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40D4773E"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895416">
        <w:rPr>
          <w:b/>
          <w:bCs/>
          <w:sz w:val="48"/>
          <w:szCs w:val="48"/>
        </w:rPr>
        <w:t>2</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5D629F14" w14:textId="367FA77F" w:rsidR="006C3161" w:rsidRDefault="004D3578">
      <w:pPr>
        <w:pStyle w:val="TOC1"/>
        <w:rPr>
          <w:rFonts w:asciiTheme="minorHAnsi" w:hAnsiTheme="minorHAnsi" w:cstheme="minorBidi"/>
          <w:kern w:val="2"/>
          <w:sz w:val="24"/>
          <w:szCs w:val="24"/>
          <w:lang w:val="en-HU" w:eastAsia="en-GB"/>
          <w14:ligatures w14:val="standardContextual"/>
        </w:rPr>
      </w:pPr>
      <w:r w:rsidRPr="004D3578">
        <w:fldChar w:fldCharType="begin"/>
      </w:r>
      <w:r w:rsidRPr="004D3578">
        <w:instrText xml:space="preserve"> TOC \o "1-9" </w:instrText>
      </w:r>
      <w:r w:rsidRPr="004D3578">
        <w:fldChar w:fldCharType="separate"/>
      </w:r>
      <w:r w:rsidR="006C3161">
        <w:t>1</w:t>
      </w:r>
      <w:r w:rsidR="006C3161">
        <w:rPr>
          <w:rFonts w:asciiTheme="minorHAnsi" w:hAnsiTheme="minorHAnsi" w:cstheme="minorBidi"/>
          <w:kern w:val="2"/>
          <w:sz w:val="24"/>
          <w:szCs w:val="24"/>
          <w:lang w:val="en-HU" w:eastAsia="en-GB"/>
          <w14:ligatures w14:val="standardContextual"/>
        </w:rPr>
        <w:tab/>
      </w:r>
      <w:r w:rsidR="006C3161">
        <w:t>Scope</w:t>
      </w:r>
      <w:r w:rsidR="006C3161">
        <w:tab/>
      </w:r>
      <w:r w:rsidR="006C3161">
        <w:fldChar w:fldCharType="begin"/>
      </w:r>
      <w:r w:rsidR="006C3161">
        <w:instrText xml:space="preserve"> PAGEREF _Toc134694881 \h </w:instrText>
      </w:r>
      <w:r w:rsidR="006C3161">
        <w:fldChar w:fldCharType="separate"/>
      </w:r>
      <w:r w:rsidR="006C3161">
        <w:t>3</w:t>
      </w:r>
      <w:r w:rsidR="006C3161">
        <w:fldChar w:fldCharType="end"/>
      </w:r>
    </w:p>
    <w:p w14:paraId="2B7DB4FB" w14:textId="6C5E4CE6" w:rsidR="006C3161" w:rsidRDefault="006C3161">
      <w:pPr>
        <w:pStyle w:val="TOC1"/>
        <w:rPr>
          <w:rFonts w:asciiTheme="minorHAnsi" w:hAnsiTheme="minorHAnsi" w:cstheme="minorBidi"/>
          <w:kern w:val="2"/>
          <w:sz w:val="24"/>
          <w:szCs w:val="24"/>
          <w:lang w:val="en-HU" w:eastAsia="en-GB"/>
          <w14:ligatures w14:val="standardContextual"/>
        </w:rPr>
      </w:pPr>
      <w:r>
        <w:t>2</w:t>
      </w:r>
      <w:r>
        <w:rPr>
          <w:rFonts w:asciiTheme="minorHAnsi" w:hAnsiTheme="minorHAnsi" w:cstheme="minorBidi"/>
          <w:kern w:val="2"/>
          <w:sz w:val="24"/>
          <w:szCs w:val="24"/>
          <w:lang w:val="en-HU" w:eastAsia="en-GB"/>
          <w14:ligatures w14:val="standardContextual"/>
        </w:rPr>
        <w:tab/>
      </w:r>
      <w:r>
        <w:t>Introduction</w:t>
      </w:r>
      <w:r>
        <w:tab/>
      </w:r>
      <w:r>
        <w:fldChar w:fldCharType="begin"/>
      </w:r>
      <w:r>
        <w:instrText xml:space="preserve"> PAGEREF _Toc134694882 \h </w:instrText>
      </w:r>
      <w:r>
        <w:fldChar w:fldCharType="separate"/>
      </w:r>
      <w:r>
        <w:t>3</w:t>
      </w:r>
      <w:r>
        <w:fldChar w:fldCharType="end"/>
      </w:r>
    </w:p>
    <w:p w14:paraId="1094DE8C" w14:textId="563FF9F9" w:rsidR="006C3161" w:rsidRDefault="006C3161">
      <w:pPr>
        <w:pStyle w:val="TOC1"/>
        <w:rPr>
          <w:rFonts w:asciiTheme="minorHAnsi" w:hAnsiTheme="minorHAnsi" w:cstheme="minorBidi"/>
          <w:kern w:val="2"/>
          <w:sz w:val="24"/>
          <w:szCs w:val="24"/>
          <w:lang w:val="en-HU" w:eastAsia="en-GB"/>
          <w14:ligatures w14:val="standardContextual"/>
        </w:rPr>
      </w:pPr>
      <w:r>
        <w:t>3</w:t>
      </w:r>
      <w:r>
        <w:rPr>
          <w:rFonts w:asciiTheme="minorHAnsi" w:hAnsiTheme="minorHAnsi" w:cstheme="minorBidi"/>
          <w:kern w:val="2"/>
          <w:sz w:val="24"/>
          <w:szCs w:val="24"/>
          <w:lang w:val="en-HU" w:eastAsia="en-GB"/>
          <w14:ligatures w14:val="standardContextual"/>
        </w:rPr>
        <w:tab/>
      </w:r>
      <w:r>
        <w:t>References</w:t>
      </w:r>
      <w:r>
        <w:tab/>
      </w:r>
      <w:r>
        <w:fldChar w:fldCharType="begin"/>
      </w:r>
      <w:r>
        <w:instrText xml:space="preserve"> PAGEREF _Toc134694883 \h </w:instrText>
      </w:r>
      <w:r>
        <w:fldChar w:fldCharType="separate"/>
      </w:r>
      <w:r>
        <w:t>3</w:t>
      </w:r>
      <w:r>
        <w:fldChar w:fldCharType="end"/>
      </w:r>
    </w:p>
    <w:p w14:paraId="3A2A60C6" w14:textId="1D07EEE3" w:rsidR="006C3161" w:rsidRDefault="006C3161">
      <w:pPr>
        <w:pStyle w:val="TOC1"/>
        <w:rPr>
          <w:rFonts w:asciiTheme="minorHAnsi" w:hAnsiTheme="minorHAnsi" w:cstheme="minorBidi"/>
          <w:kern w:val="2"/>
          <w:sz w:val="24"/>
          <w:szCs w:val="24"/>
          <w:lang w:val="en-HU" w:eastAsia="en-GB"/>
          <w14:ligatures w14:val="standardContextual"/>
        </w:rPr>
      </w:pPr>
      <w:r>
        <w:t>4</w:t>
      </w:r>
      <w:r>
        <w:rPr>
          <w:rFonts w:asciiTheme="minorHAnsi" w:hAnsiTheme="minorHAnsi" w:cstheme="minorBidi"/>
          <w:kern w:val="2"/>
          <w:sz w:val="24"/>
          <w:szCs w:val="24"/>
          <w:lang w:val="en-HU" w:eastAsia="en-GB"/>
          <w14:ligatures w14:val="standardContextual"/>
        </w:rPr>
        <w:tab/>
      </w:r>
      <w:r>
        <w:t>Definitions of terms, symbols and abbreviations</w:t>
      </w:r>
      <w:r>
        <w:tab/>
      </w:r>
      <w:r>
        <w:fldChar w:fldCharType="begin"/>
      </w:r>
      <w:r>
        <w:instrText xml:space="preserve"> PAGEREF _Toc134694884 \h </w:instrText>
      </w:r>
      <w:r>
        <w:fldChar w:fldCharType="separate"/>
      </w:r>
      <w:r>
        <w:t>3</w:t>
      </w:r>
      <w:r>
        <w:fldChar w:fldCharType="end"/>
      </w:r>
    </w:p>
    <w:p w14:paraId="06CF6373" w14:textId="29405EA8" w:rsidR="006C3161" w:rsidRDefault="006C3161">
      <w:pPr>
        <w:pStyle w:val="TOC2"/>
        <w:rPr>
          <w:rFonts w:asciiTheme="minorHAnsi" w:hAnsiTheme="minorHAnsi" w:cstheme="minorBidi"/>
          <w:kern w:val="2"/>
          <w:sz w:val="24"/>
          <w:szCs w:val="24"/>
          <w:lang w:val="en-HU" w:eastAsia="en-GB"/>
          <w14:ligatures w14:val="standardContextual"/>
        </w:rPr>
      </w:pPr>
      <w:r>
        <w:t>4.1</w:t>
      </w:r>
      <w:r>
        <w:rPr>
          <w:rFonts w:asciiTheme="minorHAnsi" w:hAnsiTheme="minorHAnsi" w:cstheme="minorBidi"/>
          <w:kern w:val="2"/>
          <w:sz w:val="24"/>
          <w:szCs w:val="24"/>
          <w:lang w:val="en-HU" w:eastAsia="en-GB"/>
          <w14:ligatures w14:val="standardContextual"/>
        </w:rPr>
        <w:tab/>
      </w:r>
      <w:r>
        <w:t>Definitions</w:t>
      </w:r>
      <w:r>
        <w:tab/>
      </w:r>
      <w:r>
        <w:fldChar w:fldCharType="begin"/>
      </w:r>
      <w:r>
        <w:instrText xml:space="preserve"> PAGEREF _Toc134694885 \h </w:instrText>
      </w:r>
      <w:r>
        <w:fldChar w:fldCharType="separate"/>
      </w:r>
      <w:r>
        <w:t>3</w:t>
      </w:r>
      <w:r>
        <w:fldChar w:fldCharType="end"/>
      </w:r>
    </w:p>
    <w:p w14:paraId="5D26EC3F" w14:textId="76E912A2" w:rsidR="006C3161" w:rsidRDefault="006C3161">
      <w:pPr>
        <w:pStyle w:val="TOC2"/>
        <w:rPr>
          <w:rFonts w:asciiTheme="minorHAnsi" w:hAnsiTheme="minorHAnsi" w:cstheme="minorBidi"/>
          <w:kern w:val="2"/>
          <w:sz w:val="24"/>
          <w:szCs w:val="24"/>
          <w:lang w:val="en-HU" w:eastAsia="en-GB"/>
          <w14:ligatures w14:val="standardContextual"/>
        </w:rPr>
      </w:pPr>
      <w:r>
        <w:t>4.2</w:t>
      </w:r>
      <w:r>
        <w:rPr>
          <w:rFonts w:asciiTheme="minorHAnsi" w:hAnsiTheme="minorHAnsi" w:cstheme="minorBidi"/>
          <w:kern w:val="2"/>
          <w:sz w:val="24"/>
          <w:szCs w:val="24"/>
          <w:lang w:val="en-HU" w:eastAsia="en-GB"/>
          <w14:ligatures w14:val="standardContextual"/>
        </w:rPr>
        <w:tab/>
      </w:r>
      <w:r>
        <w:t>Abbreviations</w:t>
      </w:r>
      <w:r>
        <w:tab/>
      </w:r>
      <w:r>
        <w:fldChar w:fldCharType="begin"/>
      </w:r>
      <w:r>
        <w:instrText xml:space="preserve"> PAGEREF _Toc134694886 \h </w:instrText>
      </w:r>
      <w:r>
        <w:fldChar w:fldCharType="separate"/>
      </w:r>
      <w:r>
        <w:t>3</w:t>
      </w:r>
      <w:r>
        <w:fldChar w:fldCharType="end"/>
      </w:r>
    </w:p>
    <w:p w14:paraId="394212F1" w14:textId="12AD5040" w:rsidR="006C3161" w:rsidRDefault="006C3161">
      <w:pPr>
        <w:pStyle w:val="TOC1"/>
        <w:rPr>
          <w:rFonts w:asciiTheme="minorHAnsi" w:hAnsiTheme="minorHAnsi" w:cstheme="minorBidi"/>
          <w:kern w:val="2"/>
          <w:sz w:val="24"/>
          <w:szCs w:val="24"/>
          <w:lang w:val="en-HU" w:eastAsia="en-GB"/>
          <w14:ligatures w14:val="standardContextual"/>
        </w:rPr>
      </w:pPr>
      <w:r>
        <w:t>5</w:t>
      </w:r>
      <w:r>
        <w:rPr>
          <w:rFonts w:asciiTheme="minorHAnsi" w:hAnsiTheme="minorHAnsi" w:cstheme="minorBidi"/>
          <w:kern w:val="2"/>
          <w:sz w:val="24"/>
          <w:szCs w:val="24"/>
          <w:lang w:val="en-HU" w:eastAsia="en-GB"/>
          <w14:ligatures w14:val="standardContextual"/>
        </w:rPr>
        <w:tab/>
      </w:r>
      <w:r>
        <w:t>Overview of the current funding model</w:t>
      </w:r>
      <w:r>
        <w:tab/>
      </w:r>
      <w:r>
        <w:fldChar w:fldCharType="begin"/>
      </w:r>
      <w:r>
        <w:instrText xml:space="preserve"> PAGEREF _Toc134694887 \h </w:instrText>
      </w:r>
      <w:r>
        <w:fldChar w:fldCharType="separate"/>
      </w:r>
      <w:r>
        <w:t>3</w:t>
      </w:r>
      <w:r>
        <w:fldChar w:fldCharType="end"/>
      </w:r>
    </w:p>
    <w:p w14:paraId="36DD6A2A" w14:textId="634EC4D1" w:rsidR="006C3161" w:rsidRDefault="006C3161">
      <w:pPr>
        <w:pStyle w:val="TOC2"/>
        <w:rPr>
          <w:rFonts w:asciiTheme="minorHAnsi" w:hAnsiTheme="minorHAnsi" w:cstheme="minorBidi"/>
          <w:kern w:val="2"/>
          <w:sz w:val="24"/>
          <w:szCs w:val="24"/>
          <w:lang w:val="en-HU" w:eastAsia="en-GB"/>
          <w14:ligatures w14:val="standardContextual"/>
        </w:rPr>
      </w:pPr>
      <w:r>
        <w:t>5.1</w:t>
      </w:r>
      <w:r>
        <w:rPr>
          <w:rFonts w:asciiTheme="minorHAnsi" w:hAnsiTheme="minorHAnsi" w:cstheme="minorBidi"/>
          <w:kern w:val="2"/>
          <w:sz w:val="24"/>
          <w:szCs w:val="24"/>
          <w:lang w:val="en-HU" w:eastAsia="en-GB"/>
          <w14:ligatures w14:val="standardContextual"/>
        </w:rPr>
        <w:tab/>
      </w:r>
      <w:r>
        <w:t>General Overview</w:t>
      </w:r>
      <w:r>
        <w:tab/>
      </w:r>
      <w:r>
        <w:fldChar w:fldCharType="begin"/>
      </w:r>
      <w:r>
        <w:instrText xml:space="preserve"> PAGEREF _Toc134694888 \h </w:instrText>
      </w:r>
      <w:r>
        <w:fldChar w:fldCharType="separate"/>
      </w:r>
      <w:r>
        <w:t>3</w:t>
      </w:r>
      <w:r>
        <w:fldChar w:fldCharType="end"/>
      </w:r>
    </w:p>
    <w:p w14:paraId="673E9317" w14:textId="42A66E41" w:rsidR="006C3161" w:rsidRDefault="006C3161">
      <w:pPr>
        <w:pStyle w:val="TOC2"/>
        <w:rPr>
          <w:rFonts w:asciiTheme="minorHAnsi" w:hAnsiTheme="minorHAnsi" w:cstheme="minorBidi"/>
          <w:kern w:val="2"/>
          <w:sz w:val="24"/>
          <w:szCs w:val="24"/>
          <w:lang w:val="en-HU" w:eastAsia="en-GB"/>
          <w14:ligatures w14:val="standardContextual"/>
        </w:rPr>
      </w:pPr>
      <w:r>
        <w:t>5.2</w:t>
      </w:r>
      <w:r>
        <w:rPr>
          <w:rFonts w:asciiTheme="minorHAnsi" w:hAnsiTheme="minorHAnsi" w:cstheme="minorBidi"/>
          <w:kern w:val="2"/>
          <w:sz w:val="24"/>
          <w:szCs w:val="24"/>
          <w:lang w:val="en-HU" w:eastAsia="en-GB"/>
          <w14:ligatures w14:val="standardContextual"/>
        </w:rPr>
        <w:tab/>
      </w:r>
      <w:r>
        <w:t>Principles and motivation for a changing the funding model</w:t>
      </w:r>
      <w:r>
        <w:tab/>
      </w:r>
      <w:r>
        <w:fldChar w:fldCharType="begin"/>
      </w:r>
      <w:r>
        <w:instrText xml:space="preserve"> PAGEREF _Toc134694889 \h </w:instrText>
      </w:r>
      <w:r>
        <w:fldChar w:fldCharType="separate"/>
      </w:r>
      <w:r>
        <w:t>3</w:t>
      </w:r>
      <w:r>
        <w:fldChar w:fldCharType="end"/>
      </w:r>
    </w:p>
    <w:p w14:paraId="669DBE48" w14:textId="194E4A52" w:rsidR="006C3161" w:rsidRDefault="006C3161">
      <w:pPr>
        <w:pStyle w:val="TOC2"/>
        <w:rPr>
          <w:rFonts w:asciiTheme="minorHAnsi" w:hAnsiTheme="minorHAnsi" w:cstheme="minorBidi"/>
          <w:kern w:val="2"/>
          <w:sz w:val="24"/>
          <w:szCs w:val="24"/>
          <w:lang w:val="en-HU" w:eastAsia="en-GB"/>
          <w14:ligatures w14:val="standardContextual"/>
        </w:rPr>
      </w:pPr>
      <w:r>
        <w:t>5.3</w:t>
      </w:r>
      <w:r>
        <w:rPr>
          <w:rFonts w:asciiTheme="minorHAnsi" w:hAnsiTheme="minorHAnsi" w:cstheme="minorBidi"/>
          <w:kern w:val="2"/>
          <w:sz w:val="24"/>
          <w:szCs w:val="24"/>
          <w:lang w:val="en-HU" w:eastAsia="en-GB"/>
          <w14:ligatures w14:val="standardContextual"/>
        </w:rPr>
        <w:tab/>
      </w:r>
      <w:r>
        <w:t>Overview of funding model of ATIS</w:t>
      </w:r>
      <w:r>
        <w:tab/>
      </w:r>
      <w:r>
        <w:fldChar w:fldCharType="begin"/>
      </w:r>
      <w:r>
        <w:instrText xml:space="preserve"> PAGEREF _Toc134694890 \h </w:instrText>
      </w:r>
      <w:r>
        <w:fldChar w:fldCharType="separate"/>
      </w:r>
      <w:r>
        <w:t>4</w:t>
      </w:r>
      <w:r>
        <w:fldChar w:fldCharType="end"/>
      </w:r>
    </w:p>
    <w:p w14:paraId="4C99C3B2" w14:textId="324B772D" w:rsidR="006C3161" w:rsidRDefault="006C3161">
      <w:pPr>
        <w:pStyle w:val="TOC2"/>
        <w:rPr>
          <w:rFonts w:asciiTheme="minorHAnsi" w:hAnsiTheme="minorHAnsi" w:cstheme="minorBidi"/>
          <w:kern w:val="2"/>
          <w:sz w:val="24"/>
          <w:szCs w:val="24"/>
          <w:lang w:val="en-HU" w:eastAsia="en-GB"/>
          <w14:ligatures w14:val="standardContextual"/>
        </w:rPr>
      </w:pPr>
      <w:r>
        <w:t>5.4</w:t>
      </w:r>
      <w:r>
        <w:rPr>
          <w:rFonts w:asciiTheme="minorHAnsi" w:hAnsiTheme="minorHAnsi" w:cstheme="minorBidi"/>
          <w:kern w:val="2"/>
          <w:sz w:val="24"/>
          <w:szCs w:val="24"/>
          <w:lang w:val="en-HU" w:eastAsia="en-GB"/>
          <w14:ligatures w14:val="standardContextual"/>
        </w:rPr>
        <w:tab/>
      </w:r>
      <w:r>
        <w:t>Overview of funding model of ARIB/TTC</w:t>
      </w:r>
      <w:r>
        <w:tab/>
      </w:r>
      <w:r>
        <w:fldChar w:fldCharType="begin"/>
      </w:r>
      <w:r>
        <w:instrText xml:space="preserve"> PAGEREF _Toc134694891 \h </w:instrText>
      </w:r>
      <w:r>
        <w:fldChar w:fldCharType="separate"/>
      </w:r>
      <w:r>
        <w:t>4</w:t>
      </w:r>
      <w:r>
        <w:fldChar w:fldCharType="end"/>
      </w:r>
    </w:p>
    <w:p w14:paraId="41F560F3" w14:textId="400DA97C" w:rsidR="006C3161" w:rsidRDefault="006C3161">
      <w:pPr>
        <w:pStyle w:val="TOC2"/>
        <w:rPr>
          <w:rFonts w:asciiTheme="minorHAnsi" w:hAnsiTheme="minorHAnsi" w:cstheme="minorBidi"/>
          <w:kern w:val="2"/>
          <w:sz w:val="24"/>
          <w:szCs w:val="24"/>
          <w:lang w:val="en-HU" w:eastAsia="en-GB"/>
          <w14:ligatures w14:val="standardContextual"/>
        </w:rPr>
      </w:pPr>
      <w:r>
        <w:t>5.5</w:t>
      </w:r>
      <w:r>
        <w:rPr>
          <w:rFonts w:asciiTheme="minorHAnsi" w:hAnsiTheme="minorHAnsi" w:cstheme="minorBidi"/>
          <w:kern w:val="2"/>
          <w:sz w:val="24"/>
          <w:szCs w:val="24"/>
          <w:lang w:val="en-HU" w:eastAsia="en-GB"/>
          <w14:ligatures w14:val="standardContextual"/>
        </w:rPr>
        <w:tab/>
      </w:r>
      <w:r>
        <w:t>Overview of funding model of CCSA</w:t>
      </w:r>
      <w:r>
        <w:tab/>
      </w:r>
      <w:r>
        <w:fldChar w:fldCharType="begin"/>
      </w:r>
      <w:r>
        <w:instrText xml:space="preserve"> PAGEREF _Toc134694892 \h </w:instrText>
      </w:r>
      <w:r>
        <w:fldChar w:fldCharType="separate"/>
      </w:r>
      <w:r>
        <w:t>4</w:t>
      </w:r>
      <w:r>
        <w:fldChar w:fldCharType="end"/>
      </w:r>
    </w:p>
    <w:p w14:paraId="7D952995" w14:textId="5F88AFAA" w:rsidR="006C3161" w:rsidRDefault="006C3161">
      <w:pPr>
        <w:pStyle w:val="TOC2"/>
        <w:rPr>
          <w:rFonts w:asciiTheme="minorHAnsi" w:hAnsiTheme="minorHAnsi" w:cstheme="minorBidi"/>
          <w:kern w:val="2"/>
          <w:sz w:val="24"/>
          <w:szCs w:val="24"/>
          <w:lang w:val="en-HU" w:eastAsia="en-GB"/>
          <w14:ligatures w14:val="standardContextual"/>
        </w:rPr>
      </w:pPr>
      <w:r>
        <w:t>5.6</w:t>
      </w:r>
      <w:r>
        <w:rPr>
          <w:rFonts w:asciiTheme="minorHAnsi" w:hAnsiTheme="minorHAnsi" w:cstheme="minorBidi"/>
          <w:kern w:val="2"/>
          <w:sz w:val="24"/>
          <w:szCs w:val="24"/>
          <w:lang w:val="en-HU" w:eastAsia="en-GB"/>
          <w14:ligatures w14:val="standardContextual"/>
        </w:rPr>
        <w:tab/>
      </w:r>
      <w:r>
        <w:t>Overview of funding model of ETSI</w:t>
      </w:r>
      <w:r>
        <w:tab/>
      </w:r>
      <w:r>
        <w:fldChar w:fldCharType="begin"/>
      </w:r>
      <w:r>
        <w:instrText xml:space="preserve"> PAGEREF _Toc134694893 \h </w:instrText>
      </w:r>
      <w:r>
        <w:fldChar w:fldCharType="separate"/>
      </w:r>
      <w:r>
        <w:t>4</w:t>
      </w:r>
      <w:r>
        <w:fldChar w:fldCharType="end"/>
      </w:r>
    </w:p>
    <w:p w14:paraId="5E693B21" w14:textId="3FDC23C5" w:rsidR="006C3161" w:rsidRDefault="006C3161">
      <w:pPr>
        <w:pStyle w:val="TOC2"/>
        <w:rPr>
          <w:rFonts w:asciiTheme="minorHAnsi" w:hAnsiTheme="minorHAnsi" w:cstheme="minorBidi"/>
          <w:kern w:val="2"/>
          <w:sz w:val="24"/>
          <w:szCs w:val="24"/>
          <w:lang w:val="en-HU" w:eastAsia="en-GB"/>
          <w14:ligatures w14:val="standardContextual"/>
        </w:rPr>
      </w:pPr>
      <w:r>
        <w:t>5.7</w:t>
      </w:r>
      <w:r>
        <w:rPr>
          <w:rFonts w:asciiTheme="minorHAnsi" w:hAnsiTheme="minorHAnsi" w:cstheme="minorBidi"/>
          <w:kern w:val="2"/>
          <w:sz w:val="24"/>
          <w:szCs w:val="24"/>
          <w:lang w:val="en-HU" w:eastAsia="en-GB"/>
          <w14:ligatures w14:val="standardContextual"/>
        </w:rPr>
        <w:tab/>
      </w:r>
      <w:r>
        <w:t>Overview of funding model of TTA</w:t>
      </w:r>
      <w:r>
        <w:tab/>
      </w:r>
      <w:r>
        <w:fldChar w:fldCharType="begin"/>
      </w:r>
      <w:r>
        <w:instrText xml:space="preserve"> PAGEREF _Toc134694894 \h </w:instrText>
      </w:r>
      <w:r>
        <w:fldChar w:fldCharType="separate"/>
      </w:r>
      <w:r>
        <w:t>5</w:t>
      </w:r>
      <w:r>
        <w:fldChar w:fldCharType="end"/>
      </w:r>
    </w:p>
    <w:p w14:paraId="060E4087" w14:textId="3C87B251" w:rsidR="006C3161" w:rsidRDefault="006C3161">
      <w:pPr>
        <w:pStyle w:val="TOC2"/>
        <w:rPr>
          <w:rFonts w:asciiTheme="minorHAnsi" w:hAnsiTheme="minorHAnsi" w:cstheme="minorBidi"/>
          <w:kern w:val="2"/>
          <w:sz w:val="24"/>
          <w:szCs w:val="24"/>
          <w:lang w:val="en-HU" w:eastAsia="en-GB"/>
          <w14:ligatures w14:val="standardContextual"/>
        </w:rPr>
      </w:pPr>
      <w:r>
        <w:t>5.8</w:t>
      </w:r>
      <w:r>
        <w:rPr>
          <w:rFonts w:asciiTheme="minorHAnsi" w:hAnsiTheme="minorHAnsi" w:cstheme="minorBidi"/>
          <w:kern w:val="2"/>
          <w:sz w:val="24"/>
          <w:szCs w:val="24"/>
          <w:lang w:val="en-HU" w:eastAsia="en-GB"/>
          <w14:ligatures w14:val="standardContextual"/>
        </w:rPr>
        <w:tab/>
      </w:r>
      <w:r>
        <w:t>Overview of funding model of TSDSI</w:t>
      </w:r>
      <w:r>
        <w:tab/>
      </w:r>
      <w:r>
        <w:fldChar w:fldCharType="begin"/>
      </w:r>
      <w:r>
        <w:instrText xml:space="preserve"> PAGEREF _Toc134694895 \h </w:instrText>
      </w:r>
      <w:r>
        <w:fldChar w:fldCharType="separate"/>
      </w:r>
      <w:r>
        <w:t>5</w:t>
      </w:r>
      <w:r>
        <w:fldChar w:fldCharType="end"/>
      </w:r>
    </w:p>
    <w:p w14:paraId="6BCE1EDB" w14:textId="6E340D1F" w:rsidR="006C3161" w:rsidRDefault="006C3161">
      <w:pPr>
        <w:pStyle w:val="TOC1"/>
        <w:rPr>
          <w:rFonts w:asciiTheme="minorHAnsi" w:hAnsiTheme="minorHAnsi" w:cstheme="minorBidi"/>
          <w:kern w:val="2"/>
          <w:sz w:val="24"/>
          <w:szCs w:val="24"/>
          <w:lang w:val="en-HU" w:eastAsia="en-GB"/>
          <w14:ligatures w14:val="standardContextual"/>
        </w:rPr>
      </w:pPr>
      <w:r>
        <w:t>6</w:t>
      </w:r>
      <w:r>
        <w:rPr>
          <w:rFonts w:asciiTheme="minorHAnsi" w:hAnsiTheme="minorHAnsi" w:cstheme="minorBidi"/>
          <w:kern w:val="2"/>
          <w:sz w:val="24"/>
          <w:szCs w:val="24"/>
          <w:lang w:val="en-HU" w:eastAsia="en-GB"/>
          <w14:ligatures w14:val="standardContextual"/>
        </w:rPr>
        <w:tab/>
      </w:r>
      <w:r>
        <w:t xml:space="preserve"> Alternative funding model 1: Pay per delegate funding model</w:t>
      </w:r>
      <w:r>
        <w:tab/>
      </w:r>
      <w:r>
        <w:fldChar w:fldCharType="begin"/>
      </w:r>
      <w:r>
        <w:instrText xml:space="preserve"> PAGEREF _Toc134694896 \h </w:instrText>
      </w:r>
      <w:r>
        <w:fldChar w:fldCharType="separate"/>
      </w:r>
      <w:r>
        <w:t>5</w:t>
      </w:r>
      <w:r>
        <w:fldChar w:fldCharType="end"/>
      </w:r>
    </w:p>
    <w:p w14:paraId="5D82B104" w14:textId="0ACD2D6C" w:rsidR="006C3161" w:rsidRDefault="006C3161">
      <w:pPr>
        <w:pStyle w:val="TOC2"/>
        <w:rPr>
          <w:rFonts w:asciiTheme="minorHAnsi" w:hAnsiTheme="minorHAnsi" w:cstheme="minorBidi"/>
          <w:kern w:val="2"/>
          <w:sz w:val="24"/>
          <w:szCs w:val="24"/>
          <w:lang w:val="en-HU" w:eastAsia="en-GB"/>
          <w14:ligatures w14:val="standardContextual"/>
        </w:rPr>
      </w:pPr>
      <w:r>
        <w:t>6.1.</w:t>
      </w:r>
      <w:r>
        <w:rPr>
          <w:rFonts w:asciiTheme="minorHAnsi" w:hAnsiTheme="minorHAnsi" w:cstheme="minorBidi"/>
          <w:kern w:val="2"/>
          <w:sz w:val="24"/>
          <w:szCs w:val="24"/>
          <w:lang w:val="en-HU" w:eastAsia="en-GB"/>
          <w14:ligatures w14:val="standardContextual"/>
        </w:rPr>
        <w:tab/>
      </w:r>
      <w:r>
        <w:t>Introduction</w:t>
      </w:r>
      <w:r>
        <w:tab/>
      </w:r>
      <w:r>
        <w:fldChar w:fldCharType="begin"/>
      </w:r>
      <w:r>
        <w:instrText xml:space="preserve"> PAGEREF _Toc134694897 \h </w:instrText>
      </w:r>
      <w:r>
        <w:fldChar w:fldCharType="separate"/>
      </w:r>
      <w:r>
        <w:t>5</w:t>
      </w:r>
      <w:r>
        <w:fldChar w:fldCharType="end"/>
      </w:r>
    </w:p>
    <w:p w14:paraId="79CDD139" w14:textId="057EEB00" w:rsidR="006C3161" w:rsidRDefault="006C3161">
      <w:pPr>
        <w:pStyle w:val="TOC2"/>
        <w:rPr>
          <w:rFonts w:asciiTheme="minorHAnsi" w:hAnsiTheme="minorHAnsi" w:cstheme="minorBidi"/>
          <w:kern w:val="2"/>
          <w:sz w:val="24"/>
          <w:szCs w:val="24"/>
          <w:lang w:val="en-HU" w:eastAsia="en-GB"/>
          <w14:ligatures w14:val="standardContextual"/>
        </w:rPr>
      </w:pPr>
      <w:r>
        <w:t>6.2.</w:t>
      </w:r>
      <w:r>
        <w:rPr>
          <w:rFonts w:asciiTheme="minorHAnsi" w:hAnsiTheme="minorHAnsi" w:cstheme="minorBidi"/>
          <w:kern w:val="2"/>
          <w:sz w:val="24"/>
          <w:szCs w:val="24"/>
          <w:lang w:val="en-HU" w:eastAsia="en-GB"/>
          <w14:ligatures w14:val="standardContextual"/>
        </w:rPr>
        <w:tab/>
      </w:r>
      <w:r>
        <w:t>Funding Proposal</w:t>
      </w:r>
      <w:r>
        <w:tab/>
      </w:r>
      <w:r>
        <w:fldChar w:fldCharType="begin"/>
      </w:r>
      <w:r>
        <w:instrText xml:space="preserve"> PAGEREF _Toc134694898 \h </w:instrText>
      </w:r>
      <w:r>
        <w:fldChar w:fldCharType="separate"/>
      </w:r>
      <w:r>
        <w:t>5</w:t>
      </w:r>
      <w:r>
        <w:fldChar w:fldCharType="end"/>
      </w:r>
    </w:p>
    <w:p w14:paraId="67E071B0" w14:textId="4139D2C9" w:rsidR="006C3161" w:rsidRDefault="006C3161">
      <w:pPr>
        <w:pStyle w:val="TOC2"/>
        <w:rPr>
          <w:rFonts w:asciiTheme="minorHAnsi" w:hAnsiTheme="minorHAnsi" w:cstheme="minorBidi"/>
          <w:kern w:val="2"/>
          <w:sz w:val="24"/>
          <w:szCs w:val="24"/>
          <w:lang w:val="en-HU" w:eastAsia="en-GB"/>
          <w14:ligatures w14:val="standardContextual"/>
        </w:rPr>
      </w:pPr>
      <w:r>
        <w:t>6.3.</w:t>
      </w:r>
      <w:r>
        <w:rPr>
          <w:rFonts w:asciiTheme="minorHAnsi" w:hAnsiTheme="minorHAnsi" w:cstheme="minorBidi"/>
          <w:kern w:val="2"/>
          <w:sz w:val="24"/>
          <w:szCs w:val="24"/>
          <w:lang w:val="en-HU" w:eastAsia="en-GB"/>
          <w14:ligatures w14:val="standardContextual"/>
        </w:rPr>
        <w:tab/>
      </w:r>
      <w:r>
        <w:t>Centralized and Decentralized Models</w:t>
      </w:r>
      <w:r>
        <w:tab/>
      </w:r>
      <w:r>
        <w:fldChar w:fldCharType="begin"/>
      </w:r>
      <w:r>
        <w:instrText xml:space="preserve"> PAGEREF _Toc134694899 \h </w:instrText>
      </w:r>
      <w:r>
        <w:fldChar w:fldCharType="separate"/>
      </w:r>
      <w:r>
        <w:t>6</w:t>
      </w:r>
      <w:r>
        <w:fldChar w:fldCharType="end"/>
      </w:r>
    </w:p>
    <w:p w14:paraId="2876620D" w14:textId="7EB14C9C" w:rsidR="006C3161" w:rsidRDefault="006C3161">
      <w:pPr>
        <w:pStyle w:val="TOC3"/>
        <w:rPr>
          <w:rFonts w:asciiTheme="minorHAnsi" w:hAnsiTheme="minorHAnsi" w:cstheme="minorBidi"/>
          <w:kern w:val="2"/>
          <w:sz w:val="24"/>
          <w:szCs w:val="24"/>
          <w:lang w:val="en-HU" w:eastAsia="en-GB"/>
          <w14:ligatures w14:val="standardContextual"/>
        </w:rPr>
      </w:pPr>
      <w:r>
        <w:t>6.3.1</w:t>
      </w:r>
      <w:r>
        <w:rPr>
          <w:rFonts w:asciiTheme="minorHAnsi" w:hAnsiTheme="minorHAnsi" w:cstheme="minorBidi"/>
          <w:kern w:val="2"/>
          <w:sz w:val="24"/>
          <w:szCs w:val="24"/>
          <w:lang w:val="en-HU" w:eastAsia="en-GB"/>
          <w14:ligatures w14:val="standardContextual"/>
        </w:rPr>
        <w:tab/>
      </w:r>
      <w:r>
        <w:t>Option A: Centralized Model with each OP Hosting Responsibility</w:t>
      </w:r>
      <w:r>
        <w:tab/>
      </w:r>
      <w:r>
        <w:fldChar w:fldCharType="begin"/>
      </w:r>
      <w:r>
        <w:instrText xml:space="preserve"> PAGEREF _Toc134694900 \h </w:instrText>
      </w:r>
      <w:r>
        <w:fldChar w:fldCharType="separate"/>
      </w:r>
      <w:r>
        <w:t>6</w:t>
      </w:r>
      <w:r>
        <w:fldChar w:fldCharType="end"/>
      </w:r>
    </w:p>
    <w:p w14:paraId="609C62E3" w14:textId="09989084" w:rsidR="006C3161" w:rsidRDefault="006C3161">
      <w:pPr>
        <w:pStyle w:val="TOC3"/>
        <w:rPr>
          <w:rFonts w:asciiTheme="minorHAnsi" w:hAnsiTheme="minorHAnsi" w:cstheme="minorBidi"/>
          <w:kern w:val="2"/>
          <w:sz w:val="24"/>
          <w:szCs w:val="24"/>
          <w:lang w:val="en-HU" w:eastAsia="en-GB"/>
          <w14:ligatures w14:val="standardContextual"/>
        </w:rPr>
      </w:pPr>
      <w:r>
        <w:t>6.3.2</w:t>
      </w:r>
      <w:r>
        <w:rPr>
          <w:rFonts w:asciiTheme="minorHAnsi" w:hAnsiTheme="minorHAnsi" w:cstheme="minorBidi"/>
          <w:kern w:val="2"/>
          <w:sz w:val="24"/>
          <w:szCs w:val="24"/>
          <w:lang w:val="en-HU" w:eastAsia="en-GB"/>
          <w14:ligatures w14:val="standardContextual"/>
        </w:rPr>
        <w:tab/>
      </w:r>
      <w:r>
        <w:t>Option B: Decentralized Model</w:t>
      </w:r>
      <w:r>
        <w:tab/>
      </w:r>
      <w:r>
        <w:fldChar w:fldCharType="begin"/>
      </w:r>
      <w:r>
        <w:instrText xml:space="preserve"> PAGEREF _Toc134694901 \h </w:instrText>
      </w:r>
      <w:r>
        <w:fldChar w:fldCharType="separate"/>
      </w:r>
      <w:r>
        <w:t>6</w:t>
      </w:r>
      <w:r>
        <w:fldChar w:fldCharType="end"/>
      </w:r>
    </w:p>
    <w:p w14:paraId="6A8A9A52" w14:textId="29D0CFFF" w:rsidR="006C3161" w:rsidRDefault="006C3161">
      <w:pPr>
        <w:pStyle w:val="TOC3"/>
        <w:rPr>
          <w:rFonts w:asciiTheme="minorHAnsi" w:hAnsiTheme="minorHAnsi" w:cstheme="minorBidi"/>
          <w:kern w:val="2"/>
          <w:sz w:val="24"/>
          <w:szCs w:val="24"/>
          <w:lang w:val="en-HU" w:eastAsia="en-GB"/>
          <w14:ligatures w14:val="standardContextual"/>
        </w:rPr>
      </w:pPr>
      <w:r>
        <w:t>6.3.3</w:t>
      </w:r>
      <w:r>
        <w:rPr>
          <w:rFonts w:asciiTheme="minorHAnsi" w:hAnsiTheme="minorHAnsi" w:cstheme="minorBidi"/>
          <w:kern w:val="2"/>
          <w:sz w:val="24"/>
          <w:szCs w:val="24"/>
          <w:lang w:val="en-HU" w:eastAsia="en-GB"/>
          <w14:ligatures w14:val="standardContextual"/>
        </w:rPr>
        <w:tab/>
      </w:r>
      <w:r>
        <w:t>Option C: Centralized Model with Centralized Hosting</w:t>
      </w:r>
      <w:r>
        <w:tab/>
      </w:r>
      <w:r>
        <w:fldChar w:fldCharType="begin"/>
      </w:r>
      <w:r>
        <w:instrText xml:space="preserve"> PAGEREF _Toc134694902 \h </w:instrText>
      </w:r>
      <w:r>
        <w:fldChar w:fldCharType="separate"/>
      </w:r>
      <w:r>
        <w:t>6</w:t>
      </w:r>
      <w:r>
        <w:fldChar w:fldCharType="end"/>
      </w:r>
    </w:p>
    <w:p w14:paraId="624F1F4B" w14:textId="097A575E" w:rsidR="006C3161" w:rsidRDefault="006C3161">
      <w:pPr>
        <w:pStyle w:val="TOC3"/>
        <w:rPr>
          <w:rFonts w:asciiTheme="minorHAnsi" w:hAnsiTheme="minorHAnsi" w:cstheme="minorBidi"/>
          <w:kern w:val="2"/>
          <w:sz w:val="24"/>
          <w:szCs w:val="24"/>
          <w:lang w:val="en-HU" w:eastAsia="en-GB"/>
          <w14:ligatures w14:val="standardContextual"/>
        </w:rPr>
      </w:pPr>
      <w:r w:rsidRPr="004F53EE">
        <w:t>6.3.4</w:t>
      </w:r>
      <w:r>
        <w:rPr>
          <w:rFonts w:asciiTheme="minorHAnsi" w:hAnsiTheme="minorHAnsi" w:cstheme="minorBidi"/>
          <w:kern w:val="2"/>
          <w:sz w:val="24"/>
          <w:szCs w:val="24"/>
          <w:lang w:val="en-HU" w:eastAsia="en-GB"/>
          <w14:ligatures w14:val="standardContextual"/>
        </w:rPr>
        <w:tab/>
      </w:r>
      <w:r w:rsidRPr="004F53EE">
        <w:t>Comparison of Centralized and Decentralized Models</w:t>
      </w:r>
      <w:r>
        <w:tab/>
      </w:r>
      <w:r>
        <w:fldChar w:fldCharType="begin"/>
      </w:r>
      <w:r>
        <w:instrText xml:space="preserve"> PAGEREF _Toc134694903 \h </w:instrText>
      </w:r>
      <w:r>
        <w:fldChar w:fldCharType="separate"/>
      </w:r>
      <w:r>
        <w:t>7</w:t>
      </w:r>
      <w:r>
        <w:fldChar w:fldCharType="end"/>
      </w:r>
    </w:p>
    <w:p w14:paraId="1070627B" w14:textId="1B0AE1BF" w:rsidR="006C3161" w:rsidRDefault="006C3161">
      <w:pPr>
        <w:pStyle w:val="TOC3"/>
        <w:rPr>
          <w:rFonts w:asciiTheme="minorHAnsi" w:hAnsiTheme="minorHAnsi" w:cstheme="minorBidi"/>
          <w:kern w:val="2"/>
          <w:sz w:val="24"/>
          <w:szCs w:val="24"/>
          <w:lang w:val="en-HU" w:eastAsia="en-GB"/>
          <w14:ligatures w14:val="standardContextual"/>
        </w:rPr>
      </w:pPr>
      <w:r>
        <w:t>6.3.5</w:t>
      </w:r>
      <w:r>
        <w:rPr>
          <w:rFonts w:asciiTheme="minorHAnsi" w:hAnsiTheme="minorHAnsi" w:cstheme="minorBidi"/>
          <w:kern w:val="2"/>
          <w:sz w:val="24"/>
          <w:szCs w:val="24"/>
          <w:lang w:val="en-HU" w:eastAsia="en-GB"/>
          <w14:ligatures w14:val="standardContextual"/>
        </w:rPr>
        <w:tab/>
      </w:r>
      <w:r>
        <w:t>Conclusion on Centralized and Decentralized Models</w:t>
      </w:r>
      <w:r>
        <w:tab/>
      </w:r>
      <w:r>
        <w:fldChar w:fldCharType="begin"/>
      </w:r>
      <w:r>
        <w:instrText xml:space="preserve"> PAGEREF _Toc134694904 \h </w:instrText>
      </w:r>
      <w:r>
        <w:fldChar w:fldCharType="separate"/>
      </w:r>
      <w:r>
        <w:t>7</w:t>
      </w:r>
      <w:r>
        <w:fldChar w:fldCharType="end"/>
      </w:r>
    </w:p>
    <w:p w14:paraId="427EC12E" w14:textId="0C4E9D99" w:rsidR="006C3161" w:rsidRDefault="006C3161">
      <w:pPr>
        <w:pStyle w:val="TOC2"/>
        <w:rPr>
          <w:rFonts w:asciiTheme="minorHAnsi" w:hAnsiTheme="minorHAnsi" w:cstheme="minorBidi"/>
          <w:kern w:val="2"/>
          <w:sz w:val="24"/>
          <w:szCs w:val="24"/>
          <w:lang w:val="en-HU" w:eastAsia="en-GB"/>
          <w14:ligatures w14:val="standardContextual"/>
        </w:rPr>
      </w:pPr>
      <w:r>
        <w:t>6.4</w:t>
      </w:r>
      <w:r>
        <w:rPr>
          <w:rFonts w:asciiTheme="minorHAnsi" w:hAnsiTheme="minorHAnsi" w:cstheme="minorBidi"/>
          <w:kern w:val="2"/>
          <w:sz w:val="24"/>
          <w:szCs w:val="24"/>
          <w:lang w:val="en-HU" w:eastAsia="en-GB"/>
          <w14:ligatures w14:val="standardContextual"/>
        </w:rPr>
        <w:tab/>
      </w:r>
      <w:r>
        <w:t>Detailed Operation of the Recommended Model</w:t>
      </w:r>
      <w:r>
        <w:tab/>
      </w:r>
      <w:r>
        <w:fldChar w:fldCharType="begin"/>
      </w:r>
      <w:r>
        <w:instrText xml:space="preserve"> PAGEREF _Toc134694905 \h </w:instrText>
      </w:r>
      <w:r>
        <w:fldChar w:fldCharType="separate"/>
      </w:r>
      <w:r>
        <w:t>7</w:t>
      </w:r>
      <w:r>
        <w:fldChar w:fldCharType="end"/>
      </w:r>
    </w:p>
    <w:p w14:paraId="13C5D9E8" w14:textId="0E2910A3" w:rsidR="006C3161" w:rsidRDefault="006C3161">
      <w:pPr>
        <w:pStyle w:val="TOC2"/>
        <w:rPr>
          <w:rFonts w:asciiTheme="minorHAnsi" w:hAnsiTheme="minorHAnsi" w:cstheme="minorBidi"/>
          <w:kern w:val="2"/>
          <w:sz w:val="24"/>
          <w:szCs w:val="24"/>
          <w:lang w:val="en-HU" w:eastAsia="en-GB"/>
          <w14:ligatures w14:val="standardContextual"/>
        </w:rPr>
      </w:pPr>
      <w:r>
        <w:t>6.5</w:t>
      </w:r>
      <w:r>
        <w:rPr>
          <w:rFonts w:asciiTheme="minorHAnsi" w:hAnsiTheme="minorHAnsi" w:cstheme="minorBidi"/>
          <w:kern w:val="2"/>
          <w:sz w:val="24"/>
          <w:szCs w:val="24"/>
          <w:lang w:val="en-HU" w:eastAsia="en-GB"/>
          <w14:ligatures w14:val="standardContextual"/>
        </w:rPr>
        <w:tab/>
      </w:r>
      <w:r>
        <w:t>Other Considerations and Transition Arrangements for the Recommended Model</w:t>
      </w:r>
      <w:r>
        <w:tab/>
      </w:r>
      <w:r>
        <w:fldChar w:fldCharType="begin"/>
      </w:r>
      <w:r>
        <w:instrText xml:space="preserve"> PAGEREF _Toc134694906 \h </w:instrText>
      </w:r>
      <w:r>
        <w:fldChar w:fldCharType="separate"/>
      </w:r>
      <w:r>
        <w:t>7</w:t>
      </w:r>
      <w:r>
        <w:fldChar w:fldCharType="end"/>
      </w:r>
    </w:p>
    <w:p w14:paraId="284544BE" w14:textId="7BB156A2" w:rsidR="006C3161" w:rsidRDefault="006C3161">
      <w:pPr>
        <w:pStyle w:val="TOC3"/>
        <w:rPr>
          <w:rFonts w:asciiTheme="minorHAnsi" w:hAnsiTheme="minorHAnsi" w:cstheme="minorBidi"/>
          <w:kern w:val="2"/>
          <w:sz w:val="24"/>
          <w:szCs w:val="24"/>
          <w:lang w:val="en-HU" w:eastAsia="en-GB"/>
          <w14:ligatures w14:val="standardContextual"/>
        </w:rPr>
      </w:pPr>
      <w:r>
        <w:t>6.5.1</w:t>
      </w:r>
      <w:r>
        <w:rPr>
          <w:rFonts w:asciiTheme="minorHAnsi" w:hAnsiTheme="minorHAnsi" w:cstheme="minorBidi"/>
          <w:kern w:val="2"/>
          <w:sz w:val="24"/>
          <w:szCs w:val="24"/>
          <w:lang w:val="en-HU" w:eastAsia="en-GB"/>
          <w14:ligatures w14:val="standardContextual"/>
        </w:rPr>
        <w:tab/>
      </w:r>
      <w:r>
        <w:t>Introduction Date and Trials</w:t>
      </w:r>
      <w:r>
        <w:tab/>
      </w:r>
      <w:r>
        <w:fldChar w:fldCharType="begin"/>
      </w:r>
      <w:r>
        <w:instrText xml:space="preserve"> PAGEREF _Toc134694907 \h </w:instrText>
      </w:r>
      <w:r>
        <w:fldChar w:fldCharType="separate"/>
      </w:r>
      <w:r>
        <w:t>7</w:t>
      </w:r>
      <w:r>
        <w:fldChar w:fldCharType="end"/>
      </w:r>
    </w:p>
    <w:p w14:paraId="046AEDFD" w14:textId="4AC356AC" w:rsidR="006C3161" w:rsidRDefault="006C3161">
      <w:pPr>
        <w:pStyle w:val="TOC1"/>
        <w:rPr>
          <w:rFonts w:asciiTheme="minorHAnsi" w:hAnsiTheme="minorHAnsi" w:cstheme="minorBidi"/>
          <w:kern w:val="2"/>
          <w:sz w:val="24"/>
          <w:szCs w:val="24"/>
          <w:lang w:val="en-HU" w:eastAsia="en-GB"/>
          <w14:ligatures w14:val="standardContextual"/>
        </w:rPr>
      </w:pPr>
      <w:r>
        <w:t>7</w:t>
      </w:r>
      <w:r>
        <w:rPr>
          <w:rFonts w:asciiTheme="minorHAnsi" w:hAnsiTheme="minorHAnsi" w:cstheme="minorBidi"/>
          <w:kern w:val="2"/>
          <w:sz w:val="24"/>
          <w:szCs w:val="24"/>
          <w:lang w:val="en-HU" w:eastAsia="en-GB"/>
          <w14:ligatures w14:val="standardContextual"/>
        </w:rPr>
        <w:tab/>
      </w:r>
      <w:r>
        <w:t>Improvement alternative to current funding model</w:t>
      </w:r>
      <w:r>
        <w:tab/>
      </w:r>
      <w:r>
        <w:fldChar w:fldCharType="begin"/>
      </w:r>
      <w:r>
        <w:instrText xml:space="preserve"> PAGEREF _Toc134694908 \h </w:instrText>
      </w:r>
      <w:r>
        <w:fldChar w:fldCharType="separate"/>
      </w:r>
      <w:r>
        <w:t>7</w:t>
      </w:r>
      <w:r>
        <w:fldChar w:fldCharType="end"/>
      </w:r>
    </w:p>
    <w:p w14:paraId="1538C8E5" w14:textId="6901D9B3" w:rsidR="006C3161" w:rsidRDefault="006C3161">
      <w:pPr>
        <w:pStyle w:val="TOC1"/>
        <w:rPr>
          <w:rFonts w:asciiTheme="minorHAnsi" w:hAnsiTheme="minorHAnsi" w:cstheme="minorBidi"/>
          <w:kern w:val="2"/>
          <w:sz w:val="24"/>
          <w:szCs w:val="24"/>
          <w:lang w:val="en-HU" w:eastAsia="en-GB"/>
          <w14:ligatures w14:val="standardContextual"/>
        </w:rPr>
      </w:pPr>
      <w:r>
        <w:t>8</w:t>
      </w:r>
      <w:r>
        <w:rPr>
          <w:rFonts w:asciiTheme="minorHAnsi" w:hAnsiTheme="minorHAnsi" w:cstheme="minorBidi"/>
          <w:kern w:val="2"/>
          <w:sz w:val="24"/>
          <w:szCs w:val="24"/>
          <w:lang w:val="en-HU" w:eastAsia="en-GB"/>
          <w14:ligatures w14:val="standardContextual"/>
        </w:rPr>
        <w:tab/>
      </w:r>
      <w:r>
        <w:t>Summary and Recommendations</w:t>
      </w:r>
      <w:r>
        <w:tab/>
      </w:r>
      <w:r>
        <w:fldChar w:fldCharType="begin"/>
      </w:r>
      <w:r>
        <w:instrText xml:space="preserve"> PAGEREF _Toc134694909 \h </w:instrText>
      </w:r>
      <w:r>
        <w:fldChar w:fldCharType="separate"/>
      </w:r>
      <w:r>
        <w:t>7</w:t>
      </w:r>
      <w:r>
        <w:fldChar w:fldCharType="end"/>
      </w:r>
    </w:p>
    <w:p w14:paraId="3E7FC5B2" w14:textId="1AF49E6F" w:rsidR="006C3161" w:rsidRDefault="006C3161">
      <w:pPr>
        <w:pStyle w:val="TOC8"/>
        <w:rPr>
          <w:rFonts w:asciiTheme="minorHAnsi" w:hAnsiTheme="minorHAnsi" w:cstheme="minorBidi"/>
          <w:b w:val="0"/>
          <w:kern w:val="2"/>
          <w:sz w:val="24"/>
          <w:szCs w:val="24"/>
          <w:lang w:val="en-HU" w:eastAsia="en-GB"/>
          <w14:ligatures w14:val="standardContextual"/>
        </w:rPr>
      </w:pPr>
      <w:r>
        <w:t>Annex A (informative):</w:t>
      </w:r>
      <w:r>
        <w:tab/>
      </w:r>
      <w:r>
        <w:fldChar w:fldCharType="begin"/>
      </w:r>
      <w:r>
        <w:instrText xml:space="preserve"> PAGEREF _Toc134694910 \h </w:instrText>
      </w:r>
      <w:r>
        <w:fldChar w:fldCharType="separate"/>
      </w:r>
      <w:r>
        <w:t>8</w:t>
      </w:r>
      <w:r>
        <w:fldChar w:fldCharType="end"/>
      </w:r>
    </w:p>
    <w:p w14:paraId="46D00299" w14:textId="2D2D21F6" w:rsidR="006C3161" w:rsidRDefault="006C3161">
      <w:pPr>
        <w:pStyle w:val="TOC8"/>
        <w:rPr>
          <w:rFonts w:asciiTheme="minorHAnsi" w:hAnsiTheme="minorHAnsi" w:cstheme="minorBidi"/>
          <w:b w:val="0"/>
          <w:kern w:val="2"/>
          <w:sz w:val="24"/>
          <w:szCs w:val="24"/>
          <w:lang w:val="en-HU" w:eastAsia="en-GB"/>
          <w14:ligatures w14:val="standardContextual"/>
        </w:rPr>
      </w:pPr>
      <w:r>
        <w:t>Annex B (informative): Change history</w:t>
      </w:r>
      <w:r>
        <w:tab/>
      </w:r>
      <w:r>
        <w:fldChar w:fldCharType="begin"/>
      </w:r>
      <w:r>
        <w:instrText xml:space="preserve"> PAGEREF _Toc134694911 \h </w:instrText>
      </w:r>
      <w:r>
        <w:fldChar w:fldCharType="separate"/>
      </w:r>
      <w:r>
        <w:t>8</w:t>
      </w:r>
      <w:r>
        <w:fldChar w:fldCharType="end"/>
      </w:r>
    </w:p>
    <w:p w14:paraId="70E9A220" w14:textId="3500859E"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4694881"/>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84245327"/>
      <w:bookmarkStart w:id="9" w:name="_Toc134694882"/>
      <w:bookmarkEnd w:id="6"/>
      <w:r w:rsidRPr="004D3578">
        <w:t>2</w:t>
      </w:r>
      <w:r w:rsidRPr="004D3578">
        <w:tab/>
      </w:r>
      <w:r w:rsidR="009A76E5">
        <w:t>Introduction</w:t>
      </w:r>
      <w:bookmarkEnd w:id="7"/>
      <w:bookmarkEnd w:id="9"/>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4694883"/>
      <w:r>
        <w:t>3</w:t>
      </w:r>
      <w:r>
        <w:tab/>
      </w:r>
      <w:r w:rsidR="00E6735D" w:rsidRPr="004D3578">
        <w:t>References</w:t>
      </w:r>
      <w:bookmarkEnd w:id="8"/>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4694884"/>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4694885"/>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4694886"/>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4694887"/>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34694888"/>
      <w:r>
        <w:t>5.1</w:t>
      </w:r>
      <w:r>
        <w:tab/>
      </w:r>
      <w:bookmarkEnd w:id="24"/>
      <w:r w:rsidR="006A39E2">
        <w:t>General Overview</w:t>
      </w:r>
      <w:bookmarkEnd w:id="25"/>
    </w:p>
    <w:p w14:paraId="134468DB" w14:textId="77777777" w:rsidR="00C053CC" w:rsidRDefault="009D36DD" w:rsidP="009D36DD">
      <w:pPr>
        <w:pStyle w:val="Heading2"/>
      </w:pPr>
      <w:bookmarkStart w:id="26" w:name="_Toc134694889"/>
      <w:r>
        <w:t>5.2</w:t>
      </w:r>
      <w:r>
        <w:tab/>
        <w:t xml:space="preserve">Principles and motivation for a changing the funding </w:t>
      </w:r>
      <w:proofErr w:type="gramStart"/>
      <w:r>
        <w:t>model</w:t>
      </w:r>
      <w:bookmarkEnd w:id="26"/>
      <w:proofErr w:type="gramEnd"/>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w:t>
      </w:r>
      <w:proofErr w:type="gramStart"/>
      <w:r w:rsidRPr="00C053CC">
        <w:rPr>
          <w:lang w:val="en-US" w:eastAsia="zh-CN"/>
        </w:rPr>
        <w:t>e.g.</w:t>
      </w:r>
      <w:proofErr w:type="gramEnd"/>
      <w:r w:rsidRPr="00C053CC">
        <w:rPr>
          <w:lang w:val="en-US" w:eastAsia="zh-CN"/>
        </w:rPr>
        <w:t xml:space="preserve">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t>
      </w:r>
      <w:proofErr w:type="gramStart"/>
      <w:r w:rsidRPr="00C053CC">
        <w:t>were</w:t>
      </w:r>
      <w:proofErr w:type="gramEnd"/>
      <w:r w:rsidRPr="00C053CC">
        <w:t xml:space="preserv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34694890"/>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All IMs that participate in 3GPP face-to-face meetings should contribute to hosting </w:t>
      </w:r>
      <w:proofErr w:type="gramStart"/>
      <w:r w:rsidRPr="00B473ED">
        <w:rPr>
          <w:rFonts w:ascii="Times New Roman" w:hAnsi="Times New Roman"/>
        </w:rPr>
        <w:t>costs</w:t>
      </w:r>
      <w:proofErr w:type="gramEnd"/>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The amount of the meeting funding contribution depends on the overall level of 3GPP face-to-face </w:t>
      </w:r>
      <w:proofErr w:type="gramStart"/>
      <w:r w:rsidRPr="00B473ED">
        <w:rPr>
          <w:rFonts w:ascii="Times New Roman" w:hAnsi="Times New Roman"/>
        </w:rPr>
        <w:t>participation</w:t>
      </w:r>
      <w:proofErr w:type="gramEnd"/>
    </w:p>
    <w:p w14:paraId="76778A52" w14:textId="77777777" w:rsidR="00D70D71" w:rsidRDefault="00D70D71" w:rsidP="00D70D71">
      <w:pPr>
        <w:pStyle w:val="Heading2"/>
      </w:pPr>
      <w:bookmarkStart w:id="31" w:name="_Toc131593160"/>
      <w:bookmarkStart w:id="32" w:name="_Toc134694891"/>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 xml:space="preserve">In the case 1) above, “Friends” organization is configured by voluntary IMs of both OPs, and the members are categorised according to the </w:t>
      </w:r>
      <w:proofErr w:type="gramStart"/>
      <w:r>
        <w:t>amount</w:t>
      </w:r>
      <w:proofErr w:type="gramEnd"/>
      <w:r>
        <w:t xml:space="preserve">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34694892"/>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34694893"/>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 xml:space="preserve">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w:t>
      </w:r>
      <w:proofErr w:type="gramStart"/>
      <w:r>
        <w:t>in order to</w:t>
      </w:r>
      <w:proofErr w:type="gramEnd"/>
      <w:r>
        <w:t xml:space="preserve"> simplify the invoicing and the administration.</w:t>
      </w:r>
    </w:p>
    <w:p w14:paraId="1EB01351" w14:textId="77777777" w:rsidR="00D70D71" w:rsidRDefault="00D70D71" w:rsidP="00D70D71">
      <w:pPr>
        <w:pStyle w:val="Heading2"/>
      </w:pPr>
      <w:bookmarkStart w:id="37" w:name="_Toc131593163"/>
      <w:bookmarkStart w:id="38" w:name="_Toc134694894"/>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34694895"/>
      <w:r>
        <w:t>5.8</w:t>
      </w:r>
      <w:r>
        <w:tab/>
        <w:t>Overview of funding model of TSDSI</w:t>
      </w:r>
      <w:bookmarkEnd w:id="39"/>
      <w:bookmarkEnd w:id="40"/>
    </w:p>
    <w:p w14:paraId="3A4CD3F1" w14:textId="77777777" w:rsidR="00895416" w:rsidRDefault="00895416" w:rsidP="00895416">
      <w:r>
        <w:t>3GPP meetings in India in the past (pre-Covid) were all hosted by Indian Friends of 3GPP (IF3)/5G India Forum (5GIF). The funding model was built into the IF3 membership fees and on a voluntary basis.</w:t>
      </w:r>
    </w:p>
    <w:p w14:paraId="306B8943" w14:textId="33EFECC6" w:rsidR="00895416" w:rsidRDefault="00895416" w:rsidP="00895416">
      <w:r>
        <w:t xml:space="preserve">For 2023, the meetings are being hosted together by TSDSI (financial partner) and 5GIF (logistics partner). The funding model is based on overall TSDSI </w:t>
      </w:r>
      <w:r>
        <w:t>budget and</w:t>
      </w:r>
      <w:r>
        <w:t xml:space="preserve"> supported by funds from membership fees and Govt. grants. TSDSI currently does not invoice the 3GPP IMs for meeting hosting.</w:t>
      </w:r>
    </w:p>
    <w:p w14:paraId="287D9879" w14:textId="77777777" w:rsidR="00895416" w:rsidRPr="00760BA9" w:rsidRDefault="00895416" w:rsidP="00895416">
      <w:r>
        <w:t xml:space="preserve">From 2024, TSDSI intends to develop a more sustainable funding model and this matter is for further study. </w:t>
      </w:r>
    </w:p>
    <w:p w14:paraId="45AED587" w14:textId="77777777" w:rsidR="00895416" w:rsidRPr="00895416" w:rsidRDefault="00895416" w:rsidP="00895416"/>
    <w:p w14:paraId="485166DB" w14:textId="77777777" w:rsidR="00D70D71" w:rsidRPr="00D70D71" w:rsidRDefault="00D70D71" w:rsidP="00D70D71"/>
    <w:p w14:paraId="5BF49505" w14:textId="10026B61" w:rsidR="00E6735D" w:rsidRDefault="009D36DD" w:rsidP="009D36DD">
      <w:pPr>
        <w:pStyle w:val="Heading1"/>
      </w:pPr>
      <w:bookmarkStart w:id="41" w:name="_Toc134694896"/>
      <w:r>
        <w:t>6</w:t>
      </w:r>
      <w:r>
        <w:tab/>
      </w:r>
      <w:r>
        <w:tab/>
      </w:r>
      <w:r w:rsidR="007D7181">
        <w:t xml:space="preserve">Alternative funding model 1: </w:t>
      </w:r>
      <w:r w:rsidR="006A39E2">
        <w:t xml:space="preserve">Pay per delegate funding </w:t>
      </w:r>
      <w:proofErr w:type="gramStart"/>
      <w:r w:rsidR="006A39E2">
        <w:t>model</w:t>
      </w:r>
      <w:bookmarkEnd w:id="41"/>
      <w:proofErr w:type="gramEnd"/>
    </w:p>
    <w:p w14:paraId="66B180EB" w14:textId="77777777" w:rsidR="00C053CC" w:rsidRDefault="00C053CC" w:rsidP="00C053CC">
      <w:pPr>
        <w:pStyle w:val="Heading2"/>
      </w:pPr>
      <w:bookmarkStart w:id="42" w:name="_Toc134694897"/>
      <w:r>
        <w:t>6.1.</w:t>
      </w:r>
      <w:r>
        <w:tab/>
        <w:t>Introduction</w:t>
      </w:r>
      <w:bookmarkEnd w:id="42"/>
    </w:p>
    <w:p w14:paraId="42AB9422" w14:textId="77777777" w:rsidR="00C053CC" w:rsidRDefault="00C053CC" w:rsidP="00C053CC">
      <w:pPr>
        <w:pStyle w:val="Heading2"/>
      </w:pPr>
      <w:bookmarkStart w:id="43" w:name="_Toc134694898"/>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34694899"/>
      <w:bookmarkEnd w:id="44"/>
      <w:r>
        <w:lastRenderedPageBreak/>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34694900"/>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In principle, the OPs would not shoulder any long-term costs from meeting hosting, but they would need to provide short-term funds to cover temporary gaps, </w:t>
      </w:r>
      <w:proofErr w:type="gramStart"/>
      <w:r w:rsidRPr="00C053CC">
        <w:rPr>
          <w:rFonts w:ascii="Times New Roman" w:hAnsi="Times New Roman"/>
        </w:rPr>
        <w:t>e.g.</w:t>
      </w:r>
      <w:proofErr w:type="gramEnd"/>
      <w:r w:rsidRPr="00C053CC">
        <w:rPr>
          <w:rFonts w:ascii="Times New Roman" w:hAnsi="Times New Roman"/>
        </w:rPr>
        <w:t xml:space="preserve">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 xml:space="preserve">In this option, the fee to attend a meeting could either </w:t>
      </w:r>
      <w:proofErr w:type="gramStart"/>
      <w:r w:rsidRPr="00C053CC">
        <w:t>be</w:t>
      </w:r>
      <w:proofErr w:type="gramEnd"/>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 xml:space="preserve">The fixed meeting fee would be the same for all types of meetings, </w:t>
      </w:r>
      <w:proofErr w:type="gramStart"/>
      <w:r w:rsidRPr="00C053CC">
        <w:rPr>
          <w:rFonts w:ascii="Times New Roman" w:hAnsi="Times New Roman"/>
        </w:rPr>
        <w:t>regardless</w:t>
      </w:r>
      <w:proofErr w:type="gramEnd"/>
      <w:r w:rsidRPr="00C053CC">
        <w:rPr>
          <w:rFonts w:ascii="Times New Roman" w:hAnsi="Times New Roman"/>
        </w:rPr>
        <w:t xml:space="preserve">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34694901"/>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 xml:space="preserve">OPs are responsible for their internal budget, </w:t>
      </w:r>
      <w:proofErr w:type="gramStart"/>
      <w:r w:rsidRPr="00C053CC">
        <w:rPr>
          <w:rFonts w:ascii="Times New Roman" w:hAnsi="Times New Roman"/>
        </w:rPr>
        <w:t>e.g.</w:t>
      </w:r>
      <w:proofErr w:type="gramEnd"/>
      <w:r w:rsidRPr="00C053CC">
        <w:rPr>
          <w:rFonts w:ascii="Times New Roman" w:hAnsi="Times New Roman"/>
        </w:rPr>
        <w:t xml:space="preserve">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34694902"/>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OPs would no longer need to manage meeting hosting and funding </w:t>
      </w:r>
      <w:proofErr w:type="gramStart"/>
      <w:r w:rsidRPr="00C053CC">
        <w:rPr>
          <w:rFonts w:ascii="Times New Roman" w:hAnsi="Times New Roman"/>
        </w:rPr>
        <w:t>individually</w:t>
      </w:r>
      <w:proofErr w:type="gramEnd"/>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77777777" w:rsidR="00C053CC" w:rsidRPr="00C053CC" w:rsidRDefault="00C053CC" w:rsidP="00C053CC">
      <w:pPr>
        <w:pStyle w:val="Heading3"/>
        <w:rPr>
          <w:rFonts w:ascii="Times New Roman" w:hAnsi="Times New Roman"/>
        </w:rPr>
      </w:pPr>
      <w:bookmarkStart w:id="50" w:name="_Toc134694903"/>
      <w:r w:rsidRPr="00C053CC">
        <w:rPr>
          <w:rFonts w:ascii="Times New Roman" w:hAnsi="Times New Roman"/>
        </w:rPr>
        <w:lastRenderedPageBreak/>
        <w:t>6.3.4</w:t>
      </w:r>
      <w:r w:rsidRPr="00C053CC">
        <w:rPr>
          <w:rFonts w:ascii="Times New Roman" w:hAnsi="Times New Roman"/>
        </w:rPr>
        <w:tab/>
        <w:t>Comparison of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F11C2">
        <w:tc>
          <w:tcPr>
            <w:tcW w:w="2407" w:type="dxa"/>
          </w:tcPr>
          <w:p w14:paraId="384ADC36" w14:textId="77777777" w:rsidR="00C053CC" w:rsidRPr="00C053CC" w:rsidRDefault="00C053CC" w:rsidP="000F11C2">
            <w:pPr>
              <w:rPr>
                <w:b/>
                <w:bCs/>
              </w:rPr>
            </w:pPr>
            <w:r w:rsidRPr="00C053CC">
              <w:rPr>
                <w:b/>
                <w:bCs/>
              </w:rPr>
              <w:t>Option</w:t>
            </w:r>
          </w:p>
        </w:tc>
        <w:tc>
          <w:tcPr>
            <w:tcW w:w="2408" w:type="dxa"/>
          </w:tcPr>
          <w:p w14:paraId="2AEEC482" w14:textId="77777777" w:rsidR="00C053CC" w:rsidRPr="00C053CC" w:rsidRDefault="00C053CC" w:rsidP="000F11C2">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F11C2">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F11C2">
            <w:pPr>
              <w:rPr>
                <w:b/>
                <w:bCs/>
              </w:rPr>
            </w:pPr>
            <w:r w:rsidRPr="00C053CC">
              <w:rPr>
                <w:b/>
                <w:bCs/>
              </w:rPr>
              <w:t>C</w:t>
            </w:r>
            <w:r w:rsidRPr="00C053CC">
              <w:rPr>
                <w:b/>
                <w:bCs/>
              </w:rPr>
              <w:br/>
              <w:t>Centralized Model with Centralized Hosting</w:t>
            </w:r>
          </w:p>
          <w:p w14:paraId="0305A35E" w14:textId="77777777" w:rsidR="00C053CC" w:rsidRPr="00C053CC" w:rsidRDefault="00C053CC" w:rsidP="000F11C2">
            <w:pPr>
              <w:rPr>
                <w:b/>
                <w:bCs/>
              </w:rPr>
            </w:pPr>
          </w:p>
        </w:tc>
      </w:tr>
      <w:tr w:rsidR="00C053CC" w:rsidRPr="00C053CC" w14:paraId="7665A8F8" w14:textId="77777777" w:rsidTr="000F11C2">
        <w:tc>
          <w:tcPr>
            <w:tcW w:w="2407" w:type="dxa"/>
          </w:tcPr>
          <w:p w14:paraId="14A4BE5A" w14:textId="77777777" w:rsidR="00C053CC" w:rsidRPr="00C053CC" w:rsidRDefault="00C053CC" w:rsidP="000F11C2">
            <w:pPr>
              <w:rPr>
                <w:b/>
                <w:bCs/>
              </w:rPr>
            </w:pPr>
            <w:r w:rsidRPr="00C053CC">
              <w:rPr>
                <w:b/>
                <w:bCs/>
              </w:rPr>
              <w:t>Who organizes meetings?</w:t>
            </w:r>
          </w:p>
        </w:tc>
        <w:tc>
          <w:tcPr>
            <w:tcW w:w="2408" w:type="dxa"/>
          </w:tcPr>
          <w:p w14:paraId="0F274620" w14:textId="77777777" w:rsidR="00C053CC" w:rsidRPr="00C053CC" w:rsidRDefault="00C053CC" w:rsidP="000F11C2">
            <w:r w:rsidRPr="00C053CC">
              <w:t>OPs</w:t>
            </w:r>
          </w:p>
        </w:tc>
        <w:tc>
          <w:tcPr>
            <w:tcW w:w="2408" w:type="dxa"/>
          </w:tcPr>
          <w:p w14:paraId="70B9F022" w14:textId="77777777" w:rsidR="00C053CC" w:rsidRPr="00C053CC" w:rsidRDefault="00C053CC" w:rsidP="000F11C2">
            <w:r w:rsidRPr="00C053CC">
              <w:t>OPs</w:t>
            </w:r>
          </w:p>
        </w:tc>
        <w:tc>
          <w:tcPr>
            <w:tcW w:w="2408" w:type="dxa"/>
          </w:tcPr>
          <w:p w14:paraId="283E3AE2" w14:textId="77777777" w:rsidR="00C053CC" w:rsidRPr="00C053CC" w:rsidRDefault="00C053CC" w:rsidP="000F11C2">
            <w:r w:rsidRPr="00C053CC">
              <w:t>Centralized body</w:t>
            </w:r>
          </w:p>
        </w:tc>
      </w:tr>
      <w:tr w:rsidR="00C053CC" w:rsidRPr="00C053CC" w14:paraId="438886B1" w14:textId="77777777" w:rsidTr="000F11C2">
        <w:tc>
          <w:tcPr>
            <w:tcW w:w="2407" w:type="dxa"/>
          </w:tcPr>
          <w:p w14:paraId="35102D21" w14:textId="77777777" w:rsidR="00C053CC" w:rsidRPr="00C053CC" w:rsidRDefault="00C053CC" w:rsidP="000F11C2">
            <w:pPr>
              <w:rPr>
                <w:b/>
                <w:bCs/>
              </w:rPr>
            </w:pPr>
            <w:r w:rsidRPr="00C053CC">
              <w:rPr>
                <w:b/>
                <w:bCs/>
              </w:rPr>
              <w:t>Who holds the funds for meetings?</w:t>
            </w:r>
          </w:p>
        </w:tc>
        <w:tc>
          <w:tcPr>
            <w:tcW w:w="2408" w:type="dxa"/>
          </w:tcPr>
          <w:p w14:paraId="48A0085B" w14:textId="77777777" w:rsidR="00C053CC" w:rsidRPr="00C053CC" w:rsidRDefault="00C053CC" w:rsidP="000F11C2">
            <w:r w:rsidRPr="00C053CC">
              <w:t>Centralized body</w:t>
            </w:r>
          </w:p>
        </w:tc>
        <w:tc>
          <w:tcPr>
            <w:tcW w:w="2408" w:type="dxa"/>
          </w:tcPr>
          <w:p w14:paraId="3E6D5BD5" w14:textId="77777777" w:rsidR="00C053CC" w:rsidRPr="00C053CC" w:rsidRDefault="00C053CC" w:rsidP="000F11C2">
            <w:r w:rsidRPr="00C053CC">
              <w:t>OPs</w:t>
            </w:r>
          </w:p>
        </w:tc>
        <w:tc>
          <w:tcPr>
            <w:tcW w:w="2408" w:type="dxa"/>
          </w:tcPr>
          <w:p w14:paraId="0468CCE1" w14:textId="77777777" w:rsidR="00C053CC" w:rsidRPr="00C053CC" w:rsidRDefault="00C053CC" w:rsidP="000F11C2">
            <w:r w:rsidRPr="00C053CC">
              <w:t>Centralized body</w:t>
            </w:r>
          </w:p>
        </w:tc>
      </w:tr>
      <w:tr w:rsidR="00C053CC" w:rsidRPr="00C053CC" w14:paraId="09A3B295" w14:textId="77777777" w:rsidTr="000F11C2">
        <w:tc>
          <w:tcPr>
            <w:tcW w:w="2407" w:type="dxa"/>
          </w:tcPr>
          <w:p w14:paraId="67A3FB8E" w14:textId="77777777" w:rsidR="00C053CC" w:rsidRPr="00C053CC" w:rsidRDefault="00C053CC" w:rsidP="000F11C2">
            <w:pPr>
              <w:rPr>
                <w:b/>
                <w:bCs/>
              </w:rPr>
            </w:pPr>
            <w:r w:rsidRPr="00C053CC">
              <w:rPr>
                <w:b/>
                <w:bCs/>
              </w:rPr>
              <w:t>Who determines what fee to charge for a meeting?</w:t>
            </w:r>
          </w:p>
        </w:tc>
        <w:tc>
          <w:tcPr>
            <w:tcW w:w="2408" w:type="dxa"/>
          </w:tcPr>
          <w:p w14:paraId="18F66CD3" w14:textId="77777777" w:rsidR="00C053CC" w:rsidRPr="00C053CC" w:rsidRDefault="00C053CC" w:rsidP="000F11C2">
            <w:r w:rsidRPr="00C053CC">
              <w:t>Centralized body</w:t>
            </w:r>
          </w:p>
        </w:tc>
        <w:tc>
          <w:tcPr>
            <w:tcW w:w="2408" w:type="dxa"/>
          </w:tcPr>
          <w:p w14:paraId="40B9A641" w14:textId="77777777" w:rsidR="00C053CC" w:rsidRPr="00C053CC" w:rsidRDefault="00C053CC" w:rsidP="000F11C2">
            <w:r w:rsidRPr="00C053CC">
              <w:t>OPs</w:t>
            </w:r>
          </w:p>
        </w:tc>
        <w:tc>
          <w:tcPr>
            <w:tcW w:w="2408" w:type="dxa"/>
          </w:tcPr>
          <w:p w14:paraId="2D2BF005" w14:textId="77777777" w:rsidR="00C053CC" w:rsidRPr="00C053CC" w:rsidRDefault="00C053CC" w:rsidP="000F11C2">
            <w:r w:rsidRPr="00C053CC">
              <w:t>Centralized body</w:t>
            </w:r>
          </w:p>
        </w:tc>
      </w:tr>
      <w:tr w:rsidR="00C053CC" w:rsidRPr="00C053CC" w14:paraId="2F3C865A" w14:textId="77777777" w:rsidTr="000F11C2">
        <w:tc>
          <w:tcPr>
            <w:tcW w:w="2407" w:type="dxa"/>
          </w:tcPr>
          <w:p w14:paraId="6806AB89" w14:textId="77777777" w:rsidR="00C053CC" w:rsidRPr="00C053CC" w:rsidRDefault="00C053CC" w:rsidP="000F11C2">
            <w:pPr>
              <w:rPr>
                <w:b/>
                <w:bCs/>
              </w:rPr>
            </w:pPr>
            <w:r w:rsidRPr="00C053CC">
              <w:rPr>
                <w:b/>
                <w:bCs/>
              </w:rPr>
              <w:t>Does the fee vary depending on location?</w:t>
            </w:r>
          </w:p>
        </w:tc>
        <w:tc>
          <w:tcPr>
            <w:tcW w:w="2408" w:type="dxa"/>
          </w:tcPr>
          <w:p w14:paraId="62EF8374" w14:textId="77777777" w:rsidR="00C053CC" w:rsidRPr="00C053CC" w:rsidRDefault="00C053CC" w:rsidP="000F11C2">
            <w:r w:rsidRPr="00C053CC">
              <w:t>Depends on option chosen</w:t>
            </w:r>
          </w:p>
        </w:tc>
        <w:tc>
          <w:tcPr>
            <w:tcW w:w="2408" w:type="dxa"/>
          </w:tcPr>
          <w:p w14:paraId="1992ED6F" w14:textId="77777777" w:rsidR="00C053CC" w:rsidRPr="00C053CC" w:rsidRDefault="00C053CC" w:rsidP="000F11C2">
            <w:r w:rsidRPr="00C053CC">
              <w:t>Yes</w:t>
            </w:r>
          </w:p>
        </w:tc>
        <w:tc>
          <w:tcPr>
            <w:tcW w:w="2408" w:type="dxa"/>
          </w:tcPr>
          <w:p w14:paraId="34AB6B34" w14:textId="77777777" w:rsidR="00C053CC" w:rsidRPr="00C053CC" w:rsidRDefault="00C053CC" w:rsidP="000F11C2">
            <w:r w:rsidRPr="00C053CC">
              <w:t>Depends on option chosen</w:t>
            </w:r>
          </w:p>
        </w:tc>
      </w:tr>
    </w:tbl>
    <w:p w14:paraId="3FFB0A14" w14:textId="77777777" w:rsidR="00C053CC" w:rsidRPr="00C053CC" w:rsidRDefault="00C053CC" w:rsidP="00C053CC"/>
    <w:p w14:paraId="1CBE83E0" w14:textId="77777777" w:rsidR="00C053CC" w:rsidRDefault="00C053CC" w:rsidP="00C053CC">
      <w:pPr>
        <w:pStyle w:val="Heading3"/>
      </w:pPr>
      <w:bookmarkStart w:id="51" w:name="_Toc134694904"/>
      <w:r>
        <w:t>6.3.5</w:t>
      </w:r>
      <w:r>
        <w:tab/>
        <w:t xml:space="preserve">Conclusion on </w:t>
      </w:r>
      <w:r w:rsidRPr="00615768">
        <w:t>Centralized and Decentralized Models</w:t>
      </w:r>
      <w:bookmarkEnd w:id="51"/>
    </w:p>
    <w:p w14:paraId="6C077478" w14:textId="77777777" w:rsidR="00C053CC" w:rsidRDefault="00C053CC" w:rsidP="00C053CC">
      <w:pPr>
        <w:pStyle w:val="Heading2"/>
      </w:pPr>
      <w:bookmarkStart w:id="52" w:name="_Toc134694905"/>
      <w:r>
        <w:t>6.4</w:t>
      </w:r>
      <w:r>
        <w:tab/>
        <w:t>Detailed Operation of the Recommended Model</w:t>
      </w:r>
      <w:bookmarkEnd w:id="52"/>
    </w:p>
    <w:p w14:paraId="750C1FDE" w14:textId="77777777" w:rsidR="00C053CC" w:rsidRDefault="00C053CC" w:rsidP="00C053CC">
      <w:pPr>
        <w:pStyle w:val="Heading2"/>
      </w:pPr>
      <w:bookmarkStart w:id="53" w:name="_Toc134694906"/>
      <w:r>
        <w:t>6.5</w:t>
      </w:r>
      <w:r>
        <w:tab/>
        <w:t>Other Considerations and Transition Arrangements for the Recommended Model</w:t>
      </w:r>
      <w:bookmarkEnd w:id="53"/>
    </w:p>
    <w:p w14:paraId="6D2F86A6" w14:textId="77777777" w:rsidR="00C053CC" w:rsidRPr="00615768" w:rsidRDefault="00C053CC" w:rsidP="00C053CC">
      <w:pPr>
        <w:pStyle w:val="Heading3"/>
      </w:pPr>
      <w:bookmarkStart w:id="54" w:name="_Toc134694907"/>
      <w:r>
        <w:t>6.5.1</w:t>
      </w:r>
      <w:r>
        <w:tab/>
        <w:t>Introduction Date and Trials</w:t>
      </w:r>
      <w:bookmarkEnd w:id="54"/>
    </w:p>
    <w:p w14:paraId="2EDDF00F" w14:textId="77777777" w:rsidR="009D36DD" w:rsidRPr="009D36DD" w:rsidRDefault="009D36DD" w:rsidP="009D36DD"/>
    <w:p w14:paraId="1B1CC217" w14:textId="77777777" w:rsidR="00013AF9" w:rsidRPr="00013AF9" w:rsidRDefault="00013AF9" w:rsidP="00013AF9"/>
    <w:p w14:paraId="5511C2AA" w14:textId="5660700E" w:rsidR="006A39E2" w:rsidRDefault="006A39E2" w:rsidP="006A39E2">
      <w:pPr>
        <w:pStyle w:val="Heading1"/>
      </w:pPr>
      <w:bookmarkStart w:id="55" w:name="_Toc134694908"/>
      <w:r>
        <w:t>7</w:t>
      </w:r>
      <w:r>
        <w:tab/>
      </w:r>
      <w:r w:rsidR="006C3161">
        <w:t>Improvement alternative to current funding model</w:t>
      </w:r>
      <w:bookmarkEnd w:id="55"/>
    </w:p>
    <w:p w14:paraId="4BC1DAC4" w14:textId="447534E5" w:rsidR="006C3161" w:rsidRDefault="006C3161" w:rsidP="006C3161">
      <w:pPr>
        <w:rPr>
          <w:lang w:eastAsia="zh-CN"/>
        </w:rPr>
      </w:pPr>
      <w:r>
        <w:rPr>
          <w:rFonts w:hint="eastAsia"/>
          <w:lang w:eastAsia="zh-CN"/>
        </w:rPr>
        <w:t>I</w:t>
      </w:r>
      <w:r>
        <w:rPr>
          <w:lang w:eastAsia="zh-CN"/>
        </w:rPr>
        <w:t xml:space="preserve">n this </w:t>
      </w:r>
      <w:r>
        <w:rPr>
          <w:lang w:eastAsia="zh-CN"/>
        </w:rPr>
        <w:t xml:space="preserve">improved alternative to the current </w:t>
      </w:r>
      <w:r>
        <w:rPr>
          <w:lang w:eastAsia="zh-CN"/>
        </w:rPr>
        <w:t xml:space="preserve">funding model, individual OP </w:t>
      </w:r>
      <w:r w:rsidRPr="00A21883">
        <w:rPr>
          <w:lang w:eastAsia="zh-CN"/>
        </w:rPr>
        <w:t>retain</w:t>
      </w:r>
      <w:r>
        <w:rPr>
          <w:lang w:eastAsia="zh-CN"/>
        </w:rPr>
        <w:t>s the</w:t>
      </w:r>
      <w:r w:rsidRPr="00A21883">
        <w:rPr>
          <w:lang w:eastAsia="zh-CN"/>
        </w:rPr>
        <w:t xml:space="preserve"> responsibility for planning and hosting the</w:t>
      </w:r>
      <w:r>
        <w:rPr>
          <w:lang w:eastAsia="zh-CN"/>
        </w:rPr>
        <w:t xml:space="preserve"> assigned</w:t>
      </w:r>
      <w:r w:rsidRPr="00A21883">
        <w:rPr>
          <w:lang w:eastAsia="zh-CN"/>
        </w:rPr>
        <w:t xml:space="preserve"> meeting. The cost of the meeting is met by </w:t>
      </w:r>
      <w:r>
        <w:rPr>
          <w:lang w:eastAsia="zh-CN"/>
        </w:rPr>
        <w:t>the OP from its members. Each OP may individually determine the method of raising the funds for hosting the meeting, either by the existing method or any potential improvements as deemed necessary. Delegates do not pay separately to attend the meeting.</w:t>
      </w:r>
    </w:p>
    <w:p w14:paraId="79C75DC9" w14:textId="66F27515" w:rsidR="00F04E9D" w:rsidRPr="00F04E9D" w:rsidRDefault="006C3161">
      <w:pPr>
        <w:rPr>
          <w:lang w:eastAsia="zh-CN"/>
        </w:rPr>
      </w:pPr>
      <w:r>
        <w:rPr>
          <w:lang w:eastAsia="zh-CN"/>
        </w:rPr>
        <w:t xml:space="preserve">In addition, multiple OPs may jointly </w:t>
      </w:r>
      <w:r w:rsidRPr="00A21883">
        <w:rPr>
          <w:lang w:eastAsia="zh-CN"/>
        </w:rPr>
        <w:t xml:space="preserve">plan and host </w:t>
      </w:r>
      <w:r>
        <w:rPr>
          <w:lang w:eastAsia="zh-CN"/>
        </w:rPr>
        <w:t xml:space="preserve">some </w:t>
      </w:r>
      <w:r w:rsidRPr="00A21883">
        <w:rPr>
          <w:lang w:eastAsia="zh-CN"/>
        </w:rPr>
        <w:t>meeting</w:t>
      </w:r>
      <w:r>
        <w:rPr>
          <w:lang w:eastAsia="zh-CN"/>
        </w:rPr>
        <w:t>(s)</w:t>
      </w:r>
      <w:r w:rsidRPr="00A21883">
        <w:rPr>
          <w:lang w:eastAsia="zh-CN"/>
        </w:rPr>
        <w:t xml:space="preserve">. </w:t>
      </w:r>
      <w:r>
        <w:rPr>
          <w:lang w:eastAsia="zh-CN"/>
        </w:rPr>
        <w:t xml:space="preserve">The co-hosting OPs for the meeting are formed voluntarily. </w:t>
      </w:r>
      <w:r w:rsidRPr="00A21883">
        <w:rPr>
          <w:lang w:eastAsia="zh-CN"/>
        </w:rPr>
        <w:t xml:space="preserve">The cost of the meeting is met by </w:t>
      </w:r>
      <w:r>
        <w:rPr>
          <w:lang w:eastAsia="zh-CN"/>
        </w:rPr>
        <w:t>the co-hosting OPs from their members,</w:t>
      </w:r>
      <w:r w:rsidRPr="0049575A">
        <w:rPr>
          <w:lang w:eastAsia="zh-CN"/>
        </w:rPr>
        <w:t xml:space="preserve"> </w:t>
      </w:r>
      <w:r>
        <w:rPr>
          <w:lang w:eastAsia="zh-CN"/>
        </w:rPr>
        <w:t>either by the existing method(s) or any potential improvements as deemed necessary. Delegates do not pay separately to attend such a co-hosted meeting.</w:t>
      </w:r>
    </w:p>
    <w:p w14:paraId="4CC5C88B" w14:textId="305E1899" w:rsidR="00E6735D" w:rsidRDefault="00013AF9" w:rsidP="00FA5BAE">
      <w:pPr>
        <w:pStyle w:val="Heading1"/>
      </w:pPr>
      <w:bookmarkStart w:id="56" w:name="_Toc84245362"/>
      <w:bookmarkStart w:id="57" w:name="_Toc94086709"/>
      <w:bookmarkStart w:id="58" w:name="_Toc134694909"/>
      <w:r>
        <w:t>8</w:t>
      </w:r>
      <w:r w:rsidR="00E6735D">
        <w:tab/>
      </w:r>
      <w:r w:rsidR="00390279">
        <w:t xml:space="preserve">Summary and </w:t>
      </w:r>
      <w:r w:rsidR="00E6735D">
        <w:t>Recommendations</w:t>
      </w:r>
      <w:bookmarkEnd w:id="56"/>
      <w:bookmarkEnd w:id="57"/>
      <w:bookmarkEnd w:id="58"/>
    </w:p>
    <w:p w14:paraId="3944D421" w14:textId="24E2766E" w:rsidR="009F38B0" w:rsidRPr="00151164" w:rsidRDefault="009F38B0" w:rsidP="000F54E2">
      <w:bookmarkStart w:id="59" w:name="_Toc84245366"/>
    </w:p>
    <w:p w14:paraId="326D39EB" w14:textId="0C648062" w:rsidR="00013AF9" w:rsidRPr="00976359" w:rsidRDefault="00E6735D" w:rsidP="00013AF9">
      <w:pPr>
        <w:pStyle w:val="Heading8"/>
      </w:pPr>
      <w:bookmarkStart w:id="60" w:name="_Toc94086710"/>
      <w:bookmarkStart w:id="61" w:name="_Toc134694910"/>
      <w:r>
        <w:lastRenderedPageBreak/>
        <w:t>Annex A (informative)</w:t>
      </w:r>
      <w:r w:rsidR="00390279">
        <w:t>:</w:t>
      </w:r>
      <w:bookmarkEnd w:id="61"/>
      <w:r w:rsidR="00390279">
        <w:t xml:space="preserve"> </w:t>
      </w:r>
      <w:bookmarkEnd w:id="59"/>
      <w:bookmarkEnd w:id="60"/>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62" w:name="_Toc84245367"/>
      <w:bookmarkStart w:id="63" w:name="_Toc94086711"/>
      <w:bookmarkStart w:id="64" w:name="_Toc134694911"/>
      <w:r>
        <w:t xml:space="preserve">Annex </w:t>
      </w:r>
      <w:r w:rsidR="00390279">
        <w:t>B</w:t>
      </w:r>
      <w:r w:rsidR="00080512" w:rsidRPr="004D3578">
        <w:t xml:space="preserve"> (informative):</w:t>
      </w:r>
      <w:r w:rsidR="00080512" w:rsidRPr="004D3578">
        <w:br/>
        <w:t>Change history</w:t>
      </w:r>
      <w:bookmarkEnd w:id="62"/>
      <w:bookmarkEnd w:id="63"/>
      <w:bookmarkEnd w:id="64"/>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65" w:name="historyclause"/>
            <w:bookmarkEnd w:id="65"/>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966A52F" w:rsidR="00390279" w:rsidRPr="009B053F" w:rsidRDefault="006C3161" w:rsidP="00442F79">
            <w:pPr>
              <w:pStyle w:val="TAC"/>
              <w:rPr>
                <w:rFonts w:ascii="Times New Roman" w:hAnsi="Times New Roman"/>
                <w:sz w:val="16"/>
                <w:szCs w:val="16"/>
              </w:rPr>
            </w:pPr>
            <w:r>
              <w:rPr>
                <w:rFonts w:ascii="Times New Roman" w:hAnsi="Times New Roman"/>
                <w:sz w:val="16"/>
                <w:szCs w:val="16"/>
              </w:rPr>
              <w:t>2023-05-11</w:t>
            </w:r>
          </w:p>
        </w:tc>
        <w:tc>
          <w:tcPr>
            <w:tcW w:w="1080" w:type="dxa"/>
            <w:shd w:val="solid" w:color="FFFFFF" w:fill="auto"/>
          </w:tcPr>
          <w:p w14:paraId="0483DE2C" w14:textId="77777777" w:rsidR="006C3161" w:rsidRDefault="006C3161" w:rsidP="00442F79">
            <w:pPr>
              <w:pStyle w:val="TAC"/>
              <w:rPr>
                <w:rFonts w:ascii="Times New Roman" w:hAnsi="Times New Roman"/>
                <w:sz w:val="16"/>
                <w:szCs w:val="16"/>
              </w:rPr>
            </w:pPr>
            <w:r>
              <w:rPr>
                <w:rFonts w:ascii="Times New Roman" w:hAnsi="Times New Roman"/>
                <w:sz w:val="16"/>
                <w:szCs w:val="16"/>
              </w:rPr>
              <w:t xml:space="preserve">Post </w:t>
            </w:r>
          </w:p>
          <w:p w14:paraId="2B0BD780" w14:textId="210CD63E" w:rsidR="00390279" w:rsidRPr="009B053F" w:rsidRDefault="006C3161" w:rsidP="00442F79">
            <w:pPr>
              <w:pStyle w:val="TAC"/>
              <w:rPr>
                <w:rFonts w:ascii="Times New Roman" w:hAnsi="Times New Roman"/>
                <w:sz w:val="16"/>
                <w:szCs w:val="16"/>
              </w:rPr>
            </w:pPr>
            <w:r>
              <w:rPr>
                <w:rFonts w:ascii="Times New Roman" w:hAnsi="Times New Roman"/>
                <w:sz w:val="16"/>
                <w:szCs w:val="16"/>
              </w:rPr>
              <w:t>MHPG#5</w:t>
            </w:r>
          </w:p>
        </w:tc>
        <w:tc>
          <w:tcPr>
            <w:tcW w:w="5580" w:type="dxa"/>
            <w:shd w:val="solid" w:color="FFFFFF" w:fill="auto"/>
          </w:tcPr>
          <w:p w14:paraId="0057055F" w14:textId="631C5947" w:rsidR="00390279" w:rsidRPr="009B053F" w:rsidRDefault="006C3161" w:rsidP="00442F79">
            <w:pPr>
              <w:pStyle w:val="TAL"/>
              <w:rPr>
                <w:rFonts w:ascii="Times New Roman" w:hAnsi="Times New Roman"/>
                <w:sz w:val="16"/>
                <w:szCs w:val="16"/>
              </w:rPr>
            </w:pPr>
            <w:r>
              <w:rPr>
                <w:rFonts w:ascii="Times New Roman" w:hAnsi="Times New Roman"/>
                <w:sz w:val="16"/>
                <w:szCs w:val="16"/>
              </w:rPr>
              <w:t xml:space="preserve">Incorporating </w:t>
            </w:r>
            <w:proofErr w:type="spellStart"/>
            <w:r>
              <w:rPr>
                <w:rFonts w:ascii="Times New Roman" w:hAnsi="Times New Roman"/>
                <w:sz w:val="16"/>
                <w:szCs w:val="16"/>
              </w:rPr>
              <w:t>TDocs</w:t>
            </w:r>
            <w:proofErr w:type="spellEnd"/>
            <w:r>
              <w:rPr>
                <w:rFonts w:ascii="Times New Roman" w:hAnsi="Times New Roman"/>
                <w:sz w:val="16"/>
                <w:szCs w:val="16"/>
              </w:rPr>
              <w:t xml:space="preserve"> #37 and #40 </w:t>
            </w:r>
          </w:p>
        </w:tc>
        <w:tc>
          <w:tcPr>
            <w:tcW w:w="900" w:type="dxa"/>
            <w:shd w:val="solid" w:color="FFFFFF" w:fill="auto"/>
          </w:tcPr>
          <w:p w14:paraId="2575C602" w14:textId="66F787A4" w:rsidR="00390279" w:rsidRPr="009B053F" w:rsidRDefault="006C3161" w:rsidP="00442F79">
            <w:pPr>
              <w:pStyle w:val="TAC"/>
              <w:rPr>
                <w:rFonts w:ascii="Times New Roman" w:hAnsi="Times New Roman"/>
                <w:sz w:val="16"/>
                <w:szCs w:val="16"/>
              </w:rPr>
            </w:pPr>
            <w:r>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BEBB0" w14:textId="77777777" w:rsidR="00B04F60" w:rsidRDefault="00B04F60">
      <w:r>
        <w:separator/>
      </w:r>
    </w:p>
  </w:endnote>
  <w:endnote w:type="continuationSeparator" w:id="0">
    <w:p w14:paraId="35B87439" w14:textId="77777777" w:rsidR="00B04F60" w:rsidRDefault="00B0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7AC8" w14:textId="77777777" w:rsidR="00B04F60" w:rsidRDefault="00B04F60">
      <w:r>
        <w:separator/>
      </w:r>
    </w:p>
  </w:footnote>
  <w:footnote w:type="continuationSeparator" w:id="0">
    <w:p w14:paraId="32B0D6FE" w14:textId="77777777" w:rsidR="00B04F60" w:rsidRDefault="00B0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CD">
      <w:rPr>
        <w:rFonts w:ascii="Arial" w:hAnsi="Arial" w:cs="Arial"/>
        <w:b/>
        <w:noProof/>
        <w:sz w:val="18"/>
        <w:szCs w:val="18"/>
      </w:rPr>
      <w:t>4</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4C2CF4"/>
    <w:multiLevelType w:val="hybridMultilevel"/>
    <w:tmpl w:val="7C264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23710563">
    <w:abstractNumId w:val="4"/>
  </w:num>
  <w:num w:numId="2" w16cid:durableId="798450084">
    <w:abstractNumId w:val="6"/>
  </w:num>
  <w:num w:numId="3" w16cid:durableId="1956137137">
    <w:abstractNumId w:val="9"/>
  </w:num>
  <w:num w:numId="4" w16cid:durableId="868295690">
    <w:abstractNumId w:val="15"/>
  </w:num>
  <w:num w:numId="5" w16cid:durableId="1643343458">
    <w:abstractNumId w:val="19"/>
  </w:num>
  <w:num w:numId="6" w16cid:durableId="54401374">
    <w:abstractNumId w:val="2"/>
  </w:num>
  <w:num w:numId="7" w16cid:durableId="1811439807">
    <w:abstractNumId w:val="12"/>
  </w:num>
  <w:num w:numId="8" w16cid:durableId="199362501">
    <w:abstractNumId w:val="16"/>
  </w:num>
  <w:num w:numId="9" w16cid:durableId="1510369635">
    <w:abstractNumId w:val="10"/>
  </w:num>
  <w:num w:numId="10" w16cid:durableId="1940404762">
    <w:abstractNumId w:val="13"/>
  </w:num>
  <w:num w:numId="11" w16cid:durableId="1332684174">
    <w:abstractNumId w:val="5"/>
  </w:num>
  <w:num w:numId="12" w16cid:durableId="733427516">
    <w:abstractNumId w:val="17"/>
  </w:num>
  <w:num w:numId="13" w16cid:durableId="1124619583">
    <w:abstractNumId w:val="18"/>
  </w:num>
  <w:num w:numId="14" w16cid:durableId="576549246">
    <w:abstractNumId w:val="3"/>
  </w:num>
  <w:num w:numId="15" w16cid:durableId="1197933857">
    <w:abstractNumId w:val="14"/>
  </w:num>
  <w:num w:numId="16" w16cid:durableId="1982231574">
    <w:abstractNumId w:val="0"/>
  </w:num>
  <w:num w:numId="17" w16cid:durableId="1807426164">
    <w:abstractNumId w:val="7"/>
  </w:num>
  <w:num w:numId="18" w16cid:durableId="280111565">
    <w:abstractNumId w:val="8"/>
  </w:num>
  <w:num w:numId="19" w16cid:durableId="1938177104">
    <w:abstractNumId w:val="20"/>
  </w:num>
  <w:num w:numId="20" w16cid:durableId="348526522">
    <w:abstractNumId w:val="1"/>
  </w:num>
  <w:num w:numId="21" w16cid:durableId="6200662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106D"/>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462D"/>
    <w:rsid w:val="00355FB1"/>
    <w:rsid w:val="00372E4C"/>
    <w:rsid w:val="003765B8"/>
    <w:rsid w:val="003836CC"/>
    <w:rsid w:val="00383FB9"/>
    <w:rsid w:val="00386775"/>
    <w:rsid w:val="00386FA3"/>
    <w:rsid w:val="00390279"/>
    <w:rsid w:val="003A02B5"/>
    <w:rsid w:val="003B5CDB"/>
    <w:rsid w:val="003B71FA"/>
    <w:rsid w:val="003C3971"/>
    <w:rsid w:val="003F0504"/>
    <w:rsid w:val="003F1C14"/>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5F4AC4"/>
    <w:rsid w:val="00602AEA"/>
    <w:rsid w:val="00614FDF"/>
    <w:rsid w:val="00622CF1"/>
    <w:rsid w:val="0063543D"/>
    <w:rsid w:val="00637640"/>
    <w:rsid w:val="00647114"/>
    <w:rsid w:val="006509B3"/>
    <w:rsid w:val="00682026"/>
    <w:rsid w:val="0069251C"/>
    <w:rsid w:val="006A323F"/>
    <w:rsid w:val="006A3782"/>
    <w:rsid w:val="006A39E2"/>
    <w:rsid w:val="006A592C"/>
    <w:rsid w:val="006B30D0"/>
    <w:rsid w:val="006B40CB"/>
    <w:rsid w:val="006C3161"/>
    <w:rsid w:val="006C3D95"/>
    <w:rsid w:val="006E5C86"/>
    <w:rsid w:val="00701116"/>
    <w:rsid w:val="0070237F"/>
    <w:rsid w:val="00713C44"/>
    <w:rsid w:val="00723396"/>
    <w:rsid w:val="00734A5B"/>
    <w:rsid w:val="0074026F"/>
    <w:rsid w:val="007429F6"/>
    <w:rsid w:val="00744E76"/>
    <w:rsid w:val="00753460"/>
    <w:rsid w:val="00754190"/>
    <w:rsid w:val="00774DA4"/>
    <w:rsid w:val="00781F0F"/>
    <w:rsid w:val="00790238"/>
    <w:rsid w:val="007A1F46"/>
    <w:rsid w:val="007A3819"/>
    <w:rsid w:val="007A5B45"/>
    <w:rsid w:val="007A6152"/>
    <w:rsid w:val="007B600E"/>
    <w:rsid w:val="007D2267"/>
    <w:rsid w:val="007D7181"/>
    <w:rsid w:val="007E4FD0"/>
    <w:rsid w:val="007E6832"/>
    <w:rsid w:val="007E6EE2"/>
    <w:rsid w:val="007F0F4A"/>
    <w:rsid w:val="008028A4"/>
    <w:rsid w:val="00805D04"/>
    <w:rsid w:val="00814B1A"/>
    <w:rsid w:val="00830747"/>
    <w:rsid w:val="00832725"/>
    <w:rsid w:val="00840615"/>
    <w:rsid w:val="0084334E"/>
    <w:rsid w:val="00844D67"/>
    <w:rsid w:val="00852200"/>
    <w:rsid w:val="0086462B"/>
    <w:rsid w:val="00870851"/>
    <w:rsid w:val="008768CA"/>
    <w:rsid w:val="008841EB"/>
    <w:rsid w:val="00895416"/>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5C42"/>
    <w:rsid w:val="00976359"/>
    <w:rsid w:val="00981A69"/>
    <w:rsid w:val="009A76E5"/>
    <w:rsid w:val="009B03FF"/>
    <w:rsid w:val="009B053F"/>
    <w:rsid w:val="009B1C8C"/>
    <w:rsid w:val="009B27B4"/>
    <w:rsid w:val="009D36DD"/>
    <w:rsid w:val="009E6892"/>
    <w:rsid w:val="009F2D81"/>
    <w:rsid w:val="009F37B7"/>
    <w:rsid w:val="009F38B0"/>
    <w:rsid w:val="00A10F02"/>
    <w:rsid w:val="00A15B6F"/>
    <w:rsid w:val="00A164B4"/>
    <w:rsid w:val="00A24C88"/>
    <w:rsid w:val="00A25B2F"/>
    <w:rsid w:val="00A26956"/>
    <w:rsid w:val="00A27486"/>
    <w:rsid w:val="00A442A7"/>
    <w:rsid w:val="00A53724"/>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04F60"/>
    <w:rsid w:val="00B15449"/>
    <w:rsid w:val="00B179D8"/>
    <w:rsid w:val="00B30628"/>
    <w:rsid w:val="00B31379"/>
    <w:rsid w:val="00B46D68"/>
    <w:rsid w:val="00B60BCF"/>
    <w:rsid w:val="00B648A6"/>
    <w:rsid w:val="00B654C7"/>
    <w:rsid w:val="00B93086"/>
    <w:rsid w:val="00BA19ED"/>
    <w:rsid w:val="00BA4B8D"/>
    <w:rsid w:val="00BC0F7D"/>
    <w:rsid w:val="00BC53D3"/>
    <w:rsid w:val="00BD7D31"/>
    <w:rsid w:val="00BE3255"/>
    <w:rsid w:val="00BE4464"/>
    <w:rsid w:val="00BF128E"/>
    <w:rsid w:val="00BF717A"/>
    <w:rsid w:val="00C053CC"/>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25D9-4184-471F-B0EA-ECA7DE5C70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8</Pages>
  <Words>2314</Words>
  <Characters>13191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 Bertenyi</cp:lastModifiedBy>
  <cp:revision>3</cp:revision>
  <cp:lastPrinted>2019-02-25T15:05:00Z</cp:lastPrinted>
  <dcterms:created xsi:type="dcterms:W3CDTF">2023-05-11T08:28:00Z</dcterms:created>
  <dcterms:modified xsi:type="dcterms:W3CDTF">2023-05-11T08:54:00Z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1678710172</vt:lpwstr>
  </property>
  <property fmtid="{D5CDD505-2E9C-101B-9397-08002B2CF9AE}" pid="6" name="_2015_ms_pID_725343">
    <vt:lpwstr>(3)S7egoEgNHCFhowxPXP33I6JYalpO9JTBntpPdZ/9jRDbWMLPxRhG8tsUhKs4YDLyeHuEYl2l
rlVT8eYX7Ufb//dFZZelKrsJoZdFvUc3y97EU4YeZ4E9HDsBOINGlBIVmHUe/Wc6qUjtOYBH
sRjTL17NHWlmLUwCIGob3dgeFCudRci4f0Fi0C0CPxG/44TaUzt1nX7ZZsZYGaELquXFMGhh
YcKcGH+F1+VktuZj9L</vt:lpwstr>
  </property>
  <property fmtid="{D5CDD505-2E9C-101B-9397-08002B2CF9AE}" pid="7" name="_2015_ms_pID_7253431">
    <vt:lpwstr>nPsBR9Cj7MUv6nf8ePGmwYXgi6F/G6v/QgbObnGLTljvlb4JwyfDRC
TbT0FSRSH5KaINDSVtIEzy6uerqL0eDC1UrJcdY5zvbIhJhZhI3OvSwYgHP43SnGPOaWBKS4
eT84nuQf3yYBj475fkJ1XmrJzxiWEqlMWuOgrPakPukov/V4DQUtsB2LLbQiagi1KWBTi5+P
Z5ZBUI0dGkdSEGqKrzNXzDaweq65uaa+jRS8</vt:lpwstr>
  </property>
  <property fmtid="{D5CDD505-2E9C-101B-9397-08002B2CF9AE}" pid="8" name="_2015_ms_pID_7253432">
    <vt:lpwstr>Bw==</vt:lpwstr>
  </property>
</Properties>
</file>