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7DB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bookmarkStart w:id="0" w:name="_GoBack"/>
      <w:bookmarkEnd w:id="0"/>
      <w:r>
        <w:rPr>
          <w:b/>
          <w:sz w:val="24"/>
        </w:rPr>
        <w:t>Source:</w:t>
      </w:r>
      <w:r>
        <w:rPr>
          <w:b/>
          <w:sz w:val="24"/>
        </w:rPr>
        <w:tab/>
        <w:t>Chairman</w:t>
      </w:r>
    </w:p>
    <w:p w:rsidR="008C7DB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:rsidR="008C7DB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:rsidR="008C7DB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8C7DBB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8C7DBB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8C7DBB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:rsidR="008C7DBB" w:rsidRDefault="008C7DBB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:rsidR="008C7DBB" w:rsidRDefault="008C7DBB">
      <w:pPr>
        <w:pStyle w:val="Heading1"/>
        <w:widowControl/>
        <w:rPr>
          <w:b w:val="0"/>
          <w:lang w:val="fr-FR"/>
        </w:rPr>
      </w:pPr>
    </w:p>
    <w:p w:rsidR="008C7DBB" w:rsidRDefault="008C7DBB">
      <w:pPr>
        <w:pStyle w:val="CommentText"/>
      </w:pP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02"/>
        <w:gridCol w:w="6428"/>
        <w:gridCol w:w="2410"/>
      </w:tblGrid>
      <w:tr w:rsidR="008C7DBB">
        <w:trPr>
          <w:cantSplit/>
        </w:trPr>
        <w:tc>
          <w:tcPr>
            <w:tcW w:w="802" w:type="dxa"/>
            <w:tcBorders>
              <w:bottom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rPr>
                <w:lang w:val="fr-FR"/>
              </w:rPr>
            </w:pPr>
          </w:p>
        </w:tc>
        <w:tc>
          <w:tcPr>
            <w:tcW w:w="6428" w:type="dxa"/>
            <w:tcBorders>
              <w:bottom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rPr>
                <w:lang w:val="fr-FR"/>
              </w:rPr>
            </w:pP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B" w:rsidRPr="00F251F4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ind w:left="42"/>
              <w:jc w:val="center"/>
              <w:rPr>
                <w:b/>
              </w:rPr>
            </w:pPr>
            <w:r w:rsidRPr="00F251F4">
              <w:rPr>
                <w:b/>
              </w:rPr>
              <w:t>Documents</w:t>
            </w:r>
          </w:p>
        </w:tc>
      </w:tr>
      <w:tr w:rsidR="008C7DBB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42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Opening of Meeting and Chairman’s Remarks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B" w:rsidRPr="00914FE0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  <w:tr w:rsidR="008C7DBB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Approval of Agenda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Pr="00914FE0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iCs/>
              </w:rPr>
            </w:pPr>
          </w:p>
        </w:tc>
      </w:tr>
      <w:tr w:rsidR="008C7DBB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8C7DBB" w:rsidP="00CC4276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Approval of Report of OP#</w:t>
            </w:r>
            <w:r w:rsidR="00FF16A9">
              <w:t>3</w:t>
            </w:r>
            <w:r w:rsidR="00CC4276">
              <w:t>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Pr="00914FE0" w:rsidRDefault="008C7DBB" w:rsidP="00914FE0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iCs/>
              </w:rPr>
            </w:pPr>
          </w:p>
        </w:tc>
      </w:tr>
      <w:tr w:rsidR="008C7DBB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6428" w:type="dxa"/>
            <w:tcBorders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3.1</w:t>
            </w:r>
            <w:r>
              <w:tab/>
              <w:t>Actions arising</w:t>
            </w:r>
          </w:p>
        </w:tc>
        <w:tc>
          <w:tcPr>
            <w:tcW w:w="2410" w:type="dxa"/>
            <w:tcBorders>
              <w:left w:val="single" w:sz="6" w:space="0" w:color="auto"/>
              <w:right w:val="single" w:sz="6" w:space="0" w:color="auto"/>
            </w:tcBorders>
          </w:tcPr>
          <w:p w:rsidR="008C7DBB" w:rsidRPr="00914FE0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iCs/>
              </w:rPr>
            </w:pPr>
          </w:p>
        </w:tc>
      </w:tr>
      <w:tr w:rsidR="008C7DBB" w:rsidTr="00CC42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050153" w:rsidP="00CC4276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Results from PCG#</w:t>
            </w:r>
            <w:r w:rsidR="00EE6B9E">
              <w:t>3</w:t>
            </w:r>
            <w:r w:rsidR="00CC4276">
              <w:t>6</w:t>
            </w:r>
            <w:r w:rsidR="008C7DBB">
              <w:t xml:space="preserve"> and matters arising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Pr="00914FE0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  <w:tr w:rsidR="00CC4276" w:rsidTr="00CC4276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276" w:rsidRDefault="00CC427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642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276" w:rsidRDefault="00CC4276" w:rsidP="00CC4276">
            <w:pPr>
              <w:pStyle w:val="CommentText"/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4.1</w:t>
            </w:r>
            <w:r>
              <w:tab/>
              <w:t>Revised Terms of Reference for TSG RAN</w:t>
            </w:r>
          </w:p>
        </w:tc>
        <w:tc>
          <w:tcPr>
            <w:tcW w:w="24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276" w:rsidRPr="00914FE0" w:rsidRDefault="00CC427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  <w:tr w:rsidR="00EE6B9E" w:rsidTr="00CC42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E6B9E" w:rsidRDefault="00EE6B9E" w:rsidP="00DE4C7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E6B9E" w:rsidRDefault="00EE6B9E" w:rsidP="00DE4C73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3GPP Partnership issues</w:t>
            </w:r>
          </w:p>
          <w:p w:rsidR="00CC4276" w:rsidRDefault="00CC4276" w:rsidP="00CC4276">
            <w:pPr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rPr>
                <w:b/>
                <w:bCs/>
              </w:rPr>
            </w:pPr>
            <w:r>
              <w:t>5.1</w:t>
            </w:r>
            <w:r>
              <w:tab/>
              <w:t>CTIA request for MRP Status in 3GPP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E6B9E" w:rsidRPr="00914FE0" w:rsidRDefault="00EE6B9E" w:rsidP="00DE4C7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jc w:val="left"/>
              <w:rPr>
                <w:iCs/>
              </w:rPr>
            </w:pPr>
          </w:p>
        </w:tc>
      </w:tr>
      <w:tr w:rsidR="008C7DBB" w:rsidTr="00CC42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EE6B9E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428" w:type="dxa"/>
            <w:tcBorders>
              <w:top w:val="single" w:sz="6" w:space="0" w:color="auto"/>
              <w:right w:val="single" w:sz="6" w:space="0" w:color="auto"/>
            </w:tcBorders>
          </w:tcPr>
          <w:p w:rsidR="008C7DBB" w:rsidRDefault="008C7DBB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3GPP Funding</w:t>
            </w:r>
          </w:p>
        </w:tc>
        <w:tc>
          <w:tcPr>
            <w:tcW w:w="2410" w:type="dxa"/>
            <w:tcBorders>
              <w:top w:val="single" w:sz="6" w:space="0" w:color="auto"/>
              <w:right w:val="single" w:sz="6" w:space="0" w:color="auto"/>
            </w:tcBorders>
          </w:tcPr>
          <w:p w:rsidR="008C7DBB" w:rsidRPr="00914FE0" w:rsidRDefault="008C7DBB">
            <w:pPr>
              <w:pStyle w:val="FP"/>
              <w:widowControl/>
              <w:tabs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Cs/>
                <w:iCs/>
              </w:rPr>
            </w:pPr>
          </w:p>
        </w:tc>
      </w:tr>
      <w:tr w:rsidR="008C7DBB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6428" w:type="dxa"/>
            <w:tcBorders>
              <w:right w:val="single" w:sz="6" w:space="0" w:color="auto"/>
            </w:tcBorders>
          </w:tcPr>
          <w:p w:rsidR="008C7DBB" w:rsidRDefault="00EE6B9E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6</w:t>
            </w:r>
            <w:r w:rsidR="008C7DBB">
              <w:t>.1</w:t>
            </w:r>
            <w:r w:rsidR="008C7DBB">
              <w:tab/>
              <w:t>Report of Funding and Finance Group activities</w:t>
            </w:r>
          </w:p>
        </w:tc>
        <w:tc>
          <w:tcPr>
            <w:tcW w:w="2410" w:type="dxa"/>
            <w:tcBorders>
              <w:right w:val="single" w:sz="6" w:space="0" w:color="auto"/>
            </w:tcBorders>
          </w:tcPr>
          <w:p w:rsidR="008C7DBB" w:rsidRPr="00914FE0" w:rsidRDefault="008C7DBB">
            <w:pPr>
              <w:pStyle w:val="FP"/>
              <w:widowControl/>
              <w:tabs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iCs/>
              </w:rPr>
            </w:pPr>
          </w:p>
        </w:tc>
      </w:tr>
      <w:tr w:rsidR="008C7DBB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6428" w:type="dxa"/>
            <w:tcBorders>
              <w:right w:val="single" w:sz="6" w:space="0" w:color="auto"/>
            </w:tcBorders>
          </w:tcPr>
          <w:p w:rsidR="008C7DBB" w:rsidRDefault="00EE6B9E" w:rsidP="00CC4276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6</w:t>
            </w:r>
            <w:r w:rsidR="008C7DBB">
              <w:t>.2</w:t>
            </w:r>
            <w:r w:rsidR="008C7DBB">
              <w:tab/>
              <w:t>Summary of 20</w:t>
            </w:r>
            <w:r w:rsidR="00B27884">
              <w:t>1</w:t>
            </w:r>
            <w:r w:rsidR="00CC4276">
              <w:t>5</w:t>
            </w:r>
            <w:r w:rsidR="008C7DBB">
              <w:t xml:space="preserve"> Income and Expenditure</w:t>
            </w:r>
          </w:p>
        </w:tc>
        <w:tc>
          <w:tcPr>
            <w:tcW w:w="2410" w:type="dxa"/>
            <w:tcBorders>
              <w:right w:val="single" w:sz="6" w:space="0" w:color="auto"/>
            </w:tcBorders>
          </w:tcPr>
          <w:p w:rsidR="008C7DBB" w:rsidRPr="00914FE0" w:rsidRDefault="008C7DBB">
            <w:pPr>
              <w:pStyle w:val="FP"/>
              <w:widowControl/>
              <w:tabs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Cs/>
                <w:iCs/>
              </w:rPr>
            </w:pPr>
          </w:p>
        </w:tc>
      </w:tr>
      <w:tr w:rsidR="008C7DBB" w:rsidTr="00EE6B9E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6428" w:type="dxa"/>
            <w:tcBorders>
              <w:bottom w:val="single" w:sz="6" w:space="0" w:color="auto"/>
              <w:right w:val="single" w:sz="6" w:space="0" w:color="auto"/>
            </w:tcBorders>
          </w:tcPr>
          <w:p w:rsidR="008C7DBB" w:rsidRDefault="00EE6B9E" w:rsidP="00CC4276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6</w:t>
            </w:r>
            <w:r w:rsidR="005E0FF0">
              <w:t>.3</w:t>
            </w:r>
            <w:r w:rsidR="005E0FF0">
              <w:tab/>
              <w:t>201</w:t>
            </w:r>
            <w:r w:rsidR="00CC4276">
              <w:t>6</w:t>
            </w:r>
            <w:r w:rsidR="008C7DBB">
              <w:t xml:space="preserve"> Budget and Partner Commitments</w:t>
            </w:r>
          </w:p>
        </w:tc>
        <w:tc>
          <w:tcPr>
            <w:tcW w:w="2410" w:type="dxa"/>
            <w:tcBorders>
              <w:bottom w:val="single" w:sz="6" w:space="0" w:color="auto"/>
              <w:right w:val="single" w:sz="6" w:space="0" w:color="auto"/>
            </w:tcBorders>
          </w:tcPr>
          <w:p w:rsidR="008C7DBB" w:rsidRPr="00914FE0" w:rsidRDefault="008C7DBB">
            <w:pPr>
              <w:pStyle w:val="FP"/>
              <w:widowControl/>
              <w:tabs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iCs/>
              </w:rPr>
            </w:pPr>
          </w:p>
        </w:tc>
      </w:tr>
      <w:tr w:rsidR="00C9720A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20A" w:rsidRDefault="00CC0C41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20A" w:rsidRDefault="00C9720A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Correspondence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20A" w:rsidRPr="00914FE0" w:rsidRDefault="00C9720A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iCs/>
              </w:rPr>
            </w:pPr>
          </w:p>
        </w:tc>
      </w:tr>
      <w:tr w:rsidR="00C9720A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720A" w:rsidRDefault="00CC0C41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720A" w:rsidRDefault="00C9720A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A.O.B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720A" w:rsidRPr="00914FE0" w:rsidRDefault="00C9720A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iCs/>
              </w:rPr>
            </w:pPr>
          </w:p>
        </w:tc>
      </w:tr>
      <w:tr w:rsidR="00C9720A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20A" w:rsidRDefault="00CC0C41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20A" w:rsidRDefault="00C9720A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Closing of Meeting and Next Meeting Dates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20A" w:rsidRPr="00914FE0" w:rsidRDefault="00C9720A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</w:tbl>
    <w:p w:rsidR="005E0FF0" w:rsidRDefault="005E0FF0" w:rsidP="005E0FF0">
      <w:pPr>
        <w:pStyle w:val="CommentText"/>
      </w:pPr>
    </w:p>
    <w:p w:rsidR="005E0FF0" w:rsidRDefault="005E0FF0" w:rsidP="005E0FF0">
      <w:pPr>
        <w:pStyle w:val="CommentText"/>
      </w:pPr>
    </w:p>
    <w:p w:rsidR="008C7DBB" w:rsidRDefault="008C7DBB">
      <w:pPr>
        <w:pStyle w:val="CommentText"/>
      </w:pPr>
    </w:p>
    <w:sectPr w:rsidR="008C7DBB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3080" w:rsidRDefault="00563080">
      <w:r>
        <w:separator/>
      </w:r>
    </w:p>
  </w:endnote>
  <w:endnote w:type="continuationSeparator" w:id="0">
    <w:p w:rsidR="00563080" w:rsidRDefault="00563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3080" w:rsidRDefault="00563080">
      <w:r>
        <w:separator/>
      </w:r>
    </w:p>
  </w:footnote>
  <w:footnote w:type="continuationSeparator" w:id="0">
    <w:p w:rsidR="00563080" w:rsidRDefault="005630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FD1C4A">
      <w:trPr>
        <w:cantSplit/>
        <w:trHeight w:hRule="exact" w:val="1701"/>
        <w:jc w:val="center"/>
      </w:trPr>
      <w:tc>
        <w:tcPr>
          <w:tcW w:w="4820" w:type="dxa"/>
        </w:tcPr>
        <w:p w:rsidR="00FD1C4A" w:rsidRDefault="00FD1C4A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:rsidR="00FD1C4A" w:rsidRDefault="00FD1C4A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3GPP/OP#6(01)??</w:t>
          </w:r>
        </w:p>
        <w:p w:rsidR="00FD1C4A" w:rsidRDefault="00FD1C4A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563080">
            <w:fldChar w:fldCharType="begin"/>
          </w:r>
          <w:r w:rsidR="00563080">
            <w:instrText xml:space="preserve">page </w:instrText>
          </w:r>
          <w:r w:rsidR="00563080">
            <w:fldChar w:fldCharType="separate"/>
          </w:r>
          <w:r>
            <w:rPr>
              <w:noProof/>
            </w:rPr>
            <w:t>2</w:t>
          </w:r>
          <w:r w:rsidR="00563080">
            <w:rPr>
              <w:noProof/>
            </w:rPr>
            <w:fldChar w:fldCharType="end"/>
          </w:r>
          <w:r>
            <w:t xml:space="preserve"> of </w:t>
          </w:r>
          <w:r w:rsidR="00563080">
            <w:fldChar w:fldCharType="begin"/>
          </w:r>
          <w:r w:rsidR="00563080">
            <w:instrText xml:space="preserve">numpages  \* Mergeformat </w:instrText>
          </w:r>
          <w:r w:rsidR="00563080">
            <w:fldChar w:fldCharType="separate"/>
          </w:r>
          <w:r w:rsidR="00EB20E4">
            <w:rPr>
              <w:noProof/>
            </w:rPr>
            <w:t>1</w:t>
          </w:r>
          <w:r w:rsidR="00563080">
            <w:rPr>
              <w:noProof/>
            </w:rPr>
            <w:fldChar w:fldCharType="end"/>
          </w:r>
        </w:p>
      </w:tc>
    </w:tr>
  </w:tbl>
  <w:p w:rsidR="00FD1C4A" w:rsidRDefault="00FD1C4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FD1C4A">
      <w:trPr>
        <w:cantSplit/>
        <w:trHeight w:hRule="exact" w:val="1701"/>
        <w:jc w:val="center"/>
      </w:trPr>
      <w:tc>
        <w:tcPr>
          <w:tcW w:w="4820" w:type="dxa"/>
        </w:tcPr>
        <w:p w:rsidR="00FD1C4A" w:rsidRPr="00CC0C41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3GPP/OP#3</w:t>
          </w:r>
          <w:r w:rsidR="00CC4276">
            <w:rPr>
              <w:b/>
              <w:i/>
              <w:sz w:val="32"/>
              <w:lang w:val="da-DK"/>
            </w:rPr>
            <w:t>5</w:t>
          </w:r>
          <w:r w:rsidR="00FD1C4A" w:rsidRPr="00CC0C41">
            <w:rPr>
              <w:b/>
              <w:i/>
              <w:sz w:val="32"/>
              <w:lang w:val="da-DK"/>
            </w:rPr>
            <w:t xml:space="preserve"> Meeting</w:t>
          </w:r>
        </w:p>
        <w:p w:rsidR="00FD1C4A" w:rsidRPr="00CC0C41" w:rsidRDefault="00CC4276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Delhi</w:t>
          </w:r>
          <w:r w:rsidR="00FD1C4A" w:rsidRPr="00CC0C41">
            <w:rPr>
              <w:b/>
              <w:i/>
              <w:sz w:val="32"/>
              <w:lang w:val="da-DK"/>
            </w:rPr>
            <w:t xml:space="preserve">, </w:t>
          </w:r>
          <w:r>
            <w:rPr>
              <w:b/>
              <w:i/>
              <w:sz w:val="32"/>
              <w:lang w:val="da-DK"/>
            </w:rPr>
            <w:t>India</w:t>
          </w:r>
        </w:p>
        <w:p w:rsidR="00FD1C4A" w:rsidRPr="0067719D" w:rsidRDefault="008E57C9" w:rsidP="00CC0C41">
          <w:pPr>
            <w:pStyle w:val="Header"/>
            <w:widowControl/>
            <w:tabs>
              <w:tab w:val="clear" w:pos="4819"/>
              <w:tab w:val="clear" w:pos="9071"/>
              <w:tab w:val="left" w:pos="2865"/>
            </w:tabs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29</w:t>
          </w:r>
          <w:r w:rsidR="00FD1C4A">
            <w:rPr>
              <w:b/>
              <w:i/>
              <w:sz w:val="32"/>
              <w:lang w:val="da-DK"/>
            </w:rPr>
            <w:t xml:space="preserve"> April</w:t>
          </w:r>
          <w:r w:rsidR="00FD1C4A" w:rsidRPr="0067719D">
            <w:rPr>
              <w:b/>
              <w:i/>
              <w:sz w:val="32"/>
              <w:lang w:val="da-DK"/>
            </w:rPr>
            <w:t xml:space="preserve"> </w:t>
          </w:r>
          <w:r w:rsidR="004F56F2">
            <w:rPr>
              <w:b/>
              <w:i/>
              <w:sz w:val="32"/>
              <w:lang w:val="da-DK"/>
            </w:rPr>
            <w:t>20</w:t>
          </w:r>
          <w:r w:rsidR="005E0FF0">
            <w:rPr>
              <w:b/>
              <w:i/>
              <w:sz w:val="32"/>
              <w:lang w:val="da-DK"/>
            </w:rPr>
            <w:t>1</w:t>
          </w:r>
          <w:r w:rsidR="00CC4276">
            <w:rPr>
              <w:b/>
              <w:i/>
              <w:sz w:val="32"/>
              <w:lang w:val="da-DK"/>
            </w:rPr>
            <w:t>6</w:t>
          </w:r>
        </w:p>
        <w:p w:rsidR="00FD1C4A" w:rsidRPr="0067719D" w:rsidRDefault="00FD1C4A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5385" w:type="dxa"/>
        </w:tcPr>
        <w:p w:rsidR="00FD1C4A" w:rsidRDefault="00FF16A9" w:rsidP="00CC0C41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3GPP/OP#3</w:t>
          </w:r>
          <w:r w:rsidR="00CC4276">
            <w:rPr>
              <w:b/>
              <w:i/>
              <w:sz w:val="32"/>
            </w:rPr>
            <w:t>5</w:t>
          </w:r>
          <w:r w:rsidR="00FD1C4A">
            <w:rPr>
              <w:b/>
              <w:i/>
              <w:sz w:val="32"/>
            </w:rPr>
            <w:t>(</w:t>
          </w:r>
          <w:r w:rsidR="005E0FF0">
            <w:rPr>
              <w:b/>
              <w:i/>
              <w:sz w:val="32"/>
            </w:rPr>
            <w:t>1</w:t>
          </w:r>
          <w:r w:rsidR="00CC4276">
            <w:rPr>
              <w:b/>
              <w:i/>
              <w:sz w:val="32"/>
            </w:rPr>
            <w:t>6</w:t>
          </w:r>
          <w:r w:rsidR="00FD1C4A">
            <w:rPr>
              <w:b/>
              <w:i/>
              <w:sz w:val="32"/>
            </w:rPr>
            <w:t>)01</w:t>
          </w:r>
        </w:p>
        <w:p w:rsidR="00CF7E73" w:rsidRDefault="00CC4276" w:rsidP="00CF7E73">
          <w:pPr>
            <w:pStyle w:val="Header"/>
            <w:widowControl/>
            <w:spacing w:after="0"/>
            <w:ind w:right="99"/>
            <w:jc w:val="right"/>
          </w:pPr>
          <w:r>
            <w:t>5</w:t>
          </w:r>
          <w:r w:rsidR="00FD1C4A">
            <w:t xml:space="preserve"> </w:t>
          </w:r>
          <w:r>
            <w:t>January</w:t>
          </w:r>
          <w:r w:rsidR="00EE6B9E">
            <w:t xml:space="preserve"> </w:t>
          </w:r>
          <w:r w:rsidR="00FD1C4A">
            <w:t>20</w:t>
          </w:r>
          <w:r w:rsidR="005E0FF0">
            <w:t>1</w:t>
          </w:r>
          <w:r>
            <w:t>6</w:t>
          </w:r>
        </w:p>
        <w:p w:rsidR="00FD1C4A" w:rsidRDefault="00FD1C4A" w:rsidP="00CF7E73">
          <w:pPr>
            <w:pStyle w:val="Header"/>
            <w:widowControl/>
            <w:spacing w:after="0"/>
            <w:ind w:right="99"/>
            <w:jc w:val="right"/>
          </w:pPr>
          <w:r>
            <w:t xml:space="preserve">page </w:t>
          </w:r>
          <w:r w:rsidR="00563080">
            <w:fldChar w:fldCharType="begin"/>
          </w:r>
          <w:r w:rsidR="00563080">
            <w:instrText xml:space="preserve">page </w:instrText>
          </w:r>
          <w:r w:rsidR="00563080">
            <w:fldChar w:fldCharType="separate"/>
          </w:r>
          <w:r w:rsidR="0086725C">
            <w:rPr>
              <w:noProof/>
            </w:rPr>
            <w:t>1</w:t>
          </w:r>
          <w:r w:rsidR="00563080">
            <w:rPr>
              <w:noProof/>
            </w:rPr>
            <w:fldChar w:fldCharType="end"/>
          </w:r>
          <w:r>
            <w:t xml:space="preserve"> of </w:t>
          </w:r>
          <w:r w:rsidR="00563080">
            <w:fldChar w:fldCharType="begin"/>
          </w:r>
          <w:r w:rsidR="00563080">
            <w:instrText xml:space="preserve">numpages  \* Mergeformat </w:instrText>
          </w:r>
          <w:r w:rsidR="00563080">
            <w:fldChar w:fldCharType="separate"/>
          </w:r>
          <w:r w:rsidR="0086725C">
            <w:rPr>
              <w:noProof/>
            </w:rPr>
            <w:t>1</w:t>
          </w:r>
          <w:r w:rsidR="00563080">
            <w:rPr>
              <w:noProof/>
            </w:rPr>
            <w:fldChar w:fldCharType="end"/>
          </w:r>
        </w:p>
        <w:p w:rsidR="00CF7E73" w:rsidRDefault="00CF7E73">
          <w:pPr>
            <w:pStyle w:val="Header"/>
            <w:widowControl/>
            <w:spacing w:after="0"/>
            <w:jc w:val="right"/>
          </w:pPr>
        </w:p>
      </w:tc>
    </w:tr>
  </w:tbl>
  <w:p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2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4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5CD"/>
    <w:rsid w:val="00014754"/>
    <w:rsid w:val="00023F0A"/>
    <w:rsid w:val="00024424"/>
    <w:rsid w:val="00030AA0"/>
    <w:rsid w:val="0003475D"/>
    <w:rsid w:val="00034B4D"/>
    <w:rsid w:val="00050153"/>
    <w:rsid w:val="00051C34"/>
    <w:rsid w:val="00073F60"/>
    <w:rsid w:val="00084C83"/>
    <w:rsid w:val="000A6209"/>
    <w:rsid w:val="000E2D76"/>
    <w:rsid w:val="000F5F7C"/>
    <w:rsid w:val="00117C38"/>
    <w:rsid w:val="00134A56"/>
    <w:rsid w:val="00147630"/>
    <w:rsid w:val="001A2059"/>
    <w:rsid w:val="001C761F"/>
    <w:rsid w:val="001E1AA6"/>
    <w:rsid w:val="001E4100"/>
    <w:rsid w:val="00227130"/>
    <w:rsid w:val="00254BAE"/>
    <w:rsid w:val="002667E4"/>
    <w:rsid w:val="00280EA8"/>
    <w:rsid w:val="00281BDC"/>
    <w:rsid w:val="0028717C"/>
    <w:rsid w:val="002A120E"/>
    <w:rsid w:val="002B65E6"/>
    <w:rsid w:val="002D0353"/>
    <w:rsid w:val="002E40E7"/>
    <w:rsid w:val="002F67A9"/>
    <w:rsid w:val="003671F9"/>
    <w:rsid w:val="0037397F"/>
    <w:rsid w:val="00377F13"/>
    <w:rsid w:val="00403650"/>
    <w:rsid w:val="004044BC"/>
    <w:rsid w:val="00417CD2"/>
    <w:rsid w:val="00427535"/>
    <w:rsid w:val="0043665E"/>
    <w:rsid w:val="00460E8A"/>
    <w:rsid w:val="0046183D"/>
    <w:rsid w:val="0046345B"/>
    <w:rsid w:val="00483BA4"/>
    <w:rsid w:val="00496FF3"/>
    <w:rsid w:val="004B2A7B"/>
    <w:rsid w:val="004C4A91"/>
    <w:rsid w:val="004E4ED9"/>
    <w:rsid w:val="004F56F2"/>
    <w:rsid w:val="00500943"/>
    <w:rsid w:val="005221F5"/>
    <w:rsid w:val="0052487F"/>
    <w:rsid w:val="00531FBF"/>
    <w:rsid w:val="00541368"/>
    <w:rsid w:val="00563080"/>
    <w:rsid w:val="00576E4D"/>
    <w:rsid w:val="005945D7"/>
    <w:rsid w:val="005A0017"/>
    <w:rsid w:val="005B2686"/>
    <w:rsid w:val="005B682C"/>
    <w:rsid w:val="005C1E13"/>
    <w:rsid w:val="005C256F"/>
    <w:rsid w:val="005E0FF0"/>
    <w:rsid w:val="005F7BCA"/>
    <w:rsid w:val="00607407"/>
    <w:rsid w:val="00631C70"/>
    <w:rsid w:val="00635DD7"/>
    <w:rsid w:val="00651214"/>
    <w:rsid w:val="0067719D"/>
    <w:rsid w:val="00685C8A"/>
    <w:rsid w:val="006948A1"/>
    <w:rsid w:val="006A6888"/>
    <w:rsid w:val="006C5B8E"/>
    <w:rsid w:val="006C6B0B"/>
    <w:rsid w:val="006F14C7"/>
    <w:rsid w:val="006F6E7C"/>
    <w:rsid w:val="0074263D"/>
    <w:rsid w:val="00763949"/>
    <w:rsid w:val="007906A0"/>
    <w:rsid w:val="00794E61"/>
    <w:rsid w:val="007B0A3C"/>
    <w:rsid w:val="00802724"/>
    <w:rsid w:val="008132DB"/>
    <w:rsid w:val="0081618F"/>
    <w:rsid w:val="00831089"/>
    <w:rsid w:val="00836CDE"/>
    <w:rsid w:val="0084748C"/>
    <w:rsid w:val="00857CB0"/>
    <w:rsid w:val="0086725C"/>
    <w:rsid w:val="00876C00"/>
    <w:rsid w:val="00881BAA"/>
    <w:rsid w:val="008B106A"/>
    <w:rsid w:val="008C0AD0"/>
    <w:rsid w:val="008C3854"/>
    <w:rsid w:val="008C7DBB"/>
    <w:rsid w:val="008E57C9"/>
    <w:rsid w:val="008F6EBA"/>
    <w:rsid w:val="009031AD"/>
    <w:rsid w:val="00914FE0"/>
    <w:rsid w:val="0092521A"/>
    <w:rsid w:val="00973D8B"/>
    <w:rsid w:val="00991EF9"/>
    <w:rsid w:val="009D6BD6"/>
    <w:rsid w:val="009E3FC8"/>
    <w:rsid w:val="009F33E7"/>
    <w:rsid w:val="00A10437"/>
    <w:rsid w:val="00A22C72"/>
    <w:rsid w:val="00A32DE9"/>
    <w:rsid w:val="00A46FC6"/>
    <w:rsid w:val="00A520AA"/>
    <w:rsid w:val="00A5466C"/>
    <w:rsid w:val="00A75A63"/>
    <w:rsid w:val="00AE612F"/>
    <w:rsid w:val="00B12976"/>
    <w:rsid w:val="00B12AFB"/>
    <w:rsid w:val="00B2219E"/>
    <w:rsid w:val="00B27884"/>
    <w:rsid w:val="00BA44BD"/>
    <w:rsid w:val="00BC1696"/>
    <w:rsid w:val="00BD4F79"/>
    <w:rsid w:val="00BF64BC"/>
    <w:rsid w:val="00BF6BBA"/>
    <w:rsid w:val="00C01899"/>
    <w:rsid w:val="00C152B7"/>
    <w:rsid w:val="00C32F70"/>
    <w:rsid w:val="00C3378A"/>
    <w:rsid w:val="00C34DAE"/>
    <w:rsid w:val="00C5075E"/>
    <w:rsid w:val="00C62025"/>
    <w:rsid w:val="00C622DE"/>
    <w:rsid w:val="00C706B2"/>
    <w:rsid w:val="00C9720A"/>
    <w:rsid w:val="00CB5830"/>
    <w:rsid w:val="00CC0C41"/>
    <w:rsid w:val="00CC4276"/>
    <w:rsid w:val="00CE3944"/>
    <w:rsid w:val="00CF5995"/>
    <w:rsid w:val="00CF7E73"/>
    <w:rsid w:val="00D05293"/>
    <w:rsid w:val="00D134B3"/>
    <w:rsid w:val="00D232C8"/>
    <w:rsid w:val="00D731CE"/>
    <w:rsid w:val="00DA1EE4"/>
    <w:rsid w:val="00DB65CD"/>
    <w:rsid w:val="00DD1B8D"/>
    <w:rsid w:val="00DE4C73"/>
    <w:rsid w:val="00DF2C86"/>
    <w:rsid w:val="00E16FF6"/>
    <w:rsid w:val="00E215B3"/>
    <w:rsid w:val="00E32CD3"/>
    <w:rsid w:val="00E33E96"/>
    <w:rsid w:val="00E572EE"/>
    <w:rsid w:val="00E626C6"/>
    <w:rsid w:val="00E65DE8"/>
    <w:rsid w:val="00E81D27"/>
    <w:rsid w:val="00E81DA4"/>
    <w:rsid w:val="00EB20E4"/>
    <w:rsid w:val="00EC74D9"/>
    <w:rsid w:val="00EE6B9E"/>
    <w:rsid w:val="00F1556B"/>
    <w:rsid w:val="00F21792"/>
    <w:rsid w:val="00F251F4"/>
    <w:rsid w:val="00F328BB"/>
    <w:rsid w:val="00F47FEE"/>
    <w:rsid w:val="00F505F1"/>
    <w:rsid w:val="00F5135C"/>
    <w:rsid w:val="00F53D48"/>
    <w:rsid w:val="00F672BA"/>
    <w:rsid w:val="00F6788C"/>
    <w:rsid w:val="00F71403"/>
    <w:rsid w:val="00F72248"/>
    <w:rsid w:val="00F862EF"/>
    <w:rsid w:val="00F928C7"/>
    <w:rsid w:val="00F94FF6"/>
    <w:rsid w:val="00FC000A"/>
    <w:rsid w:val="00FC1406"/>
    <w:rsid w:val="00FC339A"/>
    <w:rsid w:val="00FD1C4A"/>
    <w:rsid w:val="00FF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OP#8 Agenda</vt:lpstr>
    </vt:vector>
  </TitlesOfParts>
  <Company>ETSI</Company>
  <LinksUpToDate>false</LinksUpToDate>
  <CharactersWithSpaces>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Adrian Scrase</cp:lastModifiedBy>
  <cp:revision>2</cp:revision>
  <cp:lastPrinted>2016-01-05T15:31:00Z</cp:lastPrinted>
  <dcterms:created xsi:type="dcterms:W3CDTF">2017-01-11T14:50:00Z</dcterms:created>
  <dcterms:modified xsi:type="dcterms:W3CDTF">2017-01-11T14:50:00Z</dcterms:modified>
</cp:coreProperties>
</file>