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WG4 Meeting #130</w:t>
        <w:tab/>
        <w:t>S4-241807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4C275B97" w14:textId="0316355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</w:t>
      </w:r>
      <w:r w:rsidR="00C81F4D">
        <w:rPr>
          <w:rFonts w:cs="Arial"/>
          <w:bCs/>
          <w:sz w:val="22"/>
          <w:szCs w:val="22"/>
        </w:rPr>
        <w:t>682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61ADF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DABAF9D" w:rsid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  <w:r w:rsidRPr="0039565D">
        <w:rPr>
          <w:rFonts w:ascii="Arial" w:eastAsia="等线" w:hAnsi="Arial" w:cs="Arial"/>
          <w:lang w:eastAsia="zh-CN"/>
        </w:rPr>
        <w:t>RAN3 would like to thank SA2</w:t>
      </w:r>
      <w:r>
        <w:rPr>
          <w:rFonts w:ascii="Arial" w:eastAsia="等线" w:hAnsi="Arial" w:cs="Arial"/>
          <w:lang w:eastAsia="zh-CN"/>
        </w:rPr>
        <w:t xml:space="preserve"> </w:t>
      </w:r>
      <w:r w:rsidRPr="0039565D">
        <w:rPr>
          <w:rFonts w:ascii="Arial" w:eastAsia="等线" w:hAnsi="Arial" w:cs="Arial"/>
          <w:lang w:eastAsia="zh-CN"/>
        </w:rPr>
        <w:t xml:space="preserve">for the LS on multi-modality awareness at RAN. RAN3 </w:t>
      </w:r>
      <w:r>
        <w:rPr>
          <w:rFonts w:ascii="Arial" w:eastAsia="等线" w:hAnsi="Arial" w:cs="Arial"/>
          <w:lang w:eastAsia="zh-CN"/>
        </w:rPr>
        <w:t xml:space="preserve">agreed that </w:t>
      </w:r>
      <w:r w:rsidRPr="0039565D">
        <w:rPr>
          <w:rFonts w:ascii="Arial" w:eastAsia="等线" w:hAnsi="Arial" w:cs="Arial"/>
          <w:lang w:eastAsia="zh-CN"/>
        </w:rPr>
        <w:t xml:space="preserve">it is technically feasible to enhance NGAP to provide the MMSID to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17109" w14:textId="77777777" w:rsidR="003C2DD2" w:rsidRDefault="003C2DD2">
      <w:pPr>
        <w:spacing w:after="0"/>
      </w:pPr>
      <w:r>
        <w:separator/>
      </w:r>
    </w:p>
  </w:endnote>
  <w:endnote w:type="continuationSeparator" w:id="0">
    <w:p w14:paraId="6C8B2DF2" w14:textId="77777777" w:rsidR="003C2DD2" w:rsidRDefault="003C2D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E44EF" w14:textId="77777777" w:rsidR="003C2DD2" w:rsidRDefault="003C2DD2">
      <w:pPr>
        <w:spacing w:after="0"/>
      </w:pPr>
      <w:r>
        <w:separator/>
      </w:r>
    </w:p>
  </w:footnote>
  <w:footnote w:type="continuationSeparator" w:id="0">
    <w:p w14:paraId="1FCAA853" w14:textId="77777777" w:rsidR="003C2DD2" w:rsidRDefault="003C2D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E4CD3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D1077"/>
    <w:rsid w:val="004E3939"/>
    <w:rsid w:val="0056284D"/>
    <w:rsid w:val="005707F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823CF"/>
    <w:rsid w:val="00B97703"/>
    <w:rsid w:val="00BB28AE"/>
    <w:rsid w:val="00C733B5"/>
    <w:rsid w:val="00C81F4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Xu</cp:lastModifiedBy>
  <cp:revision>3</cp:revision>
  <cp:lastPrinted>2002-04-23T07:10:00Z</cp:lastPrinted>
  <dcterms:created xsi:type="dcterms:W3CDTF">2024-10-14T01:56:00Z</dcterms:created>
  <dcterms:modified xsi:type="dcterms:W3CDTF">2024-10-14T01:57:00Z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