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header4.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header3.xml" ContentType="application/vnd.openxmlformats-officedocument.wordprocessingml.header+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xmlns:w10="urn:schemas-microsoft-com:office:wor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body>
    <w:p>
      <w:pPr>
        <w:pStyle w:val="775"/>
        <w:pBdr/>
        <w:tabs>
          <w:tab w:val="right" w:leader="none" w:pos="9639"/>
        </w:tabs>
        <w:spacing w:after="0"/>
        <w:ind/>
        <w:rPr>
          <w:b/>
          <w:i/>
          <w:sz w:val="28"/>
        </w:rPr>
      </w:pPr>
      <w:r>
        <w:rPr>
          <w:b/>
          <w:sz w:val="24"/>
        </w:rPr>
        <w:t xml:space="preserve">3GPP TSG-</w:t>
      </w:r>
      <w:r>
        <w:rPr>
          <w:b/>
          <w:sz w:val="24"/>
        </w:rPr>
        <w:t xml:space="preserve">SA3</w:t>
      </w:r>
      <w:r>
        <w:rPr>
          <w:b/>
          <w:sz w:val="24"/>
        </w:rPr>
        <w:t xml:space="preserve"> </w:t>
      </w:r>
      <w:r>
        <w:rPr>
          <w:b/>
          <w:sz w:val="24"/>
        </w:rPr>
        <w:t xml:space="preserve">Meeting #</w:t>
      </w:r>
      <w:r>
        <w:rPr>
          <w:b/>
          <w:sz w:val="24"/>
        </w:rPr>
        <w:t xml:space="preserve">116</w:t>
      </w:r>
      <w:r>
        <w:rPr>
          <w:b/>
          <w:i/>
          <w:sz w:val="28"/>
        </w:rPr>
        <w:tab/>
      </w:r>
      <w:r>
        <w:rPr>
          <w:b/>
          <w:i/>
          <w:sz w:val="28"/>
        </w:rPr>
        <w:t xml:space="preserve">S3-242454</w:t>
      </w:r>
      <w:r>
        <w:rPr>
          <w:b/>
          <w:i/>
          <w:sz w:val="28"/>
        </w:rPr>
      </w:r>
    </w:p>
    <w:p>
      <w:pPr>
        <w:pStyle w:val="775"/>
        <w:pBdr/>
        <w:spacing/>
        <w:ind/>
        <w:outlineLvl w:val="0"/>
        <w:rPr>
          <w:b/>
          <w:sz w:val="24"/>
        </w:rPr>
      </w:pPr>
      <w:r>
        <w:rPr>
          <w:b/>
          <w:sz w:val="24"/>
        </w:rPr>
        <w:t xml:space="preserve">Jeju</w:t>
      </w:r>
      <w:r>
        <w:rPr>
          <w:b/>
          <w:sz w:val="24"/>
        </w:rPr>
        <w:t xml:space="preserve">, </w:t>
      </w:r>
      <w:r>
        <w:rPr>
          <w:b/>
          <w:sz w:val="24"/>
        </w:rPr>
        <w:t xml:space="preserve">Korea (Republic Of)</w:t>
      </w:r>
      <w:r>
        <w:rPr>
          <w:b/>
          <w:sz w:val="24"/>
        </w:rPr>
        <w:t xml:space="preserve">, </w:t>
      </w:r>
      <w:r>
        <w:rPr>
          <w:b/>
          <w:sz w:val="24"/>
        </w:rPr>
        <w:t xml:space="preserve">20th May 2024</w:t>
      </w:r>
      <w:r>
        <w:rPr>
          <w:b/>
          <w:sz w:val="24"/>
        </w:rPr>
        <w:t xml:space="preserve"> - </w:t>
      </w:r>
      <w:r>
        <w:rPr>
          <w:b/>
          <w:sz w:val="24"/>
        </w:rPr>
        <w:t xml:space="preserve">24th May 2024</w:t>
      </w:r>
      <w:r>
        <w:rPr>
          <w:b/>
          <w:sz w:val="24"/>
        </w:rPr>
      </w:r>
    </w:p>
    <w:tbl>
      <w:tblPr>
        <w:tblW w:w="9641" w:type="dxa"/>
        <w:tblInd w:w="42" w:type="dxa"/>
        <w:tblBorders/>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trPr/>
        <w:tc>
          <w:tcPr>
            <w:gridSpan w:val="9"/>
            <w:tcBorders>
              <w:top w:val="single" w:color="auto" w:sz="4" w:space="0"/>
              <w:left w:val="single" w:color="auto" w:sz="4" w:space="0"/>
              <w:right w:val="single" w:color="auto" w:sz="4" w:space="0"/>
            </w:tcBorders>
            <w:tcW w:w="9641" w:type="dxa"/>
            <w:textDirection w:val="lrTb"/>
            <w:noWrap w:val="false"/>
          </w:tcPr>
          <w:p>
            <w:pPr>
              <w:pStyle w:val="775"/>
              <w:pBdr/>
              <w:spacing w:after="0"/>
              <w:ind/>
              <w:jc w:val="right"/>
              <w:rPr>
                <w:i/>
              </w:rPr>
            </w:pPr>
            <w:r>
              <w:rPr>
                <w:i/>
                <w:sz w:val="14"/>
              </w:rPr>
              <w:t xml:space="preserve">CR-Form-v</w:t>
            </w:r>
            <w:r>
              <w:rPr>
                <w:i/>
                <w:sz w:val="14"/>
              </w:rPr>
              <w:t xml:space="preserve">12.</w:t>
            </w:r>
            <w:r>
              <w:rPr>
                <w:i/>
                <w:sz w:val="14"/>
              </w:rPr>
              <w:t xml:space="preserve">3</w:t>
            </w:r>
            <w:r>
              <w:rPr>
                <w:i/>
              </w:rPr>
            </w:r>
          </w:p>
        </w:tc>
      </w:tr>
      <w:tr>
        <w:trPr/>
        <w:tc>
          <w:tcPr>
            <w:gridSpan w:val="9"/>
            <w:tcBorders>
              <w:left w:val="single" w:color="auto" w:sz="4" w:space="0"/>
              <w:right w:val="single" w:color="auto" w:sz="4" w:space="0"/>
            </w:tcBorders>
            <w:tcW w:w="9641" w:type="dxa"/>
            <w:textDirection w:val="lrTb"/>
            <w:noWrap w:val="false"/>
          </w:tcPr>
          <w:p>
            <w:pPr>
              <w:pStyle w:val="775"/>
              <w:pBdr/>
              <w:spacing w:after="0"/>
              <w:ind/>
              <w:jc w:val="center"/>
              <w:rPr/>
            </w:pPr>
            <w:r>
              <w:rPr>
                <w:b/>
                <w:sz w:val="32"/>
              </w:rPr>
              <w:t xml:space="preserve">CHANGE REQUEST</w:t>
            </w:r>
            <w:r/>
          </w:p>
        </w:tc>
      </w:tr>
      <w:tr>
        <w:trPr/>
        <w:tc>
          <w:tcPr>
            <w:gridSpan w:val="9"/>
            <w:tcBorders>
              <w:left w:val="single" w:color="auto" w:sz="4" w:space="0"/>
              <w:right w:val="single" w:color="auto" w:sz="4" w:space="0"/>
            </w:tcBorders>
            <w:tcW w:w="9641" w:type="dxa"/>
            <w:textDirection w:val="lrTb"/>
            <w:noWrap w:val="false"/>
          </w:tcPr>
          <w:p>
            <w:pPr>
              <w:pStyle w:val="775"/>
              <w:pBdr/>
              <w:spacing w:after="0"/>
              <w:ind/>
              <w:rPr>
                <w:sz w:val="8"/>
                <w:szCs w:val="8"/>
              </w:rPr>
            </w:pPr>
            <w:r>
              <w:rPr>
                <w:sz w:val="8"/>
                <w:szCs w:val="8"/>
              </w:rPr>
            </w:r>
            <w:r>
              <w:rPr>
                <w:sz w:val="8"/>
                <w:szCs w:val="8"/>
              </w:rPr>
            </w:r>
          </w:p>
        </w:tc>
      </w:tr>
      <w:tr>
        <w:trPr/>
        <w:tc>
          <w:tcPr>
            <w:tcBorders>
              <w:left w:val="single" w:color="auto" w:sz="4" w:space="0"/>
            </w:tcBorders>
            <w:tcW w:w="142" w:type="dxa"/>
            <w:textDirection w:val="lrTb"/>
            <w:noWrap w:val="false"/>
          </w:tcPr>
          <w:p>
            <w:pPr>
              <w:pStyle w:val="775"/>
              <w:pBdr/>
              <w:spacing w:after="0"/>
              <w:ind/>
              <w:jc w:val="right"/>
              <w:rPr/>
            </w:pPr>
            <w:r/>
            <w:r/>
          </w:p>
        </w:tc>
        <w:tc>
          <w:tcPr>
            <w:shd w:val="pct30" w:color="ffff00" w:fill="auto"/>
            <w:tcBorders/>
            <w:tcW w:w="1559" w:type="dxa"/>
            <w:textDirection w:val="lrTb"/>
            <w:noWrap w:val="false"/>
          </w:tcPr>
          <w:p>
            <w:pPr>
              <w:pStyle w:val="775"/>
              <w:pBdr/>
              <w:spacing w:after="0"/>
              <w:ind/>
              <w:jc w:val="right"/>
              <w:rPr>
                <w:b/>
                <w:sz w:val="28"/>
              </w:rPr>
            </w:pPr>
            <w:r>
              <w:rPr>
                <w:b/>
                <w:sz w:val="28"/>
              </w:rPr>
              <w:t xml:space="preserve">33.518</w:t>
            </w:r>
            <w:r>
              <w:rPr>
                <w:b/>
                <w:sz w:val="28"/>
              </w:rPr>
            </w:r>
          </w:p>
        </w:tc>
        <w:tc>
          <w:tcPr>
            <w:tcBorders/>
            <w:tcW w:w="709" w:type="dxa"/>
            <w:textDirection w:val="lrTb"/>
            <w:noWrap w:val="false"/>
          </w:tcPr>
          <w:p>
            <w:pPr>
              <w:pStyle w:val="775"/>
              <w:pBdr/>
              <w:spacing w:after="0"/>
              <w:ind/>
              <w:jc w:val="center"/>
              <w:rPr/>
            </w:pPr>
            <w:r>
              <w:rPr>
                <w:b/>
                <w:sz w:val="28"/>
              </w:rPr>
              <w:t xml:space="preserve">CR</w:t>
            </w:r>
            <w:r/>
          </w:p>
        </w:tc>
        <w:tc>
          <w:tcPr>
            <w:shd w:val="pct30" w:color="ffff00" w:fill="auto"/>
            <w:tcBorders/>
            <w:tcW w:w="1276" w:type="dxa"/>
            <w:textDirection w:val="lrTb"/>
            <w:noWrap w:val="false"/>
          </w:tcPr>
          <w:p>
            <w:pPr>
              <w:pStyle w:val="775"/>
              <w:pBdr/>
              <w:spacing w:after="0"/>
              <w:ind/>
              <w:rPr/>
            </w:pPr>
            <w:r>
              <w:rPr>
                <w:b/>
                <w:sz w:val="28"/>
              </w:rPr>
              <w:t xml:space="preserve">draftCR</w:t>
            </w:r>
            <w:r/>
          </w:p>
        </w:tc>
        <w:tc>
          <w:tcPr>
            <w:tcBorders/>
            <w:tcW w:w="709" w:type="dxa"/>
            <w:textDirection w:val="lrTb"/>
            <w:noWrap w:val="false"/>
          </w:tcPr>
          <w:p>
            <w:pPr>
              <w:pStyle w:val="775"/>
              <w:pBdr/>
              <w:tabs>
                <w:tab w:val="right" w:leader="none" w:pos="625"/>
              </w:tabs>
              <w:spacing w:after="0"/>
              <w:ind/>
              <w:jc w:val="center"/>
              <w:rPr/>
            </w:pPr>
            <w:r>
              <w:rPr>
                <w:b/>
                <w:bCs/>
                <w:sz w:val="28"/>
              </w:rPr>
              <w:t xml:space="preserve">rev</w:t>
            </w:r>
            <w:r/>
          </w:p>
        </w:tc>
        <w:tc>
          <w:tcPr>
            <w:shd w:val="pct30" w:color="ffff00" w:fill="auto"/>
            <w:tcBorders/>
            <w:tcW w:w="992" w:type="dxa"/>
            <w:textDirection w:val="lrTb"/>
            <w:noWrap w:val="false"/>
          </w:tcPr>
          <w:p>
            <w:pPr>
              <w:pStyle w:val="775"/>
              <w:pBdr/>
              <w:spacing w:after="0"/>
              <w:ind/>
              <w:jc w:val="center"/>
              <w:rPr>
                <w:b/>
              </w:rPr>
            </w:pPr>
            <w:r>
              <w:rPr>
                <w:b/>
                <w:sz w:val="28"/>
              </w:rPr>
              <w:t xml:space="preserve">1</w:t>
            </w:r>
            <w:r>
              <w:rPr>
                <w:b/>
              </w:rPr>
            </w:r>
          </w:p>
        </w:tc>
        <w:tc>
          <w:tcPr>
            <w:tcBorders/>
            <w:tcW w:w="2410" w:type="dxa"/>
            <w:textDirection w:val="lrTb"/>
            <w:noWrap w:val="false"/>
          </w:tcPr>
          <w:p>
            <w:pPr>
              <w:pStyle w:val="775"/>
              <w:pBdr/>
              <w:tabs>
                <w:tab w:val="right" w:leader="none" w:pos="1825"/>
              </w:tabs>
              <w:spacing w:after="0"/>
              <w:ind/>
              <w:jc w:val="center"/>
              <w:rPr/>
            </w:pPr>
            <w:r>
              <w:rPr>
                <w:b/>
                <w:sz w:val="28"/>
                <w:szCs w:val="28"/>
              </w:rPr>
              <w:t xml:space="preserve">Current version:</w:t>
            </w:r>
            <w:r/>
          </w:p>
        </w:tc>
        <w:tc>
          <w:tcPr>
            <w:shd w:val="pct30" w:color="ffff00" w:fill="auto"/>
            <w:tcBorders/>
            <w:tcW w:w="1701" w:type="dxa"/>
            <w:textDirection w:val="lrTb"/>
            <w:noWrap w:val="false"/>
          </w:tcPr>
          <w:p>
            <w:pPr>
              <w:pStyle w:val="775"/>
              <w:pBdr/>
              <w:spacing w:after="0"/>
              <w:ind/>
              <w:jc w:val="center"/>
              <w:rPr>
                <w:sz w:val="28"/>
              </w:rPr>
            </w:pPr>
            <w:r>
              <w:rPr>
                <w:b/>
                <w:sz w:val="28"/>
              </w:rPr>
              <w:t xml:space="preserve">18.0.0</w:t>
            </w:r>
            <w:r>
              <w:rPr>
                <w:sz w:val="28"/>
              </w:rPr>
            </w:r>
          </w:p>
        </w:tc>
        <w:tc>
          <w:tcPr>
            <w:tcBorders>
              <w:right w:val="single" w:color="auto" w:sz="4" w:space="0"/>
            </w:tcBorders>
            <w:tcW w:w="143" w:type="dxa"/>
            <w:textDirection w:val="lrTb"/>
            <w:noWrap w:val="false"/>
          </w:tcPr>
          <w:p>
            <w:pPr>
              <w:pStyle w:val="775"/>
              <w:pBdr/>
              <w:spacing w:after="0"/>
              <w:ind/>
              <w:rPr/>
            </w:pPr>
            <w:r/>
            <w:r/>
          </w:p>
        </w:tc>
      </w:tr>
      <w:tr>
        <w:trPr/>
        <w:tc>
          <w:tcPr>
            <w:gridSpan w:val="9"/>
            <w:tcBorders>
              <w:left w:val="single" w:color="auto" w:sz="4" w:space="0"/>
              <w:right w:val="single" w:color="auto" w:sz="4" w:space="0"/>
            </w:tcBorders>
            <w:tcW w:w="9641" w:type="dxa"/>
            <w:textDirection w:val="lrTb"/>
            <w:noWrap w:val="false"/>
          </w:tcPr>
          <w:p>
            <w:pPr>
              <w:pStyle w:val="775"/>
              <w:pBdr/>
              <w:spacing w:after="0"/>
              <w:ind/>
              <w:rPr/>
            </w:pPr>
            <w:r/>
            <w:r/>
          </w:p>
        </w:tc>
      </w:tr>
      <w:tr>
        <w:trPr/>
        <w:tc>
          <w:tcPr>
            <w:gridSpan w:val="9"/>
            <w:tcBorders>
              <w:top w:val="single" w:color="auto" w:sz="4" w:space="0"/>
            </w:tcBorders>
            <w:tcW w:w="9641" w:type="dxa"/>
            <w:textDirection w:val="lrTb"/>
            <w:noWrap w:val="false"/>
          </w:tcPr>
          <w:p>
            <w:pPr>
              <w:pStyle w:val="775"/>
              <w:pBdr/>
              <w:spacing w:after="0"/>
              <w:ind/>
              <w:jc w:val="center"/>
              <w:rPr>
                <w:rFonts w:cs="Arial"/>
                <w:i/>
              </w:rPr>
            </w:pPr>
            <w:r>
              <w:rPr>
                <w:rFonts w:cs="Arial"/>
                <w:i/>
              </w:rPr>
              <w:t xml:space="preserve">For </w:t>
            </w:r>
            <w:r>
              <w:rPr>
                <w:rFonts w:cs="Arial"/>
                <w:b/>
                <w:i/>
              </w:rPr>
              <w:t xml:space="preserve">HE</w:t>
            </w:r>
            <w:bookmarkStart w:id="0" w:name="_Hlt497126619"/>
            <w:r>
              <w:rPr>
                <w:rFonts w:cs="Arial"/>
                <w:b/>
                <w:i/>
              </w:rPr>
              <w:t xml:space="preserve">L</w:t>
            </w:r>
            <w:bookmarkEnd w:id="0"/>
            <w:r>
              <w:rPr>
                <w:rFonts w:cs="Arial"/>
                <w:b/>
                <w:i/>
              </w:rPr>
              <w:t xml:space="preserve">P</w:t>
            </w:r>
            <w:r>
              <w:rPr>
                <w:rFonts w:cs="Arial"/>
                <w:b/>
                <w:i/>
                <w:color w:val="ff0000"/>
              </w:rPr>
              <w:t xml:space="preserve"> </w:t>
            </w:r>
            <w:r>
              <w:rPr>
                <w:rFonts w:cs="Arial"/>
                <w:i/>
              </w:rPr>
              <w:t xml:space="preserve">on using this form</w:t>
            </w:r>
            <w:r>
              <w:rPr>
                <w:rFonts w:cs="Arial"/>
                <w:i/>
              </w:rPr>
              <w:t xml:space="preserve">: c</w:t>
            </w:r>
            <w:r>
              <w:rPr>
                <w:rFonts w:cs="Arial"/>
                <w:i/>
              </w:rPr>
              <w:t xml:space="preserve">omprehensive instructions can be found at </w:t>
            </w:r>
            <w:r>
              <w:rPr>
                <w:rFonts w:cs="Arial"/>
                <w:i/>
              </w:rPr>
              <w:br/>
            </w:r>
            <w:r>
              <w:rPr>
                <w:rFonts w:cs="Arial"/>
                <w:i/>
              </w:rPr>
              <w:t xml:space="preserve">http://www.3gpp.org/Change-Requests</w:t>
            </w:r>
            <w:r>
              <w:rPr>
                <w:rFonts w:cs="Arial"/>
                <w:i/>
              </w:rPr>
              <w:t xml:space="preserve">.</w:t>
            </w:r>
            <w:r>
              <w:rPr>
                <w:rFonts w:cs="Arial"/>
                <w:i/>
              </w:rPr>
            </w:r>
          </w:p>
        </w:tc>
      </w:tr>
      <w:tr>
        <w:trPr/>
        <w:tc>
          <w:tcPr>
            <w:gridSpan w:val="9"/>
            <w:tcBorders/>
            <w:tcW w:w="9641" w:type="dxa"/>
            <w:textDirection w:val="lrTb"/>
            <w:noWrap w:val="false"/>
          </w:tcPr>
          <w:p>
            <w:pPr>
              <w:pStyle w:val="775"/>
              <w:pBdr/>
              <w:spacing w:after="0"/>
              <w:ind/>
              <w:rPr>
                <w:sz w:val="8"/>
                <w:szCs w:val="8"/>
              </w:rPr>
            </w:pPr>
            <w:r>
              <w:rPr>
                <w:sz w:val="8"/>
                <w:szCs w:val="8"/>
              </w:rPr>
            </w:r>
            <w:r>
              <w:rPr>
                <w:sz w:val="8"/>
                <w:szCs w:val="8"/>
              </w:rPr>
            </w:r>
          </w:p>
        </w:tc>
      </w:tr>
    </w:tbl>
    <w:p>
      <w:pPr>
        <w:pBdr/>
        <w:spacing/>
        <w:ind/>
        <w:rPr>
          <w:sz w:val="8"/>
          <w:szCs w:val="8"/>
        </w:rPr>
      </w:pPr>
      <w:r>
        <w:rPr>
          <w:sz w:val="8"/>
          <w:szCs w:val="8"/>
        </w:rPr>
      </w:r>
      <w:r>
        <w:rPr>
          <w:sz w:val="8"/>
          <w:szCs w:val="8"/>
        </w:rPr>
      </w:r>
    </w:p>
    <w:tbl>
      <w:tblPr>
        <w:tblW w:w="9639" w:type="dxa"/>
        <w:tblInd w:w="42" w:type="dxa"/>
        <w:tblBorders/>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trPr/>
        <w:tc>
          <w:tcPr>
            <w:tcBorders/>
            <w:tcW w:w="2835" w:type="dxa"/>
            <w:textDirection w:val="lrTb"/>
            <w:noWrap w:val="false"/>
          </w:tcPr>
          <w:p>
            <w:pPr>
              <w:pStyle w:val="775"/>
              <w:pBdr/>
              <w:tabs>
                <w:tab w:val="right" w:leader="none" w:pos="2751"/>
              </w:tabs>
              <w:spacing w:after="0"/>
              <w:ind/>
              <w:rPr>
                <w:b/>
                <w:i/>
              </w:rPr>
            </w:pPr>
            <w:r>
              <w:rPr>
                <w:b/>
                <w:i/>
              </w:rPr>
              <w:t xml:space="preserve">Proposed change</w:t>
            </w:r>
            <w:r>
              <w:rPr>
                <w:b/>
                <w:i/>
              </w:rPr>
              <w:t xml:space="preserve"> </w:t>
            </w:r>
            <w:r>
              <w:rPr>
                <w:b/>
                <w:i/>
              </w:rPr>
              <w:t xml:space="preserve">affects:</w:t>
            </w:r>
            <w:r>
              <w:rPr>
                <w:b/>
                <w:i/>
              </w:rPr>
            </w:r>
          </w:p>
        </w:tc>
        <w:tc>
          <w:tcPr>
            <w:tcBorders/>
            <w:tcW w:w="1418" w:type="dxa"/>
            <w:textDirection w:val="lrTb"/>
            <w:noWrap w:val="false"/>
          </w:tcPr>
          <w:p>
            <w:pPr>
              <w:pStyle w:val="775"/>
              <w:pBdr/>
              <w:spacing w:after="0"/>
              <w:ind/>
              <w:jc w:val="right"/>
              <w:rPr/>
            </w:pPr>
            <w:r>
              <w:t xml:space="preserve">UICC apps</w:t>
            </w:r>
            <w:r/>
          </w:p>
        </w:tc>
        <w:tc>
          <w:tcPr>
            <w:shd w:val="pct25" w:color="ffff00" w:fill="auto"/>
            <w:tcBorders>
              <w:top w:val="single" w:color="000000" w:sz="6" w:space="0"/>
              <w:left w:val="single" w:color="000000" w:sz="6" w:space="0"/>
              <w:bottom w:val="single" w:color="000000" w:sz="6" w:space="0"/>
              <w:right w:val="single" w:color="000000" w:sz="6" w:space="0"/>
            </w:tcBorders>
            <w:tcW w:w="283" w:type="dxa"/>
            <w:textDirection w:val="lrTb"/>
            <w:noWrap w:val="false"/>
          </w:tcPr>
          <w:p>
            <w:pPr>
              <w:pStyle w:val="775"/>
              <w:pBdr/>
              <w:spacing w:after="0"/>
              <w:ind/>
              <w:jc w:val="center"/>
              <w:rPr>
                <w:b/>
                <w:caps/>
              </w:rPr>
            </w:pPr>
            <w:r>
              <w:rPr>
                <w:b/>
                <w:caps/>
              </w:rPr>
            </w:r>
            <w:r>
              <w:rPr>
                <w:b/>
                <w:caps/>
              </w:rPr>
            </w:r>
          </w:p>
        </w:tc>
        <w:tc>
          <w:tcPr>
            <w:tcBorders>
              <w:left w:val="single" w:color="auto" w:sz="4" w:space="0"/>
            </w:tcBorders>
            <w:tcW w:w="709" w:type="dxa"/>
            <w:textDirection w:val="lrTb"/>
            <w:noWrap w:val="false"/>
          </w:tcPr>
          <w:p>
            <w:pPr>
              <w:pStyle w:val="775"/>
              <w:pBdr/>
              <w:spacing w:after="0"/>
              <w:ind/>
              <w:jc w:val="right"/>
              <w:rPr>
                <w:u w:val="single"/>
              </w:rPr>
            </w:pPr>
            <w:r>
              <w:t xml:space="preserve">ME</w:t>
            </w:r>
            <w:r>
              <w:rPr>
                <w:u w:val="single"/>
              </w:rPr>
            </w:r>
          </w:p>
        </w:tc>
        <w:tc>
          <w:tcPr>
            <w:shd w:val="pct25" w:color="ffff00" w:fill="auto"/>
            <w:tcBorders>
              <w:top w:val="single" w:color="auto" w:sz="6" w:space="0"/>
              <w:left w:val="single" w:color="auto" w:sz="6" w:space="0"/>
              <w:bottom w:val="single" w:color="auto" w:sz="6" w:space="0"/>
              <w:right w:val="single" w:color="auto" w:sz="6" w:space="0"/>
            </w:tcBorders>
            <w:tcW w:w="284" w:type="dxa"/>
            <w:textDirection w:val="lrTb"/>
            <w:noWrap w:val="false"/>
          </w:tcPr>
          <w:p>
            <w:pPr>
              <w:pStyle w:val="775"/>
              <w:pBdr/>
              <w:spacing w:after="0"/>
              <w:ind/>
              <w:jc w:val="center"/>
              <w:rPr>
                <w:b/>
                <w:caps/>
              </w:rPr>
            </w:pPr>
            <w:r>
              <w:rPr>
                <w:b/>
                <w:caps/>
              </w:rPr>
            </w:r>
            <w:r>
              <w:rPr>
                <w:b/>
                <w:caps/>
              </w:rPr>
            </w:r>
          </w:p>
        </w:tc>
        <w:tc>
          <w:tcPr>
            <w:tcBorders/>
            <w:tcW w:w="2126" w:type="dxa"/>
            <w:textDirection w:val="lrTb"/>
            <w:noWrap w:val="false"/>
          </w:tcPr>
          <w:p>
            <w:pPr>
              <w:pStyle w:val="775"/>
              <w:pBdr/>
              <w:spacing w:after="0"/>
              <w:ind/>
              <w:jc w:val="right"/>
              <w:rPr>
                <w:u w:val="single"/>
              </w:rPr>
            </w:pPr>
            <w:r>
              <w:t xml:space="preserve">Radio Access Network</w:t>
            </w:r>
            <w:r>
              <w:rPr>
                <w:u w:val="single"/>
              </w:rPr>
            </w:r>
          </w:p>
        </w:tc>
        <w:tc>
          <w:tcPr>
            <w:shd w:val="pct25" w:color="ffff00" w:fill="auto"/>
            <w:tcBorders>
              <w:top w:val="single" w:color="auto" w:sz="4" w:space="0"/>
              <w:left w:val="single" w:color="auto" w:sz="4" w:space="0"/>
              <w:bottom w:val="single" w:color="auto" w:sz="4" w:space="0"/>
              <w:right w:val="single" w:color="auto" w:sz="4" w:space="0"/>
            </w:tcBorders>
            <w:tcW w:w="283" w:type="dxa"/>
            <w:textDirection w:val="lrTb"/>
            <w:noWrap w:val="false"/>
          </w:tcPr>
          <w:p>
            <w:pPr>
              <w:pStyle w:val="775"/>
              <w:pBdr/>
              <w:spacing w:after="0"/>
              <w:ind/>
              <w:jc w:val="center"/>
              <w:rPr>
                <w:b/>
                <w:caps/>
              </w:rPr>
            </w:pPr>
            <w:r>
              <w:rPr>
                <w:b/>
                <w:caps/>
              </w:rPr>
            </w:r>
            <w:r>
              <w:rPr>
                <w:b/>
                <w:caps/>
              </w:rPr>
            </w:r>
          </w:p>
        </w:tc>
        <w:tc>
          <w:tcPr>
            <w:tcBorders>
              <w:left w:val="none" w:color="000000" w:sz="4" w:space="0"/>
            </w:tcBorders>
            <w:tcW w:w="1418" w:type="dxa"/>
            <w:textDirection w:val="lrTb"/>
            <w:noWrap w:val="false"/>
          </w:tcPr>
          <w:p>
            <w:pPr>
              <w:pStyle w:val="775"/>
              <w:pBdr/>
              <w:spacing w:after="0"/>
              <w:ind/>
              <w:jc w:val="right"/>
              <w:rPr/>
            </w:pPr>
            <w:r>
              <w:t xml:space="preserve">Core Network</w:t>
            </w:r>
            <w:r/>
          </w:p>
        </w:tc>
        <w:tc>
          <w:tcPr>
            <w:shd w:val="pct25" w:color="ffff00" w:fill="auto"/>
            <w:tcBorders>
              <w:top w:val="single" w:color="auto" w:sz="6" w:space="0"/>
              <w:left w:val="single" w:color="auto" w:sz="6" w:space="0"/>
              <w:bottom w:val="single" w:color="auto" w:sz="6" w:space="0"/>
              <w:right w:val="single" w:color="auto" w:sz="6" w:space="0"/>
            </w:tcBorders>
            <w:tcW w:w="283" w:type="dxa"/>
            <w:textDirection w:val="lrTb"/>
            <w:noWrap w:val="false"/>
          </w:tcPr>
          <w:p>
            <w:pPr>
              <w:pStyle w:val="775"/>
              <w:pBdr/>
              <w:spacing w:after="0"/>
              <w:ind/>
              <w:jc w:val="center"/>
              <w:rPr>
                <w:b/>
                <w:bCs/>
                <w:caps/>
              </w:rPr>
            </w:pPr>
            <w:r>
              <w:rPr>
                <w:b/>
                <w:bCs/>
                <w:caps/>
              </w:rPr>
            </w:r>
            <w:r>
              <w:rPr>
                <w:b/>
                <w:bCs/>
                <w:caps/>
              </w:rPr>
            </w:r>
          </w:p>
        </w:tc>
      </w:tr>
    </w:tbl>
    <w:p>
      <w:pPr>
        <w:pBdr/>
        <w:spacing/>
        <w:ind/>
        <w:rPr>
          <w:sz w:val="8"/>
          <w:szCs w:val="8"/>
        </w:rPr>
      </w:pPr>
      <w:r>
        <w:rPr>
          <w:sz w:val="8"/>
          <w:szCs w:val="8"/>
        </w:rPr>
      </w:r>
      <w:r>
        <w:rPr>
          <w:sz w:val="8"/>
          <w:szCs w:val="8"/>
        </w:rPr>
      </w:r>
    </w:p>
    <w:tbl>
      <w:tblPr>
        <w:tblW w:w="9640" w:type="dxa"/>
        <w:tblInd w:w="42" w:type="dxa"/>
        <w:tblBorders/>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trPr/>
        <w:tc>
          <w:tcPr>
            <w:gridSpan w:val="11"/>
            <w:tcBorders/>
            <w:tcW w:w="9640" w:type="dxa"/>
            <w:textDirection w:val="lrTb"/>
            <w:noWrap w:val="false"/>
          </w:tcPr>
          <w:p>
            <w:pPr>
              <w:pStyle w:val="775"/>
              <w:pBdr/>
              <w:spacing w:after="0"/>
              <w:ind/>
              <w:rPr>
                <w:sz w:val="8"/>
                <w:szCs w:val="8"/>
              </w:rPr>
            </w:pPr>
            <w:r>
              <w:rPr>
                <w:sz w:val="8"/>
                <w:szCs w:val="8"/>
              </w:rPr>
            </w:r>
            <w:r>
              <w:rPr>
                <w:sz w:val="8"/>
                <w:szCs w:val="8"/>
              </w:rPr>
            </w:r>
          </w:p>
        </w:tc>
      </w:tr>
      <w:tr>
        <w:trPr/>
        <w:tc>
          <w:tcPr>
            <w:tcBorders>
              <w:top w:val="single" w:color="auto" w:sz="4" w:space="0"/>
              <w:left w:val="single" w:color="auto" w:sz="4" w:space="0"/>
            </w:tcBorders>
            <w:tcW w:w="1843" w:type="dxa"/>
            <w:textDirection w:val="lrTb"/>
            <w:noWrap w:val="false"/>
          </w:tcPr>
          <w:p>
            <w:pPr>
              <w:pStyle w:val="775"/>
              <w:pBdr/>
              <w:tabs>
                <w:tab w:val="right" w:leader="none" w:pos="1759"/>
              </w:tabs>
              <w:spacing w:after="0"/>
              <w:ind/>
              <w:rPr>
                <w:b/>
                <w:i/>
              </w:rPr>
            </w:pPr>
            <w:r>
              <w:rPr>
                <w:b/>
                <w:i/>
              </w:rPr>
              <w:t xml:space="preserve">Title:</w:t>
            </w:r>
            <w:r>
              <w:rPr>
                <w:b/>
                <w:i/>
              </w:rPr>
              <w:tab/>
            </w:r>
            <w:r>
              <w:rPr>
                <w:b/>
                <w:i/>
              </w:rPr>
            </w:r>
          </w:p>
        </w:tc>
        <w:tc>
          <w:tcPr>
            <w:gridSpan w:val="10"/>
            <w:shd w:val="pct30" w:color="ffff00" w:fill="auto"/>
            <w:tcBorders>
              <w:top w:val="single" w:color="auto" w:sz="4" w:space="0"/>
              <w:right w:val="single" w:color="auto" w:sz="4" w:space="0"/>
            </w:tcBorders>
            <w:tcW w:w="7797" w:type="dxa"/>
            <w:textDirection w:val="lrTb"/>
            <w:noWrap w:val="false"/>
          </w:tcPr>
          <w:p>
            <w:pPr>
              <w:pStyle w:val="775"/>
              <w:pBdr/>
              <w:spacing w:after="0"/>
              <w:ind w:left="100"/>
              <w:rPr/>
            </w:pPr>
            <w:r>
              <w:t xml:space="preserve">Add parameters to NRF discovery authorization</w:t>
            </w:r>
            <w:r/>
          </w:p>
        </w:tc>
      </w:tr>
      <w:tr>
        <w:trPr/>
        <w:tc>
          <w:tcPr>
            <w:tcBorders>
              <w:left w:val="single" w:color="auto" w:sz="4" w:space="0"/>
            </w:tcBorders>
            <w:tcW w:w="1843" w:type="dxa"/>
            <w:textDirection w:val="lrTb"/>
            <w:noWrap w:val="false"/>
          </w:tcPr>
          <w:p>
            <w:pPr>
              <w:pStyle w:val="775"/>
              <w:pBdr/>
              <w:spacing w:after="0"/>
              <w:ind/>
              <w:rPr>
                <w:b/>
                <w:i/>
                <w:sz w:val="8"/>
                <w:szCs w:val="8"/>
              </w:rPr>
            </w:pPr>
            <w:r>
              <w:rPr>
                <w:b/>
                <w:i/>
                <w:sz w:val="8"/>
                <w:szCs w:val="8"/>
              </w:rPr>
            </w:r>
            <w:r>
              <w:rPr>
                <w:b/>
                <w:i/>
                <w:sz w:val="8"/>
                <w:szCs w:val="8"/>
              </w:rPr>
            </w:r>
          </w:p>
        </w:tc>
        <w:tc>
          <w:tcPr>
            <w:gridSpan w:val="10"/>
            <w:tcBorders>
              <w:right w:val="single" w:color="auto" w:sz="4" w:space="0"/>
            </w:tcBorders>
            <w:tcW w:w="7797" w:type="dxa"/>
            <w:textDirection w:val="lrTb"/>
            <w:noWrap w:val="false"/>
          </w:tcPr>
          <w:p>
            <w:pPr>
              <w:pStyle w:val="775"/>
              <w:pBdr/>
              <w:spacing w:after="0"/>
              <w:ind/>
              <w:rPr>
                <w:sz w:val="8"/>
                <w:szCs w:val="8"/>
              </w:rPr>
            </w:pPr>
            <w:r>
              <w:rPr>
                <w:sz w:val="8"/>
                <w:szCs w:val="8"/>
              </w:rPr>
            </w:r>
            <w:r>
              <w:rPr>
                <w:sz w:val="8"/>
                <w:szCs w:val="8"/>
              </w:rPr>
            </w:r>
          </w:p>
        </w:tc>
      </w:tr>
      <w:tr>
        <w:trPr/>
        <w:tc>
          <w:tcPr>
            <w:tcBorders>
              <w:left w:val="single" w:color="auto" w:sz="4" w:space="0"/>
            </w:tcBorders>
            <w:tcW w:w="1843" w:type="dxa"/>
            <w:textDirection w:val="lrTb"/>
            <w:noWrap w:val="false"/>
          </w:tcPr>
          <w:p>
            <w:pPr>
              <w:pStyle w:val="775"/>
              <w:pBdr/>
              <w:tabs>
                <w:tab w:val="right" w:leader="none" w:pos="1759"/>
              </w:tabs>
              <w:spacing w:after="0"/>
              <w:ind/>
              <w:rPr>
                <w:b/>
                <w:i/>
              </w:rPr>
            </w:pPr>
            <w:r>
              <w:rPr>
                <w:b/>
                <w:i/>
              </w:rPr>
              <w:t xml:space="preserve">Source to WG:</w:t>
            </w:r>
            <w:r>
              <w:rPr>
                <w:b/>
                <w:i/>
              </w:rPr>
            </w:r>
          </w:p>
        </w:tc>
        <w:tc>
          <w:tcPr>
            <w:gridSpan w:val="10"/>
            <w:shd w:val="pct30" w:color="ffff00" w:fill="auto"/>
            <w:tcBorders>
              <w:right w:val="single" w:color="auto" w:sz="4" w:space="0"/>
            </w:tcBorders>
            <w:tcW w:w="7797" w:type="dxa"/>
            <w:textDirection w:val="lrTb"/>
            <w:noWrap w:val="false"/>
          </w:tcPr>
          <w:p>
            <w:pPr>
              <w:pStyle w:val="775"/>
              <w:pBdr/>
              <w:spacing w:after="0"/>
              <w:ind w:left="100"/>
              <w:rPr/>
            </w:pPr>
            <w:r>
              <w:t xml:space="preserve">BSI (DE)</w:t>
            </w:r>
            <w:r/>
          </w:p>
        </w:tc>
      </w:tr>
      <w:tr>
        <w:trPr/>
        <w:tc>
          <w:tcPr>
            <w:tcBorders>
              <w:left w:val="single" w:color="auto" w:sz="4" w:space="0"/>
            </w:tcBorders>
            <w:tcW w:w="1843" w:type="dxa"/>
            <w:textDirection w:val="lrTb"/>
            <w:noWrap w:val="false"/>
          </w:tcPr>
          <w:p>
            <w:pPr>
              <w:pStyle w:val="775"/>
              <w:pBdr/>
              <w:tabs>
                <w:tab w:val="right" w:leader="none" w:pos="1759"/>
              </w:tabs>
              <w:spacing w:after="0"/>
              <w:ind/>
              <w:rPr>
                <w:b/>
                <w:i/>
              </w:rPr>
            </w:pPr>
            <w:r>
              <w:rPr>
                <w:b/>
                <w:i/>
              </w:rPr>
              <w:t xml:space="preserve">Source to TSG:</w:t>
            </w:r>
            <w:r>
              <w:rPr>
                <w:b/>
                <w:i/>
              </w:rPr>
            </w:r>
          </w:p>
        </w:tc>
        <w:tc>
          <w:tcPr>
            <w:gridSpan w:val="10"/>
            <w:shd w:val="pct30" w:color="ffff00" w:fill="auto"/>
            <w:tcBorders>
              <w:right w:val="single" w:color="auto" w:sz="4" w:space="0"/>
            </w:tcBorders>
            <w:tcW w:w="7797" w:type="dxa"/>
            <w:textDirection w:val="lrTb"/>
            <w:noWrap w:val="false"/>
          </w:tcPr>
          <w:p>
            <w:pPr>
              <w:pStyle w:val="775"/>
              <w:pBdr/>
              <w:spacing w:after="0"/>
              <w:ind w:left="100"/>
              <w:rPr/>
            </w:pPr>
            <w:r>
              <w:t xml:space="preserve">S3</w:t>
            </w:r>
            <w:r/>
          </w:p>
        </w:tc>
      </w:tr>
      <w:tr>
        <w:trPr/>
        <w:tc>
          <w:tcPr>
            <w:tcBorders>
              <w:left w:val="single" w:color="auto" w:sz="4" w:space="0"/>
            </w:tcBorders>
            <w:tcW w:w="1843" w:type="dxa"/>
            <w:textDirection w:val="lrTb"/>
            <w:noWrap w:val="false"/>
          </w:tcPr>
          <w:p>
            <w:pPr>
              <w:pStyle w:val="775"/>
              <w:pBdr/>
              <w:spacing w:after="0"/>
              <w:ind/>
              <w:rPr>
                <w:b/>
                <w:i/>
                <w:sz w:val="8"/>
                <w:szCs w:val="8"/>
              </w:rPr>
            </w:pPr>
            <w:r>
              <w:rPr>
                <w:b/>
                <w:i/>
                <w:sz w:val="8"/>
                <w:szCs w:val="8"/>
              </w:rPr>
            </w:r>
            <w:r>
              <w:rPr>
                <w:b/>
                <w:i/>
                <w:sz w:val="8"/>
                <w:szCs w:val="8"/>
              </w:rPr>
            </w:r>
          </w:p>
        </w:tc>
        <w:tc>
          <w:tcPr>
            <w:gridSpan w:val="10"/>
            <w:tcBorders>
              <w:right w:val="single" w:color="auto" w:sz="4" w:space="0"/>
            </w:tcBorders>
            <w:tcW w:w="7797" w:type="dxa"/>
            <w:textDirection w:val="lrTb"/>
            <w:noWrap w:val="false"/>
          </w:tcPr>
          <w:p>
            <w:pPr>
              <w:pStyle w:val="775"/>
              <w:pBdr/>
              <w:spacing w:after="0"/>
              <w:ind/>
              <w:rPr>
                <w:sz w:val="8"/>
                <w:szCs w:val="8"/>
              </w:rPr>
            </w:pPr>
            <w:r>
              <w:rPr>
                <w:sz w:val="8"/>
                <w:szCs w:val="8"/>
              </w:rPr>
            </w:r>
            <w:r>
              <w:rPr>
                <w:sz w:val="8"/>
                <w:szCs w:val="8"/>
              </w:rPr>
            </w:r>
          </w:p>
        </w:tc>
      </w:tr>
      <w:tr>
        <w:trPr/>
        <w:tc>
          <w:tcPr>
            <w:tcBorders>
              <w:left w:val="single" w:color="auto" w:sz="4" w:space="0"/>
            </w:tcBorders>
            <w:tcW w:w="1843" w:type="dxa"/>
            <w:textDirection w:val="lrTb"/>
            <w:noWrap w:val="false"/>
          </w:tcPr>
          <w:p>
            <w:pPr>
              <w:pStyle w:val="775"/>
              <w:pBdr/>
              <w:tabs>
                <w:tab w:val="right" w:leader="none" w:pos="1759"/>
              </w:tabs>
              <w:spacing w:after="0"/>
              <w:ind/>
              <w:rPr>
                <w:b/>
                <w:i/>
              </w:rPr>
            </w:pPr>
            <w:r>
              <w:rPr>
                <w:b/>
                <w:i/>
              </w:rPr>
              <w:t xml:space="preserve">Work item code</w:t>
            </w:r>
            <w:r>
              <w:rPr>
                <w:b/>
                <w:i/>
              </w:rPr>
              <w:t xml:space="preserve">:</w:t>
            </w:r>
            <w:r>
              <w:rPr>
                <w:b/>
                <w:i/>
              </w:rPr>
            </w:r>
          </w:p>
        </w:tc>
        <w:tc>
          <w:tcPr>
            <w:gridSpan w:val="5"/>
            <w:shd w:val="pct30" w:color="ffff00" w:fill="auto"/>
            <w:tcBorders/>
            <w:tcW w:w="3686" w:type="dxa"/>
            <w:textDirection w:val="lrTb"/>
            <w:noWrap w:val="false"/>
          </w:tcPr>
          <w:p>
            <w:pPr>
              <w:pStyle w:val="775"/>
              <w:pBdr/>
              <w:spacing w:after="0"/>
              <w:ind w:left="100"/>
              <w:rPr/>
            </w:pPr>
            <w:r>
              <w:t xml:space="preserve">SCAS_5G_Maint</w:t>
            </w:r>
            <w:r/>
          </w:p>
        </w:tc>
        <w:tc>
          <w:tcPr>
            <w:tcBorders>
              <w:left w:val="none" w:color="000000" w:sz="4" w:space="0"/>
            </w:tcBorders>
            <w:tcW w:w="567" w:type="dxa"/>
            <w:textDirection w:val="lrTb"/>
            <w:noWrap w:val="false"/>
          </w:tcPr>
          <w:p>
            <w:pPr>
              <w:pStyle w:val="775"/>
              <w:pBdr/>
              <w:spacing w:after="0"/>
              <w:ind w:right="100"/>
              <w:rPr/>
            </w:pPr>
            <w:r/>
            <w:r/>
          </w:p>
        </w:tc>
        <w:tc>
          <w:tcPr>
            <w:gridSpan w:val="3"/>
            <w:tcBorders>
              <w:left w:val="none" w:color="000000" w:sz="4" w:space="0"/>
            </w:tcBorders>
            <w:tcW w:w="1417" w:type="dxa"/>
            <w:textDirection w:val="lrTb"/>
            <w:noWrap w:val="false"/>
          </w:tcPr>
          <w:p>
            <w:pPr>
              <w:pStyle w:val="775"/>
              <w:pBdr/>
              <w:spacing w:after="0"/>
              <w:ind/>
              <w:jc w:val="right"/>
              <w:rPr/>
            </w:pPr>
            <w:r>
              <w:rPr>
                <w:b/>
                <w:i/>
              </w:rPr>
              <w:t xml:space="preserve">Date:</w:t>
            </w:r>
            <w:r/>
          </w:p>
        </w:tc>
        <w:tc>
          <w:tcPr>
            <w:shd w:val="pct30" w:color="ffff00" w:fill="auto"/>
            <w:tcBorders>
              <w:right w:val="single" w:color="auto" w:sz="4" w:space="0"/>
            </w:tcBorders>
            <w:tcW w:w="2127" w:type="dxa"/>
            <w:textDirection w:val="lrTb"/>
            <w:noWrap w:val="false"/>
          </w:tcPr>
          <w:p>
            <w:pPr>
              <w:pStyle w:val="775"/>
              <w:pBdr/>
              <w:spacing w:after="0"/>
              <w:ind w:left="100"/>
              <w:rPr/>
            </w:pPr>
            <w:r>
              <w:t xml:space="preserve">2024-05-10</w:t>
            </w:r>
            <w:r/>
          </w:p>
        </w:tc>
      </w:tr>
      <w:tr>
        <w:trPr/>
        <w:tc>
          <w:tcPr>
            <w:tcBorders>
              <w:left w:val="single" w:color="auto" w:sz="4" w:space="0"/>
            </w:tcBorders>
            <w:tcW w:w="1843" w:type="dxa"/>
            <w:textDirection w:val="lrTb"/>
            <w:noWrap w:val="false"/>
          </w:tcPr>
          <w:p>
            <w:pPr>
              <w:pStyle w:val="775"/>
              <w:pBdr/>
              <w:spacing w:after="0"/>
              <w:ind/>
              <w:rPr>
                <w:b/>
                <w:i/>
                <w:sz w:val="8"/>
                <w:szCs w:val="8"/>
              </w:rPr>
            </w:pPr>
            <w:r>
              <w:rPr>
                <w:b/>
                <w:i/>
                <w:sz w:val="8"/>
                <w:szCs w:val="8"/>
              </w:rPr>
            </w:r>
            <w:r>
              <w:rPr>
                <w:b/>
                <w:i/>
                <w:sz w:val="8"/>
                <w:szCs w:val="8"/>
              </w:rPr>
            </w:r>
          </w:p>
        </w:tc>
        <w:tc>
          <w:tcPr>
            <w:gridSpan w:val="4"/>
            <w:tcBorders/>
            <w:tcW w:w="1986" w:type="dxa"/>
            <w:textDirection w:val="lrTb"/>
            <w:noWrap w:val="false"/>
          </w:tcPr>
          <w:p>
            <w:pPr>
              <w:pStyle w:val="775"/>
              <w:pBdr/>
              <w:spacing w:after="0"/>
              <w:ind/>
              <w:rPr>
                <w:sz w:val="8"/>
                <w:szCs w:val="8"/>
              </w:rPr>
            </w:pPr>
            <w:r>
              <w:rPr>
                <w:sz w:val="8"/>
                <w:szCs w:val="8"/>
              </w:rPr>
            </w:r>
            <w:r>
              <w:rPr>
                <w:sz w:val="8"/>
                <w:szCs w:val="8"/>
              </w:rPr>
            </w:r>
          </w:p>
        </w:tc>
        <w:tc>
          <w:tcPr>
            <w:gridSpan w:val="2"/>
            <w:tcBorders/>
            <w:tcW w:w="2267" w:type="dxa"/>
            <w:textDirection w:val="lrTb"/>
            <w:noWrap w:val="false"/>
          </w:tcPr>
          <w:p>
            <w:pPr>
              <w:pStyle w:val="775"/>
              <w:pBdr/>
              <w:spacing w:after="0"/>
              <w:ind/>
              <w:rPr>
                <w:sz w:val="8"/>
                <w:szCs w:val="8"/>
              </w:rPr>
            </w:pPr>
            <w:r>
              <w:rPr>
                <w:sz w:val="8"/>
                <w:szCs w:val="8"/>
              </w:rPr>
            </w:r>
            <w:r>
              <w:rPr>
                <w:sz w:val="8"/>
                <w:szCs w:val="8"/>
              </w:rPr>
            </w:r>
          </w:p>
        </w:tc>
        <w:tc>
          <w:tcPr>
            <w:gridSpan w:val="3"/>
            <w:tcBorders/>
            <w:tcW w:w="1417" w:type="dxa"/>
            <w:textDirection w:val="lrTb"/>
            <w:noWrap w:val="false"/>
          </w:tcPr>
          <w:p>
            <w:pPr>
              <w:pStyle w:val="775"/>
              <w:pBdr/>
              <w:spacing w:after="0"/>
              <w:ind/>
              <w:rPr>
                <w:sz w:val="8"/>
                <w:szCs w:val="8"/>
              </w:rPr>
            </w:pPr>
            <w:r>
              <w:rPr>
                <w:sz w:val="8"/>
                <w:szCs w:val="8"/>
              </w:rPr>
            </w:r>
            <w:r>
              <w:rPr>
                <w:sz w:val="8"/>
                <w:szCs w:val="8"/>
              </w:rPr>
            </w:r>
          </w:p>
        </w:tc>
        <w:tc>
          <w:tcPr>
            <w:tcBorders>
              <w:right w:val="single" w:color="auto" w:sz="4" w:space="0"/>
            </w:tcBorders>
            <w:tcW w:w="2127" w:type="dxa"/>
            <w:textDirection w:val="lrTb"/>
            <w:noWrap w:val="false"/>
          </w:tcPr>
          <w:p>
            <w:pPr>
              <w:pStyle w:val="775"/>
              <w:pBdr/>
              <w:spacing w:after="0"/>
              <w:ind/>
              <w:rPr>
                <w:sz w:val="8"/>
                <w:szCs w:val="8"/>
              </w:rPr>
            </w:pPr>
            <w:r>
              <w:rPr>
                <w:sz w:val="8"/>
                <w:szCs w:val="8"/>
              </w:rPr>
            </w:r>
            <w:r>
              <w:rPr>
                <w:sz w:val="8"/>
                <w:szCs w:val="8"/>
              </w:rPr>
            </w:r>
          </w:p>
        </w:tc>
      </w:tr>
      <w:tr>
        <w:trPr>
          <w:cantSplit/>
        </w:trPr>
        <w:tc>
          <w:tcPr>
            <w:tcBorders>
              <w:left w:val="single" w:color="auto" w:sz="4" w:space="0"/>
            </w:tcBorders>
            <w:tcW w:w="1843" w:type="dxa"/>
            <w:textDirection w:val="lrTb"/>
            <w:noWrap w:val="false"/>
          </w:tcPr>
          <w:p>
            <w:pPr>
              <w:pStyle w:val="775"/>
              <w:pBdr/>
              <w:tabs>
                <w:tab w:val="right" w:leader="none" w:pos="1759"/>
              </w:tabs>
              <w:spacing w:after="0"/>
              <w:ind/>
              <w:rPr>
                <w:b/>
                <w:i/>
              </w:rPr>
            </w:pPr>
            <w:r>
              <w:rPr>
                <w:b/>
                <w:i/>
              </w:rPr>
              <w:t xml:space="preserve">Category:</w:t>
            </w:r>
            <w:r>
              <w:rPr>
                <w:b/>
                <w:i/>
              </w:rPr>
            </w:r>
          </w:p>
        </w:tc>
        <w:tc>
          <w:tcPr>
            <w:shd w:val="pct30" w:color="ffff00" w:fill="auto"/>
            <w:tcBorders/>
            <w:tcW w:w="851" w:type="dxa"/>
            <w:textDirection w:val="lrTb"/>
            <w:noWrap w:val="false"/>
          </w:tcPr>
          <w:p>
            <w:pPr>
              <w:pStyle w:val="775"/>
              <w:pBdr/>
              <w:spacing w:after="0"/>
              <w:ind w:right="-609" w:left="100"/>
              <w:rPr>
                <w:b/>
              </w:rPr>
            </w:pPr>
            <w:r>
              <w:rPr>
                <w:b/>
              </w:rPr>
              <w:t xml:space="preserve">F</w:t>
            </w:r>
            <w:r>
              <w:rPr>
                <w:b/>
              </w:rPr>
            </w:r>
          </w:p>
        </w:tc>
        <w:tc>
          <w:tcPr>
            <w:gridSpan w:val="5"/>
            <w:tcBorders>
              <w:left w:val="none" w:color="000000" w:sz="4" w:space="0"/>
            </w:tcBorders>
            <w:tcW w:w="3402" w:type="dxa"/>
            <w:textDirection w:val="lrTb"/>
            <w:noWrap w:val="false"/>
          </w:tcPr>
          <w:p>
            <w:pPr>
              <w:pStyle w:val="775"/>
              <w:pBdr/>
              <w:spacing w:after="0"/>
              <w:ind/>
              <w:rPr/>
            </w:pPr>
            <w:r/>
            <w:r/>
          </w:p>
        </w:tc>
        <w:tc>
          <w:tcPr>
            <w:gridSpan w:val="3"/>
            <w:tcBorders>
              <w:left w:val="none" w:color="000000" w:sz="4" w:space="0"/>
            </w:tcBorders>
            <w:tcW w:w="1417" w:type="dxa"/>
            <w:textDirection w:val="lrTb"/>
            <w:noWrap w:val="false"/>
          </w:tcPr>
          <w:p>
            <w:pPr>
              <w:pStyle w:val="775"/>
              <w:pBdr/>
              <w:spacing w:after="0"/>
              <w:ind/>
              <w:jc w:val="right"/>
              <w:rPr>
                <w:b/>
                <w:i/>
              </w:rPr>
            </w:pPr>
            <w:r>
              <w:rPr>
                <w:b/>
                <w:i/>
              </w:rPr>
              <w:t xml:space="preserve">Release:</w:t>
            </w:r>
            <w:r>
              <w:rPr>
                <w:b/>
                <w:i/>
              </w:rPr>
            </w:r>
          </w:p>
        </w:tc>
        <w:tc>
          <w:tcPr>
            <w:shd w:val="pct30" w:color="ffff00" w:fill="auto"/>
            <w:tcBorders>
              <w:right w:val="single" w:color="auto" w:sz="4" w:space="0"/>
            </w:tcBorders>
            <w:tcW w:w="2127" w:type="dxa"/>
            <w:textDirection w:val="lrTb"/>
            <w:noWrap w:val="false"/>
          </w:tcPr>
          <w:p>
            <w:pPr>
              <w:pStyle w:val="775"/>
              <w:pBdr/>
              <w:spacing w:after="0"/>
              <w:ind w:left="100"/>
              <w:rPr/>
            </w:pPr>
            <w:r>
              <w:t xml:space="preserve">Rel-19</w:t>
            </w:r>
            <w:r/>
          </w:p>
        </w:tc>
      </w:tr>
      <w:tr>
        <w:trPr/>
        <w:tc>
          <w:tcPr>
            <w:tcBorders>
              <w:left w:val="single" w:color="auto" w:sz="4" w:space="0"/>
              <w:bottom w:val="single" w:color="auto" w:sz="4" w:space="0"/>
            </w:tcBorders>
            <w:tcW w:w="1843" w:type="dxa"/>
            <w:textDirection w:val="lrTb"/>
            <w:noWrap w:val="false"/>
          </w:tcPr>
          <w:p>
            <w:pPr>
              <w:pStyle w:val="775"/>
              <w:pBdr/>
              <w:spacing w:after="0"/>
              <w:ind/>
              <w:rPr>
                <w:b/>
                <w:i/>
              </w:rPr>
            </w:pPr>
            <w:r>
              <w:rPr>
                <w:b/>
                <w:i/>
              </w:rPr>
            </w:r>
            <w:r>
              <w:rPr>
                <w:b/>
                <w:i/>
              </w:rPr>
            </w:r>
          </w:p>
        </w:tc>
        <w:tc>
          <w:tcPr>
            <w:gridSpan w:val="8"/>
            <w:tcBorders>
              <w:bottom w:val="single" w:color="auto" w:sz="4" w:space="0"/>
            </w:tcBorders>
            <w:tcW w:w="4677" w:type="dxa"/>
            <w:textDirection w:val="lrTb"/>
            <w:noWrap w:val="false"/>
          </w:tcPr>
          <w:p>
            <w:pPr>
              <w:pStyle w:val="775"/>
              <w:pBdr/>
              <w:spacing w:after="0"/>
              <w:ind w:hanging="383" w:left="383"/>
              <w:rPr>
                <w:i/>
                <w:sz w:val="18"/>
              </w:rPr>
            </w:pPr>
            <w:r>
              <w:rPr>
                <w:i/>
                <w:sz w:val="18"/>
              </w:rPr>
              <w:t xml:space="preserve">Use </w:t>
            </w:r>
            <w:r>
              <w:rPr>
                <w:i/>
                <w:sz w:val="18"/>
                <w:u w:val="single"/>
              </w:rPr>
              <w:t xml:space="preserve">one</w:t>
            </w:r>
            <w:r>
              <w:rPr>
                <w:i/>
                <w:sz w:val="18"/>
              </w:rPr>
              <w:t xml:space="preserve"> of the following categories:</w:t>
            </w:r>
            <w:r>
              <w:rPr>
                <w:b/>
                <w:i/>
                <w:sz w:val="18"/>
              </w:rPr>
              <w:br/>
              <w:t xml:space="preserve">F</w:t>
            </w:r>
            <w:r>
              <w:rPr>
                <w:i/>
                <w:sz w:val="18"/>
              </w:rPr>
              <w:t xml:space="preserve">  (correction)</w:t>
            </w:r>
            <w:r>
              <w:rPr>
                <w:i/>
                <w:sz w:val="18"/>
              </w:rPr>
              <w:br/>
            </w:r>
            <w:r>
              <w:rPr>
                <w:b/>
                <w:i/>
                <w:sz w:val="18"/>
              </w:rPr>
              <w:t xml:space="preserve">A</w:t>
            </w:r>
            <w:r>
              <w:rPr>
                <w:i/>
                <w:sz w:val="18"/>
              </w:rPr>
              <w:t xml:space="preserve">  (</w:t>
            </w:r>
            <w:r>
              <w:rPr>
                <w:i/>
                <w:sz w:val="18"/>
              </w:rPr>
              <w:t xml:space="preserve">mirror </w:t>
            </w:r>
            <w:r>
              <w:rPr>
                <w:i/>
                <w:sz w:val="18"/>
              </w:rPr>
              <w:t xml:space="preserve">correspond</w:t>
            </w:r>
            <w:r>
              <w:rPr>
                <w:i/>
                <w:sz w:val="18"/>
              </w:rPr>
              <w:t xml:space="preserve">ing </w:t>
            </w:r>
            <w:r>
              <w:rPr>
                <w:i/>
                <w:sz w:val="18"/>
              </w:rPr>
              <w:t xml:space="preserve">to a </w:t>
            </w:r>
            <w:r>
              <w:rPr>
                <w:i/>
                <w:sz w:val="18"/>
              </w:rPr>
              <w:t xml:space="preserve">change </w:t>
            </w:r>
            <w:r>
              <w:rPr>
                <w:i/>
                <w:sz w:val="18"/>
              </w:rPr>
              <w:t xml:space="preserve">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 xml:space="preserve">release)</w:t>
            </w:r>
            <w:r>
              <w:rPr>
                <w:i/>
                <w:sz w:val="18"/>
              </w:rPr>
              <w:br/>
            </w:r>
            <w:r>
              <w:rPr>
                <w:b/>
                <w:i/>
                <w:sz w:val="18"/>
              </w:rPr>
              <w:t xml:space="preserve">B</w:t>
            </w:r>
            <w:r>
              <w:rPr>
                <w:i/>
                <w:sz w:val="18"/>
              </w:rPr>
              <w:t xml:space="preserve">  (addition of feature), </w:t>
            </w:r>
            <w:r>
              <w:rPr>
                <w:i/>
                <w:sz w:val="18"/>
              </w:rPr>
              <w:br/>
            </w:r>
            <w:r>
              <w:rPr>
                <w:b/>
                <w:i/>
                <w:sz w:val="18"/>
              </w:rPr>
              <w:t xml:space="preserve">C</w:t>
            </w:r>
            <w:r>
              <w:rPr>
                <w:i/>
                <w:sz w:val="18"/>
              </w:rPr>
              <w:t xml:space="preserve">  (functional modification of feature)</w:t>
            </w:r>
            <w:r>
              <w:rPr>
                <w:i/>
                <w:sz w:val="18"/>
              </w:rPr>
              <w:br/>
            </w:r>
            <w:r>
              <w:rPr>
                <w:b/>
                <w:i/>
                <w:sz w:val="18"/>
              </w:rPr>
              <w:t xml:space="preserve">D</w:t>
            </w:r>
            <w:r>
              <w:rPr>
                <w:i/>
                <w:sz w:val="18"/>
              </w:rPr>
              <w:t xml:space="preserve">  (editorial modification)</w:t>
            </w:r>
            <w:r>
              <w:rPr>
                <w:i/>
                <w:sz w:val="18"/>
              </w:rPr>
            </w:r>
          </w:p>
          <w:p>
            <w:pPr>
              <w:pStyle w:val="775"/>
              <w:pBdr/>
              <w:spacing/>
              <w:ind/>
              <w:rPr/>
            </w:pPr>
            <w:r>
              <w:rPr>
                <w:sz w:val="18"/>
              </w:rPr>
              <w:t xml:space="preserve">Detailed explanations of the above categories can</w:t>
            </w:r>
            <w:r>
              <w:rPr>
                <w:sz w:val="18"/>
              </w:rPr>
              <w:br/>
              <w:t xml:space="preserve">be found in 3GPP </w:t>
            </w:r>
            <w:r>
              <w:rPr>
                <w:sz w:val="18"/>
              </w:rPr>
              <w:t xml:space="preserve">TR 21.900</w:t>
            </w:r>
            <w:r>
              <w:rPr>
                <w:sz w:val="18"/>
              </w:rPr>
              <w:t xml:space="preserve">.</w:t>
            </w:r>
            <w:r/>
          </w:p>
        </w:tc>
        <w:tc>
          <w:tcPr>
            <w:gridSpan w:val="2"/>
            <w:tcBorders>
              <w:bottom w:val="single" w:color="auto" w:sz="4" w:space="0"/>
              <w:right w:val="single" w:color="auto" w:sz="4" w:space="0"/>
            </w:tcBorders>
            <w:tcW w:w="3120" w:type="dxa"/>
            <w:textDirection w:val="lrTb"/>
            <w:noWrap w:val="false"/>
          </w:tcPr>
          <w:p>
            <w:pPr>
              <w:pStyle w:val="775"/>
              <w:pBdr/>
              <w:tabs>
                <w:tab w:val="left" w:leader="none" w:pos="950"/>
              </w:tabs>
              <w:spacing w:after="0"/>
              <w:ind w:hanging="241" w:left="241"/>
              <w:rPr>
                <w:i/>
                <w:sz w:val="18"/>
              </w:rPr>
            </w:pPr>
            <w:r>
              <w:rPr>
                <w:i/>
                <w:sz w:val="18"/>
              </w:rPr>
              <w:t xml:space="preserve">Use </w:t>
            </w:r>
            <w:r>
              <w:rPr>
                <w:i/>
                <w:sz w:val="18"/>
                <w:u w:val="single"/>
              </w:rPr>
              <w:t xml:space="preserve">one</w:t>
            </w:r>
            <w:r>
              <w:rPr>
                <w:i/>
                <w:sz w:val="18"/>
              </w:rPr>
              <w:t xml:space="preserve"> of the following releases:</w:t>
            </w:r>
            <w:r>
              <w:rPr>
                <w:i/>
                <w:sz w:val="18"/>
              </w:rPr>
              <w:br/>
              <w:t xml:space="preserve">Rel-8</w:t>
            </w:r>
            <w:r>
              <w:rPr>
                <w:i/>
                <w:sz w:val="18"/>
              </w:rPr>
              <w:tab/>
              <w:t xml:space="preserve">(Release 8)</w:t>
            </w:r>
            <w:r>
              <w:rPr>
                <w:i/>
                <w:sz w:val="18"/>
              </w:rPr>
              <w:br/>
              <w:t xml:space="preserve">Rel-9</w:t>
            </w:r>
            <w:r>
              <w:rPr>
                <w:i/>
                <w:sz w:val="18"/>
              </w:rPr>
              <w:tab/>
              <w:t xml:space="preserve">(Release 9)</w:t>
            </w:r>
            <w:r>
              <w:rPr>
                <w:i/>
                <w:sz w:val="18"/>
              </w:rPr>
              <w:br/>
              <w:t xml:space="preserve">Rel-10</w:t>
            </w:r>
            <w:r>
              <w:rPr>
                <w:i/>
                <w:sz w:val="18"/>
              </w:rPr>
              <w:tab/>
              <w:t xml:space="preserve">(Release 10)</w:t>
            </w:r>
            <w:r>
              <w:rPr>
                <w:i/>
                <w:sz w:val="18"/>
              </w:rPr>
              <w:br/>
              <w:t xml:space="preserve">Rel-11</w:t>
            </w:r>
            <w:r>
              <w:rPr>
                <w:i/>
                <w:sz w:val="18"/>
              </w:rPr>
              <w:tab/>
              <w:t xml:space="preserve">(Release 11)</w:t>
            </w:r>
            <w:r>
              <w:rPr>
                <w:i/>
                <w:sz w:val="18"/>
              </w:rPr>
              <w:br/>
            </w:r>
            <w:r>
              <w:rPr>
                <w:i/>
                <w:sz w:val="18"/>
              </w:rPr>
              <w:t xml:space="preserve">…</w:t>
            </w:r>
            <w:r>
              <w:rPr>
                <w:i/>
                <w:sz w:val="18"/>
              </w:rPr>
              <w:br/>
            </w:r>
            <w:r>
              <w:rPr>
                <w:i/>
                <w:sz w:val="18"/>
              </w:rPr>
              <w:t xml:space="preserve">Rel-17</w:t>
            </w:r>
            <w:r>
              <w:rPr>
                <w:i/>
                <w:sz w:val="18"/>
              </w:rPr>
              <w:tab/>
              <w:t xml:space="preserve">(Release 17)</w:t>
            </w:r>
            <w:r>
              <w:rPr>
                <w:i/>
                <w:sz w:val="18"/>
              </w:rPr>
              <w:br/>
              <w:t xml:space="preserve">Rel-18</w:t>
            </w:r>
            <w:r>
              <w:rPr>
                <w:i/>
                <w:sz w:val="18"/>
              </w:rPr>
              <w:tab/>
              <w:t xml:space="preserve">(Release 18)</w:t>
            </w:r>
            <w:r>
              <w:rPr>
                <w:i/>
                <w:sz w:val="18"/>
              </w:rPr>
              <w:br/>
              <w:t xml:space="preserve">Rel-19</w:t>
            </w:r>
            <w:r>
              <w:rPr>
                <w:i/>
                <w:sz w:val="18"/>
              </w:rPr>
              <w:tab/>
              <w:t xml:space="preserve">(Release 19)</w:t>
            </w:r>
            <w:r>
              <w:rPr>
                <w:i/>
                <w:sz w:val="18"/>
              </w:rPr>
              <w:t xml:space="preserve"> </w:t>
            </w:r>
            <w:r>
              <w:rPr>
                <w:i/>
                <w:sz w:val="18"/>
              </w:rPr>
              <w:br/>
              <w:t xml:space="preserve">Rel-20</w:t>
            </w:r>
            <w:r>
              <w:rPr>
                <w:i/>
                <w:sz w:val="18"/>
              </w:rPr>
              <w:tab/>
              <w:t xml:space="preserve">(Release 20)</w:t>
            </w:r>
            <w:r>
              <w:rPr>
                <w:i/>
                <w:sz w:val="18"/>
              </w:rPr>
            </w:r>
          </w:p>
        </w:tc>
      </w:tr>
      <w:tr>
        <w:trPr/>
        <w:tc>
          <w:tcPr>
            <w:tcBorders/>
            <w:tcW w:w="1843" w:type="dxa"/>
            <w:textDirection w:val="lrTb"/>
            <w:noWrap w:val="false"/>
          </w:tcPr>
          <w:p>
            <w:pPr>
              <w:pStyle w:val="775"/>
              <w:pBdr/>
              <w:spacing w:after="0"/>
              <w:ind/>
              <w:rPr>
                <w:b/>
                <w:i/>
                <w:sz w:val="8"/>
                <w:szCs w:val="8"/>
              </w:rPr>
            </w:pPr>
            <w:r>
              <w:rPr>
                <w:b/>
                <w:i/>
                <w:sz w:val="8"/>
                <w:szCs w:val="8"/>
              </w:rPr>
            </w:r>
            <w:r>
              <w:rPr>
                <w:b/>
                <w:i/>
                <w:sz w:val="8"/>
                <w:szCs w:val="8"/>
              </w:rPr>
            </w:r>
          </w:p>
        </w:tc>
        <w:tc>
          <w:tcPr>
            <w:gridSpan w:val="10"/>
            <w:tcBorders/>
            <w:tcW w:w="7797" w:type="dxa"/>
            <w:textDirection w:val="lrTb"/>
            <w:noWrap w:val="false"/>
          </w:tcPr>
          <w:p>
            <w:pPr>
              <w:pStyle w:val="775"/>
              <w:pBdr/>
              <w:spacing w:after="0"/>
              <w:ind/>
              <w:rPr>
                <w:sz w:val="8"/>
                <w:szCs w:val="8"/>
              </w:rPr>
            </w:pPr>
            <w:r>
              <w:rPr>
                <w:sz w:val="8"/>
                <w:szCs w:val="8"/>
              </w:rPr>
            </w:r>
            <w:r>
              <w:rPr>
                <w:sz w:val="8"/>
                <w:szCs w:val="8"/>
              </w:rPr>
            </w:r>
          </w:p>
        </w:tc>
      </w:tr>
      <w:tr>
        <w:trPr/>
        <w:tc>
          <w:tcPr>
            <w:gridSpan w:val="2"/>
            <w:tcBorders>
              <w:top w:val="single" w:color="auto" w:sz="4" w:space="0"/>
              <w:left w:val="single" w:color="auto" w:sz="4" w:space="0"/>
            </w:tcBorders>
            <w:tcW w:w="2694" w:type="dxa"/>
            <w:textDirection w:val="lrTb"/>
            <w:noWrap w:val="false"/>
          </w:tcPr>
          <w:p>
            <w:pPr>
              <w:pStyle w:val="775"/>
              <w:pBdr/>
              <w:tabs>
                <w:tab w:val="right" w:leader="none" w:pos="2184"/>
              </w:tabs>
              <w:spacing w:after="0"/>
              <w:ind/>
              <w:rPr>
                <w:b/>
                <w:i/>
              </w:rPr>
            </w:pPr>
            <w:r>
              <w:rPr>
                <w:b/>
                <w:i/>
              </w:rPr>
              <w:t xml:space="preserve">Reason for change:</w:t>
            </w:r>
            <w:r>
              <w:rPr>
                <w:b/>
                <w:i/>
              </w:rPr>
            </w:r>
          </w:p>
        </w:tc>
        <w:tc>
          <w:tcPr>
            <w:gridSpan w:val="9"/>
            <w:shd w:val="pct30" w:color="ffff00" w:fill="auto"/>
            <w:tcBorders>
              <w:top w:val="single" w:color="auto" w:sz="4" w:space="0"/>
              <w:right w:val="single" w:color="auto" w:sz="4" w:space="0"/>
            </w:tcBorders>
            <w:tcW w:w="6946" w:type="dxa"/>
            <w:textDirection w:val="lrTb"/>
            <w:noWrap w:val="false"/>
          </w:tcPr>
          <w:p>
            <w:pPr>
              <w:pStyle w:val="775"/>
              <w:pBdr/>
              <w:spacing w:after="0"/>
              <w:ind w:left="100"/>
              <w:rPr/>
            </w:pPr>
            <w:r>
              <w:t xml:space="preserve">Currently, only the authorization of the NF consumer's slice of the discovery request is checked. However, security requirements demand that other scopes of authorization, such as PLMN or </w:t>
            </w:r>
            <w:r>
              <w:t xml:space="preserve">NfType</w:t>
            </w:r>
            <w:r>
              <w:t xml:space="preserve">, are checked when responding to a discovery request.</w:t>
            </w:r>
            <w:r/>
          </w:p>
        </w:tc>
      </w:tr>
      <w:tr>
        <w:trPr/>
        <w:tc>
          <w:tcPr>
            <w:gridSpan w:val="2"/>
            <w:tcBorders>
              <w:left w:val="single" w:color="auto" w:sz="4" w:space="0"/>
            </w:tcBorders>
            <w:tcW w:w="2694" w:type="dxa"/>
            <w:textDirection w:val="lrTb"/>
            <w:noWrap w:val="false"/>
          </w:tcPr>
          <w:p>
            <w:pPr>
              <w:pStyle w:val="775"/>
              <w:pBdr/>
              <w:spacing w:after="0"/>
              <w:ind/>
              <w:rPr>
                <w:b/>
                <w:i/>
                <w:sz w:val="8"/>
                <w:szCs w:val="8"/>
              </w:rPr>
            </w:pPr>
            <w:r>
              <w:rPr>
                <w:b/>
                <w:i/>
                <w:sz w:val="8"/>
                <w:szCs w:val="8"/>
              </w:rPr>
            </w:r>
            <w:r>
              <w:rPr>
                <w:b/>
                <w:i/>
                <w:sz w:val="8"/>
                <w:szCs w:val="8"/>
              </w:rPr>
            </w:r>
          </w:p>
        </w:tc>
        <w:tc>
          <w:tcPr>
            <w:gridSpan w:val="9"/>
            <w:tcBorders>
              <w:right w:val="single" w:color="auto" w:sz="4" w:space="0"/>
            </w:tcBorders>
            <w:tcW w:w="6946" w:type="dxa"/>
            <w:textDirection w:val="lrTb"/>
            <w:noWrap w:val="false"/>
          </w:tcPr>
          <w:p>
            <w:pPr>
              <w:pStyle w:val="775"/>
              <w:pBdr/>
              <w:spacing w:after="0"/>
              <w:ind/>
              <w:rPr>
                <w:sz w:val="8"/>
                <w:szCs w:val="8"/>
              </w:rPr>
            </w:pPr>
            <w:r>
              <w:rPr>
                <w:sz w:val="8"/>
                <w:szCs w:val="8"/>
              </w:rPr>
            </w:r>
            <w:r>
              <w:rPr>
                <w:sz w:val="8"/>
                <w:szCs w:val="8"/>
              </w:rPr>
            </w:r>
          </w:p>
        </w:tc>
      </w:tr>
      <w:tr>
        <w:trPr/>
        <w:tc>
          <w:tcPr>
            <w:gridSpan w:val="2"/>
            <w:tcBorders>
              <w:left w:val="single" w:color="auto" w:sz="4" w:space="0"/>
            </w:tcBorders>
            <w:tcW w:w="2694" w:type="dxa"/>
            <w:textDirection w:val="lrTb"/>
            <w:noWrap w:val="false"/>
          </w:tcPr>
          <w:p>
            <w:pPr>
              <w:pStyle w:val="775"/>
              <w:pBdr/>
              <w:tabs>
                <w:tab w:val="right" w:leader="none" w:pos="2184"/>
              </w:tabs>
              <w:spacing w:after="0"/>
              <w:ind/>
              <w:rPr>
                <w:b/>
                <w:i/>
              </w:rPr>
            </w:pPr>
            <w:r>
              <w:rPr>
                <w:b/>
                <w:i/>
              </w:rPr>
              <w:t xml:space="preserve">Summary of change:</w:t>
            </w:r>
            <w:r>
              <w:rPr>
                <w:b/>
                <w:i/>
              </w:rPr>
            </w:r>
          </w:p>
        </w:tc>
        <w:tc>
          <w:tcPr>
            <w:gridSpan w:val="9"/>
            <w:shd w:val="pct30" w:color="ffff00" w:fill="auto"/>
            <w:tcBorders>
              <w:right w:val="single" w:color="auto" w:sz="4" w:space="0"/>
            </w:tcBorders>
            <w:tcW w:w="6946" w:type="dxa"/>
            <w:textDirection w:val="lrTb"/>
            <w:noWrap w:val="false"/>
          </w:tcPr>
          <w:p>
            <w:pPr>
              <w:pStyle w:val="775"/>
              <w:pBdr/>
              <w:spacing w:after="0"/>
              <w:ind w:left="100"/>
              <w:rPr/>
            </w:pPr>
            <w:r>
              <w:t xml:space="preserve">Add new test cases that check the authorization of the discovery endpoint consumer.</w:t>
            </w:r>
            <w:r/>
          </w:p>
        </w:tc>
      </w:tr>
      <w:tr>
        <w:trPr/>
        <w:tc>
          <w:tcPr>
            <w:gridSpan w:val="2"/>
            <w:tcBorders>
              <w:left w:val="single" w:color="auto" w:sz="4" w:space="0"/>
            </w:tcBorders>
            <w:tcW w:w="2694" w:type="dxa"/>
            <w:textDirection w:val="lrTb"/>
            <w:noWrap w:val="false"/>
          </w:tcPr>
          <w:p>
            <w:pPr>
              <w:pStyle w:val="775"/>
              <w:pBdr/>
              <w:spacing w:after="0"/>
              <w:ind/>
              <w:rPr>
                <w:b/>
                <w:i/>
                <w:sz w:val="8"/>
                <w:szCs w:val="8"/>
              </w:rPr>
            </w:pPr>
            <w:r>
              <w:rPr>
                <w:b/>
                <w:i/>
                <w:sz w:val="8"/>
                <w:szCs w:val="8"/>
              </w:rPr>
            </w:r>
            <w:r>
              <w:rPr>
                <w:b/>
                <w:i/>
                <w:sz w:val="8"/>
                <w:szCs w:val="8"/>
              </w:rPr>
            </w:r>
          </w:p>
        </w:tc>
        <w:tc>
          <w:tcPr>
            <w:gridSpan w:val="9"/>
            <w:tcBorders>
              <w:right w:val="single" w:color="auto" w:sz="4" w:space="0"/>
            </w:tcBorders>
            <w:tcW w:w="6946" w:type="dxa"/>
            <w:textDirection w:val="lrTb"/>
            <w:noWrap w:val="false"/>
          </w:tcPr>
          <w:p>
            <w:pPr>
              <w:pStyle w:val="775"/>
              <w:pBdr/>
              <w:spacing w:after="0"/>
              <w:ind/>
              <w:rPr>
                <w:sz w:val="8"/>
                <w:szCs w:val="8"/>
              </w:rPr>
            </w:pPr>
            <w:r>
              <w:rPr>
                <w:sz w:val="8"/>
                <w:szCs w:val="8"/>
              </w:rPr>
            </w:r>
            <w:r>
              <w:rPr>
                <w:sz w:val="8"/>
                <w:szCs w:val="8"/>
              </w:rPr>
            </w:r>
          </w:p>
        </w:tc>
      </w:tr>
      <w:tr>
        <w:trPr/>
        <w:tc>
          <w:tcPr>
            <w:gridSpan w:val="2"/>
            <w:tcBorders>
              <w:left w:val="single" w:color="auto" w:sz="4" w:space="0"/>
              <w:bottom w:val="single" w:color="auto" w:sz="4" w:space="0"/>
            </w:tcBorders>
            <w:tcW w:w="2694" w:type="dxa"/>
            <w:textDirection w:val="lrTb"/>
            <w:noWrap w:val="false"/>
          </w:tcPr>
          <w:p>
            <w:pPr>
              <w:pStyle w:val="775"/>
              <w:pBdr/>
              <w:tabs>
                <w:tab w:val="right" w:leader="none" w:pos="2184"/>
              </w:tabs>
              <w:spacing w:after="0"/>
              <w:ind/>
              <w:rPr>
                <w:b/>
                <w:i/>
              </w:rPr>
            </w:pPr>
            <w:r>
              <w:rPr>
                <w:b/>
                <w:i/>
              </w:rPr>
              <w:t xml:space="preserve">Consequences if not approved:</w:t>
            </w:r>
            <w:r>
              <w:rPr>
                <w:b/>
                <w:i/>
              </w:rPr>
            </w:r>
          </w:p>
        </w:tc>
        <w:tc>
          <w:tcPr>
            <w:gridSpan w:val="9"/>
            <w:shd w:val="pct30" w:color="ffff00" w:fill="auto"/>
            <w:tcBorders>
              <w:bottom w:val="single" w:color="auto" w:sz="4" w:space="0"/>
              <w:right w:val="single" w:color="auto" w:sz="4" w:space="0"/>
            </w:tcBorders>
            <w:tcW w:w="6946" w:type="dxa"/>
            <w:textDirection w:val="lrTb"/>
            <w:noWrap w:val="false"/>
          </w:tcPr>
          <w:p>
            <w:pPr>
              <w:pStyle w:val="775"/>
              <w:pBdr/>
              <w:spacing w:after="0"/>
              <w:ind w:left="100"/>
              <w:rPr/>
            </w:pPr>
            <w:r>
              <w:t xml:space="preserve">In the worst case, NRF implementations do not correctly check the authorization of the discovery consumer, resulting in an attack vector that allows an attacker to retrieve internal information about the network architecture.</w:t>
            </w:r>
            <w:r/>
          </w:p>
        </w:tc>
      </w:tr>
      <w:tr>
        <w:trPr/>
        <w:tc>
          <w:tcPr>
            <w:gridSpan w:val="2"/>
            <w:tcBorders/>
            <w:tcW w:w="2694" w:type="dxa"/>
            <w:textDirection w:val="lrTb"/>
            <w:noWrap w:val="false"/>
          </w:tcPr>
          <w:p>
            <w:pPr>
              <w:pStyle w:val="775"/>
              <w:pBdr/>
              <w:spacing w:after="0"/>
              <w:ind/>
              <w:rPr>
                <w:b/>
                <w:i/>
                <w:sz w:val="8"/>
                <w:szCs w:val="8"/>
              </w:rPr>
            </w:pPr>
            <w:r>
              <w:rPr>
                <w:b/>
                <w:i/>
                <w:sz w:val="8"/>
                <w:szCs w:val="8"/>
              </w:rPr>
            </w:r>
            <w:r>
              <w:rPr>
                <w:b/>
                <w:i/>
                <w:sz w:val="8"/>
                <w:szCs w:val="8"/>
              </w:rPr>
            </w:r>
          </w:p>
        </w:tc>
        <w:tc>
          <w:tcPr>
            <w:gridSpan w:val="9"/>
            <w:tcBorders/>
            <w:tcW w:w="6946" w:type="dxa"/>
            <w:textDirection w:val="lrTb"/>
            <w:noWrap w:val="false"/>
          </w:tcPr>
          <w:p>
            <w:pPr>
              <w:pStyle w:val="775"/>
              <w:pBdr/>
              <w:spacing w:after="0"/>
              <w:ind/>
              <w:rPr>
                <w:sz w:val="8"/>
                <w:szCs w:val="8"/>
              </w:rPr>
            </w:pPr>
            <w:r>
              <w:rPr>
                <w:sz w:val="8"/>
                <w:szCs w:val="8"/>
              </w:rPr>
            </w:r>
            <w:r>
              <w:rPr>
                <w:sz w:val="8"/>
                <w:szCs w:val="8"/>
              </w:rPr>
            </w:r>
          </w:p>
        </w:tc>
      </w:tr>
      <w:tr>
        <w:trPr/>
        <w:tc>
          <w:tcPr>
            <w:gridSpan w:val="2"/>
            <w:tcBorders>
              <w:top w:val="single" w:color="auto" w:sz="4" w:space="0"/>
              <w:left w:val="single" w:color="auto" w:sz="4" w:space="0"/>
            </w:tcBorders>
            <w:tcW w:w="2694" w:type="dxa"/>
            <w:textDirection w:val="lrTb"/>
            <w:noWrap w:val="false"/>
          </w:tcPr>
          <w:p>
            <w:pPr>
              <w:pStyle w:val="775"/>
              <w:pBdr/>
              <w:tabs>
                <w:tab w:val="right" w:leader="none" w:pos="2184"/>
              </w:tabs>
              <w:spacing w:after="0"/>
              <w:ind/>
              <w:rPr>
                <w:b/>
                <w:i/>
              </w:rPr>
            </w:pPr>
            <w:r>
              <w:rPr>
                <w:b/>
                <w:i/>
              </w:rPr>
              <w:t xml:space="preserve">Clauses affected:</w:t>
            </w:r>
            <w:r>
              <w:rPr>
                <w:b/>
                <w:i/>
              </w:rPr>
            </w:r>
          </w:p>
        </w:tc>
        <w:tc>
          <w:tcPr>
            <w:gridSpan w:val="9"/>
            <w:shd w:val="pct30" w:color="ffff00" w:fill="auto"/>
            <w:tcBorders>
              <w:top w:val="single" w:color="auto" w:sz="4" w:space="0"/>
              <w:right w:val="single" w:color="auto" w:sz="4" w:space="0"/>
            </w:tcBorders>
            <w:tcW w:w="6946" w:type="dxa"/>
            <w:textDirection w:val="lrTb"/>
            <w:noWrap w:val="false"/>
          </w:tcPr>
          <w:p>
            <w:pPr>
              <w:pStyle w:val="775"/>
              <w:pBdr/>
              <w:spacing w:after="0"/>
              <w:ind w:left="100"/>
              <w:rPr/>
            </w:pPr>
            <w:r>
              <w:t xml:space="preserve">4.2.2.2.1</w:t>
            </w:r>
            <w:r/>
          </w:p>
        </w:tc>
      </w:tr>
      <w:tr>
        <w:trPr/>
        <w:tc>
          <w:tcPr>
            <w:gridSpan w:val="2"/>
            <w:tcBorders>
              <w:left w:val="single" w:color="auto" w:sz="4" w:space="0"/>
            </w:tcBorders>
            <w:tcW w:w="2694" w:type="dxa"/>
            <w:textDirection w:val="lrTb"/>
            <w:noWrap w:val="false"/>
          </w:tcPr>
          <w:p>
            <w:pPr>
              <w:pStyle w:val="775"/>
              <w:pBdr/>
              <w:spacing w:after="0"/>
              <w:ind/>
              <w:rPr>
                <w:b/>
                <w:i/>
                <w:sz w:val="8"/>
                <w:szCs w:val="8"/>
              </w:rPr>
            </w:pPr>
            <w:r>
              <w:rPr>
                <w:b/>
                <w:i/>
                <w:sz w:val="8"/>
                <w:szCs w:val="8"/>
              </w:rPr>
            </w:r>
            <w:r>
              <w:rPr>
                <w:b/>
                <w:i/>
                <w:sz w:val="8"/>
                <w:szCs w:val="8"/>
              </w:rPr>
            </w:r>
          </w:p>
        </w:tc>
        <w:tc>
          <w:tcPr>
            <w:gridSpan w:val="9"/>
            <w:tcBorders>
              <w:right w:val="single" w:color="auto" w:sz="4" w:space="0"/>
            </w:tcBorders>
            <w:tcW w:w="6946" w:type="dxa"/>
            <w:textDirection w:val="lrTb"/>
            <w:noWrap w:val="false"/>
          </w:tcPr>
          <w:p>
            <w:pPr>
              <w:pStyle w:val="775"/>
              <w:pBdr/>
              <w:spacing w:after="0"/>
              <w:ind/>
              <w:rPr>
                <w:sz w:val="8"/>
                <w:szCs w:val="8"/>
              </w:rPr>
            </w:pPr>
            <w:r>
              <w:rPr>
                <w:sz w:val="8"/>
                <w:szCs w:val="8"/>
              </w:rPr>
            </w:r>
            <w:r>
              <w:rPr>
                <w:sz w:val="8"/>
                <w:szCs w:val="8"/>
              </w:rPr>
            </w:r>
          </w:p>
        </w:tc>
      </w:tr>
      <w:tr>
        <w:trPr/>
        <w:tc>
          <w:tcPr>
            <w:gridSpan w:val="2"/>
            <w:tcBorders>
              <w:left w:val="single" w:color="auto" w:sz="4" w:space="0"/>
            </w:tcBorders>
            <w:tcW w:w="2694" w:type="dxa"/>
            <w:textDirection w:val="lrTb"/>
            <w:noWrap w:val="false"/>
          </w:tcPr>
          <w:p>
            <w:pPr>
              <w:pStyle w:val="775"/>
              <w:pBdr/>
              <w:tabs>
                <w:tab w:val="right" w:leader="none" w:pos="2184"/>
              </w:tabs>
              <w:spacing w:after="0"/>
              <w:ind/>
              <w:rPr>
                <w:b/>
                <w:i/>
              </w:rPr>
            </w:pPr>
            <w:r>
              <w:rPr>
                <w:b/>
                <w:i/>
              </w:rPr>
            </w:r>
            <w:r>
              <w:rPr>
                <w:b/>
                <w:i/>
              </w:rPr>
            </w:r>
          </w:p>
        </w:tc>
        <w:tc>
          <w:tcPr>
            <w:tcBorders>
              <w:top w:val="single" w:color="auto" w:sz="4" w:space="0"/>
              <w:left w:val="single" w:color="auto" w:sz="4" w:space="0"/>
              <w:bottom w:val="single" w:color="auto" w:sz="4" w:space="0"/>
            </w:tcBorders>
            <w:tcW w:w="284" w:type="dxa"/>
            <w:textDirection w:val="lrTb"/>
            <w:noWrap w:val="false"/>
          </w:tcPr>
          <w:p>
            <w:pPr>
              <w:pStyle w:val="775"/>
              <w:pBdr/>
              <w:spacing w:after="0"/>
              <w:ind/>
              <w:jc w:val="center"/>
              <w:rPr>
                <w:b/>
                <w:caps/>
              </w:rPr>
            </w:pPr>
            <w:r>
              <w:rPr>
                <w:b/>
                <w:caps/>
              </w:rPr>
              <w:t xml:space="preserve">Y</w:t>
            </w:r>
            <w:r>
              <w:rPr>
                <w:b/>
                <w:caps/>
              </w:rPr>
            </w:r>
          </w:p>
        </w:tc>
        <w:tc>
          <w:tcPr>
            <w:shd w:val="clear" w:color="ffff00" w:fill="auto"/>
            <w:tcBorders>
              <w:top w:val="single" w:color="auto" w:sz="4" w:space="0"/>
              <w:left w:val="single" w:color="auto" w:sz="4" w:space="0"/>
              <w:bottom w:val="single" w:color="auto" w:sz="4" w:space="0"/>
              <w:right w:val="single" w:color="auto" w:sz="4" w:space="0"/>
            </w:tcBorders>
            <w:tcW w:w="284" w:type="dxa"/>
            <w:textDirection w:val="lrTb"/>
            <w:noWrap w:val="false"/>
          </w:tcPr>
          <w:p>
            <w:pPr>
              <w:pStyle w:val="775"/>
              <w:pBdr/>
              <w:spacing w:after="0"/>
              <w:ind/>
              <w:jc w:val="center"/>
              <w:rPr>
                <w:b/>
                <w:caps/>
              </w:rPr>
            </w:pPr>
            <w:r>
              <w:rPr>
                <w:b/>
                <w:caps/>
              </w:rPr>
              <w:t xml:space="preserve">N</w:t>
            </w:r>
            <w:r>
              <w:rPr>
                <w:b/>
                <w:caps/>
              </w:rPr>
            </w:r>
          </w:p>
        </w:tc>
        <w:tc>
          <w:tcPr>
            <w:gridSpan w:val="4"/>
            <w:tcBorders/>
            <w:tcW w:w="2977" w:type="dxa"/>
            <w:textDirection w:val="lrTb"/>
            <w:noWrap w:val="false"/>
          </w:tcPr>
          <w:p>
            <w:pPr>
              <w:pStyle w:val="775"/>
              <w:pBdr/>
              <w:tabs>
                <w:tab w:val="right" w:leader="none" w:pos="2893"/>
              </w:tabs>
              <w:spacing w:after="0"/>
              <w:ind/>
              <w:rPr/>
            </w:pPr>
            <w:r/>
            <w:r/>
          </w:p>
        </w:tc>
        <w:tc>
          <w:tcPr>
            <w:gridSpan w:val="3"/>
            <w:shd w:val="clear" w:color="ffff00" w:fill="auto"/>
            <w:tcBorders>
              <w:right w:val="single" w:color="auto" w:sz="4" w:space="0"/>
            </w:tcBorders>
            <w:tcW w:w="3401" w:type="dxa"/>
            <w:textDirection w:val="lrTb"/>
            <w:noWrap w:val="false"/>
          </w:tcPr>
          <w:p>
            <w:pPr>
              <w:pStyle w:val="775"/>
              <w:pBdr/>
              <w:spacing w:after="0"/>
              <w:ind w:left="99"/>
              <w:rPr/>
            </w:pPr>
            <w:r/>
            <w:r/>
          </w:p>
        </w:tc>
      </w:tr>
      <w:tr>
        <w:trPr/>
        <w:tc>
          <w:tcPr>
            <w:gridSpan w:val="2"/>
            <w:tcBorders>
              <w:left w:val="single" w:color="auto" w:sz="4" w:space="0"/>
            </w:tcBorders>
            <w:tcW w:w="2694" w:type="dxa"/>
            <w:textDirection w:val="lrTb"/>
            <w:noWrap w:val="false"/>
          </w:tcPr>
          <w:p>
            <w:pPr>
              <w:pStyle w:val="775"/>
              <w:pBdr/>
              <w:tabs>
                <w:tab w:val="right" w:leader="none" w:pos="2184"/>
              </w:tabs>
              <w:spacing w:after="0"/>
              <w:ind/>
              <w:rPr>
                <w:b/>
                <w:i/>
              </w:rPr>
            </w:pPr>
            <w:r>
              <w:rPr>
                <w:b/>
                <w:i/>
              </w:rPr>
              <w:t xml:space="preserve">Other specs</w:t>
            </w:r>
            <w:r>
              <w:rPr>
                <w:b/>
                <w:i/>
              </w:rPr>
            </w:r>
          </w:p>
        </w:tc>
        <w:tc>
          <w:tcPr>
            <w:shd w:val="pct25" w:color="ffff00" w:fill="auto"/>
            <w:tcBorders>
              <w:top w:val="single" w:color="auto" w:sz="4" w:space="0"/>
              <w:left w:val="single" w:color="auto" w:sz="4" w:space="0"/>
              <w:bottom w:val="single" w:color="auto" w:sz="4" w:space="0"/>
            </w:tcBorders>
            <w:tcW w:w="284" w:type="dxa"/>
            <w:textDirection w:val="lrTb"/>
            <w:noWrap w:val="false"/>
          </w:tcPr>
          <w:p>
            <w:pPr>
              <w:pStyle w:val="775"/>
              <w:pBdr/>
              <w:spacing w:after="0"/>
              <w:ind/>
              <w:jc w:val="center"/>
              <w:rPr>
                <w:b/>
                <w:caps/>
              </w:rPr>
            </w:pPr>
            <w:r>
              <w:rPr>
                <w:b/>
                <w:caps/>
              </w:rPr>
            </w:r>
            <w:r>
              <w:rPr>
                <w:b/>
                <w:caps/>
              </w:rPr>
            </w:r>
          </w:p>
        </w:tc>
        <w:tc>
          <w:tcPr>
            <w:shd w:val="pct30" w:color="ffff00" w:fill="auto"/>
            <w:tcBorders>
              <w:top w:val="single" w:color="auto" w:sz="4" w:space="0"/>
              <w:left w:val="single" w:color="auto" w:sz="4" w:space="0"/>
              <w:bottom w:val="single" w:color="auto" w:sz="4" w:space="0"/>
              <w:right w:val="single" w:color="auto" w:sz="4" w:space="0"/>
            </w:tcBorders>
            <w:tcW w:w="284" w:type="dxa"/>
            <w:textDirection w:val="lrTb"/>
            <w:noWrap w:val="false"/>
          </w:tcPr>
          <w:p>
            <w:pPr>
              <w:pStyle w:val="775"/>
              <w:pBdr/>
              <w:spacing w:after="0"/>
              <w:ind/>
              <w:jc w:val="center"/>
              <w:rPr>
                <w:b/>
                <w:caps/>
              </w:rPr>
            </w:pPr>
            <w:r>
              <w:rPr>
                <w:b/>
                <w:caps/>
              </w:rPr>
              <w:t xml:space="preserve">x</w:t>
            </w:r>
            <w:r>
              <w:rPr>
                <w:b/>
                <w:caps/>
              </w:rPr>
            </w:r>
          </w:p>
        </w:tc>
        <w:tc>
          <w:tcPr>
            <w:gridSpan w:val="4"/>
            <w:tcBorders/>
            <w:tcW w:w="2977" w:type="dxa"/>
            <w:textDirection w:val="lrTb"/>
            <w:noWrap w:val="false"/>
          </w:tcPr>
          <w:p>
            <w:pPr>
              <w:pStyle w:val="775"/>
              <w:pBdr/>
              <w:tabs>
                <w:tab w:val="right" w:leader="none" w:pos="2893"/>
              </w:tabs>
              <w:spacing w:after="0"/>
              <w:ind/>
              <w:rPr/>
            </w:pPr>
            <w:r>
              <w:t xml:space="preserve"> Other core specifications</w:t>
            </w:r>
            <w:r>
              <w:tab/>
            </w:r>
            <w:r/>
          </w:p>
        </w:tc>
        <w:tc>
          <w:tcPr>
            <w:gridSpan w:val="3"/>
            <w:shd w:val="pct30" w:color="ffff00" w:fill="auto"/>
            <w:tcBorders>
              <w:right w:val="single" w:color="auto" w:sz="4" w:space="0"/>
            </w:tcBorders>
            <w:tcW w:w="3401" w:type="dxa"/>
            <w:textDirection w:val="lrTb"/>
            <w:noWrap w:val="false"/>
          </w:tcPr>
          <w:p>
            <w:pPr>
              <w:pStyle w:val="775"/>
              <w:pBdr/>
              <w:spacing w:after="0"/>
              <w:ind w:left="99"/>
              <w:rPr/>
            </w:pPr>
            <w:r>
              <w:t xml:space="preserve">TS/TR ... CR ... </w:t>
            </w:r>
            <w:r/>
          </w:p>
        </w:tc>
      </w:tr>
      <w:tr>
        <w:trPr/>
        <w:tc>
          <w:tcPr>
            <w:gridSpan w:val="2"/>
            <w:tcBorders>
              <w:left w:val="single" w:color="auto" w:sz="4" w:space="0"/>
            </w:tcBorders>
            <w:tcW w:w="2694" w:type="dxa"/>
            <w:textDirection w:val="lrTb"/>
            <w:noWrap w:val="false"/>
          </w:tcPr>
          <w:p>
            <w:pPr>
              <w:pStyle w:val="775"/>
              <w:pBdr/>
              <w:spacing w:after="0"/>
              <w:ind/>
              <w:rPr>
                <w:b/>
                <w:i/>
              </w:rPr>
            </w:pPr>
            <w:r>
              <w:rPr>
                <w:b/>
                <w:i/>
              </w:rPr>
              <w:t xml:space="preserve">affected:</w:t>
            </w:r>
            <w:r>
              <w:rPr>
                <w:b/>
                <w:i/>
              </w:rPr>
            </w:r>
          </w:p>
        </w:tc>
        <w:tc>
          <w:tcPr>
            <w:shd w:val="pct25" w:color="ffff00" w:fill="auto"/>
            <w:tcBorders>
              <w:top w:val="single" w:color="auto" w:sz="4" w:space="0"/>
              <w:left w:val="single" w:color="auto" w:sz="4" w:space="0"/>
              <w:bottom w:val="single" w:color="auto" w:sz="4" w:space="0"/>
            </w:tcBorders>
            <w:tcW w:w="284" w:type="dxa"/>
            <w:textDirection w:val="lrTb"/>
            <w:noWrap w:val="false"/>
          </w:tcPr>
          <w:p>
            <w:pPr>
              <w:pStyle w:val="775"/>
              <w:pBdr/>
              <w:spacing w:after="0"/>
              <w:ind/>
              <w:jc w:val="center"/>
              <w:rPr>
                <w:b/>
                <w:caps/>
              </w:rPr>
            </w:pPr>
            <w:r>
              <w:rPr>
                <w:b/>
                <w:caps/>
              </w:rPr>
            </w:r>
            <w:r>
              <w:rPr>
                <w:b/>
                <w:caps/>
              </w:rPr>
            </w:r>
          </w:p>
        </w:tc>
        <w:tc>
          <w:tcPr>
            <w:shd w:val="pct30" w:color="ffff00" w:fill="auto"/>
            <w:tcBorders>
              <w:top w:val="single" w:color="auto" w:sz="4" w:space="0"/>
              <w:left w:val="single" w:color="auto" w:sz="4" w:space="0"/>
              <w:bottom w:val="single" w:color="auto" w:sz="4" w:space="0"/>
              <w:right w:val="single" w:color="auto" w:sz="4" w:space="0"/>
            </w:tcBorders>
            <w:tcW w:w="284" w:type="dxa"/>
            <w:textDirection w:val="lrTb"/>
            <w:noWrap w:val="false"/>
          </w:tcPr>
          <w:p>
            <w:pPr>
              <w:pStyle w:val="775"/>
              <w:pBdr/>
              <w:spacing w:after="0"/>
              <w:ind/>
              <w:jc w:val="center"/>
              <w:rPr>
                <w:b/>
                <w:caps/>
              </w:rPr>
            </w:pPr>
            <w:r>
              <w:rPr>
                <w:b/>
                <w:caps/>
              </w:rPr>
              <w:t xml:space="preserve">x</w:t>
            </w:r>
            <w:r>
              <w:rPr>
                <w:b/>
                <w:caps/>
              </w:rPr>
            </w:r>
          </w:p>
        </w:tc>
        <w:tc>
          <w:tcPr>
            <w:gridSpan w:val="4"/>
            <w:tcBorders/>
            <w:tcW w:w="2977" w:type="dxa"/>
            <w:textDirection w:val="lrTb"/>
            <w:noWrap w:val="false"/>
          </w:tcPr>
          <w:p>
            <w:pPr>
              <w:pStyle w:val="775"/>
              <w:pBdr/>
              <w:spacing w:after="0"/>
              <w:ind/>
              <w:rPr/>
            </w:pPr>
            <w:r>
              <w:t xml:space="preserve"> Test specifications</w:t>
            </w:r>
            <w:r/>
          </w:p>
        </w:tc>
        <w:tc>
          <w:tcPr>
            <w:gridSpan w:val="3"/>
            <w:shd w:val="pct30" w:color="ffff00" w:fill="auto"/>
            <w:tcBorders>
              <w:right w:val="single" w:color="auto" w:sz="4" w:space="0"/>
            </w:tcBorders>
            <w:tcW w:w="3401" w:type="dxa"/>
            <w:textDirection w:val="lrTb"/>
            <w:noWrap w:val="false"/>
          </w:tcPr>
          <w:p>
            <w:pPr>
              <w:pStyle w:val="775"/>
              <w:pBdr/>
              <w:spacing w:after="0"/>
              <w:ind w:left="99"/>
              <w:rPr/>
            </w:pPr>
            <w:r>
              <w:t xml:space="preserve">TS/TR ... CR ... </w:t>
            </w:r>
            <w:r/>
          </w:p>
        </w:tc>
      </w:tr>
      <w:tr>
        <w:trPr/>
        <w:tc>
          <w:tcPr>
            <w:gridSpan w:val="2"/>
            <w:tcBorders>
              <w:left w:val="single" w:color="auto" w:sz="4" w:space="0"/>
            </w:tcBorders>
            <w:tcW w:w="2694" w:type="dxa"/>
            <w:textDirection w:val="lrTb"/>
            <w:noWrap w:val="false"/>
          </w:tcPr>
          <w:p>
            <w:pPr>
              <w:pStyle w:val="775"/>
              <w:pBdr/>
              <w:spacing w:after="0"/>
              <w:ind/>
              <w:rPr>
                <w:b/>
                <w:i/>
              </w:rPr>
            </w:pPr>
            <w:r>
              <w:rPr>
                <w:b/>
                <w:i/>
              </w:rPr>
              <w:t xml:space="preserve">(show related CRs)</w:t>
            </w:r>
            <w:r>
              <w:rPr>
                <w:b/>
                <w:i/>
              </w:rPr>
            </w:r>
          </w:p>
        </w:tc>
        <w:tc>
          <w:tcPr>
            <w:shd w:val="pct25" w:color="ffff00" w:fill="auto"/>
            <w:tcBorders>
              <w:top w:val="single" w:color="auto" w:sz="4" w:space="0"/>
              <w:left w:val="single" w:color="auto" w:sz="4" w:space="0"/>
              <w:bottom w:val="single" w:color="auto" w:sz="4" w:space="0"/>
            </w:tcBorders>
            <w:tcW w:w="284" w:type="dxa"/>
            <w:textDirection w:val="lrTb"/>
            <w:noWrap w:val="false"/>
          </w:tcPr>
          <w:p>
            <w:pPr>
              <w:pStyle w:val="775"/>
              <w:pBdr/>
              <w:spacing w:after="0"/>
              <w:ind/>
              <w:jc w:val="center"/>
              <w:rPr>
                <w:b/>
                <w:caps/>
              </w:rPr>
            </w:pPr>
            <w:r>
              <w:rPr>
                <w:b/>
                <w:caps/>
              </w:rPr>
            </w:r>
            <w:r>
              <w:rPr>
                <w:b/>
                <w:caps/>
              </w:rPr>
            </w:r>
          </w:p>
        </w:tc>
        <w:tc>
          <w:tcPr>
            <w:shd w:val="pct30" w:color="ffff00" w:fill="auto"/>
            <w:tcBorders>
              <w:top w:val="single" w:color="auto" w:sz="4" w:space="0"/>
              <w:left w:val="single" w:color="auto" w:sz="4" w:space="0"/>
              <w:bottom w:val="single" w:color="auto" w:sz="4" w:space="0"/>
              <w:right w:val="single" w:color="auto" w:sz="4" w:space="0"/>
            </w:tcBorders>
            <w:tcW w:w="284" w:type="dxa"/>
            <w:textDirection w:val="lrTb"/>
            <w:noWrap w:val="false"/>
          </w:tcPr>
          <w:p>
            <w:pPr>
              <w:pStyle w:val="775"/>
              <w:pBdr/>
              <w:spacing w:after="0"/>
              <w:ind/>
              <w:jc w:val="center"/>
              <w:rPr>
                <w:b/>
                <w:caps/>
              </w:rPr>
            </w:pPr>
            <w:r>
              <w:rPr>
                <w:b/>
                <w:caps/>
              </w:rPr>
              <w:t xml:space="preserve">x</w:t>
            </w:r>
            <w:r>
              <w:rPr>
                <w:b/>
                <w:caps/>
              </w:rPr>
            </w:r>
          </w:p>
        </w:tc>
        <w:tc>
          <w:tcPr>
            <w:gridSpan w:val="4"/>
            <w:tcBorders/>
            <w:tcW w:w="2977" w:type="dxa"/>
            <w:textDirection w:val="lrTb"/>
            <w:noWrap w:val="false"/>
          </w:tcPr>
          <w:p>
            <w:pPr>
              <w:pStyle w:val="775"/>
              <w:pBdr/>
              <w:spacing w:after="0"/>
              <w:ind/>
              <w:rPr/>
            </w:pPr>
            <w:r>
              <w:t xml:space="preserve"> O&amp;M Specifications</w:t>
            </w:r>
            <w:r/>
          </w:p>
        </w:tc>
        <w:tc>
          <w:tcPr>
            <w:gridSpan w:val="3"/>
            <w:shd w:val="pct30" w:color="ffff00" w:fill="auto"/>
            <w:tcBorders>
              <w:right w:val="single" w:color="auto" w:sz="4" w:space="0"/>
            </w:tcBorders>
            <w:tcW w:w="3401" w:type="dxa"/>
            <w:textDirection w:val="lrTb"/>
            <w:noWrap w:val="false"/>
          </w:tcPr>
          <w:p>
            <w:pPr>
              <w:pStyle w:val="775"/>
              <w:pBdr/>
              <w:spacing w:after="0"/>
              <w:ind w:left="99"/>
              <w:rPr/>
            </w:pPr>
            <w:r>
              <w:t xml:space="preserve">TS/TR ... CR ... </w:t>
            </w:r>
            <w:r/>
          </w:p>
        </w:tc>
      </w:tr>
      <w:tr>
        <w:trPr/>
        <w:tc>
          <w:tcPr>
            <w:gridSpan w:val="2"/>
            <w:tcBorders>
              <w:left w:val="single" w:color="auto" w:sz="4" w:space="0"/>
            </w:tcBorders>
            <w:tcW w:w="2694" w:type="dxa"/>
            <w:textDirection w:val="lrTb"/>
            <w:noWrap w:val="false"/>
          </w:tcPr>
          <w:p>
            <w:pPr>
              <w:pStyle w:val="775"/>
              <w:pBdr/>
              <w:spacing w:after="0"/>
              <w:ind/>
              <w:rPr>
                <w:b/>
                <w:i/>
              </w:rPr>
            </w:pPr>
            <w:r>
              <w:rPr>
                <w:b/>
                <w:i/>
              </w:rPr>
            </w:r>
            <w:r>
              <w:rPr>
                <w:b/>
                <w:i/>
              </w:rPr>
            </w:r>
          </w:p>
        </w:tc>
        <w:tc>
          <w:tcPr>
            <w:gridSpan w:val="9"/>
            <w:tcBorders>
              <w:right w:val="single" w:color="auto" w:sz="4" w:space="0"/>
            </w:tcBorders>
            <w:tcW w:w="6946" w:type="dxa"/>
            <w:textDirection w:val="lrTb"/>
            <w:noWrap w:val="false"/>
          </w:tcPr>
          <w:p>
            <w:pPr>
              <w:pStyle w:val="775"/>
              <w:pBdr/>
              <w:spacing w:after="0"/>
              <w:ind/>
              <w:rPr/>
            </w:pPr>
            <w:r/>
            <w:r/>
          </w:p>
        </w:tc>
      </w:tr>
      <w:tr>
        <w:trPr/>
        <w:tc>
          <w:tcPr>
            <w:gridSpan w:val="2"/>
            <w:tcBorders>
              <w:left w:val="single" w:color="auto" w:sz="4" w:space="0"/>
              <w:bottom w:val="single" w:color="auto" w:sz="4" w:space="0"/>
            </w:tcBorders>
            <w:tcW w:w="2694" w:type="dxa"/>
            <w:textDirection w:val="lrTb"/>
            <w:noWrap w:val="false"/>
          </w:tcPr>
          <w:p>
            <w:pPr>
              <w:pStyle w:val="775"/>
              <w:pBdr/>
              <w:tabs>
                <w:tab w:val="right" w:leader="none" w:pos="2184"/>
              </w:tabs>
              <w:spacing w:after="0"/>
              <w:ind/>
              <w:rPr>
                <w:b/>
                <w:i/>
              </w:rPr>
            </w:pPr>
            <w:r>
              <w:rPr>
                <w:b/>
                <w:i/>
              </w:rPr>
              <w:t xml:space="preserve">Other comments:</w:t>
            </w:r>
            <w:r>
              <w:rPr>
                <w:b/>
                <w:i/>
              </w:rPr>
            </w:r>
          </w:p>
        </w:tc>
        <w:tc>
          <w:tcPr>
            <w:gridSpan w:val="9"/>
            <w:shd w:val="pct30" w:color="ffff00" w:fill="auto"/>
            <w:tcBorders>
              <w:bottom w:val="single" w:color="auto" w:sz="4" w:space="0"/>
              <w:right w:val="single" w:color="auto" w:sz="4" w:space="0"/>
            </w:tcBorders>
            <w:tcW w:w="6946" w:type="dxa"/>
            <w:textDirection w:val="lrTb"/>
            <w:noWrap w:val="false"/>
          </w:tcPr>
          <w:p>
            <w:pPr>
              <w:pStyle w:val="775"/>
              <w:pBdr/>
              <w:spacing w:after="0"/>
              <w:ind w:left="100"/>
              <w:rPr/>
            </w:pPr>
            <w:r/>
            <w:r/>
          </w:p>
        </w:tc>
      </w:tr>
      <w:tr>
        <w:trPr/>
        <w:tc>
          <w:tcPr>
            <w:gridSpan w:val="2"/>
            <w:tcBorders>
              <w:top w:val="single" w:color="auto" w:sz="4" w:space="0"/>
              <w:bottom w:val="single" w:color="auto" w:sz="4" w:space="0"/>
            </w:tcBorders>
            <w:tcW w:w="2694" w:type="dxa"/>
            <w:textDirection w:val="lrTb"/>
            <w:noWrap w:val="false"/>
          </w:tcPr>
          <w:p>
            <w:pPr>
              <w:pStyle w:val="775"/>
              <w:pBdr/>
              <w:tabs>
                <w:tab w:val="right" w:leader="none" w:pos="2184"/>
              </w:tabs>
              <w:spacing w:after="0"/>
              <w:ind/>
              <w:rPr>
                <w:b/>
                <w:i/>
                <w:sz w:val="8"/>
                <w:szCs w:val="8"/>
              </w:rPr>
            </w:pPr>
            <w:r>
              <w:rPr>
                <w:b/>
                <w:i/>
                <w:sz w:val="8"/>
                <w:szCs w:val="8"/>
              </w:rPr>
            </w:r>
            <w:r>
              <w:rPr>
                <w:b/>
                <w:i/>
                <w:sz w:val="8"/>
                <w:szCs w:val="8"/>
              </w:rPr>
            </w:r>
          </w:p>
        </w:tc>
        <w:tc>
          <w:tcPr>
            <w:gridSpan w:val="9"/>
            <w:shd w:val="solid" w:color="ffffff" w:themeColor="background1" w:fill="auto"/>
            <w:tcBorders>
              <w:top w:val="single" w:color="auto" w:sz="4" w:space="0"/>
              <w:bottom w:val="single" w:color="auto" w:sz="4" w:space="0"/>
            </w:tcBorders>
            <w:tcW w:w="6946" w:type="dxa"/>
            <w:textDirection w:val="lrTb"/>
            <w:noWrap w:val="false"/>
          </w:tcPr>
          <w:p>
            <w:pPr>
              <w:pStyle w:val="775"/>
              <w:pBdr/>
              <w:spacing w:after="0"/>
              <w:ind w:left="100"/>
              <w:rPr>
                <w:sz w:val="8"/>
                <w:szCs w:val="8"/>
              </w:rPr>
            </w:pPr>
            <w:r>
              <w:rPr>
                <w:sz w:val="8"/>
                <w:szCs w:val="8"/>
              </w:rPr>
            </w:r>
            <w:r>
              <w:rPr>
                <w:sz w:val="8"/>
                <w:szCs w:val="8"/>
              </w:rPr>
            </w:r>
          </w:p>
        </w:tc>
      </w:tr>
      <w:tr>
        <w:trPr/>
        <w:tc>
          <w:tcPr>
            <w:gridSpan w:val="2"/>
            <w:tcBorders>
              <w:top w:val="single" w:color="auto" w:sz="4" w:space="0"/>
              <w:left w:val="single" w:color="auto" w:sz="4" w:space="0"/>
              <w:bottom w:val="single" w:color="auto" w:sz="4" w:space="0"/>
            </w:tcBorders>
            <w:tcW w:w="2694" w:type="dxa"/>
            <w:textDirection w:val="lrTb"/>
            <w:noWrap w:val="false"/>
          </w:tcPr>
          <w:p>
            <w:pPr>
              <w:pStyle w:val="775"/>
              <w:pBdr/>
              <w:tabs>
                <w:tab w:val="right" w:leader="none" w:pos="2184"/>
              </w:tabs>
              <w:spacing w:after="0"/>
              <w:ind/>
              <w:rPr>
                <w:b/>
                <w:i/>
              </w:rPr>
            </w:pPr>
            <w:r>
              <w:rPr>
                <w:b/>
                <w:i/>
              </w:rPr>
              <w:t xml:space="preserve">This CR's revision history:</w:t>
            </w:r>
            <w:r>
              <w:rPr>
                <w:b/>
                <w:i/>
              </w:rPr>
            </w:r>
          </w:p>
        </w:tc>
        <w:tc>
          <w:tcPr>
            <w:gridSpan w:val="9"/>
            <w:shd w:val="pct30" w:color="ffff00" w:fill="auto"/>
            <w:tcBorders>
              <w:top w:val="single" w:color="auto" w:sz="4" w:space="0"/>
              <w:bottom w:val="single" w:color="auto" w:sz="4" w:space="0"/>
              <w:right w:val="single" w:color="auto" w:sz="4" w:space="0"/>
            </w:tcBorders>
            <w:tcW w:w="6946" w:type="dxa"/>
            <w:textDirection w:val="lrTb"/>
            <w:noWrap w:val="false"/>
          </w:tcPr>
          <w:p>
            <w:pPr>
              <w:pStyle w:val="775"/>
              <w:pBdr/>
              <w:spacing w:after="0"/>
              <w:ind w:left="100"/>
              <w:rPr/>
            </w:pPr>
            <w:r/>
            <w:r/>
          </w:p>
        </w:tc>
      </w:tr>
    </w:tbl>
    <w:p>
      <w:pPr>
        <w:pStyle w:val="775"/>
        <w:pBdr/>
        <w:spacing w:after="0"/>
        <w:ind/>
        <w:rPr>
          <w:sz w:val="8"/>
          <w:szCs w:val="8"/>
        </w:rPr>
      </w:pPr>
      <w:r>
        <w:rPr>
          <w:sz w:val="8"/>
          <w:szCs w:val="8"/>
        </w:rPr>
      </w:r>
      <w:r>
        <w:rPr>
          <w:sz w:val="8"/>
          <w:szCs w:val="8"/>
        </w:rPr>
      </w:r>
    </w:p>
    <w:p>
      <w:pPr>
        <w:pBdr/>
        <w:spacing/>
        <w:ind/>
        <w:rPr/>
        <w:sectPr>
          <w:headerReference w:type="even" r:id="rId9"/>
          <w:footnotePr>
            <w:numRestart w:val="eachSect"/>
          </w:footnotePr>
          <w:endnotePr/>
          <w:type w:val="nextPage"/>
          <w:pgSz w:h="16840" w:orient="portrait" w:w="11907"/>
          <w:pgMar w:top="1418" w:right="1134" w:bottom="1134" w:left="1134" w:header="680" w:footer="567" w:gutter="0"/>
          <w:cols w:num="1" w:sep="0" w:space="720" w:equalWidth="1"/>
        </w:sectPr>
      </w:pPr>
      <w:r/>
      <w:r/>
    </w:p>
    <w:p>
      <w:pPr>
        <w:pBdr/>
        <w:spacing/>
        <w:ind/>
        <w:jc w:val="center"/>
        <w:rPr>
          <w:color w:val="ff0000"/>
          <w:sz w:val="28"/>
        </w:rPr>
      </w:pPr>
      <w:r/>
      <w:bookmarkStart w:id="1" w:name="_Toc11239260"/>
      <w:r/>
      <w:bookmarkStart w:id="2" w:name="_Hlk166237550"/>
      <w:r>
        <w:rPr>
          <w:color w:val="ff0000"/>
          <w:sz w:val="28"/>
        </w:rPr>
        <w:t xml:space="preserve">********** START OF 1</w:t>
      </w:r>
      <w:r>
        <w:rPr>
          <w:color w:val="ff0000"/>
          <w:sz w:val="28"/>
          <w:vertAlign w:val="superscript"/>
        </w:rPr>
        <w:t xml:space="preserve">st</w:t>
      </w:r>
      <w:r>
        <w:rPr>
          <w:color w:val="ff0000"/>
          <w:sz w:val="28"/>
        </w:rPr>
        <w:t xml:space="preserve"> CHANGE **********</w:t>
      </w:r>
      <w:bookmarkEnd w:id="1"/>
      <w:r/>
      <w:r>
        <w:rPr>
          <w:color w:val="ff0000"/>
          <w:sz w:val="28"/>
        </w:rPr>
      </w:r>
    </w:p>
    <w:p>
      <w:pPr>
        <w:pStyle w:val="705"/>
        <w:pBdr/>
        <w:spacing/>
        <w:ind/>
        <w:rPr/>
      </w:pPr>
      <w:r/>
      <w:bookmarkStart w:id="3" w:name="_Toc22548559"/>
      <w:r/>
      <w:bookmarkStart w:id="4" w:name="_Toc22549037"/>
      <w:r/>
      <w:bookmarkStart w:id="5" w:name="_Toc137734465"/>
      <w:r>
        <w:t xml:space="preserve">4.2.2.2</w:t>
      </w:r>
      <w:r>
        <w:tab/>
        <w:t xml:space="preserve">NF discovery procedure</w:t>
      </w:r>
      <w:bookmarkEnd w:id="3"/>
      <w:r/>
      <w:bookmarkEnd w:id="4"/>
      <w:r/>
      <w:bookmarkEnd w:id="5"/>
      <w:r/>
      <w:r/>
    </w:p>
    <w:p>
      <w:pPr>
        <w:pStyle w:val="706"/>
        <w:pBdr/>
        <w:spacing/>
        <w:ind/>
        <w:rPr/>
      </w:pPr>
      <w:r/>
      <w:bookmarkStart w:id="6" w:name="_Toc22548560"/>
      <w:r/>
      <w:bookmarkStart w:id="7" w:name="_Toc22549038"/>
      <w:r/>
      <w:bookmarkStart w:id="8" w:name="_Toc137734466"/>
      <w:r>
        <w:t xml:space="preserve">4.2.2.2.1</w:t>
      </w:r>
      <w:r>
        <w:tab/>
      </w:r>
      <w:ins w:id="0" w:author="Autor">
        <w:r>
          <w:t xml:space="preserve">NF discovery authorization based on expected NF profile</w:t>
        </w:r>
      </w:ins>
      <w:del w:id="1" w:author="Autor">
        <w:r>
          <w:delText xml:space="preserve">NF discovery authorization for specific slice</w:delText>
        </w:r>
      </w:del>
      <w:bookmarkEnd w:id="6"/>
      <w:r/>
      <w:bookmarkEnd w:id="7"/>
      <w:r/>
      <w:bookmarkEnd w:id="8"/>
      <w:r/>
      <w:r/>
    </w:p>
    <w:p>
      <w:pPr>
        <w:pBdr/>
        <w:spacing/>
        <w:ind/>
        <w:rPr>
          <w:lang w:eastAsia="zh-CN"/>
        </w:rPr>
      </w:pPr>
      <w:r>
        <w:rPr>
          <w:i/>
        </w:rPr>
        <w:t xml:space="preserve">Requirement Name</w:t>
      </w:r>
      <w:r>
        <w:t xml:space="preserve">: NF discovery authorization for specific </w:t>
      </w:r>
      <w:del w:id="2" w:author="Autor">
        <w:r>
          <w:delText xml:space="preserve">slice</w:delText>
        </w:r>
      </w:del>
      <w:ins w:id="3" w:author="Autor">
        <w:r>
          <w:t xml:space="preserve">scopes</w:t>
        </w:r>
      </w:ins>
      <w:r>
        <w:rPr>
          <w:lang w:eastAsia="zh-CN"/>
        </w:rPr>
      </w:r>
    </w:p>
    <w:p>
      <w:pPr>
        <w:pBdr/>
        <w:spacing/>
        <w:ind/>
        <w:rPr/>
      </w:pPr>
      <w:r>
        <w:rPr>
          <w:i/>
        </w:rPr>
        <w:t xml:space="preserve">Requirement Reference: </w:t>
      </w:r>
      <w:r>
        <w:t xml:space="preserve">TS 33.501 [3], clause 5.9.2.</w:t>
      </w:r>
      <w:del w:id="4" w:author="Autor">
        <w:r>
          <w:delText xml:space="preserve">1</w:delText>
        </w:r>
      </w:del>
      <w:ins w:id="5" w:author="Autor">
        <w:r>
          <w:t xml:space="preserve">2</w:t>
        </w:r>
      </w:ins>
      <w:r>
        <w:t xml:space="preserve">, TS 23.502 [4], clause 4.17.4, and TS 29.510 [5], clause 6.2.3.2.3.1.</w:t>
      </w:r>
      <w:r/>
    </w:p>
    <w:p>
      <w:pPr>
        <w:pBdr/>
        <w:spacing/>
        <w:ind/>
        <w:rPr/>
      </w:pPr>
      <w:r>
        <w:rPr>
          <w:i/>
        </w:rPr>
        <w:t xml:space="preserve">Requirement Description</w:t>
      </w:r>
      <w:r>
        <w:t xml:space="preserve">: </w:t>
      </w:r>
      <w:r/>
    </w:p>
    <w:p>
      <w:pPr>
        <w:pBdr/>
        <w:spacing/>
        <w:ind/>
        <w:rPr/>
      </w:pPr>
      <w:r>
        <w:t xml:space="preserve">NRF is expected to be able to ensure that NF Discovery and registration requests are authorized as specified in TS 33.501 [3], clause 5.9.2.1. </w:t>
      </w:r>
      <w:r/>
    </w:p>
    <w:p>
      <w:pPr>
        <w:pBdr/>
        <w:spacing/>
        <w:ind/>
        <w:rPr>
          <w:ins w:id="6" w:author="Autor"/>
        </w:rPr>
      </w:pPr>
      <w:r>
        <w:rPr>
          <w:lang w:eastAsia="zh-CN"/>
        </w:rPr>
        <w:t xml:space="preserve">The NRF authorizes the </w:t>
      </w:r>
      <w:r>
        <w:rPr>
          <w:lang w:eastAsia="zh-CN"/>
        </w:rPr>
        <w:t xml:space="preserve">Nnrf_NFDiscovery_Request</w:t>
      </w:r>
      <w:r>
        <w:rPr>
          <w:lang w:eastAsia="zh-CN"/>
        </w:rPr>
        <w:t xml:space="preserve">. Based on the profile of the expected NF/NF service and the type of the NF service consumer, the NRF determines whether the NF service consumer is allowed to discover the expected NF instance(s).</w:t>
      </w:r>
      <w:r>
        <w:t xml:space="preserve"> If the expected NF instance</w:t>
      </w:r>
      <w:r>
        <w:rPr>
          <w:lang w:eastAsia="zh-CN"/>
        </w:rPr>
        <w:t xml:space="preserve">(s) </w:t>
      </w:r>
      <w:r>
        <w:t xml:space="preserve">or NF service instance(s) </w:t>
      </w:r>
      <w:r>
        <w:rPr>
          <w:lang w:eastAsia="zh-CN"/>
        </w:rPr>
        <w:t xml:space="preserve">are</w:t>
      </w:r>
      <w:r>
        <w:t xml:space="preserve"> deployed in a certain network slice, NRF authorizes the discovery request according to the discovery configuration of the Network Slice, e.g. the expected NF instance</w:t>
      </w:r>
      <w:r>
        <w:rPr>
          <w:lang w:eastAsia="zh-CN"/>
        </w:rPr>
        <w:t xml:space="preserve">(s)</w:t>
      </w:r>
      <w:r>
        <w:t xml:space="preserve"> </w:t>
      </w:r>
      <w:r>
        <w:rPr>
          <w:lang w:eastAsia="zh-CN"/>
        </w:rPr>
        <w:t xml:space="preserve">are</w:t>
      </w:r>
      <w:r>
        <w:t xml:space="preserve"> only discoverable by the NF in the same network slice as specified in TS 23.502 [4], clause 4.17.4.</w:t>
      </w:r>
      <w:ins w:id="7" w:author="Autor">
        <w:r/>
      </w:ins>
    </w:p>
    <w:p>
      <w:pPr>
        <w:pBdr/>
        <w:spacing/>
        <w:ind/>
        <w:rPr>
          <w:ins w:id="8" w:author="Autor"/>
        </w:rPr>
      </w:pPr>
      <w:ins w:id="9" w:author="Autor">
        <w:r>
          <w:t xml:space="preserve">The Network Repository Function (NRF) receives NF Discovery Request from an NF instance, provides the information of the discovered NF instances to the NF instance, and main</w:t>
        </w:r>
      </w:ins>
      <w:ins w:id="10" w:author="Autor">
        <w:r>
          <w:rPr>
            <w:rFonts w:eastAsia="DengXian"/>
          </w:rPr>
          <w:t xml:space="preserve">tains</w:t>
        </w:r>
      </w:ins>
      <w:ins w:id="11" w:author="Autor">
        <w:r>
          <w:t xml:space="preserve"> </w:t>
        </w:r>
      </w:ins>
      <w:ins w:id="12" w:author="Autor">
        <w:r>
          <w:rPr>
            <w:rFonts w:hint="eastAsia"/>
          </w:rPr>
          <w:t xml:space="preserve">NF profile</w:t>
        </w:r>
      </w:ins>
      <w:ins w:id="13" w:author="Autor">
        <w:r>
          <w:t xml:space="preserve">s. The NRF uses authorization parameters (</w:t>
        </w:r>
      </w:ins>
      <w:ins w:id="14" w:author="Autor">
        <w:r>
          <w:t xml:space="preserve">allowedXXX</w:t>
        </w:r>
      </w:ins>
      <w:ins w:id="15" w:author="Autor">
        <w:r>
          <w:t xml:space="preserve"> parameters) and </w:t>
        </w:r>
      </w:ins>
      <w:ins w:id="16" w:author="Autor">
        <w:r>
          <w:t xml:space="preserve">allowedRuleSet</w:t>
        </w:r>
      </w:ins>
      <w:ins w:id="17" w:author="Autor">
        <w:r>
          <w:t xml:space="preserve"> in NF (Service) Profile of NF Service Producer to determine whether a given NF Instance / NF Service Instance can be discovered by an NF Service Consumer as specified in the TS 29.510 [</w:t>
        </w:r>
      </w:ins>
      <w:ins w:id="18" w:author="Autor">
        <w:r>
          <w:t xml:space="preserve">68] clause 6.1.6.2.2, 6.2.3.2.3 and Annex C, and only returns NF Instances in the discovery response message whose authorization parameters allow the requester NF Service Consumer to access their services, as specified in the TS 33.501 [3], clause 5.9.2.2.</w:t>
        </w:r>
      </w:ins>
      <w:ins w:id="19" w:author="Autor">
        <w:r/>
      </w:ins>
    </w:p>
    <w:p>
      <w:pPr>
        <w:pBdr/>
        <w:spacing/>
        <w:ind/>
        <w:rPr/>
      </w:pPr>
      <w:r>
        <w:rPr>
          <w:i/>
        </w:rPr>
        <w:t xml:space="preserve">Threat References</w:t>
      </w:r>
      <w:r>
        <w:t xml:space="preserve">: TR 33.926 [6], clause H.2.2.1, </w:t>
      </w:r>
      <w:ins w:id="20" w:author="Autor">
        <w:r>
          <w:t xml:space="preserve">Authorization of NF discovery based on Authorization Parameters</w:t>
        </w:r>
      </w:ins>
      <w:del w:id="21" w:author="Autor">
        <w:r>
          <w:delText xml:space="preserve">No slice specific authorization for NF discovery </w:delText>
        </w:r>
      </w:del>
      <w:r/>
    </w:p>
    <w:p>
      <w:pPr>
        <w:pBdr/>
        <w:spacing/>
        <w:ind/>
        <w:rPr>
          <w:b/>
          <w:lang w:eastAsia="zh-CN"/>
        </w:rPr>
      </w:pPr>
      <w:r>
        <w:rPr>
          <w:i/>
        </w:rPr>
        <w:t xml:space="preserve">Test Case</w:t>
      </w:r>
      <w:r>
        <w:t xml:space="preserve">: </w:t>
      </w:r>
      <w:r>
        <w:rPr>
          <w:b/>
          <w:lang w:eastAsia="zh-CN"/>
        </w:rPr>
      </w:r>
    </w:p>
    <w:p>
      <w:pPr>
        <w:pBdr/>
        <w:spacing/>
        <w:ind/>
        <w:rPr>
          <w:del w:id="22" w:author="Autor"/>
        </w:rPr>
      </w:pPr>
      <w:r>
        <w:rPr>
          <w:b/>
        </w:rPr>
        <w:t xml:space="preserve">Test Name: </w:t>
      </w:r>
      <w:ins w:id="23" w:author="Autor">
        <w:r>
          <w:t xml:space="preserve">TC_DISC_AUTHORIZATION_ALLOWED_PARAMETER</w:t>
        </w:r>
      </w:ins>
      <w:del w:id="24" w:author="Autor">
        <w:r>
          <w:delText xml:space="preserve">TC_DISC_AUTHORIZATION_SLICE_NRF</w:delText>
        </w:r>
      </w:del>
      <w:del w:id="25" w:author="Autor">
        <w:r/>
      </w:del>
    </w:p>
    <w:p>
      <w:pPr>
        <w:pBdr/>
        <w:spacing/>
        <w:ind/>
        <w:rPr>
          <w:ins w:id="26" w:author="Autor"/>
          <w:b/>
        </w:rPr>
      </w:pPr>
      <w:r>
        <w:rPr>
          <w:b/>
        </w:rPr>
      </w:r>
      <w:ins w:id="27" w:author="Autor">
        <w:r>
          <w:rPr>
            <w:b/>
          </w:rPr>
        </w:r>
      </w:ins>
    </w:p>
    <w:p>
      <w:pPr>
        <w:pBdr/>
        <w:spacing/>
        <w:ind/>
        <w:rPr>
          <w:b/>
          <w:lang w:eastAsia="zh-CN"/>
        </w:rPr>
      </w:pPr>
      <w:r>
        <w:rPr>
          <w:b/>
          <w:lang w:eastAsia="zh-CN"/>
        </w:rPr>
        <w:t xml:space="preserve">Purpose</w:t>
      </w:r>
      <w:r>
        <w:rPr>
          <w:b/>
          <w:lang w:eastAsia="zh-CN"/>
        </w:rPr>
        <w:t xml:space="preserve">:</w:t>
      </w:r>
      <w:r>
        <w:rPr>
          <w:b/>
          <w:lang w:eastAsia="zh-CN"/>
        </w:rPr>
      </w:r>
    </w:p>
    <w:p>
      <w:pPr>
        <w:pBdr/>
        <w:spacing/>
        <w:ind/>
        <w:rPr>
          <w:del w:id="28" w:author="Autor"/>
        </w:rPr>
      </w:pPr>
      <w:ins w:id="29" w:author="Autor">
        <w:r>
          <w:t xml:space="preserve">Ensure that the NRF being tested does not authorize a discovery request from an NF instance that lacks the correct authorization provided in the request, based on the </w:t>
        </w:r>
      </w:ins>
      <w:ins w:id="30" w:author="Autor">
        <w:r>
          <w:t xml:space="preserve">allowedXXX</w:t>
        </w:r>
      </w:ins>
      <w:ins w:id="31" w:author="Autor">
        <w:r>
          <w:t xml:space="preserve"> parameters </w:t>
        </w:r>
      </w:ins>
      <w:ins w:id="32" w:author="Autor">
        <w:del w:id="33" w:author="Autor">
          <w:r>
            <w:delText xml:space="preserve">lists of</w:delText>
          </w:r>
        </w:del>
      </w:ins>
      <w:ins w:id="34" w:author="Autor">
        <w:r>
          <w:t xml:space="preserve">provided in the NF profile</w:t>
        </w:r>
      </w:ins>
      <w:ins w:id="35" w:author="Autor">
        <w:del w:id="36" w:author="Autor">
          <w:r>
            <w:delText xml:space="preserve">s</w:delText>
          </w:r>
        </w:del>
      </w:ins>
      <w:ins w:id="37" w:author="Autor">
        <w:r>
          <w:t xml:space="preserve">.</w:t>
        </w:r>
      </w:ins>
      <w:del w:id="38" w:author="Autor">
        <w:r>
          <w:rPr>
            <w:lang w:eastAsia="zh-CN"/>
          </w:rPr>
          <w:delText xml:space="preserve">Verify that </w:delText>
        </w:r>
      </w:del>
      <w:del w:id="39" w:author="Autor">
        <w:r>
          <w:delText xml:space="preserve">the NRF under test does not authorize slice specific discovery request for the NF instance which is not part of the requested slice, according to the slice specific discovery configuration of the requested NF instance. </w:delText>
        </w:r>
      </w:del>
      <w:del w:id="40" w:author="Autor">
        <w:r/>
      </w:del>
    </w:p>
    <w:p>
      <w:pPr>
        <w:pBdr/>
        <w:spacing/>
        <w:ind/>
        <w:rPr>
          <w:ins w:id="41" w:author="Autor"/>
          <w:lang w:eastAsia="zh-CN"/>
        </w:rPr>
      </w:pPr>
      <w:r>
        <w:rPr>
          <w:lang w:eastAsia="zh-CN"/>
        </w:rPr>
      </w:r>
      <w:ins w:id="42" w:author="Autor">
        <w:r>
          <w:rPr>
            <w:lang w:eastAsia="zh-CN"/>
          </w:rPr>
        </w:r>
      </w:ins>
    </w:p>
    <w:p>
      <w:pPr>
        <w:pBdr/>
        <w:spacing/>
        <w:ind/>
        <w:rPr>
          <w:b/>
          <w:bCs/>
        </w:rPr>
      </w:pPr>
      <w:r>
        <w:rPr>
          <w:b/>
          <w:bCs/>
        </w:rPr>
        <w:t xml:space="preserve">Procedure and execution steps:</w:t>
      </w:r>
      <w:r>
        <w:rPr>
          <w:b/>
          <w:bCs/>
        </w:rPr>
      </w:r>
    </w:p>
    <w:p>
      <w:pPr>
        <w:pBdr/>
        <w:spacing/>
        <w:ind w:firstLine="284"/>
        <w:rPr>
          <w:b/>
          <w:lang w:eastAsia="zh-CN"/>
        </w:rPr>
      </w:pPr>
      <w:r>
        <w:rPr>
          <w:b/>
          <w:lang w:eastAsia="zh-CN"/>
        </w:rPr>
        <w:t xml:space="preserve">Pre-Conditions:</w:t>
      </w:r>
      <w:r>
        <w:rPr>
          <w:b/>
          <w:lang w:eastAsia="zh-CN"/>
        </w:rPr>
      </w:r>
    </w:p>
    <w:p>
      <w:pPr>
        <w:pStyle w:val="768"/>
        <w:pBdr/>
        <w:spacing/>
        <w:ind/>
        <w:rPr>
          <w:ins w:id="43" w:author="Autor"/>
          <w:lang w:eastAsia="zh-CN"/>
        </w:rPr>
      </w:pPr>
      <w:r>
        <w:rPr>
          <w:lang w:eastAsia="zh-CN"/>
        </w:rPr>
        <w:t xml:space="preserve">-</w:t>
      </w:r>
      <w:r>
        <w:rPr>
          <w:lang w:eastAsia="zh-CN"/>
        </w:rPr>
        <w:tab/>
        <w:t xml:space="preserve">Test environment with the NF1 and NF2, which may be simulated.</w:t>
      </w:r>
      <w:ins w:id="44" w:author="Autor">
        <w:r>
          <w:rPr>
            <w:lang w:eastAsia="zh-CN"/>
          </w:rPr>
        </w:r>
      </w:ins>
    </w:p>
    <w:p>
      <w:pPr>
        <w:pStyle w:val="768"/>
        <w:pBdr/>
        <w:spacing/>
        <w:ind/>
        <w:rPr>
          <w:ins w:id="45" w:author="Autor"/>
        </w:rPr>
      </w:pPr>
      <w:ins w:id="46" w:author="Autor">
        <w:del w:id="47" w:author="Autor">
          <w:r>
            <w:rPr>
              <w:lang w:eastAsia="zh-CN"/>
            </w:rPr>
            <w:delText xml:space="preserve">-</w:delText>
          </w:r>
        </w:del>
      </w:ins>
      <w:ins w:id="48" w:author="Autor">
        <w:del w:id="49" w:author="Autor">
          <w:r>
            <w:rPr>
              <w:lang w:eastAsia="zh-CN"/>
            </w:rPr>
            <w:tab/>
          </w:r>
        </w:del>
      </w:ins>
      <w:ins w:id="50" w:author="Autor">
        <w:del w:id="51" w:author="Autor">
          <w:r>
            <w:delText xml:space="preserve">The authentication is enabled by mTLS as specified in 33.501.</w:delText>
          </w:r>
        </w:del>
      </w:ins>
      <w:ins w:id="52" w:author="Autor">
        <w:r/>
      </w:ins>
    </w:p>
    <w:p>
      <w:pPr>
        <w:pStyle w:val="768"/>
        <w:pBdr/>
        <w:spacing/>
        <w:ind/>
        <w:rPr>
          <w:ins w:id="53" w:author="Autor"/>
        </w:rPr>
      </w:pPr>
      <w:ins w:id="54" w:author="Autor">
        <w:del w:id="55" w:author="Autor">
          <w:r>
            <w:delText xml:space="preserve">- </w:delText>
          </w:r>
        </w:del>
      </w:ins>
      <w:ins w:id="56" w:author="Autor">
        <w:del w:id="57" w:author="Autor">
          <w:r>
            <w:tab/>
            <w:delText xml:space="preserve">The authorization for NF1 and NF2 is provided through OAuth2.0 as specified in 33.501.</w:delText>
          </w:r>
        </w:del>
      </w:ins>
      <w:ins w:id="58" w:author="Autor">
        <w:r/>
      </w:ins>
    </w:p>
    <w:p>
      <w:pPr>
        <w:pStyle w:val="768"/>
        <w:pBdr/>
        <w:spacing/>
        <w:ind/>
        <w:rPr>
          <w:ins w:id="59" w:author="Autor"/>
        </w:rPr>
      </w:pPr>
      <w:ins w:id="60" w:author="Autor">
        <w:r>
          <w:t xml:space="preserve">- </w:t>
        </w:r>
      </w:ins>
      <w:ins w:id="61" w:author="Autor">
        <w:r>
          <w:tab/>
          <w:t xml:space="preserve">The NRF documentation provides information on whether unauthorized requests are rejected or accepted, but only returns NF Instances in the discovery response whose authorization status is specified.</w:t>
        </w:r>
      </w:ins>
      <w:ins w:id="62" w:author="Autor">
        <w:del w:id="63" w:author="Autor">
          <w:r>
            <w:delText xml:space="preserve">but only returns in the discovery response NF Instances whose authorization.</w:delText>
          </w:r>
        </w:del>
      </w:ins>
      <w:ins w:id="64" w:author="Autor">
        <w:r>
          <w:t xml:space="preserve"> If this is configurable, the tester is required to test both options.</w:t>
        </w:r>
      </w:ins>
      <w:ins w:id="65" w:author="Autor">
        <w:r/>
      </w:ins>
    </w:p>
    <w:p>
      <w:pPr>
        <w:pStyle w:val="768"/>
        <w:pBdr/>
        <w:spacing/>
        <w:ind w:firstLine="0" w:left="0"/>
        <w:rPr/>
      </w:pPr>
      <w:ins w:id="66" w:author="Autor">
        <w:r>
          <w:tab/>
          <w:t xml:space="preserve">-</w:t>
        </w:r>
      </w:ins>
      <w:ins w:id="67" w:author="Autor">
        <w:r>
          <w:tab/>
          <w:t xml:space="preserve">If the NRF under test does not support parameters from the </w:t>
        </w:r>
      </w:ins>
      <w:ins w:id="68" w:author="Autor">
        <w:r>
          <w:t xml:space="preserve">allowedList</w:t>
        </w:r>
      </w:ins>
      <w:ins w:id="69" w:author="Autor">
        <w:r>
          <w:t xml:space="preserve"> in the table below, the test steps </w:t>
        </w:r>
      </w:ins>
      <w:ins w:id="70" w:author="Autor">
        <w:r>
          <w:tab/>
        </w:r>
      </w:ins>
      <w:ins w:id="71" w:author="Autor">
        <w:r>
          <w:tab/>
        </w:r>
      </w:ins>
      <w:ins w:id="72" w:author="Autor">
        <w:r>
          <w:tab/>
        </w:r>
      </w:ins>
      <w:ins w:id="73" w:author="Autor">
        <w:r>
          <w:tab/>
          <w:t xml:space="preserve">regarding </w:t>
        </w:r>
      </w:ins>
      <w:ins w:id="74" w:author="Autor">
        <w:r>
          <w:t xml:space="preserve">this parameters</w:t>
        </w:r>
      </w:ins>
      <w:ins w:id="75" w:author="Autor">
        <w:r>
          <w:t xml:space="preserve"> are not applicable.</w:t>
        </w:r>
      </w:ins>
      <w:r/>
    </w:p>
    <w:p>
      <w:pPr>
        <w:pStyle w:val="768"/>
        <w:pBdr/>
        <w:spacing/>
        <w:ind/>
        <w:rPr>
          <w:del w:id="76" w:author="Autor"/>
        </w:rPr>
      </w:pPr>
      <w:ins w:id="77" w:author="Autor">
        <w:r>
          <w:t xml:space="preserve"> </w:t>
        </w:r>
      </w:ins>
      <w:del w:id="78" w:author="Autor">
        <w:r>
          <w:delText xml:space="preserve">-</w:delText>
        </w:r>
      </w:del>
      <w:del w:id="79" w:author="Autor">
        <w:r>
          <w:tab/>
          <w:delText xml:space="preserve">The NF2 is configured with a list of S-NSSAI, which contains slice A but not slice B. </w:delText>
        </w:r>
      </w:del>
      <w:del w:id="80" w:author="Autor">
        <w:r/>
      </w:del>
    </w:p>
    <w:p>
      <w:pPr>
        <w:pStyle w:val="768"/>
        <w:pBdr/>
        <w:spacing/>
        <w:ind/>
        <w:rPr>
          <w:del w:id="81" w:author="Autor"/>
        </w:rPr>
      </w:pPr>
      <w:del w:id="82" w:author="Autor">
        <w:r>
          <w:delText xml:space="preserve">-</w:delText>
        </w:r>
      </w:del>
      <w:del w:id="83" w:author="Autor">
        <w:r>
          <w:tab/>
          <w:delText xml:space="preserve">The NF1 </w:delText>
        </w:r>
      </w:del>
      <w:del w:id="84" w:author="Autor">
        <w:r>
          <w:rPr>
            <w:rFonts w:hint="eastAsia"/>
            <w:lang w:eastAsia="zh-CN"/>
          </w:rPr>
          <w:delText xml:space="preserve">is </w:delText>
        </w:r>
      </w:del>
      <w:del w:id="85" w:author="Autor">
        <w:r>
          <w:delText xml:space="preserve">configured as a NF instance belonging to slice B and is connected in emulated/real network environment.</w:delText>
        </w:r>
      </w:del>
      <w:del w:id="86" w:author="Autor">
        <w:r/>
      </w:del>
    </w:p>
    <w:p>
      <w:pPr>
        <w:pStyle w:val="768"/>
        <w:pBdr/>
        <w:spacing/>
        <w:ind/>
        <w:rPr>
          <w:del w:id="87" w:author="Autor"/>
        </w:rPr>
      </w:pPr>
      <w:del w:id="88" w:author="Autor">
        <w:r>
          <w:delText xml:space="preserve">-</w:delText>
        </w:r>
      </w:del>
      <w:del w:id="89" w:author="Autor">
        <w:r>
          <w:tab/>
          <w:delText xml:space="preserve">The NF1 and NF2 is successfully authenticated with the NRF under test.</w:delText>
        </w:r>
      </w:del>
      <w:del w:id="90" w:author="Autor">
        <w:r/>
      </w:del>
    </w:p>
    <w:p>
      <w:pPr>
        <w:pBdr/>
        <w:spacing/>
        <w:ind w:left="200"/>
        <w:rPr>
          <w:b/>
          <w:lang w:eastAsia="zh-CN"/>
        </w:rPr>
      </w:pPr>
      <w:r>
        <w:rPr>
          <w:b/>
          <w:lang w:eastAsia="zh-CN"/>
        </w:rPr>
        <w:t xml:space="preserve">Execution Steps</w:t>
      </w:r>
      <w:r>
        <w:rPr>
          <w:b/>
          <w:lang w:eastAsia="zh-CN"/>
        </w:rPr>
      </w:r>
    </w:p>
    <w:tbl>
      <w:tblPr>
        <w:tblStyle w:val="795"/>
        <w:tblpPr w:horzAnchor="margin" w:tblpXSpec="left" w:vertAnchor="text" w:tblpY="405" w:leftFromText="141" w:topFromText="0" w:rightFromText="141" w:bottomFromText="0"/>
        <w:tblW w:w="5000" w:type="pct"/>
        <w:tblBorders/>
        <w:tblLook w:val="04A0" w:firstRow="1" w:lastRow="0" w:firstColumn="1" w:lastColumn="0" w:noHBand="0" w:noVBand="1"/>
      </w:tblPr>
      <w:tblGrid>
        <w:gridCol w:w="1470"/>
        <w:gridCol w:w="1779"/>
        <w:gridCol w:w="1762"/>
        <w:gridCol w:w="2276"/>
        <w:gridCol w:w="2342"/>
      </w:tblGrid>
      <w:tr>
        <w:trPr>
          <w:ins w:id="91" w:author="Autor"/>
        </w:trPr>
        <w:tc>
          <w:tcPr>
            <w:tcBorders/>
            <w:tcW w:w="763" w:type="pct"/>
            <w:textDirection w:val="lrTb"/>
            <w:noWrap w:val="false"/>
          </w:tcPr>
          <w:p>
            <w:pPr>
              <w:pBdr/>
              <w:spacing w:after="100" w:afterAutospacing="1" w:before="100" w:beforeAutospacing="1"/>
              <w:ind/>
              <w:rPr>
                <w:ins w:id="92" w:author="Autor"/>
                <w:lang w:eastAsia="en-GB"/>
              </w:rPr>
            </w:pPr>
            <w:ins w:id="93" w:author="Autor">
              <w:r>
                <w:rPr>
                  <w:lang w:eastAsia="en-GB"/>
                </w:rPr>
                <w:t xml:space="preserve">Test Case</w:t>
              </w:r>
            </w:ins>
            <w:ins w:id="94" w:author="Autor">
              <w:r>
                <w:rPr>
                  <w:lang w:eastAsia="en-GB"/>
                </w:rPr>
              </w:r>
            </w:ins>
          </w:p>
        </w:tc>
        <w:tc>
          <w:tcPr>
            <w:tcBorders/>
            <w:tcW w:w="924" w:type="pct"/>
            <w:textDirection w:val="lrTb"/>
            <w:noWrap w:val="false"/>
          </w:tcPr>
          <w:p>
            <w:pPr>
              <w:pBdr/>
              <w:spacing w:after="100" w:afterAutospacing="1" w:before="100" w:beforeAutospacing="1"/>
              <w:ind/>
              <w:rPr>
                <w:ins w:id="95" w:author="Autor"/>
                <w:i/>
                <w:lang w:val="de-DE" w:eastAsia="en-GB"/>
              </w:rPr>
            </w:pPr>
            <w:ins w:id="96" w:author="Autor">
              <w:r>
                <w:rPr>
                  <w:i/>
                  <w:lang w:eastAsia="en-GB"/>
                </w:rPr>
                <w:t xml:space="preserve">parameter </w:t>
              </w:r>
            </w:ins>
            <w:ins w:id="97" w:author="Autor">
              <w:r>
                <w:rPr>
                  <w:i/>
                  <w:lang w:val="de-DE" w:eastAsia="en-GB"/>
                </w:rPr>
                <w:t xml:space="preserve">NF1</w:t>
              </w:r>
            </w:ins>
            <w:ins w:id="98" w:author="Autor">
              <w:r>
                <w:rPr>
                  <w:i/>
                  <w:lang w:val="de-DE" w:eastAsia="en-GB"/>
                </w:rPr>
              </w:r>
            </w:ins>
          </w:p>
        </w:tc>
        <w:tc>
          <w:tcPr>
            <w:tcBorders/>
            <w:tcW w:w="915" w:type="pct"/>
            <w:textDirection w:val="lrTb"/>
            <w:noWrap w:val="false"/>
          </w:tcPr>
          <w:p>
            <w:pPr>
              <w:pBdr/>
              <w:spacing w:after="100" w:afterAutospacing="1" w:before="100" w:beforeAutospacing="1"/>
              <w:ind/>
              <w:rPr>
                <w:ins w:id="99" w:author="Autor"/>
                <w:i/>
                <w:lang w:eastAsia="en-GB"/>
              </w:rPr>
            </w:pPr>
            <w:ins w:id="100" w:author="Autor">
              <w:r>
                <w:rPr>
                  <w:i/>
                  <w:lang w:eastAsia="en-GB"/>
                </w:rPr>
                <w:t xml:space="preserve">parameter </w:t>
              </w:r>
            </w:ins>
            <w:ins w:id="101" w:author="Autor">
              <w:r>
                <w:rPr>
                  <w:i/>
                  <w:lang w:val="de-DE" w:eastAsia="en-GB"/>
                </w:rPr>
                <w:t xml:space="preserve">NF2</w:t>
              </w:r>
            </w:ins>
            <w:ins w:id="102" w:author="Autor">
              <w:r>
                <w:rPr>
                  <w:i/>
                  <w:lang w:eastAsia="en-GB"/>
                </w:rPr>
                <w:t xml:space="preserve"> </w:t>
              </w:r>
            </w:ins>
            <w:ins w:id="103" w:author="Autor">
              <w:r>
                <w:rPr>
                  <w:i/>
                  <w:lang w:eastAsia="en-GB"/>
                </w:rPr>
              </w:r>
            </w:ins>
          </w:p>
        </w:tc>
        <w:tc>
          <w:tcPr>
            <w:tcBorders/>
            <w:tcW w:w="1182" w:type="pct"/>
            <w:textDirection w:val="lrTb"/>
            <w:noWrap w:val="false"/>
          </w:tcPr>
          <w:p>
            <w:pPr>
              <w:pBdr/>
              <w:spacing w:after="100" w:afterAutospacing="1" w:before="100" w:beforeAutospacing="1"/>
              <w:ind/>
              <w:rPr>
                <w:ins w:id="104" w:author="Autor"/>
                <w:lang w:val="de-DE" w:eastAsia="en-GB"/>
              </w:rPr>
            </w:pPr>
            <w:ins w:id="105" w:author="Autor">
              <w:r>
                <w:rPr>
                  <w:i/>
                  <w:iCs/>
                  <w:lang w:eastAsia="en-GB"/>
                </w:rPr>
                <w:t xml:space="preserve">allowedList</w:t>
              </w:r>
            </w:ins>
            <w:ins w:id="106" w:author="Autor">
              <w:r>
                <w:rPr>
                  <w:i/>
                  <w:iCs/>
                  <w:lang w:val="de-DE" w:eastAsia="en-GB"/>
                </w:rPr>
                <w:t xml:space="preserve"> (NF1)</w:t>
              </w:r>
            </w:ins>
            <w:ins w:id="107" w:author="Autor">
              <w:r>
                <w:rPr>
                  <w:lang w:val="de-DE" w:eastAsia="en-GB"/>
                </w:rPr>
              </w:r>
            </w:ins>
          </w:p>
        </w:tc>
        <w:tc>
          <w:tcPr>
            <w:tcBorders/>
            <w:tcW w:w="1216" w:type="pct"/>
            <w:textDirection w:val="lrTb"/>
            <w:noWrap w:val="false"/>
          </w:tcPr>
          <w:p>
            <w:pPr>
              <w:pBdr/>
              <w:spacing w:after="100" w:afterAutospacing="1" w:before="100" w:beforeAutospacing="1"/>
              <w:ind/>
              <w:rPr>
                <w:ins w:id="108" w:author="Autor"/>
                <w:i/>
                <w:iCs/>
                <w:lang w:val="de-DE" w:eastAsia="en-GB"/>
              </w:rPr>
            </w:pPr>
            <w:ins w:id="109" w:author="Autor">
              <w:r>
                <w:rPr>
                  <w:i/>
                  <w:iCs/>
                  <w:lang w:eastAsia="en-GB"/>
                </w:rPr>
                <w:t xml:space="preserve">requester-type</w:t>
              </w:r>
            </w:ins>
            <w:ins w:id="110" w:author="Autor">
              <w:r>
                <w:rPr>
                  <w:i/>
                  <w:iCs/>
                  <w:lang w:val="de-DE" w:eastAsia="en-GB"/>
                </w:rPr>
                <w:t xml:space="preserve"> (NF2)</w:t>
              </w:r>
            </w:ins>
            <w:ins w:id="111" w:author="Autor">
              <w:r>
                <w:rPr>
                  <w:i/>
                  <w:iCs/>
                  <w:lang w:val="de-DE" w:eastAsia="en-GB"/>
                </w:rPr>
              </w:r>
            </w:ins>
          </w:p>
        </w:tc>
      </w:tr>
      <w:tr>
        <w:trPr>
          <w:ins w:id="112" w:author="Autor"/>
        </w:trPr>
        <w:tc>
          <w:tcPr>
            <w:tcBorders/>
            <w:tcW w:w="763" w:type="pct"/>
            <w:textDirection w:val="lrTb"/>
            <w:noWrap w:val="false"/>
          </w:tcPr>
          <w:p>
            <w:pPr>
              <w:pBdr/>
              <w:spacing w:after="100" w:afterAutospacing="1" w:before="100" w:beforeAutospacing="1"/>
              <w:ind/>
              <w:rPr>
                <w:ins w:id="113" w:author="Autor"/>
                <w:lang w:eastAsia="en-GB"/>
              </w:rPr>
            </w:pPr>
            <w:ins w:id="114" w:author="Autor">
              <w:r>
                <w:rPr>
                  <w:lang w:eastAsia="en-GB"/>
                </w:rPr>
                <w:t xml:space="preserve">A</w:t>
              </w:r>
            </w:ins>
            <w:ins w:id="115" w:author="Autor">
              <w:r>
                <w:rPr>
                  <w:lang w:eastAsia="en-GB"/>
                </w:rPr>
              </w:r>
            </w:ins>
          </w:p>
        </w:tc>
        <w:tc>
          <w:tcPr>
            <w:tcBorders/>
            <w:tcW w:w="924" w:type="pct"/>
            <w:textDirection w:val="lrTb"/>
            <w:noWrap w:val="false"/>
          </w:tcPr>
          <w:p>
            <w:pPr>
              <w:pBdr/>
              <w:spacing w:after="100" w:afterAutospacing="1" w:before="100" w:beforeAutospacing="1"/>
              <w:ind/>
              <w:rPr>
                <w:ins w:id="116" w:author="Autor"/>
                <w:lang w:eastAsia="en-GB"/>
              </w:rPr>
            </w:pPr>
            <w:ins w:id="117" w:author="Autor">
              <w:r>
                <w:rPr>
                  <w:lang w:eastAsia="en-GB"/>
                </w:rPr>
                <w:t xml:space="preserve">NfType</w:t>
              </w:r>
            </w:ins>
            <w:ins w:id="118" w:author="Autor">
              <w:r>
                <w:rPr>
                  <w:lang w:eastAsia="en-GB"/>
                </w:rPr>
                <w:t xml:space="preserve"> </w:t>
              </w:r>
            </w:ins>
            <w:ins w:id="119" w:author="Autor">
              <w:r>
                <w:rPr>
                  <w:lang w:val="de-DE" w:eastAsia="en-GB"/>
                </w:rPr>
                <w:t xml:space="preserve">NF1</w:t>
              </w:r>
            </w:ins>
            <w:ins w:id="120" w:author="Autor">
              <w:r>
                <w:rPr>
                  <w:lang w:eastAsia="en-GB"/>
                </w:rPr>
              </w:r>
            </w:ins>
          </w:p>
        </w:tc>
        <w:tc>
          <w:tcPr>
            <w:tcBorders/>
            <w:tcW w:w="915" w:type="pct"/>
            <w:textDirection w:val="lrTb"/>
            <w:noWrap w:val="false"/>
          </w:tcPr>
          <w:p>
            <w:pPr>
              <w:pBdr/>
              <w:spacing w:after="100" w:afterAutospacing="1" w:before="100" w:beforeAutospacing="1"/>
              <w:ind/>
              <w:rPr>
                <w:ins w:id="121" w:author="Autor"/>
                <w:lang w:eastAsia="en-GB"/>
              </w:rPr>
            </w:pPr>
            <w:ins w:id="122" w:author="Autor">
              <w:r>
                <w:rPr>
                  <w:lang w:eastAsia="en-GB"/>
                </w:rPr>
                <w:t xml:space="preserve">NfType</w:t>
              </w:r>
            </w:ins>
            <w:ins w:id="123" w:author="Autor">
              <w:r>
                <w:rPr>
                  <w:lang w:eastAsia="en-GB"/>
                </w:rPr>
                <w:t xml:space="preserve"> </w:t>
              </w:r>
            </w:ins>
            <w:ins w:id="124" w:author="Autor">
              <w:r>
                <w:rPr>
                  <w:lang w:val="de-DE" w:eastAsia="en-GB"/>
                </w:rPr>
                <w:t xml:space="preserve">NF2</w:t>
              </w:r>
            </w:ins>
            <w:ins w:id="125" w:author="Autor">
              <w:r>
                <w:rPr>
                  <w:lang w:eastAsia="en-GB"/>
                </w:rPr>
              </w:r>
            </w:ins>
          </w:p>
        </w:tc>
        <w:tc>
          <w:tcPr>
            <w:tcBorders/>
            <w:tcW w:w="1182" w:type="pct"/>
            <w:textDirection w:val="lrTb"/>
            <w:noWrap w:val="false"/>
          </w:tcPr>
          <w:p>
            <w:pPr>
              <w:pBdr/>
              <w:spacing w:after="100" w:afterAutospacing="1" w:before="100" w:beforeAutospacing="1"/>
              <w:ind/>
              <w:rPr>
                <w:ins w:id="126" w:author="Autor"/>
                <w:lang w:eastAsia="en-GB"/>
              </w:rPr>
            </w:pPr>
            <w:ins w:id="127" w:author="Autor">
              <w:r>
                <w:rPr>
                  <w:lang w:eastAsia="en-GB"/>
                </w:rPr>
                <w:t xml:space="preserve">allowedNfTypes</w:t>
              </w:r>
            </w:ins>
            <w:ins w:id="128" w:author="Autor">
              <w:r>
                <w:rPr>
                  <w:lang w:eastAsia="en-GB"/>
                </w:rPr>
              </w:r>
            </w:ins>
          </w:p>
        </w:tc>
        <w:tc>
          <w:tcPr>
            <w:tcBorders/>
            <w:tcW w:w="1216" w:type="pct"/>
            <w:textDirection w:val="lrTb"/>
            <w:noWrap w:val="false"/>
          </w:tcPr>
          <w:p>
            <w:pPr>
              <w:pBdr/>
              <w:spacing w:after="100" w:afterAutospacing="1" w:before="100" w:beforeAutospacing="1"/>
              <w:ind/>
              <w:rPr>
                <w:ins w:id="129" w:author="Autor"/>
                <w:lang w:eastAsia="en-GB"/>
              </w:rPr>
            </w:pPr>
            <w:ins w:id="130" w:author="Autor">
              <w:r>
                <w:rPr>
                  <w:lang w:eastAsia="en-GB"/>
                </w:rPr>
                <w:t xml:space="preserve">requester-</w:t>
              </w:r>
            </w:ins>
            <w:ins w:id="131" w:author="Autor">
              <w:r>
                <w:rPr>
                  <w:lang w:eastAsia="en-GB"/>
                </w:rPr>
                <w:t xml:space="preserve">nf</w:t>
              </w:r>
            </w:ins>
            <w:ins w:id="132" w:author="Autor">
              <w:r>
                <w:rPr>
                  <w:lang w:eastAsia="en-GB"/>
                </w:rPr>
                <w:t xml:space="preserve">-type</w:t>
              </w:r>
            </w:ins>
            <w:ins w:id="133" w:author="Autor">
              <w:r>
                <w:rPr>
                  <w:lang w:eastAsia="en-GB"/>
                </w:rPr>
              </w:r>
            </w:ins>
          </w:p>
        </w:tc>
      </w:tr>
      <w:tr>
        <w:trPr>
          <w:ins w:id="134" w:author="Autor"/>
        </w:trPr>
        <w:tc>
          <w:tcPr>
            <w:tcBorders/>
            <w:tcW w:w="763" w:type="pct"/>
            <w:textDirection w:val="lrTb"/>
            <w:noWrap w:val="false"/>
          </w:tcPr>
          <w:p>
            <w:pPr>
              <w:pBdr/>
              <w:spacing w:after="100" w:afterAutospacing="1" w:before="100" w:beforeAutospacing="1"/>
              <w:ind/>
              <w:rPr>
                <w:ins w:id="135" w:author="Autor"/>
                <w:lang w:eastAsia="en-GB"/>
              </w:rPr>
            </w:pPr>
            <w:ins w:id="136" w:author="Autor">
              <w:r>
                <w:rPr>
                  <w:lang w:eastAsia="en-GB"/>
                </w:rPr>
                <w:t xml:space="preserve">B</w:t>
              </w:r>
            </w:ins>
            <w:ins w:id="137" w:author="Autor">
              <w:r>
                <w:rPr>
                  <w:lang w:eastAsia="en-GB"/>
                </w:rPr>
              </w:r>
            </w:ins>
          </w:p>
        </w:tc>
        <w:tc>
          <w:tcPr>
            <w:tcBorders/>
            <w:tcW w:w="924" w:type="pct"/>
            <w:textDirection w:val="lrTb"/>
            <w:noWrap w:val="false"/>
          </w:tcPr>
          <w:p>
            <w:pPr>
              <w:pBdr/>
              <w:spacing w:after="100" w:afterAutospacing="1" w:before="100" w:beforeAutospacing="1"/>
              <w:ind/>
              <w:rPr>
                <w:ins w:id="138" w:author="Autor"/>
                <w:lang w:eastAsia="en-GB"/>
              </w:rPr>
            </w:pPr>
            <w:ins w:id="139" w:author="Autor">
              <w:r>
                <w:rPr>
                  <w:lang w:eastAsia="en-GB"/>
                </w:rPr>
                <w:t xml:space="preserve">PLMN </w:t>
              </w:r>
            </w:ins>
            <w:ins w:id="140" w:author="Autor">
              <w:r>
                <w:rPr>
                  <w:lang w:val="de-DE" w:eastAsia="en-GB"/>
                </w:rPr>
                <w:t xml:space="preserve">NF1</w:t>
              </w:r>
            </w:ins>
            <w:ins w:id="141" w:author="Autor">
              <w:r>
                <w:rPr>
                  <w:lang w:eastAsia="en-GB"/>
                </w:rPr>
              </w:r>
            </w:ins>
          </w:p>
        </w:tc>
        <w:tc>
          <w:tcPr>
            <w:tcBorders/>
            <w:tcW w:w="915" w:type="pct"/>
            <w:textDirection w:val="lrTb"/>
            <w:noWrap w:val="false"/>
          </w:tcPr>
          <w:p>
            <w:pPr>
              <w:pBdr/>
              <w:spacing w:after="100" w:afterAutospacing="1" w:before="100" w:beforeAutospacing="1"/>
              <w:ind/>
              <w:rPr>
                <w:ins w:id="142" w:author="Autor"/>
                <w:lang w:eastAsia="en-GB"/>
              </w:rPr>
            </w:pPr>
            <w:ins w:id="143" w:author="Autor">
              <w:r>
                <w:rPr>
                  <w:lang w:eastAsia="en-GB"/>
                </w:rPr>
                <w:t xml:space="preserve">PLMN </w:t>
              </w:r>
            </w:ins>
            <w:ins w:id="144" w:author="Autor">
              <w:r>
                <w:rPr>
                  <w:lang w:val="de-DE" w:eastAsia="en-GB"/>
                </w:rPr>
                <w:t xml:space="preserve">NF2</w:t>
              </w:r>
            </w:ins>
            <w:ins w:id="145" w:author="Autor">
              <w:r>
                <w:rPr>
                  <w:lang w:eastAsia="en-GB"/>
                </w:rPr>
              </w:r>
            </w:ins>
          </w:p>
        </w:tc>
        <w:tc>
          <w:tcPr>
            <w:tcBorders/>
            <w:tcW w:w="1182" w:type="pct"/>
            <w:textDirection w:val="lrTb"/>
            <w:noWrap w:val="false"/>
          </w:tcPr>
          <w:p>
            <w:pPr>
              <w:pBdr/>
              <w:spacing w:after="100" w:afterAutospacing="1" w:before="100" w:beforeAutospacing="1"/>
              <w:ind/>
              <w:rPr>
                <w:ins w:id="146" w:author="Autor"/>
                <w:lang w:eastAsia="en-GB"/>
              </w:rPr>
            </w:pPr>
            <w:ins w:id="147" w:author="Autor">
              <w:r>
                <w:rPr>
                  <w:lang w:eastAsia="en-GB"/>
                </w:rPr>
                <w:t xml:space="preserve">allowedPlmns</w:t>
              </w:r>
            </w:ins>
            <w:ins w:id="148" w:author="Autor">
              <w:r>
                <w:rPr>
                  <w:lang w:eastAsia="en-GB"/>
                </w:rPr>
              </w:r>
            </w:ins>
          </w:p>
        </w:tc>
        <w:tc>
          <w:tcPr>
            <w:tcBorders/>
            <w:tcW w:w="1216" w:type="pct"/>
            <w:textDirection w:val="lrTb"/>
            <w:noWrap w:val="false"/>
          </w:tcPr>
          <w:p>
            <w:pPr>
              <w:pBdr/>
              <w:spacing w:after="100" w:afterAutospacing="1" w:before="100" w:beforeAutospacing="1"/>
              <w:ind/>
              <w:rPr>
                <w:ins w:id="149" w:author="Autor"/>
                <w:lang w:eastAsia="en-GB"/>
              </w:rPr>
            </w:pPr>
            <w:ins w:id="150" w:author="Autor">
              <w:r>
                <w:rPr>
                  <w:lang w:eastAsia="en-GB"/>
                </w:rPr>
                <w:t xml:space="preserve">requester-</w:t>
              </w:r>
            </w:ins>
            <w:ins w:id="151" w:author="Autor">
              <w:r>
                <w:rPr>
                  <w:lang w:eastAsia="en-GB"/>
                </w:rPr>
                <w:t xml:space="preserve">plmn</w:t>
              </w:r>
            </w:ins>
            <w:ins w:id="152" w:author="Autor">
              <w:r>
                <w:rPr>
                  <w:lang w:eastAsia="en-GB"/>
                </w:rPr>
                <w:t xml:space="preserve">-list</w:t>
              </w:r>
            </w:ins>
            <w:ins w:id="153" w:author="Autor">
              <w:r>
                <w:rPr>
                  <w:lang w:eastAsia="en-GB"/>
                </w:rPr>
              </w:r>
            </w:ins>
          </w:p>
        </w:tc>
      </w:tr>
      <w:tr>
        <w:trPr>
          <w:ins w:id="154" w:author="Autor"/>
        </w:trPr>
        <w:tc>
          <w:tcPr>
            <w:tcBorders/>
            <w:tcW w:w="763" w:type="pct"/>
            <w:textDirection w:val="lrTb"/>
            <w:noWrap w:val="false"/>
          </w:tcPr>
          <w:p>
            <w:pPr>
              <w:pBdr/>
              <w:spacing w:after="100" w:afterAutospacing="1" w:before="100" w:beforeAutospacing="1"/>
              <w:ind/>
              <w:rPr>
                <w:ins w:id="155" w:author="Autor"/>
                <w:lang w:eastAsia="en-GB"/>
              </w:rPr>
            </w:pPr>
            <w:ins w:id="156" w:author="Autor">
              <w:r>
                <w:rPr>
                  <w:lang w:eastAsia="en-GB"/>
                </w:rPr>
                <w:t xml:space="preserve">C</w:t>
              </w:r>
            </w:ins>
            <w:ins w:id="157" w:author="Autor">
              <w:r>
                <w:rPr>
                  <w:lang w:eastAsia="en-GB"/>
                </w:rPr>
              </w:r>
            </w:ins>
          </w:p>
        </w:tc>
        <w:tc>
          <w:tcPr>
            <w:tcBorders/>
            <w:tcW w:w="924" w:type="pct"/>
            <w:textDirection w:val="lrTb"/>
            <w:noWrap w:val="false"/>
          </w:tcPr>
          <w:p>
            <w:pPr>
              <w:pBdr/>
              <w:spacing w:after="100" w:afterAutospacing="1" w:before="100" w:beforeAutospacing="1"/>
              <w:ind/>
              <w:rPr>
                <w:ins w:id="158" w:author="Autor"/>
                <w:lang w:eastAsia="en-GB"/>
              </w:rPr>
            </w:pPr>
            <w:ins w:id="159" w:author="Autor">
              <w:r>
                <w:rPr>
                  <w:lang w:eastAsia="en-GB"/>
                </w:rPr>
                <w:t xml:space="preserve">FQDN </w:t>
              </w:r>
            </w:ins>
            <w:ins w:id="160" w:author="Autor">
              <w:r>
                <w:rPr>
                  <w:lang w:val="de-DE" w:eastAsia="en-GB"/>
                </w:rPr>
                <w:t xml:space="preserve">NF1</w:t>
              </w:r>
            </w:ins>
            <w:ins w:id="161" w:author="Autor">
              <w:r>
                <w:rPr>
                  <w:lang w:eastAsia="en-GB"/>
                </w:rPr>
              </w:r>
            </w:ins>
          </w:p>
        </w:tc>
        <w:tc>
          <w:tcPr>
            <w:tcBorders/>
            <w:tcW w:w="915" w:type="pct"/>
            <w:textDirection w:val="lrTb"/>
            <w:noWrap w:val="false"/>
          </w:tcPr>
          <w:p>
            <w:pPr>
              <w:pBdr/>
              <w:spacing w:after="100" w:afterAutospacing="1" w:before="100" w:beforeAutospacing="1"/>
              <w:ind/>
              <w:rPr>
                <w:ins w:id="162" w:author="Autor"/>
                <w:lang w:eastAsia="en-GB"/>
              </w:rPr>
            </w:pPr>
            <w:ins w:id="163" w:author="Autor">
              <w:r>
                <w:rPr>
                  <w:lang w:eastAsia="en-GB"/>
                </w:rPr>
                <w:t xml:space="preserve">FQDN </w:t>
              </w:r>
            </w:ins>
            <w:ins w:id="164" w:author="Autor">
              <w:r>
                <w:rPr>
                  <w:lang w:val="de-DE" w:eastAsia="en-GB"/>
                </w:rPr>
                <w:t xml:space="preserve">NF2</w:t>
              </w:r>
            </w:ins>
            <w:ins w:id="165" w:author="Autor">
              <w:r>
                <w:rPr>
                  <w:lang w:eastAsia="en-GB"/>
                </w:rPr>
              </w:r>
            </w:ins>
          </w:p>
        </w:tc>
        <w:tc>
          <w:tcPr>
            <w:tcBorders/>
            <w:tcW w:w="1182" w:type="pct"/>
            <w:textDirection w:val="lrTb"/>
            <w:noWrap w:val="false"/>
          </w:tcPr>
          <w:p>
            <w:pPr>
              <w:pBdr/>
              <w:spacing w:after="100" w:afterAutospacing="1" w:before="100" w:beforeAutospacing="1"/>
              <w:ind/>
              <w:rPr>
                <w:ins w:id="166" w:author="Autor"/>
                <w:lang w:eastAsia="en-GB"/>
              </w:rPr>
            </w:pPr>
            <w:ins w:id="167" w:author="Autor">
              <w:r>
                <w:rPr>
                  <w:lang w:eastAsia="en-GB"/>
                </w:rPr>
                <w:t xml:space="preserve">allowedNfDomains</w:t>
              </w:r>
            </w:ins>
            <w:ins w:id="168" w:author="Autor">
              <w:r>
                <w:rPr>
                  <w:lang w:eastAsia="en-GB"/>
                </w:rPr>
              </w:r>
            </w:ins>
          </w:p>
        </w:tc>
        <w:tc>
          <w:tcPr>
            <w:tcBorders/>
            <w:tcW w:w="1216" w:type="pct"/>
            <w:textDirection w:val="lrTb"/>
            <w:noWrap w:val="false"/>
          </w:tcPr>
          <w:p>
            <w:pPr>
              <w:pBdr/>
              <w:spacing w:after="100" w:afterAutospacing="1" w:before="100" w:beforeAutospacing="1"/>
              <w:ind/>
              <w:rPr>
                <w:ins w:id="169" w:author="Autor"/>
                <w:lang w:eastAsia="en-GB"/>
              </w:rPr>
            </w:pPr>
            <w:ins w:id="170" w:author="Autor">
              <w:r>
                <w:rPr>
                  <w:lang w:eastAsia="en-GB"/>
                </w:rPr>
                <w:t xml:space="preserve">requester-</w:t>
              </w:r>
            </w:ins>
            <w:ins w:id="171" w:author="Autor">
              <w:r>
                <w:rPr>
                  <w:lang w:eastAsia="en-GB"/>
                </w:rPr>
                <w:t xml:space="preserve">nf</w:t>
              </w:r>
            </w:ins>
            <w:ins w:id="172" w:author="Autor">
              <w:r>
                <w:rPr>
                  <w:lang w:eastAsia="en-GB"/>
                </w:rPr>
                <w:t xml:space="preserve">-instance-</w:t>
              </w:r>
            </w:ins>
            <w:ins w:id="173" w:author="Autor">
              <w:r>
                <w:rPr>
                  <w:lang w:eastAsia="en-GB"/>
                </w:rPr>
                <w:t xml:space="preserve">fqdn</w:t>
              </w:r>
            </w:ins>
            <w:ins w:id="174" w:author="Autor">
              <w:r>
                <w:rPr>
                  <w:lang w:eastAsia="en-GB"/>
                </w:rPr>
              </w:r>
            </w:ins>
          </w:p>
        </w:tc>
      </w:tr>
      <w:tr>
        <w:trPr>
          <w:ins w:id="175" w:author="Autor"/>
        </w:trPr>
        <w:tc>
          <w:tcPr>
            <w:tcBorders/>
            <w:tcW w:w="763" w:type="pct"/>
            <w:textDirection w:val="lrTb"/>
            <w:noWrap w:val="false"/>
          </w:tcPr>
          <w:p>
            <w:pPr>
              <w:pBdr/>
              <w:spacing w:after="100" w:afterAutospacing="1" w:before="100" w:beforeAutospacing="1"/>
              <w:ind/>
              <w:rPr>
                <w:ins w:id="176" w:author="Autor"/>
                <w:lang w:eastAsia="en-GB"/>
              </w:rPr>
            </w:pPr>
            <w:ins w:id="177" w:author="Autor">
              <w:r>
                <w:rPr>
                  <w:lang w:eastAsia="en-GB"/>
                </w:rPr>
                <w:t xml:space="preserve">D</w:t>
              </w:r>
            </w:ins>
            <w:ins w:id="178" w:author="Autor">
              <w:r>
                <w:rPr>
                  <w:lang w:eastAsia="en-GB"/>
                </w:rPr>
              </w:r>
            </w:ins>
          </w:p>
        </w:tc>
        <w:tc>
          <w:tcPr>
            <w:tcBorders/>
            <w:tcW w:w="924" w:type="pct"/>
            <w:textDirection w:val="lrTb"/>
            <w:noWrap w:val="false"/>
          </w:tcPr>
          <w:p>
            <w:pPr>
              <w:pBdr/>
              <w:spacing w:after="100" w:afterAutospacing="1" w:before="100" w:beforeAutospacing="1"/>
              <w:ind/>
              <w:rPr>
                <w:ins w:id="179" w:author="Autor"/>
                <w:lang w:eastAsia="en-GB"/>
              </w:rPr>
            </w:pPr>
            <w:ins w:id="180" w:author="Autor">
              <w:r>
                <w:rPr>
                  <w:lang w:eastAsia="en-GB"/>
                </w:rPr>
                <w:t xml:space="preserve">SNPN </w:t>
              </w:r>
            </w:ins>
            <w:ins w:id="181" w:author="Autor">
              <w:r>
                <w:rPr>
                  <w:lang w:val="de-DE" w:eastAsia="en-GB"/>
                </w:rPr>
                <w:t xml:space="preserve">NF1</w:t>
              </w:r>
            </w:ins>
            <w:ins w:id="182" w:author="Autor">
              <w:r>
                <w:rPr>
                  <w:lang w:eastAsia="en-GB"/>
                </w:rPr>
              </w:r>
            </w:ins>
          </w:p>
        </w:tc>
        <w:tc>
          <w:tcPr>
            <w:tcBorders/>
            <w:tcW w:w="915" w:type="pct"/>
            <w:textDirection w:val="lrTb"/>
            <w:noWrap w:val="false"/>
          </w:tcPr>
          <w:p>
            <w:pPr>
              <w:pBdr/>
              <w:spacing w:after="100" w:afterAutospacing="1" w:before="100" w:beforeAutospacing="1"/>
              <w:ind/>
              <w:rPr>
                <w:ins w:id="183" w:author="Autor"/>
                <w:lang w:eastAsia="en-GB"/>
              </w:rPr>
            </w:pPr>
            <w:ins w:id="184" w:author="Autor">
              <w:r>
                <w:rPr>
                  <w:lang w:eastAsia="en-GB"/>
                </w:rPr>
                <w:t xml:space="preserve">SNPN </w:t>
              </w:r>
            </w:ins>
            <w:ins w:id="185" w:author="Autor">
              <w:r>
                <w:rPr>
                  <w:lang w:val="de-DE" w:eastAsia="en-GB"/>
                </w:rPr>
                <w:t xml:space="preserve">NF2</w:t>
              </w:r>
            </w:ins>
            <w:ins w:id="186" w:author="Autor">
              <w:r>
                <w:rPr>
                  <w:lang w:eastAsia="en-GB"/>
                </w:rPr>
              </w:r>
            </w:ins>
          </w:p>
        </w:tc>
        <w:tc>
          <w:tcPr>
            <w:tcBorders/>
            <w:tcW w:w="1182" w:type="pct"/>
            <w:textDirection w:val="lrTb"/>
            <w:noWrap w:val="false"/>
          </w:tcPr>
          <w:p>
            <w:pPr>
              <w:pBdr/>
              <w:spacing w:after="100" w:afterAutospacing="1" w:before="100" w:beforeAutospacing="1"/>
              <w:ind/>
              <w:rPr>
                <w:ins w:id="187" w:author="Autor"/>
                <w:lang w:eastAsia="en-GB"/>
              </w:rPr>
            </w:pPr>
            <w:ins w:id="188" w:author="Autor">
              <w:r>
                <w:rPr>
                  <w:lang w:eastAsia="en-GB"/>
                </w:rPr>
                <w:t xml:space="preserve">allowedSnpns</w:t>
              </w:r>
            </w:ins>
            <w:ins w:id="189" w:author="Autor">
              <w:r>
                <w:rPr>
                  <w:lang w:eastAsia="en-GB"/>
                </w:rPr>
              </w:r>
            </w:ins>
          </w:p>
        </w:tc>
        <w:tc>
          <w:tcPr>
            <w:tcBorders/>
            <w:tcW w:w="1216" w:type="pct"/>
            <w:textDirection w:val="lrTb"/>
            <w:noWrap w:val="false"/>
          </w:tcPr>
          <w:p>
            <w:pPr>
              <w:pBdr/>
              <w:spacing w:after="100" w:afterAutospacing="1" w:before="100" w:beforeAutospacing="1"/>
              <w:ind/>
              <w:rPr>
                <w:ins w:id="190" w:author="Autor"/>
                <w:lang w:eastAsia="en-GB"/>
              </w:rPr>
            </w:pPr>
            <w:ins w:id="191" w:author="Autor">
              <w:r>
                <w:rPr>
                  <w:lang w:eastAsia="en-GB"/>
                </w:rPr>
                <w:t xml:space="preserve">requester-</w:t>
              </w:r>
            </w:ins>
            <w:ins w:id="192" w:author="Autor">
              <w:r>
                <w:rPr>
                  <w:lang w:eastAsia="en-GB"/>
                </w:rPr>
                <w:t xml:space="preserve">snpn</w:t>
              </w:r>
            </w:ins>
            <w:ins w:id="193" w:author="Autor">
              <w:r>
                <w:rPr>
                  <w:lang w:eastAsia="en-GB"/>
                </w:rPr>
                <w:t xml:space="preserve">-list</w:t>
              </w:r>
            </w:ins>
            <w:ins w:id="194" w:author="Autor">
              <w:r>
                <w:rPr>
                  <w:lang w:eastAsia="en-GB"/>
                </w:rPr>
              </w:r>
            </w:ins>
          </w:p>
        </w:tc>
      </w:tr>
      <w:tr>
        <w:trPr>
          <w:ins w:id="195" w:author="Autor"/>
        </w:trPr>
        <w:tc>
          <w:tcPr>
            <w:tcBorders/>
            <w:tcW w:w="763" w:type="pct"/>
            <w:textDirection w:val="lrTb"/>
            <w:noWrap w:val="false"/>
          </w:tcPr>
          <w:p>
            <w:pPr>
              <w:pBdr/>
              <w:spacing w:after="100" w:afterAutospacing="1" w:before="100" w:beforeAutospacing="1"/>
              <w:ind/>
              <w:rPr>
                <w:ins w:id="196" w:author="Autor"/>
                <w:lang w:eastAsia="en-GB"/>
              </w:rPr>
            </w:pPr>
            <w:ins w:id="197" w:author="Autor">
              <w:r>
                <w:rPr>
                  <w:lang w:eastAsia="en-GB"/>
                </w:rPr>
                <w:t xml:space="preserve">E</w:t>
              </w:r>
            </w:ins>
            <w:ins w:id="198" w:author="Autor">
              <w:r>
                <w:rPr>
                  <w:lang w:eastAsia="en-GB"/>
                </w:rPr>
              </w:r>
            </w:ins>
          </w:p>
        </w:tc>
        <w:tc>
          <w:tcPr>
            <w:tcBorders/>
            <w:tcW w:w="924" w:type="pct"/>
            <w:textDirection w:val="lrTb"/>
            <w:noWrap w:val="false"/>
          </w:tcPr>
          <w:p>
            <w:pPr>
              <w:pBdr/>
              <w:spacing w:after="100" w:afterAutospacing="1" w:before="100" w:beforeAutospacing="1"/>
              <w:ind/>
              <w:rPr>
                <w:ins w:id="199" w:author="Autor"/>
                <w:lang w:eastAsia="en-GB"/>
              </w:rPr>
            </w:pPr>
            <w:ins w:id="200" w:author="Autor">
              <w:r>
                <w:rPr>
                  <w:lang w:eastAsia="en-GB"/>
                </w:rPr>
                <w:t xml:space="preserve">S-NSSAI </w:t>
              </w:r>
            </w:ins>
            <w:ins w:id="201" w:author="Autor">
              <w:r>
                <w:rPr>
                  <w:lang w:val="de-DE" w:eastAsia="en-GB"/>
                </w:rPr>
                <w:t xml:space="preserve">NF1</w:t>
              </w:r>
            </w:ins>
            <w:ins w:id="202" w:author="Autor">
              <w:r>
                <w:rPr>
                  <w:lang w:eastAsia="en-GB"/>
                </w:rPr>
              </w:r>
            </w:ins>
          </w:p>
        </w:tc>
        <w:tc>
          <w:tcPr>
            <w:tcBorders/>
            <w:tcW w:w="915" w:type="pct"/>
            <w:textDirection w:val="lrTb"/>
            <w:noWrap w:val="false"/>
          </w:tcPr>
          <w:p>
            <w:pPr>
              <w:pBdr/>
              <w:spacing w:after="100" w:afterAutospacing="1" w:before="100" w:beforeAutospacing="1"/>
              <w:ind/>
              <w:rPr>
                <w:ins w:id="203" w:author="Autor"/>
                <w:lang w:eastAsia="en-GB"/>
              </w:rPr>
            </w:pPr>
            <w:ins w:id="204" w:author="Autor">
              <w:r>
                <w:rPr>
                  <w:lang w:eastAsia="en-GB"/>
                </w:rPr>
                <w:t xml:space="preserve">S-NSSAI </w:t>
              </w:r>
            </w:ins>
            <w:ins w:id="205" w:author="Autor">
              <w:r>
                <w:rPr>
                  <w:lang w:val="de-DE" w:eastAsia="en-GB"/>
                </w:rPr>
                <w:t xml:space="preserve">NF2</w:t>
              </w:r>
            </w:ins>
            <w:ins w:id="206" w:author="Autor">
              <w:r>
                <w:rPr>
                  <w:lang w:eastAsia="en-GB"/>
                </w:rPr>
              </w:r>
            </w:ins>
          </w:p>
        </w:tc>
        <w:tc>
          <w:tcPr>
            <w:tcBorders/>
            <w:tcW w:w="1182" w:type="pct"/>
            <w:textDirection w:val="lrTb"/>
            <w:noWrap w:val="false"/>
          </w:tcPr>
          <w:p>
            <w:pPr>
              <w:pBdr/>
              <w:spacing w:after="100" w:afterAutospacing="1" w:before="100" w:beforeAutospacing="1"/>
              <w:ind/>
              <w:rPr>
                <w:ins w:id="207" w:author="Autor"/>
                <w:lang w:eastAsia="en-GB"/>
              </w:rPr>
            </w:pPr>
            <w:ins w:id="208" w:author="Autor">
              <w:r>
                <w:rPr>
                  <w:lang w:eastAsia="en-GB"/>
                </w:rPr>
                <w:t xml:space="preserve">allowedNssais</w:t>
              </w:r>
            </w:ins>
            <w:ins w:id="209" w:author="Autor">
              <w:r>
                <w:rPr>
                  <w:lang w:eastAsia="en-GB"/>
                </w:rPr>
              </w:r>
            </w:ins>
          </w:p>
        </w:tc>
        <w:tc>
          <w:tcPr>
            <w:tcBorders/>
            <w:tcW w:w="1216" w:type="pct"/>
            <w:textDirection w:val="lrTb"/>
            <w:noWrap w:val="false"/>
          </w:tcPr>
          <w:p>
            <w:pPr>
              <w:pBdr/>
              <w:spacing w:after="100" w:afterAutospacing="1" w:before="100" w:beforeAutospacing="1"/>
              <w:ind/>
              <w:rPr>
                <w:ins w:id="210" w:author="Autor"/>
                <w:lang w:eastAsia="en-GB"/>
              </w:rPr>
            </w:pPr>
            <w:ins w:id="211" w:author="Autor">
              <w:r>
                <w:rPr>
                  <w:lang w:eastAsia="en-GB"/>
                </w:rPr>
                <w:t xml:space="preserve">requester-</w:t>
              </w:r>
            </w:ins>
            <w:ins w:id="212" w:author="Autor">
              <w:r>
                <w:rPr>
                  <w:lang w:eastAsia="en-GB"/>
                </w:rPr>
                <w:t xml:space="preserve">snssais</w:t>
              </w:r>
            </w:ins>
            <w:ins w:id="213" w:author="Autor">
              <w:r>
                <w:rPr>
                  <w:lang w:eastAsia="en-GB"/>
                </w:rPr>
              </w:r>
            </w:ins>
          </w:p>
        </w:tc>
      </w:tr>
      <w:tr>
        <w:trPr>
          <w:ins w:id="214" w:author="Autor"/>
        </w:trPr>
        <w:tc>
          <w:tcPr>
            <w:tcBorders/>
            <w:tcW w:w="763" w:type="pct"/>
            <w:textDirection w:val="lrTb"/>
            <w:noWrap w:val="false"/>
          </w:tcPr>
          <w:p>
            <w:pPr>
              <w:pBdr/>
              <w:spacing w:after="100" w:afterAutospacing="1" w:before="100" w:beforeAutospacing="1"/>
              <w:ind/>
              <w:rPr>
                <w:ins w:id="215" w:author="Autor"/>
                <w:lang w:eastAsia="en-GB"/>
              </w:rPr>
            </w:pPr>
            <w:ins w:id="216" w:author="Autor">
              <w:r>
                <w:rPr>
                  <w:lang w:eastAsia="en-GB"/>
                </w:rPr>
                <w:t xml:space="preserve">F</w:t>
              </w:r>
            </w:ins>
            <w:ins w:id="217" w:author="Autor">
              <w:r>
                <w:rPr>
                  <w:lang w:eastAsia="en-GB"/>
                </w:rPr>
              </w:r>
            </w:ins>
          </w:p>
        </w:tc>
        <w:tc>
          <w:tcPr>
            <w:tcBorders/>
            <w:tcW w:w="924" w:type="pct"/>
            <w:textDirection w:val="lrTb"/>
            <w:noWrap w:val="false"/>
          </w:tcPr>
          <w:p>
            <w:pPr>
              <w:pBdr/>
              <w:spacing w:after="100" w:afterAutospacing="1" w:before="100" w:beforeAutospacing="1"/>
              <w:ind/>
              <w:rPr>
                <w:ins w:id="218" w:author="Autor"/>
                <w:lang w:eastAsia="en-GB"/>
              </w:rPr>
            </w:pPr>
            <w:ins w:id="219" w:author="Autor">
              <w:r>
                <w:rPr>
                  <w:lang w:eastAsia="en-GB"/>
                </w:rPr>
                <w:t xml:space="preserve">S-NSSAI </w:t>
              </w:r>
            </w:ins>
            <w:ins w:id="220" w:author="Autor">
              <w:r>
                <w:rPr>
                  <w:lang w:val="en-US" w:eastAsia="en-GB"/>
                </w:rPr>
                <w:t xml:space="preserve">NF1</w:t>
              </w:r>
            </w:ins>
            <w:ins w:id="221" w:author="Autor">
              <w:r>
                <w:rPr>
                  <w:lang w:eastAsia="en-GB"/>
                </w:rPr>
                <w:t xml:space="preserve"> and PLMN </w:t>
              </w:r>
            </w:ins>
            <w:ins w:id="222" w:author="Autor">
              <w:r>
                <w:rPr>
                  <w:lang w:val="en-US" w:eastAsia="en-GB"/>
                </w:rPr>
                <w:t xml:space="preserve">NF1</w:t>
              </w:r>
            </w:ins>
            <w:ins w:id="223" w:author="Autor">
              <w:r>
                <w:rPr>
                  <w:lang w:eastAsia="en-GB"/>
                </w:rPr>
              </w:r>
            </w:ins>
          </w:p>
        </w:tc>
        <w:tc>
          <w:tcPr>
            <w:tcBorders/>
            <w:tcW w:w="915" w:type="pct"/>
            <w:textDirection w:val="lrTb"/>
            <w:noWrap w:val="false"/>
          </w:tcPr>
          <w:p>
            <w:pPr>
              <w:pBdr/>
              <w:spacing w:after="100" w:afterAutospacing="1" w:before="100" w:beforeAutospacing="1"/>
              <w:ind/>
              <w:rPr>
                <w:ins w:id="224" w:author="Autor"/>
                <w:lang w:eastAsia="en-GB"/>
              </w:rPr>
            </w:pPr>
            <w:ins w:id="225" w:author="Autor">
              <w:r>
                <w:rPr>
                  <w:lang w:eastAsia="en-GB"/>
                </w:rPr>
                <w:t xml:space="preserve">S-NSSAI </w:t>
              </w:r>
            </w:ins>
            <w:ins w:id="226" w:author="Autor">
              <w:r>
                <w:rPr>
                  <w:lang w:val="en-US" w:eastAsia="en-GB"/>
                </w:rPr>
                <w:t xml:space="preserve">NF2</w:t>
              </w:r>
            </w:ins>
            <w:ins w:id="227" w:author="Autor">
              <w:r>
                <w:rPr>
                  <w:lang w:eastAsia="en-GB"/>
                </w:rPr>
                <w:t xml:space="preserve"> and PLMN </w:t>
              </w:r>
            </w:ins>
            <w:ins w:id="228" w:author="Autor">
              <w:r>
                <w:rPr>
                  <w:lang w:val="en-US" w:eastAsia="en-GB"/>
                </w:rPr>
                <w:t xml:space="preserve">NF2</w:t>
              </w:r>
            </w:ins>
            <w:ins w:id="229" w:author="Autor">
              <w:r>
                <w:rPr>
                  <w:lang w:eastAsia="en-GB"/>
                </w:rPr>
              </w:r>
            </w:ins>
          </w:p>
        </w:tc>
        <w:tc>
          <w:tcPr>
            <w:tcBorders/>
            <w:tcW w:w="1182" w:type="pct"/>
            <w:textDirection w:val="lrTb"/>
            <w:noWrap w:val="false"/>
          </w:tcPr>
          <w:p>
            <w:pPr>
              <w:pBdr/>
              <w:spacing w:after="100" w:afterAutospacing="1" w:before="100" w:beforeAutospacing="1"/>
              <w:ind/>
              <w:rPr>
                <w:ins w:id="230" w:author="Autor"/>
                <w:lang w:eastAsia="en-GB"/>
              </w:rPr>
            </w:pPr>
            <w:ins w:id="231" w:author="Autor">
              <w:r>
                <w:rPr>
                  <w:lang w:eastAsia="en-GB"/>
                </w:rPr>
                <w:t xml:space="preserve">allowedPlmns</w:t>
              </w:r>
            </w:ins>
            <w:ins w:id="232" w:author="Autor">
              <w:r>
                <w:rPr>
                  <w:lang w:eastAsia="en-GB"/>
                </w:rPr>
              </w:r>
            </w:ins>
          </w:p>
        </w:tc>
        <w:tc>
          <w:tcPr>
            <w:tcBorders/>
            <w:tcW w:w="1216" w:type="pct"/>
            <w:textDirection w:val="lrTb"/>
            <w:noWrap w:val="false"/>
          </w:tcPr>
          <w:p>
            <w:pPr>
              <w:pBdr/>
              <w:spacing w:after="100" w:afterAutospacing="1" w:before="100" w:beforeAutospacing="1"/>
              <w:ind/>
              <w:rPr>
                <w:ins w:id="233" w:author="Autor"/>
                <w:lang w:eastAsia="en-GB"/>
              </w:rPr>
            </w:pPr>
            <w:ins w:id="234" w:author="Autor">
              <w:r>
                <w:rPr>
                  <w:lang w:eastAsia="en-GB"/>
                </w:rPr>
                <w:t xml:space="preserve">requester-</w:t>
              </w:r>
            </w:ins>
            <w:ins w:id="235" w:author="Autor">
              <w:r>
                <w:rPr>
                  <w:lang w:eastAsia="en-GB"/>
                </w:rPr>
                <w:t xml:space="preserve">plmn</w:t>
              </w:r>
            </w:ins>
            <w:ins w:id="236" w:author="Autor">
              <w:r>
                <w:rPr>
                  <w:lang w:eastAsia="en-GB"/>
                </w:rPr>
                <w:t xml:space="preserve">-specific-</w:t>
              </w:r>
            </w:ins>
            <w:ins w:id="237" w:author="Autor">
              <w:r>
                <w:rPr>
                  <w:lang w:eastAsia="en-GB"/>
                </w:rPr>
                <w:t xml:space="preserve">snssai</w:t>
              </w:r>
            </w:ins>
            <w:ins w:id="238" w:author="Autor">
              <w:r>
                <w:rPr>
                  <w:lang w:eastAsia="en-GB"/>
                </w:rPr>
                <w:t xml:space="preserve">-list</w:t>
              </w:r>
            </w:ins>
            <w:ins w:id="239" w:author="Autor">
              <w:r>
                <w:rPr>
                  <w:lang w:eastAsia="en-GB"/>
                </w:rPr>
              </w:r>
            </w:ins>
          </w:p>
        </w:tc>
      </w:tr>
    </w:tbl>
    <w:p>
      <w:pPr>
        <w:pBdr/>
        <w:spacing w:after="100" w:afterAutospacing="1" w:before="100" w:beforeAutospacing="1"/>
        <w:ind w:left="200"/>
        <w:rPr>
          <w:ins w:id="240" w:author="Autor"/>
          <w:lang w:eastAsia="en-GB"/>
        </w:rPr>
      </w:pPr>
      <w:ins w:id="241" w:author="Autor">
        <w:r>
          <w:rPr>
            <w:lang w:eastAsia="en-GB"/>
          </w:rPr>
          <w:t xml:space="preserve"> </w:t>
        </w:r>
      </w:ins>
      <w:ins w:id="242" w:author="Autor">
        <w:r>
          <w:rPr>
            <w:lang w:val="en-US" w:eastAsia="en-GB"/>
          </w:rPr>
          <w:t xml:space="preserve">For all Test Case specific parameters defined </w:t>
        </w:r>
      </w:ins>
      <w:ins w:id="243" w:author="Autor">
        <w:del w:id="244" w:author="Autor">
          <w:r>
            <w:rPr>
              <w:lang w:eastAsia="en-GB"/>
            </w:rPr>
            <w:delText xml:space="preserve">For the following entries </w:delText>
          </w:r>
        </w:del>
      </w:ins>
      <w:ins w:id="245" w:author="Autor">
        <w:r>
          <w:rPr>
            <w:lang w:eastAsia="en-GB"/>
          </w:rPr>
          <w:t xml:space="preserve">in the table, the tester shall repeat the following execution steps.</w:t>
        </w:r>
      </w:ins>
      <w:ins w:id="246" w:author="Autor">
        <w:r>
          <w:rPr>
            <w:lang w:eastAsia="en-GB"/>
          </w:rPr>
        </w:r>
      </w:ins>
    </w:p>
    <w:p>
      <w:pPr>
        <w:pBdr/>
        <w:spacing w:after="100" w:afterAutospacing="1" w:before="100" w:beforeAutospacing="1"/>
        <w:ind w:firstLine="200"/>
        <w:rPr>
          <w:ins w:id="247" w:author="Autor"/>
          <w:lang w:val="en-US" w:eastAsia="en-GB"/>
        </w:rPr>
      </w:pPr>
      <w:r>
        <w:rPr>
          <w:lang w:val="en-US" w:eastAsia="en-GB"/>
        </w:rPr>
      </w:r>
      <w:ins w:id="248" w:author="Autor">
        <w:r>
          <w:rPr>
            <w:lang w:val="en-US" w:eastAsia="en-GB"/>
          </w:rPr>
        </w:r>
      </w:ins>
    </w:p>
    <w:p>
      <w:pPr>
        <w:pStyle w:val="768"/>
        <w:pBdr/>
        <w:spacing/>
        <w:ind/>
        <w:rPr>
          <w:ins w:id="249" w:author="Autor"/>
          <w:lang w:eastAsia="en-GB"/>
        </w:rPr>
      </w:pPr>
      <w:ins w:id="250" w:author="Autor">
        <w:r>
          <w:rPr>
            <w:lang w:val="en-US" w:eastAsia="en-GB"/>
          </w:rPr>
          <w:t xml:space="preserve">1.</w:t>
        </w:r>
      </w:ins>
      <w:ins w:id="251" w:author="Autor">
        <w:r>
          <w:rPr>
            <w:lang w:val="en-US" w:eastAsia="en-GB"/>
          </w:rPr>
          <w:tab/>
        </w:r>
      </w:ins>
      <w:ins w:id="252" w:author="Autor">
        <w:r>
          <w:rPr>
            <w:lang w:eastAsia="en-GB"/>
          </w:rPr>
          <w:t xml:space="preserve">The tester configures NF1 </w:t>
        </w:r>
      </w:ins>
      <w:ins w:id="253" w:author="Autor">
        <w:del w:id="254" w:author="Autor">
          <w:r>
            <w:rPr>
              <w:lang w:eastAsia="en-GB"/>
            </w:rPr>
            <w:delText xml:space="preserve">as</w:delText>
          </w:r>
        </w:del>
      </w:ins>
      <w:ins w:id="255" w:author="Autor">
        <w:r>
          <w:rPr>
            <w:lang w:val="en-US" w:eastAsia="en-GB"/>
          </w:rPr>
          <w:t xml:space="preserve">with</w:t>
        </w:r>
      </w:ins>
      <w:ins w:id="256" w:author="Autor">
        <w:r>
          <w:rPr>
            <w:lang w:eastAsia="en-GB"/>
          </w:rPr>
          <w:t xml:space="preserve"> </w:t>
        </w:r>
      </w:ins>
      <w:ins w:id="257" w:author="Autor">
        <w:r>
          <w:rPr>
            <w:i/>
            <w:iCs/>
            <w:lang w:eastAsia="en-GB"/>
          </w:rPr>
          <w:t xml:space="preserve">parameter </w:t>
        </w:r>
      </w:ins>
      <w:ins w:id="258" w:author="Autor">
        <w:r>
          <w:rPr>
            <w:i/>
            <w:iCs/>
            <w:lang w:val="en-US" w:eastAsia="en-GB"/>
          </w:rPr>
          <w:t xml:space="preserve">NF1</w:t>
        </w:r>
      </w:ins>
      <w:ins w:id="259" w:author="Autor">
        <w:del w:id="260" w:author="Autor">
          <w:r>
            <w:rPr>
              <w:i/>
              <w:iCs/>
              <w:lang w:eastAsia="en-GB"/>
              <w:rPrChange w:id="261" w:author="Autor">
                <w:rPr>
                  <w:lang w:eastAsia="en-GB"/>
                </w:rPr>
              </w:rPrChange>
            </w:rPr>
            <w:delText xml:space="preserve">A given in the table</w:delText>
          </w:r>
        </w:del>
      </w:ins>
      <w:ins w:id="262" w:author="Autor">
        <w:r>
          <w:rPr>
            <w:lang w:eastAsia="en-GB"/>
          </w:rPr>
          <w:t xml:space="preserve"> and NF2 </w:t>
        </w:r>
      </w:ins>
      <w:ins w:id="263" w:author="Autor">
        <w:del w:id="264" w:author="Autor">
          <w:r>
            <w:rPr>
              <w:lang w:eastAsia="en-GB"/>
            </w:rPr>
            <w:delText xml:space="preserve">as</w:delText>
          </w:r>
        </w:del>
      </w:ins>
      <w:ins w:id="265" w:author="Autor">
        <w:r>
          <w:rPr>
            <w:lang w:val="en-US" w:eastAsia="en-GB"/>
          </w:rPr>
          <w:t xml:space="preserve">with</w:t>
        </w:r>
      </w:ins>
      <w:ins w:id="266" w:author="Autor">
        <w:r>
          <w:rPr>
            <w:lang w:eastAsia="en-GB"/>
          </w:rPr>
          <w:t xml:space="preserve"> </w:t>
        </w:r>
      </w:ins>
      <w:ins w:id="267" w:author="Autor">
        <w:r>
          <w:rPr>
            <w:i/>
            <w:iCs/>
            <w:lang w:eastAsia="en-GB"/>
          </w:rPr>
          <w:t xml:space="preserve">parameter </w:t>
        </w:r>
      </w:ins>
      <w:ins w:id="268" w:author="Autor">
        <w:r>
          <w:rPr>
            <w:i/>
            <w:iCs/>
            <w:lang w:val="en-US" w:eastAsia="en-GB"/>
          </w:rPr>
          <w:t xml:space="preserve">NF2</w:t>
        </w:r>
      </w:ins>
      <w:ins w:id="269" w:author="Autor">
        <w:del w:id="270" w:author="Autor">
          <w:r>
            <w:rPr>
              <w:i/>
              <w:iCs/>
              <w:lang w:eastAsia="en-GB"/>
              <w:rPrChange w:id="271" w:author="Autor">
                <w:rPr>
                  <w:lang w:eastAsia="en-GB"/>
                </w:rPr>
              </w:rPrChange>
            </w:rPr>
            <w:delText xml:space="preserve">B given in the table</w:delText>
          </w:r>
        </w:del>
      </w:ins>
      <w:ins w:id="272" w:author="Autor">
        <w:r>
          <w:rPr>
            <w:lang w:eastAsia="en-GB"/>
          </w:rPr>
          <w:t xml:space="preserve">, where the two parameter</w:t>
        </w:r>
      </w:ins>
      <w:ins w:id="273" w:author="Autor">
        <w:r>
          <w:rPr>
            <w:lang w:val="en-US" w:eastAsia="en-GB"/>
          </w:rPr>
          <w:t xml:space="preserve"> values</w:t>
        </w:r>
      </w:ins>
      <w:ins w:id="274" w:author="Autor">
        <w:del w:id="275" w:author="Autor">
          <w:r>
            <w:rPr>
              <w:lang w:eastAsia="en-GB"/>
            </w:rPr>
            <w:delText xml:space="preserve">s</w:delText>
          </w:r>
        </w:del>
      </w:ins>
      <w:ins w:id="276" w:author="Autor">
        <w:r>
          <w:rPr>
            <w:lang w:eastAsia="en-GB"/>
          </w:rPr>
          <w:t xml:space="preserve"> are different. The tester should select the mandatory and optional profile parameters for NF1 and NF2, ensuring that they do not conflict with other authorization test cases in this section.</w:t>
        </w:r>
      </w:ins>
      <w:ins w:id="277" w:author="Autor">
        <w:r>
          <w:rPr>
            <w:lang w:eastAsia="en-GB"/>
          </w:rPr>
        </w:r>
      </w:ins>
    </w:p>
    <w:p>
      <w:pPr>
        <w:pStyle w:val="768"/>
        <w:pBdr/>
        <w:spacing/>
        <w:ind/>
        <w:rPr>
          <w:ins w:id="278" w:author="Autor"/>
          <w:lang w:eastAsia="en-GB"/>
        </w:rPr>
      </w:pPr>
      <w:ins w:id="279" w:author="Autor">
        <w:r>
          <w:rPr>
            <w:lang w:val="en-US" w:eastAsia="en-GB"/>
          </w:rPr>
          <w:t xml:space="preserve">2.</w:t>
        </w:r>
      </w:ins>
      <w:ins w:id="280" w:author="Autor">
        <w:r>
          <w:rPr>
            <w:lang w:val="en-US" w:eastAsia="en-GB"/>
          </w:rPr>
          <w:tab/>
        </w:r>
      </w:ins>
      <w:ins w:id="281" w:author="Autor">
        <w:r>
          <w:rPr>
            <w:lang w:eastAsia="en-GB"/>
          </w:rPr>
          <w:t xml:space="preserve">The tester configures NF1 to ensure that it is not accessible by</w:t>
        </w:r>
      </w:ins>
      <w:ins w:id="282" w:author="Autor">
        <w:r>
          <w:rPr>
            <w:lang w:val="en-US" w:eastAsia="en-GB"/>
          </w:rPr>
          <w:t xml:space="preserve"> a certain NF by</w:t>
        </w:r>
      </w:ins>
      <w:ins w:id="283" w:author="Autor">
        <w:r>
          <w:rPr>
            <w:lang w:eastAsia="en-GB"/>
          </w:rPr>
          <w:t xml:space="preserve"> </w:t>
        </w:r>
      </w:ins>
      <w:ins w:id="284" w:author="Autor">
        <w:r>
          <w:rPr>
            <w:lang w:val="en-US" w:eastAsia="en-GB"/>
          </w:rPr>
          <w:t xml:space="preserve">disallowing </w:t>
        </w:r>
      </w:ins>
      <w:ins w:id="285" w:author="Autor">
        <w:r>
          <w:rPr>
            <w:i/>
            <w:lang w:eastAsia="en-GB"/>
          </w:rPr>
          <w:t xml:space="preserve">parameter </w:t>
        </w:r>
      </w:ins>
      <w:ins w:id="286" w:author="Autor">
        <w:del w:id="287" w:author="Autor">
          <w:r>
            <w:rPr>
              <w:i/>
              <w:lang w:eastAsia="en-GB"/>
            </w:rPr>
            <w:delText xml:space="preserve">B</w:delText>
          </w:r>
        </w:del>
      </w:ins>
      <w:ins w:id="288" w:author="Autor">
        <w:r>
          <w:rPr>
            <w:i/>
            <w:lang w:val="en-US" w:eastAsia="en-GB"/>
          </w:rPr>
          <w:t xml:space="preserve">NF2</w:t>
        </w:r>
      </w:ins>
      <w:ins w:id="289" w:author="Autor">
        <w:r>
          <w:rPr>
            <w:lang w:eastAsia="en-GB"/>
          </w:rPr>
          <w:t xml:space="preserve"> </w:t>
        </w:r>
      </w:ins>
      <w:ins w:id="290" w:author="Autor">
        <w:del w:id="291" w:author="Autor">
          <w:r>
            <w:rPr>
              <w:lang w:eastAsia="en-GB"/>
            </w:rPr>
            <w:delText xml:space="preserve">given in the table </w:delText>
          </w:r>
        </w:del>
      </w:ins>
      <w:ins w:id="292" w:author="Autor">
        <w:r>
          <w:rPr>
            <w:lang w:eastAsia="en-GB"/>
          </w:rPr>
          <w:t xml:space="preserve">via the </w:t>
        </w:r>
      </w:ins>
      <w:ins w:id="293" w:author="Autor">
        <w:r>
          <w:rPr>
            <w:i/>
            <w:iCs/>
            <w:lang w:eastAsia="en-GB"/>
          </w:rPr>
          <w:t xml:space="preserve">allowedList</w:t>
        </w:r>
      </w:ins>
      <w:ins w:id="294" w:author="Autor">
        <w:r>
          <w:rPr>
            <w:i/>
            <w:iCs/>
            <w:lang w:eastAsia="en-GB"/>
          </w:rPr>
          <w:t xml:space="preserve"> parameter</w:t>
        </w:r>
      </w:ins>
      <w:ins w:id="295" w:author="Autor">
        <w:del w:id="296" w:author="Autor">
          <w:r>
            <w:rPr>
              <w:i/>
              <w:iCs/>
              <w:lang w:eastAsia="en-GB"/>
            </w:rPr>
            <w:delText xml:space="preserve"> given in the table</w:delText>
          </w:r>
        </w:del>
      </w:ins>
      <w:ins w:id="297" w:author="Autor">
        <w:r>
          <w:rPr>
            <w:lang w:eastAsia="en-GB"/>
          </w:rPr>
          <w:t xml:space="preserve"> </w:t>
        </w:r>
      </w:ins>
      <w:ins w:id="298" w:author="Autor">
        <w:del w:id="299" w:author="Autor">
          <w:r>
            <w:rPr>
              <w:lang w:eastAsia="en-GB"/>
            </w:rPr>
            <w:delText xml:space="preserve">of</w:delText>
          </w:r>
        </w:del>
      </w:ins>
      <w:ins w:id="300" w:author="Autor">
        <w:r>
          <w:rPr>
            <w:lang w:val="en-US" w:eastAsia="en-GB"/>
          </w:rPr>
          <w:t xml:space="preserve">in</w:t>
        </w:r>
      </w:ins>
      <w:ins w:id="301" w:author="Autor">
        <w:r>
          <w:rPr>
            <w:lang w:eastAsia="en-GB"/>
          </w:rPr>
          <w:t xml:space="preserve"> the profile NF1.</w:t>
        </w:r>
      </w:ins>
      <w:ins w:id="302" w:author="Autor">
        <w:r>
          <w:rPr>
            <w:lang w:eastAsia="en-GB"/>
          </w:rPr>
        </w:r>
      </w:ins>
    </w:p>
    <w:p>
      <w:pPr>
        <w:pStyle w:val="768"/>
        <w:pBdr/>
        <w:spacing/>
        <w:ind/>
        <w:rPr>
          <w:ins w:id="303" w:author="Autor"/>
          <w:lang w:eastAsia="en-GB"/>
        </w:rPr>
      </w:pPr>
      <w:ins w:id="304" w:author="Autor">
        <w:r>
          <w:rPr>
            <w:lang w:val="en-US" w:eastAsia="en-GB"/>
          </w:rPr>
          <w:t xml:space="preserve">3.</w:t>
        </w:r>
      </w:ins>
      <w:ins w:id="305" w:author="Autor">
        <w:r>
          <w:rPr>
            <w:lang w:val="en-US" w:eastAsia="en-GB"/>
          </w:rPr>
          <w:tab/>
        </w:r>
      </w:ins>
      <w:ins w:id="306" w:author="Autor">
        <w:r>
          <w:rPr>
            <w:lang w:eastAsia="en-GB"/>
          </w:rPr>
          <w:t xml:space="preserve">The tester triggers NF1 and NF2 </w:t>
        </w:r>
      </w:ins>
      <w:ins w:id="307" w:author="Autor">
        <w:r>
          <w:rPr>
            <w:lang w:val="en-US" w:eastAsia="en-GB"/>
          </w:rPr>
          <w:t xml:space="preserve">to </w:t>
        </w:r>
      </w:ins>
      <w:ins w:id="308" w:author="Autor">
        <w:r>
          <w:rPr>
            <w:lang w:eastAsia="en-GB"/>
          </w:rPr>
          <w:t xml:space="preserve">carry out the OAuth2.0 Access Token Request Procedure and </w:t>
        </w:r>
      </w:ins>
      <w:ins w:id="309" w:author="Autor">
        <w:del w:id="310" w:author="Autor">
          <w:r>
            <w:rPr>
              <w:lang w:eastAsia="en-GB"/>
            </w:rPr>
            <w:delText xml:space="preserve">they </w:delText>
          </w:r>
        </w:del>
      </w:ins>
      <w:ins w:id="311" w:author="Autor">
        <w:r>
          <w:rPr>
            <w:lang w:eastAsia="en-GB"/>
          </w:rPr>
          <w:t xml:space="preserve">also </w:t>
        </w:r>
      </w:ins>
      <w:ins w:id="312" w:author="Autor">
        <w:r>
          <w:rPr>
            <w:lang w:val="en-US" w:eastAsia="en-GB"/>
          </w:rPr>
          <w:t xml:space="preserve">to </w:t>
        </w:r>
      </w:ins>
      <w:ins w:id="313" w:author="Autor">
        <w:r>
          <w:rPr>
            <w:lang w:eastAsia="en-GB"/>
          </w:rPr>
          <w:t xml:space="preserve">register as a new NF instance via the </w:t>
        </w:r>
      </w:ins>
      <w:ins w:id="314" w:author="Autor">
        <w:r>
          <w:rPr>
            <w:lang w:eastAsia="en-GB"/>
          </w:rPr>
          <w:t xml:space="preserve">NFManagement</w:t>
        </w:r>
      </w:ins>
      <w:ins w:id="315" w:author="Autor">
        <w:r>
          <w:rPr>
            <w:lang w:eastAsia="en-GB"/>
          </w:rPr>
          <w:t xml:space="preserve"> API at the NRF under test.</w:t>
        </w:r>
      </w:ins>
      <w:ins w:id="316" w:author="Autor">
        <w:r>
          <w:rPr>
            <w:lang w:eastAsia="en-GB"/>
          </w:rPr>
        </w:r>
      </w:ins>
    </w:p>
    <w:p>
      <w:pPr>
        <w:pStyle w:val="768"/>
        <w:pBdr/>
        <w:spacing/>
        <w:ind/>
        <w:rPr>
          <w:ins w:id="317" w:author="Autor"/>
          <w:lang w:eastAsia="en-GB"/>
        </w:rPr>
      </w:pPr>
      <w:ins w:id="318" w:author="Autor">
        <w:r>
          <w:rPr>
            <w:lang w:val="en-US" w:eastAsia="en-GB"/>
          </w:rPr>
          <w:t xml:space="preserve">4.</w:t>
        </w:r>
      </w:ins>
      <w:ins w:id="319" w:author="Autor">
        <w:r>
          <w:rPr>
            <w:lang w:val="en-US" w:eastAsia="en-GB"/>
          </w:rPr>
          <w:tab/>
        </w:r>
      </w:ins>
      <w:ins w:id="320" w:author="Autor">
        <w:del w:id="321" w:author="Autor">
          <w:r>
            <w:rPr>
              <w:lang w:eastAsia="en-GB"/>
            </w:rPr>
            <w:delText xml:space="preserve">The tester triggers NF2 to send an Nnrf_NFDiscovery_Request to the NRF under test with NfType A (target-nf-type) with the </w:delText>
          </w:r>
        </w:del>
      </w:ins>
      <w:ins w:id="322" w:author="Autor">
        <w:del w:id="323" w:author="Autor">
          <w:r>
            <w:rPr>
              <w:i/>
              <w:iCs/>
              <w:lang w:eastAsia="en-GB"/>
            </w:rPr>
            <w:delText xml:space="preserve">requester-type parameter given in the table</w:delText>
          </w:r>
        </w:del>
      </w:ins>
      <w:ins w:id="324" w:author="Autor">
        <w:del w:id="325" w:author="Autor">
          <w:r>
            <w:rPr>
              <w:lang w:eastAsia="en-GB"/>
            </w:rPr>
            <w:delText xml:space="preserve"> set or include the </w:delText>
          </w:r>
        </w:del>
      </w:ins>
      <w:ins w:id="326" w:author="Autor">
        <w:del w:id="327" w:author="Autor">
          <w:r>
            <w:rPr>
              <w:i/>
              <w:iCs/>
              <w:lang w:eastAsia="en-GB"/>
              <w:rPrChange w:id="328" w:author="Autor">
                <w:rPr>
                  <w:lang w:eastAsia="en-GB"/>
                </w:rPr>
              </w:rPrChange>
            </w:rPr>
            <w:delText xml:space="preserve">parameter B given in the table.</w:delText>
          </w:r>
        </w:del>
      </w:ins>
      <w:ins w:id="329" w:author="Autor">
        <w:r>
          <w:rPr>
            <w:lang w:val="en-US" w:eastAsia="en-GB"/>
          </w:rPr>
          <w:t xml:space="preserve">The tester triggers NF2 to send an </w:t>
        </w:r>
      </w:ins>
      <w:ins w:id="330" w:author="Autor">
        <w:r>
          <w:rPr>
            <w:lang w:val="en-US" w:eastAsia="en-GB"/>
          </w:rPr>
          <w:t xml:space="preserve">Nnrf_NFDiscovery_Request</w:t>
        </w:r>
      </w:ins>
      <w:ins w:id="331" w:author="Autor">
        <w:r>
          <w:rPr>
            <w:lang w:val="en-US" w:eastAsia="en-GB"/>
          </w:rPr>
          <w:t xml:space="preserve"> message to the NRF under test with </w:t>
        </w:r>
      </w:ins>
      <w:ins w:id="332" w:author="Autor">
        <w:r>
          <w:rPr>
            <w:i/>
            <w:lang w:val="en-US" w:eastAsia="en-GB"/>
          </w:rPr>
          <w:t xml:space="preserve">target-</w:t>
        </w:r>
      </w:ins>
      <w:ins w:id="333" w:author="Autor">
        <w:r>
          <w:rPr>
            <w:i/>
            <w:lang w:val="en-US" w:eastAsia="en-GB"/>
          </w:rPr>
          <w:t xml:space="preserve">nf</w:t>
        </w:r>
      </w:ins>
      <w:ins w:id="334" w:author="Autor">
        <w:r>
          <w:rPr>
            <w:i/>
            <w:lang w:val="en-US" w:eastAsia="en-GB"/>
          </w:rPr>
          <w:t xml:space="preserve">-type</w:t>
        </w:r>
      </w:ins>
      <w:ins w:id="335" w:author="Autor">
        <w:r>
          <w:rPr>
            <w:lang w:val="en-US" w:eastAsia="en-GB"/>
          </w:rPr>
          <w:t xml:space="preserve"> set to </w:t>
        </w:r>
      </w:ins>
      <w:ins w:id="336" w:author="Autor">
        <w:r>
          <w:rPr>
            <w:lang w:val="en-US" w:eastAsia="en-GB"/>
          </w:rPr>
          <w:t xml:space="preserve">NfType</w:t>
        </w:r>
      </w:ins>
      <w:ins w:id="337" w:author="Autor">
        <w:r>
          <w:rPr>
            <w:lang w:val="en-US" w:eastAsia="en-GB"/>
          </w:rPr>
          <w:t xml:space="preserve"> NF1 and </w:t>
        </w:r>
      </w:ins>
      <w:ins w:id="338" w:author="Autor">
        <w:r>
          <w:rPr>
            <w:i/>
            <w:iCs/>
            <w:lang w:eastAsia="en-GB"/>
          </w:rPr>
          <w:t xml:space="preserve">requester-type parameter</w:t>
        </w:r>
      </w:ins>
      <w:ins w:id="339" w:author="Autor">
        <w:r>
          <w:rPr>
            <w:iCs/>
            <w:lang w:val="en-US" w:eastAsia="en-GB"/>
          </w:rPr>
          <w:t xml:space="preserve"> set to the corresponding </w:t>
        </w:r>
      </w:ins>
      <w:ins w:id="340" w:author="Autor">
        <w:r>
          <w:rPr>
            <w:i/>
            <w:iCs/>
            <w:lang w:eastAsia="en-GB"/>
          </w:rPr>
          <w:t xml:space="preserve">parameter</w:t>
        </w:r>
      </w:ins>
      <w:ins w:id="341" w:author="Autor">
        <w:r>
          <w:rPr>
            <w:i/>
            <w:iCs/>
            <w:lang w:val="en-US" w:eastAsia="en-GB"/>
          </w:rPr>
          <w:t xml:space="preserve"> NF2</w:t>
        </w:r>
      </w:ins>
      <w:ins w:id="342" w:author="Autor">
        <w:r>
          <w:rPr>
            <w:iCs/>
            <w:lang w:val="en-US" w:eastAsia="en-GB"/>
          </w:rPr>
          <w:t xml:space="preserve"> </w:t>
        </w:r>
      </w:ins>
      <w:ins w:id="343" w:author="Autor">
        <w:r>
          <w:rPr>
            <w:lang w:eastAsia="en-GB"/>
          </w:rPr>
        </w:r>
      </w:ins>
    </w:p>
    <w:p>
      <w:pPr>
        <w:pStyle w:val="768"/>
        <w:pBdr/>
        <w:spacing/>
        <w:ind/>
        <w:rPr>
          <w:del w:id="344" w:author="Autor"/>
        </w:rPr>
      </w:pPr>
      <w:del w:id="345" w:author="Autor">
        <w:r>
          <w:rPr>
            <w:lang w:eastAsia="zh-CN"/>
          </w:rPr>
          <w:delText xml:space="preserve">2.</w:delText>
        </w:r>
      </w:del>
      <w:del w:id="346" w:author="Autor">
        <w:r>
          <w:rPr>
            <w:lang w:eastAsia="zh-CN"/>
          </w:rPr>
          <w:tab/>
          <w:delText xml:space="preserve">The NF1 sends an Nnrf_NFDiscovery_Request to the NRF under test with the expected service name of NF2, NF type of the expected NF2</w:delText>
        </w:r>
      </w:del>
      <w:del w:id="347" w:author="Autor">
        <w:r>
          <w:delText xml:space="preserve">. </w:delText>
        </w:r>
      </w:del>
      <w:del w:id="348" w:author="Autor">
        <w:r/>
      </w:del>
    </w:p>
    <w:p>
      <w:pPr>
        <w:pStyle w:val="768"/>
        <w:pBdr/>
        <w:spacing/>
        <w:ind w:firstLine="0" w:left="284"/>
        <w:rPr>
          <w:del w:id="349" w:author="Autor"/>
          <w:lang w:eastAsia="zh-CN"/>
        </w:rPr>
      </w:pPr>
      <w:del w:id="350" w:author="Autor">
        <w:r>
          <w:delText xml:space="preserve">3.</w:delText>
        </w:r>
      </w:del>
      <w:del w:id="351" w:author="Autor">
        <w:r>
          <w:tab/>
          <w:delText xml:space="preserve">The NRF under test determines that NF2 instance only allows discovery from NFs belonging to slice A, according to the "allowedNssais" list stored in NF2 Profile.</w:delText>
        </w:r>
      </w:del>
      <w:del w:id="352" w:author="Autor">
        <w:r>
          <w:rPr>
            <w:lang w:eastAsia="zh-CN"/>
          </w:rPr>
        </w:r>
      </w:del>
    </w:p>
    <w:p>
      <w:pPr>
        <w:pBdr/>
        <w:spacing/>
        <w:ind/>
        <w:rPr>
          <w:b/>
        </w:rPr>
      </w:pPr>
      <w:r>
        <w:rPr>
          <w:b/>
        </w:rPr>
        <w:t xml:space="preserve">Expected Results:</w:t>
      </w:r>
      <w:r>
        <w:rPr>
          <w:b/>
        </w:rPr>
      </w:r>
    </w:p>
    <w:p>
      <w:pPr>
        <w:pBdr/>
        <w:spacing/>
        <w:ind/>
        <w:rPr>
          <w:lang w:eastAsia="zh-CN"/>
        </w:rPr>
      </w:pPr>
      <w:ins w:id="353" w:author="Autor">
        <w:r>
          <w:rPr>
            <w:lang w:eastAsia="zh-CN"/>
          </w:rPr>
          <w:t xml:space="preserve">If the </w:t>
        </w:r>
      </w:ins>
      <w:del w:id="354" w:author="Autor">
        <w:r>
          <w:rPr>
            <w:lang w:eastAsia="zh-CN"/>
          </w:rPr>
          <w:delText xml:space="preserve">The </w:delText>
        </w:r>
      </w:del>
      <w:r>
        <w:rPr>
          <w:lang w:eastAsia="zh-CN"/>
        </w:rPr>
        <w:t xml:space="preserve">NRF</w:t>
      </w:r>
      <w:ins w:id="355" w:author="Autor">
        <w:r>
          <w:rPr>
            <w:lang w:eastAsia="zh-CN"/>
          </w:rPr>
          <w:t xml:space="preserve"> </w:t>
        </w:r>
      </w:ins>
      <w:del w:id="356" w:author="Autor">
        <w:r>
          <w:rPr>
            <w:lang w:eastAsia="zh-CN"/>
          </w:rPr>
          <w:delText xml:space="preserve"> </w:delText>
        </w:r>
      </w:del>
      <w:r>
        <w:rPr>
          <w:lang w:eastAsia="zh-CN"/>
        </w:rPr>
        <w:t xml:space="preserve">under test </w:t>
      </w:r>
      <w:ins w:id="357" w:author="Autor">
        <w:r>
          <w:rPr>
            <w:lang w:eastAsia="zh-CN"/>
          </w:rPr>
          <w:t xml:space="preserve">is configured to reject </w:t>
        </w:r>
      </w:ins>
      <w:ins w:id="358" w:author="Autor">
        <w:r>
          <w:t xml:space="preserve">unauthorized requests to all requests the NRF</w:t>
        </w:r>
      </w:ins>
      <w:del w:id="359" w:author="Autor">
        <w:r>
          <w:delText xml:space="preserve">returns a</w:delText>
        </w:r>
      </w:del>
      <w:r>
        <w:t xml:space="preserve"> </w:t>
      </w:r>
      <w:del w:id="360" w:author="Autor">
        <w:r>
          <w:delText xml:space="preserve">response</w:delText>
        </w:r>
      </w:del>
      <w:ins w:id="361" w:author="Autor">
        <w:r>
          <w:t xml:space="preserve">responds</w:t>
        </w:r>
      </w:ins>
      <w:r>
        <w:t xml:space="preserve"> with </w:t>
      </w:r>
      <w:ins w:id="362" w:author="Autor">
        <w:r>
          <w:t xml:space="preserve">a </w:t>
        </w:r>
      </w:ins>
      <w:del w:id="363" w:author="Autor">
        <w:r>
          <w:delText xml:space="preserve">"</w:delText>
        </w:r>
      </w:del>
      <w:ins w:id="364" w:author="Autor">
        <w:r>
          <w:t xml:space="preserve">“</w:t>
        </w:r>
      </w:ins>
      <w:r>
        <w:t xml:space="preserve">403 Forbidden</w:t>
      </w:r>
      <w:del w:id="365" w:author="Autor">
        <w:r>
          <w:delText xml:space="preserve">"</w:delText>
        </w:r>
      </w:del>
      <w:ins w:id="366" w:author="Autor">
        <w:r>
          <w:t xml:space="preserve">”</w:t>
        </w:r>
      </w:ins>
      <w:r>
        <w:t xml:space="preserve"> status code, as specified in clause 5.3.2.2.2 of TS 29.510 [5].</w:t>
      </w:r>
      <w:ins w:id="367" w:author="Autor">
        <w:r>
          <w:t xml:space="preserve"> If the NRF under test is configured to accept unauthorised requests, but only returns NF instances whose authorisation is accepted in the discovery response, the discovery response will not contain any information about the NF B.</w:t>
        </w:r>
      </w:ins>
      <w:r>
        <w:rPr>
          <w:lang w:eastAsia="zh-CN"/>
        </w:rPr>
      </w:r>
    </w:p>
    <w:p>
      <w:pPr>
        <w:pBdr/>
        <w:spacing/>
        <w:ind/>
        <w:rPr>
          <w:b/>
        </w:rPr>
      </w:pPr>
      <w:r>
        <w:rPr>
          <w:b/>
        </w:rPr>
        <w:t xml:space="preserve">Expected format of evidence:</w:t>
      </w:r>
      <w:r>
        <w:rPr>
          <w:b/>
        </w:rPr>
      </w:r>
    </w:p>
    <w:p>
      <w:pPr>
        <w:pBdr/>
        <w:spacing/>
        <w:ind/>
        <w:rPr>
          <w:del w:id="368" w:author="Autor"/>
          <w:b/>
        </w:rPr>
      </w:pPr>
      <w:ins w:id="369" w:author="Autor">
        <w:r>
          <w:t xml:space="preserve">Evidence suitable for the interface, e.g., evidence can be presented in the form of packet trace (</w:t>
        </w:r>
      </w:ins>
      <w:ins w:id="370" w:author="Autor">
        <w:r>
          <w:t xml:space="preserve">pcap</w:t>
        </w:r>
      </w:ins>
      <w:ins w:id="371" w:author="Autor">
        <w:r>
          <w:t xml:space="preserve">-file). </w:t>
        </w:r>
      </w:ins>
      <w:del w:id="372" w:author="Autor">
        <w:r>
          <w:delText xml:space="preserve">Evidence suitable for the interface, e.g., evidence can be presented in the form of screenshot/screen-capture.</w:delText>
        </w:r>
      </w:del>
      <w:del w:id="373" w:author="Autor">
        <w:r>
          <w:rPr>
            <w:b/>
          </w:rPr>
        </w:r>
      </w:del>
    </w:p>
    <w:p>
      <w:pPr>
        <w:pBdr/>
        <w:spacing/>
        <w:ind/>
        <w:rPr/>
      </w:pPr>
      <w:r/>
      <w:r/>
    </w:p>
    <w:p>
      <w:pPr>
        <w:pBdr/>
        <w:spacing/>
        <w:ind/>
        <w:jc w:val="center"/>
        <w:rPr>
          <w:del w:id="374" w:author="Autor"/>
          <w:color w:val="ff0000"/>
          <w:sz w:val="28"/>
        </w:rPr>
      </w:pPr>
      <w:r>
        <w:rPr>
          <w:color w:val="ff0000"/>
          <w:sz w:val="28"/>
        </w:rPr>
        <w:t xml:space="preserve">********** END OF CHANGE **********</w:t>
      </w:r>
      <w:bookmarkEnd w:id="2"/>
      <w:del w:id="375" w:author="Autor">
        <w:r>
          <w:rPr>
            <w:color w:val="ff0000"/>
            <w:sz w:val="28"/>
          </w:rPr>
        </w:r>
      </w:del>
    </w:p>
    <w:p>
      <w:pPr>
        <w:pBdr/>
        <w:spacing/>
        <w:ind/>
        <w:jc w:val="center"/>
        <w:rPr/>
      </w:pPr>
      <w:r/>
      <w:r/>
    </w:p>
    <w:sectPr>
      <w:headerReference w:type="default" r:id="rId10"/>
      <w:headerReference w:type="even" r:id="rId11"/>
      <w:headerReference w:type="first" r:id="rId12"/>
      <w:footnotePr>
        <w:numRestart w:val="eachSect"/>
      </w:footnotePr>
      <w:endnotePr/>
      <w:type w:val="nextPage"/>
      <w:pgSz w:h="16840" w:orient="portrait" w:w="11907"/>
      <w:pgMar w:top="1418" w:right="1134" w:bottom="1134" w:left="1134" w:header="680" w:footer="567" w:gutter="0"/>
      <w:cols w:num="1" w:sep="0" w:space="720" w:equalWidth="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pBdr/>
        <w:spacing/>
        <w:ind/>
        <w:rPr/>
      </w:pPr>
      <w:r>
        <w:separator/>
      </w:r>
      <w:r/>
    </w:p>
  </w:endnote>
  <w:endnote w:type="continuationSeparator" w:id="0">
    <w:p>
      <w:pPr>
        <w:pBdr/>
        <w:spacing/>
        <w:ind/>
        <w:rPr/>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engXian">
    <w:panose1 w:val="02000009000000000000"/>
  </w:font>
  <w:font w:name="Wingdings">
    <w:panose1 w:val="05010000000000000000"/>
  </w:font>
  <w:font w:name="Symbol">
    <w:panose1 w:val="05010000000000000000"/>
  </w:font>
  <w:font w:name="Courier New">
    <w:panose1 w:val="02070309020205020404"/>
  </w:font>
  <w:font w:name="Arial">
    <w:panose1 w:val="020B0604020202020204"/>
  </w:font>
  <w:font w:name="Times New Roman">
    <w:panose1 w:val="02020603050405020304"/>
  </w:font>
  <w:font w:name="Tahoma">
    <w:panose1 w:val="020B0604030504040204"/>
  </w:font>
  <w:font w:name="MS LineDraw">
    <w:panose1 w:val="02000009000000000000"/>
  </w:font>
  <w:font w:name="CG Times (WN)">
    <w:panose1 w:val="02000009000000000000"/>
  </w:font>
  <w:font w:name="Calibri">
    <w:panose1 w:val="020F0502020204030204"/>
  </w:font>
  <w:font w:name="Cambria">
    <w:panose1 w:val="02040503050406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pBdr/>
        <w:spacing/>
        <w:ind/>
        <w:rPr/>
      </w:pPr>
      <w:r>
        <w:separator/>
      </w:r>
      <w:r/>
    </w:p>
  </w:footnote>
  <w:footnote w:type="continuationSeparator" w:id="0">
    <w:p>
      <w:pPr>
        <w:pBdr/>
        <w:spacing/>
        <w:ind/>
        <w:rPr/>
      </w:pPr>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Bdr/>
      <w:spacing/>
      <w:ind/>
      <w:rPr/>
    </w:pPr>
    <w:r>
      <w:t xml:space="preserve">Page </w:t>
    </w:r>
    <w:r>
      <w:fldChar w:fldCharType="begin"/>
    </w:r>
    <w:r>
      <w:instrText xml:space="preserve">PAGE</w:instrText>
    </w:r>
    <w:r>
      <w:fldChar w:fldCharType="separate"/>
    </w:r>
    <w:r>
      <w:t xml:space="preserve">1</w:t>
    </w:r>
    <w:r>
      <w:fldChar w:fldCharType="end"/>
    </w:r>
    <w:r>
      <w:br/>
    </w: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26"/>
      <w:pBdr/>
      <w:tabs>
        <w:tab w:val="right" w:leader="none" w:pos="9639"/>
      </w:tabs>
      <w:spacing/>
      <w:ind/>
      <w:rPr/>
    </w:pPr>
    <w:r>
      <w:tab/>
    </w: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26"/>
      <w:pBdr/>
      <w:spacing/>
      <w:ind/>
      <w:rPr/>
    </w:pPr>
    <w:r/>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26"/>
      <w:pBdr/>
      <w:spacing/>
      <w:ind/>
      <w:rPr/>
    </w:pPr>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isLgl w:val="false"/>
      <w:lvlJc w:val="left"/>
      <w:lvlText w:val=""/>
      <w:numFmt w:val="bullet"/>
      <w:pPr>
        <w:pBdr/>
        <w:spacing/>
        <w:ind w:hanging="360" w:left="1004"/>
      </w:pPr>
      <w:rPr>
        <w:rFonts w:hint="default" w:ascii="Symbol" w:hAnsi="Symbol"/>
      </w:rPr>
      <w:start w:val="1"/>
      <w:suff w:val="tab"/>
    </w:lvl>
    <w:lvl w:ilvl="1">
      <w:isLgl w:val="false"/>
      <w:lvlJc w:val="left"/>
      <w:lvlText w:val="o"/>
      <w:numFmt w:val="bullet"/>
      <w:pPr>
        <w:pBdr/>
        <w:spacing/>
        <w:ind w:hanging="360" w:left="1724"/>
      </w:pPr>
      <w:rPr>
        <w:rFonts w:hint="default" w:ascii="Courier New" w:hAnsi="Courier New" w:cs="Courier New"/>
      </w:rPr>
      <w:start w:val="1"/>
      <w:suff w:val="tab"/>
    </w:lvl>
    <w:lvl w:ilvl="2">
      <w:isLgl w:val="false"/>
      <w:lvlJc w:val="left"/>
      <w:lvlText w:val=""/>
      <w:numFmt w:val="bullet"/>
      <w:pPr>
        <w:pBdr/>
        <w:spacing/>
        <w:ind w:hanging="360" w:left="2444"/>
      </w:pPr>
      <w:rPr>
        <w:rFonts w:hint="default" w:ascii="Wingdings" w:hAnsi="Wingdings"/>
      </w:rPr>
      <w:start w:val="1"/>
      <w:suff w:val="tab"/>
    </w:lvl>
    <w:lvl w:ilvl="3">
      <w:isLgl w:val="false"/>
      <w:lvlJc w:val="left"/>
      <w:lvlText w:val=""/>
      <w:numFmt w:val="bullet"/>
      <w:pPr>
        <w:pBdr/>
        <w:spacing/>
        <w:ind w:hanging="360" w:left="3164"/>
      </w:pPr>
      <w:rPr>
        <w:rFonts w:hint="default" w:ascii="Symbol" w:hAnsi="Symbol"/>
      </w:rPr>
      <w:start w:val="1"/>
      <w:suff w:val="tab"/>
    </w:lvl>
    <w:lvl w:ilvl="4">
      <w:isLgl w:val="false"/>
      <w:lvlJc w:val="left"/>
      <w:lvlText w:val="o"/>
      <w:numFmt w:val="bullet"/>
      <w:pPr>
        <w:pBdr/>
        <w:spacing/>
        <w:ind w:hanging="360" w:left="3884"/>
      </w:pPr>
      <w:rPr>
        <w:rFonts w:hint="default" w:ascii="Courier New" w:hAnsi="Courier New" w:cs="Courier New"/>
      </w:rPr>
      <w:start w:val="1"/>
      <w:suff w:val="tab"/>
    </w:lvl>
    <w:lvl w:ilvl="5">
      <w:isLgl w:val="false"/>
      <w:lvlJc w:val="left"/>
      <w:lvlText w:val=""/>
      <w:numFmt w:val="bullet"/>
      <w:pPr>
        <w:pBdr/>
        <w:spacing/>
        <w:ind w:hanging="360" w:left="4604"/>
      </w:pPr>
      <w:rPr>
        <w:rFonts w:hint="default" w:ascii="Wingdings" w:hAnsi="Wingdings"/>
      </w:rPr>
      <w:start w:val="1"/>
      <w:suff w:val="tab"/>
    </w:lvl>
    <w:lvl w:ilvl="6">
      <w:isLgl w:val="false"/>
      <w:lvlJc w:val="left"/>
      <w:lvlText w:val=""/>
      <w:numFmt w:val="bullet"/>
      <w:pPr>
        <w:pBdr/>
        <w:spacing/>
        <w:ind w:hanging="360" w:left="5324"/>
      </w:pPr>
      <w:rPr>
        <w:rFonts w:hint="default" w:ascii="Symbol" w:hAnsi="Symbol"/>
      </w:rPr>
      <w:start w:val="1"/>
      <w:suff w:val="tab"/>
    </w:lvl>
    <w:lvl w:ilvl="7">
      <w:isLgl w:val="false"/>
      <w:lvlJc w:val="left"/>
      <w:lvlText w:val="o"/>
      <w:numFmt w:val="bullet"/>
      <w:pPr>
        <w:pBdr/>
        <w:spacing/>
        <w:ind w:hanging="360" w:left="6044"/>
      </w:pPr>
      <w:rPr>
        <w:rFonts w:hint="default" w:ascii="Courier New" w:hAnsi="Courier New" w:cs="Courier New"/>
      </w:rPr>
      <w:start w:val="1"/>
      <w:suff w:val="tab"/>
    </w:lvl>
    <w:lvl w:ilvl="8">
      <w:isLgl w:val="false"/>
      <w:lvlJc w:val="left"/>
      <w:lvlText w:val=""/>
      <w:numFmt w:val="bullet"/>
      <w:pPr>
        <w:pBdr/>
        <w:spacing/>
        <w:ind w:hanging="360" w:left="6764"/>
      </w:pPr>
      <w:rPr>
        <w:rFonts w:hint="default" w:ascii="Wingdings" w:hAnsi="Wingdings"/>
      </w:rPr>
      <w:start w:val="1"/>
      <w:suff w:val="tab"/>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ocumentProtection/>
  <w:defaultTabStop w:val="284"/>
  <w:hyphenationZone w:val="425"/>
  <w:doNotHyphenateCaps w:val="true"/>
  <w:characterSpacingControl w:val="doNotCompress"/>
  <w:footnotePr>
    <w:pos w:val="pageBottom"/>
    <w:numFmt w:val="decimal"/>
    <w:numStart w:val="1"/>
    <w:numRestart w:val="eachSect"/>
    <w:footnote w:id="-1"/>
    <w:footnote w:id="0"/>
  </w:footnotePr>
  <w:endnotePr>
    <w:pos w:val="docEnd"/>
    <w:numFmt w:val="lowerRoman"/>
    <w:numStart w:val="1"/>
    <w:numRestart w:val="continuous"/>
    <w:endnote w:id="-1"/>
    <w:endnote w:id="0"/>
  </w:endnotePr>
  <w:compat>
    <w:useFELayout w:val="tru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false"/>
    <m:dispDef m:val="true"/>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0000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hint="default" w:ascii="CG Times (WN)" w:hAnsi="CG Times (WN)" w:eastAsia="Times New Roman" w:cs="Times New Roman"/>
        <w:lang w:val="fr-FR" w:eastAsia="fr-FR" w:bidi="ar-SA"/>
      </w:rPr>
    </w:rPrDefault>
    <w:pPrDefault>
      <w:pPr>
        <w:pBdr/>
        <w:spacing/>
        <w:ind/>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14">
    <w:name w:val="Heading 1 Char"/>
    <w:basedOn w:val="711"/>
    <w:link w:val="702"/>
    <w:uiPriority w:val="9"/>
    <w:pPr>
      <w:pBdr/>
      <w:spacing/>
      <w:ind/>
    </w:pPr>
    <w:rPr>
      <w:rFonts w:ascii="Arial" w:hAnsi="Arial" w:eastAsia="Arial" w:cs="Arial"/>
      <w:sz w:val="40"/>
      <w:szCs w:val="40"/>
    </w:rPr>
  </w:style>
  <w:style w:type="character" w:styleId="16">
    <w:name w:val="Heading 2 Char"/>
    <w:basedOn w:val="711"/>
    <w:link w:val="703"/>
    <w:uiPriority w:val="9"/>
    <w:pPr>
      <w:pBdr/>
      <w:spacing/>
      <w:ind/>
    </w:pPr>
    <w:rPr>
      <w:rFonts w:ascii="Arial" w:hAnsi="Arial" w:eastAsia="Arial" w:cs="Arial"/>
      <w:sz w:val="34"/>
    </w:rPr>
  </w:style>
  <w:style w:type="character" w:styleId="18">
    <w:name w:val="Heading 3 Char"/>
    <w:basedOn w:val="711"/>
    <w:link w:val="704"/>
    <w:uiPriority w:val="9"/>
    <w:pPr>
      <w:pBdr/>
      <w:spacing/>
      <w:ind/>
    </w:pPr>
    <w:rPr>
      <w:rFonts w:ascii="Arial" w:hAnsi="Arial" w:eastAsia="Arial" w:cs="Arial"/>
      <w:sz w:val="30"/>
      <w:szCs w:val="30"/>
    </w:rPr>
  </w:style>
  <w:style w:type="character" w:styleId="20">
    <w:name w:val="Heading 4 Char"/>
    <w:basedOn w:val="711"/>
    <w:link w:val="705"/>
    <w:uiPriority w:val="9"/>
    <w:pPr>
      <w:pBdr/>
      <w:spacing/>
      <w:ind/>
    </w:pPr>
    <w:rPr>
      <w:rFonts w:ascii="Arial" w:hAnsi="Arial" w:eastAsia="Arial" w:cs="Arial"/>
      <w:b/>
      <w:bCs/>
      <w:sz w:val="26"/>
      <w:szCs w:val="26"/>
    </w:rPr>
  </w:style>
  <w:style w:type="character" w:styleId="22">
    <w:name w:val="Heading 5 Char"/>
    <w:basedOn w:val="711"/>
    <w:link w:val="706"/>
    <w:uiPriority w:val="9"/>
    <w:pPr>
      <w:pBdr/>
      <w:spacing/>
      <w:ind/>
    </w:pPr>
    <w:rPr>
      <w:rFonts w:ascii="Arial" w:hAnsi="Arial" w:eastAsia="Arial" w:cs="Arial"/>
      <w:b/>
      <w:bCs/>
      <w:sz w:val="24"/>
      <w:szCs w:val="24"/>
    </w:rPr>
  </w:style>
  <w:style w:type="character" w:styleId="24">
    <w:name w:val="Heading 6 Char"/>
    <w:basedOn w:val="711"/>
    <w:link w:val="707"/>
    <w:uiPriority w:val="9"/>
    <w:pPr>
      <w:pBdr/>
      <w:spacing/>
      <w:ind/>
    </w:pPr>
    <w:rPr>
      <w:rFonts w:ascii="Arial" w:hAnsi="Arial" w:eastAsia="Arial" w:cs="Arial"/>
      <w:b/>
      <w:bCs/>
      <w:sz w:val="22"/>
      <w:szCs w:val="22"/>
    </w:rPr>
  </w:style>
  <w:style w:type="character" w:styleId="26">
    <w:name w:val="Heading 7 Char"/>
    <w:basedOn w:val="711"/>
    <w:link w:val="708"/>
    <w:uiPriority w:val="9"/>
    <w:pPr>
      <w:pBdr/>
      <w:spacing/>
      <w:ind/>
    </w:pPr>
    <w:rPr>
      <w:rFonts w:ascii="Arial" w:hAnsi="Arial" w:eastAsia="Arial" w:cs="Arial"/>
      <w:b/>
      <w:bCs/>
      <w:i/>
      <w:iCs/>
      <w:sz w:val="22"/>
      <w:szCs w:val="22"/>
    </w:rPr>
  </w:style>
  <w:style w:type="character" w:styleId="28">
    <w:name w:val="Heading 8 Char"/>
    <w:basedOn w:val="711"/>
    <w:link w:val="709"/>
    <w:uiPriority w:val="9"/>
    <w:pPr>
      <w:pBdr/>
      <w:spacing/>
      <w:ind/>
    </w:pPr>
    <w:rPr>
      <w:rFonts w:ascii="Arial" w:hAnsi="Arial" w:eastAsia="Arial" w:cs="Arial"/>
      <w:i/>
      <w:iCs/>
      <w:sz w:val="22"/>
      <w:szCs w:val="22"/>
    </w:rPr>
  </w:style>
  <w:style w:type="character" w:styleId="30">
    <w:name w:val="Heading 9 Char"/>
    <w:basedOn w:val="711"/>
    <w:link w:val="710"/>
    <w:uiPriority w:val="9"/>
    <w:pPr>
      <w:pBdr/>
      <w:spacing/>
      <w:ind/>
    </w:pPr>
    <w:rPr>
      <w:rFonts w:ascii="Arial" w:hAnsi="Arial" w:eastAsia="Arial" w:cs="Arial"/>
      <w:i/>
      <w:iCs/>
      <w:sz w:val="21"/>
      <w:szCs w:val="21"/>
    </w:rPr>
  </w:style>
  <w:style w:type="paragraph" w:styleId="31">
    <w:name w:val="List Paragraph"/>
    <w:basedOn w:val="701"/>
    <w:uiPriority w:val="34"/>
    <w:qFormat/>
    <w:pPr>
      <w:pBdr/>
      <w:spacing/>
      <w:ind w:left="720"/>
      <w:contextualSpacing w:val="true"/>
    </w:pPr>
  </w:style>
  <w:style w:type="paragraph" w:styleId="33">
    <w:name w:val="No Spacing"/>
    <w:uiPriority w:val="1"/>
    <w:qFormat/>
    <w:pPr>
      <w:pBdr/>
      <w:spacing w:after="0" w:before="0" w:line="240" w:lineRule="auto"/>
      <w:ind/>
    </w:pPr>
  </w:style>
  <w:style w:type="paragraph" w:styleId="34">
    <w:name w:val="Title"/>
    <w:basedOn w:val="701"/>
    <w:next w:val="701"/>
    <w:link w:val="35"/>
    <w:uiPriority w:val="10"/>
    <w:qFormat/>
    <w:pPr>
      <w:pBdr/>
      <w:spacing w:after="200" w:before="300"/>
      <w:ind/>
      <w:contextualSpacing w:val="true"/>
    </w:pPr>
    <w:rPr>
      <w:sz w:val="48"/>
      <w:szCs w:val="48"/>
    </w:rPr>
  </w:style>
  <w:style w:type="character" w:styleId="35">
    <w:name w:val="Title Char"/>
    <w:basedOn w:val="711"/>
    <w:link w:val="34"/>
    <w:uiPriority w:val="10"/>
    <w:pPr>
      <w:pBdr/>
      <w:spacing/>
      <w:ind/>
    </w:pPr>
    <w:rPr>
      <w:sz w:val="48"/>
      <w:szCs w:val="48"/>
    </w:rPr>
  </w:style>
  <w:style w:type="paragraph" w:styleId="36">
    <w:name w:val="Subtitle"/>
    <w:basedOn w:val="701"/>
    <w:next w:val="701"/>
    <w:link w:val="37"/>
    <w:uiPriority w:val="11"/>
    <w:qFormat/>
    <w:pPr>
      <w:pBdr/>
      <w:spacing w:after="200" w:before="200"/>
      <w:ind/>
    </w:pPr>
    <w:rPr>
      <w:sz w:val="24"/>
      <w:szCs w:val="24"/>
    </w:rPr>
  </w:style>
  <w:style w:type="character" w:styleId="37">
    <w:name w:val="Subtitle Char"/>
    <w:basedOn w:val="711"/>
    <w:link w:val="36"/>
    <w:uiPriority w:val="11"/>
    <w:pPr>
      <w:pBdr/>
      <w:spacing/>
      <w:ind/>
    </w:pPr>
    <w:rPr>
      <w:sz w:val="24"/>
      <w:szCs w:val="24"/>
    </w:rPr>
  </w:style>
  <w:style w:type="paragraph" w:styleId="38">
    <w:name w:val="Quote"/>
    <w:basedOn w:val="701"/>
    <w:next w:val="701"/>
    <w:link w:val="39"/>
    <w:uiPriority w:val="29"/>
    <w:qFormat/>
    <w:pPr>
      <w:pBdr/>
      <w:spacing/>
      <w:ind w:right="720" w:left="720"/>
    </w:pPr>
    <w:rPr>
      <w:i/>
    </w:rPr>
  </w:style>
  <w:style w:type="character" w:styleId="39">
    <w:name w:val="Quote Char"/>
    <w:link w:val="38"/>
    <w:uiPriority w:val="29"/>
    <w:pPr>
      <w:pBdr/>
      <w:spacing/>
      <w:ind/>
    </w:pPr>
    <w:rPr>
      <w:i/>
    </w:rPr>
  </w:style>
  <w:style w:type="paragraph" w:styleId="40">
    <w:name w:val="Intense Quote"/>
    <w:basedOn w:val="701"/>
    <w:next w:val="701"/>
    <w:link w:val="41"/>
    <w:uiPriority w:val="30"/>
    <w:qFormat/>
    <w:pPr>
      <w:pBdr>
        <w:top w:val="single" w:color="ffffff" w:sz="4" w:space="5"/>
        <w:left w:val="single" w:color="ffffff" w:sz="4" w:space="10"/>
        <w:bottom w:val="single" w:color="ffffff" w:sz="4" w:space="5"/>
        <w:right w:val="single" w:color="ffffff" w:sz="4" w:space="10"/>
      </w:pBdr>
      <w:shd w:val="clear" w:color="auto" w:fill="f2f2f2"/>
      <w:spacing/>
      <w:ind w:right="720" w:left="720"/>
      <w:contextualSpacing w:val="false"/>
    </w:pPr>
    <w:rPr>
      <w:i/>
    </w:rPr>
  </w:style>
  <w:style w:type="character" w:styleId="41">
    <w:name w:val="Intense Quote Char"/>
    <w:link w:val="40"/>
    <w:uiPriority w:val="30"/>
    <w:pPr>
      <w:pBdr/>
      <w:spacing/>
      <w:ind/>
    </w:pPr>
    <w:rPr>
      <w:i/>
    </w:rPr>
  </w:style>
  <w:style w:type="character" w:styleId="43">
    <w:name w:val="Header Char"/>
    <w:basedOn w:val="711"/>
    <w:link w:val="726"/>
    <w:uiPriority w:val="99"/>
    <w:pPr>
      <w:pBdr/>
      <w:spacing/>
      <w:ind/>
    </w:pPr>
  </w:style>
  <w:style w:type="character" w:styleId="45">
    <w:name w:val="Footer Char"/>
    <w:basedOn w:val="711"/>
    <w:link w:val="773"/>
    <w:uiPriority w:val="99"/>
    <w:pPr>
      <w:pBdr/>
      <w:spacing/>
      <w:ind/>
    </w:pPr>
  </w:style>
  <w:style w:type="paragraph" w:styleId="46">
    <w:name w:val="Caption"/>
    <w:basedOn w:val="701"/>
    <w:next w:val="701"/>
    <w:uiPriority w:val="35"/>
    <w:semiHidden/>
    <w:unhideWhenUsed/>
    <w:qFormat/>
    <w:pPr>
      <w:pBdr/>
      <w:spacing w:line="276" w:lineRule="auto"/>
      <w:ind/>
    </w:pPr>
    <w:rPr>
      <w:b/>
      <w:bCs/>
      <w:color w:val="4f81bd" w:themeColor="accent1"/>
      <w:sz w:val="18"/>
      <w:szCs w:val="18"/>
    </w:rPr>
  </w:style>
  <w:style w:type="character" w:styleId="47">
    <w:name w:val="Caption Char"/>
    <w:basedOn w:val="46"/>
    <w:link w:val="773"/>
    <w:uiPriority w:val="99"/>
    <w:pPr>
      <w:pBdr/>
      <w:spacing/>
      <w:ind/>
    </w:pPr>
  </w:style>
  <w:style w:type="table" w:styleId="49">
    <w:name w:val="Table Grid Light"/>
    <w:basedOn w:val="712"/>
    <w:uiPriority w:val="59"/>
    <w:pPr>
      <w:pBdr/>
      <w:spacing w:after="0" w:line="240" w:lineRule="auto"/>
      <w:ind/>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0">
    <w:name w:val="Plain Table 1"/>
    <w:basedOn w:val="712"/>
    <w:uiPriority w:val="59"/>
    <w:pPr>
      <w:pBdr/>
      <w:spacing w:after="0" w:line="240" w:lineRule="auto"/>
      <w:ind/>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cPr>
      <w:tcBorders/>
    </w:tcPr>
    <w:tblStylePr w:type="band1Horz">
      <w:pPr>
        <w:pBdr/>
        <w:spacing/>
        <w:ind/>
      </w:pPr>
      <w:tblPr>
        <w:tblBorders/>
      </w:tblPr>
      <w:tcPr>
        <w:shd w:val="clear" w:color="ffffff" w:themeColor="text1" w:themeTint="0D" w:fill="f2f2f2" w:themeFill="text1" w:themeFillTint="0D"/>
        <w:tcBorders/>
      </w:tcPr>
    </w:tblStylePr>
    <w:tblStylePr w:type="band1Vert">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1">
    <w:name w:val="Plain Table 2"/>
    <w:basedOn w:val="712"/>
    <w:uiPriority w:val="59"/>
    <w:pPr>
      <w:pBdr/>
      <w:spacing w:after="0" w:line="240" w:lineRule="auto"/>
      <w:ind/>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cPr>
      <w:tcBorders/>
    </w:tcPr>
    <w:tblStylePr w:type="band1Horz">
      <w:pPr>
        <w:pBdr/>
        <w:spacing/>
        <w:ind/>
      </w:pPr>
      <w:tblPr>
        <w:tblBorders/>
      </w:tblPr>
      <w:tcPr>
        <w:tcBorders>
          <w:top w:val="single" w:color="000000" w:themeColor="text1" w:sz="4" w:space="0"/>
          <w:bottom w:val="single" w:color="000000" w:themeColor="text1" w:sz="4" w:space="0"/>
        </w:tcBorders>
      </w:tcPr>
    </w:tblStylePr>
    <w:tblStylePr w:type="band1Vert">
      <w:pPr>
        <w:pBdr/>
        <w:spacing/>
        <w:ind/>
      </w:pPr>
      <w:tblPr>
        <w:tblBorders/>
      </w:tblPr>
      <w:tcPr>
        <w:tcBorders>
          <w:left w:val="single" w:color="000000" w:themeColor="text1" w:sz="4" w:space="0"/>
          <w:right w:val="single" w:color="000000" w:themeColor="text1" w:sz="4" w:space="0"/>
        </w:tcBorders>
      </w:tcPr>
    </w:tblStylePr>
    <w:tblStylePr w:type="band2Horz">
      <w:pPr>
        <w:pBdr/>
        <w:spacing/>
        <w:ind/>
      </w:pPr>
      <w:tblPr>
        <w:tblBorders/>
      </w:tblPr>
      <w:tcPr>
        <w:tcBorders/>
      </w:tcPr>
    </w:tblStylePr>
    <w:tblStylePr w:type="band2Vert">
      <w:pPr>
        <w:pBdr/>
        <w:spacing/>
        <w:ind/>
      </w:pPr>
      <w:tblPr>
        <w:tblBorders/>
      </w:tblPr>
      <w:tcPr>
        <w:tcBorders>
          <w:left w:val="single" w:color="000000" w:themeColor="text1" w:sz="4" w:space="0"/>
          <w:right w:val="single" w:color="000000" w:themeColor="text1" w:sz="4" w:space="0"/>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text1" w:sz="4" w:space="0"/>
          <w:bottom w:val="single" w:color="000000" w:themeColor="text1"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2">
    <w:name w:val="Plain Table 3"/>
    <w:basedOn w:val="712"/>
    <w:uiPriority w:val="99"/>
    <w:pPr>
      <w:pBdr/>
      <w:spacing w:after="0" w:line="240" w:lineRule="auto"/>
      <w:ind/>
    </w:p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1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aps/>
        <w:color w:val="404040"/>
      </w:rPr>
      <w:pPr>
        <w:pBdr/>
        <w:spacing/>
        <w:ind/>
      </w:pPr>
      <w:tblPr>
        <w:tblBorders/>
      </w:tbl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pPr>
        <w:pBdr/>
        <w:spacing/>
        <w:ind/>
      </w:pPr>
      <w:tblPr>
        <w:tblBorders/>
      </w:tbl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pPr>
        <w:pBdr/>
        <w:spacing/>
        <w:ind/>
      </w:pPr>
      <w:tblPr>
        <w:tblBorders/>
      </w:tblPr>
      <w:tcPr>
        <w:tcBorders/>
      </w:tcPr>
    </w:tblStylePr>
    <w:tblStylePr w:type="lastRow">
      <w:rPr>
        <w:b/>
        <w:caps/>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3">
    <w:name w:val="Plain Table 4"/>
    <w:basedOn w:val="712"/>
    <w:uiPriority w:val="99"/>
    <w:pPr>
      <w:pBdr/>
      <w:spacing w:after="0" w:line="240" w:lineRule="auto"/>
      <w:ind/>
    </w:p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1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4">
    <w:name w:val="Plain Table 5"/>
    <w:basedOn w:val="712"/>
    <w:uiPriority w:val="99"/>
    <w:pPr>
      <w:pBdr/>
      <w:spacing w:after="0" w:line="240" w:lineRule="auto"/>
      <w:ind/>
    </w:p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1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right w:val="single" w:color="404040" w:sz="4" w:space="0"/>
        </w:tcBorders>
      </w:tcPr>
    </w:tblStylePr>
    <w:tblStylePr w:type="firstRow">
      <w:rPr>
        <w:i/>
        <w:color w:val="404040"/>
      </w:rPr>
      <w:pPr>
        <w:pBdr/>
        <w:spacing/>
        <w:ind/>
      </w:pPr>
      <w:tblPr>
        <w:tblBorders/>
      </w:tblPr>
      <w:tcPr>
        <w:shd w:val="clear" w:color="ffffff"/>
        <w:tcBorders>
          <w:left w:val="none" w:color="000000" w:sz="4" w:space="0"/>
          <w:bottom w:val="single" w:color="404040" w:sz="4" w:space="0"/>
          <w:right w:val="none" w:color="000000" w:sz="4" w:space="0"/>
        </w:tcBorders>
      </w:tcPr>
    </w:tblStylePr>
    <w:tblStylePr w:type="lastCol">
      <w:rPr>
        <w:i/>
        <w:color w:val="404040"/>
      </w:rPr>
      <w:pPr>
        <w:pBdr/>
        <w:spacing/>
        <w:ind/>
      </w:pPr>
      <w:tblPr>
        <w:tblBorders/>
      </w:tblPr>
      <w:tcPr>
        <w:shd w:val="clear" w:color="ffffff"/>
        <w:tcBorders>
          <w:left w:val="single" w:color="404040" w:sz="4" w:space="0"/>
        </w:tcBorders>
      </w:tcPr>
    </w:tblStylePr>
    <w:tblStylePr w:type="lastRow">
      <w:rPr>
        <w:i/>
        <w:color w:val="404040"/>
      </w:rPr>
      <w:pPr>
        <w:pBdr/>
        <w:spacing/>
        <w:ind/>
      </w:pPr>
      <w:tblPr>
        <w:tblBorders/>
      </w:tblPr>
      <w:tcPr>
        <w:shd w:val="clear" w:color="ffffff"/>
        <w:tcBorders>
          <w:top w:val="single" w:color="404040" w:sz="4" w:space="0"/>
          <w:left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5">
    <w:name w:val="Grid Table 1 Light"/>
    <w:basedOn w:val="712"/>
    <w:uiPriority w:val="99"/>
    <w:pPr>
      <w:pBdr/>
      <w:spacing w:after="0" w:line="240" w:lineRule="auto"/>
      <w:ind/>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text1"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6">
    <w:name w:val="Grid Table 1 Light - Accent 1"/>
    <w:basedOn w:val="712"/>
    <w:uiPriority w:val="99"/>
    <w:pPr>
      <w:pBdr/>
      <w:spacing w:after="0" w:line="240" w:lineRule="auto"/>
      <w:ind/>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1"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7">
    <w:name w:val="Grid Table 1 Light - Accent 2"/>
    <w:basedOn w:val="712"/>
    <w:uiPriority w:val="99"/>
    <w:pPr>
      <w:pBdr/>
      <w:spacing w:after="0" w:line="240" w:lineRule="auto"/>
      <w:ind/>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2"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8">
    <w:name w:val="Grid Table 1 Light - Accent 3"/>
    <w:basedOn w:val="712"/>
    <w:uiPriority w:val="99"/>
    <w:pPr>
      <w:pBdr/>
      <w:spacing w:after="0" w:line="240" w:lineRule="auto"/>
      <w:ind/>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3"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9">
    <w:name w:val="Grid Table 1 Light - Accent 4"/>
    <w:basedOn w:val="712"/>
    <w:uiPriority w:val="99"/>
    <w:pPr>
      <w:pBdr/>
      <w:spacing w:after="0" w:line="240" w:lineRule="auto"/>
      <w:ind/>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4"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0">
    <w:name w:val="Grid Table 1 Light - Accent 5"/>
    <w:basedOn w:val="712"/>
    <w:uiPriority w:val="99"/>
    <w:pPr>
      <w:pBdr/>
      <w:spacing w:after="0" w:line="240" w:lineRule="auto"/>
      <w:ind/>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5"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1">
    <w:name w:val="Grid Table 1 Light - Accent 6"/>
    <w:basedOn w:val="712"/>
    <w:uiPriority w:val="99"/>
    <w:pPr>
      <w:pBdr/>
      <w:spacing w:after="0" w:line="240" w:lineRule="auto"/>
      <w:ind/>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6"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2">
    <w:name w:val="Grid Table 2"/>
    <w:basedOn w:val="712"/>
    <w:uiPriority w:val="99"/>
    <w:pPr>
      <w:pBdr/>
      <w:spacing w:after="0" w:line="240" w:lineRule="auto"/>
      <w:ind/>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cPr>
      <w:tcBorders/>
    </w:tcPr>
    <w:tblStylePr w:type="band1Horz">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1Vert">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text1" w:themeTint="95"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3">
    <w:name w:val="Grid Table 2 - Accent 1"/>
    <w:basedOn w:val="712"/>
    <w:uiPriority w:val="99"/>
    <w:pPr>
      <w:pBdr/>
      <w:spacing w:after="0" w:line="240" w:lineRule="auto"/>
      <w:ind/>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cPr>
      <w:tcBorders/>
    </w:tcPr>
    <w:tblStylePr w:type="band1Horz">
      <w:rPr>
        <w:rFonts w:ascii="Arial" w:hAnsi="Arial"/>
        <w:color w:val="404040"/>
        <w:sz w:val="22"/>
      </w:rPr>
      <w:pPr>
        <w:pBdr/>
        <w:spacing/>
        <w:ind/>
      </w:pPr>
      <w:tblPr>
        <w:tblBorders/>
      </w:tblPr>
      <w:tcPr>
        <w:shd w:val="clear" w:color="ffffff" w:themeColor="accent1" w:themeTint="34" w:fill="dbe5f2" w:themeFill="accent1" w:themeFillTint="34"/>
        <w:tcBorders/>
      </w:tcPr>
    </w:tblStylePr>
    <w:tblStylePr w:type="band1Vert">
      <w:rPr>
        <w:rFonts w:ascii="Arial" w:hAnsi="Arial"/>
        <w:color w:val="404040"/>
        <w:sz w:val="22"/>
      </w:rPr>
      <w:pPr>
        <w:pBdr/>
        <w:spacing/>
        <w:ind/>
      </w:pPr>
      <w:tblPr>
        <w:tblBorders/>
      </w:tblPr>
      <w:tcPr>
        <w:shd w:val="clear" w:color="ffffff" w:themeColor="accent1" w:themeTint="34" w:fill="dbe5f2" w:themeFill="accen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1" w:themeTint="E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4">
    <w:name w:val="Grid Table 2 - Accent 2"/>
    <w:basedOn w:val="712"/>
    <w:uiPriority w:val="99"/>
    <w:pPr>
      <w:pBdr/>
      <w:spacing w:after="0" w:line="240" w:lineRule="auto"/>
      <w:ind/>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404040"/>
        <w:sz w:val="22"/>
      </w:rPr>
      <w:pPr>
        <w:pBdr/>
        <w:spacing/>
        <w:ind/>
      </w:pPr>
      <w:tblPr>
        <w:tblBorders/>
      </w:tblPr>
      <w:tcPr>
        <w:shd w:val="clear" w:color="ffffff" w:themeColor="accent2" w:themeTint="32" w:fill="f3dddc" w:themeFill="accent2" w:themeFillTint="32"/>
        <w:tcBorders/>
      </w:tcPr>
    </w:tblStylePr>
    <w:tblStylePr w:type="band1Vert">
      <w:rPr>
        <w:rFonts w:ascii="Arial" w:hAnsi="Arial"/>
        <w:color w:val="404040"/>
        <w:sz w:val="22"/>
      </w:rPr>
      <w:pPr>
        <w:pBdr/>
        <w:spacing/>
        <w:ind/>
      </w:pPr>
      <w:tblPr>
        <w:tblBorders/>
      </w:tblPr>
      <w:tcPr>
        <w:shd w:val="clear" w:color="ffffff" w:themeColor="accent2" w:themeTint="32" w:fill="f3dddc" w:themeFill="accent2"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2" w:themeTint="97"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5">
    <w:name w:val="Grid Table 2 - Accent 3"/>
    <w:basedOn w:val="712"/>
    <w:uiPriority w:val="99"/>
    <w:pPr>
      <w:pBdr/>
      <w:spacing w:after="0" w:line="240" w:lineRule="auto"/>
      <w:ind/>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404040"/>
        <w:sz w:val="22"/>
      </w:rPr>
      <w:pPr>
        <w:pBdr/>
        <w:spacing/>
        <w:ind/>
      </w:pPr>
      <w:tblPr>
        <w:tblBorders/>
      </w:tblPr>
      <w:tcPr>
        <w:shd w:val="clear" w:color="ffffff" w:themeColor="accent3" w:themeTint="34" w:fill="ebf1dd" w:themeFill="accent3" w:themeFillTint="34"/>
        <w:tcBorders/>
      </w:tcPr>
    </w:tblStylePr>
    <w:tblStylePr w:type="band1Vert">
      <w:rPr>
        <w:rFonts w:ascii="Arial" w:hAnsi="Arial"/>
        <w:color w:val="404040"/>
        <w:sz w:val="22"/>
      </w:rPr>
      <w:pPr>
        <w:pBdr/>
        <w:spacing/>
        <w:ind/>
      </w:pPr>
      <w:tblPr>
        <w:tblBorders/>
      </w:tblPr>
      <w:tcPr>
        <w:shd w:val="clear" w:color="ffffff" w:themeColor="accent3" w:themeTint="34" w:fill="ebf1dd" w:themeFill="accent3"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3" w:themeTint="FE"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6">
    <w:name w:val="Grid Table 2 - Accent 4"/>
    <w:basedOn w:val="712"/>
    <w:uiPriority w:val="99"/>
    <w:pPr>
      <w:pBdr/>
      <w:spacing w:after="0" w:line="240" w:lineRule="auto"/>
      <w:ind/>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1Vert">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4" w:themeTint="9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7">
    <w:name w:val="Grid Table 2 - Accent 5"/>
    <w:basedOn w:val="712"/>
    <w:uiPriority w:val="99"/>
    <w:pPr>
      <w:pBdr/>
      <w:spacing w:after="0" w:line="240" w:lineRule="auto"/>
      <w:ind/>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cPr>
      <w:tcBorders/>
    </w:tcPr>
    <w:tblStylePr w:type="band1Horz">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1Vert">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5"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8">
    <w:name w:val="Grid Table 2 - Accent 6"/>
    <w:basedOn w:val="712"/>
    <w:uiPriority w:val="99"/>
    <w:pPr>
      <w:pBdr/>
      <w:spacing w:after="0" w:line="240" w:lineRule="auto"/>
      <w:ind/>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cPr>
      <w:tcBorders/>
    </w:tcPr>
    <w:tblStylePr w:type="band1Horz">
      <w:rPr>
        <w:rFonts w:ascii="Arial" w:hAnsi="Arial"/>
        <w:color w:val="404040"/>
        <w:sz w:val="22"/>
      </w:rPr>
      <w:pPr>
        <w:pBdr/>
        <w:spacing/>
        <w:ind/>
      </w:pPr>
      <w:tblPr>
        <w:tblBorders/>
      </w:tblPr>
      <w:tcPr>
        <w:shd w:val="clear" w:color="ffffff" w:themeColor="accent6" w:themeTint="34" w:fill="fdead9" w:themeFill="accent6" w:themeFillTint="34"/>
        <w:tcBorders/>
      </w:tcPr>
    </w:tblStylePr>
    <w:tblStylePr w:type="band1Vert">
      <w:rPr>
        <w:rFonts w:ascii="Arial" w:hAnsi="Arial"/>
        <w:color w:val="404040"/>
        <w:sz w:val="22"/>
      </w:rPr>
      <w:pPr>
        <w:pBdr/>
        <w:spacing/>
        <w:ind/>
      </w:pPr>
      <w:tblPr>
        <w:tblBorders/>
      </w:tblPr>
      <w:tcPr>
        <w:shd w:val="clear" w:color="ffffff" w:themeColor="accent6" w:themeTint="34" w:fill="fdead9" w:themeFill="accent6"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6"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9">
    <w:name w:val="Grid Table 3"/>
    <w:basedOn w:val="712"/>
    <w:uiPriority w:val="99"/>
    <w:pPr>
      <w:pBdr/>
      <w:spacing w:after="0" w:line="240" w:lineRule="auto"/>
      <w:ind/>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cPr>
      <w:tcBorders/>
    </w:tcPr>
    <w:tblStylePr w:type="band1Horz">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1Vert">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0">
    <w:name w:val="Grid Table 3 - Accent 1"/>
    <w:basedOn w:val="712"/>
    <w:uiPriority w:val="99"/>
    <w:pPr>
      <w:pBdr/>
      <w:spacing w:after="0" w:line="240" w:lineRule="auto"/>
      <w:ind/>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cPr>
      <w:tcBorders/>
    </w:tcPr>
    <w:tblStylePr w:type="band1Horz">
      <w:rPr>
        <w:rFonts w:ascii="Arial" w:hAnsi="Arial"/>
        <w:color w:val="404040"/>
        <w:sz w:val="22"/>
      </w:rPr>
      <w:pPr>
        <w:pBdr/>
        <w:spacing/>
        <w:ind/>
      </w:pPr>
      <w:tblPr>
        <w:tblBorders/>
      </w:tblPr>
      <w:tcPr>
        <w:shd w:val="clear" w:color="ffffff" w:themeColor="accent1" w:themeTint="34" w:fill="dbe5f2" w:themeFill="accent1" w:themeFillTint="34"/>
        <w:tcBorders/>
      </w:tcPr>
    </w:tblStylePr>
    <w:tblStylePr w:type="band1Vert">
      <w:rPr>
        <w:rFonts w:ascii="Arial" w:hAnsi="Arial"/>
        <w:color w:val="404040"/>
        <w:sz w:val="22"/>
      </w:rPr>
      <w:pPr>
        <w:pBdr/>
        <w:spacing/>
        <w:ind/>
      </w:pPr>
      <w:tblPr>
        <w:tblBorders/>
      </w:tblPr>
      <w:tcPr>
        <w:shd w:val="clear" w:color="ffffff" w:themeColor="accent1" w:themeTint="34" w:fill="dbe5f2" w:themeFill="accen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1">
    <w:name w:val="Grid Table 3 - Accent 2"/>
    <w:basedOn w:val="712"/>
    <w:uiPriority w:val="99"/>
    <w:pPr>
      <w:pBdr/>
      <w:spacing w:after="0" w:line="240" w:lineRule="auto"/>
      <w:ind/>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404040"/>
        <w:sz w:val="22"/>
      </w:rPr>
      <w:pPr>
        <w:pBdr/>
        <w:spacing/>
        <w:ind/>
      </w:pPr>
      <w:tblPr>
        <w:tblBorders/>
      </w:tblPr>
      <w:tcPr>
        <w:shd w:val="clear" w:color="ffffff" w:themeColor="accent2" w:themeTint="32" w:fill="f3dddc" w:themeFill="accent2" w:themeFillTint="32"/>
        <w:tcBorders/>
      </w:tcPr>
    </w:tblStylePr>
    <w:tblStylePr w:type="band1Vert">
      <w:rPr>
        <w:rFonts w:ascii="Arial" w:hAnsi="Arial"/>
        <w:color w:val="404040"/>
        <w:sz w:val="22"/>
      </w:rPr>
      <w:pPr>
        <w:pBdr/>
        <w:spacing/>
        <w:ind/>
      </w:pPr>
      <w:tblPr>
        <w:tblBorders/>
      </w:tblPr>
      <w:tcPr>
        <w:shd w:val="clear" w:color="ffffff" w:themeColor="accent2" w:themeTint="32" w:fill="f3dddc" w:themeFill="accent2"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
    <w:name w:val="Grid Table 3 - Accent 3"/>
    <w:basedOn w:val="712"/>
    <w:uiPriority w:val="99"/>
    <w:pPr>
      <w:pBdr/>
      <w:spacing w:after="0" w:line="240" w:lineRule="auto"/>
      <w:ind/>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404040"/>
        <w:sz w:val="22"/>
      </w:rPr>
      <w:pPr>
        <w:pBdr/>
        <w:spacing/>
        <w:ind/>
      </w:pPr>
      <w:tblPr>
        <w:tblBorders/>
      </w:tblPr>
      <w:tcPr>
        <w:shd w:val="clear" w:color="ffffff" w:themeColor="accent3" w:themeTint="34" w:fill="ebf1dd" w:themeFill="accent3" w:themeFillTint="34"/>
        <w:tcBorders/>
      </w:tcPr>
    </w:tblStylePr>
    <w:tblStylePr w:type="band1Vert">
      <w:rPr>
        <w:rFonts w:ascii="Arial" w:hAnsi="Arial"/>
        <w:color w:val="404040"/>
        <w:sz w:val="22"/>
      </w:rPr>
      <w:pPr>
        <w:pBdr/>
        <w:spacing/>
        <w:ind/>
      </w:pPr>
      <w:tblPr>
        <w:tblBorders/>
      </w:tblPr>
      <w:tcPr>
        <w:shd w:val="clear" w:color="ffffff" w:themeColor="accent3" w:themeTint="34" w:fill="ebf1dd" w:themeFill="accent3"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
    <w:name w:val="Grid Table 3 - Accent 4"/>
    <w:basedOn w:val="712"/>
    <w:uiPriority w:val="99"/>
    <w:pPr>
      <w:pBdr/>
      <w:spacing w:after="0" w:line="240" w:lineRule="auto"/>
      <w:ind/>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1Vert">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
    <w:name w:val="Grid Table 3 - Accent 5"/>
    <w:basedOn w:val="712"/>
    <w:uiPriority w:val="99"/>
    <w:pPr>
      <w:pBdr/>
      <w:spacing w:after="0" w:line="240" w:lineRule="auto"/>
      <w:ind/>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cPr>
      <w:tcBorders/>
    </w:tcPr>
    <w:tblStylePr w:type="band1Horz">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1Vert">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
    <w:name w:val="Grid Table 3 - Accent 6"/>
    <w:basedOn w:val="712"/>
    <w:uiPriority w:val="99"/>
    <w:pPr>
      <w:pBdr/>
      <w:spacing w:after="0" w:line="240" w:lineRule="auto"/>
      <w:ind/>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cPr>
      <w:tcBorders/>
    </w:tcPr>
    <w:tblStylePr w:type="band1Horz">
      <w:rPr>
        <w:rFonts w:ascii="Arial" w:hAnsi="Arial"/>
        <w:color w:val="404040"/>
        <w:sz w:val="22"/>
      </w:rPr>
      <w:pPr>
        <w:pBdr/>
        <w:spacing/>
        <w:ind/>
      </w:pPr>
      <w:tblPr>
        <w:tblBorders/>
      </w:tblPr>
      <w:tcPr>
        <w:shd w:val="clear" w:color="ffffff" w:themeColor="accent6" w:themeTint="34" w:fill="fdead9" w:themeFill="accent6" w:themeFillTint="34"/>
        <w:tcBorders/>
      </w:tcPr>
    </w:tblStylePr>
    <w:tblStylePr w:type="band1Vert">
      <w:rPr>
        <w:rFonts w:ascii="Arial" w:hAnsi="Arial"/>
        <w:color w:val="404040"/>
        <w:sz w:val="22"/>
      </w:rPr>
      <w:pPr>
        <w:pBdr/>
        <w:spacing/>
        <w:ind/>
      </w:pPr>
      <w:tblPr>
        <w:tblBorders/>
      </w:tblPr>
      <w:tcPr>
        <w:shd w:val="clear" w:color="ffffff" w:themeColor="accent6" w:themeTint="34" w:fill="fdead9" w:themeFill="accent6"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
    <w:name w:val="Grid Table 4"/>
    <w:basedOn w:val="712"/>
    <w:uiPriority w:val="59"/>
    <w:pPr>
      <w:pBdr/>
      <w:spacing w:after="0" w:line="240" w:lineRule="auto"/>
      <w:ind/>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cPr>
      <w:tcBorders/>
    </w:tcPr>
    <w:tblStylePr w:type="band1Horz">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1Vert">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tex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
    <w:name w:val="Grid Table 4 - Accent 1"/>
    <w:basedOn w:val="712"/>
    <w:uiPriority w:val="59"/>
    <w:pPr>
      <w:pBdr/>
      <w:spacing w:after="0" w:line="240" w:lineRule="auto"/>
      <w:ind/>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cPr>
      <w:tcBorders/>
    </w:tcPr>
    <w:tblStylePr w:type="band1Horz">
      <w:rPr>
        <w:rFonts w:ascii="Arial" w:hAnsi="Arial"/>
        <w:color w:val="404040"/>
        <w:sz w:val="22"/>
      </w:rPr>
      <w:pPr>
        <w:pBdr/>
        <w:spacing/>
        <w:ind/>
      </w:pPr>
      <w:tblPr>
        <w:tblBorders/>
      </w:tblPr>
      <w:tcPr>
        <w:shd w:val="clear" w:color="ffffff" w:themeColor="accent1" w:themeTint="32" w:fill="dce6f2" w:themeFill="accent1" w:themeFillTint="32"/>
        <w:tcBorders/>
      </w:tcPr>
    </w:tblStylePr>
    <w:tblStylePr w:type="band1Vert">
      <w:rPr>
        <w:rFonts w:ascii="Arial" w:hAnsi="Arial"/>
        <w:color w:val="404040"/>
        <w:sz w:val="22"/>
      </w:rPr>
      <w:pPr>
        <w:pBdr/>
        <w:spacing/>
        <w:ind/>
      </w:pPr>
      <w:tblPr>
        <w:tblBorders/>
      </w:tblPr>
      <w:tcPr>
        <w:shd w:val="clear" w:color="ffffff" w:themeColor="accent1" w:themeTint="32" w:fill="dce6f2" w:themeFill="accent1"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1" w:themeTint="EA" w:fill="5d8bc2"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1" w:themeTint="E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
    <w:name w:val="Grid Table 4 - Accent 2"/>
    <w:basedOn w:val="712"/>
    <w:uiPriority w:val="59"/>
    <w:pPr>
      <w:pBdr/>
      <w:spacing w:after="0" w:line="240" w:lineRule="auto"/>
      <w:ind/>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cPr>
      <w:tcBorders/>
    </w:tcPr>
    <w:tblStylePr w:type="band1Horz">
      <w:rPr>
        <w:rFonts w:ascii="Arial" w:hAnsi="Arial"/>
        <w:color w:val="404040"/>
        <w:sz w:val="22"/>
      </w:rPr>
      <w:pPr>
        <w:pBdr/>
        <w:spacing/>
        <w:ind/>
      </w:pPr>
      <w:tblPr>
        <w:tblBorders/>
      </w:tblPr>
      <w:tcPr>
        <w:shd w:val="clear" w:color="ffffff" w:themeColor="accent2" w:themeTint="32" w:fill="f3dddc" w:themeFill="accent2" w:themeFillTint="32"/>
        <w:tcBorders/>
      </w:tcPr>
    </w:tblStylePr>
    <w:tblStylePr w:type="band1Vert">
      <w:rPr>
        <w:rFonts w:ascii="Arial" w:hAnsi="Arial"/>
        <w:color w:val="404040"/>
        <w:sz w:val="22"/>
      </w:rPr>
      <w:pPr>
        <w:pBdr/>
        <w:spacing/>
        <w:ind/>
      </w:pPr>
      <w:tblPr>
        <w:tblBorders/>
      </w:tblPr>
      <w:tcPr>
        <w:shd w:val="clear" w:color="ffffff" w:themeColor="accent2" w:themeTint="32" w:fill="f3dddc" w:themeFill="accent2"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2" w:themeTint="97" w:fill="da9796"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2" w:themeTint="97"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
    <w:name w:val="Grid Table 4 - Accent 3"/>
    <w:basedOn w:val="712"/>
    <w:uiPriority w:val="59"/>
    <w:pPr>
      <w:pBdr/>
      <w:spacing w:after="0" w:line="240" w:lineRule="auto"/>
      <w:ind/>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cPr>
      <w:tcBorders/>
    </w:tcPr>
    <w:tblStylePr w:type="band1Horz">
      <w:rPr>
        <w:rFonts w:ascii="Arial" w:hAnsi="Arial"/>
        <w:color w:val="404040"/>
        <w:sz w:val="22"/>
      </w:rPr>
      <w:pPr>
        <w:pBdr/>
        <w:spacing/>
        <w:ind/>
      </w:pPr>
      <w:tblPr>
        <w:tblBorders/>
      </w:tblPr>
      <w:tcPr>
        <w:shd w:val="clear" w:color="ffffff" w:themeColor="accent3" w:themeTint="34" w:fill="ebf1dd" w:themeFill="accent3" w:themeFillTint="34"/>
        <w:tcBorders/>
      </w:tcPr>
    </w:tblStylePr>
    <w:tblStylePr w:type="band1Vert">
      <w:rPr>
        <w:rFonts w:ascii="Arial" w:hAnsi="Arial"/>
        <w:color w:val="404040"/>
        <w:sz w:val="22"/>
      </w:rPr>
      <w:pPr>
        <w:pBdr/>
        <w:spacing/>
        <w:ind/>
      </w:pPr>
      <w:tblPr>
        <w:tblBorders/>
      </w:tblPr>
      <w:tcPr>
        <w:shd w:val="clear" w:color="ffffff" w:themeColor="accent3" w:themeTint="34" w:fill="ebf1dd" w:themeFill="accent3"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3" w:themeTint="FE" w:fill="9bbb5a"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3" w:themeTint="FE"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
    <w:name w:val="Grid Table 4 - Accent 4"/>
    <w:basedOn w:val="712"/>
    <w:uiPriority w:val="59"/>
    <w:pPr>
      <w:pBdr/>
      <w:spacing w:after="0" w:line="240" w:lineRule="auto"/>
      <w:ind/>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cPr>
      <w:tcBorders/>
    </w:tcPr>
    <w:tblStylePr w:type="band1Horz">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1Vert">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4" w:themeTint="9A" w:fill="b2a1c7"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4" w:themeTint="9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
    <w:name w:val="Grid Table 4 - Accent 5"/>
    <w:basedOn w:val="712"/>
    <w:uiPriority w:val="59"/>
    <w:pPr>
      <w:pBdr/>
      <w:spacing w:after="0" w:line="240" w:lineRule="auto"/>
      <w:ind/>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cPr>
      <w:tcBorders/>
    </w:tcPr>
    <w:tblStylePr w:type="band1Horz">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1Vert">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5" w:fill="4bacc6"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5"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2">
    <w:name w:val="Grid Table 4 - Accent 6"/>
    <w:basedOn w:val="712"/>
    <w:uiPriority w:val="59"/>
    <w:pPr>
      <w:pBdr/>
      <w:spacing w:after="0" w:line="240" w:lineRule="auto"/>
      <w:ind/>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cPr>
      <w:tcBorders/>
    </w:tcPr>
    <w:tblStylePr w:type="band1Horz">
      <w:rPr>
        <w:rFonts w:ascii="Arial" w:hAnsi="Arial"/>
        <w:color w:val="404040"/>
        <w:sz w:val="22"/>
      </w:rPr>
      <w:pPr>
        <w:pBdr/>
        <w:spacing/>
        <w:ind/>
      </w:pPr>
      <w:tblPr>
        <w:tblBorders/>
      </w:tblPr>
      <w:tcPr>
        <w:shd w:val="clear" w:color="ffffff" w:themeColor="accent6" w:themeTint="34" w:fill="fdead9" w:themeFill="accent6" w:themeFillTint="34"/>
        <w:tcBorders/>
      </w:tcPr>
    </w:tblStylePr>
    <w:tblStylePr w:type="band1Vert">
      <w:rPr>
        <w:rFonts w:ascii="Arial" w:hAnsi="Arial"/>
        <w:color w:val="404040"/>
        <w:sz w:val="22"/>
      </w:rPr>
      <w:pPr>
        <w:pBdr/>
        <w:spacing/>
        <w:ind/>
      </w:pPr>
      <w:tblPr>
        <w:tblBorders/>
      </w:tblPr>
      <w:tcPr>
        <w:shd w:val="clear" w:color="ffffff" w:themeColor="accent6" w:themeTint="34" w:fill="fdead9" w:themeFill="accent6"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6" w:fill="f79646"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6"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3">
    <w:name w:val="Grid Table 5 Dark"/>
    <w:basedOn w:val="712"/>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cPr>
      <w:tcBorders/>
    </w:tcPr>
    <w:tblStylePr w:type="band1Horz">
      <w:pPr>
        <w:pBdr/>
        <w:spacing/>
        <w:ind/>
      </w:pPr>
      <w:tblPr>
        <w:tblBorders/>
      </w:tblPr>
      <w:tcPr>
        <w:shd w:val="clear" w:color="ffffff" w:themeColor="text1" w:themeTint="75" w:fill="8a8a8a" w:themeFill="text1" w:themeFillTint="75"/>
        <w:tcBorders/>
      </w:tcPr>
    </w:tblStylePr>
    <w:tblStylePr w:type="band1Vert">
      <w:pPr>
        <w:pBdr/>
        <w:spacing/>
        <w:ind/>
      </w:pPr>
      <w:tblPr>
        <w:tblBorders/>
      </w:tblPr>
      <w:tcPr>
        <w:shd w:val="clear" w:color="ffffff" w:themeColor="text1" w:themeTint="75" w:fill="8a8a8a" w:themeFill="text1"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text1" w:fill="000000" w:themeFill="text1"/>
        <w:tcBorders/>
      </w:tcPr>
    </w:tblStylePr>
    <w:tblStylePr w:type="firstRow">
      <w:rPr>
        <w:rFonts w:ascii="Arial" w:hAnsi="Arial"/>
        <w:b/>
        <w:color w:val="ffffff"/>
        <w:sz w:val="22"/>
      </w:rPr>
      <w:pPr>
        <w:pBdr/>
        <w:spacing/>
        <w:ind/>
      </w:pPr>
      <w:tblPr>
        <w:tblBorders/>
      </w:tblPr>
      <w:tcPr>
        <w:shd w:val="clear" w:color="ffffff" w:themeColor="text1" w:fill="000000" w:themeFill="text1"/>
        <w:tcBorders/>
      </w:tcPr>
    </w:tblStylePr>
    <w:tblStylePr w:type="lastCol">
      <w:rPr>
        <w:rFonts w:ascii="Arial" w:hAnsi="Arial"/>
        <w:b/>
        <w:color w:val="ffffff"/>
        <w:sz w:val="22"/>
      </w:rPr>
      <w:pPr>
        <w:pBdr/>
        <w:spacing/>
        <w:ind/>
      </w:pPr>
      <w:tblPr>
        <w:tblBorders/>
      </w:tblPr>
      <w:tcPr>
        <w:shd w:val="clear" w:color="ffffff" w:themeColor="text1" w:fill="000000" w:themeFill="text1"/>
        <w:tcBorders/>
      </w:tcPr>
    </w:tblStylePr>
    <w:tblStylePr w:type="lastRow">
      <w:rPr>
        <w:rFonts w:ascii="Arial" w:hAnsi="Arial"/>
        <w:b/>
        <w:color w:val="ffffff"/>
        <w:sz w:val="22"/>
      </w:rPr>
      <w:pPr>
        <w:pBdr/>
        <w:spacing/>
        <w:ind/>
      </w:pPr>
      <w:tblPr>
        <w:tblBorders/>
      </w:tblPr>
      <w:tcPr>
        <w:shd w:val="clear" w:color="ffffff" w:themeColor="text1" w:fill="000000" w:themeFill="text1"/>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4">
    <w:name w:val="Grid Table 5 Dark- Accent 1"/>
    <w:basedOn w:val="712"/>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be5f2" w:themeFill="accent1" w:themeFillTint="34"/>
    </w:tblPr>
    <w:tcPr>
      <w:tcBorders/>
    </w:tcPr>
    <w:tblStylePr w:type="band1Horz">
      <w:pPr>
        <w:pBdr/>
        <w:spacing/>
        <w:ind/>
      </w:pPr>
      <w:tblPr>
        <w:tblBorders/>
      </w:tblPr>
      <w:tcPr>
        <w:shd w:val="clear" w:color="ffffff" w:themeColor="accent1" w:themeTint="75" w:fill="aec5e1" w:themeFill="accent1" w:themeFillTint="75"/>
        <w:tcBorders/>
      </w:tcPr>
    </w:tblStylePr>
    <w:tblStylePr w:type="band1Vert">
      <w:pPr>
        <w:pBdr/>
        <w:spacing/>
        <w:ind/>
      </w:pPr>
      <w:tblPr>
        <w:tblBorders/>
      </w:tblPr>
      <w:tcPr>
        <w:shd w:val="clear" w:color="ffffff" w:themeColor="accent1" w:themeTint="75" w:fill="aec5e1" w:themeFill="accent1"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1" w:fill="4f81bd" w:themeFill="accent1"/>
        <w:tcBorders/>
      </w:tcPr>
    </w:tblStylePr>
    <w:tblStylePr w:type="firstRow">
      <w:rPr>
        <w:rFonts w:ascii="Arial" w:hAnsi="Arial"/>
        <w:b/>
        <w:color w:val="ffffff"/>
        <w:sz w:val="22"/>
      </w:rPr>
      <w:pPr>
        <w:pBdr/>
        <w:spacing/>
        <w:ind/>
      </w:pPr>
      <w:tblPr>
        <w:tblBorders/>
      </w:tblPr>
      <w:tcPr>
        <w:shd w:val="clear" w:color="ffffff" w:themeColor="accent1" w:fill="4f81bd" w:themeFill="accent1"/>
        <w:tcBorders/>
      </w:tcPr>
    </w:tblStylePr>
    <w:tblStylePr w:type="lastCol">
      <w:rPr>
        <w:rFonts w:ascii="Arial" w:hAnsi="Arial"/>
        <w:b/>
        <w:color w:val="ffffff"/>
        <w:sz w:val="22"/>
      </w:rPr>
      <w:pPr>
        <w:pBdr/>
        <w:spacing/>
        <w:ind/>
      </w:pPr>
      <w:tblPr>
        <w:tblBorders/>
      </w:tblPr>
      <w:tcPr>
        <w:shd w:val="clear" w:color="ffffff" w:themeColor="accent1" w:fill="4f81bd" w:themeFill="accent1"/>
        <w:tcBorders/>
      </w:tcPr>
    </w:tblStylePr>
    <w:tblStylePr w:type="lastRow">
      <w:rPr>
        <w:rFonts w:ascii="Arial" w:hAnsi="Arial"/>
        <w:b/>
        <w:color w:val="ffffff"/>
        <w:sz w:val="22"/>
      </w:rPr>
      <w:pPr>
        <w:pBdr/>
        <w:spacing/>
        <w:ind/>
      </w:pPr>
      <w:tblPr>
        <w:tblBorders/>
      </w:tblPr>
      <w:tcPr>
        <w:shd w:val="clear" w:color="ffffff" w:themeColor="accent1" w:fill="4f81bd" w:themeFill="accent1"/>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5">
    <w:name w:val="Grid Table 5 Dark - Accent 2"/>
    <w:basedOn w:val="712"/>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3dddc" w:themeFill="accent2" w:themeFillTint="32"/>
    </w:tblPr>
    <w:tcPr>
      <w:tcBorders/>
    </w:tcPr>
    <w:tblStylePr w:type="band1Horz">
      <w:pPr>
        <w:pBdr/>
        <w:spacing/>
        <w:ind/>
      </w:pPr>
      <w:tblPr>
        <w:tblBorders/>
      </w:tblPr>
      <w:tcPr>
        <w:shd w:val="clear" w:color="ffffff" w:themeColor="accent2" w:themeTint="75" w:fill="e2afad" w:themeFill="accent2" w:themeFillTint="75"/>
        <w:tcBorders/>
      </w:tcPr>
    </w:tblStylePr>
    <w:tblStylePr w:type="band1Vert">
      <w:pPr>
        <w:pBdr/>
        <w:spacing/>
        <w:ind/>
      </w:pPr>
      <w:tblPr>
        <w:tblBorders/>
      </w:tblPr>
      <w:tcPr>
        <w:shd w:val="clear" w:color="ffffff" w:themeColor="accent2" w:themeTint="75" w:fill="e2afad" w:themeFill="accent2"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2" w:fill="c0504d" w:themeFill="accent2"/>
        <w:tcBorders/>
      </w:tcPr>
    </w:tblStylePr>
    <w:tblStylePr w:type="firstRow">
      <w:rPr>
        <w:rFonts w:ascii="Arial" w:hAnsi="Arial"/>
        <w:b/>
        <w:color w:val="ffffff"/>
        <w:sz w:val="22"/>
      </w:rPr>
      <w:pPr>
        <w:pBdr/>
        <w:spacing/>
        <w:ind/>
      </w:pPr>
      <w:tblPr>
        <w:tblBorders/>
      </w:tblPr>
      <w:tcPr>
        <w:shd w:val="clear" w:color="ffffff" w:themeColor="accent2" w:fill="c0504d" w:themeFill="accent2"/>
        <w:tcBorders/>
      </w:tcPr>
    </w:tblStylePr>
    <w:tblStylePr w:type="lastCol">
      <w:rPr>
        <w:rFonts w:ascii="Arial" w:hAnsi="Arial"/>
        <w:b/>
        <w:color w:val="ffffff"/>
        <w:sz w:val="22"/>
      </w:rPr>
      <w:pPr>
        <w:pBdr/>
        <w:spacing/>
        <w:ind/>
      </w:pPr>
      <w:tblPr>
        <w:tblBorders/>
      </w:tblPr>
      <w:tcPr>
        <w:shd w:val="clear" w:color="ffffff" w:themeColor="accent2" w:fill="c0504d" w:themeFill="accent2"/>
        <w:tcBorders/>
      </w:tcPr>
    </w:tblStylePr>
    <w:tblStylePr w:type="lastRow">
      <w:rPr>
        <w:rFonts w:ascii="Arial" w:hAnsi="Arial"/>
        <w:b/>
        <w:color w:val="ffffff"/>
        <w:sz w:val="22"/>
      </w:rPr>
      <w:pPr>
        <w:pBdr/>
        <w:spacing/>
        <w:ind/>
      </w:pPr>
      <w:tblPr>
        <w:tblBorders/>
      </w:tblPr>
      <w:tcPr>
        <w:shd w:val="clear" w:color="ffffff" w:themeColor="accent2" w:fill="c0504d" w:themeFill="accent2"/>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6">
    <w:name w:val="Grid Table 5 Dark - Accent 3"/>
    <w:basedOn w:val="712"/>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bf1dd" w:themeFill="accent3" w:themeFillTint="34"/>
    </w:tblPr>
    <w:tcPr>
      <w:tcBorders/>
    </w:tcPr>
    <w:tblStylePr w:type="band1Horz">
      <w:pPr>
        <w:pBdr/>
        <w:spacing/>
        <w:ind/>
      </w:pPr>
      <w:tblPr>
        <w:tblBorders/>
      </w:tblPr>
      <w:tcPr>
        <w:shd w:val="clear" w:color="ffffff" w:themeColor="accent3" w:themeTint="75" w:fill="d1e0b3" w:themeFill="accent3" w:themeFillTint="75"/>
        <w:tcBorders/>
      </w:tcPr>
    </w:tblStylePr>
    <w:tblStylePr w:type="band1Vert">
      <w:pPr>
        <w:pBdr/>
        <w:spacing/>
        <w:ind/>
      </w:pPr>
      <w:tblPr>
        <w:tblBorders/>
      </w:tblPr>
      <w:tcPr>
        <w:shd w:val="clear" w:color="ffffff" w:themeColor="accent3" w:themeTint="75" w:fill="d1e0b3" w:themeFill="accent3"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3" w:fill="9bbb59" w:themeFill="accent3"/>
        <w:tcBorders/>
      </w:tcPr>
    </w:tblStylePr>
    <w:tblStylePr w:type="firstRow">
      <w:rPr>
        <w:rFonts w:ascii="Arial" w:hAnsi="Arial"/>
        <w:b/>
        <w:color w:val="ffffff"/>
        <w:sz w:val="22"/>
      </w:rPr>
      <w:pPr>
        <w:pBdr/>
        <w:spacing/>
        <w:ind/>
      </w:pPr>
      <w:tblPr>
        <w:tblBorders/>
      </w:tblPr>
      <w:tcPr>
        <w:shd w:val="clear" w:color="ffffff" w:themeColor="accent3" w:fill="9bbb59" w:themeFill="accent3"/>
        <w:tcBorders/>
      </w:tcPr>
    </w:tblStylePr>
    <w:tblStylePr w:type="lastCol">
      <w:rPr>
        <w:rFonts w:ascii="Arial" w:hAnsi="Arial"/>
        <w:b/>
        <w:color w:val="ffffff"/>
        <w:sz w:val="22"/>
      </w:rPr>
      <w:pPr>
        <w:pBdr/>
        <w:spacing/>
        <w:ind/>
      </w:pPr>
      <w:tblPr>
        <w:tblBorders/>
      </w:tblPr>
      <w:tcPr>
        <w:shd w:val="clear" w:color="ffffff" w:themeColor="accent3" w:fill="9bbb59" w:themeFill="accent3"/>
        <w:tcBorders/>
      </w:tcPr>
    </w:tblStylePr>
    <w:tblStylePr w:type="lastRow">
      <w:rPr>
        <w:rFonts w:ascii="Arial" w:hAnsi="Arial"/>
        <w:b/>
        <w:color w:val="ffffff"/>
        <w:sz w:val="22"/>
      </w:rPr>
      <w:pPr>
        <w:pBdr/>
        <w:spacing/>
        <w:ind/>
      </w:pPr>
      <w:tblPr>
        <w:tblBorders/>
      </w:tblPr>
      <w:tcPr>
        <w:shd w:val="clear" w:color="ffffff" w:themeColor="accent3" w:fill="9bbb59" w:themeFill="accent3"/>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7">
    <w:name w:val="Grid Table 5 Dark- Accent 4"/>
    <w:basedOn w:val="712"/>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e5dfec" w:themeFill="accent4" w:themeFillTint="34"/>
    </w:tblPr>
    <w:tcPr>
      <w:tcBorders/>
    </w:tcPr>
    <w:tblStylePr w:type="band1Horz">
      <w:pPr>
        <w:pBdr/>
        <w:spacing/>
        <w:ind/>
      </w:pPr>
      <w:tblPr>
        <w:tblBorders/>
      </w:tblPr>
      <w:tcPr>
        <w:shd w:val="clear" w:color="ffffff" w:themeColor="accent4" w:themeTint="75" w:fill="c5b8d4" w:themeFill="accent4" w:themeFillTint="75"/>
        <w:tcBorders/>
      </w:tcPr>
    </w:tblStylePr>
    <w:tblStylePr w:type="band1Vert">
      <w:pPr>
        <w:pBdr/>
        <w:spacing/>
        <w:ind/>
      </w:pPr>
      <w:tblPr>
        <w:tblBorders/>
      </w:tblPr>
      <w:tcPr>
        <w:shd w:val="clear" w:color="ffffff" w:themeColor="accent4" w:themeTint="75" w:fill="c5b8d4" w:themeFill="accent4"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4" w:fill="8064a2" w:themeFill="accent4"/>
        <w:tcBorders/>
      </w:tcPr>
    </w:tblStylePr>
    <w:tblStylePr w:type="firstRow">
      <w:rPr>
        <w:rFonts w:ascii="Arial" w:hAnsi="Arial"/>
        <w:b/>
        <w:color w:val="ffffff"/>
        <w:sz w:val="22"/>
      </w:rPr>
      <w:pPr>
        <w:pBdr/>
        <w:spacing/>
        <w:ind/>
      </w:pPr>
      <w:tblPr>
        <w:tblBorders/>
      </w:tblPr>
      <w:tcPr>
        <w:shd w:val="clear" w:color="ffffff" w:themeColor="accent4" w:fill="8064a2" w:themeFill="accent4"/>
        <w:tcBorders/>
      </w:tcPr>
    </w:tblStylePr>
    <w:tblStylePr w:type="lastCol">
      <w:rPr>
        <w:rFonts w:ascii="Arial" w:hAnsi="Arial"/>
        <w:b/>
        <w:color w:val="ffffff"/>
        <w:sz w:val="22"/>
      </w:rPr>
      <w:pPr>
        <w:pBdr/>
        <w:spacing/>
        <w:ind/>
      </w:pPr>
      <w:tblPr>
        <w:tblBorders/>
      </w:tblPr>
      <w:tcPr>
        <w:shd w:val="clear" w:color="ffffff" w:themeColor="accent4" w:fill="8064a2" w:themeFill="accent4"/>
        <w:tcBorders/>
      </w:tcPr>
    </w:tblStylePr>
    <w:tblStylePr w:type="lastRow">
      <w:rPr>
        <w:rFonts w:ascii="Arial" w:hAnsi="Arial"/>
        <w:b/>
        <w:color w:val="ffffff"/>
        <w:sz w:val="22"/>
      </w:rPr>
      <w:pPr>
        <w:pBdr/>
        <w:spacing/>
        <w:ind/>
      </w:pPr>
      <w:tblPr>
        <w:tblBorders/>
      </w:tblPr>
      <w:tcPr>
        <w:shd w:val="clear" w:color="ffffff" w:themeColor="accent4" w:fill="8064a2" w:themeFill="accent4"/>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8">
    <w:name w:val="Grid Table 5 Dark - Accent 5"/>
    <w:basedOn w:val="712"/>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aeef3" w:themeFill="accent5" w:themeFillTint="34"/>
    </w:tblPr>
    <w:tcPr>
      <w:tcBorders/>
    </w:tcPr>
    <w:tblStylePr w:type="band1Horz">
      <w:pPr>
        <w:pBdr/>
        <w:spacing/>
        <w:ind/>
      </w:pPr>
      <w:tblPr>
        <w:tblBorders/>
      </w:tblPr>
      <w:tcPr>
        <w:shd w:val="clear" w:color="ffffff" w:themeColor="accent5" w:themeTint="75" w:fill="acd9e5" w:themeFill="accent5" w:themeFillTint="75"/>
        <w:tcBorders/>
      </w:tcPr>
    </w:tblStylePr>
    <w:tblStylePr w:type="band1Vert">
      <w:pPr>
        <w:pBdr/>
        <w:spacing/>
        <w:ind/>
      </w:pPr>
      <w:tblPr>
        <w:tblBorders/>
      </w:tblPr>
      <w:tcPr>
        <w:shd w:val="clear" w:color="ffffff" w:themeColor="accent5" w:themeTint="75" w:fill="acd9e5" w:themeFill="accent5"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5" w:fill="4bacc6" w:themeFill="accent5"/>
        <w:tcBorders/>
      </w:tcPr>
    </w:tblStylePr>
    <w:tblStylePr w:type="firstRow">
      <w:rPr>
        <w:rFonts w:ascii="Arial" w:hAnsi="Arial"/>
        <w:b/>
        <w:color w:val="ffffff"/>
        <w:sz w:val="22"/>
      </w:rPr>
      <w:pPr>
        <w:pBdr/>
        <w:spacing/>
        <w:ind/>
      </w:pPr>
      <w:tblPr>
        <w:tblBorders/>
      </w:tblPr>
      <w:tcPr>
        <w:shd w:val="clear" w:color="ffffff" w:themeColor="accent5" w:fill="4bacc6" w:themeFill="accent5"/>
        <w:tcBorders/>
      </w:tcPr>
    </w:tblStylePr>
    <w:tblStylePr w:type="lastCol">
      <w:rPr>
        <w:rFonts w:ascii="Arial" w:hAnsi="Arial"/>
        <w:b/>
        <w:color w:val="ffffff"/>
        <w:sz w:val="22"/>
      </w:rPr>
      <w:pPr>
        <w:pBdr/>
        <w:spacing/>
        <w:ind/>
      </w:pPr>
      <w:tblPr>
        <w:tblBorders/>
      </w:tblPr>
      <w:tcPr>
        <w:shd w:val="clear" w:color="ffffff" w:themeColor="accent5" w:fill="4bacc6" w:themeFill="accent5"/>
        <w:tcBorders/>
      </w:tcPr>
    </w:tblStylePr>
    <w:tblStylePr w:type="lastRow">
      <w:rPr>
        <w:rFonts w:ascii="Arial" w:hAnsi="Arial"/>
        <w:b/>
        <w:color w:val="ffffff"/>
        <w:sz w:val="22"/>
      </w:rPr>
      <w:pPr>
        <w:pBdr/>
        <w:spacing/>
        <w:ind/>
      </w:pPr>
      <w:tblPr>
        <w:tblBorders/>
      </w:tblPr>
      <w:tcPr>
        <w:shd w:val="clear" w:color="ffffff" w:themeColor="accent5" w:fill="4bacc6" w:themeFill="accent5"/>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9">
    <w:name w:val="Grid Table 5 Dark - Accent 6"/>
    <w:basedOn w:val="712"/>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fdead9" w:themeFill="accent6" w:themeFillTint="34"/>
    </w:tblPr>
    <w:tcPr>
      <w:tcBorders/>
    </w:tcPr>
    <w:tblStylePr w:type="band1Horz">
      <w:pPr>
        <w:pBdr/>
        <w:spacing/>
        <w:ind/>
      </w:pPr>
      <w:tblPr>
        <w:tblBorders/>
      </w:tblPr>
      <w:tcPr>
        <w:shd w:val="clear" w:color="ffffff" w:themeColor="accent6" w:themeTint="75" w:fill="fbcfaa" w:themeFill="accent6" w:themeFillTint="75"/>
        <w:tcBorders/>
      </w:tcPr>
    </w:tblStylePr>
    <w:tblStylePr w:type="band1Vert">
      <w:pPr>
        <w:pBdr/>
        <w:spacing/>
        <w:ind/>
      </w:pPr>
      <w:tblPr>
        <w:tblBorders/>
      </w:tblPr>
      <w:tcPr>
        <w:shd w:val="clear" w:color="ffffff" w:themeColor="accent6" w:themeTint="75" w:fill="fbcfaa" w:themeFill="accent6"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6" w:fill="f79646" w:themeFill="accent6"/>
        <w:tcBorders/>
      </w:tcPr>
    </w:tblStylePr>
    <w:tblStylePr w:type="firstRow">
      <w:rPr>
        <w:rFonts w:ascii="Arial" w:hAnsi="Arial"/>
        <w:b/>
        <w:color w:val="ffffff"/>
        <w:sz w:val="22"/>
      </w:rPr>
      <w:pPr>
        <w:pBdr/>
        <w:spacing/>
        <w:ind/>
      </w:pPr>
      <w:tblPr>
        <w:tblBorders/>
      </w:tblPr>
      <w:tcPr>
        <w:shd w:val="clear" w:color="ffffff" w:themeColor="accent6" w:fill="f79646" w:themeFill="accent6"/>
        <w:tcBorders/>
      </w:tcPr>
    </w:tblStylePr>
    <w:tblStylePr w:type="lastCol">
      <w:rPr>
        <w:rFonts w:ascii="Arial" w:hAnsi="Arial"/>
        <w:b/>
        <w:color w:val="ffffff"/>
        <w:sz w:val="22"/>
      </w:rPr>
      <w:pPr>
        <w:pBdr/>
        <w:spacing/>
        <w:ind/>
      </w:pPr>
      <w:tblPr>
        <w:tblBorders/>
      </w:tblPr>
      <w:tcPr>
        <w:shd w:val="clear" w:color="ffffff" w:themeColor="accent6" w:fill="f79646" w:themeFill="accent6"/>
        <w:tcBorders/>
      </w:tcPr>
    </w:tblStylePr>
    <w:tblStylePr w:type="lastRow">
      <w:rPr>
        <w:rFonts w:ascii="Arial" w:hAnsi="Arial"/>
        <w:b/>
        <w:color w:val="ffffff"/>
        <w:sz w:val="22"/>
      </w:rPr>
      <w:pPr>
        <w:pBdr/>
        <w:spacing/>
        <w:ind/>
      </w:pPr>
      <w:tblPr>
        <w:tblBorders/>
      </w:tblPr>
      <w:tcPr>
        <w:shd w:val="clear" w:color="ffffff" w:themeColor="accent6" w:fill="f79646" w:themeFill="accent6"/>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0">
    <w:name w:val="Grid Table 6 Colorful"/>
    <w:basedOn w:val="712"/>
    <w:uiPriority w:val="99"/>
    <w:pPr>
      <w:pBdr/>
      <w:spacing w:after="0" w:line="240" w:lineRule="auto"/>
      <w:ind/>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cPr>
      <w:tcBorders/>
    </w:tcPr>
    <w:tblStylePr w:type="band1Horz">
      <w:rPr>
        <w:rFonts w:ascii="Arial" w:hAnsi="Arial"/>
        <w:color w:val="404040" w:themeColor="text1" w:themeTint="80" w:themeShade="95"/>
        <w:sz w:val="22"/>
      </w:rPr>
      <w:pPr>
        <w:pBdr/>
        <w:spacing/>
        <w:ind/>
      </w:pPr>
      <w:tblPr>
        <w:tblBorders/>
      </w:tblPr>
      <w:tcPr>
        <w:shd w:val="clear" w:color="ffffff" w:themeColor="text1" w:themeTint="34" w:fill="cbcbcb" w:themeFill="text1" w:themeFillTint="34"/>
        <w:tcBorders/>
      </w:tcPr>
    </w:tblStylePr>
    <w:tblStylePr w:type="band1Vert">
      <w:pPr>
        <w:pBdr/>
        <w:spacing/>
        <w:ind/>
      </w:pPr>
      <w:tblPr>
        <w:tblBorders/>
      </w:tblPr>
      <w:tcPr>
        <w:shd w:val="clear" w:color="ffffff" w:themeColor="text1" w:themeTint="34" w:fill="cbcbcb" w:themeFill="text1" w:themeFillTint="34"/>
        <w:tcBorders/>
      </w:tcPr>
    </w:tblStylePr>
    <w:tblStylePr w:type="band2Horz">
      <w:rPr>
        <w:rFonts w:ascii="Arial" w:hAnsi="Arial"/>
        <w:color w:val="404040" w:themeColor="tex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4a4a4a" w:themeColor="text1" w:themeTint="80" w:themeShade="95"/>
      </w:rPr>
      <w:pPr>
        <w:pBdr/>
        <w:spacing/>
        <w:ind/>
      </w:pPr>
      <w:tblPr>
        <w:tblBorders/>
      </w:tblPr>
      <w:tcPr>
        <w:tcBorders/>
      </w:tcPr>
    </w:tblStylePr>
    <w:tblStylePr w:type="firstRow">
      <w:rPr>
        <w:b/>
        <w:color w:val="4a4a4a" w:themeColor="text1" w:themeTint="80" w:themeShade="95"/>
      </w:rPr>
      <w:pPr>
        <w:pBdr/>
        <w:spacing/>
        <w:ind/>
      </w:pPr>
      <w:tblPr>
        <w:tblBorders/>
      </w:tblPr>
      <w:tcPr>
        <w:tcBorders>
          <w:bottom w:val="single" w:color="000000" w:themeColor="text1" w:themeTint="80" w:sz="12" w:space="0"/>
        </w:tcBorders>
      </w:tcPr>
    </w:tblStylePr>
    <w:tblStylePr w:type="lastCol">
      <w:rPr>
        <w:b/>
        <w:color w:val="4a4a4a" w:themeColor="text1" w:themeTint="80" w:themeShade="95"/>
      </w:rPr>
      <w:pPr>
        <w:pBdr/>
        <w:spacing/>
        <w:ind/>
      </w:pPr>
      <w:tblPr>
        <w:tblBorders/>
      </w:tblPr>
      <w:tcPr>
        <w:tcBorders/>
      </w:tcPr>
    </w:tblStylePr>
    <w:tblStylePr w:type="lastRow">
      <w:rPr>
        <w:b/>
        <w:color w:val="4a4a4a" w:themeColor="text1" w:themeTint="80"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text1" w:themeTint="80" w:themeShade="95"/>
        <w:sz w:val="22"/>
      </w:rPr>
      <w:pPr>
        <w:pBdr/>
        <w:spacing/>
        <w:ind/>
      </w:pPr>
      <w:tblPr>
        <w:tblBorders/>
      </w:tblPr>
      <w:tcPr>
        <w:tcBorders/>
      </w:tcPr>
    </w:tblStylePr>
  </w:style>
  <w:style w:type="table" w:styleId="91">
    <w:name w:val="Grid Table 6 Colorful - Accent 1"/>
    <w:basedOn w:val="712"/>
    <w:uiPriority w:val="99"/>
    <w:pPr>
      <w:pBdr/>
      <w:spacing w:after="0" w:line="240" w:lineRule="auto"/>
      <w:ind/>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cPr>
      <w:tcBorders/>
    </w:tcPr>
    <w:tblStylePr w:type="band1Horz">
      <w:rPr>
        <w:rFonts w:ascii="Arial" w:hAnsi="Arial"/>
        <w:color w:val="404040" w:themeColor="accent1" w:themeTint="80" w:themeShade="95"/>
        <w:sz w:val="22"/>
      </w:rPr>
      <w:pPr>
        <w:pBdr/>
        <w:spacing/>
        <w:ind/>
      </w:pPr>
      <w:tblPr>
        <w:tblBorders/>
      </w:tblPr>
      <w:tcPr>
        <w:shd w:val="clear" w:color="ffffff" w:themeColor="accent1" w:themeTint="34" w:fill="dbe5f2" w:themeFill="accent1" w:themeFillTint="34"/>
        <w:tcBorders/>
      </w:tcPr>
    </w:tblStylePr>
    <w:tblStylePr w:type="band1Vert">
      <w:pPr>
        <w:pBdr/>
        <w:spacing/>
        <w:ind/>
      </w:pPr>
      <w:tblPr>
        <w:tblBorders/>
      </w:tblPr>
      <w:tcPr>
        <w:shd w:val="clear" w:color="ffffff" w:themeColor="accent1" w:themeTint="34" w:fill="dbe5f2" w:themeFill="accent1" w:themeFillTint="34"/>
        <w:tcBorders/>
      </w:tcPr>
    </w:tblStylePr>
    <w:tblStylePr w:type="band2Horz">
      <w:rPr>
        <w:rFonts w:ascii="Arial" w:hAnsi="Arial"/>
        <w:color w:val="404040" w:themeColor="accen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3e6da5" w:themeColor="accent1" w:themeTint="80" w:themeShade="95"/>
      </w:rPr>
      <w:pPr>
        <w:pBdr/>
        <w:spacing/>
        <w:ind/>
      </w:pPr>
      <w:tblPr>
        <w:tblBorders/>
      </w:tblPr>
      <w:tcPr>
        <w:tcBorders/>
      </w:tcPr>
    </w:tblStylePr>
    <w:tblStylePr w:type="firstRow">
      <w:rPr>
        <w:b/>
        <w:color w:val="3e6da5" w:themeColor="accent1" w:themeTint="80" w:themeShade="95"/>
      </w:rPr>
      <w:pPr>
        <w:pBdr/>
        <w:spacing/>
        <w:ind/>
      </w:pPr>
      <w:tblPr>
        <w:tblBorders/>
      </w:tblPr>
      <w:tcPr>
        <w:tcBorders>
          <w:bottom w:val="single" w:color="000000" w:themeColor="accent1" w:themeTint="80" w:sz="12" w:space="0"/>
        </w:tcBorders>
      </w:tcPr>
    </w:tblStylePr>
    <w:tblStylePr w:type="lastCol">
      <w:rPr>
        <w:b/>
        <w:color w:val="3e6da5" w:themeColor="accent1" w:themeTint="80" w:themeShade="95"/>
      </w:rPr>
      <w:pPr>
        <w:pBdr/>
        <w:spacing/>
        <w:ind/>
      </w:pPr>
      <w:tblPr>
        <w:tblBorders/>
      </w:tblPr>
      <w:tcPr>
        <w:tcBorders/>
      </w:tcPr>
    </w:tblStylePr>
    <w:tblStylePr w:type="lastRow">
      <w:rPr>
        <w:b/>
        <w:color w:val="3e6da5" w:themeColor="accent1" w:themeTint="80"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1" w:themeTint="80" w:themeShade="95"/>
        <w:sz w:val="22"/>
      </w:rPr>
      <w:pPr>
        <w:pBdr/>
        <w:spacing/>
        <w:ind/>
      </w:pPr>
      <w:tblPr>
        <w:tblBorders/>
      </w:tblPr>
      <w:tcPr>
        <w:tcBorders/>
      </w:tcPr>
    </w:tblStylePr>
  </w:style>
  <w:style w:type="table" w:styleId="92">
    <w:name w:val="Grid Table 6 Colorful - Accent 2"/>
    <w:basedOn w:val="712"/>
    <w:uiPriority w:val="99"/>
    <w:pPr>
      <w:pBdr/>
      <w:spacing w:after="0" w:line="240" w:lineRule="auto"/>
      <w:ind/>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404040" w:themeColor="accent2" w:themeTint="97" w:themeShade="95"/>
        <w:sz w:val="22"/>
      </w:rPr>
      <w:pPr>
        <w:pBdr/>
        <w:spacing/>
        <w:ind/>
      </w:pPr>
      <w:tblPr>
        <w:tblBorders/>
      </w:tblPr>
      <w:tcPr>
        <w:shd w:val="clear" w:color="ffffff" w:themeColor="accent2" w:themeTint="32" w:fill="f3dddc" w:themeFill="accent2" w:themeFillTint="32"/>
        <w:tcBorders/>
      </w:tcPr>
    </w:tblStylePr>
    <w:tblStylePr w:type="band1Vert">
      <w:pPr>
        <w:pBdr/>
        <w:spacing/>
        <w:ind/>
      </w:pPr>
      <w:tblPr>
        <w:tblBorders/>
      </w:tblPr>
      <w:tcPr>
        <w:shd w:val="clear" w:color="ffffff" w:themeColor="accent2" w:themeTint="32" w:fill="f3dddc" w:themeFill="accent2" w:themeFillTint="32"/>
        <w:tcBorders/>
      </w:tcPr>
    </w:tblStylePr>
    <w:tblStylePr w:type="band2Horz">
      <w:rPr>
        <w:rFonts w:ascii="Arial" w:hAnsi="Arial"/>
        <w:color w:val="404040"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9f3a38" w:themeColor="accent2" w:themeTint="97" w:themeShade="95"/>
      </w:rPr>
      <w:pPr>
        <w:pBdr/>
        <w:spacing/>
        <w:ind/>
      </w:pPr>
      <w:tblPr>
        <w:tblBorders/>
      </w:tblPr>
      <w:tcPr>
        <w:tcBorders/>
      </w:tcPr>
    </w:tblStylePr>
    <w:tblStylePr w:type="firstRow">
      <w:rPr>
        <w:b/>
        <w:color w:val="9f3a38" w:themeColor="accent2" w:themeTint="97" w:themeShade="95"/>
      </w:rPr>
      <w:pPr>
        <w:pBdr/>
        <w:spacing/>
        <w:ind/>
      </w:pPr>
      <w:tblPr>
        <w:tblBorders/>
      </w:tblPr>
      <w:tcPr>
        <w:tcBorders>
          <w:bottom w:val="single" w:color="000000" w:themeColor="accent2" w:themeTint="97" w:sz="12" w:space="0"/>
        </w:tcBorders>
      </w:tcPr>
    </w:tblStylePr>
    <w:tblStylePr w:type="lastCol">
      <w:rPr>
        <w:b/>
        <w:color w:val="9f3a38" w:themeColor="accent2" w:themeTint="97" w:themeShade="95"/>
      </w:rPr>
      <w:pPr>
        <w:pBdr/>
        <w:spacing/>
        <w:ind/>
      </w:pPr>
      <w:tblPr>
        <w:tblBorders/>
      </w:tblPr>
      <w:tcPr>
        <w:tcBorders/>
      </w:tcPr>
    </w:tblStylePr>
    <w:tblStylePr w:type="lastRow">
      <w:rPr>
        <w:b/>
        <w:color w:val="9f3a38" w:themeColor="accent2" w:themeTint="97"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2" w:themeTint="97" w:themeShade="95"/>
        <w:sz w:val="22"/>
      </w:rPr>
      <w:pPr>
        <w:pBdr/>
        <w:spacing/>
        <w:ind/>
      </w:pPr>
      <w:tblPr>
        <w:tblBorders/>
      </w:tblPr>
      <w:tcPr>
        <w:tcBorders/>
      </w:tcPr>
    </w:tblStylePr>
  </w:style>
  <w:style w:type="table" w:styleId="93">
    <w:name w:val="Grid Table 6 Colorful - Accent 3"/>
    <w:basedOn w:val="712"/>
    <w:uiPriority w:val="99"/>
    <w:pPr>
      <w:pBdr/>
      <w:spacing w:after="0" w:line="240" w:lineRule="auto"/>
      <w:ind/>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404040" w:themeColor="accent3" w:themeTint="FE" w:themeShade="95"/>
        <w:sz w:val="22"/>
      </w:rPr>
      <w:pPr>
        <w:pBdr/>
        <w:spacing/>
        <w:ind/>
      </w:pPr>
      <w:tblPr>
        <w:tblBorders/>
      </w:tblPr>
      <w:tcPr>
        <w:shd w:val="clear" w:color="ffffff" w:themeColor="accent3" w:themeTint="34" w:fill="ebf1dd" w:themeFill="accent3" w:themeFillTint="34"/>
        <w:tcBorders/>
      </w:tcPr>
    </w:tblStylePr>
    <w:tblStylePr w:type="band1Vert">
      <w:pPr>
        <w:pBdr/>
        <w:spacing/>
        <w:ind/>
      </w:pPr>
      <w:tblPr>
        <w:tblBorders/>
      </w:tblPr>
      <w:tcPr>
        <w:shd w:val="clear" w:color="ffffff" w:themeColor="accent3" w:themeTint="34" w:fill="ebf1dd" w:themeFill="accent3" w:themeFillTint="34"/>
        <w:tcBorders/>
      </w:tcPr>
    </w:tblStylePr>
    <w:tblStylePr w:type="band2Horz">
      <w:rPr>
        <w:rFonts w:ascii="Arial" w:hAnsi="Arial"/>
        <w:color w:val="404040" w:themeColor="accent3" w:themeTint="FE"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5c732f" w:themeColor="accent3" w:themeTint="FE" w:themeShade="95"/>
      </w:rPr>
      <w:pPr>
        <w:pBdr/>
        <w:spacing/>
        <w:ind/>
      </w:pPr>
      <w:tblPr>
        <w:tblBorders/>
      </w:tblPr>
      <w:tcPr>
        <w:tcBorders/>
      </w:tcPr>
    </w:tblStylePr>
    <w:tblStylePr w:type="firstRow">
      <w:rPr>
        <w:b/>
        <w:color w:val="5c732f" w:themeColor="accent3" w:themeTint="FE" w:themeShade="95"/>
      </w:rPr>
      <w:pPr>
        <w:pBdr/>
        <w:spacing/>
        <w:ind/>
      </w:pPr>
      <w:tblPr>
        <w:tblBorders/>
      </w:tblPr>
      <w:tcPr>
        <w:tcBorders>
          <w:bottom w:val="single" w:color="000000" w:themeColor="accent3" w:themeTint="FE" w:sz="12" w:space="0"/>
        </w:tcBorders>
      </w:tcPr>
    </w:tblStylePr>
    <w:tblStylePr w:type="lastCol">
      <w:rPr>
        <w:b/>
        <w:color w:val="5c732f" w:themeColor="accent3" w:themeTint="FE" w:themeShade="95"/>
      </w:rPr>
      <w:pPr>
        <w:pBdr/>
        <w:spacing/>
        <w:ind/>
      </w:pPr>
      <w:tblPr>
        <w:tblBorders/>
      </w:tblPr>
      <w:tcPr>
        <w:tcBorders/>
      </w:tcPr>
    </w:tblStylePr>
    <w:tblStylePr w:type="lastRow">
      <w:rPr>
        <w:b/>
        <w:color w:val="5c732f" w:themeColor="accent3" w:themeTint="FE"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3" w:themeTint="FE" w:themeShade="95"/>
        <w:sz w:val="22"/>
      </w:rPr>
      <w:pPr>
        <w:pBdr/>
        <w:spacing/>
        <w:ind/>
      </w:pPr>
      <w:tblPr>
        <w:tblBorders/>
      </w:tblPr>
      <w:tcPr>
        <w:tcBorders/>
      </w:tcPr>
    </w:tblStylePr>
  </w:style>
  <w:style w:type="table" w:styleId="94">
    <w:name w:val="Grid Table 6 Colorful - Accent 4"/>
    <w:basedOn w:val="712"/>
    <w:uiPriority w:val="99"/>
    <w:pPr>
      <w:pBdr/>
      <w:spacing w:after="0" w:line="240" w:lineRule="auto"/>
      <w:ind/>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404040" w:themeColor="accent4" w:themeTint="9A" w:themeShade="95"/>
        <w:sz w:val="22"/>
      </w:rPr>
      <w:pPr>
        <w:pBdr/>
        <w:spacing/>
        <w:ind/>
      </w:pPr>
      <w:tblPr>
        <w:tblBorders/>
      </w:tblPr>
      <w:tcPr>
        <w:shd w:val="clear" w:color="ffffff" w:themeColor="accent4" w:themeTint="34" w:fill="e5dfec" w:themeFill="accent4" w:themeFillTint="34"/>
        <w:tcBorders/>
      </w:tcPr>
    </w:tblStylePr>
    <w:tblStylePr w:type="band1Vert">
      <w:pPr>
        <w:pBdr/>
        <w:spacing/>
        <w:ind/>
      </w:pPr>
      <w:tblPr>
        <w:tblBorders/>
      </w:tblPr>
      <w:tcPr>
        <w:shd w:val="clear" w:color="ffffff" w:themeColor="accent4" w:themeTint="34" w:fill="e5dfec" w:themeFill="accent4" w:themeFillTint="34"/>
        <w:tcBorders/>
      </w:tcPr>
    </w:tblStylePr>
    <w:tblStylePr w:type="band2Horz">
      <w:rPr>
        <w:rFonts w:ascii="Arial" w:hAnsi="Arial"/>
        <w:color w:val="404040"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664f84" w:themeColor="accent4" w:themeTint="9A" w:themeShade="95"/>
      </w:rPr>
      <w:pPr>
        <w:pBdr/>
        <w:spacing/>
        <w:ind/>
      </w:pPr>
      <w:tblPr>
        <w:tblBorders/>
      </w:tblPr>
      <w:tcPr>
        <w:tcBorders/>
      </w:tcPr>
    </w:tblStylePr>
    <w:tblStylePr w:type="firstRow">
      <w:rPr>
        <w:b/>
        <w:color w:val="664f84" w:themeColor="accent4" w:themeTint="9A" w:themeShade="95"/>
      </w:rPr>
      <w:pPr>
        <w:pBdr/>
        <w:spacing/>
        <w:ind/>
      </w:pPr>
      <w:tblPr>
        <w:tblBorders/>
      </w:tblPr>
      <w:tcPr>
        <w:tcBorders>
          <w:bottom w:val="single" w:color="000000" w:themeColor="accent4" w:themeTint="9A" w:sz="12" w:space="0"/>
        </w:tcBorders>
      </w:tcPr>
    </w:tblStylePr>
    <w:tblStylePr w:type="lastCol">
      <w:rPr>
        <w:b/>
        <w:color w:val="664f84" w:themeColor="accent4" w:themeTint="9A" w:themeShade="95"/>
      </w:rPr>
      <w:pPr>
        <w:pBdr/>
        <w:spacing/>
        <w:ind/>
      </w:pPr>
      <w:tblPr>
        <w:tblBorders/>
      </w:tblPr>
      <w:tcPr>
        <w:tcBorders/>
      </w:tcPr>
    </w:tblStylePr>
    <w:tblStylePr w:type="lastRow">
      <w:rPr>
        <w:b/>
        <w:color w:val="664f84" w:themeColor="accent4" w:themeTint="9A"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4" w:themeTint="9A" w:themeShade="95"/>
        <w:sz w:val="22"/>
      </w:rPr>
      <w:pPr>
        <w:pBdr/>
        <w:spacing/>
        <w:ind/>
      </w:pPr>
      <w:tblPr>
        <w:tblBorders/>
      </w:tblPr>
      <w:tcPr>
        <w:tcBorders/>
      </w:tcPr>
    </w:tblStylePr>
  </w:style>
  <w:style w:type="table" w:styleId="95">
    <w:name w:val="Grid Table 6 Colorful - Accent 5"/>
    <w:basedOn w:val="712"/>
    <w:uiPriority w:val="99"/>
    <w:pPr>
      <w:pBdr/>
      <w:spacing w:after="0" w:line="240" w:lineRule="auto"/>
      <w:ind/>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cPr>
      <w:tcBorders/>
    </w:tcPr>
    <w:tblStylePr w:type="band1Horz">
      <w:rPr>
        <w:rFonts w:ascii="Arial" w:hAnsi="Arial"/>
        <w:color w:val="404040" w:themeColor="accent5" w:themeShade="95"/>
        <w:sz w:val="22"/>
      </w:rPr>
      <w:pPr>
        <w:pBdr/>
        <w:spacing/>
        <w:ind/>
      </w:pPr>
      <w:tblPr>
        <w:tblBorders/>
      </w:tblPr>
      <w:tcPr>
        <w:shd w:val="clear" w:color="ffffff" w:themeColor="accent5" w:themeTint="34" w:fill="daeef3" w:themeFill="accent5" w:themeFillTint="34"/>
        <w:tcBorders/>
      </w:tcPr>
    </w:tblStylePr>
    <w:tblStylePr w:type="band1Vert">
      <w:pPr>
        <w:pBdr/>
        <w:spacing/>
        <w:ind/>
      </w:pPr>
      <w:tblPr>
        <w:tblBorders/>
      </w:tblPr>
      <w:tcPr>
        <w:shd w:val="clear" w:color="ffffff" w:themeColor="accent5" w:themeTint="34" w:fill="daeef3" w:themeFill="accent5" w:themeFillTint="34"/>
        <w:tcBorders/>
      </w:tcPr>
    </w:tblStylePr>
    <w:tblStylePr w:type="band2Horz">
      <w:rPr>
        <w:rFonts w:ascii="Arial" w:hAnsi="Arial"/>
        <w:color w:val="404040" w:themeColor="accent5"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266879" w:themeColor="accent5" w:themeShade="95"/>
      </w:rPr>
      <w:pPr>
        <w:pBdr/>
        <w:spacing/>
        <w:ind/>
      </w:pPr>
      <w:tblPr>
        <w:tblBorders/>
      </w:tblPr>
      <w:tcPr>
        <w:tcBorders/>
      </w:tcPr>
    </w:tblStylePr>
    <w:tblStylePr w:type="firstRow">
      <w:rPr>
        <w:b/>
        <w:color w:val="266879" w:themeColor="accent5" w:themeShade="95"/>
      </w:rPr>
      <w:pPr>
        <w:pBdr/>
        <w:spacing/>
        <w:ind/>
      </w:pPr>
      <w:tblPr>
        <w:tblBorders/>
      </w:tblPr>
      <w:tcPr>
        <w:tcBorders>
          <w:bottom w:val="single" w:color="000000" w:themeColor="accent5" w:sz="12" w:space="0"/>
        </w:tcBorders>
      </w:tcPr>
    </w:tblStylePr>
    <w:tblStylePr w:type="lastCol">
      <w:rPr>
        <w:b/>
        <w:color w:val="266879" w:themeColor="accent5" w:themeShade="95"/>
      </w:rPr>
      <w:pPr>
        <w:pBdr/>
        <w:spacing/>
        <w:ind/>
      </w:pPr>
      <w:tblPr>
        <w:tblBorders/>
      </w:tblPr>
      <w:tcPr>
        <w:tcBorders/>
      </w:tcPr>
    </w:tblStylePr>
    <w:tblStylePr w:type="lastRow">
      <w:rPr>
        <w:b/>
        <w:color w:val="266879" w:themeColor="accent5"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5" w:themeShade="95"/>
        <w:sz w:val="22"/>
      </w:rPr>
      <w:pPr>
        <w:pBdr/>
        <w:spacing/>
        <w:ind/>
      </w:pPr>
      <w:tblPr>
        <w:tblBorders/>
      </w:tblPr>
      <w:tcPr>
        <w:tcBorders/>
      </w:tcPr>
    </w:tblStylePr>
  </w:style>
  <w:style w:type="table" w:styleId="96">
    <w:name w:val="Grid Table 6 Colorful - Accent 6"/>
    <w:basedOn w:val="712"/>
    <w:uiPriority w:val="99"/>
    <w:pPr>
      <w:pBdr/>
      <w:spacing w:after="0" w:line="240" w:lineRule="auto"/>
      <w:ind/>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cPr>
      <w:tcBorders/>
    </w:tcPr>
    <w:tblStylePr w:type="band1Horz">
      <w:rPr>
        <w:rFonts w:ascii="Arial" w:hAnsi="Arial"/>
        <w:color w:val="404040" w:themeColor="accent5" w:themeShade="95"/>
        <w:sz w:val="22"/>
      </w:rPr>
      <w:pPr>
        <w:pBdr/>
        <w:spacing/>
        <w:ind/>
      </w:pPr>
      <w:tblPr>
        <w:tblBorders/>
      </w:tblPr>
      <w:tcPr>
        <w:shd w:val="clear" w:color="ffffff" w:themeColor="accent6" w:themeTint="34" w:fill="fdead9" w:themeFill="accent6" w:themeFillTint="34"/>
        <w:tcBorders/>
      </w:tcPr>
    </w:tblStylePr>
    <w:tblStylePr w:type="band1Vert">
      <w:pPr>
        <w:pBdr/>
        <w:spacing/>
        <w:ind/>
      </w:pPr>
      <w:tblPr>
        <w:tblBorders/>
      </w:tblPr>
      <w:tcPr>
        <w:shd w:val="clear" w:color="ffffff" w:themeColor="accent6" w:themeTint="34" w:fill="fdead9" w:themeFill="accent6" w:themeFillTint="34"/>
        <w:tcBorders/>
      </w:tcPr>
    </w:tblStylePr>
    <w:tblStylePr w:type="band2Horz">
      <w:rPr>
        <w:rFonts w:ascii="Arial" w:hAnsi="Arial"/>
        <w:color w:val="404040" w:themeColor="accent5"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266879" w:themeColor="accent5" w:themeShade="95"/>
      </w:rPr>
      <w:pPr>
        <w:pBdr/>
        <w:spacing/>
        <w:ind/>
      </w:pPr>
      <w:tblPr>
        <w:tblBorders/>
      </w:tblPr>
      <w:tcPr>
        <w:tcBorders/>
      </w:tcPr>
    </w:tblStylePr>
    <w:tblStylePr w:type="firstRow">
      <w:rPr>
        <w:b/>
        <w:color w:val="266879" w:themeColor="accent5" w:themeShade="95"/>
      </w:rPr>
      <w:pPr>
        <w:pBdr/>
        <w:spacing/>
        <w:ind/>
      </w:pPr>
      <w:tblPr>
        <w:tblBorders/>
      </w:tblPr>
      <w:tcPr>
        <w:tcBorders>
          <w:bottom w:val="single" w:color="000000" w:themeColor="accent6" w:sz="12" w:space="0"/>
        </w:tcBorders>
      </w:tcPr>
    </w:tblStylePr>
    <w:tblStylePr w:type="lastCol">
      <w:rPr>
        <w:b/>
        <w:color w:val="266879" w:themeColor="accent5" w:themeShade="95"/>
      </w:rPr>
      <w:pPr>
        <w:pBdr/>
        <w:spacing/>
        <w:ind/>
      </w:pPr>
      <w:tblPr>
        <w:tblBorders/>
      </w:tblPr>
      <w:tcPr>
        <w:tcBorders/>
      </w:tcPr>
    </w:tblStylePr>
    <w:tblStylePr w:type="lastRow">
      <w:rPr>
        <w:b/>
        <w:color w:val="266879" w:themeColor="accent5"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5" w:themeShade="95"/>
        <w:sz w:val="22"/>
      </w:rPr>
      <w:pPr>
        <w:pBdr/>
        <w:spacing/>
        <w:ind/>
      </w:pPr>
      <w:tblPr>
        <w:tblBorders/>
      </w:tblPr>
      <w:tcPr>
        <w:tcBorders/>
      </w:tcPr>
    </w:tblStylePr>
  </w:style>
  <w:style w:type="table" w:styleId="97">
    <w:name w:val="Grid Table 7 Colorful"/>
    <w:basedOn w:val="712"/>
    <w:uiPriority w:val="99"/>
    <w:pPr>
      <w:pBdr/>
      <w:spacing w:after="0" w:line="240" w:lineRule="auto"/>
      <w:ind/>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cPr>
      <w:tcBorders/>
    </w:tcPr>
    <w:tblStylePr w:type="band1Horz">
      <w:rPr>
        <w:rFonts w:ascii="Arial" w:hAnsi="Arial"/>
        <w:color w:val="4a4a4a" w:themeColor="text1" w:themeTint="80" w:themeShade="95"/>
        <w:sz w:val="22"/>
      </w:rPr>
      <w:pPr>
        <w:pBdr/>
        <w:spacing/>
        <w:ind/>
      </w:pPr>
      <w:tblPr>
        <w:tblBorders/>
      </w:tblPr>
      <w:tcPr>
        <w:shd w:val="clear" w:color="ffffff" w:themeColor="text1" w:themeTint="0D" w:fill="f2f2f2" w:themeFill="text1" w:themeFillTint="0D"/>
        <w:tcBorders/>
      </w:tcPr>
    </w:tblStylePr>
    <w:tblStylePr w:type="band1Vert">
      <w:pPr>
        <w:pBdr/>
        <w:spacing/>
        <w:ind/>
      </w:pPr>
      <w:tblPr>
        <w:tblBorders/>
      </w:tblPr>
      <w:tcPr>
        <w:shd w:val="clear" w:color="ffffff" w:themeColor="text1" w:themeTint="0D" w:fill="f2f2f2" w:themeFill="text1" w:themeFillTint="0D"/>
        <w:tcBorders/>
      </w:tcPr>
    </w:tblStylePr>
    <w:tblStylePr w:type="band2Horz">
      <w:rPr>
        <w:rFonts w:ascii="Arial" w:hAnsi="Arial"/>
        <w:color w:val="4a4a4a" w:themeColor="tex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4a4a4a" w:themeColor="text1" w:themeTint="80" w:themeShade="95"/>
        <w:sz w:val="22"/>
      </w:rPr>
      <w:pPr>
        <w:pBdr/>
        <w:spacing/>
        <w:ind/>
        <w:jc w:val="right"/>
      </w:pPr>
      <w:tblPr>
        <w:tblBorders/>
      </w:tblPr>
      <w:tcPr>
        <w:shd w:color="ffffff"/>
        <w:tcBorders>
          <w:top w:val="none"/>
          <w:left w:val="none"/>
          <w:bottom w:val="none"/>
          <w:right w:val="single" w:color="000000" w:themeColor="text1" w:themeTint="80" w:sz="4" w:space="0"/>
        </w:tcBorders>
      </w:tcPr>
    </w:tblStylePr>
    <w:tblStylePr w:type="firstRow">
      <w:rPr>
        <w:rFonts w:ascii="Arial" w:hAnsi="Arial"/>
        <w:b/>
        <w:color w:val="4a4a4a" w:themeColor="text1" w:themeTint="80" w:themeShade="95"/>
        <w:sz w:val="22"/>
      </w:rPr>
      <w:pPr>
        <w:pBdr/>
        <w:spacing/>
        <w:ind/>
      </w:pPr>
      <w:tblPr>
        <w:tblBorders/>
      </w:tbl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pPr>
        <w:pBdr/>
        <w:spacing/>
        <w:ind/>
      </w:pPr>
      <w:tblPr>
        <w:tblBorders/>
      </w:tblPr>
      <w:tcPr>
        <w:shd w:color="ffffff"/>
        <w:tcBorders>
          <w:top w:val="none"/>
          <w:left w:val="single" w:color="000000" w:themeColor="text1" w:themeTint="80" w:sz="4" w:space="0"/>
          <w:bottom w:val="none"/>
          <w:right w:val="none"/>
        </w:tcBorders>
      </w:tcPr>
    </w:tblStylePr>
    <w:tblStylePr w:type="lastRow">
      <w:rPr>
        <w:rFonts w:ascii="Arial" w:hAnsi="Arial"/>
        <w:b/>
        <w:color w:val="4a4a4a" w:themeColor="text1" w:themeTint="80" w:themeShade="95"/>
        <w:sz w:val="22"/>
      </w:rPr>
      <w:pPr>
        <w:pBdr/>
        <w:spacing/>
        <w:ind/>
      </w:pPr>
      <w:tblPr>
        <w:tblBorders/>
      </w:tblPr>
      <w:tcPr>
        <w:shd w:val="clear" w:color="ffffff" w:themeColor="light1" w:fill="ffffff" w:themeFill="light1"/>
        <w:tcBorders>
          <w:top w:val="single" w:color="000000" w:themeColor="text1" w:themeTint="80"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8">
    <w:name w:val="Grid Table 7 Colorful - Accent 1"/>
    <w:basedOn w:val="712"/>
    <w:uiPriority w:val="99"/>
    <w:pPr>
      <w:pBdr/>
      <w:spacing w:after="0" w:line="240" w:lineRule="auto"/>
      <w:ind/>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cPr>
      <w:tcBorders/>
    </w:tcPr>
    <w:tblStylePr w:type="band1Horz">
      <w:rPr>
        <w:rFonts w:ascii="Arial" w:hAnsi="Arial"/>
        <w:color w:val="3e6da5" w:themeColor="accent1" w:themeTint="80" w:themeShade="95"/>
        <w:sz w:val="22"/>
      </w:rPr>
      <w:pPr>
        <w:pBdr/>
        <w:spacing/>
        <w:ind/>
      </w:pPr>
      <w:tblPr>
        <w:tblBorders/>
      </w:tblPr>
      <w:tcPr>
        <w:shd w:val="clear" w:color="ffffff" w:themeColor="accent1" w:themeTint="34" w:fill="dbe5f2" w:themeFill="accent1" w:themeFillTint="34"/>
        <w:tcBorders/>
      </w:tcPr>
    </w:tblStylePr>
    <w:tblStylePr w:type="band1Vert">
      <w:pPr>
        <w:pBdr/>
        <w:spacing/>
        <w:ind/>
      </w:pPr>
      <w:tblPr>
        <w:tblBorders/>
      </w:tblPr>
      <w:tcPr>
        <w:shd w:val="clear" w:color="ffffff" w:themeColor="accent1" w:themeTint="34" w:fill="dbe5f2" w:themeFill="accent1" w:themeFillTint="34"/>
        <w:tcBorders/>
      </w:tcPr>
    </w:tblStylePr>
    <w:tblStylePr w:type="band2Horz">
      <w:rPr>
        <w:rFonts w:ascii="Arial" w:hAnsi="Arial"/>
        <w:color w:val="3e6da5" w:themeColor="accen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3e6da5" w:themeColor="accent1" w:themeTint="80" w:themeShade="95"/>
        <w:sz w:val="22"/>
      </w:rPr>
      <w:pPr>
        <w:pBdr/>
        <w:spacing/>
        <w:ind/>
        <w:jc w:val="right"/>
      </w:pPr>
      <w:tblPr>
        <w:tblBorders/>
      </w:tblPr>
      <w:tcPr>
        <w:shd w:color="ffffff"/>
        <w:tcBorders>
          <w:top w:val="none"/>
          <w:left w:val="none"/>
          <w:bottom w:val="none"/>
          <w:right w:val="single" w:color="000000" w:themeColor="accent1" w:themeTint="80" w:sz="4" w:space="0"/>
        </w:tcBorders>
      </w:tcPr>
    </w:tblStylePr>
    <w:tblStylePr w:type="firstRow">
      <w:rPr>
        <w:rFonts w:ascii="Arial" w:hAnsi="Arial"/>
        <w:b/>
        <w:color w:val="3e6da5" w:themeColor="accent1" w:themeTint="80" w:themeShade="95"/>
        <w:sz w:val="22"/>
      </w:rPr>
      <w:pPr>
        <w:pBdr/>
        <w:spacing/>
        <w:ind/>
      </w:pPr>
      <w:tblPr>
        <w:tblBorders/>
      </w:tblPr>
      <w:tcPr>
        <w:shd w:val="clear" w:color="ffffff" w:themeColor="light1" w:fill="ffffff" w:themeFill="light1"/>
        <w:tcBorders>
          <w:top w:val="none"/>
          <w:left w:val="none"/>
          <w:bottom w:val="single" w:color="000000" w:themeColor="accent1" w:themeTint="80" w:sz="4" w:space="0"/>
          <w:right w:val="none"/>
        </w:tcBorders>
      </w:tcPr>
    </w:tblStylePr>
    <w:tblStylePr w:type="lastCol">
      <w:rPr>
        <w:rFonts w:ascii="Arial" w:hAnsi="Arial"/>
        <w:i/>
        <w:color w:val="3e6da5" w:themeColor="accent1" w:themeTint="80" w:themeShade="95"/>
        <w:sz w:val="22"/>
      </w:rPr>
      <w:pPr>
        <w:pBdr/>
        <w:spacing/>
        <w:ind/>
      </w:pPr>
      <w:tblPr>
        <w:tblBorders/>
      </w:tblPr>
      <w:tcPr>
        <w:shd w:color="ffffff"/>
        <w:tcBorders>
          <w:top w:val="none"/>
          <w:left w:val="single" w:color="000000" w:themeColor="accent1" w:themeTint="80" w:sz="4" w:space="0"/>
          <w:bottom w:val="none"/>
          <w:right w:val="none"/>
        </w:tcBorders>
      </w:tcPr>
    </w:tblStylePr>
    <w:tblStylePr w:type="lastRow">
      <w:rPr>
        <w:rFonts w:ascii="Arial" w:hAnsi="Arial"/>
        <w:b/>
        <w:color w:val="3e6da5" w:themeColor="accent1" w:themeTint="80" w:themeShade="95"/>
        <w:sz w:val="22"/>
      </w:rPr>
      <w:pPr>
        <w:pBdr/>
        <w:spacing/>
        <w:ind/>
      </w:pPr>
      <w:tblPr>
        <w:tblBorders/>
      </w:tblPr>
      <w:tcPr>
        <w:shd w:val="clear" w:color="ffffff" w:themeColor="light1" w:fill="ffffff" w:themeFill="light1"/>
        <w:tcBorders>
          <w:top w:val="single" w:color="000000" w:themeColor="accent1" w:themeTint="80"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9">
    <w:name w:val="Grid Table 7 Colorful - Accent 2"/>
    <w:basedOn w:val="712"/>
    <w:uiPriority w:val="99"/>
    <w:pPr>
      <w:pBdr/>
      <w:spacing w:after="0" w:line="240" w:lineRule="auto"/>
      <w:ind/>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9f3a38" w:themeColor="accent2" w:themeTint="97" w:themeShade="95"/>
        <w:sz w:val="22"/>
      </w:rPr>
      <w:pPr>
        <w:pBdr/>
        <w:spacing/>
        <w:ind/>
      </w:pPr>
      <w:tblPr>
        <w:tblBorders/>
      </w:tblPr>
      <w:tcPr>
        <w:shd w:val="clear" w:color="ffffff" w:themeColor="accent2" w:themeTint="32" w:fill="f3dddc" w:themeFill="accent2" w:themeFillTint="32"/>
        <w:tcBorders/>
      </w:tcPr>
    </w:tblStylePr>
    <w:tblStylePr w:type="band1Vert">
      <w:pPr>
        <w:pBdr/>
        <w:spacing/>
        <w:ind/>
      </w:pPr>
      <w:tblPr>
        <w:tblBorders/>
      </w:tblPr>
      <w:tcPr>
        <w:shd w:val="clear" w:color="ffffff" w:themeColor="accent2" w:themeTint="32" w:fill="f3dddc" w:themeFill="accent2" w:themeFillTint="32"/>
        <w:tcBorders/>
      </w:tcPr>
    </w:tblStylePr>
    <w:tblStylePr w:type="band2Horz">
      <w:rPr>
        <w:rFonts w:ascii="Arial" w:hAnsi="Arial"/>
        <w:color w:val="9f3a38"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9f3a38" w:themeColor="accent2" w:themeTint="97" w:themeShade="95"/>
        <w:sz w:val="22"/>
      </w:rPr>
      <w:pPr>
        <w:pBdr/>
        <w:spacing/>
        <w:ind/>
        <w:jc w:val="right"/>
      </w:pPr>
      <w:tblPr>
        <w:tblBorders/>
      </w:tblPr>
      <w:tcPr>
        <w:shd w:color="ffffff"/>
        <w:tcBorders>
          <w:top w:val="none"/>
          <w:left w:val="none"/>
          <w:bottom w:val="none"/>
          <w:right w:val="single" w:color="000000" w:themeColor="accent2" w:themeTint="97" w:sz="4" w:space="0"/>
        </w:tcBorders>
      </w:tcPr>
    </w:tblStylePr>
    <w:tblStylePr w:type="firstRow">
      <w:rPr>
        <w:rFonts w:ascii="Arial" w:hAnsi="Arial"/>
        <w:b/>
        <w:color w:val="9f3a38" w:themeColor="accent2" w:themeTint="97" w:themeShade="95"/>
        <w:sz w:val="22"/>
      </w:rPr>
      <w:pPr>
        <w:pBdr/>
        <w:spacing/>
        <w:ind/>
      </w:pPr>
      <w:tblPr>
        <w:tblBorders/>
      </w:tbl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9f3a38" w:themeColor="accent2" w:themeTint="97" w:themeShade="95"/>
        <w:sz w:val="22"/>
      </w:rPr>
      <w:pPr>
        <w:pBdr/>
        <w:spacing/>
        <w:ind/>
      </w:pPr>
      <w:tblPr>
        <w:tblBorders/>
      </w:tblPr>
      <w:tcPr>
        <w:shd w:color="ffffff"/>
        <w:tcBorders>
          <w:top w:val="none"/>
          <w:left w:val="single" w:color="000000" w:themeColor="accent2" w:themeTint="97" w:sz="4" w:space="0"/>
          <w:bottom w:val="none"/>
          <w:right w:val="none"/>
        </w:tcBorders>
      </w:tcPr>
    </w:tblStylePr>
    <w:tblStylePr w:type="lastRow">
      <w:rPr>
        <w:rFonts w:ascii="Arial" w:hAnsi="Arial"/>
        <w:b/>
        <w:color w:val="9f3a38" w:themeColor="accent2" w:themeTint="97" w:themeShade="95"/>
        <w:sz w:val="22"/>
      </w:rPr>
      <w:pPr>
        <w:pBdr/>
        <w:spacing/>
        <w:ind/>
      </w:pPr>
      <w:tblPr>
        <w:tblBorders/>
      </w:tblPr>
      <w:tcPr>
        <w:shd w:val="clear" w:color="ffffff" w:themeColor="light1" w:fill="ffffff" w:themeFill="light1"/>
        <w:tcBorders>
          <w:top w:val="single" w:color="000000" w:themeColor="accent2" w:themeTint="97"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0">
    <w:name w:val="Grid Table 7 Colorful - Accent 3"/>
    <w:basedOn w:val="712"/>
    <w:uiPriority w:val="99"/>
    <w:pPr>
      <w:pBdr/>
      <w:spacing w:after="0" w:line="240" w:lineRule="auto"/>
      <w:ind/>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5c732f" w:themeColor="accent3" w:themeTint="FE" w:themeShade="95"/>
        <w:sz w:val="22"/>
      </w:rPr>
      <w:pPr>
        <w:pBdr/>
        <w:spacing/>
        <w:ind/>
      </w:pPr>
      <w:tblPr>
        <w:tblBorders/>
      </w:tblPr>
      <w:tcPr>
        <w:shd w:val="clear" w:color="ffffff" w:themeColor="accent3" w:themeTint="34" w:fill="ebf1dd" w:themeFill="accent3" w:themeFillTint="34"/>
        <w:tcBorders/>
      </w:tcPr>
    </w:tblStylePr>
    <w:tblStylePr w:type="band1Vert">
      <w:pPr>
        <w:pBdr/>
        <w:spacing/>
        <w:ind/>
      </w:pPr>
      <w:tblPr>
        <w:tblBorders/>
      </w:tblPr>
      <w:tcPr>
        <w:shd w:val="clear" w:color="ffffff" w:themeColor="accent3" w:themeTint="34" w:fill="ebf1dd" w:themeFill="accent3" w:themeFillTint="34"/>
        <w:tcBorders/>
      </w:tcPr>
    </w:tblStylePr>
    <w:tblStylePr w:type="band2Horz">
      <w:rPr>
        <w:rFonts w:ascii="Arial" w:hAnsi="Arial"/>
        <w:color w:val="5c732f" w:themeColor="accent3" w:themeTint="FE"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5c732f" w:themeColor="accent3" w:themeTint="FE" w:themeShade="95"/>
        <w:sz w:val="22"/>
      </w:rPr>
      <w:pPr>
        <w:pBdr/>
        <w:spacing/>
        <w:ind/>
        <w:jc w:val="right"/>
      </w:pPr>
      <w:tblPr>
        <w:tblBorders/>
      </w:tblPr>
      <w:tcPr>
        <w:shd w:color="ffffff"/>
        <w:tcBorders>
          <w:top w:val="none"/>
          <w:left w:val="none"/>
          <w:bottom w:val="none"/>
          <w:right w:val="single" w:color="000000" w:themeColor="accent3" w:themeTint="FE" w:sz="4" w:space="0"/>
        </w:tcBorders>
      </w:tcPr>
    </w:tblStylePr>
    <w:tblStylePr w:type="firstRow">
      <w:rPr>
        <w:rFonts w:ascii="Arial" w:hAnsi="Arial"/>
        <w:b/>
        <w:color w:val="5c732f" w:themeColor="accent3" w:themeTint="FE" w:themeShade="95"/>
        <w:sz w:val="22"/>
      </w:rPr>
      <w:pPr>
        <w:pBdr/>
        <w:spacing/>
        <w:ind/>
      </w:pPr>
      <w:tblPr>
        <w:tblBorders/>
      </w:tblPr>
      <w:tcPr>
        <w:shd w:val="clear" w:color="ffffff" w:themeColor="light1" w:fill="ffffff" w:themeFill="light1"/>
        <w:tcBorders>
          <w:top w:val="none"/>
          <w:left w:val="none"/>
          <w:bottom w:val="single" w:color="000000" w:themeColor="accent3" w:themeTint="FE" w:sz="4" w:space="0"/>
          <w:right w:val="none"/>
        </w:tcBorders>
      </w:tcPr>
    </w:tblStylePr>
    <w:tblStylePr w:type="lastCol">
      <w:rPr>
        <w:rFonts w:ascii="Arial" w:hAnsi="Arial"/>
        <w:i/>
        <w:color w:val="5c732f" w:themeColor="accent3" w:themeTint="FE" w:themeShade="95"/>
        <w:sz w:val="22"/>
      </w:rPr>
      <w:pPr>
        <w:pBdr/>
        <w:spacing/>
        <w:ind/>
      </w:pPr>
      <w:tblPr>
        <w:tblBorders/>
      </w:tblPr>
      <w:tcPr>
        <w:shd w:color="ffffff"/>
        <w:tcBorders>
          <w:top w:val="none"/>
          <w:left w:val="single" w:color="000000" w:themeColor="accent3" w:themeTint="FE" w:sz="4" w:space="0"/>
          <w:bottom w:val="none"/>
          <w:right w:val="none"/>
        </w:tcBorders>
      </w:tcPr>
    </w:tblStylePr>
    <w:tblStylePr w:type="lastRow">
      <w:rPr>
        <w:rFonts w:ascii="Arial" w:hAnsi="Arial"/>
        <w:b/>
        <w:color w:val="5c732f" w:themeColor="accent3" w:themeTint="FE" w:themeShade="95"/>
        <w:sz w:val="22"/>
      </w:rPr>
      <w:pPr>
        <w:pBdr/>
        <w:spacing/>
        <w:ind/>
      </w:pPr>
      <w:tblPr>
        <w:tblBorders/>
      </w:tblPr>
      <w:tcPr>
        <w:shd w:val="clear" w:color="ffffff" w:themeColor="light1" w:fill="ffffff" w:themeFill="light1"/>
        <w:tcBorders>
          <w:top w:val="single" w:color="000000" w:themeColor="accent3" w:themeTint="FE"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1">
    <w:name w:val="Grid Table 7 Colorful - Accent 4"/>
    <w:basedOn w:val="712"/>
    <w:uiPriority w:val="99"/>
    <w:pPr>
      <w:pBdr/>
      <w:spacing w:after="0" w:line="240" w:lineRule="auto"/>
      <w:ind/>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664f84" w:themeColor="accent4" w:themeTint="9A" w:themeShade="95"/>
        <w:sz w:val="22"/>
      </w:rPr>
      <w:pPr>
        <w:pBdr/>
        <w:spacing/>
        <w:ind/>
      </w:pPr>
      <w:tblPr>
        <w:tblBorders/>
      </w:tblPr>
      <w:tcPr>
        <w:shd w:val="clear" w:color="ffffff" w:themeColor="accent4" w:themeTint="34" w:fill="e5dfec" w:themeFill="accent4" w:themeFillTint="34"/>
        <w:tcBorders/>
      </w:tcPr>
    </w:tblStylePr>
    <w:tblStylePr w:type="band1Vert">
      <w:pPr>
        <w:pBdr/>
        <w:spacing/>
        <w:ind/>
      </w:pPr>
      <w:tblPr>
        <w:tblBorders/>
      </w:tblPr>
      <w:tcPr>
        <w:shd w:val="clear" w:color="ffffff" w:themeColor="accent4" w:themeTint="34" w:fill="e5dfec" w:themeFill="accent4" w:themeFillTint="34"/>
        <w:tcBorders/>
      </w:tcPr>
    </w:tblStylePr>
    <w:tblStylePr w:type="band2Horz">
      <w:rPr>
        <w:rFonts w:ascii="Arial" w:hAnsi="Arial"/>
        <w:color w:val="664f84"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664f84" w:themeColor="accent4" w:themeTint="9A" w:themeShade="95"/>
        <w:sz w:val="22"/>
      </w:rPr>
      <w:pPr>
        <w:pBdr/>
        <w:spacing/>
        <w:ind/>
        <w:jc w:val="right"/>
      </w:pPr>
      <w:tblPr>
        <w:tblBorders/>
      </w:tblPr>
      <w:tcPr>
        <w:shd w:color="ffffff"/>
        <w:tcBorders>
          <w:top w:val="none"/>
          <w:left w:val="none"/>
          <w:bottom w:val="none"/>
          <w:right w:val="single" w:color="000000" w:themeColor="accent4" w:themeTint="9A" w:sz="4" w:space="0"/>
        </w:tcBorders>
      </w:tcPr>
    </w:tblStylePr>
    <w:tblStylePr w:type="firstRow">
      <w:rPr>
        <w:rFonts w:ascii="Arial" w:hAnsi="Arial"/>
        <w:b/>
        <w:color w:val="664f84" w:themeColor="accent4" w:themeTint="9A" w:themeShade="95"/>
        <w:sz w:val="22"/>
      </w:rPr>
      <w:pPr>
        <w:pBdr/>
        <w:spacing/>
        <w:ind/>
      </w:pPr>
      <w:tblPr>
        <w:tblBorders/>
      </w:tbl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664f84" w:themeColor="accent4" w:themeTint="9A" w:themeShade="95"/>
        <w:sz w:val="22"/>
      </w:rPr>
      <w:pPr>
        <w:pBdr/>
        <w:spacing/>
        <w:ind/>
      </w:pPr>
      <w:tblPr>
        <w:tblBorders/>
      </w:tblPr>
      <w:tcPr>
        <w:shd w:color="ffffff"/>
        <w:tcBorders>
          <w:top w:val="none"/>
          <w:left w:val="single" w:color="000000" w:themeColor="accent4" w:themeTint="9A" w:sz="4" w:space="0"/>
          <w:bottom w:val="none"/>
          <w:right w:val="none"/>
        </w:tcBorders>
      </w:tcPr>
    </w:tblStylePr>
    <w:tblStylePr w:type="lastRow">
      <w:rPr>
        <w:rFonts w:ascii="Arial" w:hAnsi="Arial"/>
        <w:b/>
        <w:color w:val="664f84" w:themeColor="accent4" w:themeTint="9A" w:themeShade="95"/>
        <w:sz w:val="22"/>
      </w:rPr>
      <w:pPr>
        <w:pBdr/>
        <w:spacing/>
        <w:ind/>
      </w:pPr>
      <w:tblPr>
        <w:tblBorders/>
      </w:tblPr>
      <w:tcPr>
        <w:shd w:val="clear" w:color="ffffff" w:themeColor="light1" w:fill="ffffff" w:themeFill="light1"/>
        <w:tcBorders>
          <w:top w:val="single" w:color="000000" w:themeColor="accent4" w:themeTint="9A"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2">
    <w:name w:val="Grid Table 7 Colorful - Accent 5"/>
    <w:basedOn w:val="712"/>
    <w:uiPriority w:val="99"/>
    <w:pPr>
      <w:pBdr/>
      <w:spacing w:after="0" w:line="240" w:lineRule="auto"/>
      <w:ind/>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cPr>
      <w:tcBorders/>
    </w:tcPr>
    <w:tblStylePr w:type="band1Horz">
      <w:rPr>
        <w:rFonts w:ascii="Arial" w:hAnsi="Arial"/>
        <w:color w:val="266879" w:themeColor="accent5" w:themeShade="95"/>
        <w:sz w:val="22"/>
      </w:rPr>
      <w:pPr>
        <w:pBdr/>
        <w:spacing/>
        <w:ind/>
      </w:pPr>
      <w:tblPr>
        <w:tblBorders/>
      </w:tblPr>
      <w:tcPr>
        <w:shd w:val="clear" w:color="ffffff" w:themeColor="accent5" w:themeTint="34" w:fill="daeef3" w:themeFill="accent5" w:themeFillTint="34"/>
        <w:tcBorders/>
      </w:tcPr>
    </w:tblStylePr>
    <w:tblStylePr w:type="band1Vert">
      <w:pPr>
        <w:pBdr/>
        <w:spacing/>
        <w:ind/>
      </w:pPr>
      <w:tblPr>
        <w:tblBorders/>
      </w:tblPr>
      <w:tcPr>
        <w:shd w:val="clear" w:color="ffffff" w:themeColor="accent5" w:themeTint="34" w:fill="daeef3" w:themeFill="accent5" w:themeFillTint="34"/>
        <w:tcBorders/>
      </w:tcPr>
    </w:tblStylePr>
    <w:tblStylePr w:type="band2Horz">
      <w:rPr>
        <w:rFonts w:ascii="Arial" w:hAnsi="Arial"/>
        <w:color w:val="266879" w:themeColor="accent5"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266879" w:themeColor="accent5" w:themeShade="95"/>
        <w:sz w:val="22"/>
      </w:rPr>
      <w:pPr>
        <w:pBdr/>
        <w:spacing/>
        <w:ind/>
        <w:jc w:val="right"/>
      </w:pPr>
      <w:tblPr>
        <w:tblBorders/>
      </w:tblPr>
      <w:tcPr>
        <w:shd w:color="ffffff"/>
        <w:tcBorders>
          <w:top w:val="none"/>
          <w:left w:val="none"/>
          <w:bottom w:val="none"/>
          <w:right w:val="single" w:color="000000" w:themeColor="accent5" w:themeTint="90" w:sz="4" w:space="0"/>
        </w:tcBorders>
      </w:tcPr>
    </w:tblStylePr>
    <w:tblStylePr w:type="firstRow">
      <w:rPr>
        <w:rFonts w:ascii="Arial" w:hAnsi="Arial"/>
        <w:b/>
        <w:color w:val="266879" w:themeColor="accent5" w:themeShade="95"/>
        <w:sz w:val="22"/>
      </w:rPr>
      <w:pPr>
        <w:pBdr/>
        <w:spacing/>
        <w:ind/>
      </w:pPr>
      <w:tblPr>
        <w:tblBorders/>
      </w:tblPr>
      <w:tcPr>
        <w:shd w:val="clear" w:color="ffffff" w:themeColor="light1" w:fill="ffffff" w:themeFill="light1"/>
        <w:tcBorders>
          <w:top w:val="none"/>
          <w:left w:val="none"/>
          <w:bottom w:val="single" w:color="000000" w:themeColor="accent5" w:themeTint="90" w:sz="4" w:space="0"/>
          <w:right w:val="none"/>
        </w:tcBorders>
      </w:tcPr>
    </w:tblStylePr>
    <w:tblStylePr w:type="lastCol">
      <w:rPr>
        <w:rFonts w:ascii="Arial" w:hAnsi="Arial"/>
        <w:i/>
        <w:color w:val="266879" w:themeColor="accent5" w:themeShade="95"/>
        <w:sz w:val="22"/>
      </w:rPr>
      <w:pPr>
        <w:pBdr/>
        <w:spacing/>
        <w:ind/>
      </w:pPr>
      <w:tblPr>
        <w:tblBorders/>
      </w:tblPr>
      <w:tcPr>
        <w:shd w:color="ffffff"/>
        <w:tcBorders>
          <w:top w:val="none"/>
          <w:left w:val="single" w:color="000000" w:themeColor="accent5" w:themeTint="90" w:sz="4" w:space="0"/>
          <w:bottom w:val="none"/>
          <w:right w:val="none"/>
        </w:tcBorders>
      </w:tcPr>
    </w:tblStylePr>
    <w:tblStylePr w:type="lastRow">
      <w:rPr>
        <w:rFonts w:ascii="Arial" w:hAnsi="Arial"/>
        <w:b/>
        <w:color w:val="266879" w:themeColor="accent5" w:themeShade="95"/>
        <w:sz w:val="22"/>
      </w:rPr>
      <w:pPr>
        <w:pBdr/>
        <w:spacing/>
        <w:ind/>
      </w:pPr>
      <w:tblPr>
        <w:tblBorders/>
      </w:tblPr>
      <w:tcPr>
        <w:shd w:val="clear" w:color="ffffff" w:themeColor="light1" w:fill="ffffff" w:themeFill="light1"/>
        <w:tcBorders>
          <w:top w:val="single" w:color="000000" w:themeColor="accent5" w:themeTint="90"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3">
    <w:name w:val="Grid Table 7 Colorful - Accent 6"/>
    <w:basedOn w:val="712"/>
    <w:uiPriority w:val="99"/>
    <w:pPr>
      <w:pBdr/>
      <w:spacing w:after="0" w:line="240" w:lineRule="auto"/>
      <w:ind/>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cPr>
      <w:tcBorders/>
    </w:tcPr>
    <w:tblStylePr w:type="band1Horz">
      <w:rPr>
        <w:rFonts w:ascii="Arial" w:hAnsi="Arial"/>
        <w:color w:val="b25408" w:themeColor="accent6" w:themeShade="95"/>
        <w:sz w:val="22"/>
      </w:rPr>
      <w:pPr>
        <w:pBdr/>
        <w:spacing/>
        <w:ind/>
      </w:pPr>
      <w:tblPr>
        <w:tblBorders/>
      </w:tblPr>
      <w:tcPr>
        <w:shd w:val="clear" w:color="ffffff" w:themeColor="accent6" w:themeTint="34" w:fill="fdead9" w:themeFill="accent6" w:themeFillTint="34"/>
        <w:tcBorders/>
      </w:tcPr>
    </w:tblStylePr>
    <w:tblStylePr w:type="band1Vert">
      <w:pPr>
        <w:pBdr/>
        <w:spacing/>
        <w:ind/>
      </w:pPr>
      <w:tblPr>
        <w:tblBorders/>
      </w:tblPr>
      <w:tcPr>
        <w:shd w:val="clear" w:color="ffffff" w:themeColor="accent6" w:themeTint="34" w:fill="fdead9" w:themeFill="accent6" w:themeFillTint="34"/>
        <w:tcBorders/>
      </w:tcPr>
    </w:tblStylePr>
    <w:tblStylePr w:type="band2Horz">
      <w:rPr>
        <w:rFonts w:ascii="Arial" w:hAnsi="Arial"/>
        <w:color w:val="b25408" w:themeColor="accent6"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b25408" w:themeColor="accent6" w:themeShade="95"/>
        <w:sz w:val="22"/>
      </w:rPr>
      <w:pPr>
        <w:pBdr/>
        <w:spacing/>
        <w:ind/>
        <w:jc w:val="right"/>
      </w:pPr>
      <w:tblPr>
        <w:tblBorders/>
      </w:tblPr>
      <w:tcPr>
        <w:shd w:color="ffffff"/>
        <w:tcBorders>
          <w:top w:val="none"/>
          <w:left w:val="none"/>
          <w:bottom w:val="none"/>
          <w:right w:val="single" w:color="000000" w:themeColor="accent6" w:themeTint="90" w:sz="4" w:space="0"/>
        </w:tcBorders>
      </w:tcPr>
    </w:tblStylePr>
    <w:tblStylePr w:type="firstRow">
      <w:rPr>
        <w:rFonts w:ascii="Arial" w:hAnsi="Arial"/>
        <w:b/>
        <w:color w:val="b25408" w:themeColor="accent6" w:themeShade="95"/>
        <w:sz w:val="22"/>
      </w:rPr>
      <w:pPr>
        <w:pBdr/>
        <w:spacing/>
        <w:ind/>
      </w:pPr>
      <w:tblPr>
        <w:tblBorders/>
      </w:tblPr>
      <w:tcPr>
        <w:shd w:val="clear" w:color="ffffff" w:themeColor="light1" w:fill="ffffff" w:themeFill="light1"/>
        <w:tcBorders>
          <w:top w:val="none"/>
          <w:left w:val="none"/>
          <w:bottom w:val="single" w:color="000000" w:themeColor="accent6" w:themeTint="90" w:sz="4" w:space="0"/>
          <w:right w:val="none"/>
        </w:tcBorders>
      </w:tcPr>
    </w:tblStylePr>
    <w:tblStylePr w:type="lastCol">
      <w:rPr>
        <w:rFonts w:ascii="Arial" w:hAnsi="Arial"/>
        <w:i/>
        <w:color w:val="b25408" w:themeColor="accent6" w:themeShade="95"/>
        <w:sz w:val="22"/>
      </w:rPr>
      <w:pPr>
        <w:pBdr/>
        <w:spacing/>
        <w:ind/>
      </w:pPr>
      <w:tblPr>
        <w:tblBorders/>
      </w:tblPr>
      <w:tcPr>
        <w:shd w:color="ffffff"/>
        <w:tcBorders>
          <w:top w:val="none"/>
          <w:left w:val="single" w:color="000000" w:themeColor="accent6" w:themeTint="90" w:sz="4" w:space="0"/>
          <w:bottom w:val="none"/>
          <w:right w:val="none"/>
        </w:tcBorders>
      </w:tcPr>
    </w:tblStylePr>
    <w:tblStylePr w:type="lastRow">
      <w:rPr>
        <w:rFonts w:ascii="Arial" w:hAnsi="Arial"/>
        <w:b/>
        <w:color w:val="b25408" w:themeColor="accent6" w:themeShade="95"/>
        <w:sz w:val="22"/>
      </w:rPr>
      <w:pPr>
        <w:pBdr/>
        <w:spacing/>
        <w:ind/>
      </w:pPr>
      <w:tblPr>
        <w:tblBorders/>
      </w:tblPr>
      <w:tcPr>
        <w:shd w:val="clear" w:color="ffffff" w:themeColor="light1" w:fill="ffffff" w:themeFill="light1"/>
        <w:tcBorders>
          <w:top w:val="single" w:color="000000" w:themeColor="accent6" w:themeTint="90"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4">
    <w:name w:val="List Table 1 Light"/>
    <w:basedOn w:val="712"/>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text1" w:themeTint="40" w:fill="bfbfbf" w:themeFill="text1" w:themeFillTint="40"/>
        <w:tcBorders/>
      </w:tcPr>
    </w:tblStylePr>
    <w:tblStylePr w:type="band1Vert">
      <w:pPr>
        <w:pBdr/>
        <w:spacing/>
        <w:ind/>
      </w:pPr>
      <w:tblPr>
        <w:tblBorders/>
      </w:tblPr>
      <w:tcPr>
        <w:shd w:val="clear" w:color="ffffff" w:themeColor="text1" w:themeTint="40" w:fill="bfbfbf" w:themeFill="tex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text1"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5">
    <w:name w:val="List Table 1 Light - Accent 1"/>
    <w:basedOn w:val="712"/>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1" w:themeTint="40" w:fill="d3dfee" w:themeFill="accent1" w:themeFillTint="40"/>
        <w:tcBorders/>
      </w:tcPr>
    </w:tblStylePr>
    <w:tblStylePr w:type="band1Vert">
      <w:pPr>
        <w:pBdr/>
        <w:spacing/>
        <w:ind/>
      </w:pPr>
      <w:tblPr>
        <w:tblBorders/>
      </w:tblPr>
      <w:tcPr>
        <w:shd w:val="clear" w:color="ffffff" w:themeColor="accent1" w:themeTint="40" w:fill="d3dfee" w:themeFill="accen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1"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6">
    <w:name w:val="List Table 1 Light - Accent 2"/>
    <w:basedOn w:val="712"/>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2" w:themeTint="40" w:fill="efd3d2" w:themeFill="accent2" w:themeFillTint="40"/>
        <w:tcBorders/>
      </w:tcPr>
    </w:tblStylePr>
    <w:tblStylePr w:type="band1Vert">
      <w:pPr>
        <w:pBdr/>
        <w:spacing/>
        <w:ind/>
      </w:pPr>
      <w:tblPr>
        <w:tblBorders/>
      </w:tblPr>
      <w:tcPr>
        <w:shd w:val="clear" w:color="ffffff" w:themeColor="accent2" w:themeTint="40" w:fill="efd3d2" w:themeFill="accent2"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2"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7">
    <w:name w:val="List Table 1 Light - Accent 3"/>
    <w:basedOn w:val="712"/>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3" w:themeTint="40" w:fill="e6eed5" w:themeFill="accent3" w:themeFillTint="40"/>
        <w:tcBorders/>
      </w:tcPr>
    </w:tblStylePr>
    <w:tblStylePr w:type="band1Vert">
      <w:pPr>
        <w:pBdr/>
        <w:spacing/>
        <w:ind/>
      </w:pPr>
      <w:tblPr>
        <w:tblBorders/>
      </w:tblPr>
      <w:tcPr>
        <w:shd w:val="clear" w:color="ffffff" w:themeColor="accent3" w:themeTint="40" w:fill="e6eed5" w:themeFill="accent3"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3"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8">
    <w:name w:val="List Table 1 Light - Accent 4"/>
    <w:basedOn w:val="712"/>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4" w:themeTint="40" w:fill="dfd8e8" w:themeFill="accent4" w:themeFillTint="40"/>
        <w:tcBorders/>
      </w:tcPr>
    </w:tblStylePr>
    <w:tblStylePr w:type="band1Vert">
      <w:pPr>
        <w:pBdr/>
        <w:spacing/>
        <w:ind/>
      </w:pPr>
      <w:tblPr>
        <w:tblBorders/>
      </w:tblPr>
      <w:tcPr>
        <w:shd w:val="clear" w:color="ffffff" w:themeColor="accent4" w:themeTint="40" w:fill="dfd8e8" w:themeFill="accent4"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4"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9">
    <w:name w:val="List Table 1 Light - Accent 5"/>
    <w:basedOn w:val="712"/>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5" w:themeTint="40" w:fill="d2eaf1" w:themeFill="accent5" w:themeFillTint="40"/>
        <w:tcBorders/>
      </w:tcPr>
    </w:tblStylePr>
    <w:tblStylePr w:type="band1Vert">
      <w:pPr>
        <w:pBdr/>
        <w:spacing/>
        <w:ind/>
      </w:pPr>
      <w:tblPr>
        <w:tblBorders/>
      </w:tblPr>
      <w:tcPr>
        <w:shd w:val="clear" w:color="ffffff" w:themeColor="accent5" w:themeTint="40" w:fill="d2eaf1" w:themeFill="accent5"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5"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0">
    <w:name w:val="List Table 1 Light - Accent 6"/>
    <w:basedOn w:val="712"/>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6" w:themeTint="40" w:fill="fde5d1" w:themeFill="accent6" w:themeFillTint="40"/>
        <w:tcBorders/>
      </w:tcPr>
    </w:tblStylePr>
    <w:tblStylePr w:type="band1Vert">
      <w:pPr>
        <w:pBdr/>
        <w:spacing/>
        <w:ind/>
      </w:pPr>
      <w:tblPr>
        <w:tblBorders/>
      </w:tblPr>
      <w:tcPr>
        <w:shd w:val="clear" w:color="ffffff" w:themeColor="accent6" w:themeTint="40" w:fill="fde5d1" w:themeFill="accent6"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6"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1">
    <w:name w:val="List Table 2"/>
    <w:basedOn w:val="712"/>
    <w:uiPriority w:val="99"/>
    <w:pPr>
      <w:pBdr/>
      <w:spacing w:after="0" w:line="240" w:lineRule="auto"/>
      <w:ind/>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cPr>
      <w:tcBorders/>
    </w:tcPr>
    <w:tblStylePr w:type="band1Horz">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1Vert">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2">
    <w:name w:val="List Table 2 - Accent 1"/>
    <w:basedOn w:val="712"/>
    <w:uiPriority w:val="99"/>
    <w:pPr>
      <w:pBdr/>
      <w:spacing w:after="0" w:line="240" w:lineRule="auto"/>
      <w:ind/>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cPr>
      <w:tcBorders/>
    </w:tcPr>
    <w:tblStylePr w:type="band1Horz">
      <w:rPr>
        <w:rFonts w:ascii="Arial" w:hAnsi="Arial"/>
        <w:color w:val="404040"/>
        <w:sz w:val="22"/>
      </w:rPr>
      <w:pPr>
        <w:pBdr/>
        <w:spacing/>
        <w:ind/>
      </w:pPr>
      <w:tblPr>
        <w:tblBorders/>
      </w:tblPr>
      <w:tcPr>
        <w:shd w:val="clear" w:color="ffffff" w:themeColor="accent1" w:themeTint="40" w:fill="d3dfee" w:themeFill="accent1" w:themeFillTint="40"/>
        <w:tcBorders/>
      </w:tcPr>
    </w:tblStylePr>
    <w:tblStylePr w:type="band1Vert">
      <w:rPr>
        <w:rFonts w:ascii="Arial" w:hAnsi="Arial"/>
        <w:color w:val="404040"/>
        <w:sz w:val="22"/>
      </w:rPr>
      <w:pPr>
        <w:pBdr/>
        <w:spacing/>
        <w:ind/>
      </w:pPr>
      <w:tblPr>
        <w:tblBorders/>
      </w:tblPr>
      <w:tcPr>
        <w:shd w:val="clear" w:color="ffffff" w:themeColor="accent1" w:themeTint="40" w:fill="d3dfee" w:themeFill="accen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3">
    <w:name w:val="List Table 2 - Accent 2"/>
    <w:basedOn w:val="712"/>
    <w:uiPriority w:val="99"/>
    <w:pPr>
      <w:pBdr/>
      <w:spacing w:after="0" w:line="240" w:lineRule="auto"/>
      <w:ind/>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cPr>
      <w:tcBorders/>
    </w:tcPr>
    <w:tblStylePr w:type="band1Horz">
      <w:rPr>
        <w:rFonts w:ascii="Arial" w:hAnsi="Arial"/>
        <w:color w:val="404040"/>
        <w:sz w:val="22"/>
      </w:rPr>
      <w:pPr>
        <w:pBdr/>
        <w:spacing/>
        <w:ind/>
      </w:pPr>
      <w:tblPr>
        <w:tblBorders/>
      </w:tblPr>
      <w:tcPr>
        <w:shd w:val="clear" w:color="ffffff" w:themeColor="accent2" w:themeTint="40" w:fill="efd3d2" w:themeFill="accent2" w:themeFillTint="40"/>
        <w:tcBorders/>
      </w:tcPr>
    </w:tblStylePr>
    <w:tblStylePr w:type="band1Vert">
      <w:rPr>
        <w:rFonts w:ascii="Arial" w:hAnsi="Arial"/>
        <w:color w:val="404040"/>
        <w:sz w:val="22"/>
      </w:rPr>
      <w:pPr>
        <w:pBdr/>
        <w:spacing/>
        <w:ind/>
      </w:pPr>
      <w:tblPr>
        <w:tblBorders/>
      </w:tblPr>
      <w:tcPr>
        <w:shd w:val="clear" w:color="ffffff" w:themeColor="accent2" w:themeTint="40" w:fill="efd3d2" w:themeFill="accent2"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4">
    <w:name w:val="List Table 2 - Accent 3"/>
    <w:basedOn w:val="712"/>
    <w:uiPriority w:val="99"/>
    <w:pPr>
      <w:pBdr/>
      <w:spacing w:after="0" w:line="240" w:lineRule="auto"/>
      <w:ind/>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cPr>
      <w:tcBorders/>
    </w:tcPr>
    <w:tblStylePr w:type="band1Horz">
      <w:rPr>
        <w:rFonts w:ascii="Arial" w:hAnsi="Arial"/>
        <w:color w:val="404040"/>
        <w:sz w:val="22"/>
      </w:rPr>
      <w:pPr>
        <w:pBdr/>
        <w:spacing/>
        <w:ind/>
      </w:pPr>
      <w:tblPr>
        <w:tblBorders/>
      </w:tblPr>
      <w:tcPr>
        <w:shd w:val="clear" w:color="ffffff" w:themeColor="accent3" w:themeTint="40" w:fill="e6eed5" w:themeFill="accent3" w:themeFillTint="40"/>
        <w:tcBorders/>
      </w:tcPr>
    </w:tblStylePr>
    <w:tblStylePr w:type="band1Vert">
      <w:rPr>
        <w:rFonts w:ascii="Arial" w:hAnsi="Arial"/>
        <w:color w:val="404040"/>
        <w:sz w:val="22"/>
      </w:rPr>
      <w:pPr>
        <w:pBdr/>
        <w:spacing/>
        <w:ind/>
      </w:pPr>
      <w:tblPr>
        <w:tblBorders/>
      </w:tblPr>
      <w:tcPr>
        <w:shd w:val="clear" w:color="ffffff" w:themeColor="accent3" w:themeTint="40" w:fill="e6eed5" w:themeFill="accent3"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5">
    <w:name w:val="List Table 2 - Accent 4"/>
    <w:basedOn w:val="712"/>
    <w:uiPriority w:val="99"/>
    <w:pPr>
      <w:pBdr/>
      <w:spacing w:after="0" w:line="240" w:lineRule="auto"/>
      <w:ind/>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cPr>
      <w:tcBorders/>
    </w:tcPr>
    <w:tblStylePr w:type="band1Horz">
      <w:rPr>
        <w:rFonts w:ascii="Arial" w:hAnsi="Arial"/>
        <w:color w:val="404040"/>
        <w:sz w:val="22"/>
      </w:rPr>
      <w:pPr>
        <w:pBdr/>
        <w:spacing/>
        <w:ind/>
      </w:pPr>
      <w:tblPr>
        <w:tblBorders/>
      </w:tblPr>
      <w:tcPr>
        <w:shd w:val="clear" w:color="ffffff" w:themeColor="accent4" w:themeTint="40" w:fill="dfd8e8" w:themeFill="accent4" w:themeFillTint="40"/>
        <w:tcBorders/>
      </w:tcPr>
    </w:tblStylePr>
    <w:tblStylePr w:type="band1Vert">
      <w:rPr>
        <w:rFonts w:ascii="Arial" w:hAnsi="Arial"/>
        <w:color w:val="404040"/>
        <w:sz w:val="22"/>
      </w:rPr>
      <w:pPr>
        <w:pBdr/>
        <w:spacing/>
        <w:ind/>
      </w:pPr>
      <w:tblPr>
        <w:tblBorders/>
      </w:tblPr>
      <w:tcPr>
        <w:shd w:val="clear" w:color="ffffff" w:themeColor="accent4" w:themeTint="40" w:fill="dfd8e8" w:themeFill="accent4"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6">
    <w:name w:val="List Table 2 - Accent 5"/>
    <w:basedOn w:val="712"/>
    <w:uiPriority w:val="99"/>
    <w:pPr>
      <w:pBdr/>
      <w:spacing w:after="0" w:line="240" w:lineRule="auto"/>
      <w:ind/>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cPr>
      <w:tcBorders/>
    </w:tcPr>
    <w:tblStylePr w:type="band1Horz">
      <w:rPr>
        <w:rFonts w:ascii="Arial" w:hAnsi="Arial"/>
        <w:color w:val="404040"/>
        <w:sz w:val="22"/>
      </w:rPr>
      <w:pPr>
        <w:pBdr/>
        <w:spacing/>
        <w:ind/>
      </w:pPr>
      <w:tblPr>
        <w:tblBorders/>
      </w:tblPr>
      <w:tcPr>
        <w:shd w:val="clear" w:color="ffffff" w:themeColor="accent5" w:themeTint="40" w:fill="d2eaf1" w:themeFill="accent5" w:themeFillTint="40"/>
        <w:tcBorders/>
      </w:tcPr>
    </w:tblStylePr>
    <w:tblStylePr w:type="band1Vert">
      <w:rPr>
        <w:rFonts w:ascii="Arial" w:hAnsi="Arial"/>
        <w:color w:val="404040"/>
        <w:sz w:val="22"/>
      </w:rPr>
      <w:pPr>
        <w:pBdr/>
        <w:spacing/>
        <w:ind/>
      </w:pPr>
      <w:tblPr>
        <w:tblBorders/>
      </w:tblPr>
      <w:tcPr>
        <w:shd w:val="clear" w:color="ffffff" w:themeColor="accent5" w:themeTint="40" w:fill="d2eaf1" w:themeFill="accent5"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7">
    <w:name w:val="List Table 2 - Accent 6"/>
    <w:basedOn w:val="712"/>
    <w:uiPriority w:val="99"/>
    <w:pPr>
      <w:pBdr/>
      <w:spacing w:after="0" w:line="240" w:lineRule="auto"/>
      <w:ind/>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cPr>
      <w:tcBorders/>
    </w:tcPr>
    <w:tblStylePr w:type="band1Horz">
      <w:rPr>
        <w:rFonts w:ascii="Arial" w:hAnsi="Arial"/>
        <w:color w:val="404040"/>
        <w:sz w:val="22"/>
      </w:rPr>
      <w:pPr>
        <w:pBdr/>
        <w:spacing/>
        <w:ind/>
      </w:pPr>
      <w:tblPr>
        <w:tblBorders/>
      </w:tblPr>
      <w:tcPr>
        <w:shd w:val="clear" w:color="ffffff" w:themeColor="accent6" w:themeTint="40" w:fill="fde5d1" w:themeFill="accent6" w:themeFillTint="40"/>
        <w:tcBorders/>
      </w:tcPr>
    </w:tblStylePr>
    <w:tblStylePr w:type="band1Vert">
      <w:rPr>
        <w:rFonts w:ascii="Arial" w:hAnsi="Arial"/>
        <w:color w:val="404040"/>
        <w:sz w:val="22"/>
      </w:rPr>
      <w:pPr>
        <w:pBdr/>
        <w:spacing/>
        <w:ind/>
      </w:pPr>
      <w:tblPr>
        <w:tblBorders/>
      </w:tblPr>
      <w:tcPr>
        <w:shd w:val="clear" w:color="ffffff" w:themeColor="accent6" w:themeTint="40" w:fill="fde5d1" w:themeFill="accent6"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8">
    <w:name w:val="List Table 3"/>
    <w:basedOn w:val="712"/>
    <w:uiPriority w:val="99"/>
    <w:pPr>
      <w:pBdr/>
      <w:spacing w:after="0" w:line="240" w:lineRule="auto"/>
      <w:ind/>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cPr>
      <w:tcBorders/>
    </w:tcPr>
    <w:tblStylePr w:type="band1Horz">
      <w:rPr>
        <w:rFonts w:ascii="Arial" w:hAnsi="Arial"/>
        <w:color w:val="404040"/>
        <w:sz w:val="22"/>
      </w:rPr>
      <w:pPr>
        <w:pBdr/>
        <w:spacing/>
        <w:ind/>
      </w:pPr>
      <w:tblPr>
        <w:tblBorders/>
      </w:tblPr>
      <w:tcPr>
        <w:tcBorders>
          <w:top w:val="single" w:color="000000" w:themeColor="text1" w:sz="4" w:space="0"/>
          <w:bottom w:val="single" w:color="000000" w:themeColor="text1" w:sz="4" w:space="0"/>
        </w:tcBorders>
      </w:tcPr>
    </w:tblStylePr>
    <w:tblStylePr w:type="band1Vert">
      <w:rPr>
        <w:rFonts w:ascii="Arial" w:hAnsi="Arial"/>
        <w:color w:val="404040"/>
        <w:sz w:val="22"/>
      </w:rPr>
      <w:pPr>
        <w:pBdr/>
        <w:spacing/>
        <w:ind/>
      </w:pPr>
      <w:tblPr>
        <w:tblBorders/>
      </w:tblPr>
      <w:tcPr>
        <w:tcBorders>
          <w:left w:val="single" w:color="000000" w:themeColor="text1" w:sz="4" w:space="0"/>
          <w:right w:val="single" w:color="000000" w:themeColor="text1"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text1" w:fill="000000" w:themeFill="tex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9">
    <w:name w:val="List Table 3 - Accent 1"/>
    <w:basedOn w:val="712"/>
    <w:uiPriority w:val="99"/>
    <w:pPr>
      <w:pBdr/>
      <w:spacing w:after="0" w:line="240" w:lineRule="auto"/>
      <w:ind/>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cPr>
      <w:tcBorders/>
    </w:tcPr>
    <w:tblStylePr w:type="band1Horz">
      <w:rPr>
        <w:rFonts w:ascii="Arial" w:hAnsi="Arial"/>
        <w:color w:val="404040"/>
        <w:sz w:val="22"/>
      </w:rPr>
      <w:pPr>
        <w:pBdr/>
        <w:spacing/>
        <w:ind/>
      </w:pPr>
      <w:tblPr>
        <w:tblBorders/>
      </w:tblPr>
      <w:tcPr>
        <w:tcBorders>
          <w:top w:val="single" w:color="000000" w:themeColor="accent1" w:sz="4" w:space="0"/>
          <w:bottom w:val="single" w:color="000000" w:themeColor="accent1" w:sz="4" w:space="0"/>
        </w:tcBorders>
      </w:tcPr>
    </w:tblStylePr>
    <w:tblStylePr w:type="band1Vert">
      <w:rPr>
        <w:rFonts w:ascii="Arial" w:hAnsi="Arial"/>
        <w:color w:val="404040"/>
        <w:sz w:val="22"/>
      </w:rPr>
      <w:pPr>
        <w:pBdr/>
        <w:spacing/>
        <w:ind/>
      </w:pPr>
      <w:tblPr>
        <w:tblBorders/>
      </w:tblPr>
      <w:tcPr>
        <w:tcBorders>
          <w:left w:val="single" w:color="000000" w:themeColor="accent1" w:sz="4" w:space="0"/>
          <w:right w:val="single" w:color="000000" w:themeColor="accent1"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1" w:fill="4f81bd" w:themeFill="accen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0">
    <w:name w:val="List Table 3 - Accent 2"/>
    <w:basedOn w:val="712"/>
    <w:uiPriority w:val="99"/>
    <w:pPr>
      <w:pBdr/>
      <w:spacing w:after="0" w:line="240" w:lineRule="auto"/>
      <w:ind/>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cPr>
      <w:tcBorders/>
    </w:tcPr>
    <w:tblStylePr w:type="band1Horz">
      <w:rPr>
        <w:rFonts w:ascii="Arial" w:hAnsi="Arial"/>
        <w:color w:val="404040"/>
        <w:sz w:val="22"/>
      </w:rPr>
      <w:pPr>
        <w:pBdr/>
        <w:spacing/>
        <w:ind/>
      </w:pPr>
      <w:tblPr>
        <w:tblBorders/>
      </w:tbl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pPr>
        <w:pBdr/>
        <w:spacing/>
        <w:ind/>
      </w:pPr>
      <w:tblPr>
        <w:tblBorders/>
      </w:tblPr>
      <w:tcPr>
        <w:tcBorders>
          <w:left w:val="single" w:color="000000" w:themeColor="accent2" w:themeTint="97" w:sz="4" w:space="0"/>
          <w:right w:val="single" w:color="000000" w:themeColor="accent2" w:themeTint="97"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2" w:themeTint="97" w:fill="da9796" w:themeFill="accent2" w:themeFillTint="97"/>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1">
    <w:name w:val="List Table 3 - Accent 3"/>
    <w:basedOn w:val="712"/>
    <w:uiPriority w:val="99"/>
    <w:pPr>
      <w:pBdr/>
      <w:spacing w:after="0" w:line="240" w:lineRule="auto"/>
      <w:ind/>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cPr>
      <w:tcBorders/>
    </w:tcPr>
    <w:tblStylePr w:type="band1Horz">
      <w:rPr>
        <w:rFonts w:ascii="Arial" w:hAnsi="Arial"/>
        <w:color w:val="404040"/>
        <w:sz w:val="22"/>
      </w:rPr>
      <w:pPr>
        <w:pBdr/>
        <w:spacing/>
        <w:ind/>
      </w:pPr>
      <w:tblPr>
        <w:tblBorders/>
      </w:tbl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pPr>
        <w:pBdr/>
        <w:spacing/>
        <w:ind/>
      </w:pPr>
      <w:tblPr>
        <w:tblBorders/>
      </w:tblPr>
      <w:tcPr>
        <w:tcBorders>
          <w:left w:val="single" w:color="000000" w:themeColor="accent3" w:themeTint="98" w:sz="4" w:space="0"/>
          <w:right w:val="single" w:color="000000" w:themeColor="accent3" w:themeTint="98"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3" w:themeTint="98" w:fill="c3d69c" w:themeFill="accent3" w:themeFillTint="98"/>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2">
    <w:name w:val="List Table 3 - Accent 4"/>
    <w:basedOn w:val="712"/>
    <w:uiPriority w:val="99"/>
    <w:pPr>
      <w:pBdr/>
      <w:spacing w:after="0" w:line="240" w:lineRule="auto"/>
      <w:ind/>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cPr>
      <w:tcBorders/>
    </w:tcPr>
    <w:tblStylePr w:type="band1Horz">
      <w:rPr>
        <w:rFonts w:ascii="Arial" w:hAnsi="Arial"/>
        <w:color w:val="404040"/>
        <w:sz w:val="22"/>
      </w:rPr>
      <w:pPr>
        <w:pBdr/>
        <w:spacing/>
        <w:ind/>
      </w:pPr>
      <w:tblPr>
        <w:tblBorders/>
      </w:tbl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pPr>
        <w:pBdr/>
        <w:spacing/>
        <w:ind/>
      </w:pPr>
      <w:tblPr>
        <w:tblBorders/>
      </w:tblPr>
      <w:tcPr>
        <w:tcBorders>
          <w:left w:val="single" w:color="000000" w:themeColor="accent4" w:themeTint="9A" w:sz="4" w:space="0"/>
          <w:right w:val="single" w:color="000000" w:themeColor="accent4" w:themeTint="9A"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4" w:themeTint="9A" w:fill="b2a1c7" w:themeFill="accent4" w:themeFillTint="9A"/>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3">
    <w:name w:val="List Table 3 - Accent 5"/>
    <w:basedOn w:val="712"/>
    <w:uiPriority w:val="99"/>
    <w:pPr>
      <w:pBdr/>
      <w:spacing w:after="0" w:line="240" w:lineRule="auto"/>
      <w:ind/>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cPr>
      <w:tcBorders/>
    </w:tcPr>
    <w:tblStylePr w:type="band1Horz">
      <w:rPr>
        <w:rFonts w:ascii="Arial" w:hAnsi="Arial"/>
        <w:color w:val="404040"/>
        <w:sz w:val="22"/>
      </w:rPr>
      <w:pPr>
        <w:pBdr/>
        <w:spacing/>
        <w:ind/>
      </w:pPr>
      <w:tblPr>
        <w:tblBorders/>
      </w:tbl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pPr>
        <w:pBdr/>
        <w:spacing/>
        <w:ind/>
      </w:pPr>
      <w:tblPr>
        <w:tblBorders/>
      </w:tblPr>
      <w:tcPr>
        <w:tcBorders>
          <w:left w:val="single" w:color="000000" w:themeColor="accent5" w:themeTint="9A" w:sz="4" w:space="0"/>
          <w:right w:val="single" w:color="000000" w:themeColor="accent5" w:themeTint="9A"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5" w:themeTint="9A" w:fill="92cddd" w:themeFill="accent5" w:themeFillTint="9A"/>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4">
    <w:name w:val="List Table 3 - Accent 6"/>
    <w:basedOn w:val="712"/>
    <w:uiPriority w:val="99"/>
    <w:pPr>
      <w:pBdr/>
      <w:spacing w:after="0" w:line="240" w:lineRule="auto"/>
      <w:ind/>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cPr>
      <w:tcBorders/>
    </w:tcPr>
    <w:tblStylePr w:type="band1Horz">
      <w:rPr>
        <w:rFonts w:ascii="Arial" w:hAnsi="Arial"/>
        <w:color w:val="404040"/>
        <w:sz w:val="22"/>
      </w:rPr>
      <w:pPr>
        <w:pBdr/>
        <w:spacing/>
        <w:ind/>
      </w:pPr>
      <w:tblPr>
        <w:tblBorders/>
      </w:tbl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pPr>
        <w:pBdr/>
        <w:spacing/>
        <w:ind/>
      </w:pPr>
      <w:tblPr>
        <w:tblBorders/>
      </w:tblPr>
      <w:tcPr>
        <w:tcBorders>
          <w:left w:val="single" w:color="000000" w:themeColor="accent6" w:themeTint="98" w:sz="4" w:space="0"/>
          <w:right w:val="single" w:color="000000" w:themeColor="accent6" w:themeTint="98"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6" w:themeTint="98" w:fill="fac091" w:themeFill="accent6" w:themeFillTint="98"/>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5">
    <w:name w:val="List Table 4"/>
    <w:basedOn w:val="712"/>
    <w:uiPriority w:val="99"/>
    <w:pPr>
      <w:pBdr/>
      <w:spacing w:after="0" w:line="240" w:lineRule="auto"/>
      <w:ind/>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cPr>
      <w:tcBorders/>
    </w:tcPr>
    <w:tblStylePr w:type="band1Horz">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1Vert">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text1" w:fill="000000" w:themeFill="tex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6">
    <w:name w:val="List Table 4 - Accent 1"/>
    <w:basedOn w:val="712"/>
    <w:uiPriority w:val="99"/>
    <w:pPr>
      <w:pBdr/>
      <w:spacing w:after="0" w:line="240" w:lineRule="auto"/>
      <w:ind/>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cPr>
      <w:tcBorders/>
    </w:tcPr>
    <w:tblStylePr w:type="band1Horz">
      <w:rPr>
        <w:rFonts w:ascii="Arial" w:hAnsi="Arial"/>
        <w:color w:val="404040"/>
        <w:sz w:val="22"/>
      </w:rPr>
      <w:pPr>
        <w:pBdr/>
        <w:spacing/>
        <w:ind/>
      </w:pPr>
      <w:tblPr>
        <w:tblBorders/>
      </w:tblPr>
      <w:tcPr>
        <w:shd w:val="clear" w:color="ffffff" w:themeColor="accent1" w:themeTint="40" w:fill="d3dfee" w:themeFill="accent1" w:themeFillTint="40"/>
        <w:tcBorders/>
      </w:tcPr>
    </w:tblStylePr>
    <w:tblStylePr w:type="band1Vert">
      <w:rPr>
        <w:rFonts w:ascii="Arial" w:hAnsi="Arial"/>
        <w:color w:val="404040"/>
        <w:sz w:val="22"/>
      </w:rPr>
      <w:pPr>
        <w:pBdr/>
        <w:spacing/>
        <w:ind/>
      </w:pPr>
      <w:tblPr>
        <w:tblBorders/>
      </w:tblPr>
      <w:tcPr>
        <w:shd w:val="clear" w:color="ffffff" w:themeColor="accent1" w:themeTint="40" w:fill="d3dfee" w:themeFill="accen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1" w:fill="4f81bd" w:themeFill="accen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7">
    <w:name w:val="List Table 4 - Accent 2"/>
    <w:basedOn w:val="712"/>
    <w:uiPriority w:val="99"/>
    <w:pPr>
      <w:pBdr/>
      <w:spacing w:after="0" w:line="240" w:lineRule="auto"/>
      <w:ind/>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cPr>
      <w:tcBorders/>
    </w:tcPr>
    <w:tblStylePr w:type="band1Horz">
      <w:rPr>
        <w:rFonts w:ascii="Arial" w:hAnsi="Arial"/>
        <w:color w:val="404040"/>
        <w:sz w:val="22"/>
      </w:rPr>
      <w:pPr>
        <w:pBdr/>
        <w:spacing/>
        <w:ind/>
      </w:pPr>
      <w:tblPr>
        <w:tblBorders/>
      </w:tblPr>
      <w:tcPr>
        <w:shd w:val="clear" w:color="ffffff" w:themeColor="accent2" w:themeTint="40" w:fill="efd3d2" w:themeFill="accent2" w:themeFillTint="40"/>
        <w:tcBorders/>
      </w:tcPr>
    </w:tblStylePr>
    <w:tblStylePr w:type="band1Vert">
      <w:rPr>
        <w:rFonts w:ascii="Arial" w:hAnsi="Arial"/>
        <w:color w:val="404040"/>
        <w:sz w:val="22"/>
      </w:rPr>
      <w:pPr>
        <w:pBdr/>
        <w:spacing/>
        <w:ind/>
      </w:pPr>
      <w:tblPr>
        <w:tblBorders/>
      </w:tblPr>
      <w:tcPr>
        <w:shd w:val="clear" w:color="ffffff" w:themeColor="accent2" w:themeTint="40" w:fill="efd3d2" w:themeFill="accent2"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2" w:fill="c0504d" w:themeFill="accent2"/>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8">
    <w:name w:val="List Table 4 - Accent 3"/>
    <w:basedOn w:val="712"/>
    <w:uiPriority w:val="99"/>
    <w:pPr>
      <w:pBdr/>
      <w:spacing w:after="0" w:line="240" w:lineRule="auto"/>
      <w:ind/>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cPr>
      <w:tcBorders/>
    </w:tcPr>
    <w:tblStylePr w:type="band1Horz">
      <w:rPr>
        <w:rFonts w:ascii="Arial" w:hAnsi="Arial"/>
        <w:color w:val="404040"/>
        <w:sz w:val="22"/>
      </w:rPr>
      <w:pPr>
        <w:pBdr/>
        <w:spacing/>
        <w:ind/>
      </w:pPr>
      <w:tblPr>
        <w:tblBorders/>
      </w:tblPr>
      <w:tcPr>
        <w:shd w:val="clear" w:color="ffffff" w:themeColor="accent3" w:themeTint="40" w:fill="e6eed5" w:themeFill="accent3" w:themeFillTint="40"/>
        <w:tcBorders/>
      </w:tcPr>
    </w:tblStylePr>
    <w:tblStylePr w:type="band1Vert">
      <w:rPr>
        <w:rFonts w:ascii="Arial" w:hAnsi="Arial"/>
        <w:color w:val="404040"/>
        <w:sz w:val="22"/>
      </w:rPr>
      <w:pPr>
        <w:pBdr/>
        <w:spacing/>
        <w:ind/>
      </w:pPr>
      <w:tblPr>
        <w:tblBorders/>
      </w:tblPr>
      <w:tcPr>
        <w:shd w:val="clear" w:color="ffffff" w:themeColor="accent3" w:themeTint="40" w:fill="e6eed5" w:themeFill="accent3"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3" w:fill="9bbb59" w:themeFill="accent3"/>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9">
    <w:name w:val="List Table 4 - Accent 4"/>
    <w:basedOn w:val="712"/>
    <w:uiPriority w:val="99"/>
    <w:pPr>
      <w:pBdr/>
      <w:spacing w:after="0" w:line="240" w:lineRule="auto"/>
      <w:ind/>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cPr>
      <w:tcBorders/>
    </w:tcPr>
    <w:tblStylePr w:type="band1Horz">
      <w:rPr>
        <w:rFonts w:ascii="Arial" w:hAnsi="Arial"/>
        <w:color w:val="404040"/>
        <w:sz w:val="22"/>
      </w:rPr>
      <w:pPr>
        <w:pBdr/>
        <w:spacing/>
        <w:ind/>
      </w:pPr>
      <w:tblPr>
        <w:tblBorders/>
      </w:tblPr>
      <w:tcPr>
        <w:shd w:val="clear" w:color="ffffff" w:themeColor="accent4" w:themeTint="40" w:fill="dfd8e8" w:themeFill="accent4" w:themeFillTint="40"/>
        <w:tcBorders/>
      </w:tcPr>
    </w:tblStylePr>
    <w:tblStylePr w:type="band1Vert">
      <w:rPr>
        <w:rFonts w:ascii="Arial" w:hAnsi="Arial"/>
        <w:color w:val="404040"/>
        <w:sz w:val="22"/>
      </w:rPr>
      <w:pPr>
        <w:pBdr/>
        <w:spacing/>
        <w:ind/>
      </w:pPr>
      <w:tblPr>
        <w:tblBorders/>
      </w:tblPr>
      <w:tcPr>
        <w:shd w:val="clear" w:color="ffffff" w:themeColor="accent4" w:themeTint="40" w:fill="dfd8e8" w:themeFill="accent4"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4" w:fill="8064a2" w:themeFill="accent4"/>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30">
    <w:name w:val="List Table 4 - Accent 5"/>
    <w:basedOn w:val="712"/>
    <w:uiPriority w:val="99"/>
    <w:pPr>
      <w:pBdr/>
      <w:spacing w:after="0" w:line="240" w:lineRule="auto"/>
      <w:ind/>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cPr>
      <w:tcBorders/>
    </w:tcPr>
    <w:tblStylePr w:type="band1Horz">
      <w:rPr>
        <w:rFonts w:ascii="Arial" w:hAnsi="Arial"/>
        <w:color w:val="404040"/>
        <w:sz w:val="22"/>
      </w:rPr>
      <w:pPr>
        <w:pBdr/>
        <w:spacing/>
        <w:ind/>
      </w:pPr>
      <w:tblPr>
        <w:tblBorders/>
      </w:tblPr>
      <w:tcPr>
        <w:shd w:val="clear" w:color="ffffff" w:themeColor="accent5" w:themeTint="40" w:fill="d2eaf1" w:themeFill="accent5" w:themeFillTint="40"/>
        <w:tcBorders/>
      </w:tcPr>
    </w:tblStylePr>
    <w:tblStylePr w:type="band1Vert">
      <w:rPr>
        <w:rFonts w:ascii="Arial" w:hAnsi="Arial"/>
        <w:color w:val="404040"/>
        <w:sz w:val="22"/>
      </w:rPr>
      <w:pPr>
        <w:pBdr/>
        <w:spacing/>
        <w:ind/>
      </w:pPr>
      <w:tblPr>
        <w:tblBorders/>
      </w:tblPr>
      <w:tcPr>
        <w:shd w:val="clear" w:color="ffffff" w:themeColor="accent5" w:themeTint="40" w:fill="d2eaf1" w:themeFill="accent5"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5" w:fill="4bacc6" w:themeFill="accent5"/>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31">
    <w:name w:val="List Table 4 - Accent 6"/>
    <w:basedOn w:val="712"/>
    <w:uiPriority w:val="99"/>
    <w:pPr>
      <w:pBdr/>
      <w:spacing w:after="0" w:line="240" w:lineRule="auto"/>
      <w:ind/>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cPr>
      <w:tcBorders/>
    </w:tcPr>
    <w:tblStylePr w:type="band1Horz">
      <w:rPr>
        <w:rFonts w:ascii="Arial" w:hAnsi="Arial"/>
        <w:color w:val="404040"/>
        <w:sz w:val="22"/>
      </w:rPr>
      <w:pPr>
        <w:pBdr/>
        <w:spacing/>
        <w:ind/>
      </w:pPr>
      <w:tblPr>
        <w:tblBorders/>
      </w:tblPr>
      <w:tcPr>
        <w:shd w:val="clear" w:color="ffffff" w:themeColor="accent6" w:themeTint="40" w:fill="fde5d1" w:themeFill="accent6" w:themeFillTint="40"/>
        <w:tcBorders/>
      </w:tcPr>
    </w:tblStylePr>
    <w:tblStylePr w:type="band1Vert">
      <w:rPr>
        <w:rFonts w:ascii="Arial" w:hAnsi="Arial"/>
        <w:color w:val="404040"/>
        <w:sz w:val="22"/>
      </w:rPr>
      <w:pPr>
        <w:pBdr/>
        <w:spacing/>
        <w:ind/>
      </w:pPr>
      <w:tblPr>
        <w:tblBorders/>
      </w:tblPr>
      <w:tcPr>
        <w:shd w:val="clear" w:color="ffffff" w:themeColor="accent6" w:themeTint="40" w:fill="fde5d1" w:themeFill="accent6"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6" w:fill="f79646" w:themeFill="accent6"/>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32">
    <w:name w:val="List Table 5 Dark"/>
    <w:basedOn w:val="712"/>
    <w:uiPriority w:val="99"/>
    <w:pPr>
      <w:pBdr/>
      <w:spacing w:after="0" w:line="240" w:lineRule="auto"/>
      <w:ind/>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cPr>
      <w:tcBorders/>
    </w:tcPr>
    <w:tblStylePr w:type="band1Horz">
      <w:pPr>
        <w:pBdr/>
        <w:spacing/>
        <w:ind/>
      </w:pPr>
      <w:tblPr>
        <w:tblBorders/>
      </w:tblPr>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133">
    <w:name w:val="List Table 5 Dark - Accent 1"/>
    <w:basedOn w:val="712"/>
    <w:uiPriority w:val="99"/>
    <w:pPr>
      <w:pBdr/>
      <w:spacing w:after="0" w:line="240" w:lineRule="auto"/>
      <w:ind/>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4f81bd" w:themeFill="accent1"/>
    </w:tblPr>
    <w:tcPr>
      <w:tcBorders/>
    </w:tcPr>
    <w:tblStylePr w:type="band1Horz">
      <w:pPr>
        <w:pBdr/>
        <w:spacing/>
        <w:ind/>
      </w:pPr>
      <w:tblPr>
        <w:tblBorders/>
      </w:tblPr>
      <w:tcPr>
        <w:shd w:val="clear" w:color="ffffff" w:themeColor="accent1" w:fill="4f81bd" w:themeFill="accent1"/>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1" w:fill="4f81bd" w:themeFill="accent1"/>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1" w:fill="4f81bd" w:themeFill="accent1"/>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1" w:fill="4f81bd" w:themeFill="accent1"/>
        <w:tcBorders>
          <w:top w:val="single" w:color="000000" w:themeColor="accent1"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134">
    <w:name w:val="List Table 5 Dark - Accent 2"/>
    <w:basedOn w:val="712"/>
    <w:uiPriority w:val="99"/>
    <w:pPr>
      <w:pBdr/>
      <w:spacing w:after="0" w:line="240" w:lineRule="auto"/>
      <w:ind/>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da9796" w:themeFill="accent2" w:themeFillTint="97"/>
    </w:tblPr>
    <w:tcPr>
      <w:tcBorders/>
    </w:tcPr>
    <w:tblStylePr w:type="band1Horz">
      <w:pPr>
        <w:pBdr/>
        <w:spacing/>
        <w:ind/>
      </w:pPr>
      <w:tblPr>
        <w:tblBorders/>
      </w:tblPr>
      <w:tcPr>
        <w:shd w:val="clear" w:color="ffffff" w:themeColor="accent2" w:themeTint="97" w:fill="da9796" w:themeFill="accent2" w:themeFillTint="97"/>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2" w:themeTint="97" w:fill="da9796" w:themeFill="accent2" w:themeFillTint="97"/>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2" w:themeTint="97" w:fill="da9796" w:themeFill="accent2" w:themeFillTint="97"/>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2" w:themeTint="97" w:fill="da9796" w:themeFill="accent2" w:themeFillTint="97"/>
        <w:tcBorders>
          <w:top w:val="single" w:color="000000" w:themeColor="accent2" w:themeTint="97"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135">
    <w:name w:val="List Table 5 Dark - Accent 3"/>
    <w:basedOn w:val="712"/>
    <w:uiPriority w:val="99"/>
    <w:pPr>
      <w:pBdr/>
      <w:spacing w:after="0" w:line="240" w:lineRule="auto"/>
      <w:ind/>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3d69c" w:themeFill="accent3" w:themeFillTint="98"/>
    </w:tblPr>
    <w:tcPr>
      <w:tcBorders/>
    </w:tcPr>
    <w:tblStylePr w:type="band1Horz">
      <w:pPr>
        <w:pBdr/>
        <w:spacing/>
        <w:ind/>
      </w:pPr>
      <w:tblPr>
        <w:tblBorders/>
      </w:tblPr>
      <w:tcPr>
        <w:shd w:val="clear" w:color="ffffff" w:themeColor="accent3" w:themeTint="98" w:fill="c3d69c" w:themeFill="accent3" w:themeFillTint="98"/>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3" w:themeTint="98" w:fill="c3d69c" w:themeFill="accent3" w:themeFillTint="98"/>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3" w:themeTint="98" w:fill="c3d69c" w:themeFill="accent3" w:themeFillTint="98"/>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3" w:themeTint="98" w:fill="c3d69c" w:themeFill="accent3" w:themeFillTint="98"/>
        <w:tcBorders>
          <w:top w:val="single" w:color="000000" w:themeColor="accent3" w:themeTint="98"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136">
    <w:name w:val="List Table 5 Dark - Accent 4"/>
    <w:basedOn w:val="712"/>
    <w:uiPriority w:val="99"/>
    <w:pPr>
      <w:pBdr/>
      <w:spacing w:after="0" w:line="240" w:lineRule="auto"/>
      <w:ind/>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b2a1c7" w:themeFill="accent4" w:themeFillTint="9A"/>
    </w:tblPr>
    <w:tcPr>
      <w:tcBorders/>
    </w:tcPr>
    <w:tblStylePr w:type="band1Horz">
      <w:pPr>
        <w:pBdr/>
        <w:spacing/>
        <w:ind/>
      </w:pPr>
      <w:tblPr>
        <w:tblBorders/>
      </w:tblPr>
      <w:tcPr>
        <w:shd w:val="clear" w:color="ffffff" w:themeColor="accent4" w:themeTint="9A" w:fill="b2a1c7" w:themeFill="accent4" w:themeFillTint="9A"/>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4" w:themeTint="9A" w:fill="b2a1c7" w:themeFill="accent4" w:themeFillTint="9A"/>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4" w:themeTint="9A" w:fill="b2a1c7" w:themeFill="accent4" w:themeFillTint="9A"/>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4" w:themeTint="9A" w:fill="b2a1c7" w:themeFill="accent4" w:themeFillTint="9A"/>
        <w:tcBorders>
          <w:top w:val="single" w:color="000000" w:themeColor="accent4" w:themeTint="9A"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137">
    <w:name w:val="List Table 5 Dark - Accent 5"/>
    <w:basedOn w:val="712"/>
    <w:uiPriority w:val="99"/>
    <w:pPr>
      <w:pBdr/>
      <w:spacing w:after="0" w:line="240" w:lineRule="auto"/>
      <w:ind/>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92cddd" w:themeFill="accent5" w:themeFillTint="9A"/>
    </w:tblPr>
    <w:tcPr>
      <w:tcBorders/>
    </w:tcPr>
    <w:tblStylePr w:type="band1Horz">
      <w:pPr>
        <w:pBdr/>
        <w:spacing/>
        <w:ind/>
      </w:pPr>
      <w:tblPr>
        <w:tblBorders/>
      </w:tblPr>
      <w:tcPr>
        <w:shd w:val="clear" w:color="ffffff" w:themeColor="accent5" w:themeTint="9A" w:fill="92cddd" w:themeFill="accent5" w:themeFillTint="9A"/>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5" w:themeTint="9A" w:fill="92cddd" w:themeFill="accent5" w:themeFillTint="9A"/>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5" w:themeTint="9A" w:fill="92cddd" w:themeFill="accent5" w:themeFillTint="9A"/>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5" w:themeTint="9A" w:fill="92cddd" w:themeFill="accent5" w:themeFillTint="9A"/>
        <w:tcBorders>
          <w:top w:val="single" w:color="000000" w:themeColor="accent5" w:themeTint="9A"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138">
    <w:name w:val="List Table 5 Dark - Accent 6"/>
    <w:basedOn w:val="712"/>
    <w:uiPriority w:val="99"/>
    <w:pPr>
      <w:pBdr/>
      <w:spacing w:after="0" w:line="240" w:lineRule="auto"/>
      <w:ind/>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fac091" w:themeFill="accent6" w:themeFillTint="98"/>
    </w:tblPr>
    <w:tcPr>
      <w:tcBorders/>
    </w:tcPr>
    <w:tblStylePr w:type="band1Horz">
      <w:pPr>
        <w:pBdr/>
        <w:spacing/>
        <w:ind/>
      </w:pPr>
      <w:tblPr>
        <w:tblBorders/>
      </w:tblPr>
      <w:tcPr>
        <w:shd w:val="clear" w:color="ffffff" w:themeColor="accent6" w:themeTint="98" w:fill="fac091" w:themeFill="accent6" w:themeFillTint="98"/>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6" w:themeTint="98" w:fill="fac091" w:themeFill="accent6" w:themeFillTint="98"/>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6" w:themeTint="98" w:fill="fac091" w:themeFill="accent6" w:themeFillTint="98"/>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6" w:themeTint="98" w:fill="fac091" w:themeFill="accent6" w:themeFillTint="98"/>
        <w:tcBorders>
          <w:top w:val="single" w:color="000000" w:themeColor="accent6" w:themeTint="98"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139">
    <w:name w:val="List Table 6 Colorful"/>
    <w:basedOn w:val="712"/>
    <w:uiPriority w:val="99"/>
    <w:pPr>
      <w:pBdr/>
      <w:spacing w:after="0" w:line="240" w:lineRule="auto"/>
      <w:ind/>
    </w:pPr>
    <w:tblPr>
      <w:tblStyleRowBandSize w:val="1"/>
      <w:tblStyleColBandSize w:val="1"/>
      <w:tblInd w:w="0" w:type="dxa"/>
      <w:tblBorders>
        <w:top w:val="single" w:color="000000" w:themeColor="text1" w:themeTint="80" w:sz="4" w:space="0"/>
        <w:bottom w:val="single" w:color="000000" w:themeColor="text1" w:themeTint="80" w:sz="4" w:space="0"/>
      </w:tblBorders>
    </w:tblPr>
    <w:tcPr>
      <w:tcBorders/>
    </w:tcPr>
    <w:tblStylePr w:type="band1Horz">
      <w:rPr>
        <w:rFonts w:ascii="Arial" w:hAnsi="Arial"/>
        <w:color w:val="404040" w:themeColor="text1"/>
        <w:sz w:val="22"/>
      </w:rPr>
      <w:pPr>
        <w:pBdr/>
        <w:spacing/>
        <w:ind/>
      </w:pPr>
      <w:tblPr>
        <w:tblBorders/>
      </w:tblPr>
      <w:tcPr>
        <w:shd w:val="clear" w:color="ffffff" w:themeColor="text1" w:themeTint="40" w:fill="bfbfbf" w:themeFill="text1" w:themeFillTint="40"/>
        <w:tcBorders/>
      </w:tcPr>
    </w:tblStylePr>
    <w:tblStylePr w:type="band1Vert">
      <w:pPr>
        <w:pBdr/>
        <w:spacing/>
        <w:ind/>
      </w:pPr>
      <w:tblPr>
        <w:tblBorders/>
      </w:tblPr>
      <w:tcPr>
        <w:shd w:val="clear" w:color="ffffff" w:themeColor="text1" w:themeTint="40" w:fill="bfbfbf" w:themeFill="text1" w:themeFillTint="40"/>
        <w:tcBorders/>
      </w:tcPr>
    </w:tblStylePr>
    <w:tblStylePr w:type="band2Horz">
      <w:rPr>
        <w:rFonts w:ascii="Arial" w:hAnsi="Arial"/>
        <w:color w:val="404040" w:themeColor="text1"/>
        <w:sz w:val="22"/>
      </w:rPr>
      <w:pPr>
        <w:pBdr/>
        <w:spacing/>
        <w:ind/>
      </w:pPr>
      <w:tblPr>
        <w:tblBorders/>
      </w:tblPr>
      <w:tcPr>
        <w:tcBorders/>
      </w:tcPr>
    </w:tblStylePr>
    <w:tblStylePr w:type="band2Vert">
      <w:pPr>
        <w:pBdr/>
        <w:spacing/>
        <w:ind/>
      </w:pPr>
      <w:tblPr>
        <w:tblBorders/>
      </w:tblPr>
      <w:tcPr>
        <w:tcBorders/>
      </w:tcPr>
    </w:tblStylePr>
    <w:tblStylePr w:type="firstCol">
      <w:rPr>
        <w:b/>
        <w:color w:val="000000" w:themeColor="text1"/>
      </w:rPr>
      <w:pPr>
        <w:pBdr/>
        <w:spacing/>
        <w:ind/>
      </w:pPr>
      <w:tblPr>
        <w:tblBorders/>
      </w:tblPr>
      <w:tcPr>
        <w:tcBorders/>
      </w:tcPr>
    </w:tblStylePr>
    <w:tblStylePr w:type="firstRow">
      <w:rPr>
        <w:b/>
        <w:color w:val="000000" w:themeColor="text1"/>
      </w:rPr>
      <w:pPr>
        <w:pBdr/>
        <w:spacing/>
        <w:ind/>
      </w:pPr>
      <w:tblPr>
        <w:tblBorders/>
      </w:tblPr>
      <w:tcPr>
        <w:tcBorders>
          <w:bottom w:val="single" w:color="000000" w:themeColor="text1" w:themeTint="80" w:sz="4" w:space="0"/>
        </w:tcBorders>
      </w:tcPr>
    </w:tblStylePr>
    <w:tblStylePr w:type="lastCol">
      <w:rPr>
        <w:b/>
        <w:color w:val="000000" w:themeColor="text1"/>
      </w:rPr>
      <w:pPr>
        <w:pBdr/>
        <w:spacing/>
        <w:ind/>
      </w:pPr>
      <w:tblPr>
        <w:tblBorders/>
      </w:tblPr>
      <w:tcPr>
        <w:tcBorders/>
      </w:tcPr>
    </w:tblStylePr>
    <w:tblStylePr w:type="lastRow">
      <w:rPr>
        <w:b/>
        <w:color w:val="000000" w:themeColor="text1"/>
      </w:rPr>
      <w:pPr>
        <w:pBdr/>
        <w:spacing/>
        <w:ind/>
      </w:pPr>
      <w:tblPr>
        <w:tblBorders/>
      </w:tblPr>
      <w:tcPr>
        <w:tcBorders>
          <w:top w:val="single" w:color="000000" w:themeColor="text1" w:themeTint="8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0">
    <w:name w:val="List Table 6 Colorful - Accent 1"/>
    <w:basedOn w:val="712"/>
    <w:uiPriority w:val="99"/>
    <w:pPr>
      <w:pBdr/>
      <w:spacing w:after="0" w:line="240" w:lineRule="auto"/>
      <w:ind/>
    </w:pPr>
    <w:tblPr>
      <w:tblStyleRowBandSize w:val="1"/>
      <w:tblStyleColBandSize w:val="1"/>
      <w:tblInd w:w="0" w:type="dxa"/>
      <w:tblBorders>
        <w:top w:val="single" w:color="000000" w:themeColor="accent1" w:sz="4" w:space="0"/>
        <w:bottom w:val="single" w:color="000000" w:themeColor="accent1" w:sz="4" w:space="0"/>
      </w:tblBorders>
    </w:tblPr>
    <w:tcPr>
      <w:tcBorders/>
    </w:tcPr>
    <w:tblStylePr w:type="band1Horz">
      <w:rPr>
        <w:rFonts w:ascii="Arial" w:hAnsi="Arial"/>
        <w:color w:val="404040" w:themeColor="accent1" w:themeShade="95"/>
        <w:sz w:val="22"/>
      </w:rPr>
      <w:pPr>
        <w:pBdr/>
        <w:spacing/>
        <w:ind/>
      </w:pPr>
      <w:tblPr>
        <w:tblBorders/>
      </w:tblPr>
      <w:tcPr>
        <w:shd w:val="clear" w:color="ffffff" w:themeColor="accent1" w:themeTint="40" w:fill="d3dfee" w:themeFill="accent1" w:themeFillTint="40"/>
        <w:tcBorders/>
      </w:tcPr>
    </w:tblStylePr>
    <w:tblStylePr w:type="band1Vert">
      <w:pPr>
        <w:pBdr/>
        <w:spacing/>
        <w:ind/>
      </w:pPr>
      <w:tblPr>
        <w:tblBorders/>
      </w:tblPr>
      <w:tcPr>
        <w:shd w:val="clear" w:color="ffffff" w:themeColor="accent1" w:themeTint="40" w:fill="d3dfee" w:themeFill="accent1" w:themeFillTint="40"/>
        <w:tcBorders/>
      </w:tcPr>
    </w:tblStylePr>
    <w:tblStylePr w:type="band2Horz">
      <w:rPr>
        <w:rFonts w:ascii="Arial" w:hAnsi="Arial"/>
        <w:color w:val="404040" w:themeColor="accent1"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2b4b72" w:themeColor="accent1" w:themeShade="95"/>
      </w:rPr>
      <w:pPr>
        <w:pBdr/>
        <w:spacing/>
        <w:ind/>
      </w:pPr>
      <w:tblPr>
        <w:tblBorders/>
      </w:tblPr>
      <w:tcPr>
        <w:tcBorders/>
      </w:tcPr>
    </w:tblStylePr>
    <w:tblStylePr w:type="firstRow">
      <w:rPr>
        <w:b/>
        <w:color w:val="2b4b72" w:themeColor="accent1" w:themeShade="95"/>
      </w:rPr>
      <w:pPr>
        <w:pBdr/>
        <w:spacing/>
        <w:ind/>
      </w:pPr>
      <w:tblPr>
        <w:tblBorders/>
      </w:tblPr>
      <w:tcPr>
        <w:tcBorders>
          <w:bottom w:val="single" w:color="000000" w:themeColor="accent1" w:sz="4" w:space="0"/>
        </w:tcBorders>
      </w:tcPr>
    </w:tblStylePr>
    <w:tblStylePr w:type="lastCol">
      <w:rPr>
        <w:b/>
        <w:color w:val="2b4b72" w:themeColor="accent1" w:themeShade="95"/>
      </w:rPr>
      <w:pPr>
        <w:pBdr/>
        <w:spacing/>
        <w:ind/>
      </w:pPr>
      <w:tblPr>
        <w:tblBorders/>
      </w:tblPr>
      <w:tcPr>
        <w:tcBorders/>
      </w:tcPr>
    </w:tblStylePr>
    <w:tblStylePr w:type="lastRow">
      <w:rPr>
        <w:b/>
        <w:color w:val="2b4b72" w:themeColor="accent1" w:themeShade="95"/>
      </w:rPr>
      <w:pPr>
        <w:pBdr/>
        <w:spacing/>
        <w:ind/>
      </w:pPr>
      <w:tblPr>
        <w:tblBorders/>
      </w:tblPr>
      <w:tcPr>
        <w:tcBorders>
          <w:top w:val="single" w:color="000000" w:themeColor="accen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1">
    <w:name w:val="List Table 6 Colorful - Accent 2"/>
    <w:basedOn w:val="712"/>
    <w:uiPriority w:val="99"/>
    <w:pPr>
      <w:pBdr/>
      <w:spacing w:after="0" w:line="240" w:lineRule="auto"/>
      <w:ind/>
    </w:pPr>
    <w:tblPr>
      <w:tblStyleRowBandSize w:val="1"/>
      <w:tblStyleColBandSize w:val="1"/>
      <w:tblInd w:w="0" w:type="dxa"/>
      <w:tblBorders>
        <w:top w:val="single" w:color="000000" w:themeColor="accent2" w:themeTint="97" w:sz="4" w:space="0"/>
        <w:bottom w:val="single" w:color="000000" w:themeColor="accent2" w:themeTint="97" w:sz="4" w:space="0"/>
      </w:tblBorders>
    </w:tblPr>
    <w:tcPr>
      <w:tcBorders/>
    </w:tcPr>
    <w:tblStylePr w:type="band1Horz">
      <w:rPr>
        <w:rFonts w:ascii="Arial" w:hAnsi="Arial"/>
        <w:color w:val="404040" w:themeColor="accent2" w:themeTint="97" w:themeShade="95"/>
        <w:sz w:val="22"/>
      </w:rPr>
      <w:pPr>
        <w:pBdr/>
        <w:spacing/>
        <w:ind/>
      </w:pPr>
      <w:tblPr>
        <w:tblBorders/>
      </w:tblPr>
      <w:tcPr>
        <w:shd w:val="clear" w:color="ffffff" w:themeColor="accent2" w:themeTint="40" w:fill="efd3d2" w:themeFill="accent2" w:themeFillTint="40"/>
        <w:tcBorders/>
      </w:tcPr>
    </w:tblStylePr>
    <w:tblStylePr w:type="band1Vert">
      <w:pPr>
        <w:pBdr/>
        <w:spacing/>
        <w:ind/>
      </w:pPr>
      <w:tblPr>
        <w:tblBorders/>
      </w:tblPr>
      <w:tcPr>
        <w:shd w:val="clear" w:color="ffffff" w:themeColor="accent2" w:themeTint="40" w:fill="efd3d2" w:themeFill="accent2" w:themeFillTint="40"/>
        <w:tcBorders/>
      </w:tcPr>
    </w:tblStylePr>
    <w:tblStylePr w:type="band2Horz">
      <w:rPr>
        <w:rFonts w:ascii="Arial" w:hAnsi="Arial"/>
        <w:color w:val="404040"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9f3a38" w:themeColor="accent2" w:themeTint="97" w:themeShade="95"/>
      </w:rPr>
      <w:pPr>
        <w:pBdr/>
        <w:spacing/>
        <w:ind/>
      </w:pPr>
      <w:tblPr>
        <w:tblBorders/>
      </w:tblPr>
      <w:tcPr>
        <w:tcBorders/>
      </w:tcPr>
    </w:tblStylePr>
    <w:tblStylePr w:type="firstRow">
      <w:rPr>
        <w:b/>
        <w:color w:val="9f3a38" w:themeColor="accent2" w:themeTint="97" w:themeShade="95"/>
      </w:rPr>
      <w:pPr>
        <w:pBdr/>
        <w:spacing/>
        <w:ind/>
      </w:pPr>
      <w:tblPr>
        <w:tblBorders/>
      </w:tblPr>
      <w:tcPr>
        <w:tcBorders>
          <w:bottom w:val="single" w:color="000000" w:themeColor="accent2" w:themeTint="97" w:sz="4" w:space="0"/>
        </w:tcBorders>
      </w:tcPr>
    </w:tblStylePr>
    <w:tblStylePr w:type="lastCol">
      <w:rPr>
        <w:b/>
        <w:color w:val="9f3a38" w:themeColor="accent2" w:themeTint="97" w:themeShade="95"/>
      </w:rPr>
      <w:pPr>
        <w:pBdr/>
        <w:spacing/>
        <w:ind/>
      </w:pPr>
      <w:tblPr>
        <w:tblBorders/>
      </w:tblPr>
      <w:tcPr>
        <w:tcBorders/>
      </w:tcPr>
    </w:tblStylePr>
    <w:tblStylePr w:type="lastRow">
      <w:rPr>
        <w:b/>
        <w:color w:val="9f3a38" w:themeColor="accent2" w:themeTint="97" w:themeShade="95"/>
      </w:rPr>
      <w:pPr>
        <w:pBdr/>
        <w:spacing/>
        <w:ind/>
      </w:pPr>
      <w:tblPr>
        <w:tblBorders/>
      </w:tblPr>
      <w:tcPr>
        <w:tcBorders>
          <w:top w:val="single" w:color="000000" w:themeColor="accent2" w:themeTint="97"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2">
    <w:name w:val="List Table 6 Colorful - Accent 3"/>
    <w:basedOn w:val="712"/>
    <w:uiPriority w:val="99"/>
    <w:pPr>
      <w:pBdr/>
      <w:spacing w:after="0" w:line="240" w:lineRule="auto"/>
      <w:ind/>
    </w:pPr>
    <w:tblPr>
      <w:tblStyleRowBandSize w:val="1"/>
      <w:tblStyleColBandSize w:val="1"/>
      <w:tblInd w:w="0" w:type="dxa"/>
      <w:tblBorders>
        <w:top w:val="single" w:color="000000" w:themeColor="accent3" w:themeTint="98" w:sz="4" w:space="0"/>
        <w:bottom w:val="single" w:color="000000" w:themeColor="accent3" w:themeTint="98" w:sz="4" w:space="0"/>
      </w:tblBorders>
    </w:tblPr>
    <w:tcPr>
      <w:tcBorders/>
    </w:tcPr>
    <w:tblStylePr w:type="band1Horz">
      <w:rPr>
        <w:rFonts w:ascii="Arial" w:hAnsi="Arial"/>
        <w:color w:val="404040" w:themeColor="accent3" w:themeTint="98" w:themeShade="95"/>
        <w:sz w:val="22"/>
      </w:rPr>
      <w:pPr>
        <w:pBdr/>
        <w:spacing/>
        <w:ind/>
      </w:pPr>
      <w:tblPr>
        <w:tblBorders/>
      </w:tblPr>
      <w:tcPr>
        <w:shd w:val="clear" w:color="ffffff" w:themeColor="accent3" w:themeTint="40" w:fill="e6eed5" w:themeFill="accent3" w:themeFillTint="40"/>
        <w:tcBorders/>
      </w:tcPr>
    </w:tblStylePr>
    <w:tblStylePr w:type="band1Vert">
      <w:pPr>
        <w:pBdr/>
        <w:spacing/>
        <w:ind/>
      </w:pPr>
      <w:tblPr>
        <w:tblBorders/>
      </w:tblPr>
      <w:tcPr>
        <w:shd w:val="clear" w:color="ffffff" w:themeColor="accent3" w:themeTint="40" w:fill="e6eed5" w:themeFill="accent3" w:themeFillTint="40"/>
        <w:tcBorders/>
      </w:tcPr>
    </w:tblStylePr>
    <w:tblStylePr w:type="band2Horz">
      <w:rPr>
        <w:rFonts w:ascii="Arial" w:hAnsi="Arial"/>
        <w:color w:val="404040" w:themeColor="accent3"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7c993f" w:themeColor="accent3" w:themeTint="98" w:themeShade="95"/>
      </w:rPr>
      <w:pPr>
        <w:pBdr/>
        <w:spacing/>
        <w:ind/>
      </w:pPr>
      <w:tblPr>
        <w:tblBorders/>
      </w:tblPr>
      <w:tcPr>
        <w:tcBorders/>
      </w:tcPr>
    </w:tblStylePr>
    <w:tblStylePr w:type="firstRow">
      <w:rPr>
        <w:b/>
        <w:color w:val="7c993f" w:themeColor="accent3" w:themeTint="98" w:themeShade="95"/>
      </w:rPr>
      <w:pPr>
        <w:pBdr/>
        <w:spacing/>
        <w:ind/>
      </w:pPr>
      <w:tblPr>
        <w:tblBorders/>
      </w:tblPr>
      <w:tcPr>
        <w:tcBorders>
          <w:bottom w:val="single" w:color="000000" w:themeColor="accent3" w:themeTint="98" w:sz="4" w:space="0"/>
        </w:tcBorders>
      </w:tcPr>
    </w:tblStylePr>
    <w:tblStylePr w:type="lastCol">
      <w:rPr>
        <w:b/>
        <w:color w:val="7c993f" w:themeColor="accent3" w:themeTint="98" w:themeShade="95"/>
      </w:rPr>
      <w:pPr>
        <w:pBdr/>
        <w:spacing/>
        <w:ind/>
      </w:pPr>
      <w:tblPr>
        <w:tblBorders/>
      </w:tblPr>
      <w:tcPr>
        <w:tcBorders/>
      </w:tcPr>
    </w:tblStylePr>
    <w:tblStylePr w:type="lastRow">
      <w:rPr>
        <w:b/>
        <w:color w:val="7c993f" w:themeColor="accent3" w:themeTint="98" w:themeShade="95"/>
      </w:rPr>
      <w:pPr>
        <w:pBdr/>
        <w:spacing/>
        <w:ind/>
      </w:pPr>
      <w:tblPr>
        <w:tblBorders/>
      </w:tblPr>
      <w:tcPr>
        <w:tcBorders>
          <w:top w:val="single" w:color="000000" w:themeColor="accent3" w:themeTint="98"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3">
    <w:name w:val="List Table 6 Colorful - Accent 4"/>
    <w:basedOn w:val="712"/>
    <w:uiPriority w:val="99"/>
    <w:pPr>
      <w:pBdr/>
      <w:spacing w:after="0" w:line="240" w:lineRule="auto"/>
      <w:ind/>
    </w:pPr>
    <w:tblPr>
      <w:tblStyleRowBandSize w:val="1"/>
      <w:tblStyleColBandSize w:val="1"/>
      <w:tblInd w:w="0" w:type="dxa"/>
      <w:tblBorders>
        <w:top w:val="single" w:color="000000" w:themeColor="accent4" w:themeTint="9A" w:sz="4" w:space="0"/>
        <w:bottom w:val="single" w:color="000000" w:themeColor="accent4" w:themeTint="9A" w:sz="4" w:space="0"/>
      </w:tblBorders>
    </w:tblPr>
    <w:tcPr>
      <w:tcBorders/>
    </w:tcPr>
    <w:tblStylePr w:type="band1Horz">
      <w:rPr>
        <w:rFonts w:ascii="Arial" w:hAnsi="Arial"/>
        <w:color w:val="404040" w:themeColor="accent4" w:themeTint="9A" w:themeShade="95"/>
        <w:sz w:val="22"/>
      </w:rPr>
      <w:pPr>
        <w:pBdr/>
        <w:spacing/>
        <w:ind/>
      </w:pPr>
      <w:tblPr>
        <w:tblBorders/>
      </w:tblPr>
      <w:tcPr>
        <w:shd w:val="clear" w:color="ffffff" w:themeColor="accent4" w:themeTint="40" w:fill="dfd8e8" w:themeFill="accent4" w:themeFillTint="40"/>
        <w:tcBorders/>
      </w:tcPr>
    </w:tblStylePr>
    <w:tblStylePr w:type="band1Vert">
      <w:pPr>
        <w:pBdr/>
        <w:spacing/>
        <w:ind/>
      </w:pPr>
      <w:tblPr>
        <w:tblBorders/>
      </w:tblPr>
      <w:tcPr>
        <w:shd w:val="clear" w:color="ffffff" w:themeColor="accent4" w:themeTint="40" w:fill="dfd8e8" w:themeFill="accent4" w:themeFillTint="40"/>
        <w:tcBorders/>
      </w:tcPr>
    </w:tblStylePr>
    <w:tblStylePr w:type="band2Horz">
      <w:rPr>
        <w:rFonts w:ascii="Arial" w:hAnsi="Arial"/>
        <w:color w:val="404040"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664f84" w:themeColor="accent4" w:themeTint="9A" w:themeShade="95"/>
      </w:rPr>
      <w:pPr>
        <w:pBdr/>
        <w:spacing/>
        <w:ind/>
      </w:pPr>
      <w:tblPr>
        <w:tblBorders/>
      </w:tblPr>
      <w:tcPr>
        <w:tcBorders/>
      </w:tcPr>
    </w:tblStylePr>
    <w:tblStylePr w:type="firstRow">
      <w:rPr>
        <w:b/>
        <w:color w:val="664f84" w:themeColor="accent4" w:themeTint="9A" w:themeShade="95"/>
      </w:rPr>
      <w:pPr>
        <w:pBdr/>
        <w:spacing/>
        <w:ind/>
      </w:pPr>
      <w:tblPr>
        <w:tblBorders/>
      </w:tblPr>
      <w:tcPr>
        <w:tcBorders>
          <w:bottom w:val="single" w:color="000000" w:themeColor="accent4" w:themeTint="9A" w:sz="4" w:space="0"/>
        </w:tcBorders>
      </w:tcPr>
    </w:tblStylePr>
    <w:tblStylePr w:type="lastCol">
      <w:rPr>
        <w:b/>
        <w:color w:val="664f84" w:themeColor="accent4" w:themeTint="9A" w:themeShade="95"/>
      </w:rPr>
      <w:pPr>
        <w:pBdr/>
        <w:spacing/>
        <w:ind/>
      </w:pPr>
      <w:tblPr>
        <w:tblBorders/>
      </w:tblPr>
      <w:tcPr>
        <w:tcBorders/>
      </w:tcPr>
    </w:tblStylePr>
    <w:tblStylePr w:type="lastRow">
      <w:rPr>
        <w:b/>
        <w:color w:val="664f84" w:themeColor="accent4" w:themeTint="9A" w:themeShade="95"/>
      </w:rPr>
      <w:pPr>
        <w:pBdr/>
        <w:spacing/>
        <w:ind/>
      </w:pPr>
      <w:tblPr>
        <w:tblBorders/>
      </w:tblPr>
      <w:tcPr>
        <w:tcBorders>
          <w:top w:val="single" w:color="000000" w:themeColor="accent4" w:themeTint="9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4">
    <w:name w:val="List Table 6 Colorful - Accent 5"/>
    <w:basedOn w:val="712"/>
    <w:uiPriority w:val="99"/>
    <w:pPr>
      <w:pBdr/>
      <w:spacing w:after="0" w:line="240" w:lineRule="auto"/>
      <w:ind/>
    </w:pPr>
    <w:tblPr>
      <w:tblStyleRowBandSize w:val="1"/>
      <w:tblStyleColBandSize w:val="1"/>
      <w:tblInd w:w="0" w:type="dxa"/>
      <w:tblBorders>
        <w:top w:val="single" w:color="000000" w:themeColor="accent5" w:themeTint="9A" w:sz="4" w:space="0"/>
        <w:bottom w:val="single" w:color="000000" w:themeColor="accent5" w:themeTint="9A" w:sz="4" w:space="0"/>
      </w:tblBorders>
    </w:tblPr>
    <w:tcPr>
      <w:tcBorders/>
    </w:tcPr>
    <w:tblStylePr w:type="band1Horz">
      <w:rPr>
        <w:rFonts w:ascii="Arial" w:hAnsi="Arial"/>
        <w:color w:val="404040" w:themeColor="accent5" w:themeTint="9A" w:themeShade="95"/>
        <w:sz w:val="22"/>
      </w:rPr>
      <w:pPr>
        <w:pBdr/>
        <w:spacing/>
        <w:ind/>
      </w:pPr>
      <w:tblPr>
        <w:tblBorders/>
      </w:tblPr>
      <w:tcPr>
        <w:shd w:val="clear" w:color="ffffff" w:themeColor="accent5" w:themeTint="40" w:fill="d2eaf1" w:themeFill="accent5" w:themeFillTint="40"/>
        <w:tcBorders/>
      </w:tcPr>
    </w:tblStylePr>
    <w:tblStylePr w:type="band1Vert">
      <w:pPr>
        <w:pBdr/>
        <w:spacing/>
        <w:ind/>
      </w:pPr>
      <w:tblPr>
        <w:tblBorders/>
      </w:tblPr>
      <w:tcPr>
        <w:shd w:val="clear" w:color="ffffff" w:themeColor="accent5" w:themeTint="40" w:fill="d2eaf1" w:themeFill="accent5" w:themeFillTint="40"/>
        <w:tcBorders/>
      </w:tcPr>
    </w:tblStylePr>
    <w:tblStylePr w:type="band2Horz">
      <w:rPr>
        <w:rFonts w:ascii="Arial" w:hAnsi="Arial"/>
        <w:color w:val="404040" w:themeColor="accent5"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338ba3" w:themeColor="accent5" w:themeTint="9A" w:themeShade="95"/>
      </w:rPr>
      <w:pPr>
        <w:pBdr/>
        <w:spacing/>
        <w:ind/>
      </w:pPr>
      <w:tblPr>
        <w:tblBorders/>
      </w:tblPr>
      <w:tcPr>
        <w:tcBorders/>
      </w:tcPr>
    </w:tblStylePr>
    <w:tblStylePr w:type="firstRow">
      <w:rPr>
        <w:b/>
        <w:color w:val="338ba3" w:themeColor="accent5" w:themeTint="9A" w:themeShade="95"/>
      </w:rPr>
      <w:pPr>
        <w:pBdr/>
        <w:spacing/>
        <w:ind/>
      </w:pPr>
      <w:tblPr>
        <w:tblBorders/>
      </w:tblPr>
      <w:tcPr>
        <w:tcBorders>
          <w:bottom w:val="single" w:color="000000" w:themeColor="accent5" w:themeTint="9A" w:sz="4" w:space="0"/>
        </w:tcBorders>
      </w:tcPr>
    </w:tblStylePr>
    <w:tblStylePr w:type="lastCol">
      <w:rPr>
        <w:b/>
        <w:color w:val="338ba3" w:themeColor="accent5" w:themeTint="9A" w:themeShade="95"/>
      </w:rPr>
      <w:pPr>
        <w:pBdr/>
        <w:spacing/>
        <w:ind/>
      </w:pPr>
      <w:tblPr>
        <w:tblBorders/>
      </w:tblPr>
      <w:tcPr>
        <w:tcBorders/>
      </w:tcPr>
    </w:tblStylePr>
    <w:tblStylePr w:type="lastRow">
      <w:rPr>
        <w:b/>
        <w:color w:val="338ba3" w:themeColor="accent5" w:themeTint="9A" w:themeShade="95"/>
      </w:rPr>
      <w:pPr>
        <w:pBdr/>
        <w:spacing/>
        <w:ind/>
      </w:pPr>
      <w:tblPr>
        <w:tblBorders/>
      </w:tblPr>
      <w:tcPr>
        <w:tcBorders>
          <w:top w:val="single" w:color="000000" w:themeColor="accent5" w:themeTint="9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5">
    <w:name w:val="List Table 6 Colorful - Accent 6"/>
    <w:basedOn w:val="712"/>
    <w:uiPriority w:val="99"/>
    <w:pPr>
      <w:pBdr/>
      <w:spacing w:after="0" w:line="240" w:lineRule="auto"/>
      <w:ind/>
    </w:pPr>
    <w:tblPr>
      <w:tblStyleRowBandSize w:val="1"/>
      <w:tblStyleColBandSize w:val="1"/>
      <w:tblInd w:w="0" w:type="dxa"/>
      <w:tblBorders>
        <w:top w:val="single" w:color="000000" w:themeColor="accent6" w:themeTint="98" w:sz="4" w:space="0"/>
        <w:bottom w:val="single" w:color="000000" w:themeColor="accent6" w:themeTint="98" w:sz="4" w:space="0"/>
      </w:tblBorders>
    </w:tblPr>
    <w:tcPr>
      <w:tcBorders/>
    </w:tcPr>
    <w:tblStylePr w:type="band1Horz">
      <w:rPr>
        <w:rFonts w:ascii="Arial" w:hAnsi="Arial"/>
        <w:color w:val="404040" w:themeColor="accent6" w:themeTint="98" w:themeShade="95"/>
        <w:sz w:val="22"/>
      </w:rPr>
      <w:pPr>
        <w:pBdr/>
        <w:spacing/>
        <w:ind/>
      </w:pPr>
      <w:tblPr>
        <w:tblBorders/>
      </w:tblPr>
      <w:tcPr>
        <w:shd w:val="clear" w:color="ffffff" w:themeColor="accent6" w:themeTint="40" w:fill="fde5d1" w:themeFill="accent6" w:themeFillTint="40"/>
        <w:tcBorders/>
      </w:tcPr>
    </w:tblStylePr>
    <w:tblStylePr w:type="band1Vert">
      <w:pPr>
        <w:pBdr/>
        <w:spacing/>
        <w:ind/>
      </w:pPr>
      <w:tblPr>
        <w:tblBorders/>
      </w:tblPr>
      <w:tcPr>
        <w:shd w:val="clear" w:color="ffffff" w:themeColor="accent6" w:themeTint="40" w:fill="fde5d1" w:themeFill="accent6" w:themeFillTint="40"/>
        <w:tcBorders/>
      </w:tcPr>
    </w:tblStylePr>
    <w:tblStylePr w:type="band2Horz">
      <w:rPr>
        <w:rFonts w:ascii="Arial" w:hAnsi="Arial"/>
        <w:color w:val="404040" w:themeColor="accent6"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dd680a" w:themeColor="accent6" w:themeTint="98" w:themeShade="95"/>
      </w:rPr>
      <w:pPr>
        <w:pBdr/>
        <w:spacing/>
        <w:ind/>
      </w:pPr>
      <w:tblPr>
        <w:tblBorders/>
      </w:tblPr>
      <w:tcPr>
        <w:tcBorders/>
      </w:tcPr>
    </w:tblStylePr>
    <w:tblStylePr w:type="firstRow">
      <w:rPr>
        <w:b/>
        <w:color w:val="dd680a" w:themeColor="accent6" w:themeTint="98" w:themeShade="95"/>
      </w:rPr>
      <w:pPr>
        <w:pBdr/>
        <w:spacing/>
        <w:ind/>
      </w:pPr>
      <w:tblPr>
        <w:tblBorders/>
      </w:tblPr>
      <w:tcPr>
        <w:tcBorders>
          <w:bottom w:val="single" w:color="000000" w:themeColor="accent6" w:themeTint="98" w:sz="4" w:space="0"/>
        </w:tcBorders>
      </w:tcPr>
    </w:tblStylePr>
    <w:tblStylePr w:type="lastCol">
      <w:rPr>
        <w:b/>
        <w:color w:val="dd680a" w:themeColor="accent6" w:themeTint="98" w:themeShade="95"/>
      </w:rPr>
      <w:pPr>
        <w:pBdr/>
        <w:spacing/>
        <w:ind/>
      </w:pPr>
      <w:tblPr>
        <w:tblBorders/>
      </w:tblPr>
      <w:tcPr>
        <w:tcBorders/>
      </w:tcPr>
    </w:tblStylePr>
    <w:tblStylePr w:type="lastRow">
      <w:rPr>
        <w:b/>
        <w:color w:val="dd680a" w:themeColor="accent6" w:themeTint="98" w:themeShade="95"/>
      </w:rPr>
      <w:pPr>
        <w:pBdr/>
        <w:spacing/>
        <w:ind/>
      </w:pPr>
      <w:tblPr>
        <w:tblBorders/>
      </w:tblPr>
      <w:tcPr>
        <w:tcBorders>
          <w:top w:val="single" w:color="000000" w:themeColor="accent6" w:themeTint="98"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6">
    <w:name w:val="List Table 7 Colorful"/>
    <w:basedOn w:val="712"/>
    <w:uiPriority w:val="99"/>
    <w:pPr>
      <w:pBdr/>
      <w:spacing w:after="0" w:line="240" w:lineRule="auto"/>
      <w:ind/>
    </w:pPr>
    <w:tblPr>
      <w:tblStyleRowBandSize w:val="1"/>
      <w:tblStyleColBandSize w:val="1"/>
      <w:tblInd w:w="0" w:type="dxa"/>
      <w:tblBorders>
        <w:right w:val="single" w:color="000000" w:themeColor="text1" w:themeTint="80" w:sz="4" w:space="0"/>
      </w:tblBorders>
    </w:tblPr>
    <w:tcPr>
      <w:tcBorders/>
    </w:tcPr>
    <w:tblStylePr w:type="band1Horz">
      <w:rPr>
        <w:rFonts w:ascii="Arial" w:hAnsi="Arial"/>
        <w:color w:val="4a4a4a" w:themeColor="text1" w:themeTint="80" w:themeShade="95"/>
        <w:sz w:val="22"/>
      </w:rPr>
      <w:pPr>
        <w:pBdr/>
        <w:spacing/>
        <w:ind/>
      </w:pPr>
      <w:tblPr>
        <w:tblBorders/>
      </w:tblPr>
      <w:tcPr>
        <w:shd w:val="clear" w:color="ffffff" w:themeColor="text1" w:themeTint="40" w:fill="bfbfbf" w:themeFill="text1" w:themeFillTint="40"/>
        <w:tcBorders/>
      </w:tcPr>
    </w:tblStylePr>
    <w:tblStylePr w:type="band1Vert">
      <w:pPr>
        <w:pBdr/>
        <w:spacing/>
        <w:ind/>
      </w:pPr>
      <w:tblPr>
        <w:tblBorders/>
      </w:tblPr>
      <w:tcPr>
        <w:shd w:val="clear" w:color="ffffff" w:themeColor="text1" w:themeTint="40" w:fill="bfbfbf" w:themeFill="text1" w:themeFillTint="40"/>
        <w:tcBorders/>
      </w:tcPr>
    </w:tblStylePr>
    <w:tblStylePr w:type="band2Horz">
      <w:rPr>
        <w:rFonts w:ascii="Arial" w:hAnsi="Arial"/>
        <w:color w:val="4a4a4a" w:themeColor="tex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4a4a4a" w:themeColor="text1" w:themeTint="80" w:themeShade="95"/>
        <w:sz w:val="22"/>
      </w:rPr>
      <w:pPr>
        <w:pBdr/>
        <w:spacing/>
        <w:ind/>
        <w:jc w:val="right"/>
      </w:pPr>
      <w:tblPr>
        <w:tblBorders/>
      </w:tblPr>
      <w:tcPr>
        <w:shd w:color="ffffff"/>
        <w:tcBorders>
          <w:top w:val="none"/>
          <w:left w:val="none"/>
          <w:bottom w:val="none"/>
          <w:right w:val="single" w:color="000000" w:themeColor="text1" w:themeTint="80" w:sz="4" w:space="0"/>
        </w:tcBorders>
      </w:tcPr>
    </w:tblStylePr>
    <w:tblStylePr w:type="firstRow">
      <w:rPr>
        <w:rFonts w:ascii="Arial" w:hAnsi="Arial"/>
        <w:i/>
        <w:color w:val="4a4a4a" w:themeColor="text1" w:themeTint="80" w:themeShade="95"/>
        <w:sz w:val="22"/>
      </w:rPr>
      <w:pPr>
        <w:pBdr/>
        <w:spacing/>
        <w:ind/>
      </w:pPr>
      <w:tblPr>
        <w:tblBorders/>
      </w:tbl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pPr>
        <w:pBdr/>
        <w:spacing/>
        <w:ind/>
      </w:pPr>
      <w:tblPr>
        <w:tblBorders/>
      </w:tblPr>
      <w:tcPr>
        <w:shd w:color="ffffff"/>
        <w:tcBorders>
          <w:top w:val="none"/>
          <w:left w:val="single" w:color="000000" w:themeColor="text1" w:themeTint="80" w:sz="4" w:space="0"/>
          <w:bottom w:val="none"/>
          <w:right w:val="none"/>
        </w:tcBorders>
      </w:tcPr>
    </w:tblStylePr>
    <w:tblStylePr w:type="lastRow">
      <w:rPr>
        <w:rFonts w:ascii="Arial" w:hAnsi="Arial"/>
        <w:i/>
        <w:color w:val="4a4a4a" w:themeColor="text1" w:themeTint="80" w:themeShade="95"/>
        <w:sz w:val="22"/>
      </w:rPr>
      <w:pPr>
        <w:pBdr/>
        <w:spacing/>
        <w:ind/>
      </w:pPr>
      <w:tblPr>
        <w:tblBorders/>
      </w:tblPr>
      <w:tcPr>
        <w:shd w:val="clear" w:color="ffffff" w:themeColor="light1" w:fill="ffffff" w:themeFill="light1"/>
        <w:tcBorders>
          <w:top w:val="single" w:color="000000" w:themeColor="text1" w:themeTint="80"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a4a4a" w:themeColor="text1" w:themeTint="80" w:themeShade="95"/>
        <w:sz w:val="22"/>
      </w:rPr>
      <w:pPr>
        <w:pBdr/>
        <w:spacing/>
        <w:ind/>
      </w:pPr>
      <w:tblPr>
        <w:tblBorders/>
      </w:tblPr>
      <w:tcPr>
        <w:tcBorders/>
      </w:tcPr>
    </w:tblStylePr>
  </w:style>
  <w:style w:type="table" w:styleId="147">
    <w:name w:val="List Table 7 Colorful - Accent 1"/>
    <w:basedOn w:val="712"/>
    <w:uiPriority w:val="99"/>
    <w:pPr>
      <w:pBdr/>
      <w:spacing w:after="0" w:line="240" w:lineRule="auto"/>
      <w:ind/>
    </w:pPr>
    <w:tblPr>
      <w:tblStyleRowBandSize w:val="1"/>
      <w:tblStyleColBandSize w:val="1"/>
      <w:tblInd w:w="0" w:type="dxa"/>
      <w:tblBorders>
        <w:right w:val="single" w:color="000000" w:themeColor="accent1" w:sz="4" w:space="0"/>
      </w:tblBorders>
    </w:tblPr>
    <w:tcPr>
      <w:tcBorders/>
    </w:tcPr>
    <w:tblStylePr w:type="band1Horz">
      <w:rPr>
        <w:rFonts w:ascii="Arial" w:hAnsi="Arial"/>
        <w:color w:val="2b4b72" w:themeColor="accent1" w:themeShade="95"/>
        <w:sz w:val="22"/>
      </w:rPr>
      <w:pPr>
        <w:pBdr/>
        <w:spacing/>
        <w:ind/>
      </w:pPr>
      <w:tblPr>
        <w:tblBorders/>
      </w:tblPr>
      <w:tcPr>
        <w:shd w:val="clear" w:color="ffffff" w:themeColor="accent1" w:themeTint="40" w:fill="d3dfee" w:themeFill="accent1" w:themeFillTint="40"/>
        <w:tcBorders/>
      </w:tcPr>
    </w:tblStylePr>
    <w:tblStylePr w:type="band1Vert">
      <w:pPr>
        <w:pBdr/>
        <w:spacing/>
        <w:ind/>
      </w:pPr>
      <w:tblPr>
        <w:tblBorders/>
      </w:tblPr>
      <w:tcPr>
        <w:shd w:val="clear" w:color="ffffff" w:themeColor="accent1" w:themeTint="40" w:fill="d3dfee" w:themeFill="accent1" w:themeFillTint="40"/>
        <w:tcBorders/>
      </w:tcPr>
    </w:tblStylePr>
    <w:tblStylePr w:type="band2Horz">
      <w:rPr>
        <w:rFonts w:ascii="Arial" w:hAnsi="Arial"/>
        <w:color w:val="2b4b72" w:themeColor="accent1"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2b4b72" w:themeColor="accent1" w:themeShade="95"/>
        <w:sz w:val="22"/>
      </w:rPr>
      <w:pPr>
        <w:pBdr/>
        <w:spacing/>
        <w:ind/>
        <w:jc w:val="right"/>
      </w:pPr>
      <w:tblPr>
        <w:tblBorders/>
      </w:tblPr>
      <w:tcPr>
        <w:shd w:color="ffffff"/>
        <w:tcBorders>
          <w:top w:val="none"/>
          <w:left w:val="none"/>
          <w:bottom w:val="none"/>
          <w:right w:val="single" w:color="000000" w:themeColor="accent1" w:sz="4" w:space="0"/>
        </w:tcBorders>
      </w:tcPr>
    </w:tblStylePr>
    <w:tblStylePr w:type="firstRow">
      <w:rPr>
        <w:rFonts w:ascii="Arial" w:hAnsi="Arial"/>
        <w:i/>
        <w:color w:val="2b4b72" w:themeColor="accent1" w:themeShade="95"/>
        <w:sz w:val="22"/>
      </w:rPr>
      <w:pPr>
        <w:pBdr/>
        <w:spacing/>
        <w:ind/>
      </w:pPr>
      <w:tblPr>
        <w:tblBorders/>
      </w:tblPr>
      <w:tcPr>
        <w:shd w:val="clear" w:color="ffffff" w:themeColor="light1" w:fill="ffffff" w:themeFill="light1"/>
        <w:tcBorders>
          <w:top w:val="none"/>
          <w:left w:val="none"/>
          <w:bottom w:val="single" w:color="000000" w:themeColor="accent1" w:sz="4" w:space="0"/>
          <w:right w:val="none"/>
        </w:tcBorders>
      </w:tcPr>
    </w:tblStylePr>
    <w:tblStylePr w:type="lastCol">
      <w:rPr>
        <w:rFonts w:ascii="Arial" w:hAnsi="Arial"/>
        <w:i/>
        <w:color w:val="2b4b72" w:themeColor="accent1" w:themeShade="95"/>
        <w:sz w:val="22"/>
      </w:rPr>
      <w:pPr>
        <w:pBdr/>
        <w:spacing/>
        <w:ind/>
      </w:pPr>
      <w:tblPr>
        <w:tblBorders/>
      </w:tblPr>
      <w:tcPr>
        <w:shd w:color="ffffff"/>
        <w:tcBorders>
          <w:top w:val="none"/>
          <w:left w:val="single" w:color="000000" w:themeColor="accent1" w:sz="4" w:space="0"/>
          <w:bottom w:val="none"/>
          <w:right w:val="none"/>
        </w:tcBorders>
      </w:tcPr>
    </w:tblStylePr>
    <w:tblStylePr w:type="lastRow">
      <w:rPr>
        <w:rFonts w:ascii="Arial" w:hAnsi="Arial"/>
        <w:i/>
        <w:color w:val="2b4b72" w:themeColor="accent1" w:themeShade="95"/>
        <w:sz w:val="22"/>
      </w:rPr>
      <w:pPr>
        <w:pBdr/>
        <w:spacing/>
        <w:ind/>
      </w:pPr>
      <w:tblPr>
        <w:tblBorders/>
      </w:tblPr>
      <w:tcPr>
        <w:shd w:val="clear" w:color="ffffff" w:themeColor="light1" w:fill="ffffff" w:themeFill="light1"/>
        <w:tcBorders>
          <w:top w:val="single" w:color="000000" w:themeColor="accent1"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2b4b72" w:themeColor="accent1" w:themeShade="95"/>
        <w:sz w:val="22"/>
      </w:rPr>
      <w:pPr>
        <w:pBdr/>
        <w:spacing/>
        <w:ind/>
      </w:pPr>
      <w:tblPr>
        <w:tblBorders/>
      </w:tblPr>
      <w:tcPr>
        <w:tcBorders/>
      </w:tcPr>
    </w:tblStylePr>
  </w:style>
  <w:style w:type="table" w:styleId="148">
    <w:name w:val="List Table 7 Colorful - Accent 2"/>
    <w:basedOn w:val="712"/>
    <w:uiPriority w:val="99"/>
    <w:pPr>
      <w:pBdr/>
      <w:spacing w:after="0" w:line="240" w:lineRule="auto"/>
      <w:ind/>
    </w:pPr>
    <w:tblPr>
      <w:tblStyleRowBandSize w:val="1"/>
      <w:tblStyleColBandSize w:val="1"/>
      <w:tblInd w:w="0" w:type="dxa"/>
      <w:tblBorders>
        <w:right w:val="single" w:color="000000" w:themeColor="accent2" w:themeTint="97" w:sz="4" w:space="0"/>
      </w:tblBorders>
    </w:tblPr>
    <w:tcPr>
      <w:tcBorders/>
    </w:tcPr>
    <w:tblStylePr w:type="band1Horz">
      <w:rPr>
        <w:rFonts w:ascii="Arial" w:hAnsi="Arial"/>
        <w:color w:val="9f3a38" w:themeColor="accent2" w:themeTint="97" w:themeShade="95"/>
        <w:sz w:val="22"/>
      </w:rPr>
      <w:pPr>
        <w:pBdr/>
        <w:spacing/>
        <w:ind/>
      </w:pPr>
      <w:tblPr>
        <w:tblBorders/>
      </w:tblPr>
      <w:tcPr>
        <w:shd w:val="clear" w:color="ffffff" w:themeColor="accent2" w:themeTint="40" w:fill="efd3d2" w:themeFill="accent2" w:themeFillTint="40"/>
        <w:tcBorders/>
      </w:tcPr>
    </w:tblStylePr>
    <w:tblStylePr w:type="band1Vert">
      <w:pPr>
        <w:pBdr/>
        <w:spacing/>
        <w:ind/>
      </w:pPr>
      <w:tblPr>
        <w:tblBorders/>
      </w:tblPr>
      <w:tcPr>
        <w:shd w:val="clear" w:color="ffffff" w:themeColor="accent2" w:themeTint="40" w:fill="efd3d2" w:themeFill="accent2" w:themeFillTint="40"/>
        <w:tcBorders/>
      </w:tcPr>
    </w:tblStylePr>
    <w:tblStylePr w:type="band2Horz">
      <w:rPr>
        <w:rFonts w:ascii="Arial" w:hAnsi="Arial"/>
        <w:color w:val="9f3a38"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9f3a38" w:themeColor="accent2" w:themeTint="97" w:themeShade="95"/>
        <w:sz w:val="22"/>
      </w:rPr>
      <w:pPr>
        <w:pBdr/>
        <w:spacing/>
        <w:ind/>
        <w:jc w:val="right"/>
      </w:pPr>
      <w:tblPr>
        <w:tblBorders/>
      </w:tblPr>
      <w:tcPr>
        <w:shd w:color="ffffff"/>
        <w:tcBorders>
          <w:top w:val="none"/>
          <w:left w:val="none"/>
          <w:bottom w:val="none"/>
          <w:right w:val="single" w:color="000000" w:themeColor="accent2" w:themeTint="97" w:sz="4" w:space="0"/>
        </w:tcBorders>
      </w:tcPr>
    </w:tblStylePr>
    <w:tblStylePr w:type="firstRow">
      <w:rPr>
        <w:rFonts w:ascii="Arial" w:hAnsi="Arial"/>
        <w:i/>
        <w:color w:val="9f3a38" w:themeColor="accent2" w:themeTint="97" w:themeShade="95"/>
        <w:sz w:val="22"/>
      </w:rPr>
      <w:pPr>
        <w:pBdr/>
        <w:spacing/>
        <w:ind/>
      </w:pPr>
      <w:tblPr>
        <w:tblBorders/>
      </w:tbl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9f3a38" w:themeColor="accent2" w:themeTint="97" w:themeShade="95"/>
        <w:sz w:val="22"/>
      </w:rPr>
      <w:pPr>
        <w:pBdr/>
        <w:spacing/>
        <w:ind/>
      </w:pPr>
      <w:tblPr>
        <w:tblBorders/>
      </w:tblPr>
      <w:tcPr>
        <w:shd w:color="ffffff"/>
        <w:tcBorders>
          <w:top w:val="none"/>
          <w:left w:val="single" w:color="000000" w:themeColor="accent2" w:themeTint="97" w:sz="4" w:space="0"/>
          <w:bottom w:val="none"/>
          <w:right w:val="none"/>
        </w:tcBorders>
      </w:tcPr>
    </w:tblStylePr>
    <w:tblStylePr w:type="lastRow">
      <w:rPr>
        <w:rFonts w:ascii="Arial" w:hAnsi="Arial"/>
        <w:i/>
        <w:color w:val="9f3a38" w:themeColor="accent2" w:themeTint="97" w:themeShade="95"/>
        <w:sz w:val="22"/>
      </w:rPr>
      <w:pPr>
        <w:pBdr/>
        <w:spacing/>
        <w:ind/>
      </w:pPr>
      <w:tblPr>
        <w:tblBorders/>
      </w:tblPr>
      <w:tcPr>
        <w:shd w:val="clear" w:color="ffffff" w:themeColor="light1" w:fill="ffffff" w:themeFill="light1"/>
        <w:tcBorders>
          <w:top w:val="single" w:color="000000" w:themeColor="accent2" w:themeTint="97"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9f3a38" w:themeColor="accent2" w:themeTint="97" w:themeShade="95"/>
        <w:sz w:val="22"/>
      </w:rPr>
      <w:pPr>
        <w:pBdr/>
        <w:spacing/>
        <w:ind/>
      </w:pPr>
      <w:tblPr>
        <w:tblBorders/>
      </w:tblPr>
      <w:tcPr>
        <w:tcBorders/>
      </w:tcPr>
    </w:tblStylePr>
  </w:style>
  <w:style w:type="table" w:styleId="149">
    <w:name w:val="List Table 7 Colorful - Accent 3"/>
    <w:basedOn w:val="712"/>
    <w:uiPriority w:val="99"/>
    <w:pPr>
      <w:pBdr/>
      <w:spacing w:after="0" w:line="240" w:lineRule="auto"/>
      <w:ind/>
    </w:pPr>
    <w:tblPr>
      <w:tblStyleRowBandSize w:val="1"/>
      <w:tblStyleColBandSize w:val="1"/>
      <w:tblInd w:w="0" w:type="dxa"/>
      <w:tblBorders>
        <w:right w:val="single" w:color="000000" w:themeColor="accent3" w:themeTint="98" w:sz="4" w:space="0"/>
      </w:tblBorders>
    </w:tblPr>
    <w:tcPr>
      <w:tcBorders/>
    </w:tcPr>
    <w:tblStylePr w:type="band1Horz">
      <w:rPr>
        <w:rFonts w:ascii="Arial" w:hAnsi="Arial"/>
        <w:color w:val="7c993f" w:themeColor="accent3" w:themeTint="98" w:themeShade="95"/>
        <w:sz w:val="22"/>
      </w:rPr>
      <w:pPr>
        <w:pBdr/>
        <w:spacing/>
        <w:ind/>
      </w:pPr>
      <w:tblPr>
        <w:tblBorders/>
      </w:tblPr>
      <w:tcPr>
        <w:shd w:val="clear" w:color="ffffff" w:themeColor="accent3" w:themeTint="40" w:fill="e6eed5" w:themeFill="accent3" w:themeFillTint="40"/>
        <w:tcBorders/>
      </w:tcPr>
    </w:tblStylePr>
    <w:tblStylePr w:type="band1Vert">
      <w:pPr>
        <w:pBdr/>
        <w:spacing/>
        <w:ind/>
      </w:pPr>
      <w:tblPr>
        <w:tblBorders/>
      </w:tblPr>
      <w:tcPr>
        <w:shd w:val="clear" w:color="ffffff" w:themeColor="accent3" w:themeTint="40" w:fill="e6eed5" w:themeFill="accent3" w:themeFillTint="40"/>
        <w:tcBorders/>
      </w:tcPr>
    </w:tblStylePr>
    <w:tblStylePr w:type="band2Horz">
      <w:rPr>
        <w:rFonts w:ascii="Arial" w:hAnsi="Arial"/>
        <w:color w:val="7c993f" w:themeColor="accent3"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7c993f" w:themeColor="accent3" w:themeTint="98" w:themeShade="95"/>
        <w:sz w:val="22"/>
      </w:rPr>
      <w:pPr>
        <w:pBdr/>
        <w:spacing/>
        <w:ind/>
        <w:jc w:val="right"/>
      </w:pPr>
      <w:tblPr>
        <w:tblBorders/>
      </w:tblPr>
      <w:tcPr>
        <w:shd w:color="ffffff"/>
        <w:tcBorders>
          <w:top w:val="none"/>
          <w:left w:val="none"/>
          <w:bottom w:val="none"/>
          <w:right w:val="single" w:color="000000" w:themeColor="accent3" w:themeTint="98" w:sz="4" w:space="0"/>
        </w:tcBorders>
      </w:tcPr>
    </w:tblStylePr>
    <w:tblStylePr w:type="firstRow">
      <w:rPr>
        <w:rFonts w:ascii="Arial" w:hAnsi="Arial"/>
        <w:i/>
        <w:color w:val="7c993f" w:themeColor="accent3" w:themeTint="98" w:themeShade="95"/>
        <w:sz w:val="22"/>
      </w:rPr>
      <w:pPr>
        <w:pBdr/>
        <w:spacing/>
        <w:ind/>
      </w:pPr>
      <w:tblPr>
        <w:tblBorders/>
      </w:tblPr>
      <w:tcPr>
        <w:shd w:val="clear" w:color="ffffff" w:themeColor="light1" w:fill="ffffff" w:themeFill="light1"/>
        <w:tcBorders>
          <w:top w:val="none"/>
          <w:left w:val="none"/>
          <w:bottom w:val="single" w:color="000000" w:themeColor="accent3" w:themeTint="98" w:sz="4" w:space="0"/>
          <w:right w:val="none"/>
        </w:tcBorders>
      </w:tcPr>
    </w:tblStylePr>
    <w:tblStylePr w:type="lastCol">
      <w:rPr>
        <w:rFonts w:ascii="Arial" w:hAnsi="Arial"/>
        <w:i/>
        <w:color w:val="7c993f" w:themeColor="accent3" w:themeTint="98" w:themeShade="95"/>
        <w:sz w:val="22"/>
      </w:rPr>
      <w:pPr>
        <w:pBdr/>
        <w:spacing/>
        <w:ind/>
      </w:pPr>
      <w:tblPr>
        <w:tblBorders/>
      </w:tblPr>
      <w:tcPr>
        <w:shd w:color="ffffff"/>
        <w:tcBorders>
          <w:top w:val="none"/>
          <w:left w:val="single" w:color="000000" w:themeColor="accent3" w:themeTint="98" w:sz="4" w:space="0"/>
          <w:bottom w:val="none"/>
          <w:right w:val="none"/>
        </w:tcBorders>
      </w:tcPr>
    </w:tblStylePr>
    <w:tblStylePr w:type="lastRow">
      <w:rPr>
        <w:rFonts w:ascii="Arial" w:hAnsi="Arial"/>
        <w:i/>
        <w:color w:val="7c993f" w:themeColor="accent3" w:themeTint="98" w:themeShade="95"/>
        <w:sz w:val="22"/>
      </w:rPr>
      <w:pPr>
        <w:pBdr/>
        <w:spacing/>
        <w:ind/>
      </w:pPr>
      <w:tblPr>
        <w:tblBorders/>
      </w:tblPr>
      <w:tcPr>
        <w:shd w:val="clear" w:color="ffffff" w:themeColor="light1" w:fill="ffffff" w:themeFill="light1"/>
        <w:tcBorders>
          <w:top w:val="single" w:color="000000" w:themeColor="accent3" w:themeTint="98"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7c993f" w:themeColor="accent3" w:themeTint="98" w:themeShade="95"/>
        <w:sz w:val="22"/>
      </w:rPr>
      <w:pPr>
        <w:pBdr/>
        <w:spacing/>
        <w:ind/>
      </w:pPr>
      <w:tblPr>
        <w:tblBorders/>
      </w:tblPr>
      <w:tcPr>
        <w:tcBorders/>
      </w:tcPr>
    </w:tblStylePr>
  </w:style>
  <w:style w:type="table" w:styleId="150">
    <w:name w:val="List Table 7 Colorful - Accent 4"/>
    <w:basedOn w:val="712"/>
    <w:uiPriority w:val="99"/>
    <w:pPr>
      <w:pBdr/>
      <w:spacing w:after="0" w:line="240" w:lineRule="auto"/>
      <w:ind/>
    </w:pPr>
    <w:tblPr>
      <w:tblStyleRowBandSize w:val="1"/>
      <w:tblStyleColBandSize w:val="1"/>
      <w:tblInd w:w="0" w:type="dxa"/>
      <w:tblBorders>
        <w:right w:val="single" w:color="000000" w:themeColor="accent4" w:themeTint="9A" w:sz="4" w:space="0"/>
      </w:tblBorders>
    </w:tblPr>
    <w:tcPr>
      <w:tcBorders/>
    </w:tcPr>
    <w:tblStylePr w:type="band1Horz">
      <w:rPr>
        <w:rFonts w:ascii="Arial" w:hAnsi="Arial"/>
        <w:color w:val="664f84" w:themeColor="accent4" w:themeTint="9A" w:themeShade="95"/>
        <w:sz w:val="22"/>
      </w:rPr>
      <w:pPr>
        <w:pBdr/>
        <w:spacing/>
        <w:ind/>
      </w:pPr>
      <w:tblPr>
        <w:tblBorders/>
      </w:tblPr>
      <w:tcPr>
        <w:shd w:val="clear" w:color="ffffff" w:themeColor="accent4" w:themeTint="40" w:fill="dfd8e8" w:themeFill="accent4" w:themeFillTint="40"/>
        <w:tcBorders/>
      </w:tcPr>
    </w:tblStylePr>
    <w:tblStylePr w:type="band1Vert">
      <w:pPr>
        <w:pBdr/>
        <w:spacing/>
        <w:ind/>
      </w:pPr>
      <w:tblPr>
        <w:tblBorders/>
      </w:tblPr>
      <w:tcPr>
        <w:shd w:val="clear" w:color="ffffff" w:themeColor="accent4" w:themeTint="40" w:fill="dfd8e8" w:themeFill="accent4" w:themeFillTint="40"/>
        <w:tcBorders/>
      </w:tcPr>
    </w:tblStylePr>
    <w:tblStylePr w:type="band2Horz">
      <w:rPr>
        <w:rFonts w:ascii="Arial" w:hAnsi="Arial"/>
        <w:color w:val="664f84"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664f84" w:themeColor="accent4" w:themeTint="9A" w:themeShade="95"/>
        <w:sz w:val="22"/>
      </w:rPr>
      <w:pPr>
        <w:pBdr/>
        <w:spacing/>
        <w:ind/>
        <w:jc w:val="right"/>
      </w:pPr>
      <w:tblPr>
        <w:tblBorders/>
      </w:tblPr>
      <w:tcPr>
        <w:shd w:color="ffffff"/>
        <w:tcBorders>
          <w:top w:val="none"/>
          <w:left w:val="none"/>
          <w:bottom w:val="none"/>
          <w:right w:val="single" w:color="000000" w:themeColor="accent4" w:themeTint="9A" w:sz="4" w:space="0"/>
        </w:tcBorders>
      </w:tcPr>
    </w:tblStylePr>
    <w:tblStylePr w:type="firstRow">
      <w:rPr>
        <w:rFonts w:ascii="Arial" w:hAnsi="Arial"/>
        <w:i/>
        <w:color w:val="664f84" w:themeColor="accent4" w:themeTint="9A" w:themeShade="95"/>
        <w:sz w:val="22"/>
      </w:rPr>
      <w:pPr>
        <w:pBdr/>
        <w:spacing/>
        <w:ind/>
      </w:pPr>
      <w:tblPr>
        <w:tblBorders/>
      </w:tbl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664f84" w:themeColor="accent4" w:themeTint="9A" w:themeShade="95"/>
        <w:sz w:val="22"/>
      </w:rPr>
      <w:pPr>
        <w:pBdr/>
        <w:spacing/>
        <w:ind/>
      </w:pPr>
      <w:tblPr>
        <w:tblBorders/>
      </w:tblPr>
      <w:tcPr>
        <w:shd w:color="ffffff"/>
        <w:tcBorders>
          <w:top w:val="none"/>
          <w:left w:val="single" w:color="000000" w:themeColor="accent4" w:themeTint="9A" w:sz="4" w:space="0"/>
          <w:bottom w:val="none"/>
          <w:right w:val="none"/>
        </w:tcBorders>
      </w:tcPr>
    </w:tblStylePr>
    <w:tblStylePr w:type="lastRow">
      <w:rPr>
        <w:rFonts w:ascii="Arial" w:hAnsi="Arial"/>
        <w:i/>
        <w:color w:val="664f84" w:themeColor="accent4" w:themeTint="9A" w:themeShade="95"/>
        <w:sz w:val="22"/>
      </w:rPr>
      <w:pPr>
        <w:pBdr/>
        <w:spacing/>
        <w:ind/>
      </w:pPr>
      <w:tblPr>
        <w:tblBorders/>
      </w:tblPr>
      <w:tcPr>
        <w:shd w:val="clear" w:color="ffffff" w:themeColor="light1" w:fill="ffffff" w:themeFill="light1"/>
        <w:tcBorders>
          <w:top w:val="single" w:color="000000" w:themeColor="accent4" w:themeTint="9A"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664f84" w:themeColor="accent4" w:themeTint="9A" w:themeShade="95"/>
        <w:sz w:val="22"/>
      </w:rPr>
      <w:pPr>
        <w:pBdr/>
        <w:spacing/>
        <w:ind/>
      </w:pPr>
      <w:tblPr>
        <w:tblBorders/>
      </w:tblPr>
      <w:tcPr>
        <w:tcBorders/>
      </w:tcPr>
    </w:tblStylePr>
  </w:style>
  <w:style w:type="table" w:styleId="151">
    <w:name w:val="List Table 7 Colorful - Accent 5"/>
    <w:basedOn w:val="712"/>
    <w:uiPriority w:val="99"/>
    <w:pPr>
      <w:pBdr/>
      <w:spacing w:after="0" w:line="240" w:lineRule="auto"/>
      <w:ind/>
    </w:pPr>
    <w:tblPr>
      <w:tblStyleRowBandSize w:val="1"/>
      <w:tblStyleColBandSize w:val="1"/>
      <w:tblInd w:w="0" w:type="dxa"/>
      <w:tblBorders>
        <w:right w:val="single" w:color="000000" w:themeColor="accent5" w:themeTint="9A" w:sz="4" w:space="0"/>
      </w:tblBorders>
    </w:tblPr>
    <w:tcPr>
      <w:tcBorders/>
    </w:tcPr>
    <w:tblStylePr w:type="band1Horz">
      <w:rPr>
        <w:rFonts w:ascii="Arial" w:hAnsi="Arial"/>
        <w:color w:val="338ba3" w:themeColor="accent5" w:themeTint="9A" w:themeShade="95"/>
        <w:sz w:val="22"/>
      </w:rPr>
      <w:pPr>
        <w:pBdr/>
        <w:spacing/>
        <w:ind/>
      </w:pPr>
      <w:tblPr>
        <w:tblBorders/>
      </w:tblPr>
      <w:tcPr>
        <w:shd w:val="clear" w:color="ffffff" w:themeColor="accent5" w:themeTint="40" w:fill="d2eaf1" w:themeFill="accent5" w:themeFillTint="40"/>
        <w:tcBorders/>
      </w:tcPr>
    </w:tblStylePr>
    <w:tblStylePr w:type="band1Vert">
      <w:pPr>
        <w:pBdr/>
        <w:spacing/>
        <w:ind/>
      </w:pPr>
      <w:tblPr>
        <w:tblBorders/>
      </w:tblPr>
      <w:tcPr>
        <w:shd w:val="clear" w:color="ffffff" w:themeColor="accent5" w:themeTint="40" w:fill="d2eaf1" w:themeFill="accent5" w:themeFillTint="40"/>
        <w:tcBorders/>
      </w:tcPr>
    </w:tblStylePr>
    <w:tblStylePr w:type="band2Horz">
      <w:rPr>
        <w:rFonts w:ascii="Arial" w:hAnsi="Arial"/>
        <w:color w:val="338ba3" w:themeColor="accent5"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338ba3" w:themeColor="accent5" w:themeTint="9A" w:themeShade="95"/>
        <w:sz w:val="22"/>
      </w:rPr>
      <w:pPr>
        <w:pBdr/>
        <w:spacing/>
        <w:ind/>
        <w:jc w:val="right"/>
      </w:pPr>
      <w:tblPr>
        <w:tblBorders/>
      </w:tblPr>
      <w:tcPr>
        <w:shd w:color="ffffff"/>
        <w:tcBorders>
          <w:top w:val="none"/>
          <w:left w:val="none"/>
          <w:bottom w:val="none"/>
          <w:right w:val="single" w:color="000000" w:themeColor="accent5" w:themeTint="9A" w:sz="4" w:space="0"/>
        </w:tcBorders>
      </w:tcPr>
    </w:tblStylePr>
    <w:tblStylePr w:type="firstRow">
      <w:rPr>
        <w:rFonts w:ascii="Arial" w:hAnsi="Arial"/>
        <w:i/>
        <w:color w:val="338ba3" w:themeColor="accent5" w:themeTint="9A" w:themeShade="95"/>
        <w:sz w:val="22"/>
      </w:rPr>
      <w:pPr>
        <w:pBdr/>
        <w:spacing/>
        <w:ind/>
      </w:pPr>
      <w:tblPr>
        <w:tblBorders/>
      </w:tblPr>
      <w:tcPr>
        <w:shd w:val="clear" w:color="ffffff" w:themeColor="light1" w:fill="ffffff" w:themeFill="light1"/>
        <w:tcBorders>
          <w:top w:val="none"/>
          <w:left w:val="none"/>
          <w:bottom w:val="single" w:color="000000" w:themeColor="accent5" w:themeTint="9A" w:sz="4" w:space="0"/>
          <w:right w:val="none"/>
        </w:tcBorders>
      </w:tcPr>
    </w:tblStylePr>
    <w:tblStylePr w:type="lastCol">
      <w:rPr>
        <w:rFonts w:ascii="Arial" w:hAnsi="Arial"/>
        <w:i/>
        <w:color w:val="338ba3" w:themeColor="accent5" w:themeTint="9A" w:themeShade="95"/>
        <w:sz w:val="22"/>
      </w:rPr>
      <w:pPr>
        <w:pBdr/>
        <w:spacing/>
        <w:ind/>
      </w:pPr>
      <w:tblPr>
        <w:tblBorders/>
      </w:tblPr>
      <w:tcPr>
        <w:shd w:color="ffffff"/>
        <w:tcBorders>
          <w:top w:val="none"/>
          <w:left w:val="single" w:color="000000" w:themeColor="accent5" w:themeTint="9A" w:sz="4" w:space="0"/>
          <w:bottom w:val="none"/>
          <w:right w:val="none"/>
        </w:tcBorders>
      </w:tcPr>
    </w:tblStylePr>
    <w:tblStylePr w:type="lastRow">
      <w:rPr>
        <w:rFonts w:ascii="Arial" w:hAnsi="Arial"/>
        <w:i/>
        <w:color w:val="338ba3" w:themeColor="accent5" w:themeTint="9A" w:themeShade="95"/>
        <w:sz w:val="22"/>
      </w:rPr>
      <w:pPr>
        <w:pBdr/>
        <w:spacing/>
        <w:ind/>
      </w:pPr>
      <w:tblPr>
        <w:tblBorders/>
      </w:tblPr>
      <w:tcPr>
        <w:shd w:val="clear" w:color="ffffff" w:themeColor="light1" w:fill="ffffff" w:themeFill="light1"/>
        <w:tcBorders>
          <w:top w:val="single" w:color="000000" w:themeColor="accent5" w:themeTint="9A"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338ba3" w:themeColor="accent5" w:themeTint="9A" w:themeShade="95"/>
        <w:sz w:val="22"/>
      </w:rPr>
      <w:pPr>
        <w:pBdr/>
        <w:spacing/>
        <w:ind/>
      </w:pPr>
      <w:tblPr>
        <w:tblBorders/>
      </w:tblPr>
      <w:tcPr>
        <w:tcBorders/>
      </w:tcPr>
    </w:tblStylePr>
  </w:style>
  <w:style w:type="table" w:styleId="152">
    <w:name w:val="List Table 7 Colorful - Accent 6"/>
    <w:basedOn w:val="712"/>
    <w:uiPriority w:val="99"/>
    <w:pPr>
      <w:pBdr/>
      <w:spacing w:after="0" w:line="240" w:lineRule="auto"/>
      <w:ind/>
    </w:pPr>
    <w:tblPr>
      <w:tblStyleRowBandSize w:val="1"/>
      <w:tblStyleColBandSize w:val="1"/>
      <w:tblInd w:w="0" w:type="dxa"/>
      <w:tblBorders>
        <w:right w:val="single" w:color="000000" w:themeColor="accent6" w:themeTint="98" w:sz="4" w:space="0"/>
      </w:tblBorders>
    </w:tblPr>
    <w:tcPr>
      <w:tcBorders/>
    </w:tcPr>
    <w:tblStylePr w:type="band1Horz">
      <w:rPr>
        <w:rFonts w:ascii="Arial" w:hAnsi="Arial"/>
        <w:color w:val="dd680a" w:themeColor="accent6" w:themeTint="98" w:themeShade="95"/>
        <w:sz w:val="22"/>
      </w:rPr>
      <w:pPr>
        <w:pBdr/>
        <w:spacing/>
        <w:ind/>
      </w:pPr>
      <w:tblPr>
        <w:tblBorders/>
      </w:tblPr>
      <w:tcPr>
        <w:shd w:val="clear" w:color="ffffff" w:themeColor="accent6" w:themeTint="40" w:fill="fde5d1" w:themeFill="accent6" w:themeFillTint="40"/>
        <w:tcBorders/>
      </w:tcPr>
    </w:tblStylePr>
    <w:tblStylePr w:type="band1Vert">
      <w:pPr>
        <w:pBdr/>
        <w:spacing/>
        <w:ind/>
      </w:pPr>
      <w:tblPr>
        <w:tblBorders/>
      </w:tblPr>
      <w:tcPr>
        <w:shd w:val="clear" w:color="ffffff" w:themeColor="accent6" w:themeTint="40" w:fill="fde5d1" w:themeFill="accent6" w:themeFillTint="40"/>
        <w:tcBorders/>
      </w:tcPr>
    </w:tblStylePr>
    <w:tblStylePr w:type="band2Horz">
      <w:rPr>
        <w:rFonts w:ascii="Arial" w:hAnsi="Arial"/>
        <w:color w:val="dd680a" w:themeColor="accent6"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dd680a" w:themeColor="accent6" w:themeTint="98" w:themeShade="95"/>
        <w:sz w:val="22"/>
      </w:rPr>
      <w:pPr>
        <w:pBdr/>
        <w:spacing/>
        <w:ind/>
        <w:jc w:val="right"/>
      </w:pPr>
      <w:tblPr>
        <w:tblBorders/>
      </w:tblPr>
      <w:tcPr>
        <w:shd w:color="ffffff"/>
        <w:tcBorders>
          <w:top w:val="none"/>
          <w:left w:val="none"/>
          <w:bottom w:val="none"/>
          <w:right w:val="single" w:color="000000" w:themeColor="accent6" w:themeTint="98" w:sz="4" w:space="0"/>
        </w:tcBorders>
      </w:tcPr>
    </w:tblStylePr>
    <w:tblStylePr w:type="firstRow">
      <w:rPr>
        <w:rFonts w:ascii="Arial" w:hAnsi="Arial"/>
        <w:i/>
        <w:color w:val="dd680a" w:themeColor="accent6" w:themeTint="98" w:themeShade="95"/>
        <w:sz w:val="22"/>
      </w:rPr>
      <w:pPr>
        <w:pBdr/>
        <w:spacing/>
        <w:ind/>
      </w:pPr>
      <w:tblPr>
        <w:tblBorders/>
      </w:tblPr>
      <w:tcPr>
        <w:shd w:val="clear" w:color="ffffff" w:themeColor="light1" w:fill="ffffff" w:themeFill="light1"/>
        <w:tcBorders>
          <w:top w:val="none"/>
          <w:left w:val="none"/>
          <w:bottom w:val="single" w:color="000000" w:themeColor="accent6" w:themeTint="98" w:sz="4" w:space="0"/>
          <w:right w:val="none"/>
        </w:tcBorders>
      </w:tcPr>
    </w:tblStylePr>
    <w:tblStylePr w:type="lastCol">
      <w:rPr>
        <w:rFonts w:ascii="Arial" w:hAnsi="Arial"/>
        <w:i/>
        <w:color w:val="dd680a" w:themeColor="accent6" w:themeTint="98" w:themeShade="95"/>
        <w:sz w:val="22"/>
      </w:rPr>
      <w:pPr>
        <w:pBdr/>
        <w:spacing/>
        <w:ind/>
      </w:pPr>
      <w:tblPr>
        <w:tblBorders/>
      </w:tblPr>
      <w:tcPr>
        <w:shd w:color="ffffff"/>
        <w:tcBorders>
          <w:top w:val="none"/>
          <w:left w:val="single" w:color="000000" w:themeColor="accent6" w:themeTint="98" w:sz="4" w:space="0"/>
          <w:bottom w:val="none"/>
          <w:right w:val="none"/>
        </w:tcBorders>
      </w:tcPr>
    </w:tblStylePr>
    <w:tblStylePr w:type="lastRow">
      <w:rPr>
        <w:rFonts w:ascii="Arial" w:hAnsi="Arial"/>
        <w:i/>
        <w:color w:val="dd680a" w:themeColor="accent6" w:themeTint="98" w:themeShade="95"/>
        <w:sz w:val="22"/>
      </w:rPr>
      <w:pPr>
        <w:pBdr/>
        <w:spacing/>
        <w:ind/>
      </w:pPr>
      <w:tblPr>
        <w:tblBorders/>
      </w:tblPr>
      <w:tcPr>
        <w:shd w:val="clear" w:color="ffffff" w:themeColor="light1" w:fill="ffffff" w:themeFill="light1"/>
        <w:tcBorders>
          <w:top w:val="single" w:color="000000" w:themeColor="accent6" w:themeTint="98"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dd680a" w:themeColor="accent6" w:themeTint="98" w:themeShade="95"/>
        <w:sz w:val="22"/>
      </w:rPr>
      <w:pPr>
        <w:pBdr/>
        <w:spacing/>
        <w:ind/>
      </w:pPr>
      <w:tblPr>
        <w:tblBorders/>
      </w:tblPr>
      <w:tcPr>
        <w:tcBorders/>
      </w:tcPr>
    </w:tblStylePr>
  </w:style>
  <w:style w:type="table" w:styleId="153">
    <w:name w:val="Lined - Accent"/>
    <w:basedOn w:val="712"/>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fir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fir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54">
    <w:name w:val="Lined - Accent 1"/>
    <w:basedOn w:val="712"/>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1" w:themeTint="50" w:fill="c8d7ea" w:themeFill="accent1" w:themeFillTint="50"/>
        <w:tcBorders/>
      </w:tcPr>
    </w:tblStylePr>
    <w:tblStylePr w:type="band2Vert">
      <w:rPr>
        <w:rFonts w:ascii="Arial" w:hAnsi="Arial"/>
        <w:color w:val="404040"/>
        <w:sz w:val="22"/>
      </w:rPr>
      <w:pPr>
        <w:pBdr/>
        <w:spacing/>
        <w:ind/>
      </w:pPr>
      <w:tblPr>
        <w:tblBorders/>
      </w:tblPr>
      <w:tcPr>
        <w:shd w:val="clear" w:color="ffffff" w:themeColor="accent1" w:themeTint="50" w:fill="c8d7ea" w:themeFill="accent1" w:themeFillTint="50"/>
        <w:tcBorders/>
      </w:tcPr>
    </w:tblStylePr>
    <w:tblStylePr w:type="firstCol">
      <w:rPr>
        <w:rFonts w:ascii="Arial" w:hAnsi="Arial"/>
        <w:color w:val="f2f2f2"/>
        <w:sz w:val="22"/>
      </w:rPr>
      <w:pPr>
        <w:pBdr/>
        <w:spacing/>
        <w:ind/>
      </w:pPr>
      <w:tblPr>
        <w:tblBorders/>
      </w:tblPr>
      <w:tcPr>
        <w:shd w:val="clear" w:color="ffffff" w:themeColor="accent1" w:themeTint="EA" w:fill="5d8bc2" w:themeFill="accent1" w:themeFillTint="EA"/>
        <w:tcBorders/>
      </w:tcPr>
    </w:tblStylePr>
    <w:tblStylePr w:type="firstRow">
      <w:rPr>
        <w:rFonts w:ascii="Arial" w:hAnsi="Arial"/>
        <w:color w:val="f2f2f2"/>
        <w:sz w:val="22"/>
      </w:rPr>
      <w:pPr>
        <w:pBdr/>
        <w:spacing/>
        <w:ind/>
      </w:pPr>
      <w:tblPr>
        <w:tblBorders/>
      </w:tblPr>
      <w:tcPr>
        <w:shd w:val="clear" w:color="ffffff" w:themeColor="accent1" w:themeTint="EA" w:fill="5d8bc2" w:themeFill="accent1" w:themeFillTint="EA"/>
        <w:tcBorders/>
      </w:tcPr>
    </w:tblStylePr>
    <w:tblStylePr w:type="lastCol">
      <w:rPr>
        <w:rFonts w:ascii="Arial" w:hAnsi="Arial"/>
        <w:color w:val="f2f2f2"/>
        <w:sz w:val="22"/>
      </w:rPr>
      <w:pPr>
        <w:pBdr/>
        <w:spacing/>
        <w:ind/>
      </w:pPr>
      <w:tblPr>
        <w:tblBorders/>
      </w:tblPr>
      <w:tcPr>
        <w:shd w:val="clear" w:color="ffffff" w:themeColor="accent1" w:themeTint="EA" w:fill="5d8bc2" w:themeFill="accent1" w:themeFillTint="EA"/>
        <w:tcBorders/>
      </w:tcPr>
    </w:tblStylePr>
    <w:tblStylePr w:type="lastRow">
      <w:rPr>
        <w:rFonts w:ascii="Arial" w:hAnsi="Arial"/>
        <w:color w:val="f2f2f2"/>
        <w:sz w:val="22"/>
      </w:rPr>
      <w:pPr>
        <w:pBdr/>
        <w:spacing/>
        <w:ind/>
      </w:pPr>
      <w:tblPr>
        <w:tblBorders/>
      </w:tblPr>
      <w:tcPr>
        <w:shd w:val="clear" w:color="ffffff" w:themeColor="accent1" w:themeTint="EA" w:fill="5d8bc2" w:themeFill="accent1" w:themeFillTint="E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55">
    <w:name w:val="Lined - Accent 2"/>
    <w:basedOn w:val="712"/>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2" w:themeTint="32" w:fill="f3dddc" w:themeFill="accent2" w:themeFillTint="32"/>
        <w:tcBorders/>
      </w:tcPr>
    </w:tblStylePr>
    <w:tblStylePr w:type="band2Vert">
      <w:rPr>
        <w:rFonts w:ascii="Arial" w:hAnsi="Arial"/>
        <w:color w:val="404040"/>
        <w:sz w:val="22"/>
      </w:rPr>
      <w:pPr>
        <w:pBdr/>
        <w:spacing/>
        <w:ind/>
      </w:pPr>
      <w:tblPr>
        <w:tblBorders/>
      </w:tblPr>
      <w:tcPr>
        <w:shd w:val="clear" w:color="ffffff" w:themeColor="accent2" w:themeTint="32" w:fill="f3dddc" w:themeFill="accent2" w:themeFillTint="32"/>
        <w:tcBorders/>
      </w:tcPr>
    </w:tblStylePr>
    <w:tblStylePr w:type="firstCol">
      <w:rPr>
        <w:rFonts w:ascii="Arial" w:hAnsi="Arial"/>
        <w:color w:val="f2f2f2"/>
        <w:sz w:val="22"/>
      </w:rPr>
      <w:pPr>
        <w:pBdr/>
        <w:spacing/>
        <w:ind/>
      </w:pPr>
      <w:tblPr>
        <w:tblBorders/>
      </w:tblPr>
      <w:tcPr>
        <w:shd w:val="clear" w:color="ffffff" w:themeColor="accent2" w:themeTint="97" w:fill="da9796" w:themeFill="accent2" w:themeFillTint="97"/>
        <w:tcBorders/>
      </w:tcPr>
    </w:tblStylePr>
    <w:tblStylePr w:type="firstRow">
      <w:rPr>
        <w:rFonts w:ascii="Arial" w:hAnsi="Arial"/>
        <w:color w:val="f2f2f2"/>
        <w:sz w:val="22"/>
      </w:rPr>
      <w:pPr>
        <w:pBdr/>
        <w:spacing/>
        <w:ind/>
      </w:pPr>
      <w:tblPr>
        <w:tblBorders/>
      </w:tblPr>
      <w:tcPr>
        <w:shd w:val="clear" w:color="ffffff" w:themeColor="accent2" w:themeTint="97" w:fill="da9796" w:themeFill="accent2" w:themeFillTint="97"/>
        <w:tcBorders/>
      </w:tcPr>
    </w:tblStylePr>
    <w:tblStylePr w:type="lastCol">
      <w:rPr>
        <w:rFonts w:ascii="Arial" w:hAnsi="Arial"/>
        <w:color w:val="f2f2f2"/>
        <w:sz w:val="22"/>
      </w:rPr>
      <w:pPr>
        <w:pBdr/>
        <w:spacing/>
        <w:ind/>
      </w:pPr>
      <w:tblPr>
        <w:tblBorders/>
      </w:tblPr>
      <w:tcPr>
        <w:shd w:val="clear" w:color="ffffff" w:themeColor="accent2" w:themeTint="97" w:fill="da9796" w:themeFill="accent2" w:themeFillTint="97"/>
        <w:tcBorders/>
      </w:tcPr>
    </w:tblStylePr>
    <w:tblStylePr w:type="lastRow">
      <w:rPr>
        <w:rFonts w:ascii="Arial" w:hAnsi="Arial"/>
        <w:color w:val="f2f2f2"/>
        <w:sz w:val="22"/>
      </w:rPr>
      <w:pPr>
        <w:pBdr/>
        <w:spacing/>
        <w:ind/>
      </w:pPr>
      <w:tblPr>
        <w:tblBorders/>
      </w:tblPr>
      <w:tcPr>
        <w:shd w:val="clear" w:color="ffffff" w:themeColor="accent2" w:themeTint="97" w:fill="da9796" w:themeFill="accent2" w:themeFillTint="97"/>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56">
    <w:name w:val="Lined - Accent 3"/>
    <w:basedOn w:val="712"/>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3" w:themeTint="34" w:fill="ebf1dd" w:themeFill="accent3" w:themeFillTint="34"/>
        <w:tcBorders/>
      </w:tcPr>
    </w:tblStylePr>
    <w:tblStylePr w:type="band2Vert">
      <w:rPr>
        <w:rFonts w:ascii="Arial" w:hAnsi="Arial"/>
        <w:color w:val="404040"/>
        <w:sz w:val="22"/>
      </w:rPr>
      <w:pPr>
        <w:pBdr/>
        <w:spacing/>
        <w:ind/>
      </w:pPr>
      <w:tblPr>
        <w:tblBorders/>
      </w:tblPr>
      <w:tcPr>
        <w:shd w:val="clear" w:color="ffffff" w:themeColor="accent3" w:themeTint="34" w:fill="ebf1dd" w:themeFill="accent3" w:themeFillTint="34"/>
        <w:tcBorders/>
      </w:tcPr>
    </w:tblStylePr>
    <w:tblStylePr w:type="firstCol">
      <w:rPr>
        <w:rFonts w:ascii="Arial" w:hAnsi="Arial"/>
        <w:color w:val="f2f2f2"/>
        <w:sz w:val="22"/>
      </w:rPr>
      <w:pPr>
        <w:pBdr/>
        <w:spacing/>
        <w:ind/>
      </w:pPr>
      <w:tblPr>
        <w:tblBorders/>
      </w:tblPr>
      <w:tcPr>
        <w:shd w:val="clear" w:color="ffffff" w:themeColor="accent3" w:themeTint="FE" w:fill="9bbb5a" w:themeFill="accent3" w:themeFillTint="FE"/>
        <w:tcBorders/>
      </w:tcPr>
    </w:tblStylePr>
    <w:tblStylePr w:type="firstRow">
      <w:rPr>
        <w:rFonts w:ascii="Arial" w:hAnsi="Arial"/>
        <w:color w:val="f2f2f2"/>
        <w:sz w:val="22"/>
      </w:rPr>
      <w:pPr>
        <w:pBdr/>
        <w:spacing/>
        <w:ind/>
      </w:pPr>
      <w:tblPr>
        <w:tblBorders/>
      </w:tblPr>
      <w:tcPr>
        <w:shd w:val="clear" w:color="ffffff" w:themeColor="accent3" w:themeTint="FE" w:fill="9bbb5a" w:themeFill="accent3" w:themeFillTint="FE"/>
        <w:tcBorders/>
      </w:tcPr>
    </w:tblStylePr>
    <w:tblStylePr w:type="lastCol">
      <w:rPr>
        <w:rFonts w:ascii="Arial" w:hAnsi="Arial"/>
        <w:color w:val="f2f2f2"/>
        <w:sz w:val="22"/>
      </w:rPr>
      <w:pPr>
        <w:pBdr/>
        <w:spacing/>
        <w:ind/>
      </w:pPr>
      <w:tblPr>
        <w:tblBorders/>
      </w:tblPr>
      <w:tcPr>
        <w:shd w:val="clear" w:color="ffffff" w:themeColor="accent3" w:themeTint="FE" w:fill="9bbb5a" w:themeFill="accent3" w:themeFillTint="FE"/>
        <w:tcBorders/>
      </w:tcPr>
    </w:tblStylePr>
    <w:tblStylePr w:type="lastRow">
      <w:rPr>
        <w:rFonts w:ascii="Arial" w:hAnsi="Arial"/>
        <w:color w:val="f2f2f2"/>
        <w:sz w:val="22"/>
      </w:rPr>
      <w:pPr>
        <w:pBdr/>
        <w:spacing/>
        <w:ind/>
      </w:pPr>
      <w:tblPr>
        <w:tblBorders/>
      </w:tblPr>
      <w:tcPr>
        <w:shd w:val="clear" w:color="ffffff" w:themeColor="accent3" w:themeTint="FE" w:fill="9bbb5a" w:themeFill="accent3" w:themeFillTint="F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57">
    <w:name w:val="Lined - Accent 4"/>
    <w:basedOn w:val="712"/>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2Vert">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firstCol">
      <w:rPr>
        <w:rFonts w:ascii="Arial" w:hAnsi="Arial"/>
        <w:color w:val="f2f2f2"/>
        <w:sz w:val="22"/>
      </w:rPr>
      <w:pPr>
        <w:pBdr/>
        <w:spacing/>
        <w:ind/>
      </w:pPr>
      <w:tblPr>
        <w:tblBorders/>
      </w:tblPr>
      <w:tcPr>
        <w:shd w:val="clear" w:color="ffffff" w:themeColor="accent4" w:themeTint="9A" w:fill="b2a1c7" w:themeFill="accent4" w:themeFillTint="9A"/>
        <w:tcBorders/>
      </w:tcPr>
    </w:tblStylePr>
    <w:tblStylePr w:type="firstRow">
      <w:rPr>
        <w:rFonts w:ascii="Arial" w:hAnsi="Arial"/>
        <w:color w:val="f2f2f2"/>
        <w:sz w:val="22"/>
      </w:rPr>
      <w:pPr>
        <w:pBdr/>
        <w:spacing/>
        <w:ind/>
      </w:pPr>
      <w:tblPr>
        <w:tblBorders/>
      </w:tblPr>
      <w:tcPr>
        <w:shd w:val="clear" w:color="ffffff" w:themeColor="accent4" w:themeTint="9A" w:fill="b2a1c7" w:themeFill="accent4" w:themeFillTint="9A"/>
        <w:tcBorders/>
      </w:tcPr>
    </w:tblStylePr>
    <w:tblStylePr w:type="lastCol">
      <w:rPr>
        <w:rFonts w:ascii="Arial" w:hAnsi="Arial"/>
        <w:color w:val="f2f2f2"/>
        <w:sz w:val="22"/>
      </w:rPr>
      <w:pPr>
        <w:pBdr/>
        <w:spacing/>
        <w:ind/>
      </w:pPr>
      <w:tblPr>
        <w:tblBorders/>
      </w:tblPr>
      <w:tcPr>
        <w:shd w:val="clear" w:color="ffffff" w:themeColor="accent4" w:themeTint="9A" w:fill="b2a1c7" w:themeFill="accent4" w:themeFillTint="9A"/>
        <w:tcBorders/>
      </w:tcPr>
    </w:tblStylePr>
    <w:tblStylePr w:type="lastRow">
      <w:rPr>
        <w:rFonts w:ascii="Arial" w:hAnsi="Arial"/>
        <w:color w:val="f2f2f2"/>
        <w:sz w:val="22"/>
      </w:rPr>
      <w:pPr>
        <w:pBdr/>
        <w:spacing/>
        <w:ind/>
      </w:pPr>
      <w:tblPr>
        <w:tblBorders/>
      </w:tblPr>
      <w:tcPr>
        <w:shd w:val="clear" w:color="ffffff" w:themeColor="accent4" w:themeTint="9A" w:fill="b2a1c7" w:themeFill="accent4" w:themeFillTint="9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58">
    <w:name w:val="Lined - Accent 5"/>
    <w:basedOn w:val="712"/>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2Vert">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firstCol">
      <w:rPr>
        <w:rFonts w:ascii="Arial" w:hAnsi="Arial"/>
        <w:color w:val="f2f2f2"/>
        <w:sz w:val="22"/>
      </w:rPr>
      <w:pPr>
        <w:pBdr/>
        <w:spacing/>
        <w:ind/>
      </w:pPr>
      <w:tblPr>
        <w:tblBorders/>
      </w:tblPr>
      <w:tcPr>
        <w:shd w:val="clear" w:color="ffffff" w:themeColor="accent5" w:fill="4bacc6" w:themeFill="accent5"/>
        <w:tcBorders/>
      </w:tcPr>
    </w:tblStylePr>
    <w:tblStylePr w:type="firstRow">
      <w:rPr>
        <w:rFonts w:ascii="Arial" w:hAnsi="Arial"/>
        <w:color w:val="f2f2f2"/>
        <w:sz w:val="22"/>
      </w:rPr>
      <w:pPr>
        <w:pBdr/>
        <w:spacing/>
        <w:ind/>
      </w:pPr>
      <w:tblPr>
        <w:tblBorders/>
      </w:tblPr>
      <w:tcPr>
        <w:shd w:val="clear" w:color="ffffff" w:themeColor="accent5" w:fill="4bacc6" w:themeFill="accent5"/>
        <w:tcBorders/>
      </w:tcPr>
    </w:tblStylePr>
    <w:tblStylePr w:type="lastCol">
      <w:rPr>
        <w:rFonts w:ascii="Arial" w:hAnsi="Arial"/>
        <w:color w:val="f2f2f2"/>
        <w:sz w:val="22"/>
      </w:rPr>
      <w:pPr>
        <w:pBdr/>
        <w:spacing/>
        <w:ind/>
      </w:pPr>
      <w:tblPr>
        <w:tblBorders/>
      </w:tblPr>
      <w:tcPr>
        <w:shd w:val="clear" w:color="ffffff" w:themeColor="accent5" w:fill="4bacc6" w:themeFill="accent5"/>
        <w:tcBorders/>
      </w:tcPr>
    </w:tblStylePr>
    <w:tblStylePr w:type="lastRow">
      <w:rPr>
        <w:rFonts w:ascii="Arial" w:hAnsi="Arial"/>
        <w:color w:val="f2f2f2"/>
        <w:sz w:val="22"/>
      </w:rPr>
      <w:pPr>
        <w:pBdr/>
        <w:spacing/>
        <w:ind/>
      </w:pPr>
      <w:tblPr>
        <w:tblBorders/>
      </w:tblPr>
      <w:tcPr>
        <w:shd w:val="clear" w:color="ffffff" w:themeColor="accent5" w:fill="4bacc6" w:themeFill="accent5"/>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59">
    <w:name w:val="Lined - Accent 6"/>
    <w:basedOn w:val="712"/>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6" w:themeTint="34" w:fill="fdead9" w:themeFill="accent6" w:themeFillTint="34"/>
        <w:tcBorders/>
      </w:tcPr>
    </w:tblStylePr>
    <w:tblStylePr w:type="band2Vert">
      <w:rPr>
        <w:rFonts w:ascii="Arial" w:hAnsi="Arial"/>
        <w:color w:val="404040"/>
        <w:sz w:val="22"/>
      </w:rPr>
      <w:pPr>
        <w:pBdr/>
        <w:spacing/>
        <w:ind/>
      </w:pPr>
      <w:tblPr>
        <w:tblBorders/>
      </w:tblPr>
      <w:tcPr>
        <w:shd w:val="clear" w:color="ffffff" w:themeColor="accent6" w:themeTint="34" w:fill="fdead9" w:themeFill="accent6" w:themeFillTint="34"/>
        <w:tcBorders/>
      </w:tcPr>
    </w:tblStylePr>
    <w:tblStylePr w:type="firstCol">
      <w:rPr>
        <w:rFonts w:ascii="Arial" w:hAnsi="Arial"/>
        <w:color w:val="f2f2f2"/>
        <w:sz w:val="22"/>
      </w:rPr>
      <w:pPr>
        <w:pBdr/>
        <w:spacing/>
        <w:ind/>
      </w:pPr>
      <w:tblPr>
        <w:tblBorders/>
      </w:tblPr>
      <w:tcPr>
        <w:shd w:val="clear" w:color="ffffff" w:themeColor="accent6" w:fill="f79646" w:themeFill="accent6"/>
        <w:tcBorders/>
      </w:tcPr>
    </w:tblStylePr>
    <w:tblStylePr w:type="firstRow">
      <w:rPr>
        <w:rFonts w:ascii="Arial" w:hAnsi="Arial"/>
        <w:color w:val="f2f2f2"/>
        <w:sz w:val="22"/>
      </w:rPr>
      <w:pPr>
        <w:pBdr/>
        <w:spacing/>
        <w:ind/>
      </w:pPr>
      <w:tblPr>
        <w:tblBorders/>
      </w:tblPr>
      <w:tcPr>
        <w:shd w:val="clear" w:color="ffffff" w:themeColor="accent6" w:fill="f79646" w:themeFill="accent6"/>
        <w:tcBorders/>
      </w:tcPr>
    </w:tblStylePr>
    <w:tblStylePr w:type="lastCol">
      <w:rPr>
        <w:rFonts w:ascii="Arial" w:hAnsi="Arial"/>
        <w:color w:val="f2f2f2"/>
        <w:sz w:val="22"/>
      </w:rPr>
      <w:pPr>
        <w:pBdr/>
        <w:spacing/>
        <w:ind/>
      </w:pPr>
      <w:tblPr>
        <w:tblBorders/>
      </w:tblPr>
      <w:tcPr>
        <w:shd w:val="clear" w:color="ffffff" w:themeColor="accent6" w:fill="f79646" w:themeFill="accent6"/>
        <w:tcBorders/>
      </w:tcPr>
    </w:tblStylePr>
    <w:tblStylePr w:type="lastRow">
      <w:rPr>
        <w:rFonts w:ascii="Arial" w:hAnsi="Arial"/>
        <w:color w:val="f2f2f2"/>
        <w:sz w:val="22"/>
      </w:rPr>
      <w:pPr>
        <w:pBdr/>
        <w:spacing/>
        <w:ind/>
      </w:pPr>
      <w:tblPr>
        <w:tblBorders/>
      </w:tblPr>
      <w:tcPr>
        <w:shd w:val="clear" w:color="ffffff" w:themeColor="accent6" w:fill="f79646" w:themeFill="accent6"/>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0">
    <w:name w:val="Bordered &amp; Lined - Accent"/>
    <w:basedOn w:val="712"/>
    <w:uiPriority w:val="99"/>
    <w:pPr>
      <w:pBdr/>
      <w:spacing w:after="0" w:line="240" w:lineRule="auto"/>
      <w:ind/>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fir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fir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1">
    <w:name w:val="Bordered &amp; Lined - Accent 1"/>
    <w:basedOn w:val="712"/>
    <w:uiPriority w:val="99"/>
    <w:pPr>
      <w:pBdr/>
      <w:spacing w:after="0" w:line="240" w:lineRule="auto"/>
      <w:ind/>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1" w:themeTint="50" w:fill="c8d7ea" w:themeFill="accent1" w:themeFillTint="50"/>
        <w:tcBorders/>
      </w:tcPr>
    </w:tblStylePr>
    <w:tblStylePr w:type="band2Vert">
      <w:rPr>
        <w:rFonts w:ascii="Arial" w:hAnsi="Arial"/>
        <w:color w:val="404040"/>
        <w:sz w:val="22"/>
      </w:rPr>
      <w:pPr>
        <w:pBdr/>
        <w:spacing/>
        <w:ind/>
      </w:pPr>
      <w:tblPr>
        <w:tblBorders/>
      </w:tblPr>
      <w:tcPr>
        <w:shd w:val="clear" w:color="ffffff" w:themeColor="accent1" w:themeTint="50" w:fill="c8d7ea" w:themeFill="accent1" w:themeFillTint="50"/>
        <w:tcBorders/>
      </w:tcPr>
    </w:tblStylePr>
    <w:tblStylePr w:type="firstCol">
      <w:rPr>
        <w:rFonts w:ascii="Arial" w:hAnsi="Arial"/>
        <w:color w:val="f2f2f2"/>
        <w:sz w:val="22"/>
      </w:rPr>
      <w:pPr>
        <w:pBdr/>
        <w:spacing/>
        <w:ind/>
      </w:pPr>
      <w:tblPr>
        <w:tblBorders/>
      </w:tblPr>
      <w:tcPr>
        <w:shd w:val="clear" w:color="ffffff" w:themeColor="accent1" w:themeTint="EA" w:fill="5d8bc2" w:themeFill="accent1" w:themeFillTint="EA"/>
        <w:tcBorders/>
      </w:tcPr>
    </w:tblStylePr>
    <w:tblStylePr w:type="firstRow">
      <w:rPr>
        <w:rFonts w:ascii="Arial" w:hAnsi="Arial"/>
        <w:color w:val="f2f2f2"/>
        <w:sz w:val="22"/>
      </w:rPr>
      <w:pPr>
        <w:pBdr/>
        <w:spacing/>
        <w:ind/>
      </w:pPr>
      <w:tblPr>
        <w:tblBorders/>
      </w:tblPr>
      <w:tcPr>
        <w:shd w:val="clear" w:color="ffffff" w:themeColor="accent1" w:themeTint="EA" w:fill="5d8bc2" w:themeFill="accent1" w:themeFillTint="EA"/>
        <w:tcBorders/>
      </w:tcPr>
    </w:tblStylePr>
    <w:tblStylePr w:type="lastCol">
      <w:rPr>
        <w:rFonts w:ascii="Arial" w:hAnsi="Arial"/>
        <w:color w:val="f2f2f2"/>
        <w:sz w:val="22"/>
      </w:rPr>
      <w:pPr>
        <w:pBdr/>
        <w:spacing/>
        <w:ind/>
      </w:pPr>
      <w:tblPr>
        <w:tblBorders/>
      </w:tblPr>
      <w:tcPr>
        <w:shd w:val="clear" w:color="ffffff" w:themeColor="accent1" w:themeTint="EA" w:fill="5d8bc2" w:themeFill="accent1" w:themeFillTint="EA"/>
        <w:tcBorders/>
      </w:tcPr>
    </w:tblStylePr>
    <w:tblStylePr w:type="lastRow">
      <w:rPr>
        <w:rFonts w:ascii="Arial" w:hAnsi="Arial"/>
        <w:color w:val="f2f2f2"/>
        <w:sz w:val="22"/>
      </w:rPr>
      <w:pPr>
        <w:pBdr/>
        <w:spacing/>
        <w:ind/>
      </w:pPr>
      <w:tblPr>
        <w:tblBorders/>
      </w:tblPr>
      <w:tcPr>
        <w:shd w:val="clear" w:color="ffffff" w:themeColor="accent1" w:themeTint="EA" w:fill="5d8bc2" w:themeFill="accent1" w:themeFillTint="E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2">
    <w:name w:val="Bordered &amp; Lined - Accent 2"/>
    <w:basedOn w:val="712"/>
    <w:uiPriority w:val="99"/>
    <w:pPr>
      <w:pBdr/>
      <w:spacing w:after="0" w:line="240" w:lineRule="auto"/>
      <w:ind/>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2" w:themeTint="32" w:fill="f3dddc" w:themeFill="accent2" w:themeFillTint="32"/>
        <w:tcBorders/>
      </w:tcPr>
    </w:tblStylePr>
    <w:tblStylePr w:type="band2Vert">
      <w:rPr>
        <w:rFonts w:ascii="Arial" w:hAnsi="Arial"/>
        <w:color w:val="404040"/>
        <w:sz w:val="22"/>
      </w:rPr>
      <w:pPr>
        <w:pBdr/>
        <w:spacing/>
        <w:ind/>
      </w:pPr>
      <w:tblPr>
        <w:tblBorders/>
      </w:tblPr>
      <w:tcPr>
        <w:shd w:val="clear" w:color="ffffff" w:themeColor="accent2" w:themeTint="32" w:fill="f3dddc" w:themeFill="accent2" w:themeFillTint="32"/>
        <w:tcBorders/>
      </w:tcPr>
    </w:tblStylePr>
    <w:tblStylePr w:type="firstCol">
      <w:rPr>
        <w:rFonts w:ascii="Arial" w:hAnsi="Arial"/>
        <w:color w:val="f2f2f2"/>
        <w:sz w:val="22"/>
      </w:rPr>
      <w:pPr>
        <w:pBdr/>
        <w:spacing/>
        <w:ind/>
      </w:pPr>
      <w:tblPr>
        <w:tblBorders/>
      </w:tblPr>
      <w:tcPr>
        <w:shd w:val="clear" w:color="ffffff" w:themeColor="accent2" w:themeTint="97" w:fill="da9796" w:themeFill="accent2" w:themeFillTint="97"/>
        <w:tcBorders/>
      </w:tcPr>
    </w:tblStylePr>
    <w:tblStylePr w:type="firstRow">
      <w:rPr>
        <w:rFonts w:ascii="Arial" w:hAnsi="Arial"/>
        <w:color w:val="f2f2f2"/>
        <w:sz w:val="22"/>
      </w:rPr>
      <w:pPr>
        <w:pBdr/>
        <w:spacing/>
        <w:ind/>
      </w:pPr>
      <w:tblPr>
        <w:tblBorders/>
      </w:tblPr>
      <w:tcPr>
        <w:shd w:val="clear" w:color="ffffff" w:themeColor="accent2" w:themeTint="97" w:fill="da9796" w:themeFill="accent2" w:themeFillTint="97"/>
        <w:tcBorders/>
      </w:tcPr>
    </w:tblStylePr>
    <w:tblStylePr w:type="lastCol">
      <w:rPr>
        <w:rFonts w:ascii="Arial" w:hAnsi="Arial"/>
        <w:color w:val="f2f2f2"/>
        <w:sz w:val="22"/>
      </w:rPr>
      <w:pPr>
        <w:pBdr/>
        <w:spacing/>
        <w:ind/>
      </w:pPr>
      <w:tblPr>
        <w:tblBorders/>
      </w:tblPr>
      <w:tcPr>
        <w:shd w:val="clear" w:color="ffffff" w:themeColor="accent2" w:themeTint="97" w:fill="da9796" w:themeFill="accent2" w:themeFillTint="97"/>
        <w:tcBorders/>
      </w:tcPr>
    </w:tblStylePr>
    <w:tblStylePr w:type="lastRow">
      <w:rPr>
        <w:rFonts w:ascii="Arial" w:hAnsi="Arial"/>
        <w:color w:val="f2f2f2"/>
        <w:sz w:val="22"/>
      </w:rPr>
      <w:pPr>
        <w:pBdr/>
        <w:spacing/>
        <w:ind/>
      </w:pPr>
      <w:tblPr>
        <w:tblBorders/>
      </w:tblPr>
      <w:tcPr>
        <w:shd w:val="clear" w:color="ffffff" w:themeColor="accent2" w:themeTint="97" w:fill="da9796" w:themeFill="accent2" w:themeFillTint="97"/>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3">
    <w:name w:val="Bordered &amp; Lined - Accent 3"/>
    <w:basedOn w:val="712"/>
    <w:uiPriority w:val="99"/>
    <w:pPr>
      <w:pBdr/>
      <w:spacing w:after="0" w:line="240" w:lineRule="auto"/>
      <w:ind/>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3" w:themeTint="34" w:fill="ebf1dd" w:themeFill="accent3" w:themeFillTint="34"/>
        <w:tcBorders/>
      </w:tcPr>
    </w:tblStylePr>
    <w:tblStylePr w:type="band2Vert">
      <w:rPr>
        <w:rFonts w:ascii="Arial" w:hAnsi="Arial"/>
        <w:color w:val="404040"/>
        <w:sz w:val="22"/>
      </w:rPr>
      <w:pPr>
        <w:pBdr/>
        <w:spacing/>
        <w:ind/>
      </w:pPr>
      <w:tblPr>
        <w:tblBorders/>
      </w:tblPr>
      <w:tcPr>
        <w:shd w:val="clear" w:color="ffffff" w:themeColor="accent3" w:themeTint="34" w:fill="ebf1dd" w:themeFill="accent3" w:themeFillTint="34"/>
        <w:tcBorders/>
      </w:tcPr>
    </w:tblStylePr>
    <w:tblStylePr w:type="firstCol">
      <w:rPr>
        <w:rFonts w:ascii="Arial" w:hAnsi="Arial"/>
        <w:color w:val="f2f2f2"/>
        <w:sz w:val="22"/>
      </w:rPr>
      <w:pPr>
        <w:pBdr/>
        <w:spacing/>
        <w:ind/>
      </w:pPr>
      <w:tblPr>
        <w:tblBorders/>
      </w:tblPr>
      <w:tcPr>
        <w:shd w:val="clear" w:color="ffffff" w:themeColor="accent3" w:themeTint="FE" w:fill="9bbb5a" w:themeFill="accent3" w:themeFillTint="FE"/>
        <w:tcBorders/>
      </w:tcPr>
    </w:tblStylePr>
    <w:tblStylePr w:type="firstRow">
      <w:rPr>
        <w:rFonts w:ascii="Arial" w:hAnsi="Arial"/>
        <w:color w:val="f2f2f2"/>
        <w:sz w:val="22"/>
      </w:rPr>
      <w:pPr>
        <w:pBdr/>
        <w:spacing/>
        <w:ind/>
      </w:pPr>
      <w:tblPr>
        <w:tblBorders/>
      </w:tblPr>
      <w:tcPr>
        <w:shd w:val="clear" w:color="ffffff" w:themeColor="accent3" w:themeTint="FE" w:fill="9bbb5a" w:themeFill="accent3" w:themeFillTint="FE"/>
        <w:tcBorders/>
      </w:tcPr>
    </w:tblStylePr>
    <w:tblStylePr w:type="lastCol">
      <w:rPr>
        <w:rFonts w:ascii="Arial" w:hAnsi="Arial"/>
        <w:color w:val="f2f2f2"/>
        <w:sz w:val="22"/>
      </w:rPr>
      <w:pPr>
        <w:pBdr/>
        <w:spacing/>
        <w:ind/>
      </w:pPr>
      <w:tblPr>
        <w:tblBorders/>
      </w:tblPr>
      <w:tcPr>
        <w:shd w:val="clear" w:color="ffffff" w:themeColor="accent3" w:themeTint="FE" w:fill="9bbb5a" w:themeFill="accent3" w:themeFillTint="FE"/>
        <w:tcBorders/>
      </w:tcPr>
    </w:tblStylePr>
    <w:tblStylePr w:type="lastRow">
      <w:rPr>
        <w:rFonts w:ascii="Arial" w:hAnsi="Arial"/>
        <w:color w:val="f2f2f2"/>
        <w:sz w:val="22"/>
      </w:rPr>
      <w:pPr>
        <w:pBdr/>
        <w:spacing/>
        <w:ind/>
      </w:pPr>
      <w:tblPr>
        <w:tblBorders/>
      </w:tblPr>
      <w:tcPr>
        <w:shd w:val="clear" w:color="ffffff" w:themeColor="accent3" w:themeTint="FE" w:fill="9bbb5a" w:themeFill="accent3" w:themeFillTint="F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4">
    <w:name w:val="Bordered &amp; Lined - Accent 4"/>
    <w:basedOn w:val="712"/>
    <w:uiPriority w:val="99"/>
    <w:pPr>
      <w:pBdr/>
      <w:spacing w:after="0" w:line="240" w:lineRule="auto"/>
      <w:ind/>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2Vert">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firstCol">
      <w:rPr>
        <w:rFonts w:ascii="Arial" w:hAnsi="Arial"/>
        <w:color w:val="f2f2f2"/>
        <w:sz w:val="22"/>
      </w:rPr>
      <w:pPr>
        <w:pBdr/>
        <w:spacing/>
        <w:ind/>
      </w:pPr>
      <w:tblPr>
        <w:tblBorders/>
      </w:tblPr>
      <w:tcPr>
        <w:shd w:val="clear" w:color="ffffff" w:themeColor="accent4" w:themeTint="9A" w:fill="b2a1c7" w:themeFill="accent4" w:themeFillTint="9A"/>
        <w:tcBorders/>
      </w:tcPr>
    </w:tblStylePr>
    <w:tblStylePr w:type="firstRow">
      <w:rPr>
        <w:rFonts w:ascii="Arial" w:hAnsi="Arial"/>
        <w:color w:val="f2f2f2"/>
        <w:sz w:val="22"/>
      </w:rPr>
      <w:pPr>
        <w:pBdr/>
        <w:spacing/>
        <w:ind/>
      </w:pPr>
      <w:tblPr>
        <w:tblBorders/>
      </w:tblPr>
      <w:tcPr>
        <w:shd w:val="clear" w:color="ffffff" w:themeColor="accent4" w:themeTint="9A" w:fill="b2a1c7" w:themeFill="accent4" w:themeFillTint="9A"/>
        <w:tcBorders/>
      </w:tcPr>
    </w:tblStylePr>
    <w:tblStylePr w:type="lastCol">
      <w:rPr>
        <w:rFonts w:ascii="Arial" w:hAnsi="Arial"/>
        <w:color w:val="f2f2f2"/>
        <w:sz w:val="22"/>
      </w:rPr>
      <w:pPr>
        <w:pBdr/>
        <w:spacing/>
        <w:ind/>
      </w:pPr>
      <w:tblPr>
        <w:tblBorders/>
      </w:tblPr>
      <w:tcPr>
        <w:shd w:val="clear" w:color="ffffff" w:themeColor="accent4" w:themeTint="9A" w:fill="b2a1c7" w:themeFill="accent4" w:themeFillTint="9A"/>
        <w:tcBorders/>
      </w:tcPr>
    </w:tblStylePr>
    <w:tblStylePr w:type="lastRow">
      <w:rPr>
        <w:rFonts w:ascii="Arial" w:hAnsi="Arial"/>
        <w:color w:val="f2f2f2"/>
        <w:sz w:val="22"/>
      </w:rPr>
      <w:pPr>
        <w:pBdr/>
        <w:spacing/>
        <w:ind/>
      </w:pPr>
      <w:tblPr>
        <w:tblBorders/>
      </w:tblPr>
      <w:tcPr>
        <w:shd w:val="clear" w:color="ffffff" w:themeColor="accent4" w:themeTint="9A" w:fill="b2a1c7" w:themeFill="accent4" w:themeFillTint="9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5">
    <w:name w:val="Bordered &amp; Lined - Accent 5"/>
    <w:basedOn w:val="712"/>
    <w:uiPriority w:val="99"/>
    <w:pPr>
      <w:pBdr/>
      <w:spacing w:after="0" w:line="240" w:lineRule="auto"/>
      <w:ind/>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2Vert">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firstCol">
      <w:rPr>
        <w:rFonts w:ascii="Arial" w:hAnsi="Arial"/>
        <w:color w:val="f2f2f2"/>
        <w:sz w:val="22"/>
      </w:rPr>
      <w:pPr>
        <w:pBdr/>
        <w:spacing/>
        <w:ind/>
      </w:pPr>
      <w:tblPr>
        <w:tblBorders/>
      </w:tblPr>
      <w:tcPr>
        <w:shd w:val="clear" w:color="ffffff" w:themeColor="accent5" w:fill="4bacc6" w:themeFill="accent5"/>
        <w:tcBorders/>
      </w:tcPr>
    </w:tblStylePr>
    <w:tblStylePr w:type="firstRow">
      <w:rPr>
        <w:rFonts w:ascii="Arial" w:hAnsi="Arial"/>
        <w:color w:val="f2f2f2"/>
        <w:sz w:val="22"/>
      </w:rPr>
      <w:pPr>
        <w:pBdr/>
        <w:spacing/>
        <w:ind/>
      </w:pPr>
      <w:tblPr>
        <w:tblBorders/>
      </w:tblPr>
      <w:tcPr>
        <w:shd w:val="clear" w:color="ffffff" w:themeColor="accent5" w:fill="4bacc6" w:themeFill="accent5"/>
        <w:tcBorders/>
      </w:tcPr>
    </w:tblStylePr>
    <w:tblStylePr w:type="lastCol">
      <w:rPr>
        <w:rFonts w:ascii="Arial" w:hAnsi="Arial"/>
        <w:color w:val="f2f2f2"/>
        <w:sz w:val="22"/>
      </w:rPr>
      <w:pPr>
        <w:pBdr/>
        <w:spacing/>
        <w:ind/>
      </w:pPr>
      <w:tblPr>
        <w:tblBorders/>
      </w:tblPr>
      <w:tcPr>
        <w:shd w:val="clear" w:color="ffffff" w:themeColor="accent5" w:fill="4bacc6" w:themeFill="accent5"/>
        <w:tcBorders/>
      </w:tcPr>
    </w:tblStylePr>
    <w:tblStylePr w:type="lastRow">
      <w:rPr>
        <w:rFonts w:ascii="Arial" w:hAnsi="Arial"/>
        <w:color w:val="f2f2f2"/>
        <w:sz w:val="22"/>
      </w:rPr>
      <w:pPr>
        <w:pBdr/>
        <w:spacing/>
        <w:ind/>
      </w:pPr>
      <w:tblPr>
        <w:tblBorders/>
      </w:tblPr>
      <w:tcPr>
        <w:shd w:val="clear" w:color="ffffff" w:themeColor="accent5" w:fill="4bacc6" w:themeFill="accent5"/>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6">
    <w:name w:val="Bordered &amp; Lined - Accent 6"/>
    <w:basedOn w:val="712"/>
    <w:uiPriority w:val="99"/>
    <w:pPr>
      <w:pBdr/>
      <w:spacing w:after="0" w:line="240" w:lineRule="auto"/>
      <w:ind/>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6" w:themeTint="34" w:fill="fdead9" w:themeFill="accent6" w:themeFillTint="34"/>
        <w:tcBorders/>
      </w:tcPr>
    </w:tblStylePr>
    <w:tblStylePr w:type="band2Vert">
      <w:rPr>
        <w:rFonts w:ascii="Arial" w:hAnsi="Arial"/>
        <w:color w:val="404040"/>
        <w:sz w:val="22"/>
      </w:rPr>
      <w:pPr>
        <w:pBdr/>
        <w:spacing/>
        <w:ind/>
      </w:pPr>
      <w:tblPr>
        <w:tblBorders/>
      </w:tblPr>
      <w:tcPr>
        <w:shd w:val="clear" w:color="ffffff" w:themeColor="accent6" w:themeTint="34" w:fill="fdead9" w:themeFill="accent6" w:themeFillTint="34"/>
        <w:tcBorders/>
      </w:tcPr>
    </w:tblStylePr>
    <w:tblStylePr w:type="firstCol">
      <w:rPr>
        <w:rFonts w:ascii="Arial" w:hAnsi="Arial"/>
        <w:color w:val="f2f2f2"/>
        <w:sz w:val="22"/>
      </w:rPr>
      <w:pPr>
        <w:pBdr/>
        <w:spacing/>
        <w:ind/>
      </w:pPr>
      <w:tblPr>
        <w:tblBorders/>
      </w:tblPr>
      <w:tcPr>
        <w:shd w:val="clear" w:color="ffffff" w:themeColor="accent6" w:fill="f79646" w:themeFill="accent6"/>
        <w:tcBorders/>
      </w:tcPr>
    </w:tblStylePr>
    <w:tblStylePr w:type="firstRow">
      <w:rPr>
        <w:rFonts w:ascii="Arial" w:hAnsi="Arial"/>
        <w:color w:val="f2f2f2"/>
        <w:sz w:val="22"/>
      </w:rPr>
      <w:pPr>
        <w:pBdr/>
        <w:spacing/>
        <w:ind/>
      </w:pPr>
      <w:tblPr>
        <w:tblBorders/>
      </w:tblPr>
      <w:tcPr>
        <w:shd w:val="clear" w:color="ffffff" w:themeColor="accent6" w:fill="f79646" w:themeFill="accent6"/>
        <w:tcBorders/>
      </w:tcPr>
    </w:tblStylePr>
    <w:tblStylePr w:type="lastCol">
      <w:rPr>
        <w:rFonts w:ascii="Arial" w:hAnsi="Arial"/>
        <w:color w:val="f2f2f2"/>
        <w:sz w:val="22"/>
      </w:rPr>
      <w:pPr>
        <w:pBdr/>
        <w:spacing/>
        <w:ind/>
      </w:pPr>
      <w:tblPr>
        <w:tblBorders/>
      </w:tblPr>
      <w:tcPr>
        <w:shd w:val="clear" w:color="ffffff" w:themeColor="accent6" w:fill="f79646" w:themeFill="accent6"/>
        <w:tcBorders/>
      </w:tcPr>
    </w:tblStylePr>
    <w:tblStylePr w:type="lastRow">
      <w:rPr>
        <w:rFonts w:ascii="Arial" w:hAnsi="Arial"/>
        <w:color w:val="f2f2f2"/>
        <w:sz w:val="22"/>
      </w:rPr>
      <w:pPr>
        <w:pBdr/>
        <w:spacing/>
        <w:ind/>
      </w:pPr>
      <w:tblPr>
        <w:tblBorders/>
      </w:tblPr>
      <w:tcPr>
        <w:shd w:val="clear" w:color="ffffff" w:themeColor="accent6" w:fill="f79646" w:themeFill="accent6"/>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7">
    <w:name w:val="Bordered"/>
    <w:basedOn w:val="712"/>
    <w:uiPriority w:val="99"/>
    <w:pPr>
      <w:pBdr/>
      <w:spacing w:after="0" w:line="240" w:lineRule="auto"/>
      <w:ind/>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cPr>
      <w:tcBorders/>
    </w:tcPr>
    <w:tblStylePr w:type="band1Horz">
      <w:rPr>
        <w:rFonts w:ascii="Arial" w:hAnsi="Arial"/>
        <w:color w:val="404040"/>
        <w:sz w:val="22"/>
      </w:rPr>
      <w:pPr>
        <w:pBdr/>
        <w:spacing/>
        <w:ind/>
      </w:pPr>
      <w:tblPr>
        <w:tblBorders/>
      </w:tbl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text1" w:themeTint="80" w:sz="12" w:space="0"/>
        </w:tcBorders>
      </w:tcPr>
    </w:tblStylePr>
    <w:tblStylePr w:type="lastCol">
      <w:rPr>
        <w:rFonts w:ascii="Arial" w:hAnsi="Arial"/>
        <w:color w:val="404040"/>
        <w:sz w:val="22"/>
      </w:rPr>
      <w:pPr>
        <w:pBdr/>
        <w:spacing/>
        <w:ind/>
      </w:pPr>
      <w:tblPr>
        <w:tblBorders/>
      </w:tblPr>
      <w:tcPr>
        <w:tcBorders>
          <w:left w:val="single" w:color="000000" w:themeColor="text1" w:themeTint="80" w:sz="12" w:space="0"/>
        </w:tcBorders>
      </w:tcPr>
    </w:tblStylePr>
    <w:tblStylePr w:type="lastRow">
      <w:rPr>
        <w:rFonts w:ascii="Arial" w:hAnsi="Arial"/>
        <w:color w:val="404040"/>
        <w:sz w:val="22"/>
      </w:rPr>
      <w:pPr>
        <w:pBdr/>
        <w:spacing/>
        <w:ind/>
      </w:pPr>
      <w:tblPr>
        <w:tblBorders/>
      </w:tblPr>
      <w:tcPr>
        <w:tcBorders>
          <w:top w:val="single" w:color="000000" w:themeColor="text1" w:themeTint="80"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8">
    <w:name w:val="Bordered - Accent 1"/>
    <w:basedOn w:val="712"/>
    <w:uiPriority w:val="99"/>
    <w:pPr>
      <w:pBdr/>
      <w:spacing w:after="0" w:line="240" w:lineRule="auto"/>
      <w:ind/>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1" w:sz="12" w:space="0"/>
        </w:tcBorders>
      </w:tcPr>
    </w:tblStylePr>
    <w:tblStylePr w:type="lastCol">
      <w:rPr>
        <w:rFonts w:ascii="Arial" w:hAnsi="Arial"/>
        <w:color w:val="404040"/>
        <w:sz w:val="22"/>
      </w:rPr>
      <w:pPr>
        <w:pBdr/>
        <w:spacing/>
        <w:ind/>
      </w:pPr>
      <w:tblPr>
        <w:tblBorders/>
      </w:tblPr>
      <w:tcPr>
        <w:tcBorders>
          <w:left w:val="single" w:color="000000" w:themeColor="accent1" w:sz="12" w:space="0"/>
        </w:tcBorders>
      </w:tcPr>
    </w:tblStylePr>
    <w:tblStylePr w:type="lastRow">
      <w:rPr>
        <w:rFonts w:ascii="Arial" w:hAnsi="Arial"/>
        <w:color w:val="404040"/>
        <w:sz w:val="22"/>
      </w:rPr>
      <w:pPr>
        <w:pBdr/>
        <w:spacing/>
        <w:ind/>
      </w:pPr>
      <w:tblPr>
        <w:tblBorders/>
      </w:tblPr>
      <w:tcPr>
        <w:tcBorders>
          <w:top w:val="single" w:color="000000" w:themeColor="accent1"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9">
    <w:name w:val="Bordered - Accent 2"/>
    <w:basedOn w:val="712"/>
    <w:uiPriority w:val="99"/>
    <w:pPr>
      <w:pBdr/>
      <w:spacing w:after="0" w:line="240" w:lineRule="auto"/>
      <w:ind/>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2" w:themeTint="97" w:sz="12" w:space="0"/>
        </w:tcBorders>
      </w:tcPr>
    </w:tblStylePr>
    <w:tblStylePr w:type="lastCol">
      <w:rPr>
        <w:rFonts w:ascii="Arial" w:hAnsi="Arial"/>
        <w:color w:val="404040"/>
        <w:sz w:val="22"/>
      </w:rPr>
      <w:pPr>
        <w:pBdr/>
        <w:spacing/>
        <w:ind/>
      </w:pPr>
      <w:tblPr>
        <w:tblBorders/>
      </w:tblPr>
      <w:tcPr>
        <w:tcBorders>
          <w:left w:val="single" w:color="000000" w:themeColor="accent2" w:themeTint="97" w:sz="12" w:space="0"/>
        </w:tcBorders>
      </w:tcPr>
    </w:tblStylePr>
    <w:tblStylePr w:type="lastRow">
      <w:rPr>
        <w:rFonts w:ascii="Arial" w:hAnsi="Arial"/>
        <w:color w:val="404040"/>
        <w:sz w:val="22"/>
      </w:rPr>
      <w:pPr>
        <w:pBdr/>
        <w:spacing/>
        <w:ind/>
      </w:pPr>
      <w:tblPr>
        <w:tblBorders/>
      </w:tblPr>
      <w:tcPr>
        <w:tcBorders>
          <w:top w:val="single" w:color="000000" w:themeColor="accent2" w:themeTint="97"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70">
    <w:name w:val="Bordered - Accent 3"/>
    <w:basedOn w:val="712"/>
    <w:uiPriority w:val="99"/>
    <w:pPr>
      <w:pBdr/>
      <w:spacing w:after="0" w:line="240" w:lineRule="auto"/>
      <w:ind/>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3" w:themeTint="98" w:sz="12" w:space="0"/>
        </w:tcBorders>
      </w:tcPr>
    </w:tblStylePr>
    <w:tblStylePr w:type="lastCol">
      <w:rPr>
        <w:rFonts w:ascii="Arial" w:hAnsi="Arial"/>
        <w:color w:val="404040"/>
        <w:sz w:val="22"/>
      </w:rPr>
      <w:pPr>
        <w:pBdr/>
        <w:spacing/>
        <w:ind/>
      </w:pPr>
      <w:tblPr>
        <w:tblBorders/>
      </w:tblPr>
      <w:tcPr>
        <w:tcBorders>
          <w:left w:val="single" w:color="000000" w:themeColor="accent3" w:themeTint="98" w:sz="12" w:space="0"/>
        </w:tcBorders>
      </w:tcPr>
    </w:tblStylePr>
    <w:tblStylePr w:type="lastRow">
      <w:rPr>
        <w:rFonts w:ascii="Arial" w:hAnsi="Arial"/>
        <w:color w:val="404040"/>
        <w:sz w:val="22"/>
      </w:rPr>
      <w:pPr>
        <w:pBdr/>
        <w:spacing/>
        <w:ind/>
      </w:pPr>
      <w:tblPr>
        <w:tblBorders/>
      </w:tblPr>
      <w:tcPr>
        <w:tcBorders>
          <w:top w:val="single" w:color="000000" w:themeColor="accent3" w:themeTint="98"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71">
    <w:name w:val="Bordered - Accent 4"/>
    <w:basedOn w:val="712"/>
    <w:uiPriority w:val="99"/>
    <w:pPr>
      <w:pBdr/>
      <w:spacing w:after="0" w:line="240" w:lineRule="auto"/>
      <w:ind/>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4" w:themeTint="9A" w:sz="12" w:space="0"/>
        </w:tcBorders>
      </w:tcPr>
    </w:tblStylePr>
    <w:tblStylePr w:type="lastCol">
      <w:rPr>
        <w:rFonts w:ascii="Arial" w:hAnsi="Arial"/>
        <w:color w:val="404040"/>
        <w:sz w:val="22"/>
      </w:rPr>
      <w:pPr>
        <w:pBdr/>
        <w:spacing/>
        <w:ind/>
      </w:pPr>
      <w:tblPr>
        <w:tblBorders/>
      </w:tblPr>
      <w:tcPr>
        <w:tcBorders>
          <w:left w:val="single" w:color="000000" w:themeColor="accent4" w:themeTint="9A" w:sz="12" w:space="0"/>
        </w:tcBorders>
      </w:tcPr>
    </w:tblStylePr>
    <w:tblStylePr w:type="lastRow">
      <w:rPr>
        <w:rFonts w:ascii="Arial" w:hAnsi="Arial"/>
        <w:color w:val="404040"/>
        <w:sz w:val="22"/>
      </w:rPr>
      <w:pPr>
        <w:pBdr/>
        <w:spacing/>
        <w:ind/>
      </w:pPr>
      <w:tblPr>
        <w:tblBorders/>
      </w:tblPr>
      <w:tcPr>
        <w:tcBorders>
          <w:top w:val="single" w:color="000000" w:themeColor="accent4" w:themeTint="9A"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72">
    <w:name w:val="Bordered - Accent 5"/>
    <w:basedOn w:val="712"/>
    <w:uiPriority w:val="99"/>
    <w:pPr>
      <w:pBdr/>
      <w:spacing w:after="0" w:line="240" w:lineRule="auto"/>
      <w:ind/>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5" w:themeTint="9A" w:sz="12" w:space="0"/>
        </w:tcBorders>
      </w:tcPr>
    </w:tblStylePr>
    <w:tblStylePr w:type="lastCol">
      <w:rPr>
        <w:rFonts w:ascii="Arial" w:hAnsi="Arial"/>
        <w:color w:val="404040"/>
        <w:sz w:val="22"/>
      </w:rPr>
      <w:pPr>
        <w:pBdr/>
        <w:spacing/>
        <w:ind/>
      </w:pPr>
      <w:tblPr>
        <w:tblBorders/>
      </w:tblPr>
      <w:tcPr>
        <w:tcBorders>
          <w:left w:val="single" w:color="000000" w:themeColor="accent5" w:themeTint="9A" w:sz="12" w:space="0"/>
        </w:tcBorders>
      </w:tcPr>
    </w:tblStylePr>
    <w:tblStylePr w:type="lastRow">
      <w:rPr>
        <w:rFonts w:ascii="Arial" w:hAnsi="Arial"/>
        <w:color w:val="404040"/>
        <w:sz w:val="22"/>
      </w:rPr>
      <w:pPr>
        <w:pBdr/>
        <w:spacing/>
        <w:ind/>
      </w:pPr>
      <w:tblPr>
        <w:tblBorders/>
      </w:tblPr>
      <w:tcPr>
        <w:tcBorders>
          <w:top w:val="single" w:color="000000" w:themeColor="accent5" w:themeTint="9A"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73">
    <w:name w:val="Bordered - Accent 6"/>
    <w:basedOn w:val="712"/>
    <w:uiPriority w:val="99"/>
    <w:pPr>
      <w:pBdr/>
      <w:spacing w:after="0" w:line="240" w:lineRule="auto"/>
      <w:ind/>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6" w:themeTint="98" w:sz="12" w:space="0"/>
        </w:tcBorders>
      </w:tcPr>
    </w:tblStylePr>
    <w:tblStylePr w:type="lastCol">
      <w:rPr>
        <w:rFonts w:ascii="Arial" w:hAnsi="Arial"/>
        <w:color w:val="404040"/>
        <w:sz w:val="22"/>
      </w:rPr>
      <w:pPr>
        <w:pBdr/>
        <w:spacing/>
        <w:ind/>
      </w:pPr>
      <w:tblPr>
        <w:tblBorders/>
      </w:tblPr>
      <w:tcPr>
        <w:tcBorders>
          <w:left w:val="single" w:color="000000" w:themeColor="accent6" w:themeTint="98" w:sz="12" w:space="0"/>
        </w:tcBorders>
      </w:tcPr>
    </w:tblStylePr>
    <w:tblStylePr w:type="lastRow">
      <w:rPr>
        <w:rFonts w:ascii="Arial" w:hAnsi="Arial"/>
        <w:color w:val="404040"/>
        <w:sz w:val="22"/>
      </w:rPr>
      <w:pPr>
        <w:pBdr/>
        <w:spacing/>
        <w:ind/>
      </w:pPr>
      <w:tblPr>
        <w:tblBorders/>
      </w:tblPr>
      <w:tcPr>
        <w:tcBorders>
          <w:top w:val="single" w:color="000000" w:themeColor="accent6" w:themeTint="98"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character" w:styleId="176">
    <w:name w:val="Footnote Text Char"/>
    <w:link w:val="728"/>
    <w:uiPriority w:val="99"/>
    <w:pPr>
      <w:pBdr/>
      <w:spacing/>
      <w:ind/>
    </w:pPr>
    <w:rPr>
      <w:sz w:val="18"/>
    </w:rPr>
  </w:style>
  <w:style w:type="paragraph" w:styleId="178">
    <w:name w:val="endnote text"/>
    <w:basedOn w:val="701"/>
    <w:link w:val="179"/>
    <w:uiPriority w:val="99"/>
    <w:semiHidden/>
    <w:unhideWhenUsed/>
    <w:pPr>
      <w:pBdr/>
      <w:spacing w:after="0" w:line="240" w:lineRule="auto"/>
      <w:ind/>
    </w:pPr>
    <w:rPr>
      <w:sz w:val="20"/>
    </w:rPr>
  </w:style>
  <w:style w:type="character" w:styleId="179">
    <w:name w:val="Endnote Text Char"/>
    <w:link w:val="178"/>
    <w:uiPriority w:val="99"/>
    <w:pPr>
      <w:pBdr/>
      <w:spacing/>
      <w:ind/>
    </w:pPr>
    <w:rPr>
      <w:sz w:val="20"/>
    </w:rPr>
  </w:style>
  <w:style w:type="character" w:styleId="180">
    <w:name w:val="endnote reference"/>
    <w:basedOn w:val="711"/>
    <w:uiPriority w:val="99"/>
    <w:semiHidden/>
    <w:unhideWhenUsed/>
    <w:pPr>
      <w:pBdr/>
      <w:spacing/>
      <w:ind/>
    </w:pPr>
    <w:rPr>
      <w:vertAlign w:val="superscript"/>
    </w:rPr>
  </w:style>
  <w:style w:type="paragraph" w:styleId="190">
    <w:name w:val="TOC Heading"/>
    <w:uiPriority w:val="39"/>
    <w:unhideWhenUsed/>
    <w:pPr>
      <w:pBdr/>
      <w:spacing/>
      <w:ind/>
    </w:pPr>
  </w:style>
  <w:style w:type="paragraph" w:styleId="191">
    <w:name w:val="table of figures"/>
    <w:basedOn w:val="701"/>
    <w:next w:val="701"/>
    <w:uiPriority w:val="99"/>
    <w:unhideWhenUsed/>
    <w:pPr>
      <w:pBdr/>
      <w:spacing w:after="0" w:afterAutospacing="0"/>
      <w:ind/>
    </w:pPr>
  </w:style>
  <w:style w:type="paragraph" w:styleId="701" w:default="1">
    <w:name w:val="Normal"/>
    <w:qFormat/>
    <w:pPr>
      <w:pBdr/>
      <w:spacing w:after="180"/>
      <w:ind/>
    </w:pPr>
    <w:rPr>
      <w:rFonts w:ascii="Times New Roman" w:hAnsi="Times New Roman"/>
      <w:lang w:val="en-GB" w:eastAsia="en-US"/>
    </w:rPr>
  </w:style>
  <w:style w:type="paragraph" w:styleId="702">
    <w:name w:val="Heading 1"/>
    <w:next w:val="701"/>
    <w:qFormat/>
    <w:pPr>
      <w:keepNext w:val="true"/>
      <w:keepLines w:val="true"/>
      <w:pBdr>
        <w:top w:val="single" w:color="000000" w:sz="12" w:space="3"/>
      </w:pBdr>
      <w:spacing w:after="180" w:before="240"/>
      <w:ind w:hanging="1134" w:left="1134"/>
      <w:outlineLvl w:val="0"/>
    </w:pPr>
    <w:rPr>
      <w:rFonts w:ascii="Arial" w:hAnsi="Arial"/>
      <w:sz w:val="36"/>
      <w:lang w:val="en-GB" w:eastAsia="en-US"/>
    </w:rPr>
  </w:style>
  <w:style w:type="paragraph" w:styleId="703">
    <w:name w:val="Heading 2"/>
    <w:basedOn w:val="702"/>
    <w:next w:val="701"/>
    <w:qFormat/>
    <w:pPr>
      <w:pBdr>
        <w:top w:val="none" w:color="000000" w:sz="0" w:space="0"/>
      </w:pBdr>
      <w:spacing w:before="180"/>
      <w:ind/>
      <w:outlineLvl w:val="1"/>
    </w:pPr>
    <w:rPr>
      <w:sz w:val="32"/>
    </w:rPr>
  </w:style>
  <w:style w:type="paragraph" w:styleId="704">
    <w:name w:val="Heading 3"/>
    <w:basedOn w:val="703"/>
    <w:next w:val="701"/>
    <w:qFormat/>
    <w:pPr>
      <w:pBdr/>
      <w:spacing w:before="120"/>
      <w:ind/>
      <w:outlineLvl w:val="2"/>
    </w:pPr>
    <w:rPr>
      <w:sz w:val="28"/>
    </w:rPr>
  </w:style>
  <w:style w:type="paragraph" w:styleId="705">
    <w:name w:val="Heading 4"/>
    <w:basedOn w:val="704"/>
    <w:next w:val="701"/>
    <w:link w:val="784"/>
    <w:qFormat/>
    <w:pPr>
      <w:pBdr/>
      <w:spacing/>
      <w:ind w:hanging="1418" w:left="1418"/>
      <w:outlineLvl w:val="3"/>
    </w:pPr>
    <w:rPr>
      <w:sz w:val="24"/>
    </w:rPr>
  </w:style>
  <w:style w:type="paragraph" w:styleId="706">
    <w:name w:val="Heading 5"/>
    <w:basedOn w:val="705"/>
    <w:next w:val="701"/>
    <w:link w:val="785"/>
    <w:qFormat/>
    <w:pPr>
      <w:pBdr/>
      <w:spacing/>
      <w:ind w:hanging="1701" w:left="1701"/>
      <w:outlineLvl w:val="4"/>
    </w:pPr>
    <w:rPr>
      <w:sz w:val="22"/>
    </w:rPr>
  </w:style>
  <w:style w:type="paragraph" w:styleId="707">
    <w:name w:val="Heading 6"/>
    <w:basedOn w:val="749"/>
    <w:next w:val="701"/>
    <w:qFormat/>
    <w:pPr>
      <w:pBdr/>
      <w:spacing/>
      <w:ind/>
      <w:outlineLvl w:val="5"/>
    </w:pPr>
  </w:style>
  <w:style w:type="paragraph" w:styleId="708">
    <w:name w:val="Heading 7"/>
    <w:basedOn w:val="749"/>
    <w:next w:val="701"/>
    <w:qFormat/>
    <w:pPr>
      <w:pBdr/>
      <w:spacing/>
      <w:ind/>
      <w:outlineLvl w:val="6"/>
    </w:pPr>
  </w:style>
  <w:style w:type="paragraph" w:styleId="709">
    <w:name w:val="Heading 8"/>
    <w:basedOn w:val="702"/>
    <w:next w:val="701"/>
    <w:qFormat/>
    <w:pPr>
      <w:pBdr/>
      <w:spacing/>
      <w:ind w:firstLine="0" w:left="0"/>
      <w:outlineLvl w:val="7"/>
    </w:pPr>
  </w:style>
  <w:style w:type="paragraph" w:styleId="710">
    <w:name w:val="Heading 9"/>
    <w:basedOn w:val="709"/>
    <w:next w:val="701"/>
    <w:qFormat/>
    <w:pPr>
      <w:pBdr/>
      <w:spacing/>
      <w:ind/>
      <w:outlineLvl w:val="8"/>
    </w:pPr>
  </w:style>
  <w:style w:type="character" w:styleId="711" w:default="1">
    <w:name w:val="Default Paragraph Font"/>
    <w:uiPriority w:val="1"/>
    <w:semiHidden/>
    <w:unhideWhenUsed/>
    <w:pPr>
      <w:pBdr/>
      <w:spacing/>
      <w:ind/>
    </w:pPr>
  </w:style>
  <w:style w:type="table" w:styleId="712" w:default="1">
    <w:name w:val="Normal Table"/>
    <w:uiPriority w:val="99"/>
    <w:semiHidden/>
    <w:unhideWhenUsed/>
    <w:pPr>
      <w:pBdr/>
      <w:spacing/>
      <w:ind/>
    </w:pPr>
    <w:tblPr>
      <w:tblInd w:w="0" w:type="dxa"/>
      <w:tblBorders/>
      <w:tblCellMar>
        <w:left w:w="108" w:type="dxa"/>
        <w:top w:w="0" w:type="dxa"/>
        <w:right w:w="108" w:type="dxa"/>
        <w:bottom w:w="0" w:type="dxa"/>
      </w:tblCellMar>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numbering" w:styleId="713" w:default="1">
    <w:name w:val="No List"/>
    <w:uiPriority w:val="99"/>
    <w:semiHidden/>
    <w:unhideWhenUsed/>
    <w:pPr>
      <w:pBdr/>
      <w:spacing/>
      <w:ind/>
    </w:pPr>
  </w:style>
  <w:style w:type="paragraph" w:styleId="714">
    <w:name w:val="toc 8"/>
    <w:basedOn w:val="715"/>
    <w:semiHidden/>
    <w:pPr>
      <w:pBdr/>
      <w:spacing w:before="180"/>
      <w:ind w:hanging="2693" w:left="2693"/>
    </w:pPr>
    <w:rPr>
      <w:b/>
    </w:rPr>
  </w:style>
  <w:style w:type="paragraph" w:styleId="715">
    <w:name w:val="toc 1"/>
    <w:semiHidden/>
    <w:pPr>
      <w:keepNext w:val="true"/>
      <w:keepLines w:val="true"/>
      <w:widowControl w:val="false"/>
      <w:pBdr/>
      <w:tabs>
        <w:tab w:val="right" w:leader="dot" w:pos="9639"/>
      </w:tabs>
      <w:spacing w:before="120"/>
      <w:ind w:right="425" w:hanging="567" w:left="567"/>
    </w:pPr>
    <w:rPr>
      <w:rFonts w:ascii="Times New Roman" w:hAnsi="Times New Roman"/>
      <w:sz w:val="22"/>
      <w:lang w:val="en-GB" w:eastAsia="en-US"/>
    </w:rPr>
  </w:style>
  <w:style w:type="paragraph" w:styleId="716" w:customStyle="1">
    <w:name w:val="ZT"/>
    <w:pPr>
      <w:framePr w:hAnchor="margin" w:wrap="notBeside" w:yAlign="center"/>
      <w:widowControl w:val="false"/>
      <w:pBdr/>
      <w:spacing w:line="240" w:lineRule="atLeast"/>
      <w:ind/>
      <w:jc w:val="right"/>
    </w:pPr>
    <w:rPr>
      <w:rFonts w:ascii="Arial" w:hAnsi="Arial"/>
      <w:b/>
      <w:sz w:val="34"/>
      <w:lang w:val="en-GB" w:eastAsia="en-US"/>
    </w:rPr>
  </w:style>
  <w:style w:type="paragraph" w:styleId="717">
    <w:name w:val="toc 5"/>
    <w:basedOn w:val="718"/>
    <w:semiHidden/>
    <w:pPr>
      <w:pBdr/>
      <w:spacing/>
      <w:ind w:hanging="1701" w:left="1701"/>
    </w:pPr>
  </w:style>
  <w:style w:type="paragraph" w:styleId="718">
    <w:name w:val="toc 4"/>
    <w:basedOn w:val="719"/>
    <w:semiHidden/>
    <w:pPr>
      <w:pBdr/>
      <w:spacing/>
      <w:ind w:hanging="1418" w:left="1418"/>
    </w:pPr>
  </w:style>
  <w:style w:type="paragraph" w:styleId="719">
    <w:name w:val="toc 3"/>
    <w:basedOn w:val="720"/>
    <w:semiHidden/>
    <w:pPr>
      <w:pBdr/>
      <w:spacing/>
      <w:ind w:hanging="1134" w:left="1134"/>
    </w:pPr>
  </w:style>
  <w:style w:type="paragraph" w:styleId="720">
    <w:name w:val="toc 2"/>
    <w:basedOn w:val="715"/>
    <w:semiHidden/>
    <w:pPr>
      <w:keepNext w:val="false"/>
      <w:pBdr/>
      <w:spacing w:before="0"/>
      <w:ind w:hanging="851" w:left="851"/>
    </w:pPr>
    <w:rPr>
      <w:sz w:val="20"/>
    </w:rPr>
  </w:style>
  <w:style w:type="paragraph" w:styleId="721">
    <w:name w:val="index 2"/>
    <w:basedOn w:val="722"/>
    <w:semiHidden/>
    <w:pPr>
      <w:pBdr/>
      <w:spacing/>
      <w:ind w:left="284"/>
    </w:pPr>
  </w:style>
  <w:style w:type="paragraph" w:styleId="722">
    <w:name w:val="index 1"/>
    <w:basedOn w:val="701"/>
    <w:semiHidden/>
    <w:pPr>
      <w:keepLines w:val="true"/>
      <w:pBdr/>
      <w:spacing w:after="0"/>
      <w:ind/>
    </w:pPr>
  </w:style>
  <w:style w:type="paragraph" w:styleId="723" w:customStyle="1">
    <w:name w:val="ZH"/>
    <w:pPr>
      <w:framePr w:hAnchor="margin" w:vAnchor="page" w:wrap="notBeside" w:xAlign="center" w:y="6805"/>
      <w:widowControl w:val="false"/>
      <w:pBdr/>
      <w:spacing/>
      <w:ind/>
    </w:pPr>
    <w:rPr>
      <w:rFonts w:ascii="Arial" w:hAnsi="Arial"/>
      <w:lang w:val="en-GB" w:eastAsia="en-US"/>
    </w:rPr>
  </w:style>
  <w:style w:type="paragraph" w:styleId="724" w:customStyle="1">
    <w:name w:val="TT"/>
    <w:basedOn w:val="702"/>
    <w:next w:val="701"/>
    <w:pPr>
      <w:pBdr/>
      <w:spacing/>
      <w:ind/>
      <w:outlineLvl w:val="9"/>
    </w:pPr>
  </w:style>
  <w:style w:type="paragraph" w:styleId="725">
    <w:name w:val="List Number 2"/>
    <w:basedOn w:val="743"/>
    <w:pPr>
      <w:pBdr/>
      <w:spacing/>
      <w:ind w:left="851"/>
    </w:pPr>
  </w:style>
  <w:style w:type="paragraph" w:styleId="726">
    <w:name w:val="Header"/>
    <w:link w:val="786"/>
    <w:pPr>
      <w:widowControl w:val="false"/>
      <w:pBdr/>
      <w:spacing/>
      <w:ind/>
    </w:pPr>
    <w:rPr>
      <w:rFonts w:ascii="Arial" w:hAnsi="Arial"/>
      <w:b/>
      <w:sz w:val="18"/>
      <w:lang w:val="en-GB" w:eastAsia="en-US"/>
    </w:rPr>
  </w:style>
  <w:style w:type="character" w:styleId="727">
    <w:name w:val="footnote reference"/>
    <w:semiHidden/>
    <w:pPr>
      <w:pBdr/>
      <w:spacing/>
      <w:ind/>
    </w:pPr>
    <w:rPr>
      <w:b/>
      <w:position w:val="6"/>
      <w:sz w:val="16"/>
    </w:rPr>
  </w:style>
  <w:style w:type="paragraph" w:styleId="728">
    <w:name w:val="footnote text"/>
    <w:basedOn w:val="701"/>
    <w:semiHidden/>
    <w:pPr>
      <w:keepLines w:val="true"/>
      <w:pBdr/>
      <w:spacing w:after="0"/>
      <w:ind w:hanging="454" w:left="454"/>
    </w:pPr>
    <w:rPr>
      <w:sz w:val="16"/>
    </w:rPr>
  </w:style>
  <w:style w:type="paragraph" w:styleId="729" w:customStyle="1">
    <w:name w:val="TAH"/>
    <w:basedOn w:val="730"/>
    <w:pPr>
      <w:pBdr/>
      <w:spacing/>
      <w:ind/>
    </w:pPr>
    <w:rPr>
      <w:b/>
    </w:rPr>
  </w:style>
  <w:style w:type="paragraph" w:styleId="730" w:customStyle="1">
    <w:name w:val="TAC"/>
    <w:basedOn w:val="751"/>
    <w:pPr>
      <w:pBdr/>
      <w:spacing/>
      <w:ind/>
      <w:jc w:val="center"/>
    </w:pPr>
  </w:style>
  <w:style w:type="paragraph" w:styleId="731" w:customStyle="1">
    <w:name w:val="TF"/>
    <w:basedOn w:val="745"/>
    <w:link w:val="792"/>
    <w:qFormat/>
    <w:pPr>
      <w:keepNext w:val="false"/>
      <w:pBdr/>
      <w:spacing w:after="240" w:before="0"/>
      <w:ind/>
    </w:pPr>
  </w:style>
  <w:style w:type="paragraph" w:styleId="732" w:customStyle="1">
    <w:name w:val="NO"/>
    <w:basedOn w:val="701"/>
    <w:link w:val="789"/>
    <w:qFormat/>
    <w:pPr>
      <w:keepLines w:val="true"/>
      <w:pBdr/>
      <w:spacing/>
      <w:ind w:hanging="851" w:left="1135"/>
    </w:pPr>
  </w:style>
  <w:style w:type="paragraph" w:styleId="733">
    <w:name w:val="toc 9"/>
    <w:basedOn w:val="714"/>
    <w:semiHidden/>
    <w:pPr>
      <w:pBdr/>
      <w:spacing/>
      <w:ind w:hanging="1418" w:left="1418"/>
    </w:pPr>
  </w:style>
  <w:style w:type="paragraph" w:styleId="734" w:customStyle="1">
    <w:name w:val="EX"/>
    <w:basedOn w:val="701"/>
    <w:pPr>
      <w:keepLines w:val="true"/>
      <w:pBdr/>
      <w:spacing/>
      <w:ind w:hanging="1418" w:left="1702"/>
    </w:pPr>
  </w:style>
  <w:style w:type="paragraph" w:styleId="735" w:customStyle="1">
    <w:name w:val="FP"/>
    <w:basedOn w:val="701"/>
    <w:pPr>
      <w:pBdr/>
      <w:spacing w:after="0"/>
      <w:ind/>
    </w:pPr>
  </w:style>
  <w:style w:type="paragraph" w:styleId="736" w:customStyle="1">
    <w:name w:val="LD"/>
    <w:pPr>
      <w:keepNext w:val="true"/>
      <w:keepLines w:val="true"/>
      <w:pBdr/>
      <w:spacing w:line="180" w:lineRule="exact"/>
      <w:ind/>
    </w:pPr>
    <w:rPr>
      <w:rFonts w:ascii="MS LineDraw" w:hAnsi="MS LineDraw"/>
      <w:lang w:val="en-GB" w:eastAsia="en-US"/>
    </w:rPr>
  </w:style>
  <w:style w:type="paragraph" w:styleId="737" w:customStyle="1">
    <w:name w:val="NW"/>
    <w:basedOn w:val="732"/>
    <w:pPr>
      <w:pBdr/>
      <w:spacing w:after="0"/>
      <w:ind/>
    </w:pPr>
  </w:style>
  <w:style w:type="paragraph" w:styleId="738" w:customStyle="1">
    <w:name w:val="EW"/>
    <w:basedOn w:val="734"/>
    <w:pPr>
      <w:pBdr/>
      <w:spacing w:after="0"/>
      <w:ind/>
    </w:pPr>
  </w:style>
  <w:style w:type="paragraph" w:styleId="739">
    <w:name w:val="toc 6"/>
    <w:basedOn w:val="717"/>
    <w:next w:val="701"/>
    <w:semiHidden/>
    <w:pPr>
      <w:pBdr/>
      <w:spacing/>
      <w:ind w:hanging="1985" w:left="1985"/>
    </w:pPr>
  </w:style>
  <w:style w:type="paragraph" w:styleId="740">
    <w:name w:val="toc 7"/>
    <w:basedOn w:val="739"/>
    <w:next w:val="701"/>
    <w:semiHidden/>
    <w:pPr>
      <w:pBdr/>
      <w:spacing/>
      <w:ind w:hanging="2268" w:left="2268"/>
    </w:pPr>
  </w:style>
  <w:style w:type="paragraph" w:styleId="741">
    <w:name w:val="List Bullet 2"/>
    <w:basedOn w:val="765"/>
    <w:pPr>
      <w:pBdr/>
      <w:spacing/>
      <w:ind w:left="851"/>
    </w:pPr>
  </w:style>
  <w:style w:type="paragraph" w:styleId="742">
    <w:name w:val="List Bullet 3"/>
    <w:basedOn w:val="741"/>
    <w:pPr>
      <w:pBdr/>
      <w:spacing/>
      <w:ind w:left="1135"/>
    </w:pPr>
  </w:style>
  <w:style w:type="paragraph" w:styleId="743">
    <w:name w:val="List Number"/>
    <w:basedOn w:val="764"/>
    <w:pPr>
      <w:pBdr/>
      <w:spacing/>
      <w:ind/>
    </w:pPr>
  </w:style>
  <w:style w:type="paragraph" w:styleId="744" w:customStyle="1">
    <w:name w:val="EQ"/>
    <w:basedOn w:val="701"/>
    <w:next w:val="701"/>
    <w:pPr>
      <w:keepLines w:val="true"/>
      <w:pBdr/>
      <w:tabs>
        <w:tab w:val="center" w:leader="none" w:pos="4536"/>
        <w:tab w:val="right" w:leader="none" w:pos="9072"/>
      </w:tabs>
      <w:spacing/>
      <w:ind/>
    </w:pPr>
  </w:style>
  <w:style w:type="paragraph" w:styleId="745" w:customStyle="1">
    <w:name w:val="TH"/>
    <w:basedOn w:val="701"/>
    <w:link w:val="791"/>
    <w:qFormat/>
    <w:pPr>
      <w:keepNext w:val="true"/>
      <w:keepLines w:val="true"/>
      <w:pBdr/>
      <w:spacing w:before="60"/>
      <w:ind/>
      <w:jc w:val="center"/>
    </w:pPr>
    <w:rPr>
      <w:rFonts w:ascii="Arial" w:hAnsi="Arial"/>
      <w:b/>
    </w:rPr>
  </w:style>
  <w:style w:type="paragraph" w:styleId="746" w:customStyle="1">
    <w:name w:val="NF"/>
    <w:basedOn w:val="732"/>
    <w:pPr>
      <w:keepNext w:val="true"/>
      <w:pBdr/>
      <w:spacing w:after="0"/>
      <w:ind/>
    </w:pPr>
    <w:rPr>
      <w:rFonts w:ascii="Arial" w:hAnsi="Arial"/>
      <w:sz w:val="18"/>
    </w:rPr>
  </w:style>
  <w:style w:type="paragraph" w:styleId="747" w:customStyle="1">
    <w:name w:val="PL"/>
    <w:pPr>
      <w:pBdr/>
      <w:tabs>
        <w:tab w:val="left" w:leader="none" w:pos="384"/>
        <w:tab w:val="left" w:leader="none" w:pos="768"/>
        <w:tab w:val="left" w:leader="none" w:pos="1152"/>
        <w:tab w:val="left" w:leader="none" w:pos="1536"/>
        <w:tab w:val="left" w:leader="none" w:pos="1920"/>
        <w:tab w:val="left" w:leader="none" w:pos="2304"/>
        <w:tab w:val="left" w:leader="none" w:pos="2688"/>
        <w:tab w:val="left" w:leader="none" w:pos="3072"/>
        <w:tab w:val="left" w:leader="none" w:pos="3456"/>
        <w:tab w:val="left" w:leader="none" w:pos="3840"/>
        <w:tab w:val="left" w:leader="none" w:pos="4224"/>
        <w:tab w:val="left" w:leader="none" w:pos="4608"/>
        <w:tab w:val="left" w:leader="none" w:pos="4992"/>
        <w:tab w:val="left" w:leader="none" w:pos="5376"/>
        <w:tab w:val="left" w:leader="none" w:pos="5760"/>
        <w:tab w:val="left" w:leader="none" w:pos="6144"/>
        <w:tab w:val="left" w:leader="none" w:pos="6528"/>
        <w:tab w:val="left" w:leader="none" w:pos="6912"/>
        <w:tab w:val="left" w:leader="none" w:pos="7296"/>
        <w:tab w:val="left" w:leader="none" w:pos="7680"/>
        <w:tab w:val="left" w:leader="none" w:pos="8064"/>
        <w:tab w:val="left" w:leader="none" w:pos="8448"/>
        <w:tab w:val="left" w:leader="none" w:pos="8832"/>
        <w:tab w:val="left" w:leader="none" w:pos="9216"/>
      </w:tabs>
      <w:spacing/>
      <w:ind/>
    </w:pPr>
    <w:rPr>
      <w:rFonts w:ascii="Courier New" w:hAnsi="Courier New"/>
      <w:sz w:val="16"/>
      <w:lang w:val="en-GB" w:eastAsia="en-US"/>
    </w:rPr>
  </w:style>
  <w:style w:type="paragraph" w:styleId="748" w:customStyle="1">
    <w:name w:val="TAR"/>
    <w:basedOn w:val="751"/>
    <w:pPr>
      <w:pBdr/>
      <w:spacing/>
      <w:ind/>
      <w:jc w:val="right"/>
    </w:pPr>
  </w:style>
  <w:style w:type="paragraph" w:styleId="749" w:customStyle="1">
    <w:name w:val="H6"/>
    <w:basedOn w:val="706"/>
    <w:next w:val="701"/>
    <w:pPr>
      <w:pBdr/>
      <w:spacing/>
      <w:ind w:hanging="1985" w:left="1985"/>
      <w:outlineLvl w:val="9"/>
    </w:pPr>
    <w:rPr>
      <w:sz w:val="20"/>
    </w:rPr>
  </w:style>
  <w:style w:type="paragraph" w:styleId="750" w:customStyle="1">
    <w:name w:val="TAN"/>
    <w:basedOn w:val="751"/>
    <w:pPr>
      <w:pBdr/>
      <w:spacing/>
      <w:ind w:hanging="851" w:left="851"/>
    </w:pPr>
  </w:style>
  <w:style w:type="paragraph" w:styleId="751" w:customStyle="1">
    <w:name w:val="TAL"/>
    <w:basedOn w:val="701"/>
    <w:pPr>
      <w:keepNext w:val="true"/>
      <w:keepLines w:val="true"/>
      <w:pBdr/>
      <w:spacing w:after="0"/>
      <w:ind/>
    </w:pPr>
    <w:rPr>
      <w:rFonts w:ascii="Arial" w:hAnsi="Arial"/>
      <w:sz w:val="18"/>
    </w:rPr>
  </w:style>
  <w:style w:type="paragraph" w:styleId="752" w:customStyle="1">
    <w:name w:val="ZA"/>
    <w:pPr>
      <w:framePr w:h="794" w:hAnchor="margin" w:hRule="exact" w:vAnchor="page" w:w="10206" w:wrap="notBeside" w:y="1135"/>
      <w:widowControl w:val="false"/>
      <w:pBdr>
        <w:bottom w:val="single" w:color="000000" w:sz="12" w:space="1"/>
      </w:pBdr>
      <w:spacing/>
      <w:ind/>
      <w:jc w:val="right"/>
    </w:pPr>
    <w:rPr>
      <w:rFonts w:ascii="Arial" w:hAnsi="Arial"/>
      <w:sz w:val="40"/>
      <w:lang w:val="en-GB" w:eastAsia="en-US"/>
    </w:rPr>
  </w:style>
  <w:style w:type="paragraph" w:styleId="753" w:customStyle="1">
    <w:name w:val="ZB"/>
    <w:pPr>
      <w:framePr w:h="284" w:hAnchor="margin" w:hRule="exact" w:vAnchor="page" w:w="10206" w:wrap="notBeside" w:y="1986"/>
      <w:widowControl w:val="false"/>
      <w:pBdr/>
      <w:spacing/>
      <w:ind w:right="28"/>
      <w:jc w:val="right"/>
    </w:pPr>
    <w:rPr>
      <w:rFonts w:ascii="Arial" w:hAnsi="Arial"/>
      <w:i/>
      <w:lang w:val="en-GB" w:eastAsia="en-US"/>
    </w:rPr>
  </w:style>
  <w:style w:type="paragraph" w:styleId="754" w:customStyle="1">
    <w:name w:val="ZD"/>
    <w:pPr>
      <w:framePr w:hAnchor="margin" w:vAnchor="page" w:wrap="notBeside" w:y="15764"/>
      <w:widowControl w:val="false"/>
      <w:pBdr/>
      <w:spacing/>
      <w:ind/>
    </w:pPr>
    <w:rPr>
      <w:rFonts w:ascii="Arial" w:hAnsi="Arial"/>
      <w:sz w:val="32"/>
      <w:lang w:val="en-GB" w:eastAsia="en-US"/>
    </w:rPr>
  </w:style>
  <w:style w:type="paragraph" w:styleId="755" w:customStyle="1">
    <w:name w:val="ZU"/>
    <w:pPr>
      <w:framePr w:hAnchor="margin" w:vAnchor="page" w:w="10206" w:wrap="notBeside" w:y="6238"/>
      <w:widowControl w:val="false"/>
      <w:pBdr>
        <w:top w:val="single" w:color="000000" w:sz="12" w:space="1"/>
      </w:pBdr>
      <w:spacing/>
      <w:ind/>
      <w:jc w:val="right"/>
    </w:pPr>
    <w:rPr>
      <w:rFonts w:ascii="Arial" w:hAnsi="Arial"/>
      <w:lang w:val="en-GB" w:eastAsia="en-US"/>
    </w:rPr>
  </w:style>
  <w:style w:type="paragraph" w:styleId="756" w:customStyle="1">
    <w:name w:val="ZV"/>
    <w:basedOn w:val="755"/>
    <w:pPr>
      <w:framePr w:wrap="notBeside" w:y="16161"/>
      <w:pBdr/>
      <w:spacing/>
      <w:ind/>
    </w:pPr>
  </w:style>
  <w:style w:type="character" w:styleId="757" w:customStyle="1">
    <w:name w:val="ZGSM"/>
    <w:pPr>
      <w:pBdr/>
      <w:spacing/>
      <w:ind/>
    </w:pPr>
  </w:style>
  <w:style w:type="paragraph" w:styleId="758">
    <w:name w:val="List 2"/>
    <w:basedOn w:val="764"/>
    <w:pPr>
      <w:pBdr/>
      <w:spacing/>
      <w:ind w:left="851"/>
    </w:pPr>
  </w:style>
  <w:style w:type="paragraph" w:styleId="759" w:customStyle="1">
    <w:name w:val="ZG"/>
    <w:pPr>
      <w:framePr w:hAnchor="margin" w:vAnchor="page" w:wrap="notBeside" w:xAlign="right" w:y="6805"/>
      <w:widowControl w:val="false"/>
      <w:pBdr/>
      <w:spacing/>
      <w:ind/>
      <w:jc w:val="right"/>
    </w:pPr>
    <w:rPr>
      <w:rFonts w:ascii="Arial" w:hAnsi="Arial"/>
      <w:lang w:val="en-GB" w:eastAsia="en-US"/>
    </w:rPr>
  </w:style>
  <w:style w:type="paragraph" w:styleId="760">
    <w:name w:val="List 3"/>
    <w:basedOn w:val="758"/>
    <w:pPr>
      <w:pBdr/>
      <w:spacing/>
      <w:ind w:left="1135"/>
    </w:pPr>
  </w:style>
  <w:style w:type="paragraph" w:styleId="761">
    <w:name w:val="List 4"/>
    <w:basedOn w:val="760"/>
    <w:pPr>
      <w:pBdr/>
      <w:spacing/>
      <w:ind w:left="1418"/>
    </w:pPr>
  </w:style>
  <w:style w:type="paragraph" w:styleId="762">
    <w:name w:val="List 5"/>
    <w:basedOn w:val="761"/>
    <w:pPr>
      <w:pBdr/>
      <w:spacing/>
      <w:ind w:left="1702"/>
    </w:pPr>
  </w:style>
  <w:style w:type="paragraph" w:styleId="763" w:customStyle="1">
    <w:name w:val="Editor's Note"/>
    <w:basedOn w:val="732"/>
    <w:pPr>
      <w:pBdr/>
      <w:spacing/>
      <w:ind/>
    </w:pPr>
    <w:rPr>
      <w:color w:val="ff0000"/>
    </w:rPr>
  </w:style>
  <w:style w:type="paragraph" w:styleId="764">
    <w:name w:val="List"/>
    <w:basedOn w:val="701"/>
    <w:pPr>
      <w:pBdr/>
      <w:spacing/>
      <w:ind w:hanging="284" w:left="568"/>
    </w:pPr>
  </w:style>
  <w:style w:type="paragraph" w:styleId="765">
    <w:name w:val="List Bullet"/>
    <w:basedOn w:val="764"/>
    <w:pPr>
      <w:pBdr/>
      <w:spacing/>
      <w:ind/>
    </w:pPr>
  </w:style>
  <w:style w:type="paragraph" w:styleId="766">
    <w:name w:val="List Bullet 4"/>
    <w:basedOn w:val="742"/>
    <w:pPr>
      <w:pBdr/>
      <w:spacing/>
      <w:ind w:left="1418"/>
    </w:pPr>
  </w:style>
  <w:style w:type="paragraph" w:styleId="767">
    <w:name w:val="List Bullet 5"/>
    <w:basedOn w:val="766"/>
    <w:pPr>
      <w:pBdr/>
      <w:spacing/>
      <w:ind w:left="1702"/>
    </w:pPr>
  </w:style>
  <w:style w:type="paragraph" w:styleId="768" w:customStyle="1">
    <w:name w:val="B1"/>
    <w:basedOn w:val="764"/>
    <w:link w:val="790"/>
    <w:qFormat/>
    <w:pPr>
      <w:pBdr/>
      <w:spacing/>
      <w:ind/>
    </w:pPr>
  </w:style>
  <w:style w:type="paragraph" w:styleId="769" w:customStyle="1">
    <w:name w:val="B2"/>
    <w:basedOn w:val="758"/>
    <w:link w:val="793"/>
    <w:pPr>
      <w:pBdr/>
      <w:spacing/>
      <w:ind/>
    </w:pPr>
  </w:style>
  <w:style w:type="paragraph" w:styleId="770" w:customStyle="1">
    <w:name w:val="B3"/>
    <w:basedOn w:val="760"/>
    <w:pPr>
      <w:pBdr/>
      <w:spacing/>
      <w:ind/>
    </w:pPr>
  </w:style>
  <w:style w:type="paragraph" w:styleId="771" w:customStyle="1">
    <w:name w:val="B4"/>
    <w:basedOn w:val="761"/>
    <w:pPr>
      <w:pBdr/>
      <w:spacing/>
      <w:ind/>
    </w:pPr>
  </w:style>
  <w:style w:type="paragraph" w:styleId="772" w:customStyle="1">
    <w:name w:val="B5"/>
    <w:basedOn w:val="762"/>
    <w:pPr>
      <w:pBdr/>
      <w:spacing/>
      <w:ind/>
    </w:pPr>
  </w:style>
  <w:style w:type="paragraph" w:styleId="773">
    <w:name w:val="Footer"/>
    <w:basedOn w:val="726"/>
    <w:pPr>
      <w:pBdr/>
      <w:spacing/>
      <w:ind/>
      <w:jc w:val="center"/>
    </w:pPr>
    <w:rPr>
      <w:i/>
    </w:rPr>
  </w:style>
  <w:style w:type="paragraph" w:styleId="774" w:customStyle="1">
    <w:name w:val="ZTD"/>
    <w:basedOn w:val="753"/>
    <w:pPr>
      <w:framePr w:hRule="auto" w:wrap="notBeside" w:y="852"/>
      <w:pBdr/>
      <w:spacing/>
      <w:ind/>
    </w:pPr>
    <w:rPr>
      <w:i w:val="0"/>
      <w:sz w:val="40"/>
    </w:rPr>
  </w:style>
  <w:style w:type="paragraph" w:styleId="775" w:customStyle="1">
    <w:name w:val="CR Cover Page"/>
    <w:pPr>
      <w:pBdr/>
      <w:spacing w:after="120"/>
      <w:ind/>
    </w:pPr>
    <w:rPr>
      <w:rFonts w:ascii="Arial" w:hAnsi="Arial"/>
      <w:lang w:val="en-GB" w:eastAsia="en-US"/>
    </w:rPr>
  </w:style>
  <w:style w:type="paragraph" w:styleId="776" w:customStyle="1">
    <w:name w:val="tdoc-header"/>
    <w:pPr>
      <w:pBdr/>
      <w:spacing/>
      <w:ind/>
    </w:pPr>
    <w:rPr>
      <w:rFonts w:ascii="Arial" w:hAnsi="Arial"/>
      <w:sz w:val="24"/>
      <w:lang w:val="en-GB" w:eastAsia="en-US"/>
    </w:rPr>
  </w:style>
  <w:style w:type="character" w:styleId="777">
    <w:name w:val="Hyperlink"/>
    <w:pPr>
      <w:pBdr/>
      <w:spacing/>
      <w:ind/>
    </w:pPr>
    <w:rPr>
      <w:color w:val="0000ff"/>
      <w:u w:val="single"/>
    </w:rPr>
  </w:style>
  <w:style w:type="character" w:styleId="778">
    <w:name w:val="annotation reference"/>
    <w:semiHidden/>
    <w:pPr>
      <w:pBdr/>
      <w:spacing/>
      <w:ind/>
    </w:pPr>
    <w:rPr>
      <w:sz w:val="16"/>
    </w:rPr>
  </w:style>
  <w:style w:type="paragraph" w:styleId="779">
    <w:name w:val="annotation text"/>
    <w:basedOn w:val="701"/>
    <w:semiHidden/>
    <w:pPr>
      <w:pBdr/>
      <w:spacing/>
      <w:ind/>
    </w:pPr>
  </w:style>
  <w:style w:type="character" w:styleId="780">
    <w:name w:val="FollowedHyperlink"/>
    <w:pPr>
      <w:pBdr/>
      <w:spacing/>
      <w:ind/>
    </w:pPr>
    <w:rPr>
      <w:color w:val="800080"/>
      <w:u w:val="single"/>
    </w:rPr>
  </w:style>
  <w:style w:type="paragraph" w:styleId="781">
    <w:name w:val="Balloon Text"/>
    <w:basedOn w:val="701"/>
    <w:semiHidden/>
    <w:pPr>
      <w:pBdr/>
      <w:spacing/>
      <w:ind/>
    </w:pPr>
    <w:rPr>
      <w:rFonts w:ascii="Tahoma" w:hAnsi="Tahoma" w:cs="Tahoma"/>
      <w:sz w:val="16"/>
      <w:szCs w:val="16"/>
    </w:rPr>
  </w:style>
  <w:style w:type="paragraph" w:styleId="782">
    <w:name w:val="annotation subject"/>
    <w:basedOn w:val="779"/>
    <w:next w:val="779"/>
    <w:semiHidden/>
    <w:pPr>
      <w:pBdr/>
      <w:spacing/>
      <w:ind/>
    </w:pPr>
    <w:rPr>
      <w:b/>
      <w:bCs/>
    </w:rPr>
  </w:style>
  <w:style w:type="paragraph" w:styleId="783">
    <w:name w:val="Document Map"/>
    <w:basedOn w:val="701"/>
    <w:semiHidden/>
    <w:pPr>
      <w:pBdr/>
      <w:shd w:val="clear" w:color="auto" w:fill="000080"/>
      <w:spacing/>
      <w:ind/>
    </w:pPr>
    <w:rPr>
      <w:rFonts w:ascii="Tahoma" w:hAnsi="Tahoma" w:cs="Tahoma"/>
    </w:rPr>
  </w:style>
  <w:style w:type="character" w:styleId="784" w:customStyle="1">
    <w:name w:val="Überschrift 4 Zchn"/>
    <w:basedOn w:val="711"/>
    <w:link w:val="705"/>
    <w:qFormat/>
    <w:pPr>
      <w:pBdr/>
      <w:spacing/>
      <w:ind/>
    </w:pPr>
    <w:rPr>
      <w:rFonts w:ascii="Arial" w:hAnsi="Arial"/>
      <w:sz w:val="24"/>
      <w:lang w:val="en-GB" w:eastAsia="en-US"/>
    </w:rPr>
  </w:style>
  <w:style w:type="character" w:styleId="785" w:customStyle="1">
    <w:name w:val="Überschrift 5 Zchn"/>
    <w:basedOn w:val="711"/>
    <w:link w:val="706"/>
    <w:pPr>
      <w:pBdr/>
      <w:spacing/>
      <w:ind/>
    </w:pPr>
    <w:rPr>
      <w:rFonts w:ascii="Arial" w:hAnsi="Arial"/>
      <w:sz w:val="22"/>
      <w:lang w:val="en-GB" w:eastAsia="en-US"/>
    </w:rPr>
  </w:style>
  <w:style w:type="character" w:styleId="786" w:customStyle="1">
    <w:name w:val="Kopfzeile Zchn"/>
    <w:basedOn w:val="711"/>
    <w:link w:val="726"/>
    <w:pPr>
      <w:pBdr/>
      <w:spacing/>
      <w:ind/>
    </w:pPr>
    <w:rPr>
      <w:rFonts w:ascii="Arial" w:hAnsi="Arial"/>
      <w:b/>
      <w:sz w:val="18"/>
      <w:lang w:val="en-GB" w:eastAsia="en-US"/>
    </w:rPr>
  </w:style>
  <w:style w:type="character" w:styleId="787" w:customStyle="1">
    <w:name w:val="normaltextrun"/>
    <w:basedOn w:val="711"/>
    <w:pPr>
      <w:pBdr/>
      <w:spacing/>
      <w:ind/>
    </w:pPr>
  </w:style>
  <w:style w:type="character" w:styleId="788" w:customStyle="1">
    <w:name w:val="eop"/>
    <w:basedOn w:val="711"/>
    <w:pPr>
      <w:pBdr/>
      <w:spacing/>
      <w:ind/>
    </w:pPr>
  </w:style>
  <w:style w:type="character" w:styleId="789" w:customStyle="1">
    <w:name w:val="NO Char"/>
    <w:link w:val="732"/>
    <w:qFormat/>
    <w:pPr>
      <w:pBdr/>
      <w:spacing/>
      <w:ind/>
    </w:pPr>
    <w:rPr>
      <w:rFonts w:ascii="Times New Roman" w:hAnsi="Times New Roman"/>
      <w:lang w:val="en-GB" w:eastAsia="en-US"/>
    </w:rPr>
  </w:style>
  <w:style w:type="character" w:styleId="790" w:customStyle="1">
    <w:name w:val="B1 Char1"/>
    <w:link w:val="768"/>
    <w:qFormat/>
    <w:pPr>
      <w:pBdr/>
      <w:spacing/>
      <w:ind/>
    </w:pPr>
    <w:rPr>
      <w:rFonts w:ascii="Times New Roman" w:hAnsi="Times New Roman"/>
      <w:lang w:val="en-GB" w:eastAsia="en-US"/>
    </w:rPr>
  </w:style>
  <w:style w:type="character" w:styleId="791" w:customStyle="1">
    <w:name w:val="TH Char"/>
    <w:link w:val="745"/>
    <w:qFormat/>
    <w:pPr>
      <w:pBdr/>
      <w:spacing/>
      <w:ind/>
    </w:pPr>
    <w:rPr>
      <w:rFonts w:ascii="Arial" w:hAnsi="Arial"/>
      <w:b/>
      <w:lang w:val="en-GB" w:eastAsia="en-US"/>
    </w:rPr>
  </w:style>
  <w:style w:type="character" w:styleId="792" w:customStyle="1">
    <w:name w:val="TF (文字)"/>
    <w:link w:val="731"/>
    <w:qFormat/>
    <w:pPr>
      <w:pBdr/>
      <w:spacing/>
      <w:ind/>
    </w:pPr>
    <w:rPr>
      <w:rFonts w:ascii="Arial" w:hAnsi="Arial"/>
      <w:b/>
      <w:lang w:val="en-GB" w:eastAsia="en-US"/>
    </w:rPr>
  </w:style>
  <w:style w:type="character" w:styleId="793" w:customStyle="1">
    <w:name w:val="B2 Char"/>
    <w:link w:val="769"/>
    <w:pPr>
      <w:pBdr/>
      <w:spacing/>
      <w:ind/>
    </w:pPr>
    <w:rPr>
      <w:rFonts w:ascii="Times New Roman" w:hAnsi="Times New Roman"/>
      <w:lang w:val="en-GB" w:eastAsia="en-US"/>
    </w:rPr>
  </w:style>
  <w:style w:type="character" w:styleId="794" w:customStyle="1">
    <w:name w:val="B1 Char"/>
    <w:pPr>
      <w:pBdr/>
      <w:spacing/>
      <w:ind/>
    </w:pPr>
    <w:rPr>
      <w:rFonts w:ascii="Times New Roman" w:hAnsi="Times New Roman"/>
      <w:lang w:val="en-GB" w:eastAsia="en-US"/>
    </w:rPr>
  </w:style>
  <w:style w:type="table" w:styleId="795">
    <w:name w:val="Table Grid"/>
    <w:basedOn w:val="712"/>
    <w:pPr>
      <w:pBdr/>
      <w:spacing/>
      <w:ind/>
    </w:p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header" Target="header2.xml" /><Relationship Id="rId11" Type="http://schemas.openxmlformats.org/officeDocument/2006/relationships/header" Target="header3.xml" /><Relationship Id="rId12" Type="http://schemas.openxmlformats.org/officeDocument/2006/relationships/header" Target="header4.xml" /><Relationship Id="rId13" Type="http://schemas.openxmlformats.org/officeDocument/2006/relationships/customXml" Target="../customXml/item1.xml" /></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s>
</file>

<file path=word/_rels/header3.xml.rels><?xml version="1.0" encoding="UTF-8" standalone="yes"?><Relationships xmlns="http://schemas.openxmlformats.org/package/2006/relationships"></Relationships>
</file>

<file path=word/_rels/header4.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Application>ONLYOFFICE/8.0.1.31</Application>
  <Company/>
  <DocSecurity>0</DocSecurity>
  <HyperlinksChanged>false</HyperlinksChanged>
  <LinksUpToDate>false</LinksUpToDate>
  <ScaleCrop>false</ScaleCrop>
  <SharedDoc>false</SharedDoc>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revision>2</cp:revision>
  <dcterms:created xsi:type="dcterms:W3CDTF">2024-05-10T10:49:00Z</dcterms:created>
  <dcterms:modified xsi:type="dcterms:W3CDTF">2024-05-21T09:41:05Z</dcterms:modified>
</cp:coreProperties>
</file>