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1C4BF" w14:textId="77777777" w:rsidR="00CA61FE" w:rsidRDefault="00CA61FE" w:rsidP="00CA61FE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  <w:lang w:val="en-GB"/>
        </w:rPr>
      </w:pPr>
      <w:bookmarkStart w:id="0" w:name="irecnoe"/>
      <w:bookmarkStart w:id="1" w:name="_Hlk85116822"/>
      <w:bookmarkEnd w:id="0"/>
      <w:r>
        <w:rPr>
          <w:rFonts w:ascii="Arial" w:hAnsi="Arial" w:cs="Arial"/>
          <w:b/>
          <w:sz w:val="24"/>
          <w:szCs w:val="28"/>
          <w:lang w:val="en-GB"/>
        </w:rPr>
        <w:t>TSG SA Meeting #SP-106</w:t>
      </w:r>
      <w:r>
        <w:rPr>
          <w:rFonts w:ascii="Arial" w:hAnsi="Arial" w:cs="Arial"/>
          <w:b/>
          <w:sz w:val="24"/>
          <w:szCs w:val="28"/>
          <w:lang w:val="en-GB"/>
        </w:rPr>
        <w:tab/>
        <w:t>SP-241902</w:t>
      </w:r>
    </w:p>
    <w:p w14:paraId="5BAA2AF2" w14:textId="77777777" w:rsidR="00CA61FE" w:rsidRDefault="00CA61FE" w:rsidP="00CA61FE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  <w:lang w:val="en-GB"/>
        </w:rPr>
      </w:pPr>
      <w:r>
        <w:rPr>
          <w:rFonts w:ascii="Arial" w:hAnsi="Arial" w:cs="Arial"/>
          <w:b/>
          <w:sz w:val="24"/>
          <w:szCs w:val="28"/>
          <w:lang w:val="en-GB"/>
        </w:rPr>
        <w:t>10 - 13 December 2024, Madrid, Spain</w:t>
      </w:r>
    </w:p>
    <w:p w14:paraId="586639C0" w14:textId="07B591E1" w:rsidR="00CA61FE" w:rsidRPr="00CA61FE" w:rsidRDefault="00CA61FE" w:rsidP="00CA61FE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  <w:lang w:val="en-GB"/>
        </w:rPr>
      </w:pPr>
    </w:p>
    <w:p w14:paraId="116CF16A" w14:textId="77777777" w:rsidR="00CA61FE" w:rsidRDefault="00CA61FE" w:rsidP="002E447E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  <w:lang w:val="en-GB"/>
        </w:rPr>
      </w:pPr>
    </w:p>
    <w:p w14:paraId="3C0EDB6B" w14:textId="64C26A17" w:rsidR="002E447E" w:rsidRPr="00EF45E8" w:rsidRDefault="002E447E" w:rsidP="002E447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val="en-GB"/>
        </w:rPr>
      </w:pPr>
      <w:r w:rsidRPr="00EF45E8">
        <w:rPr>
          <w:rFonts w:ascii="Arial" w:hAnsi="Arial" w:cs="Arial"/>
          <w:b/>
          <w:sz w:val="28"/>
          <w:szCs w:val="28"/>
          <w:lang w:val="en-GB"/>
        </w:rPr>
        <w:t>3GPP TSG RAN Meeting #106</w:t>
      </w:r>
      <w:r w:rsidRPr="00EF45E8">
        <w:rPr>
          <w:rFonts w:ascii="Arial" w:hAnsi="Arial" w:cs="Arial"/>
          <w:b/>
          <w:sz w:val="28"/>
          <w:szCs w:val="28"/>
          <w:lang w:val="en-GB"/>
        </w:rPr>
        <w:tab/>
      </w:r>
      <w:r w:rsidRPr="00EF45E8">
        <w:rPr>
          <w:rFonts w:ascii="Arial" w:hAnsi="Arial" w:cs="Arial"/>
          <w:b/>
          <w:sz w:val="28"/>
          <w:szCs w:val="28"/>
          <w:lang w:val="en-GB"/>
        </w:rPr>
        <w:tab/>
      </w:r>
      <w:r w:rsidRPr="00EF45E8">
        <w:rPr>
          <w:rFonts w:ascii="Arial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/>
          <w:b/>
          <w:sz w:val="28"/>
          <w:szCs w:val="28"/>
          <w:lang w:val="en-GB"/>
        </w:rPr>
        <w:tab/>
      </w:r>
      <w:r w:rsidRPr="00EF45E8">
        <w:rPr>
          <w:rFonts w:ascii="Arial" w:eastAsia="MS Mincho" w:hAnsi="Arial" w:cs="Arial" w:hint="eastAsia"/>
          <w:b/>
          <w:sz w:val="28"/>
          <w:szCs w:val="28"/>
          <w:lang w:val="en-GB"/>
        </w:rPr>
        <w:tab/>
      </w:r>
      <w:r w:rsidRPr="00EF45E8">
        <w:rPr>
          <w:rFonts w:ascii="Arial" w:hAnsi="Arial" w:cs="Arial"/>
          <w:b/>
          <w:sz w:val="28"/>
          <w:szCs w:val="28"/>
          <w:lang w:val="en-GB"/>
        </w:rPr>
        <w:t>RP-24</w:t>
      </w:r>
      <w:r w:rsidR="00EF45E8">
        <w:rPr>
          <w:rFonts w:ascii="Arial" w:hAnsi="Arial" w:cs="Arial"/>
          <w:b/>
          <w:sz w:val="28"/>
          <w:szCs w:val="28"/>
          <w:lang w:val="en-GB"/>
        </w:rPr>
        <w:t>32</w:t>
      </w:r>
      <w:r w:rsidR="008A11C1">
        <w:rPr>
          <w:rFonts w:ascii="Arial" w:hAnsi="Arial" w:cs="Arial"/>
          <w:b/>
          <w:sz w:val="28"/>
          <w:szCs w:val="28"/>
          <w:lang w:val="en-GB"/>
        </w:rPr>
        <w:t>74</w:t>
      </w:r>
    </w:p>
    <w:p w14:paraId="210470D0" w14:textId="77777777" w:rsidR="002E447E" w:rsidRPr="00EF45E8" w:rsidRDefault="002E447E" w:rsidP="002E447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  <w:lang w:val="en-GB"/>
        </w:rPr>
      </w:pPr>
      <w:r w:rsidRPr="00EF45E8">
        <w:rPr>
          <w:rFonts w:ascii="Arial" w:hAnsi="Arial" w:cs="Arial"/>
          <w:b/>
          <w:sz w:val="28"/>
          <w:szCs w:val="28"/>
          <w:lang w:val="en-GB"/>
        </w:rPr>
        <w:t>Madrid, Spain, December 9-12, 2024</w:t>
      </w:r>
    </w:p>
    <w:p w14:paraId="04409132" w14:textId="77777777" w:rsidR="002E447E" w:rsidRDefault="002E447E" w:rsidP="0059202C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28E9277A" w14:textId="38B148BF" w:rsidR="0059202C" w:rsidRPr="002E447E" w:rsidRDefault="0059202C" w:rsidP="0059202C">
      <w:pPr>
        <w:pStyle w:val="Header"/>
        <w:tabs>
          <w:tab w:val="right" w:pos="9360"/>
        </w:tabs>
        <w:jc w:val="both"/>
        <w:rPr>
          <w:rFonts w:ascii="Arial" w:eastAsia="MS Mincho" w:hAnsi="Arial" w:cs="Arial"/>
          <w:i/>
          <w:iCs/>
          <w:sz w:val="20"/>
          <w:szCs w:val="20"/>
          <w:lang w:val="en-US"/>
        </w:rPr>
      </w:pP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>3GPP ITU-R Ad Hoc</w:t>
      </w: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ab/>
      </w: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ab/>
      </w:r>
      <w:r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ab/>
        <w:t>RT-20002</w:t>
      </w:r>
      <w:r w:rsidR="00BB3C83" w:rsidRPr="002E447E">
        <w:rPr>
          <w:rFonts w:ascii="Arial" w:eastAsia="MS Mincho" w:hAnsi="Arial" w:cs="Arial"/>
          <w:i/>
          <w:iCs/>
          <w:sz w:val="20"/>
          <w:szCs w:val="20"/>
          <w:lang w:val="en-US"/>
        </w:rPr>
        <w:t>9</w:t>
      </w:r>
    </w:p>
    <w:bookmarkEnd w:id="1"/>
    <w:p w14:paraId="6D08B035" w14:textId="77777777" w:rsidR="00601BA9" w:rsidRPr="00106DF5" w:rsidRDefault="00601BA9">
      <w:pPr>
        <w:rPr>
          <w:rFonts w:ascii="Arial" w:hAnsi="Arial" w:cs="Arial"/>
          <w:lang w:val="en-US"/>
        </w:rPr>
      </w:pPr>
    </w:p>
    <w:p w14:paraId="015CC98F" w14:textId="2ABE89E8" w:rsidR="000B62F8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6B1DD9">
        <w:rPr>
          <w:rFonts w:ascii="Arial" w:hAnsi="Arial" w:cs="Arial"/>
          <w:b/>
          <w:color w:val="0000FF"/>
          <w:lang w:val="en-US"/>
        </w:rPr>
        <w:t>Title</w:t>
      </w:r>
      <w:r w:rsidRPr="006B1DD9">
        <w:rPr>
          <w:rFonts w:ascii="Arial" w:hAnsi="Arial" w:cs="Arial"/>
          <w:b/>
          <w:lang w:val="en-US"/>
        </w:rPr>
        <w:t>:</w:t>
      </w:r>
      <w:r w:rsidR="009E4E20" w:rsidRPr="006B1DD9">
        <w:rPr>
          <w:rFonts w:ascii="Arial" w:hAnsi="Arial" w:cs="Arial"/>
          <w:b/>
          <w:lang w:val="en-US"/>
        </w:rPr>
        <w:t xml:space="preserve"> </w:t>
      </w:r>
      <w:r w:rsidRPr="006B1DD9">
        <w:rPr>
          <w:rFonts w:ascii="Arial" w:hAnsi="Arial" w:cs="Arial"/>
          <w:b/>
          <w:lang w:val="en-US"/>
        </w:rPr>
        <w:tab/>
      </w:r>
      <w:bookmarkStart w:id="2" w:name="_Hlk78268182"/>
      <w:r w:rsidR="004A6EDD" w:rsidRPr="006B1DD9">
        <w:rPr>
          <w:rFonts w:ascii="Arial" w:hAnsi="Arial" w:cs="Arial"/>
          <w:bCs/>
          <w:lang w:val="en-US"/>
        </w:rPr>
        <w:t xml:space="preserve">DRAFT LTI on Liaison statement to External Organizations on </w:t>
      </w:r>
      <w:r w:rsidR="004A6EDD" w:rsidRPr="00CA61FE">
        <w:rPr>
          <w:rFonts w:ascii="Verdana" w:hAnsi="Verdana"/>
          <w:sz w:val="20"/>
          <w:lang w:val="en-GB"/>
        </w:rPr>
        <w:t>on process to revise Recommendation ITU-R M.2150-2 and Recommendation ITU-R M.2012-6</w:t>
      </w:r>
      <w:r w:rsidR="004A6EDD">
        <w:rPr>
          <w:rFonts w:ascii="Arial" w:hAnsi="Arial" w:cs="Arial"/>
          <w:bCs/>
          <w:lang w:val="en-US"/>
        </w:rPr>
        <w:t xml:space="preserve"> – </w:t>
      </w:r>
      <w:r w:rsidR="004A6EDD" w:rsidRPr="00F47689">
        <w:rPr>
          <w:rFonts w:ascii="Arial" w:hAnsi="Arial" w:cs="Arial"/>
          <w:bCs/>
          <w:lang w:val="en-US"/>
        </w:rPr>
        <w:t xml:space="preserve">5G </w:t>
      </w:r>
      <w:r w:rsidR="004A6EDD">
        <w:rPr>
          <w:rFonts w:ascii="Arial" w:hAnsi="Arial" w:cs="Arial"/>
          <w:bCs/>
          <w:lang w:val="en-US"/>
        </w:rPr>
        <w:t>S</w:t>
      </w:r>
      <w:r w:rsidR="004A6EDD" w:rsidRPr="00F47689">
        <w:rPr>
          <w:rFonts w:ascii="Arial" w:hAnsi="Arial" w:cs="Arial"/>
          <w:bCs/>
          <w:lang w:val="en-US"/>
        </w:rPr>
        <w:t>RIT</w:t>
      </w:r>
      <w:bookmarkEnd w:id="2"/>
    </w:p>
    <w:p w14:paraId="5FAD206E" w14:textId="77777777" w:rsidR="00053A9C" w:rsidRPr="006B1DD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C1FF9F" w14:textId="69278C50" w:rsidR="006F46D3" w:rsidRPr="0059202C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Response 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BF2BBC" w:rsidRPr="00BA58A4">
        <w:rPr>
          <w:rFonts w:ascii="Verdana" w:hAnsi="Verdana"/>
          <w:sz w:val="20"/>
          <w:lang w:val="fr-FR"/>
        </w:rPr>
        <w:t>5D/TEMP/165(Rev.</w:t>
      </w:r>
      <w:r w:rsidR="00BF2BBC">
        <w:rPr>
          <w:rFonts w:ascii="Verdana" w:hAnsi="Verdana"/>
          <w:sz w:val="20"/>
          <w:lang w:val="fr-FR"/>
        </w:rPr>
        <w:t xml:space="preserve">1) </w:t>
      </w:r>
      <w:r w:rsidR="0070573C" w:rsidRPr="002E447E">
        <w:rPr>
          <w:rFonts w:ascii="Verdana" w:hAnsi="Verdana"/>
          <w:sz w:val="20"/>
          <w:lang w:val="fr-FR"/>
        </w:rPr>
        <w:t xml:space="preserve">= </w:t>
      </w:r>
      <w:r w:rsidR="002E447E" w:rsidRPr="002E447E">
        <w:rPr>
          <w:rFonts w:ascii="Verdana" w:hAnsi="Verdana"/>
          <w:sz w:val="20"/>
          <w:lang w:val="fr-FR"/>
        </w:rPr>
        <w:t>RP-243204</w:t>
      </w:r>
      <w:r w:rsidR="0070573C" w:rsidRPr="005770EC">
        <w:rPr>
          <w:rFonts w:ascii="Arial" w:hAnsi="Arial" w:cs="Arial"/>
          <w:bCs/>
          <w:lang w:val="en-GB"/>
        </w:rPr>
        <w:t xml:space="preserve"> </w:t>
      </w:r>
      <w:r w:rsidR="004411DA" w:rsidRPr="00F408F3">
        <w:rPr>
          <w:rFonts w:ascii="Verdana" w:hAnsi="Verdana"/>
          <w:sz w:val="20"/>
          <w:lang w:val="fr-FR"/>
        </w:rPr>
        <w:t xml:space="preserve">liaison statement to relevant External Organizations on process to revise Recommendation ITU-R M.2150-2 and Recommendation ITU-R M.2012-6 </w:t>
      </w:r>
    </w:p>
    <w:p w14:paraId="207825AB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To: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  <w:r w:rsidR="00EF0635" w:rsidRPr="0059202C">
        <w:rPr>
          <w:rFonts w:ascii="Arial" w:hAnsi="Arial" w:cs="Arial"/>
          <w:bCs/>
          <w:lang w:val="en-GB"/>
        </w:rPr>
        <w:t>ITU-R WP5D</w:t>
      </w:r>
    </w:p>
    <w:p w14:paraId="3C49DFB9" w14:textId="77777777" w:rsidR="00AE1EAD" w:rsidRPr="0059202C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Cc:</w:t>
      </w:r>
      <w:r w:rsidR="002454B0" w:rsidRPr="0059202C">
        <w:rPr>
          <w:rFonts w:ascii="Arial" w:hAnsi="Arial" w:cs="Arial"/>
          <w:b/>
          <w:lang w:val="en-GB"/>
        </w:rPr>
        <w:t xml:space="preserve"> </w:t>
      </w:r>
      <w:r w:rsidRPr="0059202C">
        <w:rPr>
          <w:rFonts w:ascii="Arial" w:hAnsi="Arial" w:cs="Arial"/>
          <w:bCs/>
          <w:lang w:val="en-GB"/>
        </w:rPr>
        <w:tab/>
      </w:r>
    </w:p>
    <w:p w14:paraId="7918846F" w14:textId="77777777" w:rsidR="00053A9C" w:rsidRPr="0059202C" w:rsidRDefault="00053A9C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14:paraId="3C9D9A6C" w14:textId="5A763BF8" w:rsidR="00053A9C" w:rsidRPr="004C20E9" w:rsidRDefault="00053A9C" w:rsidP="004C20E9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4C20E9">
        <w:rPr>
          <w:rFonts w:ascii="Arial" w:hAnsi="Arial" w:cs="Arial"/>
          <w:b/>
          <w:lang w:val="en-US"/>
        </w:rPr>
        <w:t>Source:</w:t>
      </w:r>
      <w:r w:rsidRPr="00601BA9">
        <w:rPr>
          <w:rFonts w:ascii="Arial" w:hAnsi="Arial" w:cs="Arial"/>
          <w:bCs/>
          <w:lang w:val="en-US"/>
        </w:rPr>
        <w:tab/>
      </w:r>
      <w:r w:rsidR="00EF45E8">
        <w:rPr>
          <w:rFonts w:ascii="Arial" w:hAnsi="Arial" w:cs="Arial"/>
          <w:bCs/>
          <w:lang w:val="en-GB"/>
        </w:rPr>
        <w:t>3GPP TSG RAN</w:t>
      </w:r>
    </w:p>
    <w:p w14:paraId="053A0412" w14:textId="77777777" w:rsidR="00053A9C" w:rsidRPr="004C20E9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DBACA0F" w14:textId="77777777" w:rsidR="00053A9C" w:rsidRPr="0059202C" w:rsidRDefault="00053A9C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59202C">
        <w:rPr>
          <w:rFonts w:ascii="Arial" w:hAnsi="Arial" w:cs="Arial"/>
          <w:b/>
          <w:lang w:val="en-GB"/>
        </w:rPr>
        <w:t>Contact Person:</w:t>
      </w:r>
    </w:p>
    <w:p w14:paraId="21E658AC" w14:textId="77777777" w:rsidR="00053A9C" w:rsidRPr="00EF0635" w:rsidRDefault="00053A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EF0635">
        <w:rPr>
          <w:rFonts w:cs="Arial"/>
        </w:rPr>
        <w:t>Name:</w:t>
      </w:r>
      <w:r w:rsidRPr="00EF0635">
        <w:rPr>
          <w:rFonts w:cs="Arial"/>
          <w:b w:val="0"/>
          <w:bCs/>
        </w:rPr>
        <w:tab/>
      </w:r>
      <w:r w:rsidR="006B1DD9">
        <w:rPr>
          <w:rFonts w:cs="Arial"/>
          <w:b w:val="0"/>
          <w:bCs/>
        </w:rPr>
        <w:t>Daniel Chen Larsson,</w:t>
      </w:r>
      <w:r w:rsidR="00106DF5">
        <w:rPr>
          <w:rFonts w:cs="Arial"/>
          <w:b w:val="0"/>
          <w:bCs/>
        </w:rPr>
        <w:t xml:space="preserve"> </w:t>
      </w:r>
      <w:r w:rsidR="006B1DD9">
        <w:rPr>
          <w:rFonts w:cs="Arial"/>
          <w:b w:val="0"/>
          <w:bCs/>
        </w:rPr>
        <w:t>Giovanni Romano</w:t>
      </w:r>
    </w:p>
    <w:p w14:paraId="1CE4934E" w14:textId="678D9921" w:rsidR="00053A9C" w:rsidRPr="00266D5D" w:rsidRDefault="00053A9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266D5D">
        <w:rPr>
          <w:rFonts w:cs="Arial"/>
          <w:color w:val="auto"/>
        </w:rPr>
        <w:t>E-mail Address:</w:t>
      </w:r>
      <w:r w:rsidRPr="00266D5D">
        <w:rPr>
          <w:rFonts w:cs="Arial"/>
          <w:b w:val="0"/>
          <w:bCs/>
          <w:color w:val="auto"/>
        </w:rPr>
        <w:tab/>
      </w:r>
      <w:r w:rsidR="006B1DD9" w:rsidRPr="00B52D70">
        <w:rPr>
          <w:rFonts w:cs="Arial"/>
          <w:b w:val="0"/>
          <w:bCs/>
        </w:rPr>
        <w:t xml:space="preserve">daniel.chen.larsson@ericsson.com, </w:t>
      </w:r>
      <w:r w:rsidR="0070573C">
        <w:rPr>
          <w:rFonts w:cs="Arial"/>
          <w:b w:val="0"/>
          <w:bCs/>
          <w:color w:val="auto"/>
        </w:rPr>
        <w:t>gromano@novamint.com</w:t>
      </w:r>
    </w:p>
    <w:p w14:paraId="07F3E27E" w14:textId="77777777" w:rsidR="006B1DD9" w:rsidRPr="00B52D70" w:rsidRDefault="006B1DD9" w:rsidP="006B1DD9">
      <w:pPr>
        <w:spacing w:after="60"/>
        <w:ind w:left="1985" w:hanging="1985"/>
        <w:rPr>
          <w:rFonts w:ascii="Arial" w:hAnsi="Arial" w:cs="Arial"/>
          <w:b/>
        </w:rPr>
      </w:pPr>
    </w:p>
    <w:p w14:paraId="3244B65E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This ITU input will become part of ITU deliverable(s):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yes </w:t>
      </w:r>
    </w:p>
    <w:p w14:paraId="11150FA4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Responsible 3GPP group for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3GPP PCG </w:t>
      </w:r>
    </w:p>
    <w:p w14:paraId="7005B1BC" w14:textId="16C75595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deadline for the final output to ITU:</w:t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</w:r>
      <w:r w:rsidRPr="006B1DD9">
        <w:rPr>
          <w:rFonts w:ascii="Arial" w:hAnsi="Arial" w:cs="Arial"/>
          <w:b/>
          <w:lang w:val="en-US"/>
        </w:rPr>
        <w:tab/>
        <w:t xml:space="preserve">January </w:t>
      </w:r>
      <w:r w:rsidR="0070573C" w:rsidRPr="006B1DD9">
        <w:rPr>
          <w:rFonts w:ascii="Arial" w:hAnsi="Arial" w:cs="Arial"/>
          <w:b/>
          <w:lang w:val="en-US"/>
        </w:rPr>
        <w:t>2</w:t>
      </w:r>
      <w:r w:rsidR="0070573C">
        <w:rPr>
          <w:rFonts w:ascii="Arial" w:hAnsi="Arial" w:cs="Arial"/>
          <w:b/>
          <w:lang w:val="en-US"/>
        </w:rPr>
        <w:t>3rd</w:t>
      </w:r>
      <w:r w:rsidRPr="006B1DD9">
        <w:rPr>
          <w:rFonts w:ascii="Arial" w:hAnsi="Arial" w:cs="Arial"/>
          <w:b/>
          <w:lang w:val="en-US"/>
        </w:rPr>
        <w:t xml:space="preserve">, </w:t>
      </w:r>
      <w:r w:rsidR="0070573C" w:rsidRPr="006B1DD9">
        <w:rPr>
          <w:rFonts w:ascii="Arial" w:hAnsi="Arial" w:cs="Arial"/>
          <w:b/>
          <w:lang w:val="en-US"/>
        </w:rPr>
        <w:t>202</w:t>
      </w:r>
      <w:r w:rsidR="00DF7688">
        <w:rPr>
          <w:rFonts w:ascii="Arial" w:hAnsi="Arial" w:cs="Arial"/>
          <w:b/>
          <w:lang w:val="en-US"/>
        </w:rPr>
        <w:t>5</w:t>
      </w:r>
      <w:r w:rsidRPr="006B1DD9">
        <w:rPr>
          <w:rFonts w:ascii="Arial" w:hAnsi="Arial" w:cs="Arial"/>
          <w:b/>
          <w:lang w:val="en-US"/>
        </w:rPr>
        <w:t>(16:00 hours UTC)</w:t>
      </w:r>
    </w:p>
    <w:p w14:paraId="25806B1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way to make this document available for ITU (see Art.51 of 3GPP working procedures):</w:t>
      </w:r>
    </w:p>
    <w:p w14:paraId="4A9A0E14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[√]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a.</w:t>
      </w:r>
      <w:r w:rsidRPr="006B1DD9">
        <w:rPr>
          <w:rFonts w:ascii="Arial" w:hAnsi="Arial" w:cs="Arial"/>
          <w:b/>
          <w:lang w:val="en-US"/>
        </w:rPr>
        <w:tab/>
        <w:t>via OPs as a deliverable from their organizations (for PCG review only)</w:t>
      </w:r>
    </w:p>
    <w:p w14:paraId="131AE73E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b.</w:t>
      </w:r>
      <w:r w:rsidRPr="006B1DD9">
        <w:rPr>
          <w:rFonts w:ascii="Arial" w:hAnsi="Arial" w:cs="Arial"/>
          <w:b/>
          <w:lang w:val="en-US"/>
        </w:rPr>
        <w:tab/>
        <w:t>via Individual Members (for PCG or TSG review) coordinated by ITU sector convener</w:t>
      </w:r>
    </w:p>
    <w:p w14:paraId="0A25DE10" w14:textId="77777777" w:rsidR="006B1DD9" w:rsidRPr="006B1DD9" w:rsidRDefault="006B1DD9" w:rsidP="006B1DD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  <w:lang w:val="en-US"/>
        </w:rPr>
      </w:pP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>[ ]</w:t>
      </w:r>
      <w:r w:rsidRPr="006B1DD9">
        <w:rPr>
          <w:rFonts w:ascii="Arial" w:eastAsia="MS Mincho" w:hAnsi="Arial" w:cs="Arial"/>
          <w:b/>
          <w:bCs/>
          <w:color w:val="FF0000"/>
          <w:lang w:val="en-US" w:eastAsia="ja-JP"/>
        </w:rPr>
        <w:tab/>
      </w:r>
      <w:r w:rsidRPr="006B1DD9">
        <w:rPr>
          <w:rFonts w:ascii="Arial" w:hAnsi="Arial" w:cs="Arial"/>
          <w:b/>
          <w:lang w:val="en-US"/>
        </w:rPr>
        <w:t>c.</w:t>
      </w:r>
      <w:r w:rsidRPr="006B1DD9">
        <w:rPr>
          <w:rFonts w:ascii="Arial" w:hAnsi="Arial" w:cs="Arial"/>
          <w:b/>
          <w:lang w:val="en-US"/>
        </w:rPr>
        <w:tab/>
        <w:t>via 3GPP LS coordinator (for TSG or WG review)</w:t>
      </w:r>
    </w:p>
    <w:p w14:paraId="69C4C98D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D7519D6" w14:textId="53CC55FF" w:rsidR="006B1DD9" w:rsidRPr="00575C14" w:rsidRDefault="006B1DD9" w:rsidP="006B1DD9">
      <w:pPr>
        <w:spacing w:before="240"/>
        <w:rPr>
          <w:rFonts w:eastAsia="MS Mincho"/>
          <w:sz w:val="24"/>
          <w:szCs w:val="24"/>
          <w:lang w:val="en-US"/>
        </w:rPr>
      </w:pPr>
      <w:r w:rsidRPr="00693839">
        <w:rPr>
          <w:rFonts w:eastAsia="MS Mincho"/>
          <w:b/>
          <w:sz w:val="24"/>
          <w:szCs w:val="24"/>
          <w:lang w:val="fr-FR"/>
        </w:rPr>
        <w:t>Attachment</w:t>
      </w:r>
      <w:r>
        <w:rPr>
          <w:rFonts w:eastAsia="MS Mincho"/>
          <w:b/>
          <w:sz w:val="24"/>
          <w:szCs w:val="24"/>
          <w:lang w:val="fr-FR"/>
        </w:rPr>
        <w:t>s</w:t>
      </w:r>
      <w:r w:rsidRPr="00693839">
        <w:rPr>
          <w:rFonts w:eastAsia="MS Mincho"/>
          <w:b/>
          <w:sz w:val="24"/>
          <w:szCs w:val="24"/>
          <w:lang w:val="fr-FR"/>
        </w:rPr>
        <w:t>:</w:t>
      </w:r>
      <w:r w:rsidRPr="00693839">
        <w:rPr>
          <w:rFonts w:eastAsia="MS Mincho"/>
          <w:sz w:val="24"/>
          <w:szCs w:val="24"/>
          <w:lang w:val="fr-FR"/>
        </w:rPr>
        <w:tab/>
      </w:r>
      <w:r w:rsidR="005B6A90" w:rsidRPr="00FA2EC7">
        <w:rPr>
          <w:rFonts w:eastAsia="MS Mincho"/>
          <w:szCs w:val="24"/>
          <w:lang w:val="fr-FR"/>
        </w:rPr>
        <w:t>R-REC-M.2150-3 Annex 1-1</w:t>
      </w:r>
      <w:r w:rsidR="005B6A90">
        <w:rPr>
          <w:rFonts w:eastAsia="MS Mincho"/>
          <w:szCs w:val="24"/>
          <w:lang w:val="fr-FR"/>
        </w:rPr>
        <w:t xml:space="preserve">; </w:t>
      </w:r>
      <w:r w:rsidR="005B6A90" w:rsidRPr="00FA2EC7">
        <w:rPr>
          <w:rFonts w:eastAsia="MS Mincho"/>
          <w:szCs w:val="24"/>
          <w:lang w:val="fr-FR"/>
        </w:rPr>
        <w:t>R-REC-M.2150-3 Annex 1-2</w:t>
      </w:r>
      <w:r w:rsidR="00FA2EC7">
        <w:rPr>
          <w:rFonts w:eastAsia="MS Mincho"/>
          <w:szCs w:val="24"/>
          <w:lang w:val="fr-FR"/>
        </w:rPr>
        <w:t xml:space="preserve">, </w:t>
      </w:r>
      <w:r w:rsidR="00FA2EC7" w:rsidRPr="00FA2EC7">
        <w:rPr>
          <w:rFonts w:eastAsia="MS Mincho"/>
          <w:szCs w:val="24"/>
          <w:lang w:val="fr-FR"/>
        </w:rPr>
        <w:t>Compliance template for 3GPP 5G SRIT</w:t>
      </w:r>
    </w:p>
    <w:p w14:paraId="506D0AFF" w14:textId="77777777" w:rsidR="006B1DD9" w:rsidRPr="00575C14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4BB3D4" w14:textId="77777777" w:rsidR="009E4F02" w:rsidRPr="00575C14" w:rsidRDefault="009E4F0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D3E81AA" w14:textId="77777777" w:rsidR="00575C14" w:rsidRPr="006B1DD9" w:rsidRDefault="00575C14" w:rsidP="00575C14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u w:val="single"/>
          <w:lang w:val="en-US"/>
        </w:rPr>
        <w:t>For 3GPP review</w:t>
      </w:r>
      <w:r w:rsidRPr="006B1DD9">
        <w:rPr>
          <w:rFonts w:ascii="Arial" w:hAnsi="Arial" w:cs="Arial"/>
          <w:b/>
          <w:lang w:val="en-US"/>
        </w:rPr>
        <w:t xml:space="preserve">: </w:t>
      </w:r>
    </w:p>
    <w:p w14:paraId="520132B2" w14:textId="22E53F5D" w:rsidR="00575C14" w:rsidRPr="006B1DD9" w:rsidRDefault="00575C14" w:rsidP="00575C14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 xml:space="preserve">December </w:t>
      </w:r>
      <w:r w:rsidR="0070573C" w:rsidRPr="006B1DD9">
        <w:rPr>
          <w:rFonts w:ascii="Arial" w:eastAsia="MS Mincho" w:hAnsi="Arial" w:cs="Arial"/>
          <w:lang w:val="en-US" w:eastAsia="ja-JP"/>
        </w:rPr>
        <w:t>1</w:t>
      </w:r>
      <w:r w:rsidR="0070573C"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 xml:space="preserve">, </w:t>
      </w:r>
      <w:r w:rsidR="0070573C" w:rsidRPr="006B1DD9">
        <w:rPr>
          <w:rFonts w:ascii="Arial" w:eastAsia="MS Mincho" w:hAnsi="Arial" w:cs="Arial"/>
          <w:lang w:val="en-US" w:eastAsia="ja-JP"/>
        </w:rPr>
        <w:t>202</w:t>
      </w:r>
      <w:r w:rsidR="0070573C"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to:</w:t>
      </w:r>
      <w:r w:rsidRPr="006B1DD9">
        <w:rPr>
          <w:rFonts w:ascii="Arial" w:eastAsia="MS Mincho" w:hAnsi="Arial" w:cs="Arial"/>
          <w:color w:val="FF0000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 xml:space="preserve">3GPP PCG </w:t>
      </w:r>
    </w:p>
    <w:p w14:paraId="1302C2A4" w14:textId="77777777" w:rsidR="00EF6861" w:rsidRPr="00575C14" w:rsidRDefault="00EF6861" w:rsidP="00EF6861">
      <w:pPr>
        <w:rPr>
          <w:rFonts w:ascii="Arial" w:eastAsia="MS Mincho" w:hAnsi="Arial" w:cs="Arial"/>
          <w:lang w:val="en-US" w:eastAsia="ja-JP"/>
        </w:rPr>
      </w:pPr>
    </w:p>
    <w:p w14:paraId="6BF1B73C" w14:textId="77777777" w:rsidR="006B1DD9" w:rsidRPr="006B1DD9" w:rsidRDefault="006B1DD9" w:rsidP="006B1DD9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6B1DD9">
        <w:rPr>
          <w:rFonts w:ascii="Arial" w:eastAsia="MS Mincho" w:hAnsi="Arial" w:cs="Arial"/>
          <w:i/>
          <w:lang w:val="en-US" w:eastAsia="ja-JP"/>
        </w:rPr>
        <w:t>------------ [remove upper part before submission to ITU in case a. and b. (Art.51)] -----------------</w:t>
      </w:r>
    </w:p>
    <w:p w14:paraId="330F78B3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73964743" w14:textId="77777777" w:rsidR="006B1DD9" w:rsidRPr="006B1DD9" w:rsidRDefault="006B1DD9" w:rsidP="006B1DD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B1DD9">
        <w:rPr>
          <w:rFonts w:ascii="Arial" w:hAnsi="Arial" w:cs="Arial"/>
          <w:b/>
          <w:lang w:val="en-US"/>
        </w:rPr>
        <w:t>Background</w:t>
      </w:r>
    </w:p>
    <w:p w14:paraId="6738C62E" w14:textId="1234BEF3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 xml:space="preserve">ITU-R Working Party 5D (WP 5D) informed 3GPP on their schedule towards Revision </w:t>
      </w:r>
      <w:r w:rsidR="0070573C">
        <w:rPr>
          <w:rFonts w:ascii="Arial" w:eastAsia="MS Mincho" w:hAnsi="Arial" w:cs="Arial"/>
          <w:lang w:val="en-US" w:eastAsia="ja-JP"/>
        </w:rPr>
        <w:t>3</w:t>
      </w:r>
      <w:r w:rsidR="0070573C" w:rsidRPr="006B1DD9">
        <w:rPr>
          <w:rFonts w:ascii="Arial" w:eastAsia="MS Mincho" w:hAnsi="Arial" w:cs="Arial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>of Recommendation M.2</w:t>
      </w:r>
      <w:r>
        <w:rPr>
          <w:rFonts w:ascii="Arial" w:eastAsia="MS Mincho" w:hAnsi="Arial" w:cs="Arial"/>
          <w:lang w:val="en-US" w:eastAsia="ja-JP"/>
        </w:rPr>
        <w:t>150</w:t>
      </w:r>
      <w:r w:rsidRPr="006B1DD9">
        <w:rPr>
          <w:rFonts w:ascii="Arial" w:eastAsia="MS Mincho" w:hAnsi="Arial" w:cs="Arial"/>
          <w:lang w:val="en-US" w:eastAsia="ja-JP"/>
        </w:rPr>
        <w:t xml:space="preserve">. </w:t>
      </w:r>
    </w:p>
    <w:p w14:paraId="1273CA2B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4485AB26" w14:textId="77777777" w:rsidR="002E447E" w:rsidRDefault="002E447E" w:rsidP="006B1DD9">
      <w:pPr>
        <w:rPr>
          <w:rFonts w:ascii="Arial" w:eastAsia="MS Mincho" w:hAnsi="Arial" w:cs="Arial"/>
          <w:lang w:val="en-US" w:eastAsia="ja-JP"/>
        </w:rPr>
        <w:sectPr w:rsidR="002E447E">
          <w:footerReference w:type="default" r:id="rId10"/>
          <w:footerReference w:type="first" r:id="rId11"/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71007EE9" w14:textId="77777777" w:rsidR="002E447E" w:rsidRPr="006B1DD9" w:rsidRDefault="002E447E" w:rsidP="006B1DD9">
      <w:pPr>
        <w:rPr>
          <w:rFonts w:ascii="Arial" w:eastAsia="MS Mincho" w:hAnsi="Arial" w:cs="Arial"/>
          <w:lang w:val="en-US" w:eastAsia="ja-JP"/>
        </w:rPr>
      </w:pPr>
    </w:p>
    <w:p w14:paraId="7F1F9987" w14:textId="77777777" w:rsidR="006B1DD9" w:rsidRDefault="006B1DD9" w:rsidP="006B1DD9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lang w:val="en-US" w:eastAsia="ja-JP"/>
        </w:rPr>
        <w:t>The following table summarizes the actions required by 3GPP</w:t>
      </w:r>
    </w:p>
    <w:p w14:paraId="373852FF" w14:textId="77777777" w:rsidR="00BB3C83" w:rsidRPr="006B1DD9" w:rsidRDefault="00BB3C83" w:rsidP="006B1DD9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1118"/>
        <w:gridCol w:w="3713"/>
        <w:gridCol w:w="1964"/>
        <w:gridCol w:w="2251"/>
      </w:tblGrid>
      <w:tr w:rsidR="006B1DD9" w:rsidRPr="004832AC" w14:paraId="2B37E852" w14:textId="77777777" w:rsidTr="0045542A">
        <w:tc>
          <w:tcPr>
            <w:tcW w:w="817" w:type="dxa"/>
            <w:shd w:val="clear" w:color="auto" w:fill="auto"/>
          </w:tcPr>
          <w:p w14:paraId="2446790C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  <w:shd w:val="clear" w:color="auto" w:fill="auto"/>
          </w:tcPr>
          <w:p w14:paraId="3E9E7DC1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  <w:shd w:val="clear" w:color="auto" w:fill="auto"/>
          </w:tcPr>
          <w:p w14:paraId="614B1806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  <w:shd w:val="clear" w:color="auto" w:fill="auto"/>
          </w:tcPr>
          <w:p w14:paraId="18E57FE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2305" w:type="dxa"/>
            <w:shd w:val="clear" w:color="auto" w:fill="auto"/>
          </w:tcPr>
          <w:p w14:paraId="3767FBE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Status </w:t>
            </w:r>
          </w:p>
        </w:tc>
      </w:tr>
      <w:tr w:rsidR="006B1DD9" w:rsidRPr="004832AC" w14:paraId="051D7F22" w14:textId="77777777" w:rsidTr="0045542A">
        <w:tc>
          <w:tcPr>
            <w:tcW w:w="817" w:type="dxa"/>
            <w:shd w:val="clear" w:color="auto" w:fill="auto"/>
          </w:tcPr>
          <w:p w14:paraId="1AD860F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A0DA38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78472ECF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  <w:shd w:val="clear" w:color="auto" w:fill="auto"/>
          </w:tcPr>
          <w:p w14:paraId="6BBE424E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June 2024 (WP5D#46)</w:t>
            </w:r>
          </w:p>
          <w:p w14:paraId="4DBD5DB0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74C00219" w14:textId="6509A84F" w:rsidR="006B1DD9" w:rsidRPr="004832AC" w:rsidRDefault="0070573C" w:rsidP="0045542A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submitted</w:t>
            </w:r>
          </w:p>
        </w:tc>
      </w:tr>
      <w:tr w:rsidR="006B1DD9" w:rsidRPr="004832AC" w14:paraId="0D24178E" w14:textId="77777777" w:rsidTr="0045542A">
        <w:tc>
          <w:tcPr>
            <w:tcW w:w="817" w:type="dxa"/>
            <w:shd w:val="clear" w:color="auto" w:fill="auto"/>
          </w:tcPr>
          <w:p w14:paraId="57A2ED2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2071CF89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49337BBB" w14:textId="77777777" w:rsidR="006B1DD9" w:rsidRPr="006B1DD9" w:rsidRDefault="006B1DD9" w:rsidP="0045542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  <w:shd w:val="clear" w:color="auto" w:fill="auto"/>
          </w:tcPr>
          <w:p w14:paraId="0880DC13" w14:textId="77777777" w:rsidR="0070573C" w:rsidRPr="00101360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September 2024</w:t>
            </w:r>
          </w:p>
          <w:p w14:paraId="528783EB" w14:textId="77777777" w:rsidR="0070573C" w:rsidRPr="004832A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4D1E13A8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15E4FF55" w14:textId="3A33C73B" w:rsidR="006B1DD9" w:rsidRPr="0010005B" w:rsidRDefault="0070573C" w:rsidP="0045542A">
            <w:pPr>
              <w:pStyle w:val="TAL"/>
              <w:keepNext w:val="0"/>
              <w:rPr>
                <w:rFonts w:eastAsia="Times New Roman" w:cs="Arial"/>
                <w:lang w:val="en-GB" w:eastAsia="en-US" w:bidi="ar-SA"/>
              </w:rPr>
            </w:pPr>
            <w:r>
              <w:rPr>
                <w:rFonts w:eastAsia="Times New Roman" w:cs="Arial"/>
                <w:lang w:val="en-GB" w:eastAsia="en-US" w:bidi="ar-SA"/>
              </w:rPr>
              <w:t>submitted</w:t>
            </w:r>
          </w:p>
        </w:tc>
      </w:tr>
      <w:tr w:rsidR="006B1DD9" w:rsidRPr="004832AC" w14:paraId="1291D11E" w14:textId="77777777" w:rsidTr="0045542A">
        <w:tc>
          <w:tcPr>
            <w:tcW w:w="817" w:type="dxa"/>
            <w:shd w:val="clear" w:color="auto" w:fill="auto"/>
          </w:tcPr>
          <w:p w14:paraId="3CA8547D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20BE1834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37B33FBC" w14:textId="77777777" w:rsidR="006B1DD9" w:rsidRPr="004832AC" w:rsidRDefault="006B1DD9" w:rsidP="0045542A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6C439E94" w14:textId="76A5D714" w:rsidR="0070573C" w:rsidRPr="005770E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23</w:t>
            </w:r>
            <w:r w:rsidRPr="005770EC">
              <w:rPr>
                <w:rFonts w:ascii="Arial" w:hAnsi="Arial" w:cs="Arial"/>
                <w:lang w:val="en-GB"/>
              </w:rPr>
              <w:t xml:space="preserve"> January 2025</w:t>
            </w:r>
          </w:p>
          <w:p w14:paraId="79277B2A" w14:textId="77777777" w:rsidR="0070573C" w:rsidRPr="005770EC" w:rsidRDefault="0070573C" w:rsidP="0070573C">
            <w:pPr>
              <w:jc w:val="center"/>
              <w:rPr>
                <w:rFonts w:ascii="Arial" w:hAnsi="Arial" w:cs="Arial"/>
                <w:lang w:val="en-GB"/>
              </w:rPr>
            </w:pPr>
            <w:r w:rsidRPr="005770EC">
              <w:rPr>
                <w:rFonts w:ascii="Arial" w:hAnsi="Arial" w:cs="Arial"/>
                <w:lang w:val="en-GB"/>
              </w:rPr>
              <w:t>(WP5D#48)</w:t>
            </w:r>
          </w:p>
          <w:p w14:paraId="7AACED92" w14:textId="77777777" w:rsidR="0070573C" w:rsidRPr="0070573C" w:rsidRDefault="0070573C" w:rsidP="0070573C">
            <w:pPr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or</w:t>
            </w:r>
          </w:p>
          <w:p w14:paraId="5722E8DB" w14:textId="77777777" w:rsidR="0070573C" w:rsidRPr="0070573C" w:rsidRDefault="0070573C" w:rsidP="0070573C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trike/>
                <w:lang w:val="en-GB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12 June 2025</w:t>
            </w:r>
          </w:p>
          <w:p w14:paraId="42E3E4EF" w14:textId="1FBBBFAE" w:rsidR="006B1DD9" w:rsidRPr="006B1DD9" w:rsidRDefault="0070573C" w:rsidP="0045542A">
            <w:pPr>
              <w:jc w:val="both"/>
              <w:rPr>
                <w:rFonts w:ascii="Arial" w:hAnsi="Arial" w:cs="Arial"/>
                <w:lang w:val="en-US"/>
              </w:rPr>
            </w:pPr>
            <w:r w:rsidRPr="0070573C">
              <w:rPr>
                <w:rFonts w:ascii="Arial" w:hAnsi="Arial" w:cs="Arial"/>
                <w:strike/>
                <w:lang w:val="en-GB"/>
              </w:rPr>
              <w:t>(WP5D#49)</w:t>
            </w:r>
          </w:p>
        </w:tc>
        <w:tc>
          <w:tcPr>
            <w:tcW w:w="2305" w:type="dxa"/>
            <w:shd w:val="clear" w:color="auto" w:fill="auto"/>
          </w:tcPr>
          <w:p w14:paraId="3BD26C4E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cs="Arial"/>
              </w:rPr>
              <w:t>This document</w:t>
            </w:r>
          </w:p>
        </w:tc>
      </w:tr>
      <w:tr w:rsidR="006B1DD9" w:rsidRPr="004832AC" w14:paraId="7396D964" w14:textId="77777777" w:rsidTr="0045542A">
        <w:tc>
          <w:tcPr>
            <w:tcW w:w="817" w:type="dxa"/>
            <w:shd w:val="clear" w:color="auto" w:fill="auto"/>
          </w:tcPr>
          <w:p w14:paraId="7F102B22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2A53C33F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  <w:shd w:val="clear" w:color="auto" w:fill="auto"/>
          </w:tcPr>
          <w:p w14:paraId="6A760028" w14:textId="77777777" w:rsidR="006B1DD9" w:rsidRPr="004832AC" w:rsidRDefault="006B1DD9" w:rsidP="0045542A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4BF0E82E" w14:textId="00B54377" w:rsidR="006B1DD9" w:rsidRPr="004832AC" w:rsidRDefault="0070573C" w:rsidP="0045542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September 2025</w:t>
            </w:r>
          </w:p>
        </w:tc>
        <w:tc>
          <w:tcPr>
            <w:tcW w:w="2305" w:type="dxa"/>
            <w:shd w:val="clear" w:color="auto" w:fill="auto"/>
          </w:tcPr>
          <w:p w14:paraId="74080AE5" w14:textId="77777777" w:rsidR="006B1DD9" w:rsidRPr="004832AC" w:rsidRDefault="006B1DD9" w:rsidP="0045542A">
            <w:pPr>
              <w:jc w:val="both"/>
              <w:rPr>
                <w:rFonts w:ascii="Arial" w:hAnsi="Arial" w:cs="Arial"/>
              </w:rPr>
            </w:pPr>
          </w:p>
        </w:tc>
      </w:tr>
    </w:tbl>
    <w:p w14:paraId="7D1EC83C" w14:textId="77777777" w:rsidR="006B1DD9" w:rsidRDefault="006B1DD9" w:rsidP="006B1DD9">
      <w:pPr>
        <w:jc w:val="both"/>
        <w:rPr>
          <w:rFonts w:ascii="Arial" w:hAnsi="Arial" w:cs="Arial"/>
        </w:rPr>
      </w:pPr>
    </w:p>
    <w:p w14:paraId="6E0EAEF3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Note that Revision 2 is based on 3GPP Release 17.</w:t>
      </w:r>
    </w:p>
    <w:p w14:paraId="445A8030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</w:p>
    <w:p w14:paraId="5EF483A2" w14:textId="77777777" w:rsidR="00BF2BBC" w:rsidRPr="005770EC" w:rsidRDefault="00BF2BBC" w:rsidP="00BF2BBC">
      <w:p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 xml:space="preserve">3GPP </w:t>
      </w:r>
      <w:r>
        <w:rPr>
          <w:rFonts w:ascii="Arial" w:eastAsia="MS Mincho" w:hAnsi="Arial" w:cs="Arial"/>
          <w:lang w:val="en-GB" w:eastAsia="ja-JP"/>
        </w:rPr>
        <w:t>PCG</w:t>
      </w:r>
      <w:r w:rsidRPr="005770EC">
        <w:rPr>
          <w:rFonts w:ascii="Arial" w:eastAsia="MS Mincho" w:hAnsi="Arial" w:cs="Arial"/>
          <w:lang w:val="en-GB" w:eastAsia="ja-JP"/>
        </w:rPr>
        <w:t xml:space="preserve"> analysed the schedule and agreed the following way forwards</w:t>
      </w:r>
    </w:p>
    <w:p w14:paraId="656AC1A7" w14:textId="77777777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#45 (January 2024)</w:t>
      </w:r>
      <w:r w:rsidRPr="005770EC">
        <w:rPr>
          <w:rFonts w:ascii="Arial" w:eastAsia="MS Mincho" w:hAnsi="Arial" w:cs="Arial"/>
          <w:lang w:val="en-GB" w:eastAsia="ja-JP"/>
        </w:rPr>
        <w:t xml:space="preserve"> the initial statement 3GPP is willing to submit a contribution towards Revision 3 of M.2150 </w:t>
      </w:r>
    </w:p>
    <w:p w14:paraId="4B9421C6" w14:textId="77777777" w:rsidR="00BF2BBC" w:rsidRPr="005770EC" w:rsidRDefault="00BF2BBC" w:rsidP="00BF2BBC">
      <w:pPr>
        <w:numPr>
          <w:ilvl w:val="1"/>
          <w:numId w:val="27"/>
        </w:numPr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lang w:val="en-GB" w:eastAsia="ja-JP"/>
        </w:rPr>
        <w:t>The submission will be based on the contents of Release 18, since the schedule announced by WP5D does not allow the submission of material based on Rel19.</w:t>
      </w:r>
    </w:p>
    <w:p w14:paraId="0CE0774F" w14:textId="30C23358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C66ED9">
        <w:rPr>
          <w:rFonts w:ascii="Arial" w:eastAsia="MS Mincho" w:hAnsi="Arial" w:cs="Arial"/>
          <w:b/>
          <w:bCs/>
          <w:lang w:val="en-GB" w:eastAsia="ja-JP"/>
        </w:rPr>
        <w:t>Submit to ITU-R WP5D #47 (September 2024)</w:t>
      </w:r>
      <w:r w:rsidRPr="005770EC">
        <w:rPr>
          <w:rFonts w:ascii="Arial" w:eastAsia="MS Mincho" w:hAnsi="Arial" w:cs="Arial"/>
          <w:lang w:val="en-GB" w:eastAsia="ja-JP"/>
        </w:rPr>
        <w:t xml:space="preserve"> a high level overview of 3GPP update</w:t>
      </w:r>
      <w:r>
        <w:rPr>
          <w:rFonts w:ascii="Arial" w:eastAsia="MS Mincho" w:hAnsi="Arial" w:cs="Arial"/>
          <w:lang w:val="en-GB" w:eastAsia="ja-JP"/>
        </w:rPr>
        <w:t xml:space="preserve"> </w:t>
      </w:r>
    </w:p>
    <w:p w14:paraId="1A4DC507" w14:textId="068BAA59" w:rsidR="00BF2BBC" w:rsidRPr="005770EC" w:rsidRDefault="00BF2BBC" w:rsidP="00BF2BB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val="en-GB" w:eastAsia="ja-JP"/>
        </w:rPr>
      </w:pPr>
      <w:r w:rsidRPr="005770EC">
        <w:rPr>
          <w:rFonts w:ascii="Arial" w:eastAsia="MS Mincho" w:hAnsi="Arial" w:cs="Arial"/>
          <w:b/>
          <w:bCs/>
          <w:lang w:val="en-GB" w:eastAsia="ja-JP"/>
        </w:rPr>
        <w:t>Submit to ITU-R WP5D #48 (January 2025)</w:t>
      </w:r>
      <w:r w:rsidRPr="005770EC">
        <w:rPr>
          <w:rFonts w:ascii="Arial" w:eastAsia="MS Mincho" w:hAnsi="Arial" w:cs="Arial"/>
          <w:lang w:val="en-GB" w:eastAsia="ja-JP"/>
        </w:rPr>
        <w:t xml:space="preserve"> the complete material towards updating M.2150 to Revision 3</w:t>
      </w:r>
      <w:r>
        <w:rPr>
          <w:rFonts w:ascii="Arial" w:eastAsia="MS Mincho" w:hAnsi="Arial" w:cs="Arial"/>
          <w:lang w:val="en-GB" w:eastAsia="ja-JP"/>
        </w:rPr>
        <w:t xml:space="preserve"> </w:t>
      </w:r>
      <w:r w:rsidR="00C844A6">
        <w:rPr>
          <w:rFonts w:ascii="Arial" w:eastAsia="MS Mincho" w:hAnsi="Arial" w:cs="Arial"/>
          <w:lang w:val="en-GB" w:eastAsia="ja-JP"/>
        </w:rPr>
        <w:t xml:space="preserve">(3GPP 5G SRIT) </w:t>
      </w:r>
      <w:r>
        <w:rPr>
          <w:rFonts w:ascii="Arial" w:eastAsia="MS Mincho" w:hAnsi="Arial" w:cs="Arial"/>
          <w:lang w:val="en-GB" w:eastAsia="ja-JP"/>
        </w:rPr>
        <w:t xml:space="preserve">– </w:t>
      </w:r>
      <w:r w:rsidRPr="00C66ED9">
        <w:rPr>
          <w:rFonts w:ascii="Arial" w:eastAsia="MS Mincho" w:hAnsi="Arial" w:cs="Arial"/>
          <w:b/>
          <w:bCs/>
          <w:lang w:val="en-GB" w:eastAsia="ja-JP"/>
        </w:rPr>
        <w:t>this document</w:t>
      </w:r>
    </w:p>
    <w:p w14:paraId="14039629" w14:textId="77777777" w:rsidR="006B1DD9" w:rsidRPr="006B1DD9" w:rsidRDefault="006B1DD9" w:rsidP="006B1DD9">
      <w:pPr>
        <w:rPr>
          <w:rFonts w:ascii="Arial" w:eastAsia="MS Mincho" w:hAnsi="Arial" w:cs="Arial"/>
          <w:lang w:val="en-US" w:eastAsia="ja-JP"/>
        </w:rPr>
      </w:pPr>
    </w:p>
    <w:p w14:paraId="68A4691A" w14:textId="77777777" w:rsidR="006B1DD9" w:rsidRPr="00D24071" w:rsidRDefault="006B1DD9" w:rsidP="006B1DD9">
      <w:pPr>
        <w:rPr>
          <w:rFonts w:ascii="Arial" w:hAnsi="Arial" w:cs="Arial"/>
          <w:b/>
          <w:lang w:val="en-US"/>
        </w:rPr>
      </w:pPr>
      <w:r w:rsidRPr="00D24071">
        <w:rPr>
          <w:rFonts w:ascii="Arial" w:hAnsi="Arial" w:cs="Arial"/>
          <w:b/>
          <w:lang w:val="en-US"/>
        </w:rPr>
        <w:t>Overall description:</w:t>
      </w:r>
    </w:p>
    <w:p w14:paraId="0660EBDB" w14:textId="726D35B6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This contribution represents the material to provide the final submission towards the Revision 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M.2</w:t>
      </w:r>
      <w:r>
        <w:rPr>
          <w:rFonts w:ascii="Arial" w:eastAsia="MS Mincho" w:hAnsi="Arial" w:cs="Arial"/>
          <w:lang w:val="en-US" w:eastAsia="ja-JP"/>
        </w:rPr>
        <w:t>150</w:t>
      </w:r>
      <w:r w:rsidRPr="00D24071">
        <w:rPr>
          <w:rFonts w:ascii="Arial" w:eastAsia="MS Mincho" w:hAnsi="Arial" w:cs="Arial"/>
          <w:lang w:val="en-US" w:eastAsia="ja-JP"/>
        </w:rPr>
        <w:t xml:space="preserve">, “Detailed specifications of the terrestrial radio interfaces of. International Mobile Telecommunications-2020 (IMT-2020)”. The document is based on </w:t>
      </w:r>
      <w:r w:rsidR="00BF2BBC">
        <w:rPr>
          <w:rFonts w:ascii="Arial" w:eastAsia="MS Mincho" w:hAnsi="Arial" w:cs="Arial"/>
          <w:lang w:val="en-US" w:eastAsia="ja-JP"/>
        </w:rPr>
        <w:t>September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202</w:t>
      </w:r>
      <w:r w:rsidR="00BF2BBC">
        <w:rPr>
          <w:rFonts w:ascii="Arial" w:eastAsia="MS Mincho" w:hAnsi="Arial" w:cs="Arial"/>
          <w:lang w:val="en-US" w:eastAsia="ja-JP"/>
        </w:rPr>
        <w:t>4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version of Release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 xml:space="preserve">specifications relevant to </w:t>
      </w:r>
      <w:r w:rsidR="00BB5F26" w:rsidRPr="00BB5F26">
        <w:rPr>
          <w:rFonts w:ascii="Arial" w:eastAsia="MS Mincho" w:hAnsi="Arial" w:cs="Arial"/>
          <w:lang w:val="en-US" w:eastAsia="ja-JP"/>
        </w:rPr>
        <w:t>3GPP 5G-SRIT</w:t>
      </w:r>
      <w:r w:rsidRPr="00D24071">
        <w:rPr>
          <w:rFonts w:ascii="Arial" w:eastAsia="MS Mincho" w:hAnsi="Arial" w:cs="Arial"/>
          <w:lang w:val="en-US" w:eastAsia="ja-JP"/>
        </w:rPr>
        <w:t>.</w:t>
      </w:r>
    </w:p>
    <w:p w14:paraId="4F44E921" w14:textId="40525BF5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following documents are attached for approval by 3GPP TSG SA:</w:t>
      </w:r>
    </w:p>
    <w:p w14:paraId="21B07626" w14:textId="355ED4C9" w:rsidR="00D24071" w:rsidRPr="00D24071" w:rsidRDefault="007B7946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F408F3">
        <w:rPr>
          <w:rFonts w:ascii="Arial" w:eastAsia="MS Mincho" w:hAnsi="Arial" w:cs="Arial"/>
          <w:lang w:val="en-US" w:eastAsia="ja-JP"/>
        </w:rPr>
        <w:t xml:space="preserve">M.2150 2 3GPP 5G  SRIT section 1 ; M.2150 2 3GPP 5G SRIT section 2  (files </w:t>
      </w:r>
      <w:r w:rsidR="00255C15" w:rsidRPr="00F408F3">
        <w:rPr>
          <w:rFonts w:ascii="Arial" w:eastAsia="MS Mincho" w:hAnsi="Arial" w:cs="Arial"/>
          <w:lang w:val="en-US" w:eastAsia="ja-JP"/>
        </w:rPr>
        <w:t>R-REC-M.2150-3 Annex 1-1; R-REC-M.2150-3 Annex 1-2</w:t>
      </w:r>
      <w:r>
        <w:rPr>
          <w:rFonts w:ascii="Arial" w:eastAsia="MS Mincho" w:hAnsi="Arial" w:cs="Arial"/>
          <w:lang w:val="en-US" w:eastAsia="ja-JP"/>
        </w:rPr>
        <w:t xml:space="preserve">) </w:t>
      </w:r>
    </w:p>
    <w:p w14:paraId="09B15D82" w14:textId="77777777" w:rsidR="00D24071" w:rsidRPr="00D24071" w:rsidRDefault="00D24071" w:rsidP="00D24071">
      <w:pPr>
        <w:numPr>
          <w:ilvl w:val="0"/>
          <w:numId w:val="5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Compliance templates </w:t>
      </w:r>
    </w:p>
    <w:p w14:paraId="745D0590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2FAB4E23" w14:textId="71A377B1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The following main modifications with respect to </w:t>
      </w:r>
      <w:r>
        <w:rPr>
          <w:rFonts w:ascii="Arial" w:eastAsia="MS Mincho" w:hAnsi="Arial" w:cs="Arial"/>
          <w:lang w:val="en-US" w:eastAsia="ja-JP"/>
        </w:rPr>
        <w:t xml:space="preserve">Version </w:t>
      </w:r>
      <w:r w:rsidR="00BF2BBC">
        <w:rPr>
          <w:rFonts w:ascii="Arial" w:eastAsia="MS Mincho" w:hAnsi="Arial" w:cs="Arial"/>
          <w:lang w:val="en-US" w:eastAsia="ja-JP"/>
        </w:rPr>
        <w:t>2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are proposed:</w:t>
      </w:r>
    </w:p>
    <w:p w14:paraId="59E1730C" w14:textId="2733B464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Update to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  <w:r w:rsidRPr="00D24071">
        <w:rPr>
          <w:rFonts w:ascii="Arial" w:eastAsia="MS Mincho" w:hAnsi="Arial" w:cs="Arial"/>
          <w:lang w:val="en-US" w:eastAsia="ja-JP"/>
        </w:rPr>
        <w:t>of the 3GPP 5G – SRIT radio interface description</w:t>
      </w:r>
    </w:p>
    <w:p w14:paraId="39078780" w14:textId="77777777" w:rsidR="00D24071" w:rsidRPr="00D24071" w:rsidRDefault="00D24071" w:rsidP="00D2407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specifications has been modified as follows:</w:t>
      </w:r>
    </w:p>
    <w:p w14:paraId="70E601CE" w14:textId="059C3A2C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Added the RAN specifications newly created in Rel </w:t>
      </w:r>
      <w:r w:rsidR="00BF2BBC" w:rsidRPr="00D24071">
        <w:rPr>
          <w:rFonts w:ascii="Arial" w:eastAsia="MS Mincho" w:hAnsi="Arial" w:cs="Arial"/>
          <w:lang w:val="en-US" w:eastAsia="ja-JP"/>
        </w:rPr>
        <w:t>1</w:t>
      </w:r>
      <w:r w:rsidR="00BF2BBC">
        <w:rPr>
          <w:rFonts w:ascii="Arial" w:eastAsia="MS Mincho" w:hAnsi="Arial" w:cs="Arial"/>
          <w:lang w:val="en-US" w:eastAsia="ja-JP"/>
        </w:rPr>
        <w:t>8</w:t>
      </w:r>
      <w:r w:rsidR="00BF2BBC" w:rsidRPr="00D24071">
        <w:rPr>
          <w:rFonts w:ascii="Arial" w:eastAsia="MS Mincho" w:hAnsi="Arial" w:cs="Arial"/>
          <w:lang w:val="en-US" w:eastAsia="ja-JP"/>
        </w:rPr>
        <w:t xml:space="preserve"> </w:t>
      </w:r>
    </w:p>
    <w:p w14:paraId="42E0208A" w14:textId="77777777" w:rsidR="00D24071" w:rsidRPr="00D24071" w:rsidRDefault="00D24071" w:rsidP="00D24071">
      <w:pPr>
        <w:numPr>
          <w:ilvl w:val="1"/>
          <w:numId w:val="29"/>
        </w:numPr>
        <w:rPr>
          <w:rFonts w:ascii="Arial" w:eastAsia="MS Mincho" w:hAnsi="Arial" w:cs="Arial"/>
          <w:lang w:val="en-US" w:eastAsia="ja-JP"/>
        </w:rPr>
      </w:pPr>
      <w:r w:rsidRPr="00D24071">
        <w:rPr>
          <w:rFonts w:ascii="Arial" w:eastAsia="MS Mincho" w:hAnsi="Arial" w:cs="Arial"/>
          <w:lang w:val="en-US" w:eastAsia="ja-JP"/>
        </w:rPr>
        <w:t>The list of SA and CT specifications in the informative part is provided by a link to the 3GPP specification web page</w:t>
      </w:r>
    </w:p>
    <w:p w14:paraId="2B4D2CC5" w14:textId="77777777" w:rsidR="00D24071" w:rsidRPr="00D24071" w:rsidRDefault="00D24071" w:rsidP="00D24071">
      <w:pPr>
        <w:rPr>
          <w:rFonts w:ascii="Arial" w:eastAsia="MS Mincho" w:hAnsi="Arial" w:cs="Arial"/>
          <w:lang w:val="en-US" w:eastAsia="ja-JP"/>
        </w:rPr>
      </w:pPr>
    </w:p>
    <w:p w14:paraId="4ABB44DA" w14:textId="751CF670" w:rsidR="00D24071" w:rsidRPr="00F408F3" w:rsidRDefault="00D24071" w:rsidP="00D24071">
      <w:pPr>
        <w:rPr>
          <w:rFonts w:ascii="Arial" w:eastAsia="MS Mincho" w:hAnsi="Arial" w:cs="Arial"/>
          <w:lang w:val="en-GB" w:eastAsia="ja-JP"/>
        </w:rPr>
      </w:pPr>
      <w:r w:rsidRPr="00D24071">
        <w:rPr>
          <w:rFonts w:ascii="Arial" w:eastAsia="MS Mincho" w:hAnsi="Arial" w:cs="Arial"/>
          <w:lang w:val="en-US" w:eastAsia="ja-JP"/>
        </w:rPr>
        <w:t xml:space="preserve">3GPP OPs are also reminded to send to ITU-R WP5D the Certification B duly signed by January </w:t>
      </w:r>
      <w:r w:rsidR="00BF2BBC" w:rsidRPr="00D24071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</w:t>
      </w:r>
      <w:r w:rsidR="00DC574C">
        <w:rPr>
          <w:rFonts w:ascii="Arial" w:eastAsia="MS Mincho" w:hAnsi="Arial" w:cs="Arial"/>
          <w:lang w:val="en-US" w:eastAsia="ja-JP"/>
        </w:rPr>
        <w:t>rd</w:t>
      </w:r>
      <w:r w:rsidRPr="00D24071">
        <w:rPr>
          <w:rFonts w:ascii="Arial" w:eastAsia="MS Mincho" w:hAnsi="Arial" w:cs="Arial"/>
          <w:lang w:val="en-US" w:eastAsia="ja-JP"/>
        </w:rPr>
        <w:t xml:space="preserve">, </w:t>
      </w:r>
      <w:r w:rsidR="00BF2BBC" w:rsidRPr="00D24071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 w:rsidR="00BF2BBC">
        <w:rPr>
          <w:rFonts w:ascii="Arial" w:hAnsi="Arial" w:cs="Arial"/>
          <w:lang w:val="en-US"/>
        </w:rPr>
        <w:t>03 September 2025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F408F3">
        <w:rPr>
          <w:rFonts w:ascii="Arial" w:eastAsia="MS Mincho" w:hAnsi="Arial" w:cs="Arial"/>
          <w:lang w:val="en-GB" w:eastAsia="ja-JP"/>
        </w:rPr>
        <w:t>ATIS will coordinate these OPs actions.</w:t>
      </w:r>
    </w:p>
    <w:p w14:paraId="0D4D3D62" w14:textId="77777777" w:rsidR="007F274C" w:rsidRPr="00F408F3" w:rsidRDefault="007F274C" w:rsidP="00D52FF0">
      <w:pPr>
        <w:jc w:val="both"/>
        <w:rPr>
          <w:rFonts w:ascii="Arial" w:hAnsi="Arial" w:cs="Arial"/>
          <w:lang w:val="en-GB"/>
        </w:rPr>
      </w:pPr>
    </w:p>
    <w:p w14:paraId="67389870" w14:textId="77777777" w:rsidR="00F31983" w:rsidRPr="00907C94" w:rsidRDefault="00F31983" w:rsidP="00F31983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907C94">
        <w:rPr>
          <w:rFonts w:ascii="Arial" w:hAnsi="Arial" w:cs="Arial"/>
          <w:b/>
          <w:lang w:val="en-US"/>
        </w:rPr>
        <w:t>Actions:</w:t>
      </w:r>
    </w:p>
    <w:p w14:paraId="50DD83DA" w14:textId="4E9B8BE3" w:rsidR="00BF2BBC" w:rsidRPr="00F408F3" w:rsidRDefault="00BF2BBC" w:rsidP="00BF2BBC">
      <w:pPr>
        <w:spacing w:after="60"/>
        <w:rPr>
          <w:rFonts w:ascii="Arial" w:eastAsia="MS Mincho" w:hAnsi="Arial" w:cs="Arial"/>
          <w:lang w:val="en-GB" w:eastAsia="ja-JP"/>
        </w:rPr>
      </w:pPr>
      <w:r w:rsidRPr="00F408F3">
        <w:rPr>
          <w:rFonts w:ascii="Arial" w:eastAsia="MS Mincho" w:hAnsi="Arial" w:cs="Arial"/>
          <w:lang w:val="en-GB" w:eastAsia="ja-JP"/>
        </w:rPr>
        <w:t xml:space="preserve">3GPP </w:t>
      </w:r>
      <w:r w:rsidR="00EF45E8">
        <w:rPr>
          <w:rFonts w:ascii="Arial" w:eastAsia="MS Mincho" w:hAnsi="Arial" w:cs="Arial"/>
          <w:lang w:val="en-GB" w:eastAsia="ja-JP"/>
        </w:rPr>
        <w:t>TSG RAN</w:t>
      </w:r>
      <w:r w:rsidRPr="00F408F3">
        <w:rPr>
          <w:rFonts w:ascii="Arial" w:eastAsia="MS Mincho" w:hAnsi="Arial" w:cs="Arial"/>
          <w:lang w:val="en-GB" w:eastAsia="ja-JP"/>
        </w:rPr>
        <w:t xml:space="preserve"> asks 3GPP TSG SA to review the attached annexes and provide feedbacks to the PCG, by December 13, 2024. </w:t>
      </w:r>
    </w:p>
    <w:p w14:paraId="1AF38C8A" w14:textId="77777777" w:rsidR="00907C94" w:rsidRPr="00907C94" w:rsidRDefault="00907C94" w:rsidP="00907C94">
      <w:pPr>
        <w:spacing w:after="60"/>
        <w:rPr>
          <w:rFonts w:ascii="Arial" w:eastAsia="MS Mincho" w:hAnsi="Arial" w:cs="Arial"/>
          <w:lang w:val="en-US" w:eastAsia="ja-JP"/>
        </w:rPr>
      </w:pPr>
    </w:p>
    <w:p w14:paraId="0C634974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It is reminded that before final submission to ITU-R, in footnote 1 of this document, the source PCG doc number has to be updated as soon as it is available.</w:t>
      </w:r>
    </w:p>
    <w:p w14:paraId="58059269" w14:textId="77777777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68CEAF3B" w14:textId="68F6951A" w:rsidR="00907C94" w:rsidRPr="00907C94" w:rsidRDefault="00907C94" w:rsidP="00907C94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 xml:space="preserve">The submission deadline for the submission of the material to ITU-R is January </w:t>
      </w:r>
      <w:r w:rsidR="00BF2BBC" w:rsidRPr="00907C94">
        <w:rPr>
          <w:rFonts w:ascii="Arial" w:eastAsia="MS Mincho" w:hAnsi="Arial" w:cs="Arial"/>
          <w:lang w:val="en-US" w:eastAsia="ja-JP"/>
        </w:rPr>
        <w:t>2</w:t>
      </w:r>
      <w:r w:rsidR="00BF2BBC">
        <w:rPr>
          <w:rFonts w:ascii="Arial" w:eastAsia="MS Mincho" w:hAnsi="Arial" w:cs="Arial"/>
          <w:lang w:val="en-US" w:eastAsia="ja-JP"/>
        </w:rPr>
        <w:t>3rd</w:t>
      </w:r>
      <w:r w:rsidRPr="00907C94">
        <w:rPr>
          <w:rFonts w:ascii="Arial" w:eastAsia="MS Mincho" w:hAnsi="Arial" w:cs="Arial"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lang w:val="en-US" w:eastAsia="ja-JP"/>
        </w:rPr>
        <w:t>202</w:t>
      </w:r>
      <w:r w:rsidR="00BF2BBC">
        <w:rPr>
          <w:rFonts w:ascii="Arial" w:eastAsia="MS Mincho" w:hAnsi="Arial" w:cs="Arial"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 xml:space="preserve">. Therefore, 3GPP 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PCG is asked to approve the document by correspondence by January </w:t>
      </w:r>
      <w:r w:rsidR="00BF2BBC" w:rsidRPr="00907C94">
        <w:rPr>
          <w:rFonts w:ascii="Arial" w:eastAsia="MS Mincho" w:hAnsi="Arial" w:cs="Arial"/>
          <w:b/>
          <w:lang w:val="en-US" w:eastAsia="ja-JP"/>
        </w:rPr>
        <w:t>1</w:t>
      </w:r>
      <w:r w:rsidR="00BF2BBC">
        <w:rPr>
          <w:rFonts w:ascii="Arial" w:eastAsia="MS Mincho" w:hAnsi="Arial" w:cs="Arial"/>
          <w:b/>
          <w:lang w:val="en-US" w:eastAsia="ja-JP"/>
        </w:rPr>
        <w:t>4</w:t>
      </w:r>
      <w:r w:rsidR="00BF2BBC" w:rsidRPr="00907C94">
        <w:rPr>
          <w:rFonts w:ascii="Arial" w:eastAsia="MS Mincho" w:hAnsi="Arial" w:cs="Arial"/>
          <w:b/>
          <w:lang w:val="en-US" w:eastAsia="ja-JP"/>
        </w:rPr>
        <w:t>th</w:t>
      </w:r>
      <w:r w:rsidRPr="00907C94">
        <w:rPr>
          <w:rFonts w:ascii="Arial" w:eastAsia="MS Mincho" w:hAnsi="Arial" w:cs="Arial"/>
          <w:b/>
          <w:lang w:val="en-US" w:eastAsia="ja-JP"/>
        </w:rPr>
        <w:t xml:space="preserve">, </w:t>
      </w:r>
      <w:r w:rsidR="00BF2BBC" w:rsidRPr="00907C94">
        <w:rPr>
          <w:rFonts w:ascii="Arial" w:eastAsia="MS Mincho" w:hAnsi="Arial" w:cs="Arial"/>
          <w:b/>
          <w:lang w:val="en-US" w:eastAsia="ja-JP"/>
        </w:rPr>
        <w:t>202</w:t>
      </w:r>
      <w:r w:rsidR="00BF2BBC">
        <w:rPr>
          <w:rFonts w:ascii="Arial" w:eastAsia="MS Mincho" w:hAnsi="Arial" w:cs="Arial"/>
          <w:b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>, and provide the approved version of the material to ATIS.</w:t>
      </w:r>
    </w:p>
    <w:p w14:paraId="5C254DF0" w14:textId="0BE3687E" w:rsidR="00907C94" w:rsidRDefault="00907C94" w:rsidP="00907C94">
      <w:pPr>
        <w:rPr>
          <w:rFonts w:ascii="Arial" w:eastAsia="MS Mincho" w:hAnsi="Arial" w:cs="Arial"/>
          <w:lang w:val="en-US" w:eastAsia="ja-JP"/>
        </w:rPr>
      </w:pPr>
    </w:p>
    <w:p w14:paraId="79F35009" w14:textId="77777777" w:rsidR="006703BD" w:rsidRPr="00F408F3" w:rsidRDefault="006703BD" w:rsidP="006703BD">
      <w:pPr>
        <w:rPr>
          <w:rFonts w:ascii="Arial" w:eastAsia="MS Mincho" w:hAnsi="Arial" w:cs="Arial"/>
          <w:lang w:val="en-GB" w:eastAsia="ja-JP"/>
        </w:rPr>
      </w:pPr>
      <w:r w:rsidRPr="00F408F3">
        <w:rPr>
          <w:rFonts w:ascii="Arial" w:eastAsia="MS Mincho" w:hAnsi="Arial" w:cs="Arial"/>
          <w:lang w:val="en-GB" w:eastAsia="ja-JP"/>
        </w:rPr>
        <w:t>The final version of the document will be submitted to ITU-R WP5D by ATIS on behalf of 3GPP OPs.</w:t>
      </w:r>
    </w:p>
    <w:p w14:paraId="2E2C70E2" w14:textId="77777777" w:rsidR="006703BD" w:rsidRPr="00F408F3" w:rsidRDefault="006703BD" w:rsidP="00907C94">
      <w:pPr>
        <w:rPr>
          <w:rFonts w:ascii="Arial" w:eastAsia="MS Mincho" w:hAnsi="Arial" w:cs="Arial"/>
          <w:lang w:val="en-GB" w:eastAsia="ja-JP"/>
        </w:rPr>
      </w:pPr>
    </w:p>
    <w:p w14:paraId="1E2BD26C" w14:textId="77777777" w:rsidR="00AD371D" w:rsidRPr="001E60C6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val="en-US" w:eastAsia="ja-JP"/>
        </w:rPr>
      </w:pP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</w:t>
      </w:r>
      <w:r w:rsidRPr="001E60C6">
        <w:rPr>
          <w:rFonts w:ascii="Arial" w:eastAsia="MS Mincho" w:hAnsi="Arial" w:cs="Arial"/>
          <w:i/>
          <w:lang w:val="en-US" w:eastAsia="ja-JP"/>
        </w:rPr>
        <w:t>---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 [remove </w:t>
      </w:r>
      <w:r w:rsidRPr="001E60C6">
        <w:rPr>
          <w:rFonts w:ascii="Arial" w:eastAsia="MS Mincho" w:hAnsi="Arial" w:cs="Arial"/>
          <w:i/>
          <w:lang w:val="en-US" w:eastAsia="ja-JP"/>
        </w:rPr>
        <w:t xml:space="preserve">3GPP review </w:t>
      </w:r>
      <w:r w:rsidR="00F21985" w:rsidRPr="001E60C6">
        <w:rPr>
          <w:rFonts w:ascii="Arial" w:eastAsia="MS Mincho" w:hAnsi="Arial" w:cs="Arial"/>
          <w:i/>
          <w:lang w:val="en-US" w:eastAsia="ja-JP"/>
        </w:rPr>
        <w:t xml:space="preserve">part before submission to ITU] </w:t>
      </w:r>
      <w:r w:rsidRPr="001E60C6">
        <w:rPr>
          <w:rFonts w:ascii="Arial" w:eastAsia="MS Mincho" w:hAnsi="Arial" w:cs="Arial"/>
          <w:i/>
          <w:lang w:val="en-US" w:eastAsia="ja-JP"/>
        </w:rPr>
        <w:t>------</w:t>
      </w:r>
      <w:r w:rsidR="007369F2" w:rsidRPr="001E60C6">
        <w:rPr>
          <w:rFonts w:ascii="Arial" w:eastAsia="MS Mincho" w:hAnsi="Arial" w:cs="Arial"/>
          <w:i/>
          <w:lang w:val="en-US" w:eastAsia="ja-JP"/>
        </w:rPr>
        <w:t>-----------</w:t>
      </w:r>
    </w:p>
    <w:p w14:paraId="123431BC" w14:textId="77777777" w:rsidR="000855C2" w:rsidRPr="0059202C" w:rsidRDefault="000855C2" w:rsidP="000855C2">
      <w:pPr>
        <w:spacing w:before="480"/>
        <w:jc w:val="center"/>
        <w:rPr>
          <w:rFonts w:eastAsia="SimSun"/>
          <w:b/>
          <w:sz w:val="24"/>
          <w:lang w:val="en-GB"/>
        </w:rPr>
      </w:pPr>
      <w:r w:rsidRPr="0059202C">
        <w:rPr>
          <w:b/>
          <w:sz w:val="28"/>
          <w:lang w:val="en-GB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764AB1F" w14:textId="330FCE13" w:rsidR="00973276" w:rsidRPr="00CA669A" w:rsidRDefault="00CA669A" w:rsidP="00973276">
      <w:pPr>
        <w:pStyle w:val="Rec"/>
        <w:rPr>
          <w:lang w:val="en-US"/>
        </w:rPr>
      </w:pPr>
      <w:r w:rsidRPr="00CA669A">
        <w:rPr>
          <w:lang w:val="en-US"/>
        </w:rPr>
        <w:t xml:space="preserve">updated material on </w:t>
      </w:r>
      <w:r w:rsidR="00C50AF5" w:rsidRPr="00CA669A">
        <w:rPr>
          <w:szCs w:val="24"/>
          <w:lang w:val="en-US"/>
        </w:rPr>
        <w:t xml:space="preserve">“3GPP 5G-SRIT” </w:t>
      </w:r>
      <w:r w:rsidR="00497335" w:rsidRPr="00CA669A">
        <w:rPr>
          <w:lang w:val="en-US"/>
        </w:rPr>
        <w:t xml:space="preserve">for updating Recommendation ITU-R M.2150 to Revision </w:t>
      </w:r>
      <w:r w:rsidR="00BF2BBC">
        <w:rPr>
          <w:lang w:val="en-US"/>
        </w:rPr>
        <w:t>3</w:t>
      </w:r>
    </w:p>
    <w:p w14:paraId="6C05BC72" w14:textId="5C5167ED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This contribution contains the updated material on 3GPP 5G-SRIT toward Revision </w:t>
      </w:r>
      <w:r w:rsidR="00BF2BBC">
        <w:rPr>
          <w:rFonts w:eastAsia="Tahoma"/>
          <w:sz w:val="24"/>
          <w:szCs w:val="24"/>
          <w:lang w:val="en-US"/>
        </w:rPr>
        <w:t>3</w:t>
      </w:r>
      <w:r w:rsidR="00BF2BBC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, “Detailed specifications of the terrestrial radio interfaces of. International Mobile Telecommunications-2020 (IMT-2020)”, as per the schedule communicated by ITU-R WP5D in </w:t>
      </w:r>
      <w:r w:rsidR="00BF2BBC" w:rsidRPr="00BA58A4">
        <w:rPr>
          <w:rFonts w:ascii="Verdana" w:hAnsi="Verdana"/>
          <w:sz w:val="20"/>
          <w:lang w:val="fr-FR"/>
        </w:rPr>
        <w:t>5D/TEMP/165(Rev.</w:t>
      </w:r>
      <w:r w:rsidR="00BF2BBC">
        <w:rPr>
          <w:rFonts w:ascii="Verdana" w:hAnsi="Verdana"/>
          <w:sz w:val="20"/>
          <w:lang w:val="fr-FR"/>
        </w:rPr>
        <w:t>1)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331B48BE" w14:textId="5F43AEA5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The 3GPP 5G-SRIT GCS Proponent confirms that the submission toward Revision </w:t>
      </w:r>
      <w:r w:rsidR="0086490E">
        <w:rPr>
          <w:rFonts w:eastAsia="Tahoma"/>
          <w:sz w:val="24"/>
          <w:szCs w:val="24"/>
          <w:lang w:val="en-US"/>
        </w:rPr>
        <w:t>3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of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encompasses aspects of Release </w:t>
      </w:r>
      <w:r w:rsidR="0086490E" w:rsidRPr="001D7F69">
        <w:rPr>
          <w:rFonts w:eastAsia="Tahoma"/>
          <w:sz w:val="24"/>
          <w:szCs w:val="24"/>
          <w:lang w:val="en-US"/>
        </w:rPr>
        <w:t>1</w:t>
      </w:r>
      <w:r w:rsidR="0086490E">
        <w:rPr>
          <w:rFonts w:eastAsia="Tahoma"/>
          <w:sz w:val="24"/>
          <w:szCs w:val="24"/>
          <w:lang w:val="en-US"/>
        </w:rPr>
        <w:t>8</w:t>
      </w:r>
      <w:r w:rsidR="0086490E" w:rsidRPr="001D7F69">
        <w:rPr>
          <w:rFonts w:eastAsia="Tahoma"/>
          <w:sz w:val="24"/>
          <w:szCs w:val="24"/>
          <w:lang w:val="en-US"/>
        </w:rPr>
        <w:t xml:space="preserve"> </w:t>
      </w:r>
      <w:r w:rsidRPr="001D7F69">
        <w:rPr>
          <w:rFonts w:eastAsia="Tahoma"/>
          <w:sz w:val="24"/>
          <w:szCs w:val="24"/>
          <w:lang w:val="en-US"/>
        </w:rPr>
        <w:t>developed by 3GPP and a consequential update of the GCS.</w:t>
      </w:r>
    </w:p>
    <w:p w14:paraId="38C2671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 xml:space="preserve">Annex 1 contains a summary and a rationale of the proposed update. </w:t>
      </w:r>
    </w:p>
    <w:p w14:paraId="14F9641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following material is submitted to ITU-R WP 5D, as per established procedures and deadlines. The understanding of the 3GPP 5G-SRIT GCS Proponent is that the following material encompasses all documents required by the established procedures:</w:t>
      </w:r>
    </w:p>
    <w:p w14:paraId="3E81FA42" w14:textId="619163B5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</w:t>
      </w:r>
      <w:r w:rsidR="002D5821">
        <w:rPr>
          <w:lang w:val="en-US"/>
        </w:rPr>
        <w:t>.1</w:t>
      </w:r>
      <w:r w:rsidRPr="001D7F69">
        <w:rPr>
          <w:lang w:val="en-US"/>
        </w:rPr>
        <w:t xml:space="preserve"> and </w:t>
      </w:r>
      <w:r w:rsidR="002D5821">
        <w:rPr>
          <w:lang w:val="en-US"/>
        </w:rPr>
        <w:t>1.</w:t>
      </w:r>
      <w:r w:rsidRPr="001D7F69">
        <w:rPr>
          <w:lang w:val="en-US"/>
        </w:rPr>
        <w:t>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="00FA2EC7" w:rsidRPr="00FA2EC7">
        <w:rPr>
          <w:rFonts w:eastAsia="MS Mincho"/>
          <w:szCs w:val="24"/>
          <w:lang w:val="fr-FR"/>
        </w:rPr>
        <w:t>R-REC-M.2150-3 Annex 1-1</w:t>
      </w:r>
      <w:r w:rsidR="00777E95">
        <w:rPr>
          <w:rFonts w:eastAsia="MS Mincho"/>
          <w:szCs w:val="24"/>
          <w:lang w:val="fr-FR"/>
        </w:rPr>
        <w:t xml:space="preserve">; </w:t>
      </w:r>
      <w:r w:rsidR="00FA2EC7" w:rsidRPr="00FA2EC7">
        <w:rPr>
          <w:rFonts w:eastAsia="MS Mincho"/>
          <w:szCs w:val="24"/>
          <w:lang w:val="fr-FR"/>
        </w:rPr>
        <w:t>R-REC-M.2150-3 Annex 1-2</w:t>
      </w:r>
      <w:r w:rsidR="00777E95">
        <w:rPr>
          <w:rFonts w:eastAsia="MS Mincho"/>
          <w:szCs w:val="24"/>
          <w:lang w:val="fr-FR"/>
        </w:rPr>
        <w:t> </w:t>
      </w:r>
    </w:p>
    <w:p w14:paraId="1B6A9464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Compliance templates</w:t>
      </w:r>
    </w:p>
    <w:p w14:paraId="62CB6EB5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3163004E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3E0F6F0D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In particular, revised GCS and certification B</w:t>
      </w:r>
      <w:r w:rsidRPr="001D7F69">
        <w:rPr>
          <w:sz w:val="24"/>
          <w:szCs w:val="24"/>
          <w:lang w:val="en-US"/>
        </w:rPr>
        <w:t xml:space="preserve"> will be submitted by GCS Proponents and Transposing Organisations as per established procedures.</w:t>
      </w:r>
    </w:p>
    <w:p w14:paraId="712420D5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3GPP 5G-SRIT GCS Proponent and 3GPP are looking forward to continuing fruitful cooperation with ITU-R WP5D.</w:t>
      </w:r>
    </w:p>
    <w:p w14:paraId="120C86CA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Attachments:</w:t>
      </w:r>
      <w:r w:rsidRPr="001D7F69">
        <w:rPr>
          <w:rFonts w:eastAsia="Tahoma"/>
          <w:sz w:val="24"/>
          <w:szCs w:val="24"/>
          <w:lang w:val="en-US"/>
        </w:rPr>
        <w:tab/>
      </w:r>
    </w:p>
    <w:p w14:paraId="059BAD28" w14:textId="74D20E08" w:rsidR="001D7F69" w:rsidRPr="00BB5F26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Annex 1 (section 1.1 and 1.2 and their subsections, as appropriate) of Rec. ITU-R M.2</w:t>
      </w:r>
      <w:r>
        <w:rPr>
          <w:lang w:val="en-US"/>
        </w:rPr>
        <w:t>150</w:t>
      </w:r>
      <w:r w:rsidRPr="001D7F69">
        <w:rPr>
          <w:lang w:val="en-US"/>
        </w:rPr>
        <w:t xml:space="preserve"> (the Transposing Organisations will provide the transposition references and the Certification C, as per established procedures) </w:t>
      </w:r>
      <w:r w:rsidRPr="001D7F69">
        <w:rPr>
          <w:lang w:val="en-US"/>
        </w:rPr>
        <w:br/>
      </w:r>
      <w:r w:rsidR="00FA2EC7" w:rsidRPr="00FA2EC7">
        <w:rPr>
          <w:rFonts w:eastAsia="MS Mincho"/>
          <w:szCs w:val="24"/>
          <w:lang w:val="fr-FR"/>
        </w:rPr>
        <w:t>R-REC-M.2150-3 Annex 1-1</w:t>
      </w:r>
      <w:r w:rsidR="00FA2EC7">
        <w:rPr>
          <w:rFonts w:eastAsia="MS Mincho"/>
          <w:szCs w:val="24"/>
          <w:lang w:val="fr-FR"/>
        </w:rPr>
        <w:t xml:space="preserve">; </w:t>
      </w:r>
      <w:r w:rsidR="00FA2EC7" w:rsidRPr="00FA2EC7">
        <w:rPr>
          <w:rFonts w:eastAsia="MS Mincho"/>
          <w:szCs w:val="24"/>
          <w:lang w:val="fr-FR"/>
        </w:rPr>
        <w:t>R-REC-M.2150-3 Annex 1-2</w:t>
      </w:r>
    </w:p>
    <w:p w14:paraId="404E8CBB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 xml:space="preserve">Compliance templates </w:t>
      </w:r>
    </w:p>
    <w:p w14:paraId="2079BA6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Revised GCS</w:t>
      </w:r>
    </w:p>
    <w:p w14:paraId="78F1AEED" w14:textId="77777777" w:rsidR="001D7F69" w:rsidRPr="001D7F69" w:rsidRDefault="001D7F69" w:rsidP="001D7F69">
      <w:pPr>
        <w:pStyle w:val="enumlev1"/>
        <w:rPr>
          <w:lang w:val="en-US"/>
        </w:rPr>
      </w:pPr>
      <w:r w:rsidRPr="001D7F69">
        <w:rPr>
          <w:lang w:val="en-US"/>
        </w:rPr>
        <w:t>–</w:t>
      </w:r>
      <w:r w:rsidRPr="001D7F69">
        <w:rPr>
          <w:lang w:val="en-US"/>
        </w:rPr>
        <w:tab/>
        <w:t>Certification B</w:t>
      </w:r>
    </w:p>
    <w:p w14:paraId="6AD0B74D" w14:textId="77777777" w:rsidR="001D7F69" w:rsidRPr="001D7F69" w:rsidRDefault="001D7F69" w:rsidP="001D7F69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  <w:lang w:val="en-US"/>
        </w:rPr>
      </w:pPr>
      <w:r w:rsidRPr="001D7F69">
        <w:rPr>
          <w:rFonts w:eastAsia="Arial"/>
          <w:sz w:val="28"/>
          <w:lang w:val="en-US"/>
        </w:rPr>
        <w:br w:type="page"/>
        <w:t>Annex 1</w:t>
      </w:r>
    </w:p>
    <w:p w14:paraId="6414F2E4" w14:textId="77777777" w:rsidR="001D7F69" w:rsidRPr="001D7F69" w:rsidRDefault="001D7F69" w:rsidP="001D7F69">
      <w:pPr>
        <w:spacing w:before="240"/>
        <w:jc w:val="center"/>
        <w:rPr>
          <w:rFonts w:eastAsia="Tahoma"/>
          <w:b/>
          <w:sz w:val="24"/>
          <w:szCs w:val="24"/>
          <w:lang w:val="en-US"/>
        </w:rPr>
      </w:pPr>
      <w:r w:rsidRPr="001D7F69">
        <w:rPr>
          <w:rFonts w:eastAsia="Tahoma"/>
          <w:b/>
          <w:sz w:val="24"/>
          <w:szCs w:val="24"/>
          <w:lang w:val="en-US"/>
        </w:rPr>
        <w:t>Summary and rationale of the proposed update</w:t>
      </w:r>
    </w:p>
    <w:p w14:paraId="12B700A7" w14:textId="73B3A3F2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bookmarkStart w:id="3" w:name="OLE_LINK33"/>
      <w:r w:rsidRPr="001D7F69">
        <w:rPr>
          <w:rFonts w:eastAsia="Tahoma"/>
          <w:sz w:val="24"/>
          <w:szCs w:val="24"/>
          <w:lang w:val="en-US"/>
        </w:rPr>
        <w:t>The main purpose of this update is to align Rec. ITU-R M.2</w:t>
      </w:r>
      <w:r>
        <w:rPr>
          <w:rFonts w:eastAsia="Tahoma"/>
          <w:sz w:val="24"/>
          <w:szCs w:val="24"/>
          <w:lang w:val="en-US"/>
        </w:rPr>
        <w:t>150</w:t>
      </w:r>
      <w:r w:rsidRPr="001D7F69">
        <w:rPr>
          <w:rFonts w:eastAsia="Tahoma"/>
          <w:sz w:val="24"/>
          <w:szCs w:val="24"/>
          <w:lang w:val="en-US"/>
        </w:rPr>
        <w:t xml:space="preserve"> to the Release 1</w:t>
      </w:r>
      <w:r w:rsidR="009A1AF5">
        <w:rPr>
          <w:rFonts w:eastAsia="Tahoma"/>
          <w:sz w:val="24"/>
          <w:szCs w:val="24"/>
          <w:lang w:val="en-US"/>
        </w:rPr>
        <w:t>8</w:t>
      </w:r>
      <w:r w:rsidRPr="001D7F69">
        <w:rPr>
          <w:rFonts w:eastAsia="Tahoma"/>
          <w:sz w:val="24"/>
          <w:szCs w:val="24"/>
          <w:lang w:val="en-US"/>
        </w:rPr>
        <w:t xml:space="preserve"> </w:t>
      </w:r>
      <w:r w:rsidR="009A1AF5">
        <w:rPr>
          <w:rFonts w:eastAsia="Tahoma"/>
          <w:sz w:val="24"/>
          <w:szCs w:val="24"/>
          <w:lang w:val="en-US"/>
        </w:rPr>
        <w:t>September</w:t>
      </w:r>
      <w:r w:rsidRPr="001D7F69">
        <w:rPr>
          <w:rFonts w:eastAsia="Tahoma"/>
          <w:sz w:val="24"/>
          <w:szCs w:val="24"/>
          <w:lang w:val="en-US"/>
        </w:rPr>
        <w:t xml:space="preserve"> 202</w:t>
      </w:r>
      <w:r w:rsidR="009A1AF5">
        <w:rPr>
          <w:rFonts w:eastAsia="Tahoma"/>
          <w:sz w:val="24"/>
          <w:szCs w:val="24"/>
          <w:lang w:val="en-US"/>
        </w:rPr>
        <w:t>4</w:t>
      </w:r>
      <w:r w:rsidRPr="001D7F69">
        <w:rPr>
          <w:rFonts w:eastAsia="Tahoma"/>
          <w:sz w:val="24"/>
          <w:szCs w:val="24"/>
          <w:lang w:val="en-US"/>
        </w:rPr>
        <w:t xml:space="preserve"> version of the 3GPP Specifications of </w:t>
      </w:r>
      <w:bookmarkEnd w:id="3"/>
      <w:r w:rsidR="00BB5F26" w:rsidRPr="001D7F69">
        <w:rPr>
          <w:rFonts w:eastAsia="Tahoma"/>
          <w:sz w:val="24"/>
          <w:szCs w:val="24"/>
          <w:lang w:val="en-US"/>
        </w:rPr>
        <w:t>3GPP 5G-SRIT</w:t>
      </w:r>
      <w:r w:rsidRPr="001D7F69">
        <w:rPr>
          <w:rFonts w:eastAsia="Tahoma"/>
          <w:sz w:val="24"/>
          <w:szCs w:val="24"/>
          <w:lang w:val="en-US"/>
        </w:rPr>
        <w:t>.</w:t>
      </w:r>
    </w:p>
    <w:p w14:paraId="11A0C8C2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  <w:r w:rsidRPr="001D7F69">
        <w:rPr>
          <w:rFonts w:eastAsia="Tahoma"/>
          <w:sz w:val="24"/>
          <w:szCs w:val="24"/>
          <w:lang w:val="en-US"/>
        </w:rPr>
        <w:t>The main features introduced in this update are:</w:t>
      </w:r>
    </w:p>
    <w:p w14:paraId="604275E5" w14:textId="7D8BFCA8" w:rsidR="001D7F69" w:rsidRDefault="009A1AF5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New bands</w:t>
      </w:r>
    </w:p>
    <w:p w14:paraId="2B138A86" w14:textId="77777777" w:rsidR="0098704B" w:rsidRDefault="00F9396A" w:rsidP="001D7F69">
      <w:pPr>
        <w:numPr>
          <w:ilvl w:val="0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>Additional features</w:t>
      </w:r>
      <w:r w:rsidR="0098704B">
        <w:rPr>
          <w:rFonts w:eastAsia="Tahoma"/>
          <w:sz w:val="24"/>
          <w:szCs w:val="24"/>
          <w:lang w:val="en-US"/>
        </w:rPr>
        <w:t xml:space="preserve"> e.g.:</w:t>
      </w:r>
    </w:p>
    <w:p w14:paraId="0241B4AE" w14:textId="5E85EDDD" w:rsidR="00B60865" w:rsidRDefault="00B60865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 w:rsidRPr="00B60865">
        <w:rPr>
          <w:rFonts w:eastAsia="Tahoma"/>
          <w:sz w:val="24"/>
          <w:szCs w:val="24"/>
          <w:lang w:val="en-US"/>
        </w:rPr>
        <w:t>L1/L2-triggered mobility</w:t>
      </w:r>
    </w:p>
    <w:p w14:paraId="70B1AD9A" w14:textId="1E7ED1C2" w:rsidR="00972BAD" w:rsidRDefault="00C837B3" w:rsidP="0098704B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Enhancements to support </w:t>
      </w:r>
      <w:r w:rsidRPr="00C837B3">
        <w:rPr>
          <w:rFonts w:eastAsia="Tahoma"/>
          <w:sz w:val="24"/>
          <w:szCs w:val="24"/>
          <w:lang w:val="en-US"/>
        </w:rPr>
        <w:t xml:space="preserve">eXtended Reality Services </w:t>
      </w:r>
    </w:p>
    <w:p w14:paraId="3231E54B" w14:textId="4C9F2F6E" w:rsidR="00C837B3" w:rsidRPr="00C837B3" w:rsidRDefault="00C837B3" w:rsidP="00C837B3">
      <w:pPr>
        <w:numPr>
          <w:ilvl w:val="1"/>
          <w:numId w:val="30"/>
        </w:numPr>
        <w:spacing w:before="240"/>
        <w:rPr>
          <w:rFonts w:eastAsia="Tahoma"/>
          <w:sz w:val="24"/>
          <w:szCs w:val="24"/>
          <w:lang w:val="en-US"/>
        </w:rPr>
      </w:pPr>
      <w:r>
        <w:rPr>
          <w:rFonts w:eastAsia="Tahoma"/>
          <w:sz w:val="24"/>
          <w:szCs w:val="24"/>
          <w:lang w:val="en-US"/>
        </w:rPr>
        <w:t xml:space="preserve">Enhanced </w:t>
      </w:r>
      <w:r w:rsidRPr="00972BAD">
        <w:rPr>
          <w:rFonts w:eastAsia="Tahoma"/>
          <w:sz w:val="24"/>
          <w:szCs w:val="24"/>
          <w:lang w:val="en-US"/>
        </w:rPr>
        <w:t>Reduced Capability (</w:t>
      </w:r>
      <w:r>
        <w:rPr>
          <w:rFonts w:eastAsia="Tahoma"/>
          <w:sz w:val="24"/>
          <w:szCs w:val="24"/>
          <w:lang w:val="en-US"/>
        </w:rPr>
        <w:t>e</w:t>
      </w:r>
      <w:r w:rsidRPr="00972BAD">
        <w:rPr>
          <w:rFonts w:eastAsia="Tahoma"/>
          <w:sz w:val="24"/>
          <w:szCs w:val="24"/>
          <w:lang w:val="en-US"/>
        </w:rPr>
        <w:t>RedCap) NR devices</w:t>
      </w:r>
    </w:p>
    <w:p w14:paraId="47E94BF6" w14:textId="77777777" w:rsidR="001D7F69" w:rsidRPr="001D7F69" w:rsidRDefault="001D7F69" w:rsidP="001D7F69">
      <w:pPr>
        <w:spacing w:before="240"/>
        <w:rPr>
          <w:rFonts w:eastAsia="Tahoma"/>
          <w:sz w:val="24"/>
          <w:szCs w:val="24"/>
          <w:lang w:val="en-US"/>
        </w:rPr>
      </w:pPr>
    </w:p>
    <w:p w14:paraId="5C13EDBD" w14:textId="77777777" w:rsidR="00472FDA" w:rsidRPr="008D75C3" w:rsidRDefault="00472FDA" w:rsidP="001D7F69">
      <w:pPr>
        <w:spacing w:before="240"/>
        <w:jc w:val="center"/>
        <w:outlineLvl w:val="0"/>
        <w:rPr>
          <w:sz w:val="24"/>
          <w:szCs w:val="24"/>
          <w:lang w:val="en-US"/>
        </w:rPr>
      </w:pPr>
    </w:p>
    <w:sectPr w:rsidR="00472FDA" w:rsidRPr="008D75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4816B" w14:textId="77777777" w:rsidR="00DD5926" w:rsidRDefault="00DD5926">
      <w:r>
        <w:separator/>
      </w:r>
    </w:p>
  </w:endnote>
  <w:endnote w:type="continuationSeparator" w:id="0">
    <w:p w14:paraId="6724C784" w14:textId="77777777" w:rsidR="00DD5926" w:rsidRDefault="00DD5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E2AED" w14:textId="6479E728" w:rsidR="00166BF1" w:rsidRDefault="00CB528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DF322AA" wp14:editId="663398CD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2" name="MSIPCM219746ab8b361bb29c8a8142" descr="{&quot;HashCode&quot;:-1421341466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D7AA1D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DF322AA" id="_x0000_t202" coordsize="21600,21600" o:spt="202" path="m,l,21600r21600,l21600,xe">
              <v:stroke joinstyle="miter"/>
              <v:path gradientshapeok="t" o:connecttype="rect"/>
            </v:shapetype>
            <v:shape id="MSIPCM219746ab8b361bb29c8a8142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" o:allowincell="f" filled="f" stroked="f">
              <v:textbox inset=",0,,0">
                <w:txbxContent>
                  <w:p w14:paraId="66D7AA1D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8B604" w14:textId="149E1A5E" w:rsidR="00885146" w:rsidRPr="00122077" w:rsidRDefault="00CB528E" w:rsidP="0018307D">
    <w:pPr>
      <w:pStyle w:val="Foot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5385CC17" wp14:editId="20AFD57F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5590"/>
              <wp:effectExtent l="0" t="0" r="0" b="0"/>
              <wp:wrapNone/>
              <wp:docPr id="1" name="MSIPCMcd0d4df6b78b148dfb34d9e3" descr="{&quot;HashCode&quot;:-1421341466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2F4671" w14:textId="77777777" w:rsidR="00166BF1" w:rsidRPr="0081770B" w:rsidRDefault="00166BF1" w:rsidP="00166BF1">
                          <w:pPr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5385CC17" id="_x0000_t202" coordsize="21600,21600" o:spt="202" path="m,l,21600r21600,l21600,xe">
              <v:stroke joinstyle="miter"/>
              <v:path gradientshapeok="t" o:connecttype="rect"/>
            </v:shapetype>
            <v:shape id="MSIPCMcd0d4df6b78b148dfb34d9e3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" o:allowincell="f" filled="f" stroked="f">
              <v:textbox inset=",0,,0">
                <w:txbxContent>
                  <w:p w14:paraId="4D2F4671" w14:textId="77777777" w:rsidR="00166BF1" w:rsidRPr="0081770B" w:rsidRDefault="00166BF1" w:rsidP="00166BF1">
                    <w:pPr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7172F" w14:textId="77777777" w:rsidR="00DD5926" w:rsidRDefault="00DD5926">
      <w:r>
        <w:separator/>
      </w:r>
    </w:p>
  </w:footnote>
  <w:footnote w:type="continuationSeparator" w:id="0">
    <w:p w14:paraId="58F0B61A" w14:textId="77777777" w:rsidR="00DD5926" w:rsidRDefault="00DD5926">
      <w:r>
        <w:continuationSeparator/>
      </w:r>
    </w:p>
  </w:footnote>
  <w:footnote w:id="1">
    <w:p w14:paraId="4EF3839E" w14:textId="0EE6CEBB" w:rsidR="00885146" w:rsidRPr="00575C14" w:rsidRDefault="00885146" w:rsidP="007D2B3D">
      <w:pPr>
        <w:pStyle w:val="FootnoteText"/>
        <w:rPr>
          <w:szCs w:val="24"/>
          <w:lang w:val="en-US"/>
        </w:rPr>
      </w:pPr>
      <w:r>
        <w:rPr>
          <w:rStyle w:val="FootnoteReference"/>
        </w:rPr>
        <w:footnoteRef/>
      </w:r>
      <w:r w:rsidRPr="00575C14">
        <w:rPr>
          <w:lang w:val="en-US"/>
        </w:rPr>
        <w:t xml:space="preserve"> </w:t>
      </w:r>
      <w:r w:rsidRPr="00575C14">
        <w:rPr>
          <w:lang w:val="en-US"/>
        </w:rPr>
        <w:tab/>
      </w:r>
      <w:r w:rsidRPr="00575C14">
        <w:rPr>
          <w:szCs w:val="24"/>
          <w:lang w:val="en-US"/>
        </w:rPr>
        <w:t xml:space="preserve">Submitted on behalf of the </w:t>
      </w:r>
      <w:r w:rsidR="002D5821" w:rsidRPr="00CA669A">
        <w:rPr>
          <w:szCs w:val="24"/>
          <w:lang w:val="en-US"/>
        </w:rPr>
        <w:t>3GPP 5G-SRIT</w:t>
      </w:r>
      <w:r w:rsidR="002D5821" w:rsidRPr="00575C14" w:rsidDel="002D5821">
        <w:rPr>
          <w:szCs w:val="24"/>
          <w:lang w:val="en-US"/>
        </w:rPr>
        <w:t xml:space="preserve"> </w:t>
      </w:r>
      <w:r w:rsidRPr="00575C14">
        <w:rPr>
          <w:szCs w:val="24"/>
          <w:lang w:val="en-US"/>
        </w:rPr>
        <w:t xml:space="preserve">GCS Proponent (The </w:t>
      </w:r>
      <w:r w:rsidRPr="00575C14">
        <w:rPr>
          <w:i/>
          <w:iCs/>
          <w:szCs w:val="24"/>
          <w:lang w:val="en-US"/>
        </w:rPr>
        <w:t>GCS Proponent</w:t>
      </w:r>
      <w:r w:rsidRPr="00575C14">
        <w:rPr>
          <w:szCs w:val="24"/>
          <w:lang w:val="en-US"/>
        </w:rPr>
        <w:t xml:space="preserve"> is collectively the 3GPP</w:t>
      </w:r>
      <w:r w:rsidR="00D52FF0" w:rsidRPr="00575C14">
        <w:rPr>
          <w:szCs w:val="24"/>
          <w:lang w:val="en-US"/>
        </w:rPr>
        <w:t xml:space="preserve"> Organizational Partners (OPs) </w:t>
      </w:r>
      <w:hyperlink r:id="rId1" w:history="1">
        <w:r w:rsidRPr="00575C14">
          <w:rPr>
            <w:rStyle w:val="Hyperlink"/>
            <w:szCs w:val="24"/>
            <w:lang w:val="en-US"/>
          </w:rPr>
          <w:t>http://www.3gpp.org/partners</w:t>
        </w:r>
      </w:hyperlink>
      <w:r w:rsidRPr="00575C14">
        <w:rPr>
          <w:szCs w:val="24"/>
          <w:lang w:val="en-US"/>
        </w:rPr>
        <w:t xml:space="preserve">). (Source </w:t>
      </w:r>
      <w:r w:rsidR="00E858B9" w:rsidRPr="00575C14">
        <w:rPr>
          <w:szCs w:val="24"/>
          <w:highlight w:val="yellow"/>
          <w:lang w:val="en-US"/>
        </w:rPr>
        <w:t>PCG5</w:t>
      </w:r>
      <w:r w:rsidR="00E858B9">
        <w:rPr>
          <w:szCs w:val="24"/>
          <w:highlight w:val="yellow"/>
          <w:lang w:val="en-US"/>
        </w:rPr>
        <w:t>4</w:t>
      </w:r>
      <w:r w:rsidR="00D52FF0" w:rsidRPr="00575C14">
        <w:rPr>
          <w:szCs w:val="24"/>
          <w:highlight w:val="yellow"/>
          <w:lang w:val="en-US"/>
        </w:rPr>
        <w:t>_</w:t>
      </w:r>
      <w:r w:rsidRPr="00575C14">
        <w:rPr>
          <w:szCs w:val="24"/>
          <w:highlight w:val="yellow"/>
          <w:lang w:val="en-US"/>
        </w:rPr>
        <w:t>yy</w:t>
      </w:r>
      <w:r w:rsidRPr="00575C14">
        <w:rPr>
          <w:szCs w:val="24"/>
          <w:lang w:val="en-US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28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28226">
    <w:abstractNumId w:val="24"/>
  </w:num>
  <w:num w:numId="2" w16cid:durableId="859052843">
    <w:abstractNumId w:val="19"/>
  </w:num>
  <w:num w:numId="3" w16cid:durableId="1477532752">
    <w:abstractNumId w:val="13"/>
  </w:num>
  <w:num w:numId="4" w16cid:durableId="2047947330">
    <w:abstractNumId w:val="8"/>
  </w:num>
  <w:num w:numId="5" w16cid:durableId="1287005923">
    <w:abstractNumId w:val="14"/>
  </w:num>
  <w:num w:numId="6" w16cid:durableId="1773667480">
    <w:abstractNumId w:val="1"/>
  </w:num>
  <w:num w:numId="7" w16cid:durableId="1926306897">
    <w:abstractNumId w:val="9"/>
  </w:num>
  <w:num w:numId="8" w16cid:durableId="946348104">
    <w:abstractNumId w:val="20"/>
  </w:num>
  <w:num w:numId="9" w16cid:durableId="532303067">
    <w:abstractNumId w:val="16"/>
  </w:num>
  <w:num w:numId="10" w16cid:durableId="1062144937">
    <w:abstractNumId w:val="10"/>
  </w:num>
  <w:num w:numId="11" w16cid:durableId="618799266">
    <w:abstractNumId w:val="15"/>
  </w:num>
  <w:num w:numId="12" w16cid:durableId="331376837">
    <w:abstractNumId w:val="17"/>
  </w:num>
  <w:num w:numId="13" w16cid:durableId="330333092">
    <w:abstractNumId w:val="22"/>
  </w:num>
  <w:num w:numId="14" w16cid:durableId="671295182">
    <w:abstractNumId w:val="21"/>
  </w:num>
  <w:num w:numId="15" w16cid:durableId="1363702230">
    <w:abstractNumId w:val="5"/>
  </w:num>
  <w:num w:numId="16" w16cid:durableId="712119150">
    <w:abstractNumId w:val="28"/>
  </w:num>
  <w:num w:numId="17" w16cid:durableId="1907373759">
    <w:abstractNumId w:val="12"/>
  </w:num>
  <w:num w:numId="18" w16cid:durableId="1719934488">
    <w:abstractNumId w:val="4"/>
  </w:num>
  <w:num w:numId="19" w16cid:durableId="792671667">
    <w:abstractNumId w:val="3"/>
  </w:num>
  <w:num w:numId="20" w16cid:durableId="469631880">
    <w:abstractNumId w:val="6"/>
  </w:num>
  <w:num w:numId="21" w16cid:durableId="363987445">
    <w:abstractNumId w:val="0"/>
  </w:num>
  <w:num w:numId="22" w16cid:durableId="984814362">
    <w:abstractNumId w:val="23"/>
  </w:num>
  <w:num w:numId="23" w16cid:durableId="1817798971">
    <w:abstractNumId w:val="26"/>
  </w:num>
  <w:num w:numId="24" w16cid:durableId="199361551">
    <w:abstractNumId w:val="2"/>
  </w:num>
  <w:num w:numId="25" w16cid:durableId="1767845446">
    <w:abstractNumId w:val="18"/>
  </w:num>
  <w:num w:numId="26" w16cid:durableId="853765271">
    <w:abstractNumId w:val="11"/>
  </w:num>
  <w:num w:numId="27" w16cid:durableId="289171094">
    <w:abstractNumId w:val="29"/>
  </w:num>
  <w:num w:numId="28" w16cid:durableId="1697802941">
    <w:abstractNumId w:val="7"/>
  </w:num>
  <w:num w:numId="29" w16cid:durableId="822625756">
    <w:abstractNumId w:val="25"/>
  </w:num>
  <w:num w:numId="30" w16cid:durableId="2104301026">
    <w:abstractNumId w:val="2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374B8"/>
    <w:rsid w:val="00040F5D"/>
    <w:rsid w:val="00053A9C"/>
    <w:rsid w:val="00060B90"/>
    <w:rsid w:val="00062956"/>
    <w:rsid w:val="000749EE"/>
    <w:rsid w:val="000855C2"/>
    <w:rsid w:val="000863AA"/>
    <w:rsid w:val="00087AD0"/>
    <w:rsid w:val="000B003C"/>
    <w:rsid w:val="000B2729"/>
    <w:rsid w:val="000B2C16"/>
    <w:rsid w:val="000B2CD5"/>
    <w:rsid w:val="000B62F8"/>
    <w:rsid w:val="000E0686"/>
    <w:rsid w:val="00106DF5"/>
    <w:rsid w:val="00115D0A"/>
    <w:rsid w:val="00123EF8"/>
    <w:rsid w:val="0012441E"/>
    <w:rsid w:val="001320CB"/>
    <w:rsid w:val="001564FD"/>
    <w:rsid w:val="00162394"/>
    <w:rsid w:val="00166BF1"/>
    <w:rsid w:val="0017771F"/>
    <w:rsid w:val="00177870"/>
    <w:rsid w:val="00182304"/>
    <w:rsid w:val="0018307D"/>
    <w:rsid w:val="001A10E0"/>
    <w:rsid w:val="001A2EAC"/>
    <w:rsid w:val="001A69C1"/>
    <w:rsid w:val="001D47E1"/>
    <w:rsid w:val="001D7F69"/>
    <w:rsid w:val="001E4519"/>
    <w:rsid w:val="001E60C6"/>
    <w:rsid w:val="001F1162"/>
    <w:rsid w:val="001F4A87"/>
    <w:rsid w:val="0020328B"/>
    <w:rsid w:val="00213833"/>
    <w:rsid w:val="00217B37"/>
    <w:rsid w:val="002454B0"/>
    <w:rsid w:val="0025085D"/>
    <w:rsid w:val="00255C15"/>
    <w:rsid w:val="002625EC"/>
    <w:rsid w:val="00266D5D"/>
    <w:rsid w:val="00277620"/>
    <w:rsid w:val="00282EA3"/>
    <w:rsid w:val="002834CC"/>
    <w:rsid w:val="002C03BD"/>
    <w:rsid w:val="002D5821"/>
    <w:rsid w:val="002E447E"/>
    <w:rsid w:val="002E5BE2"/>
    <w:rsid w:val="002E79C3"/>
    <w:rsid w:val="002F0404"/>
    <w:rsid w:val="00300455"/>
    <w:rsid w:val="00300761"/>
    <w:rsid w:val="00311FB6"/>
    <w:rsid w:val="00312AFC"/>
    <w:rsid w:val="00317D26"/>
    <w:rsid w:val="003207BE"/>
    <w:rsid w:val="00334E09"/>
    <w:rsid w:val="003507CF"/>
    <w:rsid w:val="00354C51"/>
    <w:rsid w:val="00366557"/>
    <w:rsid w:val="003671A3"/>
    <w:rsid w:val="00375F0F"/>
    <w:rsid w:val="00384EA6"/>
    <w:rsid w:val="00394F67"/>
    <w:rsid w:val="003D0B9B"/>
    <w:rsid w:val="003E770F"/>
    <w:rsid w:val="00405D88"/>
    <w:rsid w:val="00410719"/>
    <w:rsid w:val="00417264"/>
    <w:rsid w:val="004358B4"/>
    <w:rsid w:val="004411DA"/>
    <w:rsid w:val="0045542A"/>
    <w:rsid w:val="00461F9A"/>
    <w:rsid w:val="00470664"/>
    <w:rsid w:val="00472FDA"/>
    <w:rsid w:val="004832AC"/>
    <w:rsid w:val="00484614"/>
    <w:rsid w:val="00497335"/>
    <w:rsid w:val="004A6EDD"/>
    <w:rsid w:val="004A7700"/>
    <w:rsid w:val="004C20E9"/>
    <w:rsid w:val="004D347E"/>
    <w:rsid w:val="004F44A1"/>
    <w:rsid w:val="00504752"/>
    <w:rsid w:val="005232A7"/>
    <w:rsid w:val="00530156"/>
    <w:rsid w:val="005370ED"/>
    <w:rsid w:val="0055130C"/>
    <w:rsid w:val="00575C14"/>
    <w:rsid w:val="00575C39"/>
    <w:rsid w:val="00580642"/>
    <w:rsid w:val="00581FF6"/>
    <w:rsid w:val="005870EC"/>
    <w:rsid w:val="0059202C"/>
    <w:rsid w:val="005B3E49"/>
    <w:rsid w:val="005B6A90"/>
    <w:rsid w:val="005C5B15"/>
    <w:rsid w:val="005D4336"/>
    <w:rsid w:val="005E2B25"/>
    <w:rsid w:val="005E7ECB"/>
    <w:rsid w:val="005F4E7B"/>
    <w:rsid w:val="005F7C5E"/>
    <w:rsid w:val="00601BA9"/>
    <w:rsid w:val="006037C6"/>
    <w:rsid w:val="006157BD"/>
    <w:rsid w:val="00627131"/>
    <w:rsid w:val="00637523"/>
    <w:rsid w:val="00642024"/>
    <w:rsid w:val="006604D5"/>
    <w:rsid w:val="006619B2"/>
    <w:rsid w:val="006625E8"/>
    <w:rsid w:val="0066487D"/>
    <w:rsid w:val="006703BD"/>
    <w:rsid w:val="006779DF"/>
    <w:rsid w:val="00685882"/>
    <w:rsid w:val="0069415F"/>
    <w:rsid w:val="006A2348"/>
    <w:rsid w:val="006B1DD9"/>
    <w:rsid w:val="006E7223"/>
    <w:rsid w:val="006F1B0D"/>
    <w:rsid w:val="006F46D3"/>
    <w:rsid w:val="006F7492"/>
    <w:rsid w:val="0070573C"/>
    <w:rsid w:val="00706FEB"/>
    <w:rsid w:val="00716962"/>
    <w:rsid w:val="00731813"/>
    <w:rsid w:val="007334C7"/>
    <w:rsid w:val="007369F2"/>
    <w:rsid w:val="007442C4"/>
    <w:rsid w:val="0076209D"/>
    <w:rsid w:val="0076392C"/>
    <w:rsid w:val="007700B1"/>
    <w:rsid w:val="00770F3F"/>
    <w:rsid w:val="007740A0"/>
    <w:rsid w:val="00777E95"/>
    <w:rsid w:val="007829B8"/>
    <w:rsid w:val="00792ECA"/>
    <w:rsid w:val="00796D31"/>
    <w:rsid w:val="007A05C1"/>
    <w:rsid w:val="007A49F6"/>
    <w:rsid w:val="007B178F"/>
    <w:rsid w:val="007B7946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770B"/>
    <w:rsid w:val="0086490E"/>
    <w:rsid w:val="008761A5"/>
    <w:rsid w:val="00885146"/>
    <w:rsid w:val="00891600"/>
    <w:rsid w:val="008A11C1"/>
    <w:rsid w:val="008A1554"/>
    <w:rsid w:val="008A28B5"/>
    <w:rsid w:val="008C053B"/>
    <w:rsid w:val="008D75C3"/>
    <w:rsid w:val="00900434"/>
    <w:rsid w:val="0090551A"/>
    <w:rsid w:val="00906B44"/>
    <w:rsid w:val="00907C94"/>
    <w:rsid w:val="009133B4"/>
    <w:rsid w:val="009162A9"/>
    <w:rsid w:val="00921140"/>
    <w:rsid w:val="00925BEF"/>
    <w:rsid w:val="0093081B"/>
    <w:rsid w:val="00935463"/>
    <w:rsid w:val="009354E6"/>
    <w:rsid w:val="0097076B"/>
    <w:rsid w:val="00971D9B"/>
    <w:rsid w:val="00972BAD"/>
    <w:rsid w:val="00973276"/>
    <w:rsid w:val="009738C6"/>
    <w:rsid w:val="0098704B"/>
    <w:rsid w:val="00991DBD"/>
    <w:rsid w:val="009A0265"/>
    <w:rsid w:val="009A1AF5"/>
    <w:rsid w:val="009E4E20"/>
    <w:rsid w:val="009E4F02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126"/>
    <w:rsid w:val="00AD371D"/>
    <w:rsid w:val="00AD6A2F"/>
    <w:rsid w:val="00AE1EAD"/>
    <w:rsid w:val="00AE62C5"/>
    <w:rsid w:val="00AF3A3B"/>
    <w:rsid w:val="00AF4ACD"/>
    <w:rsid w:val="00B037D6"/>
    <w:rsid w:val="00B06FB2"/>
    <w:rsid w:val="00B35489"/>
    <w:rsid w:val="00B5762D"/>
    <w:rsid w:val="00B60865"/>
    <w:rsid w:val="00B61F41"/>
    <w:rsid w:val="00B66A92"/>
    <w:rsid w:val="00B729F7"/>
    <w:rsid w:val="00B80BAD"/>
    <w:rsid w:val="00B93B35"/>
    <w:rsid w:val="00BA0091"/>
    <w:rsid w:val="00BA0B34"/>
    <w:rsid w:val="00BB3C83"/>
    <w:rsid w:val="00BB5F26"/>
    <w:rsid w:val="00BD1ACB"/>
    <w:rsid w:val="00BE5518"/>
    <w:rsid w:val="00BF1107"/>
    <w:rsid w:val="00BF2BBC"/>
    <w:rsid w:val="00C10A67"/>
    <w:rsid w:val="00C13335"/>
    <w:rsid w:val="00C16AFB"/>
    <w:rsid w:val="00C43793"/>
    <w:rsid w:val="00C50AF5"/>
    <w:rsid w:val="00C82C42"/>
    <w:rsid w:val="00C837B3"/>
    <w:rsid w:val="00C844A6"/>
    <w:rsid w:val="00CA21F6"/>
    <w:rsid w:val="00CA61FE"/>
    <w:rsid w:val="00CA669A"/>
    <w:rsid w:val="00CB18A9"/>
    <w:rsid w:val="00CB2EF4"/>
    <w:rsid w:val="00CB528E"/>
    <w:rsid w:val="00CC02BF"/>
    <w:rsid w:val="00CC6AA8"/>
    <w:rsid w:val="00D000D9"/>
    <w:rsid w:val="00D21792"/>
    <w:rsid w:val="00D24071"/>
    <w:rsid w:val="00D26CD7"/>
    <w:rsid w:val="00D34F12"/>
    <w:rsid w:val="00D461C9"/>
    <w:rsid w:val="00D51403"/>
    <w:rsid w:val="00D52FF0"/>
    <w:rsid w:val="00D57A1C"/>
    <w:rsid w:val="00D628DE"/>
    <w:rsid w:val="00D63D83"/>
    <w:rsid w:val="00D76D0F"/>
    <w:rsid w:val="00D92EB8"/>
    <w:rsid w:val="00DB586F"/>
    <w:rsid w:val="00DC2134"/>
    <w:rsid w:val="00DC2332"/>
    <w:rsid w:val="00DC4D3B"/>
    <w:rsid w:val="00DC4E1F"/>
    <w:rsid w:val="00DC574C"/>
    <w:rsid w:val="00DC723F"/>
    <w:rsid w:val="00DD268B"/>
    <w:rsid w:val="00DD5926"/>
    <w:rsid w:val="00DE2303"/>
    <w:rsid w:val="00DF7688"/>
    <w:rsid w:val="00DF7BA4"/>
    <w:rsid w:val="00E07E66"/>
    <w:rsid w:val="00E25CB0"/>
    <w:rsid w:val="00E52F4E"/>
    <w:rsid w:val="00E83C21"/>
    <w:rsid w:val="00E858B9"/>
    <w:rsid w:val="00E92626"/>
    <w:rsid w:val="00E93DDD"/>
    <w:rsid w:val="00EA18D8"/>
    <w:rsid w:val="00EF0635"/>
    <w:rsid w:val="00EF38AC"/>
    <w:rsid w:val="00EF45E8"/>
    <w:rsid w:val="00EF49EB"/>
    <w:rsid w:val="00EF5FDD"/>
    <w:rsid w:val="00EF6861"/>
    <w:rsid w:val="00F02CEC"/>
    <w:rsid w:val="00F03051"/>
    <w:rsid w:val="00F03D30"/>
    <w:rsid w:val="00F21985"/>
    <w:rsid w:val="00F24913"/>
    <w:rsid w:val="00F31983"/>
    <w:rsid w:val="00F35F0D"/>
    <w:rsid w:val="00F371B1"/>
    <w:rsid w:val="00F408F3"/>
    <w:rsid w:val="00F459BD"/>
    <w:rsid w:val="00F47689"/>
    <w:rsid w:val="00F9396A"/>
    <w:rsid w:val="00FA2D68"/>
    <w:rsid w:val="00FA2EC7"/>
    <w:rsid w:val="00FC4D4C"/>
    <w:rsid w:val="00FD50ED"/>
    <w:rsid w:val="00FD59D2"/>
    <w:rsid w:val="00FD651C"/>
    <w:rsid w:val="00FD71EA"/>
    <w:rsid w:val="00FE6BDD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03AE92F"/>
  <w15:chartTrackingRefBased/>
  <w15:docId w15:val="{592880E3-56EB-4D25-99F5-B38E19792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75C3"/>
    <w:rPr>
      <w:rFonts w:ascii="Calibri" w:eastAsia="Calibri" w:hAnsi="Calibri" w:cs="Calibri"/>
      <w:sz w:val="22"/>
      <w:szCs w:val="22"/>
      <w:lang w:val="it-IT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uiPriority w:val="99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eastAsia="ja-JP" w:bidi="hi-IN"/>
    </w:rPr>
  </w:style>
  <w:style w:type="paragraph" w:styleId="ListParagraph">
    <w:name w:val="List Paragraph"/>
    <w:basedOn w:val="Normal"/>
    <w:uiPriority w:val="34"/>
    <w:qFormat/>
    <w:rsid w:val="00907C94"/>
    <w:pPr>
      <w:ind w:left="720"/>
    </w:pPr>
    <w:rPr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8F706-2B2E-4C87-A349-E14B5AB9A6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83E86E-FA3B-457F-A5A2-F7EF4DD9CC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09B7AE0-C425-4E4F-B97B-BE6BE6141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1076</Words>
  <Characters>6136</Characters>
  <Application>Microsoft Office Word</Application>
  <DocSecurity>0</DocSecurity>
  <Lines>51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7198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23.501_CR5779_(Rel-18)_5GS_Ph1, TEI18</cp:lastModifiedBy>
  <cp:revision>2</cp:revision>
  <cp:lastPrinted>2012-04-19T13:09:00Z</cp:lastPrinted>
  <dcterms:created xsi:type="dcterms:W3CDTF">2024-12-10T13:28:00Z</dcterms:created>
  <dcterms:modified xsi:type="dcterms:W3CDTF">2024-12-10T13:28:00Z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2022-11-23T11:34:33Z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03674e27-6791-4814-b43e-0bab6e3647fc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</Properties>
</file>