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EA731" w14:textId="6544D1BE" w:rsidR="00682C41" w:rsidRPr="00682C41" w:rsidRDefault="001E0A28" w:rsidP="00682C41">
      <w:pPr>
        <w:spacing w:after="0"/>
        <w:rPr>
          <w:rFonts w:ascii="Arial" w:eastAsia="Times New Roman" w:hAnsi="Arial" w:cs="Arial"/>
          <w:color w:val="000000"/>
          <w:sz w:val="16"/>
          <w:szCs w:val="16"/>
          <w:lang w:val="en-US"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w:t>
      </w:r>
      <w:r w:rsidR="006245E1">
        <w:rPr>
          <w:rFonts w:ascii="Arial" w:eastAsiaTheme="minorEastAsia" w:hAnsi="Arial" w:cs="Arial"/>
          <w:b/>
          <w:sz w:val="24"/>
          <w:szCs w:val="24"/>
          <w:lang w:eastAsia="zh-CN"/>
        </w:rPr>
        <w:t>1</w:t>
      </w:r>
      <w:r w:rsidR="006F39D3">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B56A6">
        <w:rPr>
          <w:rFonts w:ascii="Arial" w:eastAsiaTheme="minorEastAsia" w:hAnsi="Arial" w:cs="Arial"/>
          <w:b/>
          <w:sz w:val="24"/>
          <w:szCs w:val="24"/>
          <w:lang w:eastAsia="zh-CN"/>
        </w:rPr>
        <w:t xml:space="preserve">        </w:t>
      </w:r>
      <w:r w:rsidR="006B23AF">
        <w:rPr>
          <w:rFonts w:ascii="Arial" w:eastAsiaTheme="minorEastAsia" w:hAnsi="Arial" w:cs="Arial"/>
          <w:b/>
          <w:sz w:val="24"/>
          <w:szCs w:val="24"/>
          <w:lang w:eastAsia="zh-CN"/>
        </w:rPr>
        <w:t xml:space="preserve">  </w:t>
      </w:r>
      <w:r w:rsidR="005E1BA1">
        <w:rPr>
          <w:rFonts w:ascii="Arial" w:eastAsiaTheme="minorEastAsia" w:hAnsi="Arial" w:cs="Arial"/>
          <w:b/>
          <w:sz w:val="24"/>
          <w:szCs w:val="24"/>
          <w:lang w:eastAsia="zh-CN"/>
        </w:rPr>
        <w:t xml:space="preserve">    </w:t>
      </w:r>
      <w:r w:rsidR="00BA6372">
        <w:rPr>
          <w:rFonts w:ascii="Arial" w:eastAsiaTheme="minorEastAsia" w:hAnsi="Arial" w:cs="Arial"/>
          <w:b/>
          <w:sz w:val="24"/>
          <w:szCs w:val="24"/>
          <w:lang w:eastAsia="zh-CN"/>
        </w:rPr>
        <w:t xml:space="preserve">     </w:t>
      </w:r>
      <w:r w:rsidR="00981F00">
        <w:rPr>
          <w:rFonts w:ascii="Arial" w:eastAsiaTheme="minorEastAsia" w:hAnsi="Arial" w:cs="Arial"/>
          <w:b/>
          <w:sz w:val="24"/>
          <w:szCs w:val="24"/>
          <w:lang w:eastAsia="zh-CN"/>
        </w:rPr>
        <w:t xml:space="preserve">  </w:t>
      </w:r>
      <w:r w:rsidR="006A217A">
        <w:rPr>
          <w:rFonts w:ascii="Arial" w:eastAsiaTheme="minorEastAsia" w:hAnsi="Arial" w:cs="Arial"/>
          <w:b/>
          <w:sz w:val="24"/>
          <w:szCs w:val="24"/>
          <w:lang w:eastAsia="zh-CN"/>
        </w:rPr>
        <w:t xml:space="preserve">    </w:t>
      </w:r>
      <w:r w:rsidR="00682C41" w:rsidRPr="00682C41">
        <w:rPr>
          <w:rFonts w:ascii="Arial" w:eastAsiaTheme="minorEastAsia" w:hAnsi="Arial" w:cs="Arial"/>
          <w:b/>
          <w:sz w:val="24"/>
          <w:szCs w:val="24"/>
          <w:lang w:eastAsia="zh-CN"/>
        </w:rPr>
        <w:t>R4-24</w:t>
      </w:r>
      <w:r w:rsidR="00FB3F05">
        <w:rPr>
          <w:rFonts w:ascii="Arial" w:eastAsiaTheme="minorEastAsia" w:hAnsi="Arial" w:cs="Arial"/>
          <w:b/>
          <w:sz w:val="24"/>
          <w:szCs w:val="24"/>
          <w:lang w:eastAsia="zh-CN"/>
        </w:rPr>
        <w:t>10296</w:t>
      </w:r>
    </w:p>
    <w:p w14:paraId="4C0E0DD3" w14:textId="77777777" w:rsidR="006A217A" w:rsidRPr="003E7DB2" w:rsidRDefault="001D6CA0" w:rsidP="006A217A">
      <w:pPr>
        <w:pStyle w:val="a4"/>
        <w:tabs>
          <w:tab w:val="right" w:pos="9781"/>
          <w:tab w:val="right" w:pos="13323"/>
        </w:tabs>
        <w:spacing w:after="120"/>
        <w:outlineLvl w:val="0"/>
        <w:rPr>
          <w:sz w:val="22"/>
          <w:szCs w:val="22"/>
          <w:lang w:eastAsia="zh-CN"/>
        </w:rPr>
      </w:pPr>
      <w:hyperlink r:id="rId9" w:tgtFrame="_blank" w:history="1">
        <w:r w:rsidR="006A217A" w:rsidRPr="00B7012B">
          <w:rPr>
            <w:sz w:val="22"/>
            <w:szCs w:val="22"/>
            <w:lang w:eastAsia="zh-CN"/>
          </w:rPr>
          <w:t xml:space="preserve">Fukuoka City, </w:t>
        </w:r>
      </w:hyperlink>
      <w:r w:rsidR="006A217A" w:rsidRPr="00B7012B">
        <w:rPr>
          <w:sz w:val="22"/>
          <w:szCs w:val="22"/>
          <w:lang w:eastAsia="zh-CN"/>
        </w:rPr>
        <w:t>Japan</w:t>
      </w:r>
      <w:r w:rsidR="006A217A">
        <w:rPr>
          <w:sz w:val="22"/>
          <w:szCs w:val="22"/>
          <w:lang w:eastAsia="zh-CN"/>
        </w:rPr>
        <w:t xml:space="preserve">, 20 May </w:t>
      </w:r>
      <w:r w:rsidR="006A217A" w:rsidRPr="003E7DB2">
        <w:rPr>
          <w:sz w:val="22"/>
          <w:szCs w:val="22"/>
          <w:lang w:eastAsia="zh-CN"/>
        </w:rPr>
        <w:t>–</w:t>
      </w:r>
      <w:r w:rsidR="006A217A" w:rsidRPr="003E7DB2">
        <w:rPr>
          <w:rFonts w:hint="eastAsia"/>
          <w:sz w:val="22"/>
          <w:szCs w:val="22"/>
          <w:lang w:eastAsia="zh-CN"/>
        </w:rPr>
        <w:t xml:space="preserve"> </w:t>
      </w:r>
      <w:r w:rsidR="006A217A">
        <w:rPr>
          <w:sz w:val="22"/>
          <w:szCs w:val="22"/>
          <w:lang w:eastAsia="zh-CN"/>
        </w:rPr>
        <w:t>24 May</w:t>
      </w:r>
      <w:r w:rsidR="006A217A" w:rsidRPr="003E7DB2">
        <w:rPr>
          <w:sz w:val="22"/>
          <w:szCs w:val="22"/>
          <w:lang w:eastAsia="zh-CN"/>
        </w:rPr>
        <w:t>, 202</w:t>
      </w:r>
      <w:r w:rsidR="006A217A">
        <w:rPr>
          <w:sz w:val="22"/>
          <w:szCs w:val="22"/>
          <w:lang w:eastAsia="zh-CN"/>
        </w:rPr>
        <w:t>4</w:t>
      </w:r>
    </w:p>
    <w:p w14:paraId="282755FA" w14:textId="7F3E1A1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5110">
        <w:rPr>
          <w:rFonts w:ascii="Arial" w:eastAsiaTheme="minorEastAsia" w:hAnsi="Arial" w:cs="Arial"/>
          <w:color w:val="000000"/>
          <w:sz w:val="22"/>
          <w:lang w:eastAsia="zh-CN"/>
        </w:rPr>
        <w:t>10</w:t>
      </w:r>
      <w:r w:rsidR="00EE52DE">
        <w:rPr>
          <w:rFonts w:ascii="Arial" w:eastAsiaTheme="minorEastAsia" w:hAnsi="Arial" w:cs="Arial"/>
          <w:color w:val="000000"/>
          <w:sz w:val="22"/>
          <w:lang w:eastAsia="zh-CN"/>
        </w:rPr>
        <w:t>.</w:t>
      </w:r>
      <w:r w:rsidR="005A02EE">
        <w:rPr>
          <w:rFonts w:ascii="Arial" w:eastAsiaTheme="minorEastAsia" w:hAnsi="Arial" w:cs="Arial"/>
          <w:color w:val="000000"/>
          <w:sz w:val="22"/>
          <w:lang w:eastAsia="zh-CN"/>
        </w:rPr>
        <w:t>14</w:t>
      </w:r>
      <w:r w:rsidR="00EE52DE">
        <w:rPr>
          <w:rFonts w:ascii="Arial" w:eastAsiaTheme="minorEastAsia" w:hAnsi="Arial" w:cs="Arial"/>
          <w:color w:val="000000"/>
          <w:sz w:val="22"/>
          <w:lang w:eastAsia="zh-CN"/>
        </w:rPr>
        <w:t>.</w:t>
      </w:r>
      <w:r w:rsidR="00E66A1E">
        <w:rPr>
          <w:rFonts w:ascii="Arial" w:eastAsiaTheme="minorEastAsia" w:hAnsi="Arial" w:cs="Arial"/>
          <w:color w:val="000000"/>
          <w:sz w:val="22"/>
          <w:lang w:eastAsia="zh-CN"/>
        </w:rPr>
        <w:t>5</w:t>
      </w:r>
    </w:p>
    <w:p w14:paraId="50D5329D" w14:textId="09BEE3D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32177">
        <w:rPr>
          <w:rFonts w:ascii="Arial" w:eastAsiaTheme="minorEastAsia" w:hAnsi="Arial" w:cs="Arial"/>
          <w:color w:val="000000"/>
          <w:sz w:val="22"/>
          <w:lang w:eastAsia="zh-CN"/>
        </w:rPr>
        <w:t>Moderator</w:t>
      </w:r>
      <w:r w:rsidR="00321150" w:rsidRPr="00B32177">
        <w:rPr>
          <w:rFonts w:ascii="Arial" w:eastAsiaTheme="minorEastAsia" w:hAnsi="Arial" w:cs="Arial"/>
          <w:color w:val="000000"/>
          <w:sz w:val="22"/>
          <w:lang w:eastAsia="zh-CN"/>
        </w:rPr>
        <w:t xml:space="preserve"> </w:t>
      </w:r>
      <w:r w:rsidR="004D737D" w:rsidRPr="00B32177">
        <w:rPr>
          <w:rFonts w:ascii="Arial" w:eastAsiaTheme="minorEastAsia" w:hAnsi="Arial" w:cs="Arial"/>
          <w:color w:val="000000"/>
          <w:sz w:val="22"/>
          <w:lang w:eastAsia="zh-CN"/>
        </w:rPr>
        <w:t>(</w:t>
      </w:r>
      <w:r w:rsidR="00302E1E" w:rsidRPr="00B32177">
        <w:rPr>
          <w:rFonts w:ascii="Arial" w:eastAsiaTheme="minorEastAsia" w:hAnsi="Arial" w:cs="Arial"/>
          <w:color w:val="000000"/>
          <w:sz w:val="22"/>
          <w:lang w:eastAsia="zh-CN"/>
        </w:rPr>
        <w:t>vivo</w:t>
      </w:r>
      <w:r w:rsidR="004D737D" w:rsidRPr="00B32177">
        <w:rPr>
          <w:rFonts w:ascii="Arial" w:eastAsiaTheme="minorEastAsia" w:hAnsi="Arial" w:cs="Arial"/>
          <w:color w:val="000000"/>
          <w:sz w:val="22"/>
          <w:lang w:eastAsia="zh-CN"/>
        </w:rPr>
        <w:t>)</w:t>
      </w:r>
    </w:p>
    <w:p w14:paraId="1E0389E7" w14:textId="0813856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FB3F05" w:rsidRPr="00FB3F05">
        <w:rPr>
          <w:rFonts w:ascii="Arial" w:eastAsiaTheme="minorEastAsia" w:hAnsi="Arial" w:cs="Arial"/>
          <w:color w:val="000000"/>
          <w:sz w:val="22"/>
          <w:lang w:eastAsia="zh-CN"/>
        </w:rPr>
        <w:t>WF for RRM core requirements for LP-WUS/WUR</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7420FB6" w14:textId="302F107B" w:rsidR="002C591D" w:rsidRPr="002C591D" w:rsidRDefault="00142BB9" w:rsidP="005218AB">
      <w:pPr>
        <w:pStyle w:val="1"/>
        <w:numPr>
          <w:ilvl w:val="0"/>
          <w:numId w:val="0"/>
        </w:numPr>
        <w:ind w:left="432" w:hanging="432"/>
        <w:rPr>
          <w:lang w:eastAsia="ja-JP"/>
        </w:rPr>
      </w:pPr>
      <w:r w:rsidRPr="002C591D">
        <w:rPr>
          <w:lang w:eastAsia="ja-JP"/>
        </w:rPr>
        <w:t>Topic</w:t>
      </w:r>
      <w:r w:rsidR="00DD19DE" w:rsidRPr="002C591D">
        <w:rPr>
          <w:lang w:eastAsia="ja-JP"/>
        </w:rPr>
        <w:t xml:space="preserve"> #</w:t>
      </w:r>
      <w:r w:rsidR="00DF4B82">
        <w:rPr>
          <w:lang w:eastAsia="ja-JP"/>
        </w:rPr>
        <w:t>1</w:t>
      </w:r>
      <w:r w:rsidR="00DD19DE" w:rsidRPr="002C591D">
        <w:rPr>
          <w:lang w:eastAsia="ja-JP"/>
        </w:rPr>
        <w:t xml:space="preserve">: </w:t>
      </w:r>
      <w:r w:rsidR="00370B07" w:rsidRPr="003A53D1">
        <w:rPr>
          <w:rFonts w:hint="eastAsia"/>
          <w:sz w:val="32"/>
          <w:lang w:eastAsia="ja-JP"/>
        </w:rPr>
        <w:t>R</w:t>
      </w:r>
      <w:r w:rsidR="00370B07" w:rsidRPr="003A53D1">
        <w:rPr>
          <w:sz w:val="32"/>
          <w:lang w:eastAsia="ja-JP"/>
        </w:rPr>
        <w:t>RM core requirements for LP-</w:t>
      </w:r>
      <w:r w:rsidR="003A53D1" w:rsidRPr="003A53D1">
        <w:rPr>
          <w:sz w:val="32"/>
          <w:lang w:eastAsia="ja-JP"/>
        </w:rPr>
        <w:t>W</w:t>
      </w:r>
      <w:r w:rsidR="00370B07" w:rsidRPr="003A53D1">
        <w:rPr>
          <w:sz w:val="32"/>
          <w:lang w:eastAsia="ja-JP"/>
        </w:rPr>
        <w:t>US/WUR</w:t>
      </w:r>
    </w:p>
    <w:p w14:paraId="0734800A" w14:textId="56853721" w:rsidR="00DD19DE" w:rsidRDefault="00DD19DE" w:rsidP="00071736">
      <w:pPr>
        <w:pStyle w:val="30"/>
        <w:numPr>
          <w:ilvl w:val="0"/>
          <w:numId w:val="0"/>
        </w:numPr>
        <w:ind w:left="720" w:hanging="720"/>
        <w:rPr>
          <w:sz w:val="24"/>
          <w:szCs w:val="16"/>
          <w:lang w:val="en-US"/>
        </w:rPr>
      </w:pPr>
      <w:r w:rsidRPr="00B0680E">
        <w:rPr>
          <w:sz w:val="24"/>
          <w:szCs w:val="16"/>
          <w:lang w:val="en-US"/>
        </w:rPr>
        <w:t>Sub-</w:t>
      </w:r>
      <w:r w:rsidR="00142BB9" w:rsidRPr="00B0680E">
        <w:rPr>
          <w:sz w:val="24"/>
          <w:szCs w:val="16"/>
          <w:lang w:val="en-US"/>
        </w:rPr>
        <w:t>topic</w:t>
      </w:r>
      <w:r w:rsidRPr="00B0680E">
        <w:rPr>
          <w:sz w:val="24"/>
          <w:szCs w:val="16"/>
          <w:lang w:val="en-US"/>
        </w:rPr>
        <w:t xml:space="preserve"> </w:t>
      </w:r>
      <w:r w:rsidR="00D1608C">
        <w:rPr>
          <w:sz w:val="24"/>
          <w:szCs w:val="16"/>
          <w:lang w:val="en-US"/>
        </w:rPr>
        <w:t>1</w:t>
      </w:r>
      <w:r w:rsidRPr="00B0680E">
        <w:rPr>
          <w:sz w:val="24"/>
          <w:szCs w:val="16"/>
          <w:lang w:val="en-US"/>
        </w:rPr>
        <w:t>-1</w:t>
      </w:r>
      <w:r w:rsidR="005C209B" w:rsidRPr="00B0680E">
        <w:rPr>
          <w:sz w:val="24"/>
          <w:szCs w:val="16"/>
          <w:lang w:val="en-US"/>
        </w:rPr>
        <w:t xml:space="preserve"> </w:t>
      </w:r>
      <w:r w:rsidR="006E3BB2">
        <w:rPr>
          <w:sz w:val="24"/>
          <w:szCs w:val="16"/>
          <w:lang w:val="en-US"/>
        </w:rPr>
        <w:t>General aspects</w:t>
      </w:r>
    </w:p>
    <w:p w14:paraId="422B35DC" w14:textId="052247BE" w:rsidR="0021764A" w:rsidRDefault="0021764A" w:rsidP="0021764A">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w:t>
      </w:r>
      <w:r w:rsidR="00D24993">
        <w:rPr>
          <w:b/>
          <w:color w:val="000000" w:themeColor="text1"/>
          <w:u w:val="single"/>
          <w:lang w:eastAsia="ko-KR"/>
        </w:rPr>
        <w:t>1</w:t>
      </w:r>
      <w:r>
        <w:rPr>
          <w:b/>
          <w:color w:val="000000" w:themeColor="text1"/>
          <w:u w:val="single"/>
          <w:lang w:eastAsia="ko-KR"/>
        </w:rPr>
        <w:t>-</w:t>
      </w:r>
      <w:r w:rsidR="00501F25">
        <w:rPr>
          <w:b/>
          <w:color w:val="000000" w:themeColor="text1"/>
          <w:u w:val="single"/>
          <w:lang w:eastAsia="ko-KR"/>
        </w:rPr>
        <w:t>2</w:t>
      </w:r>
      <w:r>
        <w:rPr>
          <w:b/>
          <w:color w:val="000000" w:themeColor="text1"/>
          <w:u w:val="single"/>
          <w:lang w:eastAsia="ko-KR"/>
        </w:rPr>
        <w:t xml:space="preserve">: </w:t>
      </w:r>
      <w:r w:rsidR="00F8148D">
        <w:rPr>
          <w:b/>
          <w:color w:val="000000" w:themeColor="text1"/>
          <w:u w:val="single"/>
          <w:lang w:eastAsia="ko-KR"/>
        </w:rPr>
        <w:t>Cases/states to be considered for RRM relaxation</w:t>
      </w:r>
    </w:p>
    <w:p w14:paraId="61008B7E" w14:textId="77777777" w:rsidR="00AC1593" w:rsidRPr="009C18D6" w:rsidRDefault="00AC1593" w:rsidP="00AC1593">
      <w:pPr>
        <w:rPr>
          <w:rFonts w:eastAsia="等线"/>
          <w:color w:val="000000" w:themeColor="text1"/>
          <w:sz w:val="21"/>
          <w:szCs w:val="21"/>
          <w:lang w:eastAsia="zh-CN"/>
        </w:rPr>
      </w:pPr>
      <w:r w:rsidRPr="009C18D6">
        <w:rPr>
          <w:rFonts w:eastAsia="等线" w:hint="eastAsia"/>
          <w:color w:val="000000" w:themeColor="text1"/>
          <w:sz w:val="21"/>
          <w:szCs w:val="21"/>
          <w:lang w:eastAsia="zh-CN"/>
        </w:rPr>
        <w:t>A</w:t>
      </w:r>
      <w:r w:rsidRPr="009C18D6">
        <w:rPr>
          <w:rFonts w:eastAsia="等线"/>
          <w:color w:val="000000" w:themeColor="text1"/>
          <w:sz w:val="21"/>
          <w:szCs w:val="21"/>
          <w:lang w:eastAsia="zh-CN"/>
        </w:rPr>
        <w:t>greement: Discuss the RAN4 requirements first for the following case #1, and FFS for case #2 to #5.</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59"/>
        <w:gridCol w:w="1843"/>
        <w:gridCol w:w="1850"/>
      </w:tblGrid>
      <w:tr w:rsidR="00AC1593" w:rsidRPr="009C18D6" w14:paraId="71C18587" w14:textId="77777777" w:rsidTr="001961F2">
        <w:tc>
          <w:tcPr>
            <w:tcW w:w="1985" w:type="dxa"/>
          </w:tcPr>
          <w:p w14:paraId="6CF43E6E" w14:textId="77777777" w:rsidR="00AC1593" w:rsidRPr="009C18D6" w:rsidRDefault="00AC1593" w:rsidP="001961F2">
            <w:pPr>
              <w:spacing w:after="0" w:line="256" w:lineRule="auto"/>
              <w:rPr>
                <w:rFonts w:eastAsia="Malgun Gothic"/>
                <w:b/>
                <w:bCs/>
                <w:color w:val="000000" w:themeColor="text1"/>
                <w:sz w:val="21"/>
                <w:szCs w:val="21"/>
                <w:lang w:val="en-US" w:eastAsia="ko-KR"/>
              </w:rPr>
            </w:pPr>
            <w:r w:rsidRPr="009C18D6">
              <w:rPr>
                <w:rFonts w:eastAsia="Malgun Gothic"/>
                <w:b/>
                <w:bCs/>
                <w:color w:val="000000" w:themeColor="text1"/>
                <w:sz w:val="21"/>
                <w:szCs w:val="21"/>
                <w:lang w:val="en-US" w:eastAsia="ko-KR"/>
              </w:rPr>
              <w:t>RRM measurement case index</w:t>
            </w:r>
          </w:p>
        </w:tc>
        <w:tc>
          <w:tcPr>
            <w:tcW w:w="1559" w:type="dxa"/>
          </w:tcPr>
          <w:p w14:paraId="710C041C" w14:textId="77777777" w:rsidR="00AC1593" w:rsidRPr="009C18D6" w:rsidRDefault="00AC1593" w:rsidP="001961F2">
            <w:pPr>
              <w:spacing w:after="0" w:line="256" w:lineRule="auto"/>
              <w:rPr>
                <w:rFonts w:eastAsia="Malgun Gothic"/>
                <w:b/>
                <w:bCs/>
                <w:color w:val="000000" w:themeColor="text1"/>
                <w:sz w:val="21"/>
                <w:szCs w:val="21"/>
                <w:lang w:val="en-US" w:eastAsia="ko-KR"/>
              </w:rPr>
            </w:pPr>
            <w:r w:rsidRPr="009C18D6">
              <w:rPr>
                <w:rFonts w:eastAsia="Malgun Gothic"/>
                <w:b/>
                <w:bCs/>
                <w:color w:val="000000" w:themeColor="text1"/>
                <w:sz w:val="21"/>
                <w:szCs w:val="21"/>
                <w:lang w:val="en-US" w:eastAsia="ko-KR"/>
              </w:rPr>
              <w:t>MR serving cell measurement</w:t>
            </w:r>
          </w:p>
        </w:tc>
        <w:tc>
          <w:tcPr>
            <w:tcW w:w="1843" w:type="dxa"/>
          </w:tcPr>
          <w:p w14:paraId="750693A4" w14:textId="77777777" w:rsidR="00AC1593" w:rsidRPr="009C18D6" w:rsidRDefault="00AC1593" w:rsidP="001961F2">
            <w:pPr>
              <w:spacing w:after="0" w:line="256" w:lineRule="auto"/>
              <w:rPr>
                <w:rFonts w:eastAsia="Malgun Gothic"/>
                <w:b/>
                <w:bCs/>
                <w:color w:val="000000" w:themeColor="text1"/>
                <w:sz w:val="21"/>
                <w:szCs w:val="21"/>
                <w:lang w:val="en-US" w:eastAsia="ko-KR"/>
              </w:rPr>
            </w:pPr>
            <w:r w:rsidRPr="009C18D6">
              <w:rPr>
                <w:rFonts w:eastAsia="Malgun Gothic"/>
                <w:b/>
                <w:bCs/>
                <w:color w:val="000000" w:themeColor="text1"/>
                <w:sz w:val="21"/>
                <w:szCs w:val="21"/>
                <w:lang w:val="en-US" w:eastAsia="ko-KR"/>
              </w:rPr>
              <w:t>MR neighboring cell measurement</w:t>
            </w:r>
          </w:p>
        </w:tc>
        <w:tc>
          <w:tcPr>
            <w:tcW w:w="1850" w:type="dxa"/>
          </w:tcPr>
          <w:p w14:paraId="185AE2F5" w14:textId="77777777" w:rsidR="00AC1593" w:rsidRPr="009C18D6" w:rsidRDefault="00AC1593" w:rsidP="001961F2">
            <w:pPr>
              <w:spacing w:after="0" w:line="256" w:lineRule="auto"/>
              <w:rPr>
                <w:rFonts w:eastAsia="Malgun Gothic"/>
                <w:b/>
                <w:bCs/>
                <w:color w:val="000000" w:themeColor="text1"/>
                <w:sz w:val="21"/>
                <w:szCs w:val="21"/>
                <w:lang w:val="en-US" w:eastAsia="ko-KR"/>
              </w:rPr>
            </w:pPr>
            <w:r w:rsidRPr="009C18D6">
              <w:rPr>
                <w:rFonts w:eastAsia="Malgun Gothic"/>
                <w:b/>
                <w:bCs/>
                <w:color w:val="000000" w:themeColor="text1"/>
                <w:sz w:val="21"/>
                <w:szCs w:val="21"/>
                <w:lang w:val="en-US" w:eastAsia="ko-KR"/>
              </w:rPr>
              <w:t>LR measurement</w:t>
            </w:r>
          </w:p>
        </w:tc>
      </w:tr>
      <w:tr w:rsidR="00AC1593" w:rsidRPr="004B42F2" w14:paraId="06FF9792" w14:textId="77777777" w:rsidTr="001961F2">
        <w:tc>
          <w:tcPr>
            <w:tcW w:w="1985" w:type="dxa"/>
          </w:tcPr>
          <w:p w14:paraId="282C728C" w14:textId="77777777" w:rsidR="00AC1593" w:rsidRPr="009C18D6" w:rsidRDefault="00AC1593" w:rsidP="001961F2">
            <w:pPr>
              <w:spacing w:after="0" w:line="256" w:lineRule="auto"/>
              <w:rPr>
                <w:rFonts w:eastAsia="Malgun Gothic"/>
                <w:color w:val="000000" w:themeColor="text1"/>
                <w:sz w:val="21"/>
                <w:szCs w:val="21"/>
                <w:lang w:val="en-US" w:eastAsia="ko-KR"/>
              </w:rPr>
            </w:pPr>
            <w:r w:rsidRPr="009C18D6">
              <w:rPr>
                <w:rFonts w:eastAsia="Malgun Gothic"/>
                <w:color w:val="000000" w:themeColor="text1"/>
                <w:sz w:val="21"/>
                <w:szCs w:val="21"/>
                <w:lang w:val="en-US" w:eastAsia="ko-KR"/>
              </w:rPr>
              <w:t>#1 Fully offloading case</w:t>
            </w:r>
          </w:p>
        </w:tc>
        <w:tc>
          <w:tcPr>
            <w:tcW w:w="1559" w:type="dxa"/>
          </w:tcPr>
          <w:p w14:paraId="4C332AEB" w14:textId="77777777" w:rsidR="00AC1593" w:rsidRPr="009C18D6" w:rsidRDefault="00AC1593" w:rsidP="001961F2">
            <w:pPr>
              <w:spacing w:after="0" w:line="256" w:lineRule="auto"/>
              <w:jc w:val="both"/>
              <w:rPr>
                <w:rFonts w:eastAsia="Malgun Gothic"/>
                <w:color w:val="000000" w:themeColor="text1"/>
                <w:sz w:val="21"/>
                <w:szCs w:val="21"/>
                <w:lang w:val="en-US" w:eastAsia="ko-KR"/>
              </w:rPr>
            </w:pPr>
            <w:r w:rsidRPr="009C18D6">
              <w:rPr>
                <w:rFonts w:eastAsia="Malgun Gothic"/>
                <w:color w:val="000000" w:themeColor="text1"/>
                <w:sz w:val="21"/>
                <w:szCs w:val="21"/>
                <w:lang w:val="en-US" w:eastAsia="ko-KR"/>
              </w:rPr>
              <w:t xml:space="preserve">Off </w:t>
            </w:r>
          </w:p>
        </w:tc>
        <w:tc>
          <w:tcPr>
            <w:tcW w:w="1843" w:type="dxa"/>
          </w:tcPr>
          <w:p w14:paraId="62024CD7" w14:textId="77777777" w:rsidR="00AC1593" w:rsidRPr="009C18D6" w:rsidRDefault="00AC1593" w:rsidP="001961F2">
            <w:pPr>
              <w:spacing w:after="0" w:line="256" w:lineRule="auto"/>
              <w:rPr>
                <w:rFonts w:eastAsia="Malgun Gothic"/>
                <w:color w:val="000000" w:themeColor="text1"/>
                <w:sz w:val="21"/>
                <w:szCs w:val="21"/>
                <w:lang w:val="en-US" w:eastAsia="ko-KR"/>
              </w:rPr>
            </w:pPr>
            <w:r w:rsidRPr="009C18D6">
              <w:rPr>
                <w:rFonts w:eastAsia="Malgun Gothic"/>
                <w:color w:val="000000" w:themeColor="text1"/>
                <w:sz w:val="21"/>
                <w:szCs w:val="21"/>
                <w:lang w:val="en-US" w:eastAsia="ko-KR"/>
              </w:rPr>
              <w:t>Off: FFS the condition and the details</w:t>
            </w:r>
          </w:p>
        </w:tc>
        <w:tc>
          <w:tcPr>
            <w:tcW w:w="1850" w:type="dxa"/>
          </w:tcPr>
          <w:p w14:paraId="0D4ABB49" w14:textId="77777777" w:rsidR="00AC1593" w:rsidRPr="009C18D6" w:rsidRDefault="00AC1593" w:rsidP="001961F2">
            <w:pPr>
              <w:spacing w:after="0" w:line="256" w:lineRule="auto"/>
              <w:jc w:val="both"/>
              <w:rPr>
                <w:rFonts w:eastAsia="Malgun Gothic"/>
                <w:color w:val="000000" w:themeColor="text1"/>
                <w:sz w:val="21"/>
                <w:szCs w:val="21"/>
                <w:lang w:val="en-US" w:eastAsia="ko-KR"/>
              </w:rPr>
            </w:pPr>
            <w:r w:rsidRPr="009C18D6">
              <w:rPr>
                <w:rFonts w:eastAsia="Malgun Gothic"/>
                <w:color w:val="000000" w:themeColor="text1"/>
                <w:sz w:val="21"/>
                <w:szCs w:val="21"/>
                <w:lang w:val="en-US" w:eastAsia="ko-KR"/>
              </w:rPr>
              <w:t>ON</w:t>
            </w:r>
          </w:p>
        </w:tc>
      </w:tr>
    </w:tbl>
    <w:p w14:paraId="16666A6C" w14:textId="77777777" w:rsidR="00AC1593" w:rsidRDefault="00AC1593" w:rsidP="00AC1593">
      <w:pPr>
        <w:rPr>
          <w:rFonts w:eastAsia="等线"/>
          <w:i/>
          <w:color w:val="000000" w:themeColor="text1"/>
          <w:sz w:val="21"/>
          <w:szCs w:val="21"/>
          <w:lang w:eastAsia="zh-CN"/>
        </w:rPr>
      </w:pPr>
    </w:p>
    <w:p w14:paraId="720D756B" w14:textId="77777777" w:rsidR="00AC1593" w:rsidRPr="006750CB" w:rsidRDefault="00AC1593" w:rsidP="00AC1593">
      <w:pPr>
        <w:rPr>
          <w:rFonts w:eastAsia="等线"/>
          <w:color w:val="000000" w:themeColor="text1"/>
          <w:sz w:val="21"/>
          <w:szCs w:val="21"/>
          <w:highlight w:val="yellow"/>
          <w:lang w:eastAsia="zh-CN"/>
        </w:rPr>
      </w:pPr>
      <w:r>
        <w:rPr>
          <w:rFonts w:eastAsia="等线"/>
          <w:color w:val="000000" w:themeColor="text1"/>
          <w:sz w:val="21"/>
          <w:szCs w:val="21"/>
          <w:highlight w:val="yellow"/>
          <w:lang w:eastAsia="zh-CN"/>
        </w:rPr>
        <w:t>RAN4 to further discuss</w:t>
      </w:r>
      <w:r w:rsidRPr="006750CB">
        <w:rPr>
          <w:rFonts w:eastAsia="等线"/>
          <w:color w:val="000000" w:themeColor="text1"/>
          <w:sz w:val="21"/>
          <w:szCs w:val="21"/>
          <w:highlight w:val="yellow"/>
          <w:lang w:eastAsia="zh-CN"/>
        </w:rPr>
        <w:t xml:space="preserve"> case #2 to #</w:t>
      </w:r>
      <w:r>
        <w:rPr>
          <w:rFonts w:eastAsia="等线"/>
          <w:color w:val="000000" w:themeColor="text1"/>
          <w:sz w:val="21"/>
          <w:szCs w:val="21"/>
          <w:highlight w:val="yellow"/>
          <w:lang w:eastAsia="zh-CN"/>
        </w:rPr>
        <w:t>4</w:t>
      </w:r>
      <w:r>
        <w:rPr>
          <w:rFonts w:eastAsia="等线" w:hint="eastAsia"/>
          <w:color w:val="000000" w:themeColor="text1"/>
          <w:sz w:val="21"/>
          <w:szCs w:val="21"/>
          <w:highlight w:val="yellow"/>
          <w:lang w:eastAsia="zh-CN"/>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59"/>
        <w:gridCol w:w="1843"/>
        <w:gridCol w:w="1850"/>
      </w:tblGrid>
      <w:tr w:rsidR="00AC1593" w:rsidRPr="006750CB" w14:paraId="07CC71EA" w14:textId="77777777" w:rsidTr="001961F2">
        <w:tc>
          <w:tcPr>
            <w:tcW w:w="1985" w:type="dxa"/>
          </w:tcPr>
          <w:p w14:paraId="095E6EF4" w14:textId="77777777" w:rsidR="00AC1593" w:rsidRPr="006750CB" w:rsidRDefault="00AC1593" w:rsidP="001961F2">
            <w:pPr>
              <w:spacing w:after="0" w:line="256" w:lineRule="auto"/>
              <w:rPr>
                <w:rFonts w:eastAsia="Malgun Gothic"/>
                <w:color w:val="000000" w:themeColor="text1"/>
                <w:sz w:val="21"/>
                <w:szCs w:val="21"/>
                <w:highlight w:val="yellow"/>
                <w:lang w:val="en-US" w:eastAsia="ko-KR"/>
              </w:rPr>
            </w:pPr>
            <w:r w:rsidRPr="006750CB">
              <w:rPr>
                <w:highlight w:val="yellow"/>
              </w:rPr>
              <w:t>RRM measurement case index</w:t>
            </w:r>
          </w:p>
        </w:tc>
        <w:tc>
          <w:tcPr>
            <w:tcW w:w="1559" w:type="dxa"/>
          </w:tcPr>
          <w:p w14:paraId="06D33B78" w14:textId="77777777" w:rsidR="00AC1593" w:rsidRPr="006750CB" w:rsidRDefault="00AC1593" w:rsidP="001961F2">
            <w:pPr>
              <w:spacing w:after="0" w:line="256" w:lineRule="auto"/>
              <w:rPr>
                <w:rFonts w:eastAsia="Malgun Gothic"/>
                <w:color w:val="000000" w:themeColor="text1"/>
                <w:sz w:val="21"/>
                <w:szCs w:val="21"/>
                <w:highlight w:val="yellow"/>
                <w:lang w:val="en-US" w:eastAsia="ko-KR"/>
              </w:rPr>
            </w:pPr>
            <w:r w:rsidRPr="006750CB">
              <w:rPr>
                <w:highlight w:val="yellow"/>
              </w:rPr>
              <w:t>MR serving cell measurement</w:t>
            </w:r>
          </w:p>
        </w:tc>
        <w:tc>
          <w:tcPr>
            <w:tcW w:w="1843" w:type="dxa"/>
          </w:tcPr>
          <w:p w14:paraId="709D203D" w14:textId="77777777" w:rsidR="00AC1593" w:rsidRPr="006750CB" w:rsidRDefault="00AC1593" w:rsidP="001961F2">
            <w:pPr>
              <w:spacing w:after="0" w:line="256" w:lineRule="auto"/>
              <w:rPr>
                <w:rFonts w:eastAsia="Malgun Gothic"/>
                <w:color w:val="000000" w:themeColor="text1"/>
                <w:sz w:val="21"/>
                <w:szCs w:val="21"/>
                <w:highlight w:val="yellow"/>
                <w:lang w:val="en-US" w:eastAsia="ko-KR"/>
              </w:rPr>
            </w:pPr>
            <w:r w:rsidRPr="006750CB">
              <w:rPr>
                <w:highlight w:val="yellow"/>
              </w:rPr>
              <w:t xml:space="preserve">MR </w:t>
            </w:r>
            <w:proofErr w:type="spellStart"/>
            <w:r w:rsidRPr="006750CB">
              <w:rPr>
                <w:highlight w:val="yellow"/>
              </w:rPr>
              <w:t>neighboring</w:t>
            </w:r>
            <w:proofErr w:type="spellEnd"/>
            <w:r w:rsidRPr="006750CB">
              <w:rPr>
                <w:highlight w:val="yellow"/>
              </w:rPr>
              <w:t xml:space="preserve"> cell measurement</w:t>
            </w:r>
          </w:p>
        </w:tc>
        <w:tc>
          <w:tcPr>
            <w:tcW w:w="1850" w:type="dxa"/>
          </w:tcPr>
          <w:p w14:paraId="56EAC676" w14:textId="77777777" w:rsidR="00AC1593" w:rsidRPr="006750CB" w:rsidRDefault="00AC1593" w:rsidP="001961F2">
            <w:pPr>
              <w:spacing w:after="0" w:line="256" w:lineRule="auto"/>
              <w:jc w:val="both"/>
              <w:rPr>
                <w:rFonts w:eastAsia="Malgun Gothic"/>
                <w:color w:val="000000" w:themeColor="text1"/>
                <w:sz w:val="21"/>
                <w:szCs w:val="21"/>
                <w:highlight w:val="yellow"/>
                <w:lang w:val="en-US" w:eastAsia="ko-KR"/>
              </w:rPr>
            </w:pPr>
            <w:r w:rsidRPr="006750CB">
              <w:rPr>
                <w:highlight w:val="yellow"/>
              </w:rPr>
              <w:t>LR measurement</w:t>
            </w:r>
          </w:p>
        </w:tc>
      </w:tr>
      <w:tr w:rsidR="00AC1593" w:rsidRPr="004B42F2" w14:paraId="47480C8F" w14:textId="77777777" w:rsidTr="001961F2">
        <w:tc>
          <w:tcPr>
            <w:tcW w:w="1985" w:type="dxa"/>
          </w:tcPr>
          <w:p w14:paraId="493AD7B4" w14:textId="77777777" w:rsidR="00AC1593" w:rsidRPr="004B42F2" w:rsidRDefault="00AC1593" w:rsidP="001961F2">
            <w:pPr>
              <w:spacing w:after="0" w:line="256" w:lineRule="auto"/>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#2 Relaxed case a</w:t>
            </w:r>
          </w:p>
        </w:tc>
        <w:tc>
          <w:tcPr>
            <w:tcW w:w="1559" w:type="dxa"/>
          </w:tcPr>
          <w:p w14:paraId="7171E8FB" w14:textId="77777777" w:rsidR="00AC1593" w:rsidRPr="004B42F2" w:rsidRDefault="00AC1593" w:rsidP="001961F2">
            <w:pPr>
              <w:spacing w:after="0" w:line="256" w:lineRule="auto"/>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On with relaxation measurement</w:t>
            </w:r>
          </w:p>
        </w:tc>
        <w:tc>
          <w:tcPr>
            <w:tcW w:w="1843" w:type="dxa"/>
          </w:tcPr>
          <w:p w14:paraId="3A03E829" w14:textId="77777777" w:rsidR="00AC1593" w:rsidRPr="004B42F2" w:rsidRDefault="00AC1593" w:rsidP="001961F2">
            <w:pPr>
              <w:spacing w:after="0" w:line="256" w:lineRule="auto"/>
              <w:rPr>
                <w:rFonts w:eastAsia="Malgun Gothic"/>
                <w:color w:val="000000" w:themeColor="text1"/>
                <w:sz w:val="21"/>
                <w:szCs w:val="21"/>
                <w:highlight w:val="yellow"/>
                <w:lang w:val="en-US" w:eastAsia="ko-KR"/>
              </w:rPr>
            </w:pPr>
            <w:r>
              <w:rPr>
                <w:rFonts w:eastAsia="Malgun Gothic"/>
                <w:color w:val="000000" w:themeColor="text1"/>
                <w:sz w:val="21"/>
                <w:szCs w:val="21"/>
                <w:highlight w:val="yellow"/>
                <w:lang w:val="en-US" w:eastAsia="ko-KR"/>
              </w:rPr>
              <w:t>Off</w:t>
            </w:r>
          </w:p>
        </w:tc>
        <w:tc>
          <w:tcPr>
            <w:tcW w:w="1850" w:type="dxa"/>
          </w:tcPr>
          <w:p w14:paraId="42EE33DA" w14:textId="77777777" w:rsidR="00AC1593" w:rsidRPr="004B42F2" w:rsidRDefault="00AC1593" w:rsidP="001961F2">
            <w:pPr>
              <w:spacing w:after="0" w:line="256" w:lineRule="auto"/>
              <w:jc w:val="both"/>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ON</w:t>
            </w:r>
          </w:p>
        </w:tc>
      </w:tr>
      <w:tr w:rsidR="00AC1593" w:rsidRPr="004B42F2" w14:paraId="35CF89D5" w14:textId="77777777" w:rsidTr="001961F2">
        <w:tc>
          <w:tcPr>
            <w:tcW w:w="1985" w:type="dxa"/>
          </w:tcPr>
          <w:p w14:paraId="3216A60A" w14:textId="77777777" w:rsidR="00AC1593" w:rsidRPr="004B42F2" w:rsidRDefault="00AC1593" w:rsidP="001961F2">
            <w:pPr>
              <w:spacing w:after="0" w:line="256" w:lineRule="auto"/>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#3 Relaxed case b</w:t>
            </w:r>
          </w:p>
        </w:tc>
        <w:tc>
          <w:tcPr>
            <w:tcW w:w="1559" w:type="dxa"/>
          </w:tcPr>
          <w:p w14:paraId="29EC8A2D" w14:textId="77777777" w:rsidR="00AC1593" w:rsidRPr="004B42F2" w:rsidRDefault="00AC1593" w:rsidP="001961F2">
            <w:pPr>
              <w:spacing w:after="0" w:line="256" w:lineRule="auto"/>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On with relaxation measurement</w:t>
            </w:r>
          </w:p>
        </w:tc>
        <w:tc>
          <w:tcPr>
            <w:tcW w:w="1843" w:type="dxa"/>
          </w:tcPr>
          <w:p w14:paraId="727DB131" w14:textId="77777777" w:rsidR="00AC1593" w:rsidRPr="004B42F2" w:rsidRDefault="00AC1593" w:rsidP="001961F2">
            <w:pPr>
              <w:spacing w:after="0" w:line="256" w:lineRule="auto"/>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On with relaxation measurement</w:t>
            </w:r>
          </w:p>
        </w:tc>
        <w:tc>
          <w:tcPr>
            <w:tcW w:w="1850" w:type="dxa"/>
          </w:tcPr>
          <w:p w14:paraId="5B03A4A1" w14:textId="77777777" w:rsidR="00AC1593" w:rsidRPr="004B42F2" w:rsidRDefault="00AC1593" w:rsidP="001961F2">
            <w:pPr>
              <w:spacing w:after="0" w:line="256" w:lineRule="auto"/>
              <w:jc w:val="both"/>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ON</w:t>
            </w:r>
          </w:p>
        </w:tc>
      </w:tr>
      <w:tr w:rsidR="00AC1593" w:rsidRPr="004B42F2" w14:paraId="226F2447" w14:textId="77777777" w:rsidTr="001961F2">
        <w:tc>
          <w:tcPr>
            <w:tcW w:w="1985" w:type="dxa"/>
          </w:tcPr>
          <w:p w14:paraId="75E785F2" w14:textId="77777777" w:rsidR="00AC1593" w:rsidRPr="004B42F2" w:rsidRDefault="00AC1593" w:rsidP="001961F2">
            <w:pPr>
              <w:spacing w:after="0" w:line="256" w:lineRule="auto"/>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#4 Relaxed case c</w:t>
            </w:r>
          </w:p>
        </w:tc>
        <w:tc>
          <w:tcPr>
            <w:tcW w:w="1559" w:type="dxa"/>
          </w:tcPr>
          <w:p w14:paraId="4E0A7F63" w14:textId="77777777" w:rsidR="00AC1593" w:rsidRPr="004B42F2" w:rsidRDefault="00AC1593" w:rsidP="001961F2">
            <w:pPr>
              <w:spacing w:after="0" w:line="256" w:lineRule="auto"/>
              <w:jc w:val="both"/>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 xml:space="preserve">Off </w:t>
            </w:r>
          </w:p>
        </w:tc>
        <w:tc>
          <w:tcPr>
            <w:tcW w:w="1843" w:type="dxa"/>
          </w:tcPr>
          <w:p w14:paraId="03C5D727" w14:textId="77777777" w:rsidR="00AC1593" w:rsidRPr="004B42F2" w:rsidRDefault="00AC1593" w:rsidP="001961F2">
            <w:pPr>
              <w:spacing w:after="0" w:line="256" w:lineRule="auto"/>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On, FFS the condition</w:t>
            </w:r>
            <w:r>
              <w:rPr>
                <w:rFonts w:eastAsia="Malgun Gothic"/>
                <w:color w:val="000000" w:themeColor="text1"/>
                <w:sz w:val="21"/>
                <w:szCs w:val="21"/>
                <w:highlight w:val="yellow"/>
                <w:lang w:val="en-US" w:eastAsia="ko-KR"/>
              </w:rPr>
              <w:t xml:space="preserve"> and the details</w:t>
            </w:r>
          </w:p>
        </w:tc>
        <w:tc>
          <w:tcPr>
            <w:tcW w:w="1850" w:type="dxa"/>
          </w:tcPr>
          <w:p w14:paraId="57DBB301" w14:textId="77777777" w:rsidR="00AC1593" w:rsidRPr="004B42F2" w:rsidRDefault="00AC1593" w:rsidP="001961F2">
            <w:pPr>
              <w:spacing w:after="0" w:line="256" w:lineRule="auto"/>
              <w:jc w:val="both"/>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ON</w:t>
            </w:r>
          </w:p>
        </w:tc>
      </w:tr>
    </w:tbl>
    <w:p w14:paraId="2F4699BB" w14:textId="4E06B2D6" w:rsidR="00E43E6E" w:rsidRDefault="00E43E6E" w:rsidP="0021764A">
      <w:pPr>
        <w:rPr>
          <w:rFonts w:eastAsiaTheme="minorEastAsia"/>
          <w:i/>
          <w:color w:val="000000" w:themeColor="text1"/>
          <w:lang w:eastAsia="zh-CN"/>
        </w:rPr>
      </w:pPr>
    </w:p>
    <w:p w14:paraId="5FCAE6FB" w14:textId="790DC299" w:rsidR="00B11A14" w:rsidRPr="008F625B" w:rsidRDefault="00B11A14" w:rsidP="00B11A14">
      <w:pPr>
        <w:rPr>
          <w:lang w:val="en-US" w:eastAsia="zh-CN"/>
        </w:rPr>
      </w:pPr>
      <w:r>
        <w:rPr>
          <w:lang w:val="en-US" w:eastAsia="zh-CN"/>
        </w:rPr>
        <w:t xml:space="preserve">FFS on </w:t>
      </w:r>
      <w:r w:rsidR="00EB1438">
        <w:rPr>
          <w:lang w:val="en-US" w:eastAsia="zh-CN"/>
        </w:rPr>
        <w:t xml:space="preserve">other </w:t>
      </w:r>
      <w:r>
        <w:rPr>
          <w:lang w:val="en-US" w:eastAsia="zh-CN"/>
        </w:rPr>
        <w:t>topics listed in [1] for sub-topic 1-</w:t>
      </w:r>
      <w:r w:rsidR="00E157D3">
        <w:rPr>
          <w:lang w:val="en-US" w:eastAsia="zh-CN"/>
        </w:rPr>
        <w:t>1</w:t>
      </w:r>
    </w:p>
    <w:p w14:paraId="22A901BC" w14:textId="14465489" w:rsidR="00C916CF" w:rsidRDefault="00C916CF" w:rsidP="00071736">
      <w:pPr>
        <w:pStyle w:val="30"/>
        <w:numPr>
          <w:ilvl w:val="0"/>
          <w:numId w:val="0"/>
        </w:numPr>
        <w:ind w:left="720" w:hanging="720"/>
        <w:rPr>
          <w:sz w:val="24"/>
          <w:szCs w:val="16"/>
          <w:lang w:val="en-US"/>
        </w:rPr>
      </w:pPr>
      <w:r w:rsidRPr="00B0680E">
        <w:rPr>
          <w:sz w:val="24"/>
          <w:szCs w:val="16"/>
          <w:lang w:val="en-US"/>
        </w:rPr>
        <w:t xml:space="preserve">Sub-topic </w:t>
      </w:r>
      <w:r w:rsidR="00D1608C">
        <w:rPr>
          <w:sz w:val="24"/>
          <w:szCs w:val="16"/>
          <w:lang w:val="en-US"/>
        </w:rPr>
        <w:t>1</w:t>
      </w:r>
      <w:r w:rsidRPr="00B0680E">
        <w:rPr>
          <w:sz w:val="24"/>
          <w:szCs w:val="16"/>
          <w:lang w:val="en-US"/>
        </w:rPr>
        <w:t>-</w:t>
      </w:r>
      <w:r>
        <w:rPr>
          <w:sz w:val="24"/>
          <w:szCs w:val="16"/>
          <w:lang w:val="en-US"/>
        </w:rPr>
        <w:t>2</w:t>
      </w:r>
      <w:r w:rsidRPr="00B0680E">
        <w:rPr>
          <w:sz w:val="24"/>
          <w:szCs w:val="16"/>
          <w:lang w:val="en-US"/>
        </w:rPr>
        <w:t xml:space="preserve"> </w:t>
      </w:r>
      <w:r w:rsidR="00CA7381" w:rsidRPr="00CA7381">
        <w:rPr>
          <w:sz w:val="24"/>
          <w:szCs w:val="16"/>
          <w:lang w:val="en-US"/>
        </w:rPr>
        <w:t>LP-WUR</w:t>
      </w:r>
      <w:r w:rsidR="0085171E">
        <w:rPr>
          <w:sz w:val="24"/>
          <w:szCs w:val="16"/>
          <w:lang w:val="en-US"/>
        </w:rPr>
        <w:t xml:space="preserve"> requirements</w:t>
      </w:r>
      <w:r w:rsidR="00CA7381" w:rsidRPr="00CA7381">
        <w:rPr>
          <w:sz w:val="24"/>
          <w:szCs w:val="16"/>
          <w:lang w:val="en-US"/>
        </w:rPr>
        <w:t xml:space="preserve"> </w:t>
      </w:r>
      <w:r w:rsidR="0085171E">
        <w:rPr>
          <w:sz w:val="24"/>
          <w:szCs w:val="16"/>
          <w:lang w:val="en-US"/>
        </w:rPr>
        <w:t>at</w:t>
      </w:r>
      <w:r w:rsidR="00CA7381" w:rsidRPr="00CA7381">
        <w:rPr>
          <w:sz w:val="24"/>
          <w:szCs w:val="16"/>
          <w:lang w:val="en-US"/>
        </w:rPr>
        <w:t xml:space="preserve"> RRC_IDLE/INACTIVE state</w:t>
      </w:r>
    </w:p>
    <w:p w14:paraId="6925C35D" w14:textId="6EFA73A5" w:rsidR="008F625B" w:rsidRPr="008F625B" w:rsidRDefault="008F625B" w:rsidP="008F625B">
      <w:pPr>
        <w:rPr>
          <w:lang w:val="en-US" w:eastAsia="zh-CN"/>
        </w:rPr>
      </w:pPr>
      <w:r>
        <w:rPr>
          <w:lang w:val="en-US" w:eastAsia="zh-CN"/>
        </w:rPr>
        <w:t>FFS on topic</w:t>
      </w:r>
      <w:r w:rsidR="000C7CA9">
        <w:rPr>
          <w:lang w:val="en-US" w:eastAsia="zh-CN"/>
        </w:rPr>
        <w:t>s listed</w:t>
      </w:r>
      <w:r>
        <w:rPr>
          <w:lang w:val="en-US" w:eastAsia="zh-CN"/>
        </w:rPr>
        <w:t xml:space="preserve"> in [1] for sub-topic 1-2</w:t>
      </w:r>
    </w:p>
    <w:p w14:paraId="632DDAA8" w14:textId="1391E5FC" w:rsidR="00C916CF" w:rsidRDefault="00C916CF" w:rsidP="00071736">
      <w:pPr>
        <w:pStyle w:val="30"/>
        <w:numPr>
          <w:ilvl w:val="0"/>
          <w:numId w:val="0"/>
        </w:numPr>
        <w:ind w:left="720" w:hanging="720"/>
        <w:rPr>
          <w:sz w:val="24"/>
          <w:szCs w:val="16"/>
          <w:lang w:val="en-US"/>
        </w:rPr>
      </w:pPr>
      <w:r w:rsidRPr="00B0680E">
        <w:rPr>
          <w:sz w:val="24"/>
          <w:szCs w:val="16"/>
          <w:lang w:val="en-US"/>
        </w:rPr>
        <w:t xml:space="preserve">Sub-topic </w:t>
      </w:r>
      <w:r w:rsidR="00D1608C">
        <w:rPr>
          <w:sz w:val="24"/>
          <w:szCs w:val="16"/>
          <w:lang w:val="en-US"/>
        </w:rPr>
        <w:t>1</w:t>
      </w:r>
      <w:r w:rsidRPr="00B0680E">
        <w:rPr>
          <w:sz w:val="24"/>
          <w:szCs w:val="16"/>
          <w:lang w:val="en-US"/>
        </w:rPr>
        <w:t>-</w:t>
      </w:r>
      <w:r>
        <w:rPr>
          <w:sz w:val="24"/>
          <w:szCs w:val="16"/>
          <w:lang w:val="en-US"/>
        </w:rPr>
        <w:t>3</w:t>
      </w:r>
      <w:r w:rsidRPr="00B0680E">
        <w:rPr>
          <w:sz w:val="24"/>
          <w:szCs w:val="16"/>
          <w:lang w:val="en-US"/>
        </w:rPr>
        <w:t xml:space="preserve"> </w:t>
      </w:r>
      <w:r w:rsidR="00B85B9C">
        <w:rPr>
          <w:sz w:val="24"/>
          <w:szCs w:val="16"/>
          <w:lang w:val="en-US"/>
        </w:rPr>
        <w:t>MR RRM relaxation</w:t>
      </w:r>
    </w:p>
    <w:p w14:paraId="67437004" w14:textId="18F13F42" w:rsidR="00E157D3" w:rsidRPr="008F625B" w:rsidRDefault="00E157D3" w:rsidP="00E157D3">
      <w:pPr>
        <w:rPr>
          <w:lang w:val="en-US" w:eastAsia="zh-CN"/>
        </w:rPr>
      </w:pPr>
      <w:r>
        <w:rPr>
          <w:lang w:val="en-US" w:eastAsia="zh-CN"/>
        </w:rPr>
        <w:t>FFS on topics listed in [1] for sub-topic 1-3</w:t>
      </w:r>
    </w:p>
    <w:p w14:paraId="5F309EA8" w14:textId="77777777" w:rsidR="00E157D3" w:rsidRPr="00E157D3" w:rsidRDefault="00E157D3" w:rsidP="00E157D3">
      <w:pPr>
        <w:rPr>
          <w:lang w:val="en-US" w:eastAsia="zh-CN"/>
        </w:rPr>
      </w:pPr>
    </w:p>
    <w:p w14:paraId="1D941747" w14:textId="4FF14F19" w:rsidR="00D24993" w:rsidRDefault="00507B1B" w:rsidP="00071736">
      <w:pPr>
        <w:pStyle w:val="30"/>
        <w:numPr>
          <w:ilvl w:val="0"/>
          <w:numId w:val="0"/>
        </w:numPr>
        <w:ind w:left="720" w:hanging="720"/>
        <w:rPr>
          <w:sz w:val="24"/>
          <w:szCs w:val="16"/>
          <w:lang w:val="en-US"/>
        </w:rPr>
      </w:pPr>
      <w:r w:rsidRPr="00B0680E">
        <w:rPr>
          <w:sz w:val="24"/>
          <w:szCs w:val="16"/>
          <w:lang w:val="en-US"/>
        </w:rPr>
        <w:lastRenderedPageBreak/>
        <w:t xml:space="preserve">Sub-topic </w:t>
      </w:r>
      <w:r>
        <w:rPr>
          <w:sz w:val="24"/>
          <w:szCs w:val="16"/>
          <w:lang w:val="en-US"/>
        </w:rPr>
        <w:t>1</w:t>
      </w:r>
      <w:r w:rsidRPr="00B0680E">
        <w:rPr>
          <w:sz w:val="24"/>
          <w:szCs w:val="16"/>
          <w:lang w:val="en-US"/>
        </w:rPr>
        <w:t>-</w:t>
      </w:r>
      <w:r>
        <w:rPr>
          <w:sz w:val="24"/>
          <w:szCs w:val="16"/>
          <w:lang w:val="en-US"/>
        </w:rPr>
        <w:t>4</w:t>
      </w:r>
      <w:r w:rsidRPr="00B0680E">
        <w:rPr>
          <w:sz w:val="24"/>
          <w:szCs w:val="16"/>
          <w:lang w:val="en-US"/>
        </w:rPr>
        <w:t xml:space="preserve"> </w:t>
      </w:r>
      <w:r w:rsidR="00D24993">
        <w:rPr>
          <w:sz w:val="24"/>
          <w:szCs w:val="16"/>
          <w:lang w:val="en-US"/>
        </w:rPr>
        <w:t xml:space="preserve">Simulation </w:t>
      </w:r>
      <w:r w:rsidR="006C5E7C">
        <w:rPr>
          <w:sz w:val="24"/>
          <w:szCs w:val="16"/>
          <w:lang w:val="en-US"/>
        </w:rPr>
        <w:t xml:space="preserve">work and </w:t>
      </w:r>
      <w:r w:rsidR="00D24993">
        <w:rPr>
          <w:sz w:val="24"/>
          <w:szCs w:val="16"/>
          <w:lang w:val="en-US"/>
        </w:rPr>
        <w:t>assumptions</w:t>
      </w:r>
    </w:p>
    <w:p w14:paraId="442F874B" w14:textId="77777777" w:rsidR="003B4EE3" w:rsidRPr="00AC7CAD" w:rsidRDefault="003B4EE3" w:rsidP="003B4EE3">
      <w:pPr>
        <w:rPr>
          <w:b/>
          <w:color w:val="000000" w:themeColor="text1"/>
          <w:sz w:val="21"/>
          <w:szCs w:val="21"/>
          <w:u w:val="single"/>
          <w:lang w:eastAsia="zh-CN"/>
        </w:rPr>
      </w:pPr>
      <w:r w:rsidRPr="00AC7CAD">
        <w:rPr>
          <w:b/>
          <w:color w:val="000000" w:themeColor="text1"/>
          <w:sz w:val="21"/>
          <w:szCs w:val="21"/>
          <w:u w:val="single"/>
          <w:lang w:eastAsia="ko-KR"/>
        </w:rPr>
        <w:t>Issue 1-</w:t>
      </w:r>
      <w:r w:rsidRPr="00AC7CAD">
        <w:rPr>
          <w:rFonts w:hint="eastAsia"/>
          <w:b/>
          <w:color w:val="000000" w:themeColor="text1"/>
          <w:sz w:val="21"/>
          <w:szCs w:val="21"/>
          <w:u w:val="single"/>
          <w:lang w:eastAsia="zh-CN"/>
        </w:rPr>
        <w:t>4-2</w:t>
      </w:r>
      <w:r w:rsidRPr="00AC7CAD">
        <w:rPr>
          <w:b/>
          <w:color w:val="000000" w:themeColor="text1"/>
          <w:sz w:val="21"/>
          <w:szCs w:val="21"/>
          <w:u w:val="single"/>
          <w:lang w:eastAsia="ko-KR"/>
        </w:rPr>
        <w:t>: LP-SS periodicity</w:t>
      </w:r>
      <w:r w:rsidRPr="00AC7CAD">
        <w:rPr>
          <w:rFonts w:hint="eastAsia"/>
          <w:b/>
          <w:color w:val="000000" w:themeColor="text1"/>
          <w:sz w:val="21"/>
          <w:szCs w:val="21"/>
          <w:u w:val="single"/>
          <w:lang w:eastAsia="zh-CN"/>
        </w:rPr>
        <w:t xml:space="preserve"> for evaluation</w:t>
      </w:r>
    </w:p>
    <w:p w14:paraId="3CAE8BDF" w14:textId="77777777" w:rsidR="003B4EE3" w:rsidRPr="003B4EE3" w:rsidRDefault="003B4EE3" w:rsidP="003B4EE3">
      <w:pPr>
        <w:rPr>
          <w:rFonts w:eastAsiaTheme="minorEastAsia"/>
          <w:color w:val="000000" w:themeColor="text1"/>
          <w:sz w:val="21"/>
          <w:szCs w:val="21"/>
          <w:lang w:val="en-US" w:eastAsia="zh-CN"/>
        </w:rPr>
      </w:pPr>
      <w:r w:rsidRPr="003B4EE3">
        <w:rPr>
          <w:rFonts w:eastAsiaTheme="minorEastAsia"/>
          <w:color w:val="000000" w:themeColor="text1"/>
          <w:sz w:val="21"/>
          <w:szCs w:val="21"/>
          <w:lang w:val="en-US" w:eastAsia="zh-CN"/>
        </w:rPr>
        <w:t>Agreement:</w:t>
      </w:r>
    </w:p>
    <w:p w14:paraId="0F38C7FA" w14:textId="77777777" w:rsidR="003B4EE3" w:rsidRPr="003B4EE3" w:rsidRDefault="003B4EE3" w:rsidP="003B4EE3">
      <w:pPr>
        <w:pStyle w:val="aff9"/>
        <w:numPr>
          <w:ilvl w:val="0"/>
          <w:numId w:val="1"/>
        </w:numPr>
        <w:overflowPunct/>
        <w:autoSpaceDE/>
        <w:autoSpaceDN/>
        <w:adjustRightInd/>
        <w:spacing w:after="120"/>
        <w:ind w:firstLineChars="0"/>
        <w:textAlignment w:val="auto"/>
        <w:rPr>
          <w:color w:val="000000" w:themeColor="text1"/>
          <w:szCs w:val="21"/>
        </w:rPr>
      </w:pPr>
      <w:r w:rsidRPr="003B4EE3">
        <w:rPr>
          <w:color w:val="000000" w:themeColor="text1"/>
          <w:szCs w:val="21"/>
        </w:rPr>
        <w:t xml:space="preserve">As starting point for RAN4 simulation purpose, uses 320 </w:t>
      </w:r>
      <w:proofErr w:type="spellStart"/>
      <w:r w:rsidRPr="003B4EE3">
        <w:rPr>
          <w:color w:val="000000" w:themeColor="text1"/>
          <w:szCs w:val="21"/>
        </w:rPr>
        <w:t>ms</w:t>
      </w:r>
      <w:proofErr w:type="spellEnd"/>
      <w:r w:rsidRPr="003B4EE3">
        <w:rPr>
          <w:color w:val="000000" w:themeColor="text1"/>
          <w:szCs w:val="21"/>
        </w:rPr>
        <w:t xml:space="preserve"> as the LP-SS periodicity in IDLE/Inactive mode, and other values based on RAN1/2 discussion are not precluded.</w:t>
      </w:r>
    </w:p>
    <w:p w14:paraId="105C6CC2" w14:textId="77777777" w:rsidR="003B4EE3" w:rsidRPr="003B4EE3" w:rsidRDefault="003B4EE3" w:rsidP="003B4EE3">
      <w:pPr>
        <w:pStyle w:val="aff9"/>
        <w:numPr>
          <w:ilvl w:val="1"/>
          <w:numId w:val="1"/>
        </w:numPr>
        <w:overflowPunct/>
        <w:autoSpaceDE/>
        <w:autoSpaceDN/>
        <w:adjustRightInd/>
        <w:spacing w:after="120"/>
        <w:ind w:left="1440" w:firstLineChars="0"/>
        <w:textAlignment w:val="auto"/>
        <w:rPr>
          <w:color w:val="000000" w:themeColor="text1"/>
          <w:szCs w:val="21"/>
        </w:rPr>
      </w:pPr>
      <w:r w:rsidRPr="003B4EE3">
        <w:rPr>
          <w:color w:val="000000" w:themeColor="text1"/>
          <w:szCs w:val="21"/>
        </w:rPr>
        <w:t>Not consider the MR DRX configuration in the simulation.</w:t>
      </w:r>
    </w:p>
    <w:p w14:paraId="4D2EF638" w14:textId="77777777" w:rsidR="003B4EE3" w:rsidRPr="00AC7CAD" w:rsidRDefault="003B4EE3" w:rsidP="003B4EE3">
      <w:pPr>
        <w:rPr>
          <w:b/>
          <w:color w:val="000000" w:themeColor="text1"/>
          <w:sz w:val="21"/>
          <w:szCs w:val="21"/>
          <w:u w:val="single"/>
          <w:lang w:eastAsia="ko-KR"/>
        </w:rPr>
      </w:pPr>
      <w:r w:rsidRPr="00AC7CAD">
        <w:rPr>
          <w:b/>
          <w:color w:val="000000" w:themeColor="text1"/>
          <w:sz w:val="21"/>
          <w:szCs w:val="21"/>
          <w:u w:val="single"/>
          <w:lang w:eastAsia="ko-KR"/>
        </w:rPr>
        <w:t>Issue 1-4-5: Simulation assumptions</w:t>
      </w:r>
    </w:p>
    <w:p w14:paraId="4ABA45C1" w14:textId="77777777" w:rsidR="003B4EE3" w:rsidRPr="00677AEE" w:rsidRDefault="003B4EE3" w:rsidP="003B4EE3">
      <w:pPr>
        <w:rPr>
          <w:sz w:val="21"/>
          <w:szCs w:val="21"/>
          <w:lang w:val="en-US" w:eastAsia="zh-CN"/>
        </w:rPr>
      </w:pPr>
      <w:r w:rsidRPr="00677AEE">
        <w:rPr>
          <w:rFonts w:hint="eastAsia"/>
          <w:sz w:val="21"/>
          <w:szCs w:val="21"/>
          <w:lang w:val="en-US" w:eastAsia="zh-CN"/>
        </w:rPr>
        <w:t>A</w:t>
      </w:r>
      <w:r w:rsidRPr="00677AEE">
        <w:rPr>
          <w:sz w:val="21"/>
          <w:szCs w:val="21"/>
          <w:lang w:val="en-US" w:eastAsia="zh-CN"/>
        </w:rPr>
        <w:t>greement:</w:t>
      </w:r>
    </w:p>
    <w:p w14:paraId="6712E2CA" w14:textId="77777777" w:rsidR="003B4EE3" w:rsidRDefault="003B4EE3" w:rsidP="00EB610B">
      <w:pPr>
        <w:ind w:firstLine="284"/>
        <w:rPr>
          <w:sz w:val="21"/>
          <w:szCs w:val="21"/>
          <w:lang w:val="en-US" w:eastAsia="zh-CN"/>
        </w:rPr>
      </w:pPr>
      <w:r w:rsidRPr="00677AEE">
        <w:rPr>
          <w:sz w:val="21"/>
          <w:szCs w:val="21"/>
          <w:lang w:val="en-US" w:eastAsia="zh-CN"/>
        </w:rPr>
        <w:t>First start the simulation for FR1, and FFS for FR2 pending on the RF progress.</w:t>
      </w:r>
    </w:p>
    <w:p w14:paraId="0C870C30" w14:textId="77777777" w:rsidR="00545E2C" w:rsidRPr="00677AEE" w:rsidRDefault="00545E2C" w:rsidP="00545E2C">
      <w:pPr>
        <w:rPr>
          <w:rFonts w:eastAsiaTheme="minorEastAsia"/>
          <w:color w:val="000000" w:themeColor="text1"/>
          <w:sz w:val="21"/>
          <w:szCs w:val="21"/>
          <w:lang w:val="en-US" w:eastAsia="zh-CN"/>
        </w:rPr>
      </w:pPr>
      <w:r w:rsidRPr="00677AEE">
        <w:rPr>
          <w:rFonts w:eastAsiaTheme="minorEastAsia"/>
          <w:color w:val="000000" w:themeColor="text1"/>
          <w:sz w:val="21"/>
          <w:szCs w:val="21"/>
          <w:lang w:val="en-US" w:eastAsia="zh-CN"/>
        </w:rPr>
        <w:t xml:space="preserve">Recommendations: </w:t>
      </w:r>
    </w:p>
    <w:p w14:paraId="33EB4DF4" w14:textId="34705640" w:rsidR="00545E2C" w:rsidRDefault="00602F2B" w:rsidP="00EB610B">
      <w:pPr>
        <w:ind w:firstLine="284"/>
        <w:rPr>
          <w:sz w:val="21"/>
          <w:szCs w:val="21"/>
          <w:lang w:val="en-US" w:eastAsia="zh-CN"/>
        </w:rPr>
      </w:pPr>
      <w:r>
        <w:rPr>
          <w:rFonts w:hint="eastAsia"/>
          <w:sz w:val="21"/>
          <w:szCs w:val="21"/>
          <w:lang w:val="en-US" w:eastAsia="zh-CN"/>
        </w:rPr>
        <w:t>C</w:t>
      </w:r>
      <w:r w:rsidR="00545E2C" w:rsidRPr="00AC7CAD">
        <w:rPr>
          <w:sz w:val="21"/>
          <w:szCs w:val="21"/>
          <w:lang w:val="en-US" w:eastAsia="zh-CN"/>
        </w:rPr>
        <w:t>ompanies are encouraged to provide simulation assumption</w:t>
      </w:r>
      <w:r w:rsidR="005B2171">
        <w:rPr>
          <w:sz w:val="21"/>
          <w:szCs w:val="21"/>
          <w:lang w:val="en-US" w:eastAsia="zh-CN"/>
        </w:rPr>
        <w:t>s</w:t>
      </w:r>
      <w:r w:rsidR="00545E2C" w:rsidRPr="00AC7CAD">
        <w:rPr>
          <w:sz w:val="21"/>
          <w:szCs w:val="21"/>
          <w:lang w:val="en-US" w:eastAsia="zh-CN"/>
        </w:rPr>
        <w:t xml:space="preserve"> </w:t>
      </w:r>
      <w:r>
        <w:rPr>
          <w:sz w:val="21"/>
          <w:szCs w:val="21"/>
          <w:lang w:val="en-US" w:eastAsia="zh-CN"/>
        </w:rPr>
        <w:t>based on framework in the appendix</w:t>
      </w:r>
      <w:r w:rsidR="00545E2C" w:rsidRPr="00AC7CAD">
        <w:rPr>
          <w:sz w:val="21"/>
          <w:szCs w:val="21"/>
          <w:lang w:val="en-US" w:eastAsia="zh-CN"/>
        </w:rPr>
        <w:t xml:space="preserve">. </w:t>
      </w:r>
    </w:p>
    <w:p w14:paraId="0BBBC4CE" w14:textId="5552FECF" w:rsidR="008F02D3" w:rsidRPr="008F625B" w:rsidRDefault="008F02D3" w:rsidP="008F02D3">
      <w:pPr>
        <w:rPr>
          <w:lang w:val="en-US" w:eastAsia="zh-CN"/>
        </w:rPr>
      </w:pPr>
      <w:r>
        <w:rPr>
          <w:lang w:val="en-US" w:eastAsia="zh-CN"/>
        </w:rPr>
        <w:t>FFS on topics listed in [1] for sub-topic 1-4</w:t>
      </w:r>
    </w:p>
    <w:p w14:paraId="066956AC" w14:textId="41D12D70" w:rsidR="00383193" w:rsidRDefault="00383193" w:rsidP="00071736">
      <w:pPr>
        <w:pStyle w:val="30"/>
        <w:numPr>
          <w:ilvl w:val="0"/>
          <w:numId w:val="0"/>
        </w:numPr>
        <w:ind w:left="720" w:hanging="720"/>
        <w:rPr>
          <w:sz w:val="24"/>
          <w:szCs w:val="16"/>
          <w:lang w:val="en-US"/>
        </w:rPr>
      </w:pPr>
      <w:r w:rsidRPr="00B0680E">
        <w:rPr>
          <w:sz w:val="24"/>
          <w:szCs w:val="16"/>
          <w:lang w:val="en-US"/>
        </w:rPr>
        <w:t xml:space="preserve">Sub-topic </w:t>
      </w:r>
      <w:r w:rsidR="00D1608C">
        <w:rPr>
          <w:sz w:val="24"/>
          <w:szCs w:val="16"/>
          <w:lang w:val="en-US"/>
        </w:rPr>
        <w:t>1</w:t>
      </w:r>
      <w:r w:rsidRPr="00B0680E">
        <w:rPr>
          <w:sz w:val="24"/>
          <w:szCs w:val="16"/>
          <w:lang w:val="en-US"/>
        </w:rPr>
        <w:t>-</w:t>
      </w:r>
      <w:r w:rsidR="00794898">
        <w:rPr>
          <w:sz w:val="24"/>
          <w:szCs w:val="16"/>
          <w:lang w:val="en-US"/>
        </w:rPr>
        <w:t>5</w:t>
      </w:r>
      <w:r w:rsidRPr="00B0680E">
        <w:rPr>
          <w:sz w:val="24"/>
          <w:szCs w:val="16"/>
          <w:lang w:val="en-US"/>
        </w:rPr>
        <w:t xml:space="preserve"> </w:t>
      </w:r>
      <w:r w:rsidRPr="00A20772">
        <w:rPr>
          <w:sz w:val="24"/>
          <w:szCs w:val="16"/>
          <w:lang w:val="en-US"/>
        </w:rPr>
        <w:t>LP-WU</w:t>
      </w:r>
      <w:r w:rsidR="0074486C">
        <w:rPr>
          <w:sz w:val="24"/>
          <w:szCs w:val="16"/>
          <w:lang w:val="en-US"/>
        </w:rPr>
        <w:t>R</w:t>
      </w:r>
      <w:r w:rsidRPr="00A20772">
        <w:rPr>
          <w:sz w:val="24"/>
          <w:szCs w:val="16"/>
          <w:lang w:val="en-US"/>
        </w:rPr>
        <w:t xml:space="preserve"> </w:t>
      </w:r>
      <w:r>
        <w:rPr>
          <w:sz w:val="24"/>
          <w:szCs w:val="16"/>
          <w:lang w:val="en-US"/>
        </w:rPr>
        <w:t xml:space="preserve">CONNECTED </w:t>
      </w:r>
      <w:r>
        <w:rPr>
          <w:rFonts w:hint="eastAsia"/>
          <w:sz w:val="24"/>
          <w:szCs w:val="16"/>
          <w:lang w:val="en-US"/>
        </w:rPr>
        <w:t>mod</w:t>
      </w:r>
      <w:r>
        <w:rPr>
          <w:sz w:val="24"/>
          <w:szCs w:val="16"/>
          <w:lang w:val="en-US"/>
        </w:rPr>
        <w:t>e</w:t>
      </w:r>
    </w:p>
    <w:p w14:paraId="15480F3F" w14:textId="5604D25E" w:rsidR="00A8638A" w:rsidRPr="008F625B" w:rsidRDefault="00A8638A" w:rsidP="00A8638A">
      <w:pPr>
        <w:rPr>
          <w:lang w:val="en-US" w:eastAsia="zh-CN"/>
        </w:rPr>
      </w:pPr>
      <w:r>
        <w:rPr>
          <w:lang w:val="en-US" w:eastAsia="zh-CN"/>
        </w:rPr>
        <w:t>FFS on topics listed in [1] for sub-topic 1-5</w:t>
      </w:r>
    </w:p>
    <w:p w14:paraId="3F4E67C4" w14:textId="6071A507" w:rsidR="00794898" w:rsidRDefault="00794898" w:rsidP="00071736">
      <w:pPr>
        <w:pStyle w:val="30"/>
        <w:numPr>
          <w:ilvl w:val="0"/>
          <w:numId w:val="0"/>
        </w:numPr>
        <w:ind w:left="720" w:hanging="720"/>
        <w:rPr>
          <w:sz w:val="24"/>
          <w:szCs w:val="16"/>
          <w:lang w:val="en-US"/>
        </w:rPr>
      </w:pPr>
      <w:r w:rsidRPr="00B0680E">
        <w:rPr>
          <w:sz w:val="24"/>
          <w:szCs w:val="16"/>
          <w:lang w:val="en-US"/>
        </w:rPr>
        <w:t xml:space="preserve">Sub-topic </w:t>
      </w:r>
      <w:r w:rsidR="00D1608C">
        <w:rPr>
          <w:sz w:val="24"/>
          <w:szCs w:val="16"/>
          <w:lang w:val="en-US"/>
        </w:rPr>
        <w:t>1</w:t>
      </w:r>
      <w:r w:rsidRPr="00B0680E">
        <w:rPr>
          <w:sz w:val="24"/>
          <w:szCs w:val="16"/>
          <w:lang w:val="en-US"/>
        </w:rPr>
        <w:t>-</w:t>
      </w:r>
      <w:r>
        <w:rPr>
          <w:sz w:val="24"/>
          <w:szCs w:val="16"/>
          <w:lang w:val="en-US"/>
        </w:rPr>
        <w:t>6</w:t>
      </w:r>
      <w:r w:rsidRPr="00B0680E">
        <w:rPr>
          <w:sz w:val="24"/>
          <w:szCs w:val="16"/>
          <w:lang w:val="en-US"/>
        </w:rPr>
        <w:t xml:space="preserve"> </w:t>
      </w:r>
      <w:r w:rsidR="00D10533">
        <w:rPr>
          <w:sz w:val="24"/>
          <w:szCs w:val="16"/>
          <w:lang w:val="en-US"/>
        </w:rPr>
        <w:t>Others</w:t>
      </w:r>
    </w:p>
    <w:p w14:paraId="7B655D6D" w14:textId="6840AC5B" w:rsidR="004D34D4" w:rsidRPr="008F625B" w:rsidRDefault="004D34D4" w:rsidP="004D34D4">
      <w:pPr>
        <w:rPr>
          <w:lang w:val="en-US" w:eastAsia="zh-CN"/>
        </w:rPr>
      </w:pPr>
      <w:r>
        <w:rPr>
          <w:lang w:val="en-US" w:eastAsia="zh-CN"/>
        </w:rPr>
        <w:t>FFS on topics listed in [1] for sub-topic 1-6</w:t>
      </w:r>
    </w:p>
    <w:p w14:paraId="02D4DE81" w14:textId="243812FB" w:rsidR="00B1177A" w:rsidRPr="005A3D21" w:rsidRDefault="001367B3" w:rsidP="005A3D21">
      <w:pPr>
        <w:pStyle w:val="1"/>
        <w:numPr>
          <w:ilvl w:val="0"/>
          <w:numId w:val="0"/>
        </w:numPr>
        <w:ind w:left="432" w:hanging="432"/>
        <w:rPr>
          <w:lang w:eastAsia="ja-JP"/>
        </w:rPr>
      </w:pPr>
      <w:r w:rsidRPr="005A3D21">
        <w:rPr>
          <w:lang w:eastAsia="ja-JP"/>
        </w:rPr>
        <w:t>Reference</w:t>
      </w:r>
    </w:p>
    <w:p w14:paraId="67CE6C21" w14:textId="5F4F411A" w:rsidR="00B1177A" w:rsidRPr="00D3193A" w:rsidRDefault="00B1177A" w:rsidP="00D3193A">
      <w:pPr>
        <w:rPr>
          <w:lang w:val="en-US" w:eastAsia="zh-CN"/>
        </w:rPr>
      </w:pPr>
      <w:r w:rsidRPr="00D3193A">
        <w:rPr>
          <w:lang w:val="en-US" w:eastAsia="zh-CN"/>
        </w:rPr>
        <w:t>[1] R4-2408026</w:t>
      </w:r>
      <w:r w:rsidR="00C066FA">
        <w:rPr>
          <w:lang w:val="en-US" w:eastAsia="zh-CN"/>
        </w:rPr>
        <w:t xml:space="preserve">, </w:t>
      </w:r>
      <w:r w:rsidRPr="00D3193A">
        <w:rPr>
          <w:lang w:val="en-US" w:eastAsia="zh-CN"/>
        </w:rPr>
        <w:t>Topic summary for [111][229] NR_LPWUS, RAN4 111, vivo</w:t>
      </w:r>
    </w:p>
    <w:p w14:paraId="5C0B606E" w14:textId="7D974389" w:rsidR="00D60869" w:rsidRPr="00380A62" w:rsidRDefault="00D60869" w:rsidP="00380A62">
      <w:pPr>
        <w:pStyle w:val="1"/>
        <w:numPr>
          <w:ilvl w:val="0"/>
          <w:numId w:val="0"/>
        </w:numPr>
        <w:ind w:left="432" w:hanging="432"/>
        <w:rPr>
          <w:lang w:eastAsia="ja-JP"/>
        </w:rPr>
      </w:pPr>
      <w:r w:rsidRPr="00380A62">
        <w:rPr>
          <w:lang w:eastAsia="ja-JP"/>
        </w:rPr>
        <w:t>Appendix: Simulation assumptions (for information</w:t>
      </w:r>
      <w:r w:rsidR="001F4B9B">
        <w:rPr>
          <w:lang w:eastAsia="ja-JP"/>
        </w:rPr>
        <w:t xml:space="preserve"> purpose </w:t>
      </w:r>
      <w:r w:rsidRPr="00380A62">
        <w:rPr>
          <w:lang w:eastAsia="ja-JP"/>
        </w:rPr>
        <w:t>only)</w:t>
      </w:r>
    </w:p>
    <w:p w14:paraId="2324AC2B" w14:textId="77777777" w:rsidR="002A4285" w:rsidRPr="00C35336" w:rsidRDefault="002A4285" w:rsidP="002A4285">
      <w:pPr>
        <w:pStyle w:val="af"/>
        <w:ind w:right="72"/>
        <w:jc w:val="center"/>
        <w:rPr>
          <w:sz w:val="22"/>
          <w:szCs w:val="22"/>
          <w:lang w:val="en-US"/>
        </w:rPr>
      </w:pPr>
      <w:r w:rsidRPr="00C35336">
        <w:rPr>
          <w:sz w:val="22"/>
          <w:szCs w:val="22"/>
          <w:lang w:val="en-US"/>
        </w:rPr>
        <w:t>Table 1: General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6161"/>
      </w:tblGrid>
      <w:tr w:rsidR="002A4285" w:rsidRPr="001173AF" w14:paraId="6E903AEC" w14:textId="77777777" w:rsidTr="0031261A">
        <w:tc>
          <w:tcPr>
            <w:tcW w:w="2469" w:type="dxa"/>
            <w:tcBorders>
              <w:top w:val="single" w:sz="4" w:space="0" w:color="auto"/>
              <w:left w:val="single" w:sz="4" w:space="0" w:color="auto"/>
              <w:bottom w:val="double" w:sz="4" w:space="0" w:color="auto"/>
              <w:right w:val="single" w:sz="4" w:space="0" w:color="auto"/>
            </w:tcBorders>
            <w:shd w:val="clear" w:color="auto" w:fill="auto"/>
          </w:tcPr>
          <w:p w14:paraId="50EDBC38" w14:textId="77777777" w:rsidR="002A4285" w:rsidRPr="001173AF" w:rsidRDefault="002A4285" w:rsidP="001961F2">
            <w:pPr>
              <w:spacing w:after="0"/>
              <w:ind w:right="72"/>
              <w:jc w:val="center"/>
              <w:rPr>
                <w:b/>
                <w:lang w:eastAsia="ja-JP"/>
              </w:rPr>
            </w:pPr>
            <w:r w:rsidRPr="001173AF">
              <w:rPr>
                <w:b/>
                <w:lang w:eastAsia="ja-JP"/>
              </w:rPr>
              <w:t>Simulation parameters</w:t>
            </w:r>
          </w:p>
        </w:tc>
        <w:tc>
          <w:tcPr>
            <w:tcW w:w="6161" w:type="dxa"/>
            <w:tcBorders>
              <w:top w:val="single" w:sz="4" w:space="0" w:color="auto"/>
              <w:left w:val="single" w:sz="4" w:space="0" w:color="auto"/>
              <w:bottom w:val="double" w:sz="4" w:space="0" w:color="auto"/>
              <w:right w:val="single" w:sz="4" w:space="0" w:color="auto"/>
            </w:tcBorders>
            <w:shd w:val="clear" w:color="auto" w:fill="auto"/>
          </w:tcPr>
          <w:p w14:paraId="4B5A9EF0" w14:textId="77777777" w:rsidR="002A4285" w:rsidRPr="001173AF" w:rsidRDefault="002A4285" w:rsidP="001961F2">
            <w:pPr>
              <w:spacing w:after="0"/>
              <w:ind w:right="72"/>
              <w:jc w:val="center"/>
              <w:rPr>
                <w:b/>
                <w:lang w:eastAsia="ja-JP"/>
              </w:rPr>
            </w:pPr>
            <w:r w:rsidRPr="001173AF">
              <w:rPr>
                <w:b/>
                <w:lang w:eastAsia="ja-JP"/>
              </w:rPr>
              <w:t>Comments/values</w:t>
            </w:r>
          </w:p>
        </w:tc>
      </w:tr>
      <w:tr w:rsidR="002A4285" w:rsidRPr="001173AF" w14:paraId="0446D107" w14:textId="77777777" w:rsidTr="0031261A">
        <w:tc>
          <w:tcPr>
            <w:tcW w:w="2469" w:type="dxa"/>
            <w:tcBorders>
              <w:top w:val="double" w:sz="4" w:space="0" w:color="auto"/>
            </w:tcBorders>
            <w:shd w:val="clear" w:color="auto" w:fill="auto"/>
          </w:tcPr>
          <w:p w14:paraId="2E31527E" w14:textId="77777777" w:rsidR="002A4285" w:rsidRPr="00C35336" w:rsidRDefault="002A4285" w:rsidP="001961F2">
            <w:pPr>
              <w:spacing w:after="0"/>
              <w:ind w:right="72"/>
              <w:rPr>
                <w:lang w:eastAsia="ja-JP"/>
              </w:rPr>
            </w:pPr>
            <w:r>
              <w:rPr>
                <w:lang w:eastAsia="ja-JP"/>
              </w:rPr>
              <w:t>Carrier frequency for Cell 1 and Cell 2</w:t>
            </w:r>
          </w:p>
        </w:tc>
        <w:tc>
          <w:tcPr>
            <w:tcW w:w="6161" w:type="dxa"/>
            <w:tcBorders>
              <w:top w:val="double" w:sz="4" w:space="0" w:color="auto"/>
            </w:tcBorders>
            <w:shd w:val="clear" w:color="auto" w:fill="auto"/>
          </w:tcPr>
          <w:p w14:paraId="35366ED6" w14:textId="77777777" w:rsidR="002A4285" w:rsidRPr="00256670" w:rsidRDefault="002A4285" w:rsidP="001961F2">
            <w:pPr>
              <w:spacing w:after="0"/>
              <w:ind w:right="72"/>
              <w:jc w:val="center"/>
              <w:rPr>
                <w:rFonts w:eastAsia="等线"/>
              </w:rPr>
            </w:pPr>
            <w:r>
              <w:rPr>
                <w:lang w:eastAsia="ja-JP"/>
              </w:rPr>
              <w:t>FR1: 2.6</w:t>
            </w:r>
            <w:r w:rsidRPr="00AD5053">
              <w:rPr>
                <w:lang w:eastAsia="ja-JP"/>
              </w:rPr>
              <w:t xml:space="preserve"> GHz</w:t>
            </w:r>
            <w:r>
              <w:rPr>
                <w:lang w:eastAsia="ja-JP"/>
              </w:rPr>
              <w:t>/700MHz</w:t>
            </w:r>
          </w:p>
        </w:tc>
      </w:tr>
      <w:tr w:rsidR="002A4285" w:rsidRPr="001173AF" w14:paraId="5CB9CEB3" w14:textId="77777777" w:rsidTr="0031261A">
        <w:tc>
          <w:tcPr>
            <w:tcW w:w="2469" w:type="dxa"/>
            <w:shd w:val="clear" w:color="auto" w:fill="auto"/>
          </w:tcPr>
          <w:p w14:paraId="2BCD9F62" w14:textId="77777777" w:rsidR="002A4285" w:rsidRDefault="002A4285" w:rsidP="001961F2">
            <w:pPr>
              <w:spacing w:after="0"/>
              <w:ind w:right="72"/>
              <w:rPr>
                <w:lang w:eastAsia="ja-JP"/>
              </w:rPr>
            </w:pPr>
            <w:r>
              <w:rPr>
                <w:lang w:eastAsia="ja-JP"/>
              </w:rPr>
              <w:t>System bandwidth</w:t>
            </w:r>
          </w:p>
        </w:tc>
        <w:tc>
          <w:tcPr>
            <w:tcW w:w="6161" w:type="dxa"/>
            <w:shd w:val="clear" w:color="auto" w:fill="auto"/>
          </w:tcPr>
          <w:p w14:paraId="0A684207" w14:textId="77777777" w:rsidR="002A4285" w:rsidRPr="00256670" w:rsidRDefault="002A4285" w:rsidP="001961F2">
            <w:pPr>
              <w:spacing w:after="0"/>
              <w:ind w:right="72"/>
              <w:jc w:val="center"/>
              <w:rPr>
                <w:rFonts w:eastAsia="等线"/>
              </w:rPr>
            </w:pPr>
            <w:r>
              <w:rPr>
                <w:lang w:eastAsia="ja-JP"/>
              </w:rPr>
              <w:t>20/100 MHz;</w:t>
            </w:r>
          </w:p>
        </w:tc>
      </w:tr>
      <w:tr w:rsidR="002A4285" w:rsidRPr="00C35336" w14:paraId="5B873DA9" w14:textId="77777777" w:rsidTr="0031261A">
        <w:tc>
          <w:tcPr>
            <w:tcW w:w="2469" w:type="dxa"/>
            <w:shd w:val="clear" w:color="auto" w:fill="auto"/>
          </w:tcPr>
          <w:p w14:paraId="5F3B7FCB" w14:textId="77777777" w:rsidR="002A4285" w:rsidRPr="00B027FD" w:rsidRDefault="002A4285" w:rsidP="001961F2">
            <w:pPr>
              <w:spacing w:after="0"/>
              <w:ind w:right="72"/>
              <w:rPr>
                <w:lang w:eastAsia="ja-JP"/>
              </w:rPr>
            </w:pPr>
            <w:r w:rsidRPr="001173AF">
              <w:rPr>
                <w:rFonts w:cs="v4.2.0"/>
              </w:rPr>
              <w:t>Prior knowledge of Cell 1</w:t>
            </w:r>
            <w:r>
              <w:rPr>
                <w:rFonts w:cs="v4.2.0"/>
              </w:rPr>
              <w:t xml:space="preserve"> / Cell 2</w:t>
            </w:r>
            <w:r w:rsidRPr="001173AF">
              <w:rPr>
                <w:rFonts w:cs="v4.2.0"/>
              </w:rPr>
              <w:t xml:space="preserve"> by the UE</w:t>
            </w:r>
          </w:p>
        </w:tc>
        <w:tc>
          <w:tcPr>
            <w:tcW w:w="6161" w:type="dxa"/>
            <w:shd w:val="clear" w:color="auto" w:fill="auto"/>
          </w:tcPr>
          <w:p w14:paraId="08A275A0" w14:textId="77777777" w:rsidR="002A4285" w:rsidRPr="00B027FD" w:rsidRDefault="002A4285" w:rsidP="001961F2">
            <w:pPr>
              <w:spacing w:after="0"/>
              <w:ind w:right="72"/>
              <w:jc w:val="center"/>
              <w:rPr>
                <w:lang w:eastAsia="ja-JP"/>
              </w:rPr>
            </w:pPr>
            <w:r>
              <w:rPr>
                <w:lang w:eastAsia="ja-JP"/>
              </w:rPr>
              <w:t>No / Yes</w:t>
            </w:r>
          </w:p>
        </w:tc>
      </w:tr>
      <w:tr w:rsidR="002A4285" w:rsidRPr="00C35336" w14:paraId="74126D83" w14:textId="77777777" w:rsidTr="0031261A">
        <w:tc>
          <w:tcPr>
            <w:tcW w:w="2469" w:type="dxa"/>
            <w:shd w:val="clear" w:color="auto" w:fill="auto"/>
          </w:tcPr>
          <w:p w14:paraId="6E55619F" w14:textId="77777777" w:rsidR="002A4285" w:rsidRPr="00C35336" w:rsidRDefault="002A4285" w:rsidP="001961F2">
            <w:pPr>
              <w:spacing w:after="0"/>
              <w:ind w:right="72"/>
              <w:rPr>
                <w:lang w:eastAsia="ja-JP"/>
              </w:rPr>
            </w:pPr>
            <w:r w:rsidRPr="00C35336">
              <w:rPr>
                <w:lang w:eastAsia="ja-JP"/>
              </w:rPr>
              <w:t>DRX</w:t>
            </w:r>
          </w:p>
        </w:tc>
        <w:tc>
          <w:tcPr>
            <w:tcW w:w="6161" w:type="dxa"/>
            <w:shd w:val="clear" w:color="auto" w:fill="auto"/>
          </w:tcPr>
          <w:p w14:paraId="5C8EF9CF" w14:textId="77777777" w:rsidR="002A4285" w:rsidRPr="00C35336" w:rsidRDefault="002A4285" w:rsidP="001961F2">
            <w:pPr>
              <w:spacing w:after="0"/>
              <w:ind w:right="72"/>
              <w:jc w:val="center"/>
              <w:rPr>
                <w:lang w:eastAsia="ja-JP"/>
              </w:rPr>
            </w:pPr>
            <w:r w:rsidRPr="00C35336">
              <w:rPr>
                <w:lang w:eastAsia="ja-JP"/>
              </w:rPr>
              <w:t>No</w:t>
            </w:r>
          </w:p>
        </w:tc>
      </w:tr>
      <w:tr w:rsidR="002A4285" w:rsidRPr="00C35336" w14:paraId="09CEF47C" w14:textId="77777777" w:rsidTr="0031261A">
        <w:tc>
          <w:tcPr>
            <w:tcW w:w="2469" w:type="dxa"/>
            <w:shd w:val="clear" w:color="auto" w:fill="auto"/>
          </w:tcPr>
          <w:p w14:paraId="02002957" w14:textId="77777777" w:rsidR="002A4285" w:rsidRPr="00C35336" w:rsidRDefault="002A4285" w:rsidP="001961F2">
            <w:pPr>
              <w:spacing w:after="0"/>
              <w:ind w:right="72"/>
            </w:pPr>
            <w:r>
              <w:rPr>
                <w:rFonts w:hint="eastAsia"/>
              </w:rPr>
              <w:t>BS transmit antennas</w:t>
            </w:r>
            <w:r>
              <w:t xml:space="preserve"> for LP-SS blocks</w:t>
            </w:r>
          </w:p>
        </w:tc>
        <w:tc>
          <w:tcPr>
            <w:tcW w:w="6161" w:type="dxa"/>
            <w:shd w:val="clear" w:color="auto" w:fill="auto"/>
          </w:tcPr>
          <w:p w14:paraId="5B3E8DB3" w14:textId="77777777" w:rsidR="002A4285" w:rsidRPr="00C35336" w:rsidRDefault="002A4285" w:rsidP="001961F2">
            <w:pPr>
              <w:spacing w:after="0"/>
              <w:ind w:right="72"/>
              <w:jc w:val="center"/>
            </w:pPr>
            <w:r>
              <w:t xml:space="preserve">1 </w:t>
            </w:r>
            <w:proofErr w:type="spellStart"/>
            <w:r>
              <w:t>tx</w:t>
            </w:r>
            <w:proofErr w:type="spellEnd"/>
            <w:r>
              <w:t xml:space="preserve"> or single layer transmissions</w:t>
            </w:r>
          </w:p>
        </w:tc>
      </w:tr>
      <w:tr w:rsidR="002A4285" w:rsidRPr="00C35336" w14:paraId="4A593CE9" w14:textId="77777777" w:rsidTr="0031261A">
        <w:tc>
          <w:tcPr>
            <w:tcW w:w="2469" w:type="dxa"/>
            <w:shd w:val="clear" w:color="auto" w:fill="auto"/>
          </w:tcPr>
          <w:p w14:paraId="6385E51A" w14:textId="77777777" w:rsidR="002A4285" w:rsidRPr="009C0016" w:rsidRDefault="002A4285" w:rsidP="001961F2">
            <w:pPr>
              <w:spacing w:after="0"/>
              <w:ind w:right="72"/>
              <w:rPr>
                <w:lang w:eastAsia="ja-JP"/>
              </w:rPr>
            </w:pPr>
            <w:r w:rsidRPr="009C0016">
              <w:t>UE receive antennas</w:t>
            </w:r>
          </w:p>
        </w:tc>
        <w:tc>
          <w:tcPr>
            <w:tcW w:w="6161" w:type="dxa"/>
            <w:shd w:val="clear" w:color="auto" w:fill="auto"/>
          </w:tcPr>
          <w:p w14:paraId="22B30F28" w14:textId="77777777" w:rsidR="002A4285" w:rsidRPr="009C0016" w:rsidRDefault="002A4285" w:rsidP="001961F2">
            <w:pPr>
              <w:spacing w:after="0"/>
              <w:ind w:right="72"/>
              <w:jc w:val="center"/>
              <w:rPr>
                <w:lang w:eastAsia="ja-JP"/>
              </w:rPr>
            </w:pPr>
            <w:r>
              <w:t xml:space="preserve">1 </w:t>
            </w:r>
            <w:proofErr w:type="spellStart"/>
            <w:r w:rsidRPr="009B2FAE">
              <w:t>rx</w:t>
            </w:r>
            <w:proofErr w:type="spellEnd"/>
            <w:r>
              <w:t xml:space="preserve"> </w:t>
            </w:r>
          </w:p>
        </w:tc>
      </w:tr>
      <w:tr w:rsidR="002A4285" w:rsidRPr="00C35336" w14:paraId="09DA0F04" w14:textId="77777777" w:rsidTr="0031261A">
        <w:tc>
          <w:tcPr>
            <w:tcW w:w="2469" w:type="dxa"/>
            <w:shd w:val="clear" w:color="auto" w:fill="auto"/>
            <w:vAlign w:val="center"/>
          </w:tcPr>
          <w:p w14:paraId="5C828624" w14:textId="77777777" w:rsidR="002A4285" w:rsidRPr="00BE623D" w:rsidRDefault="002A4285" w:rsidP="001961F2">
            <w:pPr>
              <w:spacing w:after="0"/>
              <w:ind w:right="72"/>
            </w:pPr>
            <w:r w:rsidRPr="00BE623D">
              <w:lastRenderedPageBreak/>
              <w:t xml:space="preserve">Data and control channel </w:t>
            </w:r>
            <w:r>
              <w:t>subcarrier spacing</w:t>
            </w:r>
          </w:p>
        </w:tc>
        <w:tc>
          <w:tcPr>
            <w:tcW w:w="6161" w:type="dxa"/>
            <w:shd w:val="clear" w:color="auto" w:fill="auto"/>
          </w:tcPr>
          <w:p w14:paraId="16610892" w14:textId="530CE718" w:rsidR="002A4285" w:rsidRDefault="002A4285" w:rsidP="001961F2">
            <w:pPr>
              <w:spacing w:after="0"/>
              <w:ind w:right="72"/>
              <w:jc w:val="center"/>
            </w:pPr>
            <w:r>
              <w:t>OFD</w:t>
            </w:r>
            <w:r w:rsidR="00722193">
              <w:t>M</w:t>
            </w:r>
            <w:r>
              <w:t xml:space="preserve"> based: </w:t>
            </w:r>
            <w:r w:rsidRPr="00D86D1C">
              <w:t>The same as SS block subcarrier spacing</w:t>
            </w:r>
          </w:p>
          <w:p w14:paraId="23927553" w14:textId="77777777" w:rsidR="002A4285" w:rsidRDefault="002A4285" w:rsidP="001961F2">
            <w:pPr>
              <w:spacing w:after="0"/>
              <w:ind w:right="72"/>
              <w:jc w:val="center"/>
            </w:pPr>
            <w:r>
              <w:t xml:space="preserve">OOK based: the same as one of the SCS(s) used for other NR transmissions in the same CP-OFDM symbol </w:t>
            </w:r>
          </w:p>
          <w:p w14:paraId="44ABB20A" w14:textId="77777777" w:rsidR="002A4285" w:rsidRPr="00D86D1C" w:rsidRDefault="002A4285" w:rsidP="001961F2">
            <w:pPr>
              <w:spacing w:after="0"/>
              <w:ind w:right="72"/>
              <w:jc w:val="center"/>
            </w:pPr>
          </w:p>
        </w:tc>
      </w:tr>
      <w:tr w:rsidR="002A4285" w:rsidRPr="00C35336" w14:paraId="6318624E" w14:textId="77777777" w:rsidTr="0031261A">
        <w:tc>
          <w:tcPr>
            <w:tcW w:w="2469" w:type="dxa"/>
            <w:shd w:val="clear" w:color="auto" w:fill="auto"/>
            <w:vAlign w:val="center"/>
          </w:tcPr>
          <w:p w14:paraId="0D7EB6B7" w14:textId="77777777" w:rsidR="002A4285" w:rsidRPr="00BE623D" w:rsidRDefault="002A4285" w:rsidP="001961F2">
            <w:pPr>
              <w:spacing w:after="0"/>
              <w:ind w:right="72"/>
            </w:pPr>
            <w:r>
              <w:t>Measurement period (in number of measurement samples)</w:t>
            </w:r>
          </w:p>
        </w:tc>
        <w:tc>
          <w:tcPr>
            <w:tcW w:w="6161" w:type="dxa"/>
            <w:shd w:val="clear" w:color="auto" w:fill="auto"/>
          </w:tcPr>
          <w:p w14:paraId="51344F0A" w14:textId="08A87D42" w:rsidR="002A4285" w:rsidRDefault="002A4285" w:rsidP="001961F2">
            <w:pPr>
              <w:spacing w:after="0"/>
              <w:ind w:right="72"/>
              <w:jc w:val="center"/>
            </w:pPr>
            <w:r>
              <w:t xml:space="preserve"> OOK based: </w:t>
            </w:r>
            <w:r w:rsidR="00352310">
              <w:t>[</w:t>
            </w:r>
            <w:r>
              <w:t>5, other number of samples may also be studied upon a need</w:t>
            </w:r>
            <w:r w:rsidR="00352310">
              <w:t>]</w:t>
            </w:r>
          </w:p>
          <w:p w14:paraId="5EC91430" w14:textId="474672A5" w:rsidR="002A4285" w:rsidRPr="00D86D1C" w:rsidRDefault="002A4285" w:rsidP="001961F2">
            <w:pPr>
              <w:spacing w:after="0"/>
              <w:ind w:right="72"/>
              <w:jc w:val="center"/>
            </w:pPr>
            <w:r>
              <w:t>OFDM based:</w:t>
            </w:r>
            <w:r w:rsidR="00352310">
              <w:t xml:space="preserve"> [</w:t>
            </w:r>
            <w:r>
              <w:t>5</w:t>
            </w:r>
            <w:r w:rsidR="00352310">
              <w:t>]</w:t>
            </w:r>
          </w:p>
        </w:tc>
      </w:tr>
      <w:tr w:rsidR="002A4285" w:rsidRPr="00C35336" w14:paraId="0AA612DE" w14:textId="77777777" w:rsidTr="0031261A">
        <w:tc>
          <w:tcPr>
            <w:tcW w:w="2469" w:type="dxa"/>
            <w:shd w:val="clear" w:color="auto" w:fill="auto"/>
          </w:tcPr>
          <w:p w14:paraId="2986372C" w14:textId="77777777" w:rsidR="002A4285" w:rsidRPr="006837BD" w:rsidRDefault="002A4285" w:rsidP="00647D56">
            <w:pPr>
              <w:spacing w:after="0"/>
              <w:ind w:left="360" w:right="72"/>
            </w:pPr>
            <w:r w:rsidRPr="006837BD">
              <w:t>Subcarrier spacing</w:t>
            </w:r>
          </w:p>
        </w:tc>
        <w:tc>
          <w:tcPr>
            <w:tcW w:w="6161" w:type="dxa"/>
            <w:shd w:val="clear" w:color="auto" w:fill="auto"/>
          </w:tcPr>
          <w:p w14:paraId="1CFF567F" w14:textId="77777777" w:rsidR="002A4285" w:rsidRPr="006837BD" w:rsidRDefault="002A4285" w:rsidP="001961F2">
            <w:pPr>
              <w:spacing w:after="0"/>
              <w:ind w:right="72"/>
              <w:jc w:val="center"/>
            </w:pPr>
            <w:r>
              <w:t xml:space="preserve">2.6GHz: </w:t>
            </w:r>
            <w:r w:rsidRPr="006837BD">
              <w:t>15 kHz</w:t>
            </w:r>
            <w:r>
              <w:t xml:space="preserve"> and 30 kHz; 700MHz: 15kHz</w:t>
            </w:r>
          </w:p>
        </w:tc>
      </w:tr>
      <w:tr w:rsidR="002A4285" w:rsidRPr="00C35336" w14:paraId="264A5800" w14:textId="77777777" w:rsidTr="0031261A">
        <w:tc>
          <w:tcPr>
            <w:tcW w:w="2469" w:type="dxa"/>
            <w:shd w:val="clear" w:color="auto" w:fill="auto"/>
          </w:tcPr>
          <w:p w14:paraId="202E8220" w14:textId="77777777" w:rsidR="002A4285" w:rsidRDefault="002A4285" w:rsidP="00647D56">
            <w:pPr>
              <w:spacing w:after="0"/>
              <w:ind w:left="360" w:right="72"/>
            </w:pPr>
            <w:r>
              <w:t xml:space="preserve">Number of </w:t>
            </w:r>
            <w:r w:rsidRPr="003431E6">
              <w:rPr>
                <w:rFonts w:eastAsia="MS Mincho" w:hint="eastAsia"/>
              </w:rPr>
              <w:t>LP</w:t>
            </w:r>
            <w:r>
              <w:t>-SS blocks per SS burst set, K</w:t>
            </w:r>
          </w:p>
        </w:tc>
        <w:tc>
          <w:tcPr>
            <w:tcW w:w="6161" w:type="dxa"/>
            <w:shd w:val="clear" w:color="auto" w:fill="auto"/>
          </w:tcPr>
          <w:p w14:paraId="3342D74C" w14:textId="77777777" w:rsidR="002A4285" w:rsidRPr="00FB1988" w:rsidRDefault="002A4285" w:rsidP="001961F2">
            <w:pPr>
              <w:spacing w:after="0"/>
              <w:ind w:right="72"/>
              <w:jc w:val="center"/>
            </w:pPr>
            <w:r>
              <w:t>[1]</w:t>
            </w:r>
          </w:p>
        </w:tc>
      </w:tr>
      <w:tr w:rsidR="002A4285" w:rsidRPr="00C35336" w14:paraId="34B7BD85" w14:textId="77777777" w:rsidTr="0031261A">
        <w:tc>
          <w:tcPr>
            <w:tcW w:w="2469" w:type="dxa"/>
            <w:shd w:val="clear" w:color="auto" w:fill="auto"/>
          </w:tcPr>
          <w:p w14:paraId="0D1EC63B" w14:textId="77777777" w:rsidR="002A4285" w:rsidRDefault="002A4285" w:rsidP="00647D56">
            <w:pPr>
              <w:spacing w:after="0"/>
              <w:ind w:left="360" w:right="72"/>
            </w:pPr>
            <w:r w:rsidRPr="001330B5">
              <w:rPr>
                <w:rFonts w:eastAsia="MS Mincho" w:hint="eastAsia"/>
              </w:rPr>
              <w:t>LP</w:t>
            </w:r>
            <w:r>
              <w:t>-SS/SSB burst periodicity</w:t>
            </w:r>
          </w:p>
        </w:tc>
        <w:tc>
          <w:tcPr>
            <w:tcW w:w="6161" w:type="dxa"/>
            <w:shd w:val="clear" w:color="auto" w:fill="auto"/>
          </w:tcPr>
          <w:p w14:paraId="70A76AD2" w14:textId="77777777" w:rsidR="002A4285" w:rsidRDefault="002A4285" w:rsidP="001961F2">
            <w:pPr>
              <w:spacing w:after="0"/>
              <w:ind w:right="72"/>
              <w:jc w:val="center"/>
            </w:pPr>
            <w:r>
              <w:t>[320</w:t>
            </w:r>
            <w:r w:rsidRPr="003B0C69">
              <w:t xml:space="preserve"> </w:t>
            </w:r>
            <w:proofErr w:type="spellStart"/>
            <w:r w:rsidRPr="003B0C69">
              <w:t>ms</w:t>
            </w:r>
            <w:proofErr w:type="spellEnd"/>
            <w:r>
              <w:t>]</w:t>
            </w:r>
          </w:p>
          <w:p w14:paraId="61B9ECA1" w14:textId="756C2BDA" w:rsidR="002A4285" w:rsidRPr="003B0C69" w:rsidRDefault="002A4285" w:rsidP="001961F2">
            <w:pPr>
              <w:spacing w:after="0"/>
              <w:ind w:right="72"/>
              <w:jc w:val="center"/>
            </w:pPr>
            <w:r>
              <w:t>OFD</w:t>
            </w:r>
            <w:r w:rsidR="00722193">
              <w:t>M</w:t>
            </w:r>
            <w:bookmarkStart w:id="0" w:name="_GoBack"/>
            <w:bookmarkEnd w:id="0"/>
            <w:r>
              <w:t xml:space="preserve"> based: [</w:t>
            </w:r>
            <w:r w:rsidR="00B706A8">
              <w:t>320</w:t>
            </w:r>
            <w:r w:rsidR="007F0B7F">
              <w:t xml:space="preserve"> </w:t>
            </w:r>
            <w:proofErr w:type="spellStart"/>
            <w:r w:rsidR="00B706A8">
              <w:t>ms</w:t>
            </w:r>
            <w:proofErr w:type="spellEnd"/>
            <w:r>
              <w:t>]</w:t>
            </w:r>
          </w:p>
        </w:tc>
      </w:tr>
      <w:tr w:rsidR="002A4285" w:rsidRPr="00C35336" w14:paraId="580F7EB5" w14:textId="77777777" w:rsidTr="0031261A">
        <w:tc>
          <w:tcPr>
            <w:tcW w:w="2469" w:type="dxa"/>
            <w:shd w:val="clear" w:color="auto" w:fill="auto"/>
          </w:tcPr>
          <w:p w14:paraId="07EE79C7" w14:textId="77777777" w:rsidR="002A4285" w:rsidRPr="00AD12FD" w:rsidRDefault="002A4285" w:rsidP="00647D56">
            <w:pPr>
              <w:spacing w:after="0"/>
              <w:ind w:left="360" w:right="72"/>
            </w:pPr>
            <w:r w:rsidRPr="00AD12FD">
              <w:t>Number of transmit antenna ports</w:t>
            </w:r>
          </w:p>
        </w:tc>
        <w:tc>
          <w:tcPr>
            <w:tcW w:w="6161" w:type="dxa"/>
            <w:shd w:val="clear" w:color="auto" w:fill="auto"/>
          </w:tcPr>
          <w:p w14:paraId="62C26E54" w14:textId="77777777" w:rsidR="002A4285" w:rsidRPr="00AD12FD" w:rsidRDefault="002A4285" w:rsidP="001961F2">
            <w:pPr>
              <w:spacing w:after="0"/>
              <w:ind w:right="72"/>
              <w:jc w:val="center"/>
            </w:pPr>
            <w:r w:rsidRPr="00AD12FD">
              <w:t>1 (the same port for NR-SSS, NR-PSS, NR-PBCH)</w:t>
            </w:r>
          </w:p>
        </w:tc>
      </w:tr>
      <w:tr w:rsidR="002A4285" w:rsidRPr="00C35336" w14:paraId="67542546" w14:textId="77777777" w:rsidTr="0031261A">
        <w:tc>
          <w:tcPr>
            <w:tcW w:w="2469" w:type="dxa"/>
            <w:shd w:val="clear" w:color="auto" w:fill="auto"/>
          </w:tcPr>
          <w:p w14:paraId="657CB8B3" w14:textId="77777777" w:rsidR="002A4285" w:rsidRPr="00AD12FD" w:rsidRDefault="002A4285" w:rsidP="00647D56">
            <w:pPr>
              <w:spacing w:after="0"/>
              <w:ind w:left="360" w:right="72"/>
            </w:pPr>
            <w:r w:rsidRPr="00E10938">
              <w:rPr>
                <w:rFonts w:eastAsia="MS Mincho" w:hint="eastAsia"/>
              </w:rPr>
              <w:t>LP</w:t>
            </w:r>
            <w:r>
              <w:t>-SS block BW</w:t>
            </w:r>
          </w:p>
        </w:tc>
        <w:tc>
          <w:tcPr>
            <w:tcW w:w="6161" w:type="dxa"/>
            <w:shd w:val="clear" w:color="auto" w:fill="auto"/>
          </w:tcPr>
          <w:p w14:paraId="4E641BE7" w14:textId="239EF933" w:rsidR="00AC21CD" w:rsidRPr="00AC21CD" w:rsidRDefault="00B04D4A" w:rsidP="0085253E">
            <w:pPr>
              <w:spacing w:after="0"/>
              <w:ind w:left="360" w:right="72"/>
            </w:pPr>
            <w:r>
              <w:t>[</w:t>
            </w:r>
            <w:r w:rsidR="002A4285">
              <w:t xml:space="preserve">144 subcarriers for </w:t>
            </w:r>
            <w:r w:rsidR="002A4285" w:rsidRPr="005449A5">
              <w:rPr>
                <w:rFonts w:eastAsia="MS Mincho" w:hint="eastAsia"/>
              </w:rPr>
              <w:t>SCS</w:t>
            </w:r>
            <w:r w:rsidR="002A4285">
              <w:t>=30</w:t>
            </w:r>
            <w:r w:rsidR="002A4285" w:rsidRPr="005449A5">
              <w:rPr>
                <w:rFonts w:eastAsia="MS Mincho" w:hint="eastAsia"/>
              </w:rPr>
              <w:t>kHz</w:t>
            </w:r>
            <w:r w:rsidR="00AC21CD">
              <w:rPr>
                <w:rFonts w:eastAsia="MS Mincho"/>
              </w:rPr>
              <w:t>;</w:t>
            </w:r>
            <w:r>
              <w:rPr>
                <w:rFonts w:eastAsia="MS Mincho"/>
              </w:rPr>
              <w:t>]</w:t>
            </w:r>
          </w:p>
          <w:p w14:paraId="6EB7CD92" w14:textId="77777777" w:rsidR="002A4285" w:rsidRDefault="00B04D4A" w:rsidP="0085253E">
            <w:pPr>
              <w:spacing w:after="0"/>
              <w:ind w:left="360" w:right="72"/>
            </w:pPr>
            <w:r>
              <w:t>[</w:t>
            </w:r>
            <w:r w:rsidR="002A4285" w:rsidRPr="00AD12FD">
              <w:t>288 subcarriers</w:t>
            </w:r>
            <w:r w:rsidR="002A4285">
              <w:t xml:space="preserve"> for </w:t>
            </w:r>
            <w:r w:rsidR="002A4285" w:rsidRPr="005449A5">
              <w:rPr>
                <w:rFonts w:eastAsia="MS Mincho" w:hint="eastAsia"/>
              </w:rPr>
              <w:t>SCS</w:t>
            </w:r>
            <w:r w:rsidR="002A4285">
              <w:t>=15</w:t>
            </w:r>
            <w:r w:rsidR="002A4285" w:rsidRPr="005449A5">
              <w:rPr>
                <w:rFonts w:eastAsia="MS Mincho" w:hint="eastAsia"/>
              </w:rPr>
              <w:t>kHz</w:t>
            </w:r>
            <w:r w:rsidR="002A4285">
              <w:t xml:space="preserve"> </w:t>
            </w:r>
            <w:r>
              <w:t>]</w:t>
            </w:r>
          </w:p>
          <w:p w14:paraId="7CC687C9" w14:textId="0D90B298" w:rsidR="00B04D4A" w:rsidRPr="00AD12FD" w:rsidRDefault="00B04D4A" w:rsidP="0085253E">
            <w:pPr>
              <w:spacing w:after="0"/>
              <w:ind w:left="360" w:right="72"/>
            </w:pPr>
            <w:r>
              <w:t>Note: May need be updated based on RAN1 conclusion</w:t>
            </w:r>
          </w:p>
        </w:tc>
      </w:tr>
      <w:tr w:rsidR="002A4285" w:rsidRPr="00C35336" w14:paraId="29635339" w14:textId="77777777" w:rsidTr="0031261A">
        <w:tc>
          <w:tcPr>
            <w:tcW w:w="2469" w:type="dxa"/>
            <w:shd w:val="clear" w:color="auto" w:fill="auto"/>
          </w:tcPr>
          <w:p w14:paraId="2226E6FE" w14:textId="77777777" w:rsidR="002A4285" w:rsidRPr="00AD12FD" w:rsidRDefault="002A4285" w:rsidP="00647D56">
            <w:pPr>
              <w:spacing w:after="0"/>
              <w:ind w:left="360" w:right="72"/>
            </w:pPr>
            <w:r w:rsidRPr="009611D8">
              <w:t>Actual</w:t>
            </w:r>
            <w:r w:rsidRPr="00EC7221">
              <w:t xml:space="preserve"> </w:t>
            </w:r>
            <w:r w:rsidRPr="00EC7221">
              <w:rPr>
                <w:rFonts w:eastAsia="MS Mincho" w:hint="eastAsia"/>
              </w:rPr>
              <w:t>LP</w:t>
            </w:r>
            <w:r w:rsidRPr="00EC7221">
              <w:t>-</w:t>
            </w:r>
            <w:r w:rsidRPr="00613739">
              <w:t xml:space="preserve">SS block </w:t>
            </w:r>
            <w:r w:rsidRPr="009611D8">
              <w:t>transmissions</w:t>
            </w:r>
          </w:p>
        </w:tc>
        <w:tc>
          <w:tcPr>
            <w:tcW w:w="6161" w:type="dxa"/>
            <w:shd w:val="clear" w:color="auto" w:fill="auto"/>
          </w:tcPr>
          <w:p w14:paraId="49785BB7" w14:textId="77777777" w:rsidR="002A4285" w:rsidRPr="00AD12FD" w:rsidRDefault="002A4285" w:rsidP="001961F2">
            <w:pPr>
              <w:spacing w:after="0"/>
              <w:ind w:right="72"/>
              <w:jc w:val="center"/>
            </w:pPr>
            <w:r>
              <w:t>always transmitted</w:t>
            </w:r>
          </w:p>
        </w:tc>
      </w:tr>
    </w:tbl>
    <w:p w14:paraId="627C8015" w14:textId="77777777" w:rsidR="002A4285" w:rsidRDefault="002A4285" w:rsidP="002A4285"/>
    <w:p w14:paraId="5D4A7F51" w14:textId="77777777" w:rsidR="002A4285" w:rsidRDefault="002A4285" w:rsidP="002A4285"/>
    <w:p w14:paraId="0E033087" w14:textId="77777777" w:rsidR="002A4285" w:rsidRDefault="002A4285" w:rsidP="002A4285">
      <w:pPr>
        <w:pStyle w:val="TH"/>
        <w:spacing w:after="60"/>
        <w:ind w:right="72"/>
      </w:pPr>
      <w:r>
        <w:t>Table 2: Cell-specific parameters</w:t>
      </w: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7"/>
        <w:gridCol w:w="1243"/>
        <w:gridCol w:w="2557"/>
        <w:gridCol w:w="2600"/>
      </w:tblGrid>
      <w:tr w:rsidR="002A4285" w14:paraId="32D97AA8" w14:textId="77777777" w:rsidTr="001961F2">
        <w:trPr>
          <w:cantSplit/>
          <w:trHeight w:val="650"/>
          <w:jc w:val="center"/>
        </w:trPr>
        <w:tc>
          <w:tcPr>
            <w:tcW w:w="2447" w:type="dxa"/>
            <w:tcBorders>
              <w:top w:val="single" w:sz="4" w:space="0" w:color="auto"/>
              <w:left w:val="single" w:sz="4" w:space="0" w:color="auto"/>
              <w:bottom w:val="double" w:sz="4" w:space="0" w:color="auto"/>
              <w:right w:val="single" w:sz="4" w:space="0" w:color="auto"/>
            </w:tcBorders>
            <w:vAlign w:val="center"/>
            <w:hideMark/>
          </w:tcPr>
          <w:p w14:paraId="2B696650" w14:textId="77777777" w:rsidR="002A4285" w:rsidRDefault="002A4285" w:rsidP="001961F2">
            <w:pPr>
              <w:pStyle w:val="TAH"/>
              <w:ind w:right="72"/>
              <w:rPr>
                <w:lang w:val="en-US"/>
              </w:rPr>
            </w:pPr>
            <w:r>
              <w:rPr>
                <w:lang w:val="en-US"/>
              </w:rPr>
              <w:t>Parameter</w:t>
            </w:r>
          </w:p>
        </w:tc>
        <w:tc>
          <w:tcPr>
            <w:tcW w:w="1243" w:type="dxa"/>
            <w:tcBorders>
              <w:top w:val="single" w:sz="4" w:space="0" w:color="auto"/>
              <w:left w:val="single" w:sz="4" w:space="0" w:color="auto"/>
              <w:bottom w:val="double" w:sz="4" w:space="0" w:color="auto"/>
              <w:right w:val="single" w:sz="4" w:space="0" w:color="auto"/>
            </w:tcBorders>
            <w:vAlign w:val="center"/>
            <w:hideMark/>
          </w:tcPr>
          <w:p w14:paraId="0586D88B" w14:textId="77777777" w:rsidR="002A4285" w:rsidRDefault="002A4285" w:rsidP="001961F2">
            <w:pPr>
              <w:pStyle w:val="TAH"/>
              <w:ind w:right="72"/>
              <w:rPr>
                <w:lang w:val="en-US"/>
              </w:rPr>
            </w:pPr>
            <w:r>
              <w:rPr>
                <w:lang w:val="en-US"/>
              </w:rPr>
              <w:t>Unit</w:t>
            </w:r>
          </w:p>
        </w:tc>
        <w:tc>
          <w:tcPr>
            <w:tcW w:w="2557" w:type="dxa"/>
            <w:tcBorders>
              <w:top w:val="single" w:sz="4" w:space="0" w:color="auto"/>
              <w:left w:val="single" w:sz="4" w:space="0" w:color="auto"/>
              <w:bottom w:val="double" w:sz="4" w:space="0" w:color="auto"/>
              <w:right w:val="single" w:sz="4" w:space="0" w:color="auto"/>
            </w:tcBorders>
            <w:vAlign w:val="center"/>
            <w:hideMark/>
          </w:tcPr>
          <w:p w14:paraId="212DF8EE" w14:textId="77777777" w:rsidR="002A4285" w:rsidRDefault="002A4285" w:rsidP="001961F2">
            <w:pPr>
              <w:pStyle w:val="TAH"/>
              <w:ind w:right="72"/>
              <w:rPr>
                <w:lang w:val="en-US"/>
              </w:rPr>
            </w:pPr>
            <w:r>
              <w:rPr>
                <w:lang w:val="en-US"/>
              </w:rPr>
              <w:t>Cell 1</w:t>
            </w:r>
          </w:p>
        </w:tc>
        <w:tc>
          <w:tcPr>
            <w:tcW w:w="2600" w:type="dxa"/>
            <w:tcBorders>
              <w:top w:val="single" w:sz="4" w:space="0" w:color="auto"/>
              <w:left w:val="single" w:sz="4" w:space="0" w:color="auto"/>
              <w:bottom w:val="double" w:sz="4" w:space="0" w:color="auto"/>
              <w:right w:val="single" w:sz="4" w:space="0" w:color="auto"/>
            </w:tcBorders>
            <w:vAlign w:val="center"/>
            <w:hideMark/>
          </w:tcPr>
          <w:p w14:paraId="7BB39148" w14:textId="77777777" w:rsidR="002A4285" w:rsidRDefault="002A4285" w:rsidP="001961F2">
            <w:pPr>
              <w:pStyle w:val="TAH"/>
              <w:ind w:right="72"/>
              <w:rPr>
                <w:lang w:val="en-US"/>
              </w:rPr>
            </w:pPr>
            <w:r>
              <w:rPr>
                <w:lang w:val="en-US"/>
              </w:rPr>
              <w:t>Cell 2</w:t>
            </w:r>
          </w:p>
        </w:tc>
      </w:tr>
      <w:tr w:rsidR="002A4285" w14:paraId="19135C6E" w14:textId="77777777" w:rsidTr="001961F2">
        <w:trPr>
          <w:cantSplit/>
          <w:jc w:val="center"/>
        </w:trPr>
        <w:tc>
          <w:tcPr>
            <w:tcW w:w="2447" w:type="dxa"/>
            <w:tcBorders>
              <w:top w:val="double" w:sz="4" w:space="0" w:color="auto"/>
              <w:left w:val="single" w:sz="4" w:space="0" w:color="auto"/>
              <w:bottom w:val="single" w:sz="4" w:space="0" w:color="auto"/>
              <w:right w:val="single" w:sz="4" w:space="0" w:color="auto"/>
            </w:tcBorders>
            <w:vAlign w:val="center"/>
            <w:hideMark/>
          </w:tcPr>
          <w:p w14:paraId="5C43507A" w14:textId="77777777" w:rsidR="002A4285" w:rsidRDefault="002A4285" w:rsidP="001961F2">
            <w:pPr>
              <w:spacing w:after="0"/>
              <w:ind w:right="72"/>
              <w:rPr>
                <w:lang w:val="it-IT"/>
              </w:rPr>
            </w:pPr>
            <w:r>
              <w:rPr>
                <w:lang w:val="it-IT"/>
              </w:rPr>
              <w:t>RF Channel number</w:t>
            </w:r>
          </w:p>
        </w:tc>
        <w:tc>
          <w:tcPr>
            <w:tcW w:w="1243" w:type="dxa"/>
            <w:tcBorders>
              <w:top w:val="double" w:sz="4" w:space="0" w:color="auto"/>
              <w:left w:val="single" w:sz="4" w:space="0" w:color="auto"/>
              <w:bottom w:val="single" w:sz="4" w:space="0" w:color="auto"/>
              <w:right w:val="single" w:sz="4" w:space="0" w:color="auto"/>
            </w:tcBorders>
            <w:vAlign w:val="center"/>
            <w:hideMark/>
          </w:tcPr>
          <w:p w14:paraId="1D73432C" w14:textId="77777777" w:rsidR="002A4285" w:rsidRDefault="002A4285" w:rsidP="001961F2">
            <w:pPr>
              <w:spacing w:after="0"/>
              <w:ind w:right="72"/>
              <w:rPr>
                <w:lang w:val="en-US"/>
              </w:rPr>
            </w:pPr>
            <w:r>
              <w:t>-</w:t>
            </w:r>
          </w:p>
        </w:tc>
        <w:tc>
          <w:tcPr>
            <w:tcW w:w="2557" w:type="dxa"/>
            <w:tcBorders>
              <w:top w:val="double" w:sz="4" w:space="0" w:color="auto"/>
              <w:left w:val="single" w:sz="4" w:space="0" w:color="auto"/>
              <w:bottom w:val="single" w:sz="4" w:space="0" w:color="auto"/>
              <w:right w:val="single" w:sz="4" w:space="0" w:color="auto"/>
            </w:tcBorders>
            <w:vAlign w:val="center"/>
            <w:hideMark/>
          </w:tcPr>
          <w:p w14:paraId="69E4A335" w14:textId="77777777" w:rsidR="002A4285" w:rsidRDefault="002A4285" w:rsidP="001961F2">
            <w:pPr>
              <w:spacing w:after="0"/>
              <w:ind w:right="72"/>
            </w:pPr>
            <w:r>
              <w:t>Channel 1</w:t>
            </w:r>
          </w:p>
        </w:tc>
        <w:tc>
          <w:tcPr>
            <w:tcW w:w="2600" w:type="dxa"/>
            <w:tcBorders>
              <w:top w:val="double" w:sz="4" w:space="0" w:color="auto"/>
              <w:left w:val="single" w:sz="4" w:space="0" w:color="auto"/>
              <w:bottom w:val="single" w:sz="4" w:space="0" w:color="auto"/>
              <w:right w:val="single" w:sz="4" w:space="0" w:color="auto"/>
            </w:tcBorders>
            <w:vAlign w:val="center"/>
            <w:hideMark/>
          </w:tcPr>
          <w:p w14:paraId="03561940" w14:textId="77777777" w:rsidR="002A4285" w:rsidRDefault="002A4285" w:rsidP="001961F2">
            <w:pPr>
              <w:spacing w:after="0"/>
              <w:ind w:right="72"/>
            </w:pPr>
            <w:r>
              <w:t>Channel 1</w:t>
            </w:r>
          </w:p>
        </w:tc>
      </w:tr>
      <w:tr w:rsidR="002A4285" w14:paraId="2770AC52"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16CDB9EF" w14:textId="77777777" w:rsidR="002A4285" w:rsidRPr="00A75C83" w:rsidRDefault="002A4285" w:rsidP="001961F2">
            <w:pPr>
              <w:spacing w:after="0"/>
              <w:ind w:right="72"/>
            </w:pPr>
            <w:r w:rsidRPr="00A75C83">
              <w:t>NR-PSS,NR-SSS and LP-SS sequences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D62D4B9" w14:textId="77777777" w:rsidR="002A4285" w:rsidRDefault="002A4285" w:rsidP="001961F2">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0387A151" w14:textId="77777777" w:rsidR="002A4285" w:rsidRDefault="002A4285" w:rsidP="001961F2">
            <w:pPr>
              <w:spacing w:after="0"/>
              <w:ind w:right="72"/>
            </w:pPr>
            <w:r>
              <w:t>To be indicated by companies</w:t>
            </w:r>
          </w:p>
        </w:tc>
        <w:tc>
          <w:tcPr>
            <w:tcW w:w="2600" w:type="dxa"/>
            <w:tcBorders>
              <w:top w:val="single" w:sz="4" w:space="0" w:color="auto"/>
              <w:left w:val="single" w:sz="4" w:space="0" w:color="auto"/>
              <w:bottom w:val="single" w:sz="4" w:space="0" w:color="auto"/>
              <w:right w:val="single" w:sz="4" w:space="0" w:color="auto"/>
            </w:tcBorders>
            <w:vAlign w:val="center"/>
            <w:hideMark/>
          </w:tcPr>
          <w:p w14:paraId="05444751" w14:textId="77777777" w:rsidR="002A4285" w:rsidRDefault="002A4285" w:rsidP="001961F2">
            <w:pPr>
              <w:spacing w:after="0"/>
              <w:ind w:right="72"/>
            </w:pPr>
            <w:r>
              <w:t>To be indicated by companies</w:t>
            </w:r>
          </w:p>
        </w:tc>
      </w:tr>
      <w:tr w:rsidR="002A4285" w14:paraId="190FCFDC"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288F7A9E" w14:textId="77777777" w:rsidR="002A4285" w:rsidRDefault="002A4285" w:rsidP="001961F2">
            <w:pPr>
              <w:spacing w:after="0"/>
              <w:ind w:right="72"/>
            </w:pPr>
            <w:r>
              <w:t>PBCH and DMRS power offset with respect to NR-PSS, NR-SSS and LP-SS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235FB50D" w14:textId="77777777" w:rsidR="002A4285" w:rsidRDefault="002A4285" w:rsidP="001961F2">
            <w:pPr>
              <w:spacing w:after="0"/>
              <w:ind w:right="72"/>
            </w:pPr>
            <w:r>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29B1694C" w14:textId="77777777" w:rsidR="002A4285" w:rsidRDefault="002A4285" w:rsidP="001961F2">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16215D95" w14:textId="77777777" w:rsidR="002A4285" w:rsidRDefault="002A4285" w:rsidP="001961F2">
            <w:pPr>
              <w:spacing w:after="0"/>
              <w:ind w:right="72"/>
            </w:pPr>
            <w:r>
              <w:t>0</w:t>
            </w:r>
          </w:p>
        </w:tc>
      </w:tr>
      <w:tr w:rsidR="002A4285" w14:paraId="7E8D4B6F"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0EA5DD47" w14:textId="77777777" w:rsidR="002A4285" w:rsidRPr="00E606A7" w:rsidRDefault="002A4285" w:rsidP="001961F2">
            <w:pPr>
              <w:spacing w:after="0"/>
              <w:ind w:right="72"/>
            </w:pPr>
            <w:r w:rsidRPr="00E606A7">
              <w:t>Data and control PSD relative to NR-PSS</w:t>
            </w:r>
            <w:r w:rsidRPr="00E606A7">
              <w:rPr>
                <w:rFonts w:ascii="等线" w:eastAsia="等线" w:hAnsi="等线" w:hint="eastAsia"/>
              </w:rPr>
              <w:t>,</w:t>
            </w:r>
            <w:r w:rsidRPr="00E606A7">
              <w:t>NR-SSS and LP-SS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0C26A2AB" w14:textId="77777777" w:rsidR="002A4285" w:rsidRDefault="002A4285" w:rsidP="001961F2">
            <w:pPr>
              <w:spacing w:after="0"/>
              <w:ind w:right="72"/>
            </w:pPr>
            <w:r>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13B449A" w14:textId="77777777" w:rsidR="002A4285" w:rsidRDefault="002A4285" w:rsidP="001961F2">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19C3908E" w14:textId="77777777" w:rsidR="002A4285" w:rsidRDefault="002A4285" w:rsidP="001961F2">
            <w:pPr>
              <w:spacing w:after="0"/>
              <w:ind w:right="72"/>
            </w:pPr>
            <w:r>
              <w:t>0</w:t>
            </w:r>
          </w:p>
        </w:tc>
      </w:tr>
      <w:tr w:rsidR="002A4285" w14:paraId="4B7B914B"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0D93D5D7" w14:textId="77777777" w:rsidR="002A4285" w:rsidRDefault="002A4285" w:rsidP="001961F2">
            <w:pPr>
              <w:spacing w:after="0"/>
              <w:ind w:right="72"/>
            </w:pPr>
            <w:r>
              <w:t>RB Utilization</w:t>
            </w:r>
          </w:p>
        </w:tc>
        <w:tc>
          <w:tcPr>
            <w:tcW w:w="1243" w:type="dxa"/>
            <w:tcBorders>
              <w:top w:val="single" w:sz="4" w:space="0" w:color="auto"/>
              <w:left w:val="single" w:sz="4" w:space="0" w:color="auto"/>
              <w:bottom w:val="single" w:sz="4" w:space="0" w:color="auto"/>
              <w:right w:val="single" w:sz="4" w:space="0" w:color="auto"/>
            </w:tcBorders>
            <w:vAlign w:val="center"/>
            <w:hideMark/>
          </w:tcPr>
          <w:p w14:paraId="7B7F5DF6" w14:textId="77777777" w:rsidR="002A4285" w:rsidRDefault="002A4285" w:rsidP="001961F2">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044A3CC" w14:textId="77777777" w:rsidR="002A4285" w:rsidRDefault="002A4285" w:rsidP="001961F2">
            <w:pPr>
              <w:spacing w:after="0"/>
              <w:ind w:right="72"/>
            </w:pPr>
            <w:r>
              <w:t>100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444CA5A5" w14:textId="77777777" w:rsidR="002A4285" w:rsidRDefault="002A4285" w:rsidP="001961F2">
            <w:pPr>
              <w:spacing w:after="0"/>
              <w:ind w:right="72"/>
            </w:pPr>
            <w:r>
              <w:t>100</w:t>
            </w:r>
          </w:p>
        </w:tc>
      </w:tr>
      <w:tr w:rsidR="002A4285" w14:paraId="0C45AEFA"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tcPr>
          <w:p w14:paraId="5E81C8BB" w14:textId="77777777" w:rsidR="002A4285" w:rsidRDefault="002A4285" w:rsidP="001961F2">
            <w:pPr>
              <w:spacing w:after="0"/>
              <w:ind w:right="72"/>
            </w:pPr>
            <w:r>
              <w:t>LP-SS</w:t>
            </w:r>
          </w:p>
        </w:tc>
        <w:tc>
          <w:tcPr>
            <w:tcW w:w="1243" w:type="dxa"/>
            <w:tcBorders>
              <w:top w:val="single" w:sz="4" w:space="0" w:color="auto"/>
              <w:left w:val="single" w:sz="4" w:space="0" w:color="auto"/>
              <w:bottom w:val="single" w:sz="4" w:space="0" w:color="auto"/>
              <w:right w:val="single" w:sz="4" w:space="0" w:color="auto"/>
            </w:tcBorders>
            <w:vAlign w:val="center"/>
          </w:tcPr>
          <w:p w14:paraId="33FE89A6" w14:textId="77777777" w:rsidR="002A4285" w:rsidRDefault="002A4285" w:rsidP="001961F2">
            <w:pPr>
              <w:spacing w:after="0"/>
              <w:ind w:right="72"/>
            </w:pPr>
          </w:p>
        </w:tc>
        <w:tc>
          <w:tcPr>
            <w:tcW w:w="2557" w:type="dxa"/>
            <w:tcBorders>
              <w:top w:val="single" w:sz="4" w:space="0" w:color="auto"/>
              <w:left w:val="single" w:sz="4" w:space="0" w:color="auto"/>
              <w:bottom w:val="single" w:sz="4" w:space="0" w:color="auto"/>
              <w:right w:val="single" w:sz="4" w:space="0" w:color="auto"/>
            </w:tcBorders>
            <w:vAlign w:val="center"/>
          </w:tcPr>
          <w:p w14:paraId="46F3655E" w14:textId="77777777" w:rsidR="002A4285" w:rsidRDefault="002A4285" w:rsidP="001961F2">
            <w:pPr>
              <w:spacing w:after="0"/>
              <w:ind w:right="72"/>
            </w:pPr>
            <w:r>
              <w:t>OOK-1;</w:t>
            </w:r>
          </w:p>
          <w:p w14:paraId="0284AC9B" w14:textId="77777777" w:rsidR="002A4285" w:rsidRDefault="002A4285" w:rsidP="001961F2">
            <w:pPr>
              <w:spacing w:after="0"/>
              <w:ind w:right="72"/>
            </w:pPr>
            <w:r>
              <w:t>OOK-4 with M = 2,4;</w:t>
            </w:r>
          </w:p>
        </w:tc>
        <w:tc>
          <w:tcPr>
            <w:tcW w:w="2600" w:type="dxa"/>
            <w:tcBorders>
              <w:top w:val="single" w:sz="4" w:space="0" w:color="auto"/>
              <w:left w:val="single" w:sz="4" w:space="0" w:color="auto"/>
              <w:bottom w:val="single" w:sz="4" w:space="0" w:color="auto"/>
              <w:right w:val="single" w:sz="4" w:space="0" w:color="auto"/>
            </w:tcBorders>
            <w:vAlign w:val="center"/>
          </w:tcPr>
          <w:p w14:paraId="73CE09AE" w14:textId="39773DA0" w:rsidR="008074DE" w:rsidRDefault="007367F4" w:rsidP="001961F2">
            <w:pPr>
              <w:spacing w:after="0"/>
              <w:ind w:right="72"/>
            </w:pPr>
            <w:r>
              <w:t xml:space="preserve"> </w:t>
            </w:r>
            <w:r w:rsidR="008074DE">
              <w:t>[</w:t>
            </w:r>
            <w:r w:rsidR="002A4285">
              <w:t xml:space="preserve">when Cell 1 </w:t>
            </w:r>
            <w:r w:rsidR="008074DE">
              <w:t>uses</w:t>
            </w:r>
            <w:r w:rsidR="002A4285">
              <w:t xml:space="preserve"> OOK-1;</w:t>
            </w:r>
            <w:r w:rsidR="008074DE">
              <w:t xml:space="preserve"> OOK-1 or NR signal is used for Cell 2]</w:t>
            </w:r>
          </w:p>
          <w:p w14:paraId="36DE678A" w14:textId="71ECAFDA" w:rsidR="002A4285" w:rsidRDefault="008074DE" w:rsidP="001961F2">
            <w:pPr>
              <w:spacing w:after="0"/>
              <w:ind w:right="72"/>
            </w:pPr>
            <w:r>
              <w:t>[</w:t>
            </w:r>
            <w:r w:rsidR="008E3FEB">
              <w:t>w</w:t>
            </w:r>
            <w:r>
              <w:t xml:space="preserve">hen </w:t>
            </w:r>
            <w:r w:rsidR="002A4285">
              <w:t xml:space="preserve">Cell 1 </w:t>
            </w:r>
            <w:r>
              <w:t>uses</w:t>
            </w:r>
            <w:r w:rsidR="002A4285">
              <w:t xml:space="preserve"> OOK-4</w:t>
            </w:r>
            <w:r w:rsidR="007367F4">
              <w:t>,</w:t>
            </w:r>
          </w:p>
          <w:p w14:paraId="0D36D994" w14:textId="7E1F0E77" w:rsidR="002A4285" w:rsidRDefault="008074DE" w:rsidP="001961F2">
            <w:pPr>
              <w:spacing w:after="0"/>
              <w:ind w:right="72"/>
            </w:pPr>
            <w:r>
              <w:t>OOK-</w:t>
            </w:r>
            <w:r w:rsidR="007367F4">
              <w:t>4</w:t>
            </w:r>
            <w:r>
              <w:t xml:space="preserve"> or NR signal is used for Cell 2]</w:t>
            </w:r>
          </w:p>
        </w:tc>
      </w:tr>
      <w:tr w:rsidR="002A4285" w14:paraId="191FDA7B"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tcPr>
          <w:p w14:paraId="685666BD" w14:textId="77777777" w:rsidR="002A4285" w:rsidRDefault="002A4285" w:rsidP="001961F2">
            <w:pPr>
              <w:spacing w:after="0"/>
              <w:ind w:right="72"/>
            </w:pPr>
            <w:r>
              <w:t>LP-SS pattern</w:t>
            </w:r>
          </w:p>
        </w:tc>
        <w:tc>
          <w:tcPr>
            <w:tcW w:w="1243" w:type="dxa"/>
            <w:tcBorders>
              <w:top w:val="single" w:sz="4" w:space="0" w:color="auto"/>
              <w:left w:val="single" w:sz="4" w:space="0" w:color="auto"/>
              <w:bottom w:val="single" w:sz="4" w:space="0" w:color="auto"/>
              <w:right w:val="single" w:sz="4" w:space="0" w:color="auto"/>
            </w:tcBorders>
            <w:vAlign w:val="center"/>
          </w:tcPr>
          <w:p w14:paraId="55B04A28" w14:textId="77777777" w:rsidR="002A4285" w:rsidRDefault="002A4285" w:rsidP="001961F2">
            <w:pPr>
              <w:spacing w:after="0"/>
              <w:ind w:right="72"/>
            </w:pPr>
          </w:p>
        </w:tc>
        <w:tc>
          <w:tcPr>
            <w:tcW w:w="2557" w:type="dxa"/>
            <w:tcBorders>
              <w:top w:val="single" w:sz="4" w:space="0" w:color="auto"/>
              <w:left w:val="single" w:sz="4" w:space="0" w:color="auto"/>
              <w:bottom w:val="single" w:sz="4" w:space="0" w:color="auto"/>
              <w:right w:val="single" w:sz="4" w:space="0" w:color="auto"/>
            </w:tcBorders>
            <w:vAlign w:val="center"/>
          </w:tcPr>
          <w:p w14:paraId="6719D724" w14:textId="77777777" w:rsidR="002A4285" w:rsidRDefault="002A4285" w:rsidP="001961F2">
            <w:pPr>
              <w:spacing w:after="0"/>
              <w:ind w:right="72"/>
            </w:pPr>
            <w:r>
              <w:t>Company report</w:t>
            </w:r>
          </w:p>
        </w:tc>
        <w:tc>
          <w:tcPr>
            <w:tcW w:w="2600" w:type="dxa"/>
            <w:tcBorders>
              <w:top w:val="single" w:sz="4" w:space="0" w:color="auto"/>
              <w:left w:val="single" w:sz="4" w:space="0" w:color="auto"/>
              <w:bottom w:val="single" w:sz="4" w:space="0" w:color="auto"/>
              <w:right w:val="single" w:sz="4" w:space="0" w:color="auto"/>
            </w:tcBorders>
            <w:vAlign w:val="center"/>
          </w:tcPr>
          <w:p w14:paraId="655F6E85" w14:textId="77777777" w:rsidR="002A4285" w:rsidRDefault="002A4285" w:rsidP="001961F2">
            <w:pPr>
              <w:spacing w:after="0"/>
              <w:ind w:right="72"/>
            </w:pPr>
            <w:r>
              <w:t>Company report</w:t>
            </w:r>
          </w:p>
        </w:tc>
      </w:tr>
      <w:tr w:rsidR="002A4285" w14:paraId="104B9B32"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60D6551" w14:textId="77777777" w:rsidR="002A4285" w:rsidRDefault="002A4285" w:rsidP="001961F2">
            <w:pPr>
              <w:spacing w:after="0"/>
              <w:ind w:right="72"/>
            </w:pPr>
            <w:r>
              <w:t>Data Modulation</w:t>
            </w:r>
          </w:p>
        </w:tc>
        <w:tc>
          <w:tcPr>
            <w:tcW w:w="1243" w:type="dxa"/>
            <w:tcBorders>
              <w:top w:val="single" w:sz="4" w:space="0" w:color="auto"/>
              <w:left w:val="single" w:sz="4" w:space="0" w:color="auto"/>
              <w:bottom w:val="single" w:sz="4" w:space="0" w:color="auto"/>
              <w:right w:val="single" w:sz="4" w:space="0" w:color="auto"/>
            </w:tcBorders>
            <w:vAlign w:val="center"/>
            <w:hideMark/>
          </w:tcPr>
          <w:p w14:paraId="7AF4BCF3" w14:textId="77777777" w:rsidR="002A4285" w:rsidRDefault="002A4285" w:rsidP="001961F2">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A019F1B" w14:textId="77777777" w:rsidR="002A4285" w:rsidRDefault="002A4285" w:rsidP="001961F2">
            <w:pPr>
              <w:spacing w:after="0"/>
              <w:ind w:right="72"/>
            </w:pPr>
            <w:r>
              <w:t xml:space="preserve">[OOK based: </w:t>
            </w:r>
            <w:r w:rsidRPr="00F023C3">
              <w:rPr>
                <w:rFonts w:hint="eastAsia"/>
              </w:rPr>
              <w:t>OOK</w:t>
            </w:r>
            <w:r>
              <w:t>]</w:t>
            </w:r>
          </w:p>
          <w:p w14:paraId="4B4186C8" w14:textId="77777777" w:rsidR="002A4285" w:rsidRDefault="002A4285" w:rsidP="001961F2">
            <w:pPr>
              <w:spacing w:after="0"/>
              <w:ind w:right="72"/>
            </w:pPr>
            <w:r>
              <w:t>[OFDM based: QPSK]</w:t>
            </w:r>
          </w:p>
        </w:tc>
        <w:tc>
          <w:tcPr>
            <w:tcW w:w="2600" w:type="dxa"/>
            <w:tcBorders>
              <w:top w:val="single" w:sz="4" w:space="0" w:color="auto"/>
              <w:left w:val="single" w:sz="4" w:space="0" w:color="auto"/>
              <w:bottom w:val="single" w:sz="4" w:space="0" w:color="auto"/>
              <w:right w:val="single" w:sz="4" w:space="0" w:color="auto"/>
            </w:tcBorders>
            <w:vAlign w:val="center"/>
            <w:hideMark/>
          </w:tcPr>
          <w:p w14:paraId="2BDC746F" w14:textId="77777777" w:rsidR="002A4285" w:rsidRDefault="002A4285" w:rsidP="001961F2">
            <w:pPr>
              <w:spacing w:after="0"/>
              <w:ind w:right="72"/>
            </w:pPr>
            <w:r>
              <w:t>[OOK based: QPSK</w:t>
            </w:r>
            <w:r w:rsidRPr="00F25D8E">
              <w:rPr>
                <w:rFonts w:hint="eastAsia"/>
              </w:rPr>
              <w:t>/</w:t>
            </w:r>
            <w:r w:rsidRPr="00F25D8E">
              <w:t>OOK</w:t>
            </w:r>
            <w:r>
              <w:t>]</w:t>
            </w:r>
          </w:p>
          <w:p w14:paraId="436B8EA1" w14:textId="77777777" w:rsidR="002A4285" w:rsidRDefault="002A4285" w:rsidP="001961F2">
            <w:pPr>
              <w:spacing w:after="0"/>
              <w:ind w:right="72"/>
            </w:pPr>
            <w:r>
              <w:t>[OFDM based: QPSK]</w:t>
            </w:r>
          </w:p>
        </w:tc>
      </w:tr>
      <w:tr w:rsidR="002A4285" w14:paraId="60522834"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3F8D8570" w14:textId="77777777" w:rsidR="002A4285" w:rsidRDefault="002A4285" w:rsidP="001961F2">
            <w:pPr>
              <w:spacing w:after="0"/>
              <w:ind w:right="72"/>
            </w:pPr>
            <w:r>
              <w:t>Slot length</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344DCF9" w14:textId="77777777" w:rsidR="002A4285" w:rsidRDefault="002A4285" w:rsidP="001961F2">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73DE1AA4" w14:textId="77777777" w:rsidR="002A4285" w:rsidRDefault="002A4285" w:rsidP="001961F2">
            <w:pPr>
              <w:spacing w:after="0"/>
              <w:ind w:right="72"/>
            </w:pPr>
            <w:r>
              <w:t>14 symbols</w:t>
            </w:r>
          </w:p>
        </w:tc>
        <w:tc>
          <w:tcPr>
            <w:tcW w:w="2600" w:type="dxa"/>
            <w:tcBorders>
              <w:top w:val="single" w:sz="4" w:space="0" w:color="auto"/>
              <w:left w:val="single" w:sz="4" w:space="0" w:color="auto"/>
              <w:bottom w:val="single" w:sz="4" w:space="0" w:color="auto"/>
              <w:right w:val="single" w:sz="4" w:space="0" w:color="auto"/>
            </w:tcBorders>
            <w:vAlign w:val="center"/>
            <w:hideMark/>
          </w:tcPr>
          <w:p w14:paraId="2AB0EBC8" w14:textId="77777777" w:rsidR="002A4285" w:rsidRDefault="002A4285" w:rsidP="001961F2">
            <w:pPr>
              <w:spacing w:after="0"/>
              <w:ind w:right="72"/>
            </w:pPr>
            <w:r>
              <w:t>14 symbols</w:t>
            </w:r>
          </w:p>
        </w:tc>
      </w:tr>
      <w:tr w:rsidR="002A4285" w14:paraId="3796A32E"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ADD36D8" w14:textId="77777777" w:rsidR="002A4285" w:rsidRDefault="002A4285" w:rsidP="001961F2">
            <w:pPr>
              <w:spacing w:after="0"/>
              <w:ind w:right="72"/>
            </w:pPr>
            <w:r>
              <w:t>CP Length</w:t>
            </w:r>
          </w:p>
        </w:tc>
        <w:tc>
          <w:tcPr>
            <w:tcW w:w="1243" w:type="dxa"/>
            <w:tcBorders>
              <w:top w:val="single" w:sz="4" w:space="0" w:color="auto"/>
              <w:left w:val="single" w:sz="4" w:space="0" w:color="auto"/>
              <w:bottom w:val="single" w:sz="4" w:space="0" w:color="auto"/>
              <w:right w:val="single" w:sz="4" w:space="0" w:color="auto"/>
            </w:tcBorders>
            <w:vAlign w:val="center"/>
            <w:hideMark/>
          </w:tcPr>
          <w:p w14:paraId="238DE226" w14:textId="77777777" w:rsidR="002A4285" w:rsidRDefault="002A4285" w:rsidP="001961F2">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52991F1" w14:textId="77777777" w:rsidR="002A4285" w:rsidRDefault="002A4285" w:rsidP="001961F2">
            <w:pPr>
              <w:spacing w:after="0"/>
              <w:ind w:right="72"/>
            </w:pPr>
            <w:r>
              <w:t>Normal</w:t>
            </w:r>
          </w:p>
        </w:tc>
        <w:tc>
          <w:tcPr>
            <w:tcW w:w="2600" w:type="dxa"/>
            <w:tcBorders>
              <w:top w:val="single" w:sz="4" w:space="0" w:color="auto"/>
              <w:left w:val="single" w:sz="4" w:space="0" w:color="auto"/>
              <w:bottom w:val="single" w:sz="4" w:space="0" w:color="auto"/>
              <w:right w:val="single" w:sz="4" w:space="0" w:color="auto"/>
            </w:tcBorders>
            <w:vAlign w:val="center"/>
            <w:hideMark/>
          </w:tcPr>
          <w:p w14:paraId="76D07E9F" w14:textId="77777777" w:rsidR="002A4285" w:rsidRDefault="002A4285" w:rsidP="001961F2">
            <w:pPr>
              <w:spacing w:after="0"/>
              <w:ind w:right="72"/>
            </w:pPr>
            <w:r>
              <w:t>Normal</w:t>
            </w:r>
          </w:p>
        </w:tc>
      </w:tr>
      <w:tr w:rsidR="002A4285" w14:paraId="201FB6E8"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28FEFAA6" w14:textId="77777777" w:rsidR="002A4285" w:rsidRDefault="002A4285" w:rsidP="001961F2">
            <w:pPr>
              <w:spacing w:after="0"/>
              <w:ind w:right="72"/>
            </w:pPr>
            <w:r>
              <w:t>Frequency Offset relative to UE frequency reference</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8E26B19" w14:textId="77777777" w:rsidR="002A4285" w:rsidRDefault="002A4285" w:rsidP="001961F2">
            <w:pPr>
              <w:spacing w:after="0"/>
              <w:ind w:right="72"/>
            </w:pPr>
            <w:r>
              <w:t>Hz</w:t>
            </w:r>
          </w:p>
        </w:tc>
        <w:tc>
          <w:tcPr>
            <w:tcW w:w="2557" w:type="dxa"/>
            <w:tcBorders>
              <w:top w:val="single" w:sz="4" w:space="0" w:color="auto"/>
              <w:left w:val="single" w:sz="4" w:space="0" w:color="auto"/>
              <w:bottom w:val="single" w:sz="4" w:space="0" w:color="auto"/>
              <w:right w:val="single" w:sz="4" w:space="0" w:color="auto"/>
            </w:tcBorders>
            <w:vAlign w:val="center"/>
            <w:hideMark/>
          </w:tcPr>
          <w:p w14:paraId="01339226" w14:textId="77777777" w:rsidR="002A4285" w:rsidRDefault="002A4285" w:rsidP="001961F2">
            <w:pPr>
              <w:spacing w:after="0"/>
              <w:ind w:right="72"/>
            </w:pPr>
            <w:r>
              <w:t>[TBD]</w:t>
            </w:r>
          </w:p>
        </w:tc>
        <w:tc>
          <w:tcPr>
            <w:tcW w:w="2600" w:type="dxa"/>
            <w:tcBorders>
              <w:top w:val="single" w:sz="4" w:space="0" w:color="auto"/>
              <w:left w:val="single" w:sz="4" w:space="0" w:color="auto"/>
              <w:bottom w:val="single" w:sz="4" w:space="0" w:color="auto"/>
              <w:right w:val="single" w:sz="4" w:space="0" w:color="auto"/>
            </w:tcBorders>
            <w:vAlign w:val="center"/>
            <w:hideMark/>
          </w:tcPr>
          <w:p w14:paraId="327A7D25" w14:textId="77777777" w:rsidR="002A4285" w:rsidRDefault="002A4285" w:rsidP="001961F2">
            <w:pPr>
              <w:spacing w:after="0"/>
              <w:ind w:right="72"/>
            </w:pPr>
            <w:r>
              <w:t>[TBD]</w:t>
            </w:r>
          </w:p>
        </w:tc>
      </w:tr>
      <w:tr w:rsidR="002A4285" w14:paraId="5576E4B3"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BB8A5AD" w14:textId="77777777" w:rsidR="002A4285" w:rsidRDefault="002A4285" w:rsidP="001961F2">
            <w:pPr>
              <w:spacing w:after="0"/>
              <w:ind w:right="72"/>
            </w:pPr>
            <w:r>
              <w:t>1)Relative Delay of 1</w:t>
            </w:r>
            <w:r>
              <w:rPr>
                <w:vertAlign w:val="superscript"/>
              </w:rPr>
              <w:t>st</w:t>
            </w:r>
            <w:r>
              <w:t xml:space="preserve"> Path (synchronous)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75B8D9AA" w14:textId="77777777" w:rsidR="002A4285" w:rsidRDefault="002A4285" w:rsidP="001961F2">
            <w:pPr>
              <w:spacing w:after="0"/>
              <w:ind w:right="72"/>
            </w:pPr>
            <w:r>
              <w:t>µs</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F834212" w14:textId="77777777" w:rsidR="002A4285" w:rsidRDefault="002A4285" w:rsidP="001961F2">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798A9B5B" w14:textId="77777777" w:rsidR="002A4285" w:rsidRDefault="002A4285" w:rsidP="001961F2">
            <w:pPr>
              <w:spacing w:after="0"/>
              <w:ind w:right="72"/>
            </w:pPr>
            <w:r>
              <w:t>[CP/2]</w:t>
            </w:r>
          </w:p>
        </w:tc>
      </w:tr>
      <w:tr w:rsidR="002A4285" w14:paraId="5FE1D1B4"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D307D92" w14:textId="77777777" w:rsidR="002A4285" w:rsidRDefault="002A4285" w:rsidP="001961F2">
            <w:pPr>
              <w:spacing w:after="0"/>
              <w:ind w:right="72"/>
            </w:pPr>
            <w:r>
              <w:lastRenderedPageBreak/>
              <w:t>2) Relative Delay of 1</w:t>
            </w:r>
            <w:r>
              <w:rPr>
                <w:vertAlign w:val="superscript"/>
              </w:rPr>
              <w:t>st</w:t>
            </w:r>
            <w:r>
              <w:t xml:space="preserve"> Path (asynchronous): Fixed delay</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84E1C02" w14:textId="77777777" w:rsidR="002A4285" w:rsidRDefault="002A4285" w:rsidP="001961F2">
            <w:pPr>
              <w:spacing w:after="0"/>
              <w:ind w:right="72"/>
            </w:pPr>
            <w:r>
              <w:t>Ms</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7956DFD" w14:textId="77777777" w:rsidR="002A4285" w:rsidRDefault="002A4285" w:rsidP="001961F2">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4AA96704" w14:textId="77777777" w:rsidR="002A4285" w:rsidRDefault="002A4285" w:rsidP="001961F2">
            <w:pPr>
              <w:spacing w:after="0"/>
              <w:ind w:right="72"/>
            </w:pPr>
            <w:r>
              <w:t xml:space="preserve">[3 </w:t>
            </w:r>
            <w:proofErr w:type="spellStart"/>
            <w:r>
              <w:t>ms</w:t>
            </w:r>
            <w:proofErr w:type="spellEnd"/>
            <w:r>
              <w:t>]</w:t>
            </w:r>
          </w:p>
        </w:tc>
      </w:tr>
      <w:tr w:rsidR="002A4285" w14:paraId="06B3F796"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536CAA4" w14:textId="77777777" w:rsidR="002A4285" w:rsidRPr="00357061" w:rsidRDefault="002A4285" w:rsidP="001961F2">
            <w:pPr>
              <w:spacing w:after="0"/>
              <w:ind w:right="72"/>
            </w:pPr>
            <w:r w:rsidRPr="00357061">
              <w:t xml:space="preserve">SNR </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208F721" w14:textId="77777777" w:rsidR="002A4285" w:rsidRPr="00357061" w:rsidRDefault="002A4285" w:rsidP="001961F2">
            <w:pPr>
              <w:spacing w:after="0"/>
              <w:ind w:right="72"/>
            </w:pPr>
            <w:r w:rsidRPr="00357061">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CFD8913" w14:textId="77777777" w:rsidR="002A4285" w:rsidRDefault="002A4285" w:rsidP="001961F2">
            <w:pPr>
              <w:spacing w:after="0"/>
              <w:ind w:right="72"/>
            </w:pPr>
            <w:r>
              <w:t>OFDM based: [TBD]</w:t>
            </w:r>
          </w:p>
          <w:p w14:paraId="658080CE" w14:textId="77777777" w:rsidR="002A4285" w:rsidRPr="00357061" w:rsidRDefault="002A4285" w:rsidP="001961F2">
            <w:pPr>
              <w:spacing w:after="0"/>
              <w:ind w:right="72"/>
            </w:pPr>
            <w:r>
              <w:t>OOK based: [TBD]</w:t>
            </w:r>
          </w:p>
          <w:p w14:paraId="0DDA560D" w14:textId="77777777" w:rsidR="002A4285" w:rsidRPr="00357061" w:rsidRDefault="002A4285" w:rsidP="001961F2">
            <w:pPr>
              <w:spacing w:after="0"/>
              <w:ind w:right="72"/>
            </w:pPr>
          </w:p>
        </w:tc>
        <w:tc>
          <w:tcPr>
            <w:tcW w:w="2600" w:type="dxa"/>
            <w:tcBorders>
              <w:top w:val="single" w:sz="4" w:space="0" w:color="auto"/>
              <w:left w:val="single" w:sz="4" w:space="0" w:color="auto"/>
              <w:bottom w:val="single" w:sz="4" w:space="0" w:color="auto"/>
              <w:right w:val="single" w:sz="4" w:space="0" w:color="auto"/>
            </w:tcBorders>
            <w:vAlign w:val="center"/>
            <w:hideMark/>
          </w:tcPr>
          <w:p w14:paraId="0C23E3D4" w14:textId="77777777" w:rsidR="002A4285" w:rsidRPr="00256670" w:rsidRDefault="002A4285" w:rsidP="001961F2">
            <w:pPr>
              <w:spacing w:after="0"/>
              <w:ind w:right="72"/>
              <w:rPr>
                <w:rFonts w:eastAsia="等线"/>
              </w:rPr>
            </w:pPr>
            <w:r>
              <w:t>OFDM based: [TBD]</w:t>
            </w:r>
          </w:p>
          <w:p w14:paraId="57E7EAD8" w14:textId="77777777" w:rsidR="002A4285" w:rsidRPr="00256670" w:rsidRDefault="002A4285" w:rsidP="001961F2">
            <w:pPr>
              <w:spacing w:after="0"/>
              <w:ind w:right="72"/>
              <w:rPr>
                <w:rFonts w:eastAsia="等线"/>
              </w:rPr>
            </w:pPr>
            <w:r w:rsidRPr="00256670">
              <w:rPr>
                <w:rFonts w:eastAsia="等线"/>
              </w:rPr>
              <w:t xml:space="preserve">OOK based: </w:t>
            </w:r>
            <w:r>
              <w:rPr>
                <w:rFonts w:eastAsia="等线"/>
              </w:rPr>
              <w:t>[</w:t>
            </w:r>
            <w:r w:rsidRPr="00256670">
              <w:rPr>
                <w:rFonts w:eastAsia="等线"/>
              </w:rPr>
              <w:t xml:space="preserve">TBD] </w:t>
            </w:r>
          </w:p>
          <w:p w14:paraId="77294E76" w14:textId="77777777" w:rsidR="002A4285" w:rsidRPr="00357061" w:rsidRDefault="002A4285" w:rsidP="001961F2">
            <w:pPr>
              <w:spacing w:after="0"/>
              <w:ind w:right="72"/>
            </w:pPr>
          </w:p>
        </w:tc>
      </w:tr>
      <w:tr w:rsidR="002A4285" w14:paraId="13544FE2"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12DEC91" w14:textId="77777777" w:rsidR="002A4285" w:rsidRPr="00357061" w:rsidRDefault="002A4285" w:rsidP="001961F2">
            <w:pPr>
              <w:spacing w:after="0"/>
              <w:ind w:right="72"/>
            </w:pPr>
            <w:r w:rsidRPr="00357061">
              <w:t>Es/IoT (calculated from SNR)</w:t>
            </w:r>
          </w:p>
        </w:tc>
        <w:tc>
          <w:tcPr>
            <w:tcW w:w="1243" w:type="dxa"/>
            <w:tcBorders>
              <w:top w:val="single" w:sz="4" w:space="0" w:color="auto"/>
              <w:left w:val="single" w:sz="4" w:space="0" w:color="auto"/>
              <w:bottom w:val="single" w:sz="4" w:space="0" w:color="auto"/>
              <w:right w:val="single" w:sz="4" w:space="0" w:color="auto"/>
            </w:tcBorders>
            <w:vAlign w:val="center"/>
            <w:hideMark/>
          </w:tcPr>
          <w:p w14:paraId="19D93D90" w14:textId="77777777" w:rsidR="002A4285" w:rsidRPr="00357061" w:rsidRDefault="002A4285" w:rsidP="001961F2">
            <w:pPr>
              <w:spacing w:after="0"/>
              <w:ind w:right="72"/>
            </w:pPr>
            <w:r w:rsidRPr="00357061">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E1B6A58" w14:textId="77777777" w:rsidR="002A4285" w:rsidRPr="00357061" w:rsidRDefault="002A4285" w:rsidP="001961F2">
            <w:pPr>
              <w:spacing w:after="0"/>
              <w:ind w:right="72"/>
            </w:pPr>
            <w:r w:rsidRPr="00357061">
              <w:t>N/A</w:t>
            </w:r>
          </w:p>
        </w:tc>
        <w:tc>
          <w:tcPr>
            <w:tcW w:w="2600" w:type="dxa"/>
            <w:tcBorders>
              <w:top w:val="single" w:sz="4" w:space="0" w:color="auto"/>
              <w:left w:val="single" w:sz="4" w:space="0" w:color="auto"/>
              <w:bottom w:val="single" w:sz="4" w:space="0" w:color="auto"/>
              <w:right w:val="single" w:sz="4" w:space="0" w:color="auto"/>
            </w:tcBorders>
            <w:vAlign w:val="center"/>
            <w:hideMark/>
          </w:tcPr>
          <w:p w14:paraId="3CCB922D" w14:textId="77777777" w:rsidR="002A4285" w:rsidRDefault="002A4285" w:rsidP="001961F2">
            <w:pPr>
              <w:spacing w:after="0"/>
              <w:ind w:right="72"/>
            </w:pPr>
            <w:r>
              <w:t>OFDM based: [TBD]</w:t>
            </w:r>
          </w:p>
          <w:p w14:paraId="68B3AAE0" w14:textId="77777777" w:rsidR="002A4285" w:rsidRPr="00357061" w:rsidRDefault="002A4285" w:rsidP="001961F2">
            <w:pPr>
              <w:spacing w:after="0"/>
              <w:ind w:right="72"/>
            </w:pPr>
            <w:r>
              <w:t>OOK based: [TBD]</w:t>
            </w:r>
          </w:p>
          <w:p w14:paraId="4FAF4E1B" w14:textId="77777777" w:rsidR="002A4285" w:rsidRPr="00357061" w:rsidRDefault="002A4285" w:rsidP="001961F2">
            <w:pPr>
              <w:spacing w:after="0"/>
              <w:ind w:right="72"/>
            </w:pPr>
          </w:p>
        </w:tc>
      </w:tr>
      <w:tr w:rsidR="002A4285" w14:paraId="73F2363A"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24893E0F" w14:textId="77777777" w:rsidR="002A4285" w:rsidRPr="004513B9" w:rsidRDefault="002A4285" w:rsidP="001961F2">
            <w:pPr>
              <w:spacing w:after="0"/>
              <w:ind w:right="72"/>
            </w:pPr>
            <w:r w:rsidRPr="004513B9">
              <w:t>Propagation conditions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401E9EB0" w14:textId="77777777" w:rsidR="002A4285" w:rsidRPr="004513B9" w:rsidRDefault="002A4285" w:rsidP="001961F2">
            <w:pPr>
              <w:spacing w:after="0"/>
              <w:ind w:right="72"/>
            </w:pPr>
            <w:r w:rsidRPr="004513B9">
              <w:t>-</w:t>
            </w:r>
          </w:p>
        </w:tc>
        <w:tc>
          <w:tcPr>
            <w:tcW w:w="5157" w:type="dxa"/>
            <w:gridSpan w:val="2"/>
            <w:tcBorders>
              <w:top w:val="single" w:sz="4" w:space="0" w:color="auto"/>
              <w:left w:val="single" w:sz="4" w:space="0" w:color="auto"/>
              <w:bottom w:val="single" w:sz="4" w:space="0" w:color="auto"/>
              <w:right w:val="single" w:sz="4" w:space="0" w:color="auto"/>
            </w:tcBorders>
            <w:vAlign w:val="center"/>
            <w:hideMark/>
          </w:tcPr>
          <w:p w14:paraId="71BAAC96" w14:textId="77777777" w:rsidR="002A4285" w:rsidRPr="004513B9" w:rsidRDefault="002A4285" w:rsidP="001961F2">
            <w:pPr>
              <w:pStyle w:val="TAL"/>
              <w:rPr>
                <w:rFonts w:ascii="Times New Roman" w:hAnsi="Times New Roman"/>
                <w:lang w:val="en-US"/>
              </w:rPr>
            </w:pPr>
            <w:r w:rsidRPr="004513B9">
              <w:rPr>
                <w:rFonts w:ascii="Times New Roman" w:hAnsi="Times New Roman"/>
                <w:lang w:val="en-US"/>
              </w:rPr>
              <w:t>FR1:</w:t>
            </w:r>
          </w:p>
          <w:p w14:paraId="217BF0DA" w14:textId="77777777" w:rsidR="002A4285" w:rsidRPr="004513B9" w:rsidRDefault="002A4285" w:rsidP="001961F2">
            <w:pPr>
              <w:pStyle w:val="TAL"/>
              <w:rPr>
                <w:rFonts w:ascii="Times New Roman" w:hAnsi="Times New Roman"/>
                <w:lang w:val="en-US"/>
              </w:rPr>
            </w:pPr>
            <w:r w:rsidRPr="004513B9">
              <w:rPr>
                <w:rFonts w:ascii="Times New Roman" w:hAnsi="Times New Roman"/>
                <w:lang w:val="en-US"/>
              </w:rPr>
              <w:t>AWGN</w:t>
            </w:r>
          </w:p>
          <w:p w14:paraId="2AD3A680" w14:textId="77777777" w:rsidR="002A4285" w:rsidRPr="004513B9" w:rsidRDefault="002A4285" w:rsidP="001961F2">
            <w:pPr>
              <w:pStyle w:val="TAL"/>
              <w:rPr>
                <w:rFonts w:ascii="Times New Roman" w:hAnsi="Times New Roman"/>
                <w:lang w:val="en-US"/>
              </w:rPr>
            </w:pPr>
            <w:r w:rsidRPr="004513B9">
              <w:rPr>
                <w:rFonts w:ascii="Times New Roman" w:hAnsi="Times New Roman"/>
                <w:lang w:val="en-US"/>
              </w:rPr>
              <w:t>TDL-A 30ns</w:t>
            </w:r>
          </w:p>
          <w:p w14:paraId="14A74509" w14:textId="77777777" w:rsidR="002A4285" w:rsidRPr="004513B9" w:rsidRDefault="002A4285" w:rsidP="001961F2">
            <w:pPr>
              <w:pStyle w:val="TAL"/>
              <w:rPr>
                <w:rFonts w:ascii="Times New Roman" w:hAnsi="Times New Roman"/>
                <w:lang w:val="en-US"/>
              </w:rPr>
            </w:pPr>
            <w:r w:rsidRPr="004513B9">
              <w:rPr>
                <w:rFonts w:ascii="Times New Roman" w:hAnsi="Times New Roman"/>
                <w:lang w:val="en-US"/>
              </w:rPr>
              <w:t>TDL-B 100ns</w:t>
            </w:r>
          </w:p>
          <w:p w14:paraId="70101726" w14:textId="77777777" w:rsidR="002A4285" w:rsidRPr="004513B9" w:rsidRDefault="002A4285" w:rsidP="001961F2">
            <w:pPr>
              <w:pStyle w:val="TAL"/>
              <w:rPr>
                <w:rFonts w:ascii="Times New Roman" w:hAnsi="Times New Roman"/>
                <w:lang w:val="en-US"/>
              </w:rPr>
            </w:pPr>
            <w:r w:rsidRPr="004513B9">
              <w:rPr>
                <w:rFonts w:ascii="Times New Roman" w:hAnsi="Times New Roman"/>
                <w:lang w:val="en-US"/>
              </w:rPr>
              <w:t>TDL-C 300ns</w:t>
            </w:r>
          </w:p>
          <w:p w14:paraId="34550571" w14:textId="77777777" w:rsidR="002A4285" w:rsidRPr="004513B9" w:rsidRDefault="002A4285" w:rsidP="001961F2">
            <w:pPr>
              <w:pStyle w:val="TAL"/>
              <w:rPr>
                <w:rFonts w:ascii="Times New Roman" w:hAnsi="Times New Roman"/>
                <w:lang w:val="en-US"/>
              </w:rPr>
            </w:pPr>
          </w:p>
          <w:p w14:paraId="3CBE849C" w14:textId="77777777" w:rsidR="002A4285" w:rsidRPr="004513B9" w:rsidRDefault="002A4285" w:rsidP="001961F2">
            <w:pPr>
              <w:spacing w:after="0"/>
              <w:ind w:right="72"/>
            </w:pPr>
          </w:p>
        </w:tc>
      </w:tr>
      <w:tr w:rsidR="002A4285" w:rsidRPr="00F031B2" w14:paraId="2CA00D8C"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tcPr>
          <w:p w14:paraId="2E173BF1" w14:textId="77777777" w:rsidR="002A4285" w:rsidRPr="004513B9" w:rsidRDefault="002A4285" w:rsidP="001961F2">
            <w:pPr>
              <w:spacing w:after="0"/>
              <w:ind w:right="72"/>
            </w:pPr>
            <w:r w:rsidRPr="004513B9">
              <w:t>UE speed</w:t>
            </w:r>
          </w:p>
        </w:tc>
        <w:tc>
          <w:tcPr>
            <w:tcW w:w="1243" w:type="dxa"/>
            <w:tcBorders>
              <w:top w:val="single" w:sz="4" w:space="0" w:color="auto"/>
              <w:left w:val="single" w:sz="4" w:space="0" w:color="auto"/>
              <w:bottom w:val="single" w:sz="4" w:space="0" w:color="auto"/>
              <w:right w:val="single" w:sz="4" w:space="0" w:color="auto"/>
            </w:tcBorders>
            <w:vAlign w:val="center"/>
          </w:tcPr>
          <w:p w14:paraId="4C63638B" w14:textId="77777777" w:rsidR="002A4285" w:rsidRPr="004513B9" w:rsidRDefault="002A4285" w:rsidP="001961F2">
            <w:pPr>
              <w:spacing w:after="0"/>
              <w:ind w:right="72"/>
            </w:pPr>
          </w:p>
        </w:tc>
        <w:tc>
          <w:tcPr>
            <w:tcW w:w="5157" w:type="dxa"/>
            <w:gridSpan w:val="2"/>
            <w:tcBorders>
              <w:top w:val="single" w:sz="4" w:space="0" w:color="auto"/>
              <w:left w:val="single" w:sz="4" w:space="0" w:color="auto"/>
              <w:bottom w:val="single" w:sz="4" w:space="0" w:color="auto"/>
              <w:right w:val="single" w:sz="4" w:space="0" w:color="auto"/>
            </w:tcBorders>
            <w:vAlign w:val="center"/>
          </w:tcPr>
          <w:p w14:paraId="1BEEA0EB" w14:textId="77777777" w:rsidR="002A4285" w:rsidRPr="004513B9" w:rsidRDefault="002A4285" w:rsidP="001961F2">
            <w:pPr>
              <w:pStyle w:val="TAL"/>
              <w:rPr>
                <w:lang w:val="sv-SE"/>
              </w:rPr>
            </w:pPr>
            <w:r w:rsidRPr="004513B9">
              <w:rPr>
                <w:rFonts w:ascii="Times New Roman" w:hAnsi="Times New Roman"/>
                <w:lang w:val="sv-SE"/>
              </w:rPr>
              <w:t>FR1: 30 km/h</w:t>
            </w:r>
          </w:p>
        </w:tc>
      </w:tr>
      <w:tr w:rsidR="002A4285" w14:paraId="5E4D2A51" w14:textId="77777777" w:rsidTr="001961F2">
        <w:trPr>
          <w:cantSplit/>
          <w:jc w:val="center"/>
        </w:trPr>
        <w:tc>
          <w:tcPr>
            <w:tcW w:w="8847" w:type="dxa"/>
            <w:gridSpan w:val="4"/>
            <w:tcBorders>
              <w:top w:val="single" w:sz="4" w:space="0" w:color="auto"/>
              <w:left w:val="single" w:sz="4" w:space="0" w:color="auto"/>
              <w:bottom w:val="single" w:sz="4" w:space="0" w:color="auto"/>
              <w:right w:val="single" w:sz="4" w:space="0" w:color="auto"/>
            </w:tcBorders>
            <w:vAlign w:val="center"/>
            <w:hideMark/>
          </w:tcPr>
          <w:p w14:paraId="133473DA" w14:textId="77777777" w:rsidR="002A4285" w:rsidRDefault="002A4285" w:rsidP="001961F2">
            <w:pPr>
              <w:spacing w:after="0"/>
              <w:ind w:right="72"/>
            </w:pPr>
            <w:r>
              <w:t>NOTE: the companies are encouraged to state channel model parameters together with the results, the parameters are to be further discussed and aligned</w:t>
            </w:r>
          </w:p>
        </w:tc>
      </w:tr>
    </w:tbl>
    <w:p w14:paraId="515D4123" w14:textId="77777777" w:rsidR="002A4285" w:rsidRDefault="002A4285" w:rsidP="002A4285">
      <w:pPr>
        <w:pStyle w:val="TH"/>
        <w:spacing w:after="60"/>
        <w:ind w:right="72"/>
      </w:pPr>
    </w:p>
    <w:p w14:paraId="0198C225" w14:textId="77777777" w:rsidR="002A4285" w:rsidRDefault="002A4285" w:rsidP="002A4285">
      <w:pPr>
        <w:pStyle w:val="TH"/>
        <w:spacing w:after="60"/>
        <w:ind w:right="72"/>
        <w:rPr>
          <w:rFonts w:eastAsiaTheme="minorEastAsia"/>
          <w:i/>
          <w:color w:val="000000" w:themeColor="text1"/>
          <w:lang w:val="en-US" w:eastAsia="zh-CN"/>
        </w:rPr>
      </w:pPr>
      <w:r>
        <w:t>Table 3: UE-specific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180"/>
      </w:tblGrid>
      <w:tr w:rsidR="002A4285" w:rsidRPr="00EA3982" w14:paraId="221E64E8" w14:textId="77777777" w:rsidTr="001961F2">
        <w:tc>
          <w:tcPr>
            <w:tcW w:w="2479" w:type="dxa"/>
            <w:shd w:val="clear" w:color="auto" w:fill="auto"/>
          </w:tcPr>
          <w:p w14:paraId="5C5CC488" w14:textId="77777777" w:rsidR="002A4285" w:rsidRPr="00EA3982" w:rsidRDefault="002A4285" w:rsidP="001961F2">
            <w:pPr>
              <w:spacing w:after="0"/>
              <w:ind w:right="72"/>
            </w:pPr>
            <w:r>
              <w:t xml:space="preserve">[Receiver </w:t>
            </w:r>
            <w:r w:rsidRPr="00EA3982">
              <w:t>Filter</w:t>
            </w:r>
            <w:r>
              <w:t>]</w:t>
            </w:r>
          </w:p>
        </w:tc>
        <w:tc>
          <w:tcPr>
            <w:tcW w:w="6276" w:type="dxa"/>
            <w:shd w:val="clear" w:color="auto" w:fill="auto"/>
          </w:tcPr>
          <w:p w14:paraId="6DEC6CFF" w14:textId="77777777" w:rsidR="002A4285" w:rsidRPr="00EA3982" w:rsidRDefault="002A4285" w:rsidP="001961F2">
            <w:pPr>
              <w:spacing w:after="0"/>
              <w:ind w:right="72"/>
              <w:jc w:val="center"/>
            </w:pPr>
            <w:r w:rsidRPr="00EA3982">
              <w:t>[5th Order Butterworth with 4.32MHz bandwidth]</w:t>
            </w:r>
          </w:p>
        </w:tc>
      </w:tr>
      <w:tr w:rsidR="002A4285" w:rsidRPr="00EA3982" w14:paraId="0E8695FB" w14:textId="77777777" w:rsidTr="001961F2">
        <w:tc>
          <w:tcPr>
            <w:tcW w:w="2479" w:type="dxa"/>
            <w:shd w:val="clear" w:color="auto" w:fill="auto"/>
          </w:tcPr>
          <w:p w14:paraId="0311CBE9" w14:textId="77777777" w:rsidR="002A4285" w:rsidRPr="00EA3982" w:rsidRDefault="002A4285" w:rsidP="001961F2">
            <w:pPr>
              <w:spacing w:after="0"/>
              <w:ind w:right="72"/>
            </w:pPr>
            <w:r>
              <w:t xml:space="preserve">[Receiver </w:t>
            </w:r>
            <w:r w:rsidRPr="00EA3982">
              <w:t>ADC bit width</w:t>
            </w:r>
            <w:r>
              <w:t>]</w:t>
            </w:r>
          </w:p>
        </w:tc>
        <w:tc>
          <w:tcPr>
            <w:tcW w:w="6276" w:type="dxa"/>
            <w:shd w:val="clear" w:color="auto" w:fill="auto"/>
          </w:tcPr>
          <w:p w14:paraId="5CC862E3" w14:textId="77777777" w:rsidR="002A4285" w:rsidRPr="00EA3982" w:rsidRDefault="002A4285" w:rsidP="001961F2">
            <w:pPr>
              <w:spacing w:after="0"/>
              <w:ind w:right="72"/>
              <w:jc w:val="center"/>
            </w:pPr>
            <w:r w:rsidRPr="00EA3982">
              <w:t>[4</w:t>
            </w:r>
            <w:r w:rsidRPr="00EA3982">
              <w:rPr>
                <w:rFonts w:eastAsia="等线" w:hint="eastAsia"/>
              </w:rPr>
              <w:t>/</w:t>
            </w:r>
            <w:r w:rsidRPr="00EA3982">
              <w:t>8-bitADC]</w:t>
            </w:r>
          </w:p>
        </w:tc>
      </w:tr>
      <w:tr w:rsidR="002A4285" w:rsidRPr="00EB5D6D" w14:paraId="559191DA" w14:textId="77777777" w:rsidTr="001961F2">
        <w:tc>
          <w:tcPr>
            <w:tcW w:w="2479" w:type="dxa"/>
            <w:shd w:val="clear" w:color="auto" w:fill="auto"/>
            <w:vAlign w:val="center"/>
          </w:tcPr>
          <w:p w14:paraId="5C347DCC" w14:textId="77777777" w:rsidR="002A4285" w:rsidRPr="00EB5D6D" w:rsidRDefault="002A4285" w:rsidP="001961F2">
            <w:pPr>
              <w:spacing w:after="0"/>
              <w:ind w:right="72"/>
            </w:pPr>
            <w:r>
              <w:t xml:space="preserve">[Receiver </w:t>
            </w:r>
            <w:r w:rsidRPr="00EB5D6D">
              <w:t>Sampling Rate for LP-SS</w:t>
            </w:r>
            <w:r>
              <w:t xml:space="preserve"> only</w:t>
            </w:r>
            <w:r w:rsidRPr="00EB5D6D">
              <w:t>]</w:t>
            </w:r>
          </w:p>
        </w:tc>
        <w:tc>
          <w:tcPr>
            <w:tcW w:w="6276" w:type="dxa"/>
            <w:shd w:val="clear" w:color="auto" w:fill="auto"/>
            <w:vAlign w:val="center"/>
          </w:tcPr>
          <w:p w14:paraId="64CADD1D" w14:textId="77777777" w:rsidR="002A4285" w:rsidRPr="00EB5D6D" w:rsidRDefault="002A4285" w:rsidP="001961F2">
            <w:pPr>
              <w:spacing w:after="0"/>
              <w:ind w:right="72"/>
              <w:jc w:val="center"/>
            </w:pPr>
            <w:r w:rsidRPr="00EB5D6D">
              <w:t>[3.84</w:t>
            </w:r>
            <w:r w:rsidRPr="00EB5D6D">
              <w:rPr>
                <w:rFonts w:eastAsia="等线" w:hint="eastAsia"/>
              </w:rPr>
              <w:t>/</w:t>
            </w:r>
            <w:r w:rsidRPr="00EB5D6D">
              <w:t>7.68MHz]</w:t>
            </w:r>
          </w:p>
        </w:tc>
      </w:tr>
    </w:tbl>
    <w:p w14:paraId="4C953CC0" w14:textId="77777777" w:rsidR="002A4285" w:rsidRDefault="002A4285" w:rsidP="002A4285">
      <w:pPr>
        <w:rPr>
          <w:rFonts w:eastAsiaTheme="minorEastAsia"/>
          <w:i/>
          <w:color w:val="000000" w:themeColor="text1"/>
          <w:lang w:val="en-US" w:eastAsia="zh-CN"/>
        </w:rPr>
      </w:pPr>
    </w:p>
    <w:p w14:paraId="457B381E" w14:textId="77777777" w:rsidR="002A4285" w:rsidRPr="00B1177A" w:rsidRDefault="002A4285" w:rsidP="00B1177A">
      <w:pPr>
        <w:rPr>
          <w:lang w:eastAsia="zh-CN"/>
        </w:rPr>
      </w:pPr>
    </w:p>
    <w:sectPr w:rsidR="002A4285" w:rsidRPr="00B1177A">
      <w:pgSz w:w="12240" w:h="15840"/>
      <w:pgMar w:top="1440" w:right="1800" w:bottom="1440" w:left="180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8221D" w14:textId="77777777" w:rsidR="001D6CA0" w:rsidRDefault="001D6CA0">
      <w:r>
        <w:separator/>
      </w:r>
    </w:p>
  </w:endnote>
  <w:endnote w:type="continuationSeparator" w:id="0">
    <w:p w14:paraId="503CB538" w14:textId="77777777" w:rsidR="001D6CA0" w:rsidRDefault="001D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4D27C" w14:textId="77777777" w:rsidR="001D6CA0" w:rsidRDefault="001D6CA0">
      <w:r>
        <w:separator/>
      </w:r>
    </w:p>
  </w:footnote>
  <w:footnote w:type="continuationSeparator" w:id="0">
    <w:p w14:paraId="30E0002C" w14:textId="77777777" w:rsidR="001D6CA0" w:rsidRDefault="001D6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84ADF3"/>
    <w:multiLevelType w:val="multilevel"/>
    <w:tmpl w:val="C084ADF3"/>
    <w:lvl w:ilvl="0">
      <w:start w:val="1"/>
      <w:numFmt w:val="bullet"/>
      <w:lvlText w:val="•"/>
      <w:lvlJc w:val="left"/>
      <w:pPr>
        <w:tabs>
          <w:tab w:val="num" w:pos="720"/>
        </w:tabs>
        <w:ind w:left="720" w:hanging="360"/>
      </w:pPr>
      <w:rPr>
        <w:rFonts w:ascii="Arial" w:hAnsi="Arial" w:cs="Arial"/>
      </w:rPr>
    </w:lvl>
    <w:lvl w:ilvl="1">
      <w:numFmt w:val="bullet"/>
      <w:lvlText w:val="•"/>
      <w:lvlJc w:val="left"/>
      <w:pPr>
        <w:tabs>
          <w:tab w:val="num" w:pos="1440"/>
        </w:tabs>
        <w:ind w:left="1440" w:hanging="360"/>
      </w:pPr>
      <w:rPr>
        <w:rFonts w:ascii="Arial" w:hAnsi="Arial" w:cs="Arial" w:hint="default"/>
      </w:rPr>
    </w:lvl>
    <w:lvl w:ilvl="2">
      <w:numFmt w:val="bullet"/>
      <w:lvlText w:val="•"/>
      <w:lvlJc w:val="left"/>
      <w:pPr>
        <w:tabs>
          <w:tab w:val="num" w:pos="2160"/>
        </w:tabs>
        <w:ind w:left="2160" w:hanging="360"/>
      </w:pPr>
      <w:rPr>
        <w:rFonts w:ascii="Arial" w:hAnsi="Arial" w:cs="Arial" w:hint="default"/>
      </w:rPr>
    </w:lvl>
    <w:lvl w:ilvl="3">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numFmt w:val="bullet"/>
      <w:lvlText w:val="-"/>
      <w:lvlJc w:val="left"/>
      <w:pPr>
        <w:tabs>
          <w:tab w:val="num" w:pos="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15:restartNumberingAfterBreak="0">
    <w:nsid w:val="00000009"/>
    <w:multiLevelType w:val="multilevel"/>
    <w:tmpl w:val="00000009"/>
    <w:name w:val="WW8Num9"/>
    <w:lvl w:ilvl="0">
      <w:start w:val="1"/>
      <w:numFmt w:val="decimal"/>
      <w:pStyle w:val="a"/>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 w15:restartNumberingAfterBreak="0">
    <w:nsid w:val="05A4163E"/>
    <w:multiLevelType w:val="hybridMultilevel"/>
    <w:tmpl w:val="1B0C0FE0"/>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7F43F6"/>
    <w:multiLevelType w:val="hybridMultilevel"/>
    <w:tmpl w:val="DD38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10ED0"/>
    <w:multiLevelType w:val="hybridMultilevel"/>
    <w:tmpl w:val="D134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C5CAD"/>
    <w:multiLevelType w:val="hybridMultilevel"/>
    <w:tmpl w:val="2BB2A4DC"/>
    <w:lvl w:ilvl="0" w:tplc="04090001">
      <w:start w:val="1"/>
      <w:numFmt w:val="bullet"/>
      <w:pStyle w:val="Agreeme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F611E"/>
    <w:multiLevelType w:val="hybridMultilevel"/>
    <w:tmpl w:val="201066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0DE590C"/>
    <w:multiLevelType w:val="hybridMultilevel"/>
    <w:tmpl w:val="EBDC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B73BA"/>
    <w:multiLevelType w:val="hybridMultilevel"/>
    <w:tmpl w:val="11B23932"/>
    <w:lvl w:ilvl="0" w:tplc="C36EF122">
      <w:start w:val="1"/>
      <w:numFmt w:val="decimal"/>
      <w:pStyle w:val="3"/>
      <w:lvlText w:val="%1."/>
      <w:lvlJc w:val="left"/>
      <w:pPr>
        <w:tabs>
          <w:tab w:val="num" w:pos="720"/>
        </w:tabs>
        <w:ind w:left="720" w:hanging="360"/>
      </w:pPr>
    </w:lvl>
    <w:lvl w:ilvl="1" w:tplc="684E01BA">
      <w:start w:val="1"/>
      <w:numFmt w:val="lowerLetter"/>
      <w:lvlText w:val="%2."/>
      <w:lvlJc w:val="left"/>
      <w:pPr>
        <w:tabs>
          <w:tab w:val="num" w:pos="1440"/>
        </w:tabs>
        <w:ind w:left="1440" w:hanging="360"/>
      </w:pPr>
    </w:lvl>
    <w:lvl w:ilvl="2" w:tplc="9A8EC656">
      <w:start w:val="1"/>
      <w:numFmt w:val="lowerRoman"/>
      <w:lvlText w:val="%3."/>
      <w:lvlJc w:val="right"/>
      <w:pPr>
        <w:tabs>
          <w:tab w:val="num" w:pos="2160"/>
        </w:tabs>
        <w:ind w:left="2160" w:hanging="180"/>
      </w:pPr>
    </w:lvl>
    <w:lvl w:ilvl="3" w:tplc="6D90CA86">
      <w:start w:val="1"/>
      <w:numFmt w:val="decimal"/>
      <w:lvlText w:val="%4."/>
      <w:lvlJc w:val="left"/>
      <w:pPr>
        <w:tabs>
          <w:tab w:val="num" w:pos="2880"/>
        </w:tabs>
        <w:ind w:left="2880" w:hanging="360"/>
      </w:pPr>
    </w:lvl>
    <w:lvl w:ilvl="4" w:tplc="EF901446">
      <w:start w:val="1"/>
      <w:numFmt w:val="lowerLetter"/>
      <w:lvlText w:val="%5."/>
      <w:lvlJc w:val="left"/>
      <w:pPr>
        <w:tabs>
          <w:tab w:val="num" w:pos="3600"/>
        </w:tabs>
        <w:ind w:left="3600" w:hanging="360"/>
      </w:pPr>
    </w:lvl>
    <w:lvl w:ilvl="5" w:tplc="14C4028A">
      <w:start w:val="1"/>
      <w:numFmt w:val="lowerRoman"/>
      <w:lvlText w:val="%6."/>
      <w:lvlJc w:val="right"/>
      <w:pPr>
        <w:tabs>
          <w:tab w:val="num" w:pos="4320"/>
        </w:tabs>
        <w:ind w:left="4320" w:hanging="180"/>
      </w:pPr>
    </w:lvl>
    <w:lvl w:ilvl="6" w:tplc="9F0E7ED2">
      <w:start w:val="1"/>
      <w:numFmt w:val="decimal"/>
      <w:lvlText w:val="%7."/>
      <w:lvlJc w:val="left"/>
      <w:pPr>
        <w:tabs>
          <w:tab w:val="num" w:pos="5040"/>
        </w:tabs>
        <w:ind w:left="5040" w:hanging="360"/>
      </w:pPr>
    </w:lvl>
    <w:lvl w:ilvl="7" w:tplc="A94AF550">
      <w:start w:val="1"/>
      <w:numFmt w:val="lowerLetter"/>
      <w:lvlText w:val="%8."/>
      <w:lvlJc w:val="left"/>
      <w:pPr>
        <w:tabs>
          <w:tab w:val="num" w:pos="5760"/>
        </w:tabs>
        <w:ind w:left="5760" w:hanging="360"/>
      </w:pPr>
    </w:lvl>
    <w:lvl w:ilvl="8" w:tplc="BB182D0C">
      <w:start w:val="1"/>
      <w:numFmt w:val="lowerRoman"/>
      <w:lvlText w:val="%9."/>
      <w:lvlJc w:val="right"/>
      <w:pPr>
        <w:tabs>
          <w:tab w:val="num" w:pos="6480"/>
        </w:tabs>
        <w:ind w:left="6480" w:hanging="180"/>
      </w:pPr>
    </w:lvl>
  </w:abstractNum>
  <w:abstractNum w:abstractNumId="10" w15:restartNumberingAfterBreak="0">
    <w:nsid w:val="1A973D21"/>
    <w:multiLevelType w:val="multilevel"/>
    <w:tmpl w:val="A7F25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E74D89"/>
    <w:multiLevelType w:val="hybridMultilevel"/>
    <w:tmpl w:val="3774DD92"/>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5433D00"/>
    <w:multiLevelType w:val="hybridMultilevel"/>
    <w:tmpl w:val="D9843FE2"/>
    <w:lvl w:ilvl="0" w:tplc="49188FC4">
      <w:start w:val="1"/>
      <w:numFmt w:val="bullet"/>
      <w:lvlText w:val="•"/>
      <w:lvlJc w:val="left"/>
      <w:pPr>
        <w:tabs>
          <w:tab w:val="num" w:pos="720"/>
        </w:tabs>
        <w:ind w:left="720" w:hanging="360"/>
      </w:pPr>
      <w:rPr>
        <w:rFonts w:ascii="Arial" w:hAnsi="Arial" w:hint="default"/>
      </w:rPr>
    </w:lvl>
    <w:lvl w:ilvl="1" w:tplc="F24600A4" w:tentative="1">
      <w:start w:val="1"/>
      <w:numFmt w:val="bullet"/>
      <w:lvlText w:val="•"/>
      <w:lvlJc w:val="left"/>
      <w:pPr>
        <w:tabs>
          <w:tab w:val="num" w:pos="1440"/>
        </w:tabs>
        <w:ind w:left="1440" w:hanging="360"/>
      </w:pPr>
      <w:rPr>
        <w:rFonts w:ascii="Arial" w:hAnsi="Arial" w:hint="default"/>
      </w:rPr>
    </w:lvl>
    <w:lvl w:ilvl="2" w:tplc="01E643EE" w:tentative="1">
      <w:start w:val="1"/>
      <w:numFmt w:val="bullet"/>
      <w:lvlText w:val="•"/>
      <w:lvlJc w:val="left"/>
      <w:pPr>
        <w:tabs>
          <w:tab w:val="num" w:pos="2160"/>
        </w:tabs>
        <w:ind w:left="2160" w:hanging="360"/>
      </w:pPr>
      <w:rPr>
        <w:rFonts w:ascii="Arial" w:hAnsi="Arial" w:hint="default"/>
      </w:rPr>
    </w:lvl>
    <w:lvl w:ilvl="3" w:tplc="62B05A66" w:tentative="1">
      <w:start w:val="1"/>
      <w:numFmt w:val="bullet"/>
      <w:lvlText w:val="•"/>
      <w:lvlJc w:val="left"/>
      <w:pPr>
        <w:tabs>
          <w:tab w:val="num" w:pos="2880"/>
        </w:tabs>
        <w:ind w:left="2880" w:hanging="360"/>
      </w:pPr>
      <w:rPr>
        <w:rFonts w:ascii="Arial" w:hAnsi="Arial" w:hint="default"/>
      </w:rPr>
    </w:lvl>
    <w:lvl w:ilvl="4" w:tplc="77DC9344" w:tentative="1">
      <w:start w:val="1"/>
      <w:numFmt w:val="bullet"/>
      <w:lvlText w:val="•"/>
      <w:lvlJc w:val="left"/>
      <w:pPr>
        <w:tabs>
          <w:tab w:val="num" w:pos="3600"/>
        </w:tabs>
        <w:ind w:left="3600" w:hanging="360"/>
      </w:pPr>
      <w:rPr>
        <w:rFonts w:ascii="Arial" w:hAnsi="Arial" w:hint="default"/>
      </w:rPr>
    </w:lvl>
    <w:lvl w:ilvl="5" w:tplc="399680F2" w:tentative="1">
      <w:start w:val="1"/>
      <w:numFmt w:val="bullet"/>
      <w:lvlText w:val="•"/>
      <w:lvlJc w:val="left"/>
      <w:pPr>
        <w:tabs>
          <w:tab w:val="num" w:pos="4320"/>
        </w:tabs>
        <w:ind w:left="4320" w:hanging="360"/>
      </w:pPr>
      <w:rPr>
        <w:rFonts w:ascii="Arial" w:hAnsi="Arial" w:hint="default"/>
      </w:rPr>
    </w:lvl>
    <w:lvl w:ilvl="6" w:tplc="404C0F32" w:tentative="1">
      <w:start w:val="1"/>
      <w:numFmt w:val="bullet"/>
      <w:lvlText w:val="•"/>
      <w:lvlJc w:val="left"/>
      <w:pPr>
        <w:tabs>
          <w:tab w:val="num" w:pos="5040"/>
        </w:tabs>
        <w:ind w:left="5040" w:hanging="360"/>
      </w:pPr>
      <w:rPr>
        <w:rFonts w:ascii="Arial" w:hAnsi="Arial" w:hint="default"/>
      </w:rPr>
    </w:lvl>
    <w:lvl w:ilvl="7" w:tplc="68EA6346" w:tentative="1">
      <w:start w:val="1"/>
      <w:numFmt w:val="bullet"/>
      <w:lvlText w:val="•"/>
      <w:lvlJc w:val="left"/>
      <w:pPr>
        <w:tabs>
          <w:tab w:val="num" w:pos="5760"/>
        </w:tabs>
        <w:ind w:left="5760" w:hanging="360"/>
      </w:pPr>
      <w:rPr>
        <w:rFonts w:ascii="Arial" w:hAnsi="Arial" w:hint="default"/>
      </w:rPr>
    </w:lvl>
    <w:lvl w:ilvl="8" w:tplc="CB949D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4D001D"/>
    <w:multiLevelType w:val="hybridMultilevel"/>
    <w:tmpl w:val="95EABEFC"/>
    <w:lvl w:ilvl="0" w:tplc="5B44CB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F750E"/>
    <w:multiLevelType w:val="hybridMultilevel"/>
    <w:tmpl w:val="E0E2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57464"/>
    <w:multiLevelType w:val="hybridMultilevel"/>
    <w:tmpl w:val="D9427788"/>
    <w:lvl w:ilvl="0" w:tplc="04190003">
      <w:start w:val="1"/>
      <w:numFmt w:val="bullet"/>
      <w:lvlText w:val="o"/>
      <w:lvlJc w:val="left"/>
      <w:pPr>
        <w:ind w:left="1140" w:hanging="420"/>
      </w:pPr>
      <w:rPr>
        <w:rFonts w:ascii="Courier New" w:hAnsi="Courier New" w:cs="Courier New"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399012CE"/>
    <w:multiLevelType w:val="hybridMultilevel"/>
    <w:tmpl w:val="5CA23D00"/>
    <w:lvl w:ilvl="0" w:tplc="1012DAA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3DF820D6"/>
    <w:multiLevelType w:val="hybridMultilevel"/>
    <w:tmpl w:val="30DA8AC0"/>
    <w:lvl w:ilvl="0" w:tplc="49188FC4">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25E643B"/>
    <w:multiLevelType w:val="hybridMultilevel"/>
    <w:tmpl w:val="D9144E06"/>
    <w:lvl w:ilvl="0" w:tplc="49188FC4">
      <w:start w:val="1"/>
      <w:numFmt w:val="bullet"/>
      <w:lvlText w:val="•"/>
      <w:lvlJc w:val="left"/>
      <w:pPr>
        <w:ind w:left="800" w:hanging="400"/>
      </w:pPr>
      <w:rPr>
        <w:rFonts w:ascii="Arial" w:hAnsi="Arial" w:hint="default"/>
      </w:rPr>
    </w:lvl>
    <w:lvl w:ilvl="1" w:tplc="080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41C2895"/>
    <w:multiLevelType w:val="hybridMultilevel"/>
    <w:tmpl w:val="340863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4745902"/>
    <w:multiLevelType w:val="hybridMultilevel"/>
    <w:tmpl w:val="3D52EB0A"/>
    <w:lvl w:ilvl="0" w:tplc="3468DAB8">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619D7"/>
    <w:multiLevelType w:val="hybridMultilevel"/>
    <w:tmpl w:val="82EE45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D6E3167"/>
    <w:multiLevelType w:val="hybridMultilevel"/>
    <w:tmpl w:val="04F2F5D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16024"/>
    <w:multiLevelType w:val="hybridMultilevel"/>
    <w:tmpl w:val="ED7892EE"/>
    <w:lvl w:ilvl="0" w:tplc="B3123386">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73482"/>
    <w:multiLevelType w:val="hybridMultilevel"/>
    <w:tmpl w:val="4C5CF4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58B90751"/>
    <w:multiLevelType w:val="hybridMultilevel"/>
    <w:tmpl w:val="383CE340"/>
    <w:lvl w:ilvl="0" w:tplc="D8363582">
      <w:start w:val="1"/>
      <w:numFmt w:val="decimal"/>
      <w:lvlText w:val="Proposal %1:"/>
      <w:lvlJc w:val="left"/>
      <w:pPr>
        <w:ind w:left="720" w:hanging="360"/>
      </w:pPr>
      <w:rPr>
        <w:rFonts w:ascii="Times New Roman" w:hAnsi="Times New Roman" w:hint="default"/>
        <w:b/>
        <w:i w:val="0"/>
        <w:sz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F3CDF"/>
    <w:multiLevelType w:val="hybridMultilevel"/>
    <w:tmpl w:val="F1863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C9389B"/>
    <w:multiLevelType w:val="hybridMultilevel"/>
    <w:tmpl w:val="8EA0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45035"/>
    <w:multiLevelType w:val="hybridMultilevel"/>
    <w:tmpl w:val="AF607E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3" w15:restartNumberingAfterBreak="0">
    <w:nsid w:val="663715DC"/>
    <w:multiLevelType w:val="hybridMultilevel"/>
    <w:tmpl w:val="96047B2A"/>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A50132"/>
    <w:multiLevelType w:val="hybridMultilevel"/>
    <w:tmpl w:val="2432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74106"/>
    <w:multiLevelType w:val="hybridMultilevel"/>
    <w:tmpl w:val="8CDA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8" w15:restartNumberingAfterBreak="0">
    <w:nsid w:val="73486789"/>
    <w:multiLevelType w:val="multilevel"/>
    <w:tmpl w:val="734867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27"/>
  </w:num>
  <w:num w:numId="2">
    <w:abstractNumId w:val="17"/>
  </w:num>
  <w:num w:numId="3">
    <w:abstractNumId w:val="6"/>
  </w:num>
  <w:num w:numId="4">
    <w:abstractNumId w:val="24"/>
  </w:num>
  <w:num w:numId="5">
    <w:abstractNumId w:val="2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2"/>
  </w:num>
  <w:num w:numId="9">
    <w:abstractNumId w:val="2"/>
  </w:num>
  <w:num w:numId="10">
    <w:abstractNumId w:val="0"/>
  </w:num>
  <w:num w:numId="11">
    <w:abstractNumId w:val="10"/>
  </w:num>
  <w:num w:numId="12">
    <w:abstractNumId w:val="25"/>
  </w:num>
  <w:num w:numId="13">
    <w:abstractNumId w:val="30"/>
  </w:num>
  <w:num w:numId="14">
    <w:abstractNumId w:val="8"/>
  </w:num>
  <w:num w:numId="15">
    <w:abstractNumId w:val="12"/>
  </w:num>
  <w:num w:numId="16">
    <w:abstractNumId w:val="14"/>
  </w:num>
  <w:num w:numId="17">
    <w:abstractNumId w:val="18"/>
  </w:num>
  <w:num w:numId="18">
    <w:abstractNumId w:val="19"/>
  </w:num>
  <w:num w:numId="19">
    <w:abstractNumId w:val="16"/>
  </w:num>
  <w:num w:numId="20">
    <w:abstractNumId w:val="23"/>
  </w:num>
  <w:num w:numId="21">
    <w:abstractNumId w:val="28"/>
  </w:num>
  <w:num w:numId="22">
    <w:abstractNumId w:val="26"/>
  </w:num>
  <w:num w:numId="23">
    <w:abstractNumId w:val="33"/>
  </w:num>
  <w:num w:numId="24">
    <w:abstractNumId w:val="11"/>
  </w:num>
  <w:num w:numId="25">
    <w:abstractNumId w:val="38"/>
  </w:num>
  <w:num w:numId="26">
    <w:abstractNumId w:val="21"/>
  </w:num>
  <w:num w:numId="27">
    <w:abstractNumId w:val="15"/>
  </w:num>
  <w:num w:numId="28">
    <w:abstractNumId w:val="31"/>
  </w:num>
  <w:num w:numId="29">
    <w:abstractNumId w:val="7"/>
  </w:num>
  <w:num w:numId="30">
    <w:abstractNumId w:val="20"/>
  </w:num>
  <w:num w:numId="31">
    <w:abstractNumId w:val="4"/>
  </w:num>
  <w:num w:numId="32">
    <w:abstractNumId w:val="35"/>
  </w:num>
  <w:num w:numId="33">
    <w:abstractNumId w:val="5"/>
  </w:num>
  <w:num w:numId="34">
    <w:abstractNumId w:val="29"/>
  </w:num>
  <w:num w:numId="35">
    <w:abstractNumId w:val="36"/>
  </w:num>
  <w:num w:numId="36">
    <w:abstractNumId w:val="3"/>
  </w:num>
  <w:num w:numId="37">
    <w:abstractNumId w:val="13"/>
  </w:num>
  <w:num w:numId="38">
    <w:abstractNumId w:val="34"/>
  </w:num>
  <w:num w:numId="39">
    <w:abstractNumId w:val="39"/>
  </w:num>
  <w:num w:numId="40">
    <w:abstractNumId w:val="17"/>
  </w:num>
  <w:num w:numId="41">
    <w:abstractNumId w:val="17"/>
  </w:num>
  <w:num w:numId="42">
    <w:abstractNumId w:val="17"/>
  </w:num>
  <w:num w:numId="43">
    <w:abstractNumId w:val="17"/>
  </w:num>
  <w:num w:numId="44">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E46"/>
    <w:rsid w:val="0000107C"/>
    <w:rsid w:val="00001084"/>
    <w:rsid w:val="00001389"/>
    <w:rsid w:val="00001447"/>
    <w:rsid w:val="00001726"/>
    <w:rsid w:val="0000223C"/>
    <w:rsid w:val="000029F8"/>
    <w:rsid w:val="00002C8B"/>
    <w:rsid w:val="00002FF8"/>
    <w:rsid w:val="00003592"/>
    <w:rsid w:val="00003AC8"/>
    <w:rsid w:val="00004165"/>
    <w:rsid w:val="000044E0"/>
    <w:rsid w:val="000049D6"/>
    <w:rsid w:val="0000528B"/>
    <w:rsid w:val="00005C94"/>
    <w:rsid w:val="00005FCF"/>
    <w:rsid w:val="000061A9"/>
    <w:rsid w:val="00010E30"/>
    <w:rsid w:val="00011AFE"/>
    <w:rsid w:val="00016B85"/>
    <w:rsid w:val="0001765A"/>
    <w:rsid w:val="00017F93"/>
    <w:rsid w:val="00020C56"/>
    <w:rsid w:val="0002278B"/>
    <w:rsid w:val="00023FF5"/>
    <w:rsid w:val="00025302"/>
    <w:rsid w:val="00026ACC"/>
    <w:rsid w:val="00027B06"/>
    <w:rsid w:val="00027C9F"/>
    <w:rsid w:val="0003002A"/>
    <w:rsid w:val="000303CD"/>
    <w:rsid w:val="00030E91"/>
    <w:rsid w:val="0003171D"/>
    <w:rsid w:val="00031A8B"/>
    <w:rsid w:val="00031C1D"/>
    <w:rsid w:val="0003262A"/>
    <w:rsid w:val="00033CA7"/>
    <w:rsid w:val="00034433"/>
    <w:rsid w:val="000352DD"/>
    <w:rsid w:val="00035789"/>
    <w:rsid w:val="00035C50"/>
    <w:rsid w:val="00036131"/>
    <w:rsid w:val="00036580"/>
    <w:rsid w:val="0003691A"/>
    <w:rsid w:val="00036BDA"/>
    <w:rsid w:val="0003704C"/>
    <w:rsid w:val="00037438"/>
    <w:rsid w:val="000402D7"/>
    <w:rsid w:val="00040490"/>
    <w:rsid w:val="000405B0"/>
    <w:rsid w:val="00042488"/>
    <w:rsid w:val="000439C9"/>
    <w:rsid w:val="00044532"/>
    <w:rsid w:val="00044D38"/>
    <w:rsid w:val="00044E4D"/>
    <w:rsid w:val="00044EC8"/>
    <w:rsid w:val="000457A1"/>
    <w:rsid w:val="000467B2"/>
    <w:rsid w:val="00046AF6"/>
    <w:rsid w:val="00046C78"/>
    <w:rsid w:val="00047554"/>
    <w:rsid w:val="00050001"/>
    <w:rsid w:val="0005084F"/>
    <w:rsid w:val="00050AE8"/>
    <w:rsid w:val="00050CB6"/>
    <w:rsid w:val="00050D78"/>
    <w:rsid w:val="00051158"/>
    <w:rsid w:val="00051331"/>
    <w:rsid w:val="00051407"/>
    <w:rsid w:val="00051546"/>
    <w:rsid w:val="000518C5"/>
    <w:rsid w:val="00052041"/>
    <w:rsid w:val="000520BC"/>
    <w:rsid w:val="0005326A"/>
    <w:rsid w:val="00053468"/>
    <w:rsid w:val="000534E4"/>
    <w:rsid w:val="000548CF"/>
    <w:rsid w:val="00054C4E"/>
    <w:rsid w:val="00055A5A"/>
    <w:rsid w:val="00056F27"/>
    <w:rsid w:val="00057D3A"/>
    <w:rsid w:val="0006147B"/>
    <w:rsid w:val="00061A0A"/>
    <w:rsid w:val="0006243C"/>
    <w:rsid w:val="0006266D"/>
    <w:rsid w:val="00062CA6"/>
    <w:rsid w:val="00064C47"/>
    <w:rsid w:val="00064E55"/>
    <w:rsid w:val="0006513F"/>
    <w:rsid w:val="0006531C"/>
    <w:rsid w:val="00065506"/>
    <w:rsid w:val="0006555D"/>
    <w:rsid w:val="000658B4"/>
    <w:rsid w:val="0006623B"/>
    <w:rsid w:val="00066BFF"/>
    <w:rsid w:val="0006741F"/>
    <w:rsid w:val="00070285"/>
    <w:rsid w:val="00071736"/>
    <w:rsid w:val="000719B5"/>
    <w:rsid w:val="00073655"/>
    <w:rsid w:val="0007382E"/>
    <w:rsid w:val="000740C1"/>
    <w:rsid w:val="000741C6"/>
    <w:rsid w:val="00074660"/>
    <w:rsid w:val="0007539D"/>
    <w:rsid w:val="000755BA"/>
    <w:rsid w:val="0007577F"/>
    <w:rsid w:val="00076283"/>
    <w:rsid w:val="000766E1"/>
    <w:rsid w:val="00076F24"/>
    <w:rsid w:val="00077089"/>
    <w:rsid w:val="00077697"/>
    <w:rsid w:val="00077FF6"/>
    <w:rsid w:val="000808BD"/>
    <w:rsid w:val="00080D82"/>
    <w:rsid w:val="0008109A"/>
    <w:rsid w:val="00081692"/>
    <w:rsid w:val="0008195B"/>
    <w:rsid w:val="000819E7"/>
    <w:rsid w:val="00081C2E"/>
    <w:rsid w:val="00081D20"/>
    <w:rsid w:val="00081FD7"/>
    <w:rsid w:val="00082B7E"/>
    <w:rsid w:val="00082C46"/>
    <w:rsid w:val="00083762"/>
    <w:rsid w:val="00083A64"/>
    <w:rsid w:val="000841AC"/>
    <w:rsid w:val="000843FE"/>
    <w:rsid w:val="00084D3B"/>
    <w:rsid w:val="000851A7"/>
    <w:rsid w:val="00085A0E"/>
    <w:rsid w:val="00086119"/>
    <w:rsid w:val="00087548"/>
    <w:rsid w:val="0008758B"/>
    <w:rsid w:val="000877C4"/>
    <w:rsid w:val="00087A68"/>
    <w:rsid w:val="00087E07"/>
    <w:rsid w:val="00090BA7"/>
    <w:rsid w:val="000913B8"/>
    <w:rsid w:val="000923EC"/>
    <w:rsid w:val="000929B8"/>
    <w:rsid w:val="000939CB"/>
    <w:rsid w:val="00093E67"/>
    <w:rsid w:val="00093E7E"/>
    <w:rsid w:val="00096B34"/>
    <w:rsid w:val="0009773D"/>
    <w:rsid w:val="000978EF"/>
    <w:rsid w:val="000A0C41"/>
    <w:rsid w:val="000A1064"/>
    <w:rsid w:val="000A1260"/>
    <w:rsid w:val="000A1830"/>
    <w:rsid w:val="000A303B"/>
    <w:rsid w:val="000A4121"/>
    <w:rsid w:val="000A4AA3"/>
    <w:rsid w:val="000A4C95"/>
    <w:rsid w:val="000A550E"/>
    <w:rsid w:val="000A72DA"/>
    <w:rsid w:val="000A7B7A"/>
    <w:rsid w:val="000A7C1D"/>
    <w:rsid w:val="000A7D45"/>
    <w:rsid w:val="000A7F78"/>
    <w:rsid w:val="000B0960"/>
    <w:rsid w:val="000B139E"/>
    <w:rsid w:val="000B1641"/>
    <w:rsid w:val="000B1A55"/>
    <w:rsid w:val="000B1BCD"/>
    <w:rsid w:val="000B20BB"/>
    <w:rsid w:val="000B2EF6"/>
    <w:rsid w:val="000B2FA6"/>
    <w:rsid w:val="000B3420"/>
    <w:rsid w:val="000B3D79"/>
    <w:rsid w:val="000B4AA0"/>
    <w:rsid w:val="000B4DC1"/>
    <w:rsid w:val="000B6E2E"/>
    <w:rsid w:val="000B7B68"/>
    <w:rsid w:val="000C2553"/>
    <w:rsid w:val="000C2EB8"/>
    <w:rsid w:val="000C35A7"/>
    <w:rsid w:val="000C38C3"/>
    <w:rsid w:val="000C3D43"/>
    <w:rsid w:val="000C440B"/>
    <w:rsid w:val="000C4549"/>
    <w:rsid w:val="000C47D9"/>
    <w:rsid w:val="000C7CA9"/>
    <w:rsid w:val="000D014A"/>
    <w:rsid w:val="000D0166"/>
    <w:rsid w:val="000D09FD"/>
    <w:rsid w:val="000D1433"/>
    <w:rsid w:val="000D19DE"/>
    <w:rsid w:val="000D1C62"/>
    <w:rsid w:val="000D292B"/>
    <w:rsid w:val="000D367A"/>
    <w:rsid w:val="000D44FB"/>
    <w:rsid w:val="000D471A"/>
    <w:rsid w:val="000D509D"/>
    <w:rsid w:val="000D574B"/>
    <w:rsid w:val="000D5A60"/>
    <w:rsid w:val="000D6866"/>
    <w:rsid w:val="000D6CFC"/>
    <w:rsid w:val="000E00B3"/>
    <w:rsid w:val="000E0E2B"/>
    <w:rsid w:val="000E1FCF"/>
    <w:rsid w:val="000E2A93"/>
    <w:rsid w:val="000E2C67"/>
    <w:rsid w:val="000E3A02"/>
    <w:rsid w:val="000E48A0"/>
    <w:rsid w:val="000E4A90"/>
    <w:rsid w:val="000E537B"/>
    <w:rsid w:val="000E57D0"/>
    <w:rsid w:val="000E5D91"/>
    <w:rsid w:val="000E7858"/>
    <w:rsid w:val="000E79EE"/>
    <w:rsid w:val="000F12AB"/>
    <w:rsid w:val="000F1474"/>
    <w:rsid w:val="000F39CA"/>
    <w:rsid w:val="000F3CA0"/>
    <w:rsid w:val="000F4128"/>
    <w:rsid w:val="000F4C85"/>
    <w:rsid w:val="000F50D5"/>
    <w:rsid w:val="000F5711"/>
    <w:rsid w:val="000F72CC"/>
    <w:rsid w:val="000F7D11"/>
    <w:rsid w:val="000F7F42"/>
    <w:rsid w:val="00102BD5"/>
    <w:rsid w:val="00102F81"/>
    <w:rsid w:val="00103152"/>
    <w:rsid w:val="001039AB"/>
    <w:rsid w:val="00103AFD"/>
    <w:rsid w:val="00104702"/>
    <w:rsid w:val="001068E8"/>
    <w:rsid w:val="00107895"/>
    <w:rsid w:val="00107927"/>
    <w:rsid w:val="001103DE"/>
    <w:rsid w:val="00110E26"/>
    <w:rsid w:val="00111143"/>
    <w:rsid w:val="00111321"/>
    <w:rsid w:val="00111354"/>
    <w:rsid w:val="00112105"/>
    <w:rsid w:val="001128E7"/>
    <w:rsid w:val="00114236"/>
    <w:rsid w:val="001156D9"/>
    <w:rsid w:val="001159BE"/>
    <w:rsid w:val="00117BD6"/>
    <w:rsid w:val="001200D3"/>
    <w:rsid w:val="0012022F"/>
    <w:rsid w:val="001206C2"/>
    <w:rsid w:val="00121978"/>
    <w:rsid w:val="00122168"/>
    <w:rsid w:val="00123422"/>
    <w:rsid w:val="00123866"/>
    <w:rsid w:val="00123DA4"/>
    <w:rsid w:val="0012434F"/>
    <w:rsid w:val="001248D9"/>
    <w:rsid w:val="00124AE3"/>
    <w:rsid w:val="00124B6A"/>
    <w:rsid w:val="00125047"/>
    <w:rsid w:val="0012545C"/>
    <w:rsid w:val="00125643"/>
    <w:rsid w:val="001272F2"/>
    <w:rsid w:val="00127358"/>
    <w:rsid w:val="001273ED"/>
    <w:rsid w:val="00130122"/>
    <w:rsid w:val="00130462"/>
    <w:rsid w:val="001306F3"/>
    <w:rsid w:val="001308AA"/>
    <w:rsid w:val="00130A84"/>
    <w:rsid w:val="00131489"/>
    <w:rsid w:val="001318E9"/>
    <w:rsid w:val="00132F15"/>
    <w:rsid w:val="00134686"/>
    <w:rsid w:val="00135614"/>
    <w:rsid w:val="00135899"/>
    <w:rsid w:val="001367B3"/>
    <w:rsid w:val="00136ADC"/>
    <w:rsid w:val="00136D4C"/>
    <w:rsid w:val="00137856"/>
    <w:rsid w:val="00141BE1"/>
    <w:rsid w:val="00142538"/>
    <w:rsid w:val="00142585"/>
    <w:rsid w:val="00142A46"/>
    <w:rsid w:val="00142AD6"/>
    <w:rsid w:val="00142BB9"/>
    <w:rsid w:val="001430BF"/>
    <w:rsid w:val="001431D7"/>
    <w:rsid w:val="00143F34"/>
    <w:rsid w:val="00144F96"/>
    <w:rsid w:val="00145139"/>
    <w:rsid w:val="0014514E"/>
    <w:rsid w:val="00145703"/>
    <w:rsid w:val="00145A44"/>
    <w:rsid w:val="00147138"/>
    <w:rsid w:val="001478D8"/>
    <w:rsid w:val="00147A1E"/>
    <w:rsid w:val="00150F57"/>
    <w:rsid w:val="0015132E"/>
    <w:rsid w:val="00151EAC"/>
    <w:rsid w:val="00151EE4"/>
    <w:rsid w:val="00151EE7"/>
    <w:rsid w:val="00151F27"/>
    <w:rsid w:val="00153528"/>
    <w:rsid w:val="00153ED2"/>
    <w:rsid w:val="00154B44"/>
    <w:rsid w:val="00154E68"/>
    <w:rsid w:val="001552A8"/>
    <w:rsid w:val="00155474"/>
    <w:rsid w:val="00155F6A"/>
    <w:rsid w:val="0015622D"/>
    <w:rsid w:val="00156B01"/>
    <w:rsid w:val="00157CCB"/>
    <w:rsid w:val="00157D8B"/>
    <w:rsid w:val="00160668"/>
    <w:rsid w:val="00160AA7"/>
    <w:rsid w:val="00160F20"/>
    <w:rsid w:val="00161823"/>
    <w:rsid w:val="00162548"/>
    <w:rsid w:val="001625A5"/>
    <w:rsid w:val="00163400"/>
    <w:rsid w:val="00167CB5"/>
    <w:rsid w:val="00167E35"/>
    <w:rsid w:val="001704F7"/>
    <w:rsid w:val="0017125A"/>
    <w:rsid w:val="0017190D"/>
    <w:rsid w:val="0017192C"/>
    <w:rsid w:val="00171B37"/>
    <w:rsid w:val="00172183"/>
    <w:rsid w:val="00173EF7"/>
    <w:rsid w:val="0017421C"/>
    <w:rsid w:val="00174ADD"/>
    <w:rsid w:val="001751AB"/>
    <w:rsid w:val="00175A3F"/>
    <w:rsid w:val="00175E91"/>
    <w:rsid w:val="0017617D"/>
    <w:rsid w:val="001770C5"/>
    <w:rsid w:val="00180455"/>
    <w:rsid w:val="00180914"/>
    <w:rsid w:val="00180E09"/>
    <w:rsid w:val="00183D4C"/>
    <w:rsid w:val="00183DF3"/>
    <w:rsid w:val="00183E00"/>
    <w:rsid w:val="00183F6D"/>
    <w:rsid w:val="00184437"/>
    <w:rsid w:val="0018670E"/>
    <w:rsid w:val="001873F6"/>
    <w:rsid w:val="0019219A"/>
    <w:rsid w:val="00192574"/>
    <w:rsid w:val="00193217"/>
    <w:rsid w:val="001932C1"/>
    <w:rsid w:val="00194390"/>
    <w:rsid w:val="00195077"/>
    <w:rsid w:val="001962D9"/>
    <w:rsid w:val="0019660D"/>
    <w:rsid w:val="00197110"/>
    <w:rsid w:val="001A033F"/>
    <w:rsid w:val="001A08AA"/>
    <w:rsid w:val="001A1990"/>
    <w:rsid w:val="001A3DB9"/>
    <w:rsid w:val="001A599C"/>
    <w:rsid w:val="001A59CB"/>
    <w:rsid w:val="001A6655"/>
    <w:rsid w:val="001A66A2"/>
    <w:rsid w:val="001A737B"/>
    <w:rsid w:val="001A7FB8"/>
    <w:rsid w:val="001B0B75"/>
    <w:rsid w:val="001B1983"/>
    <w:rsid w:val="001B1BB1"/>
    <w:rsid w:val="001B1CD2"/>
    <w:rsid w:val="001B21FE"/>
    <w:rsid w:val="001B6A2C"/>
    <w:rsid w:val="001B76D3"/>
    <w:rsid w:val="001B7991"/>
    <w:rsid w:val="001B7FC0"/>
    <w:rsid w:val="001C0222"/>
    <w:rsid w:val="001C0590"/>
    <w:rsid w:val="001C1409"/>
    <w:rsid w:val="001C148B"/>
    <w:rsid w:val="001C20DD"/>
    <w:rsid w:val="001C2A40"/>
    <w:rsid w:val="001C2AE6"/>
    <w:rsid w:val="001C3C9F"/>
    <w:rsid w:val="001C434D"/>
    <w:rsid w:val="001C4A89"/>
    <w:rsid w:val="001C6177"/>
    <w:rsid w:val="001C6306"/>
    <w:rsid w:val="001C67F9"/>
    <w:rsid w:val="001C708D"/>
    <w:rsid w:val="001C7D75"/>
    <w:rsid w:val="001D0363"/>
    <w:rsid w:val="001D1112"/>
    <w:rsid w:val="001D12B4"/>
    <w:rsid w:val="001D1B07"/>
    <w:rsid w:val="001D2E84"/>
    <w:rsid w:val="001D32F8"/>
    <w:rsid w:val="001D59EC"/>
    <w:rsid w:val="001D6CA0"/>
    <w:rsid w:val="001D7239"/>
    <w:rsid w:val="001D7D94"/>
    <w:rsid w:val="001E0A28"/>
    <w:rsid w:val="001E1EE1"/>
    <w:rsid w:val="001E36B0"/>
    <w:rsid w:val="001E405D"/>
    <w:rsid w:val="001E4218"/>
    <w:rsid w:val="001E46FA"/>
    <w:rsid w:val="001E4A65"/>
    <w:rsid w:val="001E4B30"/>
    <w:rsid w:val="001E5333"/>
    <w:rsid w:val="001E6AE0"/>
    <w:rsid w:val="001E6C4D"/>
    <w:rsid w:val="001F0172"/>
    <w:rsid w:val="001F084E"/>
    <w:rsid w:val="001F0B20"/>
    <w:rsid w:val="001F1030"/>
    <w:rsid w:val="001F32F7"/>
    <w:rsid w:val="001F33F0"/>
    <w:rsid w:val="001F362C"/>
    <w:rsid w:val="001F38BE"/>
    <w:rsid w:val="001F445F"/>
    <w:rsid w:val="001F4897"/>
    <w:rsid w:val="001F4912"/>
    <w:rsid w:val="001F4B9B"/>
    <w:rsid w:val="001F4D72"/>
    <w:rsid w:val="001F4F9A"/>
    <w:rsid w:val="001F54EE"/>
    <w:rsid w:val="001F6025"/>
    <w:rsid w:val="001F76F2"/>
    <w:rsid w:val="00200111"/>
    <w:rsid w:val="00200829"/>
    <w:rsid w:val="00200A62"/>
    <w:rsid w:val="00202471"/>
    <w:rsid w:val="00203740"/>
    <w:rsid w:val="00204729"/>
    <w:rsid w:val="00206858"/>
    <w:rsid w:val="00206AA0"/>
    <w:rsid w:val="00210680"/>
    <w:rsid w:val="00210B1E"/>
    <w:rsid w:val="0021336A"/>
    <w:rsid w:val="002138EA"/>
    <w:rsid w:val="002139EA"/>
    <w:rsid w:val="00213EB4"/>
    <w:rsid w:val="00213F84"/>
    <w:rsid w:val="00214020"/>
    <w:rsid w:val="00214CDC"/>
    <w:rsid w:val="00214FBD"/>
    <w:rsid w:val="0021520A"/>
    <w:rsid w:val="00216E1C"/>
    <w:rsid w:val="0021764A"/>
    <w:rsid w:val="00221E08"/>
    <w:rsid w:val="00222897"/>
    <w:rsid w:val="00222B0C"/>
    <w:rsid w:val="00223AF3"/>
    <w:rsid w:val="002244EF"/>
    <w:rsid w:val="00225920"/>
    <w:rsid w:val="0022695F"/>
    <w:rsid w:val="00230280"/>
    <w:rsid w:val="00231429"/>
    <w:rsid w:val="00231609"/>
    <w:rsid w:val="0023354D"/>
    <w:rsid w:val="0023382D"/>
    <w:rsid w:val="00235249"/>
    <w:rsid w:val="00235394"/>
    <w:rsid w:val="00235577"/>
    <w:rsid w:val="002357E7"/>
    <w:rsid w:val="002363BD"/>
    <w:rsid w:val="00236682"/>
    <w:rsid w:val="002368A7"/>
    <w:rsid w:val="00236960"/>
    <w:rsid w:val="00236CA8"/>
    <w:rsid w:val="002371B2"/>
    <w:rsid w:val="00241144"/>
    <w:rsid w:val="0024165B"/>
    <w:rsid w:val="00241BC9"/>
    <w:rsid w:val="0024227F"/>
    <w:rsid w:val="00243131"/>
    <w:rsid w:val="002435CA"/>
    <w:rsid w:val="0024469F"/>
    <w:rsid w:val="0024478D"/>
    <w:rsid w:val="00244A3B"/>
    <w:rsid w:val="00244A91"/>
    <w:rsid w:val="00244FEF"/>
    <w:rsid w:val="00246435"/>
    <w:rsid w:val="00246BBD"/>
    <w:rsid w:val="0024725F"/>
    <w:rsid w:val="002502F1"/>
    <w:rsid w:val="00250B5B"/>
    <w:rsid w:val="00250D6A"/>
    <w:rsid w:val="00251C1D"/>
    <w:rsid w:val="002524F8"/>
    <w:rsid w:val="00252DB8"/>
    <w:rsid w:val="002536AD"/>
    <w:rsid w:val="002537BC"/>
    <w:rsid w:val="00255C58"/>
    <w:rsid w:val="002561F7"/>
    <w:rsid w:val="00256D63"/>
    <w:rsid w:val="00257D65"/>
    <w:rsid w:val="00260EC7"/>
    <w:rsid w:val="00260F0C"/>
    <w:rsid w:val="00261539"/>
    <w:rsid w:val="0026179F"/>
    <w:rsid w:val="002623CF"/>
    <w:rsid w:val="00263FE1"/>
    <w:rsid w:val="00264D50"/>
    <w:rsid w:val="00265849"/>
    <w:rsid w:val="00266291"/>
    <w:rsid w:val="002664D4"/>
    <w:rsid w:val="0026658A"/>
    <w:rsid w:val="002666AE"/>
    <w:rsid w:val="00267759"/>
    <w:rsid w:val="00267E1E"/>
    <w:rsid w:val="002701BB"/>
    <w:rsid w:val="00270D3B"/>
    <w:rsid w:val="002712C3"/>
    <w:rsid w:val="0027175E"/>
    <w:rsid w:val="00271F2A"/>
    <w:rsid w:val="00272317"/>
    <w:rsid w:val="00272365"/>
    <w:rsid w:val="00272864"/>
    <w:rsid w:val="0027293C"/>
    <w:rsid w:val="0027370C"/>
    <w:rsid w:val="00274E1A"/>
    <w:rsid w:val="00274E25"/>
    <w:rsid w:val="00275D8A"/>
    <w:rsid w:val="00275FEB"/>
    <w:rsid w:val="002768A5"/>
    <w:rsid w:val="002775B1"/>
    <w:rsid w:val="002775B9"/>
    <w:rsid w:val="00277FB1"/>
    <w:rsid w:val="0028039D"/>
    <w:rsid w:val="00280529"/>
    <w:rsid w:val="002809B3"/>
    <w:rsid w:val="002811C4"/>
    <w:rsid w:val="00281582"/>
    <w:rsid w:val="00281D30"/>
    <w:rsid w:val="00281D78"/>
    <w:rsid w:val="00282213"/>
    <w:rsid w:val="00282B53"/>
    <w:rsid w:val="00283C29"/>
    <w:rsid w:val="00283D7D"/>
    <w:rsid w:val="00284016"/>
    <w:rsid w:val="00284A1D"/>
    <w:rsid w:val="002858BF"/>
    <w:rsid w:val="00285CFD"/>
    <w:rsid w:val="00286567"/>
    <w:rsid w:val="0028709C"/>
    <w:rsid w:val="00287D0E"/>
    <w:rsid w:val="00287E9F"/>
    <w:rsid w:val="0029082E"/>
    <w:rsid w:val="00291A7F"/>
    <w:rsid w:val="00293466"/>
    <w:rsid w:val="0029370F"/>
    <w:rsid w:val="00293762"/>
    <w:rsid w:val="002937FD"/>
    <w:rsid w:val="002939AF"/>
    <w:rsid w:val="00293B3C"/>
    <w:rsid w:val="00293BBD"/>
    <w:rsid w:val="00294491"/>
    <w:rsid w:val="00294760"/>
    <w:rsid w:val="00294BDE"/>
    <w:rsid w:val="002A053B"/>
    <w:rsid w:val="002A08CE"/>
    <w:rsid w:val="002A0CED"/>
    <w:rsid w:val="002A1565"/>
    <w:rsid w:val="002A2C28"/>
    <w:rsid w:val="002A3771"/>
    <w:rsid w:val="002A4285"/>
    <w:rsid w:val="002A4C03"/>
    <w:rsid w:val="002A4CD0"/>
    <w:rsid w:val="002A501B"/>
    <w:rsid w:val="002A5BB6"/>
    <w:rsid w:val="002A60F3"/>
    <w:rsid w:val="002A62C6"/>
    <w:rsid w:val="002A68D8"/>
    <w:rsid w:val="002A6B19"/>
    <w:rsid w:val="002A7A81"/>
    <w:rsid w:val="002A7DA6"/>
    <w:rsid w:val="002A7DE1"/>
    <w:rsid w:val="002B0E61"/>
    <w:rsid w:val="002B0F79"/>
    <w:rsid w:val="002B2041"/>
    <w:rsid w:val="002B2B19"/>
    <w:rsid w:val="002B32EB"/>
    <w:rsid w:val="002B461B"/>
    <w:rsid w:val="002B4F45"/>
    <w:rsid w:val="002B516C"/>
    <w:rsid w:val="002B5B04"/>
    <w:rsid w:val="002B5E1D"/>
    <w:rsid w:val="002B60C1"/>
    <w:rsid w:val="002B7430"/>
    <w:rsid w:val="002C050E"/>
    <w:rsid w:val="002C121E"/>
    <w:rsid w:val="002C13F5"/>
    <w:rsid w:val="002C1EFE"/>
    <w:rsid w:val="002C2423"/>
    <w:rsid w:val="002C2A31"/>
    <w:rsid w:val="002C4B52"/>
    <w:rsid w:val="002C4F1A"/>
    <w:rsid w:val="002C506F"/>
    <w:rsid w:val="002C591D"/>
    <w:rsid w:val="002C7432"/>
    <w:rsid w:val="002C7644"/>
    <w:rsid w:val="002C7F9C"/>
    <w:rsid w:val="002D0107"/>
    <w:rsid w:val="002D03E5"/>
    <w:rsid w:val="002D0766"/>
    <w:rsid w:val="002D22B0"/>
    <w:rsid w:val="002D32F9"/>
    <w:rsid w:val="002D36EB"/>
    <w:rsid w:val="002D6127"/>
    <w:rsid w:val="002D6BDF"/>
    <w:rsid w:val="002E0E9B"/>
    <w:rsid w:val="002E137D"/>
    <w:rsid w:val="002E2CE9"/>
    <w:rsid w:val="002E2EB7"/>
    <w:rsid w:val="002E3BF7"/>
    <w:rsid w:val="002E403E"/>
    <w:rsid w:val="002E4C74"/>
    <w:rsid w:val="002E50B9"/>
    <w:rsid w:val="002E5E24"/>
    <w:rsid w:val="002E633F"/>
    <w:rsid w:val="002E71D3"/>
    <w:rsid w:val="002F10A1"/>
    <w:rsid w:val="002F158C"/>
    <w:rsid w:val="002F3816"/>
    <w:rsid w:val="002F4093"/>
    <w:rsid w:val="002F4B5A"/>
    <w:rsid w:val="002F5053"/>
    <w:rsid w:val="002F5636"/>
    <w:rsid w:val="002F5817"/>
    <w:rsid w:val="002F5B3A"/>
    <w:rsid w:val="002F6DA4"/>
    <w:rsid w:val="002F6F30"/>
    <w:rsid w:val="00300AEC"/>
    <w:rsid w:val="00300E70"/>
    <w:rsid w:val="00302034"/>
    <w:rsid w:val="003022A5"/>
    <w:rsid w:val="00302E1E"/>
    <w:rsid w:val="0030334E"/>
    <w:rsid w:val="003039C8"/>
    <w:rsid w:val="00303D78"/>
    <w:rsid w:val="0030432D"/>
    <w:rsid w:val="00305162"/>
    <w:rsid w:val="00305ADA"/>
    <w:rsid w:val="00307460"/>
    <w:rsid w:val="00307E51"/>
    <w:rsid w:val="00307F1A"/>
    <w:rsid w:val="00310567"/>
    <w:rsid w:val="0031100B"/>
    <w:rsid w:val="00311363"/>
    <w:rsid w:val="003115DF"/>
    <w:rsid w:val="0031261A"/>
    <w:rsid w:val="00312BF5"/>
    <w:rsid w:val="00313091"/>
    <w:rsid w:val="00313B42"/>
    <w:rsid w:val="0031440E"/>
    <w:rsid w:val="00315867"/>
    <w:rsid w:val="00315944"/>
    <w:rsid w:val="00315AD2"/>
    <w:rsid w:val="00316216"/>
    <w:rsid w:val="0031685F"/>
    <w:rsid w:val="003175F1"/>
    <w:rsid w:val="00317B89"/>
    <w:rsid w:val="00320D1A"/>
    <w:rsid w:val="00321150"/>
    <w:rsid w:val="00321372"/>
    <w:rsid w:val="003219CB"/>
    <w:rsid w:val="00323214"/>
    <w:rsid w:val="003239B9"/>
    <w:rsid w:val="00323C25"/>
    <w:rsid w:val="00323E61"/>
    <w:rsid w:val="0032443F"/>
    <w:rsid w:val="0032541D"/>
    <w:rsid w:val="0032557A"/>
    <w:rsid w:val="003260D7"/>
    <w:rsid w:val="00326868"/>
    <w:rsid w:val="0032786F"/>
    <w:rsid w:val="003279AE"/>
    <w:rsid w:val="00327A73"/>
    <w:rsid w:val="0033052D"/>
    <w:rsid w:val="0033053B"/>
    <w:rsid w:val="0033149E"/>
    <w:rsid w:val="003317EB"/>
    <w:rsid w:val="00331C8F"/>
    <w:rsid w:val="00331EC8"/>
    <w:rsid w:val="003322BB"/>
    <w:rsid w:val="00332663"/>
    <w:rsid w:val="00332A44"/>
    <w:rsid w:val="00332E5A"/>
    <w:rsid w:val="00334A44"/>
    <w:rsid w:val="003364EA"/>
    <w:rsid w:val="00336697"/>
    <w:rsid w:val="00337381"/>
    <w:rsid w:val="00337CB1"/>
    <w:rsid w:val="00340B41"/>
    <w:rsid w:val="003418CB"/>
    <w:rsid w:val="003431B5"/>
    <w:rsid w:val="00343CF1"/>
    <w:rsid w:val="00344F5D"/>
    <w:rsid w:val="003459F5"/>
    <w:rsid w:val="00346131"/>
    <w:rsid w:val="00346B76"/>
    <w:rsid w:val="00346E54"/>
    <w:rsid w:val="00347260"/>
    <w:rsid w:val="00347D27"/>
    <w:rsid w:val="00351DC4"/>
    <w:rsid w:val="00352310"/>
    <w:rsid w:val="003534E6"/>
    <w:rsid w:val="00355873"/>
    <w:rsid w:val="00355D4A"/>
    <w:rsid w:val="0035660F"/>
    <w:rsid w:val="003566A4"/>
    <w:rsid w:val="00357406"/>
    <w:rsid w:val="003608A5"/>
    <w:rsid w:val="0036289A"/>
    <w:rsid w:val="003628B9"/>
    <w:rsid w:val="00362D8F"/>
    <w:rsid w:val="0036314F"/>
    <w:rsid w:val="003632E1"/>
    <w:rsid w:val="00364298"/>
    <w:rsid w:val="003646A8"/>
    <w:rsid w:val="003649E2"/>
    <w:rsid w:val="00364BCD"/>
    <w:rsid w:val="00365271"/>
    <w:rsid w:val="0036587E"/>
    <w:rsid w:val="0036623E"/>
    <w:rsid w:val="00367724"/>
    <w:rsid w:val="00367BDB"/>
    <w:rsid w:val="00370751"/>
    <w:rsid w:val="00370B07"/>
    <w:rsid w:val="003710BA"/>
    <w:rsid w:val="00373CAE"/>
    <w:rsid w:val="00374A7F"/>
    <w:rsid w:val="00376B5A"/>
    <w:rsid w:val="003770F6"/>
    <w:rsid w:val="00380163"/>
    <w:rsid w:val="00380A62"/>
    <w:rsid w:val="003812B9"/>
    <w:rsid w:val="00381579"/>
    <w:rsid w:val="00381E04"/>
    <w:rsid w:val="003824CD"/>
    <w:rsid w:val="00382E56"/>
    <w:rsid w:val="00382F26"/>
    <w:rsid w:val="00382F98"/>
    <w:rsid w:val="00383193"/>
    <w:rsid w:val="00383E37"/>
    <w:rsid w:val="00384983"/>
    <w:rsid w:val="00384AD4"/>
    <w:rsid w:val="00384D6F"/>
    <w:rsid w:val="00386143"/>
    <w:rsid w:val="003879CA"/>
    <w:rsid w:val="00387E12"/>
    <w:rsid w:val="0039003A"/>
    <w:rsid w:val="00390C1A"/>
    <w:rsid w:val="00393042"/>
    <w:rsid w:val="00394863"/>
    <w:rsid w:val="00394AD5"/>
    <w:rsid w:val="0039642D"/>
    <w:rsid w:val="00396E71"/>
    <w:rsid w:val="00397444"/>
    <w:rsid w:val="0039762F"/>
    <w:rsid w:val="00397B66"/>
    <w:rsid w:val="003A0502"/>
    <w:rsid w:val="003A1B7A"/>
    <w:rsid w:val="003A1E97"/>
    <w:rsid w:val="003A2245"/>
    <w:rsid w:val="003A2B9E"/>
    <w:rsid w:val="003A2E40"/>
    <w:rsid w:val="003A32BD"/>
    <w:rsid w:val="003A38AE"/>
    <w:rsid w:val="003A4362"/>
    <w:rsid w:val="003A53D1"/>
    <w:rsid w:val="003A5D2B"/>
    <w:rsid w:val="003A5FC9"/>
    <w:rsid w:val="003A7758"/>
    <w:rsid w:val="003A7B25"/>
    <w:rsid w:val="003B0158"/>
    <w:rsid w:val="003B141B"/>
    <w:rsid w:val="003B1D6A"/>
    <w:rsid w:val="003B21C7"/>
    <w:rsid w:val="003B22C1"/>
    <w:rsid w:val="003B2647"/>
    <w:rsid w:val="003B2A92"/>
    <w:rsid w:val="003B3ACD"/>
    <w:rsid w:val="003B40B6"/>
    <w:rsid w:val="003B4EE3"/>
    <w:rsid w:val="003B4F01"/>
    <w:rsid w:val="003B56DB"/>
    <w:rsid w:val="003B755E"/>
    <w:rsid w:val="003B7A7A"/>
    <w:rsid w:val="003C04A9"/>
    <w:rsid w:val="003C1ACA"/>
    <w:rsid w:val="003C228E"/>
    <w:rsid w:val="003C3DED"/>
    <w:rsid w:val="003C4E57"/>
    <w:rsid w:val="003C51E7"/>
    <w:rsid w:val="003C6161"/>
    <w:rsid w:val="003C6269"/>
    <w:rsid w:val="003C6893"/>
    <w:rsid w:val="003C6DE2"/>
    <w:rsid w:val="003C71DF"/>
    <w:rsid w:val="003C73D1"/>
    <w:rsid w:val="003C7A06"/>
    <w:rsid w:val="003D06A6"/>
    <w:rsid w:val="003D08ED"/>
    <w:rsid w:val="003D0FEA"/>
    <w:rsid w:val="003D1048"/>
    <w:rsid w:val="003D1ED3"/>
    <w:rsid w:val="003D1EFD"/>
    <w:rsid w:val="003D28BF"/>
    <w:rsid w:val="003D2971"/>
    <w:rsid w:val="003D2D70"/>
    <w:rsid w:val="003D4215"/>
    <w:rsid w:val="003D4C47"/>
    <w:rsid w:val="003D7091"/>
    <w:rsid w:val="003D7719"/>
    <w:rsid w:val="003E1068"/>
    <w:rsid w:val="003E27C4"/>
    <w:rsid w:val="003E2EFA"/>
    <w:rsid w:val="003E3054"/>
    <w:rsid w:val="003E3467"/>
    <w:rsid w:val="003E40EE"/>
    <w:rsid w:val="003E4318"/>
    <w:rsid w:val="003E57AF"/>
    <w:rsid w:val="003E6D35"/>
    <w:rsid w:val="003E7C01"/>
    <w:rsid w:val="003F1C1B"/>
    <w:rsid w:val="003F3987"/>
    <w:rsid w:val="003F3A2F"/>
    <w:rsid w:val="003F482A"/>
    <w:rsid w:val="003F5AF0"/>
    <w:rsid w:val="003F606F"/>
    <w:rsid w:val="003F62EE"/>
    <w:rsid w:val="003F76E0"/>
    <w:rsid w:val="003F7F8E"/>
    <w:rsid w:val="00400ACB"/>
    <w:rsid w:val="00401144"/>
    <w:rsid w:val="00402709"/>
    <w:rsid w:val="0040424C"/>
    <w:rsid w:val="00404831"/>
    <w:rsid w:val="004053BC"/>
    <w:rsid w:val="00407661"/>
    <w:rsid w:val="00410314"/>
    <w:rsid w:val="00410B4E"/>
    <w:rsid w:val="00411240"/>
    <w:rsid w:val="00411309"/>
    <w:rsid w:val="00411877"/>
    <w:rsid w:val="00411975"/>
    <w:rsid w:val="00412063"/>
    <w:rsid w:val="00412EB1"/>
    <w:rsid w:val="00413DDE"/>
    <w:rsid w:val="00413E73"/>
    <w:rsid w:val="00414118"/>
    <w:rsid w:val="00414766"/>
    <w:rsid w:val="0041533E"/>
    <w:rsid w:val="00415B9D"/>
    <w:rsid w:val="00416084"/>
    <w:rsid w:val="00416193"/>
    <w:rsid w:val="004161A1"/>
    <w:rsid w:val="00416713"/>
    <w:rsid w:val="00416A1B"/>
    <w:rsid w:val="004178E7"/>
    <w:rsid w:val="004208E3"/>
    <w:rsid w:val="00422288"/>
    <w:rsid w:val="00422B49"/>
    <w:rsid w:val="004239B2"/>
    <w:rsid w:val="004240C8"/>
    <w:rsid w:val="00424F8C"/>
    <w:rsid w:val="00426275"/>
    <w:rsid w:val="004271BA"/>
    <w:rsid w:val="00427AEB"/>
    <w:rsid w:val="00430497"/>
    <w:rsid w:val="00430AEA"/>
    <w:rsid w:val="00430CA0"/>
    <w:rsid w:val="00430EA5"/>
    <w:rsid w:val="004320D5"/>
    <w:rsid w:val="004333F0"/>
    <w:rsid w:val="00433B0E"/>
    <w:rsid w:val="00433DF8"/>
    <w:rsid w:val="00433FA3"/>
    <w:rsid w:val="00434DC1"/>
    <w:rsid w:val="004350F4"/>
    <w:rsid w:val="00435815"/>
    <w:rsid w:val="00435A92"/>
    <w:rsid w:val="004360CB"/>
    <w:rsid w:val="0043716F"/>
    <w:rsid w:val="004375BB"/>
    <w:rsid w:val="004412A0"/>
    <w:rsid w:val="00442161"/>
    <w:rsid w:val="00442337"/>
    <w:rsid w:val="0044304B"/>
    <w:rsid w:val="004432EF"/>
    <w:rsid w:val="00444CFA"/>
    <w:rsid w:val="00445368"/>
    <w:rsid w:val="00445A00"/>
    <w:rsid w:val="00446408"/>
    <w:rsid w:val="00450F27"/>
    <w:rsid w:val="004510E5"/>
    <w:rsid w:val="00451271"/>
    <w:rsid w:val="004531CC"/>
    <w:rsid w:val="0045406F"/>
    <w:rsid w:val="004546C7"/>
    <w:rsid w:val="0045501B"/>
    <w:rsid w:val="00455594"/>
    <w:rsid w:val="00456A75"/>
    <w:rsid w:val="00456CDA"/>
    <w:rsid w:val="00461587"/>
    <w:rsid w:val="00461E39"/>
    <w:rsid w:val="00462D3A"/>
    <w:rsid w:val="00463521"/>
    <w:rsid w:val="004640B4"/>
    <w:rsid w:val="004641B3"/>
    <w:rsid w:val="00464314"/>
    <w:rsid w:val="00464DCC"/>
    <w:rsid w:val="00464E30"/>
    <w:rsid w:val="0046540E"/>
    <w:rsid w:val="00465688"/>
    <w:rsid w:val="00466B98"/>
    <w:rsid w:val="0046789F"/>
    <w:rsid w:val="00471125"/>
    <w:rsid w:val="004716CF"/>
    <w:rsid w:val="00472671"/>
    <w:rsid w:val="00473912"/>
    <w:rsid w:val="0047437A"/>
    <w:rsid w:val="004760E2"/>
    <w:rsid w:val="0047680F"/>
    <w:rsid w:val="0048071D"/>
    <w:rsid w:val="00480E42"/>
    <w:rsid w:val="004812D8"/>
    <w:rsid w:val="00481552"/>
    <w:rsid w:val="0048176B"/>
    <w:rsid w:val="004822D0"/>
    <w:rsid w:val="00482B3B"/>
    <w:rsid w:val="00482E75"/>
    <w:rsid w:val="00483476"/>
    <w:rsid w:val="00483703"/>
    <w:rsid w:val="00484C5D"/>
    <w:rsid w:val="0048543E"/>
    <w:rsid w:val="004868C1"/>
    <w:rsid w:val="00486B89"/>
    <w:rsid w:val="004873D2"/>
    <w:rsid w:val="00487490"/>
    <w:rsid w:val="0048750F"/>
    <w:rsid w:val="00487518"/>
    <w:rsid w:val="00490082"/>
    <w:rsid w:val="00490869"/>
    <w:rsid w:val="00490D11"/>
    <w:rsid w:val="004913F3"/>
    <w:rsid w:val="00491AE1"/>
    <w:rsid w:val="0049450D"/>
    <w:rsid w:val="0049582F"/>
    <w:rsid w:val="00496073"/>
    <w:rsid w:val="0049607F"/>
    <w:rsid w:val="00496134"/>
    <w:rsid w:val="00497120"/>
    <w:rsid w:val="00497AFC"/>
    <w:rsid w:val="00497FE7"/>
    <w:rsid w:val="004A1157"/>
    <w:rsid w:val="004A17E9"/>
    <w:rsid w:val="004A1A88"/>
    <w:rsid w:val="004A2FAC"/>
    <w:rsid w:val="004A31D0"/>
    <w:rsid w:val="004A4617"/>
    <w:rsid w:val="004A4850"/>
    <w:rsid w:val="004A495F"/>
    <w:rsid w:val="004A5152"/>
    <w:rsid w:val="004A62FD"/>
    <w:rsid w:val="004A7544"/>
    <w:rsid w:val="004B19FA"/>
    <w:rsid w:val="004B40BD"/>
    <w:rsid w:val="004B4338"/>
    <w:rsid w:val="004B467D"/>
    <w:rsid w:val="004B4B0B"/>
    <w:rsid w:val="004B4B29"/>
    <w:rsid w:val="004B4B8B"/>
    <w:rsid w:val="004B54B4"/>
    <w:rsid w:val="004B6B0F"/>
    <w:rsid w:val="004B6F75"/>
    <w:rsid w:val="004C02D2"/>
    <w:rsid w:val="004C1287"/>
    <w:rsid w:val="004C1607"/>
    <w:rsid w:val="004C299A"/>
    <w:rsid w:val="004C2EAE"/>
    <w:rsid w:val="004C300A"/>
    <w:rsid w:val="004C326E"/>
    <w:rsid w:val="004C4BA7"/>
    <w:rsid w:val="004C54E5"/>
    <w:rsid w:val="004C5B8A"/>
    <w:rsid w:val="004C6A29"/>
    <w:rsid w:val="004C7DC8"/>
    <w:rsid w:val="004C7DEA"/>
    <w:rsid w:val="004C7F73"/>
    <w:rsid w:val="004D0389"/>
    <w:rsid w:val="004D03F1"/>
    <w:rsid w:val="004D0EC9"/>
    <w:rsid w:val="004D170F"/>
    <w:rsid w:val="004D21B0"/>
    <w:rsid w:val="004D2666"/>
    <w:rsid w:val="004D2C0C"/>
    <w:rsid w:val="004D30AE"/>
    <w:rsid w:val="004D34D4"/>
    <w:rsid w:val="004D3E2E"/>
    <w:rsid w:val="004D4AB3"/>
    <w:rsid w:val="004D5069"/>
    <w:rsid w:val="004D55FD"/>
    <w:rsid w:val="004D6734"/>
    <w:rsid w:val="004D737D"/>
    <w:rsid w:val="004D7CAB"/>
    <w:rsid w:val="004E0A9F"/>
    <w:rsid w:val="004E0D02"/>
    <w:rsid w:val="004E1622"/>
    <w:rsid w:val="004E1AB2"/>
    <w:rsid w:val="004E2097"/>
    <w:rsid w:val="004E2659"/>
    <w:rsid w:val="004E39EE"/>
    <w:rsid w:val="004E475C"/>
    <w:rsid w:val="004E56E0"/>
    <w:rsid w:val="004E67D8"/>
    <w:rsid w:val="004E7329"/>
    <w:rsid w:val="004E7459"/>
    <w:rsid w:val="004E776D"/>
    <w:rsid w:val="004E7A07"/>
    <w:rsid w:val="004F0698"/>
    <w:rsid w:val="004F0732"/>
    <w:rsid w:val="004F141F"/>
    <w:rsid w:val="004F16A1"/>
    <w:rsid w:val="004F1A3C"/>
    <w:rsid w:val="004F2CB0"/>
    <w:rsid w:val="004F3B93"/>
    <w:rsid w:val="004F4DCF"/>
    <w:rsid w:val="004F50C8"/>
    <w:rsid w:val="004F5324"/>
    <w:rsid w:val="004F5649"/>
    <w:rsid w:val="004F58F6"/>
    <w:rsid w:val="004F5A89"/>
    <w:rsid w:val="004F73D1"/>
    <w:rsid w:val="004F750F"/>
    <w:rsid w:val="004F7A9A"/>
    <w:rsid w:val="00500AA9"/>
    <w:rsid w:val="00500EFB"/>
    <w:rsid w:val="005017F7"/>
    <w:rsid w:val="00501F25"/>
    <w:rsid w:val="00501FA7"/>
    <w:rsid w:val="0050251A"/>
    <w:rsid w:val="005034DC"/>
    <w:rsid w:val="0050364B"/>
    <w:rsid w:val="0050393D"/>
    <w:rsid w:val="00503EA7"/>
    <w:rsid w:val="00505BFA"/>
    <w:rsid w:val="00506B98"/>
    <w:rsid w:val="005071B4"/>
    <w:rsid w:val="00507687"/>
    <w:rsid w:val="00507B1B"/>
    <w:rsid w:val="00507F41"/>
    <w:rsid w:val="005101CD"/>
    <w:rsid w:val="00510ECA"/>
    <w:rsid w:val="005117A9"/>
    <w:rsid w:val="00511F57"/>
    <w:rsid w:val="00512D0F"/>
    <w:rsid w:val="00514C18"/>
    <w:rsid w:val="00514CD8"/>
    <w:rsid w:val="00514DF0"/>
    <w:rsid w:val="00515308"/>
    <w:rsid w:val="00515CBE"/>
    <w:rsid w:val="00515E2B"/>
    <w:rsid w:val="00516A67"/>
    <w:rsid w:val="00516C5E"/>
    <w:rsid w:val="00520460"/>
    <w:rsid w:val="0052066F"/>
    <w:rsid w:val="0052130C"/>
    <w:rsid w:val="005218AB"/>
    <w:rsid w:val="00522A7E"/>
    <w:rsid w:val="00522F20"/>
    <w:rsid w:val="005239CE"/>
    <w:rsid w:val="005243AB"/>
    <w:rsid w:val="005244CE"/>
    <w:rsid w:val="00525440"/>
    <w:rsid w:val="0052550F"/>
    <w:rsid w:val="00525AD5"/>
    <w:rsid w:val="005265AC"/>
    <w:rsid w:val="00527C43"/>
    <w:rsid w:val="005308DB"/>
    <w:rsid w:val="00530A2E"/>
    <w:rsid w:val="00530DD0"/>
    <w:rsid w:val="00530FBE"/>
    <w:rsid w:val="005317CF"/>
    <w:rsid w:val="00531F38"/>
    <w:rsid w:val="00532249"/>
    <w:rsid w:val="00533159"/>
    <w:rsid w:val="005335F9"/>
    <w:rsid w:val="005339DB"/>
    <w:rsid w:val="0053488D"/>
    <w:rsid w:val="00534C89"/>
    <w:rsid w:val="00534E1B"/>
    <w:rsid w:val="005353AC"/>
    <w:rsid w:val="00535867"/>
    <w:rsid w:val="00540257"/>
    <w:rsid w:val="005412DD"/>
    <w:rsid w:val="00541573"/>
    <w:rsid w:val="005415CA"/>
    <w:rsid w:val="005417D8"/>
    <w:rsid w:val="005427C9"/>
    <w:rsid w:val="00542BA8"/>
    <w:rsid w:val="0054348A"/>
    <w:rsid w:val="00544220"/>
    <w:rsid w:val="00544489"/>
    <w:rsid w:val="00545E2C"/>
    <w:rsid w:val="0054691B"/>
    <w:rsid w:val="00550207"/>
    <w:rsid w:val="00550B18"/>
    <w:rsid w:val="00552286"/>
    <w:rsid w:val="00552941"/>
    <w:rsid w:val="0055408B"/>
    <w:rsid w:val="00554C8D"/>
    <w:rsid w:val="0055573D"/>
    <w:rsid w:val="005560ED"/>
    <w:rsid w:val="0055673C"/>
    <w:rsid w:val="00561062"/>
    <w:rsid w:val="00561BEB"/>
    <w:rsid w:val="005633B1"/>
    <w:rsid w:val="00563427"/>
    <w:rsid w:val="00564540"/>
    <w:rsid w:val="00564C87"/>
    <w:rsid w:val="0056576D"/>
    <w:rsid w:val="005674DF"/>
    <w:rsid w:val="00567F1B"/>
    <w:rsid w:val="005714A8"/>
    <w:rsid w:val="00571777"/>
    <w:rsid w:val="00572111"/>
    <w:rsid w:val="00572547"/>
    <w:rsid w:val="0057322E"/>
    <w:rsid w:val="00573DE1"/>
    <w:rsid w:val="005740CE"/>
    <w:rsid w:val="00574255"/>
    <w:rsid w:val="0057470F"/>
    <w:rsid w:val="005747FF"/>
    <w:rsid w:val="00580281"/>
    <w:rsid w:val="00580FF5"/>
    <w:rsid w:val="00581C2E"/>
    <w:rsid w:val="00581D8C"/>
    <w:rsid w:val="00582159"/>
    <w:rsid w:val="00582516"/>
    <w:rsid w:val="0058341B"/>
    <w:rsid w:val="005838D9"/>
    <w:rsid w:val="00584FAB"/>
    <w:rsid w:val="00585000"/>
    <w:rsid w:val="0058519C"/>
    <w:rsid w:val="0058574A"/>
    <w:rsid w:val="00586741"/>
    <w:rsid w:val="00586B14"/>
    <w:rsid w:val="005874F1"/>
    <w:rsid w:val="00587544"/>
    <w:rsid w:val="0059149A"/>
    <w:rsid w:val="00592094"/>
    <w:rsid w:val="005925E2"/>
    <w:rsid w:val="00592EFF"/>
    <w:rsid w:val="0059357D"/>
    <w:rsid w:val="005938A6"/>
    <w:rsid w:val="00594EA7"/>
    <w:rsid w:val="0059544E"/>
    <w:rsid w:val="00595473"/>
    <w:rsid w:val="005956EE"/>
    <w:rsid w:val="00595DC7"/>
    <w:rsid w:val="0059602A"/>
    <w:rsid w:val="005A0240"/>
    <w:rsid w:val="005A02EE"/>
    <w:rsid w:val="005A083E"/>
    <w:rsid w:val="005A1556"/>
    <w:rsid w:val="005A29EB"/>
    <w:rsid w:val="005A2BA5"/>
    <w:rsid w:val="005A3C79"/>
    <w:rsid w:val="005A3D21"/>
    <w:rsid w:val="005A41F4"/>
    <w:rsid w:val="005A432A"/>
    <w:rsid w:val="005A5373"/>
    <w:rsid w:val="005A5A39"/>
    <w:rsid w:val="005A63F0"/>
    <w:rsid w:val="005B04C7"/>
    <w:rsid w:val="005B06AC"/>
    <w:rsid w:val="005B14C0"/>
    <w:rsid w:val="005B1949"/>
    <w:rsid w:val="005B2171"/>
    <w:rsid w:val="005B3301"/>
    <w:rsid w:val="005B372F"/>
    <w:rsid w:val="005B4062"/>
    <w:rsid w:val="005B43F6"/>
    <w:rsid w:val="005B4802"/>
    <w:rsid w:val="005B497F"/>
    <w:rsid w:val="005B4E61"/>
    <w:rsid w:val="005B65BA"/>
    <w:rsid w:val="005C1EA6"/>
    <w:rsid w:val="005C209B"/>
    <w:rsid w:val="005C2393"/>
    <w:rsid w:val="005C26FB"/>
    <w:rsid w:val="005C489E"/>
    <w:rsid w:val="005C5165"/>
    <w:rsid w:val="005C58E7"/>
    <w:rsid w:val="005C63F5"/>
    <w:rsid w:val="005C66E5"/>
    <w:rsid w:val="005C6CBA"/>
    <w:rsid w:val="005C6E50"/>
    <w:rsid w:val="005C7F49"/>
    <w:rsid w:val="005C7F83"/>
    <w:rsid w:val="005D0037"/>
    <w:rsid w:val="005D02BA"/>
    <w:rsid w:val="005D0333"/>
    <w:rsid w:val="005D04DC"/>
    <w:rsid w:val="005D0B99"/>
    <w:rsid w:val="005D308E"/>
    <w:rsid w:val="005D3220"/>
    <w:rsid w:val="005D39BB"/>
    <w:rsid w:val="005D3A48"/>
    <w:rsid w:val="005D3F63"/>
    <w:rsid w:val="005D4086"/>
    <w:rsid w:val="005D52C3"/>
    <w:rsid w:val="005D5D01"/>
    <w:rsid w:val="005D763D"/>
    <w:rsid w:val="005D7AF8"/>
    <w:rsid w:val="005D7D8F"/>
    <w:rsid w:val="005D7D92"/>
    <w:rsid w:val="005E0062"/>
    <w:rsid w:val="005E17BF"/>
    <w:rsid w:val="005E1901"/>
    <w:rsid w:val="005E1A1A"/>
    <w:rsid w:val="005E1BA1"/>
    <w:rsid w:val="005E2BD5"/>
    <w:rsid w:val="005E366A"/>
    <w:rsid w:val="005E3931"/>
    <w:rsid w:val="005E4F9F"/>
    <w:rsid w:val="005E5158"/>
    <w:rsid w:val="005E7010"/>
    <w:rsid w:val="005E72BD"/>
    <w:rsid w:val="005F0800"/>
    <w:rsid w:val="005F1493"/>
    <w:rsid w:val="005F2145"/>
    <w:rsid w:val="005F365F"/>
    <w:rsid w:val="005F4DBB"/>
    <w:rsid w:val="005F68E9"/>
    <w:rsid w:val="00600972"/>
    <w:rsid w:val="006016E1"/>
    <w:rsid w:val="00602D27"/>
    <w:rsid w:val="00602F2B"/>
    <w:rsid w:val="00604438"/>
    <w:rsid w:val="00606B49"/>
    <w:rsid w:val="00607A21"/>
    <w:rsid w:val="00607F7C"/>
    <w:rsid w:val="0061005F"/>
    <w:rsid w:val="0061063E"/>
    <w:rsid w:val="00610E5B"/>
    <w:rsid w:val="00611839"/>
    <w:rsid w:val="00612E85"/>
    <w:rsid w:val="0061397D"/>
    <w:rsid w:val="00613CF3"/>
    <w:rsid w:val="006144A1"/>
    <w:rsid w:val="00615C12"/>
    <w:rsid w:val="00615EBB"/>
    <w:rsid w:val="00616096"/>
    <w:rsid w:val="006160A2"/>
    <w:rsid w:val="00616454"/>
    <w:rsid w:val="0061670B"/>
    <w:rsid w:val="006169EC"/>
    <w:rsid w:val="00617FA7"/>
    <w:rsid w:val="0062053B"/>
    <w:rsid w:val="00622088"/>
    <w:rsid w:val="00622256"/>
    <w:rsid w:val="00623660"/>
    <w:rsid w:val="006237F7"/>
    <w:rsid w:val="006245D4"/>
    <w:rsid w:val="006245E1"/>
    <w:rsid w:val="00624CB2"/>
    <w:rsid w:val="006253B4"/>
    <w:rsid w:val="00626171"/>
    <w:rsid w:val="00626C2C"/>
    <w:rsid w:val="00626E7D"/>
    <w:rsid w:val="00627B9A"/>
    <w:rsid w:val="006302AA"/>
    <w:rsid w:val="0063072B"/>
    <w:rsid w:val="006310D1"/>
    <w:rsid w:val="00631160"/>
    <w:rsid w:val="00631890"/>
    <w:rsid w:val="00631EA1"/>
    <w:rsid w:val="00631ED4"/>
    <w:rsid w:val="006327A7"/>
    <w:rsid w:val="00635647"/>
    <w:rsid w:val="006363BD"/>
    <w:rsid w:val="006412DC"/>
    <w:rsid w:val="006418C7"/>
    <w:rsid w:val="00641C0B"/>
    <w:rsid w:val="00642A6F"/>
    <w:rsid w:val="00642BC6"/>
    <w:rsid w:val="00642C37"/>
    <w:rsid w:val="00642CA2"/>
    <w:rsid w:val="00643A53"/>
    <w:rsid w:val="00644790"/>
    <w:rsid w:val="006447D9"/>
    <w:rsid w:val="006448BC"/>
    <w:rsid w:val="006460A2"/>
    <w:rsid w:val="006466FC"/>
    <w:rsid w:val="00646739"/>
    <w:rsid w:val="00646BBE"/>
    <w:rsid w:val="00647CA9"/>
    <w:rsid w:val="00647D56"/>
    <w:rsid w:val="006501AF"/>
    <w:rsid w:val="006504F4"/>
    <w:rsid w:val="0065090E"/>
    <w:rsid w:val="00650D10"/>
    <w:rsid w:val="00650DDE"/>
    <w:rsid w:val="00650EA4"/>
    <w:rsid w:val="00651F26"/>
    <w:rsid w:val="006523FD"/>
    <w:rsid w:val="006539C6"/>
    <w:rsid w:val="00653BCF"/>
    <w:rsid w:val="00654FAB"/>
    <w:rsid w:val="0065505B"/>
    <w:rsid w:val="006555BD"/>
    <w:rsid w:val="00656225"/>
    <w:rsid w:val="00656D9E"/>
    <w:rsid w:val="0065707C"/>
    <w:rsid w:val="006605DA"/>
    <w:rsid w:val="00663518"/>
    <w:rsid w:val="006659E8"/>
    <w:rsid w:val="00666397"/>
    <w:rsid w:val="006670AC"/>
    <w:rsid w:val="00667F5A"/>
    <w:rsid w:val="006700E9"/>
    <w:rsid w:val="006708CE"/>
    <w:rsid w:val="00672307"/>
    <w:rsid w:val="0067262C"/>
    <w:rsid w:val="00672AA4"/>
    <w:rsid w:val="00673495"/>
    <w:rsid w:val="00673EB2"/>
    <w:rsid w:val="00673F72"/>
    <w:rsid w:val="006743B3"/>
    <w:rsid w:val="00677028"/>
    <w:rsid w:val="0067723A"/>
    <w:rsid w:val="00677AEE"/>
    <w:rsid w:val="00677F67"/>
    <w:rsid w:val="00680250"/>
    <w:rsid w:val="006808C6"/>
    <w:rsid w:val="00681780"/>
    <w:rsid w:val="00681E49"/>
    <w:rsid w:val="00682668"/>
    <w:rsid w:val="00682C41"/>
    <w:rsid w:val="006830D2"/>
    <w:rsid w:val="00683585"/>
    <w:rsid w:val="00685986"/>
    <w:rsid w:val="00685EBB"/>
    <w:rsid w:val="0068615A"/>
    <w:rsid w:val="00687C4C"/>
    <w:rsid w:val="00687E4C"/>
    <w:rsid w:val="00687F71"/>
    <w:rsid w:val="00690840"/>
    <w:rsid w:val="006917CC"/>
    <w:rsid w:val="00691D5C"/>
    <w:rsid w:val="00691FD4"/>
    <w:rsid w:val="0069218F"/>
    <w:rsid w:val="00692A68"/>
    <w:rsid w:val="006946B2"/>
    <w:rsid w:val="00695D85"/>
    <w:rsid w:val="006964B2"/>
    <w:rsid w:val="00696B85"/>
    <w:rsid w:val="00697284"/>
    <w:rsid w:val="00697412"/>
    <w:rsid w:val="00697C5B"/>
    <w:rsid w:val="00697C8B"/>
    <w:rsid w:val="006A1D21"/>
    <w:rsid w:val="006A217A"/>
    <w:rsid w:val="006A30A2"/>
    <w:rsid w:val="006A3229"/>
    <w:rsid w:val="006A3CF0"/>
    <w:rsid w:val="006A5001"/>
    <w:rsid w:val="006A5B84"/>
    <w:rsid w:val="006A628E"/>
    <w:rsid w:val="006A6D23"/>
    <w:rsid w:val="006A71DA"/>
    <w:rsid w:val="006A7D07"/>
    <w:rsid w:val="006B0DC2"/>
    <w:rsid w:val="006B1087"/>
    <w:rsid w:val="006B1F25"/>
    <w:rsid w:val="006B21E0"/>
    <w:rsid w:val="006B23AF"/>
    <w:rsid w:val="006B2519"/>
    <w:rsid w:val="006B257E"/>
    <w:rsid w:val="006B259F"/>
    <w:rsid w:val="006B25DE"/>
    <w:rsid w:val="006B2D36"/>
    <w:rsid w:val="006B2D51"/>
    <w:rsid w:val="006B2E1C"/>
    <w:rsid w:val="006B3822"/>
    <w:rsid w:val="006B4409"/>
    <w:rsid w:val="006B5880"/>
    <w:rsid w:val="006B588A"/>
    <w:rsid w:val="006B7298"/>
    <w:rsid w:val="006B72A2"/>
    <w:rsid w:val="006C0EDB"/>
    <w:rsid w:val="006C104B"/>
    <w:rsid w:val="006C1C3B"/>
    <w:rsid w:val="006C3F88"/>
    <w:rsid w:val="006C4040"/>
    <w:rsid w:val="006C4123"/>
    <w:rsid w:val="006C4E43"/>
    <w:rsid w:val="006C52A8"/>
    <w:rsid w:val="006C58A1"/>
    <w:rsid w:val="006C5E7C"/>
    <w:rsid w:val="006C615B"/>
    <w:rsid w:val="006C643E"/>
    <w:rsid w:val="006C64CB"/>
    <w:rsid w:val="006D06B1"/>
    <w:rsid w:val="006D0D82"/>
    <w:rsid w:val="006D1BC6"/>
    <w:rsid w:val="006D1F01"/>
    <w:rsid w:val="006D2932"/>
    <w:rsid w:val="006D2948"/>
    <w:rsid w:val="006D2A5B"/>
    <w:rsid w:val="006D2DB9"/>
    <w:rsid w:val="006D325A"/>
    <w:rsid w:val="006D33A7"/>
    <w:rsid w:val="006D3671"/>
    <w:rsid w:val="006D4176"/>
    <w:rsid w:val="006E0A73"/>
    <w:rsid w:val="006E0FEE"/>
    <w:rsid w:val="006E1E56"/>
    <w:rsid w:val="006E3012"/>
    <w:rsid w:val="006E3BB2"/>
    <w:rsid w:val="006E3E49"/>
    <w:rsid w:val="006E48D6"/>
    <w:rsid w:val="006E4949"/>
    <w:rsid w:val="006E4B3C"/>
    <w:rsid w:val="006E55EB"/>
    <w:rsid w:val="006E5B33"/>
    <w:rsid w:val="006E66C4"/>
    <w:rsid w:val="006E6748"/>
    <w:rsid w:val="006E6C11"/>
    <w:rsid w:val="006E71D7"/>
    <w:rsid w:val="006E7FB0"/>
    <w:rsid w:val="006F073C"/>
    <w:rsid w:val="006F0D8A"/>
    <w:rsid w:val="006F28D9"/>
    <w:rsid w:val="006F39D3"/>
    <w:rsid w:val="006F4920"/>
    <w:rsid w:val="006F4AC7"/>
    <w:rsid w:val="006F4AE1"/>
    <w:rsid w:val="006F51E9"/>
    <w:rsid w:val="006F6A5B"/>
    <w:rsid w:val="006F79D7"/>
    <w:rsid w:val="006F7C0C"/>
    <w:rsid w:val="00700755"/>
    <w:rsid w:val="00700CF8"/>
    <w:rsid w:val="00701F35"/>
    <w:rsid w:val="007041FC"/>
    <w:rsid w:val="0070646B"/>
    <w:rsid w:val="007065A7"/>
    <w:rsid w:val="00706F79"/>
    <w:rsid w:val="00706FCA"/>
    <w:rsid w:val="00710F9D"/>
    <w:rsid w:val="00712071"/>
    <w:rsid w:val="00712DCF"/>
    <w:rsid w:val="007130A2"/>
    <w:rsid w:val="00713A4F"/>
    <w:rsid w:val="0071462F"/>
    <w:rsid w:val="0071480A"/>
    <w:rsid w:val="00715463"/>
    <w:rsid w:val="0071776B"/>
    <w:rsid w:val="0072112E"/>
    <w:rsid w:val="00722193"/>
    <w:rsid w:val="00722291"/>
    <w:rsid w:val="00722600"/>
    <w:rsid w:val="0072341C"/>
    <w:rsid w:val="00723458"/>
    <w:rsid w:val="00723571"/>
    <w:rsid w:val="007237E5"/>
    <w:rsid w:val="00725B03"/>
    <w:rsid w:val="00725E00"/>
    <w:rsid w:val="007260EB"/>
    <w:rsid w:val="0072622F"/>
    <w:rsid w:val="00726AD0"/>
    <w:rsid w:val="00726BC5"/>
    <w:rsid w:val="00726CEA"/>
    <w:rsid w:val="00727933"/>
    <w:rsid w:val="00730039"/>
    <w:rsid w:val="00730655"/>
    <w:rsid w:val="007315CF"/>
    <w:rsid w:val="00731D77"/>
    <w:rsid w:val="007320C1"/>
    <w:rsid w:val="00732360"/>
    <w:rsid w:val="00732EC1"/>
    <w:rsid w:val="0073390A"/>
    <w:rsid w:val="007347FD"/>
    <w:rsid w:val="00734E64"/>
    <w:rsid w:val="00734E6D"/>
    <w:rsid w:val="0073675F"/>
    <w:rsid w:val="007367F4"/>
    <w:rsid w:val="00736B37"/>
    <w:rsid w:val="00736CD6"/>
    <w:rsid w:val="00736EDA"/>
    <w:rsid w:val="00737A42"/>
    <w:rsid w:val="007401C3"/>
    <w:rsid w:val="00740A35"/>
    <w:rsid w:val="00741ADB"/>
    <w:rsid w:val="00741B5F"/>
    <w:rsid w:val="0074365A"/>
    <w:rsid w:val="007438EC"/>
    <w:rsid w:val="00743CE0"/>
    <w:rsid w:val="007447D3"/>
    <w:rsid w:val="0074486C"/>
    <w:rsid w:val="007458EC"/>
    <w:rsid w:val="007459D9"/>
    <w:rsid w:val="00747299"/>
    <w:rsid w:val="007476DA"/>
    <w:rsid w:val="00750E00"/>
    <w:rsid w:val="00751D75"/>
    <w:rsid w:val="007520B4"/>
    <w:rsid w:val="007522A0"/>
    <w:rsid w:val="007537D9"/>
    <w:rsid w:val="00753F73"/>
    <w:rsid w:val="007546CA"/>
    <w:rsid w:val="00755878"/>
    <w:rsid w:val="007558C1"/>
    <w:rsid w:val="007567C6"/>
    <w:rsid w:val="00756ECE"/>
    <w:rsid w:val="007576E6"/>
    <w:rsid w:val="00757D7E"/>
    <w:rsid w:val="00757E2F"/>
    <w:rsid w:val="00760228"/>
    <w:rsid w:val="007605AB"/>
    <w:rsid w:val="00760C77"/>
    <w:rsid w:val="00761268"/>
    <w:rsid w:val="00762062"/>
    <w:rsid w:val="00762587"/>
    <w:rsid w:val="0076294A"/>
    <w:rsid w:val="007638EB"/>
    <w:rsid w:val="00763B00"/>
    <w:rsid w:val="00763EFB"/>
    <w:rsid w:val="007649E4"/>
    <w:rsid w:val="007655D5"/>
    <w:rsid w:val="00765EE6"/>
    <w:rsid w:val="00766C78"/>
    <w:rsid w:val="00771047"/>
    <w:rsid w:val="007714EA"/>
    <w:rsid w:val="00774610"/>
    <w:rsid w:val="00775009"/>
    <w:rsid w:val="007755FE"/>
    <w:rsid w:val="00775FD2"/>
    <w:rsid w:val="007763C1"/>
    <w:rsid w:val="00777E82"/>
    <w:rsid w:val="00777FEB"/>
    <w:rsid w:val="00780261"/>
    <w:rsid w:val="007807C5"/>
    <w:rsid w:val="00780919"/>
    <w:rsid w:val="00780E53"/>
    <w:rsid w:val="007812D7"/>
    <w:rsid w:val="00781359"/>
    <w:rsid w:val="00783BEF"/>
    <w:rsid w:val="00785137"/>
    <w:rsid w:val="0078562B"/>
    <w:rsid w:val="00786921"/>
    <w:rsid w:val="00790542"/>
    <w:rsid w:val="00790A34"/>
    <w:rsid w:val="0079269A"/>
    <w:rsid w:val="00793A55"/>
    <w:rsid w:val="00793A6B"/>
    <w:rsid w:val="00794898"/>
    <w:rsid w:val="00795E19"/>
    <w:rsid w:val="007964FD"/>
    <w:rsid w:val="00796DA5"/>
    <w:rsid w:val="00797AF1"/>
    <w:rsid w:val="00797B70"/>
    <w:rsid w:val="007A03AE"/>
    <w:rsid w:val="007A1680"/>
    <w:rsid w:val="007A1EAA"/>
    <w:rsid w:val="007A43AC"/>
    <w:rsid w:val="007A4A97"/>
    <w:rsid w:val="007A4AFF"/>
    <w:rsid w:val="007A4B8F"/>
    <w:rsid w:val="007A5533"/>
    <w:rsid w:val="007A5F8C"/>
    <w:rsid w:val="007A64CC"/>
    <w:rsid w:val="007A705C"/>
    <w:rsid w:val="007A73BA"/>
    <w:rsid w:val="007A7462"/>
    <w:rsid w:val="007A79FD"/>
    <w:rsid w:val="007B057F"/>
    <w:rsid w:val="007B0B9D"/>
    <w:rsid w:val="007B26E3"/>
    <w:rsid w:val="007B47A8"/>
    <w:rsid w:val="007B4960"/>
    <w:rsid w:val="007B5A43"/>
    <w:rsid w:val="007B5A7B"/>
    <w:rsid w:val="007B6B00"/>
    <w:rsid w:val="007B6D2D"/>
    <w:rsid w:val="007B709B"/>
    <w:rsid w:val="007B78D6"/>
    <w:rsid w:val="007C1343"/>
    <w:rsid w:val="007C306C"/>
    <w:rsid w:val="007C36F2"/>
    <w:rsid w:val="007C595A"/>
    <w:rsid w:val="007C5EF1"/>
    <w:rsid w:val="007C65D5"/>
    <w:rsid w:val="007C68E1"/>
    <w:rsid w:val="007C7026"/>
    <w:rsid w:val="007C7BF5"/>
    <w:rsid w:val="007D00CD"/>
    <w:rsid w:val="007D037C"/>
    <w:rsid w:val="007D065E"/>
    <w:rsid w:val="007D1294"/>
    <w:rsid w:val="007D19B7"/>
    <w:rsid w:val="007D311B"/>
    <w:rsid w:val="007D3A34"/>
    <w:rsid w:val="007D4FF1"/>
    <w:rsid w:val="007D7244"/>
    <w:rsid w:val="007D751E"/>
    <w:rsid w:val="007D75E5"/>
    <w:rsid w:val="007D773E"/>
    <w:rsid w:val="007E066E"/>
    <w:rsid w:val="007E0CA6"/>
    <w:rsid w:val="007E11EA"/>
    <w:rsid w:val="007E1356"/>
    <w:rsid w:val="007E20FC"/>
    <w:rsid w:val="007E2920"/>
    <w:rsid w:val="007E3662"/>
    <w:rsid w:val="007E5920"/>
    <w:rsid w:val="007E60AE"/>
    <w:rsid w:val="007E6292"/>
    <w:rsid w:val="007E7062"/>
    <w:rsid w:val="007E70AF"/>
    <w:rsid w:val="007E7B0A"/>
    <w:rsid w:val="007F0B7F"/>
    <w:rsid w:val="007F0E1E"/>
    <w:rsid w:val="007F29A7"/>
    <w:rsid w:val="007F32AF"/>
    <w:rsid w:val="007F3E6D"/>
    <w:rsid w:val="007F4635"/>
    <w:rsid w:val="007F6067"/>
    <w:rsid w:val="007F6202"/>
    <w:rsid w:val="007F73A2"/>
    <w:rsid w:val="007F787A"/>
    <w:rsid w:val="007F7F75"/>
    <w:rsid w:val="008004B4"/>
    <w:rsid w:val="008004F4"/>
    <w:rsid w:val="0080057C"/>
    <w:rsid w:val="00800964"/>
    <w:rsid w:val="00801A53"/>
    <w:rsid w:val="00801F58"/>
    <w:rsid w:val="0080289D"/>
    <w:rsid w:val="00804B1D"/>
    <w:rsid w:val="00804D47"/>
    <w:rsid w:val="008054D2"/>
    <w:rsid w:val="00805BE8"/>
    <w:rsid w:val="0080604A"/>
    <w:rsid w:val="008074DE"/>
    <w:rsid w:val="00807B35"/>
    <w:rsid w:val="00810D1A"/>
    <w:rsid w:val="0081143C"/>
    <w:rsid w:val="00812E41"/>
    <w:rsid w:val="008132A9"/>
    <w:rsid w:val="008132CE"/>
    <w:rsid w:val="00813383"/>
    <w:rsid w:val="00813743"/>
    <w:rsid w:val="00814AF9"/>
    <w:rsid w:val="00815888"/>
    <w:rsid w:val="00815D1F"/>
    <w:rsid w:val="00816078"/>
    <w:rsid w:val="008174D3"/>
    <w:rsid w:val="008177E3"/>
    <w:rsid w:val="00817E49"/>
    <w:rsid w:val="00820409"/>
    <w:rsid w:val="00822869"/>
    <w:rsid w:val="0082377D"/>
    <w:rsid w:val="0082385B"/>
    <w:rsid w:val="00823AA9"/>
    <w:rsid w:val="00823E7D"/>
    <w:rsid w:val="0082510C"/>
    <w:rsid w:val="008255B9"/>
    <w:rsid w:val="00825867"/>
    <w:rsid w:val="00825CD8"/>
    <w:rsid w:val="00825E16"/>
    <w:rsid w:val="00826FD6"/>
    <w:rsid w:val="00827324"/>
    <w:rsid w:val="00827504"/>
    <w:rsid w:val="0082774F"/>
    <w:rsid w:val="0082787F"/>
    <w:rsid w:val="008279BC"/>
    <w:rsid w:val="00827DB6"/>
    <w:rsid w:val="00830B4E"/>
    <w:rsid w:val="00830E9E"/>
    <w:rsid w:val="00831770"/>
    <w:rsid w:val="00832C44"/>
    <w:rsid w:val="008355EA"/>
    <w:rsid w:val="008372B4"/>
    <w:rsid w:val="00837458"/>
    <w:rsid w:val="00837AAE"/>
    <w:rsid w:val="00837B72"/>
    <w:rsid w:val="008405EE"/>
    <w:rsid w:val="008428A4"/>
    <w:rsid w:val="008429AD"/>
    <w:rsid w:val="008429DB"/>
    <w:rsid w:val="00842FC4"/>
    <w:rsid w:val="00842FCF"/>
    <w:rsid w:val="00844FBB"/>
    <w:rsid w:val="008450E0"/>
    <w:rsid w:val="00845142"/>
    <w:rsid w:val="00845487"/>
    <w:rsid w:val="0084568B"/>
    <w:rsid w:val="008469B5"/>
    <w:rsid w:val="00847108"/>
    <w:rsid w:val="0084782F"/>
    <w:rsid w:val="008509CA"/>
    <w:rsid w:val="00850AB8"/>
    <w:rsid w:val="00850C75"/>
    <w:rsid w:val="00850E39"/>
    <w:rsid w:val="008510B1"/>
    <w:rsid w:val="0085119D"/>
    <w:rsid w:val="0085171E"/>
    <w:rsid w:val="00851B65"/>
    <w:rsid w:val="00851EB1"/>
    <w:rsid w:val="0085253E"/>
    <w:rsid w:val="00853905"/>
    <w:rsid w:val="0085477A"/>
    <w:rsid w:val="00855107"/>
    <w:rsid w:val="00855173"/>
    <w:rsid w:val="008557D9"/>
    <w:rsid w:val="00855A6E"/>
    <w:rsid w:val="00855BF7"/>
    <w:rsid w:val="00856214"/>
    <w:rsid w:val="008563E5"/>
    <w:rsid w:val="008602CB"/>
    <w:rsid w:val="0086063A"/>
    <w:rsid w:val="00860950"/>
    <w:rsid w:val="00861639"/>
    <w:rsid w:val="00861698"/>
    <w:rsid w:val="00862089"/>
    <w:rsid w:val="00863AAB"/>
    <w:rsid w:val="00863BBE"/>
    <w:rsid w:val="00864DEA"/>
    <w:rsid w:val="00865077"/>
    <w:rsid w:val="00866D5B"/>
    <w:rsid w:val="00866E48"/>
    <w:rsid w:val="00866FF5"/>
    <w:rsid w:val="00867E3E"/>
    <w:rsid w:val="00870019"/>
    <w:rsid w:val="00870D4E"/>
    <w:rsid w:val="00871107"/>
    <w:rsid w:val="008728FB"/>
    <w:rsid w:val="00872AB2"/>
    <w:rsid w:val="0087332D"/>
    <w:rsid w:val="0087347B"/>
    <w:rsid w:val="0087357C"/>
    <w:rsid w:val="00873840"/>
    <w:rsid w:val="00873E1F"/>
    <w:rsid w:val="00874BFD"/>
    <w:rsid w:val="00874C16"/>
    <w:rsid w:val="00874E4E"/>
    <w:rsid w:val="00875406"/>
    <w:rsid w:val="00875A08"/>
    <w:rsid w:val="00877FDF"/>
    <w:rsid w:val="0088098E"/>
    <w:rsid w:val="008846A3"/>
    <w:rsid w:val="008849A2"/>
    <w:rsid w:val="00884D19"/>
    <w:rsid w:val="00884EB5"/>
    <w:rsid w:val="00886828"/>
    <w:rsid w:val="00886D1F"/>
    <w:rsid w:val="00886E20"/>
    <w:rsid w:val="00886EE4"/>
    <w:rsid w:val="00890059"/>
    <w:rsid w:val="00891D73"/>
    <w:rsid w:val="00891EAE"/>
    <w:rsid w:val="00891EE1"/>
    <w:rsid w:val="00892502"/>
    <w:rsid w:val="00893987"/>
    <w:rsid w:val="00893AD3"/>
    <w:rsid w:val="00894734"/>
    <w:rsid w:val="00894858"/>
    <w:rsid w:val="008963EF"/>
    <w:rsid w:val="00896843"/>
    <w:rsid w:val="0089688E"/>
    <w:rsid w:val="008970E0"/>
    <w:rsid w:val="008974DC"/>
    <w:rsid w:val="00897707"/>
    <w:rsid w:val="008A0701"/>
    <w:rsid w:val="008A157C"/>
    <w:rsid w:val="008A1FBE"/>
    <w:rsid w:val="008A2537"/>
    <w:rsid w:val="008A3590"/>
    <w:rsid w:val="008A484D"/>
    <w:rsid w:val="008A4DB4"/>
    <w:rsid w:val="008A6DD6"/>
    <w:rsid w:val="008A6E4E"/>
    <w:rsid w:val="008A7665"/>
    <w:rsid w:val="008A7E6B"/>
    <w:rsid w:val="008B08A8"/>
    <w:rsid w:val="008B10D0"/>
    <w:rsid w:val="008B1C09"/>
    <w:rsid w:val="008B2A70"/>
    <w:rsid w:val="008B3194"/>
    <w:rsid w:val="008B3A34"/>
    <w:rsid w:val="008B5AE7"/>
    <w:rsid w:val="008C0383"/>
    <w:rsid w:val="008C077A"/>
    <w:rsid w:val="008C0DFF"/>
    <w:rsid w:val="008C435E"/>
    <w:rsid w:val="008C60E9"/>
    <w:rsid w:val="008C7EE0"/>
    <w:rsid w:val="008D03F2"/>
    <w:rsid w:val="008D0C70"/>
    <w:rsid w:val="008D1B7C"/>
    <w:rsid w:val="008D2725"/>
    <w:rsid w:val="008D3B80"/>
    <w:rsid w:val="008D56D8"/>
    <w:rsid w:val="008D5759"/>
    <w:rsid w:val="008D58C3"/>
    <w:rsid w:val="008D5B00"/>
    <w:rsid w:val="008D5BA0"/>
    <w:rsid w:val="008D646A"/>
    <w:rsid w:val="008D6657"/>
    <w:rsid w:val="008D690A"/>
    <w:rsid w:val="008D7D2B"/>
    <w:rsid w:val="008E144A"/>
    <w:rsid w:val="008E1B59"/>
    <w:rsid w:val="008E1F60"/>
    <w:rsid w:val="008E307E"/>
    <w:rsid w:val="008E3FEB"/>
    <w:rsid w:val="008E4A78"/>
    <w:rsid w:val="008E7804"/>
    <w:rsid w:val="008F02D3"/>
    <w:rsid w:val="008F06E8"/>
    <w:rsid w:val="008F1104"/>
    <w:rsid w:val="008F2843"/>
    <w:rsid w:val="008F28F2"/>
    <w:rsid w:val="008F36FF"/>
    <w:rsid w:val="008F4DD1"/>
    <w:rsid w:val="008F5D16"/>
    <w:rsid w:val="008F6056"/>
    <w:rsid w:val="008F625B"/>
    <w:rsid w:val="008F6AFF"/>
    <w:rsid w:val="00900823"/>
    <w:rsid w:val="009008B8"/>
    <w:rsid w:val="00900E88"/>
    <w:rsid w:val="00902C07"/>
    <w:rsid w:val="00905804"/>
    <w:rsid w:val="00906478"/>
    <w:rsid w:val="0090681D"/>
    <w:rsid w:val="00906BF8"/>
    <w:rsid w:val="00906D3B"/>
    <w:rsid w:val="009078E0"/>
    <w:rsid w:val="00907D3F"/>
    <w:rsid w:val="009101E2"/>
    <w:rsid w:val="0091081A"/>
    <w:rsid w:val="00910E3A"/>
    <w:rsid w:val="00911DDD"/>
    <w:rsid w:val="00912F57"/>
    <w:rsid w:val="00914968"/>
    <w:rsid w:val="0091582A"/>
    <w:rsid w:val="00915971"/>
    <w:rsid w:val="00915D73"/>
    <w:rsid w:val="00916077"/>
    <w:rsid w:val="0091643E"/>
    <w:rsid w:val="009169AC"/>
    <w:rsid w:val="00916BBE"/>
    <w:rsid w:val="009170A2"/>
    <w:rsid w:val="0091761B"/>
    <w:rsid w:val="00917BBB"/>
    <w:rsid w:val="009208A6"/>
    <w:rsid w:val="009233AB"/>
    <w:rsid w:val="00924514"/>
    <w:rsid w:val="0092478E"/>
    <w:rsid w:val="0092568F"/>
    <w:rsid w:val="009267F4"/>
    <w:rsid w:val="00927316"/>
    <w:rsid w:val="009309CB"/>
    <w:rsid w:val="00930EA2"/>
    <w:rsid w:val="00930F28"/>
    <w:rsid w:val="00930FDE"/>
    <w:rsid w:val="0093133D"/>
    <w:rsid w:val="0093276D"/>
    <w:rsid w:val="00933D12"/>
    <w:rsid w:val="0093411A"/>
    <w:rsid w:val="00934FEE"/>
    <w:rsid w:val="009355D0"/>
    <w:rsid w:val="00937065"/>
    <w:rsid w:val="00940285"/>
    <w:rsid w:val="009415B0"/>
    <w:rsid w:val="00942EEF"/>
    <w:rsid w:val="0094397C"/>
    <w:rsid w:val="009446C0"/>
    <w:rsid w:val="00945110"/>
    <w:rsid w:val="00946603"/>
    <w:rsid w:val="00947726"/>
    <w:rsid w:val="00947E7E"/>
    <w:rsid w:val="0095139A"/>
    <w:rsid w:val="00951711"/>
    <w:rsid w:val="00951E49"/>
    <w:rsid w:val="009525AF"/>
    <w:rsid w:val="00953E16"/>
    <w:rsid w:val="009542AC"/>
    <w:rsid w:val="00954734"/>
    <w:rsid w:val="0095592C"/>
    <w:rsid w:val="00957391"/>
    <w:rsid w:val="00957597"/>
    <w:rsid w:val="0095759B"/>
    <w:rsid w:val="0095773B"/>
    <w:rsid w:val="00957B89"/>
    <w:rsid w:val="00957EBE"/>
    <w:rsid w:val="00961BB2"/>
    <w:rsid w:val="00962108"/>
    <w:rsid w:val="00962E53"/>
    <w:rsid w:val="009638D6"/>
    <w:rsid w:val="00963C8B"/>
    <w:rsid w:val="009662FB"/>
    <w:rsid w:val="009663EA"/>
    <w:rsid w:val="00966F83"/>
    <w:rsid w:val="0096737A"/>
    <w:rsid w:val="00972968"/>
    <w:rsid w:val="00973B72"/>
    <w:rsid w:val="0097408E"/>
    <w:rsid w:val="0097477F"/>
    <w:rsid w:val="009747EC"/>
    <w:rsid w:val="00974BB2"/>
    <w:rsid w:val="00974FA7"/>
    <w:rsid w:val="00975326"/>
    <w:rsid w:val="00975616"/>
    <w:rsid w:val="009756E5"/>
    <w:rsid w:val="00975C57"/>
    <w:rsid w:val="00975EC3"/>
    <w:rsid w:val="00977A8C"/>
    <w:rsid w:val="0098042E"/>
    <w:rsid w:val="009807C4"/>
    <w:rsid w:val="00981F00"/>
    <w:rsid w:val="00983910"/>
    <w:rsid w:val="00983D14"/>
    <w:rsid w:val="0098450E"/>
    <w:rsid w:val="00985123"/>
    <w:rsid w:val="00985355"/>
    <w:rsid w:val="009862DA"/>
    <w:rsid w:val="00987648"/>
    <w:rsid w:val="00987B7B"/>
    <w:rsid w:val="009902A5"/>
    <w:rsid w:val="00991B54"/>
    <w:rsid w:val="00991E65"/>
    <w:rsid w:val="00992316"/>
    <w:rsid w:val="0099324A"/>
    <w:rsid w:val="009932AC"/>
    <w:rsid w:val="009932F2"/>
    <w:rsid w:val="00993B6C"/>
    <w:rsid w:val="00994351"/>
    <w:rsid w:val="0099474B"/>
    <w:rsid w:val="00995669"/>
    <w:rsid w:val="00996A8F"/>
    <w:rsid w:val="009A0B02"/>
    <w:rsid w:val="009A0D17"/>
    <w:rsid w:val="009A1DBF"/>
    <w:rsid w:val="009A323C"/>
    <w:rsid w:val="009A333B"/>
    <w:rsid w:val="009A572D"/>
    <w:rsid w:val="009A5D8E"/>
    <w:rsid w:val="009A68E6"/>
    <w:rsid w:val="009A7596"/>
    <w:rsid w:val="009A7598"/>
    <w:rsid w:val="009B068C"/>
    <w:rsid w:val="009B13A5"/>
    <w:rsid w:val="009B1DF8"/>
    <w:rsid w:val="009B2A71"/>
    <w:rsid w:val="009B3D20"/>
    <w:rsid w:val="009B3D85"/>
    <w:rsid w:val="009B3F75"/>
    <w:rsid w:val="009B5418"/>
    <w:rsid w:val="009B54F4"/>
    <w:rsid w:val="009B5DF3"/>
    <w:rsid w:val="009B5F08"/>
    <w:rsid w:val="009B61B4"/>
    <w:rsid w:val="009C0727"/>
    <w:rsid w:val="009C18D6"/>
    <w:rsid w:val="009C1DEA"/>
    <w:rsid w:val="009C28DE"/>
    <w:rsid w:val="009C2D8E"/>
    <w:rsid w:val="009C3C80"/>
    <w:rsid w:val="009C492F"/>
    <w:rsid w:val="009C6C93"/>
    <w:rsid w:val="009C7226"/>
    <w:rsid w:val="009C7549"/>
    <w:rsid w:val="009D0AEB"/>
    <w:rsid w:val="009D16DC"/>
    <w:rsid w:val="009D1C33"/>
    <w:rsid w:val="009D1FF9"/>
    <w:rsid w:val="009D2770"/>
    <w:rsid w:val="009D2FF2"/>
    <w:rsid w:val="009D3226"/>
    <w:rsid w:val="009D3385"/>
    <w:rsid w:val="009D3623"/>
    <w:rsid w:val="009D4421"/>
    <w:rsid w:val="009D6D7F"/>
    <w:rsid w:val="009D7637"/>
    <w:rsid w:val="009D793C"/>
    <w:rsid w:val="009E037C"/>
    <w:rsid w:val="009E074C"/>
    <w:rsid w:val="009E113C"/>
    <w:rsid w:val="009E16A9"/>
    <w:rsid w:val="009E22B8"/>
    <w:rsid w:val="009E2A37"/>
    <w:rsid w:val="009E3442"/>
    <w:rsid w:val="009E375F"/>
    <w:rsid w:val="009E39D4"/>
    <w:rsid w:val="009E433B"/>
    <w:rsid w:val="009E4619"/>
    <w:rsid w:val="009E5401"/>
    <w:rsid w:val="009E54B9"/>
    <w:rsid w:val="009E6680"/>
    <w:rsid w:val="009E6D4C"/>
    <w:rsid w:val="009F0F37"/>
    <w:rsid w:val="009F2CCD"/>
    <w:rsid w:val="009F310A"/>
    <w:rsid w:val="009F36E7"/>
    <w:rsid w:val="009F3DE5"/>
    <w:rsid w:val="009F43A4"/>
    <w:rsid w:val="009F4B55"/>
    <w:rsid w:val="009F5266"/>
    <w:rsid w:val="009F6182"/>
    <w:rsid w:val="009F7AC6"/>
    <w:rsid w:val="009F7C17"/>
    <w:rsid w:val="00A00BF4"/>
    <w:rsid w:val="00A011C1"/>
    <w:rsid w:val="00A01A42"/>
    <w:rsid w:val="00A03549"/>
    <w:rsid w:val="00A03D93"/>
    <w:rsid w:val="00A05BE6"/>
    <w:rsid w:val="00A06ACA"/>
    <w:rsid w:val="00A06EF2"/>
    <w:rsid w:val="00A07261"/>
    <w:rsid w:val="00A0758F"/>
    <w:rsid w:val="00A1077C"/>
    <w:rsid w:val="00A10BB5"/>
    <w:rsid w:val="00A10CA5"/>
    <w:rsid w:val="00A11139"/>
    <w:rsid w:val="00A130DD"/>
    <w:rsid w:val="00A149BA"/>
    <w:rsid w:val="00A1570A"/>
    <w:rsid w:val="00A15915"/>
    <w:rsid w:val="00A1598C"/>
    <w:rsid w:val="00A15CF5"/>
    <w:rsid w:val="00A16492"/>
    <w:rsid w:val="00A17866"/>
    <w:rsid w:val="00A20772"/>
    <w:rsid w:val="00A20BCB"/>
    <w:rsid w:val="00A20FB6"/>
    <w:rsid w:val="00A211B4"/>
    <w:rsid w:val="00A21A4E"/>
    <w:rsid w:val="00A21D82"/>
    <w:rsid w:val="00A220BF"/>
    <w:rsid w:val="00A223CF"/>
    <w:rsid w:val="00A22D50"/>
    <w:rsid w:val="00A237FC"/>
    <w:rsid w:val="00A23836"/>
    <w:rsid w:val="00A239BB"/>
    <w:rsid w:val="00A2447E"/>
    <w:rsid w:val="00A24D4D"/>
    <w:rsid w:val="00A24DDB"/>
    <w:rsid w:val="00A250A6"/>
    <w:rsid w:val="00A25D80"/>
    <w:rsid w:val="00A2677A"/>
    <w:rsid w:val="00A27106"/>
    <w:rsid w:val="00A27DBF"/>
    <w:rsid w:val="00A30C0E"/>
    <w:rsid w:val="00A3131F"/>
    <w:rsid w:val="00A3294B"/>
    <w:rsid w:val="00A330E8"/>
    <w:rsid w:val="00A337BE"/>
    <w:rsid w:val="00A33DDF"/>
    <w:rsid w:val="00A34547"/>
    <w:rsid w:val="00A353D3"/>
    <w:rsid w:val="00A35449"/>
    <w:rsid w:val="00A35743"/>
    <w:rsid w:val="00A3598F"/>
    <w:rsid w:val="00A35AB2"/>
    <w:rsid w:val="00A376B7"/>
    <w:rsid w:val="00A37856"/>
    <w:rsid w:val="00A3795C"/>
    <w:rsid w:val="00A37B3B"/>
    <w:rsid w:val="00A37D37"/>
    <w:rsid w:val="00A37E7B"/>
    <w:rsid w:val="00A40317"/>
    <w:rsid w:val="00A41054"/>
    <w:rsid w:val="00A413DA"/>
    <w:rsid w:val="00A41BF5"/>
    <w:rsid w:val="00A436AD"/>
    <w:rsid w:val="00A43BB5"/>
    <w:rsid w:val="00A43CD0"/>
    <w:rsid w:val="00A44778"/>
    <w:rsid w:val="00A451A9"/>
    <w:rsid w:val="00A453A8"/>
    <w:rsid w:val="00A46289"/>
    <w:rsid w:val="00A469E7"/>
    <w:rsid w:val="00A46D4F"/>
    <w:rsid w:val="00A47413"/>
    <w:rsid w:val="00A47B2E"/>
    <w:rsid w:val="00A5057B"/>
    <w:rsid w:val="00A51460"/>
    <w:rsid w:val="00A519D6"/>
    <w:rsid w:val="00A51A01"/>
    <w:rsid w:val="00A52198"/>
    <w:rsid w:val="00A528BA"/>
    <w:rsid w:val="00A528FF"/>
    <w:rsid w:val="00A529E8"/>
    <w:rsid w:val="00A541CB"/>
    <w:rsid w:val="00A556B5"/>
    <w:rsid w:val="00A5654A"/>
    <w:rsid w:val="00A569E4"/>
    <w:rsid w:val="00A604A4"/>
    <w:rsid w:val="00A6108D"/>
    <w:rsid w:val="00A618AE"/>
    <w:rsid w:val="00A61B7D"/>
    <w:rsid w:val="00A630AE"/>
    <w:rsid w:val="00A641B1"/>
    <w:rsid w:val="00A6429C"/>
    <w:rsid w:val="00A64A2B"/>
    <w:rsid w:val="00A65AC7"/>
    <w:rsid w:val="00A65D9A"/>
    <w:rsid w:val="00A65EA2"/>
    <w:rsid w:val="00A6605B"/>
    <w:rsid w:val="00A6660F"/>
    <w:rsid w:val="00A66842"/>
    <w:rsid w:val="00A66ADC"/>
    <w:rsid w:val="00A675A8"/>
    <w:rsid w:val="00A67EEB"/>
    <w:rsid w:val="00A7147D"/>
    <w:rsid w:val="00A746E3"/>
    <w:rsid w:val="00A747D5"/>
    <w:rsid w:val="00A75A24"/>
    <w:rsid w:val="00A767F7"/>
    <w:rsid w:val="00A77BC0"/>
    <w:rsid w:val="00A80FA7"/>
    <w:rsid w:val="00A80FFB"/>
    <w:rsid w:val="00A815BB"/>
    <w:rsid w:val="00A816D9"/>
    <w:rsid w:val="00A81B15"/>
    <w:rsid w:val="00A81C1C"/>
    <w:rsid w:val="00A8263B"/>
    <w:rsid w:val="00A8293B"/>
    <w:rsid w:val="00A82A0D"/>
    <w:rsid w:val="00A837FF"/>
    <w:rsid w:val="00A83E58"/>
    <w:rsid w:val="00A84052"/>
    <w:rsid w:val="00A8411F"/>
    <w:rsid w:val="00A84DC8"/>
    <w:rsid w:val="00A85DBC"/>
    <w:rsid w:val="00A8638A"/>
    <w:rsid w:val="00A868A1"/>
    <w:rsid w:val="00A86B48"/>
    <w:rsid w:val="00A8737E"/>
    <w:rsid w:val="00A8798E"/>
    <w:rsid w:val="00A87FEB"/>
    <w:rsid w:val="00A9272F"/>
    <w:rsid w:val="00A93EA3"/>
    <w:rsid w:val="00A93F9F"/>
    <w:rsid w:val="00A9420E"/>
    <w:rsid w:val="00A9480B"/>
    <w:rsid w:val="00A95A84"/>
    <w:rsid w:val="00A97050"/>
    <w:rsid w:val="00A97648"/>
    <w:rsid w:val="00A9769D"/>
    <w:rsid w:val="00A97C37"/>
    <w:rsid w:val="00AA027F"/>
    <w:rsid w:val="00AA06A2"/>
    <w:rsid w:val="00AA1CFD"/>
    <w:rsid w:val="00AA204F"/>
    <w:rsid w:val="00AA2239"/>
    <w:rsid w:val="00AA2F58"/>
    <w:rsid w:val="00AA3240"/>
    <w:rsid w:val="00AA33D2"/>
    <w:rsid w:val="00AA34BE"/>
    <w:rsid w:val="00AA4E5F"/>
    <w:rsid w:val="00AA60E4"/>
    <w:rsid w:val="00AA6520"/>
    <w:rsid w:val="00AA7365"/>
    <w:rsid w:val="00AB0C57"/>
    <w:rsid w:val="00AB1195"/>
    <w:rsid w:val="00AB2670"/>
    <w:rsid w:val="00AB2B60"/>
    <w:rsid w:val="00AB2ED0"/>
    <w:rsid w:val="00AB3361"/>
    <w:rsid w:val="00AB3A7D"/>
    <w:rsid w:val="00AB4182"/>
    <w:rsid w:val="00AB4592"/>
    <w:rsid w:val="00AB5017"/>
    <w:rsid w:val="00AB586F"/>
    <w:rsid w:val="00AB5B56"/>
    <w:rsid w:val="00AB6BB1"/>
    <w:rsid w:val="00AB6DD7"/>
    <w:rsid w:val="00AB7367"/>
    <w:rsid w:val="00AB73C2"/>
    <w:rsid w:val="00AB7B7E"/>
    <w:rsid w:val="00AB7FBE"/>
    <w:rsid w:val="00AB7FC7"/>
    <w:rsid w:val="00AC085F"/>
    <w:rsid w:val="00AC1593"/>
    <w:rsid w:val="00AC197D"/>
    <w:rsid w:val="00AC21CD"/>
    <w:rsid w:val="00AC2638"/>
    <w:rsid w:val="00AC27DB"/>
    <w:rsid w:val="00AC2F7F"/>
    <w:rsid w:val="00AC340B"/>
    <w:rsid w:val="00AC35C5"/>
    <w:rsid w:val="00AC3D44"/>
    <w:rsid w:val="00AC4418"/>
    <w:rsid w:val="00AC4546"/>
    <w:rsid w:val="00AC641D"/>
    <w:rsid w:val="00AC6D6B"/>
    <w:rsid w:val="00AD0067"/>
    <w:rsid w:val="00AD0866"/>
    <w:rsid w:val="00AD0D0A"/>
    <w:rsid w:val="00AD250D"/>
    <w:rsid w:val="00AD35ED"/>
    <w:rsid w:val="00AD364A"/>
    <w:rsid w:val="00AD3E85"/>
    <w:rsid w:val="00AD4859"/>
    <w:rsid w:val="00AD4A26"/>
    <w:rsid w:val="00AD6ACB"/>
    <w:rsid w:val="00AD7736"/>
    <w:rsid w:val="00AD7B4A"/>
    <w:rsid w:val="00AE0706"/>
    <w:rsid w:val="00AE0765"/>
    <w:rsid w:val="00AE0FFF"/>
    <w:rsid w:val="00AE10CE"/>
    <w:rsid w:val="00AE1369"/>
    <w:rsid w:val="00AE2784"/>
    <w:rsid w:val="00AE2B61"/>
    <w:rsid w:val="00AE3952"/>
    <w:rsid w:val="00AE5748"/>
    <w:rsid w:val="00AE57A7"/>
    <w:rsid w:val="00AE57CA"/>
    <w:rsid w:val="00AE595B"/>
    <w:rsid w:val="00AE6A40"/>
    <w:rsid w:val="00AE70D4"/>
    <w:rsid w:val="00AE73C3"/>
    <w:rsid w:val="00AE7868"/>
    <w:rsid w:val="00AE7BBE"/>
    <w:rsid w:val="00AF0407"/>
    <w:rsid w:val="00AF049B"/>
    <w:rsid w:val="00AF1437"/>
    <w:rsid w:val="00AF1599"/>
    <w:rsid w:val="00AF26C0"/>
    <w:rsid w:val="00AF3A67"/>
    <w:rsid w:val="00AF40D1"/>
    <w:rsid w:val="00AF4B43"/>
    <w:rsid w:val="00AF4B6B"/>
    <w:rsid w:val="00AF4D8B"/>
    <w:rsid w:val="00AF5323"/>
    <w:rsid w:val="00B00363"/>
    <w:rsid w:val="00B01B3C"/>
    <w:rsid w:val="00B01C58"/>
    <w:rsid w:val="00B02811"/>
    <w:rsid w:val="00B039F0"/>
    <w:rsid w:val="00B03E53"/>
    <w:rsid w:val="00B04023"/>
    <w:rsid w:val="00B04D4A"/>
    <w:rsid w:val="00B04F15"/>
    <w:rsid w:val="00B057AB"/>
    <w:rsid w:val="00B067CA"/>
    <w:rsid w:val="00B0680E"/>
    <w:rsid w:val="00B07324"/>
    <w:rsid w:val="00B076B6"/>
    <w:rsid w:val="00B07F1C"/>
    <w:rsid w:val="00B10FD8"/>
    <w:rsid w:val="00B111FB"/>
    <w:rsid w:val="00B1177A"/>
    <w:rsid w:val="00B11A14"/>
    <w:rsid w:val="00B11A5D"/>
    <w:rsid w:val="00B12216"/>
    <w:rsid w:val="00B1242A"/>
    <w:rsid w:val="00B12B26"/>
    <w:rsid w:val="00B15DBA"/>
    <w:rsid w:val="00B15E2E"/>
    <w:rsid w:val="00B161E0"/>
    <w:rsid w:val="00B163F8"/>
    <w:rsid w:val="00B215D4"/>
    <w:rsid w:val="00B224DC"/>
    <w:rsid w:val="00B22B85"/>
    <w:rsid w:val="00B22F80"/>
    <w:rsid w:val="00B23827"/>
    <w:rsid w:val="00B23A88"/>
    <w:rsid w:val="00B242BC"/>
    <w:rsid w:val="00B2472D"/>
    <w:rsid w:val="00B24CA0"/>
    <w:rsid w:val="00B252ED"/>
    <w:rsid w:val="00B2549F"/>
    <w:rsid w:val="00B265F2"/>
    <w:rsid w:val="00B26CA1"/>
    <w:rsid w:val="00B30658"/>
    <w:rsid w:val="00B312EA"/>
    <w:rsid w:val="00B32177"/>
    <w:rsid w:val="00B3362B"/>
    <w:rsid w:val="00B34083"/>
    <w:rsid w:val="00B344FA"/>
    <w:rsid w:val="00B36D71"/>
    <w:rsid w:val="00B36EC2"/>
    <w:rsid w:val="00B37767"/>
    <w:rsid w:val="00B40E79"/>
    <w:rsid w:val="00B4108D"/>
    <w:rsid w:val="00B414EA"/>
    <w:rsid w:val="00B41640"/>
    <w:rsid w:val="00B42E9B"/>
    <w:rsid w:val="00B44CE7"/>
    <w:rsid w:val="00B46CB5"/>
    <w:rsid w:val="00B50799"/>
    <w:rsid w:val="00B51A59"/>
    <w:rsid w:val="00B53957"/>
    <w:rsid w:val="00B54D15"/>
    <w:rsid w:val="00B569C3"/>
    <w:rsid w:val="00B57265"/>
    <w:rsid w:val="00B57537"/>
    <w:rsid w:val="00B60C13"/>
    <w:rsid w:val="00B616FB"/>
    <w:rsid w:val="00B61DF0"/>
    <w:rsid w:val="00B62374"/>
    <w:rsid w:val="00B626A4"/>
    <w:rsid w:val="00B62DEE"/>
    <w:rsid w:val="00B631F0"/>
    <w:rsid w:val="00B63383"/>
    <w:rsid w:val="00B633AE"/>
    <w:rsid w:val="00B63A47"/>
    <w:rsid w:val="00B63D71"/>
    <w:rsid w:val="00B6553A"/>
    <w:rsid w:val="00B66204"/>
    <w:rsid w:val="00B665D2"/>
    <w:rsid w:val="00B6737C"/>
    <w:rsid w:val="00B706A8"/>
    <w:rsid w:val="00B70A98"/>
    <w:rsid w:val="00B7196E"/>
    <w:rsid w:val="00B7214D"/>
    <w:rsid w:val="00B72497"/>
    <w:rsid w:val="00B7270D"/>
    <w:rsid w:val="00B736BE"/>
    <w:rsid w:val="00B74372"/>
    <w:rsid w:val="00B74CF8"/>
    <w:rsid w:val="00B750A3"/>
    <w:rsid w:val="00B75525"/>
    <w:rsid w:val="00B76723"/>
    <w:rsid w:val="00B77DE5"/>
    <w:rsid w:val="00B80283"/>
    <w:rsid w:val="00B803D6"/>
    <w:rsid w:val="00B8095F"/>
    <w:rsid w:val="00B80B0C"/>
    <w:rsid w:val="00B80B11"/>
    <w:rsid w:val="00B80FA6"/>
    <w:rsid w:val="00B81159"/>
    <w:rsid w:val="00B82EAC"/>
    <w:rsid w:val="00B831AE"/>
    <w:rsid w:val="00B83B8C"/>
    <w:rsid w:val="00B8446C"/>
    <w:rsid w:val="00B850EC"/>
    <w:rsid w:val="00B85B9C"/>
    <w:rsid w:val="00B865DF"/>
    <w:rsid w:val="00B86CC0"/>
    <w:rsid w:val="00B86F3A"/>
    <w:rsid w:val="00B87725"/>
    <w:rsid w:val="00B87864"/>
    <w:rsid w:val="00B907E5"/>
    <w:rsid w:val="00B908CD"/>
    <w:rsid w:val="00B91BC5"/>
    <w:rsid w:val="00B91DF0"/>
    <w:rsid w:val="00B921DB"/>
    <w:rsid w:val="00B922F6"/>
    <w:rsid w:val="00B9349B"/>
    <w:rsid w:val="00B93E4C"/>
    <w:rsid w:val="00B94DBB"/>
    <w:rsid w:val="00B94E03"/>
    <w:rsid w:val="00B95E5B"/>
    <w:rsid w:val="00B965CC"/>
    <w:rsid w:val="00B973D0"/>
    <w:rsid w:val="00BA0FDC"/>
    <w:rsid w:val="00BA1D83"/>
    <w:rsid w:val="00BA2178"/>
    <w:rsid w:val="00BA2424"/>
    <w:rsid w:val="00BA24B1"/>
    <w:rsid w:val="00BA259A"/>
    <w:rsid w:val="00BA259C"/>
    <w:rsid w:val="00BA29D3"/>
    <w:rsid w:val="00BA307F"/>
    <w:rsid w:val="00BA338F"/>
    <w:rsid w:val="00BA44EE"/>
    <w:rsid w:val="00BA44F8"/>
    <w:rsid w:val="00BA5280"/>
    <w:rsid w:val="00BA59E9"/>
    <w:rsid w:val="00BA6372"/>
    <w:rsid w:val="00BA7216"/>
    <w:rsid w:val="00BB02E2"/>
    <w:rsid w:val="00BB0904"/>
    <w:rsid w:val="00BB14F1"/>
    <w:rsid w:val="00BB1ABF"/>
    <w:rsid w:val="00BB488B"/>
    <w:rsid w:val="00BB56A6"/>
    <w:rsid w:val="00BB572E"/>
    <w:rsid w:val="00BB5C17"/>
    <w:rsid w:val="00BB6F06"/>
    <w:rsid w:val="00BB74FD"/>
    <w:rsid w:val="00BC061C"/>
    <w:rsid w:val="00BC1328"/>
    <w:rsid w:val="00BC4684"/>
    <w:rsid w:val="00BC47B1"/>
    <w:rsid w:val="00BC5080"/>
    <w:rsid w:val="00BC5982"/>
    <w:rsid w:val="00BC59DA"/>
    <w:rsid w:val="00BC60BF"/>
    <w:rsid w:val="00BC62E0"/>
    <w:rsid w:val="00BC7D41"/>
    <w:rsid w:val="00BD0402"/>
    <w:rsid w:val="00BD0886"/>
    <w:rsid w:val="00BD1D68"/>
    <w:rsid w:val="00BD1FFE"/>
    <w:rsid w:val="00BD2281"/>
    <w:rsid w:val="00BD26E7"/>
    <w:rsid w:val="00BD28BF"/>
    <w:rsid w:val="00BD2D12"/>
    <w:rsid w:val="00BD3B30"/>
    <w:rsid w:val="00BD435A"/>
    <w:rsid w:val="00BD5F9C"/>
    <w:rsid w:val="00BD6404"/>
    <w:rsid w:val="00BD672C"/>
    <w:rsid w:val="00BD6987"/>
    <w:rsid w:val="00BD7643"/>
    <w:rsid w:val="00BD7985"/>
    <w:rsid w:val="00BD7AE6"/>
    <w:rsid w:val="00BE11A7"/>
    <w:rsid w:val="00BE33AE"/>
    <w:rsid w:val="00BE3CA1"/>
    <w:rsid w:val="00BE59A1"/>
    <w:rsid w:val="00BE643E"/>
    <w:rsid w:val="00BE6CE1"/>
    <w:rsid w:val="00BE6F71"/>
    <w:rsid w:val="00BE746D"/>
    <w:rsid w:val="00BE7BAE"/>
    <w:rsid w:val="00BF0339"/>
    <w:rsid w:val="00BF046F"/>
    <w:rsid w:val="00BF2393"/>
    <w:rsid w:val="00BF2B02"/>
    <w:rsid w:val="00BF2FFF"/>
    <w:rsid w:val="00BF4157"/>
    <w:rsid w:val="00BF41ED"/>
    <w:rsid w:val="00BF4394"/>
    <w:rsid w:val="00BF50C2"/>
    <w:rsid w:val="00BF5ED7"/>
    <w:rsid w:val="00BF60DF"/>
    <w:rsid w:val="00BF740C"/>
    <w:rsid w:val="00BF766D"/>
    <w:rsid w:val="00C00180"/>
    <w:rsid w:val="00C001D5"/>
    <w:rsid w:val="00C00284"/>
    <w:rsid w:val="00C01A7D"/>
    <w:rsid w:val="00C01B6F"/>
    <w:rsid w:val="00C01D50"/>
    <w:rsid w:val="00C03C3D"/>
    <w:rsid w:val="00C04120"/>
    <w:rsid w:val="00C04F77"/>
    <w:rsid w:val="00C051A8"/>
    <w:rsid w:val="00C056DC"/>
    <w:rsid w:val="00C061FD"/>
    <w:rsid w:val="00C066FA"/>
    <w:rsid w:val="00C06DCF"/>
    <w:rsid w:val="00C07520"/>
    <w:rsid w:val="00C07AE6"/>
    <w:rsid w:val="00C07BDE"/>
    <w:rsid w:val="00C07EFB"/>
    <w:rsid w:val="00C10B9D"/>
    <w:rsid w:val="00C10D73"/>
    <w:rsid w:val="00C11616"/>
    <w:rsid w:val="00C11B38"/>
    <w:rsid w:val="00C1329B"/>
    <w:rsid w:val="00C13940"/>
    <w:rsid w:val="00C14771"/>
    <w:rsid w:val="00C1572F"/>
    <w:rsid w:val="00C1593B"/>
    <w:rsid w:val="00C15FB0"/>
    <w:rsid w:val="00C16338"/>
    <w:rsid w:val="00C16663"/>
    <w:rsid w:val="00C17111"/>
    <w:rsid w:val="00C17443"/>
    <w:rsid w:val="00C17E9B"/>
    <w:rsid w:val="00C201FF"/>
    <w:rsid w:val="00C202E9"/>
    <w:rsid w:val="00C216FF"/>
    <w:rsid w:val="00C21704"/>
    <w:rsid w:val="00C22C4C"/>
    <w:rsid w:val="00C24C05"/>
    <w:rsid w:val="00C24D17"/>
    <w:rsid w:val="00C24D2F"/>
    <w:rsid w:val="00C2503B"/>
    <w:rsid w:val="00C261EC"/>
    <w:rsid w:val="00C26222"/>
    <w:rsid w:val="00C27EDC"/>
    <w:rsid w:val="00C30C8E"/>
    <w:rsid w:val="00C30D63"/>
    <w:rsid w:val="00C31283"/>
    <w:rsid w:val="00C31A7D"/>
    <w:rsid w:val="00C31EED"/>
    <w:rsid w:val="00C3362B"/>
    <w:rsid w:val="00C33C2C"/>
    <w:rsid w:val="00C33C48"/>
    <w:rsid w:val="00C340E5"/>
    <w:rsid w:val="00C345AE"/>
    <w:rsid w:val="00C3494E"/>
    <w:rsid w:val="00C3582C"/>
    <w:rsid w:val="00C35AA7"/>
    <w:rsid w:val="00C37119"/>
    <w:rsid w:val="00C404C3"/>
    <w:rsid w:val="00C40C44"/>
    <w:rsid w:val="00C41869"/>
    <w:rsid w:val="00C422CC"/>
    <w:rsid w:val="00C43BA1"/>
    <w:rsid w:val="00C43DAB"/>
    <w:rsid w:val="00C44204"/>
    <w:rsid w:val="00C44754"/>
    <w:rsid w:val="00C45B6D"/>
    <w:rsid w:val="00C45C1A"/>
    <w:rsid w:val="00C47F08"/>
    <w:rsid w:val="00C50FCB"/>
    <w:rsid w:val="00C514A6"/>
    <w:rsid w:val="00C54B98"/>
    <w:rsid w:val="00C56DBE"/>
    <w:rsid w:val="00C56DD3"/>
    <w:rsid w:val="00C5739F"/>
    <w:rsid w:val="00C57CF0"/>
    <w:rsid w:val="00C611C3"/>
    <w:rsid w:val="00C615B7"/>
    <w:rsid w:val="00C6214D"/>
    <w:rsid w:val="00C6235B"/>
    <w:rsid w:val="00C6237E"/>
    <w:rsid w:val="00C62C22"/>
    <w:rsid w:val="00C63557"/>
    <w:rsid w:val="00C63FFB"/>
    <w:rsid w:val="00C649BD"/>
    <w:rsid w:val="00C6532C"/>
    <w:rsid w:val="00C65891"/>
    <w:rsid w:val="00C6603E"/>
    <w:rsid w:val="00C66AC9"/>
    <w:rsid w:val="00C66AE3"/>
    <w:rsid w:val="00C67607"/>
    <w:rsid w:val="00C7144D"/>
    <w:rsid w:val="00C72309"/>
    <w:rsid w:val="00C724D3"/>
    <w:rsid w:val="00C725A7"/>
    <w:rsid w:val="00C72951"/>
    <w:rsid w:val="00C7477B"/>
    <w:rsid w:val="00C75594"/>
    <w:rsid w:val="00C759A9"/>
    <w:rsid w:val="00C75B1A"/>
    <w:rsid w:val="00C75EDB"/>
    <w:rsid w:val="00C76252"/>
    <w:rsid w:val="00C77DD9"/>
    <w:rsid w:val="00C80873"/>
    <w:rsid w:val="00C80CBF"/>
    <w:rsid w:val="00C81382"/>
    <w:rsid w:val="00C83BE6"/>
    <w:rsid w:val="00C83CF8"/>
    <w:rsid w:val="00C84132"/>
    <w:rsid w:val="00C84905"/>
    <w:rsid w:val="00C85354"/>
    <w:rsid w:val="00C86ABA"/>
    <w:rsid w:val="00C86AE8"/>
    <w:rsid w:val="00C870EE"/>
    <w:rsid w:val="00C8786D"/>
    <w:rsid w:val="00C91551"/>
    <w:rsid w:val="00C916CF"/>
    <w:rsid w:val="00C919A8"/>
    <w:rsid w:val="00C91E23"/>
    <w:rsid w:val="00C91FFF"/>
    <w:rsid w:val="00C9224D"/>
    <w:rsid w:val="00C92983"/>
    <w:rsid w:val="00C932B7"/>
    <w:rsid w:val="00C943F3"/>
    <w:rsid w:val="00C94859"/>
    <w:rsid w:val="00C95A3F"/>
    <w:rsid w:val="00C9614F"/>
    <w:rsid w:val="00C9646A"/>
    <w:rsid w:val="00C96BFB"/>
    <w:rsid w:val="00CA069B"/>
    <w:rsid w:val="00CA08C6"/>
    <w:rsid w:val="00CA0A77"/>
    <w:rsid w:val="00CA0C09"/>
    <w:rsid w:val="00CA0D7F"/>
    <w:rsid w:val="00CA1C89"/>
    <w:rsid w:val="00CA2729"/>
    <w:rsid w:val="00CA3057"/>
    <w:rsid w:val="00CA33EB"/>
    <w:rsid w:val="00CA3589"/>
    <w:rsid w:val="00CA36A9"/>
    <w:rsid w:val="00CA45F8"/>
    <w:rsid w:val="00CA567E"/>
    <w:rsid w:val="00CA7381"/>
    <w:rsid w:val="00CA7AA6"/>
    <w:rsid w:val="00CB0006"/>
    <w:rsid w:val="00CB0305"/>
    <w:rsid w:val="00CB034C"/>
    <w:rsid w:val="00CB0764"/>
    <w:rsid w:val="00CB12B2"/>
    <w:rsid w:val="00CB2731"/>
    <w:rsid w:val="00CB33C7"/>
    <w:rsid w:val="00CB35C5"/>
    <w:rsid w:val="00CB4843"/>
    <w:rsid w:val="00CB4C3C"/>
    <w:rsid w:val="00CB4C80"/>
    <w:rsid w:val="00CB51CA"/>
    <w:rsid w:val="00CB58C3"/>
    <w:rsid w:val="00CB5D5C"/>
    <w:rsid w:val="00CB6360"/>
    <w:rsid w:val="00CB6AFC"/>
    <w:rsid w:val="00CB6DA7"/>
    <w:rsid w:val="00CB7D1B"/>
    <w:rsid w:val="00CB7E4C"/>
    <w:rsid w:val="00CB7F5B"/>
    <w:rsid w:val="00CC1484"/>
    <w:rsid w:val="00CC25B4"/>
    <w:rsid w:val="00CC4441"/>
    <w:rsid w:val="00CC499F"/>
    <w:rsid w:val="00CC5F88"/>
    <w:rsid w:val="00CC5F91"/>
    <w:rsid w:val="00CC60FE"/>
    <w:rsid w:val="00CC69C8"/>
    <w:rsid w:val="00CC6A7E"/>
    <w:rsid w:val="00CC6BCE"/>
    <w:rsid w:val="00CC6C05"/>
    <w:rsid w:val="00CC751D"/>
    <w:rsid w:val="00CC77A2"/>
    <w:rsid w:val="00CD0D91"/>
    <w:rsid w:val="00CD19F1"/>
    <w:rsid w:val="00CD2197"/>
    <w:rsid w:val="00CD307E"/>
    <w:rsid w:val="00CD312E"/>
    <w:rsid w:val="00CD4177"/>
    <w:rsid w:val="00CD4899"/>
    <w:rsid w:val="00CD49F2"/>
    <w:rsid w:val="00CD629F"/>
    <w:rsid w:val="00CD6A1B"/>
    <w:rsid w:val="00CD6DE0"/>
    <w:rsid w:val="00CD78EE"/>
    <w:rsid w:val="00CE0A7F"/>
    <w:rsid w:val="00CE0D64"/>
    <w:rsid w:val="00CE1718"/>
    <w:rsid w:val="00CE1D05"/>
    <w:rsid w:val="00CE3498"/>
    <w:rsid w:val="00CE4F46"/>
    <w:rsid w:val="00CE544D"/>
    <w:rsid w:val="00CE7134"/>
    <w:rsid w:val="00CE751F"/>
    <w:rsid w:val="00CE7FDF"/>
    <w:rsid w:val="00CF0FB0"/>
    <w:rsid w:val="00CF123B"/>
    <w:rsid w:val="00CF2EA1"/>
    <w:rsid w:val="00CF3202"/>
    <w:rsid w:val="00CF379C"/>
    <w:rsid w:val="00CF3948"/>
    <w:rsid w:val="00CF4156"/>
    <w:rsid w:val="00CF41CC"/>
    <w:rsid w:val="00CF501B"/>
    <w:rsid w:val="00CF73FD"/>
    <w:rsid w:val="00D0008A"/>
    <w:rsid w:val="00D00218"/>
    <w:rsid w:val="00D0036C"/>
    <w:rsid w:val="00D01884"/>
    <w:rsid w:val="00D01EF0"/>
    <w:rsid w:val="00D0239C"/>
    <w:rsid w:val="00D02C7B"/>
    <w:rsid w:val="00D03D00"/>
    <w:rsid w:val="00D05C30"/>
    <w:rsid w:val="00D05CED"/>
    <w:rsid w:val="00D06E50"/>
    <w:rsid w:val="00D10052"/>
    <w:rsid w:val="00D10533"/>
    <w:rsid w:val="00D11359"/>
    <w:rsid w:val="00D118FC"/>
    <w:rsid w:val="00D12024"/>
    <w:rsid w:val="00D12406"/>
    <w:rsid w:val="00D12C4B"/>
    <w:rsid w:val="00D12DAC"/>
    <w:rsid w:val="00D134FB"/>
    <w:rsid w:val="00D1363F"/>
    <w:rsid w:val="00D13B5C"/>
    <w:rsid w:val="00D1608C"/>
    <w:rsid w:val="00D1785C"/>
    <w:rsid w:val="00D1793E"/>
    <w:rsid w:val="00D20D0B"/>
    <w:rsid w:val="00D222A5"/>
    <w:rsid w:val="00D236EC"/>
    <w:rsid w:val="00D23911"/>
    <w:rsid w:val="00D23B43"/>
    <w:rsid w:val="00D24993"/>
    <w:rsid w:val="00D25860"/>
    <w:rsid w:val="00D26D06"/>
    <w:rsid w:val="00D27939"/>
    <w:rsid w:val="00D3188C"/>
    <w:rsid w:val="00D3193A"/>
    <w:rsid w:val="00D34136"/>
    <w:rsid w:val="00D341BF"/>
    <w:rsid w:val="00D344E9"/>
    <w:rsid w:val="00D34D7F"/>
    <w:rsid w:val="00D35CF5"/>
    <w:rsid w:val="00D35F9B"/>
    <w:rsid w:val="00D3658B"/>
    <w:rsid w:val="00D36ADA"/>
    <w:rsid w:val="00D36B69"/>
    <w:rsid w:val="00D373FC"/>
    <w:rsid w:val="00D408DD"/>
    <w:rsid w:val="00D445CF"/>
    <w:rsid w:val="00D45D72"/>
    <w:rsid w:val="00D47119"/>
    <w:rsid w:val="00D47B5D"/>
    <w:rsid w:val="00D47BBE"/>
    <w:rsid w:val="00D47E81"/>
    <w:rsid w:val="00D5088F"/>
    <w:rsid w:val="00D520E4"/>
    <w:rsid w:val="00D5219A"/>
    <w:rsid w:val="00D52BB1"/>
    <w:rsid w:val="00D53A38"/>
    <w:rsid w:val="00D53E8B"/>
    <w:rsid w:val="00D54E02"/>
    <w:rsid w:val="00D552BD"/>
    <w:rsid w:val="00D55994"/>
    <w:rsid w:val="00D56D1E"/>
    <w:rsid w:val="00D56E33"/>
    <w:rsid w:val="00D575DD"/>
    <w:rsid w:val="00D5765B"/>
    <w:rsid w:val="00D57AC3"/>
    <w:rsid w:val="00D57AE3"/>
    <w:rsid w:val="00D57D5A"/>
    <w:rsid w:val="00D57DFA"/>
    <w:rsid w:val="00D57F70"/>
    <w:rsid w:val="00D60283"/>
    <w:rsid w:val="00D60529"/>
    <w:rsid w:val="00D60869"/>
    <w:rsid w:val="00D61016"/>
    <w:rsid w:val="00D627D7"/>
    <w:rsid w:val="00D65132"/>
    <w:rsid w:val="00D66AA5"/>
    <w:rsid w:val="00D67FCF"/>
    <w:rsid w:val="00D709CE"/>
    <w:rsid w:val="00D70C07"/>
    <w:rsid w:val="00D70C28"/>
    <w:rsid w:val="00D71143"/>
    <w:rsid w:val="00D71CDA"/>
    <w:rsid w:val="00D71F73"/>
    <w:rsid w:val="00D72494"/>
    <w:rsid w:val="00D74628"/>
    <w:rsid w:val="00D7500C"/>
    <w:rsid w:val="00D7525E"/>
    <w:rsid w:val="00D758F9"/>
    <w:rsid w:val="00D76357"/>
    <w:rsid w:val="00D768E0"/>
    <w:rsid w:val="00D80786"/>
    <w:rsid w:val="00D81063"/>
    <w:rsid w:val="00D810D4"/>
    <w:rsid w:val="00D81CAB"/>
    <w:rsid w:val="00D81D58"/>
    <w:rsid w:val="00D81F78"/>
    <w:rsid w:val="00D827C9"/>
    <w:rsid w:val="00D83A88"/>
    <w:rsid w:val="00D842E6"/>
    <w:rsid w:val="00D85266"/>
    <w:rsid w:val="00D8576F"/>
    <w:rsid w:val="00D8677F"/>
    <w:rsid w:val="00D868DE"/>
    <w:rsid w:val="00D87B71"/>
    <w:rsid w:val="00D90814"/>
    <w:rsid w:val="00D91A8A"/>
    <w:rsid w:val="00D91B52"/>
    <w:rsid w:val="00D92338"/>
    <w:rsid w:val="00D92BE4"/>
    <w:rsid w:val="00D93DE8"/>
    <w:rsid w:val="00D93E5D"/>
    <w:rsid w:val="00D94154"/>
    <w:rsid w:val="00D95965"/>
    <w:rsid w:val="00D964C3"/>
    <w:rsid w:val="00D96963"/>
    <w:rsid w:val="00D97360"/>
    <w:rsid w:val="00D97F0C"/>
    <w:rsid w:val="00DA07CF"/>
    <w:rsid w:val="00DA15EE"/>
    <w:rsid w:val="00DA2277"/>
    <w:rsid w:val="00DA23DD"/>
    <w:rsid w:val="00DA3270"/>
    <w:rsid w:val="00DA38E4"/>
    <w:rsid w:val="00DA3A86"/>
    <w:rsid w:val="00DA433A"/>
    <w:rsid w:val="00DA5796"/>
    <w:rsid w:val="00DA5A53"/>
    <w:rsid w:val="00DA5C73"/>
    <w:rsid w:val="00DA6981"/>
    <w:rsid w:val="00DA6CBA"/>
    <w:rsid w:val="00DA72ED"/>
    <w:rsid w:val="00DB1126"/>
    <w:rsid w:val="00DB18B1"/>
    <w:rsid w:val="00DB25A5"/>
    <w:rsid w:val="00DB5A12"/>
    <w:rsid w:val="00DB5DF5"/>
    <w:rsid w:val="00DB69F9"/>
    <w:rsid w:val="00DB785F"/>
    <w:rsid w:val="00DB7F4A"/>
    <w:rsid w:val="00DC23F5"/>
    <w:rsid w:val="00DC2500"/>
    <w:rsid w:val="00DC4B03"/>
    <w:rsid w:val="00DC4F72"/>
    <w:rsid w:val="00DC6FE2"/>
    <w:rsid w:val="00DC77DC"/>
    <w:rsid w:val="00DC7BF4"/>
    <w:rsid w:val="00DD0453"/>
    <w:rsid w:val="00DD0B97"/>
    <w:rsid w:val="00DD0C2C"/>
    <w:rsid w:val="00DD1434"/>
    <w:rsid w:val="00DD18B9"/>
    <w:rsid w:val="00DD196F"/>
    <w:rsid w:val="00DD19DE"/>
    <w:rsid w:val="00DD21D6"/>
    <w:rsid w:val="00DD26C2"/>
    <w:rsid w:val="00DD2718"/>
    <w:rsid w:val="00DD28BC"/>
    <w:rsid w:val="00DD2E89"/>
    <w:rsid w:val="00DD3082"/>
    <w:rsid w:val="00DD4420"/>
    <w:rsid w:val="00DD6709"/>
    <w:rsid w:val="00DD7AD6"/>
    <w:rsid w:val="00DD7CF9"/>
    <w:rsid w:val="00DE15CB"/>
    <w:rsid w:val="00DE2A76"/>
    <w:rsid w:val="00DE2C88"/>
    <w:rsid w:val="00DE31F0"/>
    <w:rsid w:val="00DE3534"/>
    <w:rsid w:val="00DE3D1C"/>
    <w:rsid w:val="00DE3ED2"/>
    <w:rsid w:val="00DE4F4D"/>
    <w:rsid w:val="00DE66E7"/>
    <w:rsid w:val="00DE6AC4"/>
    <w:rsid w:val="00DE6FC0"/>
    <w:rsid w:val="00DE786E"/>
    <w:rsid w:val="00DF05EA"/>
    <w:rsid w:val="00DF230E"/>
    <w:rsid w:val="00DF261B"/>
    <w:rsid w:val="00DF28C7"/>
    <w:rsid w:val="00DF3480"/>
    <w:rsid w:val="00DF39DE"/>
    <w:rsid w:val="00DF4626"/>
    <w:rsid w:val="00DF4AAE"/>
    <w:rsid w:val="00DF4B82"/>
    <w:rsid w:val="00DF4FFB"/>
    <w:rsid w:val="00E01368"/>
    <w:rsid w:val="00E01A95"/>
    <w:rsid w:val="00E01C41"/>
    <w:rsid w:val="00E01D2C"/>
    <w:rsid w:val="00E0227D"/>
    <w:rsid w:val="00E03B87"/>
    <w:rsid w:val="00E042F0"/>
    <w:rsid w:val="00E04392"/>
    <w:rsid w:val="00E04944"/>
    <w:rsid w:val="00E04B84"/>
    <w:rsid w:val="00E051F7"/>
    <w:rsid w:val="00E05858"/>
    <w:rsid w:val="00E06466"/>
    <w:rsid w:val="00E06835"/>
    <w:rsid w:val="00E06FDA"/>
    <w:rsid w:val="00E0705E"/>
    <w:rsid w:val="00E07A4D"/>
    <w:rsid w:val="00E07A6C"/>
    <w:rsid w:val="00E07DF6"/>
    <w:rsid w:val="00E11EFC"/>
    <w:rsid w:val="00E12E08"/>
    <w:rsid w:val="00E1496B"/>
    <w:rsid w:val="00E14FF4"/>
    <w:rsid w:val="00E15360"/>
    <w:rsid w:val="00E15619"/>
    <w:rsid w:val="00E157D3"/>
    <w:rsid w:val="00E160A5"/>
    <w:rsid w:val="00E16951"/>
    <w:rsid w:val="00E16AF7"/>
    <w:rsid w:val="00E16DC6"/>
    <w:rsid w:val="00E170BB"/>
    <w:rsid w:val="00E1713D"/>
    <w:rsid w:val="00E20A32"/>
    <w:rsid w:val="00E20A43"/>
    <w:rsid w:val="00E20AED"/>
    <w:rsid w:val="00E20EC3"/>
    <w:rsid w:val="00E2254B"/>
    <w:rsid w:val="00E22554"/>
    <w:rsid w:val="00E2268C"/>
    <w:rsid w:val="00E23370"/>
    <w:rsid w:val="00E23376"/>
    <w:rsid w:val="00E23898"/>
    <w:rsid w:val="00E239D4"/>
    <w:rsid w:val="00E23FA4"/>
    <w:rsid w:val="00E24513"/>
    <w:rsid w:val="00E266B8"/>
    <w:rsid w:val="00E27370"/>
    <w:rsid w:val="00E2762D"/>
    <w:rsid w:val="00E27F25"/>
    <w:rsid w:val="00E302DE"/>
    <w:rsid w:val="00E3071D"/>
    <w:rsid w:val="00E30E21"/>
    <w:rsid w:val="00E31714"/>
    <w:rsid w:val="00E319F1"/>
    <w:rsid w:val="00E3232E"/>
    <w:rsid w:val="00E32CE1"/>
    <w:rsid w:val="00E33623"/>
    <w:rsid w:val="00E33B35"/>
    <w:rsid w:val="00E33CD2"/>
    <w:rsid w:val="00E34529"/>
    <w:rsid w:val="00E34780"/>
    <w:rsid w:val="00E363C6"/>
    <w:rsid w:val="00E36541"/>
    <w:rsid w:val="00E367AB"/>
    <w:rsid w:val="00E370A7"/>
    <w:rsid w:val="00E40E90"/>
    <w:rsid w:val="00E42456"/>
    <w:rsid w:val="00E427C4"/>
    <w:rsid w:val="00E427EF"/>
    <w:rsid w:val="00E42BB9"/>
    <w:rsid w:val="00E42BFB"/>
    <w:rsid w:val="00E43852"/>
    <w:rsid w:val="00E43C3F"/>
    <w:rsid w:val="00E43E6E"/>
    <w:rsid w:val="00E43EB2"/>
    <w:rsid w:val="00E44576"/>
    <w:rsid w:val="00E44B77"/>
    <w:rsid w:val="00E44E42"/>
    <w:rsid w:val="00E45C7E"/>
    <w:rsid w:val="00E4678E"/>
    <w:rsid w:val="00E46D49"/>
    <w:rsid w:val="00E5006F"/>
    <w:rsid w:val="00E50D70"/>
    <w:rsid w:val="00E523BA"/>
    <w:rsid w:val="00E531EB"/>
    <w:rsid w:val="00E53DA3"/>
    <w:rsid w:val="00E53FC1"/>
    <w:rsid w:val="00E54874"/>
    <w:rsid w:val="00E54B6F"/>
    <w:rsid w:val="00E55ACA"/>
    <w:rsid w:val="00E56B56"/>
    <w:rsid w:val="00E57B74"/>
    <w:rsid w:val="00E63C71"/>
    <w:rsid w:val="00E64B4E"/>
    <w:rsid w:val="00E650D2"/>
    <w:rsid w:val="00E65BC6"/>
    <w:rsid w:val="00E661FF"/>
    <w:rsid w:val="00E6651F"/>
    <w:rsid w:val="00E6671A"/>
    <w:rsid w:val="00E66A1E"/>
    <w:rsid w:val="00E67448"/>
    <w:rsid w:val="00E67C45"/>
    <w:rsid w:val="00E7008D"/>
    <w:rsid w:val="00E70437"/>
    <w:rsid w:val="00E70669"/>
    <w:rsid w:val="00E70F2D"/>
    <w:rsid w:val="00E714EA"/>
    <w:rsid w:val="00E715FB"/>
    <w:rsid w:val="00E71D90"/>
    <w:rsid w:val="00E71DA4"/>
    <w:rsid w:val="00E726EB"/>
    <w:rsid w:val="00E72CF1"/>
    <w:rsid w:val="00E73459"/>
    <w:rsid w:val="00E734A3"/>
    <w:rsid w:val="00E73CE9"/>
    <w:rsid w:val="00E75291"/>
    <w:rsid w:val="00E77A8F"/>
    <w:rsid w:val="00E77D87"/>
    <w:rsid w:val="00E80B52"/>
    <w:rsid w:val="00E81267"/>
    <w:rsid w:val="00E824C3"/>
    <w:rsid w:val="00E82E26"/>
    <w:rsid w:val="00E83020"/>
    <w:rsid w:val="00E83FCD"/>
    <w:rsid w:val="00E840B3"/>
    <w:rsid w:val="00E847AB"/>
    <w:rsid w:val="00E84915"/>
    <w:rsid w:val="00E84D10"/>
    <w:rsid w:val="00E85330"/>
    <w:rsid w:val="00E8629F"/>
    <w:rsid w:val="00E905EB"/>
    <w:rsid w:val="00E91008"/>
    <w:rsid w:val="00E910CC"/>
    <w:rsid w:val="00E917AE"/>
    <w:rsid w:val="00E92418"/>
    <w:rsid w:val="00E9374E"/>
    <w:rsid w:val="00E94F54"/>
    <w:rsid w:val="00E95269"/>
    <w:rsid w:val="00E95C87"/>
    <w:rsid w:val="00E96190"/>
    <w:rsid w:val="00E96841"/>
    <w:rsid w:val="00E9724D"/>
    <w:rsid w:val="00E97914"/>
    <w:rsid w:val="00E97AD5"/>
    <w:rsid w:val="00E97DF9"/>
    <w:rsid w:val="00EA002B"/>
    <w:rsid w:val="00EA0DD0"/>
    <w:rsid w:val="00EA0E62"/>
    <w:rsid w:val="00EA1111"/>
    <w:rsid w:val="00EA2341"/>
    <w:rsid w:val="00EA2BAB"/>
    <w:rsid w:val="00EA33AE"/>
    <w:rsid w:val="00EA3476"/>
    <w:rsid w:val="00EA347D"/>
    <w:rsid w:val="00EA3998"/>
    <w:rsid w:val="00EA3A7B"/>
    <w:rsid w:val="00EA3B4F"/>
    <w:rsid w:val="00EA3C24"/>
    <w:rsid w:val="00EA4C29"/>
    <w:rsid w:val="00EA73DF"/>
    <w:rsid w:val="00EA7627"/>
    <w:rsid w:val="00EA7BA4"/>
    <w:rsid w:val="00EB0278"/>
    <w:rsid w:val="00EB0C8D"/>
    <w:rsid w:val="00EB1438"/>
    <w:rsid w:val="00EB1BE4"/>
    <w:rsid w:val="00EB2370"/>
    <w:rsid w:val="00EB28FF"/>
    <w:rsid w:val="00EB2963"/>
    <w:rsid w:val="00EB3B88"/>
    <w:rsid w:val="00EB3C70"/>
    <w:rsid w:val="00EB60A2"/>
    <w:rsid w:val="00EB610B"/>
    <w:rsid w:val="00EB61AE"/>
    <w:rsid w:val="00EB64A9"/>
    <w:rsid w:val="00EC069A"/>
    <w:rsid w:val="00EC1069"/>
    <w:rsid w:val="00EC1AC3"/>
    <w:rsid w:val="00EC322D"/>
    <w:rsid w:val="00EC4249"/>
    <w:rsid w:val="00EC4C7F"/>
    <w:rsid w:val="00EC6409"/>
    <w:rsid w:val="00EC6576"/>
    <w:rsid w:val="00EC6A6E"/>
    <w:rsid w:val="00ED383A"/>
    <w:rsid w:val="00ED61E8"/>
    <w:rsid w:val="00EE0479"/>
    <w:rsid w:val="00EE1080"/>
    <w:rsid w:val="00EE1D23"/>
    <w:rsid w:val="00EE29C4"/>
    <w:rsid w:val="00EE2E54"/>
    <w:rsid w:val="00EE3236"/>
    <w:rsid w:val="00EE52DE"/>
    <w:rsid w:val="00EE5A32"/>
    <w:rsid w:val="00EE723D"/>
    <w:rsid w:val="00EE7648"/>
    <w:rsid w:val="00EF1EC5"/>
    <w:rsid w:val="00EF3794"/>
    <w:rsid w:val="00EF3FC4"/>
    <w:rsid w:val="00EF4C88"/>
    <w:rsid w:val="00EF55EB"/>
    <w:rsid w:val="00EF571B"/>
    <w:rsid w:val="00EF65C8"/>
    <w:rsid w:val="00EF6D0B"/>
    <w:rsid w:val="00EF7292"/>
    <w:rsid w:val="00EF782B"/>
    <w:rsid w:val="00EF7A32"/>
    <w:rsid w:val="00EF7E45"/>
    <w:rsid w:val="00F0068E"/>
    <w:rsid w:val="00F00DCC"/>
    <w:rsid w:val="00F0109C"/>
    <w:rsid w:val="00F0156F"/>
    <w:rsid w:val="00F01AA1"/>
    <w:rsid w:val="00F01CB5"/>
    <w:rsid w:val="00F039F1"/>
    <w:rsid w:val="00F03E65"/>
    <w:rsid w:val="00F04C09"/>
    <w:rsid w:val="00F05AC8"/>
    <w:rsid w:val="00F05EE8"/>
    <w:rsid w:val="00F06145"/>
    <w:rsid w:val="00F0666F"/>
    <w:rsid w:val="00F06A55"/>
    <w:rsid w:val="00F07167"/>
    <w:rsid w:val="00F072D8"/>
    <w:rsid w:val="00F072E7"/>
    <w:rsid w:val="00F0783A"/>
    <w:rsid w:val="00F07CE0"/>
    <w:rsid w:val="00F07D35"/>
    <w:rsid w:val="00F110A9"/>
    <w:rsid w:val="00F110C3"/>
    <w:rsid w:val="00F115F5"/>
    <w:rsid w:val="00F11823"/>
    <w:rsid w:val="00F11A60"/>
    <w:rsid w:val="00F13959"/>
    <w:rsid w:val="00F13D05"/>
    <w:rsid w:val="00F150BD"/>
    <w:rsid w:val="00F15A64"/>
    <w:rsid w:val="00F16622"/>
    <w:rsid w:val="00F16680"/>
    <w:rsid w:val="00F1679D"/>
    <w:rsid w:val="00F1682C"/>
    <w:rsid w:val="00F16AF3"/>
    <w:rsid w:val="00F17822"/>
    <w:rsid w:val="00F202F3"/>
    <w:rsid w:val="00F20B91"/>
    <w:rsid w:val="00F21139"/>
    <w:rsid w:val="00F2194A"/>
    <w:rsid w:val="00F2201C"/>
    <w:rsid w:val="00F233FE"/>
    <w:rsid w:val="00F23B85"/>
    <w:rsid w:val="00F23D90"/>
    <w:rsid w:val="00F24021"/>
    <w:rsid w:val="00F24419"/>
    <w:rsid w:val="00F24B8B"/>
    <w:rsid w:val="00F24F71"/>
    <w:rsid w:val="00F258DC"/>
    <w:rsid w:val="00F269A8"/>
    <w:rsid w:val="00F3096A"/>
    <w:rsid w:val="00F30D2E"/>
    <w:rsid w:val="00F320B6"/>
    <w:rsid w:val="00F3325E"/>
    <w:rsid w:val="00F3411C"/>
    <w:rsid w:val="00F342E2"/>
    <w:rsid w:val="00F35516"/>
    <w:rsid w:val="00F355AF"/>
    <w:rsid w:val="00F35790"/>
    <w:rsid w:val="00F35A1F"/>
    <w:rsid w:val="00F376D6"/>
    <w:rsid w:val="00F4136D"/>
    <w:rsid w:val="00F4212E"/>
    <w:rsid w:val="00F42533"/>
    <w:rsid w:val="00F42C20"/>
    <w:rsid w:val="00F43E34"/>
    <w:rsid w:val="00F4416C"/>
    <w:rsid w:val="00F46D1E"/>
    <w:rsid w:val="00F47FEA"/>
    <w:rsid w:val="00F512DC"/>
    <w:rsid w:val="00F52D73"/>
    <w:rsid w:val="00F53053"/>
    <w:rsid w:val="00F53169"/>
    <w:rsid w:val="00F53500"/>
    <w:rsid w:val="00F53563"/>
    <w:rsid w:val="00F53876"/>
    <w:rsid w:val="00F53A6D"/>
    <w:rsid w:val="00F53FE2"/>
    <w:rsid w:val="00F541E5"/>
    <w:rsid w:val="00F55EA1"/>
    <w:rsid w:val="00F55ED5"/>
    <w:rsid w:val="00F56AB4"/>
    <w:rsid w:val="00F57204"/>
    <w:rsid w:val="00F575FF"/>
    <w:rsid w:val="00F60EE2"/>
    <w:rsid w:val="00F61861"/>
    <w:rsid w:val="00F618EF"/>
    <w:rsid w:val="00F623BA"/>
    <w:rsid w:val="00F62B17"/>
    <w:rsid w:val="00F64486"/>
    <w:rsid w:val="00F64DE6"/>
    <w:rsid w:val="00F65582"/>
    <w:rsid w:val="00F6588E"/>
    <w:rsid w:val="00F6677B"/>
    <w:rsid w:val="00F66E75"/>
    <w:rsid w:val="00F70997"/>
    <w:rsid w:val="00F72CE8"/>
    <w:rsid w:val="00F747BB"/>
    <w:rsid w:val="00F74D84"/>
    <w:rsid w:val="00F74DB7"/>
    <w:rsid w:val="00F76788"/>
    <w:rsid w:val="00F76C43"/>
    <w:rsid w:val="00F77EB0"/>
    <w:rsid w:val="00F8029F"/>
    <w:rsid w:val="00F80FAE"/>
    <w:rsid w:val="00F8148D"/>
    <w:rsid w:val="00F823E1"/>
    <w:rsid w:val="00F837F8"/>
    <w:rsid w:val="00F84BEC"/>
    <w:rsid w:val="00F85EEF"/>
    <w:rsid w:val="00F86175"/>
    <w:rsid w:val="00F86CC3"/>
    <w:rsid w:val="00F8766A"/>
    <w:rsid w:val="00F87B4D"/>
    <w:rsid w:val="00F87CDD"/>
    <w:rsid w:val="00F91085"/>
    <w:rsid w:val="00F932C6"/>
    <w:rsid w:val="00F933F0"/>
    <w:rsid w:val="00F934C0"/>
    <w:rsid w:val="00F9350D"/>
    <w:rsid w:val="00F937A3"/>
    <w:rsid w:val="00F94715"/>
    <w:rsid w:val="00F94ABC"/>
    <w:rsid w:val="00F95112"/>
    <w:rsid w:val="00F952AC"/>
    <w:rsid w:val="00F957FA"/>
    <w:rsid w:val="00F96182"/>
    <w:rsid w:val="00F96763"/>
    <w:rsid w:val="00F96A3D"/>
    <w:rsid w:val="00F970D3"/>
    <w:rsid w:val="00F97864"/>
    <w:rsid w:val="00FA0441"/>
    <w:rsid w:val="00FA3F5E"/>
    <w:rsid w:val="00FA40D6"/>
    <w:rsid w:val="00FA4718"/>
    <w:rsid w:val="00FA4742"/>
    <w:rsid w:val="00FA4A48"/>
    <w:rsid w:val="00FA57FB"/>
    <w:rsid w:val="00FA5848"/>
    <w:rsid w:val="00FA5D20"/>
    <w:rsid w:val="00FA5D28"/>
    <w:rsid w:val="00FA6899"/>
    <w:rsid w:val="00FA755F"/>
    <w:rsid w:val="00FA7D59"/>
    <w:rsid w:val="00FA7F3D"/>
    <w:rsid w:val="00FB08E8"/>
    <w:rsid w:val="00FB0CE7"/>
    <w:rsid w:val="00FB0E73"/>
    <w:rsid w:val="00FB10D3"/>
    <w:rsid w:val="00FB264A"/>
    <w:rsid w:val="00FB38D8"/>
    <w:rsid w:val="00FB3F05"/>
    <w:rsid w:val="00FB409D"/>
    <w:rsid w:val="00FB47C1"/>
    <w:rsid w:val="00FB497E"/>
    <w:rsid w:val="00FB52B3"/>
    <w:rsid w:val="00FB55EE"/>
    <w:rsid w:val="00FB7BFA"/>
    <w:rsid w:val="00FC051F"/>
    <w:rsid w:val="00FC06FF"/>
    <w:rsid w:val="00FC103B"/>
    <w:rsid w:val="00FC186A"/>
    <w:rsid w:val="00FC37E1"/>
    <w:rsid w:val="00FC430C"/>
    <w:rsid w:val="00FC4366"/>
    <w:rsid w:val="00FC440F"/>
    <w:rsid w:val="00FC454E"/>
    <w:rsid w:val="00FC45F4"/>
    <w:rsid w:val="00FC4F41"/>
    <w:rsid w:val="00FC61CA"/>
    <w:rsid w:val="00FC69B4"/>
    <w:rsid w:val="00FC756C"/>
    <w:rsid w:val="00FD0111"/>
    <w:rsid w:val="00FD0694"/>
    <w:rsid w:val="00FD224A"/>
    <w:rsid w:val="00FD25BE"/>
    <w:rsid w:val="00FD2E70"/>
    <w:rsid w:val="00FD4A38"/>
    <w:rsid w:val="00FD4C44"/>
    <w:rsid w:val="00FD599D"/>
    <w:rsid w:val="00FD5B8F"/>
    <w:rsid w:val="00FD6AC5"/>
    <w:rsid w:val="00FD7AA7"/>
    <w:rsid w:val="00FE0475"/>
    <w:rsid w:val="00FE0C4C"/>
    <w:rsid w:val="00FE1D7A"/>
    <w:rsid w:val="00FE322C"/>
    <w:rsid w:val="00FE3C16"/>
    <w:rsid w:val="00FE4AB5"/>
    <w:rsid w:val="00FE4CA9"/>
    <w:rsid w:val="00FE4CFF"/>
    <w:rsid w:val="00FE517A"/>
    <w:rsid w:val="00FE6A7A"/>
    <w:rsid w:val="00FF00FA"/>
    <w:rsid w:val="00FF14A7"/>
    <w:rsid w:val="00FF1FCB"/>
    <w:rsid w:val="00FF34C6"/>
    <w:rsid w:val="00FF52D4"/>
    <w:rsid w:val="00FF5488"/>
    <w:rsid w:val="00FF5B66"/>
    <w:rsid w:val="00FF5BC5"/>
    <w:rsid w:val="00FF6AA4"/>
    <w:rsid w:val="00FF6B09"/>
    <w:rsid w:val="00FF6D78"/>
    <w:rsid w:val="00FF7BA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0"/>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0"/>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0"/>
    <w:link w:val="31"/>
    <w:qFormat/>
    <w:pPr>
      <w:numPr>
        <w:ilvl w:val="2"/>
      </w:numPr>
      <w:spacing w:before="120"/>
      <w:outlineLvl w:val="2"/>
    </w:pPr>
  </w:style>
  <w:style w:type="paragraph" w:styleId="4">
    <w:name w:val="heading 4"/>
    <w:aliases w:val="h4"/>
    <w:basedOn w:val="30"/>
    <w:next w:val="a0"/>
    <w:link w:val="40"/>
    <w:qFormat/>
    <w:pPr>
      <w:numPr>
        <w:ilvl w:val="3"/>
      </w:numPr>
      <w:outlineLvl w:val="3"/>
    </w:pPr>
    <w:rPr>
      <w:sz w:val="24"/>
    </w:rPr>
  </w:style>
  <w:style w:type="paragraph" w:styleId="5">
    <w:name w:val="heading 5"/>
    <w:aliases w:val="h5,Heading5"/>
    <w:basedOn w:val="4"/>
    <w:next w:val="a0"/>
    <w:link w:val="50"/>
    <w:qFormat/>
    <w:pPr>
      <w:numPr>
        <w:ilvl w:val="4"/>
      </w:numPr>
      <w:outlineLvl w:val="4"/>
    </w:pPr>
    <w:rPr>
      <w:sz w:val="22"/>
    </w:rPr>
  </w:style>
  <w:style w:type="paragraph" w:styleId="6">
    <w:name w:val="heading 6"/>
    <w:basedOn w:val="H6"/>
    <w:next w:val="a0"/>
    <w:link w:val="60"/>
    <w:qFormat/>
    <w:pPr>
      <w:numPr>
        <w:ilvl w:val="5"/>
        <w:numId w:val="2"/>
      </w:numPr>
      <w:outlineLvl w:val="5"/>
    </w:pPr>
  </w:style>
  <w:style w:type="paragraph" w:styleId="7">
    <w:name w:val="heading 7"/>
    <w:basedOn w:val="H6"/>
    <w:next w:val="a0"/>
    <w:link w:val="70"/>
    <w:qFormat/>
    <w:pPr>
      <w:numPr>
        <w:ilvl w:val="6"/>
        <w:numId w:val="2"/>
      </w:numPr>
      <w:outlineLvl w:val="6"/>
    </w:pPr>
  </w:style>
  <w:style w:type="paragraph" w:styleId="8">
    <w:name w:val="heading 8"/>
    <w:basedOn w:val="1"/>
    <w:next w:val="a0"/>
    <w:link w:val="80"/>
    <w:qFormat/>
    <w:pPr>
      <w:numPr>
        <w:ilvl w:val="7"/>
      </w:numPr>
      <w:outlineLvl w:val="7"/>
    </w:pPr>
  </w:style>
  <w:style w:type="paragraph" w:styleId="9">
    <w:name w:val="heading 9"/>
    <w:basedOn w:val="8"/>
    <w:next w:val="a0"/>
    <w:link w:val="9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link w:val="EQChar"/>
    <w:pPr>
      <w:keepLines/>
      <w:tabs>
        <w:tab w:val="center" w:pos="4536"/>
        <w:tab w:val="right" w:pos="9072"/>
      </w:tabs>
    </w:pPr>
    <w:rPr>
      <w:noProof/>
    </w:rPr>
  </w:style>
  <w:style w:type="character" w:customStyle="1" w:styleId="ZGSM">
    <w:name w:val="ZGSM"/>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0"/>
    <w:semiHidden/>
    <w:pPr>
      <w:keepLines/>
      <w:spacing w:after="0"/>
    </w:pPr>
  </w:style>
  <w:style w:type="paragraph" w:styleId="21">
    <w:name w:val="index 2"/>
    <w:basedOn w:val="11"/>
    <w:semiHidden/>
    <w:pPr>
      <w:ind w:left="284"/>
    </w:pPr>
  </w:style>
  <w:style w:type="paragraph" w:customStyle="1" w:styleId="TT">
    <w:name w:val="TT"/>
    <w:basedOn w:val="1"/>
    <w:next w:val="a0"/>
    <w:pPr>
      <w:outlineLvl w:val="9"/>
    </w:pPr>
  </w:style>
  <w:style w:type="paragraph" w:styleId="a6">
    <w:name w:val="footer"/>
    <w:basedOn w:val="a4"/>
    <w:link w:val="a7"/>
    <w:pPr>
      <w:jc w:val="center"/>
    </w:pPr>
    <w:rPr>
      <w:i/>
    </w:rPr>
  </w:style>
  <w:style w:type="character" w:styleId="a8">
    <w:name w:val="footnote reference"/>
    <w:semiHidden/>
    <w:rPr>
      <w:b/>
      <w:position w:val="6"/>
      <w:sz w:val="16"/>
    </w:rPr>
  </w:style>
  <w:style w:type="paragraph" w:styleId="a9">
    <w:name w:val="footnote text"/>
    <w:basedOn w:val="a0"/>
    <w:link w:val="a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0"/>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0"/>
    <w:link w:val="TALChar"/>
    <w:pPr>
      <w:keepNext/>
      <w:keepLines/>
      <w:spacing w:after="0"/>
    </w:pPr>
    <w:rPr>
      <w:rFonts w:ascii="Arial" w:hAnsi="Arial"/>
      <w:sz w:val="18"/>
      <w:lang w:val="x-none"/>
    </w:rPr>
  </w:style>
  <w:style w:type="paragraph" w:styleId="22">
    <w:name w:val="List Number 2"/>
    <w:basedOn w:val="ab"/>
    <w:pPr>
      <w:ind w:left="851"/>
    </w:pPr>
  </w:style>
  <w:style w:type="paragraph" w:styleId="ab">
    <w:name w:val="List Number"/>
    <w:basedOn w:val="ac"/>
  </w:style>
  <w:style w:type="paragraph" w:styleId="ac">
    <w:name w:val="List"/>
    <w:basedOn w:val="a0"/>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c"/>
    <w:link w:val="B1Char"/>
    <w:qFormat/>
  </w:style>
  <w:style w:type="paragraph" w:styleId="TOC6">
    <w:name w:val="toc 6"/>
    <w:basedOn w:val="TOC5"/>
    <w:next w:val="a0"/>
    <w:pPr>
      <w:ind w:left="1985" w:hanging="1985"/>
    </w:pPr>
  </w:style>
  <w:style w:type="paragraph" w:styleId="TOC7">
    <w:name w:val="toc 7"/>
    <w:basedOn w:val="TOC6"/>
    <w:next w:val="a0"/>
    <w:pPr>
      <w:ind w:left="2268" w:hanging="2268"/>
    </w:pPr>
  </w:style>
  <w:style w:type="paragraph" w:styleId="23">
    <w:name w:val="List Bullet 2"/>
    <w:basedOn w:val="ad"/>
    <w:pPr>
      <w:ind w:left="851"/>
    </w:pPr>
  </w:style>
  <w:style w:type="paragraph" w:styleId="ad">
    <w:name w:val="List Bullet"/>
    <w:basedOn w:val="ac"/>
  </w:style>
  <w:style w:type="paragraph" w:customStyle="1" w:styleId="EditorsNote">
    <w:name w:val="Editor's Note"/>
    <w:basedOn w:val="NO"/>
    <w:rPr>
      <w:color w:val="FF0000"/>
    </w:rPr>
  </w:style>
  <w:style w:type="paragraph" w:customStyle="1" w:styleId="TH">
    <w:name w:val="TH"/>
    <w:basedOn w:val="a0"/>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c"/>
    <w:uiPriority w:val="99"/>
    <w:pPr>
      <w:ind w:left="851"/>
    </w:p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
    <w:name w:val="B2"/>
    <w:basedOn w:val="24"/>
    <w:qFormat/>
  </w:style>
  <w:style w:type="paragraph" w:customStyle="1" w:styleId="B3">
    <w:name w:val="B3"/>
    <w:basedOn w:val="33"/>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e">
    <w:name w:val="index heading"/>
    <w:basedOn w:val="a0"/>
    <w:next w:val="a0"/>
    <w:semiHidden/>
    <w:pPr>
      <w:pBdr>
        <w:top w:val="single" w:sz="12" w:space="0" w:color="auto"/>
      </w:pBdr>
      <w:spacing w:before="360" w:after="240"/>
    </w:pPr>
    <w:rPr>
      <w:b/>
      <w:i/>
      <w:sz w:val="26"/>
    </w:rPr>
  </w:style>
  <w:style w:type="paragraph" w:customStyle="1" w:styleId="INDENT1">
    <w:name w:val="INDENT1"/>
    <w:basedOn w:val="a0"/>
    <w:pPr>
      <w:ind w:left="851"/>
    </w:pPr>
  </w:style>
  <w:style w:type="paragraph" w:customStyle="1" w:styleId="INDENT2">
    <w:name w:val="INDENT2"/>
    <w:basedOn w:val="a0"/>
    <w:pPr>
      <w:ind w:left="1135" w:hanging="284"/>
    </w:pPr>
  </w:style>
  <w:style w:type="paragraph" w:customStyle="1" w:styleId="INDENT3">
    <w:name w:val="INDENT3"/>
    <w:basedOn w:val="a0"/>
    <w:pPr>
      <w:ind w:left="1701" w:hanging="567"/>
    </w:pPr>
  </w:style>
  <w:style w:type="paragraph" w:customStyle="1" w:styleId="FigureTitle">
    <w:name w:val="Figure_Title"/>
    <w:basedOn w:val="a0"/>
    <w:next w:val="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pPr>
      <w:keepNext/>
      <w:keepLines/>
    </w:pPr>
    <w:rPr>
      <w:b/>
    </w:rPr>
  </w:style>
  <w:style w:type="paragraph" w:customStyle="1" w:styleId="enumlev2">
    <w:name w:val="enumlev2"/>
    <w:basedOn w:val="a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0"/>
    <w:pPr>
      <w:keepNext/>
      <w:keepLines/>
      <w:spacing w:before="240"/>
      <w:ind w:left="1418"/>
    </w:pPr>
    <w:rPr>
      <w:rFonts w:ascii="Arial" w:hAnsi="Arial"/>
      <w:b/>
      <w:sz w:val="36"/>
      <w:lang w:val="en-US"/>
    </w:rPr>
  </w:style>
  <w:style w:type="paragraph" w:styleId="af">
    <w:name w:val="caption"/>
    <w:aliases w:val="cap,Caption Char1 Char,cap Char Char1,Caption Char Char1 Char,cap Char2 Char,Ca,cap Char2,Caption Char C...,Caption Char,cap Char,cap1,cap2,cap11,Légende-figure,Légende-figure Char,Beschrifubg,Beschriftung Char,label,cap11 Char Char Char,条目"/>
    <w:basedOn w:val="a0"/>
    <w:next w:val="a0"/>
    <w:link w:val="af0"/>
    <w:uiPriority w:val="99"/>
    <w:qFormat/>
    <w:pPr>
      <w:spacing w:before="120" w:after="120"/>
    </w:pPr>
    <w:rPr>
      <w:b/>
    </w:rPr>
  </w:style>
  <w:style w:type="character" w:styleId="af1">
    <w:name w:val="Hyperlink"/>
    <w:uiPriority w:val="99"/>
    <w:rPr>
      <w:color w:val="0000FF"/>
      <w:u w:val="single"/>
    </w:rPr>
  </w:style>
  <w:style w:type="character" w:styleId="af2">
    <w:name w:val="FollowedHyperlink"/>
    <w:rPr>
      <w:color w:val="800080"/>
      <w:u w:val="single"/>
    </w:rPr>
  </w:style>
  <w:style w:type="paragraph" w:styleId="af3">
    <w:name w:val="Document Map"/>
    <w:basedOn w:val="a0"/>
    <w:semiHidden/>
    <w:pPr>
      <w:shd w:val="clear" w:color="auto" w:fill="000080"/>
    </w:pPr>
    <w:rPr>
      <w:rFonts w:ascii="Tahoma" w:hAnsi="Tahoma"/>
    </w:rPr>
  </w:style>
  <w:style w:type="paragraph" w:styleId="af4">
    <w:name w:val="Plain Text"/>
    <w:basedOn w:val="a0"/>
    <w:link w:val="af5"/>
    <w:uiPriority w:val="99"/>
    <w:rPr>
      <w:rFonts w:ascii="Courier New" w:hAnsi="Courier New"/>
      <w:lang w:val="nb-NO"/>
    </w:rPr>
  </w:style>
  <w:style w:type="paragraph" w:customStyle="1" w:styleId="TAJ">
    <w:name w:val="TAJ"/>
    <w:basedOn w:val="TH"/>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0"/>
    <w:link w:val="af7"/>
  </w:style>
  <w:style w:type="character" w:styleId="af8">
    <w:name w:val="annotation reference"/>
    <w:semiHidden/>
    <w:rPr>
      <w:sz w:val="16"/>
    </w:rPr>
  </w:style>
  <w:style w:type="paragraph" w:customStyle="1" w:styleId="Guidance">
    <w:name w:val="Guidance"/>
    <w:basedOn w:val="a0"/>
    <w:link w:val="GuidanceChar"/>
    <w:rPr>
      <w:i/>
      <w:color w:val="0000FF"/>
      <w:lang w:val="x-none"/>
    </w:rPr>
  </w:style>
  <w:style w:type="paragraph" w:styleId="af9">
    <w:name w:val="annotation text"/>
    <w:basedOn w:val="a0"/>
    <w:link w:val="afa"/>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874C16"/>
    <w:rPr>
      <w:rFonts w:ascii="Arial" w:hAnsi="Arial"/>
      <w:b/>
      <w:noProof/>
      <w:sz w:val="18"/>
      <w:lang w:val="en-GB" w:bidi="ar-SA"/>
    </w:rPr>
  </w:style>
  <w:style w:type="paragraph" w:styleId="afb">
    <w:name w:val="annotation subject"/>
    <w:basedOn w:val="af9"/>
    <w:next w:val="af9"/>
    <w:link w:val="afc"/>
    <w:rsid w:val="00AE7868"/>
    <w:rPr>
      <w:b/>
      <w:bCs/>
    </w:rPr>
  </w:style>
  <w:style w:type="character" w:customStyle="1" w:styleId="afa">
    <w:name w:val="批注文字 字符"/>
    <w:link w:val="af9"/>
    <w:uiPriority w:val="99"/>
    <w:rsid w:val="00AE7868"/>
    <w:rPr>
      <w:lang w:val="en-GB" w:eastAsia="en-US"/>
    </w:rPr>
  </w:style>
  <w:style w:type="character" w:customStyle="1" w:styleId="Char">
    <w:name w:val="批注主题 Char"/>
    <w:basedOn w:val="afa"/>
    <w:rsid w:val="00AE7868"/>
    <w:rPr>
      <w:lang w:val="en-GB" w:eastAsia="en-US"/>
    </w:rPr>
  </w:style>
  <w:style w:type="paragraph" w:styleId="afd">
    <w:name w:val="Revision"/>
    <w:hidden/>
    <w:uiPriority w:val="99"/>
    <w:semiHidden/>
    <w:rsid w:val="00AE7868"/>
    <w:rPr>
      <w:lang w:val="en-GB" w:eastAsia="en-US"/>
    </w:rPr>
  </w:style>
  <w:style w:type="paragraph" w:styleId="afe">
    <w:name w:val="Balloon Text"/>
    <w:basedOn w:val="a0"/>
    <w:link w:val="aff"/>
    <w:rsid w:val="00AE7868"/>
    <w:pPr>
      <w:spacing w:after="0"/>
    </w:pPr>
    <w:rPr>
      <w:sz w:val="18"/>
      <w:szCs w:val="18"/>
    </w:rPr>
  </w:style>
  <w:style w:type="character" w:customStyle="1" w:styleId="aff">
    <w:name w:val="批注框文本 字符"/>
    <w:link w:val="afe"/>
    <w:rsid w:val="00AE7868"/>
    <w:rPr>
      <w:sz w:val="18"/>
      <w:szCs w:val="18"/>
      <w:lang w:val="en-GB" w:eastAsia="en-US"/>
    </w:rPr>
  </w:style>
  <w:style w:type="character" w:styleId="aff0">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0"/>
    <w:next w:val="a0"/>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1">
    <w:name w:val="Normal (Web)"/>
    <w:basedOn w:val="a0"/>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0">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条目 字符"/>
    <w:link w:val="af"/>
    <w:qFormat/>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szCs w:val="18"/>
      <w:lang w:eastAsia="zh-CN"/>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6"/>
    <w:rsid w:val="006302AA"/>
    <w:rPr>
      <w:lang w:val="en-GB"/>
    </w:rPr>
  </w:style>
  <w:style w:type="paragraph" w:customStyle="1" w:styleId="3GPPNormalText">
    <w:name w:val="3GPP Normal Text"/>
    <w:basedOn w:val="af6"/>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5">
    <w:name w:val="纯文本 字符"/>
    <w:link w:val="af4"/>
    <w:uiPriority w:val="99"/>
    <w:rsid w:val="006501AF"/>
    <w:rPr>
      <w:rFonts w:ascii="Courier New" w:hAnsi="Courier New"/>
      <w:lang w:val="nb-NO" w:eastAsia="en-US"/>
    </w:rPr>
  </w:style>
  <w:style w:type="paragraph" w:styleId="aff2">
    <w:name w:val="No Spacing"/>
    <w:uiPriority w:val="1"/>
    <w:qFormat/>
    <w:rsid w:val="00C85354"/>
    <w:pPr>
      <w:overflowPunct w:val="0"/>
      <w:autoSpaceDE w:val="0"/>
      <w:autoSpaceDN w:val="0"/>
      <w:adjustRightInd w:val="0"/>
    </w:pPr>
    <w:rPr>
      <w:rFonts w:eastAsia="MS Mincho"/>
      <w:lang w:val="en-GB" w:eastAsia="ja-JP"/>
    </w:rPr>
  </w:style>
  <w:style w:type="character" w:customStyle="1" w:styleId="afc">
    <w:name w:val="批注主题 字符"/>
    <w:link w:val="afb"/>
    <w:uiPriority w:val="99"/>
    <w:rsid w:val="00C85354"/>
    <w:rPr>
      <w:b/>
      <w:bCs/>
      <w:lang w:val="en-GB" w:eastAsia="en-US"/>
    </w:rPr>
  </w:style>
  <w:style w:type="character" w:styleId="aff3">
    <w:name w:val="Subtle Reference"/>
    <w:uiPriority w:val="31"/>
    <w:qFormat/>
    <w:rsid w:val="00C85354"/>
    <w:rPr>
      <w:smallCaps/>
      <w:color w:val="C0504D"/>
      <w:u w:val="single"/>
    </w:rPr>
  </w:style>
  <w:style w:type="paragraph" w:customStyle="1" w:styleId="aff4">
    <w:name w:val="样式 页眉"/>
    <w:basedOn w:val="a4"/>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sid w:val="00C85354"/>
    <w:rPr>
      <w:rFonts w:ascii="Arial" w:eastAsia="Arial" w:hAnsi="Arial"/>
      <w:b/>
      <w:bCs/>
      <w:noProof/>
      <w:sz w:val="22"/>
      <w:lang w:val="en-GB" w:eastAsia="en-US"/>
    </w:rPr>
  </w:style>
  <w:style w:type="character" w:customStyle="1" w:styleId="a7">
    <w:name w:val="页脚 字符"/>
    <w:link w:val="a6"/>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
    <w:basedOn w:val="a1"/>
    <w:link w:val="4"/>
    <w:rsid w:val="00C35AA7"/>
    <w:rPr>
      <w:rFonts w:ascii="Arial" w:hAnsi="Arial"/>
      <w:sz w:val="24"/>
      <w:szCs w:val="18"/>
      <w:lang w:eastAsia="zh-CN"/>
    </w:rPr>
  </w:style>
  <w:style w:type="character" w:customStyle="1" w:styleId="50">
    <w:name w:val="标题 5 字符"/>
    <w:aliases w:val="h5 字符,Heading5 字符"/>
    <w:basedOn w:val="a1"/>
    <w:link w:val="5"/>
    <w:rsid w:val="00C35AA7"/>
    <w:rPr>
      <w:rFonts w:ascii="Arial" w:hAnsi="Arial"/>
      <w:sz w:val="22"/>
      <w:szCs w:val="18"/>
      <w:lang w:eastAsia="zh-CN"/>
    </w:rPr>
  </w:style>
  <w:style w:type="character" w:customStyle="1" w:styleId="60">
    <w:name w:val="标题 6 字符"/>
    <w:basedOn w:val="a1"/>
    <w:link w:val="6"/>
    <w:rsid w:val="00C35AA7"/>
    <w:rPr>
      <w:rFonts w:ascii="Arial" w:hAnsi="Arial"/>
      <w:szCs w:val="18"/>
      <w:lang w:eastAsia="zh-CN"/>
    </w:rPr>
  </w:style>
  <w:style w:type="character" w:customStyle="1" w:styleId="70">
    <w:name w:val="标题 7 字符"/>
    <w:basedOn w:val="a1"/>
    <w:link w:val="7"/>
    <w:rsid w:val="00C35AA7"/>
    <w:rPr>
      <w:rFonts w:ascii="Arial" w:hAnsi="Arial"/>
      <w:szCs w:val="18"/>
      <w:lang w:eastAsia="zh-CN"/>
    </w:rPr>
  </w:style>
  <w:style w:type="character" w:customStyle="1" w:styleId="90">
    <w:name w:val="标题 9 字符"/>
    <w:basedOn w:val="a1"/>
    <w:link w:val="9"/>
    <w:rsid w:val="00C35AA7"/>
    <w:rPr>
      <w:rFonts w:ascii="Arial" w:hAnsi="Arial"/>
      <w:sz w:val="36"/>
      <w:lang w:eastAsia="en-US"/>
    </w:rPr>
  </w:style>
  <w:style w:type="paragraph" w:customStyle="1" w:styleId="Heading">
    <w:name w:val="Heading"/>
    <w:basedOn w:val="a0"/>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0"/>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1"/>
    <w:link w:val="25"/>
    <w:rsid w:val="00C35AA7"/>
    <w:rPr>
      <w:rFonts w:ascii="Arial" w:eastAsia="Yu Mincho" w:hAnsi="Arial"/>
      <w:sz w:val="22"/>
      <w:lang w:val="en-GB" w:eastAsia="en-US"/>
    </w:rPr>
  </w:style>
  <w:style w:type="paragraph" w:customStyle="1" w:styleId="HE">
    <w:name w:val="HE"/>
    <w:basedOn w:val="a0"/>
    <w:rsid w:val="00C35AA7"/>
    <w:pPr>
      <w:overflowPunct w:val="0"/>
      <w:autoSpaceDE w:val="0"/>
      <w:autoSpaceDN w:val="0"/>
      <w:adjustRightInd w:val="0"/>
      <w:textAlignment w:val="baseline"/>
    </w:pPr>
    <w:rPr>
      <w:rFonts w:ascii="Arial" w:eastAsia="Yu Mincho" w:hAnsi="Arial"/>
      <w:b/>
    </w:rPr>
  </w:style>
  <w:style w:type="paragraph" w:styleId="aff5">
    <w:name w:val="endnote text"/>
    <w:basedOn w:val="a0"/>
    <w:link w:val="aff6"/>
    <w:rsid w:val="00C35AA7"/>
    <w:pPr>
      <w:overflowPunct w:val="0"/>
      <w:autoSpaceDE w:val="0"/>
      <w:autoSpaceDN w:val="0"/>
      <w:adjustRightInd w:val="0"/>
      <w:textAlignment w:val="baseline"/>
    </w:pPr>
    <w:rPr>
      <w:rFonts w:eastAsia="Yu Mincho"/>
    </w:rPr>
  </w:style>
  <w:style w:type="character" w:customStyle="1" w:styleId="aff6">
    <w:name w:val="尾注文本 字符"/>
    <w:basedOn w:val="a1"/>
    <w:link w:val="aff5"/>
    <w:rsid w:val="00C35AA7"/>
    <w:rPr>
      <w:rFonts w:eastAsia="Yu Mincho"/>
      <w:lang w:val="en-GB" w:eastAsia="en-US"/>
    </w:rPr>
  </w:style>
  <w:style w:type="character" w:styleId="aff7">
    <w:name w:val="endnote reference"/>
    <w:rsid w:val="00C35AA7"/>
    <w:rPr>
      <w:vertAlign w:val="superscript"/>
    </w:rPr>
  </w:style>
  <w:style w:type="character" w:customStyle="1" w:styleId="aa">
    <w:name w:val="脚注文本 字符"/>
    <w:basedOn w:val="a1"/>
    <w:link w:val="a9"/>
    <w:semiHidden/>
    <w:rsid w:val="00C35AA7"/>
    <w:rPr>
      <w:sz w:val="16"/>
      <w:lang w:val="en-GB" w:eastAsia="en-US"/>
    </w:rPr>
  </w:style>
  <w:style w:type="table" w:styleId="aff8">
    <w:name w:val="Table Grid"/>
    <w:aliases w:val="SGS Table Basic 1"/>
    <w:basedOn w:val="a2"/>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0"/>
    <w:rsid w:val="00C35AA7"/>
    <w:pPr>
      <w:spacing w:before="100" w:beforeAutospacing="1" w:after="100" w:afterAutospacing="1"/>
    </w:pPr>
    <w:rPr>
      <w:rFonts w:eastAsia="Calibri"/>
      <w:sz w:val="24"/>
      <w:szCs w:val="24"/>
      <w:lang w:val="en-US"/>
    </w:rPr>
  </w:style>
  <w:style w:type="paragraph" w:customStyle="1" w:styleId="tal0">
    <w:name w:val="tal"/>
    <w:basedOn w:val="a0"/>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9">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清單段落1,목록단락,列表段"/>
    <w:basedOn w:val="a0"/>
    <w:link w:val="aff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a">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表段 字符"/>
    <w:link w:val="aff9"/>
    <w:uiPriority w:val="34"/>
    <w:qFormat/>
    <w:locked/>
    <w:rsid w:val="00DD28BC"/>
    <w:rPr>
      <w:rFonts w:eastAsia="MS Mincho"/>
      <w:lang w:val="en-GB" w:eastAsia="en-US"/>
    </w:rPr>
  </w:style>
  <w:style w:type="paragraph" w:customStyle="1" w:styleId="34">
    <w:name w:val="正文3"/>
    <w:qFormat/>
    <w:rsid w:val="00FF5488"/>
    <w:pPr>
      <w:spacing w:before="120" w:after="120"/>
    </w:pPr>
    <w:rPr>
      <w:rFonts w:eastAsia="等线"/>
      <w:kern w:val="2"/>
      <w:lang w:val="en-US" w:eastAsia="zh-CN"/>
    </w:rPr>
  </w:style>
  <w:style w:type="paragraph" w:customStyle="1" w:styleId="RAN4proposal">
    <w:name w:val="RAN4 proposal"/>
    <w:basedOn w:val="af"/>
    <w:next w:val="a0"/>
    <w:link w:val="RAN4proposalChar"/>
    <w:qFormat/>
    <w:rsid w:val="00FF5488"/>
    <w:pPr>
      <w:numPr>
        <w:numId w:val="4"/>
      </w:numPr>
      <w:spacing w:before="0" w:after="200"/>
    </w:pPr>
    <w:rPr>
      <w:rFonts w:eastAsiaTheme="minorEastAsia" w:cstheme="minorBidi"/>
      <w:iCs/>
      <w:szCs w:val="18"/>
      <w:lang w:val="en-US"/>
    </w:rPr>
  </w:style>
  <w:style w:type="character" w:customStyle="1" w:styleId="RAN4proposalChar">
    <w:name w:val="RAN4 proposal Char"/>
    <w:basedOn w:val="af0"/>
    <w:link w:val="RAN4proposal"/>
    <w:rsid w:val="00FF5488"/>
    <w:rPr>
      <w:rFonts w:eastAsiaTheme="minorEastAsia" w:cstheme="minorBidi"/>
      <w:b/>
      <w:iCs/>
      <w:szCs w:val="18"/>
      <w:lang w:val="en-US" w:eastAsia="en-US"/>
    </w:rPr>
  </w:style>
  <w:style w:type="paragraph" w:customStyle="1" w:styleId="RAN4Observation">
    <w:name w:val="RAN4 Observation"/>
    <w:basedOn w:val="aff9"/>
    <w:next w:val="a0"/>
    <w:link w:val="RAN4ObservationChar"/>
    <w:rsid w:val="00FF5488"/>
    <w:pPr>
      <w:numPr>
        <w:numId w:val="5"/>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a"/>
    <w:link w:val="RAN4Observation"/>
    <w:rsid w:val="00FF5488"/>
    <w:rPr>
      <w:rFonts w:eastAsia="Calibri"/>
      <w:lang w:val="en-GB" w:eastAsia="en-US"/>
    </w:rPr>
  </w:style>
  <w:style w:type="paragraph" w:customStyle="1" w:styleId="RAN4observation0">
    <w:name w:val="RAN4 observation"/>
    <w:basedOn w:val="RAN4Observation"/>
    <w:next w:val="a0"/>
    <w:link w:val="RAN4observationChar0"/>
    <w:qFormat/>
    <w:rsid w:val="00FF5488"/>
  </w:style>
  <w:style w:type="character" w:customStyle="1" w:styleId="RAN4observationChar0">
    <w:name w:val="RAN4 observation Char"/>
    <w:basedOn w:val="RAN4ObservationChar"/>
    <w:link w:val="RAN4observation0"/>
    <w:rsid w:val="00FF5488"/>
    <w:rPr>
      <w:rFonts w:eastAsia="Calibri"/>
      <w:lang w:val="en-GB" w:eastAsia="en-US"/>
    </w:rPr>
  </w:style>
  <w:style w:type="character" w:customStyle="1" w:styleId="WW8Num13z7">
    <w:name w:val="WW8Num13z7"/>
    <w:rsid w:val="00E302DE"/>
  </w:style>
  <w:style w:type="paragraph" w:styleId="3">
    <w:name w:val="List Number 3"/>
    <w:basedOn w:val="a0"/>
    <w:unhideWhenUsed/>
    <w:rsid w:val="00E4678E"/>
    <w:pPr>
      <w:numPr>
        <w:numId w:val="6"/>
      </w:numPr>
      <w:tabs>
        <w:tab w:val="num" w:pos="926"/>
      </w:tabs>
      <w:overflowPunct w:val="0"/>
      <w:autoSpaceDE w:val="0"/>
      <w:autoSpaceDN w:val="0"/>
      <w:adjustRightInd w:val="0"/>
      <w:ind w:left="926"/>
    </w:pPr>
    <w:rPr>
      <w:rFonts w:eastAsia="MS Mincho"/>
      <w:lang w:eastAsia="en-GB"/>
    </w:rPr>
  </w:style>
  <w:style w:type="paragraph" w:customStyle="1" w:styleId="cjk">
    <w:name w:val="cjk"/>
    <w:basedOn w:val="a0"/>
    <w:rsid w:val="00CC6A7E"/>
    <w:pPr>
      <w:spacing w:before="100" w:beforeAutospacing="1" w:after="181"/>
    </w:pPr>
    <w:rPr>
      <w:rFonts w:eastAsia="Times New Roman"/>
      <w:sz w:val="24"/>
      <w:szCs w:val="24"/>
      <w:lang w:val="en-US" w:eastAsia="zh-CN"/>
    </w:rPr>
  </w:style>
  <w:style w:type="paragraph" w:customStyle="1" w:styleId="Agreement">
    <w:name w:val="Agreement"/>
    <w:basedOn w:val="a0"/>
    <w:next w:val="a0"/>
    <w:uiPriority w:val="99"/>
    <w:qFormat/>
    <w:rsid w:val="00F57204"/>
    <w:pPr>
      <w:widowControl w:val="0"/>
      <w:numPr>
        <w:numId w:val="3"/>
      </w:numPr>
      <w:tabs>
        <w:tab w:val="left" w:pos="1619"/>
      </w:tabs>
      <w:spacing w:before="60" w:after="0"/>
      <w:jc w:val="both"/>
    </w:pPr>
    <w:rPr>
      <w:rFonts w:ascii="Arial" w:eastAsia="MS Mincho" w:hAnsi="Arial"/>
      <w:b/>
      <w:kern w:val="2"/>
      <w:sz w:val="24"/>
      <w:szCs w:val="24"/>
      <w:lang w:val="en-US" w:eastAsia="en-GB"/>
    </w:rPr>
  </w:style>
  <w:style w:type="paragraph" w:customStyle="1" w:styleId="References">
    <w:name w:val="References"/>
    <w:basedOn w:val="a0"/>
    <w:uiPriority w:val="99"/>
    <w:rsid w:val="00D57AE3"/>
    <w:pPr>
      <w:numPr>
        <w:numId w:val="7"/>
      </w:numPr>
      <w:spacing w:beforeLines="50" w:before="50" w:afterLines="50" w:after="80"/>
    </w:pPr>
    <w:rPr>
      <w:rFonts w:eastAsia="MS Mincho"/>
      <w:sz w:val="18"/>
      <w:lang w:val="en-US"/>
    </w:rPr>
  </w:style>
  <w:style w:type="character" w:customStyle="1" w:styleId="textblue2">
    <w:name w:val="text_blue2"/>
    <w:basedOn w:val="a1"/>
    <w:rsid w:val="002D22B0"/>
  </w:style>
  <w:style w:type="paragraph" w:customStyle="1" w:styleId="DECISION">
    <w:name w:val="DECISION"/>
    <w:basedOn w:val="a0"/>
    <w:rsid w:val="002D22B0"/>
    <w:pPr>
      <w:widowControl w:val="0"/>
      <w:numPr>
        <w:numId w:val="8"/>
      </w:numPr>
      <w:spacing w:before="120" w:after="120"/>
      <w:jc w:val="both"/>
    </w:pPr>
    <w:rPr>
      <w:rFonts w:ascii="Arial" w:eastAsia="MS Mincho" w:hAnsi="Arial"/>
      <w:b/>
      <w:color w:val="0000FF"/>
      <w:u w:val="single"/>
    </w:rPr>
  </w:style>
  <w:style w:type="paragraph" w:customStyle="1" w:styleId="a">
    <w:name w:val="插图题注"/>
    <w:next w:val="a0"/>
    <w:rsid w:val="009A572D"/>
    <w:pPr>
      <w:numPr>
        <w:numId w:val="9"/>
      </w:numPr>
      <w:suppressAutoHyphens/>
      <w:jc w:val="center"/>
    </w:pPr>
    <w:rPr>
      <w:b/>
      <w:lang w:val="en-GB" w:eastAsia="zh-CN"/>
    </w:rPr>
  </w:style>
  <w:style w:type="paragraph" w:customStyle="1" w:styleId="RAN4Proposal0">
    <w:name w:val="RAN4 Proposal"/>
    <w:basedOn w:val="aff9"/>
    <w:next w:val="a0"/>
    <w:rsid w:val="005317CF"/>
    <w:pPr>
      <w:numPr>
        <w:numId w:val="12"/>
      </w:numPr>
      <w:overflowPunct/>
      <w:autoSpaceDE/>
      <w:autoSpaceDN/>
      <w:adjustRightInd/>
      <w:spacing w:after="160" w:line="259" w:lineRule="auto"/>
      <w:ind w:left="0" w:firstLineChars="0" w:firstLine="0"/>
      <w:contextualSpacing/>
      <w:jc w:val="both"/>
      <w:textAlignment w:val="auto"/>
    </w:pPr>
    <w:rPr>
      <w:rFonts w:eastAsia="Calibri"/>
      <w:b/>
    </w:rPr>
  </w:style>
  <w:style w:type="table" w:customStyle="1" w:styleId="TableGrid1">
    <w:name w:val="TableGrid1"/>
    <w:basedOn w:val="a2"/>
    <w:next w:val="aff8"/>
    <w:uiPriority w:val="39"/>
    <w:qFormat/>
    <w:rsid w:val="0021520A"/>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H1">
    <w:name w:val="RAN4 H1"/>
    <w:basedOn w:val="a0"/>
    <w:next w:val="a0"/>
    <w:qFormat/>
    <w:rsid w:val="00A06ACA"/>
    <w:pPr>
      <w:keepNext/>
      <w:keepLines/>
      <w:numPr>
        <w:numId w:val="3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2">
    <w:name w:val="RAN4 H2"/>
    <w:basedOn w:val="2"/>
    <w:next w:val="a0"/>
    <w:qFormat/>
    <w:rsid w:val="00A06ACA"/>
    <w:pPr>
      <w:numPr>
        <w:numId w:val="38"/>
      </w:numPr>
    </w:pPr>
    <w:rPr>
      <w:rFonts w:eastAsia="Times New Roman"/>
      <w:sz w:val="32"/>
      <w:szCs w:val="20"/>
      <w:lang w:val="en-US" w:eastAsia="en-US"/>
    </w:rPr>
  </w:style>
  <w:style w:type="paragraph" w:customStyle="1" w:styleId="Reference">
    <w:name w:val="Reference"/>
    <w:basedOn w:val="a0"/>
    <w:rsid w:val="00623660"/>
    <w:pPr>
      <w:widowControl w:val="0"/>
      <w:numPr>
        <w:numId w:val="39"/>
      </w:numPr>
      <w:spacing w:before="120" w:after="0" w:line="280" w:lineRule="atLeast"/>
      <w:jc w:val="both"/>
    </w:pPr>
    <w:rPr>
      <w:rFonts w:asciiTheme="minorHAnsi" w:eastAsiaTheme="minorEastAsia" w:hAnsiTheme="minorHAnsi" w:cstheme="minorBidi"/>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582686">
      <w:bodyDiv w:val="1"/>
      <w:marLeft w:val="0"/>
      <w:marRight w:val="0"/>
      <w:marTop w:val="0"/>
      <w:marBottom w:val="0"/>
      <w:divBdr>
        <w:top w:val="none" w:sz="0" w:space="0" w:color="auto"/>
        <w:left w:val="none" w:sz="0" w:space="0" w:color="auto"/>
        <w:bottom w:val="none" w:sz="0" w:space="0" w:color="auto"/>
        <w:right w:val="none" w:sz="0" w:space="0" w:color="auto"/>
      </w:divBdr>
    </w:div>
    <w:div w:id="42609061">
      <w:bodyDiv w:val="1"/>
      <w:marLeft w:val="0"/>
      <w:marRight w:val="0"/>
      <w:marTop w:val="0"/>
      <w:marBottom w:val="0"/>
      <w:divBdr>
        <w:top w:val="none" w:sz="0" w:space="0" w:color="auto"/>
        <w:left w:val="none" w:sz="0" w:space="0" w:color="auto"/>
        <w:bottom w:val="none" w:sz="0" w:space="0" w:color="auto"/>
        <w:right w:val="none" w:sz="0" w:space="0" w:color="auto"/>
      </w:divBdr>
    </w:div>
    <w:div w:id="8507815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9663108">
      <w:bodyDiv w:val="1"/>
      <w:marLeft w:val="0"/>
      <w:marRight w:val="0"/>
      <w:marTop w:val="0"/>
      <w:marBottom w:val="0"/>
      <w:divBdr>
        <w:top w:val="none" w:sz="0" w:space="0" w:color="auto"/>
        <w:left w:val="none" w:sz="0" w:space="0" w:color="auto"/>
        <w:bottom w:val="none" w:sz="0" w:space="0" w:color="auto"/>
        <w:right w:val="none" w:sz="0" w:space="0" w:color="auto"/>
      </w:divBdr>
    </w:div>
    <w:div w:id="13946995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157031">
      <w:bodyDiv w:val="1"/>
      <w:marLeft w:val="0"/>
      <w:marRight w:val="0"/>
      <w:marTop w:val="0"/>
      <w:marBottom w:val="0"/>
      <w:divBdr>
        <w:top w:val="none" w:sz="0" w:space="0" w:color="auto"/>
        <w:left w:val="none" w:sz="0" w:space="0" w:color="auto"/>
        <w:bottom w:val="none" w:sz="0" w:space="0" w:color="auto"/>
        <w:right w:val="none" w:sz="0" w:space="0" w:color="auto"/>
      </w:divBdr>
    </w:div>
    <w:div w:id="224223990">
      <w:bodyDiv w:val="1"/>
      <w:marLeft w:val="0"/>
      <w:marRight w:val="0"/>
      <w:marTop w:val="0"/>
      <w:marBottom w:val="0"/>
      <w:divBdr>
        <w:top w:val="none" w:sz="0" w:space="0" w:color="auto"/>
        <w:left w:val="none" w:sz="0" w:space="0" w:color="auto"/>
        <w:bottom w:val="none" w:sz="0" w:space="0" w:color="auto"/>
        <w:right w:val="none" w:sz="0" w:space="0" w:color="auto"/>
      </w:divBdr>
    </w:div>
    <w:div w:id="23497812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08410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3872866">
      <w:bodyDiv w:val="1"/>
      <w:marLeft w:val="0"/>
      <w:marRight w:val="0"/>
      <w:marTop w:val="0"/>
      <w:marBottom w:val="0"/>
      <w:divBdr>
        <w:top w:val="none" w:sz="0" w:space="0" w:color="auto"/>
        <w:left w:val="none" w:sz="0" w:space="0" w:color="auto"/>
        <w:bottom w:val="none" w:sz="0" w:space="0" w:color="auto"/>
        <w:right w:val="none" w:sz="0" w:space="0" w:color="auto"/>
      </w:divBdr>
    </w:div>
    <w:div w:id="306128917">
      <w:bodyDiv w:val="1"/>
      <w:marLeft w:val="0"/>
      <w:marRight w:val="0"/>
      <w:marTop w:val="0"/>
      <w:marBottom w:val="0"/>
      <w:divBdr>
        <w:top w:val="none" w:sz="0" w:space="0" w:color="auto"/>
        <w:left w:val="none" w:sz="0" w:space="0" w:color="auto"/>
        <w:bottom w:val="none" w:sz="0" w:space="0" w:color="auto"/>
        <w:right w:val="none" w:sz="0" w:space="0" w:color="auto"/>
      </w:divBdr>
    </w:div>
    <w:div w:id="315259055">
      <w:bodyDiv w:val="1"/>
      <w:marLeft w:val="0"/>
      <w:marRight w:val="0"/>
      <w:marTop w:val="0"/>
      <w:marBottom w:val="0"/>
      <w:divBdr>
        <w:top w:val="none" w:sz="0" w:space="0" w:color="auto"/>
        <w:left w:val="none" w:sz="0" w:space="0" w:color="auto"/>
        <w:bottom w:val="none" w:sz="0" w:space="0" w:color="auto"/>
        <w:right w:val="none" w:sz="0" w:space="0" w:color="auto"/>
      </w:divBdr>
    </w:div>
    <w:div w:id="316342520">
      <w:bodyDiv w:val="1"/>
      <w:marLeft w:val="0"/>
      <w:marRight w:val="0"/>
      <w:marTop w:val="0"/>
      <w:marBottom w:val="0"/>
      <w:divBdr>
        <w:top w:val="none" w:sz="0" w:space="0" w:color="auto"/>
        <w:left w:val="none" w:sz="0" w:space="0" w:color="auto"/>
        <w:bottom w:val="none" w:sz="0" w:space="0" w:color="auto"/>
        <w:right w:val="none" w:sz="0" w:space="0" w:color="auto"/>
      </w:divBdr>
    </w:div>
    <w:div w:id="328950180">
      <w:bodyDiv w:val="1"/>
      <w:marLeft w:val="0"/>
      <w:marRight w:val="0"/>
      <w:marTop w:val="0"/>
      <w:marBottom w:val="0"/>
      <w:divBdr>
        <w:top w:val="none" w:sz="0" w:space="0" w:color="auto"/>
        <w:left w:val="none" w:sz="0" w:space="0" w:color="auto"/>
        <w:bottom w:val="none" w:sz="0" w:space="0" w:color="auto"/>
        <w:right w:val="none" w:sz="0" w:space="0" w:color="auto"/>
      </w:divBdr>
    </w:div>
    <w:div w:id="352615463">
      <w:bodyDiv w:val="1"/>
      <w:marLeft w:val="0"/>
      <w:marRight w:val="0"/>
      <w:marTop w:val="0"/>
      <w:marBottom w:val="0"/>
      <w:divBdr>
        <w:top w:val="none" w:sz="0" w:space="0" w:color="auto"/>
        <w:left w:val="none" w:sz="0" w:space="0" w:color="auto"/>
        <w:bottom w:val="none" w:sz="0" w:space="0" w:color="auto"/>
        <w:right w:val="none" w:sz="0" w:space="0" w:color="auto"/>
      </w:divBdr>
    </w:div>
    <w:div w:id="357512891">
      <w:bodyDiv w:val="1"/>
      <w:marLeft w:val="0"/>
      <w:marRight w:val="0"/>
      <w:marTop w:val="0"/>
      <w:marBottom w:val="0"/>
      <w:divBdr>
        <w:top w:val="none" w:sz="0" w:space="0" w:color="auto"/>
        <w:left w:val="none" w:sz="0" w:space="0" w:color="auto"/>
        <w:bottom w:val="none" w:sz="0" w:space="0" w:color="auto"/>
        <w:right w:val="none" w:sz="0" w:space="0" w:color="auto"/>
      </w:divBdr>
    </w:div>
    <w:div w:id="3655685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8494720">
      <w:bodyDiv w:val="1"/>
      <w:marLeft w:val="0"/>
      <w:marRight w:val="0"/>
      <w:marTop w:val="0"/>
      <w:marBottom w:val="0"/>
      <w:divBdr>
        <w:top w:val="none" w:sz="0" w:space="0" w:color="auto"/>
        <w:left w:val="none" w:sz="0" w:space="0" w:color="auto"/>
        <w:bottom w:val="none" w:sz="0" w:space="0" w:color="auto"/>
        <w:right w:val="none" w:sz="0" w:space="0" w:color="auto"/>
      </w:divBdr>
    </w:div>
    <w:div w:id="506672094">
      <w:bodyDiv w:val="1"/>
      <w:marLeft w:val="0"/>
      <w:marRight w:val="0"/>
      <w:marTop w:val="0"/>
      <w:marBottom w:val="0"/>
      <w:divBdr>
        <w:top w:val="none" w:sz="0" w:space="0" w:color="auto"/>
        <w:left w:val="none" w:sz="0" w:space="0" w:color="auto"/>
        <w:bottom w:val="none" w:sz="0" w:space="0" w:color="auto"/>
        <w:right w:val="none" w:sz="0" w:space="0" w:color="auto"/>
      </w:divBdr>
    </w:div>
    <w:div w:id="506753614">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653112">
      <w:bodyDiv w:val="1"/>
      <w:marLeft w:val="0"/>
      <w:marRight w:val="0"/>
      <w:marTop w:val="0"/>
      <w:marBottom w:val="0"/>
      <w:divBdr>
        <w:top w:val="none" w:sz="0" w:space="0" w:color="auto"/>
        <w:left w:val="none" w:sz="0" w:space="0" w:color="auto"/>
        <w:bottom w:val="none" w:sz="0" w:space="0" w:color="auto"/>
        <w:right w:val="none" w:sz="0" w:space="0" w:color="auto"/>
      </w:divBdr>
    </w:div>
    <w:div w:id="591934592">
      <w:bodyDiv w:val="1"/>
      <w:marLeft w:val="0"/>
      <w:marRight w:val="0"/>
      <w:marTop w:val="0"/>
      <w:marBottom w:val="0"/>
      <w:divBdr>
        <w:top w:val="none" w:sz="0" w:space="0" w:color="auto"/>
        <w:left w:val="none" w:sz="0" w:space="0" w:color="auto"/>
        <w:bottom w:val="none" w:sz="0" w:space="0" w:color="auto"/>
        <w:right w:val="none" w:sz="0" w:space="0" w:color="auto"/>
      </w:divBdr>
    </w:div>
    <w:div w:id="640615637">
      <w:bodyDiv w:val="1"/>
      <w:marLeft w:val="0"/>
      <w:marRight w:val="0"/>
      <w:marTop w:val="0"/>
      <w:marBottom w:val="0"/>
      <w:divBdr>
        <w:top w:val="none" w:sz="0" w:space="0" w:color="auto"/>
        <w:left w:val="none" w:sz="0" w:space="0" w:color="auto"/>
        <w:bottom w:val="none" w:sz="0" w:space="0" w:color="auto"/>
        <w:right w:val="none" w:sz="0" w:space="0" w:color="auto"/>
      </w:divBdr>
    </w:div>
    <w:div w:id="674767443">
      <w:bodyDiv w:val="1"/>
      <w:marLeft w:val="0"/>
      <w:marRight w:val="0"/>
      <w:marTop w:val="0"/>
      <w:marBottom w:val="0"/>
      <w:divBdr>
        <w:top w:val="none" w:sz="0" w:space="0" w:color="auto"/>
        <w:left w:val="none" w:sz="0" w:space="0" w:color="auto"/>
        <w:bottom w:val="none" w:sz="0" w:space="0" w:color="auto"/>
        <w:right w:val="none" w:sz="0" w:space="0" w:color="auto"/>
      </w:divBdr>
    </w:div>
    <w:div w:id="68309344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9038765">
      <w:bodyDiv w:val="1"/>
      <w:marLeft w:val="0"/>
      <w:marRight w:val="0"/>
      <w:marTop w:val="0"/>
      <w:marBottom w:val="0"/>
      <w:divBdr>
        <w:top w:val="none" w:sz="0" w:space="0" w:color="auto"/>
        <w:left w:val="none" w:sz="0" w:space="0" w:color="auto"/>
        <w:bottom w:val="none" w:sz="0" w:space="0" w:color="auto"/>
        <w:right w:val="none" w:sz="0" w:space="0" w:color="auto"/>
      </w:divBdr>
    </w:div>
    <w:div w:id="757825180">
      <w:bodyDiv w:val="1"/>
      <w:marLeft w:val="0"/>
      <w:marRight w:val="0"/>
      <w:marTop w:val="0"/>
      <w:marBottom w:val="0"/>
      <w:divBdr>
        <w:top w:val="none" w:sz="0" w:space="0" w:color="auto"/>
        <w:left w:val="none" w:sz="0" w:space="0" w:color="auto"/>
        <w:bottom w:val="none" w:sz="0" w:space="0" w:color="auto"/>
        <w:right w:val="none" w:sz="0" w:space="0" w:color="auto"/>
      </w:divBdr>
    </w:div>
    <w:div w:id="768963429">
      <w:bodyDiv w:val="1"/>
      <w:marLeft w:val="0"/>
      <w:marRight w:val="0"/>
      <w:marTop w:val="0"/>
      <w:marBottom w:val="0"/>
      <w:divBdr>
        <w:top w:val="none" w:sz="0" w:space="0" w:color="auto"/>
        <w:left w:val="none" w:sz="0" w:space="0" w:color="auto"/>
        <w:bottom w:val="none" w:sz="0" w:space="0" w:color="auto"/>
        <w:right w:val="none" w:sz="0" w:space="0" w:color="auto"/>
      </w:divBdr>
    </w:div>
    <w:div w:id="78469370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7014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1722079">
      <w:bodyDiv w:val="1"/>
      <w:marLeft w:val="0"/>
      <w:marRight w:val="0"/>
      <w:marTop w:val="0"/>
      <w:marBottom w:val="0"/>
      <w:divBdr>
        <w:top w:val="none" w:sz="0" w:space="0" w:color="auto"/>
        <w:left w:val="none" w:sz="0" w:space="0" w:color="auto"/>
        <w:bottom w:val="none" w:sz="0" w:space="0" w:color="auto"/>
        <w:right w:val="none" w:sz="0" w:space="0" w:color="auto"/>
      </w:divBdr>
    </w:div>
    <w:div w:id="864172846">
      <w:bodyDiv w:val="1"/>
      <w:marLeft w:val="0"/>
      <w:marRight w:val="0"/>
      <w:marTop w:val="0"/>
      <w:marBottom w:val="0"/>
      <w:divBdr>
        <w:top w:val="none" w:sz="0" w:space="0" w:color="auto"/>
        <w:left w:val="none" w:sz="0" w:space="0" w:color="auto"/>
        <w:bottom w:val="none" w:sz="0" w:space="0" w:color="auto"/>
        <w:right w:val="none" w:sz="0" w:space="0" w:color="auto"/>
      </w:divBdr>
    </w:div>
    <w:div w:id="908272371">
      <w:bodyDiv w:val="1"/>
      <w:marLeft w:val="0"/>
      <w:marRight w:val="0"/>
      <w:marTop w:val="0"/>
      <w:marBottom w:val="0"/>
      <w:divBdr>
        <w:top w:val="none" w:sz="0" w:space="0" w:color="auto"/>
        <w:left w:val="none" w:sz="0" w:space="0" w:color="auto"/>
        <w:bottom w:val="none" w:sz="0" w:space="0" w:color="auto"/>
        <w:right w:val="none" w:sz="0" w:space="0" w:color="auto"/>
      </w:divBdr>
    </w:div>
    <w:div w:id="91674995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4770714">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175050">
      <w:bodyDiv w:val="1"/>
      <w:marLeft w:val="0"/>
      <w:marRight w:val="0"/>
      <w:marTop w:val="0"/>
      <w:marBottom w:val="0"/>
      <w:divBdr>
        <w:top w:val="none" w:sz="0" w:space="0" w:color="auto"/>
        <w:left w:val="none" w:sz="0" w:space="0" w:color="auto"/>
        <w:bottom w:val="none" w:sz="0" w:space="0" w:color="auto"/>
        <w:right w:val="none" w:sz="0" w:space="0" w:color="auto"/>
      </w:divBdr>
    </w:div>
    <w:div w:id="115298298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7663979">
      <w:bodyDiv w:val="1"/>
      <w:marLeft w:val="0"/>
      <w:marRight w:val="0"/>
      <w:marTop w:val="0"/>
      <w:marBottom w:val="0"/>
      <w:divBdr>
        <w:top w:val="none" w:sz="0" w:space="0" w:color="auto"/>
        <w:left w:val="none" w:sz="0" w:space="0" w:color="auto"/>
        <w:bottom w:val="none" w:sz="0" w:space="0" w:color="auto"/>
        <w:right w:val="none" w:sz="0" w:space="0" w:color="auto"/>
      </w:divBdr>
    </w:div>
    <w:div w:id="1223102083">
      <w:bodyDiv w:val="1"/>
      <w:marLeft w:val="0"/>
      <w:marRight w:val="0"/>
      <w:marTop w:val="0"/>
      <w:marBottom w:val="0"/>
      <w:divBdr>
        <w:top w:val="none" w:sz="0" w:space="0" w:color="auto"/>
        <w:left w:val="none" w:sz="0" w:space="0" w:color="auto"/>
        <w:bottom w:val="none" w:sz="0" w:space="0" w:color="auto"/>
        <w:right w:val="none" w:sz="0" w:space="0" w:color="auto"/>
      </w:divBdr>
    </w:div>
    <w:div w:id="1256859884">
      <w:bodyDiv w:val="1"/>
      <w:marLeft w:val="0"/>
      <w:marRight w:val="0"/>
      <w:marTop w:val="0"/>
      <w:marBottom w:val="0"/>
      <w:divBdr>
        <w:top w:val="none" w:sz="0" w:space="0" w:color="auto"/>
        <w:left w:val="none" w:sz="0" w:space="0" w:color="auto"/>
        <w:bottom w:val="none" w:sz="0" w:space="0" w:color="auto"/>
        <w:right w:val="none" w:sz="0" w:space="0" w:color="auto"/>
      </w:divBdr>
    </w:div>
    <w:div w:id="1257977711">
      <w:bodyDiv w:val="1"/>
      <w:marLeft w:val="0"/>
      <w:marRight w:val="0"/>
      <w:marTop w:val="0"/>
      <w:marBottom w:val="0"/>
      <w:divBdr>
        <w:top w:val="none" w:sz="0" w:space="0" w:color="auto"/>
        <w:left w:val="none" w:sz="0" w:space="0" w:color="auto"/>
        <w:bottom w:val="none" w:sz="0" w:space="0" w:color="auto"/>
        <w:right w:val="none" w:sz="0" w:space="0" w:color="auto"/>
      </w:divBdr>
    </w:div>
    <w:div w:id="1258294912">
      <w:bodyDiv w:val="1"/>
      <w:marLeft w:val="0"/>
      <w:marRight w:val="0"/>
      <w:marTop w:val="0"/>
      <w:marBottom w:val="0"/>
      <w:divBdr>
        <w:top w:val="none" w:sz="0" w:space="0" w:color="auto"/>
        <w:left w:val="none" w:sz="0" w:space="0" w:color="auto"/>
        <w:bottom w:val="none" w:sz="0" w:space="0" w:color="auto"/>
        <w:right w:val="none" w:sz="0" w:space="0" w:color="auto"/>
      </w:divBdr>
    </w:div>
    <w:div w:id="1309626420">
      <w:bodyDiv w:val="1"/>
      <w:marLeft w:val="0"/>
      <w:marRight w:val="0"/>
      <w:marTop w:val="0"/>
      <w:marBottom w:val="0"/>
      <w:divBdr>
        <w:top w:val="none" w:sz="0" w:space="0" w:color="auto"/>
        <w:left w:val="none" w:sz="0" w:space="0" w:color="auto"/>
        <w:bottom w:val="none" w:sz="0" w:space="0" w:color="auto"/>
        <w:right w:val="none" w:sz="0" w:space="0" w:color="auto"/>
      </w:divBdr>
    </w:div>
    <w:div w:id="1316299521">
      <w:bodyDiv w:val="1"/>
      <w:marLeft w:val="0"/>
      <w:marRight w:val="0"/>
      <w:marTop w:val="0"/>
      <w:marBottom w:val="0"/>
      <w:divBdr>
        <w:top w:val="none" w:sz="0" w:space="0" w:color="auto"/>
        <w:left w:val="none" w:sz="0" w:space="0" w:color="auto"/>
        <w:bottom w:val="none" w:sz="0" w:space="0" w:color="auto"/>
        <w:right w:val="none" w:sz="0" w:space="0" w:color="auto"/>
      </w:divBdr>
    </w:div>
    <w:div w:id="1340817556">
      <w:bodyDiv w:val="1"/>
      <w:marLeft w:val="0"/>
      <w:marRight w:val="0"/>
      <w:marTop w:val="0"/>
      <w:marBottom w:val="0"/>
      <w:divBdr>
        <w:top w:val="none" w:sz="0" w:space="0" w:color="auto"/>
        <w:left w:val="none" w:sz="0" w:space="0" w:color="auto"/>
        <w:bottom w:val="none" w:sz="0" w:space="0" w:color="auto"/>
        <w:right w:val="none" w:sz="0" w:space="0" w:color="auto"/>
      </w:divBdr>
    </w:div>
    <w:div w:id="134979523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552438">
      <w:bodyDiv w:val="1"/>
      <w:marLeft w:val="0"/>
      <w:marRight w:val="0"/>
      <w:marTop w:val="0"/>
      <w:marBottom w:val="0"/>
      <w:divBdr>
        <w:top w:val="none" w:sz="0" w:space="0" w:color="auto"/>
        <w:left w:val="none" w:sz="0" w:space="0" w:color="auto"/>
        <w:bottom w:val="none" w:sz="0" w:space="0" w:color="auto"/>
        <w:right w:val="none" w:sz="0" w:space="0" w:color="auto"/>
      </w:divBdr>
    </w:div>
    <w:div w:id="1496652650">
      <w:bodyDiv w:val="1"/>
      <w:marLeft w:val="0"/>
      <w:marRight w:val="0"/>
      <w:marTop w:val="0"/>
      <w:marBottom w:val="0"/>
      <w:divBdr>
        <w:top w:val="none" w:sz="0" w:space="0" w:color="auto"/>
        <w:left w:val="none" w:sz="0" w:space="0" w:color="auto"/>
        <w:bottom w:val="none" w:sz="0" w:space="0" w:color="auto"/>
        <w:right w:val="none" w:sz="0" w:space="0" w:color="auto"/>
      </w:divBdr>
    </w:div>
    <w:div w:id="1524244336">
      <w:bodyDiv w:val="1"/>
      <w:marLeft w:val="0"/>
      <w:marRight w:val="0"/>
      <w:marTop w:val="0"/>
      <w:marBottom w:val="0"/>
      <w:divBdr>
        <w:top w:val="none" w:sz="0" w:space="0" w:color="auto"/>
        <w:left w:val="none" w:sz="0" w:space="0" w:color="auto"/>
        <w:bottom w:val="none" w:sz="0" w:space="0" w:color="auto"/>
        <w:right w:val="none" w:sz="0" w:space="0" w:color="auto"/>
      </w:divBdr>
    </w:div>
    <w:div w:id="1528331975">
      <w:bodyDiv w:val="1"/>
      <w:marLeft w:val="0"/>
      <w:marRight w:val="0"/>
      <w:marTop w:val="0"/>
      <w:marBottom w:val="0"/>
      <w:divBdr>
        <w:top w:val="none" w:sz="0" w:space="0" w:color="auto"/>
        <w:left w:val="none" w:sz="0" w:space="0" w:color="auto"/>
        <w:bottom w:val="none" w:sz="0" w:space="0" w:color="auto"/>
        <w:right w:val="none" w:sz="0" w:space="0" w:color="auto"/>
      </w:divBdr>
    </w:div>
    <w:div w:id="1600792030">
      <w:bodyDiv w:val="1"/>
      <w:marLeft w:val="0"/>
      <w:marRight w:val="0"/>
      <w:marTop w:val="0"/>
      <w:marBottom w:val="0"/>
      <w:divBdr>
        <w:top w:val="none" w:sz="0" w:space="0" w:color="auto"/>
        <w:left w:val="none" w:sz="0" w:space="0" w:color="auto"/>
        <w:bottom w:val="none" w:sz="0" w:space="0" w:color="auto"/>
        <w:right w:val="none" w:sz="0" w:space="0" w:color="auto"/>
      </w:divBdr>
    </w:div>
    <w:div w:id="1625960254">
      <w:bodyDiv w:val="1"/>
      <w:marLeft w:val="0"/>
      <w:marRight w:val="0"/>
      <w:marTop w:val="0"/>
      <w:marBottom w:val="0"/>
      <w:divBdr>
        <w:top w:val="none" w:sz="0" w:space="0" w:color="auto"/>
        <w:left w:val="none" w:sz="0" w:space="0" w:color="auto"/>
        <w:bottom w:val="none" w:sz="0" w:space="0" w:color="auto"/>
        <w:right w:val="none" w:sz="0" w:space="0" w:color="auto"/>
      </w:divBdr>
    </w:div>
    <w:div w:id="1631745755">
      <w:bodyDiv w:val="1"/>
      <w:marLeft w:val="0"/>
      <w:marRight w:val="0"/>
      <w:marTop w:val="0"/>
      <w:marBottom w:val="0"/>
      <w:divBdr>
        <w:top w:val="none" w:sz="0" w:space="0" w:color="auto"/>
        <w:left w:val="none" w:sz="0" w:space="0" w:color="auto"/>
        <w:bottom w:val="none" w:sz="0" w:space="0" w:color="auto"/>
        <w:right w:val="none" w:sz="0" w:space="0" w:color="auto"/>
      </w:divBdr>
    </w:div>
    <w:div w:id="1645499333">
      <w:bodyDiv w:val="1"/>
      <w:marLeft w:val="0"/>
      <w:marRight w:val="0"/>
      <w:marTop w:val="0"/>
      <w:marBottom w:val="0"/>
      <w:divBdr>
        <w:top w:val="none" w:sz="0" w:space="0" w:color="auto"/>
        <w:left w:val="none" w:sz="0" w:space="0" w:color="auto"/>
        <w:bottom w:val="none" w:sz="0" w:space="0" w:color="auto"/>
        <w:right w:val="none" w:sz="0" w:space="0" w:color="auto"/>
      </w:divBdr>
    </w:div>
    <w:div w:id="1652245557">
      <w:bodyDiv w:val="1"/>
      <w:marLeft w:val="0"/>
      <w:marRight w:val="0"/>
      <w:marTop w:val="0"/>
      <w:marBottom w:val="0"/>
      <w:divBdr>
        <w:top w:val="none" w:sz="0" w:space="0" w:color="auto"/>
        <w:left w:val="none" w:sz="0" w:space="0" w:color="auto"/>
        <w:bottom w:val="none" w:sz="0" w:space="0" w:color="auto"/>
        <w:right w:val="none" w:sz="0" w:space="0" w:color="auto"/>
      </w:divBdr>
    </w:div>
    <w:div w:id="1667436238">
      <w:bodyDiv w:val="1"/>
      <w:marLeft w:val="0"/>
      <w:marRight w:val="0"/>
      <w:marTop w:val="0"/>
      <w:marBottom w:val="0"/>
      <w:divBdr>
        <w:top w:val="none" w:sz="0" w:space="0" w:color="auto"/>
        <w:left w:val="none" w:sz="0" w:space="0" w:color="auto"/>
        <w:bottom w:val="none" w:sz="0" w:space="0" w:color="auto"/>
        <w:right w:val="none" w:sz="0" w:space="0" w:color="auto"/>
      </w:divBdr>
    </w:div>
    <w:div w:id="1668677755">
      <w:bodyDiv w:val="1"/>
      <w:marLeft w:val="0"/>
      <w:marRight w:val="0"/>
      <w:marTop w:val="0"/>
      <w:marBottom w:val="0"/>
      <w:divBdr>
        <w:top w:val="none" w:sz="0" w:space="0" w:color="auto"/>
        <w:left w:val="none" w:sz="0" w:space="0" w:color="auto"/>
        <w:bottom w:val="none" w:sz="0" w:space="0" w:color="auto"/>
        <w:right w:val="none" w:sz="0" w:space="0" w:color="auto"/>
      </w:divBdr>
    </w:div>
    <w:div w:id="1681814501">
      <w:bodyDiv w:val="1"/>
      <w:marLeft w:val="0"/>
      <w:marRight w:val="0"/>
      <w:marTop w:val="0"/>
      <w:marBottom w:val="0"/>
      <w:divBdr>
        <w:top w:val="none" w:sz="0" w:space="0" w:color="auto"/>
        <w:left w:val="none" w:sz="0" w:space="0" w:color="auto"/>
        <w:bottom w:val="none" w:sz="0" w:space="0" w:color="auto"/>
        <w:right w:val="none" w:sz="0" w:space="0" w:color="auto"/>
      </w:divBdr>
    </w:div>
    <w:div w:id="16875579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149131">
      <w:bodyDiv w:val="1"/>
      <w:marLeft w:val="0"/>
      <w:marRight w:val="0"/>
      <w:marTop w:val="0"/>
      <w:marBottom w:val="0"/>
      <w:divBdr>
        <w:top w:val="none" w:sz="0" w:space="0" w:color="auto"/>
        <w:left w:val="none" w:sz="0" w:space="0" w:color="auto"/>
        <w:bottom w:val="none" w:sz="0" w:space="0" w:color="auto"/>
        <w:right w:val="none" w:sz="0" w:space="0" w:color="auto"/>
      </w:divBdr>
    </w:div>
    <w:div w:id="1779524611">
      <w:bodyDiv w:val="1"/>
      <w:marLeft w:val="0"/>
      <w:marRight w:val="0"/>
      <w:marTop w:val="0"/>
      <w:marBottom w:val="0"/>
      <w:divBdr>
        <w:top w:val="none" w:sz="0" w:space="0" w:color="auto"/>
        <w:left w:val="none" w:sz="0" w:space="0" w:color="auto"/>
        <w:bottom w:val="none" w:sz="0" w:space="0" w:color="auto"/>
        <w:right w:val="none" w:sz="0" w:space="0" w:color="auto"/>
      </w:divBdr>
    </w:div>
    <w:div w:id="1833177730">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7380849">
      <w:bodyDiv w:val="1"/>
      <w:marLeft w:val="0"/>
      <w:marRight w:val="0"/>
      <w:marTop w:val="0"/>
      <w:marBottom w:val="0"/>
      <w:divBdr>
        <w:top w:val="none" w:sz="0" w:space="0" w:color="auto"/>
        <w:left w:val="none" w:sz="0" w:space="0" w:color="auto"/>
        <w:bottom w:val="none" w:sz="0" w:space="0" w:color="auto"/>
        <w:right w:val="none" w:sz="0" w:space="0" w:color="auto"/>
      </w:divBdr>
    </w:div>
    <w:div w:id="1857693229">
      <w:bodyDiv w:val="1"/>
      <w:marLeft w:val="0"/>
      <w:marRight w:val="0"/>
      <w:marTop w:val="0"/>
      <w:marBottom w:val="0"/>
      <w:divBdr>
        <w:top w:val="none" w:sz="0" w:space="0" w:color="auto"/>
        <w:left w:val="none" w:sz="0" w:space="0" w:color="auto"/>
        <w:bottom w:val="none" w:sz="0" w:space="0" w:color="auto"/>
        <w:right w:val="none" w:sz="0" w:space="0" w:color="auto"/>
      </w:divBdr>
    </w:div>
    <w:div w:id="190251761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9413250">
      <w:bodyDiv w:val="1"/>
      <w:marLeft w:val="0"/>
      <w:marRight w:val="0"/>
      <w:marTop w:val="0"/>
      <w:marBottom w:val="0"/>
      <w:divBdr>
        <w:top w:val="none" w:sz="0" w:space="0" w:color="auto"/>
        <w:left w:val="none" w:sz="0" w:space="0" w:color="auto"/>
        <w:bottom w:val="none" w:sz="0" w:space="0" w:color="auto"/>
        <w:right w:val="none" w:sz="0" w:space="0" w:color="auto"/>
      </w:divBdr>
    </w:div>
    <w:div w:id="1927416130">
      <w:bodyDiv w:val="1"/>
      <w:marLeft w:val="0"/>
      <w:marRight w:val="0"/>
      <w:marTop w:val="0"/>
      <w:marBottom w:val="0"/>
      <w:divBdr>
        <w:top w:val="none" w:sz="0" w:space="0" w:color="auto"/>
        <w:left w:val="none" w:sz="0" w:space="0" w:color="auto"/>
        <w:bottom w:val="none" w:sz="0" w:space="0" w:color="auto"/>
        <w:right w:val="none" w:sz="0" w:space="0" w:color="auto"/>
      </w:divBdr>
    </w:div>
    <w:div w:id="1934513432">
      <w:bodyDiv w:val="1"/>
      <w:marLeft w:val="0"/>
      <w:marRight w:val="0"/>
      <w:marTop w:val="0"/>
      <w:marBottom w:val="0"/>
      <w:divBdr>
        <w:top w:val="none" w:sz="0" w:space="0" w:color="auto"/>
        <w:left w:val="none" w:sz="0" w:space="0" w:color="auto"/>
        <w:bottom w:val="none" w:sz="0" w:space="0" w:color="auto"/>
        <w:right w:val="none" w:sz="0" w:space="0" w:color="auto"/>
      </w:divBdr>
    </w:div>
    <w:div w:id="1958751448">
      <w:bodyDiv w:val="1"/>
      <w:marLeft w:val="0"/>
      <w:marRight w:val="0"/>
      <w:marTop w:val="0"/>
      <w:marBottom w:val="0"/>
      <w:divBdr>
        <w:top w:val="none" w:sz="0" w:space="0" w:color="auto"/>
        <w:left w:val="none" w:sz="0" w:space="0" w:color="auto"/>
        <w:bottom w:val="none" w:sz="0" w:space="0" w:color="auto"/>
        <w:right w:val="none" w:sz="0" w:space="0" w:color="auto"/>
      </w:divBdr>
    </w:div>
    <w:div w:id="1976182229">
      <w:bodyDiv w:val="1"/>
      <w:marLeft w:val="0"/>
      <w:marRight w:val="0"/>
      <w:marTop w:val="0"/>
      <w:marBottom w:val="0"/>
      <w:divBdr>
        <w:top w:val="none" w:sz="0" w:space="0" w:color="auto"/>
        <w:left w:val="none" w:sz="0" w:space="0" w:color="auto"/>
        <w:bottom w:val="none" w:sz="0" w:space="0" w:color="auto"/>
        <w:right w:val="none" w:sz="0" w:space="0" w:color="auto"/>
      </w:divBdr>
    </w:div>
    <w:div w:id="1978996084">
      <w:bodyDiv w:val="1"/>
      <w:marLeft w:val="0"/>
      <w:marRight w:val="0"/>
      <w:marTop w:val="0"/>
      <w:marBottom w:val="0"/>
      <w:divBdr>
        <w:top w:val="none" w:sz="0" w:space="0" w:color="auto"/>
        <w:left w:val="none" w:sz="0" w:space="0" w:color="auto"/>
        <w:bottom w:val="none" w:sz="0" w:space="0" w:color="auto"/>
        <w:right w:val="none" w:sz="0" w:space="0" w:color="auto"/>
      </w:divBdr>
    </w:div>
    <w:div w:id="1981954334">
      <w:bodyDiv w:val="1"/>
      <w:marLeft w:val="0"/>
      <w:marRight w:val="0"/>
      <w:marTop w:val="0"/>
      <w:marBottom w:val="0"/>
      <w:divBdr>
        <w:top w:val="none" w:sz="0" w:space="0" w:color="auto"/>
        <w:left w:val="none" w:sz="0" w:space="0" w:color="auto"/>
        <w:bottom w:val="none" w:sz="0" w:space="0" w:color="auto"/>
        <w:right w:val="none" w:sz="0" w:space="0" w:color="auto"/>
      </w:divBdr>
    </w:div>
    <w:div w:id="199729341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7240944">
      <w:bodyDiv w:val="1"/>
      <w:marLeft w:val="0"/>
      <w:marRight w:val="0"/>
      <w:marTop w:val="0"/>
      <w:marBottom w:val="0"/>
      <w:divBdr>
        <w:top w:val="none" w:sz="0" w:space="0" w:color="auto"/>
        <w:left w:val="none" w:sz="0" w:space="0" w:color="auto"/>
        <w:bottom w:val="none" w:sz="0" w:space="0" w:color="auto"/>
        <w:right w:val="none" w:sz="0" w:space="0" w:color="auto"/>
      </w:divBdr>
    </w:div>
    <w:div w:id="2050252933">
      <w:bodyDiv w:val="1"/>
      <w:marLeft w:val="0"/>
      <w:marRight w:val="0"/>
      <w:marTop w:val="0"/>
      <w:marBottom w:val="0"/>
      <w:divBdr>
        <w:top w:val="none" w:sz="0" w:space="0" w:color="auto"/>
        <w:left w:val="none" w:sz="0" w:space="0" w:color="auto"/>
        <w:bottom w:val="none" w:sz="0" w:space="0" w:color="auto"/>
        <w:right w:val="none" w:sz="0" w:space="0" w:color="auto"/>
      </w:divBdr>
    </w:div>
    <w:div w:id="2059622980">
      <w:bodyDiv w:val="1"/>
      <w:marLeft w:val="0"/>
      <w:marRight w:val="0"/>
      <w:marTop w:val="0"/>
      <w:marBottom w:val="0"/>
      <w:divBdr>
        <w:top w:val="none" w:sz="0" w:space="0" w:color="auto"/>
        <w:left w:val="none" w:sz="0" w:space="0" w:color="auto"/>
        <w:bottom w:val="none" w:sz="0" w:space="0" w:color="auto"/>
        <w:right w:val="none" w:sz="0" w:space="0" w:color="auto"/>
      </w:divBdr>
    </w:div>
    <w:div w:id="2072772759">
      <w:bodyDiv w:val="1"/>
      <w:marLeft w:val="0"/>
      <w:marRight w:val="0"/>
      <w:marTop w:val="0"/>
      <w:marBottom w:val="0"/>
      <w:divBdr>
        <w:top w:val="none" w:sz="0" w:space="0" w:color="auto"/>
        <w:left w:val="none" w:sz="0" w:space="0" w:color="auto"/>
        <w:bottom w:val="none" w:sz="0" w:space="0" w:color="auto"/>
        <w:right w:val="none" w:sz="0" w:space="0" w:color="auto"/>
      </w:divBdr>
    </w:div>
    <w:div w:id="208911346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12772290">
      <w:bodyDiv w:val="1"/>
      <w:marLeft w:val="0"/>
      <w:marRight w:val="0"/>
      <w:marTop w:val="0"/>
      <w:marBottom w:val="0"/>
      <w:divBdr>
        <w:top w:val="none" w:sz="0" w:space="0" w:color="auto"/>
        <w:left w:val="none" w:sz="0" w:space="0" w:color="auto"/>
        <w:bottom w:val="none" w:sz="0" w:space="0" w:color="auto"/>
        <w:right w:val="none" w:sz="0" w:space="0" w:color="auto"/>
      </w:divBdr>
    </w:div>
    <w:div w:id="2130782235">
      <w:bodyDiv w:val="1"/>
      <w:marLeft w:val="0"/>
      <w:marRight w:val="0"/>
      <w:marTop w:val="0"/>
      <w:marBottom w:val="0"/>
      <w:divBdr>
        <w:top w:val="none" w:sz="0" w:space="0" w:color="auto"/>
        <w:left w:val="none" w:sz="0" w:space="0" w:color="auto"/>
        <w:bottom w:val="none" w:sz="0" w:space="0" w:color="auto"/>
        <w:right w:val="none" w:sz="0" w:space="0" w:color="auto"/>
      </w:divBdr>
    </w:div>
    <w:div w:id="2143300457">
      <w:bodyDiv w:val="1"/>
      <w:marLeft w:val="0"/>
      <w:marRight w:val="0"/>
      <w:marTop w:val="0"/>
      <w:marBottom w:val="0"/>
      <w:divBdr>
        <w:top w:val="none" w:sz="0" w:space="0" w:color="auto"/>
        <w:left w:val="none" w:sz="0" w:space="0" w:color="auto"/>
        <w:bottom w:val="none" w:sz="0" w:space="0" w:color="auto"/>
        <w:right w:val="none" w:sz="0" w:space="0" w:color="auto"/>
      </w:divBdr>
    </w:div>
    <w:div w:id="21467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Specification-Group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618D2-64B6-40E1-A280-5EC75434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1125</TotalTime>
  <Pages>4</Pages>
  <Words>724</Words>
  <Characters>4133</Characters>
  <Application>Microsoft Office Word</Application>
  <DocSecurity>0</DocSecurity>
  <Lines>34</Lines>
  <Paragraphs>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Xusheng Wei</cp:lastModifiedBy>
  <cp:revision>80</cp:revision>
  <cp:lastPrinted>2019-04-25T01:09:00Z</cp:lastPrinted>
  <dcterms:created xsi:type="dcterms:W3CDTF">2024-05-17T06:11:00Z</dcterms:created>
  <dcterms:modified xsi:type="dcterms:W3CDTF">2024-05-23T23:58:00Z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y fmtid="{D5CDD505-2E9C-101B-9397-08002B2CF9AE}" pid="15" name="MSIP_Label_83bcef13-7cac-433f-ba1d-47a323951816_Enabled">
    <vt:lpwstr>true</vt:lpwstr>
  </property>
  <property fmtid="{D5CDD505-2E9C-101B-9397-08002B2CF9AE}" pid="16" name="MSIP_Label_83bcef13-7cac-433f-ba1d-47a323951816_SetDate">
    <vt:lpwstr>2023-05-18T16:23:20Z</vt:lpwstr>
  </property>
  <property fmtid="{D5CDD505-2E9C-101B-9397-08002B2CF9AE}" pid="17" name="MSIP_Label_83bcef13-7cac-433f-ba1d-47a323951816_Method">
    <vt:lpwstr>Privileged</vt:lpwstr>
  </property>
  <property fmtid="{D5CDD505-2E9C-101B-9397-08002B2CF9AE}" pid="18" name="MSIP_Label_83bcef13-7cac-433f-ba1d-47a323951816_Name">
    <vt:lpwstr>MTK_Unclassified</vt:lpwstr>
  </property>
  <property fmtid="{D5CDD505-2E9C-101B-9397-08002B2CF9AE}" pid="19" name="MSIP_Label_83bcef13-7cac-433f-ba1d-47a323951816_SiteId">
    <vt:lpwstr>a7687ede-7a6b-4ef6-bace-642f677fbe31</vt:lpwstr>
  </property>
  <property fmtid="{D5CDD505-2E9C-101B-9397-08002B2CF9AE}" pid="20" name="MSIP_Label_83bcef13-7cac-433f-ba1d-47a323951816_ActionId">
    <vt:lpwstr>579349f3-4823-43fe-9f05-cdc649f4e048</vt:lpwstr>
  </property>
  <property fmtid="{D5CDD505-2E9C-101B-9397-08002B2CF9AE}" pid="21" name="MSIP_Label_83bcef13-7cac-433f-ba1d-47a323951816_ContentBits">
    <vt:lpwstr>0</vt:lpwstr>
  </property>
</Properties>
</file>