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B59D1" w14:textId="734E34CD"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886809">
        <w:rPr>
          <w:rFonts w:ascii="Arial" w:hAnsi="Arial" w:cs="Arial"/>
          <w:b/>
          <w:sz w:val="24"/>
          <w:szCs w:val="24"/>
          <w:lang w:eastAsia="zh-CN"/>
        </w:rPr>
        <w:t>1</w:t>
      </w:r>
      <w:r w:rsidR="00E029FE">
        <w:rPr>
          <w:rFonts w:ascii="Arial" w:hAnsi="Arial" w:cs="Arial"/>
          <w:b/>
          <w:sz w:val="24"/>
          <w:szCs w:val="24"/>
          <w:lang w:eastAsia="zh-CN"/>
        </w:rPr>
        <w:t>111</w:t>
      </w:r>
      <w:r w:rsidRPr="00377591">
        <w:rPr>
          <w:rFonts w:ascii="Arial" w:eastAsia="MS Mincho" w:hAnsi="Arial" w:cs="Arial"/>
          <w:b/>
          <w:sz w:val="24"/>
          <w:szCs w:val="24"/>
        </w:rPr>
        <w:tab/>
      </w:r>
      <w:r w:rsidR="00D84BD0">
        <w:rPr>
          <w:rFonts w:ascii="Arial" w:eastAsia="MS Mincho" w:hAnsi="Arial" w:cs="Arial"/>
          <w:b/>
          <w:sz w:val="24"/>
          <w:szCs w:val="24"/>
        </w:rPr>
        <w:t>R4-</w:t>
      </w:r>
      <w:r w:rsidR="00083B6E" w:rsidRPr="001323B7">
        <w:rPr>
          <w:rFonts w:ascii="Arial" w:eastAsia="MS Mincho" w:hAnsi="Arial" w:cs="Arial"/>
          <w:b/>
          <w:sz w:val="24"/>
          <w:szCs w:val="24"/>
        </w:rPr>
        <w:t>2</w:t>
      </w:r>
      <w:r w:rsidR="00E029FE" w:rsidRPr="001323B7">
        <w:rPr>
          <w:rFonts w:ascii="Arial" w:eastAsia="MS Mincho" w:hAnsi="Arial" w:cs="Arial"/>
          <w:b/>
          <w:sz w:val="24"/>
          <w:szCs w:val="24"/>
        </w:rPr>
        <w:t>40xxxx</w:t>
      </w:r>
    </w:p>
    <w:p w14:paraId="0ED16545" w14:textId="078E2465" w:rsidR="0068254F" w:rsidRPr="00881E60" w:rsidRDefault="004507A3" w:rsidP="0068254F">
      <w:pPr>
        <w:tabs>
          <w:tab w:val="right" w:pos="10440"/>
          <w:tab w:val="right" w:pos="13323"/>
        </w:tabs>
        <w:spacing w:afterLines="100" w:after="240"/>
        <w:rPr>
          <w:rFonts w:ascii="Arial" w:hAnsi="Arial" w:cs="Arial"/>
          <w:b/>
          <w:sz w:val="24"/>
          <w:szCs w:val="24"/>
          <w:lang w:val="en-US" w:eastAsia="zh-CN"/>
        </w:rPr>
      </w:pPr>
      <w:r w:rsidRPr="004507A3">
        <w:rPr>
          <w:rFonts w:ascii="Arial" w:hAnsi="Arial"/>
          <w:b/>
          <w:sz w:val="24"/>
          <w:szCs w:val="24"/>
          <w:lang w:eastAsia="zh-CN"/>
        </w:rPr>
        <w:t>Fukuoka City, Fukuoka, Japan, 20th – 24th May, 2024</w:t>
      </w:r>
    </w:p>
    <w:p w14:paraId="1226C057" w14:textId="39B983E8"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AC7D94" w:rsidRPr="003F4D02">
        <w:rPr>
          <w:rFonts w:ascii="Arial" w:hAnsi="Arial" w:cs="Arial" w:hint="eastAsia"/>
          <w:sz w:val="22"/>
          <w:lang w:eastAsia="zh-CN"/>
        </w:rPr>
        <w:t>[</w:t>
      </w:r>
      <w:r w:rsidR="00AC7D94" w:rsidRPr="003F4D02">
        <w:rPr>
          <w:rFonts w:ascii="Arial" w:hAnsi="Arial" w:cs="Arial"/>
          <w:sz w:val="22"/>
          <w:lang w:eastAsia="zh-CN"/>
        </w:rPr>
        <w:t>draft]</w:t>
      </w:r>
      <w:r w:rsidR="003F4D02">
        <w:rPr>
          <w:rFonts w:ascii="Arial" w:hAnsi="Arial" w:cs="Arial"/>
          <w:sz w:val="22"/>
          <w:lang w:eastAsia="zh-CN"/>
        </w:rPr>
        <w:t xml:space="preserve"> </w:t>
      </w:r>
      <w:r w:rsidR="00D46F39" w:rsidRPr="00D46F39">
        <w:rPr>
          <w:rFonts w:ascii="Arial" w:hAnsi="Arial" w:cs="Arial"/>
          <w:sz w:val="22"/>
          <w:lang w:eastAsia="zh-CN"/>
        </w:rPr>
        <w:t xml:space="preserve">WF on </w:t>
      </w:r>
      <w:r w:rsidR="00776B0D" w:rsidRPr="00776B0D">
        <w:rPr>
          <w:rFonts w:ascii="Arial" w:hAnsi="Arial" w:cs="Arial"/>
          <w:sz w:val="22"/>
          <w:lang w:eastAsia="zh-CN"/>
        </w:rPr>
        <w:t>Rel-1</w:t>
      </w:r>
      <w:r w:rsidR="004507A3">
        <w:rPr>
          <w:rFonts w:ascii="Arial" w:hAnsi="Arial" w:cs="Arial"/>
          <w:sz w:val="22"/>
          <w:lang w:eastAsia="zh-CN"/>
        </w:rPr>
        <w:t>7</w:t>
      </w:r>
      <w:r w:rsidR="00776B0D" w:rsidRPr="00776B0D">
        <w:rPr>
          <w:rFonts w:ascii="Arial" w:hAnsi="Arial" w:cs="Arial"/>
          <w:sz w:val="22"/>
          <w:lang w:eastAsia="zh-CN"/>
        </w:rPr>
        <w:t xml:space="preserve"> </w:t>
      </w:r>
      <w:r w:rsidR="004507A3">
        <w:rPr>
          <w:rFonts w:ascii="Arial" w:hAnsi="Arial" w:cs="Arial"/>
          <w:sz w:val="22"/>
          <w:lang w:eastAsia="zh-CN"/>
        </w:rPr>
        <w:t xml:space="preserve">NCSG </w:t>
      </w:r>
    </w:p>
    <w:p w14:paraId="73AD8CE3" w14:textId="6A05C3EA"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083B6E">
        <w:rPr>
          <w:rFonts w:ascii="Arial" w:hAnsi="Arial" w:cs="Arial"/>
          <w:sz w:val="22"/>
          <w:lang w:eastAsia="zh-CN"/>
        </w:rPr>
        <w:t>4.4</w:t>
      </w:r>
      <w:bookmarkStart w:id="0" w:name="_GoBack"/>
      <w:bookmarkEnd w:id="0"/>
    </w:p>
    <w:p w14:paraId="6402E503" w14:textId="486F749F"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20241D">
        <w:rPr>
          <w:rFonts w:ascii="Arial" w:hAnsi="Arial" w:cs="Arial"/>
          <w:b/>
          <w:sz w:val="22"/>
        </w:rPr>
        <w:t>OPPO</w:t>
      </w:r>
    </w:p>
    <w:p w14:paraId="080E4D44" w14:textId="63040384" w:rsidR="002C617A" w:rsidRPr="00083B6E" w:rsidRDefault="00E61455" w:rsidP="00083B6E">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29EF9E55" w14:textId="5C96F102" w:rsidR="00163132" w:rsidRPr="00AB3D40" w:rsidRDefault="00006F32" w:rsidP="003E08FC">
      <w:pPr>
        <w:pStyle w:val="1"/>
        <w:rPr>
          <w:lang w:eastAsia="zh-CN"/>
        </w:rPr>
      </w:pPr>
      <w:r>
        <w:t>Background</w:t>
      </w:r>
    </w:p>
    <w:p w14:paraId="3B56AAC1" w14:textId="7108FC0D" w:rsidR="00006F32" w:rsidRDefault="002D622E" w:rsidP="00006F32">
      <w:pPr>
        <w:rPr>
          <w:b/>
          <w:sz w:val="24"/>
          <w:szCs w:val="16"/>
          <w:u w:val="single"/>
        </w:rPr>
      </w:pPr>
      <w:r w:rsidRPr="002D622E">
        <w:rPr>
          <w:b/>
          <w:sz w:val="24"/>
          <w:szCs w:val="16"/>
          <w:u w:val="single"/>
        </w:rPr>
        <w:t>Ambiguity #1:</w:t>
      </w:r>
    </w:p>
    <w:p w14:paraId="0BE68FD2" w14:textId="0A61D90C" w:rsidR="00E3114B" w:rsidRPr="00AC7D94" w:rsidRDefault="00E3114B" w:rsidP="00E3114B">
      <w:pPr>
        <w:pStyle w:val="af"/>
        <w:numPr>
          <w:ilvl w:val="0"/>
          <w:numId w:val="39"/>
        </w:numPr>
        <w:ind w:firstLineChars="0"/>
        <w:rPr>
          <w:rFonts w:eastAsiaTheme="minorEastAsia"/>
          <w:sz w:val="22"/>
          <w:szCs w:val="22"/>
        </w:rPr>
      </w:pPr>
      <w:r w:rsidRPr="00AC7D94">
        <w:rPr>
          <w:rFonts w:eastAsiaTheme="minorEastAsia"/>
          <w:sz w:val="22"/>
          <w:szCs w:val="22"/>
        </w:rPr>
        <w:t>When both the serving cells and measurement purpose are in FR2</w:t>
      </w:r>
      <w:r w:rsidR="006463BE">
        <w:rPr>
          <w:rFonts w:eastAsiaTheme="minorEastAsia"/>
          <w:sz w:val="22"/>
          <w:szCs w:val="22"/>
        </w:rPr>
        <w:t xml:space="preserve"> only</w:t>
      </w:r>
      <w:r w:rsidRPr="00AC7D94">
        <w:rPr>
          <w:rFonts w:eastAsiaTheme="minorEastAsia"/>
          <w:sz w:val="22"/>
          <w:szCs w:val="22"/>
        </w:rPr>
        <w:t>, and the per-UE gap (pattern #12-25) is configured, the switching time is 0.25ms rather than 0.5ms</w:t>
      </w:r>
      <w:r w:rsidRPr="00AC7D94">
        <w:rPr>
          <w:rFonts w:eastAsiaTheme="minorEastAsia" w:hint="eastAsia"/>
          <w:sz w:val="22"/>
          <w:szCs w:val="22"/>
        </w:rPr>
        <w:t>.</w:t>
      </w:r>
    </w:p>
    <w:p w14:paraId="00BA7351" w14:textId="314CD83B" w:rsidR="00E3114B" w:rsidRPr="006463BE" w:rsidRDefault="00E3114B" w:rsidP="00006F32">
      <w:pPr>
        <w:pStyle w:val="af"/>
        <w:numPr>
          <w:ilvl w:val="0"/>
          <w:numId w:val="39"/>
        </w:numPr>
        <w:ind w:firstLineChars="0"/>
        <w:rPr>
          <w:rFonts w:eastAsiaTheme="minorEastAsia"/>
          <w:sz w:val="22"/>
          <w:szCs w:val="22"/>
        </w:rPr>
      </w:pPr>
      <w:r w:rsidRPr="00AC7D94">
        <w:rPr>
          <w:rFonts w:eastAsiaTheme="minorEastAsia"/>
          <w:sz w:val="22"/>
          <w:szCs w:val="22"/>
        </w:rPr>
        <w:t xml:space="preserve">When both the serving cells and measurement purpose are in FR2 only, and the per-UE NCSG (patterns #12-23) is configured, VIL is defined as 1ms </w:t>
      </w:r>
      <w:r w:rsidRPr="00AC7D94">
        <w:rPr>
          <w:rFonts w:eastAsiaTheme="minorEastAsia" w:hint="eastAsia"/>
          <w:sz w:val="22"/>
          <w:szCs w:val="22"/>
        </w:rPr>
        <w:t>in</w:t>
      </w:r>
      <w:r w:rsidRPr="00AC7D94">
        <w:rPr>
          <w:rFonts w:eastAsiaTheme="minorEastAsia"/>
          <w:sz w:val="22"/>
          <w:szCs w:val="22"/>
        </w:rPr>
        <w:t xml:space="preserve"> current spec, which is not aligned with the principle of RF switching time for the corresponding MG pattern</w:t>
      </w:r>
      <w:r w:rsidRPr="00AC7D94">
        <w:rPr>
          <w:rFonts w:eastAsiaTheme="minorEastAsia" w:hint="eastAsia"/>
          <w:sz w:val="22"/>
          <w:szCs w:val="22"/>
        </w:rPr>
        <w:t>.</w:t>
      </w:r>
    </w:p>
    <w:tbl>
      <w:tblPr>
        <w:tblStyle w:val="a6"/>
        <w:tblW w:w="0" w:type="auto"/>
        <w:tblLook w:val="04A0" w:firstRow="1" w:lastRow="0" w:firstColumn="1" w:lastColumn="0" w:noHBand="0" w:noVBand="1"/>
      </w:tblPr>
      <w:tblGrid>
        <w:gridCol w:w="9629"/>
      </w:tblGrid>
      <w:tr w:rsidR="00031F12" w:rsidRPr="00AB72DD" w14:paraId="525EA9B4" w14:textId="77777777" w:rsidTr="000F3C64">
        <w:tc>
          <w:tcPr>
            <w:tcW w:w="9629" w:type="dxa"/>
          </w:tcPr>
          <w:p w14:paraId="6F956C0A" w14:textId="77777777" w:rsidR="00031F12" w:rsidRPr="00AB72DD" w:rsidRDefault="00031F12" w:rsidP="000F3C64">
            <w:pPr>
              <w:jc w:val="center"/>
              <w:rPr>
                <w:lang w:eastAsia="ko-KR"/>
              </w:rPr>
            </w:pPr>
            <w:r w:rsidRPr="00F642A4">
              <w:rPr>
                <w:noProof/>
                <w:lang w:eastAsia="ko-KR"/>
              </w:rPr>
              <w:drawing>
                <wp:inline distT="0" distB="0" distL="0" distR="0" wp14:anchorId="1E4AAF9A" wp14:editId="323F7B51">
                  <wp:extent cx="5505733" cy="348632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05733" cy="3486329"/>
                          </a:xfrm>
                          <a:prstGeom prst="rect">
                            <a:avLst/>
                          </a:prstGeom>
                        </pic:spPr>
                      </pic:pic>
                    </a:graphicData>
                  </a:graphic>
                </wp:inline>
              </w:drawing>
            </w:r>
          </w:p>
        </w:tc>
      </w:tr>
    </w:tbl>
    <w:p w14:paraId="4438CAD0" w14:textId="2D6588EF" w:rsidR="002D622E" w:rsidRDefault="002D622E" w:rsidP="002D622E">
      <w:pPr>
        <w:rPr>
          <w:b/>
          <w:sz w:val="24"/>
          <w:szCs w:val="16"/>
          <w:u w:val="single"/>
        </w:rPr>
      </w:pPr>
      <w:r w:rsidRPr="002D622E">
        <w:rPr>
          <w:b/>
          <w:sz w:val="24"/>
          <w:szCs w:val="16"/>
          <w:u w:val="single"/>
        </w:rPr>
        <w:t>Ambiguity #</w:t>
      </w:r>
      <w:r>
        <w:rPr>
          <w:b/>
          <w:sz w:val="24"/>
          <w:szCs w:val="16"/>
          <w:u w:val="single"/>
        </w:rPr>
        <w:t>2</w:t>
      </w:r>
      <w:r w:rsidRPr="002D622E">
        <w:rPr>
          <w:b/>
          <w:sz w:val="24"/>
          <w:szCs w:val="16"/>
          <w:u w:val="single"/>
        </w:rPr>
        <w:t>:</w:t>
      </w:r>
    </w:p>
    <w:p w14:paraId="65EDDCC4" w14:textId="346E4588" w:rsidR="00E3114B" w:rsidRPr="00DA44D6" w:rsidRDefault="00DA44D6" w:rsidP="00203FC1">
      <w:pPr>
        <w:pStyle w:val="af"/>
        <w:numPr>
          <w:ilvl w:val="0"/>
          <w:numId w:val="38"/>
        </w:numPr>
        <w:ind w:firstLineChars="0"/>
        <w:rPr>
          <w:snapToGrid w:val="0"/>
          <w:sz w:val="22"/>
        </w:rPr>
      </w:pPr>
      <w:r w:rsidRPr="00DA44D6">
        <w:rPr>
          <w:snapToGrid w:val="0"/>
          <w:sz w:val="22"/>
        </w:rPr>
        <w:t>For current</w:t>
      </w:r>
      <w:r w:rsidR="00E3114B" w:rsidRPr="00DA44D6">
        <w:rPr>
          <w:snapToGrid w:val="0"/>
          <w:sz w:val="22"/>
        </w:rPr>
        <w:t xml:space="preserve"> Rel-17 NCSG patterns, only ML and VIRP are considered and VIL is not considered as a part of NCSG pattern, where ML</w:t>
      </w:r>
      <w:r w:rsidR="00E3114B" w:rsidRPr="00DA44D6">
        <w:rPr>
          <w:snapToGrid w:val="0"/>
          <w:sz w:val="22"/>
          <w:vertAlign w:val="subscript"/>
        </w:rPr>
        <w:t>NCSG</w:t>
      </w:r>
      <w:r w:rsidR="00E3114B" w:rsidRPr="00DA44D6">
        <w:rPr>
          <w:snapToGrid w:val="0"/>
          <w:sz w:val="22"/>
        </w:rPr>
        <w:t xml:space="preserve"> is derived by </w:t>
      </w:r>
      <w:proofErr w:type="spellStart"/>
      <w:r w:rsidR="00E3114B" w:rsidRPr="00DA44D6">
        <w:rPr>
          <w:snapToGrid w:val="0"/>
          <w:sz w:val="22"/>
        </w:rPr>
        <w:t>MGL</w:t>
      </w:r>
      <w:r w:rsidR="00E3114B" w:rsidRPr="00DA44D6">
        <w:rPr>
          <w:snapToGrid w:val="0"/>
          <w:sz w:val="22"/>
          <w:vertAlign w:val="subscript"/>
        </w:rPr>
        <w:t>legacy</w:t>
      </w:r>
      <w:proofErr w:type="spellEnd"/>
      <w:r w:rsidR="00E3114B" w:rsidRPr="00DA44D6">
        <w:rPr>
          <w:snapToGrid w:val="0"/>
          <w:sz w:val="22"/>
        </w:rPr>
        <w:t xml:space="preserve"> - 2*</w:t>
      </w:r>
      <w:proofErr w:type="gramStart"/>
      <w:r w:rsidR="00E3114B" w:rsidRPr="00DA44D6">
        <w:rPr>
          <w:snapToGrid w:val="0"/>
          <w:sz w:val="22"/>
        </w:rPr>
        <w:t>RRT(</w:t>
      </w:r>
      <w:proofErr w:type="gramEnd"/>
      <w:r w:rsidR="00E3114B" w:rsidRPr="00DA44D6">
        <w:rPr>
          <w:snapToGrid w:val="0"/>
          <w:sz w:val="22"/>
        </w:rPr>
        <w:t>switching time) for the corresponding MG patterns as illustrated in the table above.</w:t>
      </w:r>
      <w:r w:rsidRPr="00DA44D6">
        <w:rPr>
          <w:snapToGrid w:val="0"/>
          <w:sz w:val="22"/>
        </w:rPr>
        <w:t xml:space="preserve"> </w:t>
      </w:r>
      <w:r>
        <w:rPr>
          <w:snapToGrid w:val="0"/>
          <w:sz w:val="22"/>
        </w:rPr>
        <w:t xml:space="preserve">Then, </w:t>
      </w:r>
      <w:r w:rsidR="00E3114B" w:rsidRPr="00DA44D6">
        <w:rPr>
          <w:snapToGrid w:val="0"/>
          <w:sz w:val="22"/>
        </w:rPr>
        <w:t xml:space="preserve">some NCSG patterns are exactly the same, for example NCSG pattern #0 and #13, #1 and #14, etc. </w:t>
      </w:r>
    </w:p>
    <w:p w14:paraId="2B430CE5" w14:textId="77777777" w:rsidR="00E3114B" w:rsidRPr="002D622E" w:rsidRDefault="00E3114B" w:rsidP="002D622E">
      <w:pPr>
        <w:rPr>
          <w:b/>
          <w:sz w:val="24"/>
          <w:szCs w:val="16"/>
          <w:u w:val="single"/>
        </w:rPr>
      </w:pPr>
    </w:p>
    <w:p w14:paraId="0B9091DF" w14:textId="77777777" w:rsidR="002D622E" w:rsidRPr="002D622E" w:rsidRDefault="002D622E" w:rsidP="002D622E">
      <w:pPr>
        <w:rPr>
          <w:rFonts w:eastAsiaTheme="minorEastAsia"/>
          <w:sz w:val="22"/>
          <w:szCs w:val="22"/>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633"/>
        <w:gridCol w:w="1693"/>
        <w:gridCol w:w="1693"/>
        <w:gridCol w:w="1849"/>
        <w:gridCol w:w="2000"/>
      </w:tblGrid>
      <w:tr w:rsidR="001434F2" w:rsidRPr="00B11FE4" w14:paraId="018081A4" w14:textId="77777777" w:rsidTr="000F3C64">
        <w:trPr>
          <w:cantSplit/>
          <w:jc w:val="center"/>
        </w:trPr>
        <w:tc>
          <w:tcPr>
            <w:tcW w:w="2312" w:type="pct"/>
            <w:gridSpan w:val="3"/>
            <w:tcBorders>
              <w:top w:val="single" w:sz="4" w:space="0" w:color="auto"/>
              <w:left w:val="single" w:sz="4" w:space="0" w:color="auto"/>
              <w:bottom w:val="single" w:sz="4" w:space="0" w:color="auto"/>
              <w:right w:val="single" w:sz="4" w:space="0" w:color="auto"/>
            </w:tcBorders>
            <w:shd w:val="clear" w:color="auto" w:fill="auto"/>
          </w:tcPr>
          <w:p w14:paraId="0F710049" w14:textId="77777777" w:rsidR="001434F2" w:rsidRPr="00B11FE4" w:rsidRDefault="001434F2" w:rsidP="000F3C64">
            <w:pPr>
              <w:pStyle w:val="TAH"/>
              <w:rPr>
                <w:lang w:eastAsia="zh-CN"/>
              </w:rPr>
            </w:pPr>
            <w:r w:rsidRPr="00B11FE4">
              <w:rPr>
                <w:lang w:eastAsia="zh-CN"/>
              </w:rPr>
              <w:lastRenderedPageBreak/>
              <w:t>MG pattern</w:t>
            </w:r>
          </w:p>
        </w:tc>
        <w:tc>
          <w:tcPr>
            <w:tcW w:w="2688" w:type="pct"/>
            <w:gridSpan w:val="3"/>
            <w:tcBorders>
              <w:top w:val="single" w:sz="4" w:space="0" w:color="auto"/>
              <w:left w:val="single" w:sz="4" w:space="0" w:color="auto"/>
              <w:bottom w:val="single" w:sz="4" w:space="0" w:color="auto"/>
              <w:right w:val="single" w:sz="4" w:space="0" w:color="auto"/>
            </w:tcBorders>
            <w:shd w:val="clear" w:color="auto" w:fill="auto"/>
          </w:tcPr>
          <w:p w14:paraId="7D24A2A5" w14:textId="77777777" w:rsidR="001434F2" w:rsidRPr="00B11FE4" w:rsidRDefault="001434F2" w:rsidP="000F3C64">
            <w:pPr>
              <w:pStyle w:val="TAH"/>
              <w:rPr>
                <w:rFonts w:cs="Arial"/>
                <w:kern w:val="24"/>
                <w:szCs w:val="18"/>
                <w:lang w:eastAsia="zh-CN"/>
              </w:rPr>
            </w:pPr>
            <w:r w:rsidRPr="00B11FE4">
              <w:rPr>
                <w:rFonts w:cs="Arial"/>
                <w:kern w:val="24"/>
                <w:szCs w:val="18"/>
                <w:lang w:eastAsia="zh-CN"/>
              </w:rPr>
              <w:t>NCSG pattern</w:t>
            </w:r>
          </w:p>
        </w:tc>
      </w:tr>
      <w:tr w:rsidR="001434F2" w:rsidRPr="00B11FE4" w14:paraId="752BE82F" w14:textId="77777777" w:rsidTr="000F3C64">
        <w:trPr>
          <w:cantSplit/>
          <w:jc w:val="center"/>
        </w:trPr>
        <w:tc>
          <w:tcPr>
            <w:tcW w:w="699" w:type="pct"/>
            <w:tcBorders>
              <w:top w:val="single" w:sz="4" w:space="0" w:color="auto"/>
              <w:left w:val="single" w:sz="4" w:space="0" w:color="auto"/>
              <w:bottom w:val="single" w:sz="4" w:space="0" w:color="auto"/>
              <w:right w:val="single" w:sz="4" w:space="0" w:color="auto"/>
            </w:tcBorders>
            <w:shd w:val="clear" w:color="auto" w:fill="auto"/>
            <w:hideMark/>
          </w:tcPr>
          <w:p w14:paraId="39FA210F" w14:textId="77777777" w:rsidR="001434F2" w:rsidRPr="00B11FE4" w:rsidRDefault="001434F2" w:rsidP="000F3C64">
            <w:pPr>
              <w:pStyle w:val="TAH"/>
            </w:pPr>
            <w:r w:rsidRPr="00B11FE4">
              <w:t>Gap Pattern Id</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4BD303EE" w14:textId="77777777" w:rsidR="001434F2" w:rsidRPr="00B11FE4" w:rsidRDefault="001434F2" w:rsidP="000F3C64">
            <w:pPr>
              <w:pStyle w:val="TAH"/>
            </w:pPr>
            <w:r w:rsidRPr="00B11FE4">
              <w:rPr>
                <w:lang w:eastAsia="zh-CN"/>
              </w:rPr>
              <w:t xml:space="preserve">Measurement </w:t>
            </w:r>
            <w:r w:rsidRPr="00B11FE4">
              <w:t xml:space="preserve">Gap Length (MGL, </w:t>
            </w:r>
            <w:proofErr w:type="spellStart"/>
            <w:r w:rsidRPr="00B11FE4">
              <w:t>ms</w:t>
            </w:r>
            <w:proofErr w:type="spellEnd"/>
            <w:r w:rsidRPr="00B11FE4">
              <w:t>)</w:t>
            </w: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794AB1B3" w14:textId="77777777" w:rsidR="001434F2" w:rsidRPr="00B11FE4" w:rsidRDefault="001434F2" w:rsidP="000F3C64">
            <w:pPr>
              <w:pStyle w:val="TAH"/>
            </w:pPr>
            <w:r w:rsidRPr="00B11FE4">
              <w:rPr>
                <w:lang w:eastAsia="zh-CN"/>
              </w:rPr>
              <w:t>Measurement</w:t>
            </w:r>
            <w:r w:rsidRPr="00B11FE4">
              <w:t xml:space="preserve"> Gap Repetition Period</w:t>
            </w:r>
          </w:p>
          <w:p w14:paraId="419023FA" w14:textId="77777777" w:rsidR="001434F2" w:rsidRPr="00B11FE4" w:rsidRDefault="001434F2" w:rsidP="000F3C64">
            <w:pPr>
              <w:pStyle w:val="TAH"/>
            </w:pPr>
            <w:r w:rsidRPr="00B11FE4">
              <w:t xml:space="preserve">(MGRP, </w:t>
            </w:r>
            <w:proofErr w:type="spellStart"/>
            <w:r w:rsidRPr="00B11FE4">
              <w:t>ms</w:t>
            </w:r>
            <w:proofErr w:type="spellEnd"/>
            <w:r w:rsidRPr="00B11FE4">
              <w:t>)</w:t>
            </w:r>
          </w:p>
        </w:tc>
        <w:tc>
          <w:tcPr>
            <w:tcW w:w="821" w:type="pct"/>
            <w:tcBorders>
              <w:top w:val="single" w:sz="4" w:space="0" w:color="auto"/>
              <w:left w:val="single" w:sz="4" w:space="0" w:color="auto"/>
              <w:bottom w:val="single" w:sz="4" w:space="0" w:color="auto"/>
              <w:right w:val="single" w:sz="4" w:space="0" w:color="auto"/>
            </w:tcBorders>
            <w:shd w:val="clear" w:color="auto" w:fill="auto"/>
          </w:tcPr>
          <w:p w14:paraId="51C102B7" w14:textId="77777777" w:rsidR="001434F2" w:rsidRPr="00B11FE4" w:rsidRDefault="001434F2" w:rsidP="000F3C64">
            <w:pPr>
              <w:pStyle w:val="TAH"/>
              <w:rPr>
                <w:lang w:eastAsia="zh-CN"/>
              </w:rPr>
            </w:pPr>
            <w:r w:rsidRPr="00B11FE4">
              <w:rPr>
                <w:rFonts w:cs="Arial"/>
                <w:szCs w:val="18"/>
              </w:rPr>
              <w:t>NCSG Pattern Id</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7491F899" w14:textId="77777777" w:rsidR="001434F2" w:rsidRPr="00B11FE4" w:rsidRDefault="001434F2" w:rsidP="000F3C64">
            <w:pPr>
              <w:pStyle w:val="TAH"/>
              <w:rPr>
                <w:lang w:eastAsia="zh-CN"/>
              </w:rPr>
            </w:pPr>
            <w:r w:rsidRPr="00B11FE4">
              <w:rPr>
                <w:rFonts w:cs="Arial"/>
                <w:kern w:val="24"/>
                <w:szCs w:val="18"/>
                <w:lang w:eastAsia="zh-CN"/>
              </w:rPr>
              <w:t xml:space="preserve">Measurement Length during which there is no gap (ML, </w:t>
            </w:r>
            <w:proofErr w:type="spellStart"/>
            <w:r w:rsidRPr="00B11FE4">
              <w:rPr>
                <w:rFonts w:cs="Arial"/>
                <w:kern w:val="24"/>
                <w:szCs w:val="18"/>
                <w:lang w:eastAsia="zh-CN"/>
              </w:rPr>
              <w:t>ms</w:t>
            </w:r>
            <w:proofErr w:type="spellEnd"/>
            <w:r w:rsidRPr="00B11FE4">
              <w:rPr>
                <w:rFonts w:cs="Arial"/>
                <w:kern w:val="24"/>
                <w:szCs w:val="18"/>
                <w:lang w:eastAsia="zh-CN"/>
              </w:rPr>
              <w:t>)</w:t>
            </w: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1EFB08C9" w14:textId="77777777" w:rsidR="001434F2" w:rsidRPr="00B11FE4" w:rsidRDefault="001434F2" w:rsidP="000F3C64">
            <w:pPr>
              <w:pStyle w:val="TAH"/>
              <w:rPr>
                <w:rFonts w:cs="Arial"/>
                <w:szCs w:val="18"/>
                <w:lang w:eastAsia="zh-CN"/>
              </w:rPr>
            </w:pPr>
            <w:r w:rsidRPr="00B11FE4">
              <w:rPr>
                <w:rFonts w:cs="Arial"/>
                <w:kern w:val="24"/>
                <w:szCs w:val="18"/>
                <w:lang w:eastAsia="zh-CN"/>
              </w:rPr>
              <w:t>Visible interruption Repetition Period</w:t>
            </w:r>
          </w:p>
          <w:p w14:paraId="1F8CBC98" w14:textId="77777777" w:rsidR="001434F2" w:rsidRPr="00B11FE4" w:rsidRDefault="001434F2" w:rsidP="000F3C64">
            <w:pPr>
              <w:pStyle w:val="TAH"/>
              <w:rPr>
                <w:lang w:eastAsia="zh-CN"/>
              </w:rPr>
            </w:pPr>
            <w:r w:rsidRPr="00B11FE4">
              <w:rPr>
                <w:rFonts w:cs="Arial"/>
                <w:kern w:val="24"/>
                <w:szCs w:val="18"/>
                <w:lang w:eastAsia="zh-CN"/>
              </w:rPr>
              <w:t xml:space="preserve">(VIRP, </w:t>
            </w:r>
            <w:proofErr w:type="spellStart"/>
            <w:r w:rsidRPr="00B11FE4">
              <w:rPr>
                <w:rFonts w:cs="Arial"/>
                <w:kern w:val="24"/>
                <w:szCs w:val="18"/>
                <w:lang w:eastAsia="zh-CN"/>
              </w:rPr>
              <w:t>ms</w:t>
            </w:r>
            <w:proofErr w:type="spellEnd"/>
            <w:r w:rsidRPr="00B11FE4">
              <w:rPr>
                <w:rFonts w:cs="Arial"/>
                <w:kern w:val="24"/>
                <w:szCs w:val="18"/>
                <w:lang w:eastAsia="zh-CN"/>
              </w:rPr>
              <w:t>)</w:t>
            </w:r>
          </w:p>
        </w:tc>
      </w:tr>
      <w:tr w:rsidR="001434F2" w:rsidRPr="00B11FE4" w14:paraId="2C9D9B8B" w14:textId="77777777" w:rsidTr="000F3C64">
        <w:trPr>
          <w:cantSplit/>
          <w:jc w:val="center"/>
        </w:trPr>
        <w:tc>
          <w:tcPr>
            <w:tcW w:w="699" w:type="pct"/>
            <w:tcBorders>
              <w:top w:val="single" w:sz="4" w:space="0" w:color="auto"/>
              <w:left w:val="single" w:sz="4" w:space="0" w:color="auto"/>
              <w:bottom w:val="single" w:sz="4" w:space="0" w:color="auto"/>
              <w:right w:val="single" w:sz="4" w:space="0" w:color="auto"/>
            </w:tcBorders>
            <w:shd w:val="clear" w:color="auto" w:fill="auto"/>
            <w:hideMark/>
          </w:tcPr>
          <w:p w14:paraId="30775287" w14:textId="77777777" w:rsidR="001434F2" w:rsidRPr="00B11FE4" w:rsidRDefault="001434F2" w:rsidP="000F3C64">
            <w:pPr>
              <w:pStyle w:val="TAC"/>
              <w:rPr>
                <w:snapToGrid w:val="0"/>
              </w:rPr>
            </w:pPr>
            <w:r w:rsidRPr="00B11FE4">
              <w:rPr>
                <w:snapToGrid w:val="0"/>
              </w:rPr>
              <w:t>0</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6CA5DDD5" w14:textId="77777777" w:rsidR="001434F2" w:rsidRPr="00EE588F" w:rsidRDefault="001434F2" w:rsidP="000F3C64">
            <w:pPr>
              <w:pStyle w:val="TAC"/>
              <w:rPr>
                <w:snapToGrid w:val="0"/>
                <w:color w:val="FF0000"/>
              </w:rPr>
            </w:pPr>
            <w:r w:rsidRPr="00EE588F">
              <w:rPr>
                <w:snapToGrid w:val="0"/>
                <w:color w:val="FF0000"/>
              </w:rPr>
              <w:t>6</w:t>
            </w: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323C1796" w14:textId="77777777" w:rsidR="001434F2" w:rsidRPr="00B11FE4" w:rsidRDefault="001434F2" w:rsidP="000F3C64">
            <w:pPr>
              <w:pStyle w:val="TAC"/>
              <w:rPr>
                <w:snapToGrid w:val="0"/>
              </w:rPr>
            </w:pPr>
            <w:r w:rsidRPr="00B11FE4">
              <w:rPr>
                <w:snapToGrid w:val="0"/>
              </w:rPr>
              <w:t>40</w:t>
            </w:r>
          </w:p>
        </w:tc>
        <w:tc>
          <w:tcPr>
            <w:tcW w:w="82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619BDA" w14:textId="77777777" w:rsidR="001434F2" w:rsidRPr="00EE588F" w:rsidRDefault="001434F2" w:rsidP="000F3C64">
            <w:pPr>
              <w:pStyle w:val="TAC"/>
              <w:rPr>
                <w:snapToGrid w:val="0"/>
              </w:rPr>
            </w:pPr>
            <w:r w:rsidRPr="00EE588F">
              <w:rPr>
                <w:rFonts w:cs="Arial"/>
                <w:snapToGrid w:val="0"/>
                <w:szCs w:val="18"/>
              </w:rPr>
              <w:t>0</w:t>
            </w:r>
          </w:p>
        </w:tc>
        <w:tc>
          <w:tcPr>
            <w:tcW w:w="89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A4C32D" w14:textId="77777777" w:rsidR="001434F2" w:rsidRPr="00EE588F" w:rsidRDefault="001434F2" w:rsidP="000F3C64">
            <w:pPr>
              <w:pStyle w:val="TAC"/>
              <w:rPr>
                <w:snapToGrid w:val="0"/>
                <w:color w:val="FF0000"/>
              </w:rPr>
            </w:pPr>
            <w:r w:rsidRPr="00EE588F">
              <w:rPr>
                <w:rFonts w:cs="Arial"/>
                <w:snapToGrid w:val="0"/>
                <w:color w:val="FF0000"/>
                <w:szCs w:val="18"/>
              </w:rPr>
              <w:t>5</w:t>
            </w:r>
          </w:p>
        </w:tc>
        <w:tc>
          <w:tcPr>
            <w:tcW w:w="97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E06C0A" w14:textId="77777777" w:rsidR="001434F2" w:rsidRPr="00EE588F" w:rsidRDefault="001434F2" w:rsidP="000F3C64">
            <w:pPr>
              <w:pStyle w:val="TAC"/>
              <w:rPr>
                <w:snapToGrid w:val="0"/>
              </w:rPr>
            </w:pPr>
            <w:r>
              <w:rPr>
                <w:rFonts w:cs="Arial"/>
                <w:noProof/>
                <w:szCs w:val="18"/>
              </w:rPr>
              <mc:AlternateContent>
                <mc:Choice Requires="wps">
                  <w:drawing>
                    <wp:anchor distT="0" distB="0" distL="114300" distR="114300" simplePos="0" relativeHeight="251661312" behindDoc="0" locked="0" layoutInCell="1" allowOverlap="1" wp14:anchorId="5F6871D2" wp14:editId="44E367D2">
                      <wp:simplePos x="0" y="0"/>
                      <wp:positionH relativeFrom="column">
                        <wp:posOffset>1082664</wp:posOffset>
                      </wp:positionH>
                      <wp:positionV relativeFrom="paragraph">
                        <wp:posOffset>40674</wp:posOffset>
                      </wp:positionV>
                      <wp:extent cx="45719" cy="1828800"/>
                      <wp:effectExtent l="38100" t="76200" r="297815" b="95250"/>
                      <wp:wrapNone/>
                      <wp:docPr id="7" name="连接符: 肘形 7"/>
                      <wp:cNvGraphicFramePr/>
                      <a:graphic xmlns:a="http://schemas.openxmlformats.org/drawingml/2006/main">
                        <a:graphicData uri="http://schemas.microsoft.com/office/word/2010/wordprocessingShape">
                          <wps:wsp>
                            <wps:cNvCnPr/>
                            <wps:spPr>
                              <a:xfrm>
                                <a:off x="0" y="0"/>
                                <a:ext cx="45719" cy="1828800"/>
                              </a:xfrm>
                              <a:prstGeom prst="bentConnector3">
                                <a:avLst>
                                  <a:gd name="adj1" fmla="val 697102"/>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9F4DDA"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7" o:spid="_x0000_s1026" type="#_x0000_t34" style="position:absolute;margin-left:85.25pt;margin-top:3.2pt;width:3.6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" adj="150574" strokecolor="#ed7d31 [3205]" strokeweight=".5pt">
                      <v:stroke startarrow="block" endarrow="block"/>
                    </v:shape>
                  </w:pict>
                </mc:Fallback>
              </mc:AlternateContent>
            </w:r>
            <w:r w:rsidRPr="00EE588F">
              <w:rPr>
                <w:rFonts w:cs="Arial"/>
                <w:snapToGrid w:val="0"/>
                <w:szCs w:val="18"/>
              </w:rPr>
              <w:t>40</w:t>
            </w:r>
          </w:p>
        </w:tc>
      </w:tr>
      <w:tr w:rsidR="001434F2" w:rsidRPr="00B11FE4" w14:paraId="04BFCE4F" w14:textId="77777777" w:rsidTr="000F3C64">
        <w:trPr>
          <w:cantSplit/>
          <w:jc w:val="center"/>
        </w:trPr>
        <w:tc>
          <w:tcPr>
            <w:tcW w:w="699" w:type="pct"/>
            <w:tcBorders>
              <w:top w:val="single" w:sz="4" w:space="0" w:color="auto"/>
              <w:left w:val="single" w:sz="4" w:space="0" w:color="auto"/>
              <w:bottom w:val="single" w:sz="4" w:space="0" w:color="auto"/>
              <w:right w:val="single" w:sz="4" w:space="0" w:color="auto"/>
            </w:tcBorders>
            <w:shd w:val="clear" w:color="auto" w:fill="auto"/>
            <w:hideMark/>
          </w:tcPr>
          <w:p w14:paraId="3564EA28" w14:textId="77777777" w:rsidR="001434F2" w:rsidRPr="00B11FE4" w:rsidRDefault="001434F2" w:rsidP="000F3C64">
            <w:pPr>
              <w:pStyle w:val="TAC"/>
              <w:rPr>
                <w:snapToGrid w:val="0"/>
              </w:rPr>
            </w:pPr>
            <w:r w:rsidRPr="00B11FE4">
              <w:rPr>
                <w:snapToGrid w:val="0"/>
              </w:rPr>
              <w:t>1</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7B77BF05" w14:textId="77777777" w:rsidR="001434F2" w:rsidRPr="00EE588F" w:rsidRDefault="001434F2" w:rsidP="000F3C64">
            <w:pPr>
              <w:pStyle w:val="TAC"/>
              <w:rPr>
                <w:snapToGrid w:val="0"/>
                <w:color w:val="FF0000"/>
              </w:rPr>
            </w:pPr>
            <w:r w:rsidRPr="00EE588F">
              <w:rPr>
                <w:snapToGrid w:val="0"/>
                <w:color w:val="FF0000"/>
              </w:rPr>
              <w:t>6</w:t>
            </w: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3BE80F63" w14:textId="77777777" w:rsidR="001434F2" w:rsidRPr="00B11FE4" w:rsidRDefault="001434F2" w:rsidP="000F3C64">
            <w:pPr>
              <w:pStyle w:val="TAC"/>
              <w:rPr>
                <w:snapToGrid w:val="0"/>
              </w:rPr>
            </w:pPr>
            <w:r w:rsidRPr="00B11FE4">
              <w:rPr>
                <w:snapToGrid w:val="0"/>
              </w:rPr>
              <w:t>80</w:t>
            </w:r>
          </w:p>
        </w:tc>
        <w:tc>
          <w:tcPr>
            <w:tcW w:w="821"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0A32A72" w14:textId="77777777" w:rsidR="001434F2" w:rsidRPr="00EE588F" w:rsidRDefault="001434F2" w:rsidP="000F3C64">
            <w:pPr>
              <w:pStyle w:val="TAC"/>
              <w:rPr>
                <w:snapToGrid w:val="0"/>
              </w:rPr>
            </w:pPr>
            <w:r w:rsidRPr="00EE588F">
              <w:rPr>
                <w:rFonts w:cs="Arial"/>
                <w:snapToGrid w:val="0"/>
                <w:szCs w:val="18"/>
              </w:rPr>
              <w:t>1</w:t>
            </w:r>
          </w:p>
        </w:tc>
        <w:tc>
          <w:tcPr>
            <w:tcW w:w="897"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A03D52" w14:textId="77777777" w:rsidR="001434F2" w:rsidRPr="00EE588F" w:rsidRDefault="001434F2" w:rsidP="000F3C64">
            <w:pPr>
              <w:pStyle w:val="TAC"/>
              <w:rPr>
                <w:snapToGrid w:val="0"/>
                <w:color w:val="FF0000"/>
              </w:rPr>
            </w:pPr>
            <w:r w:rsidRPr="00EE588F">
              <w:rPr>
                <w:rFonts w:cs="Arial"/>
                <w:snapToGrid w:val="0"/>
                <w:color w:val="FF0000"/>
                <w:szCs w:val="18"/>
              </w:rPr>
              <w:t>5</w:t>
            </w:r>
          </w:p>
        </w:tc>
        <w:tc>
          <w:tcPr>
            <w:tcW w:w="97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5D2778" w14:textId="65A7629D" w:rsidR="001434F2" w:rsidRPr="00EE588F" w:rsidRDefault="001434F2" w:rsidP="000F3C64">
            <w:pPr>
              <w:pStyle w:val="TAC"/>
              <w:rPr>
                <w:snapToGrid w:val="0"/>
              </w:rPr>
            </w:pPr>
            <w:r>
              <w:rPr>
                <w:noProof/>
                <w:sz w:val="22"/>
              </w:rPr>
              <mc:AlternateContent>
                <mc:Choice Requires="wps">
                  <w:drawing>
                    <wp:anchor distT="0" distB="0" distL="114300" distR="114300" simplePos="0" relativeHeight="251663360" behindDoc="0" locked="0" layoutInCell="1" allowOverlap="1" wp14:anchorId="2B08C8C6" wp14:editId="728DE184">
                      <wp:simplePos x="0" y="0"/>
                      <wp:positionH relativeFrom="page">
                        <wp:posOffset>1138627</wp:posOffset>
                      </wp:positionH>
                      <wp:positionV relativeFrom="paragraph">
                        <wp:posOffset>88900</wp:posOffset>
                      </wp:positionV>
                      <wp:extent cx="45085" cy="1749425"/>
                      <wp:effectExtent l="38100" t="76200" r="354965" b="98425"/>
                      <wp:wrapNone/>
                      <wp:docPr id="8" name="连接符: 肘形 8"/>
                      <wp:cNvGraphicFramePr/>
                      <a:graphic xmlns:a="http://schemas.openxmlformats.org/drawingml/2006/main">
                        <a:graphicData uri="http://schemas.microsoft.com/office/word/2010/wordprocessingShape">
                          <wps:wsp>
                            <wps:cNvCnPr/>
                            <wps:spPr>
                              <a:xfrm flipH="1">
                                <a:off x="0" y="0"/>
                                <a:ext cx="45085" cy="1749425"/>
                              </a:xfrm>
                              <a:prstGeom prst="bentConnector3">
                                <a:avLst>
                                  <a:gd name="adj1" fmla="val -731228"/>
                                </a:avLst>
                              </a:prstGeom>
                              <a:ln>
                                <a:headEnd type="triangle"/>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6F7D49" id="连接符: 肘形 8" o:spid="_x0000_s1026" type="#_x0000_t34" style="position:absolute;margin-left:89.65pt;margin-top:7pt;width:3.55pt;height:137.75pt;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" adj="-157945" strokecolor="#70ad47 [3209]" strokeweight=".5pt">
                      <v:stroke startarrow="block" endarrow="block"/>
                      <w10:wrap anchorx="page"/>
                    </v:shape>
                  </w:pict>
                </mc:Fallback>
              </mc:AlternateContent>
            </w:r>
            <w:r w:rsidRPr="00EE588F">
              <w:rPr>
                <w:rFonts w:cs="Arial"/>
                <w:snapToGrid w:val="0"/>
                <w:szCs w:val="18"/>
              </w:rPr>
              <w:t>80</w:t>
            </w:r>
          </w:p>
        </w:tc>
      </w:tr>
      <w:tr w:rsidR="001434F2" w:rsidRPr="00B11FE4" w14:paraId="545B91F4" w14:textId="77777777" w:rsidTr="000F3C64">
        <w:trPr>
          <w:cantSplit/>
          <w:jc w:val="center"/>
        </w:trPr>
        <w:tc>
          <w:tcPr>
            <w:tcW w:w="699" w:type="pct"/>
            <w:tcBorders>
              <w:top w:val="single" w:sz="4" w:space="0" w:color="auto"/>
              <w:left w:val="single" w:sz="4" w:space="0" w:color="auto"/>
              <w:bottom w:val="single" w:sz="4" w:space="0" w:color="auto"/>
              <w:right w:val="single" w:sz="4" w:space="0" w:color="auto"/>
            </w:tcBorders>
            <w:shd w:val="clear" w:color="auto" w:fill="auto"/>
            <w:hideMark/>
          </w:tcPr>
          <w:p w14:paraId="4D5A6A84" w14:textId="77777777" w:rsidR="001434F2" w:rsidRPr="00B11FE4" w:rsidRDefault="001434F2" w:rsidP="000F3C64">
            <w:pPr>
              <w:pStyle w:val="TAC"/>
              <w:rPr>
                <w:snapToGrid w:val="0"/>
              </w:rPr>
            </w:pPr>
            <w:r w:rsidRPr="00B11FE4">
              <w:rPr>
                <w:snapToGrid w:val="0"/>
                <w:lang w:eastAsia="ko-KR"/>
              </w:rPr>
              <w:t>2</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20B51E2D" w14:textId="77777777" w:rsidR="001434F2" w:rsidRPr="00EE588F" w:rsidRDefault="001434F2" w:rsidP="000F3C64">
            <w:pPr>
              <w:pStyle w:val="TAC"/>
              <w:rPr>
                <w:snapToGrid w:val="0"/>
                <w:color w:val="FF0000"/>
              </w:rPr>
            </w:pPr>
            <w:r w:rsidRPr="00EE588F">
              <w:rPr>
                <w:snapToGrid w:val="0"/>
                <w:color w:val="FF0000"/>
                <w:lang w:eastAsia="ko-KR"/>
              </w:rPr>
              <w:t>3</w:t>
            </w: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5F535E1E" w14:textId="77777777" w:rsidR="001434F2" w:rsidRPr="00B11FE4" w:rsidRDefault="001434F2" w:rsidP="000F3C64">
            <w:pPr>
              <w:pStyle w:val="TAC"/>
              <w:rPr>
                <w:snapToGrid w:val="0"/>
              </w:rPr>
            </w:pPr>
            <w:r w:rsidRPr="00B11FE4">
              <w:rPr>
                <w:snapToGrid w:val="0"/>
                <w:lang w:eastAsia="ko-KR"/>
              </w:rPr>
              <w:t>40</w:t>
            </w:r>
          </w:p>
        </w:tc>
        <w:tc>
          <w:tcPr>
            <w:tcW w:w="821" w:type="pct"/>
            <w:tcBorders>
              <w:top w:val="single" w:sz="4" w:space="0" w:color="auto"/>
              <w:left w:val="single" w:sz="4" w:space="0" w:color="auto"/>
              <w:bottom w:val="single" w:sz="4" w:space="0" w:color="auto"/>
              <w:right w:val="single" w:sz="4" w:space="0" w:color="auto"/>
            </w:tcBorders>
            <w:shd w:val="clear" w:color="auto" w:fill="auto"/>
          </w:tcPr>
          <w:p w14:paraId="1C4E8077" w14:textId="77777777" w:rsidR="001434F2" w:rsidRPr="00B11FE4" w:rsidRDefault="001434F2" w:rsidP="000F3C64">
            <w:pPr>
              <w:pStyle w:val="TAC"/>
              <w:rPr>
                <w:snapToGrid w:val="0"/>
                <w:lang w:eastAsia="ko-KR"/>
              </w:rPr>
            </w:pPr>
            <w:r w:rsidRPr="00B11FE4">
              <w:rPr>
                <w:rFonts w:cs="Arial"/>
                <w:snapToGrid w:val="0"/>
                <w:szCs w:val="18"/>
                <w:lang w:eastAsia="ko-KR"/>
              </w:rPr>
              <w:t>2</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0AA3075C" w14:textId="77777777" w:rsidR="001434F2" w:rsidRPr="00EE588F" w:rsidRDefault="001434F2" w:rsidP="000F3C64">
            <w:pPr>
              <w:pStyle w:val="TAC"/>
              <w:rPr>
                <w:snapToGrid w:val="0"/>
                <w:color w:val="FF0000"/>
                <w:lang w:eastAsia="ko-KR"/>
              </w:rPr>
            </w:pPr>
            <w:r w:rsidRPr="00EE588F">
              <w:rPr>
                <w:rFonts w:cs="Arial"/>
                <w:snapToGrid w:val="0"/>
                <w:color w:val="FF0000"/>
                <w:szCs w:val="18"/>
                <w:lang w:eastAsia="ko-KR"/>
              </w:rPr>
              <w:t>2</w:t>
            </w: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2B5E1BC1" w14:textId="77777777" w:rsidR="001434F2" w:rsidRPr="00B11FE4" w:rsidRDefault="001434F2" w:rsidP="000F3C64">
            <w:pPr>
              <w:pStyle w:val="TAC"/>
              <w:rPr>
                <w:snapToGrid w:val="0"/>
                <w:lang w:eastAsia="ko-KR"/>
              </w:rPr>
            </w:pPr>
            <w:r w:rsidRPr="00B11FE4">
              <w:rPr>
                <w:rFonts w:cs="Arial"/>
                <w:snapToGrid w:val="0"/>
                <w:szCs w:val="18"/>
                <w:lang w:eastAsia="ko-KR"/>
              </w:rPr>
              <w:t>40</w:t>
            </w:r>
          </w:p>
        </w:tc>
      </w:tr>
      <w:tr w:rsidR="001434F2" w:rsidRPr="00B11FE4" w14:paraId="5BF7AC7F" w14:textId="77777777" w:rsidTr="000F3C64">
        <w:trPr>
          <w:cantSplit/>
          <w:jc w:val="center"/>
        </w:trPr>
        <w:tc>
          <w:tcPr>
            <w:tcW w:w="699" w:type="pct"/>
            <w:tcBorders>
              <w:top w:val="single" w:sz="4" w:space="0" w:color="auto"/>
              <w:left w:val="single" w:sz="4" w:space="0" w:color="auto"/>
              <w:bottom w:val="single" w:sz="4" w:space="0" w:color="auto"/>
              <w:right w:val="single" w:sz="4" w:space="0" w:color="auto"/>
            </w:tcBorders>
            <w:shd w:val="clear" w:color="auto" w:fill="auto"/>
            <w:hideMark/>
          </w:tcPr>
          <w:p w14:paraId="57FB2B7C" w14:textId="77777777" w:rsidR="001434F2" w:rsidRPr="00B11FE4" w:rsidRDefault="001434F2" w:rsidP="000F3C64">
            <w:pPr>
              <w:pStyle w:val="TAC"/>
              <w:rPr>
                <w:snapToGrid w:val="0"/>
              </w:rPr>
            </w:pPr>
            <w:r w:rsidRPr="00B11FE4">
              <w:rPr>
                <w:snapToGrid w:val="0"/>
                <w:lang w:eastAsia="ko-KR"/>
              </w:rPr>
              <w:t>3</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59C018D3" w14:textId="77777777" w:rsidR="001434F2" w:rsidRPr="00EE588F" w:rsidRDefault="001434F2" w:rsidP="000F3C64">
            <w:pPr>
              <w:pStyle w:val="TAC"/>
              <w:rPr>
                <w:snapToGrid w:val="0"/>
                <w:color w:val="FF0000"/>
              </w:rPr>
            </w:pPr>
            <w:r w:rsidRPr="00EE588F">
              <w:rPr>
                <w:snapToGrid w:val="0"/>
                <w:color w:val="FF0000"/>
                <w:lang w:eastAsia="ko-KR"/>
              </w:rPr>
              <w:t>3</w:t>
            </w: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39853C41" w14:textId="77777777" w:rsidR="001434F2" w:rsidRPr="00B11FE4" w:rsidRDefault="001434F2" w:rsidP="000F3C64">
            <w:pPr>
              <w:pStyle w:val="TAC"/>
              <w:rPr>
                <w:snapToGrid w:val="0"/>
              </w:rPr>
            </w:pPr>
            <w:r>
              <w:rPr>
                <w:noProof/>
                <w:lang w:eastAsia="ko-KR"/>
              </w:rPr>
              <mc:AlternateContent>
                <mc:Choice Requires="wps">
                  <w:drawing>
                    <wp:anchor distT="0" distB="0" distL="114300" distR="114300" simplePos="0" relativeHeight="251660288" behindDoc="0" locked="0" layoutInCell="1" allowOverlap="1" wp14:anchorId="6312B7A8" wp14:editId="601C9619">
                      <wp:simplePos x="0" y="0"/>
                      <wp:positionH relativeFrom="column">
                        <wp:posOffset>672421</wp:posOffset>
                      </wp:positionH>
                      <wp:positionV relativeFrom="paragraph">
                        <wp:posOffset>-759128</wp:posOffset>
                      </wp:positionV>
                      <wp:extent cx="654838" cy="2503919"/>
                      <wp:effectExtent l="8890" t="0" r="0" b="40005"/>
                      <wp:wrapNone/>
                      <wp:docPr id="3" name="箭头: 右弧形 3"/>
                      <wp:cNvGraphicFramePr/>
                      <a:graphic xmlns:a="http://schemas.openxmlformats.org/drawingml/2006/main">
                        <a:graphicData uri="http://schemas.microsoft.com/office/word/2010/wordprocessingShape">
                          <wps:wsp>
                            <wps:cNvSpPr/>
                            <wps:spPr>
                              <a:xfrm rot="16200000">
                                <a:off x="0" y="0"/>
                                <a:ext cx="654838" cy="2503919"/>
                              </a:xfrm>
                              <a:prstGeom prst="curvedLef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41B780" w14:textId="77777777" w:rsidR="001434F2" w:rsidRPr="0092125B" w:rsidRDefault="001434F2" w:rsidP="001434F2">
                                  <w:pPr>
                                    <w:jc w:val="center"/>
                                    <w:rPr>
                                      <w:b/>
                                      <w:color w:val="FF0000"/>
                                    </w:rPr>
                                  </w:pPr>
                                  <w:r w:rsidRPr="0092125B">
                                    <w:rPr>
                                      <w:b/>
                                      <w:color w:val="FF0000"/>
                                    </w:rPr>
                                    <w:t>ML=MGL-2*0.5ms</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2B7A8"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箭头: 右弧形 3" o:spid="_x0000_s1026" type="#_x0000_t103" style="position:absolute;left:0;text-align:left;margin-left:52.95pt;margin-top:-59.75pt;width:51.55pt;height:197.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" adj="18776,20894,5400" filled="f" strokecolor="red" strokeweight="1pt">
                      <v:textbox style="layout-flow:vertical-ideographic">
                        <w:txbxContent>
                          <w:p w14:paraId="4A41B780" w14:textId="77777777" w:rsidR="001434F2" w:rsidRPr="0092125B" w:rsidRDefault="001434F2" w:rsidP="001434F2">
                            <w:pPr>
                              <w:jc w:val="center"/>
                              <w:rPr>
                                <w:b/>
                                <w:color w:val="FF0000"/>
                              </w:rPr>
                            </w:pPr>
                            <w:r w:rsidRPr="0092125B">
                              <w:rPr>
                                <w:b/>
                                <w:color w:val="FF0000"/>
                              </w:rPr>
                              <w:t>ML=MGL-2*0.5ms</w:t>
                            </w:r>
                          </w:p>
                        </w:txbxContent>
                      </v:textbox>
                    </v:shape>
                  </w:pict>
                </mc:Fallback>
              </mc:AlternateContent>
            </w:r>
            <w:r w:rsidRPr="00B11FE4">
              <w:rPr>
                <w:snapToGrid w:val="0"/>
                <w:lang w:eastAsia="ko-KR"/>
              </w:rPr>
              <w:t>80</w:t>
            </w:r>
          </w:p>
        </w:tc>
        <w:tc>
          <w:tcPr>
            <w:tcW w:w="821" w:type="pct"/>
            <w:tcBorders>
              <w:top w:val="single" w:sz="4" w:space="0" w:color="auto"/>
              <w:left w:val="single" w:sz="4" w:space="0" w:color="auto"/>
              <w:bottom w:val="single" w:sz="4" w:space="0" w:color="auto"/>
              <w:right w:val="single" w:sz="4" w:space="0" w:color="auto"/>
            </w:tcBorders>
            <w:shd w:val="clear" w:color="auto" w:fill="auto"/>
          </w:tcPr>
          <w:p w14:paraId="47656F24" w14:textId="77777777" w:rsidR="001434F2" w:rsidRPr="00B11FE4" w:rsidRDefault="001434F2" w:rsidP="000F3C64">
            <w:pPr>
              <w:pStyle w:val="TAC"/>
              <w:rPr>
                <w:snapToGrid w:val="0"/>
                <w:lang w:eastAsia="ko-KR"/>
              </w:rPr>
            </w:pPr>
            <w:r w:rsidRPr="00B11FE4">
              <w:rPr>
                <w:rFonts w:cs="Arial"/>
                <w:snapToGrid w:val="0"/>
                <w:szCs w:val="18"/>
                <w:lang w:eastAsia="ko-KR"/>
              </w:rPr>
              <w:t>3</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196596A4" w14:textId="77777777" w:rsidR="001434F2" w:rsidRPr="00EE588F" w:rsidRDefault="001434F2" w:rsidP="000F3C64">
            <w:pPr>
              <w:pStyle w:val="TAC"/>
              <w:rPr>
                <w:snapToGrid w:val="0"/>
                <w:color w:val="FF0000"/>
                <w:lang w:eastAsia="ko-KR"/>
              </w:rPr>
            </w:pPr>
            <w:r w:rsidRPr="00EE588F">
              <w:rPr>
                <w:rFonts w:cs="Arial"/>
                <w:snapToGrid w:val="0"/>
                <w:color w:val="FF0000"/>
                <w:szCs w:val="18"/>
                <w:lang w:eastAsia="ko-KR"/>
              </w:rPr>
              <w:t>2</w:t>
            </w: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6950CDE5" w14:textId="77777777" w:rsidR="001434F2" w:rsidRPr="00B11FE4" w:rsidRDefault="001434F2" w:rsidP="000F3C64">
            <w:pPr>
              <w:pStyle w:val="TAC"/>
              <w:rPr>
                <w:snapToGrid w:val="0"/>
                <w:lang w:eastAsia="ko-KR"/>
              </w:rPr>
            </w:pPr>
            <w:r w:rsidRPr="00B11FE4">
              <w:rPr>
                <w:rFonts w:cs="Arial"/>
                <w:snapToGrid w:val="0"/>
                <w:szCs w:val="18"/>
                <w:lang w:eastAsia="ko-KR"/>
              </w:rPr>
              <w:t>80</w:t>
            </w:r>
          </w:p>
        </w:tc>
      </w:tr>
      <w:tr w:rsidR="001434F2" w:rsidRPr="00B11FE4" w14:paraId="3ECA6E60" w14:textId="77777777" w:rsidTr="000F3C64">
        <w:trPr>
          <w:cantSplit/>
          <w:jc w:val="center"/>
        </w:trPr>
        <w:tc>
          <w:tcPr>
            <w:tcW w:w="699" w:type="pct"/>
            <w:tcBorders>
              <w:top w:val="single" w:sz="4" w:space="0" w:color="auto"/>
              <w:left w:val="single" w:sz="4" w:space="0" w:color="auto"/>
              <w:bottom w:val="single" w:sz="4" w:space="0" w:color="auto"/>
              <w:right w:val="single" w:sz="4" w:space="0" w:color="auto"/>
            </w:tcBorders>
            <w:shd w:val="clear" w:color="auto" w:fill="auto"/>
            <w:hideMark/>
          </w:tcPr>
          <w:p w14:paraId="47A169F7" w14:textId="77777777" w:rsidR="001434F2" w:rsidRPr="00B11FE4" w:rsidRDefault="001434F2" w:rsidP="000F3C64">
            <w:pPr>
              <w:pStyle w:val="TAC"/>
              <w:rPr>
                <w:snapToGrid w:val="0"/>
                <w:lang w:eastAsia="ko-KR"/>
              </w:rPr>
            </w:pPr>
            <w:r w:rsidRPr="00B11FE4">
              <w:rPr>
                <w:snapToGrid w:val="0"/>
                <w:lang w:eastAsia="ko-KR"/>
              </w:rPr>
              <w:t>4</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166AFCCE" w14:textId="77777777" w:rsidR="001434F2" w:rsidRPr="00EE588F" w:rsidRDefault="001434F2" w:rsidP="000F3C64">
            <w:pPr>
              <w:pStyle w:val="TAC"/>
              <w:rPr>
                <w:snapToGrid w:val="0"/>
                <w:color w:val="FF0000"/>
                <w:lang w:eastAsia="ko-KR"/>
              </w:rPr>
            </w:pPr>
            <w:r w:rsidRPr="00EE588F">
              <w:rPr>
                <w:snapToGrid w:val="0"/>
                <w:color w:val="FF0000"/>
                <w:lang w:eastAsia="ko-KR"/>
              </w:rPr>
              <w:t>6</w:t>
            </w: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217116AC" w14:textId="77777777" w:rsidR="001434F2" w:rsidRPr="00B11FE4" w:rsidRDefault="001434F2" w:rsidP="000F3C64">
            <w:pPr>
              <w:pStyle w:val="TAC"/>
              <w:rPr>
                <w:snapToGrid w:val="0"/>
                <w:lang w:eastAsia="ko-KR"/>
              </w:rPr>
            </w:pPr>
            <w:r w:rsidRPr="00B11FE4">
              <w:rPr>
                <w:snapToGrid w:val="0"/>
                <w:lang w:eastAsia="ko-KR"/>
              </w:rPr>
              <w:t>20</w:t>
            </w:r>
          </w:p>
        </w:tc>
        <w:tc>
          <w:tcPr>
            <w:tcW w:w="821"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A7F81EE" w14:textId="77777777" w:rsidR="001434F2" w:rsidRPr="00B11FE4" w:rsidRDefault="001434F2" w:rsidP="000F3C64">
            <w:pPr>
              <w:pStyle w:val="TAC"/>
              <w:rPr>
                <w:snapToGrid w:val="0"/>
                <w:lang w:eastAsia="ko-KR"/>
              </w:rPr>
            </w:pPr>
            <w:r w:rsidRPr="00B11FE4">
              <w:rPr>
                <w:rFonts w:cs="Arial"/>
                <w:snapToGrid w:val="0"/>
                <w:szCs w:val="18"/>
                <w:lang w:eastAsia="ko-KR"/>
              </w:rPr>
              <w:t>4</w:t>
            </w:r>
          </w:p>
        </w:tc>
        <w:tc>
          <w:tcPr>
            <w:tcW w:w="897"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8A838D6" w14:textId="77777777" w:rsidR="001434F2" w:rsidRPr="00EE588F" w:rsidRDefault="001434F2" w:rsidP="000F3C64">
            <w:pPr>
              <w:pStyle w:val="TAC"/>
              <w:rPr>
                <w:snapToGrid w:val="0"/>
                <w:color w:val="FF0000"/>
                <w:lang w:eastAsia="ko-KR"/>
              </w:rPr>
            </w:pPr>
            <w:r w:rsidRPr="00EE588F">
              <w:rPr>
                <w:rFonts w:cs="Arial"/>
                <w:snapToGrid w:val="0"/>
                <w:color w:val="FF0000"/>
                <w:szCs w:val="18"/>
                <w:lang w:eastAsia="ko-KR"/>
              </w:rPr>
              <w:t>5</w:t>
            </w:r>
          </w:p>
        </w:tc>
        <w:tc>
          <w:tcPr>
            <w:tcW w:w="97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8995E7B" w14:textId="77777777" w:rsidR="001434F2" w:rsidRPr="00B11FE4" w:rsidRDefault="001434F2" w:rsidP="000F3C64">
            <w:pPr>
              <w:pStyle w:val="TAC"/>
              <w:rPr>
                <w:snapToGrid w:val="0"/>
                <w:lang w:eastAsia="ko-KR"/>
              </w:rPr>
            </w:pPr>
            <w:r w:rsidRPr="00B11FE4">
              <w:rPr>
                <w:rFonts w:cs="Arial"/>
                <w:snapToGrid w:val="0"/>
                <w:szCs w:val="18"/>
                <w:lang w:eastAsia="ko-KR"/>
              </w:rPr>
              <w:t>20</w:t>
            </w:r>
          </w:p>
        </w:tc>
      </w:tr>
      <w:tr w:rsidR="001434F2" w:rsidRPr="00B11FE4" w14:paraId="222AF5CB" w14:textId="77777777" w:rsidTr="000F3C64">
        <w:trPr>
          <w:cantSplit/>
          <w:jc w:val="center"/>
        </w:trPr>
        <w:tc>
          <w:tcPr>
            <w:tcW w:w="699" w:type="pct"/>
            <w:tcBorders>
              <w:top w:val="single" w:sz="4" w:space="0" w:color="auto"/>
              <w:left w:val="single" w:sz="4" w:space="0" w:color="auto"/>
              <w:bottom w:val="single" w:sz="4" w:space="0" w:color="auto"/>
              <w:right w:val="single" w:sz="4" w:space="0" w:color="auto"/>
            </w:tcBorders>
            <w:shd w:val="clear" w:color="auto" w:fill="auto"/>
            <w:hideMark/>
          </w:tcPr>
          <w:p w14:paraId="76F91C9B" w14:textId="77777777" w:rsidR="001434F2" w:rsidRPr="00B11FE4" w:rsidRDefault="001434F2" w:rsidP="000F3C64">
            <w:pPr>
              <w:pStyle w:val="TAC"/>
              <w:rPr>
                <w:snapToGrid w:val="0"/>
                <w:lang w:eastAsia="ko-KR"/>
              </w:rPr>
            </w:pPr>
            <w:r w:rsidRPr="00B11FE4">
              <w:rPr>
                <w:snapToGrid w:val="0"/>
                <w:lang w:eastAsia="ko-KR"/>
              </w:rPr>
              <w:t>5</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4DCB6E4E" w14:textId="77777777" w:rsidR="001434F2" w:rsidRPr="00EE588F" w:rsidRDefault="001434F2" w:rsidP="000F3C64">
            <w:pPr>
              <w:pStyle w:val="TAC"/>
              <w:rPr>
                <w:snapToGrid w:val="0"/>
                <w:color w:val="FF0000"/>
                <w:lang w:eastAsia="ko-KR"/>
              </w:rPr>
            </w:pPr>
            <w:r w:rsidRPr="00EE588F">
              <w:rPr>
                <w:snapToGrid w:val="0"/>
                <w:color w:val="FF0000"/>
                <w:lang w:eastAsia="ko-KR"/>
              </w:rPr>
              <w:t>6</w:t>
            </w: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105373E4" w14:textId="77777777" w:rsidR="001434F2" w:rsidRPr="00B11FE4" w:rsidRDefault="001434F2" w:rsidP="000F3C64">
            <w:pPr>
              <w:pStyle w:val="TAC"/>
              <w:rPr>
                <w:snapToGrid w:val="0"/>
                <w:lang w:eastAsia="ko-KR"/>
              </w:rPr>
            </w:pPr>
            <w:r w:rsidRPr="00B11FE4">
              <w:rPr>
                <w:snapToGrid w:val="0"/>
                <w:lang w:eastAsia="ko-KR"/>
              </w:rPr>
              <w:t>160</w:t>
            </w:r>
          </w:p>
        </w:tc>
        <w:tc>
          <w:tcPr>
            <w:tcW w:w="821"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C91A53A" w14:textId="77777777" w:rsidR="001434F2" w:rsidRPr="00B11FE4" w:rsidRDefault="001434F2" w:rsidP="000F3C64">
            <w:pPr>
              <w:pStyle w:val="TAC"/>
              <w:rPr>
                <w:snapToGrid w:val="0"/>
                <w:lang w:eastAsia="ko-KR"/>
              </w:rPr>
            </w:pPr>
            <w:r w:rsidRPr="00B11FE4">
              <w:rPr>
                <w:rFonts w:cs="Arial"/>
                <w:snapToGrid w:val="0"/>
                <w:szCs w:val="18"/>
                <w:lang w:eastAsia="ko-KR"/>
              </w:rPr>
              <w:t>5</w:t>
            </w:r>
          </w:p>
        </w:tc>
        <w:tc>
          <w:tcPr>
            <w:tcW w:w="89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A7C9324" w14:textId="77777777" w:rsidR="001434F2" w:rsidRPr="00EE588F" w:rsidRDefault="001434F2" w:rsidP="000F3C64">
            <w:pPr>
              <w:pStyle w:val="TAC"/>
              <w:rPr>
                <w:snapToGrid w:val="0"/>
                <w:color w:val="FF0000"/>
                <w:lang w:eastAsia="ko-KR"/>
              </w:rPr>
            </w:pPr>
            <w:r w:rsidRPr="00EE588F">
              <w:rPr>
                <w:rFonts w:cs="Arial"/>
                <w:snapToGrid w:val="0"/>
                <w:color w:val="FF0000"/>
                <w:szCs w:val="18"/>
                <w:lang w:eastAsia="ko-KR"/>
              </w:rPr>
              <w:t>5</w:t>
            </w:r>
          </w:p>
        </w:tc>
        <w:tc>
          <w:tcPr>
            <w:tcW w:w="970"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25834E" w14:textId="77777777" w:rsidR="001434F2" w:rsidRPr="00B11FE4" w:rsidRDefault="001434F2" w:rsidP="000F3C64">
            <w:pPr>
              <w:pStyle w:val="TAC"/>
              <w:rPr>
                <w:snapToGrid w:val="0"/>
                <w:lang w:eastAsia="ko-KR"/>
              </w:rPr>
            </w:pPr>
            <w:r w:rsidRPr="00B11FE4">
              <w:rPr>
                <w:rFonts w:cs="Arial"/>
                <w:snapToGrid w:val="0"/>
                <w:szCs w:val="18"/>
                <w:lang w:eastAsia="ko-KR"/>
              </w:rPr>
              <w:t>160</w:t>
            </w:r>
          </w:p>
        </w:tc>
      </w:tr>
      <w:tr w:rsidR="001434F2" w:rsidRPr="00B11FE4" w14:paraId="7DC2AE9E" w14:textId="77777777" w:rsidTr="000F3C64">
        <w:trPr>
          <w:cantSplit/>
          <w:jc w:val="center"/>
        </w:trPr>
        <w:tc>
          <w:tcPr>
            <w:tcW w:w="699" w:type="pct"/>
            <w:tcBorders>
              <w:top w:val="single" w:sz="4" w:space="0" w:color="auto"/>
              <w:left w:val="single" w:sz="4" w:space="0" w:color="auto"/>
              <w:bottom w:val="single" w:sz="4" w:space="0" w:color="auto"/>
              <w:right w:val="single" w:sz="4" w:space="0" w:color="auto"/>
            </w:tcBorders>
            <w:shd w:val="clear" w:color="auto" w:fill="auto"/>
            <w:hideMark/>
          </w:tcPr>
          <w:p w14:paraId="652437E6" w14:textId="77777777" w:rsidR="001434F2" w:rsidRPr="00B11FE4" w:rsidRDefault="001434F2" w:rsidP="000F3C64">
            <w:pPr>
              <w:pStyle w:val="TAC"/>
              <w:rPr>
                <w:snapToGrid w:val="0"/>
                <w:lang w:eastAsia="ko-KR"/>
              </w:rPr>
            </w:pPr>
            <w:r w:rsidRPr="00B11FE4">
              <w:rPr>
                <w:snapToGrid w:val="0"/>
                <w:lang w:eastAsia="ko-KR"/>
              </w:rPr>
              <w:t>6</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39815383" w14:textId="77777777" w:rsidR="001434F2" w:rsidRPr="00EE588F" w:rsidRDefault="001434F2" w:rsidP="000F3C64">
            <w:pPr>
              <w:pStyle w:val="TAC"/>
              <w:rPr>
                <w:snapToGrid w:val="0"/>
                <w:color w:val="FF0000"/>
                <w:lang w:eastAsia="ko-KR"/>
              </w:rPr>
            </w:pPr>
            <w:r w:rsidRPr="00EE588F">
              <w:rPr>
                <w:snapToGrid w:val="0"/>
                <w:color w:val="FF0000"/>
                <w:lang w:eastAsia="ko-KR"/>
              </w:rPr>
              <w:t>4</w:t>
            </w: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316DA414" w14:textId="77777777" w:rsidR="001434F2" w:rsidRPr="00B11FE4" w:rsidRDefault="001434F2" w:rsidP="000F3C64">
            <w:pPr>
              <w:pStyle w:val="TAC"/>
              <w:rPr>
                <w:snapToGrid w:val="0"/>
                <w:lang w:eastAsia="ko-KR"/>
              </w:rPr>
            </w:pPr>
            <w:r w:rsidRPr="00B11FE4">
              <w:rPr>
                <w:snapToGrid w:val="0"/>
              </w:rPr>
              <w:t>20</w:t>
            </w:r>
          </w:p>
        </w:tc>
        <w:tc>
          <w:tcPr>
            <w:tcW w:w="821" w:type="pct"/>
            <w:tcBorders>
              <w:top w:val="single" w:sz="4" w:space="0" w:color="auto"/>
              <w:left w:val="single" w:sz="4" w:space="0" w:color="auto"/>
              <w:bottom w:val="single" w:sz="4" w:space="0" w:color="auto"/>
              <w:right w:val="single" w:sz="4" w:space="0" w:color="auto"/>
            </w:tcBorders>
            <w:shd w:val="clear" w:color="auto" w:fill="BAC7FC"/>
          </w:tcPr>
          <w:p w14:paraId="563C64C9" w14:textId="77777777" w:rsidR="001434F2" w:rsidRPr="00EE588F" w:rsidRDefault="001434F2" w:rsidP="000F3C64">
            <w:pPr>
              <w:pStyle w:val="TAC"/>
              <w:rPr>
                <w:rFonts w:cs="Arial"/>
                <w:snapToGrid w:val="0"/>
                <w:szCs w:val="18"/>
                <w:lang w:eastAsia="ko-KR"/>
              </w:rPr>
            </w:pPr>
            <w:r w:rsidRPr="00B11FE4">
              <w:rPr>
                <w:rFonts w:cs="Arial"/>
                <w:snapToGrid w:val="0"/>
                <w:szCs w:val="18"/>
                <w:lang w:eastAsia="ko-KR"/>
              </w:rPr>
              <w:t>6</w:t>
            </w:r>
          </w:p>
        </w:tc>
        <w:tc>
          <w:tcPr>
            <w:tcW w:w="897" w:type="pct"/>
            <w:tcBorders>
              <w:top w:val="single" w:sz="4" w:space="0" w:color="auto"/>
              <w:left w:val="single" w:sz="4" w:space="0" w:color="auto"/>
              <w:bottom w:val="single" w:sz="4" w:space="0" w:color="auto"/>
              <w:right w:val="single" w:sz="4" w:space="0" w:color="auto"/>
            </w:tcBorders>
            <w:shd w:val="clear" w:color="auto" w:fill="BAC7FC"/>
          </w:tcPr>
          <w:p w14:paraId="65F364D5" w14:textId="77777777" w:rsidR="001434F2" w:rsidRPr="00EE588F" w:rsidRDefault="001434F2" w:rsidP="000F3C64">
            <w:pPr>
              <w:pStyle w:val="TAC"/>
              <w:rPr>
                <w:rFonts w:cs="Arial"/>
                <w:snapToGrid w:val="0"/>
                <w:szCs w:val="18"/>
                <w:lang w:eastAsia="ko-KR"/>
              </w:rPr>
            </w:pPr>
            <w:r w:rsidRPr="00EE588F">
              <w:rPr>
                <w:rFonts w:cs="Arial"/>
                <w:snapToGrid w:val="0"/>
                <w:color w:val="FF0000"/>
                <w:szCs w:val="18"/>
                <w:lang w:eastAsia="ko-KR"/>
              </w:rPr>
              <w:t>3</w:t>
            </w:r>
          </w:p>
        </w:tc>
        <w:tc>
          <w:tcPr>
            <w:tcW w:w="970" w:type="pct"/>
            <w:tcBorders>
              <w:top w:val="single" w:sz="4" w:space="0" w:color="auto"/>
              <w:left w:val="single" w:sz="4" w:space="0" w:color="auto"/>
              <w:bottom w:val="single" w:sz="4" w:space="0" w:color="auto"/>
              <w:right w:val="single" w:sz="4" w:space="0" w:color="auto"/>
            </w:tcBorders>
            <w:shd w:val="clear" w:color="auto" w:fill="BAC7FC"/>
          </w:tcPr>
          <w:p w14:paraId="45703C36" w14:textId="77777777" w:rsidR="001434F2" w:rsidRPr="00EE588F" w:rsidRDefault="001434F2" w:rsidP="000F3C64">
            <w:pPr>
              <w:pStyle w:val="TAC"/>
              <w:rPr>
                <w:rFonts w:cs="Arial"/>
                <w:snapToGrid w:val="0"/>
                <w:szCs w:val="18"/>
                <w:lang w:eastAsia="ko-KR"/>
              </w:rPr>
            </w:pPr>
            <w:r w:rsidRPr="00B11FE4">
              <w:rPr>
                <w:rFonts w:cs="Arial"/>
                <w:snapToGrid w:val="0"/>
                <w:szCs w:val="18"/>
                <w:lang w:eastAsia="ko-KR"/>
              </w:rPr>
              <w:t>20</w:t>
            </w:r>
          </w:p>
        </w:tc>
      </w:tr>
      <w:tr w:rsidR="001434F2" w:rsidRPr="00B11FE4" w14:paraId="2CC1143B" w14:textId="77777777" w:rsidTr="000F3C64">
        <w:trPr>
          <w:cantSplit/>
          <w:jc w:val="center"/>
        </w:trPr>
        <w:tc>
          <w:tcPr>
            <w:tcW w:w="699" w:type="pct"/>
            <w:tcBorders>
              <w:top w:val="single" w:sz="4" w:space="0" w:color="auto"/>
              <w:left w:val="single" w:sz="4" w:space="0" w:color="auto"/>
              <w:bottom w:val="single" w:sz="4" w:space="0" w:color="auto"/>
              <w:right w:val="single" w:sz="4" w:space="0" w:color="auto"/>
            </w:tcBorders>
            <w:shd w:val="clear" w:color="auto" w:fill="auto"/>
            <w:hideMark/>
          </w:tcPr>
          <w:p w14:paraId="30B1DCC9" w14:textId="77777777" w:rsidR="001434F2" w:rsidRPr="00B11FE4" w:rsidRDefault="001434F2" w:rsidP="000F3C64">
            <w:pPr>
              <w:pStyle w:val="TAC"/>
              <w:rPr>
                <w:snapToGrid w:val="0"/>
                <w:lang w:eastAsia="ko-KR"/>
              </w:rPr>
            </w:pPr>
            <w:r w:rsidRPr="00B11FE4">
              <w:rPr>
                <w:snapToGrid w:val="0"/>
                <w:lang w:eastAsia="ko-KR"/>
              </w:rPr>
              <w:t>7</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326FC863" w14:textId="77777777" w:rsidR="001434F2" w:rsidRPr="00EE588F" w:rsidRDefault="001434F2" w:rsidP="000F3C64">
            <w:pPr>
              <w:pStyle w:val="TAC"/>
              <w:rPr>
                <w:snapToGrid w:val="0"/>
                <w:color w:val="FF0000"/>
                <w:lang w:eastAsia="ko-KR"/>
              </w:rPr>
            </w:pPr>
            <w:r w:rsidRPr="00EE588F">
              <w:rPr>
                <w:snapToGrid w:val="0"/>
                <w:color w:val="FF0000"/>
                <w:lang w:eastAsia="ko-KR"/>
              </w:rPr>
              <w:t>4</w:t>
            </w: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05674EBE" w14:textId="77777777" w:rsidR="001434F2" w:rsidRPr="00B11FE4" w:rsidRDefault="001434F2" w:rsidP="000F3C64">
            <w:pPr>
              <w:pStyle w:val="TAC"/>
              <w:rPr>
                <w:snapToGrid w:val="0"/>
                <w:lang w:eastAsia="ko-KR"/>
              </w:rPr>
            </w:pPr>
            <w:r w:rsidRPr="00B11FE4">
              <w:rPr>
                <w:snapToGrid w:val="0"/>
              </w:rPr>
              <w:t>40</w:t>
            </w:r>
          </w:p>
        </w:tc>
        <w:tc>
          <w:tcPr>
            <w:tcW w:w="821" w:type="pct"/>
            <w:tcBorders>
              <w:top w:val="single" w:sz="4" w:space="0" w:color="auto"/>
              <w:left w:val="single" w:sz="4" w:space="0" w:color="auto"/>
              <w:bottom w:val="single" w:sz="4" w:space="0" w:color="auto"/>
              <w:right w:val="single" w:sz="4" w:space="0" w:color="auto"/>
            </w:tcBorders>
            <w:shd w:val="clear" w:color="auto" w:fill="92D050"/>
          </w:tcPr>
          <w:p w14:paraId="67447B27" w14:textId="77777777" w:rsidR="001434F2" w:rsidRPr="00B11FE4" w:rsidRDefault="001434F2" w:rsidP="000F3C64">
            <w:pPr>
              <w:pStyle w:val="TAC"/>
              <w:rPr>
                <w:snapToGrid w:val="0"/>
              </w:rPr>
            </w:pPr>
            <w:r w:rsidRPr="00B11FE4">
              <w:rPr>
                <w:rFonts w:cs="Arial"/>
                <w:snapToGrid w:val="0"/>
                <w:szCs w:val="18"/>
                <w:lang w:eastAsia="ko-KR"/>
              </w:rPr>
              <w:t>7</w:t>
            </w:r>
          </w:p>
        </w:tc>
        <w:tc>
          <w:tcPr>
            <w:tcW w:w="897" w:type="pct"/>
            <w:tcBorders>
              <w:top w:val="single" w:sz="4" w:space="0" w:color="auto"/>
              <w:left w:val="single" w:sz="4" w:space="0" w:color="auto"/>
              <w:bottom w:val="single" w:sz="4" w:space="0" w:color="auto"/>
              <w:right w:val="single" w:sz="4" w:space="0" w:color="auto"/>
            </w:tcBorders>
            <w:shd w:val="clear" w:color="auto" w:fill="92D050"/>
          </w:tcPr>
          <w:p w14:paraId="493586D8" w14:textId="77777777" w:rsidR="001434F2" w:rsidRPr="00EE588F" w:rsidRDefault="001434F2" w:rsidP="000F3C64">
            <w:pPr>
              <w:pStyle w:val="TAC"/>
              <w:rPr>
                <w:snapToGrid w:val="0"/>
                <w:color w:val="FF0000"/>
              </w:rPr>
            </w:pPr>
            <w:r w:rsidRPr="00EE588F">
              <w:rPr>
                <w:rFonts w:cs="Arial"/>
                <w:snapToGrid w:val="0"/>
                <w:color w:val="FF0000"/>
                <w:szCs w:val="18"/>
              </w:rPr>
              <w:t>3</w:t>
            </w:r>
          </w:p>
        </w:tc>
        <w:tc>
          <w:tcPr>
            <w:tcW w:w="970" w:type="pct"/>
            <w:tcBorders>
              <w:top w:val="single" w:sz="4" w:space="0" w:color="auto"/>
              <w:left w:val="single" w:sz="4" w:space="0" w:color="auto"/>
              <w:bottom w:val="single" w:sz="4" w:space="0" w:color="auto"/>
              <w:right w:val="single" w:sz="4" w:space="0" w:color="auto"/>
            </w:tcBorders>
            <w:shd w:val="clear" w:color="auto" w:fill="92D050"/>
          </w:tcPr>
          <w:p w14:paraId="2582FA17" w14:textId="77777777" w:rsidR="001434F2" w:rsidRPr="00B11FE4" w:rsidRDefault="001434F2" w:rsidP="000F3C64">
            <w:pPr>
              <w:pStyle w:val="TAC"/>
              <w:rPr>
                <w:snapToGrid w:val="0"/>
              </w:rPr>
            </w:pPr>
            <w:r w:rsidRPr="00B11FE4">
              <w:rPr>
                <w:rFonts w:cs="Arial"/>
                <w:snapToGrid w:val="0"/>
                <w:szCs w:val="18"/>
              </w:rPr>
              <w:t>40</w:t>
            </w:r>
          </w:p>
        </w:tc>
      </w:tr>
      <w:tr w:rsidR="001434F2" w:rsidRPr="00B11FE4" w14:paraId="39F71E9B" w14:textId="77777777" w:rsidTr="000F3C64">
        <w:trPr>
          <w:cantSplit/>
          <w:jc w:val="center"/>
        </w:trPr>
        <w:tc>
          <w:tcPr>
            <w:tcW w:w="699" w:type="pct"/>
            <w:tcBorders>
              <w:top w:val="single" w:sz="4" w:space="0" w:color="auto"/>
              <w:left w:val="single" w:sz="4" w:space="0" w:color="auto"/>
              <w:bottom w:val="single" w:sz="4" w:space="0" w:color="auto"/>
              <w:right w:val="single" w:sz="4" w:space="0" w:color="auto"/>
            </w:tcBorders>
            <w:shd w:val="clear" w:color="auto" w:fill="auto"/>
            <w:hideMark/>
          </w:tcPr>
          <w:p w14:paraId="0631E70A" w14:textId="77777777" w:rsidR="001434F2" w:rsidRPr="00B11FE4" w:rsidRDefault="001434F2" w:rsidP="000F3C64">
            <w:pPr>
              <w:pStyle w:val="TAC"/>
              <w:rPr>
                <w:snapToGrid w:val="0"/>
                <w:lang w:eastAsia="ko-KR"/>
              </w:rPr>
            </w:pPr>
            <w:r w:rsidRPr="00B11FE4">
              <w:rPr>
                <w:snapToGrid w:val="0"/>
                <w:lang w:eastAsia="ko-KR"/>
              </w:rPr>
              <w:t>8</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437928AC" w14:textId="77777777" w:rsidR="001434F2" w:rsidRPr="00EE588F" w:rsidRDefault="001434F2" w:rsidP="000F3C64">
            <w:pPr>
              <w:pStyle w:val="TAC"/>
              <w:rPr>
                <w:snapToGrid w:val="0"/>
                <w:color w:val="FF0000"/>
                <w:lang w:eastAsia="ko-KR"/>
              </w:rPr>
            </w:pPr>
            <w:r w:rsidRPr="00EE588F">
              <w:rPr>
                <w:snapToGrid w:val="0"/>
                <w:color w:val="FF0000"/>
                <w:lang w:eastAsia="ko-KR"/>
              </w:rPr>
              <w:t>4</w:t>
            </w: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1A1A379D" w14:textId="77777777" w:rsidR="001434F2" w:rsidRPr="00B11FE4" w:rsidRDefault="001434F2" w:rsidP="000F3C64">
            <w:pPr>
              <w:pStyle w:val="TAC"/>
              <w:rPr>
                <w:snapToGrid w:val="0"/>
                <w:lang w:eastAsia="ko-KR"/>
              </w:rPr>
            </w:pPr>
            <w:r w:rsidRPr="00B11FE4">
              <w:rPr>
                <w:snapToGrid w:val="0"/>
                <w:lang w:eastAsia="ko-KR"/>
              </w:rPr>
              <w:t>80</w:t>
            </w:r>
          </w:p>
        </w:tc>
        <w:tc>
          <w:tcPr>
            <w:tcW w:w="821" w:type="pct"/>
            <w:tcBorders>
              <w:top w:val="single" w:sz="4" w:space="0" w:color="auto"/>
              <w:left w:val="single" w:sz="4" w:space="0" w:color="auto"/>
              <w:bottom w:val="single" w:sz="4" w:space="0" w:color="auto"/>
              <w:right w:val="single" w:sz="4" w:space="0" w:color="auto"/>
            </w:tcBorders>
            <w:shd w:val="clear" w:color="auto" w:fill="FF33CC"/>
          </w:tcPr>
          <w:p w14:paraId="7AD42F70" w14:textId="77777777" w:rsidR="001434F2" w:rsidRPr="00B11FE4" w:rsidRDefault="001434F2" w:rsidP="000F3C64">
            <w:pPr>
              <w:pStyle w:val="TAC"/>
              <w:rPr>
                <w:snapToGrid w:val="0"/>
                <w:lang w:eastAsia="ko-KR"/>
              </w:rPr>
            </w:pPr>
            <w:r w:rsidRPr="00B11FE4">
              <w:rPr>
                <w:rFonts w:cs="Arial"/>
                <w:snapToGrid w:val="0"/>
                <w:szCs w:val="18"/>
                <w:lang w:eastAsia="ko-KR"/>
              </w:rPr>
              <w:t>8</w:t>
            </w:r>
          </w:p>
        </w:tc>
        <w:tc>
          <w:tcPr>
            <w:tcW w:w="897" w:type="pct"/>
            <w:tcBorders>
              <w:top w:val="single" w:sz="4" w:space="0" w:color="auto"/>
              <w:left w:val="single" w:sz="4" w:space="0" w:color="auto"/>
              <w:bottom w:val="single" w:sz="4" w:space="0" w:color="auto"/>
              <w:right w:val="single" w:sz="4" w:space="0" w:color="auto"/>
            </w:tcBorders>
            <w:shd w:val="clear" w:color="auto" w:fill="FF33CC"/>
          </w:tcPr>
          <w:p w14:paraId="392CDEBD" w14:textId="77777777" w:rsidR="001434F2" w:rsidRPr="00EE588F" w:rsidRDefault="001434F2" w:rsidP="000F3C64">
            <w:pPr>
              <w:pStyle w:val="TAC"/>
              <w:rPr>
                <w:snapToGrid w:val="0"/>
                <w:color w:val="FF0000"/>
                <w:lang w:eastAsia="ko-KR"/>
              </w:rPr>
            </w:pPr>
            <w:r w:rsidRPr="00EE588F">
              <w:rPr>
                <w:rFonts w:cs="Arial"/>
                <w:snapToGrid w:val="0"/>
                <w:color w:val="FF0000"/>
                <w:szCs w:val="18"/>
                <w:lang w:eastAsia="ko-KR"/>
              </w:rPr>
              <w:t>3</w:t>
            </w:r>
          </w:p>
        </w:tc>
        <w:tc>
          <w:tcPr>
            <w:tcW w:w="970" w:type="pct"/>
            <w:tcBorders>
              <w:top w:val="single" w:sz="4" w:space="0" w:color="auto"/>
              <w:left w:val="single" w:sz="4" w:space="0" w:color="auto"/>
              <w:bottom w:val="single" w:sz="4" w:space="0" w:color="auto"/>
              <w:right w:val="single" w:sz="4" w:space="0" w:color="auto"/>
            </w:tcBorders>
            <w:shd w:val="clear" w:color="auto" w:fill="FF33CC"/>
          </w:tcPr>
          <w:p w14:paraId="0969C6AA" w14:textId="77777777" w:rsidR="001434F2" w:rsidRPr="00B11FE4" w:rsidRDefault="001434F2" w:rsidP="000F3C64">
            <w:pPr>
              <w:pStyle w:val="TAC"/>
              <w:rPr>
                <w:snapToGrid w:val="0"/>
                <w:lang w:eastAsia="ko-KR"/>
              </w:rPr>
            </w:pPr>
            <w:r w:rsidRPr="00B11FE4">
              <w:rPr>
                <w:rFonts w:cs="Arial"/>
                <w:snapToGrid w:val="0"/>
                <w:szCs w:val="18"/>
                <w:lang w:eastAsia="ko-KR"/>
              </w:rPr>
              <w:t>80</w:t>
            </w:r>
          </w:p>
        </w:tc>
      </w:tr>
      <w:tr w:rsidR="001434F2" w:rsidRPr="00B11FE4" w14:paraId="485E5304" w14:textId="77777777" w:rsidTr="000F3C64">
        <w:trPr>
          <w:cantSplit/>
          <w:jc w:val="center"/>
        </w:trPr>
        <w:tc>
          <w:tcPr>
            <w:tcW w:w="699" w:type="pct"/>
            <w:tcBorders>
              <w:top w:val="single" w:sz="4" w:space="0" w:color="auto"/>
              <w:left w:val="single" w:sz="4" w:space="0" w:color="auto"/>
              <w:bottom w:val="single" w:sz="4" w:space="0" w:color="auto"/>
              <w:right w:val="single" w:sz="4" w:space="0" w:color="auto"/>
            </w:tcBorders>
            <w:shd w:val="clear" w:color="auto" w:fill="auto"/>
            <w:hideMark/>
          </w:tcPr>
          <w:p w14:paraId="585DF8A6" w14:textId="77777777" w:rsidR="001434F2" w:rsidRPr="00B11FE4" w:rsidRDefault="001434F2" w:rsidP="000F3C64">
            <w:pPr>
              <w:pStyle w:val="TAC"/>
              <w:rPr>
                <w:snapToGrid w:val="0"/>
                <w:lang w:eastAsia="ko-KR"/>
              </w:rPr>
            </w:pPr>
            <w:r w:rsidRPr="00B11FE4">
              <w:rPr>
                <w:snapToGrid w:val="0"/>
                <w:lang w:eastAsia="ko-KR"/>
              </w:rPr>
              <w:t>9</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2818D811" w14:textId="77777777" w:rsidR="001434F2" w:rsidRPr="00EE588F" w:rsidRDefault="001434F2" w:rsidP="000F3C64">
            <w:pPr>
              <w:pStyle w:val="TAC"/>
              <w:rPr>
                <w:snapToGrid w:val="0"/>
                <w:color w:val="FF0000"/>
                <w:lang w:eastAsia="ko-KR"/>
              </w:rPr>
            </w:pPr>
            <w:r w:rsidRPr="00EE588F">
              <w:rPr>
                <w:snapToGrid w:val="0"/>
                <w:color w:val="FF0000"/>
                <w:lang w:eastAsia="ko-KR"/>
              </w:rPr>
              <w:t>4</w:t>
            </w: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5C25BCE5" w14:textId="77777777" w:rsidR="001434F2" w:rsidRPr="00B11FE4" w:rsidRDefault="001434F2" w:rsidP="000F3C64">
            <w:pPr>
              <w:pStyle w:val="TAC"/>
              <w:rPr>
                <w:snapToGrid w:val="0"/>
                <w:lang w:eastAsia="ko-KR"/>
              </w:rPr>
            </w:pPr>
            <w:r w:rsidRPr="00B11FE4">
              <w:rPr>
                <w:snapToGrid w:val="0"/>
                <w:lang w:eastAsia="ko-KR"/>
              </w:rPr>
              <w:t>160</w:t>
            </w:r>
          </w:p>
        </w:tc>
        <w:tc>
          <w:tcPr>
            <w:tcW w:w="821" w:type="pct"/>
            <w:tcBorders>
              <w:top w:val="single" w:sz="4" w:space="0" w:color="auto"/>
              <w:left w:val="single" w:sz="4" w:space="0" w:color="auto"/>
              <w:bottom w:val="single" w:sz="4" w:space="0" w:color="auto"/>
              <w:right w:val="single" w:sz="4" w:space="0" w:color="auto"/>
            </w:tcBorders>
            <w:shd w:val="clear" w:color="auto" w:fill="FFFF66"/>
          </w:tcPr>
          <w:p w14:paraId="2ECC8A4A" w14:textId="77777777" w:rsidR="001434F2" w:rsidRPr="00B11FE4" w:rsidRDefault="001434F2" w:rsidP="000F3C64">
            <w:pPr>
              <w:pStyle w:val="TAC"/>
              <w:rPr>
                <w:snapToGrid w:val="0"/>
                <w:lang w:eastAsia="ko-KR"/>
              </w:rPr>
            </w:pPr>
            <w:r w:rsidRPr="00B11FE4">
              <w:rPr>
                <w:rFonts w:cs="Arial"/>
                <w:snapToGrid w:val="0"/>
                <w:szCs w:val="18"/>
                <w:lang w:eastAsia="ko-KR"/>
              </w:rPr>
              <w:t>9</w:t>
            </w:r>
          </w:p>
        </w:tc>
        <w:tc>
          <w:tcPr>
            <w:tcW w:w="897" w:type="pct"/>
            <w:tcBorders>
              <w:top w:val="single" w:sz="4" w:space="0" w:color="auto"/>
              <w:left w:val="single" w:sz="4" w:space="0" w:color="auto"/>
              <w:bottom w:val="single" w:sz="4" w:space="0" w:color="auto"/>
              <w:right w:val="single" w:sz="4" w:space="0" w:color="auto"/>
            </w:tcBorders>
            <w:shd w:val="clear" w:color="auto" w:fill="FFFF66"/>
          </w:tcPr>
          <w:p w14:paraId="77E1FE57" w14:textId="77777777" w:rsidR="001434F2" w:rsidRPr="00EE588F" w:rsidRDefault="001434F2" w:rsidP="000F3C64">
            <w:pPr>
              <w:pStyle w:val="TAC"/>
              <w:rPr>
                <w:snapToGrid w:val="0"/>
                <w:color w:val="FF0000"/>
                <w:lang w:eastAsia="ko-KR"/>
              </w:rPr>
            </w:pPr>
            <w:r w:rsidRPr="00EE588F">
              <w:rPr>
                <w:rFonts w:cs="Arial"/>
                <w:snapToGrid w:val="0"/>
                <w:color w:val="FF0000"/>
                <w:szCs w:val="18"/>
                <w:lang w:eastAsia="ko-KR"/>
              </w:rPr>
              <w:t>3</w:t>
            </w:r>
          </w:p>
        </w:tc>
        <w:tc>
          <w:tcPr>
            <w:tcW w:w="970" w:type="pct"/>
            <w:tcBorders>
              <w:top w:val="single" w:sz="4" w:space="0" w:color="auto"/>
              <w:left w:val="single" w:sz="4" w:space="0" w:color="auto"/>
              <w:bottom w:val="single" w:sz="4" w:space="0" w:color="auto"/>
              <w:right w:val="single" w:sz="4" w:space="0" w:color="auto"/>
            </w:tcBorders>
            <w:shd w:val="clear" w:color="auto" w:fill="FFFF66"/>
          </w:tcPr>
          <w:p w14:paraId="33E7380E" w14:textId="77777777" w:rsidR="001434F2" w:rsidRPr="00B11FE4" w:rsidRDefault="001434F2" w:rsidP="000F3C64">
            <w:pPr>
              <w:pStyle w:val="TAC"/>
              <w:rPr>
                <w:snapToGrid w:val="0"/>
                <w:lang w:eastAsia="ko-KR"/>
              </w:rPr>
            </w:pPr>
            <w:r w:rsidRPr="00B11FE4">
              <w:rPr>
                <w:rFonts w:cs="Arial"/>
                <w:snapToGrid w:val="0"/>
                <w:szCs w:val="18"/>
                <w:lang w:eastAsia="ko-KR"/>
              </w:rPr>
              <w:t>160</w:t>
            </w:r>
          </w:p>
        </w:tc>
      </w:tr>
      <w:tr w:rsidR="001434F2" w:rsidRPr="00B11FE4" w14:paraId="78EE2948" w14:textId="77777777" w:rsidTr="000F3C64">
        <w:trPr>
          <w:cantSplit/>
          <w:jc w:val="center"/>
        </w:trPr>
        <w:tc>
          <w:tcPr>
            <w:tcW w:w="699" w:type="pct"/>
            <w:tcBorders>
              <w:top w:val="single" w:sz="4" w:space="0" w:color="auto"/>
              <w:left w:val="single" w:sz="4" w:space="0" w:color="auto"/>
              <w:bottom w:val="single" w:sz="4" w:space="0" w:color="auto"/>
              <w:right w:val="single" w:sz="4" w:space="0" w:color="auto"/>
            </w:tcBorders>
            <w:shd w:val="clear" w:color="auto" w:fill="auto"/>
            <w:hideMark/>
          </w:tcPr>
          <w:p w14:paraId="65A3A9CD" w14:textId="77777777" w:rsidR="001434F2" w:rsidRPr="00B11FE4" w:rsidRDefault="001434F2" w:rsidP="000F3C64">
            <w:pPr>
              <w:pStyle w:val="TAC"/>
              <w:rPr>
                <w:snapToGrid w:val="0"/>
                <w:lang w:eastAsia="ko-KR"/>
              </w:rPr>
            </w:pPr>
            <w:r w:rsidRPr="00B11FE4">
              <w:rPr>
                <w:snapToGrid w:val="0"/>
                <w:lang w:eastAsia="ko-KR"/>
              </w:rPr>
              <w:t>10</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52B60626" w14:textId="77777777" w:rsidR="001434F2" w:rsidRPr="00EE588F" w:rsidRDefault="001434F2" w:rsidP="000F3C64">
            <w:pPr>
              <w:pStyle w:val="TAC"/>
              <w:rPr>
                <w:snapToGrid w:val="0"/>
                <w:color w:val="FF0000"/>
                <w:lang w:eastAsia="ko-KR"/>
              </w:rPr>
            </w:pPr>
            <w:r w:rsidRPr="00EE588F">
              <w:rPr>
                <w:snapToGrid w:val="0"/>
                <w:color w:val="FF0000"/>
                <w:lang w:eastAsia="ko-KR"/>
              </w:rPr>
              <w:t>3</w:t>
            </w: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2C16B021" w14:textId="77777777" w:rsidR="001434F2" w:rsidRPr="00B11FE4" w:rsidRDefault="001434F2" w:rsidP="000F3C64">
            <w:pPr>
              <w:pStyle w:val="TAC"/>
              <w:rPr>
                <w:snapToGrid w:val="0"/>
                <w:lang w:eastAsia="ko-KR"/>
              </w:rPr>
            </w:pPr>
            <w:r w:rsidRPr="00B11FE4">
              <w:rPr>
                <w:snapToGrid w:val="0"/>
              </w:rPr>
              <w:t>20</w:t>
            </w:r>
          </w:p>
        </w:tc>
        <w:tc>
          <w:tcPr>
            <w:tcW w:w="821" w:type="pct"/>
            <w:tcBorders>
              <w:top w:val="single" w:sz="4" w:space="0" w:color="auto"/>
              <w:left w:val="single" w:sz="4" w:space="0" w:color="auto"/>
              <w:bottom w:val="single" w:sz="4" w:space="0" w:color="auto"/>
              <w:right w:val="single" w:sz="4" w:space="0" w:color="auto"/>
            </w:tcBorders>
            <w:shd w:val="clear" w:color="auto" w:fill="auto"/>
          </w:tcPr>
          <w:p w14:paraId="7D6FB109" w14:textId="77777777" w:rsidR="001434F2" w:rsidRPr="00B11FE4" w:rsidRDefault="001434F2" w:rsidP="000F3C64">
            <w:pPr>
              <w:pStyle w:val="TAC"/>
              <w:rPr>
                <w:snapToGrid w:val="0"/>
              </w:rPr>
            </w:pPr>
            <w:r w:rsidRPr="00B11FE4">
              <w:rPr>
                <w:rFonts w:cs="Arial"/>
                <w:snapToGrid w:val="0"/>
                <w:szCs w:val="18"/>
                <w:lang w:eastAsia="ko-KR"/>
              </w:rPr>
              <w:t>10</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40E79850" w14:textId="77777777" w:rsidR="001434F2" w:rsidRPr="00EE588F" w:rsidRDefault="001434F2" w:rsidP="000F3C64">
            <w:pPr>
              <w:pStyle w:val="TAC"/>
              <w:rPr>
                <w:snapToGrid w:val="0"/>
                <w:color w:val="FF0000"/>
              </w:rPr>
            </w:pPr>
            <w:r w:rsidRPr="00EE588F">
              <w:rPr>
                <w:rFonts w:cs="Arial"/>
                <w:snapToGrid w:val="0"/>
                <w:color w:val="FF0000"/>
                <w:szCs w:val="18"/>
              </w:rPr>
              <w:t>2</w:t>
            </w: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0FCAFA39" w14:textId="77777777" w:rsidR="001434F2" w:rsidRPr="00B11FE4" w:rsidRDefault="001434F2" w:rsidP="000F3C64">
            <w:pPr>
              <w:pStyle w:val="TAC"/>
              <w:rPr>
                <w:snapToGrid w:val="0"/>
              </w:rPr>
            </w:pPr>
            <w:r w:rsidRPr="00B11FE4">
              <w:rPr>
                <w:rFonts w:cs="Arial"/>
                <w:snapToGrid w:val="0"/>
                <w:szCs w:val="18"/>
              </w:rPr>
              <w:t>20</w:t>
            </w:r>
          </w:p>
        </w:tc>
      </w:tr>
      <w:tr w:rsidR="001434F2" w:rsidRPr="00B11FE4" w14:paraId="5CDF8E68" w14:textId="77777777" w:rsidTr="000F3C64">
        <w:trPr>
          <w:cantSplit/>
          <w:jc w:val="center"/>
        </w:trPr>
        <w:tc>
          <w:tcPr>
            <w:tcW w:w="699" w:type="pct"/>
            <w:tcBorders>
              <w:top w:val="single" w:sz="4" w:space="0" w:color="auto"/>
              <w:left w:val="single" w:sz="4" w:space="0" w:color="auto"/>
              <w:bottom w:val="single" w:sz="4" w:space="0" w:color="auto"/>
              <w:right w:val="single" w:sz="4" w:space="0" w:color="auto"/>
            </w:tcBorders>
            <w:shd w:val="clear" w:color="auto" w:fill="auto"/>
            <w:hideMark/>
          </w:tcPr>
          <w:p w14:paraId="63B2A16C" w14:textId="77777777" w:rsidR="001434F2" w:rsidRPr="00B11FE4" w:rsidRDefault="001434F2" w:rsidP="000F3C64">
            <w:pPr>
              <w:pStyle w:val="TAC"/>
              <w:rPr>
                <w:snapToGrid w:val="0"/>
                <w:lang w:eastAsia="ko-KR"/>
              </w:rPr>
            </w:pPr>
            <w:r w:rsidRPr="00B11FE4">
              <w:rPr>
                <w:snapToGrid w:val="0"/>
                <w:lang w:eastAsia="ko-KR"/>
              </w:rPr>
              <w:t>11</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56E78639" w14:textId="77777777" w:rsidR="001434F2" w:rsidRPr="00EE588F" w:rsidRDefault="001434F2" w:rsidP="000F3C64">
            <w:pPr>
              <w:pStyle w:val="TAC"/>
              <w:rPr>
                <w:snapToGrid w:val="0"/>
                <w:color w:val="FF0000"/>
                <w:lang w:eastAsia="ko-KR"/>
              </w:rPr>
            </w:pPr>
            <w:r w:rsidRPr="00EE588F">
              <w:rPr>
                <w:snapToGrid w:val="0"/>
                <w:color w:val="FF0000"/>
                <w:lang w:eastAsia="ko-KR"/>
              </w:rPr>
              <w:t>3</w:t>
            </w: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0B151852" w14:textId="77777777" w:rsidR="001434F2" w:rsidRPr="00B11FE4" w:rsidRDefault="001434F2" w:rsidP="000F3C64">
            <w:pPr>
              <w:pStyle w:val="TAC"/>
              <w:rPr>
                <w:snapToGrid w:val="0"/>
                <w:lang w:eastAsia="ko-KR"/>
              </w:rPr>
            </w:pPr>
            <w:r w:rsidRPr="00B11FE4">
              <w:rPr>
                <w:snapToGrid w:val="0"/>
                <w:lang w:eastAsia="ko-KR"/>
              </w:rPr>
              <w:t>160</w:t>
            </w:r>
          </w:p>
        </w:tc>
        <w:tc>
          <w:tcPr>
            <w:tcW w:w="821" w:type="pct"/>
            <w:tcBorders>
              <w:top w:val="single" w:sz="4" w:space="0" w:color="auto"/>
              <w:left w:val="single" w:sz="4" w:space="0" w:color="auto"/>
              <w:bottom w:val="single" w:sz="4" w:space="0" w:color="auto"/>
              <w:right w:val="single" w:sz="4" w:space="0" w:color="auto"/>
            </w:tcBorders>
            <w:shd w:val="clear" w:color="auto" w:fill="auto"/>
          </w:tcPr>
          <w:p w14:paraId="4352AC93" w14:textId="77777777" w:rsidR="001434F2" w:rsidRPr="00B11FE4" w:rsidRDefault="001434F2" w:rsidP="000F3C64">
            <w:pPr>
              <w:pStyle w:val="TAC"/>
              <w:rPr>
                <w:snapToGrid w:val="0"/>
                <w:lang w:eastAsia="ko-KR"/>
              </w:rPr>
            </w:pPr>
            <w:r w:rsidRPr="00B11FE4">
              <w:rPr>
                <w:rFonts w:cs="Arial"/>
                <w:snapToGrid w:val="0"/>
                <w:szCs w:val="18"/>
                <w:lang w:eastAsia="ko-KR"/>
              </w:rPr>
              <w:t>11</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55B35260" w14:textId="77777777" w:rsidR="001434F2" w:rsidRPr="00EE588F" w:rsidRDefault="001434F2" w:rsidP="000F3C64">
            <w:pPr>
              <w:pStyle w:val="TAC"/>
              <w:rPr>
                <w:snapToGrid w:val="0"/>
                <w:color w:val="FF0000"/>
                <w:lang w:eastAsia="ko-KR"/>
              </w:rPr>
            </w:pPr>
            <w:r w:rsidRPr="00EE588F">
              <w:rPr>
                <w:rFonts w:cs="Arial"/>
                <w:snapToGrid w:val="0"/>
                <w:color w:val="FF0000"/>
                <w:szCs w:val="18"/>
                <w:lang w:eastAsia="ko-KR"/>
              </w:rPr>
              <w:t>2</w:t>
            </w: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5B6C17F2" w14:textId="77777777" w:rsidR="001434F2" w:rsidRPr="00B11FE4" w:rsidRDefault="001434F2" w:rsidP="000F3C64">
            <w:pPr>
              <w:pStyle w:val="TAC"/>
              <w:rPr>
                <w:snapToGrid w:val="0"/>
                <w:lang w:eastAsia="ko-KR"/>
              </w:rPr>
            </w:pPr>
            <w:r w:rsidRPr="00B11FE4">
              <w:rPr>
                <w:rFonts w:cs="Arial"/>
                <w:snapToGrid w:val="0"/>
                <w:szCs w:val="18"/>
                <w:lang w:eastAsia="ko-KR"/>
              </w:rPr>
              <w:t>160</w:t>
            </w:r>
          </w:p>
        </w:tc>
      </w:tr>
      <w:tr w:rsidR="001434F2" w:rsidRPr="00B11FE4" w14:paraId="74BADB03" w14:textId="77777777" w:rsidTr="000F3C64">
        <w:trPr>
          <w:cantSplit/>
          <w:jc w:val="center"/>
        </w:trPr>
        <w:tc>
          <w:tcPr>
            <w:tcW w:w="699" w:type="pct"/>
            <w:tcBorders>
              <w:top w:val="single" w:sz="4" w:space="0" w:color="auto"/>
              <w:left w:val="single" w:sz="4" w:space="0" w:color="auto"/>
              <w:bottom w:val="single" w:sz="4" w:space="0" w:color="auto"/>
              <w:right w:val="single" w:sz="4" w:space="0" w:color="auto"/>
            </w:tcBorders>
            <w:shd w:val="clear" w:color="auto" w:fill="auto"/>
            <w:hideMark/>
          </w:tcPr>
          <w:p w14:paraId="0767106A" w14:textId="77777777" w:rsidR="001434F2" w:rsidRPr="00B11FE4" w:rsidRDefault="001434F2" w:rsidP="000F3C64">
            <w:pPr>
              <w:pStyle w:val="TAC"/>
              <w:rPr>
                <w:snapToGrid w:val="0"/>
                <w:lang w:eastAsia="ko-KR"/>
              </w:rPr>
            </w:pPr>
            <w:r w:rsidRPr="00B11FE4">
              <w:rPr>
                <w:snapToGrid w:val="0"/>
                <w:lang w:eastAsia="ko-KR"/>
              </w:rPr>
              <w:t>12</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17ED63D0" w14:textId="77777777" w:rsidR="001434F2" w:rsidRPr="00EE588F" w:rsidRDefault="001434F2" w:rsidP="000F3C64">
            <w:pPr>
              <w:pStyle w:val="TAC"/>
              <w:rPr>
                <w:snapToGrid w:val="0"/>
                <w:color w:val="4472C4" w:themeColor="accent1"/>
                <w:lang w:eastAsia="ko-KR"/>
              </w:rPr>
            </w:pPr>
            <w:r w:rsidRPr="00EE588F">
              <w:rPr>
                <w:snapToGrid w:val="0"/>
                <w:color w:val="4472C4" w:themeColor="accent1"/>
                <w:lang w:eastAsia="ko-KR"/>
              </w:rPr>
              <w:t>5.5</w:t>
            </w: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091AE9F9" w14:textId="77777777" w:rsidR="001434F2" w:rsidRPr="00B11FE4" w:rsidRDefault="001434F2" w:rsidP="000F3C64">
            <w:pPr>
              <w:pStyle w:val="TAC"/>
              <w:rPr>
                <w:snapToGrid w:val="0"/>
                <w:lang w:eastAsia="ko-KR"/>
              </w:rPr>
            </w:pPr>
            <w:r w:rsidRPr="00B11FE4">
              <w:rPr>
                <w:snapToGrid w:val="0"/>
              </w:rPr>
              <w:t>20</w:t>
            </w:r>
          </w:p>
        </w:tc>
        <w:tc>
          <w:tcPr>
            <w:tcW w:w="821"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88EACE7" w14:textId="77777777" w:rsidR="001434F2" w:rsidRPr="00B11FE4" w:rsidRDefault="001434F2" w:rsidP="000F3C64">
            <w:pPr>
              <w:pStyle w:val="TAC"/>
              <w:rPr>
                <w:snapToGrid w:val="0"/>
              </w:rPr>
            </w:pPr>
            <w:r w:rsidRPr="00B11FE4">
              <w:rPr>
                <w:rFonts w:cs="Arial"/>
                <w:snapToGrid w:val="0"/>
                <w:szCs w:val="18"/>
                <w:lang w:eastAsia="ko-KR"/>
              </w:rPr>
              <w:t>12</w:t>
            </w:r>
          </w:p>
        </w:tc>
        <w:tc>
          <w:tcPr>
            <w:tcW w:w="897"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48C03A4" w14:textId="77777777" w:rsidR="001434F2" w:rsidRPr="00EE588F" w:rsidRDefault="001434F2" w:rsidP="000F3C64">
            <w:pPr>
              <w:pStyle w:val="TAC"/>
              <w:rPr>
                <w:snapToGrid w:val="0"/>
                <w:color w:val="4472C4" w:themeColor="accent1"/>
              </w:rPr>
            </w:pPr>
            <w:r w:rsidRPr="00EE588F">
              <w:rPr>
                <w:rFonts w:cs="Arial"/>
                <w:snapToGrid w:val="0"/>
                <w:color w:val="4472C4" w:themeColor="accent1"/>
                <w:szCs w:val="18"/>
              </w:rPr>
              <w:t>5</w:t>
            </w:r>
          </w:p>
        </w:tc>
        <w:tc>
          <w:tcPr>
            <w:tcW w:w="97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A748FBB" w14:textId="77777777" w:rsidR="001434F2" w:rsidRPr="00B11FE4" w:rsidRDefault="001434F2" w:rsidP="000F3C64">
            <w:pPr>
              <w:pStyle w:val="TAC"/>
              <w:rPr>
                <w:snapToGrid w:val="0"/>
              </w:rPr>
            </w:pPr>
            <w:r w:rsidRPr="00B11FE4">
              <w:rPr>
                <w:rFonts w:cs="Arial"/>
                <w:snapToGrid w:val="0"/>
                <w:szCs w:val="18"/>
              </w:rPr>
              <w:t>20</w:t>
            </w:r>
          </w:p>
        </w:tc>
      </w:tr>
      <w:tr w:rsidR="001434F2" w:rsidRPr="00B11FE4" w14:paraId="62E9E97C" w14:textId="77777777" w:rsidTr="000F3C64">
        <w:trPr>
          <w:cantSplit/>
          <w:trHeight w:val="172"/>
          <w:jc w:val="center"/>
        </w:trPr>
        <w:tc>
          <w:tcPr>
            <w:tcW w:w="699" w:type="pct"/>
            <w:tcBorders>
              <w:top w:val="single" w:sz="4" w:space="0" w:color="auto"/>
              <w:left w:val="single" w:sz="4" w:space="0" w:color="auto"/>
              <w:bottom w:val="single" w:sz="4" w:space="0" w:color="auto"/>
              <w:right w:val="single" w:sz="4" w:space="0" w:color="auto"/>
            </w:tcBorders>
            <w:shd w:val="clear" w:color="auto" w:fill="auto"/>
            <w:hideMark/>
          </w:tcPr>
          <w:p w14:paraId="3F70F960" w14:textId="77777777" w:rsidR="001434F2" w:rsidRPr="00B11FE4" w:rsidRDefault="001434F2" w:rsidP="000F3C64">
            <w:pPr>
              <w:pStyle w:val="TAC"/>
              <w:rPr>
                <w:snapToGrid w:val="0"/>
                <w:lang w:eastAsia="ko-KR"/>
              </w:rPr>
            </w:pPr>
            <w:r w:rsidRPr="00B11FE4">
              <w:rPr>
                <w:snapToGrid w:val="0"/>
                <w:lang w:eastAsia="ko-KR"/>
              </w:rPr>
              <w:t>13</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6C1BB84E" w14:textId="77777777" w:rsidR="001434F2" w:rsidRPr="00EE588F" w:rsidRDefault="001434F2" w:rsidP="000F3C64">
            <w:pPr>
              <w:pStyle w:val="TAC"/>
              <w:rPr>
                <w:snapToGrid w:val="0"/>
                <w:color w:val="4472C4" w:themeColor="accent1"/>
                <w:lang w:eastAsia="ko-KR"/>
              </w:rPr>
            </w:pPr>
            <w:r w:rsidRPr="00EE588F">
              <w:rPr>
                <w:snapToGrid w:val="0"/>
                <w:color w:val="4472C4" w:themeColor="accent1"/>
                <w:lang w:eastAsia="ko-KR"/>
              </w:rPr>
              <w:t>5.5</w:t>
            </w: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7E7A7FC5" w14:textId="77777777" w:rsidR="001434F2" w:rsidRPr="00B11FE4" w:rsidRDefault="001434F2" w:rsidP="000F3C64">
            <w:pPr>
              <w:pStyle w:val="TAC"/>
              <w:rPr>
                <w:snapToGrid w:val="0"/>
                <w:lang w:eastAsia="ko-KR"/>
              </w:rPr>
            </w:pPr>
            <w:r w:rsidRPr="00B11FE4">
              <w:rPr>
                <w:snapToGrid w:val="0"/>
              </w:rPr>
              <w:t>40</w:t>
            </w:r>
          </w:p>
        </w:tc>
        <w:tc>
          <w:tcPr>
            <w:tcW w:w="82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849716" w14:textId="77777777" w:rsidR="001434F2" w:rsidRPr="00EE588F" w:rsidRDefault="001434F2" w:rsidP="000F3C64">
            <w:pPr>
              <w:pStyle w:val="TAC"/>
              <w:rPr>
                <w:snapToGrid w:val="0"/>
              </w:rPr>
            </w:pPr>
            <w:r w:rsidRPr="00EE588F">
              <w:rPr>
                <w:rFonts w:cs="Arial"/>
                <w:snapToGrid w:val="0"/>
                <w:szCs w:val="18"/>
                <w:lang w:eastAsia="ko-KR"/>
              </w:rPr>
              <w:t>13</w:t>
            </w:r>
          </w:p>
        </w:tc>
        <w:tc>
          <w:tcPr>
            <w:tcW w:w="89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A4FDD6" w14:textId="77777777" w:rsidR="001434F2" w:rsidRPr="00EE588F" w:rsidRDefault="001434F2" w:rsidP="000F3C64">
            <w:pPr>
              <w:pStyle w:val="TAC"/>
              <w:rPr>
                <w:snapToGrid w:val="0"/>
                <w:color w:val="4472C4" w:themeColor="accent1"/>
              </w:rPr>
            </w:pPr>
            <w:r w:rsidRPr="00EE588F">
              <w:rPr>
                <w:rFonts w:cs="Arial"/>
                <w:snapToGrid w:val="0"/>
                <w:color w:val="4472C4" w:themeColor="accent1"/>
                <w:szCs w:val="18"/>
              </w:rPr>
              <w:t>5</w:t>
            </w:r>
          </w:p>
        </w:tc>
        <w:tc>
          <w:tcPr>
            <w:tcW w:w="97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AAC239" w14:textId="77777777" w:rsidR="001434F2" w:rsidRPr="00EE588F" w:rsidRDefault="001434F2" w:rsidP="000F3C64">
            <w:pPr>
              <w:pStyle w:val="TAC"/>
              <w:rPr>
                <w:snapToGrid w:val="0"/>
              </w:rPr>
            </w:pPr>
            <w:r w:rsidRPr="00EE588F">
              <w:rPr>
                <w:rFonts w:cs="Arial"/>
                <w:snapToGrid w:val="0"/>
                <w:szCs w:val="18"/>
              </w:rPr>
              <w:t>40</w:t>
            </w:r>
          </w:p>
        </w:tc>
      </w:tr>
      <w:tr w:rsidR="001434F2" w:rsidRPr="00B11FE4" w14:paraId="23BD41AA" w14:textId="77777777" w:rsidTr="000F3C64">
        <w:trPr>
          <w:cantSplit/>
          <w:jc w:val="center"/>
        </w:trPr>
        <w:tc>
          <w:tcPr>
            <w:tcW w:w="699" w:type="pct"/>
            <w:tcBorders>
              <w:top w:val="single" w:sz="4" w:space="0" w:color="auto"/>
              <w:left w:val="single" w:sz="4" w:space="0" w:color="auto"/>
              <w:bottom w:val="single" w:sz="4" w:space="0" w:color="auto"/>
              <w:right w:val="single" w:sz="4" w:space="0" w:color="auto"/>
            </w:tcBorders>
            <w:shd w:val="clear" w:color="auto" w:fill="auto"/>
            <w:hideMark/>
          </w:tcPr>
          <w:p w14:paraId="42AF1FA6" w14:textId="77777777" w:rsidR="001434F2" w:rsidRPr="00B11FE4" w:rsidRDefault="001434F2" w:rsidP="000F3C64">
            <w:pPr>
              <w:pStyle w:val="TAC"/>
              <w:rPr>
                <w:snapToGrid w:val="0"/>
                <w:lang w:eastAsia="ko-KR"/>
              </w:rPr>
            </w:pPr>
            <w:r w:rsidRPr="00B11FE4">
              <w:rPr>
                <w:snapToGrid w:val="0"/>
                <w:lang w:eastAsia="ko-KR"/>
              </w:rPr>
              <w:t>14</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535E08D5" w14:textId="77777777" w:rsidR="001434F2" w:rsidRPr="00EE588F" w:rsidRDefault="001434F2" w:rsidP="000F3C64">
            <w:pPr>
              <w:pStyle w:val="TAC"/>
              <w:rPr>
                <w:snapToGrid w:val="0"/>
                <w:color w:val="4472C4" w:themeColor="accent1"/>
                <w:lang w:eastAsia="ko-KR"/>
              </w:rPr>
            </w:pPr>
            <w:r w:rsidRPr="00EE588F">
              <w:rPr>
                <w:snapToGrid w:val="0"/>
                <w:color w:val="4472C4" w:themeColor="accent1"/>
                <w:lang w:eastAsia="ko-KR"/>
              </w:rPr>
              <w:t>5.5</w:t>
            </w: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5985B1F0" w14:textId="77777777" w:rsidR="001434F2" w:rsidRPr="00B11FE4" w:rsidRDefault="001434F2" w:rsidP="000F3C64">
            <w:pPr>
              <w:pStyle w:val="TAC"/>
              <w:rPr>
                <w:snapToGrid w:val="0"/>
                <w:lang w:eastAsia="ko-KR"/>
              </w:rPr>
            </w:pPr>
            <w:r w:rsidRPr="00B11FE4">
              <w:rPr>
                <w:snapToGrid w:val="0"/>
                <w:lang w:eastAsia="ko-KR"/>
              </w:rPr>
              <w:t>80</w:t>
            </w:r>
          </w:p>
        </w:tc>
        <w:tc>
          <w:tcPr>
            <w:tcW w:w="821"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0826DD" w14:textId="77777777" w:rsidR="001434F2" w:rsidRPr="00EE588F" w:rsidRDefault="001434F2" w:rsidP="000F3C64">
            <w:pPr>
              <w:pStyle w:val="TAC"/>
              <w:rPr>
                <w:snapToGrid w:val="0"/>
                <w:lang w:eastAsia="ko-KR"/>
              </w:rPr>
            </w:pPr>
            <w:r w:rsidRPr="00EE588F">
              <w:rPr>
                <w:rFonts w:cs="Arial"/>
                <w:snapToGrid w:val="0"/>
                <w:szCs w:val="18"/>
                <w:lang w:eastAsia="ko-KR"/>
              </w:rPr>
              <w:t>14</w:t>
            </w:r>
          </w:p>
        </w:tc>
        <w:tc>
          <w:tcPr>
            <w:tcW w:w="897"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8C7F4F4" w14:textId="77777777" w:rsidR="001434F2" w:rsidRPr="00EE588F" w:rsidRDefault="001434F2" w:rsidP="000F3C64">
            <w:pPr>
              <w:pStyle w:val="TAC"/>
              <w:rPr>
                <w:snapToGrid w:val="0"/>
                <w:color w:val="4472C4" w:themeColor="accent1"/>
                <w:lang w:eastAsia="ko-KR"/>
              </w:rPr>
            </w:pPr>
            <w:r w:rsidRPr="00EE588F">
              <w:rPr>
                <w:rFonts w:cs="Arial"/>
                <w:snapToGrid w:val="0"/>
                <w:color w:val="4472C4" w:themeColor="accent1"/>
                <w:szCs w:val="18"/>
                <w:lang w:eastAsia="ko-KR"/>
              </w:rPr>
              <w:t>5</w:t>
            </w:r>
          </w:p>
        </w:tc>
        <w:tc>
          <w:tcPr>
            <w:tcW w:w="97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A0D1A78" w14:textId="77777777" w:rsidR="001434F2" w:rsidRPr="00EE588F" w:rsidRDefault="001434F2" w:rsidP="000F3C64">
            <w:pPr>
              <w:pStyle w:val="TAC"/>
              <w:rPr>
                <w:snapToGrid w:val="0"/>
                <w:lang w:eastAsia="ko-KR"/>
              </w:rPr>
            </w:pPr>
            <w:r w:rsidRPr="00EE588F">
              <w:rPr>
                <w:rFonts w:cs="Arial"/>
                <w:snapToGrid w:val="0"/>
                <w:szCs w:val="18"/>
                <w:lang w:eastAsia="ko-KR"/>
              </w:rPr>
              <w:t>80</w:t>
            </w:r>
          </w:p>
        </w:tc>
      </w:tr>
      <w:tr w:rsidR="001434F2" w:rsidRPr="00B11FE4" w14:paraId="0DDE0187" w14:textId="77777777" w:rsidTr="000F3C64">
        <w:trPr>
          <w:cantSplit/>
          <w:jc w:val="center"/>
        </w:trPr>
        <w:tc>
          <w:tcPr>
            <w:tcW w:w="699" w:type="pct"/>
            <w:tcBorders>
              <w:top w:val="single" w:sz="4" w:space="0" w:color="auto"/>
              <w:left w:val="single" w:sz="4" w:space="0" w:color="auto"/>
              <w:bottom w:val="single" w:sz="4" w:space="0" w:color="auto"/>
              <w:right w:val="single" w:sz="4" w:space="0" w:color="auto"/>
            </w:tcBorders>
            <w:shd w:val="clear" w:color="auto" w:fill="auto"/>
            <w:hideMark/>
          </w:tcPr>
          <w:p w14:paraId="2E8CE8F5" w14:textId="77777777" w:rsidR="001434F2" w:rsidRPr="00B11FE4" w:rsidRDefault="001434F2" w:rsidP="000F3C64">
            <w:pPr>
              <w:pStyle w:val="TAC"/>
              <w:rPr>
                <w:snapToGrid w:val="0"/>
                <w:lang w:eastAsia="ko-KR"/>
              </w:rPr>
            </w:pPr>
            <w:r w:rsidRPr="00B11FE4">
              <w:rPr>
                <w:snapToGrid w:val="0"/>
                <w:lang w:eastAsia="ko-KR"/>
              </w:rPr>
              <w:t>15</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6ED1BC71" w14:textId="77777777" w:rsidR="001434F2" w:rsidRPr="00EE588F" w:rsidRDefault="001434F2" w:rsidP="000F3C64">
            <w:pPr>
              <w:pStyle w:val="TAC"/>
              <w:rPr>
                <w:snapToGrid w:val="0"/>
                <w:color w:val="4472C4" w:themeColor="accent1"/>
                <w:lang w:eastAsia="ko-KR"/>
              </w:rPr>
            </w:pPr>
            <w:r w:rsidRPr="00EE588F">
              <w:rPr>
                <w:snapToGrid w:val="0"/>
                <w:color w:val="4472C4" w:themeColor="accent1"/>
                <w:lang w:eastAsia="ko-KR"/>
              </w:rPr>
              <w:t>5.5</w:t>
            </w: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7F373927" w14:textId="77777777" w:rsidR="001434F2" w:rsidRPr="00B11FE4" w:rsidRDefault="001434F2" w:rsidP="000F3C64">
            <w:pPr>
              <w:pStyle w:val="TAC"/>
              <w:rPr>
                <w:snapToGrid w:val="0"/>
                <w:lang w:eastAsia="ko-KR"/>
              </w:rPr>
            </w:pPr>
            <w:r w:rsidRPr="00B11FE4">
              <w:rPr>
                <w:rFonts w:ascii="Times New Roman" w:hAnsi="Times New Roman"/>
                <w:noProof/>
                <w:sz w:val="24"/>
                <w:lang w:eastAsia="ko-KR"/>
              </w:rPr>
              <mc:AlternateContent>
                <mc:Choice Requires="wps">
                  <w:drawing>
                    <wp:anchor distT="0" distB="0" distL="114300" distR="114300" simplePos="0" relativeHeight="251659264" behindDoc="0" locked="0" layoutInCell="1" allowOverlap="1" wp14:anchorId="43B736C4" wp14:editId="66BCD671">
                      <wp:simplePos x="0" y="0"/>
                      <wp:positionH relativeFrom="column">
                        <wp:posOffset>723040</wp:posOffset>
                      </wp:positionH>
                      <wp:positionV relativeFrom="paragraph">
                        <wp:posOffset>-921152</wp:posOffset>
                      </wp:positionV>
                      <wp:extent cx="606248" cy="2454646"/>
                      <wp:effectExtent l="0" t="0" r="0" b="32067"/>
                      <wp:wrapNone/>
                      <wp:docPr id="2" name="箭头: 右弧形 2"/>
                      <wp:cNvGraphicFramePr/>
                      <a:graphic xmlns:a="http://schemas.openxmlformats.org/drawingml/2006/main">
                        <a:graphicData uri="http://schemas.microsoft.com/office/word/2010/wordprocessingShape">
                          <wps:wsp>
                            <wps:cNvSpPr/>
                            <wps:spPr>
                              <a:xfrm rot="16200000">
                                <a:off x="0" y="0"/>
                                <a:ext cx="606248" cy="2454646"/>
                              </a:xfrm>
                              <a:prstGeom prst="curvedLeftArrow">
                                <a:avLst>
                                  <a:gd name="adj1" fmla="val 25000"/>
                                  <a:gd name="adj2" fmla="val 50000"/>
                                  <a:gd name="adj3" fmla="val 25010"/>
                                </a:avLst>
                              </a:prstGeom>
                              <a:noFill/>
                              <a:ln>
                                <a:solidFill>
                                  <a:schemeClr val="accent1"/>
                                </a:solidFill>
                              </a:ln>
                            </wps:spPr>
                            <wps:style>
                              <a:lnRef idx="2">
                                <a:schemeClr val="accent2"/>
                              </a:lnRef>
                              <a:fillRef idx="1">
                                <a:schemeClr val="lt1"/>
                              </a:fillRef>
                              <a:effectRef idx="0">
                                <a:schemeClr val="accent2"/>
                              </a:effectRef>
                              <a:fontRef idx="minor">
                                <a:schemeClr val="dk1"/>
                              </a:fontRef>
                            </wps:style>
                            <wps:txbx>
                              <w:txbxContent>
                                <w:p w14:paraId="132D206F" w14:textId="77777777" w:rsidR="001434F2" w:rsidRPr="00EE588F" w:rsidRDefault="001434F2" w:rsidP="001434F2">
                                  <w:pPr>
                                    <w:jc w:val="center"/>
                                    <w:rPr>
                                      <w:b/>
                                      <w:color w:val="4472C4" w:themeColor="accent1"/>
                                    </w:rPr>
                                  </w:pPr>
                                  <w:r w:rsidRPr="00EE588F">
                                    <w:rPr>
                                      <w:b/>
                                      <w:color w:val="4472C4" w:themeColor="accent1"/>
                                    </w:rPr>
                                    <w:t>ML=MGL-2*0.25ms</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736C4" id="箭头: 右弧形 2" o:spid="_x0000_s1027" type="#_x0000_t103" style="position:absolute;left:0;text-align:left;margin-left:56.95pt;margin-top:-72.55pt;width:47.75pt;height:193.3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" adj="18933,20933,5402" filled="f" strokecolor="#4472c4 [3204]" strokeweight="1pt">
                      <v:textbox style="layout-flow:vertical-ideographic">
                        <w:txbxContent>
                          <w:p w14:paraId="132D206F" w14:textId="77777777" w:rsidR="001434F2" w:rsidRPr="00EE588F" w:rsidRDefault="001434F2" w:rsidP="001434F2">
                            <w:pPr>
                              <w:jc w:val="center"/>
                              <w:rPr>
                                <w:b/>
                                <w:color w:val="4472C4" w:themeColor="accent1"/>
                              </w:rPr>
                            </w:pPr>
                            <w:r w:rsidRPr="00EE588F">
                              <w:rPr>
                                <w:b/>
                                <w:color w:val="4472C4" w:themeColor="accent1"/>
                              </w:rPr>
                              <w:t>ML=MGL-2*0.25ms</w:t>
                            </w:r>
                          </w:p>
                        </w:txbxContent>
                      </v:textbox>
                    </v:shape>
                  </w:pict>
                </mc:Fallback>
              </mc:AlternateContent>
            </w:r>
            <w:r w:rsidRPr="00B11FE4">
              <w:rPr>
                <w:snapToGrid w:val="0"/>
                <w:lang w:eastAsia="ko-KR"/>
              </w:rPr>
              <w:t>160</w:t>
            </w:r>
          </w:p>
        </w:tc>
        <w:tc>
          <w:tcPr>
            <w:tcW w:w="821"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49881FC" w14:textId="77777777" w:rsidR="001434F2" w:rsidRPr="00B11FE4" w:rsidRDefault="001434F2" w:rsidP="000F3C64">
            <w:pPr>
              <w:pStyle w:val="TAC"/>
              <w:rPr>
                <w:snapToGrid w:val="0"/>
                <w:lang w:eastAsia="ko-KR"/>
              </w:rPr>
            </w:pPr>
            <w:r w:rsidRPr="00B11FE4">
              <w:rPr>
                <w:rFonts w:cs="Arial"/>
                <w:snapToGrid w:val="0"/>
                <w:szCs w:val="18"/>
                <w:lang w:eastAsia="ko-KR"/>
              </w:rPr>
              <w:t>15</w:t>
            </w:r>
          </w:p>
        </w:tc>
        <w:tc>
          <w:tcPr>
            <w:tcW w:w="89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9BF5AEA" w14:textId="77777777" w:rsidR="001434F2" w:rsidRPr="00EE588F" w:rsidRDefault="001434F2" w:rsidP="000F3C64">
            <w:pPr>
              <w:pStyle w:val="TAC"/>
              <w:rPr>
                <w:snapToGrid w:val="0"/>
                <w:color w:val="4472C4" w:themeColor="accent1"/>
                <w:lang w:eastAsia="ko-KR"/>
              </w:rPr>
            </w:pPr>
            <w:r w:rsidRPr="00EE588F">
              <w:rPr>
                <w:rFonts w:cs="Arial"/>
                <w:snapToGrid w:val="0"/>
                <w:color w:val="4472C4" w:themeColor="accent1"/>
                <w:szCs w:val="18"/>
                <w:lang w:eastAsia="ko-KR"/>
              </w:rPr>
              <w:t>5</w:t>
            </w:r>
          </w:p>
        </w:tc>
        <w:tc>
          <w:tcPr>
            <w:tcW w:w="970"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D0FAFF3" w14:textId="77777777" w:rsidR="001434F2" w:rsidRPr="00B11FE4" w:rsidRDefault="001434F2" w:rsidP="000F3C64">
            <w:pPr>
              <w:pStyle w:val="TAC"/>
              <w:rPr>
                <w:snapToGrid w:val="0"/>
                <w:lang w:eastAsia="ko-KR"/>
              </w:rPr>
            </w:pPr>
            <w:r w:rsidRPr="00B11FE4">
              <w:rPr>
                <w:rFonts w:cs="Arial"/>
                <w:snapToGrid w:val="0"/>
                <w:szCs w:val="18"/>
                <w:lang w:eastAsia="ko-KR"/>
              </w:rPr>
              <w:t>160</w:t>
            </w:r>
          </w:p>
        </w:tc>
      </w:tr>
      <w:tr w:rsidR="001434F2" w:rsidRPr="00B11FE4" w14:paraId="3F422780" w14:textId="77777777" w:rsidTr="000F3C64">
        <w:trPr>
          <w:cantSplit/>
          <w:jc w:val="center"/>
        </w:trPr>
        <w:tc>
          <w:tcPr>
            <w:tcW w:w="699" w:type="pct"/>
            <w:tcBorders>
              <w:top w:val="single" w:sz="4" w:space="0" w:color="auto"/>
              <w:left w:val="single" w:sz="4" w:space="0" w:color="auto"/>
              <w:bottom w:val="single" w:sz="4" w:space="0" w:color="auto"/>
              <w:right w:val="single" w:sz="4" w:space="0" w:color="auto"/>
            </w:tcBorders>
            <w:shd w:val="clear" w:color="auto" w:fill="auto"/>
            <w:hideMark/>
          </w:tcPr>
          <w:p w14:paraId="18ED6273" w14:textId="77777777" w:rsidR="001434F2" w:rsidRPr="00B11FE4" w:rsidRDefault="001434F2" w:rsidP="000F3C64">
            <w:pPr>
              <w:pStyle w:val="TAC"/>
              <w:rPr>
                <w:snapToGrid w:val="0"/>
                <w:lang w:eastAsia="ko-KR"/>
              </w:rPr>
            </w:pPr>
            <w:r w:rsidRPr="00B11FE4">
              <w:rPr>
                <w:snapToGrid w:val="0"/>
                <w:lang w:eastAsia="ko-KR"/>
              </w:rPr>
              <w:t>16</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65E6976A" w14:textId="77777777" w:rsidR="001434F2" w:rsidRPr="00EE588F" w:rsidRDefault="001434F2" w:rsidP="000F3C64">
            <w:pPr>
              <w:pStyle w:val="TAC"/>
              <w:rPr>
                <w:snapToGrid w:val="0"/>
                <w:color w:val="4472C4" w:themeColor="accent1"/>
                <w:lang w:eastAsia="ko-KR"/>
              </w:rPr>
            </w:pPr>
            <w:r w:rsidRPr="00EE588F">
              <w:rPr>
                <w:snapToGrid w:val="0"/>
                <w:color w:val="4472C4" w:themeColor="accent1"/>
                <w:lang w:eastAsia="ko-KR"/>
              </w:rPr>
              <w:t>3.5</w:t>
            </w: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5A4B9BD7" w14:textId="77777777" w:rsidR="001434F2" w:rsidRPr="00B11FE4" w:rsidRDefault="001434F2" w:rsidP="000F3C64">
            <w:pPr>
              <w:pStyle w:val="TAC"/>
              <w:rPr>
                <w:snapToGrid w:val="0"/>
                <w:lang w:eastAsia="ko-KR"/>
              </w:rPr>
            </w:pPr>
            <w:r w:rsidRPr="00B11FE4">
              <w:rPr>
                <w:snapToGrid w:val="0"/>
              </w:rPr>
              <w:t>20</w:t>
            </w:r>
          </w:p>
        </w:tc>
        <w:tc>
          <w:tcPr>
            <w:tcW w:w="821" w:type="pct"/>
            <w:tcBorders>
              <w:top w:val="single" w:sz="4" w:space="0" w:color="auto"/>
              <w:left w:val="single" w:sz="4" w:space="0" w:color="auto"/>
              <w:bottom w:val="single" w:sz="4" w:space="0" w:color="auto"/>
              <w:right w:val="single" w:sz="4" w:space="0" w:color="auto"/>
            </w:tcBorders>
            <w:shd w:val="clear" w:color="auto" w:fill="BAC7FC"/>
          </w:tcPr>
          <w:p w14:paraId="21A67B3F" w14:textId="77777777" w:rsidR="001434F2" w:rsidRPr="00B11FE4" w:rsidRDefault="001434F2" w:rsidP="000F3C64">
            <w:pPr>
              <w:pStyle w:val="TAC"/>
              <w:rPr>
                <w:snapToGrid w:val="0"/>
              </w:rPr>
            </w:pPr>
            <w:r w:rsidRPr="00B11FE4">
              <w:rPr>
                <w:rFonts w:cs="Arial"/>
                <w:snapToGrid w:val="0"/>
                <w:szCs w:val="18"/>
                <w:lang w:eastAsia="ko-KR"/>
              </w:rPr>
              <w:t>16</w:t>
            </w:r>
          </w:p>
        </w:tc>
        <w:tc>
          <w:tcPr>
            <w:tcW w:w="897" w:type="pct"/>
            <w:tcBorders>
              <w:top w:val="single" w:sz="4" w:space="0" w:color="auto"/>
              <w:left w:val="single" w:sz="4" w:space="0" w:color="auto"/>
              <w:bottom w:val="single" w:sz="4" w:space="0" w:color="auto"/>
              <w:right w:val="single" w:sz="4" w:space="0" w:color="auto"/>
            </w:tcBorders>
            <w:shd w:val="clear" w:color="auto" w:fill="BAC7FC"/>
          </w:tcPr>
          <w:p w14:paraId="0AD2E832" w14:textId="77777777" w:rsidR="001434F2" w:rsidRPr="00EE588F" w:rsidRDefault="001434F2" w:rsidP="000F3C64">
            <w:pPr>
              <w:pStyle w:val="TAC"/>
              <w:rPr>
                <w:snapToGrid w:val="0"/>
                <w:color w:val="4472C4" w:themeColor="accent1"/>
              </w:rPr>
            </w:pPr>
            <w:r w:rsidRPr="00EE588F">
              <w:rPr>
                <w:rFonts w:cs="Arial"/>
                <w:snapToGrid w:val="0"/>
                <w:color w:val="4472C4" w:themeColor="accent1"/>
                <w:szCs w:val="18"/>
              </w:rPr>
              <w:t>3</w:t>
            </w:r>
          </w:p>
        </w:tc>
        <w:tc>
          <w:tcPr>
            <w:tcW w:w="970" w:type="pct"/>
            <w:tcBorders>
              <w:top w:val="single" w:sz="4" w:space="0" w:color="auto"/>
              <w:left w:val="single" w:sz="4" w:space="0" w:color="auto"/>
              <w:bottom w:val="single" w:sz="4" w:space="0" w:color="auto"/>
              <w:right w:val="single" w:sz="4" w:space="0" w:color="auto"/>
            </w:tcBorders>
            <w:shd w:val="clear" w:color="auto" w:fill="BAC7FC"/>
          </w:tcPr>
          <w:p w14:paraId="58228481" w14:textId="77777777" w:rsidR="001434F2" w:rsidRPr="00B11FE4" w:rsidRDefault="001434F2" w:rsidP="000F3C64">
            <w:pPr>
              <w:pStyle w:val="TAC"/>
              <w:rPr>
                <w:snapToGrid w:val="0"/>
              </w:rPr>
            </w:pPr>
            <w:r w:rsidRPr="00B11FE4">
              <w:rPr>
                <w:rFonts w:cs="Arial"/>
                <w:snapToGrid w:val="0"/>
                <w:szCs w:val="18"/>
              </w:rPr>
              <w:t>20</w:t>
            </w:r>
          </w:p>
        </w:tc>
      </w:tr>
      <w:tr w:rsidR="001434F2" w:rsidRPr="00B11FE4" w14:paraId="64FDCD40" w14:textId="77777777" w:rsidTr="000F3C64">
        <w:trPr>
          <w:cantSplit/>
          <w:jc w:val="center"/>
        </w:trPr>
        <w:tc>
          <w:tcPr>
            <w:tcW w:w="699" w:type="pct"/>
            <w:tcBorders>
              <w:top w:val="single" w:sz="4" w:space="0" w:color="auto"/>
              <w:left w:val="single" w:sz="4" w:space="0" w:color="auto"/>
              <w:bottom w:val="single" w:sz="4" w:space="0" w:color="auto"/>
              <w:right w:val="single" w:sz="4" w:space="0" w:color="auto"/>
            </w:tcBorders>
            <w:shd w:val="clear" w:color="auto" w:fill="auto"/>
            <w:hideMark/>
          </w:tcPr>
          <w:p w14:paraId="67F21CC9" w14:textId="77777777" w:rsidR="001434F2" w:rsidRPr="00B11FE4" w:rsidRDefault="001434F2" w:rsidP="000F3C64">
            <w:pPr>
              <w:pStyle w:val="TAC"/>
              <w:rPr>
                <w:snapToGrid w:val="0"/>
                <w:lang w:eastAsia="ko-KR"/>
              </w:rPr>
            </w:pPr>
            <w:r w:rsidRPr="00B11FE4">
              <w:rPr>
                <w:snapToGrid w:val="0"/>
                <w:lang w:eastAsia="ko-KR"/>
              </w:rPr>
              <w:t>17</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4E472934" w14:textId="77777777" w:rsidR="001434F2" w:rsidRPr="00EE588F" w:rsidRDefault="001434F2" w:rsidP="000F3C64">
            <w:pPr>
              <w:pStyle w:val="TAC"/>
              <w:rPr>
                <w:snapToGrid w:val="0"/>
                <w:color w:val="4472C4" w:themeColor="accent1"/>
                <w:lang w:eastAsia="ko-KR"/>
              </w:rPr>
            </w:pPr>
            <w:r w:rsidRPr="00EE588F">
              <w:rPr>
                <w:snapToGrid w:val="0"/>
                <w:color w:val="4472C4" w:themeColor="accent1"/>
                <w:lang w:eastAsia="ko-KR"/>
              </w:rPr>
              <w:t>3.5</w:t>
            </w: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1B049618" w14:textId="77777777" w:rsidR="001434F2" w:rsidRPr="00B11FE4" w:rsidRDefault="001434F2" w:rsidP="000F3C64">
            <w:pPr>
              <w:pStyle w:val="TAC"/>
              <w:rPr>
                <w:snapToGrid w:val="0"/>
                <w:lang w:eastAsia="ko-KR"/>
              </w:rPr>
            </w:pPr>
            <w:r w:rsidRPr="00B11FE4">
              <w:rPr>
                <w:snapToGrid w:val="0"/>
              </w:rPr>
              <w:t>40</w:t>
            </w:r>
          </w:p>
        </w:tc>
        <w:tc>
          <w:tcPr>
            <w:tcW w:w="821" w:type="pct"/>
            <w:tcBorders>
              <w:top w:val="single" w:sz="4" w:space="0" w:color="auto"/>
              <w:left w:val="single" w:sz="4" w:space="0" w:color="auto"/>
              <w:bottom w:val="single" w:sz="4" w:space="0" w:color="auto"/>
              <w:right w:val="single" w:sz="4" w:space="0" w:color="auto"/>
            </w:tcBorders>
            <w:shd w:val="clear" w:color="auto" w:fill="92D050"/>
          </w:tcPr>
          <w:p w14:paraId="19FEE745" w14:textId="77777777" w:rsidR="001434F2" w:rsidRPr="00B11FE4" w:rsidRDefault="001434F2" w:rsidP="000F3C64">
            <w:pPr>
              <w:pStyle w:val="TAC"/>
              <w:rPr>
                <w:snapToGrid w:val="0"/>
              </w:rPr>
            </w:pPr>
            <w:r w:rsidRPr="00B11FE4">
              <w:rPr>
                <w:rFonts w:cs="Arial"/>
                <w:snapToGrid w:val="0"/>
                <w:szCs w:val="18"/>
                <w:lang w:eastAsia="ko-KR"/>
              </w:rPr>
              <w:t>17</w:t>
            </w:r>
          </w:p>
        </w:tc>
        <w:tc>
          <w:tcPr>
            <w:tcW w:w="897" w:type="pct"/>
            <w:tcBorders>
              <w:top w:val="single" w:sz="4" w:space="0" w:color="auto"/>
              <w:left w:val="single" w:sz="4" w:space="0" w:color="auto"/>
              <w:bottom w:val="single" w:sz="4" w:space="0" w:color="auto"/>
              <w:right w:val="single" w:sz="4" w:space="0" w:color="auto"/>
            </w:tcBorders>
            <w:shd w:val="clear" w:color="auto" w:fill="92D050"/>
          </w:tcPr>
          <w:p w14:paraId="62FAFFA8" w14:textId="77777777" w:rsidR="001434F2" w:rsidRPr="00EE588F" w:rsidRDefault="001434F2" w:rsidP="000F3C64">
            <w:pPr>
              <w:pStyle w:val="TAC"/>
              <w:rPr>
                <w:snapToGrid w:val="0"/>
                <w:color w:val="4472C4" w:themeColor="accent1"/>
              </w:rPr>
            </w:pPr>
            <w:r w:rsidRPr="00EE588F">
              <w:rPr>
                <w:rFonts w:cs="Arial"/>
                <w:snapToGrid w:val="0"/>
                <w:color w:val="4472C4" w:themeColor="accent1"/>
                <w:szCs w:val="18"/>
              </w:rPr>
              <w:t>3</w:t>
            </w:r>
          </w:p>
        </w:tc>
        <w:tc>
          <w:tcPr>
            <w:tcW w:w="970" w:type="pct"/>
            <w:tcBorders>
              <w:top w:val="single" w:sz="4" w:space="0" w:color="auto"/>
              <w:left w:val="single" w:sz="4" w:space="0" w:color="auto"/>
              <w:bottom w:val="single" w:sz="4" w:space="0" w:color="auto"/>
              <w:right w:val="single" w:sz="4" w:space="0" w:color="auto"/>
            </w:tcBorders>
            <w:shd w:val="clear" w:color="auto" w:fill="92D050"/>
          </w:tcPr>
          <w:p w14:paraId="522EB5B5" w14:textId="77777777" w:rsidR="001434F2" w:rsidRPr="00B11FE4" w:rsidRDefault="001434F2" w:rsidP="000F3C64">
            <w:pPr>
              <w:pStyle w:val="TAC"/>
              <w:rPr>
                <w:snapToGrid w:val="0"/>
              </w:rPr>
            </w:pPr>
            <w:r w:rsidRPr="00B11FE4">
              <w:rPr>
                <w:rFonts w:cs="Arial"/>
                <w:snapToGrid w:val="0"/>
                <w:szCs w:val="18"/>
              </w:rPr>
              <w:t>40</w:t>
            </w:r>
          </w:p>
        </w:tc>
      </w:tr>
      <w:tr w:rsidR="001434F2" w:rsidRPr="00B11FE4" w14:paraId="22D92457" w14:textId="77777777" w:rsidTr="000F3C64">
        <w:trPr>
          <w:cantSplit/>
          <w:jc w:val="center"/>
        </w:trPr>
        <w:tc>
          <w:tcPr>
            <w:tcW w:w="699" w:type="pct"/>
            <w:tcBorders>
              <w:top w:val="single" w:sz="4" w:space="0" w:color="auto"/>
              <w:left w:val="single" w:sz="4" w:space="0" w:color="auto"/>
              <w:bottom w:val="single" w:sz="4" w:space="0" w:color="auto"/>
              <w:right w:val="single" w:sz="4" w:space="0" w:color="auto"/>
            </w:tcBorders>
            <w:shd w:val="clear" w:color="auto" w:fill="auto"/>
            <w:hideMark/>
          </w:tcPr>
          <w:p w14:paraId="77B7EAAF" w14:textId="77777777" w:rsidR="001434F2" w:rsidRPr="00B11FE4" w:rsidRDefault="001434F2" w:rsidP="000F3C64">
            <w:pPr>
              <w:pStyle w:val="TAC"/>
              <w:rPr>
                <w:snapToGrid w:val="0"/>
                <w:lang w:eastAsia="ko-KR"/>
              </w:rPr>
            </w:pPr>
            <w:r w:rsidRPr="00B11FE4">
              <w:rPr>
                <w:snapToGrid w:val="0"/>
                <w:lang w:eastAsia="ko-KR"/>
              </w:rPr>
              <w:t>18</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65B344FE" w14:textId="77777777" w:rsidR="001434F2" w:rsidRPr="00EE588F" w:rsidRDefault="001434F2" w:rsidP="000F3C64">
            <w:pPr>
              <w:pStyle w:val="TAC"/>
              <w:rPr>
                <w:snapToGrid w:val="0"/>
                <w:color w:val="4472C4" w:themeColor="accent1"/>
                <w:lang w:eastAsia="ko-KR"/>
              </w:rPr>
            </w:pPr>
            <w:r w:rsidRPr="00EE588F">
              <w:rPr>
                <w:snapToGrid w:val="0"/>
                <w:color w:val="4472C4" w:themeColor="accent1"/>
                <w:lang w:eastAsia="ko-KR"/>
              </w:rPr>
              <w:t>3.5</w:t>
            </w: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296AA336" w14:textId="77777777" w:rsidR="001434F2" w:rsidRPr="00B11FE4" w:rsidRDefault="001434F2" w:rsidP="000F3C64">
            <w:pPr>
              <w:pStyle w:val="TAC"/>
              <w:rPr>
                <w:snapToGrid w:val="0"/>
                <w:lang w:eastAsia="ko-KR"/>
              </w:rPr>
            </w:pPr>
            <w:r w:rsidRPr="00B11FE4">
              <w:rPr>
                <w:snapToGrid w:val="0"/>
                <w:lang w:eastAsia="ko-KR"/>
              </w:rPr>
              <w:t>80</w:t>
            </w:r>
          </w:p>
        </w:tc>
        <w:tc>
          <w:tcPr>
            <w:tcW w:w="821" w:type="pct"/>
            <w:tcBorders>
              <w:top w:val="single" w:sz="4" w:space="0" w:color="auto"/>
              <w:left w:val="single" w:sz="4" w:space="0" w:color="auto"/>
              <w:bottom w:val="single" w:sz="4" w:space="0" w:color="auto"/>
              <w:right w:val="single" w:sz="4" w:space="0" w:color="auto"/>
            </w:tcBorders>
            <w:shd w:val="clear" w:color="auto" w:fill="FF33CC"/>
          </w:tcPr>
          <w:p w14:paraId="7B040769" w14:textId="77777777" w:rsidR="001434F2" w:rsidRPr="00B11FE4" w:rsidRDefault="001434F2" w:rsidP="000F3C64">
            <w:pPr>
              <w:pStyle w:val="TAC"/>
              <w:rPr>
                <w:snapToGrid w:val="0"/>
                <w:lang w:eastAsia="ko-KR"/>
              </w:rPr>
            </w:pPr>
            <w:r w:rsidRPr="00B11FE4">
              <w:rPr>
                <w:rFonts w:cs="Arial"/>
                <w:snapToGrid w:val="0"/>
                <w:szCs w:val="18"/>
                <w:lang w:eastAsia="ko-KR"/>
              </w:rPr>
              <w:t>18</w:t>
            </w:r>
          </w:p>
        </w:tc>
        <w:tc>
          <w:tcPr>
            <w:tcW w:w="897" w:type="pct"/>
            <w:tcBorders>
              <w:top w:val="single" w:sz="4" w:space="0" w:color="auto"/>
              <w:left w:val="single" w:sz="4" w:space="0" w:color="auto"/>
              <w:bottom w:val="single" w:sz="4" w:space="0" w:color="auto"/>
              <w:right w:val="single" w:sz="4" w:space="0" w:color="auto"/>
            </w:tcBorders>
            <w:shd w:val="clear" w:color="auto" w:fill="FF33CC"/>
          </w:tcPr>
          <w:p w14:paraId="649D3B35" w14:textId="77777777" w:rsidR="001434F2" w:rsidRPr="00EE588F" w:rsidRDefault="001434F2" w:rsidP="000F3C64">
            <w:pPr>
              <w:pStyle w:val="TAC"/>
              <w:rPr>
                <w:snapToGrid w:val="0"/>
                <w:color w:val="4472C4" w:themeColor="accent1"/>
                <w:lang w:eastAsia="ko-KR"/>
              </w:rPr>
            </w:pPr>
            <w:r w:rsidRPr="00EE588F">
              <w:rPr>
                <w:rFonts w:cs="Arial"/>
                <w:snapToGrid w:val="0"/>
                <w:color w:val="4472C4" w:themeColor="accent1"/>
                <w:szCs w:val="18"/>
                <w:lang w:eastAsia="ko-KR"/>
              </w:rPr>
              <w:t>3</w:t>
            </w:r>
          </w:p>
        </w:tc>
        <w:tc>
          <w:tcPr>
            <w:tcW w:w="970" w:type="pct"/>
            <w:tcBorders>
              <w:top w:val="single" w:sz="4" w:space="0" w:color="auto"/>
              <w:left w:val="single" w:sz="4" w:space="0" w:color="auto"/>
              <w:bottom w:val="single" w:sz="4" w:space="0" w:color="auto"/>
              <w:right w:val="single" w:sz="4" w:space="0" w:color="auto"/>
            </w:tcBorders>
            <w:shd w:val="clear" w:color="auto" w:fill="FF33CC"/>
          </w:tcPr>
          <w:p w14:paraId="7EF54807" w14:textId="77777777" w:rsidR="001434F2" w:rsidRPr="00B11FE4" w:rsidRDefault="001434F2" w:rsidP="000F3C64">
            <w:pPr>
              <w:pStyle w:val="TAC"/>
              <w:rPr>
                <w:snapToGrid w:val="0"/>
                <w:lang w:eastAsia="ko-KR"/>
              </w:rPr>
            </w:pPr>
            <w:r w:rsidRPr="00B11FE4">
              <w:rPr>
                <w:rFonts w:cs="Arial"/>
                <w:snapToGrid w:val="0"/>
                <w:szCs w:val="18"/>
                <w:lang w:eastAsia="ko-KR"/>
              </w:rPr>
              <w:t>80</w:t>
            </w:r>
          </w:p>
        </w:tc>
      </w:tr>
      <w:tr w:rsidR="001434F2" w:rsidRPr="00B11FE4" w14:paraId="0A6132A8" w14:textId="77777777" w:rsidTr="000F3C64">
        <w:trPr>
          <w:cantSplit/>
          <w:jc w:val="center"/>
        </w:trPr>
        <w:tc>
          <w:tcPr>
            <w:tcW w:w="699" w:type="pct"/>
            <w:tcBorders>
              <w:top w:val="single" w:sz="4" w:space="0" w:color="auto"/>
              <w:left w:val="single" w:sz="4" w:space="0" w:color="auto"/>
              <w:bottom w:val="single" w:sz="4" w:space="0" w:color="auto"/>
              <w:right w:val="single" w:sz="4" w:space="0" w:color="auto"/>
            </w:tcBorders>
            <w:shd w:val="clear" w:color="auto" w:fill="auto"/>
            <w:hideMark/>
          </w:tcPr>
          <w:p w14:paraId="7F53D161" w14:textId="77777777" w:rsidR="001434F2" w:rsidRPr="00B11FE4" w:rsidRDefault="001434F2" w:rsidP="000F3C64">
            <w:pPr>
              <w:pStyle w:val="TAC"/>
              <w:rPr>
                <w:snapToGrid w:val="0"/>
                <w:lang w:eastAsia="ko-KR"/>
              </w:rPr>
            </w:pPr>
            <w:r w:rsidRPr="00B11FE4">
              <w:rPr>
                <w:snapToGrid w:val="0"/>
                <w:lang w:eastAsia="ko-KR"/>
              </w:rPr>
              <w:t>19</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4D9463C8" w14:textId="77777777" w:rsidR="001434F2" w:rsidRPr="00EE588F" w:rsidRDefault="001434F2" w:rsidP="000F3C64">
            <w:pPr>
              <w:pStyle w:val="TAC"/>
              <w:rPr>
                <w:snapToGrid w:val="0"/>
                <w:color w:val="4472C4" w:themeColor="accent1"/>
                <w:lang w:eastAsia="ko-KR"/>
              </w:rPr>
            </w:pPr>
            <w:r w:rsidRPr="00EE588F">
              <w:rPr>
                <w:snapToGrid w:val="0"/>
                <w:color w:val="4472C4" w:themeColor="accent1"/>
                <w:lang w:eastAsia="ko-KR"/>
              </w:rPr>
              <w:t>3.5</w:t>
            </w: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50C4DF13" w14:textId="77777777" w:rsidR="001434F2" w:rsidRPr="00B11FE4" w:rsidRDefault="001434F2" w:rsidP="000F3C64">
            <w:pPr>
              <w:pStyle w:val="TAC"/>
              <w:rPr>
                <w:snapToGrid w:val="0"/>
                <w:lang w:eastAsia="ko-KR"/>
              </w:rPr>
            </w:pPr>
            <w:r w:rsidRPr="00B11FE4">
              <w:rPr>
                <w:snapToGrid w:val="0"/>
                <w:lang w:eastAsia="ko-KR"/>
              </w:rPr>
              <w:t>160</w:t>
            </w:r>
          </w:p>
        </w:tc>
        <w:tc>
          <w:tcPr>
            <w:tcW w:w="821" w:type="pct"/>
            <w:tcBorders>
              <w:top w:val="single" w:sz="4" w:space="0" w:color="auto"/>
              <w:left w:val="single" w:sz="4" w:space="0" w:color="auto"/>
              <w:bottom w:val="single" w:sz="4" w:space="0" w:color="auto"/>
              <w:right w:val="single" w:sz="4" w:space="0" w:color="auto"/>
            </w:tcBorders>
            <w:shd w:val="clear" w:color="auto" w:fill="FFFF66"/>
          </w:tcPr>
          <w:p w14:paraId="2BAEB990" w14:textId="77777777" w:rsidR="001434F2" w:rsidRPr="00B11FE4" w:rsidRDefault="001434F2" w:rsidP="000F3C64">
            <w:pPr>
              <w:pStyle w:val="TAC"/>
              <w:rPr>
                <w:snapToGrid w:val="0"/>
                <w:lang w:eastAsia="ko-KR"/>
              </w:rPr>
            </w:pPr>
            <w:r w:rsidRPr="00B11FE4">
              <w:rPr>
                <w:rFonts w:cs="Arial"/>
                <w:snapToGrid w:val="0"/>
                <w:szCs w:val="18"/>
                <w:lang w:eastAsia="ko-KR"/>
              </w:rPr>
              <w:t>19</w:t>
            </w:r>
          </w:p>
        </w:tc>
        <w:tc>
          <w:tcPr>
            <w:tcW w:w="897" w:type="pct"/>
            <w:tcBorders>
              <w:top w:val="single" w:sz="4" w:space="0" w:color="auto"/>
              <w:left w:val="single" w:sz="4" w:space="0" w:color="auto"/>
              <w:bottom w:val="single" w:sz="4" w:space="0" w:color="auto"/>
              <w:right w:val="single" w:sz="4" w:space="0" w:color="auto"/>
            </w:tcBorders>
            <w:shd w:val="clear" w:color="auto" w:fill="FFFF66"/>
          </w:tcPr>
          <w:p w14:paraId="6911A519" w14:textId="77777777" w:rsidR="001434F2" w:rsidRPr="00EE588F" w:rsidRDefault="001434F2" w:rsidP="000F3C64">
            <w:pPr>
              <w:pStyle w:val="TAC"/>
              <w:rPr>
                <w:snapToGrid w:val="0"/>
                <w:color w:val="4472C4" w:themeColor="accent1"/>
                <w:lang w:eastAsia="ko-KR"/>
              </w:rPr>
            </w:pPr>
            <w:r w:rsidRPr="00EE588F">
              <w:rPr>
                <w:rFonts w:cs="Arial"/>
                <w:snapToGrid w:val="0"/>
                <w:color w:val="4472C4" w:themeColor="accent1"/>
                <w:szCs w:val="18"/>
                <w:lang w:eastAsia="ko-KR"/>
              </w:rPr>
              <w:t>3</w:t>
            </w:r>
          </w:p>
        </w:tc>
        <w:tc>
          <w:tcPr>
            <w:tcW w:w="970" w:type="pct"/>
            <w:tcBorders>
              <w:top w:val="single" w:sz="4" w:space="0" w:color="auto"/>
              <w:left w:val="single" w:sz="4" w:space="0" w:color="auto"/>
              <w:bottom w:val="single" w:sz="4" w:space="0" w:color="auto"/>
              <w:right w:val="single" w:sz="4" w:space="0" w:color="auto"/>
            </w:tcBorders>
            <w:shd w:val="clear" w:color="auto" w:fill="FFFF66"/>
          </w:tcPr>
          <w:p w14:paraId="64F79D7A" w14:textId="77777777" w:rsidR="001434F2" w:rsidRPr="00B11FE4" w:rsidRDefault="001434F2" w:rsidP="000F3C64">
            <w:pPr>
              <w:pStyle w:val="TAC"/>
              <w:rPr>
                <w:snapToGrid w:val="0"/>
                <w:lang w:eastAsia="ko-KR"/>
              </w:rPr>
            </w:pPr>
            <w:r w:rsidRPr="00B11FE4">
              <w:rPr>
                <w:rFonts w:cs="Arial"/>
                <w:snapToGrid w:val="0"/>
                <w:szCs w:val="18"/>
                <w:lang w:eastAsia="ko-KR"/>
              </w:rPr>
              <w:t>160</w:t>
            </w:r>
          </w:p>
        </w:tc>
      </w:tr>
      <w:tr w:rsidR="001434F2" w:rsidRPr="00B11FE4" w14:paraId="27D9EB15" w14:textId="77777777" w:rsidTr="000F3C64">
        <w:trPr>
          <w:cantSplit/>
          <w:jc w:val="center"/>
        </w:trPr>
        <w:tc>
          <w:tcPr>
            <w:tcW w:w="699" w:type="pct"/>
            <w:tcBorders>
              <w:top w:val="single" w:sz="4" w:space="0" w:color="auto"/>
              <w:left w:val="single" w:sz="4" w:space="0" w:color="auto"/>
              <w:bottom w:val="single" w:sz="4" w:space="0" w:color="auto"/>
              <w:right w:val="single" w:sz="4" w:space="0" w:color="auto"/>
            </w:tcBorders>
            <w:shd w:val="clear" w:color="auto" w:fill="auto"/>
            <w:hideMark/>
          </w:tcPr>
          <w:p w14:paraId="4DE108A2" w14:textId="77777777" w:rsidR="001434F2" w:rsidRPr="00B11FE4" w:rsidRDefault="001434F2" w:rsidP="000F3C64">
            <w:pPr>
              <w:pStyle w:val="TAC"/>
              <w:rPr>
                <w:snapToGrid w:val="0"/>
                <w:lang w:eastAsia="ko-KR"/>
              </w:rPr>
            </w:pPr>
            <w:r w:rsidRPr="00B11FE4">
              <w:rPr>
                <w:snapToGrid w:val="0"/>
                <w:lang w:eastAsia="ko-KR"/>
              </w:rPr>
              <w:t>20</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4D151222" w14:textId="77777777" w:rsidR="001434F2" w:rsidRPr="00EE588F" w:rsidRDefault="001434F2" w:rsidP="000F3C64">
            <w:pPr>
              <w:pStyle w:val="TAC"/>
              <w:rPr>
                <w:snapToGrid w:val="0"/>
                <w:color w:val="4472C4" w:themeColor="accent1"/>
                <w:lang w:eastAsia="ko-KR"/>
              </w:rPr>
            </w:pPr>
            <w:r w:rsidRPr="00EE588F">
              <w:rPr>
                <w:snapToGrid w:val="0"/>
                <w:color w:val="4472C4" w:themeColor="accent1"/>
                <w:lang w:eastAsia="ko-KR"/>
              </w:rPr>
              <w:t>1.5</w:t>
            </w: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3C656FAE" w14:textId="77777777" w:rsidR="001434F2" w:rsidRPr="00B11FE4" w:rsidRDefault="001434F2" w:rsidP="000F3C64">
            <w:pPr>
              <w:pStyle w:val="TAC"/>
              <w:rPr>
                <w:snapToGrid w:val="0"/>
                <w:lang w:eastAsia="ko-KR"/>
              </w:rPr>
            </w:pPr>
            <w:r w:rsidRPr="00B11FE4">
              <w:rPr>
                <w:snapToGrid w:val="0"/>
              </w:rPr>
              <w:t>20</w:t>
            </w:r>
          </w:p>
        </w:tc>
        <w:tc>
          <w:tcPr>
            <w:tcW w:w="821" w:type="pct"/>
            <w:tcBorders>
              <w:top w:val="single" w:sz="4" w:space="0" w:color="auto"/>
              <w:left w:val="single" w:sz="4" w:space="0" w:color="auto"/>
              <w:bottom w:val="single" w:sz="4" w:space="0" w:color="auto"/>
              <w:right w:val="single" w:sz="4" w:space="0" w:color="auto"/>
            </w:tcBorders>
            <w:shd w:val="clear" w:color="auto" w:fill="auto"/>
          </w:tcPr>
          <w:p w14:paraId="1A7A2B13" w14:textId="77777777" w:rsidR="001434F2" w:rsidRPr="00B11FE4" w:rsidRDefault="001434F2" w:rsidP="000F3C64">
            <w:pPr>
              <w:pStyle w:val="TAC"/>
              <w:rPr>
                <w:snapToGrid w:val="0"/>
              </w:rPr>
            </w:pPr>
            <w:r w:rsidRPr="00B11FE4">
              <w:rPr>
                <w:rFonts w:cs="Arial"/>
                <w:snapToGrid w:val="0"/>
                <w:szCs w:val="18"/>
                <w:lang w:eastAsia="ko-KR"/>
              </w:rPr>
              <w:t>20</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5BD3289B" w14:textId="77777777" w:rsidR="001434F2" w:rsidRPr="00EE588F" w:rsidRDefault="001434F2" w:rsidP="000F3C64">
            <w:pPr>
              <w:pStyle w:val="TAC"/>
              <w:rPr>
                <w:snapToGrid w:val="0"/>
                <w:color w:val="4472C4" w:themeColor="accent1"/>
              </w:rPr>
            </w:pPr>
            <w:r w:rsidRPr="00EE588F">
              <w:rPr>
                <w:rFonts w:cs="Arial"/>
                <w:snapToGrid w:val="0"/>
                <w:color w:val="4472C4" w:themeColor="accent1"/>
                <w:szCs w:val="18"/>
              </w:rPr>
              <w:t>1</w:t>
            </w: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4EC99EB2" w14:textId="77777777" w:rsidR="001434F2" w:rsidRPr="00B11FE4" w:rsidRDefault="001434F2" w:rsidP="000F3C64">
            <w:pPr>
              <w:pStyle w:val="TAC"/>
              <w:rPr>
                <w:snapToGrid w:val="0"/>
              </w:rPr>
            </w:pPr>
            <w:r w:rsidRPr="00B11FE4">
              <w:rPr>
                <w:rFonts w:cs="Arial"/>
                <w:snapToGrid w:val="0"/>
                <w:szCs w:val="18"/>
              </w:rPr>
              <w:t>20</w:t>
            </w:r>
          </w:p>
        </w:tc>
      </w:tr>
      <w:tr w:rsidR="001434F2" w:rsidRPr="00B11FE4" w14:paraId="43643C30" w14:textId="77777777" w:rsidTr="000F3C64">
        <w:trPr>
          <w:cantSplit/>
          <w:jc w:val="center"/>
        </w:trPr>
        <w:tc>
          <w:tcPr>
            <w:tcW w:w="699" w:type="pct"/>
            <w:tcBorders>
              <w:top w:val="single" w:sz="4" w:space="0" w:color="auto"/>
              <w:left w:val="single" w:sz="4" w:space="0" w:color="auto"/>
              <w:bottom w:val="single" w:sz="4" w:space="0" w:color="auto"/>
              <w:right w:val="single" w:sz="4" w:space="0" w:color="auto"/>
            </w:tcBorders>
            <w:shd w:val="clear" w:color="auto" w:fill="auto"/>
            <w:hideMark/>
          </w:tcPr>
          <w:p w14:paraId="6E1C44FD" w14:textId="77777777" w:rsidR="001434F2" w:rsidRPr="00B11FE4" w:rsidRDefault="001434F2" w:rsidP="000F3C64">
            <w:pPr>
              <w:pStyle w:val="TAC"/>
              <w:rPr>
                <w:snapToGrid w:val="0"/>
                <w:lang w:eastAsia="ko-KR"/>
              </w:rPr>
            </w:pPr>
            <w:r w:rsidRPr="00B11FE4">
              <w:rPr>
                <w:snapToGrid w:val="0"/>
                <w:lang w:eastAsia="ko-KR"/>
              </w:rPr>
              <w:t>21</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4D8F9F3C" w14:textId="77777777" w:rsidR="001434F2" w:rsidRPr="00EE588F" w:rsidRDefault="001434F2" w:rsidP="000F3C64">
            <w:pPr>
              <w:pStyle w:val="TAC"/>
              <w:rPr>
                <w:snapToGrid w:val="0"/>
                <w:color w:val="4472C4" w:themeColor="accent1"/>
                <w:lang w:eastAsia="ko-KR"/>
              </w:rPr>
            </w:pPr>
            <w:r w:rsidRPr="00EE588F">
              <w:rPr>
                <w:snapToGrid w:val="0"/>
                <w:color w:val="4472C4" w:themeColor="accent1"/>
                <w:lang w:eastAsia="ko-KR"/>
              </w:rPr>
              <w:t>1.5</w:t>
            </w: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19DCAE6B" w14:textId="77777777" w:rsidR="001434F2" w:rsidRPr="00B11FE4" w:rsidRDefault="001434F2" w:rsidP="000F3C64">
            <w:pPr>
              <w:pStyle w:val="TAC"/>
              <w:rPr>
                <w:snapToGrid w:val="0"/>
                <w:lang w:eastAsia="ko-KR"/>
              </w:rPr>
            </w:pPr>
            <w:r w:rsidRPr="00B11FE4">
              <w:rPr>
                <w:snapToGrid w:val="0"/>
              </w:rPr>
              <w:t>40</w:t>
            </w:r>
          </w:p>
        </w:tc>
        <w:tc>
          <w:tcPr>
            <w:tcW w:w="821" w:type="pct"/>
            <w:tcBorders>
              <w:top w:val="single" w:sz="4" w:space="0" w:color="auto"/>
              <w:left w:val="single" w:sz="4" w:space="0" w:color="auto"/>
              <w:bottom w:val="single" w:sz="4" w:space="0" w:color="auto"/>
              <w:right w:val="single" w:sz="4" w:space="0" w:color="auto"/>
            </w:tcBorders>
            <w:shd w:val="clear" w:color="auto" w:fill="auto"/>
          </w:tcPr>
          <w:p w14:paraId="421C0EBF" w14:textId="77777777" w:rsidR="001434F2" w:rsidRPr="00B11FE4" w:rsidRDefault="001434F2" w:rsidP="000F3C64">
            <w:pPr>
              <w:pStyle w:val="TAC"/>
              <w:rPr>
                <w:snapToGrid w:val="0"/>
              </w:rPr>
            </w:pPr>
            <w:r w:rsidRPr="00B11FE4">
              <w:rPr>
                <w:rFonts w:cs="Arial"/>
                <w:snapToGrid w:val="0"/>
                <w:szCs w:val="18"/>
                <w:lang w:eastAsia="ko-KR"/>
              </w:rPr>
              <w:t>21</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496E80FD" w14:textId="77777777" w:rsidR="001434F2" w:rsidRPr="00EE588F" w:rsidRDefault="001434F2" w:rsidP="000F3C64">
            <w:pPr>
              <w:pStyle w:val="TAC"/>
              <w:rPr>
                <w:snapToGrid w:val="0"/>
                <w:color w:val="4472C4" w:themeColor="accent1"/>
              </w:rPr>
            </w:pPr>
            <w:r w:rsidRPr="00EE588F">
              <w:rPr>
                <w:rFonts w:cs="Arial"/>
                <w:snapToGrid w:val="0"/>
                <w:color w:val="4472C4" w:themeColor="accent1"/>
                <w:szCs w:val="18"/>
              </w:rPr>
              <w:t>1</w:t>
            </w: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2F574E51" w14:textId="77777777" w:rsidR="001434F2" w:rsidRPr="00B11FE4" w:rsidRDefault="001434F2" w:rsidP="000F3C64">
            <w:pPr>
              <w:pStyle w:val="TAC"/>
              <w:rPr>
                <w:snapToGrid w:val="0"/>
              </w:rPr>
            </w:pPr>
            <w:r w:rsidRPr="00B11FE4">
              <w:rPr>
                <w:rFonts w:cs="Arial"/>
                <w:snapToGrid w:val="0"/>
                <w:szCs w:val="18"/>
              </w:rPr>
              <w:t>40</w:t>
            </w:r>
          </w:p>
        </w:tc>
      </w:tr>
      <w:tr w:rsidR="001434F2" w:rsidRPr="00B11FE4" w14:paraId="14A4A8E9" w14:textId="77777777" w:rsidTr="000F3C64">
        <w:trPr>
          <w:cantSplit/>
          <w:jc w:val="center"/>
        </w:trPr>
        <w:tc>
          <w:tcPr>
            <w:tcW w:w="699" w:type="pct"/>
            <w:tcBorders>
              <w:top w:val="single" w:sz="4" w:space="0" w:color="auto"/>
              <w:left w:val="single" w:sz="4" w:space="0" w:color="auto"/>
              <w:bottom w:val="single" w:sz="4" w:space="0" w:color="auto"/>
              <w:right w:val="single" w:sz="4" w:space="0" w:color="auto"/>
            </w:tcBorders>
            <w:shd w:val="clear" w:color="auto" w:fill="auto"/>
            <w:hideMark/>
          </w:tcPr>
          <w:p w14:paraId="7765D134" w14:textId="77777777" w:rsidR="001434F2" w:rsidRPr="00B11FE4" w:rsidRDefault="001434F2" w:rsidP="000F3C64">
            <w:pPr>
              <w:pStyle w:val="TAC"/>
              <w:rPr>
                <w:snapToGrid w:val="0"/>
                <w:lang w:eastAsia="ko-KR"/>
              </w:rPr>
            </w:pPr>
            <w:r w:rsidRPr="00B11FE4">
              <w:rPr>
                <w:snapToGrid w:val="0"/>
                <w:lang w:eastAsia="ko-KR"/>
              </w:rPr>
              <w:t>22</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1817BAF1" w14:textId="77777777" w:rsidR="001434F2" w:rsidRPr="00EE588F" w:rsidRDefault="001434F2" w:rsidP="000F3C64">
            <w:pPr>
              <w:pStyle w:val="TAC"/>
              <w:rPr>
                <w:snapToGrid w:val="0"/>
                <w:color w:val="4472C4" w:themeColor="accent1"/>
                <w:lang w:eastAsia="ko-KR"/>
              </w:rPr>
            </w:pPr>
            <w:r w:rsidRPr="00EE588F">
              <w:rPr>
                <w:snapToGrid w:val="0"/>
                <w:color w:val="4472C4" w:themeColor="accent1"/>
                <w:lang w:eastAsia="ko-KR"/>
              </w:rPr>
              <w:t>1.5</w:t>
            </w: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616B7D8D" w14:textId="77777777" w:rsidR="001434F2" w:rsidRPr="00B11FE4" w:rsidRDefault="001434F2" w:rsidP="000F3C64">
            <w:pPr>
              <w:pStyle w:val="TAC"/>
              <w:rPr>
                <w:snapToGrid w:val="0"/>
                <w:lang w:eastAsia="ko-KR"/>
              </w:rPr>
            </w:pPr>
            <w:r w:rsidRPr="00B11FE4">
              <w:rPr>
                <w:snapToGrid w:val="0"/>
                <w:lang w:eastAsia="ko-KR"/>
              </w:rPr>
              <w:t>80</w:t>
            </w:r>
          </w:p>
        </w:tc>
        <w:tc>
          <w:tcPr>
            <w:tcW w:w="821" w:type="pct"/>
            <w:tcBorders>
              <w:top w:val="single" w:sz="4" w:space="0" w:color="auto"/>
              <w:left w:val="single" w:sz="4" w:space="0" w:color="auto"/>
              <w:bottom w:val="single" w:sz="4" w:space="0" w:color="auto"/>
              <w:right w:val="single" w:sz="4" w:space="0" w:color="auto"/>
            </w:tcBorders>
            <w:shd w:val="clear" w:color="auto" w:fill="auto"/>
          </w:tcPr>
          <w:p w14:paraId="73BC676E" w14:textId="77777777" w:rsidR="001434F2" w:rsidRPr="00B11FE4" w:rsidRDefault="001434F2" w:rsidP="000F3C64">
            <w:pPr>
              <w:pStyle w:val="TAC"/>
              <w:rPr>
                <w:snapToGrid w:val="0"/>
                <w:lang w:eastAsia="ko-KR"/>
              </w:rPr>
            </w:pPr>
            <w:r w:rsidRPr="00B11FE4">
              <w:rPr>
                <w:rFonts w:cs="Arial"/>
                <w:snapToGrid w:val="0"/>
                <w:szCs w:val="18"/>
                <w:lang w:eastAsia="ko-KR"/>
              </w:rPr>
              <w:t>22</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1DD8E5AB" w14:textId="77777777" w:rsidR="001434F2" w:rsidRPr="00EE588F" w:rsidRDefault="001434F2" w:rsidP="000F3C64">
            <w:pPr>
              <w:pStyle w:val="TAC"/>
              <w:rPr>
                <w:snapToGrid w:val="0"/>
                <w:color w:val="4472C4" w:themeColor="accent1"/>
                <w:lang w:eastAsia="ko-KR"/>
              </w:rPr>
            </w:pPr>
            <w:r w:rsidRPr="00EE588F">
              <w:rPr>
                <w:rFonts w:cs="Arial"/>
                <w:snapToGrid w:val="0"/>
                <w:color w:val="4472C4" w:themeColor="accent1"/>
                <w:szCs w:val="18"/>
                <w:lang w:eastAsia="ko-KR"/>
              </w:rPr>
              <w:t>1</w:t>
            </w: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24EF8A98" w14:textId="1A20A938" w:rsidR="001434F2" w:rsidRPr="00B11FE4" w:rsidRDefault="001434F2" w:rsidP="000F3C64">
            <w:pPr>
              <w:pStyle w:val="TAC"/>
              <w:rPr>
                <w:snapToGrid w:val="0"/>
                <w:lang w:eastAsia="ko-KR"/>
              </w:rPr>
            </w:pPr>
            <w:r w:rsidRPr="00B11FE4">
              <w:rPr>
                <w:rFonts w:cs="Arial"/>
                <w:snapToGrid w:val="0"/>
                <w:szCs w:val="18"/>
                <w:lang w:eastAsia="ko-KR"/>
              </w:rPr>
              <w:t>80</w:t>
            </w:r>
          </w:p>
        </w:tc>
      </w:tr>
      <w:tr w:rsidR="001434F2" w:rsidRPr="009C5807" w14:paraId="5A53E441" w14:textId="77777777" w:rsidTr="000F3C64">
        <w:trPr>
          <w:cantSplit/>
          <w:jc w:val="center"/>
        </w:trPr>
        <w:tc>
          <w:tcPr>
            <w:tcW w:w="699" w:type="pct"/>
            <w:tcBorders>
              <w:top w:val="single" w:sz="4" w:space="0" w:color="auto"/>
              <w:left w:val="single" w:sz="4" w:space="0" w:color="auto"/>
              <w:bottom w:val="single" w:sz="4" w:space="0" w:color="auto"/>
              <w:right w:val="single" w:sz="4" w:space="0" w:color="auto"/>
            </w:tcBorders>
            <w:shd w:val="clear" w:color="auto" w:fill="auto"/>
            <w:hideMark/>
          </w:tcPr>
          <w:p w14:paraId="0BF0B542" w14:textId="77777777" w:rsidR="001434F2" w:rsidRPr="00B11FE4" w:rsidRDefault="001434F2" w:rsidP="000F3C64">
            <w:pPr>
              <w:pStyle w:val="TAC"/>
              <w:rPr>
                <w:snapToGrid w:val="0"/>
                <w:lang w:eastAsia="ko-KR"/>
              </w:rPr>
            </w:pPr>
            <w:r w:rsidRPr="00B11FE4">
              <w:rPr>
                <w:snapToGrid w:val="0"/>
                <w:lang w:eastAsia="ko-KR"/>
              </w:rPr>
              <w:t>23</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2C666AD0" w14:textId="77777777" w:rsidR="001434F2" w:rsidRPr="00EE588F" w:rsidRDefault="001434F2" w:rsidP="000F3C64">
            <w:pPr>
              <w:pStyle w:val="TAC"/>
              <w:rPr>
                <w:snapToGrid w:val="0"/>
                <w:color w:val="4472C4" w:themeColor="accent1"/>
                <w:lang w:eastAsia="ko-KR"/>
              </w:rPr>
            </w:pPr>
            <w:r w:rsidRPr="00EE588F">
              <w:rPr>
                <w:snapToGrid w:val="0"/>
                <w:color w:val="4472C4" w:themeColor="accent1"/>
                <w:lang w:eastAsia="ko-KR"/>
              </w:rPr>
              <w:t>1.5</w:t>
            </w: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14:paraId="701C6C20" w14:textId="77777777" w:rsidR="001434F2" w:rsidRPr="00B11FE4" w:rsidRDefault="001434F2" w:rsidP="000F3C64">
            <w:pPr>
              <w:pStyle w:val="TAC"/>
              <w:rPr>
                <w:snapToGrid w:val="0"/>
                <w:lang w:eastAsia="ko-KR"/>
              </w:rPr>
            </w:pPr>
            <w:r w:rsidRPr="00B11FE4">
              <w:rPr>
                <w:snapToGrid w:val="0"/>
                <w:lang w:eastAsia="ko-KR"/>
              </w:rPr>
              <w:t>160</w:t>
            </w:r>
          </w:p>
        </w:tc>
        <w:tc>
          <w:tcPr>
            <w:tcW w:w="821" w:type="pct"/>
            <w:tcBorders>
              <w:top w:val="single" w:sz="4" w:space="0" w:color="auto"/>
              <w:left w:val="single" w:sz="4" w:space="0" w:color="auto"/>
              <w:bottom w:val="single" w:sz="4" w:space="0" w:color="auto"/>
              <w:right w:val="single" w:sz="4" w:space="0" w:color="auto"/>
            </w:tcBorders>
            <w:shd w:val="clear" w:color="auto" w:fill="auto"/>
          </w:tcPr>
          <w:p w14:paraId="0D6CFB2B" w14:textId="77777777" w:rsidR="001434F2" w:rsidRPr="00B11FE4" w:rsidRDefault="001434F2" w:rsidP="000F3C64">
            <w:pPr>
              <w:pStyle w:val="TAC"/>
              <w:rPr>
                <w:snapToGrid w:val="0"/>
                <w:lang w:eastAsia="ko-KR"/>
              </w:rPr>
            </w:pPr>
            <w:r w:rsidRPr="00B11FE4">
              <w:rPr>
                <w:rFonts w:cs="Arial"/>
                <w:snapToGrid w:val="0"/>
                <w:szCs w:val="18"/>
                <w:lang w:eastAsia="ko-KR"/>
              </w:rPr>
              <w:t>23</w:t>
            </w: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28EC57B2" w14:textId="77777777" w:rsidR="001434F2" w:rsidRPr="00EE588F" w:rsidRDefault="001434F2" w:rsidP="000F3C64">
            <w:pPr>
              <w:pStyle w:val="TAC"/>
              <w:rPr>
                <w:snapToGrid w:val="0"/>
                <w:color w:val="4472C4" w:themeColor="accent1"/>
                <w:lang w:eastAsia="ko-KR"/>
              </w:rPr>
            </w:pPr>
            <w:r w:rsidRPr="00EE588F">
              <w:rPr>
                <w:rFonts w:cs="Arial"/>
                <w:snapToGrid w:val="0"/>
                <w:color w:val="4472C4" w:themeColor="accent1"/>
                <w:szCs w:val="18"/>
                <w:lang w:eastAsia="ko-KR"/>
              </w:rPr>
              <w:t>1</w:t>
            </w: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0DED0E8D" w14:textId="77777777" w:rsidR="001434F2" w:rsidRPr="009C5807" w:rsidRDefault="001434F2" w:rsidP="000F3C64">
            <w:pPr>
              <w:pStyle w:val="TAC"/>
              <w:rPr>
                <w:snapToGrid w:val="0"/>
                <w:lang w:eastAsia="ko-KR"/>
              </w:rPr>
            </w:pPr>
            <w:r w:rsidRPr="00B11FE4">
              <w:rPr>
                <w:rFonts w:cs="Arial"/>
                <w:snapToGrid w:val="0"/>
                <w:szCs w:val="18"/>
                <w:lang w:eastAsia="ko-KR"/>
              </w:rPr>
              <w:t>160</w:t>
            </w:r>
          </w:p>
        </w:tc>
      </w:tr>
    </w:tbl>
    <w:p w14:paraId="6F9AA19F" w14:textId="77777777" w:rsidR="00AC7D94" w:rsidRDefault="00AC7D94" w:rsidP="00586D14">
      <w:pPr>
        <w:rPr>
          <w:snapToGrid w:val="0"/>
          <w:sz w:val="22"/>
        </w:rPr>
      </w:pPr>
    </w:p>
    <w:p w14:paraId="1273637B" w14:textId="77777777" w:rsidR="00006F32" w:rsidRDefault="00006F32" w:rsidP="00006F32">
      <w:pPr>
        <w:rPr>
          <w:sz w:val="24"/>
          <w:szCs w:val="16"/>
        </w:rPr>
      </w:pPr>
    </w:p>
    <w:p w14:paraId="7213084B" w14:textId="1DABAEBF" w:rsidR="00006F32" w:rsidRPr="00AB3D40" w:rsidRDefault="00006F32" w:rsidP="00006F32">
      <w:pPr>
        <w:pStyle w:val="1"/>
        <w:rPr>
          <w:lang w:eastAsia="zh-CN"/>
        </w:rPr>
      </w:pPr>
      <w:r>
        <w:t xml:space="preserve">Way </w:t>
      </w:r>
      <w:r w:rsidR="006D5C74">
        <w:t>forward</w:t>
      </w:r>
    </w:p>
    <w:p w14:paraId="314EB3C2" w14:textId="26E3DDF5" w:rsidR="00395C93" w:rsidRPr="00C07F28" w:rsidRDefault="00395C93" w:rsidP="00006F32">
      <w:pPr>
        <w:rPr>
          <w:b/>
          <w:bCs/>
          <w:u w:val="single"/>
        </w:rPr>
      </w:pPr>
      <w:r w:rsidRPr="00C07F28">
        <w:rPr>
          <w:b/>
          <w:bCs/>
          <w:u w:val="single"/>
        </w:rPr>
        <w:t>Issue</w:t>
      </w:r>
      <w:r w:rsidR="00AC7D94">
        <w:rPr>
          <w:b/>
          <w:bCs/>
          <w:u w:val="single"/>
        </w:rPr>
        <w:t xml:space="preserve"> 1</w:t>
      </w:r>
      <w:r w:rsidRPr="00C07F28">
        <w:rPr>
          <w:b/>
          <w:bCs/>
          <w:u w:val="single"/>
        </w:rPr>
        <w:t xml:space="preserve">: </w:t>
      </w:r>
      <w:r w:rsidR="002A0093">
        <w:rPr>
          <w:b/>
          <w:bCs/>
          <w:u w:val="single"/>
        </w:rPr>
        <w:t>Rel-17 NCSG clarification</w:t>
      </w:r>
      <w:r w:rsidRPr="00C07F28">
        <w:rPr>
          <w:b/>
          <w:bCs/>
          <w:u w:val="single"/>
        </w:rPr>
        <w:t xml:space="preserve"> </w:t>
      </w:r>
    </w:p>
    <w:p w14:paraId="41A43CCE" w14:textId="657F7E88" w:rsidR="002A0093" w:rsidRDefault="00AC7D94" w:rsidP="00C07F28">
      <w:pPr>
        <w:pStyle w:val="af"/>
        <w:numPr>
          <w:ilvl w:val="0"/>
          <w:numId w:val="36"/>
        </w:numPr>
        <w:ind w:firstLineChars="0"/>
        <w:rPr>
          <w:lang w:eastAsia="zh-CN"/>
        </w:rPr>
      </w:pPr>
      <w:r>
        <w:rPr>
          <w:lang w:eastAsia="zh-CN"/>
        </w:rPr>
        <w:t>FFS</w:t>
      </w:r>
      <w:r w:rsidR="002A0093">
        <w:rPr>
          <w:lang w:eastAsia="zh-CN"/>
        </w:rPr>
        <w:t xml:space="preserve"> whether</w:t>
      </w:r>
      <w:r>
        <w:rPr>
          <w:lang w:eastAsia="zh-CN"/>
        </w:rPr>
        <w:t xml:space="preserve"> and how to update</w:t>
      </w:r>
      <w:r w:rsidR="002A0093">
        <w:rPr>
          <w:lang w:eastAsia="zh-CN"/>
        </w:rPr>
        <w:t xml:space="preserve"> </w:t>
      </w:r>
      <w:r>
        <w:rPr>
          <w:lang w:eastAsia="zh-CN"/>
        </w:rPr>
        <w:t xml:space="preserve">VIL requirements in case of per-UE NCSG pattern #12-23 is configured </w:t>
      </w:r>
    </w:p>
    <w:p w14:paraId="67CFC75C" w14:textId="3B4003ED" w:rsidR="00AC7D94" w:rsidRDefault="00AC7D94" w:rsidP="00C07F28">
      <w:pPr>
        <w:pStyle w:val="af"/>
        <w:numPr>
          <w:ilvl w:val="0"/>
          <w:numId w:val="36"/>
        </w:numPr>
        <w:ind w:firstLineChars="0"/>
        <w:rPr>
          <w:lang w:eastAsia="zh-CN"/>
        </w:rPr>
      </w:pPr>
      <w:r>
        <w:rPr>
          <w:lang w:eastAsia="zh-CN"/>
        </w:rPr>
        <w:t xml:space="preserve">FFS whether and how to distinguish </w:t>
      </w:r>
      <w:r w:rsidR="001135B2">
        <w:rPr>
          <w:lang w:eastAsia="zh-CN"/>
        </w:rPr>
        <w:t>NCSG pattern #0-11 and NCSG pattern #12-23.</w:t>
      </w:r>
    </w:p>
    <w:p w14:paraId="2FE9F743" w14:textId="7EF975BF" w:rsidR="002313BB" w:rsidRDefault="002313BB" w:rsidP="002313BB">
      <w:pPr>
        <w:pStyle w:val="af"/>
        <w:numPr>
          <w:ilvl w:val="1"/>
          <w:numId w:val="36"/>
        </w:numPr>
        <w:spacing w:after="120"/>
        <w:ind w:firstLineChars="0"/>
        <w:rPr>
          <w:rFonts w:eastAsia="宋体"/>
          <w:szCs w:val="24"/>
          <w:lang w:eastAsia="zh-CN"/>
        </w:rPr>
      </w:pPr>
      <w:r w:rsidRPr="0002007F">
        <w:rPr>
          <w:rFonts w:eastAsia="宋体"/>
          <w:szCs w:val="24"/>
          <w:lang w:eastAsia="zh-CN"/>
        </w:rPr>
        <w:t xml:space="preserve">Option </w:t>
      </w:r>
      <w:r w:rsidR="00A20956">
        <w:rPr>
          <w:rFonts w:eastAsia="宋体"/>
          <w:szCs w:val="24"/>
          <w:lang w:eastAsia="zh-CN"/>
        </w:rPr>
        <w:t>1</w:t>
      </w:r>
      <w:r w:rsidRPr="0002007F">
        <w:rPr>
          <w:rFonts w:eastAsia="宋体"/>
          <w:szCs w:val="24"/>
          <w:lang w:eastAsia="zh-CN"/>
        </w:rPr>
        <w:t xml:space="preserve">: </w:t>
      </w:r>
      <w:r w:rsidR="003B3B07">
        <w:rPr>
          <w:rFonts w:eastAsia="宋体"/>
          <w:szCs w:val="24"/>
          <w:lang w:eastAsia="zh-CN"/>
        </w:rPr>
        <w:t xml:space="preserve">clarify </w:t>
      </w:r>
      <w:r w:rsidRPr="0002007F">
        <w:rPr>
          <w:rFonts w:eastAsia="宋体"/>
          <w:szCs w:val="24"/>
          <w:lang w:eastAsia="zh-CN"/>
        </w:rPr>
        <w:t>VIL in Table 9.1.9.3-1</w:t>
      </w:r>
      <w:r w:rsidR="00516745">
        <w:rPr>
          <w:rFonts w:eastAsia="宋体"/>
          <w:szCs w:val="24"/>
          <w:lang w:eastAsia="zh-CN"/>
        </w:rPr>
        <w:t>:</w:t>
      </w:r>
      <w:r w:rsidR="00A7495B">
        <w:rPr>
          <w:rFonts w:eastAsia="宋体"/>
          <w:szCs w:val="24"/>
          <w:lang w:eastAsia="zh-CN"/>
        </w:rPr>
        <w:t xml:space="preserve"> </w:t>
      </w:r>
      <w:r w:rsidR="00A7495B" w:rsidRPr="00A7495B">
        <w:rPr>
          <w:rFonts w:eastAsia="宋体"/>
          <w:szCs w:val="24"/>
          <w:lang w:eastAsia="zh-CN"/>
        </w:rPr>
        <w:t>NCSG Configurations supported by the UE</w:t>
      </w:r>
      <w:r w:rsidRPr="0002007F">
        <w:rPr>
          <w:rFonts w:eastAsia="宋体"/>
          <w:szCs w:val="24"/>
          <w:lang w:eastAsia="zh-CN"/>
        </w:rPr>
        <w:t>.</w:t>
      </w:r>
    </w:p>
    <w:p w14:paraId="37FFD542" w14:textId="56BD0FC5" w:rsidR="002313BB" w:rsidRPr="002313BB" w:rsidRDefault="002313BB" w:rsidP="004C109A">
      <w:pPr>
        <w:pStyle w:val="af"/>
        <w:numPr>
          <w:ilvl w:val="1"/>
          <w:numId w:val="36"/>
        </w:numPr>
        <w:spacing w:after="120"/>
        <w:ind w:firstLineChars="0"/>
        <w:rPr>
          <w:rFonts w:eastAsia="宋体"/>
          <w:szCs w:val="24"/>
          <w:lang w:eastAsia="zh-CN"/>
        </w:rPr>
      </w:pPr>
      <w:r w:rsidRPr="002313BB">
        <w:rPr>
          <w:rFonts w:eastAsia="宋体"/>
          <w:szCs w:val="24"/>
          <w:lang w:eastAsia="zh-CN"/>
        </w:rPr>
        <w:t xml:space="preserve">Option </w:t>
      </w:r>
      <w:r w:rsidR="00A20956">
        <w:rPr>
          <w:rFonts w:eastAsia="宋体"/>
          <w:szCs w:val="24"/>
          <w:lang w:eastAsia="zh-CN"/>
        </w:rPr>
        <w:t>2</w:t>
      </w:r>
      <w:r w:rsidRPr="002313BB">
        <w:rPr>
          <w:rFonts w:eastAsia="宋体"/>
          <w:szCs w:val="24"/>
          <w:lang w:eastAsia="zh-CN"/>
        </w:rPr>
        <w:t xml:space="preserve">: </w:t>
      </w:r>
      <w:r w:rsidR="00BB29A2">
        <w:rPr>
          <w:rFonts w:eastAsia="宋体"/>
          <w:szCs w:val="24"/>
          <w:lang w:eastAsia="zh-CN"/>
        </w:rPr>
        <w:t>modify</w:t>
      </w:r>
      <w:r w:rsidRPr="002313BB">
        <w:rPr>
          <w:rFonts w:eastAsia="宋体"/>
          <w:szCs w:val="24"/>
          <w:lang w:eastAsia="zh-CN"/>
        </w:rPr>
        <w:t xml:space="preserve"> VIL </w:t>
      </w:r>
      <w:r w:rsidR="00BB29A2">
        <w:rPr>
          <w:rFonts w:eastAsia="宋体"/>
          <w:szCs w:val="24"/>
          <w:lang w:eastAsia="zh-CN"/>
        </w:rPr>
        <w:t>specific to</w:t>
      </w:r>
      <w:r w:rsidRPr="002313BB">
        <w:rPr>
          <w:rFonts w:eastAsia="宋体"/>
          <w:szCs w:val="24"/>
          <w:lang w:eastAsia="zh-CN"/>
        </w:rPr>
        <w:t xml:space="preserve"> NCSG patterns, e.g. Table 9.1.9-1 for NCSG pattern #0-11 and Table 9.1.9-2 for NCSG pattern #12-23.</w:t>
      </w:r>
    </w:p>
    <w:p w14:paraId="7FDCEFD3" w14:textId="24AFC18F" w:rsidR="002313BB" w:rsidRDefault="002313BB" w:rsidP="002313BB">
      <w:pPr>
        <w:spacing w:after="120"/>
        <w:rPr>
          <w:rFonts w:eastAsia="宋体"/>
          <w:szCs w:val="24"/>
          <w:lang w:eastAsia="zh-CN"/>
        </w:rPr>
      </w:pPr>
      <w:r>
        <w:rPr>
          <w:noProof/>
        </w:rPr>
        <w:drawing>
          <wp:inline distT="0" distB="0" distL="0" distR="0" wp14:anchorId="6C6868CD" wp14:editId="7C897E59">
            <wp:extent cx="6122035" cy="1231265"/>
            <wp:effectExtent l="0" t="0" r="0" b="698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2035" cy="1231265"/>
                    </a:xfrm>
                    <a:prstGeom prst="rect">
                      <a:avLst/>
                    </a:prstGeom>
                    <a:noFill/>
                    <a:ln>
                      <a:noFill/>
                    </a:ln>
                  </pic:spPr>
                </pic:pic>
              </a:graphicData>
            </a:graphic>
          </wp:inline>
        </w:drawing>
      </w:r>
    </w:p>
    <w:p w14:paraId="05A15CA0" w14:textId="44692A64" w:rsidR="002313BB" w:rsidRPr="002313BB" w:rsidRDefault="002313BB" w:rsidP="002313BB">
      <w:pPr>
        <w:spacing w:after="120"/>
        <w:rPr>
          <w:rFonts w:eastAsia="宋体"/>
          <w:szCs w:val="24"/>
          <w:lang w:eastAsia="zh-CN"/>
        </w:rPr>
      </w:pPr>
      <w:r>
        <w:rPr>
          <w:noProof/>
        </w:rPr>
        <w:lastRenderedPageBreak/>
        <w:drawing>
          <wp:inline distT="0" distB="0" distL="0" distR="0" wp14:anchorId="118C1F37" wp14:editId="47962F23">
            <wp:extent cx="6122035" cy="3771265"/>
            <wp:effectExtent l="0" t="0" r="0" b="63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2035" cy="3771265"/>
                    </a:xfrm>
                    <a:prstGeom prst="rect">
                      <a:avLst/>
                    </a:prstGeom>
                    <a:noFill/>
                    <a:ln>
                      <a:noFill/>
                    </a:ln>
                  </pic:spPr>
                </pic:pic>
              </a:graphicData>
            </a:graphic>
          </wp:inline>
        </w:drawing>
      </w:r>
    </w:p>
    <w:p w14:paraId="0E6F80CD" w14:textId="41D68A2A" w:rsidR="00334074" w:rsidRDefault="00334074" w:rsidP="00334074">
      <w:pPr>
        <w:pStyle w:val="1"/>
      </w:pPr>
      <w:r>
        <w:t>Refe</w:t>
      </w:r>
      <w:r w:rsidR="003473D2">
        <w:t>rences</w:t>
      </w:r>
    </w:p>
    <w:p w14:paraId="20FBFFBC" w14:textId="3F84D177" w:rsidR="00486792" w:rsidRPr="00486792" w:rsidRDefault="00486792" w:rsidP="00486792">
      <w:r>
        <w:t xml:space="preserve">[1] </w:t>
      </w:r>
      <w:r w:rsidRPr="00486792">
        <w:t>R4-2407873</w:t>
      </w:r>
      <w:r w:rsidRPr="00486792">
        <w:t>, Discussion on Rel-17 NCSG maintenance issues, OPPO</w:t>
      </w:r>
      <w:r w:rsidR="00F33CDE">
        <w:t>,</w:t>
      </w:r>
      <w:r w:rsidR="00F33CDE" w:rsidRPr="008A19F5">
        <w:t xml:space="preserve"> RAN4 #111</w:t>
      </w:r>
    </w:p>
    <w:p w14:paraId="67F90D83" w14:textId="77777777" w:rsidR="00486792" w:rsidRDefault="00486792" w:rsidP="00486792">
      <w:r w:rsidRPr="008A19F5">
        <w:rPr>
          <w:rFonts w:hint="eastAsia"/>
        </w:rPr>
        <w:t>[</w:t>
      </w:r>
      <w:r w:rsidRPr="008A19F5">
        <w:t>2] R4-2407874, CR on Rel-17 NCSG requirements, OPPO, RAN4 #111</w:t>
      </w:r>
    </w:p>
    <w:p w14:paraId="56006394" w14:textId="77777777" w:rsidR="00486792" w:rsidRPr="00486792" w:rsidRDefault="00486792" w:rsidP="00B25C91">
      <w:pPr>
        <w:overflowPunct/>
        <w:autoSpaceDE/>
        <w:autoSpaceDN/>
        <w:adjustRightInd/>
        <w:spacing w:after="0"/>
        <w:ind w:left="720" w:hanging="360"/>
        <w:textAlignment w:val="center"/>
        <w:rPr>
          <w:rFonts w:eastAsia="PMingLiU" w:cstheme="minorBidi"/>
          <w:szCs w:val="22"/>
          <w:lang w:eastAsia="zh-TW"/>
        </w:rPr>
      </w:pPr>
    </w:p>
    <w:sectPr w:rsidR="00486792" w:rsidRPr="00486792" w:rsidSect="007A443E">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12D0D" w14:textId="77777777" w:rsidR="006A337C" w:rsidRPr="00A10429" w:rsidRDefault="006A337C" w:rsidP="0064547A">
      <w:pPr>
        <w:spacing w:after="0"/>
        <w:rPr>
          <w:kern w:val="2"/>
          <w:lang w:eastAsia="zh-CN"/>
        </w:rPr>
      </w:pPr>
      <w:r>
        <w:separator/>
      </w:r>
    </w:p>
  </w:endnote>
  <w:endnote w:type="continuationSeparator" w:id="0">
    <w:p w14:paraId="7FD23639" w14:textId="77777777" w:rsidR="006A337C" w:rsidRPr="00A10429" w:rsidRDefault="006A337C" w:rsidP="0064547A">
      <w:pPr>
        <w:spacing w:after="0"/>
        <w:rPr>
          <w:kern w:val="2"/>
          <w:lang w:eastAsia="zh-CN"/>
        </w:rPr>
      </w:pPr>
      <w:r>
        <w:continuationSeparator/>
      </w:r>
    </w:p>
  </w:endnote>
  <w:endnote w:type="continuationNotice" w:id="1">
    <w:p w14:paraId="79A34442" w14:textId="77777777" w:rsidR="006A337C" w:rsidRDefault="006A33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B7690" w14:textId="77777777" w:rsidR="006A337C" w:rsidRPr="00A10429" w:rsidRDefault="006A337C" w:rsidP="0064547A">
      <w:pPr>
        <w:spacing w:after="0"/>
        <w:rPr>
          <w:kern w:val="2"/>
          <w:lang w:eastAsia="zh-CN"/>
        </w:rPr>
      </w:pPr>
      <w:r>
        <w:separator/>
      </w:r>
    </w:p>
  </w:footnote>
  <w:footnote w:type="continuationSeparator" w:id="0">
    <w:p w14:paraId="47451105" w14:textId="77777777" w:rsidR="006A337C" w:rsidRPr="00A10429" w:rsidRDefault="006A337C" w:rsidP="0064547A">
      <w:pPr>
        <w:spacing w:after="0"/>
        <w:rPr>
          <w:kern w:val="2"/>
          <w:lang w:eastAsia="zh-CN"/>
        </w:rPr>
      </w:pPr>
      <w:r>
        <w:continuationSeparator/>
      </w:r>
    </w:p>
  </w:footnote>
  <w:footnote w:type="continuationNotice" w:id="1">
    <w:p w14:paraId="13D0A103" w14:textId="77777777" w:rsidR="006A337C" w:rsidRDefault="006A337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0ACB"/>
    <w:multiLevelType w:val="hybridMultilevel"/>
    <w:tmpl w:val="8B7697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3" w15:restartNumberingAfterBreak="0">
    <w:nsid w:val="0D122329"/>
    <w:multiLevelType w:val="hybridMultilevel"/>
    <w:tmpl w:val="0F86D5F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2"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宋体" w:hAnsi="宋体"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37712DD6"/>
    <w:multiLevelType w:val="hybridMultilevel"/>
    <w:tmpl w:val="AF6C6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0"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9E01CF7"/>
    <w:multiLevelType w:val="hybridMultilevel"/>
    <w:tmpl w:val="DC46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宋体" w:hAnsi="宋体"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6"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32B3C2E"/>
    <w:multiLevelType w:val="hybridMultilevel"/>
    <w:tmpl w:val="4CA2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14D91"/>
    <w:multiLevelType w:val="hybridMultilevel"/>
    <w:tmpl w:val="EAA420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636461"/>
    <w:multiLevelType w:val="hybridMultilevel"/>
    <w:tmpl w:val="146CB8E2"/>
    <w:lvl w:ilvl="0" w:tplc="4E989B02">
      <w:start w:val="1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40F2180E">
      <w:start w:val="3"/>
      <w:numFmt w:val="bullet"/>
      <w:lvlText w:val=""/>
      <w:lvlJc w:val="left"/>
      <w:pPr>
        <w:ind w:left="1620" w:hanging="360"/>
      </w:pPr>
      <w:rPr>
        <w:rFonts w:ascii="Wingdings" w:eastAsia="宋体" w:hAnsi="Wingdings"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F5B258B"/>
    <w:multiLevelType w:val="hybridMultilevel"/>
    <w:tmpl w:val="1F3C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26"/>
  </w:num>
  <w:num w:numId="4">
    <w:abstractNumId w:val="13"/>
  </w:num>
  <w:num w:numId="5">
    <w:abstractNumId w:val="6"/>
  </w:num>
  <w:num w:numId="6">
    <w:abstractNumId w:val="20"/>
  </w:num>
  <w:num w:numId="7">
    <w:abstractNumId w:val="5"/>
  </w:num>
  <w:num w:numId="8">
    <w:abstractNumId w:val="19"/>
  </w:num>
  <w:num w:numId="9">
    <w:abstractNumId w:val="30"/>
  </w:num>
  <w:num w:numId="10">
    <w:abstractNumId w:val="30"/>
  </w:num>
  <w:num w:numId="11">
    <w:abstractNumId w:val="2"/>
  </w:num>
  <w:num w:numId="12">
    <w:abstractNumId w:val="9"/>
  </w:num>
  <w:num w:numId="13">
    <w:abstractNumId w:val="8"/>
  </w:num>
  <w:num w:numId="14">
    <w:abstractNumId w:val="25"/>
  </w:num>
  <w:num w:numId="15">
    <w:abstractNumId w:val="30"/>
  </w:num>
  <w:num w:numId="16">
    <w:abstractNumId w:val="30"/>
  </w:num>
  <w:num w:numId="17">
    <w:abstractNumId w:val="18"/>
  </w:num>
  <w:num w:numId="18">
    <w:abstractNumId w:val="31"/>
  </w:num>
  <w:num w:numId="19">
    <w:abstractNumId w:val="30"/>
  </w:num>
  <w:num w:numId="20">
    <w:abstractNumId w:val="7"/>
  </w:num>
  <w:num w:numId="21">
    <w:abstractNumId w:val="30"/>
  </w:num>
  <w:num w:numId="22">
    <w:abstractNumId w:val="30"/>
  </w:num>
  <w:num w:numId="23">
    <w:abstractNumId w:val="10"/>
  </w:num>
  <w:num w:numId="24">
    <w:abstractNumId w:val="4"/>
  </w:num>
  <w:num w:numId="25">
    <w:abstractNumId w:val="1"/>
  </w:num>
  <w:num w:numId="26">
    <w:abstractNumId w:val="11"/>
  </w:num>
  <w:num w:numId="27">
    <w:abstractNumId w:val="12"/>
  </w:num>
  <w:num w:numId="28">
    <w:abstractNumId w:val="21"/>
  </w:num>
  <w:num w:numId="29">
    <w:abstractNumId w:val="22"/>
  </w:num>
  <w:num w:numId="30">
    <w:abstractNumId w:val="17"/>
  </w:num>
  <w:num w:numId="31">
    <w:abstractNumId w:val="16"/>
  </w:num>
  <w:num w:numId="32">
    <w:abstractNumId w:val="3"/>
  </w:num>
  <w:num w:numId="33">
    <w:abstractNumId w:val="32"/>
  </w:num>
  <w:num w:numId="34">
    <w:abstractNumId w:val="29"/>
  </w:num>
  <w:num w:numId="35">
    <w:abstractNumId w:val="24"/>
  </w:num>
  <w:num w:numId="36">
    <w:abstractNumId w:val="15"/>
  </w:num>
  <w:num w:numId="37">
    <w:abstractNumId w:val="27"/>
  </w:num>
  <w:num w:numId="38">
    <w:abstractNumId w:val="0"/>
  </w:num>
  <w:num w:numId="39">
    <w:abstractNumId w:val="28"/>
  </w:num>
  <w:num w:numId="40">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attachedTemplate r:id="rId1"/>
  <w:linkStyle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55"/>
    <w:rsid w:val="00000BD7"/>
    <w:rsid w:val="00001291"/>
    <w:rsid w:val="00001698"/>
    <w:rsid w:val="0000283E"/>
    <w:rsid w:val="00002AF8"/>
    <w:rsid w:val="000049B1"/>
    <w:rsid w:val="00004B4A"/>
    <w:rsid w:val="00005055"/>
    <w:rsid w:val="0000532F"/>
    <w:rsid w:val="00005510"/>
    <w:rsid w:val="0000585F"/>
    <w:rsid w:val="0000664B"/>
    <w:rsid w:val="000066AC"/>
    <w:rsid w:val="000068DA"/>
    <w:rsid w:val="0000695D"/>
    <w:rsid w:val="00006F32"/>
    <w:rsid w:val="00007783"/>
    <w:rsid w:val="0000788B"/>
    <w:rsid w:val="00010FCF"/>
    <w:rsid w:val="0001144F"/>
    <w:rsid w:val="0001310A"/>
    <w:rsid w:val="0001335E"/>
    <w:rsid w:val="000134D3"/>
    <w:rsid w:val="000134EA"/>
    <w:rsid w:val="00013C34"/>
    <w:rsid w:val="000142FF"/>
    <w:rsid w:val="0001521F"/>
    <w:rsid w:val="000160F7"/>
    <w:rsid w:val="00016143"/>
    <w:rsid w:val="00016D9E"/>
    <w:rsid w:val="00017375"/>
    <w:rsid w:val="000178B7"/>
    <w:rsid w:val="000201C7"/>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12"/>
    <w:rsid w:val="00031F4A"/>
    <w:rsid w:val="0003209A"/>
    <w:rsid w:val="000328AD"/>
    <w:rsid w:val="0003379A"/>
    <w:rsid w:val="00033BBF"/>
    <w:rsid w:val="000346D6"/>
    <w:rsid w:val="000363CC"/>
    <w:rsid w:val="000371E4"/>
    <w:rsid w:val="00040CD4"/>
    <w:rsid w:val="00041630"/>
    <w:rsid w:val="0004178B"/>
    <w:rsid w:val="00042511"/>
    <w:rsid w:val="00044C28"/>
    <w:rsid w:val="00044F34"/>
    <w:rsid w:val="000503D5"/>
    <w:rsid w:val="00050E97"/>
    <w:rsid w:val="0005157B"/>
    <w:rsid w:val="00052F5C"/>
    <w:rsid w:val="00053567"/>
    <w:rsid w:val="00053E8E"/>
    <w:rsid w:val="0005451D"/>
    <w:rsid w:val="00054C34"/>
    <w:rsid w:val="00054D46"/>
    <w:rsid w:val="00055967"/>
    <w:rsid w:val="0005655F"/>
    <w:rsid w:val="0006018C"/>
    <w:rsid w:val="00060FE3"/>
    <w:rsid w:val="00061483"/>
    <w:rsid w:val="0006280E"/>
    <w:rsid w:val="00063CB3"/>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6E"/>
    <w:rsid w:val="00083B89"/>
    <w:rsid w:val="00084AAE"/>
    <w:rsid w:val="000854D2"/>
    <w:rsid w:val="0008756E"/>
    <w:rsid w:val="0009052F"/>
    <w:rsid w:val="00090809"/>
    <w:rsid w:val="00090B61"/>
    <w:rsid w:val="0009138D"/>
    <w:rsid w:val="0009283F"/>
    <w:rsid w:val="00092B72"/>
    <w:rsid w:val="00093417"/>
    <w:rsid w:val="00093796"/>
    <w:rsid w:val="00094102"/>
    <w:rsid w:val="00094284"/>
    <w:rsid w:val="0009501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949"/>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8AA"/>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10029A"/>
    <w:rsid w:val="00100E5C"/>
    <w:rsid w:val="00101494"/>
    <w:rsid w:val="00101C27"/>
    <w:rsid w:val="00103A28"/>
    <w:rsid w:val="0010582B"/>
    <w:rsid w:val="00106F66"/>
    <w:rsid w:val="00107C55"/>
    <w:rsid w:val="00107FF8"/>
    <w:rsid w:val="00110C09"/>
    <w:rsid w:val="0011144E"/>
    <w:rsid w:val="001120B3"/>
    <w:rsid w:val="001126EF"/>
    <w:rsid w:val="00112B0B"/>
    <w:rsid w:val="001135B2"/>
    <w:rsid w:val="0011368D"/>
    <w:rsid w:val="001148F6"/>
    <w:rsid w:val="00114FA5"/>
    <w:rsid w:val="001155AC"/>
    <w:rsid w:val="00116A2D"/>
    <w:rsid w:val="00116D97"/>
    <w:rsid w:val="0011722B"/>
    <w:rsid w:val="00117784"/>
    <w:rsid w:val="001208B7"/>
    <w:rsid w:val="0012169C"/>
    <w:rsid w:val="00121FF5"/>
    <w:rsid w:val="00123821"/>
    <w:rsid w:val="00123E88"/>
    <w:rsid w:val="00124289"/>
    <w:rsid w:val="0012468C"/>
    <w:rsid w:val="00124B9B"/>
    <w:rsid w:val="00124E13"/>
    <w:rsid w:val="00126CA6"/>
    <w:rsid w:val="001308F6"/>
    <w:rsid w:val="0013169D"/>
    <w:rsid w:val="001323B7"/>
    <w:rsid w:val="00132700"/>
    <w:rsid w:val="0013378D"/>
    <w:rsid w:val="00133D05"/>
    <w:rsid w:val="00136061"/>
    <w:rsid w:val="00136834"/>
    <w:rsid w:val="00136F3D"/>
    <w:rsid w:val="00137982"/>
    <w:rsid w:val="001402F2"/>
    <w:rsid w:val="00140C8D"/>
    <w:rsid w:val="0014152A"/>
    <w:rsid w:val="001434F2"/>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617B9"/>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6C93"/>
    <w:rsid w:val="0017793C"/>
    <w:rsid w:val="00177CA1"/>
    <w:rsid w:val="00180A37"/>
    <w:rsid w:val="00180DC2"/>
    <w:rsid w:val="0018149C"/>
    <w:rsid w:val="00181C7F"/>
    <w:rsid w:val="00183889"/>
    <w:rsid w:val="00183CEE"/>
    <w:rsid w:val="001847E8"/>
    <w:rsid w:val="00184F92"/>
    <w:rsid w:val="001856EB"/>
    <w:rsid w:val="00185B97"/>
    <w:rsid w:val="00186634"/>
    <w:rsid w:val="00186D2E"/>
    <w:rsid w:val="001876A5"/>
    <w:rsid w:val="00187BDF"/>
    <w:rsid w:val="00187D2B"/>
    <w:rsid w:val="00190D3D"/>
    <w:rsid w:val="00192AB7"/>
    <w:rsid w:val="00193B74"/>
    <w:rsid w:val="0019591E"/>
    <w:rsid w:val="00196E90"/>
    <w:rsid w:val="00197367"/>
    <w:rsid w:val="00197B20"/>
    <w:rsid w:val="00197EC2"/>
    <w:rsid w:val="001A0665"/>
    <w:rsid w:val="001A1C89"/>
    <w:rsid w:val="001A2689"/>
    <w:rsid w:val="001A299A"/>
    <w:rsid w:val="001A32ED"/>
    <w:rsid w:val="001A3878"/>
    <w:rsid w:val="001A4100"/>
    <w:rsid w:val="001A49E4"/>
    <w:rsid w:val="001A4FA5"/>
    <w:rsid w:val="001A648D"/>
    <w:rsid w:val="001A678E"/>
    <w:rsid w:val="001A76D9"/>
    <w:rsid w:val="001B0B5B"/>
    <w:rsid w:val="001B0E71"/>
    <w:rsid w:val="001B1F60"/>
    <w:rsid w:val="001B2301"/>
    <w:rsid w:val="001B3849"/>
    <w:rsid w:val="001B39CE"/>
    <w:rsid w:val="001B3C61"/>
    <w:rsid w:val="001B418E"/>
    <w:rsid w:val="001B4C1A"/>
    <w:rsid w:val="001B54DB"/>
    <w:rsid w:val="001B6B07"/>
    <w:rsid w:val="001B75C4"/>
    <w:rsid w:val="001B7694"/>
    <w:rsid w:val="001B77B1"/>
    <w:rsid w:val="001C0BCA"/>
    <w:rsid w:val="001C0F6B"/>
    <w:rsid w:val="001C2E62"/>
    <w:rsid w:val="001C31B3"/>
    <w:rsid w:val="001C459E"/>
    <w:rsid w:val="001C59D2"/>
    <w:rsid w:val="001C5C14"/>
    <w:rsid w:val="001C5DA2"/>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4516"/>
    <w:rsid w:val="001D4FDF"/>
    <w:rsid w:val="001D59D0"/>
    <w:rsid w:val="001D7276"/>
    <w:rsid w:val="001D76A8"/>
    <w:rsid w:val="001D7703"/>
    <w:rsid w:val="001E04CA"/>
    <w:rsid w:val="001E0541"/>
    <w:rsid w:val="001E139E"/>
    <w:rsid w:val="001E2128"/>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241D"/>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13BB"/>
    <w:rsid w:val="00231BE4"/>
    <w:rsid w:val="002329AA"/>
    <w:rsid w:val="002337C2"/>
    <w:rsid w:val="0023431B"/>
    <w:rsid w:val="002344FE"/>
    <w:rsid w:val="002353AF"/>
    <w:rsid w:val="00235BCF"/>
    <w:rsid w:val="00235E3B"/>
    <w:rsid w:val="0023691D"/>
    <w:rsid w:val="00240EE5"/>
    <w:rsid w:val="00241635"/>
    <w:rsid w:val="00241943"/>
    <w:rsid w:val="00241BD4"/>
    <w:rsid w:val="00241EB2"/>
    <w:rsid w:val="00241FA1"/>
    <w:rsid w:val="00243E44"/>
    <w:rsid w:val="002446CD"/>
    <w:rsid w:val="00244F13"/>
    <w:rsid w:val="0024548A"/>
    <w:rsid w:val="00245B88"/>
    <w:rsid w:val="00245C71"/>
    <w:rsid w:val="0024633C"/>
    <w:rsid w:val="0024667B"/>
    <w:rsid w:val="002466A6"/>
    <w:rsid w:val="00246F22"/>
    <w:rsid w:val="00247BBE"/>
    <w:rsid w:val="00250029"/>
    <w:rsid w:val="00250260"/>
    <w:rsid w:val="0025054E"/>
    <w:rsid w:val="002505BC"/>
    <w:rsid w:val="002505EE"/>
    <w:rsid w:val="00250C95"/>
    <w:rsid w:val="0025149C"/>
    <w:rsid w:val="002520C9"/>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672A1"/>
    <w:rsid w:val="00270F84"/>
    <w:rsid w:val="00270F85"/>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739A"/>
    <w:rsid w:val="0028787D"/>
    <w:rsid w:val="002878A1"/>
    <w:rsid w:val="00290438"/>
    <w:rsid w:val="00290469"/>
    <w:rsid w:val="00290BF1"/>
    <w:rsid w:val="00291CEF"/>
    <w:rsid w:val="00292326"/>
    <w:rsid w:val="002924FD"/>
    <w:rsid w:val="00292A7A"/>
    <w:rsid w:val="0029566F"/>
    <w:rsid w:val="00295A8F"/>
    <w:rsid w:val="00295B68"/>
    <w:rsid w:val="002A001C"/>
    <w:rsid w:val="002A0093"/>
    <w:rsid w:val="002A0146"/>
    <w:rsid w:val="002A02B7"/>
    <w:rsid w:val="002A0599"/>
    <w:rsid w:val="002A1A4D"/>
    <w:rsid w:val="002A1AD8"/>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96C"/>
    <w:rsid w:val="002C583D"/>
    <w:rsid w:val="002C617A"/>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622E"/>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B82"/>
    <w:rsid w:val="002E5DEC"/>
    <w:rsid w:val="002E6047"/>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689"/>
    <w:rsid w:val="0031772E"/>
    <w:rsid w:val="003205B2"/>
    <w:rsid w:val="003205DD"/>
    <w:rsid w:val="00320760"/>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330A"/>
    <w:rsid w:val="0033363C"/>
    <w:rsid w:val="00333C95"/>
    <w:rsid w:val="00334004"/>
    <w:rsid w:val="00334074"/>
    <w:rsid w:val="003349CB"/>
    <w:rsid w:val="00335508"/>
    <w:rsid w:val="0033553F"/>
    <w:rsid w:val="00336D82"/>
    <w:rsid w:val="00337698"/>
    <w:rsid w:val="003408F4"/>
    <w:rsid w:val="00342FF0"/>
    <w:rsid w:val="0034357C"/>
    <w:rsid w:val="00343E64"/>
    <w:rsid w:val="00346AC1"/>
    <w:rsid w:val="003473D2"/>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5F2"/>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C93"/>
    <w:rsid w:val="00395D66"/>
    <w:rsid w:val="003964C2"/>
    <w:rsid w:val="00396E11"/>
    <w:rsid w:val="00397442"/>
    <w:rsid w:val="00397596"/>
    <w:rsid w:val="0039761A"/>
    <w:rsid w:val="003A0BA7"/>
    <w:rsid w:val="003A1327"/>
    <w:rsid w:val="003A170C"/>
    <w:rsid w:val="003A1BC7"/>
    <w:rsid w:val="003A2E66"/>
    <w:rsid w:val="003A4488"/>
    <w:rsid w:val="003A4C2D"/>
    <w:rsid w:val="003A62C5"/>
    <w:rsid w:val="003A63F6"/>
    <w:rsid w:val="003A7061"/>
    <w:rsid w:val="003A783C"/>
    <w:rsid w:val="003A7A32"/>
    <w:rsid w:val="003B0020"/>
    <w:rsid w:val="003B0194"/>
    <w:rsid w:val="003B06C1"/>
    <w:rsid w:val="003B2308"/>
    <w:rsid w:val="003B2F49"/>
    <w:rsid w:val="003B32B4"/>
    <w:rsid w:val="003B3AE8"/>
    <w:rsid w:val="003B3B07"/>
    <w:rsid w:val="003B4550"/>
    <w:rsid w:val="003B4810"/>
    <w:rsid w:val="003B4DAB"/>
    <w:rsid w:val="003B643C"/>
    <w:rsid w:val="003B68F6"/>
    <w:rsid w:val="003B6E0D"/>
    <w:rsid w:val="003B7087"/>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1BB6"/>
    <w:rsid w:val="003D2634"/>
    <w:rsid w:val="003D2EA7"/>
    <w:rsid w:val="003D57E8"/>
    <w:rsid w:val="003D5FD7"/>
    <w:rsid w:val="003D63E0"/>
    <w:rsid w:val="003D72F9"/>
    <w:rsid w:val="003D79D9"/>
    <w:rsid w:val="003D7E7B"/>
    <w:rsid w:val="003E02B6"/>
    <w:rsid w:val="003E08FC"/>
    <w:rsid w:val="003E0CB2"/>
    <w:rsid w:val="003E0F8B"/>
    <w:rsid w:val="003E0FA0"/>
    <w:rsid w:val="003E1005"/>
    <w:rsid w:val="003E1366"/>
    <w:rsid w:val="003E1996"/>
    <w:rsid w:val="003E1EA3"/>
    <w:rsid w:val="003E211E"/>
    <w:rsid w:val="003E23F4"/>
    <w:rsid w:val="003E2A5F"/>
    <w:rsid w:val="003E333E"/>
    <w:rsid w:val="003E35F3"/>
    <w:rsid w:val="003E375A"/>
    <w:rsid w:val="003E44E0"/>
    <w:rsid w:val="003E5002"/>
    <w:rsid w:val="003E5D14"/>
    <w:rsid w:val="003E6047"/>
    <w:rsid w:val="003E61C8"/>
    <w:rsid w:val="003E628D"/>
    <w:rsid w:val="003E71F8"/>
    <w:rsid w:val="003E79BC"/>
    <w:rsid w:val="003E7B44"/>
    <w:rsid w:val="003E7C17"/>
    <w:rsid w:val="003E7CC5"/>
    <w:rsid w:val="003F0F3F"/>
    <w:rsid w:val="003F1380"/>
    <w:rsid w:val="003F173D"/>
    <w:rsid w:val="003F1D57"/>
    <w:rsid w:val="003F23DA"/>
    <w:rsid w:val="003F2E1C"/>
    <w:rsid w:val="003F4196"/>
    <w:rsid w:val="003F48AF"/>
    <w:rsid w:val="003F4D02"/>
    <w:rsid w:val="003F5071"/>
    <w:rsid w:val="003F69CC"/>
    <w:rsid w:val="003F6CF8"/>
    <w:rsid w:val="00400456"/>
    <w:rsid w:val="00400C4A"/>
    <w:rsid w:val="004012B3"/>
    <w:rsid w:val="0040193A"/>
    <w:rsid w:val="00401B84"/>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1057"/>
    <w:rsid w:val="004214EC"/>
    <w:rsid w:val="00421653"/>
    <w:rsid w:val="0042177E"/>
    <w:rsid w:val="004217AD"/>
    <w:rsid w:val="004219BF"/>
    <w:rsid w:val="004221C6"/>
    <w:rsid w:val="00424410"/>
    <w:rsid w:val="00424C45"/>
    <w:rsid w:val="0042537F"/>
    <w:rsid w:val="004255D1"/>
    <w:rsid w:val="004277ED"/>
    <w:rsid w:val="00427A34"/>
    <w:rsid w:val="00430784"/>
    <w:rsid w:val="004310AB"/>
    <w:rsid w:val="004319C2"/>
    <w:rsid w:val="00431F7A"/>
    <w:rsid w:val="00432764"/>
    <w:rsid w:val="00433A11"/>
    <w:rsid w:val="0043509E"/>
    <w:rsid w:val="00435974"/>
    <w:rsid w:val="00436ABB"/>
    <w:rsid w:val="00436FDA"/>
    <w:rsid w:val="0043784A"/>
    <w:rsid w:val="00437BF2"/>
    <w:rsid w:val="0044019E"/>
    <w:rsid w:val="0044039B"/>
    <w:rsid w:val="00441CB2"/>
    <w:rsid w:val="0044201A"/>
    <w:rsid w:val="00443217"/>
    <w:rsid w:val="00443676"/>
    <w:rsid w:val="004436DD"/>
    <w:rsid w:val="0044560C"/>
    <w:rsid w:val="004465DF"/>
    <w:rsid w:val="004507A3"/>
    <w:rsid w:val="00451383"/>
    <w:rsid w:val="00451D02"/>
    <w:rsid w:val="004521D3"/>
    <w:rsid w:val="0045290C"/>
    <w:rsid w:val="00452EFA"/>
    <w:rsid w:val="0045408C"/>
    <w:rsid w:val="00454651"/>
    <w:rsid w:val="00455313"/>
    <w:rsid w:val="00455F92"/>
    <w:rsid w:val="00455FBB"/>
    <w:rsid w:val="00456FE8"/>
    <w:rsid w:val="00460A75"/>
    <w:rsid w:val="004623EA"/>
    <w:rsid w:val="00462966"/>
    <w:rsid w:val="00463575"/>
    <w:rsid w:val="004638E8"/>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86792"/>
    <w:rsid w:val="00490190"/>
    <w:rsid w:val="004905B0"/>
    <w:rsid w:val="004908FA"/>
    <w:rsid w:val="00490A6D"/>
    <w:rsid w:val="0049190E"/>
    <w:rsid w:val="00491BF7"/>
    <w:rsid w:val="00491DC7"/>
    <w:rsid w:val="0049213D"/>
    <w:rsid w:val="004923F3"/>
    <w:rsid w:val="00492DC5"/>
    <w:rsid w:val="00496068"/>
    <w:rsid w:val="00496170"/>
    <w:rsid w:val="00496D7B"/>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751C"/>
    <w:rsid w:val="004E7E0E"/>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FA0"/>
    <w:rsid w:val="00514241"/>
    <w:rsid w:val="00514C80"/>
    <w:rsid w:val="005150D2"/>
    <w:rsid w:val="0051531D"/>
    <w:rsid w:val="0051544C"/>
    <w:rsid w:val="00515EB3"/>
    <w:rsid w:val="00516745"/>
    <w:rsid w:val="00516F9B"/>
    <w:rsid w:val="005176DF"/>
    <w:rsid w:val="00517FDA"/>
    <w:rsid w:val="005206D5"/>
    <w:rsid w:val="005208FB"/>
    <w:rsid w:val="005211AB"/>
    <w:rsid w:val="00521ACD"/>
    <w:rsid w:val="0052312D"/>
    <w:rsid w:val="005238E9"/>
    <w:rsid w:val="00525095"/>
    <w:rsid w:val="0052512E"/>
    <w:rsid w:val="00525F4C"/>
    <w:rsid w:val="00526534"/>
    <w:rsid w:val="0052771D"/>
    <w:rsid w:val="00527A63"/>
    <w:rsid w:val="00527C83"/>
    <w:rsid w:val="0053231C"/>
    <w:rsid w:val="00532AA1"/>
    <w:rsid w:val="005335CB"/>
    <w:rsid w:val="00534A2D"/>
    <w:rsid w:val="00534EAD"/>
    <w:rsid w:val="00535207"/>
    <w:rsid w:val="005368B4"/>
    <w:rsid w:val="00537386"/>
    <w:rsid w:val="005375B6"/>
    <w:rsid w:val="00537723"/>
    <w:rsid w:val="00537927"/>
    <w:rsid w:val="005400AA"/>
    <w:rsid w:val="00540183"/>
    <w:rsid w:val="005401AB"/>
    <w:rsid w:val="00540E2D"/>
    <w:rsid w:val="0054251F"/>
    <w:rsid w:val="005425DE"/>
    <w:rsid w:val="00544BC8"/>
    <w:rsid w:val="0054519E"/>
    <w:rsid w:val="0054544C"/>
    <w:rsid w:val="00545A1C"/>
    <w:rsid w:val="00545C0F"/>
    <w:rsid w:val="00546A98"/>
    <w:rsid w:val="0054719A"/>
    <w:rsid w:val="00550275"/>
    <w:rsid w:val="005524EE"/>
    <w:rsid w:val="00552557"/>
    <w:rsid w:val="00552D87"/>
    <w:rsid w:val="005530C6"/>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1CD"/>
    <w:rsid w:val="00572227"/>
    <w:rsid w:val="00573AC2"/>
    <w:rsid w:val="00573DF0"/>
    <w:rsid w:val="0057421F"/>
    <w:rsid w:val="005745C0"/>
    <w:rsid w:val="005746CE"/>
    <w:rsid w:val="00576150"/>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14"/>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5569"/>
    <w:rsid w:val="005B6E41"/>
    <w:rsid w:val="005B7C57"/>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489"/>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0E74"/>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50F0"/>
    <w:rsid w:val="0064547A"/>
    <w:rsid w:val="00645788"/>
    <w:rsid w:val="0064580C"/>
    <w:rsid w:val="00645951"/>
    <w:rsid w:val="00645BE7"/>
    <w:rsid w:val="006461E0"/>
    <w:rsid w:val="006463BE"/>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2783"/>
    <w:rsid w:val="006629A3"/>
    <w:rsid w:val="00663A4E"/>
    <w:rsid w:val="00663FEC"/>
    <w:rsid w:val="00664CD3"/>
    <w:rsid w:val="00664E34"/>
    <w:rsid w:val="00665910"/>
    <w:rsid w:val="00665D37"/>
    <w:rsid w:val="00665FDC"/>
    <w:rsid w:val="006667DA"/>
    <w:rsid w:val="00666869"/>
    <w:rsid w:val="00670570"/>
    <w:rsid w:val="006707C2"/>
    <w:rsid w:val="00670F00"/>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320"/>
    <w:rsid w:val="006976DF"/>
    <w:rsid w:val="006A0B35"/>
    <w:rsid w:val="006A0FAC"/>
    <w:rsid w:val="006A12E3"/>
    <w:rsid w:val="006A1B63"/>
    <w:rsid w:val="006A21DB"/>
    <w:rsid w:val="006A337C"/>
    <w:rsid w:val="006A3C50"/>
    <w:rsid w:val="006A44D6"/>
    <w:rsid w:val="006A7060"/>
    <w:rsid w:val="006A72E9"/>
    <w:rsid w:val="006A7CCE"/>
    <w:rsid w:val="006B0917"/>
    <w:rsid w:val="006B1264"/>
    <w:rsid w:val="006B1514"/>
    <w:rsid w:val="006B287B"/>
    <w:rsid w:val="006B2D11"/>
    <w:rsid w:val="006C032D"/>
    <w:rsid w:val="006C05F5"/>
    <w:rsid w:val="006C0D1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5C74"/>
    <w:rsid w:val="006D6A76"/>
    <w:rsid w:val="006D7129"/>
    <w:rsid w:val="006D7756"/>
    <w:rsid w:val="006E028A"/>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F000B"/>
    <w:rsid w:val="006F0FDA"/>
    <w:rsid w:val="006F132E"/>
    <w:rsid w:val="006F38CF"/>
    <w:rsid w:val="006F39AA"/>
    <w:rsid w:val="006F39AE"/>
    <w:rsid w:val="006F42AE"/>
    <w:rsid w:val="006F5128"/>
    <w:rsid w:val="006F5AD3"/>
    <w:rsid w:val="006F5FCC"/>
    <w:rsid w:val="006F6263"/>
    <w:rsid w:val="006F65D6"/>
    <w:rsid w:val="006F66D7"/>
    <w:rsid w:val="006F6940"/>
    <w:rsid w:val="006F7CFD"/>
    <w:rsid w:val="00701A76"/>
    <w:rsid w:val="00701BBB"/>
    <w:rsid w:val="0070373C"/>
    <w:rsid w:val="00703AD8"/>
    <w:rsid w:val="00703EE7"/>
    <w:rsid w:val="00704060"/>
    <w:rsid w:val="0070510C"/>
    <w:rsid w:val="007051FC"/>
    <w:rsid w:val="00705C38"/>
    <w:rsid w:val="00705C76"/>
    <w:rsid w:val="00705E3C"/>
    <w:rsid w:val="00706010"/>
    <w:rsid w:val="0070636B"/>
    <w:rsid w:val="007069F7"/>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688A"/>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DD6"/>
    <w:rsid w:val="00751EB1"/>
    <w:rsid w:val="00752920"/>
    <w:rsid w:val="00752CBF"/>
    <w:rsid w:val="00753695"/>
    <w:rsid w:val="00753A12"/>
    <w:rsid w:val="0075405B"/>
    <w:rsid w:val="0075490F"/>
    <w:rsid w:val="00754E86"/>
    <w:rsid w:val="00761D2B"/>
    <w:rsid w:val="00762396"/>
    <w:rsid w:val="00762891"/>
    <w:rsid w:val="00763D3E"/>
    <w:rsid w:val="007656F7"/>
    <w:rsid w:val="00766AC1"/>
    <w:rsid w:val="00766C0D"/>
    <w:rsid w:val="00770F70"/>
    <w:rsid w:val="00771039"/>
    <w:rsid w:val="007710FF"/>
    <w:rsid w:val="007711BE"/>
    <w:rsid w:val="00771339"/>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B0D"/>
    <w:rsid w:val="00776FEA"/>
    <w:rsid w:val="00777B8E"/>
    <w:rsid w:val="007800FE"/>
    <w:rsid w:val="00781646"/>
    <w:rsid w:val="007825DF"/>
    <w:rsid w:val="00783348"/>
    <w:rsid w:val="007836DF"/>
    <w:rsid w:val="007840F7"/>
    <w:rsid w:val="00784752"/>
    <w:rsid w:val="007847DC"/>
    <w:rsid w:val="0078518C"/>
    <w:rsid w:val="00787390"/>
    <w:rsid w:val="007875B2"/>
    <w:rsid w:val="00787AD7"/>
    <w:rsid w:val="00790F58"/>
    <w:rsid w:val="007921CA"/>
    <w:rsid w:val="00792D0D"/>
    <w:rsid w:val="00793702"/>
    <w:rsid w:val="0079435B"/>
    <w:rsid w:val="007945A5"/>
    <w:rsid w:val="0079460D"/>
    <w:rsid w:val="007949FF"/>
    <w:rsid w:val="00794A78"/>
    <w:rsid w:val="007951CE"/>
    <w:rsid w:val="00795711"/>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0D05"/>
    <w:rsid w:val="007C1502"/>
    <w:rsid w:val="007C1B39"/>
    <w:rsid w:val="007C225A"/>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DD3"/>
    <w:rsid w:val="00816EB5"/>
    <w:rsid w:val="00820D82"/>
    <w:rsid w:val="00821853"/>
    <w:rsid w:val="008222E4"/>
    <w:rsid w:val="008228DB"/>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4E11"/>
    <w:rsid w:val="00835407"/>
    <w:rsid w:val="008367EE"/>
    <w:rsid w:val="00836FB9"/>
    <w:rsid w:val="0083715D"/>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1F24"/>
    <w:rsid w:val="00862D23"/>
    <w:rsid w:val="008633FD"/>
    <w:rsid w:val="00863540"/>
    <w:rsid w:val="00863EA2"/>
    <w:rsid w:val="00865512"/>
    <w:rsid w:val="00866903"/>
    <w:rsid w:val="00866915"/>
    <w:rsid w:val="00866D90"/>
    <w:rsid w:val="00866FC9"/>
    <w:rsid w:val="008671E6"/>
    <w:rsid w:val="0086738B"/>
    <w:rsid w:val="00867EA3"/>
    <w:rsid w:val="008708BC"/>
    <w:rsid w:val="00870FC5"/>
    <w:rsid w:val="00871174"/>
    <w:rsid w:val="00872042"/>
    <w:rsid w:val="008733B1"/>
    <w:rsid w:val="00874248"/>
    <w:rsid w:val="00874436"/>
    <w:rsid w:val="0087449B"/>
    <w:rsid w:val="00875336"/>
    <w:rsid w:val="0087579F"/>
    <w:rsid w:val="0087619F"/>
    <w:rsid w:val="00876419"/>
    <w:rsid w:val="0087780E"/>
    <w:rsid w:val="00877B90"/>
    <w:rsid w:val="00877C71"/>
    <w:rsid w:val="0088049E"/>
    <w:rsid w:val="008825A5"/>
    <w:rsid w:val="00883A32"/>
    <w:rsid w:val="00884ABE"/>
    <w:rsid w:val="00885A78"/>
    <w:rsid w:val="0088610D"/>
    <w:rsid w:val="00886459"/>
    <w:rsid w:val="0088680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248"/>
    <w:rsid w:val="008A53FC"/>
    <w:rsid w:val="008A665B"/>
    <w:rsid w:val="008A78B9"/>
    <w:rsid w:val="008A7DBE"/>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2225"/>
    <w:rsid w:val="008C23CE"/>
    <w:rsid w:val="008C26FD"/>
    <w:rsid w:val="008C273A"/>
    <w:rsid w:val="008C27DB"/>
    <w:rsid w:val="008C30AB"/>
    <w:rsid w:val="008C3F87"/>
    <w:rsid w:val="008C56E6"/>
    <w:rsid w:val="008C5B5C"/>
    <w:rsid w:val="008C5E15"/>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F85"/>
    <w:rsid w:val="008E0015"/>
    <w:rsid w:val="008E0A8B"/>
    <w:rsid w:val="008E0EF1"/>
    <w:rsid w:val="008E1607"/>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3C6A"/>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76B3"/>
    <w:rsid w:val="00927894"/>
    <w:rsid w:val="00930120"/>
    <w:rsid w:val="00931B7C"/>
    <w:rsid w:val="00933182"/>
    <w:rsid w:val="00933AFF"/>
    <w:rsid w:val="00934E5A"/>
    <w:rsid w:val="009354B0"/>
    <w:rsid w:val="0093586E"/>
    <w:rsid w:val="00935C20"/>
    <w:rsid w:val="00935F4E"/>
    <w:rsid w:val="0093685B"/>
    <w:rsid w:val="00937551"/>
    <w:rsid w:val="00937F6E"/>
    <w:rsid w:val="009403FE"/>
    <w:rsid w:val="00940C35"/>
    <w:rsid w:val="00940F1E"/>
    <w:rsid w:val="0094108E"/>
    <w:rsid w:val="00942BBA"/>
    <w:rsid w:val="00944FA2"/>
    <w:rsid w:val="00945CCE"/>
    <w:rsid w:val="00946849"/>
    <w:rsid w:val="00947045"/>
    <w:rsid w:val="00947EB5"/>
    <w:rsid w:val="00950BCB"/>
    <w:rsid w:val="00950C35"/>
    <w:rsid w:val="00951D0F"/>
    <w:rsid w:val="00951E51"/>
    <w:rsid w:val="009526C5"/>
    <w:rsid w:val="00952B46"/>
    <w:rsid w:val="00953472"/>
    <w:rsid w:val="009544D7"/>
    <w:rsid w:val="00954E4F"/>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AD"/>
    <w:rsid w:val="00980FCC"/>
    <w:rsid w:val="00982099"/>
    <w:rsid w:val="009830EE"/>
    <w:rsid w:val="00984E48"/>
    <w:rsid w:val="00985C65"/>
    <w:rsid w:val="009861C5"/>
    <w:rsid w:val="00987534"/>
    <w:rsid w:val="0099184E"/>
    <w:rsid w:val="00992CAD"/>
    <w:rsid w:val="00993FA6"/>
    <w:rsid w:val="00994002"/>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5636"/>
    <w:rsid w:val="009A59DC"/>
    <w:rsid w:val="009A5C5B"/>
    <w:rsid w:val="009A7288"/>
    <w:rsid w:val="009A7963"/>
    <w:rsid w:val="009B03FF"/>
    <w:rsid w:val="009B04A5"/>
    <w:rsid w:val="009B09D6"/>
    <w:rsid w:val="009B0B0D"/>
    <w:rsid w:val="009B0F6A"/>
    <w:rsid w:val="009B1657"/>
    <w:rsid w:val="009B25E3"/>
    <w:rsid w:val="009B2D62"/>
    <w:rsid w:val="009B2E09"/>
    <w:rsid w:val="009B3553"/>
    <w:rsid w:val="009B3E95"/>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41EB"/>
    <w:rsid w:val="009C5FA7"/>
    <w:rsid w:val="009C66C4"/>
    <w:rsid w:val="009C71E1"/>
    <w:rsid w:val="009D005C"/>
    <w:rsid w:val="009D0685"/>
    <w:rsid w:val="009D1598"/>
    <w:rsid w:val="009D28FD"/>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390"/>
    <w:rsid w:val="009E3857"/>
    <w:rsid w:val="009E4088"/>
    <w:rsid w:val="009E5F59"/>
    <w:rsid w:val="009E628C"/>
    <w:rsid w:val="009E6778"/>
    <w:rsid w:val="009F0C3E"/>
    <w:rsid w:val="009F0E2A"/>
    <w:rsid w:val="009F11D1"/>
    <w:rsid w:val="009F1563"/>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EDD"/>
    <w:rsid w:val="00A03CD2"/>
    <w:rsid w:val="00A04C09"/>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926"/>
    <w:rsid w:val="00A14B7F"/>
    <w:rsid w:val="00A153B6"/>
    <w:rsid w:val="00A156CF"/>
    <w:rsid w:val="00A15F4C"/>
    <w:rsid w:val="00A1604D"/>
    <w:rsid w:val="00A177E8"/>
    <w:rsid w:val="00A17DF6"/>
    <w:rsid w:val="00A20516"/>
    <w:rsid w:val="00A2095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15A6"/>
    <w:rsid w:val="00A51758"/>
    <w:rsid w:val="00A53700"/>
    <w:rsid w:val="00A54657"/>
    <w:rsid w:val="00A5473D"/>
    <w:rsid w:val="00A55FF9"/>
    <w:rsid w:val="00A60708"/>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95B"/>
    <w:rsid w:val="00A74CEA"/>
    <w:rsid w:val="00A762A9"/>
    <w:rsid w:val="00A76BFB"/>
    <w:rsid w:val="00A76E5F"/>
    <w:rsid w:val="00A771F7"/>
    <w:rsid w:val="00A779C6"/>
    <w:rsid w:val="00A80EC9"/>
    <w:rsid w:val="00A812BF"/>
    <w:rsid w:val="00A818FD"/>
    <w:rsid w:val="00A82A80"/>
    <w:rsid w:val="00A82AAD"/>
    <w:rsid w:val="00A82D89"/>
    <w:rsid w:val="00A82FD6"/>
    <w:rsid w:val="00A8301C"/>
    <w:rsid w:val="00A8350F"/>
    <w:rsid w:val="00A84435"/>
    <w:rsid w:val="00A85318"/>
    <w:rsid w:val="00A85A06"/>
    <w:rsid w:val="00A85BD7"/>
    <w:rsid w:val="00A86F6E"/>
    <w:rsid w:val="00A87108"/>
    <w:rsid w:val="00A90053"/>
    <w:rsid w:val="00A90B5F"/>
    <w:rsid w:val="00A90DC9"/>
    <w:rsid w:val="00A90FA9"/>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8FE"/>
    <w:rsid w:val="00AC7D94"/>
    <w:rsid w:val="00AD0C64"/>
    <w:rsid w:val="00AD22F3"/>
    <w:rsid w:val="00AD2A6F"/>
    <w:rsid w:val="00AD307A"/>
    <w:rsid w:val="00AD357C"/>
    <w:rsid w:val="00AD36EB"/>
    <w:rsid w:val="00AD468F"/>
    <w:rsid w:val="00AD48AC"/>
    <w:rsid w:val="00AD5128"/>
    <w:rsid w:val="00AD577C"/>
    <w:rsid w:val="00AD5A73"/>
    <w:rsid w:val="00AD6D54"/>
    <w:rsid w:val="00AD7464"/>
    <w:rsid w:val="00AE0AEE"/>
    <w:rsid w:val="00AE0FA8"/>
    <w:rsid w:val="00AE1B0B"/>
    <w:rsid w:val="00AE1F34"/>
    <w:rsid w:val="00AE2442"/>
    <w:rsid w:val="00AE2897"/>
    <w:rsid w:val="00AE28C9"/>
    <w:rsid w:val="00AE2BD7"/>
    <w:rsid w:val="00AE3320"/>
    <w:rsid w:val="00AE36AD"/>
    <w:rsid w:val="00AE3869"/>
    <w:rsid w:val="00AE3892"/>
    <w:rsid w:val="00AE454D"/>
    <w:rsid w:val="00AE57BA"/>
    <w:rsid w:val="00AE5BB6"/>
    <w:rsid w:val="00AE5D52"/>
    <w:rsid w:val="00AE65B1"/>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2258"/>
    <w:rsid w:val="00B02648"/>
    <w:rsid w:val="00B0428A"/>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C91"/>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47E53"/>
    <w:rsid w:val="00B50063"/>
    <w:rsid w:val="00B50A54"/>
    <w:rsid w:val="00B51211"/>
    <w:rsid w:val="00B51400"/>
    <w:rsid w:val="00B520E5"/>
    <w:rsid w:val="00B5265B"/>
    <w:rsid w:val="00B54F5B"/>
    <w:rsid w:val="00B555DF"/>
    <w:rsid w:val="00B557B6"/>
    <w:rsid w:val="00B55983"/>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9A2"/>
    <w:rsid w:val="00BB2A6F"/>
    <w:rsid w:val="00BB3213"/>
    <w:rsid w:val="00BB36DF"/>
    <w:rsid w:val="00BB3853"/>
    <w:rsid w:val="00BB4184"/>
    <w:rsid w:val="00BB4A19"/>
    <w:rsid w:val="00BB4B7D"/>
    <w:rsid w:val="00BB6A94"/>
    <w:rsid w:val="00BB711A"/>
    <w:rsid w:val="00BB7827"/>
    <w:rsid w:val="00BC01F9"/>
    <w:rsid w:val="00BC0816"/>
    <w:rsid w:val="00BC1C16"/>
    <w:rsid w:val="00BC3618"/>
    <w:rsid w:val="00BC3643"/>
    <w:rsid w:val="00BC3F00"/>
    <w:rsid w:val="00BC4277"/>
    <w:rsid w:val="00BC49E1"/>
    <w:rsid w:val="00BC55D5"/>
    <w:rsid w:val="00BC5C1C"/>
    <w:rsid w:val="00BC6853"/>
    <w:rsid w:val="00BC6B1A"/>
    <w:rsid w:val="00BD2142"/>
    <w:rsid w:val="00BD2371"/>
    <w:rsid w:val="00BD3B76"/>
    <w:rsid w:val="00BD581E"/>
    <w:rsid w:val="00BD5B22"/>
    <w:rsid w:val="00BD5ED2"/>
    <w:rsid w:val="00BD5FA4"/>
    <w:rsid w:val="00BD6032"/>
    <w:rsid w:val="00BD61AC"/>
    <w:rsid w:val="00BD6279"/>
    <w:rsid w:val="00BD78D6"/>
    <w:rsid w:val="00BD7E39"/>
    <w:rsid w:val="00BE0BC3"/>
    <w:rsid w:val="00BE24F1"/>
    <w:rsid w:val="00BE2C8B"/>
    <w:rsid w:val="00BE3C60"/>
    <w:rsid w:val="00BE3EC1"/>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482"/>
    <w:rsid w:val="00C03811"/>
    <w:rsid w:val="00C03855"/>
    <w:rsid w:val="00C03D87"/>
    <w:rsid w:val="00C04F7C"/>
    <w:rsid w:val="00C05045"/>
    <w:rsid w:val="00C052C8"/>
    <w:rsid w:val="00C05786"/>
    <w:rsid w:val="00C0596F"/>
    <w:rsid w:val="00C05BDC"/>
    <w:rsid w:val="00C06C22"/>
    <w:rsid w:val="00C074D7"/>
    <w:rsid w:val="00C07F28"/>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728"/>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67A8"/>
    <w:rsid w:val="00C47228"/>
    <w:rsid w:val="00C47B3D"/>
    <w:rsid w:val="00C51E61"/>
    <w:rsid w:val="00C51ECE"/>
    <w:rsid w:val="00C521CE"/>
    <w:rsid w:val="00C5286F"/>
    <w:rsid w:val="00C52AA5"/>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CBB"/>
    <w:rsid w:val="00C846D7"/>
    <w:rsid w:val="00C84BDA"/>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A117B"/>
    <w:rsid w:val="00CA1A99"/>
    <w:rsid w:val="00CA1B5C"/>
    <w:rsid w:val="00CA3062"/>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5DA3"/>
    <w:rsid w:val="00CB62C9"/>
    <w:rsid w:val="00CB7567"/>
    <w:rsid w:val="00CC0764"/>
    <w:rsid w:val="00CC0A3E"/>
    <w:rsid w:val="00CC2FE9"/>
    <w:rsid w:val="00CC320E"/>
    <w:rsid w:val="00CC3E30"/>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304D"/>
    <w:rsid w:val="00CD3C21"/>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679"/>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A33"/>
    <w:rsid w:val="00D12B94"/>
    <w:rsid w:val="00D13DB6"/>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EAD"/>
    <w:rsid w:val="00D25ED3"/>
    <w:rsid w:val="00D26C0F"/>
    <w:rsid w:val="00D270F9"/>
    <w:rsid w:val="00D27176"/>
    <w:rsid w:val="00D278B0"/>
    <w:rsid w:val="00D33280"/>
    <w:rsid w:val="00D34532"/>
    <w:rsid w:val="00D3462D"/>
    <w:rsid w:val="00D34BE3"/>
    <w:rsid w:val="00D34C95"/>
    <w:rsid w:val="00D34EC4"/>
    <w:rsid w:val="00D35884"/>
    <w:rsid w:val="00D36382"/>
    <w:rsid w:val="00D37412"/>
    <w:rsid w:val="00D414BC"/>
    <w:rsid w:val="00D446C9"/>
    <w:rsid w:val="00D44759"/>
    <w:rsid w:val="00D46504"/>
    <w:rsid w:val="00D46EDF"/>
    <w:rsid w:val="00D46F39"/>
    <w:rsid w:val="00D47A25"/>
    <w:rsid w:val="00D47AEB"/>
    <w:rsid w:val="00D515EE"/>
    <w:rsid w:val="00D525A1"/>
    <w:rsid w:val="00D52A7A"/>
    <w:rsid w:val="00D52F4E"/>
    <w:rsid w:val="00D5446B"/>
    <w:rsid w:val="00D55B01"/>
    <w:rsid w:val="00D56B5E"/>
    <w:rsid w:val="00D57275"/>
    <w:rsid w:val="00D5746E"/>
    <w:rsid w:val="00D57F24"/>
    <w:rsid w:val="00D60F75"/>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EF5"/>
    <w:rsid w:val="00D7301B"/>
    <w:rsid w:val="00D74882"/>
    <w:rsid w:val="00D74C1F"/>
    <w:rsid w:val="00D7744F"/>
    <w:rsid w:val="00D80197"/>
    <w:rsid w:val="00D802D9"/>
    <w:rsid w:val="00D80D82"/>
    <w:rsid w:val="00D81A4E"/>
    <w:rsid w:val="00D81EE3"/>
    <w:rsid w:val="00D8240C"/>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3CB"/>
    <w:rsid w:val="00DA15F8"/>
    <w:rsid w:val="00DA16CB"/>
    <w:rsid w:val="00DA1AF0"/>
    <w:rsid w:val="00DA1E3C"/>
    <w:rsid w:val="00DA224E"/>
    <w:rsid w:val="00DA23A0"/>
    <w:rsid w:val="00DA44D6"/>
    <w:rsid w:val="00DA4667"/>
    <w:rsid w:val="00DA4C3B"/>
    <w:rsid w:val="00DA6359"/>
    <w:rsid w:val="00DA6B9B"/>
    <w:rsid w:val="00DA6E9B"/>
    <w:rsid w:val="00DA748F"/>
    <w:rsid w:val="00DB02F8"/>
    <w:rsid w:val="00DB0601"/>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72C6"/>
    <w:rsid w:val="00DC74A6"/>
    <w:rsid w:val="00DC7D27"/>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44DC"/>
    <w:rsid w:val="00DF523A"/>
    <w:rsid w:val="00DF591B"/>
    <w:rsid w:val="00DF5F27"/>
    <w:rsid w:val="00DF6C5A"/>
    <w:rsid w:val="00DF7C03"/>
    <w:rsid w:val="00E00585"/>
    <w:rsid w:val="00E00BD6"/>
    <w:rsid w:val="00E00C4B"/>
    <w:rsid w:val="00E012EE"/>
    <w:rsid w:val="00E01B4D"/>
    <w:rsid w:val="00E029FE"/>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5EA"/>
    <w:rsid w:val="00E1566F"/>
    <w:rsid w:val="00E15FF2"/>
    <w:rsid w:val="00E1693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27152"/>
    <w:rsid w:val="00E3114B"/>
    <w:rsid w:val="00E316A2"/>
    <w:rsid w:val="00E31999"/>
    <w:rsid w:val="00E33D04"/>
    <w:rsid w:val="00E3422A"/>
    <w:rsid w:val="00E351CB"/>
    <w:rsid w:val="00E35B55"/>
    <w:rsid w:val="00E364E1"/>
    <w:rsid w:val="00E3679B"/>
    <w:rsid w:val="00E36F4D"/>
    <w:rsid w:val="00E37720"/>
    <w:rsid w:val="00E37D09"/>
    <w:rsid w:val="00E37EA5"/>
    <w:rsid w:val="00E40AAD"/>
    <w:rsid w:val="00E429CE"/>
    <w:rsid w:val="00E43E97"/>
    <w:rsid w:val="00E441ED"/>
    <w:rsid w:val="00E447C5"/>
    <w:rsid w:val="00E44BF7"/>
    <w:rsid w:val="00E4550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4E77"/>
    <w:rsid w:val="00E6535F"/>
    <w:rsid w:val="00E6619C"/>
    <w:rsid w:val="00E6673E"/>
    <w:rsid w:val="00E671E3"/>
    <w:rsid w:val="00E675CD"/>
    <w:rsid w:val="00E67E6F"/>
    <w:rsid w:val="00E70211"/>
    <w:rsid w:val="00E70B90"/>
    <w:rsid w:val="00E70CDF"/>
    <w:rsid w:val="00E71CF2"/>
    <w:rsid w:val="00E72A01"/>
    <w:rsid w:val="00E732BD"/>
    <w:rsid w:val="00E74223"/>
    <w:rsid w:val="00E74C4A"/>
    <w:rsid w:val="00E7704B"/>
    <w:rsid w:val="00E771C2"/>
    <w:rsid w:val="00E772C4"/>
    <w:rsid w:val="00E77456"/>
    <w:rsid w:val="00E80721"/>
    <w:rsid w:val="00E81905"/>
    <w:rsid w:val="00E8336F"/>
    <w:rsid w:val="00E83770"/>
    <w:rsid w:val="00E83D62"/>
    <w:rsid w:val="00E83F2B"/>
    <w:rsid w:val="00E84B74"/>
    <w:rsid w:val="00E84C1F"/>
    <w:rsid w:val="00E84CD7"/>
    <w:rsid w:val="00E84DC7"/>
    <w:rsid w:val="00E851BF"/>
    <w:rsid w:val="00E85941"/>
    <w:rsid w:val="00E85D0F"/>
    <w:rsid w:val="00E865E7"/>
    <w:rsid w:val="00E86651"/>
    <w:rsid w:val="00E87011"/>
    <w:rsid w:val="00E8731A"/>
    <w:rsid w:val="00E90EC3"/>
    <w:rsid w:val="00E918A6"/>
    <w:rsid w:val="00E92245"/>
    <w:rsid w:val="00E9273C"/>
    <w:rsid w:val="00E92BC2"/>
    <w:rsid w:val="00E932BF"/>
    <w:rsid w:val="00E9427E"/>
    <w:rsid w:val="00E9434E"/>
    <w:rsid w:val="00E94A4C"/>
    <w:rsid w:val="00E95A41"/>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B12DC"/>
    <w:rsid w:val="00EB2492"/>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68"/>
    <w:rsid w:val="00EC4CDB"/>
    <w:rsid w:val="00EC6C32"/>
    <w:rsid w:val="00EC70EB"/>
    <w:rsid w:val="00EC77DD"/>
    <w:rsid w:val="00ED0ABD"/>
    <w:rsid w:val="00ED0E63"/>
    <w:rsid w:val="00ED0E64"/>
    <w:rsid w:val="00ED0F0E"/>
    <w:rsid w:val="00ED1001"/>
    <w:rsid w:val="00ED1B83"/>
    <w:rsid w:val="00ED20C8"/>
    <w:rsid w:val="00ED2555"/>
    <w:rsid w:val="00ED315B"/>
    <w:rsid w:val="00ED328B"/>
    <w:rsid w:val="00ED3E0A"/>
    <w:rsid w:val="00ED48F5"/>
    <w:rsid w:val="00ED4A36"/>
    <w:rsid w:val="00ED6F08"/>
    <w:rsid w:val="00ED740F"/>
    <w:rsid w:val="00ED74BE"/>
    <w:rsid w:val="00ED7621"/>
    <w:rsid w:val="00EE1C29"/>
    <w:rsid w:val="00EE261B"/>
    <w:rsid w:val="00EE26F3"/>
    <w:rsid w:val="00EE3983"/>
    <w:rsid w:val="00EE4690"/>
    <w:rsid w:val="00EE4C2D"/>
    <w:rsid w:val="00EE5792"/>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4AA"/>
    <w:rsid w:val="00F005F6"/>
    <w:rsid w:val="00F01C49"/>
    <w:rsid w:val="00F0233D"/>
    <w:rsid w:val="00F0261F"/>
    <w:rsid w:val="00F028F8"/>
    <w:rsid w:val="00F03012"/>
    <w:rsid w:val="00F03438"/>
    <w:rsid w:val="00F03784"/>
    <w:rsid w:val="00F04309"/>
    <w:rsid w:val="00F04E8C"/>
    <w:rsid w:val="00F06610"/>
    <w:rsid w:val="00F06D8F"/>
    <w:rsid w:val="00F111D8"/>
    <w:rsid w:val="00F113C2"/>
    <w:rsid w:val="00F118D6"/>
    <w:rsid w:val="00F11A09"/>
    <w:rsid w:val="00F11EC4"/>
    <w:rsid w:val="00F13EB4"/>
    <w:rsid w:val="00F14ABE"/>
    <w:rsid w:val="00F1500C"/>
    <w:rsid w:val="00F15EE9"/>
    <w:rsid w:val="00F16158"/>
    <w:rsid w:val="00F1684C"/>
    <w:rsid w:val="00F16862"/>
    <w:rsid w:val="00F16D2A"/>
    <w:rsid w:val="00F2043B"/>
    <w:rsid w:val="00F20C9A"/>
    <w:rsid w:val="00F21090"/>
    <w:rsid w:val="00F23494"/>
    <w:rsid w:val="00F23714"/>
    <w:rsid w:val="00F24CF8"/>
    <w:rsid w:val="00F24FBC"/>
    <w:rsid w:val="00F27B6B"/>
    <w:rsid w:val="00F3104E"/>
    <w:rsid w:val="00F31ECA"/>
    <w:rsid w:val="00F335A8"/>
    <w:rsid w:val="00F33A72"/>
    <w:rsid w:val="00F33CDE"/>
    <w:rsid w:val="00F34055"/>
    <w:rsid w:val="00F358F9"/>
    <w:rsid w:val="00F3759B"/>
    <w:rsid w:val="00F40A40"/>
    <w:rsid w:val="00F40DCD"/>
    <w:rsid w:val="00F410E7"/>
    <w:rsid w:val="00F41A12"/>
    <w:rsid w:val="00F41A26"/>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E38"/>
    <w:rsid w:val="00F55EB4"/>
    <w:rsid w:val="00F56491"/>
    <w:rsid w:val="00F56AD4"/>
    <w:rsid w:val="00F57003"/>
    <w:rsid w:val="00F57C31"/>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D10"/>
    <w:rsid w:val="00F83DFD"/>
    <w:rsid w:val="00F856CF"/>
    <w:rsid w:val="00F873D2"/>
    <w:rsid w:val="00F87567"/>
    <w:rsid w:val="00F8765D"/>
    <w:rsid w:val="00F90524"/>
    <w:rsid w:val="00F91CCC"/>
    <w:rsid w:val="00F91DB5"/>
    <w:rsid w:val="00F92112"/>
    <w:rsid w:val="00F92C92"/>
    <w:rsid w:val="00F93043"/>
    <w:rsid w:val="00F9316B"/>
    <w:rsid w:val="00F949CD"/>
    <w:rsid w:val="00F95CBC"/>
    <w:rsid w:val="00FA00EE"/>
    <w:rsid w:val="00FA050B"/>
    <w:rsid w:val="00FA0C92"/>
    <w:rsid w:val="00FA1F8C"/>
    <w:rsid w:val="00FA2099"/>
    <w:rsid w:val="00FA2E80"/>
    <w:rsid w:val="00FA30F1"/>
    <w:rsid w:val="00FA351D"/>
    <w:rsid w:val="00FA3569"/>
    <w:rsid w:val="00FA378B"/>
    <w:rsid w:val="00FA3E25"/>
    <w:rsid w:val="00FA493F"/>
    <w:rsid w:val="00FA4B77"/>
    <w:rsid w:val="00FA4BA4"/>
    <w:rsid w:val="00FA529B"/>
    <w:rsid w:val="00FA6564"/>
    <w:rsid w:val="00FA669F"/>
    <w:rsid w:val="00FA77B2"/>
    <w:rsid w:val="00FA7DB5"/>
    <w:rsid w:val="00FA7F87"/>
    <w:rsid w:val="00FB03C5"/>
    <w:rsid w:val="00FB0524"/>
    <w:rsid w:val="00FB0FF4"/>
    <w:rsid w:val="00FB11CC"/>
    <w:rsid w:val="00FB1A41"/>
    <w:rsid w:val="00FB2701"/>
    <w:rsid w:val="00FB28D1"/>
    <w:rsid w:val="00FB46DB"/>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D95"/>
    <w:rsid w:val="00FC608E"/>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A6F"/>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3604"/>
  <w15:chartTrackingRefBased/>
  <w15:docId w15:val="{36561701-6EDB-407D-8404-6EBAEB21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08FC"/>
    <w:pPr>
      <w:overflowPunct w:val="0"/>
      <w:autoSpaceDE w:val="0"/>
      <w:autoSpaceDN w:val="0"/>
      <w:adjustRightInd w:val="0"/>
      <w:spacing w:after="180"/>
      <w:textAlignment w:val="baseline"/>
    </w:pPr>
    <w:rPr>
      <w:rFonts w:ascii="Times New Roman" w:eastAsia="Times New Roman" w:hAnsi="Times New Roman"/>
    </w:rPr>
  </w:style>
  <w:style w:type="paragraph" w:styleId="1">
    <w:name w:val="heading 1"/>
    <w:aliases w:val="H1,Memo Heading 1,h1 + 11 pt,Before:  6 pt,After:  0 pt,Char,NMP Heading 1,h1,app heading 1,l1,h11,h12,h13,h14,h15,h16,h17,h111,h121,h131,h141,h151,h161,h18,h112,h122,h132,h142,h152,h162,h19,h113,h123,h133,h143,h153,h163,1,Section of paper"/>
    <w:next w:val="a"/>
    <w:link w:val="10"/>
    <w:qFormat/>
    <w:rsid w:val="003E08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0"/>
    <w:qFormat/>
    <w:rsid w:val="003E08FC"/>
    <w:pPr>
      <w:pBdr>
        <w:top w:val="none" w:sz="0" w:space="0" w:color="auto"/>
      </w:pBdr>
      <w:spacing w:before="180"/>
      <w:outlineLvl w:val="1"/>
    </w:pPr>
    <w:rPr>
      <w:sz w:val="32"/>
    </w:rPr>
  </w:style>
  <w:style w:type="paragraph" w:styleId="3">
    <w:name w:val="heading 3"/>
    <w:aliases w:val="Underrubrik2,H3,Memo Heading 3,h3,no break,Heading 3 Char,Heading 3 Char1 Char,Heading 3 Char Char Char,Heading 3 Char1 Char Char Char,Heading 3 Char Char Char Char Char,Heading 3 Char Char1 Char,Heading 3 Char2 Char,0H"/>
    <w:basedOn w:val="2"/>
    <w:next w:val="a"/>
    <w:link w:val="30"/>
    <w:qFormat/>
    <w:rsid w:val="003E08FC"/>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
    <w:link w:val="40"/>
    <w:qFormat/>
    <w:rsid w:val="003E08FC"/>
    <w:pPr>
      <w:ind w:left="1418" w:hanging="1418"/>
      <w:outlineLvl w:val="3"/>
    </w:pPr>
    <w:rPr>
      <w:sz w:val="24"/>
    </w:rPr>
  </w:style>
  <w:style w:type="paragraph" w:styleId="5">
    <w:name w:val="heading 5"/>
    <w:basedOn w:val="4"/>
    <w:next w:val="a"/>
    <w:link w:val="50"/>
    <w:qFormat/>
    <w:rsid w:val="003E08FC"/>
    <w:pPr>
      <w:ind w:left="1701" w:hanging="1701"/>
      <w:outlineLvl w:val="4"/>
    </w:pPr>
    <w:rPr>
      <w:sz w:val="22"/>
    </w:rPr>
  </w:style>
  <w:style w:type="paragraph" w:styleId="6">
    <w:name w:val="heading 6"/>
    <w:basedOn w:val="H6"/>
    <w:next w:val="a"/>
    <w:link w:val="60"/>
    <w:qFormat/>
    <w:rsid w:val="003E08FC"/>
    <w:pPr>
      <w:outlineLvl w:val="5"/>
    </w:pPr>
  </w:style>
  <w:style w:type="paragraph" w:styleId="7">
    <w:name w:val="heading 7"/>
    <w:basedOn w:val="H6"/>
    <w:next w:val="a"/>
    <w:link w:val="70"/>
    <w:qFormat/>
    <w:rsid w:val="003E08FC"/>
    <w:pPr>
      <w:outlineLvl w:val="6"/>
    </w:pPr>
  </w:style>
  <w:style w:type="paragraph" w:styleId="8">
    <w:name w:val="heading 8"/>
    <w:basedOn w:val="1"/>
    <w:next w:val="a"/>
    <w:link w:val="80"/>
    <w:qFormat/>
    <w:rsid w:val="003E08FC"/>
    <w:pPr>
      <w:ind w:left="0" w:firstLine="0"/>
      <w:outlineLvl w:val="7"/>
    </w:pPr>
  </w:style>
  <w:style w:type="paragraph" w:styleId="9">
    <w:name w:val="heading 9"/>
    <w:basedOn w:val="8"/>
    <w:next w:val="a"/>
    <w:link w:val="90"/>
    <w:qFormat/>
    <w:rsid w:val="003E08F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Memo Heading 1 字符,h1 + 11 pt 字符,Before:  6 pt 字符,After:  0 pt 字符,Char 字符,NMP Heading 1 字符,h1 字符,app heading 1 字符,l1 字符,h11 字符,h12 字符,h13 字符,h14 字符,h15 字符,h16 字符,h17 字符,h111 字符,h121 字符,h131 字符,h141 字符,h151 字符,h161 字符,h18 字符,h112 字符,h122 字符"/>
    <w:link w:val="1"/>
    <w:rsid w:val="00E61455"/>
    <w:rPr>
      <w:rFonts w:ascii="Arial" w:eastAsia="Times New Roman" w:hAnsi="Arial"/>
      <w:sz w:val="36"/>
    </w:rPr>
  </w:style>
  <w:style w:type="character" w:customStyle="1" w:styleId="20">
    <w:name w:val="标题 2 字符"/>
    <w:link w:val="2"/>
    <w:rsid w:val="00E61455"/>
    <w:rPr>
      <w:rFonts w:ascii="Arial" w:eastAsia="Times New Roman" w:hAnsi="Arial"/>
      <w:sz w:val="32"/>
    </w:rPr>
  </w:style>
  <w:style w:type="character" w:customStyle="1" w:styleId="30">
    <w:name w:val="标题 3 字符"/>
    <w:aliases w:val="Underrubrik2 字符,H3 字符,Memo Heading 3 字符,h3 字符,no break 字符,Heading 3 Char 字符,Heading 3 Char1 Char 字符,Heading 3 Char Char Char 字符,Heading 3 Char1 Char Char Char 字符,Heading 3 Char Char Char Char Char 字符,Heading 3 Char Char1 Char 字符,0H 字符"/>
    <w:link w:val="3"/>
    <w:rsid w:val="00E61455"/>
    <w:rPr>
      <w:rFonts w:ascii="Arial" w:eastAsia="Times New Roman"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
    <w:rsid w:val="00E61455"/>
    <w:rPr>
      <w:rFonts w:ascii="Arial" w:eastAsia="Times New Roman" w:hAnsi="Arial"/>
      <w:sz w:val="24"/>
    </w:rPr>
  </w:style>
  <w:style w:type="character" w:customStyle="1" w:styleId="50">
    <w:name w:val="标题 5 字符"/>
    <w:link w:val="5"/>
    <w:rsid w:val="00E61455"/>
    <w:rPr>
      <w:rFonts w:ascii="Arial" w:eastAsia="Times New Roman" w:hAnsi="Arial"/>
      <w:sz w:val="22"/>
    </w:rPr>
  </w:style>
  <w:style w:type="character" w:customStyle="1" w:styleId="60">
    <w:name w:val="标题 6 字符"/>
    <w:link w:val="6"/>
    <w:rsid w:val="00E61455"/>
    <w:rPr>
      <w:rFonts w:ascii="Arial" w:eastAsia="Times New Roman" w:hAnsi="Arial"/>
    </w:rPr>
  </w:style>
  <w:style w:type="character" w:customStyle="1" w:styleId="70">
    <w:name w:val="标题 7 字符"/>
    <w:link w:val="7"/>
    <w:rsid w:val="00E61455"/>
    <w:rPr>
      <w:rFonts w:ascii="Arial" w:eastAsia="Times New Roman" w:hAnsi="Arial"/>
    </w:rPr>
  </w:style>
  <w:style w:type="character" w:customStyle="1" w:styleId="80">
    <w:name w:val="标题 8 字符"/>
    <w:link w:val="8"/>
    <w:rsid w:val="00E61455"/>
    <w:rPr>
      <w:rFonts w:ascii="Arial" w:eastAsia="Times New Roman" w:hAnsi="Arial"/>
      <w:sz w:val="36"/>
    </w:rPr>
  </w:style>
  <w:style w:type="character" w:customStyle="1" w:styleId="90">
    <w:name w:val="标题 9 字符"/>
    <w:link w:val="9"/>
    <w:rsid w:val="00E61455"/>
    <w:rPr>
      <w:rFonts w:ascii="Arial" w:eastAsia="Times New Roman" w:hAnsi="Arial"/>
      <w:sz w:val="36"/>
    </w:rPr>
  </w:style>
  <w:style w:type="paragraph" w:styleId="a3">
    <w:name w:val="caption"/>
    <w:aliases w:val="cap"/>
    <w:basedOn w:val="a"/>
    <w:next w:val="a"/>
    <w:qFormat/>
    <w:rsid w:val="006013E0"/>
    <w:pPr>
      <w:snapToGrid w:val="0"/>
      <w:spacing w:after="120"/>
      <w:jc w:val="center"/>
    </w:pPr>
    <w:rPr>
      <w:b/>
      <w:bCs/>
      <w:lang w:val="en-US"/>
    </w:rPr>
  </w:style>
  <w:style w:type="paragraph" w:customStyle="1" w:styleId="TAC">
    <w:name w:val="TAC"/>
    <w:basedOn w:val="TAL"/>
    <w:link w:val="TACChar"/>
    <w:qFormat/>
    <w:rsid w:val="003E08FC"/>
    <w:pPr>
      <w:jc w:val="center"/>
    </w:pPr>
  </w:style>
  <w:style w:type="character" w:customStyle="1" w:styleId="TACChar">
    <w:name w:val="TAC Char"/>
    <w:link w:val="TAC"/>
    <w:qFormat/>
    <w:rsid w:val="006013E0"/>
    <w:rPr>
      <w:rFonts w:ascii="Arial" w:eastAsia="Times New Roman" w:hAnsi="Arial"/>
      <w:sz w:val="18"/>
    </w:rPr>
  </w:style>
  <w:style w:type="paragraph" w:styleId="a4">
    <w:name w:val="Document Map"/>
    <w:basedOn w:val="a"/>
    <w:link w:val="a5"/>
    <w:uiPriority w:val="99"/>
    <w:semiHidden/>
    <w:unhideWhenUsed/>
    <w:rsid w:val="00A51758"/>
    <w:rPr>
      <w:rFonts w:ascii="宋体"/>
      <w:sz w:val="18"/>
      <w:szCs w:val="18"/>
    </w:rPr>
  </w:style>
  <w:style w:type="character" w:customStyle="1" w:styleId="a5">
    <w:name w:val="文档结构图 字符"/>
    <w:link w:val="a4"/>
    <w:uiPriority w:val="99"/>
    <w:semiHidden/>
    <w:rsid w:val="00A51758"/>
    <w:rPr>
      <w:rFonts w:ascii="宋体" w:hAnsi="Times New Roman"/>
      <w:sz w:val="18"/>
      <w:szCs w:val="18"/>
      <w:lang w:val="en-GB" w:eastAsia="en-US"/>
    </w:rPr>
  </w:style>
  <w:style w:type="table" w:styleId="a6">
    <w:name w:val="Table Grid"/>
    <w:aliases w:val="TableGrid,SGS Table Basic 1"/>
    <w:basedOn w:val="a1"/>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212EC"/>
    <w:pPr>
      <w:spacing w:after="0"/>
    </w:pPr>
    <w:rPr>
      <w:sz w:val="18"/>
      <w:szCs w:val="18"/>
    </w:rPr>
  </w:style>
  <w:style w:type="character" w:customStyle="1" w:styleId="a8">
    <w:name w:val="批注框文本 字符"/>
    <w:link w:val="a7"/>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a"/>
    <w:link w:val="TALCar"/>
    <w:rsid w:val="003E08FC"/>
    <w:pPr>
      <w:keepNext/>
      <w:keepLines/>
      <w:spacing w:after="0"/>
    </w:pPr>
    <w:rPr>
      <w:rFonts w:ascii="Arial" w:hAnsi="Arial"/>
      <w:sz w:val="18"/>
    </w:rPr>
  </w:style>
  <w:style w:type="paragraph" w:customStyle="1" w:styleId="TAH">
    <w:name w:val="TAH"/>
    <w:basedOn w:val="TAC"/>
    <w:link w:val="TAHCar"/>
    <w:qFormat/>
    <w:rsid w:val="003E08FC"/>
    <w:rPr>
      <w:b/>
    </w:rPr>
  </w:style>
  <w:style w:type="character" w:customStyle="1" w:styleId="THChar">
    <w:name w:val="TH Char"/>
    <w:link w:val="TH"/>
    <w:qFormat/>
    <w:locked/>
    <w:rsid w:val="000371E4"/>
    <w:rPr>
      <w:rFonts w:ascii="Arial" w:eastAsia="Times New Roman" w:hAnsi="Arial"/>
      <w:b/>
    </w:rPr>
  </w:style>
  <w:style w:type="paragraph" w:customStyle="1" w:styleId="TH">
    <w:name w:val="TH"/>
    <w:basedOn w:val="a"/>
    <w:link w:val="THChar"/>
    <w:qFormat/>
    <w:rsid w:val="003E08FC"/>
    <w:pPr>
      <w:keepNext/>
      <w:keepLines/>
      <w:spacing w:before="60"/>
      <w:jc w:val="center"/>
    </w:pPr>
    <w:rPr>
      <w:rFonts w:ascii="Arial" w:hAnsi="Arial"/>
      <w:b/>
    </w:rPr>
  </w:style>
  <w:style w:type="paragraph" w:customStyle="1" w:styleId="TAN">
    <w:name w:val="TAN"/>
    <w:basedOn w:val="TAL"/>
    <w:link w:val="TANChar"/>
    <w:qFormat/>
    <w:rsid w:val="003E08FC"/>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qFormat/>
    <w:rsid w:val="00245C71"/>
    <w:rPr>
      <w:rFonts w:ascii="Arial" w:eastAsia="Times New Roman" w:hAnsi="Arial"/>
      <w:sz w:val="18"/>
    </w:rPr>
  </w:style>
  <w:style w:type="paragraph" w:styleId="a9">
    <w:name w:val="header"/>
    <w:link w:val="aa"/>
    <w:rsid w:val="003E08FC"/>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aa">
    <w:name w:val="页眉 字符"/>
    <w:link w:val="a9"/>
    <w:rsid w:val="00B971DE"/>
    <w:rPr>
      <w:rFonts w:ascii="Arial" w:eastAsia="Times New Roman" w:hAnsi="Arial"/>
      <w:b/>
      <w:noProof/>
      <w:sz w:val="18"/>
    </w:rPr>
  </w:style>
  <w:style w:type="paragraph" w:styleId="ab">
    <w:name w:val="footer"/>
    <w:basedOn w:val="a9"/>
    <w:link w:val="ac"/>
    <w:rsid w:val="003E08FC"/>
    <w:pPr>
      <w:jc w:val="center"/>
    </w:pPr>
    <w:rPr>
      <w:i/>
    </w:rPr>
  </w:style>
  <w:style w:type="character" w:customStyle="1" w:styleId="ac">
    <w:name w:val="页脚 字符"/>
    <w:link w:val="ab"/>
    <w:rsid w:val="00B971DE"/>
    <w:rPr>
      <w:rFonts w:ascii="Arial" w:eastAsia="Times New Roman" w:hAnsi="Arial"/>
      <w:b/>
      <w:i/>
      <w:noProof/>
      <w:sz w:val="18"/>
    </w:rPr>
  </w:style>
  <w:style w:type="paragraph" w:styleId="ad">
    <w:name w:val="Date"/>
    <w:basedOn w:val="a"/>
    <w:next w:val="a"/>
    <w:link w:val="ae"/>
    <w:uiPriority w:val="99"/>
    <w:semiHidden/>
    <w:unhideWhenUsed/>
    <w:rsid w:val="004B3A83"/>
    <w:pPr>
      <w:ind w:leftChars="2500" w:left="100"/>
    </w:pPr>
  </w:style>
  <w:style w:type="character" w:customStyle="1" w:styleId="ae">
    <w:name w:val="日期 字符"/>
    <w:link w:val="ad"/>
    <w:uiPriority w:val="99"/>
    <w:semiHidden/>
    <w:rsid w:val="004B3A83"/>
    <w:rPr>
      <w:rFonts w:ascii="Times New Roman" w:hAnsi="Times New Roman"/>
      <w:lang w:val="en-GB" w:eastAsia="en-US"/>
    </w:rPr>
  </w:style>
  <w:style w:type="paragraph" w:styleId="af">
    <w:name w:val="List Paragraph"/>
    <w:aliases w:val="R4_bullets,- Bullets,?? ??,?????,????,リスト段落,Lista1,列出段落1,中等深浅网格 1 - 着色 21,列表段落1,—ño’i—Ž,¥¡¡¡¡ì¬º¥¹¥È¶ÎÂä,ÁÐ³ö¶ÎÂä,¥ê¥¹¥È¶ÎÂä,1st level - Bullet List Paragraph,Lettre d'introduction,Paragrafo elenco,Normal bullet 2,목록 단락,列表段落11,清單段落1,Bullet list,列出段落"/>
    <w:basedOn w:val="a"/>
    <w:link w:val="af0"/>
    <w:uiPriority w:val="34"/>
    <w:qFormat/>
    <w:rsid w:val="00D5446B"/>
    <w:pPr>
      <w:ind w:firstLineChars="200" w:firstLine="420"/>
    </w:pPr>
  </w:style>
  <w:style w:type="character" w:customStyle="1" w:styleId="texhtml">
    <w:name w:val="texhtml"/>
    <w:basedOn w:val="a0"/>
    <w:rsid w:val="001A49E4"/>
  </w:style>
  <w:style w:type="paragraph" w:styleId="af1">
    <w:name w:val="Normal (Web)"/>
    <w:basedOn w:val="a"/>
    <w:uiPriority w:val="99"/>
    <w:unhideWhenUsed/>
    <w:rsid w:val="00C43AF1"/>
    <w:pPr>
      <w:spacing w:before="100" w:beforeAutospacing="1" w:after="100" w:afterAutospacing="1"/>
    </w:pPr>
    <w:rPr>
      <w:rFonts w:ascii="宋体" w:hAnsi="宋体" w:cs="宋体"/>
      <w:sz w:val="24"/>
      <w:szCs w:val="24"/>
      <w:lang w:val="en-US" w:eastAsia="zh-CN"/>
    </w:rPr>
  </w:style>
  <w:style w:type="paragraph" w:styleId="TOC8">
    <w:name w:val="toc 8"/>
    <w:basedOn w:val="TOC1"/>
    <w:semiHidden/>
    <w:rsid w:val="003E08FC"/>
    <w:pPr>
      <w:spacing w:before="180"/>
      <w:ind w:left="2693" w:hanging="2693"/>
    </w:pPr>
    <w:rPr>
      <w:b/>
    </w:rPr>
  </w:style>
  <w:style w:type="paragraph" w:styleId="TOC1">
    <w:name w:val="toc 1"/>
    <w:semiHidden/>
    <w:rsid w:val="003E08F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3E08F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3E08FC"/>
    <w:pPr>
      <w:ind w:left="1701" w:hanging="1701"/>
    </w:pPr>
  </w:style>
  <w:style w:type="paragraph" w:styleId="TOC4">
    <w:name w:val="toc 4"/>
    <w:basedOn w:val="TOC3"/>
    <w:semiHidden/>
    <w:rsid w:val="003E08FC"/>
    <w:pPr>
      <w:ind w:left="1418" w:hanging="1418"/>
    </w:pPr>
  </w:style>
  <w:style w:type="paragraph" w:styleId="TOC3">
    <w:name w:val="toc 3"/>
    <w:basedOn w:val="TOC2"/>
    <w:semiHidden/>
    <w:rsid w:val="003E08FC"/>
    <w:pPr>
      <w:ind w:left="1134" w:hanging="1134"/>
    </w:pPr>
  </w:style>
  <w:style w:type="paragraph" w:styleId="TOC2">
    <w:name w:val="toc 2"/>
    <w:basedOn w:val="TOC1"/>
    <w:semiHidden/>
    <w:rsid w:val="003E08FC"/>
    <w:pPr>
      <w:keepNext w:val="0"/>
      <w:spacing w:before="0"/>
      <w:ind w:left="851" w:hanging="851"/>
    </w:pPr>
    <w:rPr>
      <w:sz w:val="20"/>
    </w:rPr>
  </w:style>
  <w:style w:type="paragraph" w:styleId="21">
    <w:name w:val="index 2"/>
    <w:basedOn w:val="11"/>
    <w:semiHidden/>
    <w:rsid w:val="003E08FC"/>
    <w:pPr>
      <w:ind w:left="284"/>
    </w:pPr>
  </w:style>
  <w:style w:type="paragraph" w:styleId="11">
    <w:name w:val="index 1"/>
    <w:basedOn w:val="a"/>
    <w:semiHidden/>
    <w:rsid w:val="003E08FC"/>
    <w:pPr>
      <w:keepLines/>
      <w:spacing w:after="0"/>
    </w:pPr>
  </w:style>
  <w:style w:type="paragraph" w:customStyle="1" w:styleId="ZH">
    <w:name w:val="ZH"/>
    <w:rsid w:val="003E08F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
    <w:next w:val="a"/>
    <w:rsid w:val="003E08FC"/>
    <w:pPr>
      <w:outlineLvl w:val="9"/>
    </w:pPr>
  </w:style>
  <w:style w:type="paragraph" w:styleId="22">
    <w:name w:val="List Number 2"/>
    <w:basedOn w:val="af2"/>
    <w:semiHidden/>
    <w:rsid w:val="003E08FC"/>
    <w:pPr>
      <w:ind w:left="851"/>
    </w:pPr>
  </w:style>
  <w:style w:type="character" w:styleId="af3">
    <w:name w:val="footnote reference"/>
    <w:basedOn w:val="a0"/>
    <w:semiHidden/>
    <w:rsid w:val="003E08FC"/>
    <w:rPr>
      <w:b/>
      <w:position w:val="6"/>
      <w:sz w:val="16"/>
    </w:rPr>
  </w:style>
  <w:style w:type="paragraph" w:styleId="af4">
    <w:name w:val="footnote text"/>
    <w:basedOn w:val="a"/>
    <w:link w:val="af5"/>
    <w:semiHidden/>
    <w:rsid w:val="003E08FC"/>
    <w:pPr>
      <w:keepLines/>
      <w:spacing w:after="0"/>
      <w:ind w:left="454" w:hanging="454"/>
    </w:pPr>
    <w:rPr>
      <w:sz w:val="16"/>
    </w:rPr>
  </w:style>
  <w:style w:type="character" w:customStyle="1" w:styleId="af5">
    <w:name w:val="脚注文本 字符"/>
    <w:basedOn w:val="a0"/>
    <w:link w:val="af4"/>
    <w:semiHidden/>
    <w:rsid w:val="003E08FC"/>
    <w:rPr>
      <w:rFonts w:ascii="Times New Roman" w:eastAsia="Times New Roman" w:hAnsi="Times New Roman"/>
      <w:sz w:val="16"/>
    </w:rPr>
  </w:style>
  <w:style w:type="paragraph" w:customStyle="1" w:styleId="TF">
    <w:name w:val="TF"/>
    <w:basedOn w:val="TH"/>
    <w:rsid w:val="003E08FC"/>
    <w:pPr>
      <w:keepNext w:val="0"/>
      <w:spacing w:before="0" w:after="240"/>
    </w:pPr>
  </w:style>
  <w:style w:type="paragraph" w:customStyle="1" w:styleId="NO">
    <w:name w:val="NO"/>
    <w:basedOn w:val="a"/>
    <w:rsid w:val="003E08FC"/>
    <w:pPr>
      <w:keepLines/>
      <w:ind w:left="1135" w:hanging="851"/>
    </w:pPr>
  </w:style>
  <w:style w:type="paragraph" w:styleId="TOC9">
    <w:name w:val="toc 9"/>
    <w:basedOn w:val="TOC8"/>
    <w:semiHidden/>
    <w:rsid w:val="003E08FC"/>
    <w:pPr>
      <w:ind w:left="1418" w:hanging="1418"/>
    </w:pPr>
  </w:style>
  <w:style w:type="paragraph" w:customStyle="1" w:styleId="EX">
    <w:name w:val="EX"/>
    <w:basedOn w:val="a"/>
    <w:rsid w:val="003E08FC"/>
    <w:pPr>
      <w:keepLines/>
      <w:ind w:left="1702" w:hanging="1418"/>
    </w:pPr>
  </w:style>
  <w:style w:type="paragraph" w:customStyle="1" w:styleId="FP">
    <w:name w:val="FP"/>
    <w:basedOn w:val="a"/>
    <w:rsid w:val="003E08FC"/>
    <w:pPr>
      <w:spacing w:after="0"/>
    </w:pPr>
  </w:style>
  <w:style w:type="paragraph" w:customStyle="1" w:styleId="LD">
    <w:name w:val="LD"/>
    <w:rsid w:val="003E08FC"/>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3E08FC"/>
    <w:pPr>
      <w:spacing w:after="0"/>
    </w:pPr>
  </w:style>
  <w:style w:type="paragraph" w:customStyle="1" w:styleId="EW">
    <w:name w:val="EW"/>
    <w:basedOn w:val="EX"/>
    <w:rsid w:val="003E08FC"/>
    <w:pPr>
      <w:spacing w:after="0"/>
    </w:pPr>
  </w:style>
  <w:style w:type="paragraph" w:styleId="TOC6">
    <w:name w:val="toc 6"/>
    <w:basedOn w:val="TOC5"/>
    <w:next w:val="a"/>
    <w:semiHidden/>
    <w:rsid w:val="003E08FC"/>
    <w:pPr>
      <w:ind w:left="1985" w:hanging="1985"/>
    </w:pPr>
  </w:style>
  <w:style w:type="paragraph" w:styleId="TOC7">
    <w:name w:val="toc 7"/>
    <w:basedOn w:val="TOC6"/>
    <w:next w:val="a"/>
    <w:semiHidden/>
    <w:rsid w:val="003E08FC"/>
    <w:pPr>
      <w:ind w:left="2268" w:hanging="2268"/>
    </w:pPr>
  </w:style>
  <w:style w:type="paragraph" w:styleId="23">
    <w:name w:val="List Bullet 2"/>
    <w:basedOn w:val="af6"/>
    <w:semiHidden/>
    <w:rsid w:val="003E08FC"/>
    <w:pPr>
      <w:ind w:left="851"/>
    </w:pPr>
  </w:style>
  <w:style w:type="paragraph" w:styleId="31">
    <w:name w:val="List Bullet 3"/>
    <w:basedOn w:val="23"/>
    <w:semiHidden/>
    <w:rsid w:val="003E08FC"/>
    <w:pPr>
      <w:ind w:left="1135"/>
    </w:pPr>
  </w:style>
  <w:style w:type="paragraph" w:styleId="af2">
    <w:name w:val="List Number"/>
    <w:basedOn w:val="af7"/>
    <w:semiHidden/>
    <w:rsid w:val="003E08FC"/>
  </w:style>
  <w:style w:type="paragraph" w:customStyle="1" w:styleId="EQ">
    <w:name w:val="EQ"/>
    <w:basedOn w:val="a"/>
    <w:next w:val="a"/>
    <w:rsid w:val="003E08FC"/>
    <w:pPr>
      <w:keepLines/>
      <w:tabs>
        <w:tab w:val="center" w:pos="4536"/>
        <w:tab w:val="right" w:pos="9072"/>
      </w:tabs>
    </w:pPr>
    <w:rPr>
      <w:noProof/>
    </w:rPr>
  </w:style>
  <w:style w:type="paragraph" w:customStyle="1" w:styleId="NF">
    <w:name w:val="NF"/>
    <w:basedOn w:val="NO"/>
    <w:rsid w:val="003E08FC"/>
    <w:pPr>
      <w:keepNext/>
      <w:spacing w:after="0"/>
    </w:pPr>
    <w:rPr>
      <w:rFonts w:ascii="Arial" w:hAnsi="Arial"/>
      <w:sz w:val="18"/>
    </w:rPr>
  </w:style>
  <w:style w:type="paragraph" w:customStyle="1" w:styleId="PL">
    <w:name w:val="PL"/>
    <w:rsid w:val="003E08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E08FC"/>
    <w:pPr>
      <w:jc w:val="right"/>
    </w:pPr>
  </w:style>
  <w:style w:type="paragraph" w:customStyle="1" w:styleId="H6">
    <w:name w:val="H6"/>
    <w:basedOn w:val="5"/>
    <w:next w:val="a"/>
    <w:rsid w:val="003E08FC"/>
    <w:pPr>
      <w:ind w:left="1985" w:hanging="1985"/>
      <w:outlineLvl w:val="9"/>
    </w:pPr>
    <w:rPr>
      <w:sz w:val="20"/>
    </w:rPr>
  </w:style>
  <w:style w:type="paragraph" w:customStyle="1" w:styleId="ZA">
    <w:name w:val="ZA"/>
    <w:rsid w:val="003E08F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E08F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3E08F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3E08F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3E08FC"/>
    <w:pPr>
      <w:framePr w:wrap="notBeside" w:y="16161"/>
    </w:pPr>
  </w:style>
  <w:style w:type="character" w:customStyle="1" w:styleId="ZGSM">
    <w:name w:val="ZGSM"/>
    <w:rsid w:val="003E08FC"/>
  </w:style>
  <w:style w:type="paragraph" w:styleId="24">
    <w:name w:val="List 2"/>
    <w:basedOn w:val="af7"/>
    <w:semiHidden/>
    <w:rsid w:val="003E08FC"/>
    <w:pPr>
      <w:ind w:left="851"/>
    </w:pPr>
  </w:style>
  <w:style w:type="paragraph" w:customStyle="1" w:styleId="ZG">
    <w:name w:val="ZG"/>
    <w:rsid w:val="003E08F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3"/>
    <w:basedOn w:val="24"/>
    <w:semiHidden/>
    <w:rsid w:val="003E08FC"/>
    <w:pPr>
      <w:ind w:left="1135"/>
    </w:pPr>
  </w:style>
  <w:style w:type="paragraph" w:styleId="41">
    <w:name w:val="List 4"/>
    <w:basedOn w:val="32"/>
    <w:semiHidden/>
    <w:rsid w:val="003E08FC"/>
    <w:pPr>
      <w:ind w:left="1418"/>
    </w:pPr>
  </w:style>
  <w:style w:type="paragraph" w:styleId="51">
    <w:name w:val="List 5"/>
    <w:basedOn w:val="41"/>
    <w:semiHidden/>
    <w:rsid w:val="003E08FC"/>
    <w:pPr>
      <w:ind w:left="1702"/>
    </w:pPr>
  </w:style>
  <w:style w:type="paragraph" w:customStyle="1" w:styleId="EditorsNote">
    <w:name w:val="Editor's Note"/>
    <w:basedOn w:val="NO"/>
    <w:rsid w:val="003E08FC"/>
    <w:rPr>
      <w:color w:val="FF0000"/>
    </w:rPr>
  </w:style>
  <w:style w:type="paragraph" w:styleId="af7">
    <w:name w:val="List"/>
    <w:basedOn w:val="a"/>
    <w:semiHidden/>
    <w:rsid w:val="003E08FC"/>
    <w:pPr>
      <w:ind w:left="568" w:hanging="284"/>
    </w:pPr>
  </w:style>
  <w:style w:type="paragraph" w:styleId="af6">
    <w:name w:val="List Bullet"/>
    <w:basedOn w:val="af7"/>
    <w:semiHidden/>
    <w:rsid w:val="003E08FC"/>
  </w:style>
  <w:style w:type="paragraph" w:styleId="42">
    <w:name w:val="List Bullet 4"/>
    <w:basedOn w:val="31"/>
    <w:semiHidden/>
    <w:rsid w:val="003E08FC"/>
    <w:pPr>
      <w:ind w:left="1418"/>
    </w:pPr>
  </w:style>
  <w:style w:type="paragraph" w:styleId="52">
    <w:name w:val="List Bullet 5"/>
    <w:basedOn w:val="42"/>
    <w:semiHidden/>
    <w:rsid w:val="003E08FC"/>
    <w:pPr>
      <w:ind w:left="1702"/>
    </w:pPr>
  </w:style>
  <w:style w:type="paragraph" w:customStyle="1" w:styleId="B1">
    <w:name w:val="B1"/>
    <w:basedOn w:val="af7"/>
    <w:rsid w:val="003E08FC"/>
  </w:style>
  <w:style w:type="paragraph" w:customStyle="1" w:styleId="B2">
    <w:name w:val="B2"/>
    <w:basedOn w:val="24"/>
    <w:rsid w:val="003E08FC"/>
  </w:style>
  <w:style w:type="paragraph" w:customStyle="1" w:styleId="B3">
    <w:name w:val="B3"/>
    <w:basedOn w:val="32"/>
    <w:rsid w:val="003E08FC"/>
  </w:style>
  <w:style w:type="paragraph" w:customStyle="1" w:styleId="B4">
    <w:name w:val="B4"/>
    <w:basedOn w:val="41"/>
    <w:rsid w:val="003E08FC"/>
  </w:style>
  <w:style w:type="paragraph" w:customStyle="1" w:styleId="B5">
    <w:name w:val="B5"/>
    <w:basedOn w:val="51"/>
    <w:rsid w:val="003E08FC"/>
  </w:style>
  <w:style w:type="paragraph" w:customStyle="1" w:styleId="ZTD">
    <w:name w:val="ZTD"/>
    <w:basedOn w:val="ZB"/>
    <w:rsid w:val="003E08FC"/>
    <w:pPr>
      <w:framePr w:hRule="auto" w:wrap="notBeside" w:y="852"/>
    </w:pPr>
    <w:rPr>
      <w:i w:val="0"/>
      <w:sz w:val="40"/>
    </w:rPr>
  </w:style>
  <w:style w:type="paragraph" w:styleId="af8">
    <w:name w:val="Revision"/>
    <w:hidden/>
    <w:uiPriority w:val="99"/>
    <w:semiHidden/>
    <w:rsid w:val="00D46F39"/>
    <w:rPr>
      <w:rFonts w:ascii="Times New Roman" w:eastAsia="Times New Roman" w:hAnsi="Times New Roman"/>
    </w:rPr>
  </w:style>
  <w:style w:type="character" w:customStyle="1" w:styleId="af0">
    <w:name w:val="列表段落 字符"/>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목록 단락 字符,列 字符"/>
    <w:link w:val="af"/>
    <w:uiPriority w:val="34"/>
    <w:qFormat/>
    <w:locked/>
    <w:rsid w:val="002C617A"/>
    <w:rPr>
      <w:rFonts w:ascii="Times New Roman" w:eastAsia="Times New Roman" w:hAnsi="Times New Roman"/>
    </w:rPr>
  </w:style>
  <w:style w:type="character" w:styleId="af9">
    <w:name w:val="annotation reference"/>
    <w:basedOn w:val="a0"/>
    <w:uiPriority w:val="99"/>
    <w:semiHidden/>
    <w:unhideWhenUsed/>
    <w:rsid w:val="00D44759"/>
    <w:rPr>
      <w:sz w:val="16"/>
      <w:szCs w:val="16"/>
    </w:rPr>
  </w:style>
  <w:style w:type="paragraph" w:styleId="afa">
    <w:name w:val="annotation text"/>
    <w:basedOn w:val="a"/>
    <w:link w:val="afb"/>
    <w:uiPriority w:val="99"/>
    <w:semiHidden/>
    <w:unhideWhenUsed/>
    <w:rsid w:val="00D44759"/>
  </w:style>
  <w:style w:type="character" w:customStyle="1" w:styleId="afb">
    <w:name w:val="批注文字 字符"/>
    <w:basedOn w:val="a0"/>
    <w:link w:val="afa"/>
    <w:uiPriority w:val="99"/>
    <w:semiHidden/>
    <w:rsid w:val="00D44759"/>
    <w:rPr>
      <w:rFonts w:ascii="Times New Roman" w:eastAsia="Times New Roman" w:hAnsi="Times New Roman"/>
    </w:rPr>
  </w:style>
  <w:style w:type="paragraph" w:styleId="afc">
    <w:name w:val="annotation subject"/>
    <w:basedOn w:val="afa"/>
    <w:next w:val="afa"/>
    <w:link w:val="afd"/>
    <w:uiPriority w:val="99"/>
    <w:semiHidden/>
    <w:unhideWhenUsed/>
    <w:rsid w:val="00D44759"/>
    <w:rPr>
      <w:b/>
      <w:bCs/>
    </w:rPr>
  </w:style>
  <w:style w:type="character" w:customStyle="1" w:styleId="afd">
    <w:name w:val="批注主题 字符"/>
    <w:basedOn w:val="afb"/>
    <w:link w:val="afc"/>
    <w:uiPriority w:val="99"/>
    <w:semiHidden/>
    <w:rsid w:val="00D4475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3" ma:contentTypeDescription="Create a new document." ma:contentTypeScope="" ma:versionID="bb31f2aeffd767ae60b1dba84ef94a6f">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054bf35a05ef194a6d33a89ec81c7f6a"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HideFromDelve xmlns="71c5aaf6-e6ce-465b-b873-5148d2a4c105">false</HideFromDelve>
    <Associated_x0020_Task xmlns="3b34c8f0-1ef5-4d1e-bb66-517ce7fe7356" xsi:nil="true"/>
    <lcf76f155ced4ddcb4097134ff3c332f xmlns="0b6aed8e-0313-4d17-80ff-d0e5da4931c5">
      <Terms xmlns="http://schemas.microsoft.com/office/infopath/2007/PartnerControls"/>
    </lcf76f155ced4ddcb4097134ff3c332f>
    <_dlc_DocId xmlns="71c5aaf6-e6ce-465b-b873-5148d2a4c105">5AIRPNAIUNRU-1328258698-29373</_dlc_DocId>
    <_dlc_DocIdUrl xmlns="71c5aaf6-e6ce-465b-b873-5148d2a4c105">
      <Url>https://nokia.sharepoint.com/sites/c5g/5gradio/_layouts/15/DocIdRedir.aspx?ID=5AIRPNAIUNRU-1328258698-29373</Url>
      <Description>5AIRPNAIUNRU-1328258698-29373</Description>
    </_dlc_DocIdUrl>
  </documentManagement>
</p:properties>
</file>

<file path=customXml/itemProps1.xml><?xml version="1.0" encoding="utf-8"?>
<ds:datastoreItem xmlns:ds="http://schemas.openxmlformats.org/officeDocument/2006/customXml" ds:itemID="{4D713671-7176-493E-BA74-854DDEB34183}">
  <ds:schemaRefs>
    <ds:schemaRef ds:uri="http://schemas.microsoft.com/sharepoint/events"/>
  </ds:schemaRefs>
</ds:datastoreItem>
</file>

<file path=customXml/itemProps2.xml><?xml version="1.0" encoding="utf-8"?>
<ds:datastoreItem xmlns:ds="http://schemas.openxmlformats.org/officeDocument/2006/customXml" ds:itemID="{660ADA05-21FC-4ECB-90D1-EBF309A42DD7}">
  <ds:schemaRefs>
    <ds:schemaRef ds:uri="http://schemas.microsoft.com/sharepoint/v3/contenttype/forms"/>
  </ds:schemaRefs>
</ds:datastoreItem>
</file>

<file path=customXml/itemProps3.xml><?xml version="1.0" encoding="utf-8"?>
<ds:datastoreItem xmlns:ds="http://schemas.openxmlformats.org/officeDocument/2006/customXml" ds:itemID="{27BA010C-A389-465C-84F2-5999899DD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22CCDC-6C5F-4E3D-996B-8ADFC1F1BD16}">
  <ds:schemaRefs>
    <ds:schemaRef ds:uri="Microsoft.SharePoint.Taxonomy.ContentTypeSync"/>
  </ds:schemaRefs>
</ds:datastoreItem>
</file>

<file path=customXml/itemProps5.xml><?xml version="1.0" encoding="utf-8"?>
<ds:datastoreItem xmlns:ds="http://schemas.openxmlformats.org/officeDocument/2006/customXml" ds:itemID="{0A67A8EE-E814-4349-BF05-1B99DA39142F}">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161</TotalTime>
  <Pages>3</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OPPO - RAN4 #111</cp:lastModifiedBy>
  <cp:revision>94</cp:revision>
  <dcterms:created xsi:type="dcterms:W3CDTF">2024-05-21T09:45:00Z</dcterms:created>
  <dcterms:modified xsi:type="dcterms:W3CDTF">2024-05-22T03:14:00Z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(3)hST7H/jZE/szsnIJYQ+vvY2Gw9PXnqNxvf0jo5PPTdd9JYadzY3Ot936q+n3xgVi/1gVPyqN_x000d_
e6VVERxBSgp7cXHla09pMf2m/XJXmP50jTt6kWRxMhr2/VRs7zJz3uF1f8YE+oLXqPKhpKuc_x000d_
d14t+KUei5IBolqNxAHXDuDNIP/1hMVfyoBtUYaoXODJyeyoqgSjXzUg9CurkawhRxgRL6Nv_x000d_
0AWz2NKwNhl2ZOZtsl</vt:lpwstr>
  </property>
  <property fmtid="{D5CDD505-2E9C-101B-9397-08002B2CF9AE}" pid="10" name="_2015_ms_pID_725343_00">
    <vt:lpwstr>_2015_ms_pID_725343</vt:lpwstr>
  </property>
  <property fmtid="{D5CDD505-2E9C-101B-9397-08002B2CF9AE}" pid="11" name="_2015_ms_pID_7253431">
    <vt:lpwstr>b8+cFcG7kYVtPkZR+0aHCiphlQ/dthDTxLWuFX+Xicp084QPlBYP61_x000d_
jU+7pnY0i/BFIHU1ZGSgdOKzNEngZiIRFYw+cBUWpxoQsSYqDx8DqKTgu6LViB+HW5NKxQhS_x000d_
tzvPMd+deXJIopF/qotMgZ6RJDow5od4l2djfbEjLARZv7IN3PAsVS40MA6mUF6j5P6vehTj_x000d_
Tv0F2TrraMpAF/zz7qSnFzpotQU3jBSmVIwR</vt:lpwstr>
  </property>
  <property fmtid="{D5CDD505-2E9C-101B-9397-08002B2CF9AE}" pid="12" name="_2015_ms_pID_7253431_00">
    <vt:lpwstr>_2015_ms_pID_7253431</vt:lpwstr>
  </property>
  <property fmtid="{D5CDD505-2E9C-101B-9397-08002B2CF9AE}" pid="13" name="_2015_ms_pID_7253432">
    <vt:lpwstr>wWTXDCr/gUD4HGjv2bk1OsA=</vt:lpwstr>
  </property>
  <property fmtid="{D5CDD505-2E9C-101B-9397-08002B2CF9AE}" pid="14" name="ContentTypeId">
    <vt:lpwstr>0x01010000E5007003D3004E92B8EDD86D20E8CD</vt:lpwstr>
  </property>
  <property fmtid="{D5CDD505-2E9C-101B-9397-08002B2CF9AE}" pid="15" name="MediaServiceImageTags">
    <vt:lpwstr/>
  </property>
  <property fmtid="{D5CDD505-2E9C-101B-9397-08002B2CF9AE}" pid="16" name="MSIP_Label_83bcef13-7cac-433f-ba1d-47a323951816_Enabled">
    <vt:lpwstr>true</vt:lpwstr>
  </property>
  <property fmtid="{D5CDD505-2E9C-101B-9397-08002B2CF9AE}" pid="17" name="MSIP_Label_83bcef13-7cac-433f-ba1d-47a323951816_SetDate">
    <vt:lpwstr>2023-08-25T09:47:41Z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f4c64c4a-6c1e-4a10-bf0e-f46f1ccb9d4d</vt:lpwstr>
  </property>
  <property fmtid="{D5CDD505-2E9C-101B-9397-08002B2CF9AE}" pid="22" name="MSIP_Label_83bcef13-7cac-433f-ba1d-47a323951816_ContentBits">
    <vt:lpwstr>0</vt:lpwstr>
  </property>
  <property fmtid="{D5CDD505-2E9C-101B-9397-08002B2CF9AE}" pid="23" name="_dlc_DocIdItemGuid">
    <vt:lpwstr>2087d6d3-1f9e-43b2-a450-f2a5c6ea93d0</vt:lpwstr>
  </property>
</Properties>
</file>