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Changsha, China, 15th – 19th April,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27542">
        <w:rPr>
          <w:rFonts w:eastAsia="MS Mincho"/>
          <w:b/>
          <w:color w:val="000000"/>
          <w:sz w:val="22"/>
          <w:lang w:val="en-US"/>
        </w:rPr>
        <w:t>Agenda item:</w:t>
      </w:r>
      <w:r w:rsidRPr="00727542">
        <w:rPr>
          <w:rFonts w:eastAsia="MS Mincho"/>
          <w:b/>
          <w:color w:val="000000"/>
          <w:sz w:val="22"/>
          <w:lang w:val="en-US"/>
        </w:rPr>
        <w:tab/>
      </w:r>
      <w:r w:rsidRPr="00727542">
        <w:rPr>
          <w:rFonts w:eastAsia="MS Mincho"/>
          <w:b/>
          <w:color w:val="000000"/>
          <w:sz w:val="22"/>
          <w:lang w:val="en-US" w:eastAsia="ja-JP"/>
        </w:rPr>
        <w:tab/>
      </w:r>
      <w:r w:rsidRPr="00727542">
        <w:rPr>
          <w:rFonts w:eastAsia="MS Mincho"/>
          <w:b/>
          <w:color w:val="000000"/>
          <w:sz w:val="22"/>
          <w:lang w:val="en-US" w:eastAsia="ja-JP"/>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461883B4" w14:textId="77777777" w:rsidR="00964E43" w:rsidRDefault="00E106BE">
      <w:pPr>
        <w:jc w:val="both"/>
        <w:rPr>
          <w:iCs/>
          <w:lang w:eastAsia="zh-CN"/>
        </w:rPr>
      </w:pPr>
      <w:r w:rsidRPr="003C71F3">
        <w:rPr>
          <w:iCs/>
          <w:lang w:eastAsia="zh-CN"/>
        </w:rPr>
        <w:t xml:space="preserve">This </w:t>
      </w:r>
      <w:r w:rsidR="00964E43">
        <w:rPr>
          <w:rFonts w:hint="eastAsia"/>
          <w:iCs/>
          <w:lang w:eastAsia="zh-CN"/>
        </w:rPr>
        <w:t>way forward captures the agreements for co-existence evaluation for Rel-19 ambient IOT study item</w:t>
      </w:r>
      <w:r w:rsidR="004D3E76">
        <w:rPr>
          <w:rFonts w:hint="eastAsia"/>
          <w:iCs/>
          <w:lang w:eastAsia="zh-CN"/>
        </w:rPr>
        <w:t xml:space="preserve">. </w:t>
      </w:r>
      <w:r w:rsidR="00F17ACA">
        <w:rPr>
          <w:iCs/>
          <w:lang w:eastAsia="zh-CN"/>
        </w:rPr>
        <w:t xml:space="preserve"> </w:t>
      </w:r>
    </w:p>
    <w:p w14:paraId="53BC0E9D" w14:textId="35815DA5" w:rsidR="00F30241" w:rsidRDefault="00EC7162">
      <w:pPr>
        <w:jc w:val="both"/>
        <w:rPr>
          <w:rFonts w:hint="eastAsia"/>
          <w:iCs/>
          <w:lang w:eastAsia="zh-CN"/>
        </w:rPr>
      </w:pPr>
      <w:r>
        <w:rPr>
          <w:rFonts w:hint="eastAsia"/>
          <w:iCs/>
          <w:lang w:eastAsia="zh-CN"/>
        </w:rPr>
        <w:t xml:space="preserve">The summary in </w:t>
      </w:r>
      <w:r w:rsidR="00964E43">
        <w:rPr>
          <w:rFonts w:hint="eastAsia"/>
          <w:iCs/>
          <w:lang w:eastAsia="zh-CN"/>
        </w:rPr>
        <w:t xml:space="preserve">RAN4#111 is </w:t>
      </w:r>
      <w:r w:rsidR="00964E43" w:rsidRPr="00964E43">
        <w:rPr>
          <w:iCs/>
          <w:lang w:eastAsia="zh-CN"/>
        </w:rPr>
        <w:t>R4-2408945</w:t>
      </w:r>
      <w:r w:rsidR="00964E43">
        <w:rPr>
          <w:rFonts w:hint="eastAsia"/>
          <w:iCs/>
          <w:lang w:eastAsia="zh-CN"/>
        </w:rPr>
        <w:t xml:space="preserve">. </w:t>
      </w:r>
      <w:r>
        <w:rPr>
          <w:rFonts w:hint="eastAsia"/>
          <w:iCs/>
          <w:lang w:eastAsia="zh-CN"/>
        </w:rPr>
        <w:t>The way forward agreed in RAN4#110bis is in R4-2406714.</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EB387E">
        <w:rPr>
          <w:rFonts w:eastAsiaTheme="minorEastAsia" w:hint="eastAsia"/>
          <w:b/>
          <w:bCs/>
          <w:u w:val="single"/>
          <w:lang w:val="en-US" w:eastAsia="zh-CN"/>
        </w:rPr>
        <w:t>Issue 2-1-1: deployment scenarios</w:t>
      </w:r>
      <w:r w:rsidR="001F7DFD" w:rsidRPr="00EB387E">
        <w:rPr>
          <w:rFonts w:eastAsiaTheme="minorEastAsia" w:hint="eastAsia"/>
          <w:b/>
          <w:bCs/>
          <w:u w:val="single"/>
          <w:lang w:val="en-US" w:eastAsia="zh-CN"/>
        </w:rPr>
        <w:t xml:space="preserve"> for D1T1</w:t>
      </w:r>
    </w:p>
    <w:tbl>
      <w:tblPr>
        <w:tblStyle w:val="afe"/>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r w:rsidRPr="00360F2D">
              <w:rPr>
                <w:rFonts w:eastAsiaTheme="minorEastAsia"/>
                <w:lang w:eastAsia="zh-CN"/>
              </w:rPr>
              <w:t>gNB</w:t>
            </w:r>
            <w:proofErr w:type="spell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share same hardware</w:t>
            </w:r>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aff7"/>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1D23C15F" w14:textId="77777777" w:rsidR="0096479E" w:rsidRDefault="002A0AFA" w:rsidP="00711DD8">
            <w:pPr>
              <w:pStyle w:val="aff7"/>
              <w:numPr>
                <w:ilvl w:val="1"/>
                <w:numId w:val="7"/>
              </w:numPr>
              <w:ind w:firstLineChars="0"/>
              <w:rPr>
                <w:rFonts w:eastAsiaTheme="minorEastAsia"/>
              </w:rPr>
            </w:pPr>
            <w:r w:rsidRPr="00360F2D">
              <w:rPr>
                <w:rFonts w:eastAsiaTheme="minorEastAsia"/>
              </w:rPr>
              <w:t>A-IoT is located within a NR transmission bandwidth configuration</w:t>
            </w:r>
          </w:p>
          <w:p w14:paraId="19D2757B" w14:textId="2037F0F6" w:rsidR="002A0AFA" w:rsidRPr="0096479E" w:rsidRDefault="002A0AFA" w:rsidP="00711DD8">
            <w:pPr>
              <w:pStyle w:val="aff7"/>
              <w:numPr>
                <w:ilvl w:val="1"/>
                <w:numId w:val="7"/>
              </w:numPr>
              <w:ind w:firstLineChars="0"/>
              <w:rPr>
                <w:rFonts w:eastAsiaTheme="minorEastAsia"/>
              </w:rPr>
            </w:pPr>
            <w:r w:rsidRPr="0096479E">
              <w:rPr>
                <w:rFonts w:eastAsiaTheme="minorEastAsia" w:hint="eastAsia"/>
              </w:rPr>
              <w:t>A</w:t>
            </w:r>
            <w:r w:rsidRPr="0096479E">
              <w:rPr>
                <w:rFonts w:eastAsiaTheme="minorEastAsia"/>
              </w:rPr>
              <w:t>-IoT which is operating indoor shares in-band spectrum with outdoor macro BS</w:t>
            </w:r>
          </w:p>
        </w:tc>
      </w:tr>
    </w:tbl>
    <w:p w14:paraId="535CA8F5" w14:textId="77777777" w:rsidR="0055660A" w:rsidRDefault="0055660A" w:rsidP="0055660A">
      <w:pPr>
        <w:rPr>
          <w:b/>
          <w:bCs/>
          <w:lang w:eastAsia="zh-CN"/>
        </w:rPr>
      </w:pPr>
    </w:p>
    <w:p w14:paraId="19D61B07" w14:textId="11760652" w:rsidR="00B17B1E" w:rsidRPr="00990454" w:rsidRDefault="00B17B1E" w:rsidP="00B17B1E">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927602">
        <w:rPr>
          <w:rFonts w:eastAsiaTheme="minorEastAsia" w:hint="eastAsia"/>
          <w:b/>
          <w:bCs/>
          <w:highlight w:val="green"/>
          <w:lang w:val="en-US" w:eastAsia="zh-CN"/>
        </w:rPr>
        <w:t xml:space="preserve"> in RAN4#111</w:t>
      </w:r>
      <w:r w:rsidRPr="00990454">
        <w:rPr>
          <w:rFonts w:eastAsiaTheme="minorEastAsia"/>
          <w:b/>
          <w:bCs/>
          <w:highlight w:val="green"/>
          <w:lang w:val="en-US" w:eastAsia="zh-CN"/>
        </w:rPr>
        <w:t xml:space="preserve">: </w:t>
      </w:r>
    </w:p>
    <w:p w14:paraId="45D7A9C5" w14:textId="77777777" w:rsidR="00B17B1E" w:rsidRPr="00D32869" w:rsidRDefault="00B17B1E" w:rsidP="00B17B1E">
      <w:pPr>
        <w:pStyle w:val="aff7"/>
        <w:numPr>
          <w:ilvl w:val="0"/>
          <w:numId w:val="29"/>
        </w:numPr>
        <w:ind w:firstLineChars="0"/>
        <w:rPr>
          <w:rFonts w:eastAsiaTheme="minorEastAsia"/>
          <w:highlight w:val="green"/>
        </w:rPr>
      </w:pPr>
      <w:r w:rsidRPr="00D32869">
        <w:rPr>
          <w:rFonts w:eastAsiaTheme="minorEastAsia" w:hint="eastAsia"/>
          <w:highlight w:val="green"/>
        </w:rPr>
        <w:t>C</w:t>
      </w:r>
      <w:r w:rsidRPr="00D32869">
        <w:rPr>
          <w:rFonts w:eastAsiaTheme="minorEastAsia"/>
          <w:highlight w:val="green"/>
        </w:rPr>
        <w:t>onsider only adjacent channel co-existence evaluation for in-band deployment scenario for NR and AIOT</w:t>
      </w:r>
    </w:p>
    <w:p w14:paraId="7D98B651" w14:textId="77777777" w:rsidR="00B17B1E" w:rsidRPr="00D32869" w:rsidRDefault="00B17B1E" w:rsidP="00B17B1E">
      <w:pPr>
        <w:pStyle w:val="aff7"/>
        <w:numPr>
          <w:ilvl w:val="0"/>
          <w:numId w:val="29"/>
        </w:numPr>
        <w:ind w:firstLineChars="0"/>
        <w:rPr>
          <w:rFonts w:eastAsiaTheme="minorEastAsia"/>
          <w:highlight w:val="green"/>
        </w:rPr>
      </w:pPr>
      <w:r w:rsidRPr="00D32869">
        <w:rPr>
          <w:rFonts w:eastAsiaTheme="minorEastAsia" w:hint="eastAsia"/>
          <w:highlight w:val="green"/>
        </w:rPr>
        <w:t>E</w:t>
      </w:r>
      <w:r w:rsidRPr="00D32869">
        <w:rPr>
          <w:rFonts w:eastAsiaTheme="minorEastAsia"/>
          <w:highlight w:val="green"/>
        </w:rPr>
        <w:t>ncourage companies to provide the simulation results for option 1-1 and 1-2</w:t>
      </w:r>
    </w:p>
    <w:p w14:paraId="669733C4" w14:textId="77777777" w:rsidR="00B17B1E" w:rsidRPr="00D32869" w:rsidRDefault="00B17B1E" w:rsidP="00B17B1E">
      <w:pPr>
        <w:pStyle w:val="aff7"/>
        <w:numPr>
          <w:ilvl w:val="1"/>
          <w:numId w:val="9"/>
        </w:numPr>
        <w:ind w:firstLineChars="0"/>
        <w:rPr>
          <w:rFonts w:eastAsiaTheme="minorEastAsia"/>
          <w:highlight w:val="green"/>
        </w:rPr>
      </w:pPr>
      <w:r w:rsidRPr="00D32869">
        <w:rPr>
          <w:rFonts w:eastAsiaTheme="minorEastAsia" w:hint="eastAsia"/>
          <w:highlight w:val="green"/>
        </w:rPr>
        <w:t>F</w:t>
      </w:r>
      <w:r w:rsidRPr="00D32869">
        <w:rPr>
          <w:rFonts w:eastAsiaTheme="minorEastAsia"/>
          <w:highlight w:val="green"/>
        </w:rPr>
        <w:t>FS on co-site scenario (option 2-1 and 2-2)</w:t>
      </w:r>
    </w:p>
    <w:p w14:paraId="285A8ED5" w14:textId="77777777" w:rsidR="00E3194A" w:rsidRDefault="00E3194A"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EB387E">
        <w:rPr>
          <w:rFonts w:eastAsiaTheme="minorEastAsia" w:hint="eastAsia"/>
          <w:b/>
          <w:bCs/>
          <w:u w:val="single"/>
          <w:lang w:val="en-US" w:eastAsia="zh-CN"/>
        </w:rPr>
        <w:t>Issue 2-1-2: deployment scenarios for D2T2</w:t>
      </w:r>
    </w:p>
    <w:tbl>
      <w:tblPr>
        <w:tblStyle w:val="afe"/>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aff7"/>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intermediate UE/CW/devices are all indoors.</w:t>
            </w:r>
          </w:p>
          <w:p w14:paraId="56CFAA10" w14:textId="3B64FBDA" w:rsidR="002B1CF2" w:rsidRPr="002B1CF2" w:rsidRDefault="002B1CF2" w:rsidP="00711DD8">
            <w:pPr>
              <w:pStyle w:val="aff7"/>
              <w:numPr>
                <w:ilvl w:val="1"/>
                <w:numId w:val="7"/>
              </w:numPr>
              <w:ind w:firstLineChars="0"/>
              <w:rPr>
                <w:rFonts w:eastAsiaTheme="minorEastAsia"/>
              </w:rPr>
            </w:pPr>
            <w:r w:rsidRPr="00360F2D">
              <w:rPr>
                <w:rFonts w:eastAsiaTheme="minorEastAsia"/>
              </w:rPr>
              <w:t>Consider option 1-1 and option 1-2 as the starting point</w:t>
            </w:r>
          </w:p>
        </w:tc>
      </w:tr>
    </w:tbl>
    <w:p w14:paraId="2F054372" w14:textId="77777777" w:rsidR="008656C7" w:rsidRPr="004C6E79" w:rsidRDefault="008656C7" w:rsidP="004A0D6A">
      <w:pPr>
        <w:rPr>
          <w:rFonts w:eastAsiaTheme="minorEastAsia"/>
          <w:lang w:val="en-US" w:eastAsia="zh-CN"/>
        </w:rPr>
      </w:pPr>
    </w:p>
    <w:p w14:paraId="4C9DC665" w14:textId="24180936" w:rsidR="00A66062" w:rsidRPr="00727542" w:rsidRDefault="009A5D1F" w:rsidP="008B1507">
      <w:pPr>
        <w:pStyle w:val="2"/>
        <w:numPr>
          <w:ilvl w:val="0"/>
          <w:numId w:val="0"/>
        </w:numPr>
        <w:ind w:firstLineChars="100" w:firstLine="280"/>
        <w:rPr>
          <w:rFonts w:ascii="Times New Roman" w:hAnsi="Times New Roman"/>
          <w:lang w:val="en-US"/>
        </w:rPr>
      </w:pPr>
      <w:r w:rsidRPr="00727542">
        <w:rPr>
          <w:rFonts w:ascii="Times New Roman" w:hAnsi="Times New Roman"/>
          <w:lang w:val="en-US"/>
        </w:rPr>
        <w:t>Topic 2-</w:t>
      </w:r>
      <w:r w:rsidR="004C6E79" w:rsidRPr="00727542">
        <w:rPr>
          <w:rFonts w:ascii="Times New Roman" w:hAnsi="Times New Roman"/>
          <w:lang w:val="en-US"/>
        </w:rPr>
        <w:t>2</w:t>
      </w:r>
      <w:r w:rsidRPr="00727542">
        <w:rPr>
          <w:rFonts w:ascii="Times New Roman" w:hAnsi="Times New Roman"/>
          <w:lang w:val="en-US"/>
        </w:rPr>
        <w:t>: Spectrum</w:t>
      </w:r>
      <w:r w:rsidR="00B97669" w:rsidRPr="00727542">
        <w:rPr>
          <w:rFonts w:ascii="Times New Roman" w:hAnsi="Times New Roman"/>
          <w:lang w:val="en-US"/>
        </w:rPr>
        <w:t xml:space="preserve"> usage</w:t>
      </w:r>
    </w:p>
    <w:p w14:paraId="4E935AEE" w14:textId="058B76EA" w:rsidR="009E5456" w:rsidRPr="009E5456" w:rsidRDefault="00B32A2B" w:rsidP="00B32A2B">
      <w:pPr>
        <w:rPr>
          <w:rFonts w:eastAsiaTheme="minorEastAsia"/>
          <w:b/>
          <w:bCs/>
          <w:u w:val="single"/>
          <w:lang w:val="en-US" w:eastAsia="zh-CN"/>
        </w:rPr>
      </w:pPr>
      <w:r w:rsidRPr="00EB387E">
        <w:rPr>
          <w:rFonts w:eastAsiaTheme="minorEastAsia" w:hint="eastAsia"/>
          <w:b/>
          <w:bCs/>
          <w:u w:val="single"/>
          <w:lang w:val="en-US" w:eastAsia="zh-CN"/>
        </w:rPr>
        <w:t>Issue 2-</w:t>
      </w:r>
      <w:r w:rsidR="004C6E79" w:rsidRPr="00EB387E">
        <w:rPr>
          <w:rFonts w:eastAsiaTheme="minorEastAsia" w:hint="eastAsia"/>
          <w:b/>
          <w:bCs/>
          <w:u w:val="single"/>
          <w:lang w:val="en-US" w:eastAsia="zh-CN"/>
        </w:rPr>
        <w:t>2</w:t>
      </w:r>
      <w:r w:rsidRPr="00EB387E">
        <w:rPr>
          <w:rFonts w:eastAsiaTheme="minorEastAsia" w:hint="eastAsia"/>
          <w:b/>
          <w:bCs/>
          <w:u w:val="single"/>
          <w:lang w:val="en-US" w:eastAsia="zh-CN"/>
        </w:rPr>
        <w:t>-</w:t>
      </w:r>
      <w:r w:rsidR="00DA2F01" w:rsidRPr="00EB387E">
        <w:rPr>
          <w:rFonts w:eastAsiaTheme="minorEastAsia" w:hint="eastAsia"/>
          <w:b/>
          <w:bCs/>
          <w:u w:val="single"/>
          <w:lang w:val="en-US" w:eastAsia="zh-CN"/>
        </w:rPr>
        <w:t>1</w:t>
      </w:r>
      <w:r w:rsidRPr="00EB387E">
        <w:rPr>
          <w:rFonts w:eastAsiaTheme="minorEastAsia" w:hint="eastAsia"/>
          <w:b/>
          <w:bCs/>
          <w:u w:val="single"/>
          <w:lang w:val="en-US" w:eastAsia="zh-CN"/>
        </w:rPr>
        <w:t xml:space="preserve">: </w:t>
      </w:r>
      <w:r w:rsidR="004C6E79" w:rsidRPr="00EB387E">
        <w:rPr>
          <w:rFonts w:eastAsiaTheme="minorEastAsia" w:hint="eastAsia"/>
          <w:b/>
          <w:bCs/>
          <w:u w:val="single"/>
          <w:lang w:val="en-US" w:eastAsia="zh-CN"/>
        </w:rPr>
        <w:t>Spectrum usage for R2D</w:t>
      </w:r>
      <w:r w:rsidR="00A37E32" w:rsidRPr="00EB387E">
        <w:rPr>
          <w:rFonts w:eastAsiaTheme="minorEastAsia" w:hint="eastAsia"/>
          <w:b/>
          <w:bCs/>
          <w:u w:val="single"/>
          <w:lang w:val="en-US" w:eastAsia="zh-CN"/>
        </w:rPr>
        <w:t xml:space="preserve"> in D1T1</w:t>
      </w:r>
    </w:p>
    <w:tbl>
      <w:tblPr>
        <w:tblStyle w:val="afe"/>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aff7"/>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7A9823F5" w14:textId="77777777" w:rsidR="00927602" w:rsidRDefault="00927602" w:rsidP="00B17B1E">
      <w:pPr>
        <w:rPr>
          <w:b/>
          <w:bCs/>
          <w:lang w:val="en-US" w:eastAsia="zh-CN"/>
        </w:rPr>
      </w:pPr>
    </w:p>
    <w:p w14:paraId="3CE1CBCC" w14:textId="527B97DC" w:rsidR="00B17B1E" w:rsidRPr="00990454" w:rsidRDefault="00B17B1E" w:rsidP="00B17B1E">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927602">
        <w:rPr>
          <w:rFonts w:eastAsiaTheme="minorEastAsia" w:hint="eastAsia"/>
          <w:b/>
          <w:bCs/>
          <w:highlight w:val="green"/>
          <w:lang w:val="en-US" w:eastAsia="zh-CN"/>
        </w:rPr>
        <w:t xml:space="preserve"> in RAN4#111</w:t>
      </w:r>
      <w:r w:rsidRPr="00990454">
        <w:rPr>
          <w:rFonts w:eastAsiaTheme="minorEastAsia"/>
          <w:b/>
          <w:bCs/>
          <w:highlight w:val="green"/>
          <w:lang w:val="en-US" w:eastAsia="zh-CN"/>
        </w:rPr>
        <w:t xml:space="preserve">: </w:t>
      </w:r>
    </w:p>
    <w:p w14:paraId="3D542FD2" w14:textId="77777777" w:rsidR="00B17B1E" w:rsidRPr="00AF3BBC" w:rsidRDefault="00B17B1E" w:rsidP="00B17B1E">
      <w:pPr>
        <w:pStyle w:val="aff7"/>
        <w:numPr>
          <w:ilvl w:val="0"/>
          <w:numId w:val="29"/>
        </w:numPr>
        <w:ind w:firstLineChars="0"/>
        <w:rPr>
          <w:rFonts w:eastAsiaTheme="minorEastAsia"/>
          <w:highlight w:val="green"/>
        </w:rPr>
      </w:pPr>
      <w:r w:rsidRPr="00AF3BBC">
        <w:rPr>
          <w:rFonts w:eastAsiaTheme="minorEastAsia" w:hint="eastAsia"/>
          <w:highlight w:val="green"/>
        </w:rPr>
        <w:t>Use FDD DL as starting point for co-existence evaluation</w:t>
      </w:r>
      <w:r w:rsidRPr="00AF3BBC">
        <w:rPr>
          <w:rFonts w:eastAsiaTheme="minorEastAsia"/>
          <w:highlight w:val="green"/>
        </w:rPr>
        <w:t xml:space="preserve"> for R2D in D1T1</w:t>
      </w:r>
    </w:p>
    <w:p w14:paraId="61BB558B" w14:textId="77777777" w:rsidR="00B17B1E" w:rsidRPr="00AF3BBC" w:rsidRDefault="00B17B1E" w:rsidP="00B17B1E">
      <w:pPr>
        <w:pStyle w:val="aff7"/>
        <w:numPr>
          <w:ilvl w:val="1"/>
          <w:numId w:val="9"/>
        </w:numPr>
        <w:ind w:firstLineChars="0"/>
        <w:rPr>
          <w:rFonts w:eastAsiaTheme="minorEastAsia"/>
          <w:highlight w:val="green"/>
        </w:rPr>
      </w:pPr>
      <w:r w:rsidRPr="00AF3BBC">
        <w:rPr>
          <w:rFonts w:eastAsiaTheme="minorEastAsia" w:hint="eastAsia"/>
          <w:highlight w:val="green"/>
        </w:rPr>
        <w:t>F</w:t>
      </w:r>
      <w:r w:rsidRPr="00AF3BBC">
        <w:rPr>
          <w:rFonts w:eastAsiaTheme="minorEastAsia"/>
          <w:highlight w:val="green"/>
        </w:rPr>
        <w:t>FS on FDD UL spectrum.</w:t>
      </w:r>
    </w:p>
    <w:p w14:paraId="71E441F6" w14:textId="759C81D1" w:rsidR="00B60152" w:rsidRPr="00B17B1E" w:rsidRDefault="00B60152" w:rsidP="00B32A2B">
      <w:pPr>
        <w:rPr>
          <w:rFonts w:eastAsiaTheme="minorEastAsia"/>
          <w:lang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lastRenderedPageBreak/>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aff7"/>
              <w:numPr>
                <w:ilvl w:val="0"/>
                <w:numId w:val="9"/>
              </w:numPr>
              <w:ind w:firstLineChars="0"/>
              <w:rPr>
                <w:rFonts w:eastAsia="+mn-ea"/>
                <w:color w:val="000000"/>
                <w:kern w:val="24"/>
              </w:rPr>
            </w:pPr>
            <w:r w:rsidRPr="00360F2D">
              <w:rPr>
                <w:rFonts w:eastAsia="+mn-ea"/>
                <w:color w:val="000000"/>
                <w:kern w:val="24"/>
              </w:rPr>
              <w:t>For the case that D2R backscattering is transmitted in the same carrier as CW for D2R backscattering, consider the following for co-existence evaluation</w:t>
            </w:r>
          </w:p>
          <w:p w14:paraId="33CC9A2E" w14:textId="77777777" w:rsidR="00411B5E" w:rsidRPr="00360F2D" w:rsidRDefault="00411B5E" w:rsidP="00711DD8">
            <w:pPr>
              <w:pStyle w:val="aff7"/>
              <w:numPr>
                <w:ilvl w:val="1"/>
                <w:numId w:val="9"/>
              </w:numPr>
              <w:ind w:firstLineChars="0"/>
              <w:rPr>
                <w:rFonts w:eastAsia="+mn-ea"/>
                <w:color w:val="000000"/>
                <w:kern w:val="24"/>
              </w:rPr>
            </w:pPr>
            <w:r w:rsidRPr="00360F2D">
              <w:rPr>
                <w:rFonts w:eastAsiaTheme="minorEastAsia"/>
                <w:color w:val="000000"/>
                <w:kern w:val="24"/>
              </w:rPr>
              <w:t>CW transmits in either UL or DL spectrum</w:t>
            </w:r>
          </w:p>
          <w:p w14:paraId="3F5660F3" w14:textId="3241EC4B" w:rsidR="00411B5E" w:rsidRPr="00411B5E" w:rsidRDefault="00411B5E" w:rsidP="00711DD8">
            <w:pPr>
              <w:pStyle w:val="aff7"/>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DF5E1BD" w14:textId="0C566E5A" w:rsidR="00CA706D" w:rsidRDefault="00CA706D" w:rsidP="000F2A06">
      <w:pPr>
        <w:rPr>
          <w:rFonts w:eastAsiaTheme="minorEastAsia"/>
          <w:b/>
          <w:bCs/>
          <w:u w:val="single"/>
          <w:lang w:val="en-US" w:eastAsia="zh-CN"/>
        </w:rPr>
      </w:pPr>
    </w:p>
    <w:p w14:paraId="0DF0F452" w14:textId="472707D1" w:rsidR="00052DFF" w:rsidRPr="00990454" w:rsidRDefault="00052DFF" w:rsidP="00052DFF">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927602">
        <w:rPr>
          <w:rFonts w:eastAsiaTheme="minorEastAsia" w:hint="eastAsia"/>
          <w:b/>
          <w:bCs/>
          <w:highlight w:val="green"/>
          <w:lang w:val="en-US" w:eastAsia="zh-CN"/>
        </w:rPr>
        <w:t xml:space="preserve"> in RAN4#111</w:t>
      </w:r>
      <w:r w:rsidRPr="00990454">
        <w:rPr>
          <w:rFonts w:eastAsiaTheme="minorEastAsia"/>
          <w:b/>
          <w:bCs/>
          <w:highlight w:val="green"/>
          <w:lang w:val="en-US" w:eastAsia="zh-CN"/>
        </w:rPr>
        <w:t>:</w:t>
      </w:r>
    </w:p>
    <w:p w14:paraId="6FD9AA7A" w14:textId="77777777" w:rsidR="00052DFF" w:rsidRPr="00CE504A" w:rsidRDefault="00052DFF" w:rsidP="00052DFF">
      <w:pPr>
        <w:pStyle w:val="aff7"/>
        <w:numPr>
          <w:ilvl w:val="0"/>
          <w:numId w:val="29"/>
        </w:numPr>
        <w:ind w:firstLineChars="0"/>
        <w:rPr>
          <w:rFonts w:eastAsiaTheme="minorEastAsia"/>
          <w:highlight w:val="green"/>
        </w:rPr>
      </w:pPr>
      <w:r w:rsidRPr="00CE504A">
        <w:rPr>
          <w:rFonts w:eastAsiaTheme="minorEastAsia" w:hint="eastAsia"/>
          <w:highlight w:val="green"/>
        </w:rPr>
        <w:t>Use inside topology as starting point for co-existence evaluation (case 1-1</w:t>
      </w:r>
      <w:r w:rsidRPr="00CE504A">
        <w:rPr>
          <w:rFonts w:eastAsiaTheme="minorEastAsia"/>
          <w:highlight w:val="green"/>
        </w:rPr>
        <w:t xml:space="preserve">, </w:t>
      </w:r>
      <w:r w:rsidRPr="00CE504A">
        <w:rPr>
          <w:rFonts w:eastAsiaTheme="minorEastAsia" w:hint="eastAsia"/>
          <w:highlight w:val="green"/>
        </w:rPr>
        <w:t>case 1-2)</w:t>
      </w:r>
      <w:r w:rsidRPr="00CE504A">
        <w:rPr>
          <w:rFonts w:eastAsiaTheme="minorEastAsia"/>
          <w:highlight w:val="green"/>
        </w:rPr>
        <w:t xml:space="preserve"> for calibration</w:t>
      </w:r>
      <w:r w:rsidRPr="00CE504A">
        <w:rPr>
          <w:rFonts w:eastAsiaTheme="minorEastAsia" w:hint="eastAsia"/>
          <w:highlight w:val="green"/>
        </w:rPr>
        <w:t xml:space="preserve">. </w:t>
      </w:r>
    </w:p>
    <w:p w14:paraId="0C6E0F79" w14:textId="77777777" w:rsidR="00052DFF" w:rsidRPr="00CE504A" w:rsidRDefault="00052DFF" w:rsidP="00052DFF">
      <w:pPr>
        <w:pStyle w:val="aff7"/>
        <w:numPr>
          <w:ilvl w:val="0"/>
          <w:numId w:val="29"/>
        </w:numPr>
        <w:ind w:firstLineChars="0"/>
        <w:rPr>
          <w:rFonts w:eastAsiaTheme="minorEastAsia"/>
          <w:highlight w:val="green"/>
        </w:rPr>
      </w:pPr>
      <w:r w:rsidRPr="00CE504A">
        <w:rPr>
          <w:rFonts w:eastAsiaTheme="minorEastAsia" w:hint="eastAsia"/>
          <w:highlight w:val="green"/>
        </w:rPr>
        <w:t xml:space="preserve">Further discuss the difference of outside </w:t>
      </w:r>
      <w:r w:rsidRPr="00CE504A">
        <w:rPr>
          <w:rFonts w:eastAsiaTheme="minorEastAsia"/>
          <w:highlight w:val="green"/>
        </w:rPr>
        <w:t>topology (case 1-4)</w:t>
      </w:r>
      <w:r w:rsidRPr="00CE504A">
        <w:rPr>
          <w:rFonts w:eastAsiaTheme="minorEastAsia" w:hint="eastAsia"/>
          <w:highlight w:val="green"/>
        </w:rPr>
        <w:t xml:space="preserve"> from co-existence study perspective.</w:t>
      </w:r>
    </w:p>
    <w:p w14:paraId="1F3409B6" w14:textId="77777777" w:rsidR="00822532" w:rsidRPr="00052DFF"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e"/>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aff7"/>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sidRPr="00EB387E">
        <w:rPr>
          <w:rFonts w:eastAsiaTheme="minorEastAsia" w:hint="eastAsia"/>
          <w:b/>
          <w:bCs/>
          <w:u w:val="single"/>
          <w:lang w:val="en-US" w:eastAsia="zh-CN"/>
        </w:rPr>
        <w:t>Issue 2-2-5: Spectrum usage for CW transmission in D2T2 f</w:t>
      </w:r>
      <w:r w:rsidRPr="00EB387E">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aff7"/>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aff7"/>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aff7"/>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aff7"/>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6CAB7E35" w14:textId="77777777" w:rsidR="007A366B" w:rsidRDefault="007A366B" w:rsidP="00052DFF">
      <w:pPr>
        <w:rPr>
          <w:rFonts w:eastAsiaTheme="minorEastAsia"/>
          <w:b/>
          <w:bCs/>
          <w:highlight w:val="yellow"/>
          <w:lang w:val="en-US" w:eastAsia="zh-CN"/>
        </w:rPr>
      </w:pPr>
    </w:p>
    <w:p w14:paraId="26649078" w14:textId="6085160B" w:rsidR="00052DFF" w:rsidRPr="002C387E" w:rsidRDefault="00052DFF" w:rsidP="00052DFF">
      <w:pPr>
        <w:rPr>
          <w:rFonts w:eastAsiaTheme="minorEastAsia"/>
          <w:b/>
          <w:bCs/>
          <w:highlight w:val="yellow"/>
          <w:lang w:val="en-US" w:eastAsia="zh-CN"/>
        </w:rPr>
      </w:pPr>
      <w:r w:rsidRPr="002C387E">
        <w:rPr>
          <w:rFonts w:eastAsiaTheme="minorEastAsia"/>
          <w:b/>
          <w:bCs/>
          <w:highlight w:val="yellow"/>
          <w:lang w:val="en-US" w:eastAsia="zh-CN"/>
        </w:rPr>
        <w:t xml:space="preserve">Tentative </w:t>
      </w:r>
      <w:r w:rsidRPr="002C387E">
        <w:rPr>
          <w:rFonts w:eastAsiaTheme="minorEastAsia" w:hint="eastAsia"/>
          <w:b/>
          <w:bCs/>
          <w:highlight w:val="yellow"/>
          <w:lang w:val="en-US" w:eastAsia="zh-CN"/>
        </w:rPr>
        <w:t>A</w:t>
      </w:r>
      <w:r w:rsidRPr="002C387E">
        <w:rPr>
          <w:rFonts w:eastAsiaTheme="minorEastAsia"/>
          <w:b/>
          <w:bCs/>
          <w:highlight w:val="yellow"/>
          <w:lang w:val="en-US" w:eastAsia="zh-CN"/>
        </w:rPr>
        <w:t>greement:</w:t>
      </w:r>
    </w:p>
    <w:p w14:paraId="7B070EE0" w14:textId="77777777" w:rsidR="00052DFF" w:rsidRDefault="00052DFF" w:rsidP="00052DFF">
      <w:pPr>
        <w:pStyle w:val="aff7"/>
        <w:numPr>
          <w:ilvl w:val="0"/>
          <w:numId w:val="29"/>
        </w:numPr>
        <w:ind w:firstLineChars="0"/>
        <w:rPr>
          <w:rFonts w:eastAsiaTheme="minorEastAsia"/>
          <w:highlight w:val="yellow"/>
        </w:rPr>
      </w:pPr>
      <w:r w:rsidRPr="002C387E">
        <w:rPr>
          <w:rFonts w:eastAsiaTheme="minorEastAsia" w:hint="eastAsia"/>
          <w:highlight w:val="yellow"/>
        </w:rPr>
        <w:t xml:space="preserve">Use case 2-2 as starting point for co-existence </w:t>
      </w:r>
      <w:r w:rsidRPr="002C387E">
        <w:rPr>
          <w:rFonts w:eastAsiaTheme="minorEastAsia"/>
          <w:highlight w:val="yellow"/>
        </w:rPr>
        <w:t>evaluation for calibration.</w:t>
      </w:r>
    </w:p>
    <w:p w14:paraId="4B4388D0" w14:textId="6DF8712D" w:rsidR="00314CED" w:rsidRPr="00314CED" w:rsidRDefault="00314CED" w:rsidP="00314CED">
      <w:pPr>
        <w:pStyle w:val="aff7"/>
        <w:numPr>
          <w:ilvl w:val="1"/>
          <w:numId w:val="29"/>
        </w:numPr>
        <w:ind w:firstLineChars="0"/>
        <w:rPr>
          <w:rFonts w:eastAsiaTheme="minorEastAsia"/>
          <w:highlight w:val="cyan"/>
        </w:rPr>
      </w:pPr>
      <w:r w:rsidRPr="00314CED">
        <w:rPr>
          <w:rFonts w:eastAsiaTheme="minorEastAsia" w:hint="eastAsia"/>
          <w:highlight w:val="cyan"/>
          <w:lang w:eastAsia="zh-CN"/>
        </w:rPr>
        <w:t>FFS on case 2-3</w:t>
      </w:r>
    </w:p>
    <w:p w14:paraId="58D2ABEC" w14:textId="77777777" w:rsidR="00052DFF" w:rsidRPr="002C387E" w:rsidRDefault="00052DFF" w:rsidP="00052DFF">
      <w:pPr>
        <w:pStyle w:val="aff7"/>
        <w:numPr>
          <w:ilvl w:val="0"/>
          <w:numId w:val="29"/>
        </w:numPr>
        <w:ind w:firstLineChars="0"/>
        <w:rPr>
          <w:rFonts w:eastAsiaTheme="minorEastAsia"/>
          <w:highlight w:val="yellow"/>
        </w:rPr>
      </w:pPr>
      <w:r w:rsidRPr="002C387E">
        <w:rPr>
          <w:rFonts w:eastAsiaTheme="minorEastAsia" w:hint="eastAsia"/>
          <w:highlight w:val="yellow"/>
        </w:rPr>
        <w:t xml:space="preserve">Further discuss the difference of outside </w:t>
      </w:r>
      <w:r w:rsidRPr="002C387E">
        <w:rPr>
          <w:rFonts w:eastAsiaTheme="minorEastAsia"/>
          <w:highlight w:val="yellow"/>
        </w:rPr>
        <w:t>topology</w:t>
      </w:r>
      <w:r w:rsidRPr="002C387E">
        <w:rPr>
          <w:rFonts w:eastAsiaTheme="minorEastAsia" w:hint="eastAsia"/>
          <w:highlight w:val="yellow"/>
        </w:rPr>
        <w:t xml:space="preserve"> (case2-4) from co-existence study perspective.</w:t>
      </w:r>
    </w:p>
    <w:p w14:paraId="55694DAC" w14:textId="77777777" w:rsidR="00DD4C7E" w:rsidRPr="00052DFF" w:rsidRDefault="00DD4C7E" w:rsidP="00DD4C7E">
      <w:pPr>
        <w:rPr>
          <w:rFonts w:eastAsiaTheme="minorEastAsia"/>
          <w:lang w:eastAsia="zh-CN"/>
        </w:rPr>
      </w:pPr>
    </w:p>
    <w:p w14:paraId="18582749" w14:textId="77777777" w:rsidR="00AF6C2A" w:rsidRDefault="00AF6C2A" w:rsidP="00AF6C2A">
      <w:pPr>
        <w:rPr>
          <w:rFonts w:eastAsiaTheme="minorEastAsia"/>
          <w:b/>
          <w:bCs/>
          <w:u w:val="single"/>
          <w:lang w:val="en-US" w:eastAsia="zh-CN"/>
        </w:rPr>
      </w:pPr>
      <w:r w:rsidRPr="00EB387E">
        <w:rPr>
          <w:rFonts w:eastAsiaTheme="minorEastAsia" w:hint="eastAsia"/>
          <w:b/>
          <w:bCs/>
          <w:u w:val="single"/>
          <w:lang w:val="en-US" w:eastAsia="zh-CN"/>
        </w:rPr>
        <w:t>Issue 3-2-3: Evaluation cases for -A1 and -A2</w:t>
      </w:r>
    </w:p>
    <w:tbl>
      <w:tblPr>
        <w:tblStyle w:val="afe"/>
        <w:tblW w:w="0" w:type="auto"/>
        <w:tblLook w:val="04A0" w:firstRow="1" w:lastRow="0" w:firstColumn="1" w:lastColumn="0" w:noHBand="0" w:noVBand="1"/>
      </w:tblPr>
      <w:tblGrid>
        <w:gridCol w:w="15388"/>
      </w:tblGrid>
      <w:tr w:rsidR="00AF6C2A" w14:paraId="79ADCC4F" w14:textId="77777777" w:rsidTr="00755527">
        <w:tc>
          <w:tcPr>
            <w:tcW w:w="15388" w:type="dxa"/>
          </w:tcPr>
          <w:p w14:paraId="08E7CDA6" w14:textId="77777777" w:rsidR="00AF6C2A" w:rsidRDefault="00AF6C2A" w:rsidP="00755527">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3FC920A3" w14:textId="77777777" w:rsidR="00AF6C2A" w:rsidRPr="006F4A4D" w:rsidRDefault="00AF6C2A" w:rsidP="00755527">
            <w:pPr>
              <w:pStyle w:val="aff7"/>
              <w:numPr>
                <w:ilvl w:val="0"/>
                <w:numId w:val="27"/>
              </w:numPr>
              <w:snapToGrid w:val="0"/>
              <w:ind w:firstLineChars="0"/>
              <w:rPr>
                <w:highlight w:val="yellow"/>
                <w:lang w:eastAsia="zh-CN"/>
              </w:rPr>
            </w:pPr>
            <w:r w:rsidRPr="006F4A4D">
              <w:rPr>
                <w:rFonts w:hint="eastAsia"/>
                <w:highlight w:val="yellow"/>
                <w:lang w:eastAsia="zh-CN"/>
              </w:rPr>
              <w:t>For [monostatic backscatter], FFS</w:t>
            </w:r>
          </w:p>
          <w:p w14:paraId="21F5E40F" w14:textId="77777777" w:rsidR="00AF6C2A" w:rsidRPr="006F4A4D" w:rsidRDefault="00AF6C2A" w:rsidP="00755527">
            <w:pPr>
              <w:pStyle w:val="aff7"/>
              <w:numPr>
                <w:ilvl w:val="1"/>
                <w:numId w:val="27"/>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713ADAEE" w14:textId="77777777" w:rsidR="00AF6C2A" w:rsidRPr="006F4A4D" w:rsidRDefault="00AF6C2A" w:rsidP="00755527">
            <w:pPr>
              <w:pStyle w:val="aff7"/>
              <w:numPr>
                <w:ilvl w:val="1"/>
                <w:numId w:val="27"/>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79EDC13C" w14:textId="77777777" w:rsidR="00AF6C2A" w:rsidRPr="006F4A4D" w:rsidRDefault="00AF6C2A" w:rsidP="00755527">
            <w:pPr>
              <w:pStyle w:val="aff7"/>
              <w:numPr>
                <w:ilvl w:val="0"/>
                <w:numId w:val="27"/>
              </w:numPr>
              <w:snapToGrid w:val="0"/>
              <w:ind w:firstLineChars="0"/>
              <w:rPr>
                <w:highlight w:val="yellow"/>
                <w:lang w:eastAsia="zh-CN"/>
              </w:rPr>
            </w:pPr>
            <w:r w:rsidRPr="006F4A4D">
              <w:rPr>
                <w:rFonts w:hint="eastAsia"/>
                <w:highlight w:val="yellow"/>
                <w:lang w:eastAsia="zh-CN"/>
              </w:rPr>
              <w:t>For [bistatic backscatter]</w:t>
            </w:r>
          </w:p>
          <w:p w14:paraId="311B26D7" w14:textId="77777777" w:rsidR="00AF6C2A" w:rsidRPr="004B24B8" w:rsidRDefault="00AF6C2A" w:rsidP="00755527">
            <w:pPr>
              <w:pStyle w:val="aff7"/>
              <w:numPr>
                <w:ilvl w:val="1"/>
                <w:numId w:val="27"/>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1B83FA79" w14:textId="77777777" w:rsidR="00AF6C2A" w:rsidRPr="002B4EF6" w:rsidRDefault="00AF6C2A" w:rsidP="00AF6C2A">
      <w:pPr>
        <w:spacing w:after="0"/>
        <w:rPr>
          <w:rFonts w:eastAsiaTheme="minorEastAsia"/>
          <w:lang w:eastAsia="zh-CN"/>
        </w:rPr>
      </w:pPr>
    </w:p>
    <w:p w14:paraId="312CAC87" w14:textId="77777777" w:rsidR="00AF6C2A" w:rsidRPr="00727542" w:rsidRDefault="00AF6C2A" w:rsidP="00AF6C2A">
      <w:pPr>
        <w:rPr>
          <w:b/>
          <w:bCs/>
          <w:lang w:val="en-US" w:eastAsia="zh-CN"/>
        </w:rPr>
      </w:pPr>
      <w:r w:rsidRPr="00727542">
        <w:rPr>
          <w:b/>
          <w:bCs/>
          <w:lang w:val="en-US" w:eastAsia="zh-CN"/>
        </w:rPr>
        <w:t>Proposal in RAN4#111:</w:t>
      </w:r>
    </w:p>
    <w:p w14:paraId="19E39634" w14:textId="77777777" w:rsidR="00AF6C2A" w:rsidRPr="002A2CD8" w:rsidRDefault="00AF6C2A" w:rsidP="00AF6C2A">
      <w:pPr>
        <w:spacing w:afterLines="50" w:after="120"/>
      </w:pPr>
      <w:r w:rsidRPr="002A2CD8">
        <w:rPr>
          <w:rFonts w:hint="eastAsia"/>
          <w:lang w:val="en-US" w:eastAsia="zh-CN"/>
        </w:rPr>
        <w:t xml:space="preserve"> Proposal 1 (CMCC): </w:t>
      </w:r>
      <w:r w:rsidRPr="002A2CD8">
        <w:rPr>
          <w:rFonts w:hint="eastAsia"/>
        </w:rPr>
        <w:t>following CW interference cancellation evaluation methodology is suggested. Besides, RAN4 needs to further discuss whether it is still necessary to evaluate -A2 evaluation case if CW interference cancellation capability is already much high, i.e. remaining CW interference is much lower than noise floor.</w:t>
      </w:r>
    </w:p>
    <w:p w14:paraId="4B061697" w14:textId="77777777" w:rsidR="00AF6C2A" w:rsidRPr="002A2CD8" w:rsidRDefault="00AF6C2A" w:rsidP="00AF6C2A">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439D868E" w14:textId="77777777" w:rsidR="00AF6C2A" w:rsidRPr="002A2CD8" w:rsidRDefault="00AF6C2A" w:rsidP="00AF6C2A">
      <w:pPr>
        <w:widowControl w:val="0"/>
        <w:numPr>
          <w:ilvl w:val="0"/>
          <w:numId w:val="5"/>
        </w:numPr>
        <w:spacing w:afterLines="50" w:after="120"/>
        <w:jc w:val="both"/>
      </w:pPr>
      <w:r w:rsidRPr="002A2CD8">
        <w:t>self-interference cancellation capability = spatial isolation + RF cancellation + digital cancellation if applicable</w:t>
      </w:r>
    </w:p>
    <w:p w14:paraId="0D3FDE6A" w14:textId="77777777" w:rsidR="00AF6C2A" w:rsidRDefault="00AF6C2A" w:rsidP="00AF6C2A">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Consider D2T2-A1 only to avoid the requirement of full-duplex capable intermediate UEs if CW is transmitted on UL spectrum</w:t>
      </w:r>
    </w:p>
    <w:p w14:paraId="66444067" w14:textId="77777777" w:rsidR="00AF6C2A" w:rsidRPr="00D2600F" w:rsidRDefault="00AF6C2A" w:rsidP="00AF6C2A">
      <w:pPr>
        <w:rPr>
          <w:rFonts w:eastAsiaTheme="minorEastAsia"/>
          <w:lang w:eastAsia="zh-CN"/>
        </w:rPr>
      </w:pPr>
      <w:r>
        <w:rPr>
          <w:rFonts w:eastAsiaTheme="minorEastAsia" w:hint="eastAsia"/>
          <w:lang w:val="en-US" w:eastAsia="zh-CN"/>
        </w:rPr>
        <w:t xml:space="preserve">Proposal 3 (vivo): </w:t>
      </w:r>
      <w:r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4F1ED484" w14:textId="77777777" w:rsidR="00AF6C2A" w:rsidRDefault="00AF6C2A" w:rsidP="00AF6C2A">
      <w:pPr>
        <w:rPr>
          <w:b/>
          <w:bCs/>
          <w:lang w:val="en-US" w:eastAsia="zh-CN"/>
        </w:rPr>
      </w:pPr>
      <w:r w:rsidRPr="00727542">
        <w:rPr>
          <w:b/>
          <w:bCs/>
          <w:lang w:val="en-US" w:eastAsia="zh-CN"/>
        </w:rPr>
        <w:t>Recommended WF:</w:t>
      </w:r>
    </w:p>
    <w:p w14:paraId="69383B5D" w14:textId="207F4FA3" w:rsidR="00AF6C2A" w:rsidRPr="00AF6C2A" w:rsidRDefault="00AF6C2A" w:rsidP="00AF6C2A">
      <w:pPr>
        <w:rPr>
          <w:b/>
          <w:bCs/>
          <w:lang w:val="en-US" w:eastAsia="zh-CN"/>
        </w:rPr>
      </w:pPr>
      <w:r w:rsidRPr="00AF6C2A">
        <w:rPr>
          <w:rFonts w:eastAsiaTheme="minorEastAsia"/>
          <w:highlight w:val="cyan"/>
          <w:lang w:eastAsia="zh-CN"/>
        </w:rPr>
        <w:t>Do not consider CW interference for calibration purpose for D1T1-A2 and D2T2-A2</w:t>
      </w:r>
    </w:p>
    <w:p w14:paraId="7980C4BF" w14:textId="2D4A4297" w:rsidR="00CE5844" w:rsidRDefault="00AF6C2A" w:rsidP="00AF6C2A">
      <w:pPr>
        <w:rPr>
          <w:rFonts w:eastAsiaTheme="minorEastAsia"/>
          <w:lang w:eastAsia="zh-CN"/>
        </w:rPr>
      </w:pPr>
      <w:r w:rsidRPr="00AF6C2A">
        <w:rPr>
          <w:rFonts w:eastAsiaTheme="minorEastAsia"/>
          <w:highlight w:val="cyan"/>
          <w:lang w:eastAsia="zh-CN"/>
        </w:rPr>
        <w:t>FFS on how to consider CW cancellation capability in formal simulation</w:t>
      </w:r>
    </w:p>
    <w:p w14:paraId="7958AF6D" w14:textId="77777777" w:rsidR="00AF6C2A" w:rsidRPr="00AF6C2A" w:rsidRDefault="00AF6C2A" w:rsidP="00AF6C2A">
      <w:pPr>
        <w:rPr>
          <w:rFonts w:eastAsiaTheme="minorEastAsia"/>
          <w:lang w:eastAsia="zh-CN"/>
        </w:rPr>
      </w:pPr>
    </w:p>
    <w:p w14:paraId="6844FAA4" w14:textId="76206140" w:rsidR="00EB2C5D" w:rsidRPr="00EB2C5D" w:rsidRDefault="00EB2C5D" w:rsidP="00EB2C5D">
      <w:pPr>
        <w:spacing w:after="0"/>
        <w:rPr>
          <w:rFonts w:eastAsiaTheme="minorEastAsia"/>
          <w:b/>
          <w:bCs/>
          <w:u w:val="single"/>
          <w:lang w:val="en-US" w:eastAsia="zh-CN"/>
        </w:rPr>
      </w:pPr>
      <w:r w:rsidRPr="00EB387E">
        <w:rPr>
          <w:rFonts w:eastAsiaTheme="minorEastAsia" w:hint="eastAsia"/>
          <w:b/>
          <w:bCs/>
          <w:u w:val="single"/>
          <w:lang w:val="en-US" w:eastAsia="zh-CN"/>
        </w:rPr>
        <w:t>Issue 2-</w:t>
      </w:r>
      <w:r w:rsidR="001C63FE" w:rsidRPr="00EB387E">
        <w:rPr>
          <w:rFonts w:eastAsiaTheme="minorEastAsia" w:hint="eastAsia"/>
          <w:b/>
          <w:bCs/>
          <w:u w:val="single"/>
          <w:lang w:val="en-US" w:eastAsia="zh-CN"/>
        </w:rPr>
        <w:t>2-6</w:t>
      </w:r>
      <w:r w:rsidRPr="00EB387E">
        <w:rPr>
          <w:rFonts w:eastAsiaTheme="minorEastAsia" w:hint="eastAsia"/>
          <w:b/>
          <w:bCs/>
          <w:u w:val="single"/>
          <w:lang w:val="en-US" w:eastAsia="zh-CN"/>
        </w:rPr>
        <w:t>: Minimum distance between intermediate UE and device</w:t>
      </w:r>
    </w:p>
    <w:p w14:paraId="7969E6DC" w14:textId="24074D5F" w:rsidR="001E1121" w:rsidRPr="00990454" w:rsidRDefault="001E1121" w:rsidP="001E1121">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7A366B">
        <w:rPr>
          <w:rFonts w:eastAsiaTheme="minorEastAsia" w:hint="eastAsia"/>
          <w:b/>
          <w:bCs/>
          <w:highlight w:val="green"/>
          <w:lang w:val="en-US" w:eastAsia="zh-CN"/>
        </w:rPr>
        <w:t xml:space="preserve"> in RAN4#111</w:t>
      </w:r>
      <w:r w:rsidRPr="00990454">
        <w:rPr>
          <w:rFonts w:eastAsiaTheme="minorEastAsia"/>
          <w:b/>
          <w:bCs/>
          <w:highlight w:val="green"/>
          <w:lang w:val="en-US" w:eastAsia="zh-CN"/>
        </w:rPr>
        <w:t xml:space="preserve">: </w:t>
      </w:r>
    </w:p>
    <w:p w14:paraId="6ECA800D" w14:textId="77777777" w:rsidR="001E1121" w:rsidRPr="00AE38D2" w:rsidRDefault="001E1121" w:rsidP="001E1121">
      <w:pPr>
        <w:pStyle w:val="aff7"/>
        <w:numPr>
          <w:ilvl w:val="0"/>
          <w:numId w:val="29"/>
        </w:numPr>
        <w:ind w:firstLineChars="0"/>
        <w:rPr>
          <w:rFonts w:eastAsiaTheme="minorEastAsia"/>
          <w:highlight w:val="green"/>
        </w:rPr>
      </w:pPr>
      <w:r w:rsidRPr="00AE38D2">
        <w:rPr>
          <w:rFonts w:eastAsiaTheme="minorEastAsia" w:hint="eastAsia"/>
          <w:highlight w:val="green"/>
        </w:rPr>
        <w:t>Use 1m as starting point for minimum distance between intermediate UE and device.</w:t>
      </w:r>
    </w:p>
    <w:p w14:paraId="6027FEE1" w14:textId="77777777" w:rsidR="001E1121" w:rsidRPr="001E1121" w:rsidRDefault="001E1121" w:rsidP="00C03E53">
      <w:pPr>
        <w:rPr>
          <w:rFonts w:eastAsiaTheme="minorEastAsia"/>
          <w:lang w:eastAsia="zh-CN"/>
        </w:rPr>
      </w:pP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sidRPr="00EB387E">
        <w:rPr>
          <w:rFonts w:eastAsiaTheme="minorEastAsia" w:hint="eastAsia"/>
          <w:b/>
          <w:bCs/>
          <w:u w:val="single"/>
          <w:lang w:val="en-US" w:eastAsia="zh-CN"/>
        </w:rPr>
        <w:t>Issue 2-</w:t>
      </w:r>
      <w:r w:rsidR="009A356D" w:rsidRPr="00EB387E">
        <w:rPr>
          <w:rFonts w:eastAsiaTheme="minorEastAsia" w:hint="eastAsia"/>
          <w:b/>
          <w:bCs/>
          <w:u w:val="single"/>
          <w:lang w:val="en-US" w:eastAsia="zh-CN"/>
        </w:rPr>
        <w:t>4</w:t>
      </w:r>
      <w:r w:rsidRPr="00EB387E">
        <w:rPr>
          <w:rFonts w:eastAsiaTheme="minorEastAsia" w:hint="eastAsia"/>
          <w:b/>
          <w:bCs/>
          <w:u w:val="single"/>
          <w:lang w:val="en-US" w:eastAsia="zh-CN"/>
        </w:rPr>
        <w:t>-1: Evaluation methodology</w:t>
      </w:r>
    </w:p>
    <w:tbl>
      <w:tblPr>
        <w:tblStyle w:val="afe"/>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aff7"/>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711DD8">
            <w:pPr>
              <w:pStyle w:val="aff7"/>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aff7"/>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727542" w:rsidRDefault="00D6356F" w:rsidP="00D6356F">
      <w:pPr>
        <w:rPr>
          <w:b/>
          <w:bCs/>
          <w:lang w:val="en-US" w:eastAsia="zh-CN"/>
        </w:rPr>
      </w:pPr>
      <w:r w:rsidRPr="00727542">
        <w:rPr>
          <w:b/>
          <w:bCs/>
          <w:lang w:val="en-US" w:eastAsia="zh-CN"/>
        </w:rPr>
        <w:t>Proposal in RAN4#111:</w:t>
      </w:r>
    </w:p>
    <w:p w14:paraId="713E5DD1" w14:textId="77777777" w:rsidR="007E1BEC" w:rsidRPr="00727542" w:rsidRDefault="007E1BEC" w:rsidP="007E1BEC">
      <w:pPr>
        <w:spacing w:afterLines="50" w:after="120"/>
        <w:rPr>
          <w:lang w:val="en-US" w:eastAsia="zh-CN"/>
        </w:rPr>
      </w:pPr>
      <w:r w:rsidRPr="00727542">
        <w:rPr>
          <w:lang w:val="en-US" w:eastAsia="zh-CN"/>
        </w:rPr>
        <w:t>Proposal</w:t>
      </w:r>
      <w:r w:rsidR="00532D60" w:rsidRPr="00727542">
        <w:rPr>
          <w:lang w:val="en-US" w:eastAsia="zh-CN"/>
        </w:rPr>
        <w:t xml:space="preserve"> 1 (Huawei): </w:t>
      </w:r>
    </w:p>
    <w:p w14:paraId="532DCD17" w14:textId="663DF073" w:rsidR="00D6356F" w:rsidRDefault="0091508F" w:rsidP="00711DD8">
      <w:pPr>
        <w:pStyle w:val="aff7"/>
        <w:numPr>
          <w:ilvl w:val="0"/>
          <w:numId w:val="20"/>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11DD8">
      <w:pPr>
        <w:pStyle w:val="aff7"/>
        <w:numPr>
          <w:ilvl w:val="0"/>
          <w:numId w:val="20"/>
        </w:numPr>
        <w:spacing w:afterLines="50" w:after="120"/>
        <w:ind w:firstLineChars="0"/>
        <w:rPr>
          <w:lang w:eastAsia="zh-CN"/>
        </w:rPr>
      </w:pPr>
      <w:r>
        <w:t xml:space="preserve">Path </w:t>
      </w:r>
      <w:r w:rsidRPr="007E1BEC">
        <w:rPr>
          <w:rFonts w:ascii="宋体" w:hAnsi="宋体" w:cs="宋体" w:hint="eastAsia"/>
        </w:rPr>
        <w:t>②</w:t>
      </w:r>
      <w:r>
        <w:t xml:space="preserve"> is between an indoor NR UE and an A-IoT device, while path </w:t>
      </w:r>
      <w:r w:rsidRPr="007E1BEC">
        <w:rPr>
          <w:rFonts w:ascii="宋体" w:hAnsi="宋体" w:cs="宋体"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val="en-US"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9"/>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t xml:space="preserve">Proposal 2 (CMCC): </w:t>
      </w:r>
    </w:p>
    <w:p w14:paraId="79BDFA7F" w14:textId="794942BD" w:rsidR="00A46C9E" w:rsidRDefault="008A2128" w:rsidP="00711DD8">
      <w:pPr>
        <w:pStyle w:val="aff7"/>
        <w:numPr>
          <w:ilvl w:val="0"/>
          <w:numId w:val="23"/>
        </w:numPr>
        <w:spacing w:afterLines="50" w:after="120"/>
        <w:ind w:firstLineChars="0"/>
        <w:rPr>
          <w:lang w:eastAsia="zh-CN"/>
        </w:rPr>
      </w:pPr>
      <w:r w:rsidRPr="008A2128">
        <w:rPr>
          <w:lang w:eastAsia="zh-CN"/>
        </w:rPr>
        <w:t>it’s suggested to use monte-</w:t>
      </w:r>
      <w:proofErr w:type="spellStart"/>
      <w:r w:rsidRPr="008A2128">
        <w:rPr>
          <w:lang w:eastAsia="zh-CN"/>
        </w:rPr>
        <w:t>carlo</w:t>
      </w:r>
      <w:proofErr w:type="spellEnd"/>
      <w:r w:rsidRPr="008A2128">
        <w:rPr>
          <w:lang w:eastAsia="zh-CN"/>
        </w:rPr>
        <w:t xml:space="preserve"> simulation method rather than calculation for all co-existence evaluation.</w:t>
      </w:r>
    </w:p>
    <w:p w14:paraId="1E18122C" w14:textId="4EAB35B0" w:rsidR="005672E5" w:rsidRPr="004D060A" w:rsidRDefault="005672E5" w:rsidP="00711DD8">
      <w:pPr>
        <w:pStyle w:val="aff7"/>
        <w:numPr>
          <w:ilvl w:val="0"/>
          <w:numId w:val="23"/>
        </w:numPr>
        <w:spacing w:afterLines="50" w:after="120"/>
        <w:ind w:firstLineChars="0"/>
        <w:rPr>
          <w:lang w:eastAsia="zh-CN"/>
        </w:rPr>
      </w:pPr>
      <w:r>
        <w:rPr>
          <w:rFonts w:hint="eastAsia"/>
          <w:lang w:eastAsia="zh-CN"/>
        </w:rPr>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711DD8">
      <w:pPr>
        <w:pStyle w:val="aff7"/>
        <w:numPr>
          <w:ilvl w:val="0"/>
          <w:numId w:val="23"/>
        </w:numPr>
        <w:spacing w:afterLines="50" w:after="120"/>
        <w:ind w:firstLineChars="0"/>
        <w:rPr>
          <w:lang w:eastAsia="zh-CN"/>
        </w:rPr>
      </w:pPr>
      <w:r w:rsidRPr="004D060A">
        <w:rPr>
          <w:lang w:eastAsia="zh-CN"/>
        </w:rPr>
        <w:t>there is no need to use monte-</w:t>
      </w:r>
      <w:proofErr w:type="spellStart"/>
      <w:r w:rsidRPr="004D060A">
        <w:rPr>
          <w:lang w:eastAsia="zh-CN"/>
        </w:rPr>
        <w:t>carlo</w:t>
      </w:r>
      <w:proofErr w:type="spellEnd"/>
      <w:r w:rsidRPr="004D060A">
        <w:rPr>
          <w:lang w:eastAsia="zh-CN"/>
        </w:rPr>
        <w:t xml:space="preserve"> simulation method to evaluate the interference when device as victim. Instead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727542" w:rsidRDefault="00AA7C7D" w:rsidP="00711DD8">
      <w:pPr>
        <w:pStyle w:val="aff7"/>
        <w:numPr>
          <w:ilvl w:val="0"/>
          <w:numId w:val="16"/>
        </w:numPr>
        <w:ind w:firstLineChars="0"/>
        <w:rPr>
          <w:lang w:val="en-US" w:eastAsia="zh-CN"/>
        </w:rPr>
      </w:pPr>
      <w:r w:rsidRPr="00727542">
        <w:rPr>
          <w:lang w:val="en-US" w:eastAsia="zh-CN"/>
        </w:rPr>
        <w:t>Link level simulation is needed to determine guard RB size to cancel ICI between A-IoT carriers and NR carriers in same cell for A-IoT in-band or guard band operation in NR spectrum and ensure A-IoT performance.</w:t>
      </w:r>
    </w:p>
    <w:p w14:paraId="33F8575E" w14:textId="10492368" w:rsidR="00AA7C7D" w:rsidRDefault="008B39D9" w:rsidP="00512082">
      <w:pPr>
        <w:spacing w:afterLines="50" w:after="120"/>
        <w:rPr>
          <w:lang w:val="en-US" w:eastAsia="zh-CN"/>
        </w:rPr>
      </w:pPr>
      <w:r>
        <w:rPr>
          <w:rFonts w:hint="eastAsia"/>
          <w:lang w:val="en-US" w:eastAsia="zh-CN"/>
        </w:rPr>
        <w:t>Proposal 4 (vivo)</w:t>
      </w:r>
    </w:p>
    <w:p w14:paraId="77ECDD3A" w14:textId="03DA0D01" w:rsidR="008B39D9" w:rsidRDefault="008B39D9" w:rsidP="00BB061A">
      <w:pPr>
        <w:pStyle w:val="aff7"/>
        <w:numPr>
          <w:ilvl w:val="0"/>
          <w:numId w:val="16"/>
        </w:numPr>
        <w:ind w:firstLineChars="0"/>
        <w:rPr>
          <w:lang w:val="en-US" w:eastAsia="zh-CN"/>
        </w:rPr>
      </w:pPr>
      <w:r>
        <w:rPr>
          <w:lang w:val="en-US" w:eastAsia="zh-CN"/>
        </w:rPr>
        <w:t>B</w:t>
      </w:r>
      <w:r>
        <w:rPr>
          <w:rFonts w:hint="eastAsia"/>
          <w:lang w:val="en-US" w:eastAsia="zh-CN"/>
        </w:rPr>
        <w:t xml:space="preserve">ased on the worst case calculation, the following cases are identified as no co-existence issue no matter for option 1-1 and option 1-2, </w:t>
      </w:r>
      <w:r>
        <w:rPr>
          <w:lang w:val="en-US" w:eastAsia="zh-CN"/>
        </w:rPr>
        <w:t>and</w:t>
      </w:r>
      <w:r>
        <w:rPr>
          <w:rFonts w:hint="eastAsia"/>
          <w:lang w:val="en-US" w:eastAsia="zh-CN"/>
        </w:rPr>
        <w:t xml:space="preserve"> </w:t>
      </w:r>
      <w:r>
        <w:rPr>
          <w:lang w:val="en-US" w:eastAsia="zh-CN"/>
        </w:rPr>
        <w:t>corresponding</w:t>
      </w:r>
      <w:r w:rsidRPr="008B39D9">
        <w:rPr>
          <w:lang w:val="en-US" w:eastAsia="zh-CN"/>
        </w:rPr>
        <w:t xml:space="preserve"> simulation</w:t>
      </w:r>
      <w:r>
        <w:rPr>
          <w:rFonts w:hint="eastAsia"/>
          <w:lang w:val="en-US" w:eastAsia="zh-CN"/>
        </w:rPr>
        <w:t xml:space="preserve"> </w:t>
      </w:r>
      <w:r w:rsidRPr="008B39D9">
        <w:rPr>
          <w:lang w:val="en-US" w:eastAsia="zh-CN"/>
        </w:rPr>
        <w:t>can be considered to be skipped</w:t>
      </w:r>
      <w:r>
        <w:rPr>
          <w:rFonts w:hint="eastAsia"/>
          <w:lang w:val="en-US" w:eastAsia="zh-CN"/>
        </w:rPr>
        <w:t>:</w:t>
      </w:r>
    </w:p>
    <w:tbl>
      <w:tblPr>
        <w:tblStyle w:val="14"/>
        <w:tblpPr w:leftFromText="180" w:rightFromText="180" w:vertAnchor="text" w:tblpY="1"/>
        <w:tblOverlap w:val="never"/>
        <w:tblW w:w="0" w:type="auto"/>
        <w:tblLayout w:type="fixed"/>
        <w:tblLook w:val="04A0" w:firstRow="1" w:lastRow="0" w:firstColumn="1" w:lastColumn="0" w:noHBand="0" w:noVBand="1"/>
      </w:tblPr>
      <w:tblGrid>
        <w:gridCol w:w="3156"/>
        <w:gridCol w:w="2226"/>
        <w:gridCol w:w="1843"/>
        <w:gridCol w:w="1984"/>
      </w:tblGrid>
      <w:tr w:rsidR="008B39D9" w14:paraId="31B54198" w14:textId="77777777" w:rsidTr="00B35DFC">
        <w:trPr>
          <w:trHeight w:val="600"/>
        </w:trPr>
        <w:tc>
          <w:tcPr>
            <w:tcW w:w="3156" w:type="dxa"/>
            <w:tcBorders>
              <w:top w:val="single" w:sz="4" w:space="0" w:color="auto"/>
              <w:left w:val="single" w:sz="4" w:space="0" w:color="auto"/>
              <w:bottom w:val="single" w:sz="4" w:space="0" w:color="auto"/>
              <w:right w:val="single" w:sz="4" w:space="0" w:color="auto"/>
            </w:tcBorders>
            <w:hideMark/>
          </w:tcPr>
          <w:p w14:paraId="5EED8B21" w14:textId="77777777" w:rsidR="008B39D9" w:rsidRDefault="008B39D9" w:rsidP="00B35DFC">
            <w:pPr>
              <w:spacing w:after="0"/>
              <w:jc w:val="center"/>
              <w:rPr>
                <w:b/>
                <w:bCs/>
                <w:szCs w:val="21"/>
                <w:lang w:val="en-US" w:eastAsia="zh-CN"/>
              </w:rPr>
            </w:pPr>
            <w:r>
              <w:rPr>
                <w:b/>
                <w:bCs/>
                <w:szCs w:val="21"/>
              </w:rPr>
              <w:t>Deployment scenario and topology</w:t>
            </w:r>
          </w:p>
        </w:tc>
        <w:tc>
          <w:tcPr>
            <w:tcW w:w="2226" w:type="dxa"/>
            <w:tcBorders>
              <w:top w:val="single" w:sz="4" w:space="0" w:color="auto"/>
              <w:left w:val="single" w:sz="4" w:space="0" w:color="auto"/>
              <w:bottom w:val="single" w:sz="4" w:space="0" w:color="auto"/>
              <w:right w:val="single" w:sz="4" w:space="0" w:color="auto"/>
            </w:tcBorders>
            <w:hideMark/>
          </w:tcPr>
          <w:p w14:paraId="59FF5C82" w14:textId="77777777" w:rsidR="008B39D9" w:rsidRDefault="008B39D9" w:rsidP="00B35DFC">
            <w:pPr>
              <w:spacing w:after="0"/>
              <w:jc w:val="center"/>
              <w:rPr>
                <w:b/>
                <w:bCs/>
                <w:color w:val="000000"/>
                <w:szCs w:val="21"/>
              </w:rPr>
            </w:pPr>
            <w:r>
              <w:rPr>
                <w:b/>
                <w:bCs/>
                <w:color w:val="000000"/>
                <w:szCs w:val="21"/>
              </w:rPr>
              <w:t xml:space="preserve">spectrum </w:t>
            </w:r>
          </w:p>
        </w:tc>
        <w:tc>
          <w:tcPr>
            <w:tcW w:w="1843" w:type="dxa"/>
            <w:tcBorders>
              <w:top w:val="single" w:sz="4" w:space="0" w:color="auto"/>
              <w:left w:val="single" w:sz="4" w:space="0" w:color="auto"/>
              <w:bottom w:val="single" w:sz="4" w:space="0" w:color="auto"/>
              <w:right w:val="single" w:sz="4" w:space="0" w:color="auto"/>
            </w:tcBorders>
            <w:hideMark/>
          </w:tcPr>
          <w:p w14:paraId="348CDA2B" w14:textId="77777777" w:rsidR="008B39D9" w:rsidRDefault="008B39D9" w:rsidP="00B35DFC">
            <w:pPr>
              <w:spacing w:after="0"/>
              <w:jc w:val="center"/>
              <w:rPr>
                <w:b/>
                <w:bCs/>
                <w:szCs w:val="21"/>
              </w:rPr>
            </w:pPr>
            <w:r>
              <w:rPr>
                <w:b/>
                <w:bCs/>
                <w:szCs w:val="21"/>
              </w:rPr>
              <w:t>aggressor</w:t>
            </w:r>
          </w:p>
        </w:tc>
        <w:tc>
          <w:tcPr>
            <w:tcW w:w="1984" w:type="dxa"/>
            <w:tcBorders>
              <w:top w:val="single" w:sz="4" w:space="0" w:color="auto"/>
              <w:left w:val="single" w:sz="4" w:space="0" w:color="auto"/>
              <w:bottom w:val="single" w:sz="4" w:space="0" w:color="auto"/>
              <w:right w:val="single" w:sz="4" w:space="0" w:color="auto"/>
            </w:tcBorders>
            <w:hideMark/>
          </w:tcPr>
          <w:p w14:paraId="1A9A6F87" w14:textId="77777777" w:rsidR="008B39D9" w:rsidRDefault="008B39D9" w:rsidP="00B35DFC">
            <w:pPr>
              <w:spacing w:after="0"/>
              <w:jc w:val="center"/>
              <w:rPr>
                <w:b/>
                <w:bCs/>
                <w:szCs w:val="21"/>
              </w:rPr>
            </w:pPr>
            <w:r>
              <w:rPr>
                <w:b/>
                <w:bCs/>
                <w:szCs w:val="21"/>
              </w:rPr>
              <w:t>victim</w:t>
            </w:r>
          </w:p>
        </w:tc>
      </w:tr>
      <w:tr w:rsidR="008B39D9" w14:paraId="14138C0B" w14:textId="77777777" w:rsidTr="00B35DFC">
        <w:trPr>
          <w:trHeight w:val="35"/>
        </w:trPr>
        <w:tc>
          <w:tcPr>
            <w:tcW w:w="3156" w:type="dxa"/>
            <w:vMerge w:val="restart"/>
            <w:tcBorders>
              <w:top w:val="single" w:sz="4" w:space="0" w:color="auto"/>
              <w:left w:val="single" w:sz="4" w:space="0" w:color="auto"/>
              <w:bottom w:val="single" w:sz="4" w:space="0" w:color="auto"/>
              <w:right w:val="single" w:sz="4" w:space="0" w:color="auto"/>
            </w:tcBorders>
            <w:hideMark/>
          </w:tcPr>
          <w:p w14:paraId="11A23CDD" w14:textId="28FE87FB" w:rsidR="008B39D9" w:rsidRDefault="008B39D9" w:rsidP="00B35DFC">
            <w:pPr>
              <w:jc w:val="center"/>
              <w:rPr>
                <w:rFonts w:eastAsiaTheme="minorEastAsia"/>
                <w:szCs w:val="21"/>
              </w:rPr>
            </w:pPr>
            <w:r>
              <w:rPr>
                <w:rFonts w:asciiTheme="minorHAnsi" w:eastAsiaTheme="minorEastAsia" w:hAnsiTheme="minorHAnsi"/>
                <w:noProof/>
                <w:kern w:val="2"/>
                <w:szCs w:val="22"/>
                <w:lang w:val="en-US" w:eastAsia="zh-CN"/>
              </w:rPr>
              <w:drawing>
                <wp:anchor distT="0" distB="0" distL="114300" distR="114300" simplePos="0" relativeHeight="251745280" behindDoc="0" locked="0" layoutInCell="1" allowOverlap="1" wp14:anchorId="58779AD9" wp14:editId="33D261CB">
                  <wp:simplePos x="0" y="0"/>
                  <wp:positionH relativeFrom="column">
                    <wp:posOffset>22860</wp:posOffset>
                  </wp:positionH>
                  <wp:positionV relativeFrom="paragraph">
                    <wp:posOffset>29210</wp:posOffset>
                  </wp:positionV>
                  <wp:extent cx="1866900" cy="444500"/>
                  <wp:effectExtent l="0" t="0" r="0" b="0"/>
                  <wp:wrapSquare wrapText="bothSides"/>
                  <wp:docPr id="1011476248"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示&#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226" w:type="dxa"/>
            <w:vMerge w:val="restart"/>
            <w:tcBorders>
              <w:top w:val="single" w:sz="4" w:space="0" w:color="auto"/>
              <w:left w:val="single" w:sz="4" w:space="0" w:color="auto"/>
              <w:bottom w:val="single" w:sz="4" w:space="0" w:color="auto"/>
              <w:right w:val="single" w:sz="4" w:space="0" w:color="auto"/>
            </w:tcBorders>
            <w:hideMark/>
          </w:tcPr>
          <w:p w14:paraId="18059931" w14:textId="77777777" w:rsidR="008B39D9" w:rsidRDefault="008B39D9" w:rsidP="00B35DFC">
            <w:pPr>
              <w:spacing w:after="0"/>
              <w:rPr>
                <w:szCs w:val="21"/>
              </w:rPr>
            </w:pPr>
            <w:r>
              <w:rPr>
                <w:szCs w:val="21"/>
              </w:rPr>
              <w:t>R2D: DL</w:t>
            </w:r>
            <w:r>
              <w:rPr>
                <w:szCs w:val="21"/>
              </w:rPr>
              <w:br/>
              <w:t>CW2D and D2R: UL</w:t>
            </w:r>
          </w:p>
        </w:tc>
        <w:tc>
          <w:tcPr>
            <w:tcW w:w="1843" w:type="dxa"/>
            <w:tcBorders>
              <w:top w:val="single" w:sz="4" w:space="0" w:color="auto"/>
              <w:left w:val="single" w:sz="4" w:space="0" w:color="auto"/>
              <w:bottom w:val="single" w:sz="4" w:space="0" w:color="auto"/>
              <w:right w:val="single" w:sz="4" w:space="0" w:color="auto"/>
            </w:tcBorders>
            <w:hideMark/>
          </w:tcPr>
          <w:p w14:paraId="29D2BB67" w14:textId="77777777" w:rsidR="008B39D9" w:rsidRPr="00EB387E" w:rsidRDefault="008B39D9" w:rsidP="00B35DFC">
            <w:pPr>
              <w:spacing w:after="0"/>
              <w:rPr>
                <w:szCs w:val="21"/>
              </w:rPr>
            </w:pPr>
            <w:r w:rsidRPr="00EB387E">
              <w:rPr>
                <w:szCs w:val="21"/>
              </w:rPr>
              <w:t>CW and/or device</w:t>
            </w:r>
          </w:p>
        </w:tc>
        <w:tc>
          <w:tcPr>
            <w:tcW w:w="1984" w:type="dxa"/>
            <w:tcBorders>
              <w:top w:val="single" w:sz="4" w:space="0" w:color="auto"/>
              <w:left w:val="single" w:sz="4" w:space="0" w:color="auto"/>
              <w:bottom w:val="single" w:sz="4" w:space="0" w:color="auto"/>
              <w:right w:val="single" w:sz="4" w:space="0" w:color="auto"/>
            </w:tcBorders>
            <w:hideMark/>
          </w:tcPr>
          <w:p w14:paraId="146C26A7" w14:textId="77777777" w:rsidR="008B39D9" w:rsidRPr="00EB387E" w:rsidRDefault="008B39D9" w:rsidP="00B35DFC">
            <w:pPr>
              <w:spacing w:after="0"/>
              <w:rPr>
                <w:szCs w:val="21"/>
              </w:rPr>
            </w:pPr>
            <w:r w:rsidRPr="00EB387E">
              <w:rPr>
                <w:szCs w:val="21"/>
              </w:rPr>
              <w:t>NR UL</w:t>
            </w:r>
          </w:p>
        </w:tc>
      </w:tr>
      <w:tr w:rsidR="008B39D9" w14:paraId="6E57C264" w14:textId="77777777" w:rsidTr="00B35DFC">
        <w:trPr>
          <w:trHeight w:val="35"/>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CF03E63" w14:textId="77777777" w:rsidR="008B39D9" w:rsidRDefault="008B39D9" w:rsidP="00B35DFC">
            <w:pPr>
              <w:spacing w:after="0"/>
              <w:rPr>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796453D" w14:textId="77777777" w:rsidR="008B39D9" w:rsidRDefault="008B39D9" w:rsidP="00B35DFC">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1AEB16DF" w14:textId="77777777" w:rsidR="008B39D9" w:rsidRPr="00EB387E" w:rsidRDefault="008B39D9" w:rsidP="00B35DFC">
            <w:pPr>
              <w:spacing w:after="0"/>
              <w:rPr>
                <w:szCs w:val="21"/>
              </w:rPr>
            </w:pPr>
            <w:r w:rsidRPr="00EB387E">
              <w:rPr>
                <w:szCs w:val="21"/>
              </w:rPr>
              <w:t>NR DL</w:t>
            </w:r>
          </w:p>
        </w:tc>
        <w:tc>
          <w:tcPr>
            <w:tcW w:w="1984" w:type="dxa"/>
            <w:tcBorders>
              <w:top w:val="single" w:sz="4" w:space="0" w:color="auto"/>
              <w:left w:val="single" w:sz="4" w:space="0" w:color="auto"/>
              <w:bottom w:val="single" w:sz="4" w:space="0" w:color="auto"/>
              <w:right w:val="single" w:sz="4" w:space="0" w:color="auto"/>
            </w:tcBorders>
            <w:hideMark/>
          </w:tcPr>
          <w:p w14:paraId="47D91718" w14:textId="77777777" w:rsidR="008B39D9" w:rsidRPr="00EB387E" w:rsidRDefault="008B39D9" w:rsidP="00B35DFC">
            <w:pPr>
              <w:spacing w:after="0"/>
              <w:rPr>
                <w:rFonts w:eastAsiaTheme="minorEastAsia"/>
                <w:szCs w:val="21"/>
              </w:rPr>
            </w:pPr>
            <w:r w:rsidRPr="00EB387E">
              <w:rPr>
                <w:szCs w:val="21"/>
              </w:rPr>
              <w:t xml:space="preserve">Device </w:t>
            </w:r>
          </w:p>
        </w:tc>
      </w:tr>
      <w:tr w:rsidR="008B39D9" w14:paraId="6593A588" w14:textId="77777777" w:rsidTr="00B35DFC">
        <w:trPr>
          <w:trHeight w:val="35"/>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7C96BE4" w14:textId="77777777" w:rsidR="008B39D9" w:rsidRDefault="008B39D9" w:rsidP="00B35DFC">
            <w:pPr>
              <w:spacing w:after="0"/>
              <w:rPr>
                <w:rFonts w:eastAsiaTheme="minorEastAsia"/>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453CE384" w14:textId="77777777" w:rsidR="008B39D9" w:rsidRDefault="008B39D9" w:rsidP="00B35DFC">
            <w:pPr>
              <w:spacing w:after="0"/>
              <w:rPr>
                <w:szCs w:val="21"/>
              </w:rPr>
            </w:pPr>
            <w:r>
              <w:rPr>
                <w:szCs w:val="21"/>
              </w:rPr>
              <w:t>R2D: DL</w:t>
            </w:r>
            <w:r>
              <w:rPr>
                <w:szCs w:val="21"/>
              </w:rPr>
              <w:br/>
              <w:t>CW2D and D2R: DL</w:t>
            </w:r>
          </w:p>
        </w:tc>
        <w:tc>
          <w:tcPr>
            <w:tcW w:w="1843" w:type="dxa"/>
            <w:tcBorders>
              <w:top w:val="single" w:sz="4" w:space="0" w:color="auto"/>
              <w:left w:val="single" w:sz="4" w:space="0" w:color="auto"/>
              <w:bottom w:val="single" w:sz="4" w:space="0" w:color="auto"/>
              <w:right w:val="single" w:sz="4" w:space="0" w:color="auto"/>
            </w:tcBorders>
            <w:hideMark/>
          </w:tcPr>
          <w:p w14:paraId="4BF1290D" w14:textId="77777777" w:rsidR="008B39D9" w:rsidRPr="00EB387E" w:rsidRDefault="008B39D9" w:rsidP="00B35DFC">
            <w:pPr>
              <w:spacing w:after="0"/>
              <w:rPr>
                <w:szCs w:val="21"/>
              </w:rPr>
            </w:pPr>
            <w:r w:rsidRPr="00EB387E">
              <w:rPr>
                <w:szCs w:val="21"/>
              </w:rPr>
              <w:t>CW and/or device</w:t>
            </w:r>
          </w:p>
        </w:tc>
        <w:tc>
          <w:tcPr>
            <w:tcW w:w="1984" w:type="dxa"/>
            <w:tcBorders>
              <w:top w:val="single" w:sz="4" w:space="0" w:color="auto"/>
              <w:left w:val="single" w:sz="4" w:space="0" w:color="auto"/>
              <w:bottom w:val="single" w:sz="4" w:space="0" w:color="auto"/>
              <w:right w:val="single" w:sz="4" w:space="0" w:color="auto"/>
            </w:tcBorders>
            <w:noWrap/>
            <w:hideMark/>
          </w:tcPr>
          <w:p w14:paraId="7DC0B95A" w14:textId="77777777" w:rsidR="008B39D9" w:rsidRPr="00EB387E" w:rsidRDefault="008B39D9" w:rsidP="00B35DFC">
            <w:pPr>
              <w:spacing w:after="0"/>
              <w:rPr>
                <w:szCs w:val="21"/>
              </w:rPr>
            </w:pPr>
            <w:r w:rsidRPr="00EB387E">
              <w:rPr>
                <w:szCs w:val="21"/>
              </w:rPr>
              <w:t>NR DL</w:t>
            </w:r>
          </w:p>
        </w:tc>
      </w:tr>
      <w:tr w:rsidR="008B39D9" w14:paraId="6DF5F1E3" w14:textId="77777777" w:rsidTr="00B35DFC">
        <w:trPr>
          <w:trHeight w:val="41"/>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6C424BB6" w14:textId="77777777" w:rsidR="008B39D9" w:rsidRDefault="008B39D9" w:rsidP="00B35DFC">
            <w:pPr>
              <w:spacing w:after="0"/>
              <w:rPr>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65F883E" w14:textId="77777777" w:rsidR="008B39D9" w:rsidRDefault="008B39D9" w:rsidP="00B35DFC">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59FA8791" w14:textId="77777777" w:rsidR="008B39D9" w:rsidRPr="00EB387E" w:rsidRDefault="008B39D9" w:rsidP="00B35DFC">
            <w:pPr>
              <w:spacing w:after="0"/>
              <w:rPr>
                <w:szCs w:val="21"/>
              </w:rPr>
            </w:pPr>
            <w:r w:rsidRPr="00EB387E">
              <w:rPr>
                <w:szCs w:val="21"/>
              </w:rPr>
              <w:t>NR DL</w:t>
            </w:r>
          </w:p>
        </w:tc>
        <w:tc>
          <w:tcPr>
            <w:tcW w:w="1984" w:type="dxa"/>
            <w:tcBorders>
              <w:top w:val="single" w:sz="4" w:space="0" w:color="auto"/>
              <w:left w:val="single" w:sz="4" w:space="0" w:color="auto"/>
              <w:bottom w:val="single" w:sz="4" w:space="0" w:color="auto"/>
              <w:right w:val="single" w:sz="4" w:space="0" w:color="auto"/>
            </w:tcBorders>
            <w:noWrap/>
            <w:hideMark/>
          </w:tcPr>
          <w:p w14:paraId="7B2FA5BB" w14:textId="77777777" w:rsidR="008B39D9" w:rsidRPr="00EB387E" w:rsidRDefault="008B39D9" w:rsidP="00B35DFC">
            <w:pPr>
              <w:spacing w:after="0"/>
              <w:rPr>
                <w:rFonts w:eastAsiaTheme="minorEastAsia"/>
                <w:szCs w:val="21"/>
              </w:rPr>
            </w:pPr>
            <w:r w:rsidRPr="00EB387E">
              <w:rPr>
                <w:szCs w:val="21"/>
              </w:rPr>
              <w:t>Device</w:t>
            </w:r>
          </w:p>
        </w:tc>
      </w:tr>
      <w:tr w:rsidR="008B39D9" w14:paraId="66505087" w14:textId="77777777" w:rsidTr="00B35DFC">
        <w:trPr>
          <w:trHeight w:val="41"/>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F4D9485" w14:textId="77777777" w:rsidR="008B39D9" w:rsidRDefault="008B39D9" w:rsidP="00B35DFC">
            <w:pPr>
              <w:spacing w:after="0"/>
              <w:rPr>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2E4759F4" w14:textId="77777777" w:rsidR="008B39D9" w:rsidRDefault="008B39D9" w:rsidP="00B35DFC">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0252C2DB" w14:textId="77777777" w:rsidR="008B39D9" w:rsidRPr="00EB387E" w:rsidRDefault="008B39D9" w:rsidP="00B35DFC">
            <w:pPr>
              <w:spacing w:after="0"/>
              <w:rPr>
                <w:sz w:val="21"/>
                <w:szCs w:val="21"/>
              </w:rPr>
            </w:pPr>
            <w:r w:rsidRPr="00EB387E">
              <w:rPr>
                <w:szCs w:val="21"/>
              </w:rPr>
              <w:t>NR DL</w:t>
            </w:r>
          </w:p>
        </w:tc>
        <w:tc>
          <w:tcPr>
            <w:tcW w:w="1984" w:type="dxa"/>
            <w:tcBorders>
              <w:top w:val="single" w:sz="4" w:space="0" w:color="auto"/>
              <w:left w:val="single" w:sz="4" w:space="0" w:color="auto"/>
              <w:bottom w:val="single" w:sz="4" w:space="0" w:color="auto"/>
              <w:right w:val="single" w:sz="4" w:space="0" w:color="auto"/>
            </w:tcBorders>
            <w:noWrap/>
            <w:hideMark/>
          </w:tcPr>
          <w:p w14:paraId="3C09FD89" w14:textId="77777777" w:rsidR="008B39D9" w:rsidRPr="00EB387E" w:rsidRDefault="008B39D9" w:rsidP="00B35DFC">
            <w:pPr>
              <w:spacing w:after="0"/>
              <w:rPr>
                <w:rFonts w:eastAsiaTheme="minorEastAsia"/>
                <w:szCs w:val="21"/>
              </w:rPr>
            </w:pPr>
            <w:r w:rsidRPr="00EB387E">
              <w:rPr>
                <w:szCs w:val="21"/>
              </w:rPr>
              <w:t xml:space="preserve">Reader </w:t>
            </w:r>
          </w:p>
        </w:tc>
      </w:tr>
      <w:tr w:rsidR="008B39D9" w14:paraId="28F48352" w14:textId="77777777" w:rsidTr="00B35DFC">
        <w:trPr>
          <w:trHeight w:val="483"/>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22E4122" w14:textId="77777777" w:rsidR="008B39D9" w:rsidRDefault="008B39D9" w:rsidP="00B35DFC">
            <w:pPr>
              <w:spacing w:after="0"/>
              <w:rPr>
                <w:rFonts w:eastAsiaTheme="minorEastAsia"/>
                <w:sz w:val="21"/>
                <w:szCs w:val="21"/>
              </w:rPr>
            </w:pPr>
          </w:p>
        </w:tc>
        <w:tc>
          <w:tcPr>
            <w:tcW w:w="2226" w:type="dxa"/>
            <w:tcBorders>
              <w:top w:val="single" w:sz="4" w:space="0" w:color="auto"/>
              <w:left w:val="single" w:sz="4" w:space="0" w:color="auto"/>
              <w:bottom w:val="single" w:sz="4" w:space="0" w:color="auto"/>
              <w:right w:val="single" w:sz="4" w:space="0" w:color="auto"/>
            </w:tcBorders>
            <w:hideMark/>
          </w:tcPr>
          <w:p w14:paraId="33857305" w14:textId="77777777" w:rsidR="008B39D9" w:rsidRDefault="008B39D9" w:rsidP="00B35DFC">
            <w:pPr>
              <w:spacing w:after="0"/>
              <w:rPr>
                <w:szCs w:val="21"/>
              </w:rPr>
            </w:pPr>
            <w:r>
              <w:rPr>
                <w:szCs w:val="21"/>
              </w:rPr>
              <w:t>R2D: UL</w:t>
            </w:r>
            <w:r>
              <w:rPr>
                <w:szCs w:val="21"/>
              </w:rPr>
              <w:br/>
              <w:t>CW2D and D2R: UL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19A4D1A" w14:textId="77777777" w:rsidR="008B39D9" w:rsidRPr="00EB387E" w:rsidRDefault="008B39D9" w:rsidP="00B35DFC">
            <w:pPr>
              <w:spacing w:after="0"/>
              <w:rPr>
                <w:rFonts w:eastAsiaTheme="minorEastAsia"/>
                <w:szCs w:val="21"/>
              </w:rPr>
            </w:pPr>
            <w:r w:rsidRPr="00EB387E">
              <w:rPr>
                <w:szCs w:val="21"/>
              </w:rPr>
              <w:t xml:space="preserve">Device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78CA075" w14:textId="77777777" w:rsidR="008B39D9" w:rsidRPr="00EB387E" w:rsidRDefault="008B39D9" w:rsidP="00B35DFC">
            <w:pPr>
              <w:spacing w:after="0"/>
              <w:rPr>
                <w:szCs w:val="21"/>
              </w:rPr>
            </w:pPr>
            <w:r w:rsidRPr="00EB387E">
              <w:rPr>
                <w:szCs w:val="21"/>
              </w:rPr>
              <w:t>NR UL</w:t>
            </w:r>
          </w:p>
        </w:tc>
      </w:tr>
      <w:tr w:rsidR="008B39D9" w14:paraId="02B55F7A" w14:textId="77777777" w:rsidTr="00B35DFC">
        <w:trPr>
          <w:trHeight w:val="163"/>
        </w:trPr>
        <w:tc>
          <w:tcPr>
            <w:tcW w:w="3156" w:type="dxa"/>
            <w:vMerge w:val="restart"/>
            <w:tcBorders>
              <w:top w:val="single" w:sz="4" w:space="0" w:color="auto"/>
              <w:left w:val="single" w:sz="4" w:space="0" w:color="auto"/>
              <w:bottom w:val="single" w:sz="4" w:space="0" w:color="auto"/>
              <w:right w:val="single" w:sz="4" w:space="0" w:color="auto"/>
            </w:tcBorders>
          </w:tcPr>
          <w:p w14:paraId="475E99F6" w14:textId="5D7669D9" w:rsidR="008B39D9" w:rsidRDefault="008B39D9" w:rsidP="00B35DFC">
            <w:pPr>
              <w:jc w:val="center"/>
              <w:rPr>
                <w:rFonts w:eastAsiaTheme="minorEastAsia"/>
                <w:szCs w:val="21"/>
              </w:rPr>
            </w:pPr>
            <w:r>
              <w:rPr>
                <w:rFonts w:asciiTheme="minorHAnsi" w:eastAsiaTheme="minorEastAsia" w:hAnsiTheme="minorHAnsi"/>
                <w:noProof/>
                <w:kern w:val="2"/>
                <w:szCs w:val="22"/>
                <w:lang w:val="en-US" w:eastAsia="zh-CN"/>
              </w:rPr>
              <w:drawing>
                <wp:anchor distT="0" distB="0" distL="114300" distR="114300" simplePos="0" relativeHeight="251746304" behindDoc="0" locked="0" layoutInCell="1" allowOverlap="1" wp14:anchorId="7F7C4EF2" wp14:editId="4C0915F8">
                  <wp:simplePos x="0" y="0"/>
                  <wp:positionH relativeFrom="column">
                    <wp:posOffset>226695</wp:posOffset>
                  </wp:positionH>
                  <wp:positionV relativeFrom="paragraph">
                    <wp:posOffset>73660</wp:posOffset>
                  </wp:positionV>
                  <wp:extent cx="1282700" cy="476250"/>
                  <wp:effectExtent l="0" t="0" r="0" b="0"/>
                  <wp:wrapNone/>
                  <wp:docPr id="141801713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示&#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476250"/>
                          </a:xfrm>
                          <a:prstGeom prst="rect">
                            <a:avLst/>
                          </a:prstGeom>
                          <a:noFill/>
                        </pic:spPr>
                      </pic:pic>
                    </a:graphicData>
                  </a:graphic>
                  <wp14:sizeRelH relativeFrom="page">
                    <wp14:pctWidth>0</wp14:pctWidth>
                  </wp14:sizeRelH>
                  <wp14:sizeRelV relativeFrom="page">
                    <wp14:pctHeight>0</wp14:pctHeight>
                  </wp14:sizeRelV>
                </wp:anchor>
              </w:drawing>
            </w:r>
          </w:p>
          <w:p w14:paraId="6D6104EB" w14:textId="77777777" w:rsidR="008B39D9" w:rsidRPr="00BB061A" w:rsidRDefault="008B39D9" w:rsidP="00B35DFC">
            <w:pPr>
              <w:rPr>
                <w:rFonts w:eastAsiaTheme="minorEastAsia"/>
                <w:szCs w:val="21"/>
                <w:lang w:eastAsia="zh-CN"/>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3E06AE92" w14:textId="77777777" w:rsidR="008B39D9" w:rsidRDefault="008B39D9" w:rsidP="00B35DFC">
            <w:pPr>
              <w:spacing w:after="0"/>
              <w:rPr>
                <w:szCs w:val="21"/>
              </w:rPr>
            </w:pPr>
            <w:r>
              <w:rPr>
                <w:szCs w:val="21"/>
              </w:rPr>
              <w:t>R2D: DL</w:t>
            </w:r>
            <w:r>
              <w:rPr>
                <w:szCs w:val="21"/>
              </w:rPr>
              <w:br/>
              <w:t>CW2D and D2R: UL</w:t>
            </w:r>
          </w:p>
        </w:tc>
        <w:tc>
          <w:tcPr>
            <w:tcW w:w="1843" w:type="dxa"/>
            <w:tcBorders>
              <w:top w:val="single" w:sz="4" w:space="0" w:color="auto"/>
              <w:left w:val="single" w:sz="4" w:space="0" w:color="auto"/>
              <w:bottom w:val="single" w:sz="4" w:space="0" w:color="auto"/>
              <w:right w:val="single" w:sz="4" w:space="0" w:color="auto"/>
            </w:tcBorders>
            <w:hideMark/>
          </w:tcPr>
          <w:p w14:paraId="2163F2FA" w14:textId="77777777" w:rsidR="008B39D9" w:rsidRPr="00EB387E" w:rsidRDefault="008B39D9" w:rsidP="00B35DFC">
            <w:pPr>
              <w:spacing w:after="0"/>
              <w:rPr>
                <w:szCs w:val="21"/>
              </w:rPr>
            </w:pPr>
            <w:r w:rsidRPr="00EB387E">
              <w:rPr>
                <w:szCs w:val="21"/>
              </w:rPr>
              <w:t>CW and/or device</w:t>
            </w:r>
          </w:p>
        </w:tc>
        <w:tc>
          <w:tcPr>
            <w:tcW w:w="1984" w:type="dxa"/>
            <w:tcBorders>
              <w:top w:val="single" w:sz="4" w:space="0" w:color="auto"/>
              <w:left w:val="single" w:sz="4" w:space="0" w:color="auto"/>
              <w:bottom w:val="single" w:sz="4" w:space="0" w:color="auto"/>
              <w:right w:val="single" w:sz="4" w:space="0" w:color="auto"/>
            </w:tcBorders>
            <w:hideMark/>
          </w:tcPr>
          <w:p w14:paraId="126D35CB" w14:textId="77777777" w:rsidR="008B39D9" w:rsidRPr="00EB387E" w:rsidRDefault="008B39D9" w:rsidP="00B35DFC">
            <w:pPr>
              <w:spacing w:after="0"/>
              <w:rPr>
                <w:szCs w:val="21"/>
              </w:rPr>
            </w:pPr>
            <w:r w:rsidRPr="00EB387E">
              <w:rPr>
                <w:szCs w:val="21"/>
              </w:rPr>
              <w:t>NR UL</w:t>
            </w:r>
          </w:p>
        </w:tc>
      </w:tr>
      <w:tr w:rsidR="008B39D9" w14:paraId="553E347E" w14:textId="77777777" w:rsidTr="00B35DFC">
        <w:trPr>
          <w:trHeight w:val="143"/>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31C7DAD" w14:textId="77777777" w:rsidR="008B39D9" w:rsidRDefault="008B39D9" w:rsidP="00B35DFC">
            <w:pPr>
              <w:spacing w:after="0"/>
              <w:rPr>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770E0BB8" w14:textId="77777777" w:rsidR="008B39D9" w:rsidRDefault="008B39D9" w:rsidP="00B35DFC">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70E499AE" w14:textId="77777777" w:rsidR="008B39D9" w:rsidRPr="00EB387E" w:rsidRDefault="008B39D9" w:rsidP="00B35DFC">
            <w:pPr>
              <w:spacing w:after="0"/>
              <w:rPr>
                <w:szCs w:val="21"/>
              </w:rPr>
            </w:pPr>
            <w:r w:rsidRPr="00EB387E">
              <w:rPr>
                <w:szCs w:val="21"/>
              </w:rPr>
              <w:t>NR DL</w:t>
            </w:r>
          </w:p>
        </w:tc>
        <w:tc>
          <w:tcPr>
            <w:tcW w:w="1984" w:type="dxa"/>
            <w:tcBorders>
              <w:top w:val="single" w:sz="4" w:space="0" w:color="auto"/>
              <w:left w:val="single" w:sz="4" w:space="0" w:color="auto"/>
              <w:bottom w:val="single" w:sz="4" w:space="0" w:color="auto"/>
              <w:right w:val="single" w:sz="4" w:space="0" w:color="auto"/>
            </w:tcBorders>
            <w:hideMark/>
          </w:tcPr>
          <w:p w14:paraId="0CE8ACEA" w14:textId="77777777" w:rsidR="008B39D9" w:rsidRPr="00EB387E" w:rsidRDefault="008B39D9" w:rsidP="00B35DFC">
            <w:pPr>
              <w:spacing w:after="0"/>
              <w:rPr>
                <w:szCs w:val="21"/>
              </w:rPr>
            </w:pPr>
            <w:r w:rsidRPr="00EB387E">
              <w:rPr>
                <w:szCs w:val="21"/>
              </w:rPr>
              <w:t>device</w:t>
            </w:r>
          </w:p>
        </w:tc>
      </w:tr>
      <w:tr w:rsidR="008B39D9" w14:paraId="0FB6E6C6" w14:textId="77777777" w:rsidTr="00B35DFC">
        <w:trPr>
          <w:trHeight w:val="92"/>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E70BB69" w14:textId="77777777" w:rsidR="008B39D9" w:rsidRDefault="008B39D9" w:rsidP="00B35DFC">
            <w:pPr>
              <w:spacing w:after="0"/>
              <w:rPr>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55D28BBA" w14:textId="77777777" w:rsidR="008B39D9" w:rsidRDefault="008B39D9" w:rsidP="00B35DFC">
            <w:pPr>
              <w:spacing w:after="0"/>
              <w:rPr>
                <w:szCs w:val="21"/>
              </w:rPr>
            </w:pPr>
            <w:r>
              <w:rPr>
                <w:szCs w:val="21"/>
              </w:rPr>
              <w:t>R2D: DL</w:t>
            </w:r>
            <w:r>
              <w:rPr>
                <w:szCs w:val="21"/>
              </w:rPr>
              <w:br/>
              <w:t>CW2D and D2R: DL</w:t>
            </w:r>
          </w:p>
        </w:tc>
        <w:tc>
          <w:tcPr>
            <w:tcW w:w="1843" w:type="dxa"/>
            <w:tcBorders>
              <w:top w:val="single" w:sz="4" w:space="0" w:color="auto"/>
              <w:left w:val="single" w:sz="4" w:space="0" w:color="auto"/>
              <w:bottom w:val="single" w:sz="4" w:space="0" w:color="auto"/>
              <w:right w:val="single" w:sz="4" w:space="0" w:color="auto"/>
            </w:tcBorders>
            <w:hideMark/>
          </w:tcPr>
          <w:p w14:paraId="09473D95" w14:textId="77777777" w:rsidR="008B39D9" w:rsidRPr="00EB387E" w:rsidRDefault="008B39D9" w:rsidP="00B35DFC">
            <w:pPr>
              <w:spacing w:after="0"/>
              <w:rPr>
                <w:szCs w:val="21"/>
              </w:rPr>
            </w:pPr>
            <w:r w:rsidRPr="00EB387E">
              <w:rPr>
                <w:szCs w:val="21"/>
              </w:rPr>
              <w:t>CW and/or device</w:t>
            </w:r>
          </w:p>
        </w:tc>
        <w:tc>
          <w:tcPr>
            <w:tcW w:w="1984" w:type="dxa"/>
            <w:tcBorders>
              <w:top w:val="single" w:sz="4" w:space="0" w:color="auto"/>
              <w:left w:val="single" w:sz="4" w:space="0" w:color="auto"/>
              <w:bottom w:val="single" w:sz="4" w:space="0" w:color="auto"/>
              <w:right w:val="single" w:sz="4" w:space="0" w:color="auto"/>
            </w:tcBorders>
            <w:noWrap/>
            <w:hideMark/>
          </w:tcPr>
          <w:p w14:paraId="0D123CE5" w14:textId="77777777" w:rsidR="008B39D9" w:rsidRPr="00EB387E" w:rsidRDefault="008B39D9" w:rsidP="00B35DFC">
            <w:pPr>
              <w:spacing w:after="0"/>
              <w:rPr>
                <w:szCs w:val="21"/>
              </w:rPr>
            </w:pPr>
            <w:r w:rsidRPr="00EB387E">
              <w:rPr>
                <w:szCs w:val="21"/>
              </w:rPr>
              <w:t>NR DL</w:t>
            </w:r>
          </w:p>
        </w:tc>
      </w:tr>
      <w:tr w:rsidR="008B39D9" w14:paraId="57E9D0B6" w14:textId="77777777" w:rsidTr="00B35DFC">
        <w:trPr>
          <w:trHeight w:val="38"/>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76BFFBA4" w14:textId="77777777" w:rsidR="008B39D9" w:rsidRDefault="008B39D9" w:rsidP="00B35DFC">
            <w:pPr>
              <w:spacing w:after="0"/>
              <w:rPr>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E25A7E2" w14:textId="77777777" w:rsidR="008B39D9" w:rsidRDefault="008B39D9" w:rsidP="00B35DFC">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45A652C2" w14:textId="77777777" w:rsidR="008B39D9" w:rsidRPr="00EB387E" w:rsidRDefault="008B39D9" w:rsidP="00B35DFC">
            <w:pPr>
              <w:spacing w:after="0"/>
              <w:rPr>
                <w:szCs w:val="21"/>
              </w:rPr>
            </w:pPr>
            <w:r w:rsidRPr="00EB387E">
              <w:rPr>
                <w:szCs w:val="21"/>
              </w:rPr>
              <w:t>NR DL</w:t>
            </w:r>
          </w:p>
        </w:tc>
        <w:tc>
          <w:tcPr>
            <w:tcW w:w="1984" w:type="dxa"/>
            <w:tcBorders>
              <w:top w:val="single" w:sz="4" w:space="0" w:color="auto"/>
              <w:left w:val="single" w:sz="4" w:space="0" w:color="auto"/>
              <w:bottom w:val="single" w:sz="4" w:space="0" w:color="auto"/>
              <w:right w:val="single" w:sz="4" w:space="0" w:color="auto"/>
            </w:tcBorders>
            <w:noWrap/>
            <w:hideMark/>
          </w:tcPr>
          <w:p w14:paraId="18C1A529" w14:textId="77777777" w:rsidR="008B39D9" w:rsidRPr="00EB387E" w:rsidRDefault="008B39D9" w:rsidP="00B35DFC">
            <w:pPr>
              <w:spacing w:after="0"/>
              <w:rPr>
                <w:szCs w:val="21"/>
              </w:rPr>
            </w:pPr>
            <w:r w:rsidRPr="00EB387E">
              <w:rPr>
                <w:szCs w:val="21"/>
              </w:rPr>
              <w:t>Device</w:t>
            </w:r>
          </w:p>
        </w:tc>
      </w:tr>
      <w:tr w:rsidR="008B39D9" w14:paraId="2564C2C9" w14:textId="77777777" w:rsidTr="00B35DFC">
        <w:trPr>
          <w:trHeight w:val="38"/>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FF8C683" w14:textId="77777777" w:rsidR="008B39D9" w:rsidRDefault="008B39D9" w:rsidP="00B35DFC">
            <w:pPr>
              <w:spacing w:after="0"/>
              <w:rPr>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5E454C0" w14:textId="77777777" w:rsidR="008B39D9" w:rsidRDefault="008B39D9" w:rsidP="00B35DFC">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63941653" w14:textId="77777777" w:rsidR="008B39D9" w:rsidRPr="00EB387E" w:rsidRDefault="008B39D9" w:rsidP="00B35DFC">
            <w:pPr>
              <w:spacing w:after="0"/>
              <w:rPr>
                <w:sz w:val="21"/>
                <w:szCs w:val="21"/>
              </w:rPr>
            </w:pPr>
            <w:r w:rsidRPr="00EB387E">
              <w:rPr>
                <w:szCs w:val="21"/>
              </w:rPr>
              <w:t>NR DL</w:t>
            </w:r>
          </w:p>
        </w:tc>
        <w:tc>
          <w:tcPr>
            <w:tcW w:w="1984" w:type="dxa"/>
            <w:tcBorders>
              <w:top w:val="single" w:sz="4" w:space="0" w:color="auto"/>
              <w:left w:val="single" w:sz="4" w:space="0" w:color="auto"/>
              <w:bottom w:val="single" w:sz="4" w:space="0" w:color="auto"/>
              <w:right w:val="single" w:sz="4" w:space="0" w:color="auto"/>
            </w:tcBorders>
            <w:noWrap/>
            <w:hideMark/>
          </w:tcPr>
          <w:p w14:paraId="4329606B" w14:textId="77777777" w:rsidR="008B39D9" w:rsidRPr="00EB387E" w:rsidRDefault="008B39D9" w:rsidP="00B35DFC">
            <w:pPr>
              <w:spacing w:after="0"/>
              <w:rPr>
                <w:szCs w:val="21"/>
              </w:rPr>
            </w:pPr>
            <w:r w:rsidRPr="00EB387E">
              <w:rPr>
                <w:szCs w:val="21"/>
              </w:rPr>
              <w:t xml:space="preserve">Reader </w:t>
            </w:r>
          </w:p>
        </w:tc>
      </w:tr>
      <w:tr w:rsidR="008B39D9" w14:paraId="50BC2267" w14:textId="77777777" w:rsidTr="00B35DFC">
        <w:trPr>
          <w:trHeight w:val="639"/>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259171A9" w14:textId="77777777" w:rsidR="008B39D9" w:rsidRDefault="008B39D9" w:rsidP="00B35DFC">
            <w:pPr>
              <w:spacing w:after="0"/>
              <w:rPr>
                <w:sz w:val="21"/>
                <w:szCs w:val="21"/>
              </w:rPr>
            </w:pPr>
          </w:p>
        </w:tc>
        <w:tc>
          <w:tcPr>
            <w:tcW w:w="2226" w:type="dxa"/>
            <w:tcBorders>
              <w:top w:val="single" w:sz="4" w:space="0" w:color="auto"/>
              <w:left w:val="single" w:sz="4" w:space="0" w:color="auto"/>
              <w:bottom w:val="single" w:sz="4" w:space="0" w:color="auto"/>
              <w:right w:val="single" w:sz="4" w:space="0" w:color="auto"/>
            </w:tcBorders>
            <w:hideMark/>
          </w:tcPr>
          <w:p w14:paraId="57C235A9" w14:textId="77777777" w:rsidR="008B39D9" w:rsidRDefault="008B39D9" w:rsidP="00B35DFC">
            <w:pPr>
              <w:spacing w:after="0"/>
              <w:rPr>
                <w:szCs w:val="21"/>
              </w:rPr>
            </w:pPr>
            <w:r>
              <w:rPr>
                <w:szCs w:val="21"/>
              </w:rPr>
              <w:t>R2D: UL</w:t>
            </w:r>
            <w:r>
              <w:rPr>
                <w:szCs w:val="21"/>
              </w:rPr>
              <w:br/>
              <w:t>CW2D and D2R: UL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91895B" w14:textId="77777777" w:rsidR="008B39D9" w:rsidRPr="00EB387E" w:rsidRDefault="008B39D9" w:rsidP="00B35DFC">
            <w:pPr>
              <w:spacing w:after="0"/>
              <w:rPr>
                <w:szCs w:val="21"/>
              </w:rPr>
            </w:pPr>
            <w:r w:rsidRPr="00EB387E">
              <w:rPr>
                <w:szCs w:val="21"/>
              </w:rPr>
              <w:t xml:space="preserve">Device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4F56A6" w14:textId="77777777" w:rsidR="008B39D9" w:rsidRPr="00EB387E" w:rsidRDefault="008B39D9" w:rsidP="00B35DFC">
            <w:pPr>
              <w:spacing w:after="0"/>
              <w:rPr>
                <w:szCs w:val="21"/>
              </w:rPr>
            </w:pPr>
            <w:r w:rsidRPr="00EB387E">
              <w:rPr>
                <w:szCs w:val="21"/>
              </w:rPr>
              <w:t>NR UL</w:t>
            </w:r>
          </w:p>
        </w:tc>
      </w:tr>
    </w:tbl>
    <w:p w14:paraId="1E70182B" w14:textId="2B17E5F6" w:rsidR="008B39D9" w:rsidRDefault="00B35DFC" w:rsidP="00512082">
      <w:pPr>
        <w:spacing w:afterLines="50" w:after="120"/>
        <w:rPr>
          <w:lang w:val="en-US" w:eastAsia="zh-CN"/>
        </w:rPr>
      </w:pPr>
      <w:r>
        <w:rPr>
          <w:lang w:val="en-US" w:eastAsia="zh-CN"/>
        </w:rPr>
        <w:br w:type="textWrapping" w:clear="all"/>
      </w:r>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711DD8">
      <w:pPr>
        <w:pStyle w:val="aff7"/>
        <w:numPr>
          <w:ilvl w:val="0"/>
          <w:numId w:val="21"/>
        </w:numPr>
        <w:spacing w:afterLines="50" w:after="120"/>
        <w:ind w:firstLineChars="0"/>
        <w:rPr>
          <w:lang w:eastAsia="zh-CN"/>
        </w:rPr>
      </w:pPr>
      <w:r>
        <w:t>interference between indoor NR UE and A-IoT devices</w:t>
      </w:r>
    </w:p>
    <w:p w14:paraId="79643F04" w14:textId="0FFB4961" w:rsidR="008A2128" w:rsidRDefault="008A2128" w:rsidP="00711DD8">
      <w:pPr>
        <w:pStyle w:val="aff7"/>
        <w:numPr>
          <w:ilvl w:val="0"/>
          <w:numId w:val="21"/>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711DD8">
      <w:pPr>
        <w:pStyle w:val="aff7"/>
        <w:numPr>
          <w:ilvl w:val="0"/>
          <w:numId w:val="23"/>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Default="004D060A" w:rsidP="00711DD8">
      <w:pPr>
        <w:pStyle w:val="aff7"/>
        <w:numPr>
          <w:ilvl w:val="0"/>
          <w:numId w:val="23"/>
        </w:numPr>
        <w:spacing w:afterLines="50" w:after="120"/>
        <w:ind w:firstLineChars="0"/>
        <w:rPr>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0B100EB7" w14:textId="183864FC" w:rsidR="005263C7" w:rsidRPr="005672E5" w:rsidRDefault="005263C7" w:rsidP="00711DD8">
      <w:pPr>
        <w:pStyle w:val="aff7"/>
        <w:numPr>
          <w:ilvl w:val="0"/>
          <w:numId w:val="23"/>
        </w:numPr>
        <w:spacing w:afterLines="50" w:after="120"/>
        <w:ind w:firstLineChars="0"/>
        <w:rPr>
          <w:lang w:eastAsia="zh-CN"/>
        </w:rPr>
      </w:pPr>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sidRPr="00EB387E">
        <w:rPr>
          <w:rFonts w:eastAsiaTheme="minorEastAsia" w:hint="eastAsia"/>
          <w:b/>
          <w:bCs/>
          <w:u w:val="single"/>
          <w:lang w:val="en-US" w:eastAsia="zh-CN"/>
        </w:rPr>
        <w:t>Issue 2-</w:t>
      </w:r>
      <w:r w:rsidR="009A356D" w:rsidRPr="00EB387E">
        <w:rPr>
          <w:rFonts w:eastAsiaTheme="minorEastAsia" w:hint="eastAsia"/>
          <w:b/>
          <w:bCs/>
          <w:u w:val="single"/>
          <w:lang w:val="en-US" w:eastAsia="zh-CN"/>
        </w:rPr>
        <w:t>4</w:t>
      </w:r>
      <w:r w:rsidRPr="00EB387E">
        <w:rPr>
          <w:rFonts w:eastAsiaTheme="minorEastAsia" w:hint="eastAsia"/>
          <w:b/>
          <w:bCs/>
          <w:u w:val="single"/>
          <w:lang w:val="en-US" w:eastAsia="zh-CN"/>
        </w:rPr>
        <w:t>-</w:t>
      </w:r>
      <w:r w:rsidR="00DD4942" w:rsidRPr="00EB387E">
        <w:rPr>
          <w:rFonts w:eastAsiaTheme="minorEastAsia" w:hint="eastAsia"/>
          <w:b/>
          <w:bCs/>
          <w:u w:val="single"/>
          <w:lang w:val="en-US" w:eastAsia="zh-CN"/>
        </w:rPr>
        <w:t>2</w:t>
      </w:r>
      <w:r w:rsidRPr="00EB387E">
        <w:rPr>
          <w:rFonts w:eastAsiaTheme="minorEastAsia" w:hint="eastAsia"/>
          <w:b/>
          <w:bCs/>
          <w:u w:val="single"/>
          <w:lang w:val="en-US" w:eastAsia="zh-CN"/>
        </w:rPr>
        <w:t>: Performance metric for AIOT</w:t>
      </w:r>
    </w:p>
    <w:tbl>
      <w:tblPr>
        <w:tblStyle w:val="afe"/>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aff7"/>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aff7"/>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aff7"/>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711DD8">
      <w:pPr>
        <w:pStyle w:val="aff7"/>
        <w:numPr>
          <w:ilvl w:val="0"/>
          <w:numId w:val="12"/>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711DD8">
      <w:pPr>
        <w:pStyle w:val="aff7"/>
        <w:numPr>
          <w:ilvl w:val="0"/>
          <w:numId w:val="12"/>
        </w:numPr>
        <w:spacing w:afterLines="50" w:after="120"/>
        <w:ind w:firstLineChars="0"/>
      </w:pPr>
      <w:r>
        <w:rPr>
          <w:rFonts w:eastAsiaTheme="minorEastAsia" w:hint="eastAsia"/>
          <w:lang w:eastAsia="zh-CN"/>
        </w:rPr>
        <w:t xml:space="preserve">Proposal 2 (Apple): </w:t>
      </w:r>
      <w:r w:rsidRPr="00727542">
        <w:rPr>
          <w:lang w:val="en-US" w:eastAsia="zh-CN"/>
        </w:rPr>
        <w:t xml:space="preserve">SINR degradation is preferred with less dependency on RAN1 design. </w:t>
      </w:r>
      <w:r w:rsidRPr="00B601C6">
        <w:rPr>
          <w:lang w:val="sv-SE" w:eastAsia="zh-CN"/>
        </w:rPr>
        <w:t>FFS how much degradation is considered acceptable.</w:t>
      </w:r>
    </w:p>
    <w:p w14:paraId="7D1C6C7B" w14:textId="77777777" w:rsidR="00AA7C7D" w:rsidRPr="00727542" w:rsidRDefault="00AA7C7D" w:rsidP="00711DD8">
      <w:pPr>
        <w:pStyle w:val="aff7"/>
        <w:numPr>
          <w:ilvl w:val="0"/>
          <w:numId w:val="16"/>
        </w:numPr>
        <w:ind w:firstLineChars="0"/>
        <w:rPr>
          <w:lang w:val="en-US" w:eastAsia="zh-CN"/>
        </w:rPr>
      </w:pPr>
      <w:r w:rsidRPr="00727542">
        <w:rPr>
          <w:rFonts w:eastAsiaTheme="minorEastAsia"/>
          <w:lang w:val="en-US" w:eastAsia="zh-CN"/>
        </w:rPr>
        <w:t xml:space="preserve">Proposal 3 (CATT): </w:t>
      </w:r>
      <w:r w:rsidRPr="00727542">
        <w:rPr>
          <w:lang w:val="en-US" w:eastAsia="zh-CN"/>
        </w:rPr>
        <w:t>Use 1dB SINR degradation for 5% and 50% CDF SINR point as performance metric for A-IoT co-existence evaluation for DL and UL.</w:t>
      </w:r>
    </w:p>
    <w:p w14:paraId="4EB11C60" w14:textId="77777777" w:rsidR="00D1413E" w:rsidRPr="00D1413E" w:rsidRDefault="00352F7B" w:rsidP="00711DD8">
      <w:pPr>
        <w:pStyle w:val="aff7"/>
        <w:numPr>
          <w:ilvl w:val="0"/>
          <w:numId w:val="12"/>
        </w:numPr>
        <w:ind w:firstLineChars="0"/>
      </w:pPr>
      <w:r>
        <w:rPr>
          <w:rFonts w:eastAsiaTheme="minorEastAsia" w:hint="eastAsia"/>
          <w:lang w:eastAsia="zh-CN"/>
        </w:rPr>
        <w:t xml:space="preserve">Proposal 4 (Qualcomm): </w:t>
      </w:r>
    </w:p>
    <w:p w14:paraId="6F2B7514" w14:textId="0346514C" w:rsidR="00D1413E" w:rsidRPr="00D1413E" w:rsidRDefault="00D1413E" w:rsidP="00711DD8">
      <w:pPr>
        <w:pStyle w:val="aff7"/>
        <w:numPr>
          <w:ilvl w:val="1"/>
          <w:numId w:val="12"/>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711DD8">
      <w:pPr>
        <w:pStyle w:val="aff7"/>
        <w:numPr>
          <w:ilvl w:val="1"/>
          <w:numId w:val="12"/>
        </w:numPr>
        <w:ind w:firstLineChars="0"/>
      </w:pPr>
      <w:r w:rsidRPr="00352F7B">
        <w:t>RAN4 to use SINR degradation as the performance for D2R link in coexistence study.</w:t>
      </w:r>
    </w:p>
    <w:p w14:paraId="2206BB3C" w14:textId="49D7B847" w:rsidR="00D1413E" w:rsidRPr="00D1413E" w:rsidRDefault="00E92C82" w:rsidP="00711DD8">
      <w:pPr>
        <w:pStyle w:val="aff7"/>
        <w:numPr>
          <w:ilvl w:val="0"/>
          <w:numId w:val="12"/>
        </w:numPr>
        <w:ind w:firstLineChars="0"/>
      </w:pPr>
      <w:r>
        <w:rPr>
          <w:rFonts w:eastAsiaTheme="minorEastAsia" w:hint="eastAsia"/>
          <w:lang w:eastAsia="zh-CN"/>
        </w:rPr>
        <w:t>Proposal 5 (Sony):</w:t>
      </w:r>
      <w:r w:rsidRPr="00727542">
        <w:rPr>
          <w:rFonts w:eastAsiaTheme="minorEastAsia"/>
          <w:lang w:val="en-US" w:eastAsia="zh-CN"/>
        </w:rPr>
        <w:t xml:space="preserve"> </w:t>
      </w:r>
      <w:r w:rsidR="003B2B94" w:rsidRPr="00727542">
        <w:rPr>
          <w:lang w:val="en-US" w:eastAsia="zh-CN"/>
        </w:rPr>
        <w:t>RAN4 needs further discuss if the same performance metric and if the same threshold value for successful decoding should be used for the R2D link and D2R link.</w:t>
      </w:r>
    </w:p>
    <w:p w14:paraId="734AE6D7" w14:textId="597B4D93" w:rsidR="00D1413E" w:rsidRPr="00D1413E" w:rsidRDefault="00D1413E" w:rsidP="00711DD8">
      <w:pPr>
        <w:pStyle w:val="aff7"/>
        <w:numPr>
          <w:ilvl w:val="0"/>
          <w:numId w:val="12"/>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711DD8">
      <w:pPr>
        <w:pStyle w:val="aff7"/>
        <w:numPr>
          <w:ilvl w:val="0"/>
          <w:numId w:val="16"/>
        </w:numPr>
        <w:ind w:firstLineChars="0"/>
        <w:rPr>
          <w:lang w:val="sv-SE" w:eastAsia="zh-CN"/>
        </w:rPr>
      </w:pPr>
      <w:r>
        <w:rPr>
          <w:rFonts w:eastAsiaTheme="minorEastAsia" w:hint="eastAsia"/>
          <w:lang w:val="sv-SE" w:eastAsia="zh-CN"/>
        </w:rPr>
        <w:t xml:space="preserve">Proposal 7 (CMCC): </w:t>
      </w:r>
    </w:p>
    <w:p w14:paraId="44BE7F64" w14:textId="6FD5AC05" w:rsidR="000449AD" w:rsidRPr="00727542" w:rsidRDefault="00D1413E" w:rsidP="00711DD8">
      <w:pPr>
        <w:pStyle w:val="aff7"/>
        <w:numPr>
          <w:ilvl w:val="1"/>
          <w:numId w:val="16"/>
        </w:numPr>
        <w:ind w:firstLineChars="0"/>
        <w:rPr>
          <w:lang w:val="en-US" w:eastAsia="zh-CN"/>
        </w:rPr>
      </w:pPr>
      <w:r w:rsidRPr="00727542">
        <w:rPr>
          <w:rFonts w:eastAsiaTheme="minorEastAsia"/>
          <w:lang w:val="en-US" w:eastAsia="zh-CN"/>
        </w:rPr>
        <w:t>it’s suggested to use 10% BLER as performance metric for all kinds of devices, reader of topology 1 and 2. O</w:t>
      </w:r>
      <w:r w:rsidRPr="00727542">
        <w:rPr>
          <w:lang w:val="en-US" w:eastAsia="zh-CN"/>
        </w:rPr>
        <w:t>utage probability</w:t>
      </w:r>
      <w:r w:rsidRPr="00727542">
        <w:rPr>
          <w:rFonts w:eastAsiaTheme="minorEastAsia"/>
          <w:lang w:val="en-US" w:eastAsia="zh-CN"/>
        </w:rPr>
        <w:t xml:space="preserve">: </w:t>
      </w:r>
      <w:r w:rsidRPr="00727542">
        <w:rPr>
          <w:lang w:val="en-US" w:eastAsia="zh-CN"/>
        </w:rPr>
        <w:t>5% worst victim is suggested as the candidate value.</w:t>
      </w:r>
    </w:p>
    <w:p w14:paraId="0CB7F512" w14:textId="3ADA9D6A" w:rsidR="0042259E" w:rsidRPr="00727542" w:rsidRDefault="0042259E" w:rsidP="00711DD8">
      <w:pPr>
        <w:pStyle w:val="aff7"/>
        <w:numPr>
          <w:ilvl w:val="1"/>
          <w:numId w:val="16"/>
        </w:numPr>
        <w:ind w:firstLineChars="0"/>
        <w:rPr>
          <w:lang w:val="en-US" w:eastAsia="zh-CN"/>
        </w:rPr>
      </w:pPr>
      <w:r w:rsidRPr="00727542">
        <w:rPr>
          <w:lang w:val="en-US" w:eastAsia="zh-CN"/>
        </w:rPr>
        <w:t xml:space="preserve">align the definition of SNR from co-existence simulation output and the definition of SNR from SNR-BLER relationship, i.e. align the definition of the bandwidth of wanted bandwidth and the bandwidth of </w:t>
      </w:r>
      <w:proofErr w:type="spellStart"/>
      <w:r w:rsidRPr="00727542">
        <w:rPr>
          <w:lang w:val="en-US" w:eastAsia="zh-CN"/>
        </w:rPr>
        <w:t>noise+interference</w:t>
      </w:r>
      <w:proofErr w:type="spellEnd"/>
      <w:r w:rsidRPr="00727542">
        <w:rPr>
          <w:lang w:val="en-US" w:eastAsia="zh-CN"/>
        </w:rPr>
        <w:t xml:space="preserve"> bandwidth when calculate SINR.</w:t>
      </w:r>
    </w:p>
    <w:p w14:paraId="3D2F4566" w14:textId="5CB360A1" w:rsidR="0042259E" w:rsidRPr="00727542" w:rsidRDefault="0042259E" w:rsidP="00711DD8">
      <w:pPr>
        <w:pStyle w:val="aff7"/>
        <w:numPr>
          <w:ilvl w:val="1"/>
          <w:numId w:val="16"/>
        </w:numPr>
        <w:ind w:firstLineChars="0"/>
        <w:rPr>
          <w:lang w:val="en-US" w:eastAsia="zh-CN"/>
        </w:rPr>
      </w:pPr>
      <w:r w:rsidRPr="00727542">
        <w:rPr>
          <w:lang w:val="en-US" w:eastAsia="zh-CN"/>
        </w:rPr>
        <w:t>sensitivity of device should be taken into consideration and only the devices that meet sensitivity threshold should be included into final BLER statistics.</w:t>
      </w:r>
    </w:p>
    <w:p w14:paraId="702E601B" w14:textId="004BD1F5" w:rsidR="006439F0" w:rsidRPr="00727542" w:rsidRDefault="006439F0" w:rsidP="00711DD8">
      <w:pPr>
        <w:pStyle w:val="aff7"/>
        <w:numPr>
          <w:ilvl w:val="0"/>
          <w:numId w:val="36"/>
        </w:numPr>
        <w:ind w:firstLineChars="0"/>
        <w:rPr>
          <w:lang w:val="en-US" w:eastAsia="zh-CN"/>
        </w:rPr>
      </w:pPr>
      <w:r w:rsidRPr="00727542">
        <w:rPr>
          <w:rFonts w:eastAsiaTheme="minorEastAsia"/>
          <w:lang w:val="en-US" w:eastAsia="zh-CN"/>
        </w:rPr>
        <w:t xml:space="preserve">Proposal 8 (OPPO, R4-2408817): </w:t>
      </w:r>
      <w:r w:rsidRPr="00727542">
        <w:rPr>
          <w:lang w:val="en-US" w:eastAsia="zh-CN"/>
        </w:rPr>
        <w:t>Use 1% misdetection rate as performance metric for evaluation</w:t>
      </w:r>
    </w:p>
    <w:p w14:paraId="74CB450E" w14:textId="305F4BE5" w:rsidR="006439F0" w:rsidRPr="00727542" w:rsidRDefault="006439F0" w:rsidP="00711DD8">
      <w:pPr>
        <w:pStyle w:val="aff7"/>
        <w:numPr>
          <w:ilvl w:val="0"/>
          <w:numId w:val="36"/>
        </w:numPr>
        <w:ind w:firstLineChars="0"/>
        <w:rPr>
          <w:lang w:val="en-US" w:eastAsia="zh-CN"/>
        </w:rPr>
      </w:pPr>
      <w:r w:rsidRPr="00727542">
        <w:rPr>
          <w:rFonts w:eastAsiaTheme="minorEastAsia"/>
          <w:lang w:val="en-US" w:eastAsia="zh-CN"/>
        </w:rPr>
        <w:t xml:space="preserve">Proposal 9 (vivo, </w:t>
      </w:r>
      <w:r w:rsidR="00C7159F" w:rsidRPr="00727542">
        <w:rPr>
          <w:rFonts w:eastAsiaTheme="minorEastAsia"/>
          <w:lang w:val="en-US" w:eastAsia="zh-CN"/>
        </w:rPr>
        <w:t>R4-2408093</w:t>
      </w:r>
      <w:r w:rsidRPr="00727542">
        <w:rPr>
          <w:rFonts w:eastAsiaTheme="minorEastAsia"/>
          <w:lang w:val="en-US" w:eastAsia="zh-CN"/>
        </w:rPr>
        <w:t>)</w:t>
      </w:r>
      <w:r w:rsidR="00C7159F" w:rsidRPr="00727542">
        <w:rPr>
          <w:rFonts w:eastAsiaTheme="minorEastAsia"/>
          <w:lang w:val="en-US" w:eastAsia="zh-CN"/>
        </w:rPr>
        <w:t>: It is suggested that success rate is used as performance metric for Rx requirement definition, e.g., 10% BLER, 90% success rate, etc.</w:t>
      </w:r>
    </w:p>
    <w:p w14:paraId="57C9FDBF" w14:textId="499F93CF" w:rsidR="00C676A7" w:rsidRPr="00727542" w:rsidRDefault="00C676A7" w:rsidP="00C676A7">
      <w:pPr>
        <w:rPr>
          <w:b/>
          <w:bCs/>
          <w:lang w:val="en-US" w:eastAsia="zh-CN"/>
        </w:rPr>
      </w:pPr>
      <w:r w:rsidRPr="00727542">
        <w:rPr>
          <w:b/>
          <w:bCs/>
          <w:lang w:val="en-US" w:eastAsia="zh-CN"/>
        </w:rPr>
        <w:t>Recommended WF:</w:t>
      </w:r>
    </w:p>
    <w:p w14:paraId="4508AEFC" w14:textId="56977827" w:rsidR="00C7159F" w:rsidRPr="00727542" w:rsidRDefault="00C7159F" w:rsidP="00C676A7">
      <w:pPr>
        <w:rPr>
          <w:lang w:val="en-US" w:eastAsia="zh-CN"/>
        </w:rPr>
      </w:pPr>
      <w:r w:rsidRPr="00727542">
        <w:rPr>
          <w:lang w:val="en-US" w:eastAsia="zh-CN"/>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It is recommended that:</w:t>
      </w:r>
    </w:p>
    <w:p w14:paraId="4061ACB3" w14:textId="6147D7DB" w:rsidR="00961987" w:rsidRPr="00961987" w:rsidRDefault="00961987" w:rsidP="00711DD8">
      <w:pPr>
        <w:pStyle w:val="aff7"/>
        <w:numPr>
          <w:ilvl w:val="0"/>
          <w:numId w:val="37"/>
        </w:numPr>
        <w:ind w:firstLineChars="0"/>
        <w:rPr>
          <w:lang w:val="sv-SE" w:eastAsia="zh-CN"/>
        </w:rPr>
      </w:pPr>
      <w:r w:rsidRPr="00961987">
        <w:rPr>
          <w:rFonts w:hint="eastAsia"/>
          <w:lang w:val="sv-SE" w:eastAsia="zh-CN"/>
        </w:rPr>
        <w:t>Use SINR for calibration purpose</w:t>
      </w:r>
    </w:p>
    <w:p w14:paraId="1548BE2F" w14:textId="693538BE" w:rsidR="00C579F9" w:rsidRPr="00727542" w:rsidRDefault="00961987" w:rsidP="00711DD8">
      <w:pPr>
        <w:pStyle w:val="aff7"/>
        <w:numPr>
          <w:ilvl w:val="0"/>
          <w:numId w:val="37"/>
        </w:numPr>
        <w:ind w:firstLineChars="0"/>
        <w:rPr>
          <w:lang w:val="en-US" w:eastAsia="zh-CN"/>
        </w:rPr>
      </w:pPr>
      <w:r w:rsidRPr="00727542">
        <w:rPr>
          <w:lang w:val="en-US" w:eastAsia="zh-CN"/>
        </w:rPr>
        <w:t xml:space="preserve">FFS on performance metric for co-existence </w:t>
      </w:r>
      <w:proofErr w:type="spellStart"/>
      <w:r w:rsidRPr="00727542">
        <w:rPr>
          <w:lang w:val="en-US" w:eastAsia="zh-CN"/>
        </w:rPr>
        <w:t>evaluaion</w:t>
      </w:r>
      <w:proofErr w:type="spellEnd"/>
      <w:r w:rsidRPr="00727542">
        <w:rPr>
          <w:lang w:val="en-US" w:eastAsia="zh-CN"/>
        </w:rPr>
        <w:t xml:space="preserve"> and requirements definition.</w:t>
      </w:r>
    </w:p>
    <w:p w14:paraId="3BF95102" w14:textId="77777777" w:rsidR="001E1121" w:rsidRPr="00990454" w:rsidRDefault="001E1121" w:rsidP="001E1121">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 xml:space="preserve">greement: </w:t>
      </w:r>
    </w:p>
    <w:p w14:paraId="66A58015" w14:textId="77777777" w:rsidR="001E1121" w:rsidRPr="00990454" w:rsidRDefault="001E1121" w:rsidP="001E1121">
      <w:pPr>
        <w:pStyle w:val="aff7"/>
        <w:numPr>
          <w:ilvl w:val="0"/>
          <w:numId w:val="29"/>
        </w:numPr>
        <w:ind w:firstLineChars="0"/>
        <w:rPr>
          <w:rFonts w:eastAsiaTheme="minorEastAsia"/>
          <w:highlight w:val="green"/>
        </w:rPr>
      </w:pPr>
      <w:r w:rsidRPr="00990454">
        <w:rPr>
          <w:rFonts w:eastAsiaTheme="minorEastAsia" w:hint="eastAsia"/>
          <w:highlight w:val="green"/>
        </w:rPr>
        <w:t xml:space="preserve">Use </w:t>
      </w:r>
      <w:r w:rsidRPr="00990454">
        <w:rPr>
          <w:rFonts w:eastAsiaTheme="minorEastAsia"/>
          <w:highlight w:val="green"/>
        </w:rPr>
        <w:t>[</w:t>
      </w:r>
      <w:r w:rsidRPr="00990454">
        <w:rPr>
          <w:rFonts w:eastAsiaTheme="minorEastAsia" w:hint="eastAsia"/>
          <w:highlight w:val="green"/>
        </w:rPr>
        <w:t>SINR</w:t>
      </w:r>
      <w:r w:rsidRPr="00990454">
        <w:rPr>
          <w:rFonts w:eastAsiaTheme="minorEastAsia"/>
          <w:highlight w:val="green"/>
        </w:rPr>
        <w:t>/SIR]</w:t>
      </w:r>
      <w:r w:rsidRPr="00990454">
        <w:rPr>
          <w:rFonts w:eastAsiaTheme="minorEastAsia" w:hint="eastAsia"/>
          <w:highlight w:val="green"/>
        </w:rPr>
        <w:t xml:space="preserve"> for calibration purpose</w:t>
      </w:r>
    </w:p>
    <w:p w14:paraId="762F94F8" w14:textId="77777777" w:rsidR="001E1121" w:rsidRPr="00990454" w:rsidRDefault="001E1121" w:rsidP="001E1121">
      <w:pPr>
        <w:pStyle w:val="aff7"/>
        <w:numPr>
          <w:ilvl w:val="1"/>
          <w:numId w:val="9"/>
        </w:numPr>
        <w:ind w:firstLineChars="0"/>
        <w:rPr>
          <w:rFonts w:eastAsiaTheme="minorEastAsia"/>
          <w:highlight w:val="green"/>
        </w:rPr>
      </w:pPr>
      <w:r w:rsidRPr="00990454">
        <w:rPr>
          <w:rFonts w:eastAsiaTheme="minorEastAsia" w:hint="eastAsia"/>
          <w:highlight w:val="green"/>
        </w:rPr>
        <w:t>F</w:t>
      </w:r>
      <w:r w:rsidRPr="00990454">
        <w:rPr>
          <w:rFonts w:eastAsiaTheme="minorEastAsia"/>
          <w:highlight w:val="green"/>
        </w:rPr>
        <w:t>FS on the details of SINR definition</w:t>
      </w:r>
    </w:p>
    <w:p w14:paraId="1A72EB27" w14:textId="77777777" w:rsidR="001E1121" w:rsidRPr="00990454" w:rsidRDefault="001E1121" w:rsidP="001E1121">
      <w:pPr>
        <w:pStyle w:val="aff7"/>
        <w:numPr>
          <w:ilvl w:val="0"/>
          <w:numId w:val="29"/>
        </w:numPr>
        <w:ind w:firstLineChars="0"/>
        <w:rPr>
          <w:rFonts w:eastAsiaTheme="minorEastAsia"/>
          <w:highlight w:val="green"/>
        </w:rPr>
      </w:pPr>
      <w:r w:rsidRPr="00990454">
        <w:rPr>
          <w:rFonts w:eastAsiaTheme="minorEastAsia"/>
          <w:highlight w:val="green"/>
        </w:rPr>
        <w:t>FFS on performance metric for co-existence evaluation and requirements definition.</w:t>
      </w:r>
    </w:p>
    <w:p w14:paraId="34587478" w14:textId="77777777" w:rsidR="0052558C" w:rsidRPr="001E1121" w:rsidRDefault="0052558C" w:rsidP="00511CB7">
      <w:pPr>
        <w:rPr>
          <w:rFonts w:eastAsiaTheme="minorEastAsia"/>
          <w:b/>
          <w:bCs/>
          <w:u w:val="single"/>
          <w:lang w:eastAsia="zh-CN"/>
        </w:rPr>
      </w:pPr>
    </w:p>
    <w:p w14:paraId="33EFF725" w14:textId="54E3704F" w:rsidR="00511CB7" w:rsidRDefault="00511CB7" w:rsidP="00511CB7">
      <w:pPr>
        <w:rPr>
          <w:rFonts w:eastAsiaTheme="minorEastAsia"/>
          <w:b/>
          <w:bCs/>
          <w:u w:val="single"/>
          <w:lang w:val="en-US" w:eastAsia="zh-CN"/>
        </w:rPr>
      </w:pPr>
      <w:r w:rsidRPr="00EB387E">
        <w:rPr>
          <w:rFonts w:eastAsiaTheme="minorEastAsia" w:hint="eastAsia"/>
          <w:b/>
          <w:bCs/>
          <w:u w:val="single"/>
          <w:lang w:val="en-US" w:eastAsia="zh-CN"/>
        </w:rPr>
        <w:t>Issue 2-4-2: SINR definition</w:t>
      </w:r>
      <w:r w:rsidR="002862B1" w:rsidRPr="00EB387E">
        <w:rPr>
          <w:rFonts w:eastAsiaTheme="minorEastAsia" w:hint="eastAsia"/>
          <w:b/>
          <w:bCs/>
          <w:u w:val="single"/>
          <w:lang w:val="en-US" w:eastAsia="zh-CN"/>
        </w:rPr>
        <w:t xml:space="preserve"> for D2R</w:t>
      </w:r>
    </w:p>
    <w:p w14:paraId="5CEED2EA" w14:textId="7D83FB1C" w:rsidR="002862B1" w:rsidRDefault="002862B1" w:rsidP="002862B1">
      <w:r w:rsidRPr="002862B1">
        <w:rPr>
          <w:rFonts w:hint="eastAsia"/>
        </w:rPr>
        <w:t>Proposal</w:t>
      </w:r>
      <w:r>
        <w:rPr>
          <w:rFonts w:hint="eastAsia"/>
          <w:lang w:eastAsia="zh-CN"/>
        </w:rPr>
        <w:t xml:space="preserve"> </w:t>
      </w:r>
      <w:r w:rsidR="00727542">
        <w:rPr>
          <w:rFonts w:hint="eastAsia"/>
          <w:lang w:eastAsia="zh-CN"/>
        </w:rPr>
        <w:t>1</w:t>
      </w:r>
      <w:r>
        <w:rPr>
          <w:rFonts w:hint="eastAsia"/>
          <w:lang w:eastAsia="zh-CN"/>
        </w:rPr>
        <w:t>(Huawei)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17DD99DA" w14:textId="43B355CD" w:rsidR="00DD39BE" w:rsidRDefault="00DD39BE" w:rsidP="002862B1">
      <w:pPr>
        <w:rPr>
          <w:lang w:eastAsia="zh-CN"/>
        </w:rPr>
      </w:pPr>
      <w:r>
        <w:rPr>
          <w:rFonts w:hint="eastAsia"/>
          <w:lang w:eastAsia="zh-CN"/>
        </w:rPr>
        <w:t>Proposal 2 (Ericsson):</w:t>
      </w:r>
    </w:p>
    <w:p w14:paraId="60FE5AB1" w14:textId="77777777" w:rsidR="00DD39BE" w:rsidRDefault="00DD39BE" w:rsidP="002862B1">
      <w:pPr>
        <w:rPr>
          <w:lang w:eastAsia="zh-CN"/>
        </w:rPr>
      </w:pPr>
      <w:r w:rsidRPr="00DD39BE">
        <w:rPr>
          <w:rFonts w:hint="eastAsia"/>
        </w:rPr>
        <w:t>•</w:t>
      </w:r>
      <w:r w:rsidRPr="00DD39BE">
        <w:tab/>
        <w:t>SNR for baseline operation:  In legacy coexisting study, the baseline scenario is without the aggressor network and the SNR to operate A-IoT should be known.  In legacy coexisting study, the throughput is used and a table of SINR to throughput is used so the SNR operation is given. For UL receiving at A-IoT BS, such SINR operation point relating to both the RF isolation capability (CW transmission leakage to receiving band) and may be baseband capability to further attenuate the CW signal. Maybe the RF part could be discussed in RAN4, but baseband part may rely on RAN1</w:t>
      </w:r>
    </w:p>
    <w:p w14:paraId="551B3A23" w14:textId="1EC0AECB" w:rsidR="00DD39BE" w:rsidRPr="00F42528" w:rsidRDefault="00DD39BE" w:rsidP="002862B1">
      <w:r>
        <w:rPr>
          <w:lang w:eastAsia="zh-CN"/>
        </w:rPr>
        <w:t>RAN1 provide the SNR for baseline operation.</w:t>
      </w:r>
    </w:p>
    <w:p w14:paraId="3BEBFDD2" w14:textId="77777777" w:rsidR="002862B1" w:rsidRPr="00727542" w:rsidRDefault="002862B1" w:rsidP="002862B1">
      <w:pPr>
        <w:rPr>
          <w:b/>
          <w:bCs/>
          <w:lang w:val="en-US" w:eastAsia="zh-CN"/>
        </w:rPr>
      </w:pPr>
      <w:r w:rsidRPr="00727542">
        <w:rPr>
          <w:b/>
          <w:bCs/>
          <w:lang w:val="en-US" w:eastAsia="zh-CN"/>
        </w:rPr>
        <w:t>Recommended WF:</w:t>
      </w:r>
    </w:p>
    <w:p w14:paraId="22CC37E3" w14:textId="77777777" w:rsidR="00407DCD" w:rsidRPr="00471797" w:rsidRDefault="00407DCD" w:rsidP="00407DCD">
      <w:pPr>
        <w:rPr>
          <w:highlight w:val="cyan"/>
          <w:lang w:eastAsia="zh-CN"/>
        </w:rPr>
      </w:pPr>
      <w:r w:rsidRPr="00471797">
        <w:rPr>
          <w:rFonts w:hint="eastAsia"/>
          <w:highlight w:val="cyan"/>
          <w:lang w:eastAsia="zh-CN"/>
        </w:rPr>
        <w:t>Do not consider CW interference for calibration purpose for D1T1-A2 and D2T2-A2</w:t>
      </w:r>
    </w:p>
    <w:p w14:paraId="0F88B5DE" w14:textId="77777777" w:rsidR="00407DCD" w:rsidRDefault="00407DCD" w:rsidP="00407DCD">
      <w:pPr>
        <w:spacing w:after="0"/>
        <w:rPr>
          <w:rFonts w:eastAsiaTheme="minorEastAsia"/>
          <w:b/>
          <w:bCs/>
          <w:u w:val="single"/>
          <w:lang w:eastAsia="zh-CN"/>
        </w:rPr>
      </w:pPr>
      <w:r w:rsidRPr="00471797">
        <w:rPr>
          <w:rFonts w:hint="eastAsia"/>
          <w:highlight w:val="cyan"/>
          <w:lang w:eastAsia="zh-CN"/>
        </w:rPr>
        <w:t>FFS on how to consider CW cancellation capability in formal simulation</w:t>
      </w:r>
    </w:p>
    <w:p w14:paraId="11F97408" w14:textId="2B3EC9B0" w:rsidR="002862B1" w:rsidRPr="00407DCD" w:rsidRDefault="002862B1" w:rsidP="002862B1">
      <w:pPr>
        <w:rPr>
          <w:rFonts w:eastAsiaTheme="minorEastAsia"/>
          <w:lang w:eastAsia="zh-CN"/>
        </w:rPr>
      </w:pPr>
    </w:p>
    <w:p w14:paraId="68A2B88B" w14:textId="77777777" w:rsidR="00553E65" w:rsidRPr="00553E65" w:rsidRDefault="00553E65" w:rsidP="002862B1">
      <w:pPr>
        <w:rPr>
          <w:rFonts w:eastAsiaTheme="minorEastAsia"/>
          <w:lang w:eastAsia="zh-CN"/>
        </w:rPr>
      </w:pPr>
    </w:p>
    <w:p w14:paraId="7A2A3425" w14:textId="2DA395E8" w:rsidR="002862B1" w:rsidRDefault="002862B1" w:rsidP="002862B1">
      <w:pPr>
        <w:rPr>
          <w:rFonts w:eastAsiaTheme="minorEastAsia"/>
          <w:b/>
          <w:bCs/>
          <w:u w:val="single"/>
          <w:lang w:val="en-US" w:eastAsia="zh-CN"/>
        </w:rPr>
      </w:pPr>
      <w:r w:rsidRPr="00EB387E">
        <w:rPr>
          <w:rFonts w:eastAsiaTheme="minorEastAsia" w:hint="eastAsia"/>
          <w:b/>
          <w:bCs/>
          <w:u w:val="single"/>
          <w:lang w:val="en-US" w:eastAsia="zh-CN"/>
        </w:rPr>
        <w:t>Issue 2-4-2: SINR definition for R2D</w:t>
      </w:r>
    </w:p>
    <w:tbl>
      <w:tblPr>
        <w:tblStyle w:val="afe"/>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signal transmission bandwidth</w:t>
            </w:r>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2B96ECA3" w14:textId="2A2A99DF" w:rsidR="00F47FB9" w:rsidRDefault="00F47FB9" w:rsidP="00727542"/>
    <w:p w14:paraId="35FAD6E7" w14:textId="0533D921" w:rsidR="00727542" w:rsidRDefault="00727542" w:rsidP="00727542">
      <w:pPr>
        <w:rPr>
          <w:lang w:eastAsia="zh-CN"/>
        </w:rPr>
      </w:pPr>
      <w:r>
        <w:rPr>
          <w:rFonts w:hint="eastAsia"/>
          <w:lang w:eastAsia="zh-CN"/>
        </w:rPr>
        <w:lastRenderedPageBreak/>
        <w:t>Proposal (Ericsson):</w:t>
      </w:r>
    </w:p>
    <w:p w14:paraId="73133B13" w14:textId="77777777" w:rsidR="00727542" w:rsidRDefault="00727542" w:rsidP="00727542">
      <w:pPr>
        <w:rPr>
          <w:lang w:eastAsia="zh-CN"/>
        </w:rPr>
      </w:pPr>
      <w:r w:rsidRPr="00DD39BE">
        <w:rPr>
          <w:rFonts w:hint="eastAsia"/>
        </w:rPr>
        <w:t>•</w:t>
      </w:r>
      <w:r w:rsidRPr="00DD39BE">
        <w:tab/>
        <w:t>SNR for baseline operation:  In legacy coexisting study, the baseline scenario is without the aggressor network and the SNR to operate A-IoT should be known.  In legacy coexisting study, the throughput is used and a table of SINR to throughput is used so the SNR operation is given. For UL receiving at A-IoT BS, such SINR operation point relating to both the RF isolation capability (CW transmission leakage to receiving band) and may be baseband capability to further attenuate the CW signal. Maybe the RF part could be discussed in RAN4, but baseband part may rely on RAN1</w:t>
      </w:r>
    </w:p>
    <w:p w14:paraId="43CE3BF7" w14:textId="77777777" w:rsidR="00727542" w:rsidRPr="00F42528" w:rsidRDefault="00727542" w:rsidP="00727542">
      <w:r>
        <w:rPr>
          <w:lang w:eastAsia="zh-CN"/>
        </w:rPr>
        <w:t>RAN1 provide the SNR for baseline operation.</w:t>
      </w:r>
    </w:p>
    <w:p w14:paraId="0C1D6197" w14:textId="77777777" w:rsidR="00F47FB9" w:rsidRPr="00727542" w:rsidRDefault="00F47FB9" w:rsidP="002862B1">
      <w:pPr>
        <w:rPr>
          <w:rFonts w:eastAsiaTheme="minorEastAsia"/>
          <w:b/>
          <w:bCs/>
          <w:u w:val="single"/>
          <w:lang w:eastAsia="zh-CN"/>
        </w:rPr>
      </w:pPr>
    </w:p>
    <w:p w14:paraId="53B570E3" w14:textId="77777777" w:rsidR="005E5C3D" w:rsidRPr="00727542" w:rsidRDefault="005E5C3D" w:rsidP="005E5C3D">
      <w:pPr>
        <w:rPr>
          <w:b/>
          <w:bCs/>
          <w:lang w:val="en-US" w:eastAsia="zh-CN"/>
        </w:rPr>
      </w:pPr>
      <w:r w:rsidRPr="00727542">
        <w:rPr>
          <w:b/>
          <w:bCs/>
          <w:lang w:val="en-US" w:eastAsia="zh-CN"/>
        </w:rPr>
        <w:t>Recommended WF:</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727542" w:rsidRDefault="00C25B09" w:rsidP="003D4B12">
      <w:pPr>
        <w:pStyle w:val="2"/>
        <w:numPr>
          <w:ilvl w:val="0"/>
          <w:numId w:val="0"/>
        </w:numPr>
        <w:rPr>
          <w:rFonts w:ascii="Times New Roman" w:hAnsi="Times New Roman"/>
          <w:lang w:val="en-US"/>
        </w:rPr>
      </w:pPr>
      <w:r w:rsidRPr="00727542">
        <w:rPr>
          <w:rFonts w:ascii="Times New Roman" w:hAnsi="Times New Roman"/>
          <w:lang w:val="en-US"/>
        </w:rPr>
        <w:t xml:space="preserve">Topic </w:t>
      </w:r>
      <w:r w:rsidR="005A4A7C" w:rsidRPr="00727542">
        <w:rPr>
          <w:rFonts w:ascii="Times New Roman" w:hAnsi="Times New Roman"/>
          <w:lang w:val="en-US"/>
        </w:rPr>
        <w:t>3-2</w:t>
      </w:r>
      <w:r w:rsidRPr="00727542">
        <w:rPr>
          <w:rFonts w:ascii="Times New Roman" w:hAnsi="Times New Roman"/>
          <w:lang w:val="en-US"/>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e"/>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aff7"/>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Pr="00727542" w:rsidRDefault="00FA5535" w:rsidP="00FA5535">
      <w:pPr>
        <w:rPr>
          <w:b/>
          <w:bCs/>
          <w:lang w:val="en-US" w:eastAsia="zh-CN"/>
        </w:rPr>
      </w:pPr>
    </w:p>
    <w:p w14:paraId="2C3741BA" w14:textId="5EE1427A" w:rsidR="00FA5535" w:rsidRPr="00727542" w:rsidRDefault="00FA5535" w:rsidP="00FA5535">
      <w:pPr>
        <w:rPr>
          <w:b/>
          <w:bCs/>
          <w:lang w:val="en-US" w:eastAsia="zh-CN"/>
        </w:rPr>
      </w:pPr>
      <w:r w:rsidRPr="00727542">
        <w:rPr>
          <w:b/>
          <w:bCs/>
          <w:lang w:val="en-US" w:eastAsia="zh-CN"/>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w:t>
      </w:r>
      <w:proofErr w:type="spellStart"/>
      <w:r w:rsidR="001575BD">
        <w:rPr>
          <w:rFonts w:eastAsiaTheme="minorEastAsia" w:hint="eastAsia"/>
          <w:bCs/>
          <w:lang w:eastAsia="zh-CN"/>
        </w:rPr>
        <w:t>Spreadtrum</w:t>
      </w:r>
      <w:proofErr w:type="spellEnd"/>
      <w:r w:rsidR="001575BD">
        <w:rPr>
          <w:rFonts w:eastAsiaTheme="minorEastAsia" w:hint="eastAsia"/>
          <w:bCs/>
          <w:lang w:eastAsia="zh-CN"/>
        </w:rPr>
        <w:t xml:space="preserve">): </w:t>
      </w:r>
      <w:r w:rsidR="001575BD" w:rsidRPr="001575BD">
        <w:rPr>
          <w:rFonts w:eastAsiaTheme="minorEastAsia"/>
          <w:bCs/>
          <w:lang w:eastAsia="zh-CN"/>
        </w:rPr>
        <w:t>For co-existence evaluation, device 1 and 2a with small or large frequency shift capability are deprioritized.</w:t>
      </w:r>
    </w:p>
    <w:p w14:paraId="65CCAD76" w14:textId="389BFB94" w:rsidR="004E602B" w:rsidRDefault="004E602B" w:rsidP="00C84420">
      <w:pPr>
        <w:rPr>
          <w:rFonts w:eastAsiaTheme="minorEastAsia"/>
          <w:bCs/>
          <w:lang w:eastAsia="zh-CN"/>
        </w:rPr>
      </w:pPr>
      <w:r>
        <w:rPr>
          <w:rFonts w:eastAsiaTheme="minorEastAsia"/>
          <w:bCs/>
          <w:lang w:eastAsia="zh-CN"/>
        </w:rPr>
        <w:t xml:space="preserve">Proposal 3 (Sony): </w:t>
      </w:r>
      <w:r w:rsidRPr="004E602B">
        <w:rPr>
          <w:rFonts w:eastAsiaTheme="minorEastAsia"/>
          <w:bCs/>
          <w:lang w:eastAsia="zh-CN"/>
        </w:rPr>
        <w:t>The amplification of the R2D and D2R link in device 2a needs to be taken into account in order to perform the co-existence simulation. The gain of the amplification can be further discussed.</w:t>
      </w:r>
    </w:p>
    <w:p w14:paraId="775CD36C" w14:textId="77777777" w:rsidR="001575BD" w:rsidRPr="00727542" w:rsidRDefault="001575BD" w:rsidP="001575BD">
      <w:pPr>
        <w:rPr>
          <w:b/>
          <w:bCs/>
          <w:lang w:val="en-US" w:eastAsia="zh-CN"/>
        </w:rPr>
      </w:pPr>
      <w:r w:rsidRPr="00727542">
        <w:rPr>
          <w:b/>
          <w:bCs/>
          <w:lang w:val="en-US" w:eastAsia="zh-CN"/>
        </w:rPr>
        <w:t>Recommended WF:</w:t>
      </w:r>
    </w:p>
    <w:p w14:paraId="207F06DD" w14:textId="704E4E88" w:rsidR="00961483" w:rsidRDefault="001575BD" w:rsidP="00C84420">
      <w:pPr>
        <w:rPr>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r w:rsidR="004E602B">
        <w:rPr>
          <w:rFonts w:eastAsiaTheme="minorEastAsia"/>
          <w:bCs/>
          <w:lang w:eastAsia="zh-CN"/>
        </w:rPr>
        <w:t xml:space="preserve"> </w:t>
      </w:r>
    </w:p>
    <w:p w14:paraId="1AD38C95" w14:textId="26CB98BA" w:rsidR="001575BD" w:rsidRPr="00527384" w:rsidRDefault="00961483" w:rsidP="00C84420">
      <w:pPr>
        <w:rPr>
          <w:rFonts w:eastAsiaTheme="minorEastAsia"/>
          <w:bCs/>
          <w:lang w:eastAsia="zh-CN"/>
        </w:rPr>
      </w:pPr>
      <w:r>
        <w:rPr>
          <w:rFonts w:eastAsiaTheme="minorEastAsia" w:hint="eastAsia"/>
          <w:bCs/>
          <w:lang w:eastAsia="zh-CN"/>
        </w:rPr>
        <w:t>A</w:t>
      </w:r>
      <w:r w:rsidR="004E602B">
        <w:rPr>
          <w:rFonts w:eastAsiaTheme="minorEastAsia"/>
          <w:bCs/>
          <w:lang w:eastAsia="zh-CN"/>
        </w:rPr>
        <w:t xml:space="preserve">mplification </w:t>
      </w:r>
      <w:r>
        <w:rPr>
          <w:rFonts w:eastAsiaTheme="minorEastAsia" w:hint="eastAsia"/>
          <w:bCs/>
          <w:lang w:eastAsia="zh-CN"/>
        </w:rPr>
        <w:t>will be discussed under issue 4-3-4.</w:t>
      </w:r>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EB387E">
        <w:rPr>
          <w:rFonts w:eastAsiaTheme="minorEastAsia" w:hint="eastAsia"/>
          <w:b/>
          <w:bCs/>
          <w:u w:val="single"/>
          <w:lang w:val="en-US" w:eastAsia="zh-CN"/>
        </w:rPr>
        <w:t xml:space="preserve">Issue </w:t>
      </w:r>
      <w:r w:rsidR="00B115E3" w:rsidRPr="00EB387E">
        <w:rPr>
          <w:rFonts w:eastAsiaTheme="minorEastAsia" w:hint="eastAsia"/>
          <w:b/>
          <w:bCs/>
          <w:u w:val="single"/>
          <w:lang w:val="en-US" w:eastAsia="zh-CN"/>
        </w:rPr>
        <w:t>3-2</w:t>
      </w:r>
      <w:r w:rsidRPr="00EB387E">
        <w:rPr>
          <w:rFonts w:eastAsiaTheme="minorEastAsia" w:hint="eastAsia"/>
          <w:b/>
          <w:bCs/>
          <w:u w:val="single"/>
          <w:lang w:val="en-US" w:eastAsia="zh-CN"/>
        </w:rPr>
        <w:t>-</w:t>
      </w:r>
      <w:r w:rsidR="00B115E3" w:rsidRPr="00EB387E">
        <w:rPr>
          <w:rFonts w:eastAsiaTheme="minorEastAsia" w:hint="eastAsia"/>
          <w:b/>
          <w:bCs/>
          <w:u w:val="single"/>
          <w:lang w:val="en-US" w:eastAsia="zh-CN"/>
        </w:rPr>
        <w:t>2</w:t>
      </w:r>
      <w:r w:rsidRPr="00EB387E">
        <w:rPr>
          <w:rFonts w:eastAsiaTheme="minorEastAsia" w:hint="eastAsia"/>
          <w:b/>
          <w:bCs/>
          <w:u w:val="single"/>
          <w:lang w:val="en-US" w:eastAsia="zh-CN"/>
        </w:rPr>
        <w:t>: Evaluation cases when CW is aggressor</w:t>
      </w:r>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uring co-existence simulation, there is no need to consider CW unwanted interference due to its almost perfect unwanted emission performance outside the transmission bandwidth, i.e.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727542" w:rsidRDefault="003500C9" w:rsidP="003500C9">
      <w:pPr>
        <w:rPr>
          <w:b/>
          <w:bCs/>
          <w:lang w:val="en-US" w:eastAsia="zh-CN"/>
        </w:rPr>
      </w:pPr>
      <w:r w:rsidRPr="00727542">
        <w:rPr>
          <w:b/>
          <w:bCs/>
          <w:lang w:val="en-US" w:eastAsia="zh-CN"/>
        </w:rPr>
        <w:t>Recommended WF:</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Default="003500C9" w:rsidP="00B81241">
      <w:pPr>
        <w:spacing w:afterLines="50" w:after="120"/>
        <w:rPr>
          <w:lang w:eastAsia="zh-CN"/>
        </w:rPr>
      </w:pPr>
      <w:r>
        <w:rPr>
          <w:rFonts w:hint="eastAsia"/>
          <w:lang w:eastAsia="zh-CN"/>
        </w:rPr>
        <w:t xml:space="preserve">More discussion is needed. </w:t>
      </w:r>
    </w:p>
    <w:p w14:paraId="71C45169" w14:textId="77777777" w:rsidR="00E8253F" w:rsidRPr="003500C9" w:rsidRDefault="00E8253F" w:rsidP="00B81241">
      <w:pPr>
        <w:spacing w:afterLines="50" w:after="120"/>
        <w:rPr>
          <w:lang w:eastAsia="zh-CN"/>
        </w:rPr>
      </w:pPr>
    </w:p>
    <w:p w14:paraId="1F429250" w14:textId="6429114A" w:rsidR="006F5B52" w:rsidRDefault="006F5B52" w:rsidP="00B27917">
      <w:pPr>
        <w:rPr>
          <w:rFonts w:eastAsiaTheme="minorEastAsia"/>
          <w:lang w:eastAsia="zh-CN"/>
        </w:rPr>
      </w:pPr>
    </w:p>
    <w:p w14:paraId="1BE5BB3D" w14:textId="77777777" w:rsidR="007862E9" w:rsidRDefault="007862E9">
      <w:pPr>
        <w:spacing w:after="0"/>
        <w:rPr>
          <w:rFonts w:eastAsiaTheme="minorEastAsia"/>
          <w:b/>
          <w:bCs/>
          <w:u w:val="single"/>
          <w:lang w:eastAsia="zh-CN"/>
        </w:rPr>
      </w:pPr>
    </w:p>
    <w:p w14:paraId="266A9A32" w14:textId="77777777" w:rsidR="00E212F6" w:rsidRPr="007862E9" w:rsidRDefault="00E212F6">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1B323E94" w:rsidR="00A9179F" w:rsidRPr="00964E43" w:rsidRDefault="00964E43" w:rsidP="00C84420">
      <w:pPr>
        <w:rPr>
          <w:rFonts w:hint="eastAsia"/>
          <w:lang w:val="en-US" w:eastAsia="zh-CN"/>
        </w:rPr>
      </w:pPr>
      <w:r>
        <w:rPr>
          <w:rFonts w:hint="eastAsia"/>
          <w:lang w:val="en-US" w:eastAsia="zh-CN"/>
        </w:rPr>
        <w:t xml:space="preserve">Use the following cases </w:t>
      </w:r>
      <w:r>
        <w:rPr>
          <w:lang w:val="en-US" w:eastAsia="zh-CN"/>
        </w:rPr>
        <w:t>highlighted</w:t>
      </w:r>
      <w:r>
        <w:rPr>
          <w:rFonts w:hint="eastAsia"/>
          <w:lang w:val="en-US" w:eastAsia="zh-CN"/>
        </w:rPr>
        <w:t xml:space="preserve"> in </w:t>
      </w:r>
      <w:r w:rsidRPr="00964E43">
        <w:rPr>
          <w:rFonts w:hint="eastAsia"/>
          <w:highlight w:val="cyan"/>
          <w:lang w:val="en-US" w:eastAsia="zh-CN"/>
        </w:rPr>
        <w:t>cyan</w:t>
      </w:r>
      <w:r>
        <w:rPr>
          <w:rFonts w:hint="eastAsia"/>
          <w:lang w:val="en-US" w:eastAsia="zh-CN"/>
        </w:rPr>
        <w:t xml:space="preserve"> is used for calibration </w:t>
      </w:r>
      <w:r>
        <w:rPr>
          <w:lang w:val="en-US" w:eastAsia="zh-CN"/>
        </w:rPr>
        <w:t>purposes.</w:t>
      </w:r>
    </w:p>
    <w:tbl>
      <w:tblPr>
        <w:tblStyle w:val="14"/>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id="{00000000-0008-0000-0500-000002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727542" w:rsidRDefault="005A4A7C" w:rsidP="00FF287B">
            <w:pPr>
              <w:spacing w:after="0"/>
              <w:rPr>
                <w:sz w:val="16"/>
                <w:szCs w:val="16"/>
                <w:lang w:val="pt-BR" w:eastAsia="zh-CN"/>
              </w:rPr>
            </w:pPr>
            <w:r w:rsidRPr="00727542">
              <w:rPr>
                <w:sz w:val="16"/>
                <w:szCs w:val="16"/>
                <w:lang w:val="pt-BR" w:eastAsia="zh-CN"/>
              </w:rPr>
              <w:t>R2D: DL</w:t>
            </w:r>
            <w:r w:rsidRPr="00727542">
              <w:rPr>
                <w:sz w:val="16"/>
                <w:szCs w:val="16"/>
                <w:lang w:val="pt-BR" w:eastAsia="zh-CN"/>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727542" w:rsidRDefault="005A4A7C" w:rsidP="00FF287B">
            <w:pPr>
              <w:spacing w:after="0"/>
              <w:rPr>
                <w:sz w:val="16"/>
                <w:szCs w:val="16"/>
                <w:lang w:val="pt-BR" w:eastAsia="zh-CN"/>
              </w:rPr>
            </w:pPr>
            <w:r w:rsidRPr="00727542">
              <w:rPr>
                <w:sz w:val="16"/>
                <w:szCs w:val="16"/>
                <w:lang w:val="pt-BR" w:eastAsia="zh-CN"/>
              </w:rPr>
              <w:t>R2D: DL</w:t>
            </w:r>
            <w:r w:rsidRPr="00727542">
              <w:rPr>
                <w:sz w:val="16"/>
                <w:szCs w:val="16"/>
                <w:lang w:val="pt-BR" w:eastAsia="zh-CN"/>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727542" w:rsidRDefault="005A4A7C" w:rsidP="00FF287B">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12"/>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宋体"/>
                <w:sz w:val="13"/>
                <w:szCs w:val="13"/>
                <w:lang w:val="en-US" w:eastAsia="zh-CN"/>
              </w:rPr>
            </w:pPr>
            <w:proofErr w:type="spellStart"/>
            <w:r>
              <w:rPr>
                <w:rFonts w:eastAsiaTheme="minorEastAsia" w:hint="eastAsia"/>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cancelation is needed for reader</w:t>
            </w:r>
          </w:p>
          <w:p w14:paraId="07196CA5" w14:textId="77777777" w:rsidR="005A4A7C" w:rsidRPr="009E7810" w:rsidRDefault="005A4A7C" w:rsidP="009E7810">
            <w:pPr>
              <w:spacing w:after="0"/>
              <w:jc w:val="center"/>
              <w:rPr>
                <w:sz w:val="16"/>
                <w:szCs w:val="16"/>
                <w:lang w:val="en-US" w:eastAsia="zh-CN"/>
              </w:rPr>
            </w:pPr>
            <w:r w:rsidRPr="00BE3C7A">
              <w:rPr>
                <w:rFonts w:hint="eastAsia"/>
                <w:sz w:val="16"/>
                <w:szCs w:val="16"/>
                <w:highlight w:val="cyan"/>
                <w:lang w:val="en-US" w:eastAsia="zh-CN"/>
              </w:rPr>
              <w:t>·</w:t>
            </w:r>
            <w:r w:rsidRPr="00BE3C7A">
              <w:rPr>
                <w:sz w:val="16"/>
                <w:szCs w:val="16"/>
                <w:highlight w:val="cyan"/>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1E6A38" w:rsidRDefault="005A4A7C" w:rsidP="00FF287B">
            <w:pPr>
              <w:spacing w:after="0"/>
              <w:rPr>
                <w:sz w:val="16"/>
                <w:szCs w:val="16"/>
                <w:highlight w:val="cyan"/>
                <w:lang w:val="pt-BR" w:eastAsia="zh-CN"/>
              </w:rPr>
            </w:pPr>
            <w:r w:rsidRPr="001E6A38">
              <w:rPr>
                <w:sz w:val="16"/>
                <w:szCs w:val="16"/>
                <w:highlight w:val="cyan"/>
                <w:lang w:val="pt-BR" w:eastAsia="zh-CN"/>
              </w:rPr>
              <w:t>R2D: DL</w:t>
            </w:r>
            <w:r w:rsidRPr="001E6A38">
              <w:rPr>
                <w:sz w:val="16"/>
                <w:szCs w:val="16"/>
                <w:highlight w:val="cyan"/>
                <w:lang w:val="pt-BR" w:eastAsia="zh-CN"/>
              </w:rPr>
              <w:br/>
              <w:t>CW2D and D2R: UL</w:t>
            </w:r>
          </w:p>
        </w:tc>
        <w:tc>
          <w:tcPr>
            <w:tcW w:w="1522" w:type="dxa"/>
            <w:hideMark/>
          </w:tcPr>
          <w:p w14:paraId="2AAB3167" w14:textId="77777777" w:rsidR="005A4A7C" w:rsidRPr="001E6A38" w:rsidRDefault="005A4A7C" w:rsidP="00D23D79">
            <w:pPr>
              <w:spacing w:after="0"/>
              <w:rPr>
                <w:sz w:val="16"/>
                <w:szCs w:val="16"/>
                <w:highlight w:val="cyan"/>
                <w:lang w:val="en-US" w:eastAsia="zh-CN"/>
              </w:rPr>
            </w:pPr>
            <w:r w:rsidRPr="001E6A38">
              <w:rPr>
                <w:sz w:val="16"/>
                <w:szCs w:val="16"/>
                <w:highlight w:val="cyan"/>
                <w:lang w:val="en-US" w:eastAsia="zh-CN"/>
              </w:rPr>
              <w:t>CW and/or device</w:t>
            </w:r>
          </w:p>
        </w:tc>
        <w:tc>
          <w:tcPr>
            <w:tcW w:w="1522" w:type="dxa"/>
            <w:hideMark/>
          </w:tcPr>
          <w:p w14:paraId="049311D7" w14:textId="4956417D" w:rsidR="005A4A7C" w:rsidRPr="001E6A38" w:rsidRDefault="005A4A7C" w:rsidP="00D23D79">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1E6A38" w:rsidRDefault="005A4A7C" w:rsidP="00FF287B">
            <w:pPr>
              <w:spacing w:after="0"/>
              <w:rPr>
                <w:sz w:val="16"/>
                <w:szCs w:val="16"/>
                <w:highlight w:val="cyan"/>
                <w:lang w:val="en-US" w:eastAsia="zh-CN"/>
              </w:rPr>
            </w:pPr>
          </w:p>
        </w:tc>
        <w:tc>
          <w:tcPr>
            <w:tcW w:w="1522" w:type="dxa"/>
            <w:hideMark/>
          </w:tcPr>
          <w:p w14:paraId="512D7C7F" w14:textId="35932F52" w:rsidR="005A4A7C" w:rsidRPr="001E6A38" w:rsidRDefault="005A4A7C" w:rsidP="00D23D79">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UL</w:t>
            </w:r>
          </w:p>
        </w:tc>
        <w:tc>
          <w:tcPr>
            <w:tcW w:w="1522" w:type="dxa"/>
            <w:hideMark/>
          </w:tcPr>
          <w:p w14:paraId="590DF578" w14:textId="77777777" w:rsidR="005A4A7C" w:rsidRPr="001E6A38" w:rsidRDefault="005A4A7C" w:rsidP="00D23D79">
            <w:pPr>
              <w:spacing w:after="0"/>
              <w:rPr>
                <w:sz w:val="16"/>
                <w:szCs w:val="16"/>
                <w:highlight w:val="cyan"/>
                <w:lang w:val="en-US" w:eastAsia="zh-CN"/>
              </w:rPr>
            </w:pPr>
            <w:r w:rsidRPr="001E6A38">
              <w:rPr>
                <w:sz w:val="16"/>
                <w:szCs w:val="16"/>
                <w:highlight w:val="cyan"/>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1E6A38" w:rsidRDefault="005A4A7C" w:rsidP="00FF287B">
            <w:pPr>
              <w:spacing w:after="0"/>
              <w:rPr>
                <w:sz w:val="16"/>
                <w:szCs w:val="16"/>
                <w:highlight w:val="cyan"/>
                <w:lang w:val="en-US" w:eastAsia="zh-CN"/>
              </w:rPr>
            </w:pPr>
          </w:p>
        </w:tc>
        <w:tc>
          <w:tcPr>
            <w:tcW w:w="1522" w:type="dxa"/>
            <w:hideMark/>
          </w:tcPr>
          <w:p w14:paraId="0BE30019" w14:textId="77777777" w:rsidR="005A4A7C" w:rsidRPr="001E6A38" w:rsidRDefault="005A4A7C" w:rsidP="00D23D79">
            <w:pPr>
              <w:spacing w:after="0"/>
              <w:rPr>
                <w:sz w:val="16"/>
                <w:szCs w:val="16"/>
                <w:highlight w:val="cyan"/>
                <w:lang w:val="en-US" w:eastAsia="zh-CN"/>
              </w:rPr>
            </w:pPr>
            <w:r w:rsidRPr="001E6A38">
              <w:rPr>
                <w:sz w:val="16"/>
                <w:szCs w:val="16"/>
                <w:highlight w:val="cyan"/>
                <w:lang w:val="en-US" w:eastAsia="zh-CN"/>
              </w:rPr>
              <w:t>reader</w:t>
            </w:r>
          </w:p>
        </w:tc>
        <w:tc>
          <w:tcPr>
            <w:tcW w:w="1522" w:type="dxa"/>
            <w:hideMark/>
          </w:tcPr>
          <w:p w14:paraId="1E87751C" w14:textId="3CD12618" w:rsidR="005A4A7C" w:rsidRPr="001E6A38" w:rsidRDefault="005A4A7C" w:rsidP="00D23D79">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1E6A38" w:rsidRDefault="005A4A7C" w:rsidP="00FF287B">
            <w:pPr>
              <w:spacing w:after="0"/>
              <w:rPr>
                <w:sz w:val="16"/>
                <w:szCs w:val="16"/>
                <w:highlight w:val="cyan"/>
                <w:lang w:val="en-US" w:eastAsia="zh-CN"/>
              </w:rPr>
            </w:pPr>
          </w:p>
        </w:tc>
        <w:tc>
          <w:tcPr>
            <w:tcW w:w="1522" w:type="dxa"/>
            <w:hideMark/>
          </w:tcPr>
          <w:p w14:paraId="62A8EA35" w14:textId="6239423C" w:rsidR="005A4A7C" w:rsidRPr="001E6A38" w:rsidRDefault="005A4A7C" w:rsidP="00D23D79">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DL</w:t>
            </w:r>
          </w:p>
        </w:tc>
        <w:tc>
          <w:tcPr>
            <w:tcW w:w="1522" w:type="dxa"/>
            <w:hideMark/>
          </w:tcPr>
          <w:p w14:paraId="052DED77" w14:textId="77777777" w:rsidR="005A4A7C" w:rsidRPr="001E6A38" w:rsidRDefault="005A4A7C" w:rsidP="00D23D79">
            <w:pPr>
              <w:spacing w:after="0"/>
              <w:rPr>
                <w:sz w:val="16"/>
                <w:szCs w:val="16"/>
                <w:highlight w:val="cyan"/>
                <w:lang w:val="en-US" w:eastAsia="zh-CN"/>
              </w:rPr>
            </w:pPr>
            <w:r w:rsidRPr="001E6A38">
              <w:rPr>
                <w:sz w:val="16"/>
                <w:szCs w:val="16"/>
                <w:highlight w:val="cyan"/>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1E6A38" w:rsidRDefault="005A4A7C" w:rsidP="00FF287B">
            <w:pPr>
              <w:spacing w:after="0"/>
              <w:rPr>
                <w:sz w:val="16"/>
                <w:szCs w:val="16"/>
                <w:highlight w:val="cyan"/>
                <w:lang w:val="pt-BR" w:eastAsia="zh-CN"/>
              </w:rPr>
            </w:pPr>
            <w:r w:rsidRPr="001E6A38">
              <w:rPr>
                <w:sz w:val="16"/>
                <w:szCs w:val="16"/>
                <w:highlight w:val="cyan"/>
                <w:lang w:val="pt-BR" w:eastAsia="zh-CN"/>
              </w:rPr>
              <w:t>R2D: DL</w:t>
            </w:r>
            <w:r w:rsidRPr="001E6A38">
              <w:rPr>
                <w:sz w:val="16"/>
                <w:szCs w:val="16"/>
                <w:highlight w:val="cyan"/>
                <w:lang w:val="pt-BR" w:eastAsia="zh-CN"/>
              </w:rPr>
              <w:br/>
              <w:t>CW2D and D2R: DL</w:t>
            </w:r>
          </w:p>
        </w:tc>
        <w:tc>
          <w:tcPr>
            <w:tcW w:w="1522" w:type="dxa"/>
          </w:tcPr>
          <w:p w14:paraId="52BC0774" w14:textId="6678AE69" w:rsidR="005A4A7C" w:rsidRPr="001E6A38" w:rsidRDefault="005A4A7C" w:rsidP="00D67C25">
            <w:pPr>
              <w:spacing w:after="0"/>
              <w:rPr>
                <w:sz w:val="16"/>
                <w:szCs w:val="16"/>
                <w:highlight w:val="cyan"/>
                <w:lang w:val="en-US" w:eastAsia="zh-CN"/>
              </w:rPr>
            </w:pPr>
            <w:r w:rsidRPr="001E6A38">
              <w:rPr>
                <w:sz w:val="16"/>
                <w:szCs w:val="16"/>
                <w:highlight w:val="cyan"/>
                <w:lang w:val="en-US" w:eastAsia="zh-CN"/>
              </w:rPr>
              <w:t>CW and/or device</w:t>
            </w:r>
          </w:p>
        </w:tc>
        <w:tc>
          <w:tcPr>
            <w:tcW w:w="1522" w:type="dxa"/>
            <w:noWrap/>
          </w:tcPr>
          <w:p w14:paraId="1276D9F1" w14:textId="3EC7DECA" w:rsidR="005A4A7C" w:rsidRPr="001E6A38" w:rsidRDefault="005A4A7C" w:rsidP="00D67C25">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1E6A38" w:rsidRDefault="005A4A7C" w:rsidP="00FF287B">
            <w:pPr>
              <w:spacing w:after="0"/>
              <w:rPr>
                <w:sz w:val="16"/>
                <w:szCs w:val="16"/>
                <w:highlight w:val="cyan"/>
                <w:lang w:val="en-US" w:eastAsia="zh-CN"/>
              </w:rPr>
            </w:pPr>
          </w:p>
        </w:tc>
        <w:tc>
          <w:tcPr>
            <w:tcW w:w="1522" w:type="dxa"/>
          </w:tcPr>
          <w:p w14:paraId="0379586C" w14:textId="27C2B8BF" w:rsidR="005A4A7C" w:rsidRPr="001E6A38" w:rsidRDefault="005A4A7C" w:rsidP="00D67C25">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xml:space="preserve"> DL</w:t>
            </w:r>
          </w:p>
        </w:tc>
        <w:tc>
          <w:tcPr>
            <w:tcW w:w="1522" w:type="dxa"/>
            <w:noWrap/>
          </w:tcPr>
          <w:p w14:paraId="6141E2A7" w14:textId="74364BAE" w:rsidR="005A4A7C" w:rsidRPr="001E6A38" w:rsidRDefault="005A4A7C" w:rsidP="00D67C25">
            <w:pPr>
              <w:spacing w:after="0"/>
              <w:rPr>
                <w:sz w:val="16"/>
                <w:szCs w:val="16"/>
                <w:highlight w:val="cyan"/>
                <w:lang w:val="en-US" w:eastAsia="zh-CN"/>
              </w:rPr>
            </w:pPr>
            <w:r w:rsidRPr="001E6A38">
              <w:rPr>
                <w:sz w:val="16"/>
                <w:szCs w:val="16"/>
                <w:highlight w:val="cyan"/>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727542" w:rsidRDefault="005A4A7C" w:rsidP="00FF287B">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id="{00000000-0008-0000-0500-000004000000}"/>
                              </a:ext>
                            </a:extLst>
                          </pic:cNvPr>
                          <pic:cNvPicPr>
                            <a:picLocks noChangeAspect="1"/>
                          </pic:cNvPicPr>
                        </pic:nvPicPr>
                        <pic:blipFill>
                          <a:blip r:embed="rId13"/>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proofErr w:type="spellStart"/>
            <w:r w:rsidRPr="006B22AF">
              <w:rPr>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cancellation is needed for reader</w:t>
            </w:r>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727542" w:rsidRDefault="005A4A7C" w:rsidP="00FF287B">
            <w:pPr>
              <w:spacing w:after="0"/>
              <w:rPr>
                <w:sz w:val="16"/>
                <w:szCs w:val="16"/>
                <w:lang w:val="pt-BR" w:eastAsia="zh-CN"/>
              </w:rPr>
            </w:pPr>
            <w:r w:rsidRPr="00727542">
              <w:rPr>
                <w:sz w:val="16"/>
                <w:szCs w:val="16"/>
                <w:lang w:val="pt-BR" w:eastAsia="zh-CN"/>
              </w:rPr>
              <w:t>R2D: DL</w:t>
            </w:r>
            <w:r w:rsidRPr="00727542">
              <w:rPr>
                <w:sz w:val="16"/>
                <w:szCs w:val="16"/>
                <w:lang w:val="pt-BR" w:eastAsia="zh-CN"/>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727542" w:rsidRDefault="005A4A7C" w:rsidP="00FF287B">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lastRenderedPageBreak/>
        <w:t>Recommended WF:</w:t>
      </w:r>
    </w:p>
    <w:p w14:paraId="155A80BA" w14:textId="77777777" w:rsidR="00964E43" w:rsidRPr="00964E43" w:rsidRDefault="00964E43" w:rsidP="00964E43">
      <w:pPr>
        <w:rPr>
          <w:rFonts w:hint="eastAsia"/>
          <w:lang w:val="en-US" w:eastAsia="zh-CN"/>
        </w:rPr>
      </w:pPr>
      <w:r>
        <w:rPr>
          <w:rFonts w:hint="eastAsia"/>
          <w:lang w:val="en-US" w:eastAsia="zh-CN"/>
        </w:rPr>
        <w:t xml:space="preserve">Use the following cases </w:t>
      </w:r>
      <w:r>
        <w:rPr>
          <w:lang w:val="en-US" w:eastAsia="zh-CN"/>
        </w:rPr>
        <w:t>highlighted</w:t>
      </w:r>
      <w:r>
        <w:rPr>
          <w:rFonts w:hint="eastAsia"/>
          <w:lang w:val="en-US" w:eastAsia="zh-CN"/>
        </w:rPr>
        <w:t xml:space="preserve"> in </w:t>
      </w:r>
      <w:r w:rsidRPr="00964E43">
        <w:rPr>
          <w:rFonts w:hint="eastAsia"/>
          <w:highlight w:val="cyan"/>
          <w:lang w:val="en-US" w:eastAsia="zh-CN"/>
        </w:rPr>
        <w:t>cyan</w:t>
      </w:r>
      <w:r>
        <w:rPr>
          <w:rFonts w:hint="eastAsia"/>
          <w:lang w:val="en-US" w:eastAsia="zh-CN"/>
        </w:rPr>
        <w:t xml:space="preserve"> is used for calibration </w:t>
      </w:r>
      <w:r>
        <w:rPr>
          <w:lang w:val="en-US" w:eastAsia="zh-CN"/>
        </w:rPr>
        <w:t>purposes.</w:t>
      </w:r>
    </w:p>
    <w:tbl>
      <w:tblPr>
        <w:tblStyle w:val="14"/>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id="{4FBD2446-D271-4C33-8B75-6B5D077FC24A}"/>
                              </a:ext>
                            </a:extLst>
                          </pic:cNvPr>
                          <pic:cNvPicPr>
                            <a:picLocks noChangeAspect="1"/>
                          </pic:cNvPicPr>
                        </pic:nvPicPr>
                        <pic:blipFill>
                          <a:blip r:embed="rId14"/>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727542" w:rsidRDefault="00CA7873" w:rsidP="00C06843">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15"/>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宋体"/>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BE3C7A">
              <w:rPr>
                <w:rFonts w:eastAsia="+mn-ea"/>
                <w:kern w:val="24"/>
                <w:sz w:val="15"/>
                <w:szCs w:val="15"/>
                <w:highlight w:val="cyan"/>
                <w:lang w:val="en-US" w:eastAsia="zh-CN"/>
              </w:rPr>
              <w:t>Case 2-2: CW is transmitted from inside the topology (i.e., intermediate UE), transmitted in UL spectrum</w:t>
            </w:r>
          </w:p>
          <w:p w14:paraId="1900FB21" w14:textId="42E9AFCB" w:rsidR="00CA7873" w:rsidRPr="00D23D79" w:rsidRDefault="00945BD3" w:rsidP="00945BD3">
            <w:pPr>
              <w:spacing w:after="0"/>
              <w:rPr>
                <w:sz w:val="16"/>
                <w:szCs w:val="16"/>
                <w:lang w:val="en-US" w:eastAsia="zh-CN"/>
              </w:rPr>
            </w:pPr>
            <w:proofErr w:type="spellStart"/>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w:t>
            </w:r>
            <w:proofErr w:type="spellEnd"/>
            <w:r w:rsidR="00CA7873" w:rsidRPr="00945BD3">
              <w:rPr>
                <w:rFonts w:eastAsia="+mn-ea" w:hint="eastAsia"/>
                <w:kern w:val="24"/>
                <w:sz w:val="15"/>
                <w:szCs w:val="15"/>
                <w:lang w:val="en-US" w:eastAsia="zh-CN"/>
              </w:rPr>
              <w:t xml:space="preserve"> cancelation is needed for reader</w:t>
            </w:r>
          </w:p>
        </w:tc>
        <w:tc>
          <w:tcPr>
            <w:tcW w:w="1701" w:type="dxa"/>
            <w:vMerge w:val="restart"/>
            <w:hideMark/>
          </w:tcPr>
          <w:p w14:paraId="55AECE65" w14:textId="77777777" w:rsidR="00CA7873" w:rsidRPr="001E6A38" w:rsidRDefault="00CA7873" w:rsidP="00C06843">
            <w:pPr>
              <w:spacing w:after="0"/>
              <w:rPr>
                <w:sz w:val="16"/>
                <w:szCs w:val="16"/>
                <w:highlight w:val="cyan"/>
                <w:lang w:val="pt-BR" w:eastAsia="zh-CN"/>
              </w:rPr>
            </w:pPr>
            <w:r w:rsidRPr="001E6A38">
              <w:rPr>
                <w:sz w:val="16"/>
                <w:szCs w:val="16"/>
                <w:highlight w:val="cyan"/>
                <w:lang w:val="pt-BR" w:eastAsia="zh-CN"/>
              </w:rPr>
              <w:t>R2D: UL</w:t>
            </w:r>
            <w:r w:rsidRPr="001E6A38">
              <w:rPr>
                <w:sz w:val="16"/>
                <w:szCs w:val="16"/>
                <w:highlight w:val="cyan"/>
                <w:lang w:val="pt-BR" w:eastAsia="zh-CN"/>
              </w:rPr>
              <w:br/>
              <w:t>CW2D and D2R: UL</w:t>
            </w:r>
          </w:p>
        </w:tc>
        <w:tc>
          <w:tcPr>
            <w:tcW w:w="1559" w:type="dxa"/>
            <w:hideMark/>
          </w:tcPr>
          <w:p w14:paraId="2E30D561" w14:textId="77777777" w:rsidR="00CA7873" w:rsidRPr="001E6A38" w:rsidRDefault="00CA7873" w:rsidP="00C06843">
            <w:pPr>
              <w:spacing w:after="0"/>
              <w:rPr>
                <w:sz w:val="16"/>
                <w:szCs w:val="16"/>
                <w:highlight w:val="cyan"/>
                <w:lang w:val="en-US" w:eastAsia="zh-CN"/>
              </w:rPr>
            </w:pPr>
            <w:r w:rsidRPr="001E6A38">
              <w:rPr>
                <w:rFonts w:eastAsiaTheme="minorEastAsia" w:hint="eastAsia"/>
                <w:sz w:val="16"/>
                <w:szCs w:val="16"/>
                <w:highlight w:val="cyan"/>
                <w:lang w:val="en-US" w:eastAsia="zh-CN"/>
              </w:rPr>
              <w:t>CW and/or device</w:t>
            </w:r>
          </w:p>
        </w:tc>
        <w:tc>
          <w:tcPr>
            <w:tcW w:w="1559" w:type="dxa"/>
            <w:hideMark/>
          </w:tcPr>
          <w:p w14:paraId="2276B82A" w14:textId="77777777" w:rsidR="00CA7873" w:rsidRPr="001E6A38" w:rsidRDefault="00CA7873" w:rsidP="00C06843">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1E6A38" w:rsidRDefault="00CA7873" w:rsidP="00C06843">
            <w:pPr>
              <w:spacing w:after="0"/>
              <w:rPr>
                <w:sz w:val="16"/>
                <w:szCs w:val="16"/>
                <w:highlight w:val="cyan"/>
                <w:lang w:val="en-US" w:eastAsia="zh-CN"/>
              </w:rPr>
            </w:pPr>
          </w:p>
        </w:tc>
        <w:tc>
          <w:tcPr>
            <w:tcW w:w="1559" w:type="dxa"/>
            <w:hideMark/>
          </w:tcPr>
          <w:p w14:paraId="5AC8AB5B" w14:textId="77777777" w:rsidR="00CA7873" w:rsidRPr="001E6A38" w:rsidRDefault="00CA7873" w:rsidP="00C06843">
            <w:pPr>
              <w:spacing w:after="0"/>
              <w:rPr>
                <w:sz w:val="16"/>
                <w:szCs w:val="16"/>
                <w:highlight w:val="cyan"/>
                <w:lang w:val="en-US" w:eastAsia="zh-CN"/>
              </w:rPr>
            </w:pPr>
            <w:r w:rsidRPr="001E6A38">
              <w:rPr>
                <w:rFonts w:hint="eastAsia"/>
                <w:sz w:val="16"/>
                <w:szCs w:val="16"/>
                <w:highlight w:val="cyan"/>
                <w:lang w:val="en-US" w:eastAsia="zh-CN"/>
              </w:rPr>
              <w:t>NR UL</w:t>
            </w:r>
          </w:p>
        </w:tc>
        <w:tc>
          <w:tcPr>
            <w:tcW w:w="1559" w:type="dxa"/>
            <w:hideMark/>
          </w:tcPr>
          <w:p w14:paraId="5F629D65" w14:textId="77777777" w:rsidR="00CA7873" w:rsidRPr="001E6A38" w:rsidRDefault="00CA7873" w:rsidP="00C06843">
            <w:pPr>
              <w:spacing w:after="0"/>
              <w:rPr>
                <w:sz w:val="16"/>
                <w:szCs w:val="16"/>
                <w:highlight w:val="cyan"/>
                <w:lang w:val="en-US" w:eastAsia="zh-CN"/>
              </w:rPr>
            </w:pPr>
            <w:r w:rsidRPr="001E6A38">
              <w:rPr>
                <w:sz w:val="16"/>
                <w:szCs w:val="16"/>
                <w:highlight w:val="cyan"/>
                <w:lang w:val="en-US" w:eastAsia="zh-CN"/>
              </w:rPr>
              <w:t>D</w:t>
            </w:r>
            <w:r w:rsidRPr="001E6A38">
              <w:rPr>
                <w:rFonts w:hint="eastAsia"/>
                <w:sz w:val="16"/>
                <w:szCs w:val="16"/>
                <w:highlight w:val="cyan"/>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1E6A38" w:rsidRDefault="00CA7873" w:rsidP="00C06843">
            <w:pPr>
              <w:spacing w:after="0"/>
              <w:rPr>
                <w:sz w:val="16"/>
                <w:szCs w:val="16"/>
                <w:highlight w:val="cyan"/>
                <w:lang w:val="en-US" w:eastAsia="zh-CN"/>
              </w:rPr>
            </w:pPr>
          </w:p>
        </w:tc>
        <w:tc>
          <w:tcPr>
            <w:tcW w:w="1559" w:type="dxa"/>
            <w:hideMark/>
          </w:tcPr>
          <w:p w14:paraId="30DFF2DA" w14:textId="77777777" w:rsidR="00CA7873" w:rsidRPr="001E6A38" w:rsidRDefault="00CA7873" w:rsidP="00C06843">
            <w:pPr>
              <w:spacing w:after="0"/>
              <w:rPr>
                <w:sz w:val="16"/>
                <w:szCs w:val="16"/>
                <w:highlight w:val="cyan"/>
                <w:lang w:val="en-US" w:eastAsia="zh-CN"/>
              </w:rPr>
            </w:pPr>
            <w:r w:rsidRPr="001E6A38">
              <w:rPr>
                <w:rFonts w:hint="eastAsia"/>
                <w:sz w:val="16"/>
                <w:szCs w:val="16"/>
                <w:highlight w:val="cyan"/>
                <w:lang w:val="en-US" w:eastAsia="zh-CN"/>
              </w:rPr>
              <w:t>reader</w:t>
            </w:r>
          </w:p>
        </w:tc>
        <w:tc>
          <w:tcPr>
            <w:tcW w:w="1559" w:type="dxa"/>
            <w:hideMark/>
          </w:tcPr>
          <w:p w14:paraId="1A746B11" w14:textId="77777777" w:rsidR="00CA7873" w:rsidRPr="001E6A38" w:rsidRDefault="00CA7873" w:rsidP="00C06843">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w:t>
            </w:r>
            <w:r w:rsidRPr="001E6A38">
              <w:rPr>
                <w:rFonts w:hint="eastAsia"/>
                <w:sz w:val="16"/>
                <w:szCs w:val="16"/>
                <w:highlight w:val="cyan"/>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1E6A38" w:rsidRDefault="00CA7873" w:rsidP="00C06843">
            <w:pPr>
              <w:spacing w:after="0"/>
              <w:rPr>
                <w:sz w:val="16"/>
                <w:szCs w:val="16"/>
                <w:highlight w:val="cyan"/>
                <w:lang w:val="en-US" w:eastAsia="zh-CN"/>
              </w:rPr>
            </w:pPr>
          </w:p>
        </w:tc>
        <w:tc>
          <w:tcPr>
            <w:tcW w:w="1559" w:type="dxa"/>
            <w:hideMark/>
          </w:tcPr>
          <w:p w14:paraId="7062FD7C" w14:textId="77777777" w:rsidR="00CA7873" w:rsidRPr="001E6A38" w:rsidRDefault="00CA7873" w:rsidP="00C06843">
            <w:pPr>
              <w:spacing w:after="0"/>
              <w:rPr>
                <w:sz w:val="16"/>
                <w:szCs w:val="16"/>
                <w:highlight w:val="cyan"/>
                <w:lang w:val="en-US" w:eastAsia="zh-CN"/>
              </w:rPr>
            </w:pPr>
            <w:r w:rsidRPr="001E6A38">
              <w:rPr>
                <w:rFonts w:hint="eastAsia"/>
                <w:sz w:val="16"/>
                <w:szCs w:val="16"/>
                <w:highlight w:val="cyan"/>
                <w:lang w:val="en-US" w:eastAsia="zh-CN"/>
              </w:rPr>
              <w:t>NR UL</w:t>
            </w:r>
          </w:p>
        </w:tc>
        <w:tc>
          <w:tcPr>
            <w:tcW w:w="1559" w:type="dxa"/>
            <w:hideMark/>
          </w:tcPr>
          <w:p w14:paraId="20A3824C" w14:textId="77777777" w:rsidR="00CA7873" w:rsidRPr="001E6A38" w:rsidRDefault="00CA7873" w:rsidP="00C06843">
            <w:pPr>
              <w:spacing w:after="0"/>
              <w:rPr>
                <w:sz w:val="16"/>
                <w:szCs w:val="16"/>
                <w:highlight w:val="cyan"/>
                <w:lang w:val="en-US" w:eastAsia="zh-CN"/>
              </w:rPr>
            </w:pPr>
            <w:r w:rsidRPr="001E6A38">
              <w:rPr>
                <w:sz w:val="16"/>
                <w:szCs w:val="16"/>
                <w:highlight w:val="cyan"/>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id="{CC3F452D-0798-406B-A125-B7EBC67B09FE}"/>
                              </a:ext>
                            </a:extLst>
                          </pic:cNvPr>
                          <pic:cNvPicPr>
                            <a:picLocks noChangeAspect="1"/>
                          </pic:cNvPicPr>
                        </pic:nvPicPr>
                        <pic:blipFill>
                          <a:blip r:embed="rId16"/>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宋体" w:hAnsi="宋体" w:cs="宋体"/>
                <w:sz w:val="13"/>
                <w:szCs w:val="13"/>
                <w:lang w:val="en-US" w:eastAsia="zh-CN"/>
              </w:rPr>
            </w:pPr>
            <w:r w:rsidRPr="005975D2">
              <w:rPr>
                <w:rFonts w:eastAsia="+mn-ea"/>
                <w:kern w:val="24"/>
                <w:sz w:val="15"/>
                <w:szCs w:val="15"/>
                <w:lang w:val="en-US" w:eastAsia="zh-CN"/>
              </w:rPr>
              <w:t xml:space="preserve">Case 2-3: CW is transmitted from outside the topology, transmitted in DL spectrum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Case 2-4: CW is transmitted from outside the topology, transmitted in UL spectrum</w:t>
            </w:r>
          </w:p>
          <w:p w14:paraId="2A484FFA" w14:textId="1A93AA87" w:rsidR="009E7810" w:rsidRPr="009E7810" w:rsidRDefault="009E7810" w:rsidP="005975D2">
            <w:pPr>
              <w:rPr>
                <w:rFonts w:eastAsiaTheme="minorEastAsia"/>
                <w:b/>
                <w:bCs/>
                <w:u w:val="single"/>
                <w:lang w:val="en-US" w:eastAsia="zh-CN"/>
              </w:rPr>
            </w:pPr>
            <w:proofErr w:type="spellStart"/>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w:t>
            </w:r>
            <w:proofErr w:type="spellEnd"/>
            <w:r w:rsidRPr="00945BD3">
              <w:rPr>
                <w:rFonts w:eastAsia="+mn-ea" w:hint="eastAsia"/>
                <w:kern w:val="24"/>
                <w:sz w:val="15"/>
                <w:szCs w:val="15"/>
                <w:lang w:val="en-US" w:eastAsia="zh-CN"/>
              </w:rPr>
              <w:t xml:space="preserve"> cancelation is needed for reader</w:t>
            </w:r>
          </w:p>
        </w:tc>
        <w:tc>
          <w:tcPr>
            <w:tcW w:w="1701" w:type="dxa"/>
            <w:vMerge w:val="restart"/>
          </w:tcPr>
          <w:p w14:paraId="3330FA85" w14:textId="2A976811" w:rsidR="005975D2" w:rsidRPr="00727542" w:rsidRDefault="005975D2" w:rsidP="005975D2">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taken into account in the co-existence study, with the scenarios shown below: </w:t>
      </w: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lang w:val="en-US" w:eastAsia="zh-CN"/>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ab"/>
        <w:jc w:val="both"/>
        <w:rPr>
          <w:b/>
          <w:bCs/>
        </w:rPr>
      </w:pP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lang w:val="en-US" w:eastAsia="zh-CN"/>
              </w:rPr>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宋体"/>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微软雅黑"/>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19"/>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20"/>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黑" w:cs="宋体"/>
                <w:sz w:val="13"/>
                <w:szCs w:val="10"/>
                <w:highlight w:val="red"/>
                <w:lang w:val="en-US" w:eastAsia="zh-CN"/>
              </w:rPr>
            </w:pPr>
            <w:r w:rsidRPr="00BF02B6">
              <w:rPr>
                <w:rFonts w:ascii="微软雅黑" w:eastAsia="微软雅黑" w:hAnsi="微软雅黑" w:cs="宋体"/>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sidRPr="00EB387E">
        <w:rPr>
          <w:rFonts w:eastAsiaTheme="minorEastAsia" w:hint="eastAsia"/>
          <w:b/>
          <w:bCs/>
          <w:u w:val="single"/>
          <w:lang w:val="en-US" w:eastAsia="zh-CN"/>
        </w:rPr>
        <w:t xml:space="preserve">Issue </w:t>
      </w:r>
      <w:r w:rsidR="00B115E3" w:rsidRPr="00EB387E">
        <w:rPr>
          <w:rFonts w:eastAsiaTheme="minorEastAsia" w:hint="eastAsia"/>
          <w:b/>
          <w:bCs/>
          <w:u w:val="single"/>
          <w:lang w:val="en-US" w:eastAsia="zh-CN"/>
        </w:rPr>
        <w:t>3-2-7</w:t>
      </w:r>
      <w:r w:rsidRPr="00EB387E">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A-IoT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21"/>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r>
        <w:rPr>
          <w:lang w:eastAsia="zh-CN"/>
        </w:rPr>
        <w:t>operators</w:t>
      </w:r>
      <w:r w:rsidRPr="00BF5559">
        <w:rPr>
          <w:lang w:eastAsia="zh-CN"/>
        </w:rPr>
        <w:t xml:space="preserve"> scenario</w:t>
      </w:r>
      <w:r w:rsidRPr="00BF5559" w:rsidDel="00107B49">
        <w:rPr>
          <w:lang w:eastAsia="zh-CN"/>
        </w:rPr>
        <w:t xml:space="preserve"> </w:t>
      </w:r>
    </w:p>
    <w:p w14:paraId="7BF88EAA" w14:textId="77777777" w:rsidR="00DC14BF" w:rsidRDefault="00DC14BF" w:rsidP="007166BB">
      <w:pPr>
        <w:spacing w:afterLines="50" w:after="120"/>
        <w:rPr>
          <w:lang w:eastAsia="zh-CN"/>
        </w:rPr>
      </w:pPr>
    </w:p>
    <w:p w14:paraId="12691E94" w14:textId="2E860D6D" w:rsidR="001D618B" w:rsidRDefault="001D618B" w:rsidP="007166BB">
      <w:pPr>
        <w:spacing w:afterLines="50" w:after="120"/>
        <w:rPr>
          <w:lang w:eastAsia="zh-CN"/>
        </w:rPr>
      </w:pPr>
      <w:r>
        <w:rPr>
          <w:lang w:eastAsia="zh-CN"/>
        </w:rPr>
        <w:t>Proposal (Ericsson)</w:t>
      </w:r>
    </w:p>
    <w:p w14:paraId="42509B02" w14:textId="77777777" w:rsidR="00F646F0" w:rsidRPr="00113616" w:rsidRDefault="00F646F0" w:rsidP="00F646F0">
      <w:pPr>
        <w:spacing w:afterLines="50" w:after="120"/>
        <w:rPr>
          <w:lang w:val="en-US" w:eastAsia="zh-CN"/>
        </w:rPr>
      </w:pPr>
      <w:bookmarkStart w:id="2" w:name="_Ref166504921"/>
      <w:r w:rsidRPr="00113616">
        <w:rPr>
          <w:lang w:val="en-US" w:eastAsia="zh-CN"/>
        </w:rPr>
        <w:t>RAN4 discuss the A-IoT adjacent channel definition with below two options:</w:t>
      </w:r>
      <w:bookmarkEnd w:id="2"/>
    </w:p>
    <w:p w14:paraId="2957630F" w14:textId="77777777" w:rsidR="00F646F0" w:rsidRPr="00113616" w:rsidRDefault="00F646F0" w:rsidP="00F646F0">
      <w:pPr>
        <w:spacing w:afterLines="50" w:after="120"/>
        <w:ind w:left="284"/>
        <w:rPr>
          <w:lang w:eastAsia="zh-CN"/>
        </w:rPr>
      </w:pPr>
      <w:r w:rsidRPr="00113616">
        <w:rPr>
          <w:lang w:eastAsia="zh-CN"/>
        </w:rPr>
        <w:t>Option 1: A-IoT coexisting channels defined within the same macro BS channel.</w:t>
      </w:r>
    </w:p>
    <w:p w14:paraId="18800D4B" w14:textId="77777777" w:rsidR="00F646F0" w:rsidRPr="00113616" w:rsidRDefault="00F646F0" w:rsidP="00F646F0">
      <w:pPr>
        <w:spacing w:afterLines="50" w:after="120"/>
        <w:ind w:left="284"/>
        <w:rPr>
          <w:lang w:eastAsia="zh-CN"/>
        </w:rPr>
      </w:pPr>
      <w:r w:rsidRPr="00113616">
        <w:rPr>
          <w:lang w:eastAsia="zh-CN"/>
        </w:rPr>
        <w:lastRenderedPageBreak/>
        <w:t>Option 2: A-IoT coexisting channels defined within two adjacent macro BS channels.</w:t>
      </w:r>
    </w:p>
    <w:p w14:paraId="454093E2" w14:textId="2452D21E" w:rsidR="001D618B" w:rsidRDefault="00F646F0" w:rsidP="001D618B">
      <w:r>
        <w:object w:dxaOrig="12667" w:dyaOrig="6841" w14:anchorId="76D42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9pt;height:206.6pt" o:ole="">
            <v:imagedata r:id="rId22" o:title=""/>
          </v:shape>
          <o:OLEObject Type="Embed" ProgID="Visio.Drawing.15" ShapeID="_x0000_i1025" DrawAspect="Content" ObjectID="_1777880594" r:id="rId23"/>
        </w:object>
      </w:r>
    </w:p>
    <w:p w14:paraId="597622D6" w14:textId="77777777" w:rsidR="001D618B" w:rsidRDefault="001D618B" w:rsidP="001D618B">
      <w:pPr>
        <w:pStyle w:val="a6"/>
        <w:ind w:left="720" w:firstLine="720"/>
      </w:pPr>
      <w:bookmarkStart w:id="3" w:name="_Ref165713976"/>
      <w:r>
        <w:t xml:space="preserve">Figure </w:t>
      </w:r>
      <w:r>
        <w:fldChar w:fldCharType="begin"/>
      </w:r>
      <w:r>
        <w:instrText xml:space="preserve"> SEQ Figure \* ARABIC </w:instrText>
      </w:r>
      <w:r>
        <w:fldChar w:fldCharType="separate"/>
      </w:r>
      <w:r>
        <w:rPr>
          <w:noProof/>
        </w:rPr>
        <w:t>3</w:t>
      </w:r>
      <w:r>
        <w:fldChar w:fldCharType="end"/>
      </w:r>
      <w:bookmarkEnd w:id="3"/>
      <w:r>
        <w:t>: A-IoT adjacent channel definition</w:t>
      </w:r>
    </w:p>
    <w:p w14:paraId="24234E80" w14:textId="77777777" w:rsidR="001D618B" w:rsidRDefault="001D618B" w:rsidP="001D618B">
      <w:pPr>
        <w:rPr>
          <w:lang w:val="en-US"/>
        </w:rPr>
      </w:pPr>
    </w:p>
    <w:p w14:paraId="2934B02F" w14:textId="77777777" w:rsidR="001D618B" w:rsidRPr="00727542" w:rsidRDefault="001D618B" w:rsidP="007166BB">
      <w:pPr>
        <w:spacing w:afterLines="50" w:after="120"/>
        <w:rPr>
          <w:lang w:val="en-US" w:eastAsia="zh-CN"/>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727542" w:rsidRDefault="00CF362B" w:rsidP="00517F3E">
      <w:pPr>
        <w:pStyle w:val="2"/>
        <w:numPr>
          <w:ilvl w:val="0"/>
          <w:numId w:val="0"/>
        </w:numPr>
        <w:rPr>
          <w:rFonts w:ascii="Times New Roman" w:hAnsi="Times New Roman"/>
          <w:lang w:val="en-US"/>
        </w:rPr>
      </w:pPr>
      <w:r w:rsidRPr="00727542">
        <w:rPr>
          <w:rFonts w:ascii="Times New Roman" w:hAnsi="Times New Roman"/>
          <w:lang w:val="en-US"/>
        </w:rPr>
        <w:t xml:space="preserve">Topic 4-1: Adjacent </w:t>
      </w:r>
      <w:r w:rsidR="00577B23" w:rsidRPr="00727542">
        <w:rPr>
          <w:rFonts w:ascii="Times New Roman" w:hAnsi="Times New Roman"/>
          <w:lang w:val="en-US"/>
        </w:rPr>
        <w:t xml:space="preserve">RB </w:t>
      </w:r>
      <w:r w:rsidRPr="00727542">
        <w:rPr>
          <w:rFonts w:ascii="Times New Roman" w:hAnsi="Times New Roman"/>
          <w:lang w:val="en-US"/>
        </w:rPr>
        <w:t xml:space="preserve">Tx and Rx </w:t>
      </w:r>
      <w:proofErr w:type="spellStart"/>
      <w:r w:rsidRPr="00727542">
        <w:rPr>
          <w:rFonts w:ascii="Times New Roman" w:hAnsi="Times New Roman"/>
          <w:lang w:val="en-US"/>
        </w:rPr>
        <w:t>charateristics</w:t>
      </w:r>
      <w:proofErr w:type="spellEnd"/>
    </w:p>
    <w:tbl>
      <w:tblPr>
        <w:tblStyle w:val="afe"/>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2288A0F5" w14:textId="77777777" w:rsidR="002A0AFA" w:rsidRPr="00360F2D" w:rsidRDefault="002A0AFA" w:rsidP="00711DD8">
            <w:pPr>
              <w:pStyle w:val="aff7"/>
              <w:numPr>
                <w:ilvl w:val="1"/>
                <w:numId w:val="7"/>
              </w:numPr>
              <w:ind w:firstLineChars="0"/>
              <w:rPr>
                <w:rFonts w:eastAsiaTheme="minorEastAsia"/>
              </w:rPr>
            </w:pPr>
            <w:r w:rsidRPr="00360F2D">
              <w:rPr>
                <w:rFonts w:eastAsiaTheme="minorEastAsia"/>
              </w:rPr>
              <w:t>A-IoT is located within a NR transmission bandwidth configuration</w:t>
            </w:r>
          </w:p>
          <w:p w14:paraId="44E6BF16" w14:textId="170B288B" w:rsidR="002A0AFA" w:rsidRPr="002A0AFA" w:rsidRDefault="002A0AFA" w:rsidP="00711DD8">
            <w:pPr>
              <w:pStyle w:val="aff7"/>
              <w:numPr>
                <w:ilvl w:val="1"/>
                <w:numId w:val="7"/>
              </w:numPr>
              <w:ind w:firstLineChars="0"/>
              <w:rPr>
                <w:rFonts w:eastAsiaTheme="minorEastAsia"/>
              </w:rPr>
            </w:pPr>
            <w:r w:rsidRPr="00360F2D">
              <w:rPr>
                <w:rFonts w:eastAsiaTheme="minorEastAsia" w:hint="eastAsia"/>
              </w:rPr>
              <w:t>A</w:t>
            </w:r>
            <w:r w:rsidRPr="00360F2D">
              <w:rPr>
                <w:rFonts w:eastAsiaTheme="minorEastAsia"/>
              </w:rPr>
              <w:t>-IoT which is operating indoor shares in-band spectrum with outdoor macro BS</w:t>
            </w:r>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r w:rsidRPr="00B13D61">
        <w:rPr>
          <w:rFonts w:hint="eastAsia"/>
          <w:b/>
          <w:bCs/>
          <w:i/>
          <w:iCs/>
          <w:lang w:val="en-US" w:eastAsia="zh-CN"/>
        </w:rPr>
        <w:t>Moderator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Pr="00727542" w:rsidRDefault="00517F3E" w:rsidP="003575B1">
      <w:pPr>
        <w:rPr>
          <w:rFonts w:eastAsiaTheme="minorEastAsia"/>
          <w:b/>
          <w:bCs/>
          <w:u w:val="single"/>
          <w:lang w:val="en-US" w:eastAsia="zh-CN"/>
        </w:rPr>
      </w:pPr>
      <w:r w:rsidRPr="00727542">
        <w:rPr>
          <w:rFonts w:eastAsiaTheme="minorEastAsia"/>
          <w:b/>
          <w:bCs/>
          <w:u w:val="single"/>
          <w:lang w:val="en-US" w:eastAsia="zh-CN"/>
        </w:rPr>
        <w:t xml:space="preserve">Issue 4-1-1: </w:t>
      </w:r>
      <w:r w:rsidR="00577B23" w:rsidRPr="00727542">
        <w:rPr>
          <w:rFonts w:eastAsiaTheme="minorEastAsia"/>
          <w:b/>
          <w:bCs/>
          <w:u w:val="single"/>
          <w:lang w:val="en-US" w:eastAsia="zh-CN"/>
        </w:rPr>
        <w:t xml:space="preserve"> </w:t>
      </w:r>
      <w:r w:rsidR="009F12A1" w:rsidRPr="00727542">
        <w:rPr>
          <w:rFonts w:eastAsiaTheme="minorEastAsia"/>
          <w:b/>
          <w:bCs/>
          <w:u w:val="single"/>
          <w:lang w:val="en-US" w:eastAsia="zh-CN"/>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6AB4BA95" w14:textId="3266CD4E" w:rsidR="009C4B55" w:rsidRPr="00727542" w:rsidRDefault="009C4B55" w:rsidP="003575B1">
      <w:pPr>
        <w:rPr>
          <w:rFonts w:eastAsiaTheme="minorEastAsia"/>
          <w:lang w:val="en-US" w:eastAsia="zh-CN"/>
        </w:rPr>
      </w:pPr>
      <w:r w:rsidRPr="009C4B55">
        <w:rPr>
          <w:rFonts w:eastAsiaTheme="minorEastAsia" w:hint="eastAsia"/>
          <w:highlight w:val="cyan"/>
          <w:lang w:val="en-US" w:eastAsia="zh-CN"/>
        </w:rPr>
        <w:t xml:space="preserve">With 0RB guard band between AIOT and NR for </w:t>
      </w:r>
      <w:proofErr w:type="spellStart"/>
      <w:r w:rsidRPr="009C4B55">
        <w:rPr>
          <w:rFonts w:eastAsiaTheme="minorEastAsia" w:hint="eastAsia"/>
          <w:highlight w:val="cyan"/>
          <w:lang w:val="en-US" w:eastAsia="zh-CN"/>
        </w:rPr>
        <w:t>inband</w:t>
      </w:r>
      <w:proofErr w:type="spellEnd"/>
      <w:r w:rsidRPr="009C4B55">
        <w:rPr>
          <w:rFonts w:eastAsiaTheme="minorEastAsia" w:hint="eastAsia"/>
          <w:highlight w:val="cyan"/>
          <w:lang w:val="en-US" w:eastAsia="zh-CN"/>
        </w:rPr>
        <w:t xml:space="preserve"> spectrum deployment mode for calibration</w:t>
      </w:r>
    </w:p>
    <w:tbl>
      <w:tblPr>
        <w:tblStyle w:val="afe"/>
        <w:tblW w:w="4743" w:type="pct"/>
        <w:tblLook w:val="04A0" w:firstRow="1" w:lastRow="0" w:firstColumn="1" w:lastColumn="0" w:noHBand="0" w:noVBand="1"/>
      </w:tblPr>
      <w:tblGrid>
        <w:gridCol w:w="2123"/>
        <w:gridCol w:w="2268"/>
        <w:gridCol w:w="5243"/>
        <w:gridCol w:w="4963"/>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Pr="00314CED" w:rsidRDefault="005D716D" w:rsidP="00FD78EF">
            <w:pPr>
              <w:spacing w:afterLines="50" w:after="120"/>
              <w:rPr>
                <w:highlight w:val="cyan"/>
              </w:rPr>
            </w:pPr>
            <w:r w:rsidRPr="00314CED">
              <w:rPr>
                <w:rFonts w:hint="eastAsia"/>
                <w:highlight w:val="cyan"/>
                <w:lang w:eastAsia="en-GB"/>
              </w:rPr>
              <w:t>For calibration purpose</w:t>
            </w:r>
          </w:p>
        </w:tc>
        <w:tc>
          <w:tcPr>
            <w:tcW w:w="1796" w:type="pct"/>
            <w:vAlign w:val="center"/>
          </w:tcPr>
          <w:p w14:paraId="078ED6C4" w14:textId="77777777" w:rsidR="005D716D" w:rsidRPr="00314CED" w:rsidRDefault="005D716D" w:rsidP="00FD78EF">
            <w:pPr>
              <w:spacing w:afterLines="50" w:after="120"/>
              <w:rPr>
                <w:highlight w:val="cyan"/>
              </w:rPr>
            </w:pPr>
            <w:r w:rsidRPr="00314CED">
              <w:rPr>
                <w:rFonts w:hint="eastAsia"/>
                <w:highlight w:val="cyan"/>
                <w:lang w:eastAsia="en-GB"/>
              </w:rPr>
              <w:t>Legacy UE IBE</w:t>
            </w:r>
          </w:p>
        </w:tc>
        <w:tc>
          <w:tcPr>
            <w:tcW w:w="1700" w:type="pct"/>
            <w:vAlign w:val="center"/>
          </w:tcPr>
          <w:p w14:paraId="0DD1DCAC" w14:textId="77777777" w:rsidR="005D716D" w:rsidRPr="00314CED" w:rsidRDefault="005D716D" w:rsidP="00FD78EF">
            <w:pPr>
              <w:spacing w:afterLines="50" w:after="120"/>
              <w:rPr>
                <w:highlight w:val="cyan"/>
              </w:rPr>
            </w:pPr>
            <w:r w:rsidRPr="00314CED">
              <w:rPr>
                <w:rFonts w:hint="eastAsia"/>
                <w:highlight w:val="cyan"/>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Pr="009C4B55" w:rsidRDefault="005D716D" w:rsidP="00FD78EF">
            <w:pPr>
              <w:spacing w:afterLines="50" w:after="120"/>
              <w:rPr>
                <w:highlight w:val="cyan"/>
              </w:rPr>
            </w:pPr>
            <w:r w:rsidRPr="009C4B55">
              <w:rPr>
                <w:rFonts w:hint="eastAsia"/>
                <w:highlight w:val="cyan"/>
                <w:lang w:eastAsia="en-GB"/>
              </w:rPr>
              <w:t>For calibration purpose</w:t>
            </w:r>
          </w:p>
        </w:tc>
        <w:tc>
          <w:tcPr>
            <w:tcW w:w="1796" w:type="pct"/>
            <w:vAlign w:val="center"/>
          </w:tcPr>
          <w:p w14:paraId="2647ADDF" w14:textId="53E8AFA4" w:rsidR="005D716D" w:rsidRPr="009C4B55" w:rsidRDefault="005D716D" w:rsidP="00FD78EF">
            <w:pPr>
              <w:spacing w:afterLines="50" w:after="120"/>
              <w:rPr>
                <w:rFonts w:eastAsiaTheme="minorEastAsia"/>
                <w:highlight w:val="cyan"/>
                <w:lang w:eastAsia="zh-CN"/>
              </w:rPr>
            </w:pPr>
            <w:r w:rsidRPr="009C4B55">
              <w:rPr>
                <w:rFonts w:hint="eastAsia"/>
                <w:highlight w:val="cyan"/>
                <w:lang w:eastAsia="en-GB"/>
              </w:rPr>
              <w:t xml:space="preserve">ACLR of legacy </w:t>
            </w:r>
            <w:proofErr w:type="spellStart"/>
            <w:r w:rsidRPr="009C4B55">
              <w:rPr>
                <w:rFonts w:hint="eastAsia"/>
                <w:highlight w:val="cyan"/>
                <w:lang w:eastAsia="en-GB"/>
              </w:rPr>
              <w:t>gNB</w:t>
            </w:r>
            <w:proofErr w:type="spellEnd"/>
          </w:p>
        </w:tc>
        <w:tc>
          <w:tcPr>
            <w:tcW w:w="1700" w:type="pct"/>
            <w:vAlign w:val="center"/>
          </w:tcPr>
          <w:p w14:paraId="26E613AA" w14:textId="77777777" w:rsidR="005D716D" w:rsidRPr="009C4B55" w:rsidRDefault="005D716D" w:rsidP="00FD78EF">
            <w:pPr>
              <w:spacing w:afterLines="50" w:after="120"/>
              <w:rPr>
                <w:highlight w:val="cyan"/>
              </w:rPr>
            </w:pPr>
            <w:r w:rsidRPr="009C4B55">
              <w:rPr>
                <w:rFonts w:hint="eastAsia"/>
                <w:highlight w:val="cyan"/>
                <w:lang w:eastAsia="en-GB"/>
              </w:rPr>
              <w:t xml:space="preserve">ACS of legacy </w:t>
            </w:r>
            <w:proofErr w:type="spellStart"/>
            <w:r w:rsidRPr="009C4B55">
              <w:rPr>
                <w:rFonts w:hint="eastAsia"/>
                <w:highlight w:val="cyan"/>
                <w:lang w:eastAsia="en-GB"/>
              </w:rPr>
              <w:t>gNB</w:t>
            </w:r>
            <w:proofErr w:type="spellEnd"/>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 xml:space="preserve">For formal </w:t>
            </w:r>
            <w:proofErr w:type="spellStart"/>
            <w:r>
              <w:rPr>
                <w:rFonts w:eastAsiaTheme="minorEastAsia" w:hint="eastAsia"/>
                <w:lang w:eastAsia="zh-CN"/>
              </w:rPr>
              <w:t>simualtion</w:t>
            </w:r>
            <w:proofErr w:type="spellEnd"/>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Option 1: </w:t>
            </w:r>
            <w:r w:rsidRPr="00B90D71">
              <w:rPr>
                <w:rFonts w:eastAsia="宋体" w:hint="eastAsia"/>
                <w:sz w:val="18"/>
                <w:szCs w:val="18"/>
                <w:lang w:val="en-US" w:eastAsia="zh-CN"/>
              </w:rPr>
              <w:t>A</w:t>
            </w:r>
            <w:r w:rsidRPr="00B90D71">
              <w:rPr>
                <w:rFonts w:eastAsia="宋体"/>
                <w:sz w:val="18"/>
                <w:szCs w:val="18"/>
                <w:lang w:val="en-US" w:eastAsia="zh-CN"/>
              </w:rPr>
              <w:t>CLR1:</w:t>
            </w:r>
            <w:r w:rsidRPr="00B90D71">
              <w:rPr>
                <w:rFonts w:eastAsia="宋体" w:hint="eastAsia"/>
                <w:sz w:val="18"/>
                <w:szCs w:val="18"/>
                <w:lang w:val="en-US" w:eastAsia="zh-CN"/>
              </w:rPr>
              <w:t>40</w:t>
            </w:r>
            <w:r w:rsidRPr="00D37686">
              <w:rPr>
                <w:rFonts w:eastAsia="宋体"/>
                <w:sz w:val="18"/>
                <w:szCs w:val="18"/>
                <w:lang w:val="en-US" w:eastAsia="zh-CN"/>
              </w:rPr>
              <w:t>dB</w:t>
            </w:r>
            <w:r w:rsidRPr="00B90D71">
              <w:rPr>
                <w:rFonts w:eastAsia="宋体" w:hint="eastAsia"/>
                <w:sz w:val="18"/>
                <w:szCs w:val="18"/>
                <w:lang w:val="en-US" w:eastAsia="zh-CN"/>
              </w:rPr>
              <w:t>，</w:t>
            </w:r>
            <w:r w:rsidRPr="00B90D71">
              <w:rPr>
                <w:rFonts w:eastAsia="宋体" w:hint="eastAsia"/>
                <w:sz w:val="18"/>
                <w:szCs w:val="18"/>
                <w:lang w:val="en-US" w:eastAsia="zh-CN"/>
              </w:rPr>
              <w:t>A</w:t>
            </w:r>
            <w:r w:rsidRPr="00B90D71">
              <w:rPr>
                <w:rFonts w:eastAsia="宋体"/>
                <w:sz w:val="18"/>
                <w:szCs w:val="18"/>
                <w:lang w:val="en-US" w:eastAsia="zh-CN"/>
              </w:rPr>
              <w:t>CLR2:</w:t>
            </w:r>
            <w:r w:rsidRPr="00B90D71">
              <w:rPr>
                <w:rFonts w:eastAsia="宋体" w:hint="eastAsia"/>
                <w:sz w:val="18"/>
                <w:szCs w:val="18"/>
                <w:lang w:val="en-US" w:eastAsia="zh-CN"/>
              </w:rPr>
              <w:t>50</w:t>
            </w:r>
            <w:r w:rsidRPr="00D37686">
              <w:rPr>
                <w:rFonts w:eastAsia="宋体"/>
                <w:sz w:val="18"/>
                <w:szCs w:val="18"/>
                <w:lang w:val="en-US" w:eastAsia="zh-CN"/>
              </w:rPr>
              <w:t>dB</w:t>
            </w:r>
          </w:p>
          <w:p w14:paraId="4E5D99AF" w14:textId="667C27E2" w:rsidR="00FD78EF" w:rsidRDefault="00FD78EF" w:rsidP="00FD78EF">
            <w:pPr>
              <w:spacing w:afterLines="50" w:after="120"/>
              <w:rPr>
                <w:lang w:eastAsia="en-GB"/>
              </w:rPr>
            </w:pPr>
            <w:r>
              <w:rPr>
                <w:rFonts w:eastAsia="宋体"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Pr="009C4B55" w:rsidRDefault="00FD78EF" w:rsidP="00FD78EF">
            <w:pPr>
              <w:spacing w:afterLines="50" w:after="120"/>
              <w:rPr>
                <w:highlight w:val="cyan"/>
                <w:lang w:eastAsia="en-GB"/>
              </w:rPr>
            </w:pPr>
            <w:r w:rsidRPr="009C4B55">
              <w:rPr>
                <w:rFonts w:hint="eastAsia"/>
                <w:highlight w:val="cyan"/>
                <w:lang w:eastAsia="en-GB"/>
              </w:rPr>
              <w:t>For calibration purpose</w:t>
            </w:r>
          </w:p>
        </w:tc>
        <w:tc>
          <w:tcPr>
            <w:tcW w:w="1796" w:type="pct"/>
            <w:vAlign w:val="center"/>
          </w:tcPr>
          <w:p w14:paraId="311266E8" w14:textId="54F58D5E" w:rsidR="00FD78EF" w:rsidRPr="009C4B55" w:rsidRDefault="00FD78EF" w:rsidP="00FD78EF">
            <w:pPr>
              <w:spacing w:afterLines="50" w:after="120"/>
              <w:rPr>
                <w:rFonts w:eastAsiaTheme="minorEastAsia"/>
                <w:highlight w:val="cyan"/>
                <w:lang w:eastAsia="zh-CN"/>
              </w:rPr>
            </w:pPr>
            <w:r w:rsidRPr="009C4B55">
              <w:rPr>
                <w:rFonts w:hint="eastAsia"/>
                <w:highlight w:val="cyan"/>
                <w:lang w:eastAsia="en-GB"/>
              </w:rPr>
              <w:t xml:space="preserve">ACLR of legacy </w:t>
            </w:r>
            <w:proofErr w:type="spellStart"/>
            <w:r w:rsidRPr="009C4B55">
              <w:rPr>
                <w:rFonts w:hint="eastAsia"/>
                <w:highlight w:val="cyan"/>
                <w:lang w:eastAsia="en-GB"/>
              </w:rPr>
              <w:t>gNB</w:t>
            </w:r>
            <w:proofErr w:type="spellEnd"/>
            <w:r w:rsidR="009C4B55">
              <w:rPr>
                <w:rFonts w:eastAsiaTheme="minorEastAsia" w:hint="eastAsia"/>
                <w:highlight w:val="cyan"/>
                <w:lang w:eastAsia="zh-CN"/>
              </w:rPr>
              <w:t xml:space="preserve"> 45</w:t>
            </w:r>
          </w:p>
        </w:tc>
        <w:tc>
          <w:tcPr>
            <w:tcW w:w="1700" w:type="pct"/>
            <w:vAlign w:val="center"/>
          </w:tcPr>
          <w:p w14:paraId="2A028D40" w14:textId="6C44C160" w:rsidR="00FD78EF" w:rsidRPr="009C4B55" w:rsidRDefault="00FD78EF" w:rsidP="00FD78EF">
            <w:pPr>
              <w:spacing w:afterLines="50" w:after="120"/>
              <w:rPr>
                <w:highlight w:val="cyan"/>
                <w:lang w:eastAsia="en-GB"/>
              </w:rPr>
            </w:pPr>
            <w:r w:rsidRPr="009C4B55">
              <w:rPr>
                <w:rFonts w:hint="eastAsia"/>
                <w:highlight w:val="cyan"/>
                <w:lang w:eastAsia="en-GB"/>
              </w:rPr>
              <w:t xml:space="preserve">ACS of legacy </w:t>
            </w:r>
            <w:proofErr w:type="spellStart"/>
            <w:r w:rsidRPr="009C4B55">
              <w:rPr>
                <w:rFonts w:hint="eastAsia"/>
                <w:highlight w:val="cyan"/>
                <w:lang w:eastAsia="en-GB"/>
              </w:rPr>
              <w:t>gNB</w:t>
            </w:r>
            <w:proofErr w:type="spellEnd"/>
          </w:p>
        </w:tc>
      </w:tr>
      <w:tr w:rsidR="00C8579D" w14:paraId="0DA1A224" w14:textId="77777777" w:rsidTr="00FD78EF">
        <w:tc>
          <w:tcPr>
            <w:tcW w:w="727" w:type="pct"/>
            <w:vMerge w:val="restart"/>
            <w:shd w:val="clear" w:color="auto" w:fill="D8D8D8" w:themeFill="background1" w:themeFillShade="D8"/>
          </w:tcPr>
          <w:p w14:paraId="5FE6AD84" w14:textId="732B5A9A" w:rsidR="00C8579D" w:rsidRPr="00E8253F" w:rsidRDefault="00C8579D" w:rsidP="00FD78EF">
            <w:pPr>
              <w:spacing w:afterLines="50" w:after="120"/>
              <w:rPr>
                <w:rFonts w:eastAsiaTheme="minorEastAsia"/>
                <w:lang w:eastAsia="zh-CN"/>
              </w:rPr>
            </w:pPr>
            <w:r>
              <w:rPr>
                <w:rFonts w:eastAsiaTheme="minorEastAsia" w:hint="eastAsia"/>
                <w:lang w:eastAsia="zh-CN"/>
              </w:rPr>
              <w:t>CW</w:t>
            </w:r>
          </w:p>
        </w:tc>
        <w:tc>
          <w:tcPr>
            <w:tcW w:w="777" w:type="pct"/>
            <w:shd w:val="clear" w:color="auto" w:fill="D8D8D8" w:themeFill="background1" w:themeFillShade="D8"/>
            <w:vAlign w:val="center"/>
          </w:tcPr>
          <w:p w14:paraId="2F9B8FB3" w14:textId="49FACFAE" w:rsidR="00C8579D" w:rsidRPr="009C4B55" w:rsidRDefault="00C8579D" w:rsidP="00FD78EF">
            <w:pPr>
              <w:spacing w:afterLines="50" w:after="120"/>
              <w:rPr>
                <w:highlight w:val="cyan"/>
                <w:lang w:eastAsia="en-GB"/>
              </w:rPr>
            </w:pPr>
            <w:r>
              <w:rPr>
                <w:rFonts w:hint="eastAsia"/>
                <w:lang w:eastAsia="en-GB"/>
              </w:rPr>
              <w:t>For formal simulation</w:t>
            </w:r>
          </w:p>
        </w:tc>
        <w:tc>
          <w:tcPr>
            <w:tcW w:w="1796" w:type="pct"/>
            <w:vAlign w:val="center"/>
          </w:tcPr>
          <w:p w14:paraId="7DE48B55" w14:textId="2935F717" w:rsidR="00C8579D" w:rsidRPr="00E8253F" w:rsidRDefault="00C8579D" w:rsidP="00FD78EF">
            <w:pPr>
              <w:spacing w:afterLines="50" w:after="120"/>
              <w:rPr>
                <w:rFonts w:eastAsiaTheme="minorEastAsia"/>
                <w:lang w:eastAsia="zh-CN"/>
              </w:rPr>
            </w:pPr>
          </w:p>
        </w:tc>
        <w:tc>
          <w:tcPr>
            <w:tcW w:w="1700" w:type="pct"/>
            <w:vAlign w:val="center"/>
          </w:tcPr>
          <w:p w14:paraId="43C23CC1" w14:textId="5C9A5EDC" w:rsidR="00C8579D" w:rsidRPr="00E8253F" w:rsidRDefault="00C8579D" w:rsidP="00FD78EF">
            <w:pPr>
              <w:spacing w:afterLines="50" w:after="120"/>
              <w:rPr>
                <w:rFonts w:eastAsiaTheme="minorEastAsia"/>
                <w:lang w:eastAsia="zh-CN"/>
              </w:rPr>
            </w:pPr>
          </w:p>
        </w:tc>
      </w:tr>
      <w:tr w:rsidR="00C8579D" w14:paraId="0BBD1224" w14:textId="77777777" w:rsidTr="00FD78EF">
        <w:tc>
          <w:tcPr>
            <w:tcW w:w="727" w:type="pct"/>
            <w:vMerge/>
            <w:shd w:val="clear" w:color="auto" w:fill="D8D8D8" w:themeFill="background1" w:themeFillShade="D8"/>
          </w:tcPr>
          <w:p w14:paraId="3DB2C136" w14:textId="77777777" w:rsidR="00C8579D" w:rsidRDefault="00C8579D" w:rsidP="002A7E7A">
            <w:pPr>
              <w:spacing w:afterLines="50" w:after="120"/>
              <w:rPr>
                <w:rFonts w:eastAsiaTheme="minorEastAsia"/>
                <w:lang w:eastAsia="zh-CN"/>
              </w:rPr>
            </w:pPr>
          </w:p>
        </w:tc>
        <w:tc>
          <w:tcPr>
            <w:tcW w:w="777" w:type="pct"/>
            <w:shd w:val="clear" w:color="auto" w:fill="D8D8D8" w:themeFill="background1" w:themeFillShade="D8"/>
            <w:vAlign w:val="center"/>
          </w:tcPr>
          <w:p w14:paraId="0DAB16A0" w14:textId="5BC59918" w:rsidR="00C8579D" w:rsidRPr="00E8253F" w:rsidRDefault="00C8579D" w:rsidP="002A7E7A">
            <w:pPr>
              <w:spacing w:afterLines="50" w:after="120"/>
              <w:rPr>
                <w:lang w:eastAsia="en-GB"/>
              </w:rPr>
            </w:pPr>
            <w:r w:rsidRPr="00E8253F">
              <w:rPr>
                <w:rFonts w:hint="eastAsia"/>
                <w:lang w:eastAsia="en-GB"/>
              </w:rPr>
              <w:t>For calibration purpose</w:t>
            </w:r>
          </w:p>
        </w:tc>
        <w:tc>
          <w:tcPr>
            <w:tcW w:w="1796" w:type="pct"/>
            <w:vAlign w:val="center"/>
          </w:tcPr>
          <w:p w14:paraId="778FC213" w14:textId="468F09E1" w:rsidR="00C8579D" w:rsidRPr="00E8253F" w:rsidRDefault="00C8579D" w:rsidP="002A7E7A">
            <w:pPr>
              <w:spacing w:afterLines="50" w:after="120"/>
              <w:rPr>
                <w:rFonts w:eastAsiaTheme="minorEastAsia"/>
                <w:lang w:eastAsia="zh-CN"/>
              </w:rPr>
            </w:pPr>
            <w:r w:rsidRPr="00E8253F">
              <w:rPr>
                <w:rFonts w:eastAsiaTheme="minorEastAsia" w:hint="eastAsia"/>
                <w:lang w:eastAsia="zh-CN"/>
              </w:rPr>
              <w:t>???</w:t>
            </w:r>
          </w:p>
        </w:tc>
        <w:tc>
          <w:tcPr>
            <w:tcW w:w="1700" w:type="pct"/>
            <w:vAlign w:val="center"/>
          </w:tcPr>
          <w:p w14:paraId="61155DD1" w14:textId="787AE69C" w:rsidR="00C8579D" w:rsidRPr="00E8253F" w:rsidRDefault="00C8579D" w:rsidP="002A7E7A">
            <w:pPr>
              <w:spacing w:afterLines="50" w:after="120"/>
              <w:rPr>
                <w:rFonts w:eastAsiaTheme="minorEastAsia"/>
                <w:lang w:eastAsia="zh-CN"/>
              </w:rPr>
            </w:pPr>
            <w:r w:rsidRPr="00E8253F">
              <w:rPr>
                <w:rFonts w:eastAsiaTheme="minorEastAsia" w:hint="eastAsia"/>
                <w:lang w:eastAsia="zh-CN"/>
              </w:rPr>
              <w:t>???</w:t>
            </w:r>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727542" w:rsidRDefault="009F12A1" w:rsidP="009F12A1">
      <w:pPr>
        <w:rPr>
          <w:rFonts w:eastAsiaTheme="minorEastAsia"/>
          <w:b/>
          <w:bCs/>
          <w:u w:val="single"/>
          <w:lang w:val="en-US" w:eastAsia="zh-CN"/>
        </w:rPr>
      </w:pPr>
      <w:r w:rsidRPr="00727542">
        <w:rPr>
          <w:rFonts w:eastAsiaTheme="minorEastAsia"/>
          <w:b/>
          <w:bCs/>
          <w:u w:val="single"/>
          <w:lang w:val="en-US" w:eastAsia="zh-CN"/>
        </w:rPr>
        <w:t>Issue 4-1-</w:t>
      </w:r>
      <w:r w:rsidR="00681BDE" w:rsidRPr="00727542">
        <w:rPr>
          <w:rFonts w:eastAsiaTheme="minorEastAsia"/>
          <w:b/>
          <w:bCs/>
          <w:u w:val="single"/>
          <w:lang w:val="en-US" w:eastAsia="zh-CN"/>
        </w:rPr>
        <w:t>2</w:t>
      </w:r>
      <w:r w:rsidRPr="00727542">
        <w:rPr>
          <w:rFonts w:eastAsiaTheme="minorEastAsia"/>
          <w:b/>
          <w:bCs/>
          <w:u w:val="single"/>
          <w:lang w:val="en-US" w:eastAsia="zh-CN"/>
        </w:rPr>
        <w:t xml:space="preserve">: </w:t>
      </w:r>
      <w:r w:rsidR="000A7BAD" w:rsidRPr="00727542">
        <w:rPr>
          <w:rFonts w:eastAsiaTheme="minorEastAsia"/>
          <w:b/>
          <w:bCs/>
          <w:u w:val="single"/>
          <w:lang w:val="en-US" w:eastAsia="zh-CN"/>
        </w:rPr>
        <w:t>Tx</w:t>
      </w:r>
      <w:r w:rsidR="003C65CF" w:rsidRPr="00727542">
        <w:rPr>
          <w:rFonts w:eastAsiaTheme="minorEastAsia"/>
          <w:b/>
          <w:bCs/>
          <w:u w:val="single"/>
          <w:lang w:val="en-US" w:eastAsia="zh-CN"/>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Coding, i.e. FEC + line coding</w:t>
      </w:r>
    </w:p>
    <w:p w14:paraId="6F311D8B"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711DD8">
      <w:pPr>
        <w:widowControl w:val="0"/>
        <w:numPr>
          <w:ilvl w:val="1"/>
          <w:numId w:val="28"/>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s suggested to only considering chip modulation, e.g.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 xml:space="preserve">s suggested to use following value for IBE as starting point with assuming 5kbps D2R date rate, Manchester code, BPSK modulation scheme. Following assumes that Tx signal is at frequency </w:t>
      </w:r>
      <w:proofErr w:type="spellStart"/>
      <w:r w:rsidRPr="007C0BB1">
        <w:rPr>
          <w:rFonts w:hint="eastAsia"/>
        </w:rPr>
        <w:t>center</w:t>
      </w:r>
      <w:proofErr w:type="spellEnd"/>
    </w:p>
    <w:p w14:paraId="4324E69A" w14:textId="77777777" w:rsidR="00715CD6" w:rsidRPr="007C0BB1" w:rsidRDefault="00715CD6"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79AF6AEC" w14:textId="77777777" w:rsidR="00715CD6" w:rsidRPr="007C0BB1" w:rsidRDefault="00715CD6"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59A5DCCA" w14:textId="77777777" w:rsidR="00715CD6" w:rsidRPr="007C0BB1" w:rsidRDefault="00715CD6"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lastRenderedPageBreak/>
        <w:t>Recommended WF:</w:t>
      </w:r>
    </w:p>
    <w:p w14:paraId="5A487200" w14:textId="6071CF53" w:rsidR="002469B6" w:rsidRPr="00A43358" w:rsidRDefault="007C0BB1" w:rsidP="00A43358">
      <w:pPr>
        <w:spacing w:afterLines="50" w:after="120"/>
      </w:pPr>
      <w:r w:rsidRPr="00A43358">
        <w:rPr>
          <w:rFonts w:hint="eastAsia"/>
          <w:highlight w:val="cyan"/>
          <w:lang w:eastAsia="zh-CN"/>
        </w:rPr>
        <w:t>F</w:t>
      </w:r>
      <w:r w:rsidRPr="00A43358">
        <w:rPr>
          <w:rFonts w:hint="eastAsia"/>
          <w:highlight w:val="cyan"/>
        </w:rPr>
        <w:t>or device 1 and 2a, 25dBc</w:t>
      </w:r>
      <w:r w:rsidR="00A43358" w:rsidRPr="00A43358">
        <w:rPr>
          <w:rFonts w:hint="eastAsia"/>
          <w:highlight w:val="cyan"/>
          <w:lang w:eastAsia="zh-CN"/>
        </w:rPr>
        <w:t xml:space="preserve"> is used for </w:t>
      </w:r>
      <w:r w:rsidR="00A43358" w:rsidRPr="00A43358">
        <w:rPr>
          <w:highlight w:val="cyan"/>
          <w:lang w:eastAsia="zh-CN"/>
        </w:rPr>
        <w:t>calibratio</w:t>
      </w:r>
      <w:r w:rsidR="00A43358" w:rsidRPr="00A43358">
        <w:rPr>
          <w:highlight w:val="cyan"/>
        </w:rPr>
        <w:t>n</w:t>
      </w:r>
      <w:r w:rsidR="00A43358" w:rsidRPr="00A43358">
        <w:rPr>
          <w:rFonts w:hint="eastAsia"/>
          <w:highlight w:val="cyan"/>
        </w:rPr>
        <w:t xml:space="preserve"> purpose</w:t>
      </w:r>
      <w:r w:rsidR="00A43358" w:rsidRPr="00B41B4A">
        <w:rPr>
          <w:rFonts w:hint="eastAsia"/>
          <w:highlight w:val="cyan"/>
        </w:rPr>
        <w:t>s</w:t>
      </w:r>
    </w:p>
    <w:p w14:paraId="04EC25E8" w14:textId="4E7446AE" w:rsidR="00014B32" w:rsidRDefault="00014B32" w:rsidP="003575B1">
      <w:pPr>
        <w:rPr>
          <w:rFonts w:eastAsiaTheme="minorEastAsia"/>
          <w:b/>
          <w:bCs/>
          <w:u w:val="single"/>
          <w:lang w:eastAsia="zh-CN"/>
        </w:rPr>
      </w:pPr>
      <w:r w:rsidRPr="00014B32">
        <w:rPr>
          <w:rFonts w:eastAsiaTheme="minorEastAsia"/>
          <w:b/>
          <w:bCs/>
          <w:noProof/>
          <w:u w:val="single"/>
          <w:lang w:eastAsia="zh-CN"/>
        </w:rPr>
        <w:drawing>
          <wp:inline distT="0" distB="0" distL="0" distR="0" wp14:anchorId="34608B4C" wp14:editId="42A7F9BC">
            <wp:extent cx="7072313" cy="3181118"/>
            <wp:effectExtent l="0" t="0" r="0" b="635"/>
            <wp:docPr id="603055629" name="图片 1"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055629" name="图片 1" descr="图表, 直方图&#10;&#10;描述已自动生成"/>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17586" cy="3201482"/>
                    </a:xfrm>
                    <a:prstGeom prst="rect">
                      <a:avLst/>
                    </a:prstGeom>
                    <a:noFill/>
                    <a:ln>
                      <a:noFill/>
                    </a:ln>
                  </pic:spPr>
                </pic:pic>
              </a:graphicData>
            </a:graphic>
          </wp:inline>
        </w:drawing>
      </w: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46D59F8" w14:textId="2AFC543B" w:rsidR="005C1801" w:rsidRPr="00A43358" w:rsidRDefault="003C65CF" w:rsidP="00A43358">
      <w:pPr>
        <w:spacing w:afterLines="50" w:after="120"/>
        <w:rPr>
          <w:b/>
          <w:bCs/>
        </w:rPr>
      </w:pPr>
      <w:r w:rsidRPr="007C0BB1">
        <w:rPr>
          <w:rFonts w:hint="eastAsia"/>
          <w:b/>
          <w:bCs/>
          <w:lang w:val="en-US" w:eastAsia="zh-CN"/>
        </w:rPr>
        <w:t>Recommended WF:</w:t>
      </w:r>
      <w:r w:rsidRPr="003C65CF">
        <w:rPr>
          <w:rFonts w:hint="eastAsia"/>
          <w:lang w:eastAsia="zh-CN"/>
        </w:rPr>
        <w:t xml:space="preserve"> </w:t>
      </w:r>
    </w:p>
    <w:p w14:paraId="7B31EBC5" w14:textId="5E51C913" w:rsidR="003C65CF" w:rsidRDefault="005C1801" w:rsidP="003575B1">
      <w:pPr>
        <w:rPr>
          <w:lang w:eastAsia="zh-CN"/>
        </w:rPr>
      </w:pPr>
      <w:r w:rsidRPr="005C1801">
        <w:rPr>
          <w:rFonts w:hint="eastAsia"/>
          <w:highlight w:val="cyan"/>
          <w:lang w:eastAsia="zh-CN"/>
        </w:rPr>
        <w:t>A</w:t>
      </w:r>
      <w:r w:rsidR="003C65CF" w:rsidRPr="005C1801">
        <w:rPr>
          <w:rFonts w:hint="eastAsia"/>
          <w:highlight w:val="cyan"/>
          <w:lang w:eastAsia="zh-CN"/>
        </w:rPr>
        <w:t xml:space="preserve">ssume </w:t>
      </w:r>
      <w:r w:rsidRPr="005C1801">
        <w:rPr>
          <w:rFonts w:hint="eastAsia"/>
          <w:highlight w:val="cyan"/>
          <w:lang w:eastAsia="zh-CN"/>
        </w:rPr>
        <w:t xml:space="preserve">no frequency selectivity </w:t>
      </w:r>
      <w:r w:rsidR="003C65CF" w:rsidRPr="005C1801">
        <w:rPr>
          <w:rFonts w:hint="eastAsia"/>
          <w:highlight w:val="cyan"/>
          <w:lang w:eastAsia="zh-CN"/>
        </w:rPr>
        <w:t>for co-existence evaluation</w:t>
      </w:r>
      <w:r w:rsidRPr="005C1801">
        <w:rPr>
          <w:rFonts w:hint="eastAsia"/>
          <w:highlight w:val="cyan"/>
          <w:lang w:eastAsia="zh-CN"/>
        </w:rPr>
        <w:t xml:space="preserve"> for calibration purposes for device 1 and 2a.</w:t>
      </w:r>
    </w:p>
    <w:p w14:paraId="42D2D3BA" w14:textId="77777777" w:rsidR="0080698B" w:rsidRPr="003C65CF" w:rsidRDefault="0080698B" w:rsidP="003575B1">
      <w:pPr>
        <w:rPr>
          <w:lang w:eastAsia="zh-CN"/>
        </w:rPr>
      </w:pPr>
    </w:p>
    <w:p w14:paraId="0ACC94FA" w14:textId="72C9EDD3" w:rsidR="00CF362B" w:rsidRPr="00727542" w:rsidRDefault="00CF362B" w:rsidP="00CF362B">
      <w:pPr>
        <w:pStyle w:val="2"/>
        <w:numPr>
          <w:ilvl w:val="0"/>
          <w:numId w:val="0"/>
        </w:numPr>
        <w:rPr>
          <w:rFonts w:ascii="Times New Roman" w:hAnsi="Times New Roman"/>
          <w:lang w:val="en-US"/>
        </w:rPr>
      </w:pPr>
      <w:r w:rsidRPr="00727542">
        <w:rPr>
          <w:rFonts w:ascii="Times New Roman" w:hAnsi="Times New Roman"/>
          <w:lang w:val="en-US"/>
        </w:rPr>
        <w:t xml:space="preserve">Topic 4-2: </w:t>
      </w:r>
      <w:r w:rsidR="00795911" w:rsidRPr="00727542">
        <w:rPr>
          <w:rFonts w:ascii="Times New Roman" w:hAnsi="Times New Roman"/>
          <w:lang w:val="en-US"/>
        </w:rPr>
        <w:t xml:space="preserve">General </w:t>
      </w:r>
      <w:proofErr w:type="spellStart"/>
      <w:r w:rsidR="00795911" w:rsidRPr="00727542">
        <w:rPr>
          <w:rFonts w:ascii="Times New Roman" w:hAnsi="Times New Roman"/>
          <w:lang w:val="en-US"/>
        </w:rPr>
        <w:t>paramters</w:t>
      </w:r>
      <w:proofErr w:type="spellEnd"/>
      <w:r w:rsidR="00795911" w:rsidRPr="00727542">
        <w:rPr>
          <w:rFonts w:ascii="Times New Roman" w:hAnsi="Times New Roman"/>
          <w:lang w:val="en-US"/>
        </w:rPr>
        <w:t xml:space="preserve"> and </w:t>
      </w:r>
      <w:r w:rsidR="000F135D" w:rsidRPr="00727542">
        <w:rPr>
          <w:rFonts w:ascii="Times New Roman" w:hAnsi="Times New Roman"/>
          <w:lang w:val="en-US"/>
        </w:rPr>
        <w:t>l</w:t>
      </w:r>
      <w:r w:rsidRPr="00727542">
        <w:rPr>
          <w:rFonts w:ascii="Times New Roman" w:hAnsi="Times New Roman"/>
          <w:lang w:val="en-US"/>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r w:rsidRPr="00D37686">
              <w:rPr>
                <w:sz w:val="18"/>
                <w:szCs w:val="18"/>
                <w:lang w:val="en-US" w:eastAsia="zh-CN"/>
              </w:rPr>
              <w:t>Channel BW</w:t>
            </w:r>
            <w:r>
              <w:rPr>
                <w:rFonts w:hint="eastAsia"/>
                <w:sz w:val="18"/>
                <w:szCs w:val="18"/>
                <w:lang w:val="en-US" w:eastAsia="zh-CN"/>
              </w:rPr>
              <w:t xml:space="preserve"> for AIOT</w:t>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Pr="00727542" w:rsidRDefault="004C6D2B" w:rsidP="004C6D2B">
            <w:pPr>
              <w:spacing w:after="0"/>
              <w:rPr>
                <w:rFonts w:eastAsiaTheme="minorEastAsia"/>
                <w:sz w:val="18"/>
                <w:szCs w:val="18"/>
                <w:lang w:val="pt-BR" w:eastAsia="zh-CN"/>
              </w:rPr>
            </w:pPr>
            <w:r w:rsidRPr="00727542">
              <w:rPr>
                <w:rFonts w:eastAsiaTheme="minorEastAsia"/>
                <w:sz w:val="18"/>
                <w:szCs w:val="18"/>
                <w:lang w:val="pt-BR" w:eastAsia="zh-CN"/>
              </w:rPr>
              <w:t xml:space="preserve">DL: </w:t>
            </w:r>
            <w:r w:rsidRPr="00727542">
              <w:rPr>
                <w:sz w:val="18"/>
                <w:szCs w:val="18"/>
                <w:lang w:val="pt-BR" w:eastAsia="zh-CN"/>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宋体"/>
                <w:sz w:val="18"/>
                <w:szCs w:val="18"/>
                <w:lang w:val="en-US" w:eastAsia="zh-CN"/>
              </w:rPr>
            </w:pPr>
            <w:r w:rsidRPr="00E31270">
              <w:rPr>
                <w:rFonts w:eastAsia="宋体" w:hint="eastAsia"/>
                <w:sz w:val="18"/>
                <w:szCs w:val="18"/>
                <w:lang w:val="en-US" w:eastAsia="zh-CN"/>
              </w:rPr>
              <w:t>Waveform</w:t>
            </w:r>
            <w:r w:rsidR="00AF2698" w:rsidRPr="00E31270">
              <w:rPr>
                <w:rFonts w:eastAsia="宋体"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宋体"/>
                <w:sz w:val="18"/>
                <w:szCs w:val="18"/>
                <w:lang w:val="en-US" w:eastAsia="zh-CN"/>
              </w:rPr>
            </w:pPr>
            <w:r>
              <w:rPr>
                <w:rFonts w:eastAsia="宋体" w:hint="eastAsia"/>
                <w:sz w:val="18"/>
                <w:szCs w:val="18"/>
                <w:lang w:val="en-US" w:eastAsia="zh-CN"/>
              </w:rPr>
              <w:t>CW</w:t>
            </w:r>
            <w:r w:rsidRPr="00D37686">
              <w:rPr>
                <w:rFonts w:eastAsia="宋体"/>
                <w:sz w:val="18"/>
                <w:szCs w:val="18"/>
                <w:lang w:val="en-US" w:eastAsia="zh-CN"/>
              </w:rPr>
              <w:t>:</w:t>
            </w:r>
            <w:r>
              <w:rPr>
                <w:rFonts w:eastAsia="宋体"/>
                <w:sz w:val="18"/>
                <w:szCs w:val="18"/>
                <w:lang w:val="en-US" w:eastAsia="zh-CN"/>
              </w:rPr>
              <w:t xml:space="preserve"> </w:t>
            </w:r>
            <w:r w:rsidRPr="00E31270">
              <w:rPr>
                <w:rFonts w:eastAsia="宋体"/>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宋体"/>
                <w:sz w:val="18"/>
                <w:szCs w:val="18"/>
                <w:lang w:val="en-US" w:eastAsia="zh-CN"/>
              </w:rPr>
            </w:pPr>
            <w:r w:rsidRPr="00E31270">
              <w:rPr>
                <w:rFonts w:eastAsia="宋体"/>
                <w:sz w:val="18"/>
                <w:szCs w:val="18"/>
                <w:lang w:val="en-US" w:eastAsia="zh-CN"/>
              </w:rPr>
              <w:t>Companies to report waveform, e.g., unmodulated single tone, multi-tone(multiple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宋体"/>
                <w:sz w:val="18"/>
                <w:szCs w:val="18"/>
                <w:lang w:val="en-US" w:eastAsia="zh-CN"/>
              </w:rPr>
            </w:pPr>
            <w:r w:rsidRPr="00E31270">
              <w:rPr>
                <w:rFonts w:eastAsia="宋体"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Default="00F0680E" w:rsidP="00767C40">
      <w:pPr>
        <w:rPr>
          <w:rFonts w:eastAsiaTheme="minorEastAsia"/>
          <w:b/>
          <w:bCs/>
          <w:u w:val="single"/>
          <w:lang w:eastAsia="zh-CN"/>
        </w:rPr>
      </w:pPr>
    </w:p>
    <w:p w14:paraId="26BC0374" w14:textId="5CE9D87A" w:rsidR="00FF662E" w:rsidRDefault="00FF662E" w:rsidP="00767C40">
      <w:pPr>
        <w:rPr>
          <w:rFonts w:eastAsiaTheme="minorEastAsia"/>
          <w:b/>
          <w:bCs/>
          <w:u w:val="single"/>
          <w:lang w:eastAsia="zh-CN"/>
        </w:rPr>
      </w:pPr>
      <w:r>
        <w:rPr>
          <w:rFonts w:eastAsiaTheme="minorEastAsia" w:hint="eastAsia"/>
          <w:b/>
          <w:bCs/>
          <w:u w:val="single"/>
          <w:lang w:eastAsia="zh-CN"/>
        </w:rPr>
        <w:t>Moderator note: Definition of channel bandwidth, transmission bandwidth and occupied bandwidth will be discussed in summary#135.</w:t>
      </w:r>
    </w:p>
    <w:p w14:paraId="2CFAF5B7" w14:textId="77777777" w:rsidR="00957EA6" w:rsidRPr="00727542" w:rsidRDefault="00957EA6" w:rsidP="00767C40">
      <w:pPr>
        <w:rPr>
          <w:rFonts w:eastAsiaTheme="minorEastAsia"/>
          <w:b/>
          <w:bCs/>
          <w:u w:val="single"/>
          <w:lang w:val="de-DE"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2966"/>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等线"/>
                <w:highlight w:val="green"/>
                <w:lang w:bidi="ar"/>
              </w:rPr>
            </w:pPr>
            <w:r w:rsidRPr="00045C14">
              <w:rPr>
                <w:rFonts w:eastAsia="等线"/>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Pr="00701852" w:rsidRDefault="005218F0" w:rsidP="005218F0">
            <w:pPr>
              <w:snapToGrid w:val="0"/>
              <w:spacing w:line="250" w:lineRule="auto"/>
              <w:rPr>
                <w:rFonts w:eastAsia="等线"/>
                <w:strike/>
                <w:lang w:eastAsia="zh-CN"/>
              </w:rPr>
            </w:pPr>
            <w:proofErr w:type="spellStart"/>
            <w:r w:rsidRPr="00701852">
              <w:rPr>
                <w:rFonts w:eastAsia="等线" w:hint="eastAsia"/>
                <w:strike/>
                <w:highlight w:val="green"/>
                <w:lang w:eastAsia="zh-CN"/>
              </w:rPr>
              <w:t>InF</w:t>
            </w:r>
            <w:proofErr w:type="spellEnd"/>
            <w:r w:rsidRPr="00701852">
              <w:rPr>
                <w:rFonts w:eastAsia="等线" w:hint="eastAsia"/>
                <w:strike/>
                <w:highlight w:val="green"/>
                <w:lang w:eastAsia="zh-CN"/>
              </w:rPr>
              <w:t xml:space="preserve">-DH NLOS model defined in TR38.901 is used for </w:t>
            </w:r>
            <w:r w:rsidRPr="00701852">
              <w:rPr>
                <w:rFonts w:eastAsia="等线"/>
                <w:strike/>
                <w:highlight w:val="green"/>
                <w:lang w:eastAsia="zh-CN"/>
              </w:rPr>
              <w:t xml:space="preserve">D2R and R2D </w:t>
            </w:r>
            <w:r w:rsidRPr="00701852">
              <w:rPr>
                <w:rFonts w:eastAsia="等线" w:hint="eastAsia"/>
                <w:strike/>
                <w:highlight w:val="green"/>
                <w:lang w:eastAsia="zh-CN"/>
              </w:rPr>
              <w:t>links as pathloss model</w:t>
            </w:r>
          </w:p>
          <w:p w14:paraId="675AAEF6" w14:textId="05E35A56" w:rsidR="00D032B2" w:rsidRDefault="00D032B2" w:rsidP="005218F0">
            <w:pPr>
              <w:snapToGrid w:val="0"/>
              <w:spacing w:line="250" w:lineRule="auto"/>
              <w:rPr>
                <w:rFonts w:eastAsia="等线"/>
                <w:lang w:eastAsia="zh-CN"/>
              </w:rPr>
            </w:pPr>
            <w:r>
              <w:rPr>
                <w:rFonts w:eastAsia="等线" w:hint="eastAsia"/>
                <w:lang w:eastAsia="zh-CN"/>
              </w:rPr>
              <w:t xml:space="preserve">Option 1: </w:t>
            </w:r>
            <w:r w:rsidRPr="00A75514">
              <w:rPr>
                <w:rFonts w:eastAsia="等线" w:hint="eastAsia"/>
                <w:highlight w:val="cyan"/>
                <w:lang w:eastAsia="zh-CN"/>
              </w:rPr>
              <w:t>NLOS and LOS</w:t>
            </w:r>
          </w:p>
          <w:p w14:paraId="1DA04A07" w14:textId="33153850" w:rsidR="00D032B2" w:rsidRDefault="00D032B2" w:rsidP="00D032B2">
            <w:pPr>
              <w:snapToGrid w:val="0"/>
              <w:spacing w:line="250" w:lineRule="auto"/>
              <w:rPr>
                <w:rFonts w:eastAsia="等线"/>
                <w:lang w:eastAsia="zh-CN"/>
              </w:rPr>
            </w:pPr>
            <w:r>
              <w:rPr>
                <w:rFonts w:eastAsia="等线" w:hint="eastAsia"/>
                <w:lang w:eastAsia="zh-CN"/>
              </w:rPr>
              <w:t>Option 2 (Huawei):</w:t>
            </w:r>
          </w:p>
          <w:p w14:paraId="1715C35B" w14:textId="205FFE02" w:rsidR="00D032B2" w:rsidRPr="00D032B2" w:rsidRDefault="00D032B2" w:rsidP="00711DD8">
            <w:pPr>
              <w:pStyle w:val="aff7"/>
              <w:numPr>
                <w:ilvl w:val="0"/>
                <w:numId w:val="34"/>
              </w:numPr>
              <w:snapToGrid w:val="0"/>
              <w:spacing w:line="250" w:lineRule="auto"/>
              <w:ind w:firstLineChars="0"/>
              <w:rPr>
                <w:rFonts w:eastAsia="等线"/>
                <w:lang w:eastAsia="zh-CN"/>
              </w:rPr>
            </w:pPr>
            <w:r w:rsidRPr="00D032B2">
              <w:rPr>
                <w:rFonts w:eastAsia="等线" w:hint="eastAsia"/>
                <w:lang w:eastAsia="zh-CN"/>
              </w:rPr>
              <w:t xml:space="preserve">D2R/R2D: </w:t>
            </w:r>
            <w:proofErr w:type="spellStart"/>
            <w:r w:rsidRPr="00D032B2">
              <w:rPr>
                <w:rFonts w:eastAsia="等线" w:hint="eastAsia"/>
                <w:lang w:eastAsia="zh-CN"/>
              </w:rPr>
              <w:t>InF</w:t>
            </w:r>
            <w:proofErr w:type="spellEnd"/>
            <w:r w:rsidRPr="00D032B2">
              <w:rPr>
                <w:rFonts w:eastAsia="等线" w:hint="eastAsia"/>
                <w:lang w:eastAsia="zh-CN"/>
              </w:rPr>
              <w:t>-DH NLOS model defined in TR38.901</w:t>
            </w:r>
            <w:r w:rsidRPr="00D032B2">
              <w:rPr>
                <w:rFonts w:eastAsia="等线" w:hint="eastAsia"/>
                <w:lang w:eastAsia="zh-CN"/>
              </w:rPr>
              <w:t>；</w:t>
            </w:r>
          </w:p>
          <w:p w14:paraId="1FC6766E" w14:textId="30C3880C" w:rsidR="005218F0" w:rsidRPr="00D032B2" w:rsidRDefault="00D032B2" w:rsidP="00711DD8">
            <w:pPr>
              <w:pStyle w:val="aff7"/>
              <w:numPr>
                <w:ilvl w:val="0"/>
                <w:numId w:val="34"/>
              </w:numPr>
              <w:snapToGrid w:val="0"/>
              <w:spacing w:line="250" w:lineRule="auto"/>
              <w:ind w:firstLineChars="0"/>
              <w:rPr>
                <w:rFonts w:eastAsia="等线"/>
                <w:lang w:eastAsia="zh-CN"/>
              </w:rPr>
            </w:pPr>
            <w:r w:rsidRPr="00D032B2">
              <w:rPr>
                <w:rFonts w:eastAsia="等线"/>
                <w:lang w:eastAsia="zh-CN"/>
              </w:rPr>
              <w:t xml:space="preserve">CW to device: </w:t>
            </w:r>
            <w:proofErr w:type="spellStart"/>
            <w:r w:rsidRPr="00D032B2">
              <w:rPr>
                <w:rFonts w:eastAsia="等线"/>
                <w:lang w:eastAsia="zh-CN"/>
              </w:rPr>
              <w:t>InF</w:t>
            </w:r>
            <w:proofErr w:type="spellEnd"/>
            <w:r w:rsidRPr="00D032B2">
              <w:rPr>
                <w:rFonts w:eastAsia="等线"/>
                <w:lang w:eastAsia="zh-CN"/>
              </w:rPr>
              <w:t>-DH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lastRenderedPageBreak/>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2A0B160" w:rsidR="005218F0" w:rsidRPr="00045C14" w:rsidRDefault="00B41B4A" w:rsidP="005218F0">
            <w:pPr>
              <w:snapToGrid w:val="0"/>
              <w:spacing w:after="0" w:line="250" w:lineRule="auto"/>
              <w:jc w:val="both"/>
              <w:rPr>
                <w:rFonts w:eastAsia="等线"/>
                <w:highlight w:val="green"/>
                <w:lang w:bidi="ar"/>
              </w:rPr>
            </w:pPr>
            <w:r w:rsidRPr="00B41B4A">
              <w:rPr>
                <w:rFonts w:eastAsia="等线" w:hint="eastAsia"/>
                <w:highlight w:val="cyan"/>
                <w:lang w:eastAsia="zh-CN" w:bidi="ar"/>
              </w:rPr>
              <w:t>For D1T1-A</w:t>
            </w:r>
            <w:r>
              <w:rPr>
                <w:rFonts w:eastAsia="等线" w:hint="eastAsia"/>
                <w:highlight w:val="cyan"/>
                <w:lang w:eastAsia="zh-CN" w:bidi="ar"/>
              </w:rPr>
              <w:t>2</w:t>
            </w:r>
            <w:r w:rsidRPr="00B41B4A">
              <w:rPr>
                <w:rFonts w:eastAsia="等线" w:hint="eastAsia"/>
                <w:highlight w:val="cyan"/>
                <w:lang w:eastAsia="zh-CN" w:bidi="ar"/>
              </w:rPr>
              <w:t>:</w:t>
            </w:r>
            <w:r>
              <w:rPr>
                <w:rFonts w:eastAsia="等线" w:hint="eastAsia"/>
                <w:highlight w:val="green"/>
                <w:lang w:eastAsia="zh-CN" w:bidi="ar"/>
              </w:rPr>
              <w:t xml:space="preserve"> </w:t>
            </w:r>
            <w:r w:rsidR="005218F0" w:rsidRPr="00045C14">
              <w:rPr>
                <w:rFonts w:eastAsia="等线"/>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 xml:space="preserve">BS height = 8 m </w:t>
            </w:r>
          </w:p>
          <w:p w14:paraId="2FBAF3E0" w14:textId="58D86F39" w:rsidR="00A75514" w:rsidRPr="00B41B4A" w:rsidRDefault="005218F0" w:rsidP="005218F0">
            <w:pPr>
              <w:snapToGrid w:val="0"/>
              <w:spacing w:after="0" w:line="250" w:lineRule="auto"/>
              <w:jc w:val="both"/>
              <w:rPr>
                <w:rFonts w:eastAsia="等线"/>
                <w:highlight w:val="green"/>
                <w:lang w:eastAsia="zh-CN" w:bidi="ar"/>
              </w:rPr>
            </w:pPr>
            <w:r w:rsidRPr="00045C14">
              <w:rPr>
                <w:rFonts w:eastAsia="等线"/>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3DCEEB68" w14:textId="77777777" w:rsidR="00B41B4A" w:rsidRDefault="00B41B4A" w:rsidP="005218F0">
            <w:pPr>
              <w:snapToGrid w:val="0"/>
              <w:spacing w:after="0" w:line="250" w:lineRule="auto"/>
              <w:jc w:val="both"/>
              <w:rPr>
                <w:rFonts w:eastAsiaTheme="minorEastAsia"/>
                <w:highlight w:val="cyan"/>
                <w:lang w:eastAsia="zh-CN" w:bidi="ar"/>
              </w:rPr>
            </w:pPr>
          </w:p>
          <w:p w14:paraId="095266D2" w14:textId="77777777" w:rsidR="00B41B4A" w:rsidRDefault="00B41B4A" w:rsidP="005218F0">
            <w:pPr>
              <w:snapToGrid w:val="0"/>
              <w:spacing w:after="0" w:line="250" w:lineRule="auto"/>
              <w:jc w:val="both"/>
              <w:rPr>
                <w:rFonts w:eastAsiaTheme="minorEastAsia"/>
                <w:highlight w:val="cyan"/>
                <w:lang w:eastAsia="zh-CN" w:bidi="ar"/>
              </w:rPr>
            </w:pPr>
            <w:r>
              <w:rPr>
                <w:rFonts w:eastAsiaTheme="minorEastAsia" w:hint="eastAsia"/>
                <w:highlight w:val="cyan"/>
                <w:lang w:eastAsia="zh-CN" w:bidi="ar"/>
              </w:rPr>
              <w:t xml:space="preserve">For D1T1-A1: </w:t>
            </w:r>
          </w:p>
          <w:p w14:paraId="2E585081" w14:textId="317C5194" w:rsidR="005218F0" w:rsidRPr="00B41B4A" w:rsidRDefault="001755B5" w:rsidP="00B41B4A">
            <w:pPr>
              <w:pStyle w:val="aff7"/>
              <w:numPr>
                <w:ilvl w:val="0"/>
                <w:numId w:val="42"/>
              </w:numPr>
              <w:snapToGrid w:val="0"/>
              <w:spacing w:after="0" w:line="250" w:lineRule="auto"/>
              <w:ind w:firstLineChars="0"/>
              <w:jc w:val="both"/>
              <w:rPr>
                <w:rFonts w:eastAsiaTheme="minorEastAsia"/>
                <w:highlight w:val="cyan"/>
                <w:lang w:eastAsia="zh-CN" w:bidi="ar"/>
              </w:rPr>
            </w:pPr>
            <w:r w:rsidRPr="00B41B4A">
              <w:rPr>
                <w:rFonts w:eastAsiaTheme="minorEastAsia" w:hint="eastAsia"/>
                <w:highlight w:val="cyan"/>
                <w:lang w:eastAsia="zh-CN" w:bidi="ar"/>
              </w:rPr>
              <w:t xml:space="preserve">FFS </w:t>
            </w:r>
            <w:r w:rsidR="007C0698" w:rsidRPr="00B41B4A">
              <w:rPr>
                <w:rFonts w:eastAsiaTheme="minorEastAsia" w:hint="eastAsia"/>
                <w:highlight w:val="cyan"/>
                <w:lang w:eastAsia="zh-CN" w:bidi="ar"/>
              </w:rPr>
              <w:t xml:space="preserve">on </w:t>
            </w:r>
            <w:r w:rsidR="00B40A98" w:rsidRPr="00B41B4A">
              <w:rPr>
                <w:rFonts w:eastAsiaTheme="minorEastAsia" w:hint="eastAsia"/>
                <w:highlight w:val="cyan"/>
                <w:lang w:eastAsia="zh-CN" w:bidi="ar"/>
              </w:rPr>
              <w:t>layout: one node as transmission and CW, the neighbour node as reception</w:t>
            </w:r>
          </w:p>
          <w:p w14:paraId="43DB5ED6" w14:textId="69DF2ADD" w:rsidR="00A75514" w:rsidRDefault="00A75514" w:rsidP="005218F0">
            <w:pPr>
              <w:snapToGrid w:val="0"/>
              <w:spacing w:after="0" w:line="250" w:lineRule="auto"/>
              <w:jc w:val="both"/>
              <w:rPr>
                <w:rFonts w:eastAsiaTheme="minorEastAsia"/>
                <w:highlight w:val="cyan"/>
                <w:lang w:eastAsia="zh-CN" w:bidi="ar"/>
              </w:rPr>
            </w:pPr>
          </w:p>
          <w:p w14:paraId="24A7556D" w14:textId="6A992624" w:rsidR="00B40A98" w:rsidRPr="00B27917" w:rsidDel="003643A8" w:rsidRDefault="00B40A98" w:rsidP="007C0698">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5B5DBD2D"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area</w:t>
            </w:r>
            <w:r w:rsidRPr="00D032B2">
              <w:rPr>
                <w:rFonts w:hint="eastAsia"/>
                <w:lang w:eastAsia="zh-CN" w:bidi="ar"/>
              </w:rPr>
              <w:t xml:space="preserve"> </w:t>
            </w:r>
          </w:p>
          <w:p w14:paraId="381DB397" w14:textId="2B9330C1" w:rsidR="009527AE" w:rsidRDefault="009527AE" w:rsidP="005218F0">
            <w:pPr>
              <w:adjustRightInd w:val="0"/>
              <w:snapToGrid w:val="0"/>
              <w:spacing w:beforeLines="50" w:before="120"/>
              <w:rPr>
                <w:lang w:eastAsia="zh-CN" w:bidi="ar"/>
              </w:rPr>
            </w:pPr>
            <w:r w:rsidRPr="009527AE">
              <w:rPr>
                <w:highlight w:val="cyan"/>
                <w:lang w:eastAsia="zh-CN" w:bidi="ar"/>
              </w:rPr>
              <w:t>Number of A-IoTs = Total area × activated density (1.5 A-IOT devices/m²)</w:t>
            </w:r>
          </w:p>
          <w:p w14:paraId="5E9664D2" w14:textId="4AA6B843" w:rsidR="00D032B2" w:rsidRPr="000A331D" w:rsidRDefault="00D032B2" w:rsidP="005218F0">
            <w:pPr>
              <w:adjustRightInd w:val="0"/>
              <w:snapToGrid w:val="0"/>
              <w:spacing w:beforeLines="50" w:before="120"/>
              <w:rPr>
                <w:lang w:eastAsia="zh-CN" w:bidi="ar"/>
              </w:rPr>
            </w:pPr>
            <w:r w:rsidRPr="005267FF">
              <w:rPr>
                <w:rFonts w:hint="eastAsia"/>
                <w:highlight w:val="cyan"/>
                <w:lang w:eastAsia="zh-CN" w:bidi="ar"/>
              </w:rPr>
              <w:t>1 active AIOT device under one reader at one drop</w:t>
            </w:r>
          </w:p>
          <w:p w14:paraId="5857F4D2" w14:textId="3F6E1D51" w:rsidR="005267FF" w:rsidRPr="00A64D7D" w:rsidRDefault="005218F0" w:rsidP="000A331D">
            <w:pPr>
              <w:adjustRightInd w:val="0"/>
              <w:snapToGrid w:val="0"/>
              <w:spacing w:beforeLines="50" w:before="120"/>
              <w:rPr>
                <w:lang w:eastAsia="zh-CN" w:bidi="ar"/>
              </w:rPr>
            </w:pPr>
            <w:r w:rsidRPr="00122F0C">
              <w:rPr>
                <w:rFonts w:hint="eastAsia"/>
                <w:highlight w:val="cyan"/>
                <w:lang w:eastAsia="zh-CN" w:bidi="ar"/>
              </w:rPr>
              <w:t xml:space="preserve">Minimum distance </w:t>
            </w:r>
            <w:r w:rsidR="00130FFE">
              <w:rPr>
                <w:rFonts w:hint="eastAsia"/>
                <w:highlight w:val="cyan"/>
                <w:lang w:eastAsia="zh-CN" w:bidi="ar"/>
              </w:rPr>
              <w:t xml:space="preserve">between device and reader </w:t>
            </w:r>
            <w:r w:rsidR="005267FF" w:rsidRPr="00122F0C">
              <w:rPr>
                <w:rFonts w:hint="eastAsia"/>
                <w:highlight w:val="cyan"/>
                <w:lang w:eastAsia="zh-CN" w:bidi="ar"/>
              </w:rPr>
              <w:t>along the ground equal to</w:t>
            </w:r>
            <w:r w:rsidRPr="005B1D58">
              <w:rPr>
                <w:rFonts w:hint="eastAsia"/>
                <w:highlight w:val="yellow"/>
                <w:lang w:eastAsia="zh-CN" w:bidi="ar"/>
              </w:rPr>
              <w:t xml:space="preserve"> </w:t>
            </w:r>
            <w:r w:rsidR="005B1D58" w:rsidRPr="005B1D58">
              <w:rPr>
                <w:rFonts w:hint="eastAsia"/>
                <w:highlight w:val="yellow"/>
                <w:lang w:eastAsia="zh-CN" w:bidi="ar"/>
              </w:rPr>
              <w:t>[</w:t>
            </w:r>
            <w:r w:rsidRPr="005B1D58">
              <w:rPr>
                <w:rFonts w:hint="eastAsia"/>
                <w:highlight w:val="yellow"/>
                <w:lang w:eastAsia="zh-CN" w:bidi="ar"/>
              </w:rPr>
              <w:t>2m</w:t>
            </w:r>
            <w:r w:rsidR="005B1D58" w:rsidRPr="005B1D58">
              <w:rPr>
                <w:rFonts w:hint="eastAsia"/>
                <w:highlight w:val="yellow"/>
                <w:lang w:eastAsia="zh-CN" w:bidi="ar"/>
              </w:rPr>
              <w:t>]</w:t>
            </w:r>
            <w:r w:rsidR="005267FF" w:rsidRPr="005B1D58">
              <w:rPr>
                <w:rFonts w:hint="eastAsia"/>
                <w:highlight w:val="yellow"/>
                <w:lang w:eastAsia="zh-CN" w:bidi="ar"/>
              </w:rPr>
              <w:t xml:space="preserve"> </w:t>
            </w:r>
            <w:r w:rsidR="005267FF" w:rsidRPr="00122F0C">
              <w:rPr>
                <w:rFonts w:hint="eastAsia"/>
                <w:highlight w:val="cyan"/>
                <w:lang w:eastAsia="zh-CN" w:bidi="ar"/>
              </w:rPr>
              <w:t>for calibration</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122F0C" w:rsidRDefault="005218F0" w:rsidP="005218F0">
            <w:pPr>
              <w:snapToGrid w:val="0"/>
              <w:spacing w:after="0"/>
              <w:rPr>
                <w:strike/>
                <w:highlight w:val="green"/>
                <w:lang w:eastAsia="zh-CN" w:bidi="ar"/>
              </w:rPr>
            </w:pPr>
            <w:r w:rsidRPr="00122F0C">
              <w:rPr>
                <w:rFonts w:ascii="Times" w:eastAsia="Batang" w:hAnsi="Times"/>
                <w:strike/>
                <w:color w:val="000000"/>
                <w:highlight w:val="green"/>
                <w:lang w:eastAsia="zh-CN"/>
              </w:rPr>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122F0C" w:rsidRDefault="005218F0" w:rsidP="005218F0">
            <w:pPr>
              <w:adjustRightInd w:val="0"/>
              <w:snapToGrid w:val="0"/>
              <w:spacing w:beforeLines="50" w:before="120" w:after="0"/>
              <w:rPr>
                <w:strike/>
                <w:highlight w:val="green"/>
                <w:lang w:bidi="ar"/>
              </w:rPr>
            </w:pPr>
            <w:r w:rsidRPr="00122F0C">
              <w:rPr>
                <w:rFonts w:ascii="Times" w:eastAsia="Batang" w:hAnsi="Times"/>
                <w:strike/>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34BBB721" w:rsidR="005218F0" w:rsidRDefault="005218F0" w:rsidP="005218F0">
            <w:pPr>
              <w:snapToGrid w:val="0"/>
              <w:spacing w:line="250" w:lineRule="auto"/>
              <w:rPr>
                <w:rFonts w:eastAsia="等线"/>
                <w:lang w:bidi="ar"/>
              </w:rPr>
            </w:pPr>
            <w:r w:rsidRPr="003B67A7">
              <w:rPr>
                <w:rFonts w:hint="eastAsia"/>
                <w:color w:val="000000"/>
                <w:highlight w:val="cyan"/>
                <w:lang w:eastAsia="zh-CN"/>
              </w:rPr>
              <w:t>H</w:t>
            </w:r>
            <w:r w:rsidRPr="003B67A7">
              <w:rPr>
                <w:color w:val="000000"/>
                <w:highlight w:val="cyan"/>
              </w:rPr>
              <w:t xml:space="preserve">exagonal grid, </w:t>
            </w:r>
            <w:r w:rsidR="00443EE4">
              <w:rPr>
                <w:rFonts w:hint="eastAsia"/>
                <w:color w:val="000000"/>
                <w:highlight w:val="cyan"/>
                <w:lang w:eastAsia="zh-CN"/>
              </w:rPr>
              <w:t>19</w:t>
            </w:r>
            <w:r w:rsidRPr="003B67A7">
              <w:rPr>
                <w:color w:val="000000"/>
                <w:highlight w:val="cyan"/>
              </w:rPr>
              <w:t xml:space="preserve"> macro sites, 3 sectors per site with </w:t>
            </w:r>
            <w:proofErr w:type="spellStart"/>
            <w:r w:rsidRPr="003B67A7">
              <w:rPr>
                <w:color w:val="000000"/>
                <w:highlight w:val="cyan"/>
              </w:rPr>
              <w:t>wrap around</w:t>
            </w:r>
            <w:proofErr w:type="spellEnd"/>
            <w:r w:rsidRPr="003B67A7">
              <w:rPr>
                <w:rFonts w:hint="eastAsia"/>
                <w:color w:val="000000"/>
                <w:highlight w:val="cyan"/>
                <w:lang w:eastAsia="zh-CN"/>
              </w:rPr>
              <w:t xml:space="preserve">, </w:t>
            </w:r>
            <w:r w:rsidRPr="003B67A7">
              <w:rPr>
                <w:rFonts w:eastAsia="等线" w:hint="eastAsia"/>
                <w:highlight w:val="cyan"/>
                <w:lang w:bidi="ar"/>
              </w:rPr>
              <w:t xml:space="preserve">1 </w:t>
            </w:r>
            <w:r w:rsidRPr="003B67A7">
              <w:rPr>
                <w:rFonts w:eastAsia="等线" w:hint="eastAsia"/>
                <w:highlight w:val="cyan"/>
                <w:lang w:eastAsia="zh-CN" w:bidi="ar"/>
              </w:rPr>
              <w:t>AIOT</w:t>
            </w:r>
            <w:r w:rsidRPr="003B67A7">
              <w:rPr>
                <w:rFonts w:eastAsia="等线" w:hint="eastAsia"/>
                <w:highlight w:val="cyan"/>
                <w:lang w:bidi="ar"/>
              </w:rPr>
              <w:t xml:space="preserve"> indoor scenario per sector</w:t>
            </w:r>
          </w:p>
          <w:p w14:paraId="6856E0F4" w14:textId="7E34E9A9" w:rsidR="005218F0" w:rsidRPr="000E0A67" w:rsidRDefault="00C10A67" w:rsidP="005218F0">
            <w:pPr>
              <w:snapToGrid w:val="0"/>
              <w:spacing w:line="250" w:lineRule="auto"/>
              <w:rPr>
                <w:rFonts w:eastAsia="等线"/>
                <w:lang w:eastAsia="zh-CN" w:bidi="ar"/>
              </w:rPr>
            </w:pPr>
            <w:r w:rsidRPr="000E0A67">
              <w:rPr>
                <w:rFonts w:eastAsia="等线" w:hint="eastAsia"/>
                <w:lang w:eastAsia="zh-CN" w:bidi="ar"/>
              </w:rPr>
              <w:t>Option</w:t>
            </w:r>
            <w:r w:rsidR="005218F0" w:rsidRPr="000E0A67">
              <w:rPr>
                <w:rFonts w:eastAsia="等线" w:hint="eastAsia"/>
                <w:lang w:eastAsia="zh-CN" w:bidi="ar"/>
              </w:rPr>
              <w:t xml:space="preserve"> </w:t>
            </w:r>
            <w:r w:rsidRPr="000E0A67">
              <w:rPr>
                <w:rFonts w:eastAsia="等线" w:hint="eastAsia"/>
                <w:lang w:eastAsia="zh-CN" w:bidi="ar"/>
              </w:rPr>
              <w:t>1</w:t>
            </w:r>
            <w:r w:rsidR="005218F0" w:rsidRPr="000E0A67">
              <w:rPr>
                <w:rFonts w:eastAsia="等线" w:hint="eastAsia"/>
                <w:lang w:eastAsia="zh-CN" w:bidi="ar"/>
              </w:rPr>
              <w:t xml:space="preserve">(Qualcomm): </w:t>
            </w:r>
            <w:r w:rsidR="005218F0" w:rsidRPr="000E0A67">
              <w:rPr>
                <w:rFonts w:eastAsia="等线"/>
                <w:lang w:eastAsia="zh-CN" w:bidi="ar"/>
              </w:rPr>
              <w:t xml:space="preserve">The distance between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of factory and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macro BS needed to be randomly setting for each snapshot and the distance is distributed uniformly within [factory length/2,  macro BS ISD/2]</w:t>
            </w:r>
            <w:r w:rsidR="000E0A67" w:rsidRPr="000E0A67">
              <w:rPr>
                <w:rFonts w:eastAsia="等线" w:hint="eastAsia"/>
                <w:lang w:eastAsia="zh-CN" w:bidi="ar"/>
              </w:rPr>
              <w:t>, i.e. minimum distance is 60m</w:t>
            </w:r>
            <w:r w:rsidR="005218F0" w:rsidRPr="000E0A67">
              <w:rPr>
                <w:rFonts w:eastAsia="等线"/>
                <w:lang w:eastAsia="zh-CN" w:bidi="ar"/>
              </w:rPr>
              <w:t xml:space="preserve">.  </w:t>
            </w:r>
          </w:p>
          <w:p w14:paraId="717EA029" w14:textId="1DED1DB8" w:rsidR="00DE228A" w:rsidRPr="000E0A67" w:rsidRDefault="00C10A67" w:rsidP="00E543D7">
            <w:pPr>
              <w:snapToGrid w:val="0"/>
              <w:spacing w:line="250" w:lineRule="auto"/>
              <w:rPr>
                <w:rFonts w:eastAsia="等线"/>
                <w:lang w:val="en-US" w:eastAsia="zh-CN" w:bidi="ar"/>
              </w:rPr>
            </w:pPr>
            <w:r w:rsidRPr="000E0A67">
              <w:rPr>
                <w:rFonts w:eastAsia="等线" w:hint="eastAsia"/>
                <w:lang w:eastAsia="zh-CN" w:bidi="ar"/>
              </w:rPr>
              <w:t>Option</w:t>
            </w:r>
            <w:r w:rsidR="000E0A67">
              <w:rPr>
                <w:rFonts w:eastAsia="等线" w:hint="eastAsia"/>
                <w:lang w:eastAsia="zh-CN" w:bidi="ar"/>
              </w:rPr>
              <w:t xml:space="preserve"> </w:t>
            </w:r>
            <w:r w:rsidRPr="000E0A67">
              <w:rPr>
                <w:rFonts w:eastAsia="等线" w:hint="eastAsia"/>
                <w:lang w:eastAsia="zh-CN" w:bidi="ar"/>
              </w:rPr>
              <w:t xml:space="preserve">2 </w:t>
            </w:r>
            <w:r w:rsidR="00DE228A" w:rsidRPr="000E0A67">
              <w:rPr>
                <w:rFonts w:eastAsia="等线" w:hint="eastAsia"/>
                <w:lang w:eastAsia="zh-CN" w:bidi="ar"/>
              </w:rPr>
              <w:t>(</w:t>
            </w:r>
            <w:proofErr w:type="spellStart"/>
            <w:r w:rsidR="00DE228A" w:rsidRPr="000E0A67">
              <w:rPr>
                <w:rFonts w:eastAsia="等线" w:hint="eastAsia"/>
                <w:lang w:eastAsia="zh-CN" w:bidi="ar"/>
              </w:rPr>
              <w:t>Spreadtrum</w:t>
            </w:r>
            <w:proofErr w:type="spellEnd"/>
            <w:r w:rsidR="00DE228A" w:rsidRPr="000E0A67">
              <w:rPr>
                <w:rFonts w:eastAsia="等线" w:hint="eastAsia"/>
                <w:lang w:eastAsia="zh-CN" w:bidi="ar"/>
              </w:rPr>
              <w:t xml:space="preserve">): </w:t>
            </w:r>
            <w:r w:rsidR="00DE228A" w:rsidRPr="00490A31">
              <w:rPr>
                <w:rFonts w:eastAsia="等线"/>
                <w:highlight w:val="cyan"/>
                <w:lang w:val="en-US" w:eastAsia="zh-CN" w:bidi="ar"/>
              </w:rPr>
              <w:t xml:space="preserve">the minimum 2D distance between macro BS and indoor factory </w:t>
            </w:r>
            <w:proofErr w:type="spellStart"/>
            <w:r w:rsidR="00DE228A" w:rsidRPr="00490A31">
              <w:rPr>
                <w:rFonts w:eastAsia="等线"/>
                <w:highlight w:val="cyan"/>
                <w:lang w:val="en-US" w:eastAsia="zh-CN" w:bidi="ar"/>
              </w:rPr>
              <w:t>centre</w:t>
            </w:r>
            <w:proofErr w:type="spellEnd"/>
            <w:r w:rsidR="00DE228A" w:rsidRPr="00490A31">
              <w:rPr>
                <w:rFonts w:eastAsia="等线"/>
                <w:highlight w:val="cyan"/>
                <w:lang w:val="en-US" w:eastAsia="zh-CN" w:bidi="ar"/>
              </w:rPr>
              <w:t xml:space="preserve"> is set as 100m.</w:t>
            </w:r>
          </w:p>
          <w:p w14:paraId="03590E83" w14:textId="192790DD" w:rsidR="00E543D7" w:rsidRPr="00DE228A" w:rsidRDefault="00E543D7" w:rsidP="00E543D7">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000E0A67" w:rsidRPr="000E0A67">
              <w:rPr>
                <w:rFonts w:eastAsia="等线"/>
                <w:lang w:eastAsia="zh-CN" w:bidi="ar"/>
              </w:rPr>
              <w:t>The minimum distance between macro NR BS and indoor reader is 50m</w:t>
            </w:r>
            <w:r w:rsidR="000E0A67" w:rsidRPr="000E0A67">
              <w:rPr>
                <w:rFonts w:eastAsia="等线" w:hint="eastAsia"/>
                <w:lang w:eastAsia="zh-CN" w:bidi="ar"/>
              </w:rPr>
              <w:t xml:space="preserve">, i.e. distance between macro BS and indoor factory </w:t>
            </w:r>
            <w:proofErr w:type="spellStart"/>
            <w:r w:rsidR="000E0A67" w:rsidRPr="000E0A67">
              <w:rPr>
                <w:rFonts w:eastAsia="等线" w:hint="eastAsia"/>
                <w:lang w:eastAsia="zh-CN" w:bidi="ar"/>
              </w:rPr>
              <w:t>center</w:t>
            </w:r>
            <w:proofErr w:type="spellEnd"/>
            <w:r w:rsidR="000E0A67" w:rsidRPr="000E0A67">
              <w:rPr>
                <w:rFonts w:eastAsia="等线" w:hint="eastAsia"/>
                <w:lang w:eastAsia="zh-CN" w:bidi="ar"/>
              </w:rPr>
              <w:t xml:space="preserve"> is 110m</w:t>
            </w:r>
          </w:p>
          <w:p w14:paraId="7E21655C" w14:textId="1A3521F2" w:rsidR="005218F0" w:rsidRPr="00B27917" w:rsidRDefault="005218F0" w:rsidP="005218F0">
            <w:pPr>
              <w:pStyle w:val="afb"/>
              <w:spacing w:before="0" w:beforeAutospacing="0" w:after="0" w:afterAutospacing="0" w:line="360" w:lineRule="auto"/>
              <w:rPr>
                <w:color w:val="000000"/>
                <w:sz w:val="20"/>
                <w:szCs w:val="20"/>
                <w:lang w:eastAsia="zh-CN"/>
              </w:rPr>
            </w:pPr>
            <w:r w:rsidRPr="00B95111">
              <w:rPr>
                <w:rFonts w:ascii="宋体" w:eastAsia="宋体" w:hAnsi="宋体" w:cs="宋体"/>
                <w:noProof/>
                <w:lang w:val="en-US" w:eastAsia="zh-CN"/>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26" cstate="print">
                            <a:duotone>
                              <a:schemeClr val="accent3">
                                <a:shade val="45000"/>
                                <a:satMod val="135000"/>
                              </a:schemeClr>
                              <a:prstClr val="white"/>
                            </a:duotone>
                            <a:extLst>
                              <a:ext uri="{BEBA8EAE-BF5A-486C-A8C5-ECC9F3942E4B}">
                                <a14:imgProps xmlns:a14="http://schemas.microsoft.com/office/drawing/2010/main">
                                  <a14:imgLayer r:embed="rId27">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en-US"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 xml:space="preserve">Option 2 (CATT): </w:t>
            </w:r>
            <w:r w:rsidRPr="00490A31">
              <w:rPr>
                <w:rFonts w:hint="eastAsia"/>
                <w:color w:val="000000"/>
                <w:highlight w:val="cyan"/>
                <w:lang w:eastAsia="zh-CN"/>
              </w:rPr>
              <w:t>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Option 3 (</w:t>
            </w:r>
            <w:proofErr w:type="spellStart"/>
            <w:r w:rsidRPr="000E0A67">
              <w:rPr>
                <w:rFonts w:hint="eastAsia"/>
                <w:color w:val="000000"/>
                <w:lang w:eastAsia="zh-CN"/>
              </w:rPr>
              <w:t>spreadtrum</w:t>
            </w:r>
            <w:proofErr w:type="spellEnd"/>
            <w:r w:rsidRPr="000E0A67">
              <w:rPr>
                <w:rFonts w:hint="eastAsia"/>
                <w:color w:val="000000"/>
                <w:lang w:eastAsia="zh-CN"/>
              </w:rPr>
              <w:t xml:space="preserve">):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27542" w:rsidRDefault="005218F0" w:rsidP="005218F0">
            <w:pPr>
              <w:snapToGrid w:val="0"/>
              <w:spacing w:after="0"/>
              <w:rPr>
                <w:lang w:val="pt-BR" w:eastAsia="zh-CN" w:bidi="ar"/>
              </w:rPr>
            </w:pPr>
            <w:r w:rsidRPr="00727542">
              <w:rPr>
                <w:rFonts w:eastAsia="Arial Unicode MS"/>
                <w:color w:val="000000"/>
                <w:lang w:val="pt-BR" w:eastAsia="zh-CN"/>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490A31">
              <w:rPr>
                <w:color w:val="000000"/>
                <w:highlight w:val="cyan"/>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490A31" w:rsidRDefault="001F09D4" w:rsidP="005218F0">
            <w:pPr>
              <w:snapToGrid w:val="0"/>
              <w:spacing w:after="160" w:line="249" w:lineRule="auto"/>
              <w:rPr>
                <w:rFonts w:eastAsia="等线"/>
                <w:highlight w:val="cyan"/>
                <w:lang w:eastAsia="zh-CN" w:bidi="ar"/>
              </w:rPr>
            </w:pPr>
            <w:r w:rsidRPr="00490A31">
              <w:rPr>
                <w:rFonts w:eastAsia="等线" w:hint="eastAsia"/>
                <w:highlight w:val="cyan"/>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等线"/>
                <w:lang w:eastAsia="zh-CN" w:bidi="ar"/>
              </w:rPr>
            </w:pPr>
            <w:r w:rsidRPr="00490A31">
              <w:rPr>
                <w:rFonts w:eastAsia="等线" w:hint="eastAsia"/>
                <w:highlight w:val="cyan"/>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102C9CD4" w:rsidR="001F09D4" w:rsidRPr="001D03E7" w:rsidRDefault="001F09D4"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 xml:space="preserve">Option 1: </w:t>
            </w:r>
            <w:r w:rsidR="00490A31" w:rsidRPr="00490A31">
              <w:rPr>
                <w:rFonts w:eastAsiaTheme="minorEastAsia" w:hint="eastAsia"/>
                <w:color w:val="000000"/>
                <w:highlight w:val="cyan"/>
                <w:lang w:eastAsia="zh-CN"/>
              </w:rPr>
              <w:t xml:space="preserve">DL </w:t>
            </w:r>
            <w:r w:rsidRPr="00490A31">
              <w:rPr>
                <w:rFonts w:hint="eastAsia"/>
                <w:color w:val="000000"/>
                <w:highlight w:val="cyan"/>
                <w:lang w:eastAsia="zh-CN"/>
              </w:rPr>
              <w:t>1 UE per cell</w:t>
            </w:r>
            <w:r w:rsidR="00490A31" w:rsidRPr="00490A31">
              <w:rPr>
                <w:rFonts w:eastAsiaTheme="minorEastAsia" w:hint="eastAsia"/>
                <w:color w:val="000000"/>
                <w:highlight w:val="cyan"/>
                <w:lang w:eastAsia="zh-CN"/>
              </w:rPr>
              <w:t xml:space="preserve"> , </w:t>
            </w:r>
            <w:r w:rsidR="00490A31" w:rsidRPr="005B1D58">
              <w:rPr>
                <w:rFonts w:eastAsiaTheme="minorEastAsia" w:hint="eastAsia"/>
                <w:color w:val="000000"/>
                <w:highlight w:val="yellow"/>
                <w:lang w:eastAsia="zh-CN"/>
              </w:rPr>
              <w:t>UL 3UE per cell</w:t>
            </w:r>
          </w:p>
          <w:p w14:paraId="1E41C5AB" w14:textId="2C890FA7" w:rsidR="001F09D4" w:rsidRPr="001D03E7" w:rsidRDefault="001F09D4"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5092D0BA" w:rsidR="005218F0" w:rsidRPr="001942C2" w:rsidRDefault="005218F0" w:rsidP="005218F0">
            <w:pPr>
              <w:snapToGrid w:val="0"/>
              <w:spacing w:line="250" w:lineRule="auto"/>
              <w:rPr>
                <w:lang w:eastAsia="zh-CN" w:bidi="ar"/>
              </w:rPr>
            </w:pPr>
            <w:r w:rsidRPr="001942C2">
              <w:rPr>
                <w:rFonts w:hint="eastAsia"/>
                <w:lang w:eastAsia="zh-CN" w:bidi="ar"/>
              </w:rPr>
              <w:t xml:space="preserve">Option 1 (CMCC): </w:t>
            </w:r>
            <w:r w:rsidRPr="009166DD">
              <w:rPr>
                <w:rFonts w:hint="eastAsia"/>
                <w:highlight w:val="cyan"/>
                <w:lang w:bidi="ar"/>
              </w:rPr>
              <w:t>High penetration loss as in TR 38.</w:t>
            </w:r>
            <w:r w:rsidRPr="005B1D58">
              <w:rPr>
                <w:rFonts w:hint="eastAsia"/>
                <w:highlight w:val="cyan"/>
                <w:lang w:bidi="ar"/>
              </w:rPr>
              <w:t>901</w:t>
            </w:r>
            <w:r w:rsidR="009166DD" w:rsidRPr="005B1D58">
              <w:rPr>
                <w:rFonts w:hint="eastAsia"/>
                <w:highlight w:val="cyan"/>
                <w:lang w:eastAsia="zh-CN" w:bidi="ar"/>
              </w:rPr>
              <w:t xml:space="preserve"> for calibration</w:t>
            </w:r>
          </w:p>
          <w:p w14:paraId="4E5A0576" w14:textId="3FCD9C03" w:rsidR="005218F0" w:rsidRPr="005218F0" w:rsidRDefault="005218F0" w:rsidP="005218F0">
            <w:pPr>
              <w:snapToGrid w:val="0"/>
              <w:spacing w:line="250" w:lineRule="auto"/>
              <w:rPr>
                <w:rFonts w:eastAsia="等线"/>
                <w:highlight w:val="yellow"/>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0F5806C" w14:textId="4835B22A" w:rsidR="007C0698" w:rsidRDefault="007A61DC" w:rsidP="00F91421">
      <w:pPr>
        <w:rPr>
          <w:rFonts w:eastAsiaTheme="minorEastAsia"/>
          <w:lang w:val="en-US" w:eastAsia="zh-CN"/>
        </w:rPr>
      </w:pPr>
      <w:r>
        <w:rPr>
          <w:rFonts w:eastAsiaTheme="minorEastAsia" w:hint="eastAsia"/>
          <w:highlight w:val="cyan"/>
          <w:lang w:val="en-US" w:eastAsia="zh-CN"/>
        </w:rPr>
        <w:t>U</w:t>
      </w:r>
      <w:r w:rsidR="00AD03C0" w:rsidRPr="00AD6696">
        <w:rPr>
          <w:rFonts w:eastAsiaTheme="minorEastAsia" w:hint="eastAsia"/>
          <w:highlight w:val="cyan"/>
          <w:lang w:val="en-US" w:eastAsia="zh-CN"/>
        </w:rPr>
        <w:t>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4309"/>
        <w:gridCol w:w="5244"/>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proofErr w:type="spellStart"/>
            <w:r w:rsidRPr="001E6257">
              <w:rPr>
                <w:rFonts w:hint="eastAsia"/>
                <w:highlight w:val="green"/>
                <w:lang w:eastAsia="zh-CN" w:bidi="ar"/>
              </w:rPr>
              <w:t>I</w:t>
            </w:r>
            <w:r w:rsidRPr="001E6257">
              <w:rPr>
                <w:highlight w:val="green"/>
                <w:lang w:eastAsia="zh-CN" w:bidi="ar"/>
              </w:rPr>
              <w:t>nF</w:t>
            </w:r>
            <w:proofErr w:type="spellEnd"/>
            <w:r w:rsidRPr="001E6257">
              <w:rPr>
                <w:highlight w:val="green"/>
                <w:lang w:eastAsia="zh-CN" w:bidi="ar"/>
              </w:rPr>
              <w:t>-DL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等线"/>
                <w:highlight w:val="green"/>
                <w:lang w:eastAsia="zh-CN" w:bidi="ar"/>
              </w:rPr>
            </w:pPr>
            <w:r w:rsidRPr="001E6257">
              <w:rPr>
                <w:rFonts w:eastAsia="等线" w:hint="eastAsia"/>
                <w:highlight w:val="green"/>
                <w:lang w:eastAsia="zh-CN" w:bidi="ar"/>
              </w:rPr>
              <w:t>1</w:t>
            </w:r>
            <w:r w:rsidRPr="001E6257">
              <w:rPr>
                <w:rFonts w:eastAsia="等线"/>
                <w:highlight w:val="green"/>
                <w:lang w:eastAsia="zh-CN" w:bidi="ar"/>
              </w:rPr>
              <w:t>20</w:t>
            </w:r>
            <w:r w:rsidRPr="001E6257">
              <w:rPr>
                <w:rFonts w:eastAsia="等线"/>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等线"/>
                <w:highlight w:val="green"/>
                <w:lang w:bidi="ar"/>
              </w:rPr>
            </w:pPr>
            <w:r w:rsidRPr="001E6257">
              <w:rPr>
                <w:rFonts w:eastAsia="等线"/>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701852" w:rsidRDefault="00777FFC" w:rsidP="00711DD8">
            <w:pPr>
              <w:numPr>
                <w:ilvl w:val="0"/>
                <w:numId w:val="17"/>
              </w:numPr>
              <w:spacing w:after="0"/>
              <w:rPr>
                <w:rFonts w:eastAsia="等线"/>
                <w:strike/>
                <w:highlight w:val="green"/>
                <w:lang w:eastAsia="zh-CN"/>
              </w:rPr>
            </w:pPr>
            <w:proofErr w:type="spellStart"/>
            <w:r w:rsidRPr="00701852">
              <w:rPr>
                <w:rFonts w:eastAsia="等线"/>
                <w:strike/>
                <w:highlight w:val="green"/>
                <w:lang w:eastAsia="zh-CN"/>
              </w:rPr>
              <w:t>InF</w:t>
            </w:r>
            <w:proofErr w:type="spellEnd"/>
            <w:r w:rsidRPr="00701852">
              <w:rPr>
                <w:rFonts w:eastAsia="等线"/>
                <w:strike/>
                <w:highlight w:val="green"/>
                <w:lang w:eastAsia="zh-CN"/>
              </w:rPr>
              <w:t>-DL</w:t>
            </w:r>
            <w:r w:rsidRPr="00701852">
              <w:rPr>
                <w:rFonts w:eastAsia="等线" w:hint="eastAsia"/>
                <w:strike/>
                <w:highlight w:val="green"/>
                <w:lang w:eastAsia="zh-CN"/>
              </w:rPr>
              <w:t xml:space="preserve"> and </w:t>
            </w:r>
            <w:r w:rsidRPr="00701852">
              <w:rPr>
                <w:rFonts w:eastAsia="等线"/>
                <w:strike/>
                <w:highlight w:val="green"/>
                <w:lang w:eastAsia="zh-CN"/>
              </w:rPr>
              <w:t xml:space="preserve">InH-Office </w:t>
            </w:r>
            <w:r w:rsidRPr="00701852">
              <w:rPr>
                <w:rFonts w:eastAsia="等线" w:hint="eastAsia"/>
                <w:strike/>
                <w:highlight w:val="green"/>
                <w:lang w:eastAsia="zh-CN"/>
              </w:rPr>
              <w:t>model defined in TR38.901is used as pathloss model,</w:t>
            </w:r>
          </w:p>
          <w:p w14:paraId="2E938771" w14:textId="77777777" w:rsidR="00777FFC" w:rsidRPr="00701852" w:rsidRDefault="00777FFC" w:rsidP="00711DD8">
            <w:pPr>
              <w:numPr>
                <w:ilvl w:val="1"/>
                <w:numId w:val="17"/>
              </w:numPr>
              <w:spacing w:after="0"/>
              <w:rPr>
                <w:rFonts w:eastAsia="等线"/>
                <w:strike/>
                <w:highlight w:val="green"/>
                <w:lang w:eastAsia="zh-CN"/>
              </w:rPr>
            </w:pPr>
            <w:r w:rsidRPr="00701852">
              <w:rPr>
                <w:rFonts w:eastAsia="等线" w:hint="eastAsia"/>
                <w:strike/>
                <w:highlight w:val="green"/>
                <w:lang w:eastAsia="zh-CN"/>
              </w:rPr>
              <w:t xml:space="preserve">NLOS for </w:t>
            </w:r>
            <w:r w:rsidRPr="00701852">
              <w:rPr>
                <w:rFonts w:eastAsia="等线"/>
                <w:strike/>
                <w:highlight w:val="green"/>
                <w:lang w:eastAsia="zh-CN"/>
              </w:rPr>
              <w:t xml:space="preserve">D2R and R2D </w:t>
            </w:r>
            <w:r w:rsidRPr="00701852">
              <w:rPr>
                <w:rFonts w:eastAsia="等线" w:hint="eastAsia"/>
                <w:strike/>
                <w:highlight w:val="green"/>
                <w:lang w:eastAsia="zh-CN"/>
              </w:rPr>
              <w:t xml:space="preserve">links if </w:t>
            </w:r>
            <w:proofErr w:type="spellStart"/>
            <w:r w:rsidRPr="00701852">
              <w:rPr>
                <w:rFonts w:eastAsia="等线" w:hint="eastAsia"/>
                <w:strike/>
                <w:highlight w:val="green"/>
                <w:lang w:eastAsia="zh-CN"/>
              </w:rPr>
              <w:t>InF</w:t>
            </w:r>
            <w:proofErr w:type="spellEnd"/>
            <w:r w:rsidRPr="00701852">
              <w:rPr>
                <w:rFonts w:eastAsia="等线" w:hint="eastAsia"/>
                <w:strike/>
                <w:highlight w:val="green"/>
                <w:lang w:eastAsia="zh-CN"/>
              </w:rPr>
              <w:t>-DL is used</w:t>
            </w:r>
          </w:p>
          <w:p w14:paraId="56AA2C35" w14:textId="77777777" w:rsidR="00777FFC" w:rsidRPr="00701852" w:rsidRDefault="00777FFC" w:rsidP="00711DD8">
            <w:pPr>
              <w:numPr>
                <w:ilvl w:val="1"/>
                <w:numId w:val="17"/>
              </w:numPr>
              <w:spacing w:after="0"/>
              <w:rPr>
                <w:rFonts w:eastAsia="等线"/>
                <w:strike/>
                <w:highlight w:val="green"/>
                <w:lang w:eastAsia="zh-CN"/>
              </w:rPr>
            </w:pPr>
            <w:r w:rsidRPr="00701852">
              <w:rPr>
                <w:rFonts w:eastAsia="等线" w:hint="eastAsia"/>
                <w:strike/>
                <w:highlight w:val="green"/>
                <w:lang w:eastAsia="zh-CN"/>
              </w:rPr>
              <w:t xml:space="preserve">LOS for </w:t>
            </w:r>
            <w:r w:rsidRPr="00701852">
              <w:rPr>
                <w:rFonts w:eastAsia="等线"/>
                <w:strike/>
                <w:highlight w:val="green"/>
                <w:lang w:eastAsia="zh-CN"/>
              </w:rPr>
              <w:t xml:space="preserve">D2R and R2D </w:t>
            </w:r>
            <w:r w:rsidRPr="00701852">
              <w:rPr>
                <w:rFonts w:eastAsia="等线" w:hint="eastAsia"/>
                <w:strike/>
                <w:highlight w:val="green"/>
                <w:lang w:eastAsia="zh-CN"/>
              </w:rPr>
              <w:t>links</w:t>
            </w:r>
            <w:r w:rsidRPr="00701852">
              <w:rPr>
                <w:rFonts w:eastAsia="等线"/>
                <w:strike/>
                <w:highlight w:val="green"/>
                <w:lang w:eastAsia="zh-CN"/>
              </w:rPr>
              <w:t xml:space="preserve"> </w:t>
            </w:r>
            <w:r w:rsidRPr="00701852">
              <w:rPr>
                <w:rFonts w:eastAsia="等线" w:hint="eastAsia"/>
                <w:strike/>
                <w:highlight w:val="green"/>
                <w:lang w:eastAsia="zh-CN"/>
              </w:rPr>
              <w:t>if InH-Office is used</w:t>
            </w:r>
          </w:p>
          <w:p w14:paraId="0032AE2A" w14:textId="132E3DFA" w:rsidR="00AD6696" w:rsidRPr="00777FFC" w:rsidRDefault="00AD6696" w:rsidP="00AD6696">
            <w:pPr>
              <w:spacing w:after="0"/>
              <w:rPr>
                <w:rFonts w:eastAsia="等线"/>
                <w:highlight w:val="green"/>
                <w:lang w:eastAsia="zh-CN"/>
              </w:rPr>
            </w:pPr>
            <w:r w:rsidRPr="00AD6696">
              <w:rPr>
                <w:rFonts w:eastAsia="等线" w:hint="eastAsia"/>
                <w:highlight w:val="cyan"/>
                <w:lang w:eastAsia="zh-CN"/>
              </w:rPr>
              <w:t>LOS and NLOS</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lastRenderedPageBreak/>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L=120m x W=50m; </w:t>
            </w:r>
          </w:p>
          <w:p w14:paraId="6A7F9780" w14:textId="77777777" w:rsidR="00777FFC"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等线"/>
                <w:highlight w:val="green"/>
                <w:lang w:eastAsia="zh-CN" w:bidi="ar"/>
              </w:rPr>
            </w:pPr>
          </w:p>
          <w:p w14:paraId="6EA8FA14" w14:textId="3FFE70EE" w:rsidR="00777FFC" w:rsidRPr="001E6257" w:rsidRDefault="00777FFC" w:rsidP="00777FFC">
            <w:pPr>
              <w:widowControl w:val="0"/>
              <w:snapToGrid w:val="0"/>
              <w:spacing w:after="0"/>
              <w:jc w:val="both"/>
              <w:rPr>
                <w:rFonts w:eastAsia="等线"/>
                <w:highlight w:val="green"/>
                <w:lang w:eastAsia="x-none" w:bidi="ar"/>
              </w:rPr>
            </w:pPr>
            <w:r>
              <w:rPr>
                <w:noProof/>
                <w:lang w:val="en-US" w:eastAsia="zh-CN"/>
              </w:rPr>
              <w:drawing>
                <wp:inline distT="0" distB="0" distL="0" distR="0" wp14:anchorId="1F3F265E" wp14:editId="0090932D">
                  <wp:extent cx="2378075" cy="1527175"/>
                  <wp:effectExtent l="0" t="0" r="3175" b="0"/>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378075" cy="1527175"/>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等线"/>
                <w:highlight w:val="green"/>
                <w:lang w:eastAsia="zh-CN" w:bidi="ar"/>
              </w:rPr>
            </w:pPr>
          </w:p>
          <w:p w14:paraId="7678300D" w14:textId="731C61A2" w:rsidR="007C0698" w:rsidRDefault="00B41B4A" w:rsidP="00777FFC">
            <w:pPr>
              <w:widowControl w:val="0"/>
              <w:snapToGrid w:val="0"/>
              <w:spacing w:after="0"/>
              <w:jc w:val="both"/>
              <w:rPr>
                <w:rFonts w:eastAsia="等线"/>
                <w:highlight w:val="cyan"/>
                <w:lang w:eastAsia="zh-CN" w:bidi="ar"/>
              </w:rPr>
            </w:pPr>
            <w:r>
              <w:rPr>
                <w:rFonts w:eastAsia="等线" w:hint="eastAsia"/>
                <w:highlight w:val="cyan"/>
                <w:lang w:eastAsia="zh-CN" w:bidi="ar"/>
              </w:rPr>
              <w:t xml:space="preserve">For </w:t>
            </w:r>
            <w:r w:rsidR="007C0698">
              <w:rPr>
                <w:rFonts w:eastAsia="等线"/>
                <w:highlight w:val="cyan"/>
                <w:lang w:eastAsia="zh-CN" w:bidi="ar"/>
              </w:rPr>
              <w:t>D</w:t>
            </w:r>
            <w:r w:rsidR="005B1D58">
              <w:rPr>
                <w:rFonts w:eastAsia="等线" w:hint="eastAsia"/>
                <w:highlight w:val="cyan"/>
                <w:lang w:eastAsia="zh-CN" w:bidi="ar"/>
              </w:rPr>
              <w:t>2</w:t>
            </w:r>
            <w:r w:rsidR="007C0698">
              <w:rPr>
                <w:rFonts w:eastAsia="等线" w:hint="eastAsia"/>
                <w:highlight w:val="cyan"/>
                <w:lang w:eastAsia="zh-CN" w:bidi="ar"/>
              </w:rPr>
              <w:t>T</w:t>
            </w:r>
            <w:r w:rsidR="005B1D58">
              <w:rPr>
                <w:rFonts w:eastAsia="等线" w:hint="eastAsia"/>
                <w:highlight w:val="cyan"/>
                <w:lang w:eastAsia="zh-CN" w:bidi="ar"/>
              </w:rPr>
              <w:t>2</w:t>
            </w:r>
            <w:r w:rsidR="007C0698">
              <w:rPr>
                <w:rFonts w:eastAsia="等线" w:hint="eastAsia"/>
                <w:highlight w:val="cyan"/>
                <w:lang w:eastAsia="zh-CN" w:bidi="ar"/>
              </w:rPr>
              <w:t>-A2</w:t>
            </w:r>
            <w:r>
              <w:rPr>
                <w:rFonts w:eastAsia="等线" w:hint="eastAsia"/>
                <w:highlight w:val="cyan"/>
                <w:lang w:eastAsia="zh-CN" w:bidi="ar"/>
              </w:rPr>
              <w:t>:</w:t>
            </w:r>
            <w:r w:rsidR="007C0698">
              <w:rPr>
                <w:rFonts w:eastAsia="等线" w:hint="eastAsia"/>
                <w:highlight w:val="cyan"/>
                <w:lang w:eastAsia="zh-CN" w:bidi="ar"/>
              </w:rPr>
              <w:t xml:space="preserve"> </w:t>
            </w:r>
          </w:p>
          <w:p w14:paraId="2BAA542F" w14:textId="79741C8C" w:rsidR="00AD6696" w:rsidRPr="00AD6696" w:rsidRDefault="00AD6696" w:rsidP="00777FFC">
            <w:pPr>
              <w:widowControl w:val="0"/>
              <w:snapToGrid w:val="0"/>
              <w:spacing w:after="0"/>
              <w:jc w:val="both"/>
              <w:rPr>
                <w:rFonts w:eastAsia="等线"/>
                <w:highlight w:val="cyan"/>
                <w:lang w:eastAsia="zh-CN" w:bidi="ar"/>
              </w:rPr>
            </w:pPr>
            <w:r w:rsidRPr="00AD6696">
              <w:rPr>
                <w:rFonts w:eastAsia="等线"/>
                <w:highlight w:val="cyan"/>
                <w:lang w:eastAsia="zh-CN" w:bidi="ar"/>
              </w:rPr>
              <w:t>The intermediate UEs uniformly distributed over the horizon area</w:t>
            </w:r>
          </w:p>
          <w:p w14:paraId="31B5EFA3" w14:textId="32526F6A" w:rsidR="00AD6696" w:rsidRDefault="00AD6696" w:rsidP="00356167">
            <w:pPr>
              <w:widowControl w:val="0"/>
              <w:snapToGrid w:val="0"/>
              <w:spacing w:after="0"/>
              <w:jc w:val="both"/>
              <w:rPr>
                <w:rFonts w:eastAsia="等线"/>
                <w:lang w:eastAsia="zh-CN" w:bidi="ar"/>
              </w:rPr>
            </w:pPr>
            <w:r w:rsidRPr="00AD6696">
              <w:rPr>
                <w:rFonts w:eastAsia="等线" w:hint="eastAsia"/>
                <w:highlight w:val="cyan"/>
                <w:lang w:eastAsia="zh-CN" w:bidi="ar"/>
              </w:rPr>
              <w:t>Number of</w:t>
            </w:r>
            <w:r w:rsidRPr="005B1D58">
              <w:rPr>
                <w:rFonts w:eastAsia="等线" w:hint="eastAsia"/>
                <w:highlight w:val="cyan"/>
                <w:lang w:eastAsia="zh-CN" w:bidi="ar"/>
              </w:rPr>
              <w:t xml:space="preserve"> </w:t>
            </w:r>
            <w:r w:rsidRPr="005B1D58">
              <w:rPr>
                <w:rFonts w:eastAsia="等线"/>
                <w:highlight w:val="cyan"/>
                <w:lang w:eastAsia="zh-CN" w:bidi="ar"/>
              </w:rPr>
              <w:t>intermediate</w:t>
            </w:r>
            <w:r w:rsidRPr="005B1D58">
              <w:rPr>
                <w:rFonts w:eastAsia="等线" w:hint="eastAsia"/>
                <w:highlight w:val="cyan"/>
                <w:lang w:eastAsia="zh-CN" w:bidi="ar"/>
              </w:rPr>
              <w:t xml:space="preserve"> UE: </w:t>
            </w:r>
            <w:r w:rsidRPr="005B1D58">
              <w:rPr>
                <w:rFonts w:eastAsia="等线" w:hint="eastAsia"/>
                <w:highlight w:val="yellow"/>
                <w:lang w:eastAsia="zh-CN" w:bidi="ar"/>
              </w:rPr>
              <w:t>2 UE</w:t>
            </w:r>
            <w:r w:rsidRPr="005B1D58">
              <w:rPr>
                <w:rFonts w:eastAsia="等线" w:hint="eastAsia"/>
                <w:highlight w:val="cyan"/>
                <w:lang w:eastAsia="zh-CN" w:bidi="ar"/>
              </w:rPr>
              <w:t xml:space="preserve"> at one drop</w:t>
            </w:r>
            <w:r w:rsidR="005B1D58" w:rsidRPr="005B1D58">
              <w:rPr>
                <w:rFonts w:eastAsia="等线" w:hint="eastAsia"/>
                <w:highlight w:val="cyan"/>
                <w:lang w:eastAsia="zh-CN" w:bidi="ar"/>
              </w:rPr>
              <w:t xml:space="preserve"> for calibration</w:t>
            </w:r>
          </w:p>
          <w:p w14:paraId="31A393D5" w14:textId="1F8956AF" w:rsidR="00314CED" w:rsidRPr="00130FFE" w:rsidRDefault="00314CED" w:rsidP="00356167">
            <w:pPr>
              <w:widowControl w:val="0"/>
              <w:snapToGrid w:val="0"/>
              <w:spacing w:after="0"/>
              <w:jc w:val="both"/>
              <w:rPr>
                <w:rFonts w:eastAsia="等线"/>
                <w:strike/>
                <w:lang w:eastAsia="zh-CN" w:bidi="ar"/>
              </w:rPr>
            </w:pPr>
          </w:p>
          <w:p w14:paraId="22C89CED" w14:textId="7CDC12C9" w:rsidR="00AD6696" w:rsidRDefault="00B41B4A" w:rsidP="00356167">
            <w:pPr>
              <w:widowControl w:val="0"/>
              <w:snapToGrid w:val="0"/>
              <w:spacing w:after="0"/>
              <w:jc w:val="both"/>
              <w:rPr>
                <w:rFonts w:eastAsia="等线"/>
                <w:lang w:eastAsia="zh-CN" w:bidi="ar"/>
              </w:rPr>
            </w:pPr>
            <w:r w:rsidRPr="00593912">
              <w:rPr>
                <w:rFonts w:eastAsia="等线" w:hint="eastAsia"/>
                <w:highlight w:val="cyan"/>
                <w:lang w:eastAsia="zh-CN" w:bidi="ar"/>
              </w:rPr>
              <w:t>For D</w:t>
            </w:r>
            <w:r w:rsidR="005B1D58">
              <w:rPr>
                <w:rFonts w:eastAsia="等线" w:hint="eastAsia"/>
                <w:highlight w:val="cyan"/>
                <w:lang w:eastAsia="zh-CN" w:bidi="ar"/>
              </w:rPr>
              <w:t>2</w:t>
            </w:r>
            <w:r w:rsidRPr="00593912">
              <w:rPr>
                <w:rFonts w:eastAsia="等线" w:hint="eastAsia"/>
                <w:highlight w:val="cyan"/>
                <w:lang w:eastAsia="zh-CN" w:bidi="ar"/>
              </w:rPr>
              <w:t>T</w:t>
            </w:r>
            <w:r w:rsidR="005B1D58">
              <w:rPr>
                <w:rFonts w:eastAsia="等线" w:hint="eastAsia"/>
                <w:highlight w:val="cyan"/>
                <w:lang w:eastAsia="zh-CN" w:bidi="ar"/>
              </w:rPr>
              <w:t>2</w:t>
            </w:r>
            <w:r w:rsidRPr="00593912">
              <w:rPr>
                <w:rFonts w:eastAsia="等线" w:hint="eastAsia"/>
                <w:highlight w:val="cyan"/>
                <w:lang w:eastAsia="zh-CN" w:bidi="ar"/>
              </w:rPr>
              <w:t>-A1: FFS on layout</w:t>
            </w:r>
          </w:p>
          <w:p w14:paraId="562E65CB" w14:textId="77777777" w:rsidR="00B41B4A" w:rsidRDefault="00B41B4A" w:rsidP="00356167">
            <w:pPr>
              <w:widowControl w:val="0"/>
              <w:snapToGrid w:val="0"/>
              <w:spacing w:after="0"/>
              <w:jc w:val="both"/>
              <w:rPr>
                <w:rFonts w:eastAsia="等线"/>
                <w:lang w:eastAsia="zh-CN" w:bidi="ar"/>
              </w:rPr>
            </w:pPr>
          </w:p>
          <w:p w14:paraId="5607A07D" w14:textId="456ADD52" w:rsidR="00072683" w:rsidRPr="00072683" w:rsidRDefault="00072683" w:rsidP="00356167">
            <w:pPr>
              <w:widowControl w:val="0"/>
              <w:snapToGrid w:val="0"/>
              <w:spacing w:after="0"/>
              <w:jc w:val="both"/>
              <w:rPr>
                <w:rFonts w:eastAsia="等线"/>
                <w:lang w:eastAsia="zh-CN" w:bidi="ar"/>
              </w:rPr>
            </w:pPr>
            <w:r>
              <w:rPr>
                <w:rFonts w:eastAsia="等线" w:hint="eastAsia"/>
                <w:lang w:eastAsia="zh-CN" w:bidi="ar"/>
              </w:rPr>
              <w:t xml:space="preserve">Proposal </w:t>
            </w:r>
            <w:r w:rsidR="00B95111">
              <w:rPr>
                <w:rFonts w:eastAsia="等线" w:hint="eastAsia"/>
                <w:lang w:eastAsia="zh-CN" w:bidi="ar"/>
              </w:rPr>
              <w:t>1</w:t>
            </w:r>
            <w:r>
              <w:rPr>
                <w:rFonts w:eastAsia="等线" w:hint="eastAsia"/>
                <w:lang w:eastAsia="zh-CN" w:bidi="ar"/>
              </w:rPr>
              <w:t>(vivo):</w:t>
            </w:r>
          </w:p>
          <w:p w14:paraId="23C6D0EB" w14:textId="77777777" w:rsidR="008B39D9" w:rsidRDefault="008B39D9" w:rsidP="008B39D9">
            <w:pPr>
              <w:pStyle w:val="aff7"/>
              <w:widowControl w:val="0"/>
              <w:numPr>
                <w:ilvl w:val="0"/>
                <w:numId w:val="18"/>
              </w:numPr>
              <w:snapToGrid w:val="0"/>
              <w:spacing w:after="0"/>
              <w:ind w:firstLineChars="0"/>
              <w:jc w:val="both"/>
              <w:rPr>
                <w:rFonts w:eastAsia="等线"/>
                <w:lang w:eastAsia="zh-CN" w:bidi="ar"/>
              </w:rPr>
            </w:pPr>
            <w:r>
              <w:rPr>
                <w:rFonts w:eastAsia="等线" w:hint="eastAsia"/>
                <w:lang w:eastAsia="zh-CN" w:bidi="ar"/>
              </w:rPr>
              <w:t xml:space="preserve">The intermediate UEs </w:t>
            </w:r>
            <w:r w:rsidRPr="008B39D9">
              <w:rPr>
                <w:rFonts w:eastAsia="等线"/>
                <w:lang w:eastAsia="zh-CN" w:bidi="ar"/>
              </w:rPr>
              <w:t>uniformly distributed over the horizon area</w:t>
            </w:r>
          </w:p>
          <w:p w14:paraId="70F57B89" w14:textId="36CDC344" w:rsidR="008B39D9" w:rsidRPr="00727542" w:rsidRDefault="008B39D9" w:rsidP="008B39D9">
            <w:pPr>
              <w:pStyle w:val="aff7"/>
              <w:widowControl w:val="0"/>
              <w:numPr>
                <w:ilvl w:val="0"/>
                <w:numId w:val="18"/>
              </w:numPr>
              <w:snapToGrid w:val="0"/>
              <w:spacing w:after="0"/>
              <w:ind w:firstLineChars="0"/>
              <w:jc w:val="both"/>
              <w:rPr>
                <w:rFonts w:eastAsia="等线"/>
                <w:lang w:eastAsia="zh-CN" w:bidi="ar"/>
              </w:rPr>
            </w:pPr>
            <w:r>
              <w:rPr>
                <w:rFonts w:eastAsia="等线" w:hint="eastAsia"/>
                <w:lang w:eastAsia="zh-CN" w:bidi="ar"/>
              </w:rPr>
              <w:t>FFS on the total number of intermediate UE</w:t>
            </w:r>
          </w:p>
          <w:p w14:paraId="31FB418D"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33E82BFF" w14:textId="24072980" w:rsidR="00D405D0" w:rsidRPr="00E848FC" w:rsidRDefault="00D405D0" w:rsidP="00E848FC">
            <w:pPr>
              <w:widowControl w:val="0"/>
              <w:snapToGrid w:val="0"/>
              <w:spacing w:after="0"/>
              <w:jc w:val="both"/>
              <w:rPr>
                <w:rFonts w:eastAsia="等线"/>
                <w:lang w:eastAsia="zh-CN" w:bidi="ar"/>
              </w:rPr>
            </w:pPr>
            <w:r>
              <w:object w:dxaOrig="5651" w:dyaOrig="2951" w14:anchorId="0F0E91EC">
                <v:shape id="_x0000_i1026" type="#_x0000_t75" style="width:128.35pt;height:67pt" o:ole="">
                  <v:imagedata r:id="rId30" o:title=""/>
                </v:shape>
                <o:OLEObject Type="Embed" ProgID="Visio.Drawing.15" ShapeID="_x0000_i1026" DrawAspect="Content" ObjectID="_1777880595" r:id="rId31"/>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L=300m x W=150m; </w:t>
            </w:r>
          </w:p>
          <w:p w14:paraId="502E605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等线"/>
                <w:lang w:eastAsia="zh-CN" w:bidi="ar"/>
              </w:rPr>
            </w:pPr>
          </w:p>
          <w:p w14:paraId="127697F2" w14:textId="77777777" w:rsidR="00777FFC" w:rsidRPr="00393F0E" w:rsidRDefault="00777FFC" w:rsidP="00777FFC">
            <w:pPr>
              <w:widowControl w:val="0"/>
              <w:snapToGrid w:val="0"/>
              <w:spacing w:after="0"/>
              <w:jc w:val="both"/>
              <w:rPr>
                <w:rFonts w:eastAsia="等线"/>
                <w:lang w:eastAsia="zh-CN" w:bidi="ar"/>
              </w:rPr>
            </w:pPr>
            <w:r w:rsidRPr="00393F0E">
              <w:rPr>
                <w:rFonts w:eastAsia="等线"/>
                <w:noProof/>
                <w:lang w:val="en-US" w:eastAsia="zh-CN"/>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32"/>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等线"/>
                <w:lang w:eastAsia="zh-CN" w:bidi="ar"/>
              </w:rPr>
            </w:pPr>
          </w:p>
          <w:p w14:paraId="32840CB9" w14:textId="3BC07E05" w:rsidR="00356167" w:rsidRPr="00356167" w:rsidRDefault="00072683" w:rsidP="00356167">
            <w:pPr>
              <w:widowControl w:val="0"/>
              <w:snapToGrid w:val="0"/>
              <w:spacing w:after="0"/>
              <w:jc w:val="both"/>
              <w:rPr>
                <w:rFonts w:eastAsia="等线"/>
                <w:lang w:eastAsia="zh-CN" w:bidi="ar"/>
              </w:rPr>
            </w:pPr>
            <w:r>
              <w:rPr>
                <w:rFonts w:eastAsia="等线" w:hint="eastAsia"/>
                <w:lang w:eastAsia="zh-CN" w:bidi="ar"/>
              </w:rPr>
              <w:t>Proposal 2(vivo):</w:t>
            </w:r>
          </w:p>
          <w:p w14:paraId="37FA7810" w14:textId="5A3810C0" w:rsidR="008B39D9" w:rsidRDefault="008B39D9" w:rsidP="00711DD8">
            <w:pPr>
              <w:pStyle w:val="aff7"/>
              <w:widowControl w:val="0"/>
              <w:numPr>
                <w:ilvl w:val="0"/>
                <w:numId w:val="18"/>
              </w:numPr>
              <w:snapToGrid w:val="0"/>
              <w:spacing w:after="0"/>
              <w:ind w:firstLineChars="0"/>
              <w:jc w:val="both"/>
              <w:rPr>
                <w:rFonts w:eastAsia="等线"/>
                <w:lang w:eastAsia="zh-CN" w:bidi="ar"/>
              </w:rPr>
            </w:pPr>
            <w:r>
              <w:rPr>
                <w:rFonts w:eastAsia="等线" w:hint="eastAsia"/>
                <w:lang w:eastAsia="zh-CN" w:bidi="ar"/>
              </w:rPr>
              <w:t xml:space="preserve">The intermediate UEs </w:t>
            </w:r>
            <w:r w:rsidRPr="008B39D9">
              <w:rPr>
                <w:rFonts w:eastAsia="等线"/>
                <w:lang w:eastAsia="zh-CN" w:bidi="ar"/>
              </w:rPr>
              <w:t>uniformly distributed over the horizon area</w:t>
            </w:r>
          </w:p>
          <w:p w14:paraId="1A5C29E2" w14:textId="53FE0CA4" w:rsidR="008B39D9" w:rsidRDefault="008B39D9" w:rsidP="00711DD8">
            <w:pPr>
              <w:pStyle w:val="aff7"/>
              <w:widowControl w:val="0"/>
              <w:numPr>
                <w:ilvl w:val="0"/>
                <w:numId w:val="18"/>
              </w:numPr>
              <w:snapToGrid w:val="0"/>
              <w:spacing w:after="0"/>
              <w:ind w:firstLineChars="0"/>
              <w:jc w:val="both"/>
              <w:rPr>
                <w:rFonts w:eastAsia="等线"/>
                <w:lang w:eastAsia="zh-CN" w:bidi="ar"/>
              </w:rPr>
            </w:pPr>
            <w:r>
              <w:rPr>
                <w:rFonts w:eastAsia="等线" w:hint="eastAsia"/>
                <w:lang w:eastAsia="zh-CN" w:bidi="ar"/>
              </w:rPr>
              <w:t>FFS on the total number of intermediate UE</w:t>
            </w:r>
          </w:p>
          <w:p w14:paraId="4894D7E5" w14:textId="00C5E547" w:rsidR="00E848FC"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5D52FC7F"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7CA8ACDA" w14:textId="12C9E25F" w:rsidR="00D405D0" w:rsidRPr="00E848FC" w:rsidRDefault="00D405D0" w:rsidP="00E848FC">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70108187"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area</w:t>
            </w:r>
            <w:r w:rsidR="00F05A01">
              <w:rPr>
                <w:rFonts w:hint="eastAsia"/>
                <w:lang w:eastAsia="zh-CN" w:bidi="ar"/>
              </w:rPr>
              <w:t xml:space="preserve"> </w:t>
            </w:r>
          </w:p>
          <w:p w14:paraId="45974328" w14:textId="0A6EFEFD" w:rsidR="0078306E" w:rsidRPr="0078306E" w:rsidRDefault="0078306E" w:rsidP="0078306E">
            <w:pPr>
              <w:adjustRightInd w:val="0"/>
              <w:snapToGrid w:val="0"/>
              <w:spacing w:beforeLines="50" w:before="120"/>
              <w:rPr>
                <w:lang w:eastAsia="zh-CN" w:bidi="ar"/>
              </w:rPr>
            </w:pPr>
            <w:r w:rsidRPr="009527AE">
              <w:rPr>
                <w:highlight w:val="cyan"/>
                <w:lang w:eastAsia="zh-CN" w:bidi="ar"/>
              </w:rPr>
              <w:t>Number of A-IoTs = Total area × activated density (1.5 A-IOT devices/m²)</w:t>
            </w:r>
          </w:p>
          <w:p w14:paraId="15EBA11B" w14:textId="0B904C06" w:rsidR="00F05A01" w:rsidRPr="00F05A01" w:rsidRDefault="00F05A01" w:rsidP="00777FFC">
            <w:pPr>
              <w:adjustRightInd w:val="0"/>
              <w:snapToGrid w:val="0"/>
              <w:spacing w:beforeLines="50" w:before="120" w:after="0"/>
              <w:rPr>
                <w:lang w:val="en-US" w:eastAsia="zh-CN" w:bidi="ar"/>
              </w:rPr>
            </w:pPr>
            <w:r w:rsidRPr="0078306E">
              <w:rPr>
                <w:rFonts w:hint="eastAsia"/>
                <w:highlight w:val="cyan"/>
                <w:lang w:eastAsia="zh-CN" w:bidi="ar"/>
              </w:rPr>
              <w:t>1 active AIOT device under one reader at one drop</w:t>
            </w:r>
          </w:p>
          <w:p w14:paraId="5E55C3E0" w14:textId="0D9163A1" w:rsidR="00777FFC" w:rsidRPr="00F05A01" w:rsidRDefault="00EB6699" w:rsidP="00F05A01">
            <w:pPr>
              <w:adjustRightInd w:val="0"/>
              <w:snapToGrid w:val="0"/>
              <w:spacing w:beforeLines="50" w:before="120"/>
              <w:rPr>
                <w:highlight w:val="yellow"/>
                <w:lang w:eastAsia="zh-CN" w:bidi="ar"/>
              </w:rPr>
            </w:pPr>
            <w:r w:rsidRPr="0078306E">
              <w:rPr>
                <w:rFonts w:hint="eastAsia"/>
                <w:highlight w:val="cyan"/>
                <w:lang w:eastAsia="zh-CN" w:bidi="ar"/>
              </w:rPr>
              <w:t xml:space="preserve">Minimum distance between reader and device is </w:t>
            </w:r>
            <w:r w:rsidR="00F05A01" w:rsidRPr="0078306E">
              <w:rPr>
                <w:rFonts w:hint="eastAsia"/>
                <w:highlight w:val="cyan"/>
                <w:lang w:eastAsia="zh-CN" w:bidi="ar"/>
              </w:rPr>
              <w:t>1</w:t>
            </w:r>
            <w:r w:rsidRPr="0078306E">
              <w:rPr>
                <w:rFonts w:hint="eastAsia"/>
                <w:highlight w:val="cyan"/>
                <w:lang w:eastAsia="zh-CN" w:bidi="ar"/>
              </w:rPr>
              <w:t>m</w:t>
            </w:r>
            <w:r w:rsidRPr="00F05A01">
              <w:rPr>
                <w:rFonts w:hint="eastAsia"/>
                <w:lang w:eastAsia="zh-CN" w:bidi="ar"/>
              </w:rPr>
              <w:t xml:space="preserve"> </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78306E" w:rsidRDefault="00777FFC" w:rsidP="00777FFC">
            <w:pPr>
              <w:snapToGrid w:val="0"/>
              <w:spacing w:after="0"/>
              <w:rPr>
                <w:strike/>
                <w:highlight w:val="green"/>
                <w:lang w:eastAsia="zh-CN" w:bidi="ar"/>
              </w:rPr>
            </w:pPr>
            <w:r w:rsidRPr="0078306E">
              <w:rPr>
                <w:rFonts w:ascii="Times" w:eastAsia="Batang" w:hAnsi="Times"/>
                <w:strike/>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78306E" w:rsidRDefault="00777FFC" w:rsidP="00777FFC">
            <w:pPr>
              <w:adjustRightInd w:val="0"/>
              <w:snapToGrid w:val="0"/>
              <w:spacing w:beforeLines="50" w:before="120" w:after="0"/>
              <w:rPr>
                <w:strike/>
                <w:highlight w:val="green"/>
                <w:lang w:bidi="ar"/>
              </w:rPr>
            </w:pPr>
            <w:r w:rsidRPr="0078306E">
              <w:rPr>
                <w:rFonts w:ascii="Times" w:eastAsia="Batang" w:hAnsi="Times"/>
                <w:strike/>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78306E" w:rsidRDefault="00777FFC" w:rsidP="00777FFC">
            <w:pPr>
              <w:adjustRightInd w:val="0"/>
              <w:snapToGrid w:val="0"/>
              <w:spacing w:beforeLines="50" w:before="120" w:after="0"/>
              <w:rPr>
                <w:strike/>
                <w:highlight w:val="green"/>
                <w:lang w:bidi="ar"/>
              </w:rPr>
            </w:pPr>
            <w:r w:rsidRPr="0078306E">
              <w:rPr>
                <w:rFonts w:ascii="Times" w:eastAsia="Batang" w:hAnsi="Times"/>
                <w:strike/>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等线"/>
                <w:lang w:bidi="ar"/>
              </w:rPr>
            </w:pPr>
            <w:r w:rsidRPr="0078306E">
              <w:rPr>
                <w:rFonts w:eastAsia="等线" w:hint="eastAsia"/>
                <w:highlight w:val="cyan"/>
                <w:lang w:eastAsia="zh-CN" w:bidi="ar"/>
              </w:rPr>
              <w:t>H</w:t>
            </w:r>
            <w:r w:rsidR="00777FFC" w:rsidRPr="0078306E">
              <w:rPr>
                <w:rFonts w:eastAsia="等线"/>
                <w:highlight w:val="cyan"/>
                <w:lang w:bidi="ar"/>
              </w:rPr>
              <w:t>exagonal grid,</w:t>
            </w:r>
            <w:r w:rsidR="00777FFC" w:rsidRPr="00582FF9">
              <w:rPr>
                <w:rFonts w:eastAsia="等线"/>
                <w:strike/>
                <w:lang w:bidi="ar"/>
              </w:rPr>
              <w:t xml:space="preserve"> 7</w:t>
            </w:r>
            <w:r w:rsidR="000D3F60" w:rsidRPr="00582FF9">
              <w:rPr>
                <w:rFonts w:eastAsia="等线" w:hint="eastAsia"/>
                <w:strike/>
                <w:lang w:eastAsia="zh-CN" w:bidi="ar"/>
              </w:rPr>
              <w:t xml:space="preserve"> or</w:t>
            </w:r>
            <w:r w:rsidR="000D3F60" w:rsidRPr="00914F87">
              <w:rPr>
                <w:rFonts w:eastAsia="等线" w:hint="eastAsia"/>
                <w:lang w:eastAsia="zh-CN" w:bidi="ar"/>
              </w:rPr>
              <w:t xml:space="preserve"> </w:t>
            </w:r>
            <w:r w:rsidR="000D3F60" w:rsidRPr="0078306E">
              <w:rPr>
                <w:rFonts w:eastAsia="等线" w:hint="eastAsia"/>
                <w:highlight w:val="cyan"/>
                <w:lang w:eastAsia="zh-CN" w:bidi="ar"/>
              </w:rPr>
              <w:t>19</w:t>
            </w:r>
            <w:r w:rsidR="00777FFC" w:rsidRPr="0078306E">
              <w:rPr>
                <w:rFonts w:eastAsia="等线"/>
                <w:highlight w:val="cyan"/>
                <w:lang w:bidi="ar"/>
              </w:rPr>
              <w:t xml:space="preserve"> macro sites, 3 sectors per site with </w:t>
            </w:r>
            <w:proofErr w:type="spellStart"/>
            <w:r w:rsidR="00777FFC" w:rsidRPr="0078306E">
              <w:rPr>
                <w:rFonts w:eastAsia="等线"/>
                <w:highlight w:val="cyan"/>
                <w:lang w:bidi="ar"/>
              </w:rPr>
              <w:t>wrap around</w:t>
            </w:r>
            <w:proofErr w:type="spellEnd"/>
            <w:r w:rsidR="00777FFC" w:rsidRPr="0078306E">
              <w:rPr>
                <w:rFonts w:eastAsia="等线"/>
                <w:highlight w:val="cyan"/>
                <w:lang w:bidi="ar"/>
              </w:rPr>
              <w:t>, 1 AIOT indoor scenario per sector</w:t>
            </w:r>
          </w:p>
          <w:p w14:paraId="53CF2B7A" w14:textId="77777777" w:rsidR="00240A70" w:rsidRPr="000E0A67" w:rsidRDefault="00240A70" w:rsidP="00240A70">
            <w:pPr>
              <w:snapToGrid w:val="0"/>
              <w:spacing w:line="250" w:lineRule="auto"/>
              <w:rPr>
                <w:rFonts w:eastAsia="等线"/>
                <w:lang w:eastAsia="zh-CN" w:bidi="ar"/>
              </w:rPr>
            </w:pPr>
            <w:r w:rsidRPr="000E0A67">
              <w:rPr>
                <w:rFonts w:eastAsia="等线" w:hint="eastAsia"/>
                <w:lang w:eastAsia="zh-CN" w:bidi="ar"/>
              </w:rPr>
              <w:t xml:space="preserve">Option 1(Qualcomm): </w:t>
            </w:r>
            <w:r w:rsidRPr="000E0A67">
              <w:rPr>
                <w:rFonts w:eastAsia="等线"/>
                <w:lang w:eastAsia="zh-CN" w:bidi="ar"/>
              </w:rPr>
              <w:t xml:space="preserve">The distance between the </w:t>
            </w:r>
            <w:proofErr w:type="spellStart"/>
            <w:r w:rsidRPr="000E0A67">
              <w:rPr>
                <w:rFonts w:eastAsia="等线"/>
                <w:lang w:eastAsia="zh-CN" w:bidi="ar"/>
              </w:rPr>
              <w:t>center</w:t>
            </w:r>
            <w:proofErr w:type="spellEnd"/>
            <w:r w:rsidRPr="000E0A67">
              <w:rPr>
                <w:rFonts w:eastAsia="等线"/>
                <w:lang w:eastAsia="zh-CN" w:bidi="ar"/>
              </w:rPr>
              <w:t xml:space="preserve"> of factory and the </w:t>
            </w:r>
            <w:proofErr w:type="spellStart"/>
            <w:r w:rsidRPr="000E0A67">
              <w:rPr>
                <w:rFonts w:eastAsia="等线"/>
                <w:lang w:eastAsia="zh-CN" w:bidi="ar"/>
              </w:rPr>
              <w:t>center</w:t>
            </w:r>
            <w:proofErr w:type="spellEnd"/>
            <w:r w:rsidRPr="000E0A67">
              <w:rPr>
                <w:rFonts w:eastAsia="等线"/>
                <w:lang w:eastAsia="zh-CN" w:bidi="ar"/>
              </w:rPr>
              <w:t xml:space="preserve"> macro BS needed to be randomly setting for each snapshot and the distance is distributed uniformly within [factory length/2,  macro BS ISD/2]</w:t>
            </w:r>
            <w:r w:rsidRPr="000E0A67">
              <w:rPr>
                <w:rFonts w:eastAsia="等线" w:hint="eastAsia"/>
                <w:lang w:eastAsia="zh-CN" w:bidi="ar"/>
              </w:rPr>
              <w:t>, i.e. minimum distance is 60m</w:t>
            </w:r>
            <w:r w:rsidRPr="000E0A67">
              <w:rPr>
                <w:rFonts w:eastAsia="等线"/>
                <w:lang w:eastAsia="zh-CN" w:bidi="ar"/>
              </w:rPr>
              <w:t xml:space="preserve">.  </w:t>
            </w:r>
          </w:p>
          <w:p w14:paraId="4DC3C1FC" w14:textId="77777777" w:rsidR="00240A70" w:rsidRPr="000E0A67" w:rsidRDefault="00240A70" w:rsidP="00240A70">
            <w:pPr>
              <w:snapToGrid w:val="0"/>
              <w:spacing w:line="250" w:lineRule="auto"/>
              <w:rPr>
                <w:rFonts w:eastAsia="等线"/>
                <w:lang w:val="en-US" w:eastAsia="zh-CN" w:bidi="ar"/>
              </w:rPr>
            </w:pPr>
            <w:r w:rsidRPr="000E0A67">
              <w:rPr>
                <w:rFonts w:eastAsia="等线" w:hint="eastAsia"/>
                <w:lang w:eastAsia="zh-CN" w:bidi="ar"/>
              </w:rPr>
              <w:t>Option</w:t>
            </w:r>
            <w:r>
              <w:rPr>
                <w:rFonts w:eastAsia="等线" w:hint="eastAsia"/>
                <w:lang w:eastAsia="zh-CN" w:bidi="ar"/>
              </w:rPr>
              <w:t xml:space="preserve"> </w:t>
            </w:r>
            <w:r w:rsidRPr="000E0A67">
              <w:rPr>
                <w:rFonts w:eastAsia="等线" w:hint="eastAsia"/>
                <w:lang w:eastAsia="zh-CN" w:bidi="ar"/>
              </w:rPr>
              <w:t>2 (</w:t>
            </w:r>
            <w:proofErr w:type="spellStart"/>
            <w:r w:rsidRPr="000E0A67">
              <w:rPr>
                <w:rFonts w:eastAsia="等线" w:hint="eastAsia"/>
                <w:lang w:eastAsia="zh-CN" w:bidi="ar"/>
              </w:rPr>
              <w:t>Spreadtrum</w:t>
            </w:r>
            <w:proofErr w:type="spellEnd"/>
            <w:r w:rsidRPr="000E0A67">
              <w:rPr>
                <w:rFonts w:eastAsia="等线" w:hint="eastAsia"/>
                <w:lang w:eastAsia="zh-CN" w:bidi="ar"/>
              </w:rPr>
              <w:t xml:space="preserve">): </w:t>
            </w:r>
            <w:r w:rsidRPr="0078306E">
              <w:rPr>
                <w:rFonts w:eastAsia="等线"/>
                <w:highlight w:val="cyan"/>
                <w:lang w:val="en-US" w:eastAsia="zh-CN" w:bidi="ar"/>
              </w:rPr>
              <w:t xml:space="preserve">the minimum 2D distance between macro BS and indoor factory </w:t>
            </w:r>
            <w:proofErr w:type="spellStart"/>
            <w:r w:rsidRPr="0078306E">
              <w:rPr>
                <w:rFonts w:eastAsia="等线"/>
                <w:highlight w:val="cyan"/>
                <w:lang w:val="en-US" w:eastAsia="zh-CN" w:bidi="ar"/>
              </w:rPr>
              <w:t>centre</w:t>
            </w:r>
            <w:proofErr w:type="spellEnd"/>
            <w:r w:rsidRPr="0078306E">
              <w:rPr>
                <w:rFonts w:eastAsia="等线"/>
                <w:highlight w:val="cyan"/>
                <w:lang w:val="en-US" w:eastAsia="zh-CN" w:bidi="ar"/>
              </w:rPr>
              <w:t xml:space="preserve"> is set as 100m.</w:t>
            </w:r>
          </w:p>
          <w:p w14:paraId="69F5B224" w14:textId="77777777" w:rsidR="00240A70" w:rsidRPr="00DE228A" w:rsidRDefault="00240A70" w:rsidP="00240A70">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Pr="000E0A67">
              <w:rPr>
                <w:rFonts w:eastAsia="等线"/>
                <w:lang w:eastAsia="zh-CN" w:bidi="ar"/>
              </w:rPr>
              <w:t>The minimum distance between macro NR BS and indoor reader is 50m</w:t>
            </w:r>
            <w:r w:rsidRPr="000E0A67">
              <w:rPr>
                <w:rFonts w:eastAsia="等线" w:hint="eastAsia"/>
                <w:lang w:eastAsia="zh-CN" w:bidi="ar"/>
              </w:rPr>
              <w:t xml:space="preserve">, i.e. distance between macro BS and indoor factory </w:t>
            </w:r>
            <w:proofErr w:type="spellStart"/>
            <w:r w:rsidRPr="000E0A67">
              <w:rPr>
                <w:rFonts w:eastAsia="等线" w:hint="eastAsia"/>
                <w:lang w:eastAsia="zh-CN" w:bidi="ar"/>
              </w:rPr>
              <w:t>center</w:t>
            </w:r>
            <w:proofErr w:type="spellEnd"/>
            <w:r w:rsidRPr="000E0A67">
              <w:rPr>
                <w:rFonts w:eastAsia="等线" w:hint="eastAsia"/>
                <w:lang w:eastAsia="zh-CN" w:bidi="ar"/>
              </w:rPr>
              <w:t xml:space="preserve"> is 110m</w:t>
            </w:r>
          </w:p>
          <w:p w14:paraId="1650643F" w14:textId="03E08F6A" w:rsidR="00777FFC" w:rsidRPr="000D3F60" w:rsidRDefault="00777FFC" w:rsidP="000D3F60">
            <w:pPr>
              <w:rPr>
                <w:lang w:eastAsia="zh-CN"/>
              </w:rPr>
            </w:pPr>
            <w:r>
              <w:rPr>
                <w:noProof/>
                <w:lang w:val="en-US" w:eastAsia="zh-CN"/>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26" cstate="print">
                            <a:duotone>
                              <a:schemeClr val="accent3">
                                <a:shade val="45000"/>
                                <a:satMod val="135000"/>
                              </a:schemeClr>
                              <a:prstClr val="white"/>
                            </a:duotone>
                            <a:extLst>
                              <a:ext uri="{BEBA8EAE-BF5A-486C-A8C5-ECC9F3942E4B}">
                                <a14:imgProps xmlns:a14="http://schemas.microsoft.com/office/drawing/2010/main">
                                  <a14:imgLayer r:embed="rId27">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en-US"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NR UE  dropping</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等线"/>
                <w:lang w:eastAsia="zh-CN" w:bidi="ar"/>
              </w:rPr>
            </w:pPr>
            <w:r w:rsidRPr="0078306E">
              <w:rPr>
                <w:rFonts w:eastAsia="等线" w:hint="eastAsia"/>
                <w:highlight w:val="cyan"/>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等线"/>
                <w:lang w:eastAsia="zh-CN" w:bidi="ar"/>
              </w:rPr>
            </w:pPr>
            <w:r w:rsidRPr="0078306E">
              <w:rPr>
                <w:rFonts w:eastAsia="等线" w:hint="eastAsia"/>
                <w:highlight w:val="cyan"/>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01B4D3BB" w:rsidR="00EC0ABC" w:rsidRPr="0078306E" w:rsidRDefault="004B4E96" w:rsidP="00711DD8">
            <w:pPr>
              <w:pStyle w:val="aff7"/>
              <w:numPr>
                <w:ilvl w:val="0"/>
                <w:numId w:val="35"/>
              </w:numPr>
              <w:snapToGrid w:val="0"/>
              <w:spacing w:line="250" w:lineRule="auto"/>
              <w:ind w:firstLineChars="0"/>
              <w:rPr>
                <w:color w:val="000000"/>
                <w:highlight w:val="cyan"/>
                <w:lang w:eastAsia="zh-CN"/>
              </w:rPr>
            </w:pPr>
            <w:r w:rsidRPr="001D03E7">
              <w:rPr>
                <w:rFonts w:hint="eastAsia"/>
                <w:color w:val="000000"/>
                <w:lang w:eastAsia="zh-CN"/>
              </w:rPr>
              <w:t xml:space="preserve">Option 1: </w:t>
            </w:r>
            <w:r w:rsidR="0078306E" w:rsidRPr="0078306E">
              <w:rPr>
                <w:rFonts w:eastAsiaTheme="minorEastAsia" w:hint="eastAsia"/>
                <w:color w:val="000000"/>
                <w:highlight w:val="cyan"/>
                <w:lang w:eastAsia="zh-CN"/>
              </w:rPr>
              <w:t xml:space="preserve">DL </w:t>
            </w:r>
            <w:r w:rsidRPr="0078306E">
              <w:rPr>
                <w:rFonts w:hint="eastAsia"/>
                <w:color w:val="000000"/>
                <w:highlight w:val="cyan"/>
                <w:lang w:eastAsia="zh-CN"/>
              </w:rPr>
              <w:t>1 UE per cell</w:t>
            </w:r>
            <w:r w:rsidR="0078306E" w:rsidRPr="0078306E">
              <w:rPr>
                <w:rFonts w:eastAsiaTheme="minorEastAsia" w:hint="eastAsia"/>
                <w:color w:val="000000"/>
                <w:highlight w:val="cyan"/>
                <w:lang w:eastAsia="zh-CN"/>
              </w:rPr>
              <w:t xml:space="preserve">, </w:t>
            </w:r>
            <w:r w:rsidR="0078306E" w:rsidRPr="005B1D58">
              <w:rPr>
                <w:rFonts w:eastAsiaTheme="minorEastAsia" w:hint="eastAsia"/>
                <w:color w:val="000000"/>
                <w:highlight w:val="yellow"/>
                <w:lang w:eastAsia="zh-CN"/>
              </w:rPr>
              <w:t>UL 3 UE per cell</w:t>
            </w:r>
          </w:p>
          <w:p w14:paraId="75FD4E3B" w14:textId="3460BE1B" w:rsidR="004B4E96" w:rsidRPr="00EC0ABC" w:rsidRDefault="004B4E96" w:rsidP="00711DD8">
            <w:pPr>
              <w:pStyle w:val="aff7"/>
              <w:numPr>
                <w:ilvl w:val="0"/>
                <w:numId w:val="35"/>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78306E">
              <w:rPr>
                <w:rFonts w:hint="eastAsia"/>
                <w:highlight w:val="cyan"/>
                <w:lang w:bidi="ar"/>
              </w:rPr>
              <w:t>High penetration loss as in TR 38.901</w:t>
            </w:r>
          </w:p>
          <w:p w14:paraId="15D71FDA" w14:textId="562DAB6B" w:rsidR="004B4E96" w:rsidRDefault="004B4E96" w:rsidP="004B4E96">
            <w:pPr>
              <w:snapToGrid w:val="0"/>
              <w:spacing w:after="160" w:line="249" w:lineRule="auto"/>
              <w:rPr>
                <w:rFonts w:eastAsia="等线"/>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27542" w:rsidRDefault="00CF362B" w:rsidP="0003754C">
      <w:pPr>
        <w:pStyle w:val="2"/>
        <w:numPr>
          <w:ilvl w:val="0"/>
          <w:numId w:val="0"/>
        </w:numPr>
        <w:rPr>
          <w:rFonts w:ascii="Times New Roman" w:hAnsi="Times New Roman"/>
          <w:lang w:val="en-US"/>
        </w:rPr>
      </w:pPr>
      <w:r w:rsidRPr="00727542">
        <w:rPr>
          <w:rFonts w:ascii="Times New Roman" w:hAnsi="Times New Roman"/>
          <w:lang w:val="en-US"/>
        </w:rPr>
        <w:t xml:space="preserve">Topic 4-3: </w:t>
      </w:r>
      <w:proofErr w:type="spellStart"/>
      <w:r w:rsidRPr="00727542">
        <w:rPr>
          <w:rFonts w:ascii="Times New Roman" w:hAnsi="Times New Roman"/>
          <w:lang w:val="en-US"/>
        </w:rPr>
        <w:t>Paramters</w:t>
      </w:r>
      <w:proofErr w:type="spellEnd"/>
      <w:r w:rsidRPr="00727542">
        <w:rPr>
          <w:rFonts w:ascii="Times New Roman" w:hAnsi="Times New Roman"/>
          <w:lang w:val="en-US"/>
        </w:rPr>
        <w:t xml:space="preserve"> for AIOT </w:t>
      </w:r>
      <w:r w:rsidR="00C65ED5" w:rsidRPr="00727542">
        <w:rPr>
          <w:rFonts w:ascii="Times New Roman" w:hAnsi="Times New Roman"/>
          <w:lang w:val="en-US"/>
        </w:rPr>
        <w:t>BS</w:t>
      </w:r>
      <w:r w:rsidRPr="00727542">
        <w:rPr>
          <w:rFonts w:ascii="Times New Roman" w:hAnsi="Times New Roman"/>
          <w:lang w:val="en-US"/>
        </w:rPr>
        <w:t>/</w:t>
      </w:r>
      <w:proofErr w:type="spellStart"/>
      <w:r w:rsidRPr="00727542">
        <w:rPr>
          <w:rFonts w:ascii="Times New Roman" w:hAnsi="Times New Roman"/>
          <w:lang w:val="en-US"/>
        </w:rPr>
        <w:t>intermedaite</w:t>
      </w:r>
      <w:proofErr w:type="spellEnd"/>
      <w:r w:rsidRPr="00727542">
        <w:rPr>
          <w:rFonts w:ascii="Times New Roman" w:hAnsi="Times New Roman"/>
          <w:lang w:val="en-US"/>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727542" w:rsidRDefault="00CF79E8" w:rsidP="00C06843">
            <w:pPr>
              <w:overflowPunct/>
              <w:autoSpaceDE/>
              <w:autoSpaceDN/>
              <w:adjustRightInd/>
              <w:spacing w:after="0"/>
              <w:textAlignment w:val="auto"/>
              <w:rPr>
                <w:rFonts w:eastAsia="宋体"/>
                <w:b/>
                <w:bCs/>
                <w:sz w:val="18"/>
                <w:szCs w:val="18"/>
                <w:lang w:val="pt-BR" w:eastAsia="zh-CN"/>
              </w:rPr>
            </w:pPr>
            <w:r w:rsidRPr="00727542">
              <w:rPr>
                <w:b/>
                <w:bCs/>
                <w:sz w:val="18"/>
                <w:szCs w:val="18"/>
                <w:lang w:val="pt-BR" w:eastAsia="zh-CN"/>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lastRenderedPageBreak/>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宋体"/>
                <w:sz w:val="18"/>
                <w:szCs w:val="18"/>
                <w:lang w:val="en-US" w:eastAsia="zh-CN"/>
              </w:rPr>
              <w:t>33dBm</w:t>
            </w:r>
            <w:r w:rsidR="00CD6D02">
              <w:rPr>
                <w:rFonts w:eastAsia="宋体" w:hint="eastAsia"/>
                <w:sz w:val="18"/>
                <w:szCs w:val="18"/>
                <w:lang w:val="en-US" w:eastAsia="zh-CN"/>
              </w:rPr>
              <w:t xml:space="preserve"> as baseline</w:t>
            </w:r>
          </w:p>
        </w:tc>
        <w:tc>
          <w:tcPr>
            <w:tcW w:w="3969" w:type="dxa"/>
          </w:tcPr>
          <w:p w14:paraId="46CCEADD"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711DD8">
            <w:pPr>
              <w:pStyle w:val="aff7"/>
              <w:numPr>
                <w:ilvl w:val="1"/>
                <w:numId w:val="17"/>
              </w:numPr>
              <w:overflowPunct/>
              <w:autoSpaceDE/>
              <w:autoSpaceDN/>
              <w:snapToGrid w:val="0"/>
              <w:spacing w:after="0"/>
              <w:ind w:firstLineChars="0"/>
              <w:textAlignment w:val="auto"/>
              <w:rPr>
                <w:lang w:eastAsia="zh-CN"/>
              </w:rPr>
            </w:pPr>
            <w:r w:rsidRPr="000A66B3">
              <w:rPr>
                <w:rFonts w:hint="eastAsia"/>
                <w:sz w:val="18"/>
                <w:szCs w:val="18"/>
                <w:lang w:eastAsia="zh-CN" w:bidi="ar"/>
              </w:rPr>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711DD8">
            <w:pPr>
              <w:pStyle w:val="aff7"/>
              <w:numPr>
                <w:ilvl w:val="0"/>
                <w:numId w:val="17"/>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711DD8">
            <w:pPr>
              <w:pStyle w:val="aff7"/>
              <w:numPr>
                <w:ilvl w:val="0"/>
                <w:numId w:val="17"/>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antenna gain including feeder loss</w:t>
            </w:r>
            <w:r>
              <w:rPr>
                <w:rFonts w:eastAsia="宋体"/>
                <w:sz w:val="18"/>
                <w:szCs w:val="18"/>
                <w:lang w:val="en-US" w:eastAsia="zh-CN"/>
              </w:rPr>
              <w:t xml:space="preserve"> (</w:t>
            </w:r>
            <w:proofErr w:type="spellStart"/>
            <w:r>
              <w:rPr>
                <w:rFonts w:eastAsia="宋体"/>
                <w:sz w:val="18"/>
                <w:szCs w:val="18"/>
                <w:lang w:val="en-US" w:eastAsia="zh-CN"/>
              </w:rPr>
              <w:t>dBi</w:t>
            </w:r>
            <w:proofErr w:type="spellEnd"/>
            <w:r>
              <w:rPr>
                <w:rFonts w:eastAsia="宋体"/>
                <w:sz w:val="18"/>
                <w:szCs w:val="18"/>
                <w:lang w:val="en-US" w:eastAsia="zh-CN"/>
              </w:rPr>
              <w:t>)</w:t>
            </w:r>
          </w:p>
        </w:tc>
        <w:tc>
          <w:tcPr>
            <w:tcW w:w="3123" w:type="dxa"/>
            <w:hideMark/>
          </w:tcPr>
          <w:p w14:paraId="4CFCC754" w14:textId="0F874613" w:rsidR="00CD6D02" w:rsidRPr="00240107" w:rsidRDefault="00240107" w:rsidP="00CD6D02">
            <w:pPr>
              <w:spacing w:after="0"/>
              <w:rPr>
                <w:rFonts w:eastAsia="宋体"/>
                <w:sz w:val="18"/>
                <w:szCs w:val="18"/>
                <w:lang w:eastAsia="zh-CN"/>
              </w:rPr>
            </w:pPr>
            <w:r w:rsidRPr="005C31E5">
              <w:rPr>
                <w:rFonts w:eastAsia="宋体"/>
                <w:sz w:val="18"/>
                <w:szCs w:val="18"/>
                <w:lang w:val="en-US" w:eastAsia="zh-CN"/>
              </w:rPr>
              <w:t xml:space="preserve"> </w:t>
            </w:r>
            <w:r w:rsidRPr="00CD6D02">
              <w:rPr>
                <w:rFonts w:eastAsia="宋体"/>
                <w:sz w:val="18"/>
                <w:szCs w:val="18"/>
                <w:lang w:val="en-US" w:eastAsia="zh-CN"/>
              </w:rPr>
              <w:t xml:space="preserve">6 </w:t>
            </w:r>
            <w:proofErr w:type="spellStart"/>
            <w:r w:rsidRPr="00CD6D02">
              <w:rPr>
                <w:rFonts w:eastAsia="宋体"/>
                <w:sz w:val="18"/>
                <w:szCs w:val="18"/>
                <w:lang w:val="en-US" w:eastAsia="zh-CN"/>
              </w:rPr>
              <w:t>dBi</w:t>
            </w:r>
            <w:proofErr w:type="spellEnd"/>
            <w:r w:rsidRPr="00CD6D02">
              <w:rPr>
                <w:rFonts w:eastAsia="宋体"/>
                <w:sz w:val="18"/>
                <w:szCs w:val="18"/>
                <w:lang w:val="en-US" w:eastAsia="zh-CN"/>
              </w:rPr>
              <w:t>(M)</w:t>
            </w:r>
            <w:r w:rsidR="00CD6D02" w:rsidRPr="00CD6D02">
              <w:rPr>
                <w:rFonts w:eastAsia="宋体" w:hint="eastAsia"/>
                <w:sz w:val="18"/>
                <w:szCs w:val="18"/>
                <w:lang w:val="en-US" w:eastAsia="zh-CN"/>
              </w:rPr>
              <w:t xml:space="preserve"> as baselin</w:t>
            </w:r>
            <w:r w:rsidR="00CD6D02">
              <w:rPr>
                <w:rFonts w:eastAsia="宋体"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宋体"/>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BS for indoor, 6 </w:t>
            </w:r>
            <w:proofErr w:type="spellStart"/>
            <w:r w:rsidRPr="00060FBB">
              <w:rPr>
                <w:sz w:val="18"/>
                <w:szCs w:val="18"/>
                <w:lang w:val="en-US" w:eastAsia="zh-CN"/>
              </w:rPr>
              <w:t>dBi</w:t>
            </w:r>
            <w:proofErr w:type="spellEnd"/>
            <w:r w:rsidRPr="00060FBB">
              <w:rPr>
                <w:sz w:val="18"/>
                <w:szCs w:val="18"/>
                <w:lang w:val="en-US" w:eastAsia="zh-CN"/>
              </w:rPr>
              <w:t>(M),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宋体"/>
                <w:sz w:val="18"/>
                <w:szCs w:val="18"/>
                <w:lang w:val="en-US" w:eastAsia="zh-CN"/>
              </w:rPr>
              <w:t>2 antenna elements</w:t>
            </w:r>
            <w:r w:rsidRPr="0003754C">
              <w:rPr>
                <w:rFonts w:eastAsia="宋体" w:hint="eastAsia"/>
                <w:sz w:val="18"/>
                <w:szCs w:val="18"/>
                <w:lang w:val="en-US" w:eastAsia="zh-CN"/>
              </w:rPr>
              <w:t xml:space="preserve"> as baseline</w:t>
            </w:r>
            <w:r w:rsidRPr="0003754C">
              <w:rPr>
                <w:rFonts w:eastAsia="宋体"/>
                <w:sz w:val="18"/>
                <w:szCs w:val="18"/>
                <w:lang w:val="en-US" w:eastAsia="zh-CN"/>
              </w:rPr>
              <w:t>, with (</w:t>
            </w:r>
            <w:proofErr w:type="spellStart"/>
            <w:r w:rsidRPr="0003754C">
              <w:rPr>
                <w:rFonts w:eastAsia="宋体"/>
                <w:sz w:val="18"/>
                <w:szCs w:val="18"/>
                <w:lang w:val="en-US" w:eastAsia="zh-CN"/>
              </w:rPr>
              <w:t>M,N,P,Mg,Ng</w:t>
            </w:r>
            <w:proofErr w:type="spellEnd"/>
            <w:r w:rsidRPr="0003754C">
              <w:rPr>
                <w:rFonts w:eastAsia="宋体"/>
                <w:sz w:val="18"/>
                <w:szCs w:val="18"/>
                <w:lang w:val="en-US" w:eastAsia="zh-CN"/>
              </w:rPr>
              <w:t>) = (1,1,2,1,1)</w:t>
            </w:r>
          </w:p>
        </w:tc>
        <w:tc>
          <w:tcPr>
            <w:tcW w:w="3969" w:type="dxa"/>
          </w:tcPr>
          <w:p w14:paraId="346AA581"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BS:</w:t>
            </w:r>
          </w:p>
          <w:p w14:paraId="7A5C12BD" w14:textId="77777777" w:rsidR="00CD6D02" w:rsidRPr="00CD6D02" w:rsidRDefault="00CD6D02" w:rsidP="00CD6D02">
            <w:pPr>
              <w:snapToGrid w:val="0"/>
              <w:spacing w:after="0"/>
              <w:rPr>
                <w:rFonts w:eastAsia="等线"/>
                <w:lang w:eastAsia="zh-CN" w:bidi="ar"/>
              </w:rPr>
            </w:pPr>
            <w:r w:rsidRPr="00CD6D02">
              <w:rPr>
                <w:rFonts w:eastAsia="等线"/>
                <w:lang w:eastAsia="zh-CN" w:bidi="ar"/>
              </w:rPr>
              <w:t>- 2</w:t>
            </w:r>
            <w:r w:rsidRPr="00CD6D02">
              <w:rPr>
                <w:rFonts w:eastAsia="等线" w:hint="eastAsia"/>
                <w:lang w:eastAsia="zh-CN" w:bidi="ar"/>
              </w:rPr>
              <w:t>(M)</w:t>
            </w:r>
            <w:r w:rsidRPr="00CD6D02">
              <w:rPr>
                <w:rFonts w:eastAsia="等线"/>
                <w:lang w:eastAsia="zh-CN" w:bidi="ar"/>
              </w:rPr>
              <w:t xml:space="preserve"> or 4</w:t>
            </w:r>
            <w:r w:rsidRPr="00CD6D02">
              <w:rPr>
                <w:rFonts w:eastAsia="等线" w:hint="eastAsia"/>
                <w:lang w:eastAsia="zh-CN" w:bidi="ar"/>
              </w:rPr>
              <w:t>(O)</w:t>
            </w:r>
            <w:r w:rsidRPr="00CD6D02">
              <w:rPr>
                <w:rFonts w:eastAsia="等线"/>
                <w:lang w:eastAsia="zh-CN" w:bidi="ar"/>
              </w:rPr>
              <w:t xml:space="preserve"> antenna elements for 0.9 GHz</w:t>
            </w:r>
          </w:p>
          <w:p w14:paraId="3947C470" w14:textId="77777777" w:rsidR="00CD6D02" w:rsidRPr="00CD6D02" w:rsidRDefault="00CD6D02" w:rsidP="00CD6D02">
            <w:pPr>
              <w:snapToGrid w:val="0"/>
              <w:spacing w:after="0"/>
              <w:rPr>
                <w:rFonts w:eastAsia="等线"/>
                <w:lang w:eastAsia="zh-CN" w:bidi="ar"/>
              </w:rPr>
            </w:pPr>
          </w:p>
          <w:p w14:paraId="1147C632"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intermediate UE total 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宋体"/>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gain of antenna intermediate UE including feeder loss (</w:t>
            </w:r>
            <w:proofErr w:type="spellStart"/>
            <w:r w:rsidRPr="00D35B67">
              <w:rPr>
                <w:rFonts w:eastAsia="宋体"/>
                <w:sz w:val="18"/>
                <w:szCs w:val="18"/>
                <w:lang w:val="en-US" w:eastAsia="zh-CN"/>
              </w:rPr>
              <w:t>dBi</w:t>
            </w:r>
            <w:proofErr w:type="spellEnd"/>
            <w:r w:rsidRPr="00D35B67">
              <w:rPr>
                <w:rFonts w:eastAsia="宋体"/>
                <w:sz w:val="18"/>
                <w:szCs w:val="18"/>
                <w:lang w:val="en-US" w:eastAsia="zh-CN"/>
              </w:rPr>
              <w:t>)</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7B2FC7">
              <w:rPr>
                <w:rFonts w:eastAsia="宋体"/>
                <w:bCs/>
                <w:sz w:val="18"/>
                <w:szCs w:val="18"/>
                <w:lang w:val="en-US" w:eastAsia="zh-CN"/>
              </w:rPr>
              <w:t>intermediate UE</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Antenna configuration</w:t>
            </w:r>
          </w:p>
        </w:tc>
        <w:tc>
          <w:tcPr>
            <w:tcW w:w="2551" w:type="dxa"/>
          </w:tcPr>
          <w:p w14:paraId="44E52FD5" w14:textId="77777777" w:rsidR="005116A0" w:rsidRDefault="005116A0" w:rsidP="00C06843">
            <w:pPr>
              <w:spacing w:after="0"/>
              <w:rPr>
                <w:rFonts w:eastAsia="宋体"/>
                <w:sz w:val="18"/>
                <w:szCs w:val="18"/>
                <w:lang w:val="en-US" w:eastAsia="zh-CN"/>
              </w:rPr>
            </w:pPr>
            <w:r>
              <w:rPr>
                <w:rFonts w:eastAsia="宋体" w:hint="eastAsia"/>
                <w:sz w:val="18"/>
                <w:szCs w:val="18"/>
                <w:lang w:val="en-US" w:eastAsia="zh-CN"/>
              </w:rPr>
              <w:t>1 as baseline</w:t>
            </w:r>
          </w:p>
          <w:p w14:paraId="39116227" w14:textId="5B57730A"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等线"/>
                <w:lang w:eastAsia="zh-CN" w:bidi="ar"/>
              </w:rPr>
            </w:pPr>
            <w:r w:rsidRPr="00CD6D02">
              <w:rPr>
                <w:rFonts w:eastAsia="等线"/>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3685" w:type="dxa"/>
            <w:hideMark/>
          </w:tcPr>
          <w:p w14:paraId="25B379C2" w14:textId="117A54E8" w:rsidR="00C92F6B" w:rsidRDefault="00C92F6B" w:rsidP="00C06843">
            <w:pPr>
              <w:spacing w:after="0"/>
              <w:rPr>
                <w:rFonts w:eastAsia="宋体"/>
                <w:sz w:val="18"/>
                <w:szCs w:val="18"/>
                <w:lang w:val="en-US" w:eastAsia="zh-CN"/>
              </w:rPr>
            </w:pPr>
            <w:r>
              <w:rPr>
                <w:rFonts w:eastAsia="宋体" w:hint="eastAsia"/>
                <w:sz w:val="18"/>
                <w:szCs w:val="18"/>
                <w:lang w:val="en-US" w:eastAsia="zh-CN"/>
              </w:rPr>
              <w:t>If UL spectrum is used, UE Tx power is assumed, i.e. 23dBm</w:t>
            </w:r>
            <w:r w:rsidR="003C41F4">
              <w:rPr>
                <w:rFonts w:eastAsia="宋体" w:hint="eastAsia"/>
                <w:sz w:val="18"/>
                <w:szCs w:val="18"/>
                <w:lang w:val="en-US" w:eastAsia="zh-CN"/>
              </w:rPr>
              <w:t xml:space="preserve"> as baseline</w:t>
            </w:r>
          </w:p>
          <w:p w14:paraId="6EDF8DD2" w14:textId="3832A8A1" w:rsidR="00C92F6B" w:rsidRPr="0029681E" w:rsidRDefault="00C92F6B" w:rsidP="00C06843">
            <w:pPr>
              <w:spacing w:after="0"/>
              <w:rPr>
                <w:rFonts w:eastAsia="宋体"/>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i.e.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i.e.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23dBm for UL spectrum, FFS 26dBm</w:t>
            </w:r>
          </w:p>
          <w:p w14:paraId="3940DCC1"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等线"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or</w:t>
            </w:r>
            <w:r>
              <w:rPr>
                <w:rFonts w:eastAsia="宋体"/>
                <w:sz w:val="18"/>
                <w:szCs w:val="18"/>
                <w:lang w:val="en-US" w:eastAsia="zh-CN"/>
              </w:rPr>
              <w:t xml:space="preserve"> </w:t>
            </w:r>
            <w:r w:rsidRPr="005A09E8">
              <w:rPr>
                <w:rFonts w:eastAsia="宋体"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711DD8">
            <w:pPr>
              <w:numPr>
                <w:ilvl w:val="0"/>
                <w:numId w:val="17"/>
              </w:numPr>
              <w:snapToGrid w:val="0"/>
              <w:spacing w:after="0"/>
              <w:rPr>
                <w:rFonts w:eastAsia="等线"/>
                <w:lang w:eastAsia="zh-CN" w:bidi="ar"/>
              </w:rPr>
            </w:pPr>
            <w:r w:rsidRPr="0008133B">
              <w:rPr>
                <w:rFonts w:eastAsia="等线"/>
                <w:lang w:eastAsia="zh-CN" w:bidi="ar"/>
              </w:rPr>
              <w:t>C</w:t>
            </w:r>
            <w:r w:rsidRPr="0008133B">
              <w:rPr>
                <w:rFonts w:eastAsia="等线" w:hint="eastAsia"/>
                <w:lang w:eastAsia="zh-CN" w:bidi="ar"/>
              </w:rPr>
              <w:t xml:space="preserve">ompany to report, the value equals to </w:t>
            </w:r>
          </w:p>
          <w:p w14:paraId="3D285EA4"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UE Tx ant gain, or</w:t>
            </w:r>
          </w:p>
          <w:p w14:paraId="50C39657"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BS Tx ant gain</w:t>
            </w:r>
          </w:p>
          <w:p w14:paraId="3BB4F9D6" w14:textId="7A6B5C7F" w:rsidR="00C92F6B" w:rsidRDefault="0008133B" w:rsidP="0008133B">
            <w:pPr>
              <w:spacing w:after="0"/>
              <w:rPr>
                <w:rFonts w:eastAsiaTheme="minorEastAsia"/>
              </w:rPr>
            </w:pPr>
            <w:r w:rsidRPr="0008133B">
              <w:rPr>
                <w:rFonts w:eastAsia="等线"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O</w:t>
            </w:r>
            <w:r>
              <w:rPr>
                <w:rFonts w:eastAsia="宋体"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S</w:t>
            </w:r>
            <w:r>
              <w:rPr>
                <w:rFonts w:eastAsia="宋体"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宋体"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[monostatic backscatter], FFS</w:t>
            </w:r>
          </w:p>
          <w:p w14:paraId="1FD6D58D"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w:t>
            </w:r>
            <w:r w:rsidRPr="00E70B91">
              <w:rPr>
                <w:rFonts w:eastAsia="等线" w:hint="eastAsia"/>
                <w:highlight w:val="yellow"/>
              </w:rPr>
              <w:t>140dB</w:t>
            </w:r>
            <w:r w:rsidRPr="00E70B91">
              <w:rPr>
                <w:rFonts w:eastAsia="等线" w:hint="eastAsia"/>
                <w:highlight w:val="yellow"/>
                <w:lang w:eastAsia="zh-CN"/>
              </w:rPr>
              <w:t xml:space="preserve"> for BS]</w:t>
            </w:r>
          </w:p>
          <w:p w14:paraId="0FCB3819"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等线"/>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等线"/>
                <w:highlight w:val="yellow"/>
                <w:lang w:eastAsia="zh-CN"/>
              </w:rPr>
              <w:t>A</w:t>
            </w:r>
            <w:r w:rsidRPr="00E70B91">
              <w:rPr>
                <w:rFonts w:eastAsia="等线"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宋体"/>
                <w:b/>
                <w:bCs/>
                <w:sz w:val="18"/>
                <w:szCs w:val="18"/>
                <w:lang w:val="en-US" w:eastAsia="zh-CN"/>
              </w:rPr>
            </w:pPr>
            <w:r w:rsidRPr="00C532FE">
              <w:rPr>
                <w:rFonts w:eastAsia="宋体"/>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r>
              <w:rPr>
                <w:rFonts w:eastAsia="宋体"/>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[-10/</w:t>
            </w:r>
            <w:r w:rsidRPr="00795407">
              <w:rPr>
                <w:rFonts w:eastAsia="宋体"/>
                <w:sz w:val="18"/>
                <w:szCs w:val="18"/>
                <w:lang w:val="en-US" w:eastAsia="zh-CN"/>
              </w:rPr>
              <w:t>-20</w:t>
            </w:r>
            <w:r>
              <w:rPr>
                <w:rFonts w:eastAsia="宋体"/>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11DD8"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A-IoT device effective antenna gain per Tx or Rx branch (</w:t>
            </w:r>
            <w:proofErr w:type="spellStart"/>
            <w:r w:rsidRPr="00AA2BA1">
              <w:rPr>
                <w:rFonts w:eastAsia="宋体"/>
                <w:sz w:val="18"/>
                <w:szCs w:val="18"/>
                <w:lang w:val="en-US" w:eastAsia="zh-CN"/>
              </w:rPr>
              <w:t>dBi</w:t>
            </w:r>
            <w:proofErr w:type="spellEnd"/>
            <w:r w:rsidRPr="00AA2BA1">
              <w:rPr>
                <w:rFonts w:eastAsia="宋体"/>
                <w:sz w:val="18"/>
                <w:szCs w:val="18"/>
                <w:lang w:val="en-US" w:eastAsia="zh-CN"/>
              </w:rPr>
              <w:t>)</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 xml:space="preserve">0 </w:t>
            </w:r>
            <w:r w:rsidR="00DE58D2">
              <w:rPr>
                <w:rFonts w:eastAsia="宋体" w:hint="eastAsia"/>
                <w:sz w:val="18"/>
                <w:szCs w:val="18"/>
                <w:lang w:val="en-US" w:eastAsia="zh-CN"/>
              </w:rPr>
              <w:t>as baseline</w:t>
            </w:r>
            <w:r>
              <w:rPr>
                <w:rFonts w:eastAsia="宋体"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r w:rsidR="00DE58D2" w:rsidRPr="00795407">
              <w:rPr>
                <w:rFonts w:eastAsia="宋体"/>
                <w:sz w:val="18"/>
                <w:szCs w:val="18"/>
                <w:lang w:val="en-US" w:eastAsia="zh-CN"/>
              </w:rPr>
              <w:t xml:space="preserve"> </w:t>
            </w:r>
          </w:p>
        </w:tc>
        <w:tc>
          <w:tcPr>
            <w:tcW w:w="2693" w:type="dxa"/>
          </w:tcPr>
          <w:p w14:paraId="73661240" w14:textId="6286E5D6" w:rsidR="0008133B" w:rsidRPr="00727542" w:rsidRDefault="00DE58D2" w:rsidP="00196F37">
            <w:pPr>
              <w:spacing w:after="0"/>
              <w:rPr>
                <w:sz w:val="18"/>
                <w:szCs w:val="18"/>
                <w:lang w:val="pt-BR" w:eastAsia="zh-CN"/>
              </w:rPr>
            </w:pPr>
            <w:r w:rsidRPr="00727542">
              <w:rPr>
                <w:rFonts w:eastAsia="等线"/>
                <w:sz w:val="18"/>
                <w:szCs w:val="18"/>
                <w:highlight w:val="yellow"/>
                <w:lang w:val="pt-BR" w:eastAsia="zh-CN"/>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reflection </w:t>
            </w:r>
            <w:r w:rsidRPr="00AA2BA1">
              <w:rPr>
                <w:rFonts w:eastAsia="宋体" w:hint="eastAsia"/>
                <w:sz w:val="18"/>
                <w:szCs w:val="18"/>
                <w:lang w:val="en-US" w:eastAsia="zh-CN"/>
              </w:rPr>
              <w:t>（</w:t>
            </w:r>
            <w:r w:rsidRPr="00AA2BA1">
              <w:rPr>
                <w:rFonts w:eastAsia="宋体"/>
                <w:sz w:val="18"/>
                <w:szCs w:val="18"/>
                <w:lang w:val="en-US" w:eastAsia="zh-CN"/>
              </w:rPr>
              <w:t>backscatter</w:t>
            </w:r>
            <w:r w:rsidRPr="00AA2BA1">
              <w:rPr>
                <w:rFonts w:eastAsia="宋体" w:hint="eastAsia"/>
                <w:sz w:val="18"/>
                <w:szCs w:val="18"/>
                <w:lang w:val="en-US" w:eastAsia="zh-CN"/>
              </w:rPr>
              <w:t>）</w:t>
            </w:r>
            <w:r w:rsidRPr="00AA2BA1">
              <w:rPr>
                <w:rFonts w:eastAsia="宋体"/>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OOK:</w:t>
            </w:r>
            <w:r w:rsidR="0008133B">
              <w:rPr>
                <w:rFonts w:eastAsia="宋体"/>
                <w:sz w:val="18"/>
                <w:szCs w:val="18"/>
                <w:lang w:val="en-US" w:eastAsia="zh-CN"/>
              </w:rPr>
              <w:t xml:space="preserve"> </w:t>
            </w:r>
            <w:r w:rsidR="0008133B" w:rsidRPr="00795407">
              <w:rPr>
                <w:rFonts w:eastAsia="宋体"/>
                <w:sz w:val="18"/>
                <w:szCs w:val="18"/>
                <w:lang w:val="en-US" w:eastAsia="zh-CN"/>
              </w:rPr>
              <w:t>-6 dB</w:t>
            </w:r>
            <w:r>
              <w:rPr>
                <w:rFonts w:eastAsia="宋体" w:hint="eastAsia"/>
                <w:sz w:val="18"/>
                <w:szCs w:val="18"/>
                <w:lang w:val="en-US" w:eastAsia="zh-CN"/>
              </w:rPr>
              <w:t>]</w:t>
            </w:r>
            <w:r w:rsidR="0008133B" w:rsidRPr="00795407">
              <w:rPr>
                <w:rFonts w:eastAsia="宋体"/>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PSK:</w:t>
            </w:r>
            <w:r w:rsidR="0008133B" w:rsidRPr="00795407">
              <w:rPr>
                <w:rFonts w:eastAsia="宋体"/>
                <w:sz w:val="18"/>
                <w:szCs w:val="18"/>
                <w:lang w:val="en-US" w:eastAsia="zh-CN"/>
              </w:rPr>
              <w:t xml:space="preserve"> 0 dB</w:t>
            </w:r>
            <w:r>
              <w:rPr>
                <w:rFonts w:eastAsia="宋体"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6889DBD4"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OOK: </w:t>
            </w:r>
            <w:r w:rsidRPr="00466712">
              <w:rPr>
                <w:rFonts w:eastAsia="等线"/>
                <w:sz w:val="18"/>
                <w:szCs w:val="18"/>
                <w:highlight w:val="yellow"/>
                <w:lang w:eastAsia="zh-CN"/>
              </w:rPr>
              <w:t xml:space="preserve">Y </w:t>
            </w:r>
            <w:r w:rsidRPr="00466712">
              <w:rPr>
                <w:rFonts w:eastAsia="等线" w:hint="eastAsia"/>
                <w:sz w:val="18"/>
                <w:szCs w:val="18"/>
                <w:highlight w:val="yellow"/>
                <w:lang w:eastAsia="zh-CN"/>
              </w:rPr>
              <w:t>dB</w:t>
            </w:r>
          </w:p>
          <w:p w14:paraId="0BC3319B"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PSK: </w:t>
            </w:r>
            <w:r w:rsidRPr="00466712">
              <w:rPr>
                <w:rFonts w:eastAsia="等线"/>
                <w:sz w:val="18"/>
                <w:szCs w:val="18"/>
                <w:highlight w:val="yellow"/>
                <w:lang w:eastAsia="zh-CN"/>
              </w:rPr>
              <w:t xml:space="preserve">X </w:t>
            </w:r>
            <w:r w:rsidRPr="00466712">
              <w:rPr>
                <w:rFonts w:eastAsia="等线" w:hint="eastAsia"/>
                <w:sz w:val="18"/>
                <w:szCs w:val="18"/>
                <w:highlight w:val="yellow"/>
                <w:lang w:eastAsia="zh-CN"/>
              </w:rPr>
              <w:t>dB</w:t>
            </w:r>
          </w:p>
          <w:p w14:paraId="5A52B5C3" w14:textId="77777777" w:rsidR="00466712" w:rsidRPr="00466712" w:rsidRDefault="00466712" w:rsidP="00466712">
            <w:pPr>
              <w:snapToGrid w:val="0"/>
              <w:spacing w:after="0"/>
              <w:rPr>
                <w:rFonts w:eastAsia="等线"/>
                <w:sz w:val="18"/>
                <w:szCs w:val="18"/>
                <w:lang w:eastAsia="zh-CN"/>
              </w:rPr>
            </w:pPr>
            <w:r w:rsidRPr="00466712">
              <w:rPr>
                <w:rFonts w:eastAsia="等线"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等线"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power gain </w:t>
            </w:r>
            <w:r w:rsidRPr="00AA2BA1">
              <w:rPr>
                <w:rFonts w:eastAsia="宋体" w:hint="eastAsia"/>
                <w:sz w:val="18"/>
                <w:szCs w:val="18"/>
                <w:lang w:val="en-US" w:eastAsia="zh-CN"/>
              </w:rPr>
              <w:t>of</w:t>
            </w:r>
            <w:r w:rsidRPr="00AA2BA1">
              <w:rPr>
                <w:rFonts w:eastAsia="宋体"/>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宋体"/>
                <w:sz w:val="18"/>
                <w:szCs w:val="18"/>
                <w:lang w:val="en-US" w:eastAsia="zh-CN"/>
              </w:rPr>
            </w:pPr>
            <w:r w:rsidRPr="00475129">
              <w:rPr>
                <w:rFonts w:eastAsia="宋体"/>
                <w:sz w:val="18"/>
                <w:szCs w:val="18"/>
                <w:lang w:val="en-US" w:eastAsia="zh-CN"/>
              </w:rPr>
              <w:t>1</w:t>
            </w:r>
            <w:r w:rsidR="0057675A">
              <w:rPr>
                <w:rFonts w:eastAsia="宋体"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-36</w:t>
            </w:r>
            <w:r>
              <w:rPr>
                <w:rFonts w:eastAsia="宋体"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-4</w:t>
            </w:r>
            <w:r w:rsidR="0008133B">
              <w:rPr>
                <w:rFonts w:eastAsia="宋体"/>
                <w:sz w:val="18"/>
                <w:szCs w:val="18"/>
                <w:lang w:val="en-US" w:eastAsia="zh-CN"/>
              </w:rPr>
              <w:t>6</w:t>
            </w:r>
            <w:r>
              <w:rPr>
                <w:rFonts w:eastAsia="宋体"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Pr>
                <w:rFonts w:eastAsia="宋体"/>
                <w:sz w:val="18"/>
                <w:szCs w:val="18"/>
                <w:lang w:val="en-US" w:eastAsia="zh-CN"/>
              </w:rPr>
              <w:t>FFS</w:t>
            </w:r>
            <w:r>
              <w:rPr>
                <w:rFonts w:eastAsia="宋体"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等线"/>
                <w:lang w:eastAsia="zh-CN"/>
              </w:rPr>
            </w:pPr>
            <w:r w:rsidRPr="00755EE2">
              <w:rPr>
                <w:rFonts w:eastAsia="等线" w:hint="eastAsia"/>
                <w:lang w:eastAsia="zh-CN"/>
              </w:rPr>
              <w:t xml:space="preserve">For Budget-Alt1, </w:t>
            </w:r>
          </w:p>
          <w:p w14:paraId="1FD02AAC" w14:textId="77777777" w:rsidR="00755EE2" w:rsidRPr="00755EE2" w:rsidRDefault="00755EE2" w:rsidP="00711DD8">
            <w:pPr>
              <w:numPr>
                <w:ilvl w:val="0"/>
                <w:numId w:val="17"/>
              </w:numPr>
              <w:snapToGrid w:val="0"/>
              <w:spacing w:after="0"/>
              <w:rPr>
                <w:rFonts w:eastAsia="等线"/>
                <w:lang w:eastAsia="zh-CN"/>
              </w:rPr>
            </w:pPr>
            <w:r w:rsidRPr="00755EE2">
              <w:rPr>
                <w:rFonts w:eastAsia="等线"/>
                <w:lang w:eastAsia="zh-CN"/>
              </w:rPr>
              <w:t>F</w:t>
            </w:r>
            <w:r w:rsidRPr="00755EE2">
              <w:rPr>
                <w:rFonts w:eastAsia="等线" w:hint="eastAsia"/>
                <w:lang w:eastAsia="zh-CN"/>
              </w:rPr>
              <w:t>or device 1 (RF-ED),</w:t>
            </w:r>
          </w:p>
          <w:p w14:paraId="1001C973"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lastRenderedPageBreak/>
              <w:t>FFS:{-30dBm ~ -36dBm}</w:t>
            </w:r>
          </w:p>
          <w:p w14:paraId="2F9A06C3" w14:textId="77777777" w:rsidR="00755EE2" w:rsidRPr="00755EE2" w:rsidRDefault="00755EE2" w:rsidP="00755EE2">
            <w:pPr>
              <w:snapToGrid w:val="0"/>
              <w:spacing w:after="0"/>
              <w:ind w:leftChars="400" w:left="800"/>
              <w:rPr>
                <w:rFonts w:eastAsia="等线"/>
                <w:lang w:eastAsia="zh-CN"/>
              </w:rPr>
            </w:pPr>
          </w:p>
          <w:p w14:paraId="43023357"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used</w:t>
            </w:r>
          </w:p>
          <w:p w14:paraId="46787BE7" w14:textId="77777777" w:rsidR="00755EE2" w:rsidRPr="00755EE2" w:rsidRDefault="00755EE2" w:rsidP="00711DD8">
            <w:pPr>
              <w:numPr>
                <w:ilvl w:val="1"/>
                <w:numId w:val="17"/>
              </w:numPr>
              <w:snapToGrid w:val="0"/>
              <w:spacing w:after="0"/>
              <w:rPr>
                <w:rFonts w:eastAsia="等线"/>
                <w:lang w:eastAsia="zh-CN"/>
              </w:rPr>
            </w:pPr>
            <w:r w:rsidRPr="00755EE2">
              <w:rPr>
                <w:rFonts w:eastAsia="等线"/>
                <w:lang w:eastAsia="zh-CN"/>
              </w:rPr>
              <w:t>FFS</w:t>
            </w:r>
          </w:p>
          <w:p w14:paraId="17362AF5" w14:textId="77777777" w:rsidR="00755EE2" w:rsidRPr="00755EE2" w:rsidRDefault="00755EE2" w:rsidP="00755EE2">
            <w:pPr>
              <w:snapToGrid w:val="0"/>
              <w:spacing w:after="0"/>
              <w:ind w:leftChars="400" w:left="800"/>
              <w:rPr>
                <w:rFonts w:eastAsia="等线"/>
                <w:lang w:eastAsia="zh-CN"/>
              </w:rPr>
            </w:pPr>
          </w:p>
          <w:p w14:paraId="141AAAE9"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not used</w:t>
            </w:r>
          </w:p>
          <w:p w14:paraId="5E1B5F12"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宋体" w:hint="eastAsia"/>
                <w:sz w:val="18"/>
                <w:szCs w:val="18"/>
                <w:lang w:val="en-US"/>
              </w:rPr>
              <w:lastRenderedPageBreak/>
              <w:t>A-IoT device noise figure (dB</w:t>
            </w:r>
            <w:r>
              <w:rPr>
                <w:rFonts w:eastAsia="宋体"/>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24</w:t>
            </w:r>
            <w:r>
              <w:rPr>
                <w:rFonts w:eastAsia="宋体"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15</w:t>
            </w:r>
            <w:r>
              <w:rPr>
                <w:rFonts w:eastAsia="宋体"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9</w:t>
            </w:r>
            <w:r>
              <w:rPr>
                <w:rFonts w:eastAsia="宋体"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宋体"/>
                <w:sz w:val="18"/>
                <w:szCs w:val="18"/>
                <w:lang w:val="en-US" w:eastAsia="zh-CN"/>
              </w:rPr>
            </w:pPr>
            <w:r w:rsidRPr="00523AD4">
              <w:rPr>
                <w:rFonts w:eastAsia="宋体"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4" w:type="dxa"/>
          </w:tcPr>
          <w:p w14:paraId="2E3F4A7B" w14:textId="03D7F70F"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5" w:type="dxa"/>
          </w:tcPr>
          <w:p w14:paraId="54CCD58B" w14:textId="4EFB45CE"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NR macro BS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w:t>
            </w:r>
            <w:proofErr w:type="spellStart"/>
            <w:r>
              <w:rPr>
                <w:rFonts w:eastAsiaTheme="minorEastAsia" w:cs="Arial" w:hint="eastAsia"/>
                <w:sz w:val="18"/>
                <w:szCs w:val="18"/>
                <w:lang w:eastAsia="zh-CN"/>
              </w:rPr>
              <w:t>spreadtrum</w:t>
            </w:r>
            <w:proofErr w:type="spellEnd"/>
            <w:r>
              <w:rPr>
                <w:rFonts w:eastAsiaTheme="minorEastAsia" w:cs="Arial" w:hint="eastAsia"/>
                <w:sz w:val="18"/>
                <w:szCs w:val="18"/>
                <w:lang w:eastAsia="zh-CN"/>
              </w:rPr>
              <w:t>)</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Height of macro NR BS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w:t>
            </w:r>
            <w:proofErr w:type="spellStart"/>
            <w:r w:rsidRPr="0034123D">
              <w:rPr>
                <w:rFonts w:eastAsiaTheme="minorEastAsia"/>
                <w:sz w:val="18"/>
                <w:szCs w:val="18"/>
                <w:lang w:val="en-US" w:eastAsia="zh-CN"/>
              </w:rPr>
              <w:t>M,N,P,Mg,Ng</w:t>
            </w:r>
            <w:proofErr w:type="spellEnd"/>
            <w:r w:rsidRPr="0034123D">
              <w:rPr>
                <w:rFonts w:eastAsiaTheme="minorEastAsia"/>
                <w:sz w:val="18"/>
                <w:szCs w:val="18"/>
                <w:lang w:val="en-US" w:eastAsia="zh-CN"/>
              </w:rPr>
              <w:t>)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r w:rsidRPr="008E27B1">
              <w:rPr>
                <w:rFonts w:eastAsia="宋体"/>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宋体"/>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Antenna gain (</w:t>
            </w:r>
            <w:proofErr w:type="spellStart"/>
            <w:r w:rsidRPr="008E27B1">
              <w:rPr>
                <w:rFonts w:eastAsia="宋体"/>
                <w:sz w:val="18"/>
                <w:szCs w:val="18"/>
                <w:lang w:val="en-US" w:eastAsia="zh-CN"/>
              </w:rPr>
              <w:t>dBi</w:t>
            </w:r>
            <w:proofErr w:type="spellEnd"/>
            <w:r w:rsidRPr="008E27B1">
              <w:rPr>
                <w:rFonts w:eastAsia="宋体"/>
                <w:sz w:val="18"/>
                <w:szCs w:val="18"/>
                <w:lang w:val="en-US" w:eastAsia="zh-CN"/>
              </w:rPr>
              <w:t>)</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宋体"/>
                <w:sz w:val="18"/>
                <w:szCs w:val="18"/>
                <w:lang w:val="en-US" w:eastAsia="zh-CN"/>
              </w:rPr>
              <w:t xml:space="preserve">Height of </w:t>
            </w:r>
            <w:r w:rsidR="00300165" w:rsidRPr="00300165">
              <w:rPr>
                <w:rFonts w:eastAsia="宋体"/>
                <w:sz w:val="18"/>
                <w:szCs w:val="18"/>
                <w:lang w:val="en-US" w:eastAsia="zh-CN"/>
              </w:rPr>
              <w:t>UE antenna</w:t>
            </w:r>
            <w:r w:rsidRPr="008E27B1">
              <w:rPr>
                <w:rFonts w:eastAsia="宋体"/>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宋体"/>
                <w:sz w:val="18"/>
                <w:szCs w:val="18"/>
                <w:lang w:val="en-US" w:eastAsia="zh-CN"/>
              </w:rPr>
            </w:pPr>
            <w:r w:rsidRPr="003F7AF7">
              <w:rPr>
                <w:rFonts w:eastAsia="宋体"/>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宋体" w:eastAsia="宋体" w:hAnsi="宋体" w:cs="宋体"/>
                <w:color w:val="C00000"/>
                <w:sz w:val="24"/>
                <w:szCs w:val="24"/>
                <w:lang w:val="en-US" w:eastAsia="zh-CN"/>
              </w:rPr>
            </w:pPr>
            <w:r>
              <w:rPr>
                <w:rFonts w:eastAsia="宋体"/>
                <w:sz w:val="18"/>
                <w:szCs w:val="18"/>
                <w:lang w:val="en-US" w:eastAsia="zh-CN"/>
              </w:rPr>
              <w:t>n</w:t>
            </w:r>
            <w:r w:rsidRPr="003F7AF7">
              <w:rPr>
                <w:rFonts w:eastAsia="宋体"/>
                <w:sz w:val="18"/>
                <w:szCs w:val="18"/>
                <w:lang w:val="en-US" w:eastAsia="zh-CN"/>
              </w:rPr>
              <w:t>oise floor=-174+10*</w:t>
            </w:r>
            <w:r>
              <w:rPr>
                <w:rFonts w:eastAsia="宋体"/>
                <w:sz w:val="18"/>
                <w:szCs w:val="18"/>
                <w:lang w:val="en-US" w:eastAsia="zh-CN"/>
              </w:rPr>
              <w:t xml:space="preserve">log </w:t>
            </w:r>
            <w:r w:rsidRPr="003F7AF7">
              <w:rPr>
                <w:rFonts w:eastAsia="宋体"/>
                <w:sz w:val="18"/>
                <w:szCs w:val="18"/>
                <w:lang w:val="en-US" w:eastAsia="zh-CN"/>
              </w:rPr>
              <w:t>(180*1000)+9</w:t>
            </w:r>
          </w:p>
        </w:tc>
      </w:tr>
      <w:tr w:rsidR="00962158" w:rsidRPr="008E27B1" w14:paraId="364D3863" w14:textId="77777777" w:rsidTr="00C06843">
        <w:trPr>
          <w:trHeight w:val="285"/>
        </w:trPr>
        <w:tc>
          <w:tcPr>
            <w:tcW w:w="2960" w:type="dxa"/>
            <w:hideMark/>
          </w:tcPr>
          <w:p w14:paraId="6D705543" w14:textId="77777777" w:rsidR="00962158" w:rsidRPr="00727542" w:rsidRDefault="00962158" w:rsidP="00962158">
            <w:pPr>
              <w:overflowPunct/>
              <w:autoSpaceDE/>
              <w:autoSpaceDN/>
              <w:adjustRightInd/>
              <w:spacing w:after="0"/>
              <w:textAlignment w:val="auto"/>
              <w:rPr>
                <w:rFonts w:eastAsia="宋体"/>
                <w:sz w:val="18"/>
                <w:szCs w:val="18"/>
                <w:lang w:val="pt-BR" w:eastAsia="zh-CN"/>
              </w:rPr>
            </w:pPr>
            <w:r w:rsidRPr="00727542">
              <w:rPr>
                <w:sz w:val="18"/>
                <w:szCs w:val="18"/>
                <w:lang w:val="pt-BR" w:eastAsia="zh-CN"/>
              </w:rPr>
              <w:t>NR UE ACLR</w:t>
            </w:r>
            <w:r w:rsidRPr="00727542">
              <w:rPr>
                <w:rFonts w:hint="eastAsia"/>
                <w:sz w:val="18"/>
                <w:szCs w:val="18"/>
                <w:lang w:val="pt-BR" w:eastAsia="zh-CN"/>
              </w:rPr>
              <w:t>（</w:t>
            </w:r>
            <w:r w:rsidRPr="00727542">
              <w:rPr>
                <w:sz w:val="18"/>
                <w:szCs w:val="18"/>
                <w:lang w:val="pt-BR" w:eastAsia="zh-CN"/>
              </w:rPr>
              <w:t>dB</w:t>
            </w:r>
            <w:r w:rsidRPr="00727542">
              <w:rPr>
                <w:rFonts w:hint="eastAsia"/>
                <w:sz w:val="18"/>
                <w:szCs w:val="18"/>
                <w:lang w:val="pt-BR" w:eastAsia="zh-CN"/>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宋体"/>
                <w:sz w:val="18"/>
                <w:szCs w:val="18"/>
                <w:lang w:val="en-US" w:eastAsia="zh-CN"/>
              </w:rPr>
              <w:t xml:space="preserve">For </w:t>
            </w:r>
            <w:r w:rsidRPr="008E27B1">
              <w:rPr>
                <w:rFonts w:eastAsia="宋体"/>
                <w:sz w:val="18"/>
                <w:szCs w:val="18"/>
                <w:lang w:val="en-US" w:eastAsia="zh-CN"/>
              </w:rPr>
              <w:t>power class 3</w:t>
            </w:r>
            <w:r>
              <w:rPr>
                <w:rFonts w:eastAsia="宋体"/>
                <w:sz w:val="18"/>
                <w:szCs w:val="18"/>
                <w:lang w:val="en-US" w:eastAsia="zh-CN"/>
              </w:rPr>
              <w:t xml:space="preserve"> </w:t>
            </w:r>
            <w:r>
              <w:rPr>
                <w:rFonts w:eastAsia="宋体" w:hint="eastAsia"/>
                <w:sz w:val="18"/>
                <w:szCs w:val="18"/>
                <w:lang w:val="en-US" w:eastAsia="zh-CN"/>
              </w:rPr>
              <w:t>NR</w:t>
            </w:r>
            <w:r>
              <w:rPr>
                <w:rFonts w:eastAsia="宋体"/>
                <w:sz w:val="18"/>
                <w:szCs w:val="18"/>
                <w:lang w:val="en-US" w:eastAsia="zh-CN"/>
              </w:rPr>
              <w:t xml:space="preserve"> </w:t>
            </w:r>
            <w:r>
              <w:rPr>
                <w:rFonts w:eastAsia="宋体" w:hint="eastAsia"/>
                <w:sz w:val="18"/>
                <w:szCs w:val="18"/>
                <w:lang w:val="en-US" w:eastAsia="zh-CN"/>
              </w:rPr>
              <w:t>UE</w:t>
            </w:r>
          </w:p>
          <w:p w14:paraId="2D371C80" w14:textId="77777777" w:rsidR="00962158" w:rsidRPr="008E27B1" w:rsidRDefault="00962158" w:rsidP="00962158">
            <w:pPr>
              <w:spacing w:after="0"/>
              <w:rPr>
                <w:rFonts w:eastAsia="宋体"/>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Maximum input level</w:t>
            </w:r>
            <w:r w:rsidRPr="008E27B1">
              <w:rPr>
                <w:rFonts w:eastAsia="宋体" w:hint="eastAsia"/>
                <w:sz w:val="18"/>
                <w:szCs w:val="18"/>
                <w:lang w:val="en-US" w:eastAsia="zh-CN"/>
              </w:rPr>
              <w:t>（</w:t>
            </w:r>
            <w:r w:rsidRPr="008E27B1">
              <w:rPr>
                <w:rFonts w:eastAsia="宋体"/>
                <w:sz w:val="18"/>
                <w:szCs w:val="18"/>
                <w:lang w:val="en-US" w:eastAsia="zh-CN"/>
              </w:rPr>
              <w:t>dBm</w:t>
            </w:r>
            <w:r w:rsidRPr="008E27B1">
              <w:rPr>
                <w:rFonts w:eastAsia="宋体"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T</w:t>
            </w:r>
            <w:r>
              <w:rPr>
                <w:rFonts w:eastAsia="宋体"/>
                <w:sz w:val="18"/>
                <w:szCs w:val="18"/>
                <w:lang w:val="en-US" w:eastAsia="zh-CN"/>
              </w:rPr>
              <w:t>S</w:t>
            </w:r>
            <w:r w:rsidRPr="008E27B1">
              <w:rPr>
                <w:rFonts w:eastAsia="宋体"/>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727542" w:rsidRDefault="00962158" w:rsidP="00962158">
            <w:pPr>
              <w:overflowPunct/>
              <w:autoSpaceDE/>
              <w:autoSpaceDN/>
              <w:adjustRightInd/>
              <w:spacing w:after="0"/>
              <w:textAlignment w:val="auto"/>
              <w:rPr>
                <w:rFonts w:eastAsia="宋体"/>
                <w:sz w:val="18"/>
                <w:szCs w:val="18"/>
                <w:lang w:val="pt-BR" w:eastAsia="zh-CN"/>
              </w:rPr>
            </w:pPr>
            <w:r w:rsidRPr="00727542">
              <w:rPr>
                <w:sz w:val="18"/>
                <w:szCs w:val="18"/>
                <w:lang w:val="pt-BR" w:eastAsia="zh-CN"/>
              </w:rPr>
              <w:t>NR UE Noise Figure</w:t>
            </w:r>
            <w:r w:rsidRPr="00727542">
              <w:rPr>
                <w:rFonts w:hint="eastAsia"/>
                <w:sz w:val="18"/>
                <w:szCs w:val="18"/>
                <w:lang w:val="pt-BR" w:eastAsia="zh-CN"/>
              </w:rPr>
              <w:t>（</w:t>
            </w:r>
            <w:r w:rsidRPr="00727542">
              <w:rPr>
                <w:sz w:val="18"/>
                <w:szCs w:val="18"/>
                <w:lang w:val="pt-BR" w:eastAsia="zh-CN"/>
              </w:rPr>
              <w:t>dB</w:t>
            </w:r>
            <w:r w:rsidRPr="00727542">
              <w:rPr>
                <w:rFonts w:hint="eastAsia"/>
                <w:sz w:val="18"/>
                <w:szCs w:val="18"/>
                <w:lang w:val="pt-BR" w:eastAsia="zh-CN"/>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7 or </w:t>
            </w:r>
            <w:r w:rsidR="00D97EFF">
              <w:rPr>
                <w:rFonts w:eastAsia="宋体"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43C1F" w14:textId="77777777" w:rsidR="00C13DE2" w:rsidRDefault="00C13DE2">
      <w:pPr>
        <w:spacing w:after="0"/>
      </w:pPr>
      <w:r>
        <w:separator/>
      </w:r>
    </w:p>
  </w:endnote>
  <w:endnote w:type="continuationSeparator" w:id="0">
    <w:p w14:paraId="2ABE94A4" w14:textId="77777777" w:rsidR="00C13DE2" w:rsidRDefault="00C13D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algun Gothic Semilight"/>
    <w:panose1 w:val="020B0604020202020204"/>
    <w:charset w:val="86"/>
    <w:family w:val="auto"/>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5C915" w14:textId="77777777" w:rsidR="00C13DE2" w:rsidRDefault="00C13DE2">
      <w:pPr>
        <w:spacing w:after="0"/>
      </w:pPr>
      <w:r>
        <w:separator/>
      </w:r>
    </w:p>
  </w:footnote>
  <w:footnote w:type="continuationSeparator" w:id="0">
    <w:p w14:paraId="087E265F" w14:textId="77777777" w:rsidR="00C13DE2" w:rsidRDefault="00C13D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8F555F2"/>
    <w:multiLevelType w:val="hybridMultilevel"/>
    <w:tmpl w:val="39FA74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DC03345"/>
    <w:multiLevelType w:val="hybridMultilevel"/>
    <w:tmpl w:val="5AD86E78"/>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10361A"/>
    <w:multiLevelType w:val="hybridMultilevel"/>
    <w:tmpl w:val="76B68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E8924D0"/>
    <w:multiLevelType w:val="hybridMultilevel"/>
    <w:tmpl w:val="8548BE5C"/>
    <w:lvl w:ilvl="0" w:tplc="2B4EC07A">
      <w:start w:val="1"/>
      <w:numFmt w:val="decim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6162DB0"/>
    <w:multiLevelType w:val="hybridMultilevel"/>
    <w:tmpl w:val="CAE40D6E"/>
    <w:lvl w:ilvl="0" w:tplc="D75C920E">
      <w:numFmt w:val="bullet"/>
      <w:lvlText w:val="-"/>
      <w:lvlJc w:val="left"/>
      <w:pPr>
        <w:ind w:left="725" w:hanging="440"/>
      </w:pPr>
      <w:rPr>
        <w:rFonts w:ascii="Calibri" w:eastAsia="等线" w:hAnsi="Calibri" w:cs="Calibri" w:hint="default"/>
      </w:rPr>
    </w:lvl>
    <w:lvl w:ilvl="1" w:tplc="04090003" w:tentative="1">
      <w:start w:val="1"/>
      <w:numFmt w:val="bullet"/>
      <w:lvlText w:val=""/>
      <w:lvlJc w:val="left"/>
      <w:pPr>
        <w:ind w:left="1165" w:hanging="440"/>
      </w:pPr>
      <w:rPr>
        <w:rFonts w:ascii="Wingdings" w:hAnsi="Wingdings" w:hint="default"/>
      </w:rPr>
    </w:lvl>
    <w:lvl w:ilvl="2" w:tplc="04090005" w:tentative="1">
      <w:start w:val="1"/>
      <w:numFmt w:val="bullet"/>
      <w:lvlText w:val=""/>
      <w:lvlJc w:val="left"/>
      <w:pPr>
        <w:ind w:left="1605" w:hanging="440"/>
      </w:pPr>
      <w:rPr>
        <w:rFonts w:ascii="Wingdings" w:hAnsi="Wingdings" w:hint="default"/>
      </w:rPr>
    </w:lvl>
    <w:lvl w:ilvl="3" w:tplc="04090001" w:tentative="1">
      <w:start w:val="1"/>
      <w:numFmt w:val="bullet"/>
      <w:lvlText w:val=""/>
      <w:lvlJc w:val="left"/>
      <w:pPr>
        <w:ind w:left="2045" w:hanging="440"/>
      </w:pPr>
      <w:rPr>
        <w:rFonts w:ascii="Wingdings" w:hAnsi="Wingdings" w:hint="default"/>
      </w:rPr>
    </w:lvl>
    <w:lvl w:ilvl="4" w:tplc="04090003" w:tentative="1">
      <w:start w:val="1"/>
      <w:numFmt w:val="bullet"/>
      <w:lvlText w:val=""/>
      <w:lvlJc w:val="left"/>
      <w:pPr>
        <w:ind w:left="2485" w:hanging="440"/>
      </w:pPr>
      <w:rPr>
        <w:rFonts w:ascii="Wingdings" w:hAnsi="Wingdings" w:hint="default"/>
      </w:rPr>
    </w:lvl>
    <w:lvl w:ilvl="5" w:tplc="04090005" w:tentative="1">
      <w:start w:val="1"/>
      <w:numFmt w:val="bullet"/>
      <w:lvlText w:val=""/>
      <w:lvlJc w:val="left"/>
      <w:pPr>
        <w:ind w:left="2925" w:hanging="440"/>
      </w:pPr>
      <w:rPr>
        <w:rFonts w:ascii="Wingdings" w:hAnsi="Wingdings" w:hint="default"/>
      </w:rPr>
    </w:lvl>
    <w:lvl w:ilvl="6" w:tplc="04090001" w:tentative="1">
      <w:start w:val="1"/>
      <w:numFmt w:val="bullet"/>
      <w:lvlText w:val=""/>
      <w:lvlJc w:val="left"/>
      <w:pPr>
        <w:ind w:left="3365" w:hanging="440"/>
      </w:pPr>
      <w:rPr>
        <w:rFonts w:ascii="Wingdings" w:hAnsi="Wingdings" w:hint="default"/>
      </w:rPr>
    </w:lvl>
    <w:lvl w:ilvl="7" w:tplc="04090003" w:tentative="1">
      <w:start w:val="1"/>
      <w:numFmt w:val="bullet"/>
      <w:lvlText w:val=""/>
      <w:lvlJc w:val="left"/>
      <w:pPr>
        <w:ind w:left="3805" w:hanging="440"/>
      </w:pPr>
      <w:rPr>
        <w:rFonts w:ascii="Wingdings" w:hAnsi="Wingdings" w:hint="default"/>
      </w:rPr>
    </w:lvl>
    <w:lvl w:ilvl="8" w:tplc="04090005" w:tentative="1">
      <w:start w:val="1"/>
      <w:numFmt w:val="bullet"/>
      <w:lvlText w:val=""/>
      <w:lvlJc w:val="left"/>
      <w:pPr>
        <w:ind w:left="4245" w:hanging="440"/>
      </w:pPr>
      <w:rPr>
        <w:rFonts w:ascii="Wingdings" w:hAnsi="Wingdings" w:hint="default"/>
      </w:rPr>
    </w:lvl>
  </w:abstractNum>
  <w:abstractNum w:abstractNumId="2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4"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7" w15:restartNumberingAfterBreak="0">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415328140">
    <w:abstractNumId w:val="23"/>
  </w:num>
  <w:num w:numId="2" w16cid:durableId="1388185626">
    <w:abstractNumId w:val="31"/>
  </w:num>
  <w:num w:numId="3" w16cid:durableId="1077825703">
    <w:abstractNumId w:val="38"/>
  </w:num>
  <w:num w:numId="4" w16cid:durableId="1359625535">
    <w:abstractNumId w:val="32"/>
  </w:num>
  <w:num w:numId="5" w16cid:durableId="132842503">
    <w:abstractNumId w:val="40"/>
  </w:num>
  <w:num w:numId="6" w16cid:durableId="1567451141">
    <w:abstractNumId w:val="26"/>
  </w:num>
  <w:num w:numId="7" w16cid:durableId="1550262436">
    <w:abstractNumId w:val="7"/>
  </w:num>
  <w:num w:numId="8" w16cid:durableId="2025357193">
    <w:abstractNumId w:val="19"/>
  </w:num>
  <w:num w:numId="9" w16cid:durableId="2079090894">
    <w:abstractNumId w:val="12"/>
  </w:num>
  <w:num w:numId="10" w16cid:durableId="1782527379">
    <w:abstractNumId w:val="33"/>
  </w:num>
  <w:num w:numId="11" w16cid:durableId="557863397">
    <w:abstractNumId w:val="14"/>
  </w:num>
  <w:num w:numId="12" w16cid:durableId="289165902">
    <w:abstractNumId w:val="36"/>
  </w:num>
  <w:num w:numId="13" w16cid:durableId="668363083">
    <w:abstractNumId w:val="39"/>
  </w:num>
  <w:num w:numId="14" w16cid:durableId="103766227">
    <w:abstractNumId w:val="41"/>
  </w:num>
  <w:num w:numId="15" w16cid:durableId="731806848">
    <w:abstractNumId w:val="1"/>
  </w:num>
  <w:num w:numId="16" w16cid:durableId="144854317">
    <w:abstractNumId w:val="35"/>
  </w:num>
  <w:num w:numId="17" w16cid:durableId="248782652">
    <w:abstractNumId w:val="30"/>
  </w:num>
  <w:num w:numId="18" w16cid:durableId="1888251172">
    <w:abstractNumId w:val="27"/>
  </w:num>
  <w:num w:numId="19" w16cid:durableId="1805273028">
    <w:abstractNumId w:val="22"/>
  </w:num>
  <w:num w:numId="20" w16cid:durableId="1610165892">
    <w:abstractNumId w:val="4"/>
  </w:num>
  <w:num w:numId="21" w16cid:durableId="546065536">
    <w:abstractNumId w:val="18"/>
  </w:num>
  <w:num w:numId="22" w16cid:durableId="1640064746">
    <w:abstractNumId w:val="21"/>
  </w:num>
  <w:num w:numId="23" w16cid:durableId="1400712558">
    <w:abstractNumId w:val="5"/>
  </w:num>
  <w:num w:numId="24" w16cid:durableId="476150031">
    <w:abstractNumId w:val="29"/>
  </w:num>
  <w:num w:numId="25" w16cid:durableId="101656360">
    <w:abstractNumId w:val="28"/>
  </w:num>
  <w:num w:numId="26" w16cid:durableId="1093547201">
    <w:abstractNumId w:val="3"/>
  </w:num>
  <w:num w:numId="27" w16cid:durableId="44911792">
    <w:abstractNumId w:val="37"/>
  </w:num>
  <w:num w:numId="28" w16cid:durableId="1374577139">
    <w:abstractNumId w:val="0"/>
  </w:num>
  <w:num w:numId="29" w16cid:durableId="1519157047">
    <w:abstractNumId w:val="10"/>
  </w:num>
  <w:num w:numId="30" w16cid:durableId="144787487">
    <w:abstractNumId w:val="17"/>
  </w:num>
  <w:num w:numId="31" w16cid:durableId="1211376660">
    <w:abstractNumId w:val="25"/>
  </w:num>
  <w:num w:numId="32" w16cid:durableId="1755974510">
    <w:abstractNumId w:val="34"/>
  </w:num>
  <w:num w:numId="33" w16cid:durableId="408159246">
    <w:abstractNumId w:val="13"/>
  </w:num>
  <w:num w:numId="34" w16cid:durableId="1374109558">
    <w:abstractNumId w:val="16"/>
  </w:num>
  <w:num w:numId="35" w16cid:durableId="213389248">
    <w:abstractNumId w:val="8"/>
  </w:num>
  <w:num w:numId="36" w16cid:durableId="1142960341">
    <w:abstractNumId w:val="24"/>
  </w:num>
  <w:num w:numId="37" w16cid:durableId="583301107">
    <w:abstractNumId w:val="2"/>
  </w:num>
  <w:num w:numId="38" w16cid:durableId="1442067234">
    <w:abstractNumId w:val="15"/>
  </w:num>
  <w:num w:numId="39" w16cid:durableId="1173496906">
    <w:abstractNumId w:val="6"/>
  </w:num>
  <w:num w:numId="40" w16cid:durableId="1248922120">
    <w:abstractNumId w:val="11"/>
  </w:num>
  <w:num w:numId="41" w16cid:durableId="379330322">
    <w:abstractNumId w:val="20"/>
  </w:num>
  <w:num w:numId="42" w16cid:durableId="1152678456">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5E9"/>
    <w:rsid w:val="000016D6"/>
    <w:rsid w:val="00001731"/>
    <w:rsid w:val="0000223C"/>
    <w:rsid w:val="000027B2"/>
    <w:rsid w:val="00004165"/>
    <w:rsid w:val="00005291"/>
    <w:rsid w:val="000072EA"/>
    <w:rsid w:val="00011CC0"/>
    <w:rsid w:val="00012DF7"/>
    <w:rsid w:val="00014B32"/>
    <w:rsid w:val="00020C56"/>
    <w:rsid w:val="00021C25"/>
    <w:rsid w:val="00022978"/>
    <w:rsid w:val="00024FCF"/>
    <w:rsid w:val="00026ACC"/>
    <w:rsid w:val="00026F63"/>
    <w:rsid w:val="0003171D"/>
    <w:rsid w:val="00031C1D"/>
    <w:rsid w:val="00032082"/>
    <w:rsid w:val="00035C50"/>
    <w:rsid w:val="00036890"/>
    <w:rsid w:val="0003754C"/>
    <w:rsid w:val="00040412"/>
    <w:rsid w:val="000423CA"/>
    <w:rsid w:val="0004288D"/>
    <w:rsid w:val="000432EB"/>
    <w:rsid w:val="000439A3"/>
    <w:rsid w:val="000449AD"/>
    <w:rsid w:val="000457A1"/>
    <w:rsid w:val="00045C14"/>
    <w:rsid w:val="0004796B"/>
    <w:rsid w:val="00050001"/>
    <w:rsid w:val="0005198C"/>
    <w:rsid w:val="00052041"/>
    <w:rsid w:val="0005280D"/>
    <w:rsid w:val="00052DFF"/>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158"/>
    <w:rsid w:val="0008427D"/>
    <w:rsid w:val="00085A0E"/>
    <w:rsid w:val="00086FDE"/>
    <w:rsid w:val="0008711D"/>
    <w:rsid w:val="00087548"/>
    <w:rsid w:val="00087562"/>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0D4F"/>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E0A67"/>
    <w:rsid w:val="000E4890"/>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1A56"/>
    <w:rsid w:val="001128E7"/>
    <w:rsid w:val="00116D4D"/>
    <w:rsid w:val="00117BD6"/>
    <w:rsid w:val="001206C2"/>
    <w:rsid w:val="00121978"/>
    <w:rsid w:val="00122F0C"/>
    <w:rsid w:val="00123422"/>
    <w:rsid w:val="001241E4"/>
    <w:rsid w:val="00124B6A"/>
    <w:rsid w:val="00126061"/>
    <w:rsid w:val="001265AE"/>
    <w:rsid w:val="0012780F"/>
    <w:rsid w:val="00130462"/>
    <w:rsid w:val="00130FFE"/>
    <w:rsid w:val="00131ABD"/>
    <w:rsid w:val="00132D18"/>
    <w:rsid w:val="00135AE2"/>
    <w:rsid w:val="001361ED"/>
    <w:rsid w:val="00136D4C"/>
    <w:rsid w:val="00141DB3"/>
    <w:rsid w:val="00142538"/>
    <w:rsid w:val="00142BB9"/>
    <w:rsid w:val="00144175"/>
    <w:rsid w:val="00144F96"/>
    <w:rsid w:val="001477E1"/>
    <w:rsid w:val="001510F7"/>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5B5"/>
    <w:rsid w:val="00175A3F"/>
    <w:rsid w:val="00176DF7"/>
    <w:rsid w:val="001772E4"/>
    <w:rsid w:val="00180E09"/>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B2"/>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618B"/>
    <w:rsid w:val="001D7D94"/>
    <w:rsid w:val="001E022E"/>
    <w:rsid w:val="001E06D6"/>
    <w:rsid w:val="001E0A28"/>
    <w:rsid w:val="001E1121"/>
    <w:rsid w:val="001E157F"/>
    <w:rsid w:val="001E4218"/>
    <w:rsid w:val="001E6216"/>
    <w:rsid w:val="001E6257"/>
    <w:rsid w:val="001E6A38"/>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2CFB"/>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A7E7A"/>
    <w:rsid w:val="002B1CF2"/>
    <w:rsid w:val="002B49F8"/>
    <w:rsid w:val="002B4EF6"/>
    <w:rsid w:val="002B516C"/>
    <w:rsid w:val="002B5BD8"/>
    <w:rsid w:val="002B5E1D"/>
    <w:rsid w:val="002B60C1"/>
    <w:rsid w:val="002C2A0C"/>
    <w:rsid w:val="002C387E"/>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0563"/>
    <w:rsid w:val="00311363"/>
    <w:rsid w:val="003116D5"/>
    <w:rsid w:val="003125AC"/>
    <w:rsid w:val="00312710"/>
    <w:rsid w:val="003136DB"/>
    <w:rsid w:val="00313F09"/>
    <w:rsid w:val="0031415C"/>
    <w:rsid w:val="00314186"/>
    <w:rsid w:val="00314CED"/>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475"/>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0B5"/>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759"/>
    <w:rsid w:val="003A2B9E"/>
    <w:rsid w:val="003A2E40"/>
    <w:rsid w:val="003A3C79"/>
    <w:rsid w:val="003A586A"/>
    <w:rsid w:val="003B0158"/>
    <w:rsid w:val="003B0749"/>
    <w:rsid w:val="003B0862"/>
    <w:rsid w:val="003B23C4"/>
    <w:rsid w:val="003B24C6"/>
    <w:rsid w:val="003B2B94"/>
    <w:rsid w:val="003B40B6"/>
    <w:rsid w:val="003B56DB"/>
    <w:rsid w:val="003B5A0B"/>
    <w:rsid w:val="003B62B1"/>
    <w:rsid w:val="003B67A7"/>
    <w:rsid w:val="003B6B15"/>
    <w:rsid w:val="003B755E"/>
    <w:rsid w:val="003B7D06"/>
    <w:rsid w:val="003C228E"/>
    <w:rsid w:val="003C2C7E"/>
    <w:rsid w:val="003C41F4"/>
    <w:rsid w:val="003C457D"/>
    <w:rsid w:val="003C51E7"/>
    <w:rsid w:val="003C65CF"/>
    <w:rsid w:val="003C6893"/>
    <w:rsid w:val="003C6DE2"/>
    <w:rsid w:val="003C71F3"/>
    <w:rsid w:val="003D1EFD"/>
    <w:rsid w:val="003D28BF"/>
    <w:rsid w:val="003D2D63"/>
    <w:rsid w:val="003D4215"/>
    <w:rsid w:val="003D4B12"/>
    <w:rsid w:val="003D4C47"/>
    <w:rsid w:val="003D5477"/>
    <w:rsid w:val="003D5DBC"/>
    <w:rsid w:val="003D5EA0"/>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07DCD"/>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88"/>
    <w:rsid w:val="004271BA"/>
    <w:rsid w:val="00430497"/>
    <w:rsid w:val="00430B64"/>
    <w:rsid w:val="00430EA5"/>
    <w:rsid w:val="0043375A"/>
    <w:rsid w:val="00433813"/>
    <w:rsid w:val="00434DC1"/>
    <w:rsid w:val="004350F4"/>
    <w:rsid w:val="0043660B"/>
    <w:rsid w:val="0043756A"/>
    <w:rsid w:val="004412A0"/>
    <w:rsid w:val="00442337"/>
    <w:rsid w:val="00442DD3"/>
    <w:rsid w:val="00443EE4"/>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797"/>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0A31"/>
    <w:rsid w:val="00491456"/>
    <w:rsid w:val="00493D24"/>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5FF3"/>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63C7"/>
    <w:rsid w:val="005267FF"/>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6799"/>
    <w:rsid w:val="00537043"/>
    <w:rsid w:val="00541573"/>
    <w:rsid w:val="00541916"/>
    <w:rsid w:val="0054348A"/>
    <w:rsid w:val="00546212"/>
    <w:rsid w:val="00546377"/>
    <w:rsid w:val="005518F0"/>
    <w:rsid w:val="00552897"/>
    <w:rsid w:val="00552914"/>
    <w:rsid w:val="00553CF4"/>
    <w:rsid w:val="00553E65"/>
    <w:rsid w:val="0055660A"/>
    <w:rsid w:val="005623A3"/>
    <w:rsid w:val="0056306F"/>
    <w:rsid w:val="0056504B"/>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2FF9"/>
    <w:rsid w:val="00584626"/>
    <w:rsid w:val="0058519C"/>
    <w:rsid w:val="00586244"/>
    <w:rsid w:val="00587382"/>
    <w:rsid w:val="0059149A"/>
    <w:rsid w:val="00593912"/>
    <w:rsid w:val="00594BEE"/>
    <w:rsid w:val="005956EE"/>
    <w:rsid w:val="005975D2"/>
    <w:rsid w:val="005A0121"/>
    <w:rsid w:val="005A083E"/>
    <w:rsid w:val="005A0A43"/>
    <w:rsid w:val="005A2414"/>
    <w:rsid w:val="005A2E88"/>
    <w:rsid w:val="005A4A7C"/>
    <w:rsid w:val="005B1D58"/>
    <w:rsid w:val="005B341B"/>
    <w:rsid w:val="005B4802"/>
    <w:rsid w:val="005B58C6"/>
    <w:rsid w:val="005C1801"/>
    <w:rsid w:val="005C1EA6"/>
    <w:rsid w:val="005C306A"/>
    <w:rsid w:val="005C3128"/>
    <w:rsid w:val="005C31E5"/>
    <w:rsid w:val="005C380C"/>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5BD9"/>
    <w:rsid w:val="00636052"/>
    <w:rsid w:val="006363BD"/>
    <w:rsid w:val="00636BC6"/>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378D"/>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1852"/>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2754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306E"/>
    <w:rsid w:val="00784234"/>
    <w:rsid w:val="007862E9"/>
    <w:rsid w:val="00786921"/>
    <w:rsid w:val="0078712B"/>
    <w:rsid w:val="0079370C"/>
    <w:rsid w:val="00795911"/>
    <w:rsid w:val="007A0463"/>
    <w:rsid w:val="007A1782"/>
    <w:rsid w:val="007A1965"/>
    <w:rsid w:val="007A1EAA"/>
    <w:rsid w:val="007A226B"/>
    <w:rsid w:val="007A3411"/>
    <w:rsid w:val="007A366B"/>
    <w:rsid w:val="007A3BBA"/>
    <w:rsid w:val="007A42A1"/>
    <w:rsid w:val="007A4DA0"/>
    <w:rsid w:val="007A61DC"/>
    <w:rsid w:val="007A79FD"/>
    <w:rsid w:val="007B0B9D"/>
    <w:rsid w:val="007B26E3"/>
    <w:rsid w:val="007B5919"/>
    <w:rsid w:val="007B5A43"/>
    <w:rsid w:val="007B60A2"/>
    <w:rsid w:val="007B709B"/>
    <w:rsid w:val="007C0698"/>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11F"/>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CEC"/>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56C7"/>
    <w:rsid w:val="00866D5B"/>
    <w:rsid w:val="00866FF5"/>
    <w:rsid w:val="00867496"/>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098"/>
    <w:rsid w:val="0089526D"/>
    <w:rsid w:val="008963EF"/>
    <w:rsid w:val="0089651C"/>
    <w:rsid w:val="0089688E"/>
    <w:rsid w:val="00897FB3"/>
    <w:rsid w:val="008A1FBE"/>
    <w:rsid w:val="008A2128"/>
    <w:rsid w:val="008A4A9D"/>
    <w:rsid w:val="008A4C24"/>
    <w:rsid w:val="008A6185"/>
    <w:rsid w:val="008A6D48"/>
    <w:rsid w:val="008A768D"/>
    <w:rsid w:val="008B12F2"/>
    <w:rsid w:val="008B1507"/>
    <w:rsid w:val="008B2BF2"/>
    <w:rsid w:val="008B3194"/>
    <w:rsid w:val="008B39D9"/>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66DD"/>
    <w:rsid w:val="009170A2"/>
    <w:rsid w:val="009208A6"/>
    <w:rsid w:val="0092128C"/>
    <w:rsid w:val="009224E6"/>
    <w:rsid w:val="009236F1"/>
    <w:rsid w:val="00924514"/>
    <w:rsid w:val="00927316"/>
    <w:rsid w:val="00927602"/>
    <w:rsid w:val="00930D70"/>
    <w:rsid w:val="0093133D"/>
    <w:rsid w:val="0093276D"/>
    <w:rsid w:val="00932832"/>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27AE"/>
    <w:rsid w:val="00953986"/>
    <w:rsid w:val="00953E16"/>
    <w:rsid w:val="00953EF6"/>
    <w:rsid w:val="009542AC"/>
    <w:rsid w:val="009543C4"/>
    <w:rsid w:val="0095440C"/>
    <w:rsid w:val="009553B7"/>
    <w:rsid w:val="00957EA6"/>
    <w:rsid w:val="00961483"/>
    <w:rsid w:val="00961987"/>
    <w:rsid w:val="00961BB2"/>
    <w:rsid w:val="009620BB"/>
    <w:rsid w:val="00962108"/>
    <w:rsid w:val="00962158"/>
    <w:rsid w:val="00962CFC"/>
    <w:rsid w:val="00963066"/>
    <w:rsid w:val="009638D6"/>
    <w:rsid w:val="0096453C"/>
    <w:rsid w:val="0096479E"/>
    <w:rsid w:val="00964E43"/>
    <w:rsid w:val="009670F2"/>
    <w:rsid w:val="0096712C"/>
    <w:rsid w:val="00967182"/>
    <w:rsid w:val="0097408E"/>
    <w:rsid w:val="009746CD"/>
    <w:rsid w:val="00974BB2"/>
    <w:rsid w:val="00974FA7"/>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874"/>
    <w:rsid w:val="009C492F"/>
    <w:rsid w:val="009C4B55"/>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4321"/>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EB4"/>
    <w:rsid w:val="00A41BF5"/>
    <w:rsid w:val="00A43358"/>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514"/>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71E"/>
    <w:rsid w:val="00AB083B"/>
    <w:rsid w:val="00AB0C57"/>
    <w:rsid w:val="00AB1195"/>
    <w:rsid w:val="00AB1244"/>
    <w:rsid w:val="00AB281D"/>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696"/>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6C2A"/>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17B1E"/>
    <w:rsid w:val="00B2472D"/>
    <w:rsid w:val="00B24AD2"/>
    <w:rsid w:val="00B24CA0"/>
    <w:rsid w:val="00B2549F"/>
    <w:rsid w:val="00B26BB6"/>
    <w:rsid w:val="00B26C00"/>
    <w:rsid w:val="00B27917"/>
    <w:rsid w:val="00B31614"/>
    <w:rsid w:val="00B32A2B"/>
    <w:rsid w:val="00B35DFC"/>
    <w:rsid w:val="00B36C83"/>
    <w:rsid w:val="00B37620"/>
    <w:rsid w:val="00B40021"/>
    <w:rsid w:val="00B40A98"/>
    <w:rsid w:val="00B4108D"/>
    <w:rsid w:val="00B41A42"/>
    <w:rsid w:val="00B41B4A"/>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5E63"/>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A744D"/>
    <w:rsid w:val="00BB061A"/>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3C7A"/>
    <w:rsid w:val="00BE4089"/>
    <w:rsid w:val="00BE4BBC"/>
    <w:rsid w:val="00BE5233"/>
    <w:rsid w:val="00BE60E7"/>
    <w:rsid w:val="00BE77EC"/>
    <w:rsid w:val="00BF02B6"/>
    <w:rsid w:val="00BF046F"/>
    <w:rsid w:val="00BF288A"/>
    <w:rsid w:val="00BF66B0"/>
    <w:rsid w:val="00BF7BDB"/>
    <w:rsid w:val="00C01D50"/>
    <w:rsid w:val="00C01F9D"/>
    <w:rsid w:val="00C03E53"/>
    <w:rsid w:val="00C056DC"/>
    <w:rsid w:val="00C1032C"/>
    <w:rsid w:val="00C10A67"/>
    <w:rsid w:val="00C1329B"/>
    <w:rsid w:val="00C13DE2"/>
    <w:rsid w:val="00C1572F"/>
    <w:rsid w:val="00C20A66"/>
    <w:rsid w:val="00C20F41"/>
    <w:rsid w:val="00C21E13"/>
    <w:rsid w:val="00C23EF8"/>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579D"/>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2F9A"/>
    <w:rsid w:val="00CD307E"/>
    <w:rsid w:val="00CD520B"/>
    <w:rsid w:val="00CD629F"/>
    <w:rsid w:val="00CD6A1B"/>
    <w:rsid w:val="00CD6D02"/>
    <w:rsid w:val="00CE0A7F"/>
    <w:rsid w:val="00CE1718"/>
    <w:rsid w:val="00CE445F"/>
    <w:rsid w:val="00CE5844"/>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7599E"/>
    <w:rsid w:val="00D80786"/>
    <w:rsid w:val="00D8113D"/>
    <w:rsid w:val="00D8162F"/>
    <w:rsid w:val="00D81CAB"/>
    <w:rsid w:val="00D82293"/>
    <w:rsid w:val="00D82500"/>
    <w:rsid w:val="00D82C31"/>
    <w:rsid w:val="00D83FD7"/>
    <w:rsid w:val="00D84553"/>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9BE"/>
    <w:rsid w:val="00DD3E5B"/>
    <w:rsid w:val="00DD4942"/>
    <w:rsid w:val="00DD4C7E"/>
    <w:rsid w:val="00DE228A"/>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549"/>
    <w:rsid w:val="00E048CD"/>
    <w:rsid w:val="00E04B84"/>
    <w:rsid w:val="00E062E9"/>
    <w:rsid w:val="00E06466"/>
    <w:rsid w:val="00E06835"/>
    <w:rsid w:val="00E06FDA"/>
    <w:rsid w:val="00E106BE"/>
    <w:rsid w:val="00E10E77"/>
    <w:rsid w:val="00E11D6B"/>
    <w:rsid w:val="00E1498B"/>
    <w:rsid w:val="00E15B3B"/>
    <w:rsid w:val="00E160A5"/>
    <w:rsid w:val="00E1713D"/>
    <w:rsid w:val="00E17F30"/>
    <w:rsid w:val="00E20A43"/>
    <w:rsid w:val="00E212F6"/>
    <w:rsid w:val="00E23898"/>
    <w:rsid w:val="00E238EA"/>
    <w:rsid w:val="00E26887"/>
    <w:rsid w:val="00E30DDC"/>
    <w:rsid w:val="00E31270"/>
    <w:rsid w:val="00E3194A"/>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53F"/>
    <w:rsid w:val="00E82726"/>
    <w:rsid w:val="00E83690"/>
    <w:rsid w:val="00E840B3"/>
    <w:rsid w:val="00E848FC"/>
    <w:rsid w:val="00E84D10"/>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4F1"/>
    <w:rsid w:val="00EA4F87"/>
    <w:rsid w:val="00EA5B94"/>
    <w:rsid w:val="00EA5FA4"/>
    <w:rsid w:val="00EA5FAC"/>
    <w:rsid w:val="00EA6ECA"/>
    <w:rsid w:val="00EA73DF"/>
    <w:rsid w:val="00EA7771"/>
    <w:rsid w:val="00EB1DB4"/>
    <w:rsid w:val="00EB2C5D"/>
    <w:rsid w:val="00EB31CA"/>
    <w:rsid w:val="00EB387E"/>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BCE"/>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9DE"/>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27B5D"/>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47FB9"/>
    <w:rsid w:val="00F50469"/>
    <w:rsid w:val="00F50D31"/>
    <w:rsid w:val="00F53053"/>
    <w:rsid w:val="00F53FE2"/>
    <w:rsid w:val="00F54081"/>
    <w:rsid w:val="00F544B0"/>
    <w:rsid w:val="00F54D10"/>
    <w:rsid w:val="00F575EC"/>
    <w:rsid w:val="00F575FF"/>
    <w:rsid w:val="00F618EF"/>
    <w:rsid w:val="00F624FA"/>
    <w:rsid w:val="00F63401"/>
    <w:rsid w:val="00F646F0"/>
    <w:rsid w:val="00F65582"/>
    <w:rsid w:val="00F655AA"/>
    <w:rsid w:val="00F665EA"/>
    <w:rsid w:val="00F66E75"/>
    <w:rsid w:val="00F716EA"/>
    <w:rsid w:val="00F721BA"/>
    <w:rsid w:val="00F736D9"/>
    <w:rsid w:val="00F74C3F"/>
    <w:rsid w:val="00F77399"/>
    <w:rsid w:val="00F77A62"/>
    <w:rsid w:val="00F77EB0"/>
    <w:rsid w:val="00F80F01"/>
    <w:rsid w:val="00F81372"/>
    <w:rsid w:val="00F8309C"/>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0EFB"/>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62E"/>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29E2AD12-B9FD-4F8E-8966-A7BFC45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C"/>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9"/>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Beschriftung Char Char1,C Char"/>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uiPriority w:val="99"/>
    <w:qFormat/>
    <w:rPr>
      <w:rFonts w:ascii="Arial" w:hAnsi="Arial"/>
      <w:szCs w:val="18"/>
      <w:lang w:val="sv-SE"/>
    </w:rPr>
  </w:style>
  <w:style w:type="character" w:customStyle="1" w:styleId="90">
    <w:name w:val="标题 9 字符"/>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列出"/>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qFormat/>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35416086">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package" Target="embeddings/Microsoft_Visio_Drawing.vsdx"/><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microsoft.com/office/2007/relationships/hdphoto" Target="media/hdphoto1.wdp"/><Relationship Id="rId30" Type="http://schemas.openxmlformats.org/officeDocument/2006/relationships/image" Target="media/image20.emf"/><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B8E-0635-41C7-9DF9-696920FB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12</Pages>
  <Words>5192</Words>
  <Characters>29596</Characters>
  <Application>Microsoft Office Word</Application>
  <DocSecurity>0</DocSecurity>
  <Lines>246</Lines>
  <Paragraphs>69</Paragraphs>
  <ScaleCrop>false</ScaleCrop>
  <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Xiaoran Zhang</cp:lastModifiedBy>
  <cp:revision>26</cp:revision>
  <cp:lastPrinted>2019-04-25T01:09:00Z</cp:lastPrinted>
  <dcterms:created xsi:type="dcterms:W3CDTF">2024-05-22T00:53:00Z</dcterms:created>
  <dcterms:modified xsi:type="dcterms:W3CDTF">2024-05-22T02:56:00Z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