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3A0F1E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124">
        <w:rPr>
          <w:rFonts w:ascii="Arial" w:hAnsi="Arial" w:cs="Arial"/>
          <w:b/>
          <w:sz w:val="24"/>
          <w:lang w:val="en-US" w:eastAsia="zh-CN"/>
        </w:rPr>
        <w:t>3</w:t>
      </w:r>
      <w:r w:rsidRPr="005E5BB3">
        <w:rPr>
          <w:rFonts w:ascii="Arial" w:hAnsi="Arial" w:cs="Arial"/>
          <w:b/>
          <w:i/>
          <w:sz w:val="24"/>
          <w:lang w:eastAsia="zh-CN"/>
        </w:rPr>
        <w:tab/>
      </w:r>
      <w:r w:rsidR="00D463F8" w:rsidRPr="00D463F8">
        <w:rPr>
          <w:rFonts w:ascii="Arial" w:hAnsi="Arial" w:cs="Arial"/>
          <w:b/>
          <w:sz w:val="24"/>
          <w:lang w:val="en-US" w:eastAsia="zh-CN"/>
        </w:rPr>
        <w:t>R4-2419142</w:t>
      </w:r>
      <w:bookmarkStart w:id="0" w:name="_GoBack"/>
      <w:bookmarkEnd w:id="0"/>
    </w:p>
    <w:p w14:paraId="1A599841" w14:textId="25B88444" w:rsidR="00A3046A" w:rsidRPr="00A3046A" w:rsidRDefault="003C0124" w:rsidP="00115716">
      <w:pPr>
        <w:pStyle w:val="a3"/>
        <w:tabs>
          <w:tab w:val="left" w:pos="2160"/>
        </w:tabs>
        <w:ind w:left="2127" w:hanging="2127"/>
        <w:jc w:val="both"/>
        <w:rPr>
          <w:rFonts w:eastAsiaTheme="minorEastAsia" w:cs="Arial"/>
          <w:noProof w:val="0"/>
          <w:sz w:val="24"/>
          <w:lang w:val="en-GB"/>
        </w:rPr>
      </w:pPr>
      <w:r w:rsidRPr="003C0124">
        <w:rPr>
          <w:sz w:val="24"/>
          <w:lang w:val="en-GB"/>
        </w:rPr>
        <w:t>Orlando, US</w:t>
      </w:r>
      <w:r w:rsidR="00115716" w:rsidRPr="0024284D">
        <w:rPr>
          <w:sz w:val="24"/>
        </w:rPr>
        <w:t xml:space="preserve">, </w:t>
      </w:r>
      <w:r>
        <w:rPr>
          <w:sz w:val="24"/>
        </w:rPr>
        <w:t>18</w:t>
      </w:r>
      <w:r w:rsidR="00115716" w:rsidRPr="0024284D">
        <w:rPr>
          <w:sz w:val="24"/>
        </w:rPr>
        <w:t xml:space="preserve"> – </w:t>
      </w:r>
      <w:r>
        <w:rPr>
          <w:sz w:val="24"/>
        </w:rPr>
        <w:t>22</w:t>
      </w:r>
      <w:r w:rsidR="00115716" w:rsidRPr="0024284D">
        <w:rPr>
          <w:sz w:val="24"/>
        </w:rPr>
        <w:t xml:space="preserve"> </w:t>
      </w:r>
      <w:r>
        <w:rPr>
          <w:sz w:val="24"/>
        </w:rPr>
        <w:t>November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051C23E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70AFA" w:rsidRPr="00A70AFA">
        <w:rPr>
          <w:rFonts w:ascii="Arial" w:eastAsia="宋体" w:hAnsi="Arial"/>
          <w:b/>
          <w:sz w:val="24"/>
          <w:lang w:val="en-US" w:eastAsia="zh-CN"/>
        </w:rPr>
        <w:t>Discussion on RRM requirements for less than 5MHz Ph2</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04ABDE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A75F4">
        <w:rPr>
          <w:rFonts w:ascii="Arial" w:eastAsia="宋体" w:hAnsi="Arial"/>
          <w:b/>
          <w:sz w:val="24"/>
          <w:lang w:val="en-US" w:eastAsia="zh-CN"/>
        </w:rPr>
        <w:t>7.</w:t>
      </w:r>
      <w:r w:rsidR="004F0BF5">
        <w:rPr>
          <w:rFonts w:ascii="Arial" w:eastAsia="宋体" w:hAnsi="Arial"/>
          <w:b/>
          <w:sz w:val="24"/>
          <w:lang w:val="en-US" w:eastAsia="zh-CN"/>
        </w:rPr>
        <w:t>4.3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606B188" w14:textId="0FEDCB23" w:rsidR="00C42202" w:rsidRP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Rel-19 </w:t>
      </w:r>
      <w:r w:rsidR="0011697D">
        <w:rPr>
          <w:rFonts w:eastAsia="宋体" w:hint="eastAsia"/>
          <w:lang w:eastAsia="zh-CN"/>
        </w:rPr>
        <w:t>les</w:t>
      </w:r>
      <w:r w:rsidR="0011697D">
        <w:rPr>
          <w:rFonts w:eastAsia="宋体"/>
          <w:lang w:eastAsia="zh-CN"/>
        </w:rPr>
        <w:t>s than 5MHz</w:t>
      </w:r>
      <w:r w:rsidRPr="00C42202">
        <w:rPr>
          <w:rFonts w:eastAsia="宋体"/>
          <w:lang w:eastAsia="zh-CN"/>
        </w:rPr>
        <w:t xml:space="preserve"> are discussed in RAN4#112</w:t>
      </w:r>
      <w:r w:rsidR="00E15EAE">
        <w:rPr>
          <w:rFonts w:eastAsia="宋体"/>
          <w:lang w:eastAsia="zh-CN"/>
        </w:rPr>
        <w:t>-bis</w:t>
      </w:r>
      <w:r w:rsidRPr="00C42202">
        <w:rPr>
          <w:rFonts w:eastAsia="宋体"/>
          <w:lang w:eastAsia="zh-CN"/>
        </w:rPr>
        <w:t xml:space="preserve">, and the outcomes are captured in WF [1]. Based on the discussion, </w:t>
      </w:r>
      <w:r w:rsidR="000207F6">
        <w:rPr>
          <w:rFonts w:eastAsia="宋体"/>
          <w:lang w:eastAsia="zh-CN"/>
        </w:rPr>
        <w:t xml:space="preserve">most issues were resolved, and a few needs to be </w:t>
      </w:r>
      <w:r w:rsidR="00C043D1">
        <w:rPr>
          <w:rFonts w:eastAsia="宋体"/>
          <w:lang w:eastAsia="zh-CN"/>
        </w:rPr>
        <w:t>further discussed</w:t>
      </w:r>
      <w:r w:rsidRPr="00C42202">
        <w:rPr>
          <w:rFonts w:eastAsia="宋体"/>
          <w:lang w:eastAsia="zh-CN"/>
        </w:rPr>
        <w:t>.</w:t>
      </w:r>
    </w:p>
    <w:p w14:paraId="69D57D14" w14:textId="1C1023A6" w:rsidR="00C42202" w:rsidRDefault="00C043D1" w:rsidP="00C42202">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Intra-band CA</w:t>
      </w:r>
    </w:p>
    <w:p w14:paraId="323467EE" w14:textId="70F05D01" w:rsidR="00C043D1" w:rsidRDefault="00C043D1" w:rsidP="00C42202">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proofErr w:type="spellStart"/>
      <w:r>
        <w:rPr>
          <w:rFonts w:eastAsia="宋体" w:hint="eastAsia"/>
          <w:szCs w:val="24"/>
          <w:lang w:val="en-US" w:eastAsia="zh-CN"/>
        </w:rPr>
        <w:t>P</w:t>
      </w:r>
      <w:r>
        <w:rPr>
          <w:rFonts w:eastAsia="宋体"/>
          <w:szCs w:val="24"/>
          <w:lang w:val="en-US" w:eastAsia="zh-CN"/>
        </w:rPr>
        <w:t>SCell</w:t>
      </w:r>
      <w:proofErr w:type="spellEnd"/>
      <w:r>
        <w:rPr>
          <w:rFonts w:eastAsia="宋体"/>
          <w:szCs w:val="24"/>
          <w:lang w:val="en-US" w:eastAsia="zh-CN"/>
        </w:rPr>
        <w:t xml:space="preserve"> related requirements </w:t>
      </w:r>
    </w:p>
    <w:p w14:paraId="502CE0CE" w14:textId="283B4F14" w:rsidR="00C043D1" w:rsidRPr="00C42202" w:rsidRDefault="00C043D1" w:rsidP="00C42202">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 xml:space="preserve">Requirement applicability </w:t>
      </w:r>
    </w:p>
    <w:p w14:paraId="02A11A96" w14:textId="6CDFBBB1" w:rsidR="00C42202" w:rsidRDefault="00C42202" w:rsidP="00C4220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requirements for </w:t>
      </w:r>
      <w:r w:rsidR="00C043D1" w:rsidRPr="00C42202">
        <w:rPr>
          <w:rFonts w:eastAsia="宋体"/>
          <w:lang w:eastAsia="zh-CN"/>
        </w:rPr>
        <w:t xml:space="preserve">Rel-19 </w:t>
      </w:r>
      <w:r w:rsidR="00C043D1">
        <w:rPr>
          <w:rFonts w:eastAsia="宋体" w:hint="eastAsia"/>
          <w:lang w:eastAsia="zh-CN"/>
        </w:rPr>
        <w:t>les</w:t>
      </w:r>
      <w:r w:rsidR="00C043D1">
        <w:rPr>
          <w:rFonts w:eastAsia="宋体"/>
          <w:lang w:eastAsia="zh-CN"/>
        </w:rPr>
        <w:t>s than 5MHz</w:t>
      </w:r>
      <w:r w:rsidRPr="00C42202">
        <w:rPr>
          <w:rFonts w:eastAsia="宋体"/>
          <w:lang w:eastAsia="zh-CN"/>
        </w:rPr>
        <w:t>.</w:t>
      </w:r>
    </w:p>
    <w:p w14:paraId="0D6E96EF" w14:textId="5E306684" w:rsidR="004729BE" w:rsidRDefault="004729BE" w:rsidP="004729BE">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C043D1" w14:paraId="61D98E30" w14:textId="77777777" w:rsidTr="00C043D1">
        <w:tc>
          <w:tcPr>
            <w:tcW w:w="9621" w:type="dxa"/>
          </w:tcPr>
          <w:p w14:paraId="7230A1E0" w14:textId="77777777" w:rsidR="00C043D1" w:rsidRPr="00C043D1" w:rsidRDefault="00C043D1" w:rsidP="00C043D1">
            <w:pPr>
              <w:spacing w:beforeLines="0" w:before="0" w:afterLines="0" w:after="180"/>
              <w:rPr>
                <w:rFonts w:eastAsia="宋体"/>
                <w:b/>
                <w:sz w:val="20"/>
                <w:u w:val="single"/>
                <w:lang w:eastAsia="ko-KR"/>
              </w:rPr>
            </w:pPr>
            <w:r w:rsidRPr="00C043D1">
              <w:rPr>
                <w:rFonts w:eastAsia="宋体"/>
                <w:b/>
                <w:sz w:val="20"/>
                <w:u w:val="single"/>
                <w:lang w:eastAsia="ko-KR"/>
              </w:rPr>
              <w:t>Issue 1-1-3: Whether intra-band CA is in the scope:</w:t>
            </w:r>
          </w:p>
          <w:p w14:paraId="4EBEF16E" w14:textId="77777777" w:rsidR="00C043D1" w:rsidRPr="00C043D1" w:rsidRDefault="00C043D1" w:rsidP="00C043D1">
            <w:pPr>
              <w:numPr>
                <w:ilvl w:val="0"/>
                <w:numId w:val="11"/>
              </w:numPr>
              <w:spacing w:beforeLines="0" w:before="0" w:afterLines="0" w:after="120"/>
              <w:rPr>
                <w:sz w:val="20"/>
                <w:szCs w:val="21"/>
                <w:lang w:eastAsia="zh-CN"/>
              </w:rPr>
            </w:pPr>
            <w:r w:rsidRPr="00C043D1">
              <w:rPr>
                <w:rFonts w:eastAsia="宋体"/>
                <w:sz w:val="20"/>
                <w:szCs w:val="24"/>
                <w:lang w:eastAsia="zh-CN"/>
              </w:rPr>
              <w:t>Proposals</w:t>
            </w:r>
          </w:p>
          <w:p w14:paraId="0E40E7E6" w14:textId="77777777" w:rsidR="00C043D1" w:rsidRPr="00C043D1" w:rsidRDefault="00C043D1" w:rsidP="00C043D1">
            <w:pPr>
              <w:numPr>
                <w:ilvl w:val="1"/>
                <w:numId w:val="11"/>
              </w:numPr>
              <w:spacing w:beforeLines="0" w:before="0" w:afterLines="0" w:after="120"/>
              <w:rPr>
                <w:sz w:val="20"/>
                <w:szCs w:val="21"/>
                <w:lang w:eastAsia="zh-CN"/>
              </w:rPr>
            </w:pPr>
            <w:r w:rsidRPr="00C043D1">
              <w:rPr>
                <w:rFonts w:eastAsia="宋体"/>
                <w:sz w:val="20"/>
                <w:szCs w:val="24"/>
                <w:lang w:eastAsia="zh-CN"/>
              </w:rPr>
              <w:t>Option 1: Consider intra-band CA (both contiguous and non-contiguous) within the scope of the RRM requirements in Rel-19.</w:t>
            </w:r>
          </w:p>
          <w:p w14:paraId="6B0D1B59" w14:textId="77777777" w:rsidR="00C043D1" w:rsidRPr="00C043D1" w:rsidRDefault="00C043D1" w:rsidP="00C043D1">
            <w:pPr>
              <w:numPr>
                <w:ilvl w:val="1"/>
                <w:numId w:val="11"/>
              </w:numPr>
              <w:spacing w:beforeLines="0" w:before="0" w:afterLines="0" w:after="120"/>
              <w:rPr>
                <w:sz w:val="20"/>
                <w:szCs w:val="21"/>
                <w:lang w:eastAsia="zh-CN"/>
              </w:rPr>
            </w:pPr>
            <w:r w:rsidRPr="00C043D1">
              <w:rPr>
                <w:rFonts w:eastAsia="宋体"/>
                <w:sz w:val="20"/>
                <w:szCs w:val="24"/>
                <w:lang w:eastAsia="zh-CN"/>
              </w:rPr>
              <w:t xml:space="preserve">Option 2: Wait until RF room has concrete conclusion on intra-band CA combinations. </w:t>
            </w:r>
          </w:p>
          <w:p w14:paraId="68FD8B65" w14:textId="182F83E1" w:rsidR="00C043D1" w:rsidRPr="00C043D1" w:rsidRDefault="00C043D1" w:rsidP="00C043D1">
            <w:pPr>
              <w:numPr>
                <w:ilvl w:val="1"/>
                <w:numId w:val="11"/>
              </w:numPr>
              <w:spacing w:beforeLines="0" w:before="0" w:afterLines="0" w:after="120"/>
              <w:rPr>
                <w:sz w:val="20"/>
                <w:szCs w:val="21"/>
                <w:lang w:eastAsia="zh-CN"/>
              </w:rPr>
            </w:pPr>
            <w:r w:rsidRPr="00C043D1">
              <w:rPr>
                <w:rFonts w:eastAsia="宋体"/>
                <w:sz w:val="20"/>
                <w:szCs w:val="24"/>
                <w:lang w:eastAsia="zh-CN"/>
              </w:rPr>
              <w:t>Option 3: No need to discuss since there is no impact to RRM requirements in Rel-19.</w:t>
            </w:r>
          </w:p>
        </w:tc>
      </w:tr>
    </w:tbl>
    <w:p w14:paraId="48E71076" w14:textId="4E49F9C5" w:rsidR="00C043D1" w:rsidRPr="006E7579" w:rsidRDefault="006E7579" w:rsidP="00C043D1">
      <w:pPr>
        <w:spacing w:before="120" w:after="120"/>
        <w:rPr>
          <w:rFonts w:eastAsiaTheme="minorEastAsia"/>
          <w:lang w:val="en-US" w:eastAsia="zh-CN"/>
        </w:rPr>
      </w:pPr>
      <w:r>
        <w:rPr>
          <w:rFonts w:eastAsiaTheme="minorEastAsia"/>
          <w:lang w:val="en-US" w:eastAsia="zh-CN"/>
        </w:rPr>
        <w:t>We support option 3.</w:t>
      </w:r>
      <w:r>
        <w:rPr>
          <w:rFonts w:eastAsiaTheme="minorEastAsia" w:hint="eastAsia"/>
          <w:lang w:val="en-US" w:eastAsia="zh-CN"/>
        </w:rPr>
        <w:t xml:space="preserve"> </w:t>
      </w:r>
      <w:r>
        <w:rPr>
          <w:rFonts w:eastAsiaTheme="minorEastAsia"/>
          <w:lang w:val="en-US" w:eastAsia="zh-CN"/>
        </w:rPr>
        <w:t xml:space="preserve">The only technical impact identified so far is whether requirements for </w:t>
      </w:r>
      <w:r w:rsidRPr="006E7579">
        <w:rPr>
          <w:rFonts w:eastAsiaTheme="minorEastAsia"/>
          <w:lang w:val="en-US" w:eastAsia="zh-CN"/>
        </w:rPr>
        <w:t xml:space="preserve">the case where the </w:t>
      </w:r>
      <w:proofErr w:type="spellStart"/>
      <w:r w:rsidRPr="006E7579">
        <w:rPr>
          <w:rFonts w:eastAsiaTheme="minorEastAsia"/>
          <w:lang w:val="en-US" w:eastAsia="zh-CN"/>
        </w:rPr>
        <w:t>SCell</w:t>
      </w:r>
      <w:proofErr w:type="spellEnd"/>
      <w:r w:rsidRPr="006E7579">
        <w:rPr>
          <w:rFonts w:eastAsiaTheme="minorEastAsia"/>
          <w:lang w:val="en-US" w:eastAsia="zh-CN"/>
        </w:rPr>
        <w:t xml:space="preserve"> being activated is intra-band contiguous to an active cell</w:t>
      </w:r>
      <w:r>
        <w:rPr>
          <w:rFonts w:eastAsiaTheme="minorEastAsia"/>
          <w:lang w:val="en-US" w:eastAsia="zh-CN"/>
        </w:rPr>
        <w:t xml:space="preserve"> </w:t>
      </w:r>
      <w:r w:rsidR="000B08D4">
        <w:rPr>
          <w:rFonts w:eastAsiaTheme="minorEastAsia"/>
          <w:lang w:val="en-US" w:eastAsia="zh-CN"/>
        </w:rPr>
        <w:t>apply</w:t>
      </w:r>
      <w:r>
        <w:rPr>
          <w:rFonts w:eastAsiaTheme="minorEastAsia"/>
          <w:lang w:val="en-US" w:eastAsia="zh-CN"/>
        </w:rPr>
        <w:t xml:space="preserve"> or not. Technically, we understand only inter-band CA is supported in the WI, so the requirements would not apply for </w:t>
      </w:r>
      <w:proofErr w:type="spellStart"/>
      <w:r>
        <w:rPr>
          <w:rFonts w:eastAsiaTheme="minorEastAsia"/>
          <w:lang w:val="en-US" w:eastAsia="zh-CN"/>
        </w:rPr>
        <w:t>SCell</w:t>
      </w:r>
      <w:proofErr w:type="spellEnd"/>
      <w:r>
        <w:rPr>
          <w:rFonts w:eastAsiaTheme="minorEastAsia"/>
          <w:lang w:val="en-US" w:eastAsia="zh-CN"/>
        </w:rPr>
        <w:t xml:space="preserve"> with less than 5MHz. However, we do not think this applicability needs to be captured in spec because for </w:t>
      </w:r>
      <w:proofErr w:type="spellStart"/>
      <w:r>
        <w:rPr>
          <w:rFonts w:eastAsiaTheme="minorEastAsia"/>
          <w:lang w:val="en-US" w:eastAsia="zh-CN"/>
        </w:rPr>
        <w:t>SCell</w:t>
      </w:r>
      <w:proofErr w:type="spellEnd"/>
      <w:r>
        <w:rPr>
          <w:rFonts w:eastAsiaTheme="minorEastAsia"/>
          <w:lang w:val="en-US" w:eastAsia="zh-CN"/>
        </w:rPr>
        <w:t xml:space="preserve"> with less than 5MHz, the case the requirements are concerned with would not happen, and the requirements would not apply by default.</w:t>
      </w:r>
      <w:r w:rsidR="000B08D4">
        <w:rPr>
          <w:rFonts w:eastAsiaTheme="minorEastAsia"/>
          <w:lang w:val="en-US" w:eastAsia="zh-CN"/>
        </w:rPr>
        <w:t xml:space="preserve"> Therefore, this issue has no spec change.</w:t>
      </w:r>
    </w:p>
    <w:p w14:paraId="3F6083CF" w14:textId="6054D2B8" w:rsidR="00C043D1" w:rsidRPr="00FA68D6" w:rsidRDefault="00C043D1" w:rsidP="00FA68D6">
      <w:pPr>
        <w:overflowPunct w:val="0"/>
        <w:autoSpaceDE w:val="0"/>
        <w:autoSpaceDN w:val="0"/>
        <w:adjustRightInd w:val="0"/>
        <w:spacing w:beforeLines="0" w:before="120" w:afterLines="0" w:after="120"/>
        <w:textAlignment w:val="baseline"/>
        <w:rPr>
          <w:rFonts w:eastAsia="宋体"/>
          <w:b/>
          <w:lang w:eastAsia="zh-CN"/>
        </w:rPr>
      </w:pPr>
      <w:r w:rsidRPr="00FA68D6">
        <w:rPr>
          <w:rFonts w:eastAsia="宋体" w:hint="eastAsia"/>
          <w:b/>
          <w:lang w:eastAsia="zh-CN"/>
        </w:rPr>
        <w:t>Proposal</w:t>
      </w:r>
      <w:r w:rsidRPr="00FA68D6">
        <w:rPr>
          <w:rFonts w:eastAsia="宋体"/>
          <w:b/>
          <w:lang w:eastAsia="zh-CN"/>
        </w:rPr>
        <w:t xml:space="preserve"> 1</w:t>
      </w:r>
      <w:r w:rsidRPr="00FA68D6">
        <w:rPr>
          <w:rFonts w:eastAsia="宋体" w:hint="eastAsia"/>
          <w:b/>
          <w:lang w:eastAsia="zh-CN"/>
        </w:rPr>
        <w:t>:</w:t>
      </w:r>
      <w:r w:rsidRPr="00FA68D6">
        <w:rPr>
          <w:rFonts w:eastAsia="宋体"/>
          <w:b/>
          <w:lang w:eastAsia="zh-CN"/>
        </w:rPr>
        <w:t xml:space="preserve"> </w:t>
      </w:r>
      <w:r w:rsidR="00FA68D6" w:rsidRPr="00FA68D6">
        <w:rPr>
          <w:rFonts w:eastAsia="宋体"/>
          <w:b/>
          <w:lang w:eastAsia="zh-CN"/>
        </w:rPr>
        <w:t>N</w:t>
      </w:r>
      <w:r w:rsidRPr="00FA68D6">
        <w:rPr>
          <w:rFonts w:eastAsia="宋体"/>
          <w:b/>
          <w:lang w:eastAsia="zh-CN"/>
        </w:rPr>
        <w:t>o spec impact is needed re</w:t>
      </w:r>
      <w:r w:rsidR="00FA68D6" w:rsidRPr="00FA68D6">
        <w:rPr>
          <w:rFonts w:eastAsia="宋体"/>
          <w:b/>
          <w:lang w:eastAsia="zh-CN"/>
        </w:rPr>
        <w:t>g</w:t>
      </w:r>
      <w:r w:rsidRPr="00FA68D6">
        <w:rPr>
          <w:rFonts w:eastAsia="宋体"/>
          <w:b/>
          <w:lang w:eastAsia="zh-CN"/>
        </w:rPr>
        <w:t xml:space="preserve">arding </w:t>
      </w:r>
      <w:r w:rsidR="00FA68D6" w:rsidRPr="00FA68D6">
        <w:rPr>
          <w:rFonts w:eastAsia="宋体"/>
          <w:b/>
          <w:lang w:eastAsia="zh-CN"/>
        </w:rPr>
        <w:t>no support of intra-band CA in the WI.</w:t>
      </w:r>
    </w:p>
    <w:tbl>
      <w:tblPr>
        <w:tblStyle w:val="afa"/>
        <w:tblW w:w="0" w:type="auto"/>
        <w:tblLook w:val="04A0" w:firstRow="1" w:lastRow="0" w:firstColumn="1" w:lastColumn="0" w:noHBand="0" w:noVBand="1"/>
      </w:tblPr>
      <w:tblGrid>
        <w:gridCol w:w="9621"/>
      </w:tblGrid>
      <w:tr w:rsidR="00FA68D6" w14:paraId="4DD7809D" w14:textId="77777777" w:rsidTr="00FA68D6">
        <w:tc>
          <w:tcPr>
            <w:tcW w:w="9621" w:type="dxa"/>
          </w:tcPr>
          <w:p w14:paraId="5F6DE465" w14:textId="77777777" w:rsidR="00FA68D6" w:rsidRPr="00FA68D6" w:rsidRDefault="00FA68D6" w:rsidP="00FA68D6">
            <w:pPr>
              <w:spacing w:beforeLines="0" w:before="0" w:afterLines="0" w:after="180"/>
              <w:rPr>
                <w:rFonts w:eastAsia="宋体"/>
                <w:b/>
                <w:sz w:val="20"/>
                <w:u w:val="single"/>
                <w:lang w:eastAsia="ko-KR"/>
              </w:rPr>
            </w:pPr>
            <w:r w:rsidRPr="00FA68D6">
              <w:rPr>
                <w:rFonts w:eastAsia="宋体"/>
                <w:b/>
                <w:sz w:val="20"/>
                <w:u w:val="single"/>
                <w:lang w:eastAsia="ko-KR"/>
              </w:rPr>
              <w:t xml:space="preserve">Issue 1-2-2a: </w:t>
            </w:r>
            <w:proofErr w:type="spellStart"/>
            <w:r w:rsidRPr="00FA68D6">
              <w:rPr>
                <w:rFonts w:eastAsia="宋体"/>
                <w:b/>
                <w:sz w:val="20"/>
                <w:u w:val="single"/>
                <w:lang w:eastAsia="ko-KR"/>
              </w:rPr>
              <w:t>PSCell</w:t>
            </w:r>
            <w:proofErr w:type="spellEnd"/>
            <w:r w:rsidRPr="00FA68D6">
              <w:rPr>
                <w:rFonts w:eastAsia="宋体"/>
                <w:b/>
                <w:sz w:val="20"/>
                <w:u w:val="single"/>
                <w:lang w:eastAsia="ko-KR"/>
              </w:rPr>
              <w:t xml:space="preserve"> change delay requirements:</w:t>
            </w:r>
          </w:p>
          <w:p w14:paraId="15DFDCF9" w14:textId="77777777" w:rsidR="00FA68D6" w:rsidRPr="00FA68D6" w:rsidRDefault="00FA68D6" w:rsidP="00FA68D6">
            <w:pPr>
              <w:numPr>
                <w:ilvl w:val="0"/>
                <w:numId w:val="11"/>
              </w:numPr>
              <w:spacing w:beforeLines="0" w:before="0" w:afterLines="0" w:after="120"/>
              <w:rPr>
                <w:rFonts w:eastAsia="宋体"/>
                <w:sz w:val="20"/>
                <w:szCs w:val="24"/>
                <w:lang w:eastAsia="zh-CN"/>
              </w:rPr>
            </w:pPr>
            <w:r w:rsidRPr="00FA68D6">
              <w:rPr>
                <w:rFonts w:eastAsia="宋体"/>
                <w:sz w:val="20"/>
                <w:szCs w:val="24"/>
                <w:lang w:eastAsia="zh-CN"/>
              </w:rPr>
              <w:t>Proposals</w:t>
            </w:r>
          </w:p>
          <w:p w14:paraId="482CED9C" w14:textId="77777777" w:rsidR="00FA68D6" w:rsidRPr="00FA68D6" w:rsidRDefault="00FA68D6" w:rsidP="00FA68D6">
            <w:pPr>
              <w:numPr>
                <w:ilvl w:val="1"/>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FA68D6">
              <w:rPr>
                <w:rFonts w:eastAsia="宋体"/>
                <w:sz w:val="20"/>
                <w:szCs w:val="24"/>
                <w:lang w:eastAsia="zh-CN"/>
              </w:rPr>
              <w:t xml:space="preserve">Option 1: Specify fine time tracking time equals 3 SSB periods instead of 1 when the target cell is with 12PRB SSB bandwidth, as is included in the </w:t>
            </w:r>
            <w:proofErr w:type="spellStart"/>
            <w:r w:rsidRPr="00FA68D6">
              <w:rPr>
                <w:rFonts w:eastAsia="宋体"/>
                <w:sz w:val="20"/>
                <w:szCs w:val="24"/>
                <w:lang w:eastAsia="zh-CN"/>
              </w:rPr>
              <w:t>PSCell</w:t>
            </w:r>
            <w:proofErr w:type="spellEnd"/>
            <w:r w:rsidRPr="00FA68D6">
              <w:rPr>
                <w:rFonts w:eastAsia="宋体"/>
                <w:sz w:val="20"/>
                <w:szCs w:val="24"/>
                <w:lang w:eastAsia="zh-CN"/>
              </w:rPr>
              <w:t xml:space="preserve"> change delay requirements.</w:t>
            </w:r>
          </w:p>
          <w:tbl>
            <w:tblPr>
              <w:tblStyle w:val="afa"/>
              <w:tblW w:w="0" w:type="auto"/>
              <w:tblLook w:val="04A0" w:firstRow="1" w:lastRow="0" w:firstColumn="1" w:lastColumn="0" w:noHBand="0" w:noVBand="1"/>
            </w:tblPr>
            <w:tblGrid>
              <w:gridCol w:w="9395"/>
            </w:tblGrid>
            <w:tr w:rsidR="00FA68D6" w:rsidRPr="00FA68D6" w14:paraId="31790520" w14:textId="77777777" w:rsidTr="00DA3450">
              <w:tc>
                <w:tcPr>
                  <w:tcW w:w="9621" w:type="dxa"/>
                </w:tcPr>
                <w:p w14:paraId="7EA45980" w14:textId="77777777" w:rsidR="00FA68D6" w:rsidRPr="00FA68D6" w:rsidRDefault="00FA68D6" w:rsidP="00FA68D6">
                  <w:pPr>
                    <w:keepNext/>
                    <w:overflowPunct w:val="0"/>
                    <w:autoSpaceDE w:val="0"/>
                    <w:autoSpaceDN w:val="0"/>
                    <w:adjustRightInd w:val="0"/>
                    <w:spacing w:beforeLines="0" w:before="180" w:afterLines="0" w:after="180"/>
                    <w:ind w:left="1134" w:hanging="1134"/>
                    <w:textAlignment w:val="baseline"/>
                    <w:outlineLvl w:val="1"/>
                    <w:rPr>
                      <w:rFonts w:ascii="Arial" w:eastAsia="Yu Mincho" w:hAnsi="Arial"/>
                      <w:sz w:val="32"/>
                      <w:lang w:val="en-US" w:eastAsia="ko-KR"/>
                    </w:rPr>
                  </w:pPr>
                  <w:r w:rsidRPr="00FA68D6">
                    <w:rPr>
                      <w:rFonts w:ascii="Arial" w:eastAsia="Yu Mincho" w:hAnsi="Arial"/>
                      <w:sz w:val="32"/>
                      <w:lang w:val="en-US" w:eastAsia="ko-KR"/>
                    </w:rPr>
                    <w:lastRenderedPageBreak/>
                    <w:t>8.11</w:t>
                  </w:r>
                  <w:r w:rsidRPr="00FA68D6">
                    <w:rPr>
                      <w:rFonts w:ascii="Arial" w:eastAsia="Yu Mincho" w:hAnsi="Arial"/>
                      <w:sz w:val="32"/>
                      <w:lang w:val="en-US" w:eastAsia="ko-KR"/>
                    </w:rPr>
                    <w:tab/>
                  </w:r>
                  <w:proofErr w:type="spellStart"/>
                  <w:r w:rsidRPr="00FA68D6">
                    <w:rPr>
                      <w:rFonts w:ascii="Arial" w:eastAsia="Yu Mincho" w:hAnsi="Arial"/>
                      <w:sz w:val="32"/>
                      <w:lang w:val="en-US" w:eastAsia="ko-KR"/>
                    </w:rPr>
                    <w:t>PSCell</w:t>
                  </w:r>
                  <w:proofErr w:type="spellEnd"/>
                  <w:r w:rsidRPr="00FA68D6">
                    <w:rPr>
                      <w:rFonts w:ascii="Arial" w:eastAsia="Yu Mincho" w:hAnsi="Arial"/>
                      <w:sz w:val="32"/>
                      <w:lang w:val="en-US" w:eastAsia="ko-KR"/>
                    </w:rPr>
                    <w:t xml:space="preserve"> Change</w:t>
                  </w:r>
                </w:p>
                <w:p w14:paraId="020A8FEB" w14:textId="77777777" w:rsidR="00FA68D6" w:rsidRPr="00FA68D6" w:rsidRDefault="00FA68D6" w:rsidP="00FA68D6">
                  <w:pPr>
                    <w:tabs>
                      <w:tab w:val="left" w:pos="7200"/>
                    </w:tabs>
                    <w:overflowPunct w:val="0"/>
                    <w:autoSpaceDE w:val="0"/>
                    <w:autoSpaceDN w:val="0"/>
                    <w:adjustRightInd w:val="0"/>
                    <w:spacing w:beforeLines="0" w:before="0" w:afterLines="0" w:after="180"/>
                    <w:textAlignment w:val="baseline"/>
                    <w:rPr>
                      <w:rFonts w:eastAsia="Yu Mincho"/>
                      <w:sz w:val="20"/>
                      <w:lang w:eastAsia="en-GB"/>
                    </w:rPr>
                  </w:pPr>
                  <w:r w:rsidRPr="00FA68D6">
                    <w:rPr>
                      <w:rFonts w:eastAsia="Yu Mincho"/>
                      <w:sz w:val="20"/>
                      <w:lang w:eastAsia="en-GB"/>
                    </w:rPr>
                    <w:t xml:space="preserve">This clause defines requirements for the delay within which the UE shall be able to change </w:t>
                  </w:r>
                  <w:proofErr w:type="spellStart"/>
                  <w:r w:rsidRPr="00FA68D6">
                    <w:rPr>
                      <w:rFonts w:eastAsia="Yu Mincho"/>
                      <w:sz w:val="20"/>
                      <w:lang w:eastAsia="en-GB"/>
                    </w:rPr>
                    <w:t>PSCell</w:t>
                  </w:r>
                  <w:proofErr w:type="spellEnd"/>
                  <w:r w:rsidRPr="00FA68D6">
                    <w:rPr>
                      <w:rFonts w:eastAsia="Yu Mincho"/>
                      <w:sz w:val="20"/>
                      <w:lang w:eastAsia="en-GB"/>
                    </w:rPr>
                    <w:t xml:space="preserve"> to </w:t>
                  </w:r>
                  <w:proofErr w:type="gramStart"/>
                  <w:r w:rsidRPr="00FA68D6">
                    <w:rPr>
                      <w:rFonts w:eastAsia="Yu Mincho"/>
                      <w:sz w:val="20"/>
                      <w:lang w:eastAsia="en-GB"/>
                    </w:rPr>
                    <w:t>other</w:t>
                  </w:r>
                  <w:proofErr w:type="gramEnd"/>
                  <w:r w:rsidRPr="00FA68D6">
                    <w:rPr>
                      <w:rFonts w:eastAsia="Yu Mincho"/>
                      <w:sz w:val="20"/>
                      <w:lang w:eastAsia="en-GB"/>
                    </w:rPr>
                    <w:t xml:space="preserve"> cell in EN-DC or NR-DC. The requirements in this clause are applicable to EN-DC and NR-DC. </w:t>
                  </w:r>
                </w:p>
                <w:p w14:paraId="6A3FED21" w14:textId="77777777" w:rsidR="00FA68D6" w:rsidRPr="00FA68D6" w:rsidRDefault="00FA68D6" w:rsidP="00FA68D6">
                  <w:pPr>
                    <w:overflowPunct w:val="0"/>
                    <w:autoSpaceDE w:val="0"/>
                    <w:autoSpaceDN w:val="0"/>
                    <w:adjustRightInd w:val="0"/>
                    <w:spacing w:beforeLines="0" w:before="0" w:afterLines="0" w:after="180"/>
                    <w:textAlignment w:val="baseline"/>
                    <w:rPr>
                      <w:rFonts w:eastAsia="Yu Mincho"/>
                      <w:sz w:val="20"/>
                      <w:lang w:val="fr-FR" w:eastAsia="en-GB"/>
                    </w:rPr>
                  </w:pPr>
                  <w:r w:rsidRPr="00FA68D6">
                    <w:rPr>
                      <w:rFonts w:eastAsia="Yu Mincho"/>
                      <w:sz w:val="20"/>
                      <w:lang w:val="fr-FR" w:eastAsia="en-GB"/>
                    </w:rPr>
                    <w:t xml:space="preserve">In the case of NR-DC PSCell change in FR1, when </w:t>
                  </w:r>
                  <w:r w:rsidRPr="00FA68D6">
                    <w:rPr>
                      <w:rFonts w:eastAsia="Yu Mincho"/>
                      <w:sz w:val="20"/>
                      <w:lang w:eastAsia="zh-CN"/>
                    </w:rPr>
                    <w:t xml:space="preserve">the UE </w:t>
                  </w:r>
                  <w:r w:rsidRPr="00FA68D6">
                    <w:rPr>
                      <w:rFonts w:eastAsia="Yu Mincho"/>
                      <w:sz w:val="20"/>
                      <w:lang w:eastAsia="en-GB"/>
                    </w:rPr>
                    <w:t xml:space="preserve">supporting [12PRB SSB bandwidth UE feature] is configured with a target </w:t>
                  </w:r>
                  <w:proofErr w:type="spellStart"/>
                  <w:r w:rsidRPr="00FA68D6">
                    <w:rPr>
                      <w:rFonts w:eastAsia="Yu Mincho"/>
                      <w:sz w:val="20"/>
                      <w:lang w:eastAsia="en-GB"/>
                    </w:rPr>
                    <w:t>PSCell</w:t>
                  </w:r>
                  <w:proofErr w:type="spellEnd"/>
                  <w:r w:rsidRPr="00FA68D6">
                    <w:rPr>
                      <w:rFonts w:eastAsia="Yu Mincho"/>
                      <w:sz w:val="20"/>
                      <w:lang w:eastAsia="en-GB"/>
                    </w:rPr>
                    <w:t xml:space="preserve"> that is with 12PRB SSB bandwidth, </w:t>
                  </w:r>
                  <w:r w:rsidRPr="00FA68D6">
                    <w:rPr>
                      <w:rFonts w:eastAsia="Yu Mincho"/>
                      <w:sz w:val="20"/>
                      <w:lang w:eastAsia="ko-KR"/>
                    </w:rPr>
                    <w:t xml:space="preserve">the UE shall transmit </w:t>
                  </w:r>
                  <w:r w:rsidRPr="00FA68D6">
                    <w:rPr>
                      <w:rFonts w:eastAsia="Yu Mincho"/>
                      <w:sz w:val="20"/>
                      <w:lang w:eastAsia="ja-JP"/>
                    </w:rPr>
                    <w:t>P</w:t>
                  </w:r>
                  <w:r w:rsidRPr="00FA68D6">
                    <w:rPr>
                      <w:rFonts w:eastAsia="Yu Mincho"/>
                      <w:sz w:val="20"/>
                      <w:lang w:eastAsia="ko-KR"/>
                    </w:rPr>
                    <w:t xml:space="preserve">RACH </w:t>
                  </w:r>
                  <w:r w:rsidRPr="00FA68D6">
                    <w:rPr>
                      <w:rFonts w:eastAsia="Yu Mincho"/>
                      <w:sz w:val="20"/>
                      <w:lang w:eastAsia="ja-JP"/>
                    </w:rPr>
                    <w:t xml:space="preserve">preamble </w:t>
                  </w:r>
                  <w:r w:rsidRPr="00FA68D6">
                    <w:rPr>
                      <w:rFonts w:eastAsia="Yu Mincho"/>
                      <w:sz w:val="20"/>
                      <w:lang w:eastAsia="ko-KR"/>
                    </w:rPr>
                    <w:t xml:space="preserve">towards the target </w:t>
                  </w:r>
                  <w:proofErr w:type="spellStart"/>
                  <w:r w:rsidRPr="00FA68D6">
                    <w:rPr>
                      <w:rFonts w:eastAsia="Yu Mincho"/>
                      <w:sz w:val="20"/>
                      <w:lang w:eastAsia="ko-KR"/>
                    </w:rPr>
                    <w:t>PSCell</w:t>
                  </w:r>
                  <w:proofErr w:type="spellEnd"/>
                  <w:r w:rsidRPr="00FA68D6">
                    <w:rPr>
                      <w:rFonts w:eastAsia="Yu Mincho"/>
                      <w:sz w:val="20"/>
                      <w:lang w:eastAsia="ko-KR"/>
                    </w:rPr>
                    <w:t xml:space="preserve"> no later than the delay requirements specified in clause 8.9.2</w:t>
                  </w:r>
                  <w:r w:rsidRPr="00FA68D6">
                    <w:rPr>
                      <w:rFonts w:eastAsia="Yu Mincho"/>
                      <w:sz w:val="20"/>
                      <w:lang w:eastAsia="en-GB"/>
                    </w:rPr>
                    <w:t>.</w:t>
                  </w:r>
                </w:p>
              </w:tc>
            </w:tr>
          </w:tbl>
          <w:p w14:paraId="78DB7A7F" w14:textId="391DFE2E" w:rsidR="00FA68D6" w:rsidRPr="00FA68D6" w:rsidRDefault="00FA68D6" w:rsidP="00FA68D6">
            <w:pPr>
              <w:numPr>
                <w:ilvl w:val="1"/>
                <w:numId w:val="11"/>
              </w:numPr>
              <w:overflowPunct w:val="0"/>
              <w:autoSpaceDE w:val="0"/>
              <w:autoSpaceDN w:val="0"/>
              <w:adjustRightInd w:val="0"/>
              <w:spacing w:beforeLines="0" w:before="0" w:afterLines="0" w:after="120"/>
              <w:textAlignment w:val="baseline"/>
              <w:rPr>
                <w:sz w:val="20"/>
                <w:szCs w:val="24"/>
                <w:lang w:eastAsia="zh-CN"/>
              </w:rPr>
            </w:pPr>
            <w:r w:rsidRPr="00FA68D6">
              <w:rPr>
                <w:sz w:val="20"/>
                <w:szCs w:val="24"/>
                <w:lang w:eastAsia="zh-CN"/>
              </w:rPr>
              <w:t>Option 2: No need to update the text.</w:t>
            </w:r>
          </w:p>
          <w:p w14:paraId="1557907B" w14:textId="77777777" w:rsidR="00FA68D6" w:rsidRPr="00FA68D6" w:rsidRDefault="00FA68D6" w:rsidP="00FA68D6">
            <w:pPr>
              <w:spacing w:beforeLines="0" w:before="0" w:afterLines="0" w:after="180"/>
              <w:rPr>
                <w:rFonts w:eastAsia="宋体"/>
                <w:b/>
                <w:sz w:val="20"/>
                <w:u w:val="single"/>
                <w:lang w:eastAsia="ko-KR"/>
              </w:rPr>
            </w:pPr>
            <w:r w:rsidRPr="00FA68D6">
              <w:rPr>
                <w:rFonts w:eastAsia="宋体"/>
                <w:b/>
                <w:sz w:val="20"/>
                <w:u w:val="single"/>
                <w:lang w:eastAsia="ko-KR"/>
              </w:rPr>
              <w:t xml:space="preserve">Issue 1-2-3a: Handover with </w:t>
            </w:r>
            <w:proofErr w:type="spellStart"/>
            <w:r w:rsidRPr="00FA68D6">
              <w:rPr>
                <w:rFonts w:eastAsia="宋体"/>
                <w:b/>
                <w:sz w:val="20"/>
                <w:u w:val="single"/>
                <w:lang w:eastAsia="ko-KR"/>
              </w:rPr>
              <w:t>PSCell</w:t>
            </w:r>
            <w:proofErr w:type="spellEnd"/>
            <w:r w:rsidRPr="00FA68D6">
              <w:rPr>
                <w:rFonts w:eastAsia="宋体"/>
                <w:b/>
                <w:sz w:val="20"/>
                <w:u w:val="single"/>
                <w:lang w:eastAsia="ko-KR"/>
              </w:rPr>
              <w:t>:</w:t>
            </w:r>
          </w:p>
          <w:p w14:paraId="5B4E7EBF" w14:textId="77777777" w:rsidR="00FA68D6" w:rsidRPr="00FA68D6" w:rsidRDefault="00FA68D6" w:rsidP="00FA68D6">
            <w:pPr>
              <w:numPr>
                <w:ilvl w:val="0"/>
                <w:numId w:val="11"/>
              </w:numPr>
              <w:spacing w:beforeLines="0" w:before="0" w:afterLines="0" w:after="120"/>
              <w:rPr>
                <w:rFonts w:eastAsia="宋体"/>
                <w:sz w:val="20"/>
                <w:szCs w:val="24"/>
                <w:lang w:eastAsia="zh-CN"/>
              </w:rPr>
            </w:pPr>
            <w:r w:rsidRPr="00FA68D6">
              <w:rPr>
                <w:rFonts w:eastAsia="宋体"/>
                <w:sz w:val="20"/>
                <w:szCs w:val="24"/>
                <w:lang w:eastAsia="zh-CN"/>
              </w:rPr>
              <w:t>Proposals</w:t>
            </w:r>
          </w:p>
          <w:p w14:paraId="6D614AD6" w14:textId="77777777" w:rsidR="00FA68D6" w:rsidRPr="00FA68D6" w:rsidRDefault="00FA68D6" w:rsidP="00FA68D6">
            <w:pPr>
              <w:numPr>
                <w:ilvl w:val="1"/>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FA68D6">
              <w:rPr>
                <w:rFonts w:eastAsia="宋体"/>
                <w:sz w:val="20"/>
                <w:szCs w:val="24"/>
                <w:lang w:eastAsia="zh-CN"/>
              </w:rPr>
              <w:t xml:space="preserve">Option 1: </w:t>
            </w:r>
            <w:r w:rsidRPr="00FA68D6">
              <w:rPr>
                <w:sz w:val="20"/>
                <w:lang w:eastAsia="x-none"/>
              </w:rPr>
              <w:t>SSB index acquisition of less than 5MHz cell can be extended in legacy requirement</w:t>
            </w:r>
            <w:r w:rsidRPr="00FA68D6">
              <w:rPr>
                <w:sz w:val="20"/>
                <w:lang w:eastAsia="zh-CN"/>
              </w:rPr>
              <w:t>.</w:t>
            </w:r>
          </w:p>
          <w:p w14:paraId="417F5B1F" w14:textId="7066ABEC" w:rsidR="00FA68D6" w:rsidRPr="00FA68D6" w:rsidRDefault="00FA68D6" w:rsidP="00FA68D6">
            <w:pPr>
              <w:numPr>
                <w:ilvl w:val="1"/>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FA68D6">
              <w:rPr>
                <w:sz w:val="20"/>
                <w:lang w:eastAsia="zh-CN"/>
              </w:rPr>
              <w:t xml:space="preserve">Option 2: The HO requirements with </w:t>
            </w:r>
            <w:proofErr w:type="spellStart"/>
            <w:r w:rsidRPr="00FA68D6">
              <w:rPr>
                <w:sz w:val="20"/>
                <w:lang w:eastAsia="zh-CN"/>
              </w:rPr>
              <w:t>PSCell-PCell</w:t>
            </w:r>
            <w:proofErr w:type="spellEnd"/>
            <w:r w:rsidRPr="00FA68D6">
              <w:rPr>
                <w:sz w:val="20"/>
                <w:lang w:eastAsia="zh-CN"/>
              </w:rPr>
              <w:t xml:space="preserve"> and </w:t>
            </w:r>
            <w:proofErr w:type="spellStart"/>
            <w:r w:rsidRPr="00FA68D6">
              <w:rPr>
                <w:sz w:val="20"/>
                <w:lang w:eastAsia="zh-CN"/>
              </w:rPr>
              <w:t>PSCell-PSCell</w:t>
            </w:r>
            <w:proofErr w:type="spellEnd"/>
            <w:r w:rsidRPr="00FA68D6">
              <w:rPr>
                <w:sz w:val="20"/>
                <w:lang w:eastAsia="zh-CN"/>
              </w:rPr>
              <w:t xml:space="preserve"> can be reused for NR CA/DC in less than 5MHz.</w:t>
            </w:r>
          </w:p>
        </w:tc>
      </w:tr>
    </w:tbl>
    <w:p w14:paraId="6A52C422" w14:textId="1244DA70" w:rsidR="00FA68D6" w:rsidRPr="00BE5C45" w:rsidRDefault="00BE5C45" w:rsidP="00C043D1">
      <w:pPr>
        <w:spacing w:before="120" w:after="120"/>
        <w:rPr>
          <w:rFonts w:eastAsiaTheme="minorEastAsia"/>
          <w:lang w:eastAsia="zh-CN"/>
        </w:rPr>
      </w:pPr>
      <w:r>
        <w:rPr>
          <w:rFonts w:eastAsiaTheme="minorEastAsia"/>
          <w:lang w:eastAsia="zh-CN"/>
        </w:rPr>
        <w:lastRenderedPageBreak/>
        <w:t xml:space="preserve">Some </w:t>
      </w:r>
      <w:proofErr w:type="spellStart"/>
      <w:r>
        <w:rPr>
          <w:rFonts w:eastAsiaTheme="minorEastAsia"/>
          <w:lang w:eastAsia="zh-CN"/>
        </w:rPr>
        <w:t>PSCell</w:t>
      </w:r>
      <w:proofErr w:type="spellEnd"/>
      <w:r>
        <w:rPr>
          <w:rFonts w:eastAsiaTheme="minorEastAsia"/>
          <w:lang w:eastAsia="zh-CN"/>
        </w:rPr>
        <w:t xml:space="preserve"> </w:t>
      </w:r>
      <w:r w:rsidR="002C6006">
        <w:rPr>
          <w:rFonts w:eastAsiaTheme="minorEastAsia"/>
          <w:lang w:eastAsia="zh-CN"/>
        </w:rPr>
        <w:t xml:space="preserve">related requirements are defined by referring to other requirements. For example, </w:t>
      </w:r>
      <w:proofErr w:type="spellStart"/>
      <w:r w:rsidR="002C6006">
        <w:rPr>
          <w:rFonts w:eastAsiaTheme="minorEastAsia"/>
          <w:lang w:eastAsia="zh-CN"/>
        </w:rPr>
        <w:t>PSCell</w:t>
      </w:r>
      <w:proofErr w:type="spellEnd"/>
      <w:r w:rsidR="002C6006">
        <w:rPr>
          <w:rFonts w:eastAsiaTheme="minorEastAsia"/>
          <w:lang w:eastAsia="zh-CN"/>
        </w:rPr>
        <w:t xml:space="preserve"> change requirements in clause 8.11 are defined by referring to </w:t>
      </w:r>
      <w:proofErr w:type="spellStart"/>
      <w:r w:rsidR="002C6006">
        <w:rPr>
          <w:rFonts w:eastAsiaTheme="minorEastAsia"/>
          <w:lang w:eastAsia="zh-CN"/>
        </w:rPr>
        <w:t>SCell</w:t>
      </w:r>
      <w:proofErr w:type="spellEnd"/>
      <w:r w:rsidR="002C6006">
        <w:rPr>
          <w:rFonts w:eastAsiaTheme="minorEastAsia"/>
          <w:lang w:eastAsia="zh-CN"/>
        </w:rPr>
        <w:t xml:space="preserve"> addition requirements in clause 8.9.2. For such cases, our view is that no spec impact is needed because the requirements in clause 8.9.2 already account less than 5MHz. We do not support the additional texts as in option 1 of </w:t>
      </w:r>
      <w:r w:rsidR="002C6006" w:rsidRPr="002C6006">
        <w:rPr>
          <w:rFonts w:eastAsiaTheme="minorEastAsia"/>
          <w:lang w:eastAsia="zh-CN"/>
        </w:rPr>
        <w:t>Issue 1-2-2a</w:t>
      </w:r>
      <w:r w:rsidR="002C6006">
        <w:rPr>
          <w:rFonts w:eastAsiaTheme="minorEastAsia"/>
          <w:lang w:eastAsia="zh-CN"/>
        </w:rPr>
        <w:t xml:space="preserve">. </w:t>
      </w:r>
    </w:p>
    <w:p w14:paraId="4BF5CEBA" w14:textId="5E9B4E3B" w:rsidR="00FA68D6" w:rsidRPr="002C6006" w:rsidRDefault="002C6006" w:rsidP="00C043D1">
      <w:pPr>
        <w:spacing w:before="120" w:after="120"/>
        <w:rPr>
          <w:rFonts w:eastAsiaTheme="minorEastAsia"/>
          <w:lang w:eastAsia="zh-CN"/>
        </w:rPr>
      </w:pPr>
      <w:r>
        <w:rPr>
          <w:rFonts w:eastAsiaTheme="minorEastAsia"/>
          <w:lang w:eastAsia="zh-CN"/>
        </w:rPr>
        <w:t xml:space="preserve">The same principle applies also for HO with </w:t>
      </w:r>
      <w:proofErr w:type="spellStart"/>
      <w:r>
        <w:rPr>
          <w:rFonts w:eastAsiaTheme="minorEastAsia"/>
          <w:lang w:eastAsia="zh-CN"/>
        </w:rPr>
        <w:t>PSCell</w:t>
      </w:r>
      <w:proofErr w:type="spellEnd"/>
      <w:r>
        <w:rPr>
          <w:rFonts w:eastAsiaTheme="minorEastAsia"/>
          <w:lang w:eastAsia="zh-CN"/>
        </w:rPr>
        <w:t xml:space="preserve">. The requirements are defined by referring to HO and </w:t>
      </w:r>
      <w:proofErr w:type="spellStart"/>
      <w:r>
        <w:rPr>
          <w:rFonts w:eastAsiaTheme="minorEastAsia"/>
          <w:lang w:eastAsia="zh-CN"/>
        </w:rPr>
        <w:t>PSCell</w:t>
      </w:r>
      <w:proofErr w:type="spellEnd"/>
      <w:r>
        <w:rPr>
          <w:rFonts w:eastAsiaTheme="minorEastAsia"/>
          <w:lang w:eastAsia="zh-CN"/>
        </w:rPr>
        <w:t xml:space="preserve"> addition requirements, and no spec impact is needed.</w:t>
      </w:r>
    </w:p>
    <w:p w14:paraId="46077CF2" w14:textId="30088FEF" w:rsidR="00FA68D6" w:rsidRDefault="00FA68D6" w:rsidP="00FA68D6">
      <w:pPr>
        <w:overflowPunct w:val="0"/>
        <w:autoSpaceDE w:val="0"/>
        <w:autoSpaceDN w:val="0"/>
        <w:adjustRightInd w:val="0"/>
        <w:spacing w:beforeLines="0" w:before="120" w:afterLines="0" w:after="120"/>
        <w:textAlignment w:val="baseline"/>
        <w:rPr>
          <w:rFonts w:eastAsia="宋体"/>
          <w:b/>
          <w:lang w:eastAsia="zh-CN"/>
        </w:rPr>
      </w:pPr>
      <w:r w:rsidRPr="00FA68D6">
        <w:rPr>
          <w:rFonts w:eastAsia="宋体" w:hint="eastAsia"/>
          <w:b/>
          <w:lang w:eastAsia="zh-CN"/>
        </w:rPr>
        <w:t>Proposal</w:t>
      </w:r>
      <w:r w:rsidRPr="00FA68D6">
        <w:rPr>
          <w:rFonts w:eastAsia="宋体"/>
          <w:b/>
          <w:lang w:eastAsia="zh-CN"/>
        </w:rPr>
        <w:t xml:space="preserve"> </w:t>
      </w:r>
      <w:r>
        <w:rPr>
          <w:rFonts w:eastAsia="宋体"/>
          <w:b/>
          <w:lang w:eastAsia="zh-CN"/>
        </w:rPr>
        <w:t>2</w:t>
      </w:r>
      <w:r w:rsidRPr="00FA68D6">
        <w:rPr>
          <w:rFonts w:eastAsia="宋体" w:hint="eastAsia"/>
          <w:b/>
          <w:lang w:eastAsia="zh-CN"/>
        </w:rPr>
        <w:t>:</w:t>
      </w:r>
      <w:r w:rsidRPr="00FA68D6">
        <w:rPr>
          <w:rFonts w:eastAsia="宋体"/>
          <w:b/>
          <w:lang w:eastAsia="zh-CN"/>
        </w:rPr>
        <w:t xml:space="preserve"> No spec impact is needed </w:t>
      </w:r>
      <w:r>
        <w:rPr>
          <w:rFonts w:eastAsia="宋体"/>
          <w:b/>
          <w:lang w:eastAsia="zh-CN"/>
        </w:rPr>
        <w:t xml:space="preserve">for </w:t>
      </w:r>
      <w:proofErr w:type="spellStart"/>
      <w:r>
        <w:rPr>
          <w:rFonts w:eastAsia="宋体"/>
          <w:b/>
          <w:lang w:eastAsia="zh-CN"/>
        </w:rPr>
        <w:t>PSCell</w:t>
      </w:r>
      <w:proofErr w:type="spellEnd"/>
      <w:r>
        <w:rPr>
          <w:rFonts w:eastAsia="宋体"/>
          <w:b/>
          <w:lang w:eastAsia="zh-CN"/>
        </w:rPr>
        <w:t xml:space="preserve"> change and </w:t>
      </w:r>
      <w:r w:rsidRPr="00FA68D6">
        <w:rPr>
          <w:rFonts w:eastAsia="宋体"/>
          <w:b/>
          <w:lang w:eastAsia="zh-CN"/>
        </w:rPr>
        <w:t xml:space="preserve">Handover with </w:t>
      </w:r>
      <w:proofErr w:type="spellStart"/>
      <w:r w:rsidRPr="00FA68D6">
        <w:rPr>
          <w:rFonts w:eastAsia="宋体"/>
          <w:b/>
          <w:lang w:eastAsia="zh-CN"/>
        </w:rPr>
        <w:t>PSCell</w:t>
      </w:r>
      <w:proofErr w:type="spellEnd"/>
      <w:r>
        <w:rPr>
          <w:rFonts w:eastAsia="宋体"/>
          <w:b/>
          <w:lang w:eastAsia="zh-CN"/>
        </w:rPr>
        <w:t xml:space="preserve"> requirements</w:t>
      </w:r>
      <w:r w:rsidRPr="00FA68D6">
        <w:rPr>
          <w:rFonts w:eastAsia="宋体"/>
          <w:b/>
          <w:lang w:eastAsia="zh-CN"/>
        </w:rPr>
        <w:t>.</w:t>
      </w:r>
    </w:p>
    <w:tbl>
      <w:tblPr>
        <w:tblStyle w:val="afa"/>
        <w:tblW w:w="0" w:type="auto"/>
        <w:tblLook w:val="04A0" w:firstRow="1" w:lastRow="0" w:firstColumn="1" w:lastColumn="0" w:noHBand="0" w:noVBand="1"/>
      </w:tblPr>
      <w:tblGrid>
        <w:gridCol w:w="9621"/>
      </w:tblGrid>
      <w:tr w:rsidR="00FA68D6" w14:paraId="6E31AA4E" w14:textId="77777777" w:rsidTr="00FA68D6">
        <w:tc>
          <w:tcPr>
            <w:tcW w:w="9621" w:type="dxa"/>
          </w:tcPr>
          <w:p w14:paraId="25CA4281" w14:textId="77777777" w:rsidR="00FA68D6" w:rsidRPr="00FA68D6" w:rsidRDefault="00FA68D6" w:rsidP="00FA68D6">
            <w:pPr>
              <w:spacing w:beforeLines="0" w:before="0" w:afterLines="0" w:after="180"/>
              <w:rPr>
                <w:rFonts w:eastAsia="宋体"/>
                <w:b/>
                <w:sz w:val="20"/>
                <w:u w:val="single"/>
                <w:lang w:eastAsia="ko-KR"/>
              </w:rPr>
            </w:pPr>
            <w:r w:rsidRPr="00FA68D6">
              <w:rPr>
                <w:rFonts w:eastAsia="宋体"/>
                <w:b/>
                <w:sz w:val="20"/>
                <w:u w:val="single"/>
                <w:lang w:eastAsia="ko-KR"/>
              </w:rPr>
              <w:t>Issue 1-4-2: Requirements applicability:</w:t>
            </w:r>
          </w:p>
          <w:p w14:paraId="5B660868" w14:textId="77777777" w:rsidR="00FA68D6" w:rsidRPr="00FA68D6" w:rsidRDefault="00FA68D6" w:rsidP="00FA68D6">
            <w:pPr>
              <w:numPr>
                <w:ilvl w:val="0"/>
                <w:numId w:val="11"/>
              </w:numPr>
              <w:spacing w:beforeLines="0" w:before="0" w:afterLines="0" w:after="120"/>
              <w:rPr>
                <w:rFonts w:eastAsia="宋体"/>
                <w:sz w:val="20"/>
                <w:szCs w:val="24"/>
                <w:lang w:eastAsia="zh-CN"/>
              </w:rPr>
            </w:pPr>
            <w:r w:rsidRPr="00FA68D6">
              <w:rPr>
                <w:rFonts w:eastAsia="宋体"/>
                <w:sz w:val="20"/>
                <w:szCs w:val="24"/>
                <w:lang w:eastAsia="zh-CN"/>
              </w:rPr>
              <w:t>Proposals</w:t>
            </w:r>
          </w:p>
          <w:p w14:paraId="745D6ACD" w14:textId="77777777" w:rsidR="00FA68D6" w:rsidRPr="00FA68D6" w:rsidRDefault="00FA68D6" w:rsidP="00FA68D6">
            <w:pPr>
              <w:numPr>
                <w:ilvl w:val="1"/>
                <w:numId w:val="11"/>
              </w:numPr>
              <w:overflowPunct w:val="0"/>
              <w:autoSpaceDE w:val="0"/>
              <w:autoSpaceDN w:val="0"/>
              <w:adjustRightInd w:val="0"/>
              <w:spacing w:beforeLines="0" w:before="0" w:afterLines="0" w:after="180"/>
              <w:textAlignment w:val="baseline"/>
              <w:rPr>
                <w:sz w:val="20"/>
                <w:szCs w:val="24"/>
                <w:lang w:eastAsia="zh-CN"/>
              </w:rPr>
            </w:pPr>
            <w:r w:rsidRPr="00FA68D6">
              <w:rPr>
                <w:rFonts w:eastAsia="宋体"/>
                <w:sz w:val="20"/>
                <w:szCs w:val="24"/>
                <w:lang w:eastAsia="zh-CN"/>
              </w:rPr>
              <w:t xml:space="preserve">Proposal 1: Even though UE capability indicates to support fast </w:t>
            </w:r>
            <w:proofErr w:type="spellStart"/>
            <w:r w:rsidRPr="00FA68D6">
              <w:rPr>
                <w:rFonts w:eastAsia="宋体"/>
                <w:sz w:val="20"/>
                <w:szCs w:val="24"/>
                <w:lang w:eastAsia="zh-CN"/>
              </w:rPr>
              <w:t>SCell</w:t>
            </w:r>
            <w:proofErr w:type="spellEnd"/>
            <w:r w:rsidRPr="00FA68D6">
              <w:rPr>
                <w:rFonts w:eastAsia="宋体"/>
                <w:sz w:val="20"/>
                <w:szCs w:val="24"/>
                <w:lang w:eastAsia="zh-CN"/>
              </w:rPr>
              <w:t xml:space="preserve"> activation or inter-band SSB-less </w:t>
            </w:r>
            <w:proofErr w:type="spellStart"/>
            <w:r w:rsidRPr="00FA68D6">
              <w:rPr>
                <w:rFonts w:eastAsia="宋体"/>
                <w:sz w:val="20"/>
                <w:szCs w:val="24"/>
                <w:lang w:eastAsia="zh-CN"/>
              </w:rPr>
              <w:t>SCell</w:t>
            </w:r>
            <w:proofErr w:type="spellEnd"/>
            <w:r w:rsidRPr="00FA68D6">
              <w:rPr>
                <w:rFonts w:eastAsia="宋体"/>
                <w:sz w:val="20"/>
                <w:szCs w:val="24"/>
                <w:lang w:eastAsia="zh-CN"/>
              </w:rPr>
              <w:t xml:space="preserve"> activation, no requirement shall be applied for fast </w:t>
            </w:r>
            <w:proofErr w:type="spellStart"/>
            <w:r w:rsidRPr="00FA68D6">
              <w:rPr>
                <w:rFonts w:eastAsia="宋体"/>
                <w:sz w:val="20"/>
                <w:szCs w:val="24"/>
                <w:lang w:eastAsia="zh-CN"/>
              </w:rPr>
              <w:t>SCell</w:t>
            </w:r>
            <w:proofErr w:type="spellEnd"/>
            <w:r w:rsidRPr="00FA68D6">
              <w:rPr>
                <w:rFonts w:eastAsia="宋体"/>
                <w:sz w:val="20"/>
                <w:szCs w:val="24"/>
                <w:lang w:eastAsia="zh-CN"/>
              </w:rPr>
              <w:t xml:space="preserve"> activation or inter-band SSB-less </w:t>
            </w:r>
            <w:proofErr w:type="spellStart"/>
            <w:r w:rsidRPr="00FA68D6">
              <w:rPr>
                <w:rFonts w:eastAsia="宋体"/>
                <w:sz w:val="20"/>
                <w:szCs w:val="24"/>
                <w:lang w:eastAsia="zh-CN"/>
              </w:rPr>
              <w:t>SCell</w:t>
            </w:r>
            <w:proofErr w:type="spellEnd"/>
            <w:r w:rsidRPr="00FA68D6">
              <w:rPr>
                <w:rFonts w:eastAsia="宋体"/>
                <w:sz w:val="20"/>
                <w:szCs w:val="24"/>
                <w:lang w:eastAsia="zh-CN"/>
              </w:rPr>
              <w:t xml:space="preserve"> activation when the target </w:t>
            </w:r>
            <w:proofErr w:type="spellStart"/>
            <w:r w:rsidRPr="00FA68D6">
              <w:rPr>
                <w:rFonts w:eastAsia="宋体"/>
                <w:sz w:val="20"/>
                <w:szCs w:val="24"/>
                <w:lang w:eastAsia="zh-CN"/>
              </w:rPr>
              <w:t>SCell</w:t>
            </w:r>
            <w:proofErr w:type="spellEnd"/>
            <w:r w:rsidRPr="00FA68D6">
              <w:rPr>
                <w:rFonts w:eastAsia="宋体"/>
                <w:sz w:val="20"/>
                <w:szCs w:val="24"/>
                <w:lang w:eastAsia="zh-CN"/>
              </w:rPr>
              <w:t xml:space="preserve"> BW is less than 5MHz, i.e., UE capability of fast </w:t>
            </w:r>
            <w:proofErr w:type="spellStart"/>
            <w:r w:rsidRPr="00FA68D6">
              <w:rPr>
                <w:rFonts w:eastAsia="宋体"/>
                <w:sz w:val="20"/>
                <w:szCs w:val="24"/>
                <w:lang w:eastAsia="zh-CN"/>
              </w:rPr>
              <w:t>SCell</w:t>
            </w:r>
            <w:proofErr w:type="spellEnd"/>
            <w:r w:rsidRPr="00FA68D6">
              <w:rPr>
                <w:rFonts w:eastAsia="宋体"/>
                <w:sz w:val="20"/>
                <w:szCs w:val="24"/>
                <w:lang w:eastAsia="zh-CN"/>
              </w:rPr>
              <w:t xml:space="preserve"> activation and inter-band SSB-less </w:t>
            </w:r>
            <w:proofErr w:type="spellStart"/>
            <w:r w:rsidRPr="00FA68D6">
              <w:rPr>
                <w:rFonts w:eastAsia="宋体"/>
                <w:sz w:val="20"/>
                <w:szCs w:val="24"/>
                <w:lang w:eastAsia="zh-CN"/>
              </w:rPr>
              <w:t>SCell</w:t>
            </w:r>
            <w:proofErr w:type="spellEnd"/>
            <w:r w:rsidRPr="00FA68D6">
              <w:rPr>
                <w:rFonts w:eastAsia="宋体"/>
                <w:sz w:val="20"/>
                <w:szCs w:val="24"/>
                <w:lang w:eastAsia="zh-CN"/>
              </w:rPr>
              <w:t xml:space="preserve"> activation only applies to </w:t>
            </w:r>
            <w:proofErr w:type="spellStart"/>
            <w:r w:rsidRPr="00FA68D6">
              <w:rPr>
                <w:rFonts w:eastAsia="宋体"/>
                <w:sz w:val="20"/>
                <w:szCs w:val="24"/>
                <w:lang w:eastAsia="zh-CN"/>
              </w:rPr>
              <w:t>SCell</w:t>
            </w:r>
            <w:proofErr w:type="spellEnd"/>
            <w:r w:rsidRPr="00FA68D6">
              <w:rPr>
                <w:rFonts w:eastAsia="宋体"/>
                <w:sz w:val="20"/>
                <w:szCs w:val="24"/>
                <w:lang w:eastAsia="zh-CN"/>
              </w:rPr>
              <w:t xml:space="preserve"> on 5MHz and larger BW.</w:t>
            </w:r>
          </w:p>
          <w:p w14:paraId="5DD99FDF" w14:textId="3AB3ACAD" w:rsidR="00FA68D6" w:rsidRPr="00FA68D6" w:rsidRDefault="00FA68D6" w:rsidP="00FA68D6">
            <w:pPr>
              <w:numPr>
                <w:ilvl w:val="1"/>
                <w:numId w:val="11"/>
              </w:numPr>
              <w:overflowPunct w:val="0"/>
              <w:autoSpaceDE w:val="0"/>
              <w:autoSpaceDN w:val="0"/>
              <w:adjustRightInd w:val="0"/>
              <w:spacing w:beforeLines="0" w:before="0" w:afterLines="0" w:after="180"/>
              <w:textAlignment w:val="baseline"/>
              <w:rPr>
                <w:sz w:val="20"/>
                <w:szCs w:val="24"/>
                <w:lang w:eastAsia="zh-CN"/>
              </w:rPr>
            </w:pPr>
            <w:r w:rsidRPr="00FA68D6">
              <w:rPr>
                <w:rFonts w:eastAsia="宋体"/>
                <w:sz w:val="20"/>
                <w:szCs w:val="24"/>
                <w:lang w:eastAsia="zh-CN"/>
              </w:rPr>
              <w:t xml:space="preserve">Proposal 2: </w:t>
            </w:r>
            <w:proofErr w:type="spellStart"/>
            <w:r w:rsidRPr="00FA68D6">
              <w:rPr>
                <w:rFonts w:eastAsia="宋体"/>
                <w:sz w:val="20"/>
                <w:szCs w:val="24"/>
                <w:lang w:eastAsia="zh-CN"/>
              </w:rPr>
              <w:t>SCell</w:t>
            </w:r>
            <w:proofErr w:type="spellEnd"/>
            <w:r w:rsidRPr="00FA68D6">
              <w:rPr>
                <w:rFonts w:eastAsia="宋体"/>
                <w:sz w:val="20"/>
                <w:szCs w:val="24"/>
                <w:lang w:eastAsia="zh-CN"/>
              </w:rPr>
              <w:t xml:space="preserve"> activation requirement shall not be applied when CSI-RS is configured for L1-RSRP measurement/report for this being-activated </w:t>
            </w:r>
            <w:proofErr w:type="spellStart"/>
            <w:r w:rsidRPr="00FA68D6">
              <w:rPr>
                <w:rFonts w:eastAsia="宋体"/>
                <w:sz w:val="20"/>
                <w:szCs w:val="24"/>
                <w:lang w:eastAsia="zh-CN"/>
              </w:rPr>
              <w:t>SCell</w:t>
            </w:r>
            <w:proofErr w:type="spellEnd"/>
          </w:p>
          <w:p w14:paraId="00D71D5C" w14:textId="77777777" w:rsidR="00FA68D6" w:rsidRPr="00FA68D6" w:rsidRDefault="00FA68D6" w:rsidP="00FA68D6">
            <w:pPr>
              <w:spacing w:beforeLines="0" w:before="0" w:afterLines="0" w:after="180"/>
              <w:rPr>
                <w:rFonts w:eastAsia="宋体"/>
                <w:sz w:val="20"/>
                <w:szCs w:val="24"/>
                <w:highlight w:val="green"/>
                <w:lang w:eastAsia="zh-CN"/>
              </w:rPr>
            </w:pPr>
            <w:r w:rsidRPr="00FA68D6">
              <w:rPr>
                <w:rFonts w:eastAsia="宋体"/>
                <w:sz w:val="20"/>
                <w:szCs w:val="24"/>
                <w:highlight w:val="green"/>
                <w:lang w:eastAsia="zh-CN"/>
              </w:rPr>
              <w:t xml:space="preserve">Agreement: </w:t>
            </w:r>
          </w:p>
          <w:p w14:paraId="4EA6C072" w14:textId="19F44131" w:rsidR="00FA68D6" w:rsidRPr="00FA68D6" w:rsidRDefault="00FA68D6" w:rsidP="00FA68D6">
            <w:pPr>
              <w:spacing w:beforeLines="0" w:before="0" w:afterLines="0" w:after="180"/>
              <w:rPr>
                <w:rFonts w:eastAsia="Malgun Gothic"/>
                <w:b/>
                <w:sz w:val="20"/>
                <w:u w:val="single"/>
                <w:lang w:eastAsia="ko-KR"/>
              </w:rPr>
            </w:pPr>
            <w:proofErr w:type="spellStart"/>
            <w:r w:rsidRPr="00FA68D6">
              <w:rPr>
                <w:rFonts w:eastAsia="宋体"/>
                <w:sz w:val="20"/>
                <w:szCs w:val="24"/>
                <w:highlight w:val="green"/>
                <w:lang w:eastAsia="zh-CN"/>
              </w:rPr>
              <w:t>SCell</w:t>
            </w:r>
            <w:proofErr w:type="spellEnd"/>
            <w:r w:rsidRPr="00FA68D6">
              <w:rPr>
                <w:rFonts w:eastAsia="宋体"/>
                <w:sz w:val="20"/>
                <w:szCs w:val="24"/>
                <w:highlight w:val="green"/>
                <w:lang w:eastAsia="zh-CN"/>
              </w:rPr>
              <w:t xml:space="preserve"> activation requirement specified in Rel-19 shall not be applied when CSI-RS is configured for L1-RSRP measurement/report for the target </w:t>
            </w:r>
            <w:proofErr w:type="spellStart"/>
            <w:r w:rsidRPr="00FA68D6">
              <w:rPr>
                <w:rFonts w:eastAsia="宋体"/>
                <w:sz w:val="20"/>
                <w:szCs w:val="24"/>
                <w:highlight w:val="green"/>
                <w:lang w:eastAsia="zh-CN"/>
              </w:rPr>
              <w:t>SCell</w:t>
            </w:r>
            <w:proofErr w:type="spellEnd"/>
            <w:r w:rsidRPr="00FA68D6">
              <w:rPr>
                <w:rFonts w:eastAsia="宋体"/>
                <w:sz w:val="20"/>
                <w:szCs w:val="24"/>
                <w:highlight w:val="green"/>
                <w:lang w:eastAsia="zh-CN"/>
              </w:rPr>
              <w:t>.</w:t>
            </w:r>
          </w:p>
        </w:tc>
      </w:tr>
    </w:tbl>
    <w:p w14:paraId="53869FE9" w14:textId="0147FDD7" w:rsidR="00FA68D6" w:rsidRPr="002C6006" w:rsidRDefault="002C6006" w:rsidP="00FA68D6">
      <w:pPr>
        <w:overflowPunct w:val="0"/>
        <w:autoSpaceDE w:val="0"/>
        <w:autoSpaceDN w:val="0"/>
        <w:adjustRightInd w:val="0"/>
        <w:spacing w:beforeLines="0" w:before="120" w:afterLines="0" w:after="120"/>
        <w:textAlignment w:val="baseline"/>
        <w:rPr>
          <w:rFonts w:eastAsia="宋体"/>
          <w:lang w:eastAsia="zh-CN"/>
        </w:rPr>
      </w:pPr>
      <w:r w:rsidRPr="002C6006">
        <w:rPr>
          <w:rFonts w:eastAsia="宋体"/>
          <w:lang w:eastAsia="zh-CN"/>
        </w:rPr>
        <w:t xml:space="preserve">In our view, the requirements for fast </w:t>
      </w:r>
      <w:proofErr w:type="spellStart"/>
      <w:r w:rsidRPr="002C6006">
        <w:rPr>
          <w:rFonts w:eastAsia="宋体"/>
          <w:lang w:eastAsia="zh-CN"/>
        </w:rPr>
        <w:t>SCell</w:t>
      </w:r>
      <w:proofErr w:type="spellEnd"/>
      <w:r w:rsidRPr="002C6006">
        <w:rPr>
          <w:rFonts w:eastAsia="宋体"/>
          <w:lang w:eastAsia="zh-CN"/>
        </w:rPr>
        <w:t xml:space="preserve"> activation or inter-band SSB-less </w:t>
      </w:r>
      <w:proofErr w:type="spellStart"/>
      <w:r w:rsidRPr="002C6006">
        <w:rPr>
          <w:rFonts w:eastAsia="宋体"/>
          <w:lang w:eastAsia="zh-CN"/>
        </w:rPr>
        <w:t>SCell</w:t>
      </w:r>
      <w:proofErr w:type="spellEnd"/>
      <w:r w:rsidRPr="002C6006">
        <w:rPr>
          <w:rFonts w:eastAsia="宋体"/>
          <w:lang w:eastAsia="zh-CN"/>
        </w:rPr>
        <w:t xml:space="preserve"> activation should apply for </w:t>
      </w:r>
      <w:proofErr w:type="spellStart"/>
      <w:r w:rsidRPr="002C6006">
        <w:rPr>
          <w:rFonts w:eastAsia="宋体"/>
          <w:lang w:eastAsia="zh-CN"/>
        </w:rPr>
        <w:t>SCell</w:t>
      </w:r>
      <w:proofErr w:type="spellEnd"/>
      <w:r w:rsidRPr="002C6006">
        <w:rPr>
          <w:rFonts w:eastAsia="宋体"/>
          <w:lang w:eastAsia="zh-CN"/>
        </w:rPr>
        <w:t xml:space="preserve"> with less than 5MHz. We agree that there </w:t>
      </w:r>
      <w:r>
        <w:rPr>
          <w:rFonts w:eastAsia="宋体"/>
          <w:lang w:eastAsia="zh-CN"/>
        </w:rPr>
        <w:t>are</w:t>
      </w:r>
      <w:r w:rsidRPr="002C6006">
        <w:rPr>
          <w:rFonts w:eastAsia="宋体"/>
          <w:lang w:eastAsia="zh-CN"/>
        </w:rPr>
        <w:t xml:space="preserve"> no requirements for CSI-RS based L1 or L3 measurement, but here CSI-RS is used as TRS for time tracking</w:t>
      </w:r>
      <w:r>
        <w:rPr>
          <w:rFonts w:eastAsia="宋体"/>
          <w:lang w:eastAsia="zh-CN"/>
        </w:rPr>
        <w:t xml:space="preserve"> but not for measurement. </w:t>
      </w:r>
      <w:r w:rsidR="00572B29">
        <w:rPr>
          <w:rFonts w:eastAsia="宋体"/>
          <w:lang w:eastAsia="zh-CN"/>
        </w:rPr>
        <w:t xml:space="preserve">As using 12 RB </w:t>
      </w:r>
      <w:r>
        <w:rPr>
          <w:rFonts w:eastAsia="宋体"/>
          <w:lang w:eastAsia="zh-CN"/>
        </w:rPr>
        <w:t xml:space="preserve">TRS </w:t>
      </w:r>
      <w:r w:rsidR="00572B29">
        <w:rPr>
          <w:rFonts w:eastAsia="宋体"/>
          <w:lang w:eastAsia="zh-CN"/>
        </w:rPr>
        <w:t xml:space="preserve">for time tracking is anyway needed for normal operation on </w:t>
      </w:r>
      <w:proofErr w:type="spellStart"/>
      <w:r w:rsidR="00572B29">
        <w:rPr>
          <w:rFonts w:eastAsia="宋体"/>
          <w:lang w:eastAsia="zh-CN"/>
        </w:rPr>
        <w:t>PCell</w:t>
      </w:r>
      <w:proofErr w:type="spellEnd"/>
      <w:r w:rsidR="00572B29">
        <w:rPr>
          <w:rFonts w:eastAsia="宋体"/>
          <w:lang w:eastAsia="zh-CN"/>
        </w:rPr>
        <w:t xml:space="preserve"> or active </w:t>
      </w:r>
      <w:proofErr w:type="spellStart"/>
      <w:r w:rsidR="00572B29">
        <w:rPr>
          <w:rFonts w:eastAsia="宋体"/>
          <w:lang w:eastAsia="zh-CN"/>
        </w:rPr>
        <w:t>SCell</w:t>
      </w:r>
      <w:proofErr w:type="spellEnd"/>
      <w:r w:rsidR="00572B29">
        <w:rPr>
          <w:rFonts w:eastAsia="宋体"/>
          <w:lang w:eastAsia="zh-CN"/>
        </w:rPr>
        <w:t xml:space="preserve">, including both periodic and aperiodic TRS, we do not see an issue to use 12 RB aperiodic TRS during </w:t>
      </w:r>
      <w:proofErr w:type="spellStart"/>
      <w:r w:rsidR="00572B29">
        <w:rPr>
          <w:rFonts w:eastAsia="宋体"/>
          <w:lang w:eastAsia="zh-CN"/>
        </w:rPr>
        <w:t>SCell</w:t>
      </w:r>
      <w:proofErr w:type="spellEnd"/>
      <w:r w:rsidR="00572B29">
        <w:rPr>
          <w:rFonts w:eastAsia="宋体"/>
          <w:lang w:eastAsia="zh-CN"/>
        </w:rPr>
        <w:t xml:space="preserve"> activation. Therefore, we understand </w:t>
      </w:r>
      <w:r w:rsidR="00572B29" w:rsidRPr="00572B29">
        <w:rPr>
          <w:rFonts w:eastAsia="宋体"/>
          <w:lang w:eastAsia="zh-CN"/>
        </w:rPr>
        <w:t xml:space="preserve">current requirements for fast </w:t>
      </w:r>
      <w:proofErr w:type="spellStart"/>
      <w:r w:rsidR="00572B29" w:rsidRPr="00572B29">
        <w:rPr>
          <w:rFonts w:eastAsia="宋体"/>
          <w:lang w:eastAsia="zh-CN"/>
        </w:rPr>
        <w:t>SCell</w:t>
      </w:r>
      <w:proofErr w:type="spellEnd"/>
      <w:r w:rsidR="00572B29" w:rsidRPr="00572B29">
        <w:rPr>
          <w:rFonts w:eastAsia="宋体"/>
          <w:lang w:eastAsia="zh-CN"/>
        </w:rPr>
        <w:t xml:space="preserve"> activation or inter-band SSB-less </w:t>
      </w:r>
      <w:proofErr w:type="spellStart"/>
      <w:r w:rsidR="00572B29" w:rsidRPr="00572B29">
        <w:rPr>
          <w:rFonts w:eastAsia="宋体"/>
          <w:lang w:eastAsia="zh-CN"/>
        </w:rPr>
        <w:t>SCell</w:t>
      </w:r>
      <w:proofErr w:type="spellEnd"/>
      <w:r w:rsidR="00572B29" w:rsidRPr="00572B29">
        <w:rPr>
          <w:rFonts w:eastAsia="宋体"/>
          <w:lang w:eastAsia="zh-CN"/>
        </w:rPr>
        <w:t xml:space="preserve"> activation </w:t>
      </w:r>
      <w:r w:rsidR="00572B29">
        <w:rPr>
          <w:rFonts w:eastAsia="宋体"/>
          <w:lang w:eastAsia="zh-CN"/>
        </w:rPr>
        <w:t xml:space="preserve">also </w:t>
      </w:r>
      <w:r w:rsidR="00572B29" w:rsidRPr="00572B29">
        <w:rPr>
          <w:rFonts w:eastAsia="宋体"/>
          <w:lang w:eastAsia="zh-CN"/>
        </w:rPr>
        <w:t xml:space="preserve">apply for </w:t>
      </w:r>
      <w:proofErr w:type="spellStart"/>
      <w:r w:rsidR="00572B29" w:rsidRPr="00572B29">
        <w:rPr>
          <w:rFonts w:eastAsia="宋体"/>
          <w:lang w:eastAsia="zh-CN"/>
        </w:rPr>
        <w:t>SCell</w:t>
      </w:r>
      <w:proofErr w:type="spellEnd"/>
      <w:r w:rsidR="00572B29" w:rsidRPr="00572B29">
        <w:rPr>
          <w:rFonts w:eastAsia="宋体"/>
          <w:lang w:eastAsia="zh-CN"/>
        </w:rPr>
        <w:t xml:space="preserve"> with less than 5MHz</w:t>
      </w:r>
      <w:r w:rsidR="00572B29">
        <w:rPr>
          <w:rFonts w:eastAsia="宋体"/>
          <w:lang w:eastAsia="zh-CN"/>
        </w:rPr>
        <w:t>, and no spec change is needed.</w:t>
      </w:r>
    </w:p>
    <w:p w14:paraId="2125C4FC" w14:textId="53611BCC" w:rsidR="00FA68D6" w:rsidRDefault="00FA68D6" w:rsidP="00FA68D6">
      <w:pPr>
        <w:overflowPunct w:val="0"/>
        <w:autoSpaceDE w:val="0"/>
        <w:autoSpaceDN w:val="0"/>
        <w:adjustRightInd w:val="0"/>
        <w:spacing w:beforeLines="0" w:before="120" w:afterLines="0" w:after="120"/>
        <w:textAlignment w:val="baseline"/>
        <w:rPr>
          <w:rFonts w:eastAsia="宋体"/>
          <w:b/>
          <w:lang w:eastAsia="zh-CN"/>
        </w:rPr>
      </w:pPr>
      <w:r w:rsidRPr="00FA68D6">
        <w:rPr>
          <w:rFonts w:eastAsia="宋体" w:hint="eastAsia"/>
          <w:b/>
          <w:lang w:eastAsia="zh-CN"/>
        </w:rPr>
        <w:t>Proposal</w:t>
      </w:r>
      <w:r w:rsidRPr="00FA68D6">
        <w:rPr>
          <w:rFonts w:eastAsia="宋体"/>
          <w:b/>
          <w:lang w:eastAsia="zh-CN"/>
        </w:rPr>
        <w:t xml:space="preserve"> </w:t>
      </w:r>
      <w:r>
        <w:rPr>
          <w:rFonts w:eastAsia="宋体"/>
          <w:b/>
          <w:lang w:eastAsia="zh-CN"/>
        </w:rPr>
        <w:t>3</w:t>
      </w:r>
      <w:r w:rsidRPr="00FA68D6">
        <w:rPr>
          <w:rFonts w:eastAsia="宋体" w:hint="eastAsia"/>
          <w:b/>
          <w:lang w:eastAsia="zh-CN"/>
        </w:rPr>
        <w:t>:</w:t>
      </w:r>
      <w:r w:rsidRPr="00FA68D6">
        <w:rPr>
          <w:rFonts w:eastAsia="宋体"/>
          <w:b/>
          <w:lang w:eastAsia="zh-CN"/>
        </w:rPr>
        <w:t xml:space="preserve"> No spec impact is needed </w:t>
      </w:r>
      <w:r>
        <w:rPr>
          <w:rFonts w:eastAsia="宋体"/>
          <w:b/>
          <w:lang w:eastAsia="zh-CN"/>
        </w:rPr>
        <w:t xml:space="preserve">for </w:t>
      </w:r>
      <w:r w:rsidRPr="00FA68D6">
        <w:rPr>
          <w:rFonts w:eastAsia="宋体"/>
          <w:b/>
          <w:lang w:eastAsia="zh-CN"/>
        </w:rPr>
        <w:t xml:space="preserve">fast </w:t>
      </w:r>
      <w:proofErr w:type="spellStart"/>
      <w:r w:rsidRPr="00FA68D6">
        <w:rPr>
          <w:rFonts w:eastAsia="宋体"/>
          <w:b/>
          <w:lang w:eastAsia="zh-CN"/>
        </w:rPr>
        <w:t>SCell</w:t>
      </w:r>
      <w:proofErr w:type="spellEnd"/>
      <w:r w:rsidRPr="00FA68D6">
        <w:rPr>
          <w:rFonts w:eastAsia="宋体"/>
          <w:b/>
          <w:lang w:eastAsia="zh-CN"/>
        </w:rPr>
        <w:t xml:space="preserve"> activation or inter-band SSB-less </w:t>
      </w:r>
      <w:proofErr w:type="spellStart"/>
      <w:r w:rsidRPr="00FA68D6">
        <w:rPr>
          <w:rFonts w:eastAsia="宋体"/>
          <w:b/>
          <w:lang w:eastAsia="zh-CN"/>
        </w:rPr>
        <w:t>SCell</w:t>
      </w:r>
      <w:proofErr w:type="spellEnd"/>
      <w:r w:rsidRPr="00FA68D6">
        <w:rPr>
          <w:rFonts w:eastAsia="宋体"/>
          <w:b/>
          <w:lang w:eastAsia="zh-CN"/>
        </w:rPr>
        <w:t xml:space="preserve"> activation</w:t>
      </w:r>
      <w:r w:rsidR="00235939">
        <w:rPr>
          <w:rFonts w:eastAsia="宋体"/>
          <w:b/>
          <w:lang w:eastAsia="zh-CN"/>
        </w:rPr>
        <w:t xml:space="preserve">, i.e. current requirements apply for </w:t>
      </w:r>
      <w:proofErr w:type="spellStart"/>
      <w:r w:rsidR="00235939">
        <w:rPr>
          <w:rFonts w:eastAsia="宋体"/>
          <w:b/>
          <w:lang w:eastAsia="zh-CN"/>
        </w:rPr>
        <w:t>SCell</w:t>
      </w:r>
      <w:proofErr w:type="spellEnd"/>
      <w:r w:rsidR="00235939">
        <w:rPr>
          <w:rFonts w:eastAsia="宋体"/>
          <w:b/>
          <w:lang w:eastAsia="zh-CN"/>
        </w:rPr>
        <w:t xml:space="preserve"> with less than 5MHz</w:t>
      </w:r>
      <w:r w:rsidRPr="00FA68D6">
        <w:rPr>
          <w:rFonts w:eastAsia="宋体"/>
          <w:b/>
          <w:lang w:eastAsia="zh-CN"/>
        </w:rPr>
        <w:t>.</w:t>
      </w:r>
    </w:p>
    <w:p w14:paraId="4F74413E" w14:textId="6F0B9868" w:rsidR="00F44425" w:rsidRDefault="00F80738" w:rsidP="00FA68D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We also would like to clarify the agreement from last meeting related to </w:t>
      </w:r>
      <w:r w:rsidRPr="00F80738">
        <w:rPr>
          <w:rFonts w:eastAsia="宋体"/>
          <w:lang w:eastAsia="zh-CN"/>
        </w:rPr>
        <w:t>CSI-RS is configured for L1-RSRP measurement/report</w:t>
      </w:r>
      <w:r>
        <w:rPr>
          <w:rFonts w:eastAsia="宋体"/>
          <w:lang w:eastAsia="zh-CN"/>
        </w:rPr>
        <w:t xml:space="preserve">. There is a case where both SSB and CSI-RS are configured for L1-RSRP for the target </w:t>
      </w:r>
      <w:proofErr w:type="spellStart"/>
      <w:r>
        <w:rPr>
          <w:rFonts w:eastAsia="宋体"/>
          <w:lang w:eastAsia="zh-CN"/>
        </w:rPr>
        <w:t>SCell</w:t>
      </w:r>
      <w:proofErr w:type="spellEnd"/>
      <w:r>
        <w:rPr>
          <w:rFonts w:eastAsia="宋体"/>
          <w:lang w:eastAsia="zh-CN"/>
        </w:rPr>
        <w:t xml:space="preserve">, and in our view, the </w:t>
      </w:r>
      <w:proofErr w:type="spellStart"/>
      <w:r>
        <w:rPr>
          <w:rFonts w:eastAsia="宋体"/>
          <w:lang w:eastAsia="zh-CN"/>
        </w:rPr>
        <w:t>SCell</w:t>
      </w:r>
      <w:proofErr w:type="spellEnd"/>
      <w:r>
        <w:rPr>
          <w:rFonts w:eastAsia="宋体"/>
          <w:lang w:eastAsia="zh-CN"/>
        </w:rPr>
        <w:t xml:space="preserve"> activation requirements should still apply in this case because SSB based </w:t>
      </w:r>
      <w:r>
        <w:rPr>
          <w:rFonts w:eastAsia="宋体"/>
          <w:lang w:eastAsia="zh-CN"/>
        </w:rPr>
        <w:lastRenderedPageBreak/>
        <w:t>L1-RSRP measurement and report should still work. Therefore, we suggest to clarify the previous agreement as in Proposal 4.</w:t>
      </w:r>
    </w:p>
    <w:p w14:paraId="7E3C6D87" w14:textId="466456D1" w:rsidR="00F80738" w:rsidRDefault="00F80738" w:rsidP="00F80738">
      <w:pPr>
        <w:overflowPunct w:val="0"/>
        <w:autoSpaceDE w:val="0"/>
        <w:autoSpaceDN w:val="0"/>
        <w:adjustRightInd w:val="0"/>
        <w:spacing w:beforeLines="0" w:before="120" w:afterLines="0" w:after="120"/>
        <w:textAlignment w:val="baseline"/>
        <w:rPr>
          <w:rFonts w:eastAsia="宋体"/>
          <w:b/>
          <w:lang w:eastAsia="zh-CN"/>
        </w:rPr>
      </w:pPr>
      <w:r w:rsidRPr="00FA68D6">
        <w:rPr>
          <w:rFonts w:eastAsia="宋体" w:hint="eastAsia"/>
          <w:b/>
          <w:lang w:eastAsia="zh-CN"/>
        </w:rPr>
        <w:t>Proposal</w:t>
      </w:r>
      <w:r w:rsidRPr="00FA68D6">
        <w:rPr>
          <w:rFonts w:eastAsia="宋体"/>
          <w:b/>
          <w:lang w:eastAsia="zh-CN"/>
        </w:rPr>
        <w:t xml:space="preserve"> </w:t>
      </w:r>
      <w:r>
        <w:rPr>
          <w:rFonts w:eastAsia="宋体"/>
          <w:b/>
          <w:lang w:eastAsia="zh-CN"/>
        </w:rPr>
        <w:t>4</w:t>
      </w:r>
      <w:r w:rsidRPr="00FA68D6">
        <w:rPr>
          <w:rFonts w:eastAsia="宋体" w:hint="eastAsia"/>
          <w:b/>
          <w:lang w:eastAsia="zh-CN"/>
        </w:rPr>
        <w:t>:</w:t>
      </w:r>
      <w:r w:rsidRPr="00FA68D6">
        <w:rPr>
          <w:rFonts w:eastAsia="宋体"/>
          <w:b/>
          <w:lang w:eastAsia="zh-CN"/>
        </w:rPr>
        <w:t xml:space="preserve"> </w:t>
      </w:r>
      <w:r>
        <w:rPr>
          <w:rFonts w:eastAsia="宋体"/>
          <w:b/>
          <w:lang w:eastAsia="zh-CN"/>
        </w:rPr>
        <w:t>C</w:t>
      </w:r>
      <w:r w:rsidRPr="00F80738">
        <w:rPr>
          <w:rFonts w:eastAsia="宋体"/>
          <w:b/>
          <w:lang w:eastAsia="zh-CN"/>
        </w:rPr>
        <w:t>larify the previous agreement</w:t>
      </w:r>
      <w:r>
        <w:rPr>
          <w:rFonts w:eastAsia="宋体"/>
          <w:b/>
          <w:lang w:eastAsia="zh-CN"/>
        </w:rPr>
        <w:t xml:space="preserve"> as</w:t>
      </w:r>
    </w:p>
    <w:p w14:paraId="2AE2BBB4" w14:textId="27A83C4A" w:rsidR="00F80738" w:rsidRPr="00F80738" w:rsidRDefault="00F80738" w:rsidP="00FA68D6">
      <w:pPr>
        <w:overflowPunct w:val="0"/>
        <w:autoSpaceDE w:val="0"/>
        <w:autoSpaceDN w:val="0"/>
        <w:adjustRightInd w:val="0"/>
        <w:spacing w:beforeLines="0" w:before="120" w:afterLines="0" w:after="120"/>
        <w:textAlignment w:val="baseline"/>
        <w:rPr>
          <w:rFonts w:eastAsia="宋体"/>
          <w:lang w:eastAsia="zh-CN"/>
        </w:rPr>
      </w:pPr>
      <w:proofErr w:type="spellStart"/>
      <w:r w:rsidRPr="00F80738">
        <w:rPr>
          <w:rFonts w:eastAsia="宋体"/>
          <w:b/>
          <w:lang w:eastAsia="zh-CN"/>
        </w:rPr>
        <w:t>SCell</w:t>
      </w:r>
      <w:proofErr w:type="spellEnd"/>
      <w:r w:rsidRPr="00F80738">
        <w:rPr>
          <w:rFonts w:eastAsia="宋体"/>
          <w:b/>
          <w:lang w:eastAsia="zh-CN"/>
        </w:rPr>
        <w:t xml:space="preserve"> activation requirement specified in Rel-19 shall not be applied when </w:t>
      </w:r>
      <w:r w:rsidRPr="00F80738">
        <w:rPr>
          <w:rFonts w:eastAsia="宋体"/>
          <w:b/>
          <w:color w:val="FF0000"/>
          <w:highlight w:val="yellow"/>
          <w:lang w:eastAsia="zh-CN"/>
        </w:rPr>
        <w:t>only</w:t>
      </w:r>
      <w:r w:rsidRPr="00F80738">
        <w:rPr>
          <w:rFonts w:eastAsia="宋体"/>
          <w:b/>
          <w:color w:val="FF0000"/>
          <w:lang w:eastAsia="zh-CN"/>
        </w:rPr>
        <w:t xml:space="preserve"> </w:t>
      </w:r>
      <w:r w:rsidRPr="00F80738">
        <w:rPr>
          <w:rFonts w:eastAsia="宋体"/>
          <w:b/>
          <w:lang w:eastAsia="zh-CN"/>
        </w:rPr>
        <w:t xml:space="preserve">CSI-RS is configured for L1-RSRP measurement/report for the target </w:t>
      </w:r>
      <w:proofErr w:type="spellStart"/>
      <w:r w:rsidRPr="00F80738">
        <w:rPr>
          <w:rFonts w:eastAsia="宋体"/>
          <w:b/>
          <w:lang w:eastAsia="zh-CN"/>
        </w:rPr>
        <w:t>SCell</w:t>
      </w:r>
      <w:proofErr w:type="spellEnd"/>
      <w:r w:rsidRPr="00F80738">
        <w:rPr>
          <w:rFonts w:eastAsia="宋体"/>
          <w:b/>
          <w:lang w:eastAsia="zh-CN"/>
        </w:rPr>
        <w:t>.</w:t>
      </w:r>
    </w:p>
    <w:p w14:paraId="3268F873" w14:textId="77777777" w:rsidR="004729BE" w:rsidRDefault="004729BE" w:rsidP="004729BE">
      <w:pPr>
        <w:pStyle w:val="1"/>
        <w:jc w:val="both"/>
        <w:rPr>
          <w:lang w:val="en-US"/>
        </w:rPr>
      </w:pPr>
      <w:r>
        <w:rPr>
          <w:lang w:val="en-US"/>
        </w:rPr>
        <w:t>Conclusions</w:t>
      </w:r>
    </w:p>
    <w:p w14:paraId="00102B00" w14:textId="5E5E90A4"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C536D4" w:rsidRPr="00C42202">
        <w:rPr>
          <w:rFonts w:eastAsia="宋体"/>
          <w:lang w:eastAsia="zh-CN"/>
        </w:rPr>
        <w:t xml:space="preserve">RRM requirements for </w:t>
      </w:r>
      <w:r w:rsidR="00C043D1" w:rsidRPr="00C42202">
        <w:rPr>
          <w:rFonts w:eastAsia="宋体"/>
          <w:lang w:eastAsia="zh-CN"/>
        </w:rPr>
        <w:t xml:space="preserve">Rel-19 </w:t>
      </w:r>
      <w:r w:rsidR="00C043D1">
        <w:rPr>
          <w:rFonts w:eastAsia="宋体" w:hint="eastAsia"/>
          <w:lang w:eastAsia="zh-CN"/>
        </w:rPr>
        <w:t>les</w:t>
      </w:r>
      <w:r w:rsidR="00C043D1">
        <w:rPr>
          <w:rFonts w:eastAsia="宋体"/>
          <w:lang w:eastAsia="zh-CN"/>
        </w:rPr>
        <w:t>s than 5MHz</w:t>
      </w:r>
      <w:r>
        <w:rPr>
          <w:rFonts w:eastAsia="宋体"/>
          <w:lang w:eastAsia="zh-CN"/>
        </w:rPr>
        <w:t>.</w:t>
      </w:r>
    </w:p>
    <w:p w14:paraId="66FD7333" w14:textId="77777777" w:rsidR="0038433F" w:rsidRPr="00FA68D6" w:rsidRDefault="0038433F" w:rsidP="0038433F">
      <w:pPr>
        <w:overflowPunct w:val="0"/>
        <w:autoSpaceDE w:val="0"/>
        <w:autoSpaceDN w:val="0"/>
        <w:adjustRightInd w:val="0"/>
        <w:spacing w:beforeLines="0" w:before="120" w:afterLines="0" w:after="120"/>
        <w:textAlignment w:val="baseline"/>
        <w:rPr>
          <w:rFonts w:eastAsia="宋体"/>
          <w:b/>
          <w:lang w:eastAsia="zh-CN"/>
        </w:rPr>
      </w:pPr>
      <w:r w:rsidRPr="00FA68D6">
        <w:rPr>
          <w:rFonts w:eastAsia="宋体" w:hint="eastAsia"/>
          <w:b/>
          <w:lang w:eastAsia="zh-CN"/>
        </w:rPr>
        <w:t>Proposal</w:t>
      </w:r>
      <w:r w:rsidRPr="00FA68D6">
        <w:rPr>
          <w:rFonts w:eastAsia="宋体"/>
          <w:b/>
          <w:lang w:eastAsia="zh-CN"/>
        </w:rPr>
        <w:t xml:space="preserve"> 1</w:t>
      </w:r>
      <w:r w:rsidRPr="00FA68D6">
        <w:rPr>
          <w:rFonts w:eastAsia="宋体" w:hint="eastAsia"/>
          <w:b/>
          <w:lang w:eastAsia="zh-CN"/>
        </w:rPr>
        <w:t>:</w:t>
      </w:r>
      <w:r w:rsidRPr="00FA68D6">
        <w:rPr>
          <w:rFonts w:eastAsia="宋体"/>
          <w:b/>
          <w:lang w:eastAsia="zh-CN"/>
        </w:rPr>
        <w:t xml:space="preserve"> No spec impact is needed regarding no support of intra-band CA in the WI.</w:t>
      </w:r>
    </w:p>
    <w:p w14:paraId="24395B19" w14:textId="77777777" w:rsidR="0038433F" w:rsidRDefault="0038433F" w:rsidP="0038433F">
      <w:pPr>
        <w:overflowPunct w:val="0"/>
        <w:autoSpaceDE w:val="0"/>
        <w:autoSpaceDN w:val="0"/>
        <w:adjustRightInd w:val="0"/>
        <w:spacing w:beforeLines="0" w:before="120" w:afterLines="0" w:after="120"/>
        <w:textAlignment w:val="baseline"/>
        <w:rPr>
          <w:rFonts w:eastAsia="宋体"/>
          <w:b/>
          <w:lang w:eastAsia="zh-CN"/>
        </w:rPr>
      </w:pPr>
      <w:r w:rsidRPr="00FA68D6">
        <w:rPr>
          <w:rFonts w:eastAsia="宋体" w:hint="eastAsia"/>
          <w:b/>
          <w:lang w:eastAsia="zh-CN"/>
        </w:rPr>
        <w:t>Proposal</w:t>
      </w:r>
      <w:r w:rsidRPr="00FA68D6">
        <w:rPr>
          <w:rFonts w:eastAsia="宋体"/>
          <w:b/>
          <w:lang w:eastAsia="zh-CN"/>
        </w:rPr>
        <w:t xml:space="preserve"> </w:t>
      </w:r>
      <w:r>
        <w:rPr>
          <w:rFonts w:eastAsia="宋体"/>
          <w:b/>
          <w:lang w:eastAsia="zh-CN"/>
        </w:rPr>
        <w:t>2</w:t>
      </w:r>
      <w:r w:rsidRPr="00FA68D6">
        <w:rPr>
          <w:rFonts w:eastAsia="宋体" w:hint="eastAsia"/>
          <w:b/>
          <w:lang w:eastAsia="zh-CN"/>
        </w:rPr>
        <w:t>:</w:t>
      </w:r>
      <w:r w:rsidRPr="00FA68D6">
        <w:rPr>
          <w:rFonts w:eastAsia="宋体"/>
          <w:b/>
          <w:lang w:eastAsia="zh-CN"/>
        </w:rPr>
        <w:t xml:space="preserve"> No spec impact is needed </w:t>
      </w:r>
      <w:r>
        <w:rPr>
          <w:rFonts w:eastAsia="宋体"/>
          <w:b/>
          <w:lang w:eastAsia="zh-CN"/>
        </w:rPr>
        <w:t xml:space="preserve">for </w:t>
      </w:r>
      <w:proofErr w:type="spellStart"/>
      <w:r>
        <w:rPr>
          <w:rFonts w:eastAsia="宋体"/>
          <w:b/>
          <w:lang w:eastAsia="zh-CN"/>
        </w:rPr>
        <w:t>PSCell</w:t>
      </w:r>
      <w:proofErr w:type="spellEnd"/>
      <w:r>
        <w:rPr>
          <w:rFonts w:eastAsia="宋体"/>
          <w:b/>
          <w:lang w:eastAsia="zh-CN"/>
        </w:rPr>
        <w:t xml:space="preserve"> change and </w:t>
      </w:r>
      <w:r w:rsidRPr="00FA68D6">
        <w:rPr>
          <w:rFonts w:eastAsia="宋体"/>
          <w:b/>
          <w:lang w:eastAsia="zh-CN"/>
        </w:rPr>
        <w:t xml:space="preserve">Handover with </w:t>
      </w:r>
      <w:proofErr w:type="spellStart"/>
      <w:r w:rsidRPr="00FA68D6">
        <w:rPr>
          <w:rFonts w:eastAsia="宋体"/>
          <w:b/>
          <w:lang w:eastAsia="zh-CN"/>
        </w:rPr>
        <w:t>PSCell</w:t>
      </w:r>
      <w:proofErr w:type="spellEnd"/>
      <w:r>
        <w:rPr>
          <w:rFonts w:eastAsia="宋体"/>
          <w:b/>
          <w:lang w:eastAsia="zh-CN"/>
        </w:rPr>
        <w:t xml:space="preserve"> requirements</w:t>
      </w:r>
      <w:r w:rsidRPr="00FA68D6">
        <w:rPr>
          <w:rFonts w:eastAsia="宋体"/>
          <w:b/>
          <w:lang w:eastAsia="zh-CN"/>
        </w:rPr>
        <w:t>.</w:t>
      </w:r>
    </w:p>
    <w:p w14:paraId="5CC6D1EC" w14:textId="21FF5340" w:rsidR="004729BE" w:rsidRDefault="0038433F" w:rsidP="0038433F">
      <w:pPr>
        <w:overflowPunct w:val="0"/>
        <w:autoSpaceDE w:val="0"/>
        <w:autoSpaceDN w:val="0"/>
        <w:adjustRightInd w:val="0"/>
        <w:spacing w:beforeLines="0" w:before="120" w:afterLines="0" w:after="120"/>
        <w:textAlignment w:val="baseline"/>
        <w:rPr>
          <w:rFonts w:eastAsia="宋体"/>
          <w:b/>
          <w:lang w:eastAsia="zh-CN"/>
        </w:rPr>
      </w:pPr>
      <w:r w:rsidRPr="00FA68D6">
        <w:rPr>
          <w:rFonts w:eastAsia="宋体" w:hint="eastAsia"/>
          <w:b/>
          <w:lang w:eastAsia="zh-CN"/>
        </w:rPr>
        <w:t>Proposal</w:t>
      </w:r>
      <w:r w:rsidRPr="00FA68D6">
        <w:rPr>
          <w:rFonts w:eastAsia="宋体"/>
          <w:b/>
          <w:lang w:eastAsia="zh-CN"/>
        </w:rPr>
        <w:t xml:space="preserve"> </w:t>
      </w:r>
      <w:r>
        <w:rPr>
          <w:rFonts w:eastAsia="宋体"/>
          <w:b/>
          <w:lang w:eastAsia="zh-CN"/>
        </w:rPr>
        <w:t>3</w:t>
      </w:r>
      <w:r w:rsidRPr="00FA68D6">
        <w:rPr>
          <w:rFonts w:eastAsia="宋体" w:hint="eastAsia"/>
          <w:b/>
          <w:lang w:eastAsia="zh-CN"/>
        </w:rPr>
        <w:t>:</w:t>
      </w:r>
      <w:r w:rsidRPr="00FA68D6">
        <w:rPr>
          <w:rFonts w:eastAsia="宋体"/>
          <w:b/>
          <w:lang w:eastAsia="zh-CN"/>
        </w:rPr>
        <w:t xml:space="preserve"> No spec impact is needed </w:t>
      </w:r>
      <w:r>
        <w:rPr>
          <w:rFonts w:eastAsia="宋体"/>
          <w:b/>
          <w:lang w:eastAsia="zh-CN"/>
        </w:rPr>
        <w:t xml:space="preserve">for </w:t>
      </w:r>
      <w:r w:rsidRPr="00FA68D6">
        <w:rPr>
          <w:rFonts w:eastAsia="宋体"/>
          <w:b/>
          <w:lang w:eastAsia="zh-CN"/>
        </w:rPr>
        <w:t xml:space="preserve">fast </w:t>
      </w:r>
      <w:proofErr w:type="spellStart"/>
      <w:r w:rsidRPr="00FA68D6">
        <w:rPr>
          <w:rFonts w:eastAsia="宋体"/>
          <w:b/>
          <w:lang w:eastAsia="zh-CN"/>
        </w:rPr>
        <w:t>SCell</w:t>
      </w:r>
      <w:proofErr w:type="spellEnd"/>
      <w:r w:rsidRPr="00FA68D6">
        <w:rPr>
          <w:rFonts w:eastAsia="宋体"/>
          <w:b/>
          <w:lang w:eastAsia="zh-CN"/>
        </w:rPr>
        <w:t xml:space="preserve"> activation or inter-band SSB-less </w:t>
      </w:r>
      <w:proofErr w:type="spellStart"/>
      <w:r w:rsidRPr="00FA68D6">
        <w:rPr>
          <w:rFonts w:eastAsia="宋体"/>
          <w:b/>
          <w:lang w:eastAsia="zh-CN"/>
        </w:rPr>
        <w:t>SCell</w:t>
      </w:r>
      <w:proofErr w:type="spellEnd"/>
      <w:r w:rsidRPr="00FA68D6">
        <w:rPr>
          <w:rFonts w:eastAsia="宋体"/>
          <w:b/>
          <w:lang w:eastAsia="zh-CN"/>
        </w:rPr>
        <w:t xml:space="preserve"> activation</w:t>
      </w:r>
      <w:r>
        <w:rPr>
          <w:rFonts w:eastAsia="宋体"/>
          <w:b/>
          <w:lang w:eastAsia="zh-CN"/>
        </w:rPr>
        <w:t xml:space="preserve">, i.e. current requirements apply for </w:t>
      </w:r>
      <w:proofErr w:type="spellStart"/>
      <w:r>
        <w:rPr>
          <w:rFonts w:eastAsia="宋体"/>
          <w:b/>
          <w:lang w:eastAsia="zh-CN"/>
        </w:rPr>
        <w:t>SCell</w:t>
      </w:r>
      <w:proofErr w:type="spellEnd"/>
      <w:r>
        <w:rPr>
          <w:rFonts w:eastAsia="宋体"/>
          <w:b/>
          <w:lang w:eastAsia="zh-CN"/>
        </w:rPr>
        <w:t xml:space="preserve"> with less than 5MHz</w:t>
      </w:r>
      <w:r w:rsidRPr="00FA68D6">
        <w:rPr>
          <w:rFonts w:eastAsia="宋体"/>
          <w:b/>
          <w:lang w:eastAsia="zh-CN"/>
        </w:rPr>
        <w:t>.</w:t>
      </w:r>
    </w:p>
    <w:p w14:paraId="6446CCD6" w14:textId="77777777" w:rsidR="00F80738" w:rsidRDefault="00F80738" w:rsidP="00F80738">
      <w:pPr>
        <w:overflowPunct w:val="0"/>
        <w:autoSpaceDE w:val="0"/>
        <w:autoSpaceDN w:val="0"/>
        <w:adjustRightInd w:val="0"/>
        <w:spacing w:beforeLines="0" w:before="120" w:afterLines="0" w:after="120"/>
        <w:textAlignment w:val="baseline"/>
        <w:rPr>
          <w:rFonts w:eastAsia="宋体"/>
          <w:b/>
          <w:lang w:eastAsia="zh-CN"/>
        </w:rPr>
      </w:pPr>
      <w:r w:rsidRPr="00FA68D6">
        <w:rPr>
          <w:rFonts w:eastAsia="宋体" w:hint="eastAsia"/>
          <w:b/>
          <w:lang w:eastAsia="zh-CN"/>
        </w:rPr>
        <w:t>Proposal</w:t>
      </w:r>
      <w:r w:rsidRPr="00FA68D6">
        <w:rPr>
          <w:rFonts w:eastAsia="宋体"/>
          <w:b/>
          <w:lang w:eastAsia="zh-CN"/>
        </w:rPr>
        <w:t xml:space="preserve"> </w:t>
      </w:r>
      <w:r>
        <w:rPr>
          <w:rFonts w:eastAsia="宋体"/>
          <w:b/>
          <w:lang w:eastAsia="zh-CN"/>
        </w:rPr>
        <w:t>4</w:t>
      </w:r>
      <w:r w:rsidRPr="00FA68D6">
        <w:rPr>
          <w:rFonts w:eastAsia="宋体" w:hint="eastAsia"/>
          <w:b/>
          <w:lang w:eastAsia="zh-CN"/>
        </w:rPr>
        <w:t>:</w:t>
      </w:r>
      <w:r w:rsidRPr="00FA68D6">
        <w:rPr>
          <w:rFonts w:eastAsia="宋体"/>
          <w:b/>
          <w:lang w:eastAsia="zh-CN"/>
        </w:rPr>
        <w:t xml:space="preserve"> </w:t>
      </w:r>
      <w:r>
        <w:rPr>
          <w:rFonts w:eastAsia="宋体"/>
          <w:b/>
          <w:lang w:eastAsia="zh-CN"/>
        </w:rPr>
        <w:t>C</w:t>
      </w:r>
      <w:r w:rsidRPr="00F80738">
        <w:rPr>
          <w:rFonts w:eastAsia="宋体"/>
          <w:b/>
          <w:lang w:eastAsia="zh-CN"/>
        </w:rPr>
        <w:t>larify the previous agreement</w:t>
      </w:r>
      <w:r>
        <w:rPr>
          <w:rFonts w:eastAsia="宋体"/>
          <w:b/>
          <w:lang w:eastAsia="zh-CN"/>
        </w:rPr>
        <w:t xml:space="preserve"> as</w:t>
      </w:r>
    </w:p>
    <w:p w14:paraId="5B298E59" w14:textId="5F0371B0" w:rsidR="00F80738" w:rsidRPr="00F80738" w:rsidRDefault="00F80738" w:rsidP="0038433F">
      <w:pPr>
        <w:overflowPunct w:val="0"/>
        <w:autoSpaceDE w:val="0"/>
        <w:autoSpaceDN w:val="0"/>
        <w:adjustRightInd w:val="0"/>
        <w:spacing w:beforeLines="0" w:before="120" w:afterLines="0" w:after="120"/>
        <w:textAlignment w:val="baseline"/>
        <w:rPr>
          <w:rFonts w:eastAsia="宋体"/>
          <w:lang w:eastAsia="zh-CN"/>
        </w:rPr>
      </w:pPr>
      <w:proofErr w:type="spellStart"/>
      <w:r w:rsidRPr="00F80738">
        <w:rPr>
          <w:rFonts w:eastAsia="宋体"/>
          <w:b/>
          <w:lang w:eastAsia="zh-CN"/>
        </w:rPr>
        <w:t>SCell</w:t>
      </w:r>
      <w:proofErr w:type="spellEnd"/>
      <w:r w:rsidRPr="00F80738">
        <w:rPr>
          <w:rFonts w:eastAsia="宋体"/>
          <w:b/>
          <w:lang w:eastAsia="zh-CN"/>
        </w:rPr>
        <w:t xml:space="preserve"> activation requirement specified in Rel-19 shall not be applied when </w:t>
      </w:r>
      <w:r w:rsidRPr="00F80738">
        <w:rPr>
          <w:rFonts w:eastAsia="宋体"/>
          <w:b/>
          <w:color w:val="FF0000"/>
          <w:highlight w:val="yellow"/>
          <w:lang w:eastAsia="zh-CN"/>
        </w:rPr>
        <w:t>only</w:t>
      </w:r>
      <w:r w:rsidRPr="00F80738">
        <w:rPr>
          <w:rFonts w:eastAsia="宋体"/>
          <w:b/>
          <w:color w:val="FF0000"/>
          <w:lang w:eastAsia="zh-CN"/>
        </w:rPr>
        <w:t xml:space="preserve"> </w:t>
      </w:r>
      <w:r w:rsidRPr="00F80738">
        <w:rPr>
          <w:rFonts w:eastAsia="宋体"/>
          <w:b/>
          <w:lang w:eastAsia="zh-CN"/>
        </w:rPr>
        <w:t xml:space="preserve">CSI-RS is configured for L1-RSRP measurement/report for the target </w:t>
      </w:r>
      <w:proofErr w:type="spellStart"/>
      <w:r w:rsidRPr="00F80738">
        <w:rPr>
          <w:rFonts w:eastAsia="宋体"/>
          <w:b/>
          <w:lang w:eastAsia="zh-CN"/>
        </w:rPr>
        <w:t>SCell</w:t>
      </w:r>
      <w:proofErr w:type="spellEnd"/>
      <w:r w:rsidRPr="00F80738">
        <w:rPr>
          <w:rFonts w:eastAsia="宋体"/>
          <w:b/>
          <w:lang w:eastAsia="zh-CN"/>
        </w:rPr>
        <w:t>.</w:t>
      </w:r>
    </w:p>
    <w:p w14:paraId="2ED084EA" w14:textId="77777777" w:rsidR="00FA0C0C" w:rsidRDefault="00FA0C0C" w:rsidP="00FA0C0C">
      <w:pPr>
        <w:pStyle w:val="1"/>
        <w:jc w:val="both"/>
        <w:rPr>
          <w:lang w:val="en-US"/>
        </w:rPr>
      </w:pPr>
      <w:r w:rsidRPr="00C0754F">
        <w:rPr>
          <w:lang w:val="en-US"/>
        </w:rPr>
        <w:t>Reference</w:t>
      </w:r>
    </w:p>
    <w:p w14:paraId="482C336F" w14:textId="6BA88EAD" w:rsidR="00892AF2" w:rsidRDefault="00892AF2" w:rsidP="00262A17">
      <w:pPr>
        <w:numPr>
          <w:ilvl w:val="0"/>
          <w:numId w:val="5"/>
        </w:numPr>
        <w:spacing w:before="120" w:after="120"/>
        <w:rPr>
          <w:rFonts w:eastAsia="宋体"/>
          <w:lang w:val="en-US" w:eastAsia="zh-CN"/>
        </w:rPr>
      </w:pPr>
      <w:r w:rsidRPr="00235939">
        <w:rPr>
          <w:rFonts w:eastAsia="宋体"/>
          <w:lang w:val="en-US" w:eastAsia="zh-CN"/>
        </w:rPr>
        <w:t>R4-241</w:t>
      </w:r>
      <w:r w:rsidR="006A75F4" w:rsidRPr="00235939">
        <w:rPr>
          <w:rFonts w:eastAsia="宋体"/>
          <w:lang w:val="en-US" w:eastAsia="zh-CN"/>
        </w:rPr>
        <w:t>68</w:t>
      </w:r>
      <w:r w:rsidR="00235939">
        <w:rPr>
          <w:rFonts w:eastAsia="宋体"/>
          <w:lang w:val="en-US" w:eastAsia="zh-CN"/>
        </w:rPr>
        <w:t>49</w:t>
      </w:r>
      <w:r w:rsidRPr="00235939">
        <w:rPr>
          <w:rFonts w:eastAsia="宋体"/>
          <w:lang w:val="en-US" w:eastAsia="zh-CN"/>
        </w:rPr>
        <w:t xml:space="preserve">, </w:t>
      </w:r>
      <w:r w:rsidR="00235939" w:rsidRPr="00235939">
        <w:rPr>
          <w:rFonts w:eastAsia="宋体"/>
          <w:lang w:val="en-US" w:eastAsia="zh-CN"/>
        </w:rPr>
        <w:t>WF on RRM requirements for NR_FR1_lessthan_5MHz_BW_Ph2</w:t>
      </w:r>
      <w:r w:rsidRPr="00235939">
        <w:rPr>
          <w:rFonts w:eastAsia="宋体"/>
          <w:lang w:val="en-US" w:eastAsia="zh-CN"/>
        </w:rPr>
        <w:t xml:space="preserve">, </w:t>
      </w:r>
      <w:r w:rsidR="00235939" w:rsidRPr="00235939">
        <w:rPr>
          <w:rFonts w:eastAsia="宋体"/>
          <w:lang w:val="en-US" w:eastAsia="zh-CN"/>
        </w:rPr>
        <w:t>Intel Corporation</w:t>
      </w:r>
    </w:p>
    <w:sectPr w:rsidR="00892AF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4838D" w14:textId="77777777" w:rsidR="00DD19AA" w:rsidRDefault="00DD19AA">
      <w:pPr>
        <w:spacing w:before="120" w:after="120"/>
      </w:pPr>
      <w:r>
        <w:separator/>
      </w:r>
    </w:p>
  </w:endnote>
  <w:endnote w:type="continuationSeparator" w:id="0">
    <w:p w14:paraId="0614B8C0" w14:textId="77777777" w:rsidR="00DD19AA" w:rsidRDefault="00DD19A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F270F3" w:rsidRDefault="00F270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F270F3" w:rsidRDefault="00F270F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E5504" w14:textId="77777777" w:rsidR="00DD19AA" w:rsidRDefault="00DD19AA">
      <w:pPr>
        <w:spacing w:before="120" w:after="120"/>
      </w:pPr>
      <w:r>
        <w:separator/>
      </w:r>
    </w:p>
  </w:footnote>
  <w:footnote w:type="continuationSeparator" w:id="0">
    <w:p w14:paraId="310ACAD8" w14:textId="77777777" w:rsidR="00DD19AA" w:rsidRDefault="00DD19A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2"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32"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8"/>
  </w:num>
  <w:num w:numId="3">
    <w:abstractNumId w:val="33"/>
  </w:num>
  <w:num w:numId="4">
    <w:abstractNumId w:val="6"/>
  </w:num>
  <w:num w:numId="5">
    <w:abstractNumId w:val="9"/>
  </w:num>
  <w:num w:numId="6">
    <w:abstractNumId w:val="26"/>
  </w:num>
  <w:num w:numId="7">
    <w:abstractNumId w:val="14"/>
  </w:num>
  <w:num w:numId="8">
    <w:abstractNumId w:val="35"/>
    <w:lvlOverride w:ilvl="0">
      <w:startOverride w:val="1"/>
    </w:lvlOverride>
  </w:num>
  <w:num w:numId="9">
    <w:abstractNumId w:val="21"/>
  </w:num>
  <w:num w:numId="10">
    <w:abstractNumId w:val="30"/>
  </w:num>
  <w:num w:numId="11">
    <w:abstractNumId w:val="18"/>
  </w:num>
  <w:num w:numId="12">
    <w:abstractNumId w:val="29"/>
  </w:num>
  <w:num w:numId="13">
    <w:abstractNumId w:val="17"/>
  </w:num>
  <w:num w:numId="14">
    <w:abstractNumId w:val="16"/>
  </w:num>
  <w:num w:numId="15">
    <w:abstractNumId w:val="20"/>
  </w:num>
  <w:num w:numId="16">
    <w:abstractNumId w:val="0"/>
  </w:num>
  <w:num w:numId="17">
    <w:abstractNumId w:val="12"/>
  </w:num>
  <w:num w:numId="18">
    <w:abstractNumId w:val="11"/>
  </w:num>
  <w:num w:numId="19">
    <w:abstractNumId w:val="24"/>
  </w:num>
  <w:num w:numId="20">
    <w:abstractNumId w:val="27"/>
  </w:num>
  <w:num w:numId="21">
    <w:abstractNumId w:val="2"/>
  </w:num>
  <w:num w:numId="22">
    <w:abstractNumId w:val="23"/>
  </w:num>
  <w:num w:numId="23">
    <w:abstractNumId w:val="5"/>
  </w:num>
  <w:num w:numId="24">
    <w:abstractNumId w:val="29"/>
  </w:num>
  <w:num w:numId="25">
    <w:abstractNumId w:val="13"/>
  </w:num>
  <w:num w:numId="26">
    <w:abstractNumId w:val="1"/>
  </w:num>
  <w:num w:numId="27">
    <w:abstractNumId w:val="7"/>
  </w:num>
  <w:num w:numId="28">
    <w:abstractNumId w:val="34"/>
  </w:num>
  <w:num w:numId="29">
    <w:abstractNumId w:val="32"/>
  </w:num>
  <w:num w:numId="30">
    <w:abstractNumId w:val="22"/>
  </w:num>
  <w:num w:numId="31">
    <w:abstractNumId w:val="3"/>
  </w:num>
  <w:num w:numId="32">
    <w:abstractNumId w:val="4"/>
  </w:num>
  <w:num w:numId="33">
    <w:abstractNumId w:val="8"/>
  </w:num>
  <w:num w:numId="34">
    <w:abstractNumId w:val="31"/>
  </w:num>
  <w:num w:numId="35">
    <w:abstractNumId w:val="15"/>
  </w:num>
  <w:num w:numId="36">
    <w:abstractNumId w:val="19"/>
  </w:num>
  <w:num w:numId="37">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7F6"/>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8D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97D"/>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939"/>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006"/>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33F"/>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F5"/>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B2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59"/>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579"/>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0AFA"/>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C45"/>
    <w:rsid w:val="00BE5D60"/>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3D1"/>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3F8"/>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9AA"/>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719"/>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425"/>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738"/>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8D6"/>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33ACBED-190D-4A41-997E-124EC08A9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20083</TotalTime>
  <Pages>3</Pages>
  <Words>948</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245</cp:revision>
  <cp:lastPrinted>2009-04-22T06:01:00Z</cp:lastPrinted>
  <dcterms:created xsi:type="dcterms:W3CDTF">2023-05-06T02:02:00Z</dcterms:created>
  <dcterms:modified xsi:type="dcterms:W3CDTF">2024-11-08T12:30:00Z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