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6C805F4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BC417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7A351E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19084</w:t>
      </w:r>
    </w:p>
    <w:p w14:paraId="239BFA5F" w14:textId="66DD09BA" w:rsidR="005513CD" w:rsidRPr="005513CD" w:rsidRDefault="00BC417A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Orlando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US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November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8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22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nd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2EC5511F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7774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</w:t>
      </w:r>
      <w:r w:rsidR="00A02EF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10195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  <w:r w:rsidR="0088084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F7774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3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B787CE6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3B20CF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Non-collocated Intra-band NR CA/EN-DC </w:t>
      </w:r>
      <w:r w:rsidR="008B3EF2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Other aspects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1AB532B2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o</w:t>
      </w:r>
      <w:r w:rsidR="006C03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ther</w:t>
      </w:r>
      <w:r w:rsidR="00A74A4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aspec</w:t>
      </w:r>
      <w:r w:rsidR="00DF72C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ts for Non-collocated NR CA/EN-DC UE are provided in this contribution.</w:t>
      </w:r>
    </w:p>
    <w:p w14:paraId="59B00B05" w14:textId="79C5A1FA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796E2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2</w:t>
      </w:r>
      <w:r w:rsidR="002F3792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-b</w:t>
      </w:r>
      <w:r w:rsidR="000E5CAB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</w:t>
      </w:r>
      <w:r w:rsidR="002F3792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s</w:t>
      </w:r>
    </w:p>
    <w:p w14:paraId="3C21E8E8" w14:textId="2BAD65DA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14:paraId="4C0781BB" w14:textId="77777777" w:rsidR="002F3792" w:rsidRPr="002F3792" w:rsidRDefault="002F3792" w:rsidP="002F3792">
      <w:pPr>
        <w:keepNext/>
        <w:keepLines/>
        <w:spacing w:before="180" w:after="180" w:line="240" w:lineRule="auto"/>
        <w:ind w:leftChars="188" w:left="414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&lt; Issue 3-1: UE Type definition for EN-DC &gt;</w:t>
      </w:r>
    </w:p>
    <w:p w14:paraId="5708CE28" w14:textId="77777777" w:rsidR="002F3792" w:rsidRPr="002F3792" w:rsidRDefault="002F3792" w:rsidP="002F3792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2F3792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 [1]</w:t>
      </w:r>
    </w:p>
    <w:p w14:paraId="07D9AB9A" w14:textId="77777777" w:rsidR="002F3792" w:rsidRPr="002F3792" w:rsidRDefault="002F3792" w:rsidP="002F3792">
      <w:pPr>
        <w:numPr>
          <w:ilvl w:val="0"/>
          <w:numId w:val="22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following table is a starting </w:t>
      </w:r>
      <w:proofErr w:type="gramStart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point, and</w:t>
      </w:r>
      <w:proofErr w:type="gramEnd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continue further discussion the following table in the next meeting.</w:t>
      </w:r>
    </w:p>
    <w:p w14:paraId="4498E8F8" w14:textId="77777777" w:rsidR="002F3792" w:rsidRPr="002F3792" w:rsidRDefault="002F3792" w:rsidP="002F3792">
      <w:pPr>
        <w:numPr>
          <w:ilvl w:val="0"/>
          <w:numId w:val="22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T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he table will be added into TS 38.101-3: 7.10B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power imbalance for DC in FR1.</w:t>
      </w:r>
    </w:p>
    <w:p w14:paraId="392E4A83" w14:textId="77777777" w:rsidR="002F3792" w:rsidRPr="002F3792" w:rsidRDefault="002F3792" w:rsidP="002F3792">
      <w:pPr>
        <w:keepNext/>
        <w:numPr>
          <w:ilvl w:val="0"/>
          <w:numId w:val="21"/>
        </w:numPr>
        <w:overflowPunct w:val="0"/>
        <w:autoSpaceDE w:val="0"/>
        <w:autoSpaceDN w:val="0"/>
        <w:adjustRightInd w:val="0"/>
        <w:spacing w:before="60" w:after="60" w:line="240" w:lineRule="auto"/>
        <w:ind w:left="936"/>
        <w:jc w:val="center"/>
        <w:textAlignment w:val="baseline"/>
        <w:rPr>
          <w:rFonts w:ascii="Arial" w:eastAsia="Symbol" w:hAnsi="Arial" w:cs="Arial"/>
          <w:b/>
          <w:bCs/>
          <w:kern w:val="0"/>
          <w:sz w:val="14"/>
          <w:szCs w:val="18"/>
          <w:lang w:val="en-GB" w:eastAsia="en-GB"/>
          <w14:ligatures w14:val="none"/>
        </w:rPr>
      </w:pPr>
      <w:r w:rsidRPr="002F3792">
        <w:rPr>
          <w:rFonts w:ascii="Arial" w:eastAsia="Symbol" w:hAnsi="Arial" w:cs="Arial"/>
          <w:b/>
          <w:bCs/>
          <w:kern w:val="0"/>
          <w:sz w:val="18"/>
          <w:szCs w:val="18"/>
          <w:lang w:val="en-GB" w:eastAsia="en-GB"/>
          <w14:ligatures w14:val="none"/>
        </w:rPr>
        <w:t xml:space="preserve">Table 1: </w:t>
      </w:r>
      <w:r w:rsidRPr="002F3792">
        <w:rPr>
          <w:rFonts w:ascii="Arial" w:eastAsia="Symbol" w:hAnsi="Arial" w:cs="Arial"/>
          <w:b/>
          <w:bCs/>
          <w:kern w:val="0"/>
          <w:sz w:val="18"/>
          <w:lang w:val="en-GB" w:eastAsia="en-GB"/>
          <w14:ligatures w14:val="none"/>
        </w:rPr>
        <w:t>EN-DC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4606"/>
        <w:gridCol w:w="2414"/>
      </w:tblGrid>
      <w:tr w:rsidR="002F3792" w:rsidRPr="002F3792" w14:paraId="4F1D79CF" w14:textId="77777777" w:rsidTr="00C46AB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</w:tcPr>
          <w:p w14:paraId="3FED43F4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ymbol" w:hAnsi="Times New Roman" w:cs="Times New Roman"/>
                <w:b/>
                <w:bCs/>
                <w:kern w:val="0"/>
                <w:sz w:val="20"/>
                <w:szCs w:val="24"/>
                <w:lang w:val="en-GB" w:eastAsia="en-GB"/>
                <w14:ligatures w14:val="none"/>
              </w:rPr>
              <w:t>[</w:t>
            </w:r>
            <w:r w:rsidRPr="002F3792">
              <w:rPr>
                <w:rFonts w:ascii="Times New Roman" w:eastAsia="Yu Mincho" w:hAnsi="Times New Roman" w:cs="Times New Roman"/>
                <w:b/>
                <w:kern w:val="0"/>
                <w:sz w:val="18"/>
                <w:szCs w:val="20"/>
                <w:lang w:val="en-GB" w:eastAsia="ja-JP"/>
                <w14:ligatures w14:val="none"/>
              </w:rPr>
              <w:t>UE Capability Type]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4C29B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Type description</w:t>
            </w:r>
          </w:p>
        </w:tc>
        <w:tc>
          <w:tcPr>
            <w:tcW w:w="2414" w:type="dxa"/>
          </w:tcPr>
          <w:p w14:paraId="2ABA7B6B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Dedicated UE capability</w:t>
            </w:r>
          </w:p>
        </w:tc>
      </w:tr>
      <w:tr w:rsidR="002F3792" w:rsidRPr="002F3792" w14:paraId="7C6C1F92" w14:textId="77777777" w:rsidTr="00C46ABA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38D6CE0B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1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B5FA7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It supports intra-band RF requirements (with a maximum power spectral density imbalance between downlink carriers, within 6 dB) and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an (NG)EN-DC/NE-DC MTTD/MRTD according to clause 7.5.3/7.6.3 in TS 38.133.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0081537A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</w:tr>
      <w:tr w:rsidR="002F3792" w:rsidRPr="002F3792" w14:paraId="298D2D98" w14:textId="77777777" w:rsidTr="00C46AB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42358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2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BD5C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The UE supports inter-band RF requirements (with DL power imbalance as specified in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caluse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7.10A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in TS 38.101-3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) and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</w:tcPr>
          <w:p w14:paraId="71895CD1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interBandMRDC-WithOverlapDL-Bands-r16,</w:t>
            </w:r>
          </w:p>
          <w:p w14:paraId="3DBABB6E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bCs/>
                <w:i/>
                <w:i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 xml:space="preserve"> </w:t>
            </w:r>
            <w:r w:rsidRPr="002F3792">
              <w:rPr>
                <w:rFonts w:ascii="Times New Roman" w:eastAsia="SimSun" w:hAnsi="Times New Roman" w:cs="Times New Roman"/>
                <w:i/>
                <w:iCs/>
                <w:color w:val="000000"/>
                <w:kern w:val="0"/>
                <w:sz w:val="18"/>
                <w:szCs w:val="18"/>
                <w:lang w:val="en-GB"/>
                <w14:ligatures w14:val="none"/>
              </w:rPr>
              <w:t>requirementTypeIndication-r18</w:t>
            </w:r>
          </w:p>
          <w:p w14:paraId="3FB54E64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</w:p>
        </w:tc>
      </w:tr>
      <w:tr w:rsidR="002F3792" w:rsidRPr="002F3792" w14:paraId="7A2AA6D0" w14:textId="77777777" w:rsidTr="00C46ABA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ADCD6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4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58F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The UE supports inter-band RF requirements (with DL power imbalance as specified in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caluse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7.10A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 in TS 38.101-3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) and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1A8BA44C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TBD</w:t>
            </w:r>
          </w:p>
        </w:tc>
      </w:tr>
    </w:tbl>
    <w:p w14:paraId="514E6409" w14:textId="77777777" w:rsidR="002F3792" w:rsidRPr="002F3792" w:rsidRDefault="002F3792" w:rsidP="002F3792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7608B74" w14:textId="77777777" w:rsidR="002F3792" w:rsidRPr="002F3792" w:rsidRDefault="002F3792" w:rsidP="002F3792">
      <w:pPr>
        <w:keepNext/>
        <w:keepLines/>
        <w:spacing w:before="180" w:after="180" w:line="240" w:lineRule="auto"/>
        <w:ind w:leftChars="188" w:left="414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&lt;</w:t>
      </w:r>
      <w:r w:rsidRPr="002F3792">
        <w:rPr>
          <w:rFonts w:ascii="Yu Mincho" w:eastAsia="Yu Mincho" w:hAnsi="Yu Mincho" w:cs="Times New Roman" w:hint="eastAsia"/>
          <w:kern w:val="0"/>
          <w:sz w:val="32"/>
          <w:szCs w:val="20"/>
          <w:lang w:val="en-GB" w:eastAsia="ja-JP"/>
          <w14:ligatures w14:val="none"/>
        </w:rPr>
        <w:t xml:space="preserve"> </w:t>
      </w: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Issue 3-2: UE Type definition for NR-CA&gt;</w:t>
      </w:r>
    </w:p>
    <w:p w14:paraId="5DD2C757" w14:textId="77777777" w:rsidR="002F3792" w:rsidRPr="002F3792" w:rsidRDefault="002F3792" w:rsidP="002F3792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2F3792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 [1]</w:t>
      </w:r>
    </w:p>
    <w:p w14:paraId="7A364B83" w14:textId="77777777" w:rsidR="002F3792" w:rsidRPr="002F3792" w:rsidRDefault="002F3792" w:rsidP="002F3792">
      <w:pPr>
        <w:numPr>
          <w:ilvl w:val="0"/>
          <w:numId w:val="22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following table is a starting </w:t>
      </w:r>
      <w:proofErr w:type="gramStart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point, and</w:t>
      </w:r>
      <w:proofErr w:type="gramEnd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continue further discussion the following table in the next meeting.</w:t>
      </w:r>
    </w:p>
    <w:p w14:paraId="0FFBEAE9" w14:textId="77777777" w:rsidR="002F3792" w:rsidRPr="002F3792" w:rsidRDefault="002F3792" w:rsidP="002F3792">
      <w:pPr>
        <w:numPr>
          <w:ilvl w:val="0"/>
          <w:numId w:val="22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T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he table will be added into TS 38.101-1: 7.10A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ab/>
        <w:t>Power imbalance for CA.</w:t>
      </w:r>
    </w:p>
    <w:p w14:paraId="4E6FAC1C" w14:textId="77777777" w:rsidR="002F3792" w:rsidRPr="002F3792" w:rsidRDefault="002F3792" w:rsidP="002F3792">
      <w:pPr>
        <w:keepNext/>
        <w:numPr>
          <w:ilvl w:val="0"/>
          <w:numId w:val="22"/>
        </w:numPr>
        <w:overflowPunct w:val="0"/>
        <w:autoSpaceDE w:val="0"/>
        <w:autoSpaceDN w:val="0"/>
        <w:adjustRightInd w:val="0"/>
        <w:spacing w:before="60" w:after="60" w:line="240" w:lineRule="auto"/>
        <w:jc w:val="center"/>
        <w:textAlignment w:val="baseline"/>
        <w:rPr>
          <w:rFonts w:ascii="Arial" w:eastAsia="Symbol" w:hAnsi="Arial" w:cs="Arial"/>
          <w:b/>
          <w:bCs/>
          <w:kern w:val="0"/>
          <w:sz w:val="14"/>
          <w:szCs w:val="18"/>
          <w:lang w:val="en-GB" w:eastAsia="en-GB"/>
          <w14:ligatures w14:val="none"/>
        </w:rPr>
      </w:pPr>
      <w:r w:rsidRPr="002F3792">
        <w:rPr>
          <w:rFonts w:ascii="Arial" w:eastAsia="Symbol" w:hAnsi="Arial" w:cs="Arial"/>
          <w:b/>
          <w:bCs/>
          <w:kern w:val="0"/>
          <w:sz w:val="18"/>
          <w:szCs w:val="18"/>
          <w:lang w:val="en-GB" w:eastAsia="en-GB"/>
          <w14:ligatures w14:val="none"/>
        </w:rPr>
        <w:lastRenderedPageBreak/>
        <w:t xml:space="preserve">Table 2: </w:t>
      </w:r>
      <w:r w:rsidRPr="002F3792">
        <w:rPr>
          <w:rFonts w:ascii="Arial" w:eastAsia="Symbol" w:hAnsi="Arial" w:cs="Arial"/>
          <w:b/>
          <w:bCs/>
          <w:kern w:val="0"/>
          <w:sz w:val="18"/>
          <w:lang w:val="en-GB" w:eastAsia="en-GB"/>
          <w14:ligatures w14:val="none"/>
        </w:rPr>
        <w:t>NR-CA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5244"/>
        <w:gridCol w:w="2200"/>
      </w:tblGrid>
      <w:tr w:rsidR="002F3792" w:rsidRPr="002F3792" w14:paraId="32C91C0C" w14:textId="77777777" w:rsidTr="00C46ABA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</w:tcPr>
          <w:p w14:paraId="2D2A823E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[UE capability types]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356B8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Type description</w:t>
            </w:r>
          </w:p>
        </w:tc>
        <w:tc>
          <w:tcPr>
            <w:tcW w:w="2200" w:type="dxa"/>
          </w:tcPr>
          <w:p w14:paraId="10B2B4A7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dedicated UE capability</w:t>
            </w:r>
          </w:p>
        </w:tc>
      </w:tr>
      <w:tr w:rsidR="002F3792" w:rsidRPr="002F3792" w14:paraId="172F3F93" w14:textId="77777777" w:rsidTr="00C46ABA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6845C6BB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1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F3FC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200" w:type="dxa"/>
          </w:tcPr>
          <w:p w14:paraId="2BCDF4A6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N/A</w:t>
            </w:r>
          </w:p>
        </w:tc>
      </w:tr>
      <w:tr w:rsidR="002F3792" w:rsidRPr="002F3792" w14:paraId="5BA9CF5A" w14:textId="77777777" w:rsidTr="00C46ABA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6B7E2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2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90589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The UE supports the inter-band RF requirements (with DL power imbalance as specified in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clause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7.10A.2) and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5E862798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DengXia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intraBandNR-CA-non-collocated-r18</w:t>
            </w:r>
          </w:p>
        </w:tc>
      </w:tr>
      <w:tr w:rsidR="002F3792" w:rsidRPr="002F3792" w14:paraId="5C12F42E" w14:textId="77777777" w:rsidTr="00C46ABA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4A76F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>Type 4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80AD8" w14:textId="77777777" w:rsidR="002F3792" w:rsidRPr="002F3792" w:rsidRDefault="002F3792" w:rsidP="002F3792">
            <w:pPr>
              <w:keepNext/>
              <w:keepLines/>
              <w:spacing w:after="0" w:line="240" w:lineRule="auto"/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</w:pP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The UE supports the inter-band RF requirements (with DL power imbalance as specified in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 w:eastAsia="zh-CN"/>
                <w14:ligatures w14:val="none"/>
              </w:rPr>
              <w:t xml:space="preserve">clause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20"/>
                <w:lang w:val="en-GB"/>
                <w14:ligatures w14:val="none"/>
              </w:rPr>
              <w:t xml:space="preserve">7.10A.2) and </w:t>
            </w:r>
            <w:r w:rsidRPr="002F3792">
              <w:rPr>
                <w:rFonts w:ascii="Times New Roman" w:eastAsia="SimSun" w:hAnsi="Times New Roman" w:cs="Times New Roman"/>
                <w:kern w:val="0"/>
                <w:sz w:val="18"/>
                <w:szCs w:val="18"/>
                <w:lang w:val="en-GB"/>
                <w14:ligatures w14:val="none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3D64B8D1" w14:textId="77777777" w:rsidR="002F3792" w:rsidRPr="002F3792" w:rsidRDefault="002F3792" w:rsidP="002F3792">
            <w:pPr>
              <w:keepNext/>
              <w:keepLines/>
              <w:spacing w:after="0" w:line="240" w:lineRule="auto"/>
              <w:jc w:val="center"/>
              <w:rPr>
                <w:rFonts w:ascii="Times New Roman" w:eastAsia="DengXia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</w:pPr>
            <w:r w:rsidRPr="002F3792">
              <w:rPr>
                <w:rFonts w:ascii="Times New Roman" w:eastAsia="DengXian" w:hAnsi="Times New Roman" w:cs="Times New Roman"/>
                <w:i/>
                <w:kern w:val="0"/>
                <w:sz w:val="18"/>
                <w:szCs w:val="20"/>
                <w:lang w:eastAsia="zh-CN"/>
                <w14:ligatures w14:val="none"/>
              </w:rPr>
              <w:t>TBD</w:t>
            </w:r>
          </w:p>
        </w:tc>
      </w:tr>
    </w:tbl>
    <w:p w14:paraId="5E2E62C6" w14:textId="77777777" w:rsidR="002F3792" w:rsidRPr="002F3792" w:rsidRDefault="002F3792" w:rsidP="002F3792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34902C82" w14:textId="77777777" w:rsidR="002F3792" w:rsidRPr="002F3792" w:rsidRDefault="002F3792" w:rsidP="002F3792">
      <w:pPr>
        <w:keepNext/>
        <w:keepLines/>
        <w:spacing w:before="180" w:after="180" w:line="240" w:lineRule="auto"/>
        <w:ind w:leftChars="188" w:left="414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&lt;</w:t>
      </w:r>
      <w:r w:rsidRPr="002F3792">
        <w:rPr>
          <w:rFonts w:ascii="Yu Mincho" w:eastAsia="Yu Mincho" w:hAnsi="Yu Mincho" w:cs="Times New Roman" w:hint="eastAsia"/>
          <w:kern w:val="0"/>
          <w:sz w:val="32"/>
          <w:szCs w:val="20"/>
          <w:lang w:val="en-GB" w:eastAsia="ja-JP"/>
          <w14:ligatures w14:val="none"/>
        </w:rPr>
        <w:t xml:space="preserve"> </w:t>
      </w: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Issue 3-3: Harmonized approach on UE Type definition with RRM part &gt;</w:t>
      </w:r>
    </w:p>
    <w:p w14:paraId="1A084441" w14:textId="77777777" w:rsidR="002F3792" w:rsidRPr="002F3792" w:rsidRDefault="002F3792" w:rsidP="002F3792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2F3792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Agreement:</w:t>
      </w:r>
    </w:p>
    <w:p w14:paraId="4A2F40F6" w14:textId="77777777" w:rsidR="002F3792" w:rsidRPr="002F3792" w:rsidRDefault="002F3792" w:rsidP="002F3792">
      <w:pPr>
        <w:numPr>
          <w:ilvl w:val="0"/>
          <w:numId w:val="22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It would be better to have the RRM CRs after the RF CRs </w:t>
      </w:r>
      <w:proofErr w:type="gramStart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in order to</w:t>
      </w:r>
      <w:proofErr w:type="gramEnd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ensure a harmonized approach.</w:t>
      </w:r>
    </w:p>
    <w:p w14:paraId="11DC04EC" w14:textId="77777777" w:rsidR="002F3792" w:rsidRPr="002F3792" w:rsidRDefault="002F3792" w:rsidP="002F3792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40B58642" w14:textId="77777777" w:rsidR="002F3792" w:rsidRPr="002F3792" w:rsidRDefault="002F3792" w:rsidP="002F3792">
      <w:pPr>
        <w:keepNext/>
        <w:keepLines/>
        <w:spacing w:before="180" w:after="180" w:line="240" w:lineRule="auto"/>
        <w:ind w:leftChars="188" w:left="414"/>
        <w:outlineLvl w:val="1"/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&lt; Issue 3-4: Reference UE architecture</w:t>
      </w:r>
      <w:r w:rsidRPr="002F3792">
        <w:rPr>
          <w:rFonts w:ascii="Yu Mincho" w:eastAsia="Yu Mincho" w:hAnsi="Yu Mincho" w:cs="Times New Roman" w:hint="eastAsia"/>
          <w:kern w:val="0"/>
          <w:sz w:val="32"/>
          <w:szCs w:val="20"/>
          <w:lang w:val="en-GB" w:eastAsia="ja-JP"/>
          <w14:ligatures w14:val="none"/>
        </w:rPr>
        <w:t xml:space="preserve"> </w:t>
      </w:r>
      <w:r w:rsidRPr="002F3792">
        <w:rPr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  <w:t>&gt;</w:t>
      </w:r>
    </w:p>
    <w:p w14:paraId="0EEC787B" w14:textId="77777777" w:rsidR="002F3792" w:rsidRPr="002F3792" w:rsidRDefault="002F3792" w:rsidP="002F3792">
      <w:pPr>
        <w:spacing w:after="180" w:line="240" w:lineRule="auto"/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2F3792">
        <w:rPr>
          <w:rFonts w:ascii="Times New Roman" w:eastAsia="SimSun" w:hAnsi="Times New Roman" w:cs="Times New Roman"/>
          <w:b/>
          <w:kern w:val="0"/>
          <w:sz w:val="20"/>
          <w:szCs w:val="20"/>
          <w:lang w:eastAsia="zh-CN"/>
          <w14:ligatures w14:val="none"/>
        </w:rPr>
        <w:t>Way Forward:</w:t>
      </w:r>
    </w:p>
    <w:p w14:paraId="20D6CCBE" w14:textId="77777777" w:rsidR="002F3792" w:rsidRPr="002F3792" w:rsidRDefault="002F3792" w:rsidP="002F3792">
      <w:pPr>
        <w:numPr>
          <w:ilvl w:val="0"/>
          <w:numId w:val="24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Continue further discussion on the following aspects for reference UE architecture in the next meeting.</w:t>
      </w:r>
    </w:p>
    <w:p w14:paraId="6B79687E" w14:textId="77777777" w:rsidR="002F3792" w:rsidRPr="002F3792" w:rsidRDefault="002F3792" w:rsidP="002F3792">
      <w:pPr>
        <w:numPr>
          <w:ilvl w:val="0"/>
          <w:numId w:val="25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Comments of proposed </w:t>
      </w:r>
      <w:r w:rsidRPr="002F379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reference UE architecture table</w:t>
      </w:r>
    </w:p>
    <w:p w14:paraId="2BAA90F4" w14:textId="77777777" w:rsidR="002F3792" w:rsidRPr="002F3792" w:rsidRDefault="002F3792" w:rsidP="002F3792">
      <w:pPr>
        <w:numPr>
          <w:ilvl w:val="0"/>
          <w:numId w:val="25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P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artially/fully shared</w:t>
      </w:r>
    </w:p>
    <w:p w14:paraId="498798C3" w14:textId="77777777" w:rsidR="002F3792" w:rsidRPr="002F3792" w:rsidRDefault="002F3792" w:rsidP="002F3792">
      <w:pPr>
        <w:numPr>
          <w:ilvl w:val="0"/>
          <w:numId w:val="25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Differentiate Type 1a and </w:t>
      </w:r>
      <w:proofErr w:type="gramStart"/>
      <w:r w:rsidRPr="002F3792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1b</w:t>
      </w:r>
      <w:proofErr w:type="gramEnd"/>
    </w:p>
    <w:p w14:paraId="71FC4C8D" w14:textId="77777777" w:rsidR="002F3792" w:rsidRPr="002F3792" w:rsidRDefault="002F3792" w:rsidP="002F3792">
      <w:pPr>
        <w:numPr>
          <w:ilvl w:val="0"/>
          <w:numId w:val="25"/>
        </w:num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2F3792">
        <w:rPr>
          <w:rFonts w:ascii="Times New Roman" w:eastAsia="Yu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I</w:t>
      </w:r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f identified, other additional </w:t>
      </w:r>
      <w:proofErr w:type="gramStart"/>
      <w:r w:rsidRPr="002F3792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issues</w:t>
      </w:r>
      <w:proofErr w:type="gramEnd"/>
    </w:p>
    <w:p w14:paraId="1A345CE7" w14:textId="7673045C" w:rsidR="003A447C" w:rsidRPr="00082CE3" w:rsidRDefault="003A447C" w:rsidP="00BB58FD"/>
    <w:p w14:paraId="49194124" w14:textId="77777777" w:rsidR="001E1049" w:rsidRDefault="001E1049" w:rsidP="001E1049">
      <w:pPr>
        <w:pStyle w:val="ListParagraph"/>
      </w:pP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A50811E" w14:textId="41232C1E" w:rsidR="002A3659" w:rsidRPr="00217E22" w:rsidRDefault="00B4018D" w:rsidP="002A3659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r w:rsidRPr="00217E2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&lt; Issue 3-1: UE Type definition for EN-DC &gt;</w:t>
      </w:r>
    </w:p>
    <w:p w14:paraId="585ACB12" w14:textId="1B475BE5" w:rsidR="00F0783A" w:rsidRPr="00217E22" w:rsidRDefault="00F0783A" w:rsidP="002A3659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</w:pPr>
      <w:r w:rsidRPr="00217E2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eastAsia="ja-JP"/>
          <w14:ligatures w14:val="none"/>
        </w:rPr>
        <w:t>&lt; Issue 3-2: UE Type definition for NR-CA&gt;</w:t>
      </w:r>
    </w:p>
    <w:p w14:paraId="1C36648E" w14:textId="73C0910A" w:rsidR="003D408E" w:rsidRDefault="004908D7" w:rsidP="002A3659">
      <w:pPr>
        <w:spacing w:after="180" w:line="240" w:lineRule="auto"/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</w:pPr>
      <w:r w:rsidRPr="004908D7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Wording “UE capability type” is</w:t>
      </w:r>
      <w:r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 a bit clumsy, but </w:t>
      </w:r>
      <w:r w:rsidR="00F0783A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it can be used unless better wording is found.</w:t>
      </w:r>
      <w:r w:rsidR="00E6421A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C7251C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In general, we may not need the leftmost column at all. </w:t>
      </w:r>
      <w:r w:rsidR="00C00EEF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Additionally, o</w:t>
      </w:r>
      <w:r w:rsidR="009740BB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ne suggestion is t</w:t>
      </w:r>
      <w:r w:rsidR="007F684C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o</w:t>
      </w:r>
      <w:r w:rsidR="009740BB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 change the header “</w:t>
      </w:r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T</w:t>
      </w:r>
      <w:r w:rsidR="009740BB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ype description” to </w:t>
      </w:r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“</w:t>
      </w:r>
      <w:proofErr w:type="gramStart"/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Description</w:t>
      </w:r>
      <w:proofErr w:type="gramEnd"/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”</w:t>
      </w:r>
    </w:p>
    <w:p w14:paraId="5AAEC7BF" w14:textId="159D77F7" w:rsidR="00F0783A" w:rsidRPr="004908D7" w:rsidRDefault="00F0783A" w:rsidP="002A3659">
      <w:pPr>
        <w:spacing w:after="180" w:line="240" w:lineRule="auto"/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</w:pPr>
      <w:r w:rsidRPr="00217E22">
        <w:rPr>
          <w:rFonts w:ascii="Times New Roman" w:eastAsia="Yu Mincho" w:hAnsi="Times New Roman" w:cs="Times New Roman"/>
          <w:b/>
          <w:kern w:val="0"/>
          <w:sz w:val="20"/>
          <w:szCs w:val="20"/>
          <w:lang w:eastAsia="ja-JP"/>
          <w14:ligatures w14:val="none"/>
        </w:rPr>
        <w:t>Proposal 1</w:t>
      </w:r>
      <w:r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: </w:t>
      </w:r>
      <w:r w:rsidR="00C00EEF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Consider removing the leftmost colum</w:t>
      </w:r>
      <w:r w:rsidR="00681BFC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n</w:t>
      </w:r>
      <w:r w:rsidR="00547190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 from UE Type definition tables</w:t>
      </w:r>
      <w:r w:rsidR="00681BFC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.</w:t>
      </w:r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 </w:t>
      </w:r>
      <w:r w:rsidR="004A30D5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Additionally, h</w:t>
      </w:r>
      <w:r w:rsidR="003D408E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 xml:space="preserve">eader “Type </w:t>
      </w:r>
      <w:r w:rsidR="00217E22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description” should be changed to “</w:t>
      </w:r>
      <w:proofErr w:type="gramStart"/>
      <w:r w:rsidR="00217E22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Description</w:t>
      </w:r>
      <w:proofErr w:type="gramEnd"/>
      <w:r w:rsidR="00217E22"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”</w:t>
      </w:r>
    </w:p>
    <w:p w14:paraId="1A8149C7" w14:textId="086D18F3" w:rsidR="009F30DC" w:rsidRDefault="00217E22" w:rsidP="009F30DC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r w:rsidRPr="00217E22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&lt; Issue 3-4: Reference UE architecture &gt;</w:t>
      </w:r>
    </w:p>
    <w:p w14:paraId="55648DA8" w14:textId="5D790FAA" w:rsidR="00217E22" w:rsidRDefault="00C47423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A91E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 most recent </w:t>
      </w:r>
      <w:r w:rsidR="00D81C8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Reference </w:t>
      </w:r>
      <w:r w:rsidR="00A91ECD" w:rsidRPr="00A91EC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UE architecture table is as follows.</w:t>
      </w:r>
    </w:p>
    <w:p w14:paraId="02C637A1" w14:textId="77777777" w:rsidR="00FC48DB" w:rsidRPr="00A91ECD" w:rsidRDefault="00FC48DB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498"/>
        <w:gridCol w:w="557"/>
        <w:gridCol w:w="411"/>
        <w:gridCol w:w="483"/>
        <w:gridCol w:w="604"/>
        <w:gridCol w:w="622"/>
        <w:gridCol w:w="429"/>
        <w:gridCol w:w="962"/>
        <w:gridCol w:w="1030"/>
        <w:gridCol w:w="973"/>
        <w:gridCol w:w="3320"/>
      </w:tblGrid>
      <w:tr w:rsidR="00541BF1" w:rsidRPr="00541BF1" w14:paraId="187266ED" w14:textId="77777777" w:rsidTr="00541BF1">
        <w:trPr>
          <w:trHeight w:val="70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DDA86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bookmarkStart w:id="1" w:name="_Hlk116987019"/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UE</w:t>
            </w:r>
          </w:p>
          <w:p w14:paraId="745529F5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Type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78FB3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  <w:p w14:paraId="28906486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CC#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D3FC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antenna</w:t>
            </w: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/ LNA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375C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Mixer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22A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Analog</w:t>
            </w:r>
          </w:p>
          <w:p w14:paraId="664FD52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BB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02DE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#Rx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CD0E0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Frequency</w:t>
            </w:r>
          </w:p>
          <w:p w14:paraId="66460DCB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Separation</w:t>
            </w:r>
          </w:p>
          <w:p w14:paraId="288C1E95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between 2cc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FAF2" w14:textId="77777777" w:rsidR="00541BF1" w:rsidRPr="00541BF1" w:rsidRDefault="00541BF1" w:rsidP="00541BF1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NRCA/EN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DC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0CDF6" w14:textId="77777777" w:rsidR="00541BF1" w:rsidRPr="00541BF1" w:rsidRDefault="00541BF1" w:rsidP="00541BF1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p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ower</w:t>
            </w:r>
          </w:p>
          <w:p w14:paraId="5DBA2B1C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imbalance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4BBB8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comment</w:t>
            </w:r>
          </w:p>
        </w:tc>
      </w:tr>
      <w:tr w:rsidR="00541BF1" w:rsidRPr="00541BF1" w14:paraId="5AF60BE7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346D8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1C7E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DBC8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shared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5A2C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shared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2F7E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shared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C13B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CDD9A" w14:textId="77777777" w:rsidR="00541BF1" w:rsidRPr="00541BF1" w:rsidRDefault="00541BF1" w:rsidP="00541BF1">
            <w:pPr>
              <w:spacing w:after="180" w:line="240" w:lineRule="auto"/>
              <w:jc w:val="center"/>
              <w:textAlignment w:val="bottom"/>
              <w:rPr>
                <w:rFonts w:ascii="Calibri" w:eastAsia="Yu Mincho" w:hAnsi="Calibri" w:cs="Calibri"/>
                <w:kern w:val="0"/>
                <w:sz w:val="12"/>
                <w:szCs w:val="13"/>
                <w:lang w:val="en-GB" w:eastAsia="ja-JP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FDFE1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proofErr w:type="gramStart"/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RCA,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89098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6dB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FD689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Baseline architecture (i.e. legacy architecture)</w:t>
            </w:r>
          </w:p>
        </w:tc>
      </w:tr>
      <w:tr w:rsidR="00541BF1" w:rsidRPr="00541BF1" w14:paraId="78F09B40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775C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6C11D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5451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9F02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70C09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575E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A224B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9A99" w14:textId="77777777" w:rsidR="00541BF1" w:rsidRPr="00541BF1" w:rsidRDefault="00541BF1" w:rsidP="00541BF1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A318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9C72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tr w:rsidR="00541BF1" w:rsidRPr="00541BF1" w14:paraId="1CF66545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0DE49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C701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3CB9D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2867098C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4</w:t>
            </w:r>
          </w:p>
          <w:p w14:paraId="13E60C9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7DB054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27E8E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DC0C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8D50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04AE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proofErr w:type="gramStart"/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RCA,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54019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8FF49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Reuse of baseline architecture restricted to 2Rx/band but need 2LO frequencies</w:t>
            </w:r>
          </w:p>
        </w:tc>
      </w:tr>
      <w:tr w:rsidR="00541BF1" w:rsidRPr="00541BF1" w14:paraId="56D1306D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7C210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CA9E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F687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8BEF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2895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C456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0002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8965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CE9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A79A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9C181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tr w:rsidR="00541BF1" w:rsidRPr="00541BF1" w14:paraId="6A95BF57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BB92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3a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3A510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24C4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64E5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818B4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874C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3CEE8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5562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6CEA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33F06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 xml:space="preserve">Reuse of baseline RFFE architecture adding RF split after 2 LNAs + 1BB/Rx 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=&gt; common AGC on LNA =&gt; 25dB only for some range</w:t>
            </w:r>
          </w:p>
        </w:tc>
      </w:tr>
      <w:tr w:rsidR="00541BF1" w:rsidRPr="00541BF1" w14:paraId="429BEBD5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57AE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27758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293C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FFBA78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12EA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7010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3871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52B28" w14:textId="77777777" w:rsidR="00541BF1" w:rsidRPr="00541BF1" w:rsidRDefault="00541BF1" w:rsidP="00541BF1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56AC8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E5EE8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tr w:rsidR="00541BF1" w:rsidRPr="00541BF1" w14:paraId="0946EA51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B3267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3b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7862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89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1BD90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shared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216C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0A57E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9740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5965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A5C8B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proofErr w:type="gramStart"/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RCA,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131D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partial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336B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 xml:space="preserve">Reuse of baseline RFFE architecture adding RF split after 2 LNAs + 1BB/Rx 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=&gt; common AGC on LNA =&gt; 25dB only for some range</w:t>
            </w:r>
          </w:p>
        </w:tc>
      </w:tr>
      <w:tr w:rsidR="00541BF1" w:rsidRPr="00541BF1" w14:paraId="387D47FF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7E51E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3D7282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89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D16C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50CA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241A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49E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2F01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0134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7A70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5E709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tr w:rsidR="00541BF1" w:rsidRPr="00541BF1" w14:paraId="0306969E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FC1B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4a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6D57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8A74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06E60F3C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6</w:t>
            </w:r>
          </w:p>
          <w:p w14:paraId="42E32C5D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9D52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2620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776DE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7F1B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02BB5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983C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0B4D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Requires 6 antennas and LNA =&gt; is it compatible with smartphone? (for which frequency range), FWA only</w:t>
            </w:r>
          </w:p>
        </w:tc>
      </w:tr>
      <w:tr w:rsidR="00541BF1" w:rsidRPr="00541BF1" w14:paraId="7B1D5523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E4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80A1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7B2A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C8CA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CA50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4E16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7112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A6AAD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3056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A23A4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2098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tr w:rsidR="00541BF1" w:rsidRPr="00541BF1" w14:paraId="0260E016" w14:textId="77777777" w:rsidTr="00541BF1">
        <w:trPr>
          <w:trHeight w:val="70"/>
          <w:jc w:val="center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580B8A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4b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F6F4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78FF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5BB7A5ED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8</w:t>
            </w:r>
          </w:p>
          <w:p w14:paraId="2F656664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total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5D66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E2F1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155C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3A32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No limitation or ≤ X MHz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4616E9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proofErr w:type="gramStart"/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RCA,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14"/>
                <w:szCs w:val="18"/>
                <w:lang w:val="en-GB" w:eastAsia="ja-JP"/>
                <w14:ligatures w14:val="none"/>
              </w:rPr>
              <w:t>NDC</w:t>
            </w:r>
            <w:proofErr w:type="gramEnd"/>
          </w:p>
        </w:tc>
        <w:tc>
          <w:tcPr>
            <w:tcW w:w="9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9AE0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br/>
              <w:t>full range</w:t>
            </w:r>
          </w:p>
        </w:tc>
        <w:tc>
          <w:tcPr>
            <w:tcW w:w="3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6240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Requires 8 antennas and LNA =&gt; is it compatible with smartphone? (for which frequency range), FWA only</w:t>
            </w:r>
          </w:p>
        </w:tc>
      </w:tr>
      <w:tr w:rsidR="00541BF1" w:rsidRPr="00541BF1" w14:paraId="732B52B8" w14:textId="77777777" w:rsidTr="00541BF1">
        <w:trPr>
          <w:trHeight w:val="7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60AA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64E33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2CF59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9547D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AFA01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5D3DB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D23B7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  <w:t>4Rx</w:t>
            </w: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0154D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DDB14" w14:textId="77777777" w:rsidR="00541BF1" w:rsidRPr="00541BF1" w:rsidRDefault="00541BF1" w:rsidP="00541BF1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9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A5944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  <w:tc>
          <w:tcPr>
            <w:tcW w:w="3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7F17" w14:textId="77777777" w:rsidR="00541BF1" w:rsidRPr="00541BF1" w:rsidRDefault="00541BF1" w:rsidP="00541BF1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14"/>
                <w:szCs w:val="18"/>
                <w:lang w:val="en-GB"/>
                <w14:ligatures w14:val="none"/>
              </w:rPr>
            </w:pPr>
          </w:p>
        </w:tc>
      </w:tr>
      <w:bookmarkEnd w:id="1"/>
    </w:tbl>
    <w:p w14:paraId="080634DA" w14:textId="77777777" w:rsidR="00A91ECD" w:rsidRDefault="00A91ECD" w:rsidP="009F30DC">
      <w:pPr>
        <w:spacing w:after="180" w:line="240" w:lineRule="auto"/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</w:p>
    <w:p w14:paraId="790D0ED6" w14:textId="5EA2F7A5" w:rsidR="00FC48DB" w:rsidRDefault="00FC48DB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FC48DB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There has been discussion </w:t>
      </w:r>
      <w:r w:rsidR="006362B7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o</w:t>
      </w:r>
      <w:r w:rsidRPr="00FC48DB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n whether this needs to be updated or not.</w:t>
      </w:r>
      <w:r w:rsidR="005765F4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In our view</w:t>
      </w:r>
      <w:r w:rsidR="0051027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, there is in </w:t>
      </w:r>
      <w:r w:rsidR="00F8429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p</w:t>
      </w:r>
      <w:r w:rsidR="00510278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rinciple no reason to modify this as this has in any case been a reference</w:t>
      </w:r>
      <w:r w:rsidR="00F84293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roughly describing different types.</w:t>
      </w:r>
    </w:p>
    <w:p w14:paraId="124810A4" w14:textId="38E9C913" w:rsidR="00BF5230" w:rsidRDefault="00BF5230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B6611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Observation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In principle, the table is just a reference</w:t>
      </w:r>
      <w:r w:rsidR="00FC6521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</w:t>
      </w:r>
      <w:r w:rsidR="00531E4D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roughly characterising different UE types</w:t>
      </w:r>
      <w:r w:rsidR="00BF438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. The important thing is imbalance and number of Layers.</w:t>
      </w:r>
    </w:p>
    <w:p w14:paraId="287A5D86" w14:textId="54F5E514" w:rsidR="00F84293" w:rsidRDefault="005B6611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If the table is modified, </w:t>
      </w:r>
      <w:r w:rsidR="00096BBF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we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propose</w:t>
      </w:r>
      <w:r w:rsidR="00257849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to simplify it quite a bit</w:t>
      </w:r>
      <w:r w:rsidR="0000656A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. The reason is that the reference table, if any, should be extremely simple</w:t>
      </w:r>
      <w:r w:rsidR="004020CE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just capturing the main characteristics.</w:t>
      </w:r>
    </w:p>
    <w:p w14:paraId="65107522" w14:textId="1B53B985" w:rsidR="004020CE" w:rsidRDefault="004020CE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C22C8A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 w:rsidR="00547190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2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If Reference</w:t>
      </w:r>
      <w:r w:rsidR="00E20ED7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UE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 architecture table is modified, the following </w:t>
      </w:r>
      <w:r w:rsidR="00C22C8A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is </w:t>
      </w:r>
      <w:proofErr w:type="gramStart"/>
      <w:r w:rsidR="00C22C8A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used</w:t>
      </w:r>
      <w:proofErr w:type="gramEnd"/>
    </w:p>
    <w:tbl>
      <w:tblPr>
        <w:tblW w:w="7470" w:type="dxa"/>
        <w:jc w:val="center"/>
        <w:tblLook w:val="04A0" w:firstRow="1" w:lastRow="0" w:firstColumn="1" w:lastColumn="0" w:noHBand="0" w:noVBand="1"/>
      </w:tblPr>
      <w:tblGrid>
        <w:gridCol w:w="621"/>
        <w:gridCol w:w="630"/>
        <w:gridCol w:w="876"/>
        <w:gridCol w:w="598"/>
        <w:gridCol w:w="996"/>
        <w:gridCol w:w="1314"/>
        <w:gridCol w:w="1260"/>
        <w:gridCol w:w="1175"/>
      </w:tblGrid>
      <w:tr w:rsidR="00E11DF2" w:rsidRPr="00D51F8A" w14:paraId="1BF6C36B" w14:textId="77777777" w:rsidTr="00E11DF2">
        <w:trPr>
          <w:trHeight w:val="7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D8333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UE</w:t>
            </w:r>
          </w:p>
          <w:p w14:paraId="0E9F2268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39285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CC#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9039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antenna</w:t>
            </w: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/ LNA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8918" w14:textId="6E2580D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#</w:t>
            </w:r>
            <w:r w:rsidR="00CF216F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Max </w:t>
            </w:r>
            <w:r w:rsidR="00ED03B4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Layers per CC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39A9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Frequency</w:t>
            </w:r>
          </w:p>
          <w:p w14:paraId="662DB6FF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Separation</w:t>
            </w:r>
          </w:p>
          <w:p w14:paraId="02D25418" w14:textId="7F0DE2B9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between </w:t>
            </w:r>
            <w:r w:rsidR="00E11DF2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CC1 and CC2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0CF12" w14:textId="77777777" w:rsidR="00D51F8A" w:rsidRPr="00541BF1" w:rsidRDefault="00D51F8A" w:rsidP="00C46ABA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NRCA/EN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DC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4C1C8" w14:textId="77777777" w:rsidR="00D51F8A" w:rsidRPr="00541BF1" w:rsidRDefault="00D51F8A" w:rsidP="00C46ABA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p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ower</w:t>
            </w:r>
          </w:p>
          <w:p w14:paraId="16CAD0C7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imbalance</w:t>
            </w:r>
          </w:p>
        </w:tc>
      </w:tr>
      <w:tr w:rsidR="00E11DF2" w:rsidRPr="00D51F8A" w14:paraId="0385F837" w14:textId="77777777" w:rsidTr="00E11DF2">
        <w:trPr>
          <w:trHeight w:val="7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3AE05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7E0F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33D5" w14:textId="532A3F28" w:rsidR="00D51F8A" w:rsidRPr="00541BF1" w:rsidRDefault="00743F8D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4 </w:t>
            </w:r>
            <w:r w:rsidR="00D51F8A"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shared</w:t>
            </w:r>
            <w:r w:rsidR="001D18B3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</w:t>
            </w: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          </w:t>
            </w:r>
            <w:r w:rsidR="001D18B3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8 shared</w:t>
            </w:r>
            <w:r w:rsidR="00A617DD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D08E" w14:textId="08701C04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803393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 8</w:t>
            </w:r>
            <w:r w:rsidR="007665AD" w:rsidRPr="007665AD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4BF24" w14:textId="77777777" w:rsidR="00D51F8A" w:rsidRPr="00541BF1" w:rsidRDefault="00D51F8A" w:rsidP="00C46ABA">
            <w:pPr>
              <w:spacing w:after="180" w:line="240" w:lineRule="auto"/>
              <w:jc w:val="center"/>
              <w:textAlignment w:val="bottom"/>
              <w:rPr>
                <w:rFonts w:ascii="Calibri" w:eastAsia="Yu Mincho" w:hAnsi="Calibri" w:cs="Calibri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C9A" w14:textId="4FD93E2D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 w:rsidR="00C22C8A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A0673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E11DF2" w:rsidRPr="00D51F8A" w14:paraId="6E43CFEE" w14:textId="77777777" w:rsidTr="00E11DF2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016F1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D07E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4CF0F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3AD7C" w14:textId="328322AD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="00803393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 8</w:t>
            </w:r>
            <w:r w:rsidR="007665AD" w:rsidRPr="007665AD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207A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1A52A" w14:textId="77777777" w:rsidR="00D51F8A" w:rsidRPr="00541BF1" w:rsidRDefault="00D51F8A" w:rsidP="00C46ABA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029D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11DF2" w:rsidRPr="00D51F8A" w14:paraId="3E666281" w14:textId="77777777" w:rsidTr="00E11DF2">
        <w:trPr>
          <w:trHeight w:val="35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BD72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C8C1D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1C3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5012A0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4</w:t>
            </w:r>
          </w:p>
          <w:p w14:paraId="75E73C05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8FD72" w14:textId="5D391469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FB617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94241" w14:textId="5C332022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 w:rsidR="00C22C8A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FB6C5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E11DF2" w:rsidRPr="00D51F8A" w14:paraId="6A69C95A" w14:textId="77777777" w:rsidTr="00E11DF2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DB7EA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59007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35ED8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A5982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D7DE8" w14:textId="76D9AC9A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4125C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2E8A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312D0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11DF2" w:rsidRPr="00D51F8A" w14:paraId="59199396" w14:textId="77777777" w:rsidTr="00E11DF2">
        <w:trPr>
          <w:trHeight w:val="332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E84AB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48172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6A67E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shared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24323" w14:textId="2788FBE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67CE5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21551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879C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partial range</w:t>
            </w:r>
          </w:p>
        </w:tc>
      </w:tr>
      <w:tr w:rsidR="00E11DF2" w:rsidRPr="00D51F8A" w14:paraId="0B915C7B" w14:textId="77777777" w:rsidTr="00E11DF2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C00D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9567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72B9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F45CE" w14:textId="761F66F8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5AD5B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83467" w14:textId="77777777" w:rsidR="00D51F8A" w:rsidRPr="00541BF1" w:rsidRDefault="00D51F8A" w:rsidP="00C46ABA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4F8A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11DF2" w:rsidRPr="00D51F8A" w14:paraId="7E4F8870" w14:textId="77777777" w:rsidTr="00E11DF2">
        <w:trPr>
          <w:trHeight w:val="395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5A17D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3b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2B34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327D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shared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41AD2" w14:textId="71639CBE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5E219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FC401" w14:textId="3064A5C0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 w:rsidR="00C22C8A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3BE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partial range</w:t>
            </w:r>
          </w:p>
        </w:tc>
      </w:tr>
      <w:tr w:rsidR="00E11DF2" w:rsidRPr="00D51F8A" w14:paraId="28FF180B" w14:textId="77777777" w:rsidTr="00E11DF2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2580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5803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4462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C5AC" w14:textId="131CBAD2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B39F1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A019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DF36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11DF2" w:rsidRPr="00D51F8A" w14:paraId="7C849E76" w14:textId="77777777" w:rsidTr="00E11DF2">
        <w:trPr>
          <w:trHeight w:val="377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A239A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4C15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9B36B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24EC09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6</w:t>
            </w:r>
          </w:p>
          <w:p w14:paraId="1E7FE72B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591A7" w14:textId="0968CC7C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19B71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52DD8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919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E11DF2" w:rsidRPr="00D51F8A" w14:paraId="58476FCE" w14:textId="77777777" w:rsidTr="00E11DF2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00AF5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116A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F8AC4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6995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6D9E" w14:textId="11B3079A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17B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4F4F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694F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E11DF2" w:rsidRPr="00D51F8A" w14:paraId="214F00DC" w14:textId="77777777" w:rsidTr="00E11DF2">
        <w:trPr>
          <w:trHeight w:val="35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1CE9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4b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DFC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938F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F70AC9D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8</w:t>
            </w:r>
          </w:p>
          <w:p w14:paraId="209AF0CF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4BCD" w14:textId="13C04F9F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CD9EF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4CDE" w14:textId="203771B9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 w:rsidR="00C22C8A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E861E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E11DF2" w:rsidRPr="00D51F8A" w14:paraId="460DD528" w14:textId="77777777" w:rsidTr="00A53E65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B4E9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9494D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DF626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8EE37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0D057" w14:textId="5290527E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582A7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233FC" w14:textId="77777777" w:rsidR="00D51F8A" w:rsidRPr="00541BF1" w:rsidRDefault="00D51F8A" w:rsidP="00C46ABA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112ED" w14:textId="77777777" w:rsidR="00D51F8A" w:rsidRPr="00541BF1" w:rsidRDefault="00D51F8A" w:rsidP="00C46ABA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A53E65" w:rsidRPr="00D51F8A" w14:paraId="13A858A8" w14:textId="77777777" w:rsidTr="00A53E65">
        <w:trPr>
          <w:trHeight w:val="70"/>
          <w:jc w:val="center"/>
        </w:trPr>
        <w:tc>
          <w:tcPr>
            <w:tcW w:w="74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CD3A0" w14:textId="77777777" w:rsidR="00A53E65" w:rsidRDefault="00A617DD" w:rsidP="00A617DD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Note 1</w:t>
            </w:r>
            <w:r w:rsidR="00161BB8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: Applicable when UE supports Type 4A/</w:t>
            </w:r>
            <w:proofErr w:type="gramStart"/>
            <w:r w:rsidR="00161BB8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4B</w:t>
            </w:r>
            <w:proofErr w:type="gramEnd"/>
          </w:p>
          <w:p w14:paraId="7BA8BEB0" w14:textId="686BEE1D" w:rsidR="007665AD" w:rsidRPr="00A617DD" w:rsidRDefault="007665AD" w:rsidP="00A617DD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Note 2: Applicable when UE supports 6L/8L</w:t>
            </w:r>
            <w:r w:rsidR="004F16D4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per CC</w:t>
            </w:r>
          </w:p>
        </w:tc>
      </w:tr>
    </w:tbl>
    <w:p w14:paraId="1C248B7C" w14:textId="77777777" w:rsidR="00257849" w:rsidRPr="00D51F8A" w:rsidRDefault="00257849" w:rsidP="009F30DC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42AA0ED3" w14:textId="478458EA" w:rsidR="00F52984" w:rsidRDefault="00F52984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Remaining aspects for Non-collocated Rel-19 Intra-band Non-contiguous CA/EN-DC were considered with the following </w:t>
      </w:r>
      <w:r w:rsidR="00707641" w:rsidRPr="0070764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observations and proposals.</w:t>
      </w:r>
    </w:p>
    <w:p w14:paraId="60C172EE" w14:textId="0784E454" w:rsidR="004A30D5" w:rsidRPr="004908D7" w:rsidRDefault="004A30D5" w:rsidP="004A30D5">
      <w:pPr>
        <w:spacing w:after="180" w:line="240" w:lineRule="auto"/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</w:pPr>
      <w:r w:rsidRPr="00217E22">
        <w:rPr>
          <w:rFonts w:ascii="Times New Roman" w:eastAsia="Yu Mincho" w:hAnsi="Times New Roman" w:cs="Times New Roman"/>
          <w:b/>
          <w:kern w:val="0"/>
          <w:sz w:val="20"/>
          <w:szCs w:val="20"/>
          <w:lang w:eastAsia="ja-JP"/>
          <w14:ligatures w14:val="none"/>
        </w:rPr>
        <w:t>Proposal 1</w:t>
      </w:r>
      <w:r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: Consider removing the leftmost column from UE Type definition tables. Additionally, header “Type description” should be changed to “Description”</w:t>
      </w:r>
      <w:r>
        <w:rPr>
          <w:rFonts w:ascii="Times New Roman" w:eastAsia="Yu Mincho" w:hAnsi="Times New Roman" w:cs="Times New Roman"/>
          <w:bCs/>
          <w:kern w:val="0"/>
          <w:sz w:val="20"/>
          <w:szCs w:val="20"/>
          <w:lang w:eastAsia="ja-JP"/>
          <w14:ligatures w14:val="none"/>
        </w:rPr>
        <w:t>.</w:t>
      </w:r>
    </w:p>
    <w:p w14:paraId="7377BFC4" w14:textId="7600E57A" w:rsidR="00A24CDD" w:rsidRDefault="00A24CDD" w:rsidP="00A24CDD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5B6611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Observation 1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: In principle, the table is just a reference roughly characterising different UE types. The important thing is imbalance and number of Layers.</w:t>
      </w:r>
    </w:p>
    <w:p w14:paraId="42FD663C" w14:textId="10381B26" w:rsidR="00CF216F" w:rsidRDefault="00CF216F" w:rsidP="00CF216F">
      <w:pPr>
        <w:spacing w:after="180" w:line="240" w:lineRule="auto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00C22C8A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 xml:space="preserve">Proposal </w:t>
      </w:r>
      <w:r w:rsidR="00547190">
        <w:rPr>
          <w:rFonts w:ascii="Times New Roman" w:eastAsia="Yu Mincho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  <w:t>2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: If Reference </w:t>
      </w:r>
      <w:r w:rsidR="00E20ED7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UE </w:t>
      </w:r>
      <w:r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architecture table is modified, the following is used</w:t>
      </w:r>
      <w:r w:rsidR="004A30D5"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  <w14:ligatures w14:val="none"/>
        </w:rPr>
        <w:t>.</w:t>
      </w:r>
    </w:p>
    <w:tbl>
      <w:tblPr>
        <w:tblW w:w="7470" w:type="dxa"/>
        <w:jc w:val="center"/>
        <w:tblLook w:val="04A0" w:firstRow="1" w:lastRow="0" w:firstColumn="1" w:lastColumn="0" w:noHBand="0" w:noVBand="1"/>
      </w:tblPr>
      <w:tblGrid>
        <w:gridCol w:w="621"/>
        <w:gridCol w:w="630"/>
        <w:gridCol w:w="876"/>
        <w:gridCol w:w="598"/>
        <w:gridCol w:w="996"/>
        <w:gridCol w:w="1314"/>
        <w:gridCol w:w="1260"/>
        <w:gridCol w:w="1175"/>
      </w:tblGrid>
      <w:tr w:rsidR="00CF216F" w:rsidRPr="00D51F8A" w14:paraId="1A02FC22" w14:textId="77777777" w:rsidTr="001B73B0">
        <w:trPr>
          <w:trHeight w:val="70"/>
          <w:jc w:val="center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D5FB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UE</w:t>
            </w:r>
          </w:p>
          <w:p w14:paraId="74E8AAEA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1BDB5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CC#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9569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antenna</w:t>
            </w: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/ LNA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B89A8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#</w:t>
            </w:r>
            <w:r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Max Layers per CC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A176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Frequency</w:t>
            </w:r>
          </w:p>
          <w:p w14:paraId="312B1062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Separation</w:t>
            </w:r>
          </w:p>
          <w:p w14:paraId="5C205FF5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between </w:t>
            </w:r>
            <w:r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CC1 and CC2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2A78" w14:textId="77777777" w:rsidR="00CF216F" w:rsidRPr="00541BF1" w:rsidRDefault="00CF216F" w:rsidP="001B73B0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NRCA/EN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DC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03015" w14:textId="77777777" w:rsidR="00CF216F" w:rsidRPr="00541BF1" w:rsidRDefault="00CF216F" w:rsidP="001B73B0">
            <w:pPr>
              <w:spacing w:after="0" w:line="240" w:lineRule="auto"/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p</w:t>
            </w:r>
            <w:r w:rsidRPr="00541BF1">
              <w:rPr>
                <w:rFonts w:ascii="Calibri" w:eastAsia="Yu Mincho" w:hAnsi="Calibri" w:cs="Calibri"/>
                <w:b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ower</w:t>
            </w:r>
          </w:p>
          <w:p w14:paraId="0BC18474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imbalance</w:t>
            </w:r>
          </w:p>
        </w:tc>
      </w:tr>
      <w:tr w:rsidR="00CF216F" w:rsidRPr="00D51F8A" w14:paraId="7B13D016" w14:textId="77777777" w:rsidTr="001B73B0">
        <w:trPr>
          <w:trHeight w:val="7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F5B58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04B9C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17743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4 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shared</w:t>
            </w: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            8 shared</w:t>
            </w: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2C24" w14:textId="5E38E763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 8</w:t>
            </w:r>
            <w:r w:rsidR="00092F89" w:rsidRPr="00092F89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F4302" w14:textId="77777777" w:rsidR="00CF216F" w:rsidRPr="00541BF1" w:rsidRDefault="00CF216F" w:rsidP="001B73B0">
            <w:pPr>
              <w:spacing w:after="180" w:line="240" w:lineRule="auto"/>
              <w:jc w:val="center"/>
              <w:textAlignment w:val="bottom"/>
              <w:rPr>
                <w:rFonts w:ascii="Calibri" w:eastAsia="Yu Mincho" w:hAnsi="Calibri" w:cs="Calibri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8D1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2FA9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CF216F" w:rsidRPr="00D51F8A" w14:paraId="660326BC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D168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4E89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A9BF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71E545" w14:textId="6B0A0D5A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or 8</w:t>
            </w:r>
            <w:r w:rsidR="00092F89" w:rsidRPr="00092F89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vertAlign w:val="superscript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5C96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DBC22" w14:textId="77777777" w:rsidR="00CF216F" w:rsidRPr="00541BF1" w:rsidRDefault="00CF216F" w:rsidP="001B73B0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755CB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26518294" w14:textId="77777777" w:rsidTr="001B73B0">
        <w:trPr>
          <w:trHeight w:val="35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D9E8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16A6D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CCF0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6ED7E5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4</w:t>
            </w:r>
          </w:p>
          <w:p w14:paraId="7F5D5BAE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32D3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9FBA2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443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13EC3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CF216F" w:rsidRPr="00D51F8A" w14:paraId="544E9164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B2309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BDDBE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6BB30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7C8E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2FCB1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E3AC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215D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CB7E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0E70BFFF" w14:textId="77777777" w:rsidTr="001B73B0">
        <w:trPr>
          <w:trHeight w:val="332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C8377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C59C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F03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shared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7A453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7EF2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6D5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51845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partial range</w:t>
            </w:r>
          </w:p>
        </w:tc>
      </w:tr>
      <w:tr w:rsidR="00CF216F" w:rsidRPr="00D51F8A" w14:paraId="6219C096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6491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8DAB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F96C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74A3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40DE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7292" w14:textId="77777777" w:rsidR="00CF216F" w:rsidRPr="00541BF1" w:rsidRDefault="00CF216F" w:rsidP="001B73B0">
            <w:pPr>
              <w:spacing w:after="0" w:line="240" w:lineRule="auto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4107F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09AC849A" w14:textId="77777777" w:rsidTr="001B73B0">
        <w:trPr>
          <w:trHeight w:val="395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E1C47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3b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F84D7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1D0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shared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E3ED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D281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751AA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F520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6&lt;P≤25dB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partial range</w:t>
            </w:r>
          </w:p>
        </w:tc>
      </w:tr>
      <w:tr w:rsidR="00CF216F" w:rsidRPr="00D51F8A" w14:paraId="50F9F46D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7AF5C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F24B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4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D846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5D410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55377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FB433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0FCAB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6C25438D" w14:textId="77777777" w:rsidTr="001B73B0">
        <w:trPr>
          <w:trHeight w:val="377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2DE4E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70E9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839F5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944A58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6</w:t>
            </w:r>
          </w:p>
          <w:p w14:paraId="46F4B962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8ACE9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E24F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DB62E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2EC6F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CF216F" w:rsidRPr="00D51F8A" w14:paraId="6A5AAF3A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D6158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C672D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0D14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891D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9F701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9031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95C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47F77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4D1D80AC" w14:textId="77777777" w:rsidTr="001B73B0">
        <w:trPr>
          <w:trHeight w:val="350"/>
          <w:jc w:val="center"/>
        </w:trPr>
        <w:tc>
          <w:tcPr>
            <w:tcW w:w="6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2A5A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b/>
                <w:bCs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4b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86DA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C2FF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E88D73F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8</w:t>
            </w:r>
          </w:p>
          <w:p w14:paraId="52B64E6C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</w:pP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total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B6A77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019EC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 limitation or ≤ X MHz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192D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RCA,</w:t>
            </w:r>
            <w:r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 xml:space="preserve"> </w:t>
            </w:r>
            <w:r w:rsidRPr="00541BF1">
              <w:rPr>
                <w:rFonts w:ascii="Calibri" w:eastAsia="Yu Mincho" w:hAnsi="Calibri" w:cs="Calibri" w:hint="eastAsia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E</w:t>
            </w:r>
            <w:r w:rsidRPr="00541BF1">
              <w:rPr>
                <w:rFonts w:ascii="Calibri" w:eastAsia="Yu Mincho" w:hAnsi="Calibri" w:cs="Calibri"/>
                <w:color w:val="000000"/>
                <w:kern w:val="0"/>
                <w:sz w:val="20"/>
                <w:szCs w:val="20"/>
                <w:lang w:val="en-GB" w:eastAsia="ja-JP"/>
                <w14:ligatures w14:val="none"/>
              </w:rPr>
              <w:t>NDC</w:t>
            </w:r>
          </w:p>
        </w:tc>
        <w:tc>
          <w:tcPr>
            <w:tcW w:w="11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58DCC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25dB</w:t>
            </w: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br/>
              <w:t>full range</w:t>
            </w:r>
          </w:p>
        </w:tc>
      </w:tr>
      <w:tr w:rsidR="00CF216F" w:rsidRPr="00D51F8A" w14:paraId="3C0490CA" w14:textId="77777777" w:rsidTr="001B73B0">
        <w:trPr>
          <w:trHeight w:val="70"/>
          <w:jc w:val="center"/>
        </w:trPr>
        <w:tc>
          <w:tcPr>
            <w:tcW w:w="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E1B90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44E8A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B4EA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3200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CFE4B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 w:rsidRPr="00541BF1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6A58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AFC6" w14:textId="77777777" w:rsidR="00CF216F" w:rsidRPr="00541BF1" w:rsidRDefault="00CF216F" w:rsidP="001B73B0">
            <w:pPr>
              <w:spacing w:after="0" w:line="240" w:lineRule="auto"/>
              <w:jc w:val="center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1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417DE" w14:textId="77777777" w:rsidR="00CF216F" w:rsidRPr="00541BF1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CF216F" w:rsidRPr="00D51F8A" w14:paraId="4FDC9CC1" w14:textId="77777777" w:rsidTr="001B73B0">
        <w:trPr>
          <w:trHeight w:val="70"/>
          <w:jc w:val="center"/>
        </w:trPr>
        <w:tc>
          <w:tcPr>
            <w:tcW w:w="74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84F54" w14:textId="77777777" w:rsidR="00CF216F" w:rsidRDefault="00CF216F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Note 1: Applicable when UE supports Type 4A/</w:t>
            </w:r>
            <w:proofErr w:type="gramStart"/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4B</w:t>
            </w:r>
            <w:proofErr w:type="gramEnd"/>
          </w:p>
          <w:p w14:paraId="16337A04" w14:textId="6B75AAE7" w:rsidR="00092F89" w:rsidRPr="00A617DD" w:rsidRDefault="00092F89" w:rsidP="001B73B0">
            <w:pPr>
              <w:spacing w:after="0" w:line="240" w:lineRule="auto"/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>Note 2: Applicable when UE supports 6L/8L</w:t>
            </w:r>
            <w:r w:rsidR="00756798">
              <w:rPr>
                <w:rFonts w:ascii="Calibri" w:eastAsia="SimSun" w:hAnsi="Calibri" w:cs="Calibri"/>
                <w:color w:val="000000"/>
                <w:kern w:val="0"/>
                <w:sz w:val="20"/>
                <w:szCs w:val="20"/>
                <w:lang w:val="en-GB"/>
                <w14:ligatures w14:val="none"/>
              </w:rPr>
              <w:t xml:space="preserve"> per CC</w:t>
            </w:r>
          </w:p>
        </w:tc>
      </w:tr>
    </w:tbl>
    <w:p w14:paraId="66C5ACC3" w14:textId="77777777" w:rsidR="00D93915" w:rsidRPr="00CF216F" w:rsidRDefault="00D93915" w:rsidP="00332D3A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6E9A5342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</w:t>
      </w:r>
      <w:r w:rsidR="00206D23">
        <w:rPr>
          <w:rFonts w:ascii="Times New Roman" w:hAnsi="Times New Roman" w:cs="Times New Roman"/>
          <w:sz w:val="20"/>
          <w:szCs w:val="20"/>
        </w:rPr>
        <w:t>7115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206D23" w:rsidRPr="00206D23">
        <w:rPr>
          <w:rFonts w:ascii="Times New Roman" w:hAnsi="Times New Roman" w:cs="Times New Roman"/>
          <w:sz w:val="20"/>
          <w:szCs w:val="20"/>
        </w:rPr>
        <w:t>WF on rest issues for intra-band non-collocated EN-DC/NR-CA</w:t>
      </w:r>
      <w:r w:rsidR="00991C36">
        <w:rPr>
          <w:rFonts w:ascii="Times New Roman" w:hAnsi="Times New Roman" w:cs="Times New Roman"/>
          <w:sz w:val="20"/>
          <w:szCs w:val="20"/>
        </w:rPr>
        <w:t xml:space="preserve">”, </w:t>
      </w:r>
      <w:r w:rsidR="00A74A48">
        <w:rPr>
          <w:rFonts w:ascii="Times New Roman" w:hAnsi="Times New Roman" w:cs="Times New Roman"/>
          <w:sz w:val="20"/>
          <w:szCs w:val="20"/>
        </w:rPr>
        <w:t>KDDI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067F22"/>
    <w:multiLevelType w:val="hybridMultilevel"/>
    <w:tmpl w:val="1654EFE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CE47047"/>
    <w:multiLevelType w:val="hybridMultilevel"/>
    <w:tmpl w:val="72E8A1EE"/>
    <w:lvl w:ilvl="0" w:tplc="225EC99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571150"/>
    <w:multiLevelType w:val="hybridMultilevel"/>
    <w:tmpl w:val="51B88CC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6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0" w15:restartNumberingAfterBreak="0">
    <w:nsid w:val="61C04D7F"/>
    <w:multiLevelType w:val="hybridMultilevel"/>
    <w:tmpl w:val="028E7976"/>
    <w:lvl w:ilvl="0" w:tplc="BDBECB7C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4"/>
  </w:num>
  <w:num w:numId="2" w16cid:durableId="403166">
    <w:abstractNumId w:val="16"/>
  </w:num>
  <w:num w:numId="3" w16cid:durableId="1369914351">
    <w:abstractNumId w:val="22"/>
  </w:num>
  <w:num w:numId="4" w16cid:durableId="972949259">
    <w:abstractNumId w:val="11"/>
  </w:num>
  <w:num w:numId="5" w16cid:durableId="608388262">
    <w:abstractNumId w:val="19"/>
  </w:num>
  <w:num w:numId="6" w16cid:durableId="442846795">
    <w:abstractNumId w:val="15"/>
  </w:num>
  <w:num w:numId="7" w16cid:durableId="24331905">
    <w:abstractNumId w:val="21"/>
  </w:num>
  <w:num w:numId="8" w16cid:durableId="1274435150">
    <w:abstractNumId w:val="5"/>
  </w:num>
  <w:num w:numId="9" w16cid:durableId="71046761">
    <w:abstractNumId w:val="23"/>
  </w:num>
  <w:num w:numId="10" w16cid:durableId="1548763037">
    <w:abstractNumId w:val="10"/>
  </w:num>
  <w:num w:numId="11" w16cid:durableId="1120957763">
    <w:abstractNumId w:val="8"/>
  </w:num>
  <w:num w:numId="12" w16cid:durableId="1623686890">
    <w:abstractNumId w:val="6"/>
  </w:num>
  <w:num w:numId="13" w16cid:durableId="1954366394">
    <w:abstractNumId w:val="25"/>
  </w:num>
  <w:num w:numId="14" w16cid:durableId="2034190817">
    <w:abstractNumId w:val="2"/>
  </w:num>
  <w:num w:numId="15" w16cid:durableId="500432998">
    <w:abstractNumId w:val="24"/>
  </w:num>
  <w:num w:numId="16" w16cid:durableId="741412427">
    <w:abstractNumId w:val="26"/>
  </w:num>
  <w:num w:numId="17" w16cid:durableId="218904381">
    <w:abstractNumId w:val="4"/>
  </w:num>
  <w:num w:numId="18" w16cid:durableId="1821578814">
    <w:abstractNumId w:val="1"/>
  </w:num>
  <w:num w:numId="19" w16cid:durableId="1037268706">
    <w:abstractNumId w:val="9"/>
  </w:num>
  <w:num w:numId="20" w16cid:durableId="327565567">
    <w:abstractNumId w:val="12"/>
  </w:num>
  <w:num w:numId="21" w16cid:durableId="667057649">
    <w:abstractNumId w:val="17"/>
  </w:num>
  <w:num w:numId="22" w16cid:durableId="89861686">
    <w:abstractNumId w:val="18"/>
  </w:num>
  <w:num w:numId="23" w16cid:durableId="1390766542">
    <w:abstractNumId w:val="0"/>
  </w:num>
  <w:num w:numId="24" w16cid:durableId="44565566">
    <w:abstractNumId w:val="13"/>
  </w:num>
  <w:num w:numId="25" w16cid:durableId="1186216216">
    <w:abstractNumId w:val="3"/>
  </w:num>
  <w:num w:numId="26" w16cid:durableId="428359472">
    <w:abstractNumId w:val="20"/>
  </w:num>
  <w:num w:numId="27" w16cid:durableId="19724382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A4B"/>
    <w:rsid w:val="00003D50"/>
    <w:rsid w:val="000041C5"/>
    <w:rsid w:val="00004C00"/>
    <w:rsid w:val="00006262"/>
    <w:rsid w:val="0000656A"/>
    <w:rsid w:val="00007622"/>
    <w:rsid w:val="00014BCB"/>
    <w:rsid w:val="000160A5"/>
    <w:rsid w:val="00016474"/>
    <w:rsid w:val="00024A06"/>
    <w:rsid w:val="000277D1"/>
    <w:rsid w:val="00027CD3"/>
    <w:rsid w:val="0003064C"/>
    <w:rsid w:val="00033C67"/>
    <w:rsid w:val="00035C18"/>
    <w:rsid w:val="00037A8D"/>
    <w:rsid w:val="0004112E"/>
    <w:rsid w:val="000445E0"/>
    <w:rsid w:val="00045522"/>
    <w:rsid w:val="000468CD"/>
    <w:rsid w:val="0005101E"/>
    <w:rsid w:val="00051D02"/>
    <w:rsid w:val="00051D0F"/>
    <w:rsid w:val="00053A14"/>
    <w:rsid w:val="000619E4"/>
    <w:rsid w:val="00063911"/>
    <w:rsid w:val="000647A6"/>
    <w:rsid w:val="000648D4"/>
    <w:rsid w:val="00065764"/>
    <w:rsid w:val="00071DF9"/>
    <w:rsid w:val="00074D03"/>
    <w:rsid w:val="00074EBF"/>
    <w:rsid w:val="00075C7A"/>
    <w:rsid w:val="00081E3D"/>
    <w:rsid w:val="000821EC"/>
    <w:rsid w:val="00082CE3"/>
    <w:rsid w:val="00084218"/>
    <w:rsid w:val="0008540A"/>
    <w:rsid w:val="0009053A"/>
    <w:rsid w:val="0009060E"/>
    <w:rsid w:val="0009067C"/>
    <w:rsid w:val="00091582"/>
    <w:rsid w:val="00092F89"/>
    <w:rsid w:val="00096BBF"/>
    <w:rsid w:val="00097450"/>
    <w:rsid w:val="000A1612"/>
    <w:rsid w:val="000A2303"/>
    <w:rsid w:val="000A6928"/>
    <w:rsid w:val="000B25DF"/>
    <w:rsid w:val="000B6A1A"/>
    <w:rsid w:val="000B6D94"/>
    <w:rsid w:val="000D0845"/>
    <w:rsid w:val="000D1150"/>
    <w:rsid w:val="000D157E"/>
    <w:rsid w:val="000D3161"/>
    <w:rsid w:val="000E5CAB"/>
    <w:rsid w:val="000F1570"/>
    <w:rsid w:val="000F190A"/>
    <w:rsid w:val="000F3B55"/>
    <w:rsid w:val="00101953"/>
    <w:rsid w:val="0010292F"/>
    <w:rsid w:val="001033D5"/>
    <w:rsid w:val="00104461"/>
    <w:rsid w:val="00110BAA"/>
    <w:rsid w:val="00110CDB"/>
    <w:rsid w:val="00112FA4"/>
    <w:rsid w:val="001139B0"/>
    <w:rsid w:val="00115F99"/>
    <w:rsid w:val="00123730"/>
    <w:rsid w:val="00123EC7"/>
    <w:rsid w:val="00126F73"/>
    <w:rsid w:val="00127BD3"/>
    <w:rsid w:val="00130DF6"/>
    <w:rsid w:val="00132A57"/>
    <w:rsid w:val="001342B8"/>
    <w:rsid w:val="00135646"/>
    <w:rsid w:val="0014153F"/>
    <w:rsid w:val="00144980"/>
    <w:rsid w:val="00151352"/>
    <w:rsid w:val="001517C7"/>
    <w:rsid w:val="00155CF1"/>
    <w:rsid w:val="00155F5A"/>
    <w:rsid w:val="00156B5B"/>
    <w:rsid w:val="00157A58"/>
    <w:rsid w:val="001616A4"/>
    <w:rsid w:val="00161BB8"/>
    <w:rsid w:val="001664FC"/>
    <w:rsid w:val="00167B56"/>
    <w:rsid w:val="00167E67"/>
    <w:rsid w:val="00171C3D"/>
    <w:rsid w:val="00172560"/>
    <w:rsid w:val="001725B2"/>
    <w:rsid w:val="00173443"/>
    <w:rsid w:val="00176750"/>
    <w:rsid w:val="001770D1"/>
    <w:rsid w:val="00180C9C"/>
    <w:rsid w:val="001812FF"/>
    <w:rsid w:val="00181644"/>
    <w:rsid w:val="001824A1"/>
    <w:rsid w:val="00182665"/>
    <w:rsid w:val="00182E03"/>
    <w:rsid w:val="00184BEA"/>
    <w:rsid w:val="001852F7"/>
    <w:rsid w:val="001872C1"/>
    <w:rsid w:val="0018773F"/>
    <w:rsid w:val="0019277C"/>
    <w:rsid w:val="0019478C"/>
    <w:rsid w:val="00195ED1"/>
    <w:rsid w:val="00197473"/>
    <w:rsid w:val="001A0E29"/>
    <w:rsid w:val="001A132B"/>
    <w:rsid w:val="001A239B"/>
    <w:rsid w:val="001A385F"/>
    <w:rsid w:val="001A38C6"/>
    <w:rsid w:val="001A550F"/>
    <w:rsid w:val="001A5908"/>
    <w:rsid w:val="001A6108"/>
    <w:rsid w:val="001A6604"/>
    <w:rsid w:val="001B12A2"/>
    <w:rsid w:val="001B4BD6"/>
    <w:rsid w:val="001C0392"/>
    <w:rsid w:val="001C0F86"/>
    <w:rsid w:val="001C1766"/>
    <w:rsid w:val="001C1AA7"/>
    <w:rsid w:val="001C2714"/>
    <w:rsid w:val="001C67A3"/>
    <w:rsid w:val="001C7525"/>
    <w:rsid w:val="001D0BC3"/>
    <w:rsid w:val="001D18B3"/>
    <w:rsid w:val="001D2CD0"/>
    <w:rsid w:val="001D3BF0"/>
    <w:rsid w:val="001D3FE0"/>
    <w:rsid w:val="001E1049"/>
    <w:rsid w:val="001E1CFF"/>
    <w:rsid w:val="001E4991"/>
    <w:rsid w:val="001E5F1C"/>
    <w:rsid w:val="001E5F7E"/>
    <w:rsid w:val="001E6FA0"/>
    <w:rsid w:val="002001BB"/>
    <w:rsid w:val="00200A53"/>
    <w:rsid w:val="00203A3C"/>
    <w:rsid w:val="00204787"/>
    <w:rsid w:val="00206CA4"/>
    <w:rsid w:val="00206D23"/>
    <w:rsid w:val="00207DCD"/>
    <w:rsid w:val="0021026D"/>
    <w:rsid w:val="00212F5F"/>
    <w:rsid w:val="002148CD"/>
    <w:rsid w:val="00216A3C"/>
    <w:rsid w:val="00217E22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342AB"/>
    <w:rsid w:val="00234535"/>
    <w:rsid w:val="0024042C"/>
    <w:rsid w:val="0024065D"/>
    <w:rsid w:val="00241D5A"/>
    <w:rsid w:val="00242A46"/>
    <w:rsid w:val="00242F3D"/>
    <w:rsid w:val="00243D9F"/>
    <w:rsid w:val="002448B8"/>
    <w:rsid w:val="0025226D"/>
    <w:rsid w:val="002523AB"/>
    <w:rsid w:val="00253A22"/>
    <w:rsid w:val="00253B5B"/>
    <w:rsid w:val="00253CD0"/>
    <w:rsid w:val="0025440D"/>
    <w:rsid w:val="00257849"/>
    <w:rsid w:val="002602C4"/>
    <w:rsid w:val="002604D2"/>
    <w:rsid w:val="00260B98"/>
    <w:rsid w:val="00261BF9"/>
    <w:rsid w:val="002663E4"/>
    <w:rsid w:val="00272E8F"/>
    <w:rsid w:val="00273234"/>
    <w:rsid w:val="00275A34"/>
    <w:rsid w:val="00276BA6"/>
    <w:rsid w:val="00276FF1"/>
    <w:rsid w:val="002771A1"/>
    <w:rsid w:val="002776BD"/>
    <w:rsid w:val="0028225F"/>
    <w:rsid w:val="002829B5"/>
    <w:rsid w:val="0028432A"/>
    <w:rsid w:val="00285A3F"/>
    <w:rsid w:val="00285DDC"/>
    <w:rsid w:val="00287F30"/>
    <w:rsid w:val="00291CA5"/>
    <w:rsid w:val="00292ADA"/>
    <w:rsid w:val="002960F3"/>
    <w:rsid w:val="002A10C4"/>
    <w:rsid w:val="002A3659"/>
    <w:rsid w:val="002A3F67"/>
    <w:rsid w:val="002A5B13"/>
    <w:rsid w:val="002A7698"/>
    <w:rsid w:val="002B2BD2"/>
    <w:rsid w:val="002B4E7C"/>
    <w:rsid w:val="002B5439"/>
    <w:rsid w:val="002B56A0"/>
    <w:rsid w:val="002C1495"/>
    <w:rsid w:val="002C15F4"/>
    <w:rsid w:val="002C3E8B"/>
    <w:rsid w:val="002C44DD"/>
    <w:rsid w:val="002C45F9"/>
    <w:rsid w:val="002C5FC6"/>
    <w:rsid w:val="002D0909"/>
    <w:rsid w:val="002D33D3"/>
    <w:rsid w:val="002D7E73"/>
    <w:rsid w:val="002E4685"/>
    <w:rsid w:val="002E57F7"/>
    <w:rsid w:val="002E7AAD"/>
    <w:rsid w:val="002F07F8"/>
    <w:rsid w:val="002F3792"/>
    <w:rsid w:val="002F3DFF"/>
    <w:rsid w:val="002F6FB5"/>
    <w:rsid w:val="0030380F"/>
    <w:rsid w:val="00304579"/>
    <w:rsid w:val="003054D5"/>
    <w:rsid w:val="00317D2B"/>
    <w:rsid w:val="00321844"/>
    <w:rsid w:val="003219DB"/>
    <w:rsid w:val="00321BF7"/>
    <w:rsid w:val="00321CF9"/>
    <w:rsid w:val="00324219"/>
    <w:rsid w:val="00325967"/>
    <w:rsid w:val="00327198"/>
    <w:rsid w:val="003273EB"/>
    <w:rsid w:val="0032780D"/>
    <w:rsid w:val="00332D3A"/>
    <w:rsid w:val="0033391A"/>
    <w:rsid w:val="00335079"/>
    <w:rsid w:val="003459C0"/>
    <w:rsid w:val="00346CB8"/>
    <w:rsid w:val="003470C5"/>
    <w:rsid w:val="00347462"/>
    <w:rsid w:val="0035434C"/>
    <w:rsid w:val="003543CD"/>
    <w:rsid w:val="003550D9"/>
    <w:rsid w:val="00356D67"/>
    <w:rsid w:val="00356EF6"/>
    <w:rsid w:val="00356F7A"/>
    <w:rsid w:val="00360025"/>
    <w:rsid w:val="00361D49"/>
    <w:rsid w:val="00362D33"/>
    <w:rsid w:val="0036375E"/>
    <w:rsid w:val="00363ACA"/>
    <w:rsid w:val="0036514B"/>
    <w:rsid w:val="00370C4B"/>
    <w:rsid w:val="00370EA9"/>
    <w:rsid w:val="00376A01"/>
    <w:rsid w:val="00377C9C"/>
    <w:rsid w:val="00380B7B"/>
    <w:rsid w:val="00394A6D"/>
    <w:rsid w:val="003A3D54"/>
    <w:rsid w:val="003A3F92"/>
    <w:rsid w:val="003A447C"/>
    <w:rsid w:val="003A4CF2"/>
    <w:rsid w:val="003A68F5"/>
    <w:rsid w:val="003B20CF"/>
    <w:rsid w:val="003B2A6A"/>
    <w:rsid w:val="003B5B6A"/>
    <w:rsid w:val="003B5F9F"/>
    <w:rsid w:val="003B67F4"/>
    <w:rsid w:val="003C02A9"/>
    <w:rsid w:val="003C0573"/>
    <w:rsid w:val="003C0BB9"/>
    <w:rsid w:val="003C30E3"/>
    <w:rsid w:val="003C68F6"/>
    <w:rsid w:val="003D408E"/>
    <w:rsid w:val="003D5E12"/>
    <w:rsid w:val="003D678B"/>
    <w:rsid w:val="003E1CCF"/>
    <w:rsid w:val="003E6651"/>
    <w:rsid w:val="003F04DC"/>
    <w:rsid w:val="003F0E83"/>
    <w:rsid w:val="003F5E62"/>
    <w:rsid w:val="003F717D"/>
    <w:rsid w:val="003F7ED6"/>
    <w:rsid w:val="0040117F"/>
    <w:rsid w:val="00401F88"/>
    <w:rsid w:val="004020CE"/>
    <w:rsid w:val="0040249F"/>
    <w:rsid w:val="00405A44"/>
    <w:rsid w:val="00411938"/>
    <w:rsid w:val="00411D92"/>
    <w:rsid w:val="00412CDB"/>
    <w:rsid w:val="00413225"/>
    <w:rsid w:val="00414832"/>
    <w:rsid w:val="004151B4"/>
    <w:rsid w:val="0041529E"/>
    <w:rsid w:val="0041645A"/>
    <w:rsid w:val="00421462"/>
    <w:rsid w:val="00424654"/>
    <w:rsid w:val="004249A5"/>
    <w:rsid w:val="00426596"/>
    <w:rsid w:val="00433C38"/>
    <w:rsid w:val="00434B6A"/>
    <w:rsid w:val="00436F02"/>
    <w:rsid w:val="0043726E"/>
    <w:rsid w:val="00444789"/>
    <w:rsid w:val="00444FE4"/>
    <w:rsid w:val="0044521A"/>
    <w:rsid w:val="004500FF"/>
    <w:rsid w:val="00452D0C"/>
    <w:rsid w:val="00453CD8"/>
    <w:rsid w:val="00453E48"/>
    <w:rsid w:val="004629EA"/>
    <w:rsid w:val="00462A1E"/>
    <w:rsid w:val="00467455"/>
    <w:rsid w:val="004707F3"/>
    <w:rsid w:val="00471F58"/>
    <w:rsid w:val="004723C2"/>
    <w:rsid w:val="004735C6"/>
    <w:rsid w:val="00474536"/>
    <w:rsid w:val="00475518"/>
    <w:rsid w:val="00475CFA"/>
    <w:rsid w:val="00476AFD"/>
    <w:rsid w:val="004811C4"/>
    <w:rsid w:val="00483035"/>
    <w:rsid w:val="00485277"/>
    <w:rsid w:val="00485EC3"/>
    <w:rsid w:val="00490253"/>
    <w:rsid w:val="004908D7"/>
    <w:rsid w:val="004956BD"/>
    <w:rsid w:val="004961A5"/>
    <w:rsid w:val="004A0399"/>
    <w:rsid w:val="004A30D5"/>
    <w:rsid w:val="004A34C9"/>
    <w:rsid w:val="004A5E5D"/>
    <w:rsid w:val="004A6558"/>
    <w:rsid w:val="004A722B"/>
    <w:rsid w:val="004A7E3B"/>
    <w:rsid w:val="004B1CD8"/>
    <w:rsid w:val="004B3CCC"/>
    <w:rsid w:val="004B46FF"/>
    <w:rsid w:val="004B5DB3"/>
    <w:rsid w:val="004C326F"/>
    <w:rsid w:val="004C4FFF"/>
    <w:rsid w:val="004C5635"/>
    <w:rsid w:val="004C5CFD"/>
    <w:rsid w:val="004C7B76"/>
    <w:rsid w:val="004D772E"/>
    <w:rsid w:val="004E229A"/>
    <w:rsid w:val="004E357A"/>
    <w:rsid w:val="004E6067"/>
    <w:rsid w:val="004E77AA"/>
    <w:rsid w:val="004E7E34"/>
    <w:rsid w:val="004F16D4"/>
    <w:rsid w:val="004F2340"/>
    <w:rsid w:val="004F4D47"/>
    <w:rsid w:val="004F734E"/>
    <w:rsid w:val="005011DA"/>
    <w:rsid w:val="005028BB"/>
    <w:rsid w:val="00503BD2"/>
    <w:rsid w:val="005061E1"/>
    <w:rsid w:val="00510278"/>
    <w:rsid w:val="005118BD"/>
    <w:rsid w:val="00515270"/>
    <w:rsid w:val="00520BAA"/>
    <w:rsid w:val="0053022D"/>
    <w:rsid w:val="00531E4D"/>
    <w:rsid w:val="00532BA3"/>
    <w:rsid w:val="00532D36"/>
    <w:rsid w:val="00535DC2"/>
    <w:rsid w:val="00536A7F"/>
    <w:rsid w:val="00541BF1"/>
    <w:rsid w:val="00545863"/>
    <w:rsid w:val="00547190"/>
    <w:rsid w:val="005513CD"/>
    <w:rsid w:val="005531E8"/>
    <w:rsid w:val="00554C88"/>
    <w:rsid w:val="00556B61"/>
    <w:rsid w:val="00562A26"/>
    <w:rsid w:val="00572732"/>
    <w:rsid w:val="0057280B"/>
    <w:rsid w:val="005765F4"/>
    <w:rsid w:val="00577FF1"/>
    <w:rsid w:val="00581ABA"/>
    <w:rsid w:val="00582774"/>
    <w:rsid w:val="005829A8"/>
    <w:rsid w:val="005848DD"/>
    <w:rsid w:val="00584BD2"/>
    <w:rsid w:val="005857D4"/>
    <w:rsid w:val="00586C77"/>
    <w:rsid w:val="00590A76"/>
    <w:rsid w:val="00595A6A"/>
    <w:rsid w:val="005A1F87"/>
    <w:rsid w:val="005A20E0"/>
    <w:rsid w:val="005A3681"/>
    <w:rsid w:val="005A5A7D"/>
    <w:rsid w:val="005B0019"/>
    <w:rsid w:val="005B1A53"/>
    <w:rsid w:val="005B1B55"/>
    <w:rsid w:val="005B2BC6"/>
    <w:rsid w:val="005B3511"/>
    <w:rsid w:val="005B3E52"/>
    <w:rsid w:val="005B4C0E"/>
    <w:rsid w:val="005B6611"/>
    <w:rsid w:val="005B6643"/>
    <w:rsid w:val="005C049C"/>
    <w:rsid w:val="005C2864"/>
    <w:rsid w:val="005C38A6"/>
    <w:rsid w:val="005C458A"/>
    <w:rsid w:val="005C6BB9"/>
    <w:rsid w:val="005C6E40"/>
    <w:rsid w:val="005C7E5E"/>
    <w:rsid w:val="005D2869"/>
    <w:rsid w:val="005D5AB8"/>
    <w:rsid w:val="005D6D0F"/>
    <w:rsid w:val="005E13D2"/>
    <w:rsid w:val="005E5FB1"/>
    <w:rsid w:val="005F1BDD"/>
    <w:rsid w:val="005F1E13"/>
    <w:rsid w:val="005F5C52"/>
    <w:rsid w:val="0060095E"/>
    <w:rsid w:val="006019B0"/>
    <w:rsid w:val="00603743"/>
    <w:rsid w:val="006056F1"/>
    <w:rsid w:val="00611692"/>
    <w:rsid w:val="00613415"/>
    <w:rsid w:val="0061410D"/>
    <w:rsid w:val="0061524F"/>
    <w:rsid w:val="00615BDE"/>
    <w:rsid w:val="0062054B"/>
    <w:rsid w:val="0062120D"/>
    <w:rsid w:val="00623776"/>
    <w:rsid w:val="0062689B"/>
    <w:rsid w:val="006277D6"/>
    <w:rsid w:val="00630BAE"/>
    <w:rsid w:val="00632161"/>
    <w:rsid w:val="006362B7"/>
    <w:rsid w:val="00642F2C"/>
    <w:rsid w:val="00644719"/>
    <w:rsid w:val="00644C15"/>
    <w:rsid w:val="00645A57"/>
    <w:rsid w:val="006477BF"/>
    <w:rsid w:val="00650414"/>
    <w:rsid w:val="006525B2"/>
    <w:rsid w:val="00653EFD"/>
    <w:rsid w:val="00662492"/>
    <w:rsid w:val="00664E2A"/>
    <w:rsid w:val="00666C9B"/>
    <w:rsid w:val="00670045"/>
    <w:rsid w:val="00670530"/>
    <w:rsid w:val="006731F6"/>
    <w:rsid w:val="00674A40"/>
    <w:rsid w:val="006755BE"/>
    <w:rsid w:val="00676791"/>
    <w:rsid w:val="00681112"/>
    <w:rsid w:val="00681842"/>
    <w:rsid w:val="00681BFC"/>
    <w:rsid w:val="0068262D"/>
    <w:rsid w:val="006855FC"/>
    <w:rsid w:val="00686DC7"/>
    <w:rsid w:val="00687FAD"/>
    <w:rsid w:val="0069147B"/>
    <w:rsid w:val="006914CF"/>
    <w:rsid w:val="0069326E"/>
    <w:rsid w:val="00695527"/>
    <w:rsid w:val="00695C1E"/>
    <w:rsid w:val="006A3AC9"/>
    <w:rsid w:val="006A4104"/>
    <w:rsid w:val="006A68A5"/>
    <w:rsid w:val="006B0122"/>
    <w:rsid w:val="006B1331"/>
    <w:rsid w:val="006B1381"/>
    <w:rsid w:val="006B1D35"/>
    <w:rsid w:val="006B22DC"/>
    <w:rsid w:val="006B293C"/>
    <w:rsid w:val="006B2F15"/>
    <w:rsid w:val="006B350E"/>
    <w:rsid w:val="006B61BB"/>
    <w:rsid w:val="006B7FDA"/>
    <w:rsid w:val="006C03BF"/>
    <w:rsid w:val="006C0D81"/>
    <w:rsid w:val="006C120D"/>
    <w:rsid w:val="006C2F9C"/>
    <w:rsid w:val="006C38E8"/>
    <w:rsid w:val="006C4C21"/>
    <w:rsid w:val="006C50C5"/>
    <w:rsid w:val="006C7103"/>
    <w:rsid w:val="006D0651"/>
    <w:rsid w:val="006D1696"/>
    <w:rsid w:val="006D16AC"/>
    <w:rsid w:val="006D36B4"/>
    <w:rsid w:val="006D603F"/>
    <w:rsid w:val="006E4B95"/>
    <w:rsid w:val="006E60A0"/>
    <w:rsid w:val="006F082C"/>
    <w:rsid w:val="006F2768"/>
    <w:rsid w:val="006F462D"/>
    <w:rsid w:val="006F7386"/>
    <w:rsid w:val="007048D2"/>
    <w:rsid w:val="00706619"/>
    <w:rsid w:val="00707641"/>
    <w:rsid w:val="007149D6"/>
    <w:rsid w:val="007161C7"/>
    <w:rsid w:val="00716CD8"/>
    <w:rsid w:val="00716FF5"/>
    <w:rsid w:val="00717C63"/>
    <w:rsid w:val="00720174"/>
    <w:rsid w:val="0072371C"/>
    <w:rsid w:val="007244E8"/>
    <w:rsid w:val="00724E81"/>
    <w:rsid w:val="007268D0"/>
    <w:rsid w:val="00727BBB"/>
    <w:rsid w:val="00737650"/>
    <w:rsid w:val="00743F8D"/>
    <w:rsid w:val="00744361"/>
    <w:rsid w:val="00745ED9"/>
    <w:rsid w:val="0074761E"/>
    <w:rsid w:val="00747859"/>
    <w:rsid w:val="0075093B"/>
    <w:rsid w:val="007552AA"/>
    <w:rsid w:val="00755E8B"/>
    <w:rsid w:val="00756798"/>
    <w:rsid w:val="00761FD9"/>
    <w:rsid w:val="0076206A"/>
    <w:rsid w:val="00764879"/>
    <w:rsid w:val="007661F1"/>
    <w:rsid w:val="007665AD"/>
    <w:rsid w:val="00767F4D"/>
    <w:rsid w:val="00770CAD"/>
    <w:rsid w:val="00771EA5"/>
    <w:rsid w:val="00772989"/>
    <w:rsid w:val="00772C54"/>
    <w:rsid w:val="00777275"/>
    <w:rsid w:val="00780D92"/>
    <w:rsid w:val="00783A80"/>
    <w:rsid w:val="00784098"/>
    <w:rsid w:val="00785840"/>
    <w:rsid w:val="00786F29"/>
    <w:rsid w:val="00787047"/>
    <w:rsid w:val="00790E4C"/>
    <w:rsid w:val="00793AD0"/>
    <w:rsid w:val="007944B5"/>
    <w:rsid w:val="00794B0F"/>
    <w:rsid w:val="00796E27"/>
    <w:rsid w:val="007973ED"/>
    <w:rsid w:val="0079792B"/>
    <w:rsid w:val="007A351E"/>
    <w:rsid w:val="007A5D7A"/>
    <w:rsid w:val="007A6ABD"/>
    <w:rsid w:val="007A713D"/>
    <w:rsid w:val="007B0BF0"/>
    <w:rsid w:val="007B2247"/>
    <w:rsid w:val="007B24C7"/>
    <w:rsid w:val="007B3A99"/>
    <w:rsid w:val="007B55CD"/>
    <w:rsid w:val="007B6256"/>
    <w:rsid w:val="007B6C56"/>
    <w:rsid w:val="007C29D9"/>
    <w:rsid w:val="007C3A4B"/>
    <w:rsid w:val="007C4950"/>
    <w:rsid w:val="007C4E79"/>
    <w:rsid w:val="007C7D30"/>
    <w:rsid w:val="007D05D9"/>
    <w:rsid w:val="007D3544"/>
    <w:rsid w:val="007D3579"/>
    <w:rsid w:val="007D4CE2"/>
    <w:rsid w:val="007D5BC7"/>
    <w:rsid w:val="007D65B4"/>
    <w:rsid w:val="007D6B30"/>
    <w:rsid w:val="007D7103"/>
    <w:rsid w:val="007E0687"/>
    <w:rsid w:val="007E3B0C"/>
    <w:rsid w:val="007E627A"/>
    <w:rsid w:val="007F08E7"/>
    <w:rsid w:val="007F1B1D"/>
    <w:rsid w:val="007F3959"/>
    <w:rsid w:val="007F4BF8"/>
    <w:rsid w:val="007F5237"/>
    <w:rsid w:val="007F54C5"/>
    <w:rsid w:val="007F6124"/>
    <w:rsid w:val="007F684C"/>
    <w:rsid w:val="00801AE5"/>
    <w:rsid w:val="00803393"/>
    <w:rsid w:val="008066F2"/>
    <w:rsid w:val="008069D7"/>
    <w:rsid w:val="0081004C"/>
    <w:rsid w:val="0081033D"/>
    <w:rsid w:val="00812DDA"/>
    <w:rsid w:val="00813D14"/>
    <w:rsid w:val="008141FF"/>
    <w:rsid w:val="008167F4"/>
    <w:rsid w:val="00816BF9"/>
    <w:rsid w:val="0081768C"/>
    <w:rsid w:val="0082069C"/>
    <w:rsid w:val="00820D87"/>
    <w:rsid w:val="00821744"/>
    <w:rsid w:val="00823931"/>
    <w:rsid w:val="00826D01"/>
    <w:rsid w:val="00833134"/>
    <w:rsid w:val="00834A47"/>
    <w:rsid w:val="00834E96"/>
    <w:rsid w:val="008378C6"/>
    <w:rsid w:val="00837F83"/>
    <w:rsid w:val="00840B4B"/>
    <w:rsid w:val="00842FD2"/>
    <w:rsid w:val="0084742D"/>
    <w:rsid w:val="00850F60"/>
    <w:rsid w:val="0085597B"/>
    <w:rsid w:val="0085782C"/>
    <w:rsid w:val="008579A0"/>
    <w:rsid w:val="00861C26"/>
    <w:rsid w:val="00862C2C"/>
    <w:rsid w:val="00863FDC"/>
    <w:rsid w:val="00867230"/>
    <w:rsid w:val="008700F6"/>
    <w:rsid w:val="008707FD"/>
    <w:rsid w:val="00870977"/>
    <w:rsid w:val="00871770"/>
    <w:rsid w:val="00880840"/>
    <w:rsid w:val="00881048"/>
    <w:rsid w:val="00886021"/>
    <w:rsid w:val="0088796B"/>
    <w:rsid w:val="008905B1"/>
    <w:rsid w:val="008926AF"/>
    <w:rsid w:val="00893775"/>
    <w:rsid w:val="00893F91"/>
    <w:rsid w:val="00897909"/>
    <w:rsid w:val="008A054D"/>
    <w:rsid w:val="008A1D43"/>
    <w:rsid w:val="008A5401"/>
    <w:rsid w:val="008A5A5D"/>
    <w:rsid w:val="008B24ED"/>
    <w:rsid w:val="008B3EF2"/>
    <w:rsid w:val="008B5F96"/>
    <w:rsid w:val="008B696A"/>
    <w:rsid w:val="008C2FBA"/>
    <w:rsid w:val="008C4808"/>
    <w:rsid w:val="008C4D05"/>
    <w:rsid w:val="008C5D26"/>
    <w:rsid w:val="008C7C14"/>
    <w:rsid w:val="008D0263"/>
    <w:rsid w:val="008D0DED"/>
    <w:rsid w:val="008D53D3"/>
    <w:rsid w:val="008D542C"/>
    <w:rsid w:val="008E2BEF"/>
    <w:rsid w:val="008E4416"/>
    <w:rsid w:val="008E7F20"/>
    <w:rsid w:val="008F16DE"/>
    <w:rsid w:val="008F21EC"/>
    <w:rsid w:val="008F31F2"/>
    <w:rsid w:val="008F3593"/>
    <w:rsid w:val="008F63B3"/>
    <w:rsid w:val="0090772A"/>
    <w:rsid w:val="00912210"/>
    <w:rsid w:val="0091232D"/>
    <w:rsid w:val="00912386"/>
    <w:rsid w:val="00916BB5"/>
    <w:rsid w:val="00920186"/>
    <w:rsid w:val="00921882"/>
    <w:rsid w:val="0092245C"/>
    <w:rsid w:val="009266A3"/>
    <w:rsid w:val="00951A50"/>
    <w:rsid w:val="0095227D"/>
    <w:rsid w:val="00953811"/>
    <w:rsid w:val="009540D7"/>
    <w:rsid w:val="00960BE0"/>
    <w:rsid w:val="00960CB9"/>
    <w:rsid w:val="0096129C"/>
    <w:rsid w:val="009645B4"/>
    <w:rsid w:val="0096518D"/>
    <w:rsid w:val="00965282"/>
    <w:rsid w:val="00966131"/>
    <w:rsid w:val="009663A5"/>
    <w:rsid w:val="00970129"/>
    <w:rsid w:val="009702F2"/>
    <w:rsid w:val="00972098"/>
    <w:rsid w:val="009740BB"/>
    <w:rsid w:val="00980A4B"/>
    <w:rsid w:val="00980F3F"/>
    <w:rsid w:val="009871C1"/>
    <w:rsid w:val="00990F51"/>
    <w:rsid w:val="00991201"/>
    <w:rsid w:val="00991668"/>
    <w:rsid w:val="00991ACF"/>
    <w:rsid w:val="00991C36"/>
    <w:rsid w:val="0099287A"/>
    <w:rsid w:val="00993CBA"/>
    <w:rsid w:val="00995FE3"/>
    <w:rsid w:val="00996E58"/>
    <w:rsid w:val="009A2F4B"/>
    <w:rsid w:val="009A7375"/>
    <w:rsid w:val="009B2269"/>
    <w:rsid w:val="009B41C3"/>
    <w:rsid w:val="009C238C"/>
    <w:rsid w:val="009D0F75"/>
    <w:rsid w:val="009D2E61"/>
    <w:rsid w:val="009D4A9E"/>
    <w:rsid w:val="009D5074"/>
    <w:rsid w:val="009D7809"/>
    <w:rsid w:val="009E220D"/>
    <w:rsid w:val="009E2764"/>
    <w:rsid w:val="009F30DC"/>
    <w:rsid w:val="009F33C6"/>
    <w:rsid w:val="00A0120C"/>
    <w:rsid w:val="00A01548"/>
    <w:rsid w:val="00A02EF5"/>
    <w:rsid w:val="00A03DA4"/>
    <w:rsid w:val="00A05415"/>
    <w:rsid w:val="00A06BAE"/>
    <w:rsid w:val="00A07BEE"/>
    <w:rsid w:val="00A106F4"/>
    <w:rsid w:val="00A16627"/>
    <w:rsid w:val="00A1686F"/>
    <w:rsid w:val="00A201E6"/>
    <w:rsid w:val="00A204D8"/>
    <w:rsid w:val="00A24867"/>
    <w:rsid w:val="00A24CDD"/>
    <w:rsid w:val="00A267DD"/>
    <w:rsid w:val="00A300AA"/>
    <w:rsid w:val="00A30273"/>
    <w:rsid w:val="00A305FF"/>
    <w:rsid w:val="00A31F22"/>
    <w:rsid w:val="00A31FAF"/>
    <w:rsid w:val="00A31FCB"/>
    <w:rsid w:val="00A32245"/>
    <w:rsid w:val="00A33537"/>
    <w:rsid w:val="00A343AB"/>
    <w:rsid w:val="00A4117E"/>
    <w:rsid w:val="00A53D97"/>
    <w:rsid w:val="00A53E65"/>
    <w:rsid w:val="00A54986"/>
    <w:rsid w:val="00A57910"/>
    <w:rsid w:val="00A603B7"/>
    <w:rsid w:val="00A617DD"/>
    <w:rsid w:val="00A62B2A"/>
    <w:rsid w:val="00A64CD4"/>
    <w:rsid w:val="00A70061"/>
    <w:rsid w:val="00A71956"/>
    <w:rsid w:val="00A733F0"/>
    <w:rsid w:val="00A73B19"/>
    <w:rsid w:val="00A74A48"/>
    <w:rsid w:val="00A8024C"/>
    <w:rsid w:val="00A81150"/>
    <w:rsid w:val="00A84D68"/>
    <w:rsid w:val="00A85CE5"/>
    <w:rsid w:val="00A85D68"/>
    <w:rsid w:val="00A900FD"/>
    <w:rsid w:val="00A90C75"/>
    <w:rsid w:val="00A91190"/>
    <w:rsid w:val="00A91A87"/>
    <w:rsid w:val="00A91ECD"/>
    <w:rsid w:val="00A92DA1"/>
    <w:rsid w:val="00A965BA"/>
    <w:rsid w:val="00AA738D"/>
    <w:rsid w:val="00AA77D6"/>
    <w:rsid w:val="00AB1503"/>
    <w:rsid w:val="00AB204F"/>
    <w:rsid w:val="00AB22A2"/>
    <w:rsid w:val="00AB2A18"/>
    <w:rsid w:val="00AB5E2E"/>
    <w:rsid w:val="00AB60A5"/>
    <w:rsid w:val="00AB6C46"/>
    <w:rsid w:val="00AC003E"/>
    <w:rsid w:val="00AC2154"/>
    <w:rsid w:val="00AD14F8"/>
    <w:rsid w:val="00AD2A62"/>
    <w:rsid w:val="00AD2B5A"/>
    <w:rsid w:val="00AD2D6E"/>
    <w:rsid w:val="00AD4440"/>
    <w:rsid w:val="00AD47BA"/>
    <w:rsid w:val="00AD74E9"/>
    <w:rsid w:val="00AD7F02"/>
    <w:rsid w:val="00AE146D"/>
    <w:rsid w:val="00AE15E0"/>
    <w:rsid w:val="00AE1915"/>
    <w:rsid w:val="00AE784C"/>
    <w:rsid w:val="00AF1BDA"/>
    <w:rsid w:val="00AF3253"/>
    <w:rsid w:val="00AF33CB"/>
    <w:rsid w:val="00AF5812"/>
    <w:rsid w:val="00AF7108"/>
    <w:rsid w:val="00B00DCD"/>
    <w:rsid w:val="00B02E2A"/>
    <w:rsid w:val="00B03420"/>
    <w:rsid w:val="00B0406F"/>
    <w:rsid w:val="00B11733"/>
    <w:rsid w:val="00B11F38"/>
    <w:rsid w:val="00B179B3"/>
    <w:rsid w:val="00B17E9E"/>
    <w:rsid w:val="00B24320"/>
    <w:rsid w:val="00B27651"/>
    <w:rsid w:val="00B4018D"/>
    <w:rsid w:val="00B40449"/>
    <w:rsid w:val="00B43ED8"/>
    <w:rsid w:val="00B5096C"/>
    <w:rsid w:val="00B52BF5"/>
    <w:rsid w:val="00B5546F"/>
    <w:rsid w:val="00B638F2"/>
    <w:rsid w:val="00B65E5E"/>
    <w:rsid w:val="00B67756"/>
    <w:rsid w:val="00B71374"/>
    <w:rsid w:val="00B80B59"/>
    <w:rsid w:val="00B827E5"/>
    <w:rsid w:val="00B833DA"/>
    <w:rsid w:val="00B83738"/>
    <w:rsid w:val="00B83D47"/>
    <w:rsid w:val="00B84E12"/>
    <w:rsid w:val="00B850A5"/>
    <w:rsid w:val="00B871A9"/>
    <w:rsid w:val="00B875FB"/>
    <w:rsid w:val="00B940E5"/>
    <w:rsid w:val="00B94D11"/>
    <w:rsid w:val="00B9534E"/>
    <w:rsid w:val="00B95D3B"/>
    <w:rsid w:val="00B95EFD"/>
    <w:rsid w:val="00B97AD4"/>
    <w:rsid w:val="00BA073B"/>
    <w:rsid w:val="00BA07DD"/>
    <w:rsid w:val="00BA2B72"/>
    <w:rsid w:val="00BA2DC3"/>
    <w:rsid w:val="00BA313E"/>
    <w:rsid w:val="00BA61E0"/>
    <w:rsid w:val="00BA668B"/>
    <w:rsid w:val="00BA71EB"/>
    <w:rsid w:val="00BA77B6"/>
    <w:rsid w:val="00BB00AF"/>
    <w:rsid w:val="00BB075C"/>
    <w:rsid w:val="00BB33A4"/>
    <w:rsid w:val="00BB58FD"/>
    <w:rsid w:val="00BB5B10"/>
    <w:rsid w:val="00BB65CC"/>
    <w:rsid w:val="00BB7C86"/>
    <w:rsid w:val="00BC29C0"/>
    <w:rsid w:val="00BC3483"/>
    <w:rsid w:val="00BC3DBA"/>
    <w:rsid w:val="00BC417A"/>
    <w:rsid w:val="00BC64EF"/>
    <w:rsid w:val="00BD08A8"/>
    <w:rsid w:val="00BD10B9"/>
    <w:rsid w:val="00BD60F4"/>
    <w:rsid w:val="00BD62D6"/>
    <w:rsid w:val="00BE23DB"/>
    <w:rsid w:val="00BE2484"/>
    <w:rsid w:val="00BE525B"/>
    <w:rsid w:val="00BF1896"/>
    <w:rsid w:val="00BF2AA7"/>
    <w:rsid w:val="00BF4389"/>
    <w:rsid w:val="00BF5230"/>
    <w:rsid w:val="00BF65E7"/>
    <w:rsid w:val="00C00EEF"/>
    <w:rsid w:val="00C055F4"/>
    <w:rsid w:val="00C124BE"/>
    <w:rsid w:val="00C1629E"/>
    <w:rsid w:val="00C16719"/>
    <w:rsid w:val="00C20E9C"/>
    <w:rsid w:val="00C21031"/>
    <w:rsid w:val="00C216EC"/>
    <w:rsid w:val="00C22C8A"/>
    <w:rsid w:val="00C24489"/>
    <w:rsid w:val="00C31047"/>
    <w:rsid w:val="00C32AB2"/>
    <w:rsid w:val="00C336BB"/>
    <w:rsid w:val="00C33871"/>
    <w:rsid w:val="00C34D7A"/>
    <w:rsid w:val="00C35957"/>
    <w:rsid w:val="00C44B08"/>
    <w:rsid w:val="00C47423"/>
    <w:rsid w:val="00C532D6"/>
    <w:rsid w:val="00C54F86"/>
    <w:rsid w:val="00C6053B"/>
    <w:rsid w:val="00C616D2"/>
    <w:rsid w:val="00C62B44"/>
    <w:rsid w:val="00C6470D"/>
    <w:rsid w:val="00C6666C"/>
    <w:rsid w:val="00C66796"/>
    <w:rsid w:val="00C71223"/>
    <w:rsid w:val="00C7251C"/>
    <w:rsid w:val="00C87CC3"/>
    <w:rsid w:val="00C90117"/>
    <w:rsid w:val="00C913CF"/>
    <w:rsid w:val="00C95206"/>
    <w:rsid w:val="00CA124E"/>
    <w:rsid w:val="00CA2AEC"/>
    <w:rsid w:val="00CA57ED"/>
    <w:rsid w:val="00CA6B82"/>
    <w:rsid w:val="00CA7841"/>
    <w:rsid w:val="00CB0093"/>
    <w:rsid w:val="00CB0220"/>
    <w:rsid w:val="00CB3AD0"/>
    <w:rsid w:val="00CB465C"/>
    <w:rsid w:val="00CB62D3"/>
    <w:rsid w:val="00CB70C6"/>
    <w:rsid w:val="00CC18E4"/>
    <w:rsid w:val="00CC1B5D"/>
    <w:rsid w:val="00CC22DE"/>
    <w:rsid w:val="00CC5054"/>
    <w:rsid w:val="00CD03F8"/>
    <w:rsid w:val="00CD4887"/>
    <w:rsid w:val="00CD75B4"/>
    <w:rsid w:val="00CE12C5"/>
    <w:rsid w:val="00CE2A6E"/>
    <w:rsid w:val="00CE5C33"/>
    <w:rsid w:val="00CE6643"/>
    <w:rsid w:val="00CF0825"/>
    <w:rsid w:val="00CF216F"/>
    <w:rsid w:val="00CF3229"/>
    <w:rsid w:val="00CF40D2"/>
    <w:rsid w:val="00CF7D7B"/>
    <w:rsid w:val="00D0098F"/>
    <w:rsid w:val="00D01817"/>
    <w:rsid w:val="00D02A94"/>
    <w:rsid w:val="00D04277"/>
    <w:rsid w:val="00D05670"/>
    <w:rsid w:val="00D07172"/>
    <w:rsid w:val="00D07474"/>
    <w:rsid w:val="00D07A79"/>
    <w:rsid w:val="00D118B8"/>
    <w:rsid w:val="00D1251D"/>
    <w:rsid w:val="00D1297E"/>
    <w:rsid w:val="00D144F7"/>
    <w:rsid w:val="00D15874"/>
    <w:rsid w:val="00D23DE5"/>
    <w:rsid w:val="00D25961"/>
    <w:rsid w:val="00D272E2"/>
    <w:rsid w:val="00D335E8"/>
    <w:rsid w:val="00D34BCC"/>
    <w:rsid w:val="00D404AF"/>
    <w:rsid w:val="00D45E13"/>
    <w:rsid w:val="00D46ADB"/>
    <w:rsid w:val="00D51C9A"/>
    <w:rsid w:val="00D51F8A"/>
    <w:rsid w:val="00D56282"/>
    <w:rsid w:val="00D565FF"/>
    <w:rsid w:val="00D575E9"/>
    <w:rsid w:val="00D607C9"/>
    <w:rsid w:val="00D64951"/>
    <w:rsid w:val="00D67458"/>
    <w:rsid w:val="00D71DD7"/>
    <w:rsid w:val="00D733A5"/>
    <w:rsid w:val="00D74697"/>
    <w:rsid w:val="00D777C5"/>
    <w:rsid w:val="00D81C88"/>
    <w:rsid w:val="00D829C1"/>
    <w:rsid w:val="00D84CB9"/>
    <w:rsid w:val="00D85C78"/>
    <w:rsid w:val="00D868B1"/>
    <w:rsid w:val="00D86A32"/>
    <w:rsid w:val="00D92562"/>
    <w:rsid w:val="00D92973"/>
    <w:rsid w:val="00D93915"/>
    <w:rsid w:val="00D967C7"/>
    <w:rsid w:val="00DA1482"/>
    <w:rsid w:val="00DA25FC"/>
    <w:rsid w:val="00DA2729"/>
    <w:rsid w:val="00DA4195"/>
    <w:rsid w:val="00DA6CDE"/>
    <w:rsid w:val="00DB073D"/>
    <w:rsid w:val="00DB331A"/>
    <w:rsid w:val="00DB4CD7"/>
    <w:rsid w:val="00DB592C"/>
    <w:rsid w:val="00DC1226"/>
    <w:rsid w:val="00DC329F"/>
    <w:rsid w:val="00DC338F"/>
    <w:rsid w:val="00DC46A9"/>
    <w:rsid w:val="00DD0F43"/>
    <w:rsid w:val="00DD13A8"/>
    <w:rsid w:val="00DD3E05"/>
    <w:rsid w:val="00DD5AEF"/>
    <w:rsid w:val="00DE0302"/>
    <w:rsid w:val="00DE6F8C"/>
    <w:rsid w:val="00DF2374"/>
    <w:rsid w:val="00DF24A7"/>
    <w:rsid w:val="00DF4EE8"/>
    <w:rsid w:val="00DF602C"/>
    <w:rsid w:val="00DF72CE"/>
    <w:rsid w:val="00DF7489"/>
    <w:rsid w:val="00DF7D93"/>
    <w:rsid w:val="00E01E44"/>
    <w:rsid w:val="00E03B78"/>
    <w:rsid w:val="00E069CE"/>
    <w:rsid w:val="00E108F5"/>
    <w:rsid w:val="00E11DF2"/>
    <w:rsid w:val="00E12399"/>
    <w:rsid w:val="00E1256A"/>
    <w:rsid w:val="00E1345D"/>
    <w:rsid w:val="00E14A56"/>
    <w:rsid w:val="00E15080"/>
    <w:rsid w:val="00E20ED7"/>
    <w:rsid w:val="00E21E18"/>
    <w:rsid w:val="00E2392F"/>
    <w:rsid w:val="00E2542E"/>
    <w:rsid w:val="00E31C4A"/>
    <w:rsid w:val="00E320F7"/>
    <w:rsid w:val="00E328B8"/>
    <w:rsid w:val="00E33317"/>
    <w:rsid w:val="00E3746C"/>
    <w:rsid w:val="00E42388"/>
    <w:rsid w:val="00E45FBE"/>
    <w:rsid w:val="00E47554"/>
    <w:rsid w:val="00E504A0"/>
    <w:rsid w:val="00E5117C"/>
    <w:rsid w:val="00E51828"/>
    <w:rsid w:val="00E52446"/>
    <w:rsid w:val="00E621B8"/>
    <w:rsid w:val="00E62E0E"/>
    <w:rsid w:val="00E6421A"/>
    <w:rsid w:val="00E64730"/>
    <w:rsid w:val="00E70EFD"/>
    <w:rsid w:val="00E732EA"/>
    <w:rsid w:val="00E740A6"/>
    <w:rsid w:val="00E75B72"/>
    <w:rsid w:val="00E76D23"/>
    <w:rsid w:val="00E778A5"/>
    <w:rsid w:val="00E77CBB"/>
    <w:rsid w:val="00E84FB9"/>
    <w:rsid w:val="00E853EE"/>
    <w:rsid w:val="00E8562F"/>
    <w:rsid w:val="00E93173"/>
    <w:rsid w:val="00E943DA"/>
    <w:rsid w:val="00E94974"/>
    <w:rsid w:val="00E96729"/>
    <w:rsid w:val="00E97B1C"/>
    <w:rsid w:val="00EA026A"/>
    <w:rsid w:val="00EA13EE"/>
    <w:rsid w:val="00EA2766"/>
    <w:rsid w:val="00EA3CA4"/>
    <w:rsid w:val="00EA6309"/>
    <w:rsid w:val="00EA6FEC"/>
    <w:rsid w:val="00EB1056"/>
    <w:rsid w:val="00EB1F38"/>
    <w:rsid w:val="00EB2787"/>
    <w:rsid w:val="00EB30E8"/>
    <w:rsid w:val="00EB5182"/>
    <w:rsid w:val="00ED03B4"/>
    <w:rsid w:val="00ED05FE"/>
    <w:rsid w:val="00ED0622"/>
    <w:rsid w:val="00ED4C2F"/>
    <w:rsid w:val="00ED507D"/>
    <w:rsid w:val="00ED784E"/>
    <w:rsid w:val="00EE18F2"/>
    <w:rsid w:val="00EE29B1"/>
    <w:rsid w:val="00EE29C5"/>
    <w:rsid w:val="00EE31CF"/>
    <w:rsid w:val="00EE3A0E"/>
    <w:rsid w:val="00EE4A54"/>
    <w:rsid w:val="00EE548E"/>
    <w:rsid w:val="00EF6432"/>
    <w:rsid w:val="00EF700D"/>
    <w:rsid w:val="00F01D0B"/>
    <w:rsid w:val="00F0450C"/>
    <w:rsid w:val="00F0579C"/>
    <w:rsid w:val="00F06051"/>
    <w:rsid w:val="00F06E62"/>
    <w:rsid w:val="00F0783A"/>
    <w:rsid w:val="00F12ACB"/>
    <w:rsid w:val="00F15FC2"/>
    <w:rsid w:val="00F21CCD"/>
    <w:rsid w:val="00F26333"/>
    <w:rsid w:val="00F27C0F"/>
    <w:rsid w:val="00F31032"/>
    <w:rsid w:val="00F343EC"/>
    <w:rsid w:val="00F34A63"/>
    <w:rsid w:val="00F350FF"/>
    <w:rsid w:val="00F40250"/>
    <w:rsid w:val="00F436EA"/>
    <w:rsid w:val="00F4445E"/>
    <w:rsid w:val="00F46014"/>
    <w:rsid w:val="00F50BE9"/>
    <w:rsid w:val="00F51B4D"/>
    <w:rsid w:val="00F52984"/>
    <w:rsid w:val="00F53C64"/>
    <w:rsid w:val="00F545A9"/>
    <w:rsid w:val="00F54D75"/>
    <w:rsid w:val="00F5773D"/>
    <w:rsid w:val="00F613A8"/>
    <w:rsid w:val="00F61C8D"/>
    <w:rsid w:val="00F64575"/>
    <w:rsid w:val="00F658CD"/>
    <w:rsid w:val="00F668EA"/>
    <w:rsid w:val="00F7168E"/>
    <w:rsid w:val="00F72C16"/>
    <w:rsid w:val="00F7491F"/>
    <w:rsid w:val="00F76E6E"/>
    <w:rsid w:val="00F7774B"/>
    <w:rsid w:val="00F80A9D"/>
    <w:rsid w:val="00F82862"/>
    <w:rsid w:val="00F84293"/>
    <w:rsid w:val="00F85FFC"/>
    <w:rsid w:val="00F876D8"/>
    <w:rsid w:val="00F901E1"/>
    <w:rsid w:val="00F93BA6"/>
    <w:rsid w:val="00F95240"/>
    <w:rsid w:val="00F955C7"/>
    <w:rsid w:val="00FA1DC7"/>
    <w:rsid w:val="00FA547A"/>
    <w:rsid w:val="00FA71B1"/>
    <w:rsid w:val="00FB0807"/>
    <w:rsid w:val="00FB337E"/>
    <w:rsid w:val="00FB3DB2"/>
    <w:rsid w:val="00FB465C"/>
    <w:rsid w:val="00FB5261"/>
    <w:rsid w:val="00FB7ACD"/>
    <w:rsid w:val="00FC0618"/>
    <w:rsid w:val="00FC3165"/>
    <w:rsid w:val="00FC31C6"/>
    <w:rsid w:val="00FC359E"/>
    <w:rsid w:val="00FC3E00"/>
    <w:rsid w:val="00FC48DB"/>
    <w:rsid w:val="00FC495B"/>
    <w:rsid w:val="00FC6521"/>
    <w:rsid w:val="00FC669A"/>
    <w:rsid w:val="00FC7D4D"/>
    <w:rsid w:val="00FD02BC"/>
    <w:rsid w:val="00FD08A6"/>
    <w:rsid w:val="00FD4369"/>
    <w:rsid w:val="00FD7644"/>
    <w:rsid w:val="00FE0B08"/>
    <w:rsid w:val="00FE3437"/>
    <w:rsid w:val="00FE46F1"/>
    <w:rsid w:val="00FE5842"/>
    <w:rsid w:val="00FE6876"/>
    <w:rsid w:val="00FE6E67"/>
    <w:rsid w:val="00FF047A"/>
    <w:rsid w:val="00FF11BF"/>
    <w:rsid w:val="00FF2451"/>
    <w:rsid w:val="00FF2EC4"/>
    <w:rsid w:val="00FF5543"/>
    <w:rsid w:val="00FF5770"/>
    <w:rsid w:val="00FF7590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666C"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Normal"/>
    <w:link w:val="Heading1Char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82CE3"/>
    <w:p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Arial" w:eastAsia="SimSun" w:hAnsi="Arial" w:cs="Times New Roman"/>
      <w:color w:val="auto"/>
      <w:kern w:val="0"/>
      <w:szCs w:val="20"/>
      <w:lang w:val="en-GB"/>
      <w14:ligatures w14:val="none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082CE3"/>
    <w:pPr>
      <w:tabs>
        <w:tab w:val="clear" w:pos="576"/>
        <w:tab w:val="num" w:pos="1146"/>
      </w:tabs>
      <w:spacing w:before="120"/>
      <w:ind w:left="1146" w:hanging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82CE3"/>
    <w:pPr>
      <w:tabs>
        <w:tab w:val="clear" w:pos="1146"/>
      </w:tabs>
      <w:ind w:left="252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82CE3"/>
    <w:pPr>
      <w:ind w:left="324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82CE3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ing7">
    <w:name w:val="heading 7"/>
    <w:basedOn w:val="Normal"/>
    <w:next w:val="Normal"/>
    <w:link w:val="Heading7Char"/>
    <w:qFormat/>
    <w:rsid w:val="00082CE3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082CE3"/>
    <w:pPr>
      <w:pBdr>
        <w:top w:val="single" w:sz="12" w:space="3" w:color="auto"/>
      </w:pBdr>
      <w:tabs>
        <w:tab w:val="num" w:pos="1440"/>
      </w:tabs>
      <w:spacing w:after="180" w:line="240" w:lineRule="auto"/>
      <w:ind w:left="1440" w:hanging="1440"/>
      <w:outlineLvl w:val="7"/>
    </w:pPr>
    <w:rPr>
      <w:rFonts w:ascii="Arial" w:eastAsia="SimSun" w:hAnsi="Arial" w:cs="Times New Roman"/>
      <w:color w:val="auto"/>
      <w:kern w:val="0"/>
      <w:sz w:val="36"/>
      <w:szCs w:val="20"/>
      <w:lang w:val="en-GB"/>
      <w14:ligatures w14:val="none"/>
    </w:rPr>
  </w:style>
  <w:style w:type="paragraph" w:styleId="Heading9">
    <w:name w:val="heading 9"/>
    <w:basedOn w:val="Heading8"/>
    <w:next w:val="Normal"/>
    <w:link w:val="Heading9Char"/>
    <w:qFormat/>
    <w:rsid w:val="00082CE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,列表段落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落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82CE3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uiPriority w:val="9"/>
    <w:semiHidden/>
    <w:rsid w:val="00082C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82CE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082CE3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082CE3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082CE3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3Char1">
    <w:name w:val="Heading 3 Char1"/>
    <w:aliases w:val="Underrubrik2 Char,H3 Char,Memo Heading 3 Char,h3 Char,no break Char,Heading 3 Char1 Char Char,Heading 3 Char Char Char Char,Heading 3 Char1 Char Char Char Char,Heading 3 Char Char Char Char Char Char,Heading 3 Char Char1 Char Char"/>
    <w:link w:val="Heading3"/>
    <w:rsid w:val="00082CE3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1121</Words>
  <Characters>6392</Characters>
  <Application>Microsoft Office Word</Application>
  <DocSecurity>0</DocSecurity>
  <Lines>53</Lines>
  <Paragraphs>14</Paragraphs>
  <ScaleCrop>false</ScaleCrop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9</cp:revision>
  <dcterms:created xsi:type="dcterms:W3CDTF">2024-11-08T12:37:00Z</dcterms:created>
  <dcterms:modified xsi:type="dcterms:W3CDTF">2024-11-08T18:19:00Z</dcterms:modified>
</cp:coreProperties>
</file>