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72B07" w14:textId="07ACFC28" w:rsidR="00734456" w:rsidRPr="00EB42F0" w:rsidRDefault="00734456" w:rsidP="00734456">
      <w:pPr>
        <w:pStyle w:val="3GPPHeader"/>
        <w:rPr>
          <w:rFonts w:ascii="Arial" w:eastAsiaTheme="minorEastAsia" w:hAnsi="Arial" w:cs="Arial"/>
          <w:bCs/>
          <w:szCs w:val="20"/>
          <w:lang w:eastAsia="zh-CN"/>
        </w:rPr>
      </w:pPr>
      <w:r w:rsidRPr="00734456">
        <w:rPr>
          <w:rFonts w:ascii="Arial" w:eastAsia="Times New Roman" w:hAnsi="Arial" w:cs="Arial"/>
          <w:bCs/>
          <w:szCs w:val="20"/>
          <w:lang w:eastAsia="en-GB"/>
        </w:rPr>
        <w:t>3GPP TSG-RAN WG3 Meeting #125</w:t>
      </w:r>
      <w:r w:rsidRPr="00734456">
        <w:rPr>
          <w:rFonts w:ascii="Arial" w:eastAsia="Times New Roman" w:hAnsi="Arial" w:cs="Arial"/>
          <w:bCs/>
          <w:szCs w:val="20"/>
          <w:lang w:eastAsia="en-GB"/>
        </w:rPr>
        <w:tab/>
      </w:r>
      <w:r w:rsidR="00D3250B" w:rsidRPr="00D3250B">
        <w:rPr>
          <w:rFonts w:ascii="Arial" w:eastAsia="Times New Roman" w:hAnsi="Arial" w:cs="Arial"/>
          <w:bCs/>
          <w:szCs w:val="20"/>
          <w:lang w:eastAsia="en-GB"/>
        </w:rPr>
        <w:t>R3-244731</w:t>
      </w:r>
    </w:p>
    <w:p w14:paraId="4965D3BC" w14:textId="1D5A5DD3" w:rsidR="00EC6C45" w:rsidRDefault="00734456" w:rsidP="00734456">
      <w:pPr>
        <w:pStyle w:val="3GPPHeader"/>
        <w:rPr>
          <w:rFonts w:ascii="Arial" w:eastAsiaTheme="minorEastAsia" w:hAnsi="Arial" w:cs="Arial"/>
          <w:bCs/>
          <w:szCs w:val="20"/>
          <w:lang w:eastAsia="zh-CN"/>
        </w:rPr>
      </w:pPr>
      <w:r w:rsidRPr="00734456">
        <w:rPr>
          <w:rFonts w:ascii="Arial" w:eastAsia="Times New Roman" w:hAnsi="Arial" w:cs="Arial"/>
          <w:bCs/>
          <w:szCs w:val="20"/>
          <w:lang w:eastAsia="en-GB"/>
        </w:rPr>
        <w:t>Maastricht, NL, 19 - 23 August 2024</w:t>
      </w:r>
    </w:p>
    <w:p w14:paraId="21B66769" w14:textId="77777777" w:rsidR="00734456" w:rsidRPr="00734456" w:rsidRDefault="00734456" w:rsidP="00734456">
      <w:pPr>
        <w:pStyle w:val="3GPPHeader"/>
        <w:rPr>
          <w:rFonts w:eastAsiaTheme="minorEastAsia"/>
          <w:lang w:eastAsia="zh-CN"/>
        </w:rPr>
      </w:pPr>
    </w:p>
    <w:p w14:paraId="62789F6C" w14:textId="14F36D40" w:rsidR="00EC6C45" w:rsidRDefault="000715CF">
      <w:pPr>
        <w:pStyle w:val="3GPPHeader"/>
      </w:pPr>
      <w:r>
        <w:t>Agenda Item:</w:t>
      </w:r>
      <w:r>
        <w:tab/>
        <w:t>10.</w:t>
      </w:r>
      <w:r w:rsidR="00B83FA2">
        <w:t>4</w:t>
      </w:r>
    </w:p>
    <w:p w14:paraId="4888E10E" w14:textId="77777777" w:rsidR="00EC6C45" w:rsidRDefault="000715CF">
      <w:pPr>
        <w:pStyle w:val="3GPPHeader"/>
      </w:pPr>
      <w:r>
        <w:t>Source:</w:t>
      </w:r>
      <w:r>
        <w:tab/>
        <w:t>Lenovo (moderator)</w:t>
      </w:r>
    </w:p>
    <w:p w14:paraId="462EA25D" w14:textId="38FA55BF" w:rsidR="00EC6C45" w:rsidRDefault="000715CF">
      <w:pPr>
        <w:pStyle w:val="3GPPHeader"/>
        <w:rPr>
          <w:lang w:val="en-GB"/>
        </w:rPr>
      </w:pPr>
      <w:r>
        <w:rPr>
          <w:lang w:val="en-GB"/>
        </w:rPr>
        <w:t>Title:</w:t>
      </w:r>
      <w:r>
        <w:rPr>
          <w:lang w:val="en-GB"/>
        </w:rPr>
        <w:tab/>
        <w:t>Summary of SON</w:t>
      </w:r>
      <w:r w:rsidR="00127585">
        <w:rPr>
          <w:rFonts w:eastAsiaTheme="minorEastAsia" w:hint="eastAsia"/>
          <w:lang w:val="en-GB" w:eastAsia="zh-CN"/>
        </w:rPr>
        <w:t>/</w:t>
      </w:r>
      <w:r>
        <w:rPr>
          <w:lang w:val="en-GB"/>
        </w:rPr>
        <w:t>MDT</w:t>
      </w:r>
      <w:r w:rsidR="005B1AEE">
        <w:rPr>
          <w:lang w:val="en-GB"/>
        </w:rPr>
        <w:t xml:space="preserve"> for </w:t>
      </w:r>
      <w:r w:rsidR="005E1AA8">
        <w:rPr>
          <w:lang w:val="en-GB"/>
        </w:rPr>
        <w:t>leftover</w:t>
      </w:r>
      <w:r w:rsidR="005B1AEE">
        <w:rPr>
          <w:lang w:val="en-GB"/>
        </w:rPr>
        <w:t>s</w:t>
      </w:r>
    </w:p>
    <w:p w14:paraId="0617A02E" w14:textId="77777777" w:rsidR="00EC6C45" w:rsidRDefault="000715CF">
      <w:pPr>
        <w:pStyle w:val="3GPPHeader"/>
      </w:pPr>
      <w:r>
        <w:t>Document for:</w:t>
      </w:r>
      <w:r>
        <w:tab/>
        <w:t>Approval</w:t>
      </w:r>
    </w:p>
    <w:p w14:paraId="5368C8BF" w14:textId="77777777" w:rsidR="00EC6C45" w:rsidRDefault="000715CF">
      <w:pPr>
        <w:pStyle w:val="1"/>
      </w:pPr>
      <w:r>
        <w:t>Introduction</w:t>
      </w:r>
    </w:p>
    <w:p w14:paraId="63850048" w14:textId="11537CAB" w:rsidR="00983533" w:rsidRPr="005B1AEE" w:rsidRDefault="00C805C7" w:rsidP="00983533">
      <w:pPr>
        <w:spacing w:before="120" w:line="280" w:lineRule="atLeast"/>
        <w:rPr>
          <w:rFonts w:eastAsia="Yu Mincho"/>
          <w:szCs w:val="22"/>
        </w:rPr>
      </w:pPr>
      <w:r w:rsidRPr="005B1AEE">
        <w:rPr>
          <w:szCs w:val="22"/>
        </w:rPr>
        <w:t xml:space="preserve">This </w:t>
      </w:r>
      <w:r w:rsidR="001F7B6B" w:rsidRPr="005B1AEE">
        <w:rPr>
          <w:szCs w:val="22"/>
        </w:rPr>
        <w:t xml:space="preserve">CB would mainly discuss </w:t>
      </w:r>
      <w:r w:rsidR="00983533" w:rsidRPr="005B1AEE">
        <w:rPr>
          <w:rFonts w:eastAsia="宋体" w:hint="eastAsia"/>
          <w:szCs w:val="22"/>
        </w:rPr>
        <w:t>the leftovers in Rel-18 SON/MDT</w:t>
      </w:r>
      <w:r w:rsidR="00983533" w:rsidRPr="005B1AEE">
        <w:rPr>
          <w:rFonts w:eastAsia="宋体" w:hint="eastAsia"/>
          <w:szCs w:val="22"/>
          <w:lang w:eastAsia="zh-CN"/>
        </w:rPr>
        <w:t>:</w:t>
      </w:r>
    </w:p>
    <w:p w14:paraId="7FDCB84F" w14:textId="3FD50D10" w:rsidR="00C805C7" w:rsidRDefault="00983533" w:rsidP="005B1AEE">
      <w:pPr>
        <w:pStyle w:val="af2"/>
        <w:numPr>
          <w:ilvl w:val="0"/>
          <w:numId w:val="9"/>
        </w:numPr>
        <w:spacing w:before="120" w:line="280" w:lineRule="atLeast"/>
        <w:rPr>
          <w:rFonts w:ascii="Times New Roman" w:eastAsia="宋体" w:hAnsi="Times New Roman" w:cs="Times New Roman"/>
          <w:sz w:val="22"/>
        </w:rPr>
      </w:pPr>
      <w:r w:rsidRPr="005B1AEE">
        <w:rPr>
          <w:rFonts w:ascii="Times New Roman" w:eastAsia="宋体" w:hAnsi="Times New Roman" w:cs="Times New Roman"/>
          <w:sz w:val="22"/>
        </w:rPr>
        <w:t>MRO for MR-DC SCG failure</w:t>
      </w:r>
    </w:p>
    <w:p w14:paraId="2D188E4F" w14:textId="77777777" w:rsidR="00094C2A" w:rsidRPr="005B1AEE" w:rsidRDefault="00094C2A" w:rsidP="00094C2A">
      <w:pPr>
        <w:widowControl w:val="0"/>
        <w:numPr>
          <w:ilvl w:val="0"/>
          <w:numId w:val="9"/>
        </w:numPr>
        <w:spacing w:before="120" w:after="0" w:line="280" w:lineRule="atLeast"/>
        <w:jc w:val="both"/>
        <w:rPr>
          <w:rFonts w:eastAsia="宋体"/>
          <w:szCs w:val="22"/>
        </w:rPr>
      </w:pPr>
      <w:r w:rsidRPr="005B1AEE">
        <w:rPr>
          <w:rFonts w:eastAsia="宋体"/>
          <w:szCs w:val="22"/>
        </w:rPr>
        <w:t>RACH optimization for SDT</w:t>
      </w:r>
    </w:p>
    <w:p w14:paraId="1644C412" w14:textId="46D91550" w:rsidR="00710EC8" w:rsidRPr="00094C2A" w:rsidRDefault="00094C2A" w:rsidP="00094C2A">
      <w:pPr>
        <w:widowControl w:val="0"/>
        <w:numPr>
          <w:ilvl w:val="0"/>
          <w:numId w:val="9"/>
        </w:numPr>
        <w:spacing w:before="120" w:after="0" w:line="280" w:lineRule="atLeast"/>
        <w:jc w:val="both"/>
        <w:rPr>
          <w:rFonts w:eastAsia="宋体"/>
          <w:szCs w:val="22"/>
        </w:rPr>
      </w:pPr>
      <w:r w:rsidRPr="005B1AEE">
        <w:rPr>
          <w:rFonts w:eastAsia="宋体"/>
          <w:szCs w:val="22"/>
        </w:rPr>
        <w:t>MHI Enhancement for SCG Deactivation/Activatio</w:t>
      </w:r>
      <w:r w:rsidR="00A35C11">
        <w:rPr>
          <w:rFonts w:eastAsia="宋体" w:hint="eastAsia"/>
          <w:szCs w:val="22"/>
          <w:lang w:eastAsia="zh-CN"/>
        </w:rPr>
        <w:t>n</w:t>
      </w:r>
    </w:p>
    <w:p w14:paraId="24281017" w14:textId="77777777" w:rsidR="00EC6C45" w:rsidRDefault="000715CF">
      <w:pPr>
        <w:pStyle w:val="1"/>
      </w:pPr>
      <w:r>
        <w:t>For the Chairman’s Notes</w:t>
      </w:r>
    </w:p>
    <w:p w14:paraId="44CF69D3" w14:textId="77777777" w:rsidR="00710EC8" w:rsidRPr="0030026D" w:rsidRDefault="00710EC8" w:rsidP="00710EC8">
      <w:pPr>
        <w:rPr>
          <w:sz w:val="21"/>
          <w:szCs w:val="22"/>
        </w:rPr>
      </w:pPr>
      <w:r w:rsidRPr="0030026D">
        <w:rPr>
          <w:sz w:val="21"/>
          <w:szCs w:val="22"/>
        </w:rPr>
        <w:t>Propose to capture the following:</w:t>
      </w:r>
    </w:p>
    <w:p w14:paraId="29769218" w14:textId="77777777" w:rsidR="00710EC8" w:rsidRDefault="00710EC8">
      <w:pPr>
        <w:rPr>
          <w:rFonts w:eastAsiaTheme="minorEastAsia"/>
          <w:szCs w:val="22"/>
          <w:lang w:eastAsia="zh-CN"/>
        </w:rPr>
      </w:pPr>
    </w:p>
    <w:p w14:paraId="4788F339" w14:textId="50B42E86" w:rsidR="00264E0A" w:rsidRPr="00264E0A" w:rsidRDefault="00264E0A">
      <w:pPr>
        <w:rPr>
          <w:rFonts w:eastAsiaTheme="minorEastAsia"/>
          <w:sz w:val="21"/>
          <w:szCs w:val="22"/>
          <w:u w:val="single"/>
          <w:lang w:eastAsia="zh-CN"/>
        </w:rPr>
      </w:pPr>
      <w:r w:rsidRPr="00264E0A">
        <w:rPr>
          <w:sz w:val="21"/>
          <w:szCs w:val="22"/>
          <w:u w:val="single"/>
        </w:rPr>
        <w:t>MRO for MR-DC SCG failure</w:t>
      </w:r>
    </w:p>
    <w:p w14:paraId="0FF30751" w14:textId="219DCD97" w:rsidR="00264E0A" w:rsidRDefault="008F4BA6">
      <w:pPr>
        <w:rPr>
          <w:rFonts w:eastAsiaTheme="minorEastAsia"/>
          <w:b/>
          <w:bCs/>
          <w:color w:val="00B050"/>
          <w:lang w:eastAsia="zh-CN"/>
        </w:rPr>
      </w:pPr>
      <w:r w:rsidRPr="008F4BA6">
        <w:rPr>
          <w:rFonts w:eastAsiaTheme="minorEastAsia" w:hint="eastAsia"/>
          <w:b/>
          <w:bCs/>
          <w:color w:val="00B050"/>
          <w:lang w:eastAsia="zh-CN"/>
        </w:rPr>
        <w:t xml:space="preserve">Proposal 1: </w:t>
      </w:r>
      <w:r w:rsidRPr="00F27187">
        <w:rPr>
          <w:rFonts w:eastAsiaTheme="minorEastAsia"/>
          <w:b/>
          <w:bCs/>
          <w:color w:val="00B050"/>
          <w:lang w:eastAsia="zh-CN"/>
        </w:rPr>
        <w:t xml:space="preserve">Take Stage 2 descriptions of </w:t>
      </w:r>
      <w:proofErr w:type="spellStart"/>
      <w:r w:rsidRPr="00F27187">
        <w:rPr>
          <w:rFonts w:eastAsiaTheme="minorEastAsia"/>
          <w:b/>
          <w:bCs/>
          <w:color w:val="00B050"/>
          <w:lang w:eastAsia="zh-CN"/>
        </w:rPr>
        <w:t>PSCell</w:t>
      </w:r>
      <w:proofErr w:type="spellEnd"/>
      <w:r w:rsidRPr="00F27187">
        <w:rPr>
          <w:rFonts w:eastAsiaTheme="minorEastAsia"/>
          <w:b/>
          <w:bCs/>
          <w:color w:val="00B050"/>
          <w:lang w:eastAsia="zh-CN"/>
        </w:rPr>
        <w:t xml:space="preserve"> change failure in TS37.340 as baseline for EN-DC SCG failure, and necessary updates can be added on top of it if needed</w:t>
      </w:r>
      <w:r>
        <w:rPr>
          <w:rFonts w:eastAsiaTheme="minorEastAsia" w:hint="eastAsia"/>
          <w:b/>
          <w:bCs/>
          <w:color w:val="00B050"/>
          <w:lang w:eastAsia="zh-CN"/>
        </w:rPr>
        <w:t>.</w:t>
      </w:r>
    </w:p>
    <w:p w14:paraId="7C0B4437" w14:textId="5D9C8663" w:rsidR="002B1B85" w:rsidRPr="00272286" w:rsidRDefault="002B1B85" w:rsidP="002B1B85">
      <w:pPr>
        <w:rPr>
          <w:rFonts w:eastAsiaTheme="minorEastAsia" w:hint="eastAsia"/>
          <w:b/>
          <w:bCs/>
          <w:color w:val="00B050"/>
          <w:lang w:eastAsia="zh-CN"/>
        </w:rPr>
      </w:pPr>
      <w:r w:rsidRPr="002B1B85">
        <w:rPr>
          <w:rFonts w:eastAsiaTheme="minorEastAsia"/>
          <w:b/>
          <w:bCs/>
          <w:color w:val="00B050"/>
          <w:lang w:eastAsia="zh-CN"/>
        </w:rPr>
        <w:t xml:space="preserve">Proposal </w:t>
      </w:r>
      <w:r>
        <w:rPr>
          <w:rFonts w:eastAsiaTheme="minorEastAsia" w:hint="eastAsia"/>
          <w:b/>
          <w:bCs/>
          <w:color w:val="00B050"/>
          <w:lang w:eastAsia="zh-CN"/>
        </w:rPr>
        <w:t>2</w:t>
      </w:r>
      <w:r w:rsidRPr="002B1B85">
        <w:rPr>
          <w:rFonts w:eastAsiaTheme="minorEastAsia"/>
          <w:b/>
          <w:bCs/>
          <w:color w:val="00B050"/>
          <w:lang w:eastAsia="zh-CN"/>
        </w:rPr>
        <w:t xml:space="preserve">: </w:t>
      </w:r>
      <w:r w:rsidR="008B6EF0">
        <w:rPr>
          <w:rFonts w:eastAsiaTheme="minorEastAsia" w:hint="eastAsia"/>
          <w:b/>
          <w:bCs/>
          <w:color w:val="00B050"/>
          <w:lang w:eastAsia="zh-CN"/>
        </w:rPr>
        <w:t>I</w:t>
      </w:r>
      <w:r w:rsidRPr="00FF3921">
        <w:rPr>
          <w:rFonts w:eastAsiaTheme="minorEastAsia"/>
          <w:b/>
          <w:bCs/>
          <w:color w:val="00B050"/>
          <w:lang w:eastAsia="zh-CN"/>
        </w:rPr>
        <w:t xml:space="preserve">ntroduce stage 2 descriptions of </w:t>
      </w:r>
      <w:proofErr w:type="spellStart"/>
      <w:r w:rsidRPr="00FF3921">
        <w:rPr>
          <w:rFonts w:eastAsiaTheme="minorEastAsia"/>
          <w:b/>
          <w:bCs/>
          <w:color w:val="00B050"/>
          <w:lang w:eastAsia="zh-CN"/>
        </w:rPr>
        <w:t>PSCell</w:t>
      </w:r>
      <w:proofErr w:type="spellEnd"/>
      <w:r w:rsidRPr="00FF3921">
        <w:rPr>
          <w:rFonts w:eastAsiaTheme="minorEastAsia"/>
          <w:b/>
          <w:bCs/>
          <w:color w:val="00B050"/>
          <w:lang w:eastAsia="zh-CN"/>
        </w:rPr>
        <w:t xml:space="preserve"> change failure in EN-DC in TS36.300</w:t>
      </w:r>
      <w:r>
        <w:rPr>
          <w:rFonts w:eastAsiaTheme="minorEastAsia" w:hint="eastAsia"/>
          <w:b/>
          <w:bCs/>
          <w:color w:val="00B050"/>
          <w:lang w:eastAsia="zh-CN"/>
        </w:rPr>
        <w:t xml:space="preserve">. </w:t>
      </w:r>
      <w:r w:rsidR="008B6EF0">
        <w:rPr>
          <w:rFonts w:eastAsiaTheme="minorEastAsia" w:hint="eastAsia"/>
          <w:b/>
          <w:bCs/>
          <w:color w:val="00B050"/>
          <w:lang w:eastAsia="zh-CN"/>
        </w:rPr>
        <w:t>C</w:t>
      </w:r>
      <w:r>
        <w:rPr>
          <w:rFonts w:eastAsiaTheme="minorEastAsia" w:hint="eastAsia"/>
          <w:b/>
          <w:bCs/>
          <w:color w:val="00B050"/>
          <w:lang w:eastAsia="zh-CN"/>
        </w:rPr>
        <w:t>heck</w:t>
      </w:r>
      <w:r w:rsidR="008B5BBB">
        <w:rPr>
          <w:rFonts w:eastAsiaTheme="minorEastAsia" w:hint="eastAsia"/>
          <w:b/>
          <w:bCs/>
          <w:color w:val="00B050"/>
          <w:lang w:eastAsia="zh-CN"/>
        </w:rPr>
        <w:t>/agree</w:t>
      </w:r>
      <w:r>
        <w:rPr>
          <w:rFonts w:eastAsiaTheme="minorEastAsia" w:hint="eastAsia"/>
          <w:b/>
          <w:bCs/>
          <w:color w:val="00B050"/>
          <w:lang w:eastAsia="zh-CN"/>
        </w:rPr>
        <w:t xml:space="preserve"> TP</w:t>
      </w:r>
      <w:r w:rsidR="008B6EF0">
        <w:rPr>
          <w:rFonts w:eastAsiaTheme="minorEastAsia" w:hint="eastAsia"/>
          <w:b/>
          <w:bCs/>
          <w:color w:val="00B050"/>
          <w:lang w:eastAsia="zh-CN"/>
        </w:rPr>
        <w:t xml:space="preserve"> </w:t>
      </w:r>
      <w:r w:rsidR="00B53796">
        <w:rPr>
          <w:rFonts w:eastAsiaTheme="minorEastAsia" w:hint="eastAsia"/>
          <w:b/>
          <w:bCs/>
          <w:color w:val="00B050"/>
          <w:lang w:eastAsia="zh-CN"/>
        </w:rPr>
        <w:t>in</w:t>
      </w:r>
      <w:r w:rsidR="008B5BBB">
        <w:rPr>
          <w:rFonts w:eastAsiaTheme="minorEastAsia" w:hint="eastAsia"/>
          <w:b/>
          <w:bCs/>
          <w:color w:val="00B050"/>
          <w:lang w:eastAsia="zh-CN"/>
        </w:rPr>
        <w:t xml:space="preserve"> </w:t>
      </w:r>
      <w:r w:rsidR="00455C05">
        <w:rPr>
          <w:rFonts w:eastAsiaTheme="minorEastAsia" w:hint="eastAsia"/>
          <w:b/>
          <w:bCs/>
          <w:color w:val="00B050"/>
          <w:lang w:eastAsia="zh-CN"/>
        </w:rPr>
        <w:t>R3-</w:t>
      </w:r>
      <w:r w:rsidR="00455C05" w:rsidRPr="00455C05">
        <w:rPr>
          <w:rFonts w:eastAsiaTheme="minorEastAsia"/>
          <w:b/>
          <w:bCs/>
          <w:color w:val="00B050"/>
          <w:lang w:eastAsia="zh-CN"/>
        </w:rPr>
        <w:t>244461</w:t>
      </w:r>
      <w:r w:rsidR="008B6EF0">
        <w:rPr>
          <w:rFonts w:eastAsiaTheme="minorEastAsia" w:hint="eastAsia"/>
          <w:b/>
          <w:bCs/>
          <w:color w:val="00B050"/>
          <w:lang w:eastAsia="zh-CN"/>
        </w:rPr>
        <w:t>.</w:t>
      </w:r>
    </w:p>
    <w:p w14:paraId="213C0AD3" w14:textId="42406B45" w:rsidR="00931CB3" w:rsidRDefault="00931CB3" w:rsidP="00931CB3">
      <w:pPr>
        <w:rPr>
          <w:rFonts w:eastAsia="等线"/>
          <w:b/>
          <w:bCs/>
          <w:color w:val="00B050"/>
          <w:lang w:eastAsia="zh-CN"/>
        </w:rPr>
      </w:pPr>
      <w:r w:rsidRPr="002B1B85">
        <w:rPr>
          <w:rFonts w:eastAsiaTheme="minorEastAsia"/>
          <w:b/>
          <w:bCs/>
          <w:color w:val="00B050"/>
          <w:lang w:eastAsia="zh-CN"/>
        </w:rPr>
        <w:t xml:space="preserve">Proposal </w:t>
      </w:r>
      <w:r>
        <w:rPr>
          <w:rFonts w:eastAsiaTheme="minorEastAsia" w:hint="eastAsia"/>
          <w:b/>
          <w:bCs/>
          <w:color w:val="00B050"/>
          <w:lang w:eastAsia="zh-CN"/>
        </w:rPr>
        <w:t>3</w:t>
      </w:r>
      <w:r w:rsidRPr="002B1B85">
        <w:rPr>
          <w:rFonts w:eastAsiaTheme="minorEastAsia"/>
          <w:b/>
          <w:bCs/>
          <w:color w:val="00B050"/>
          <w:lang w:eastAsia="zh-CN"/>
        </w:rPr>
        <w:t xml:space="preserve">: </w:t>
      </w:r>
      <w:r>
        <w:rPr>
          <w:rFonts w:eastAsia="等线" w:hint="eastAsia"/>
          <w:b/>
          <w:bCs/>
          <w:color w:val="00B050"/>
          <w:lang w:eastAsia="zh-CN"/>
        </w:rPr>
        <w:t>I</w:t>
      </w:r>
      <w:r w:rsidRPr="00F27187">
        <w:rPr>
          <w:rFonts w:eastAsia="等线"/>
          <w:b/>
          <w:bCs/>
          <w:color w:val="00B050"/>
          <w:lang w:eastAsia="zh-CN"/>
        </w:rPr>
        <w:t>ntroduce SCG FAILURE INFORMATION REPORT and SCG FAILURE TRANSFER over X2</w:t>
      </w:r>
      <w:r w:rsidRPr="00F27187">
        <w:rPr>
          <w:rFonts w:eastAsia="等线" w:hint="eastAsia"/>
          <w:b/>
          <w:bCs/>
          <w:color w:val="00B050"/>
          <w:lang w:eastAsia="zh-CN"/>
        </w:rPr>
        <w:t xml:space="preserve"> interface</w:t>
      </w:r>
      <w:r>
        <w:rPr>
          <w:rFonts w:eastAsia="等线" w:hint="eastAsia"/>
          <w:b/>
          <w:bCs/>
          <w:color w:val="00B050"/>
          <w:lang w:eastAsia="zh-CN"/>
        </w:rPr>
        <w:t>.</w:t>
      </w:r>
    </w:p>
    <w:p w14:paraId="462A3D61" w14:textId="34F936E6" w:rsidR="008B5BBB" w:rsidRPr="008B5BBB" w:rsidRDefault="00382E29" w:rsidP="008B5BBB">
      <w:pPr>
        <w:rPr>
          <w:rFonts w:eastAsia="等线" w:hint="eastAsia"/>
          <w:b/>
          <w:bCs/>
          <w:color w:val="00B050"/>
          <w:lang w:eastAsia="zh-CN"/>
        </w:rPr>
      </w:pPr>
      <w:r w:rsidRPr="008B5BBB">
        <w:rPr>
          <w:rFonts w:eastAsia="等线"/>
          <w:b/>
          <w:bCs/>
          <w:color w:val="00B050"/>
          <w:lang w:eastAsia="zh-CN"/>
        </w:rPr>
        <w:t xml:space="preserve">Proposal </w:t>
      </w:r>
      <w:r w:rsidRPr="008B5BBB">
        <w:rPr>
          <w:rFonts w:eastAsia="等线" w:hint="eastAsia"/>
          <w:b/>
          <w:bCs/>
          <w:color w:val="00B050"/>
          <w:lang w:eastAsia="zh-CN"/>
        </w:rPr>
        <w:t>4</w:t>
      </w:r>
      <w:r w:rsidRPr="008B5BBB">
        <w:rPr>
          <w:rFonts w:eastAsia="等线"/>
          <w:b/>
          <w:bCs/>
          <w:color w:val="00B050"/>
          <w:lang w:eastAsia="zh-CN"/>
        </w:rPr>
        <w:t>:</w:t>
      </w:r>
      <w:r w:rsidRPr="008B5BBB">
        <w:rPr>
          <w:rFonts w:eastAsia="等线" w:hint="eastAsia"/>
          <w:b/>
          <w:bCs/>
          <w:color w:val="00B050"/>
          <w:lang w:eastAsia="zh-CN"/>
        </w:rPr>
        <w:t xml:space="preserve"> </w:t>
      </w:r>
      <w:r w:rsidR="008B5BBB" w:rsidRPr="008B5BBB">
        <w:rPr>
          <w:rFonts w:eastAsia="等线"/>
          <w:b/>
          <w:bCs/>
          <w:color w:val="00B050"/>
          <w:lang w:eastAsia="zh-CN"/>
        </w:rPr>
        <w:t>I</w:t>
      </w:r>
      <w:r w:rsidR="008B5BBB" w:rsidRPr="008B5BBB">
        <w:rPr>
          <w:rFonts w:eastAsia="等线" w:hint="eastAsia"/>
          <w:b/>
          <w:bCs/>
          <w:color w:val="00B050"/>
          <w:lang w:eastAsia="zh-CN"/>
        </w:rPr>
        <w:t>nclude IEs in</w:t>
      </w:r>
      <w:r w:rsidR="008B5BBB" w:rsidRPr="008B5BBB">
        <w:rPr>
          <w:rFonts w:eastAsia="等线"/>
          <w:b/>
          <w:bCs/>
          <w:color w:val="00B050"/>
          <w:lang w:eastAsia="zh-CN"/>
        </w:rPr>
        <w:t xml:space="preserve"> </w:t>
      </w:r>
      <w:proofErr w:type="spellStart"/>
      <w:r w:rsidR="008B5BBB" w:rsidRPr="008B5BBB">
        <w:rPr>
          <w:rFonts w:eastAsia="等线"/>
          <w:b/>
          <w:bCs/>
          <w:color w:val="00B050"/>
          <w:lang w:eastAsia="zh-CN"/>
        </w:rPr>
        <w:t>SCGFailureInformationNR</w:t>
      </w:r>
      <w:proofErr w:type="spellEnd"/>
      <w:r w:rsidR="008B5BBB" w:rsidRPr="008B5BBB">
        <w:rPr>
          <w:rFonts w:eastAsia="等线" w:hint="eastAsia"/>
          <w:b/>
          <w:bCs/>
          <w:color w:val="00B050"/>
          <w:lang w:eastAsia="zh-CN"/>
        </w:rPr>
        <w:t xml:space="preserve"> message in </w:t>
      </w:r>
      <w:r w:rsidR="008B5BBB" w:rsidRPr="008B5BBB">
        <w:rPr>
          <w:rFonts w:eastAsia="等线"/>
          <w:b/>
          <w:bCs/>
          <w:color w:val="00B050"/>
          <w:lang w:eastAsia="zh-CN"/>
        </w:rPr>
        <w:t>SCG</w:t>
      </w:r>
      <w:r w:rsidR="008B5BBB" w:rsidRPr="008B5BBB">
        <w:rPr>
          <w:rFonts w:eastAsia="等线" w:hint="eastAsia"/>
          <w:b/>
          <w:bCs/>
          <w:color w:val="00B050"/>
          <w:lang w:eastAsia="zh-CN"/>
        </w:rPr>
        <w:t xml:space="preserve"> </w:t>
      </w:r>
      <w:r w:rsidR="008B5BBB" w:rsidRPr="008B5BBB">
        <w:rPr>
          <w:rFonts w:eastAsia="等线"/>
          <w:b/>
          <w:bCs/>
          <w:color w:val="00B050"/>
          <w:lang w:eastAsia="zh-CN"/>
        </w:rPr>
        <w:t>Failure</w:t>
      </w:r>
      <w:r w:rsidR="008B5BBB" w:rsidRPr="008B5BBB">
        <w:rPr>
          <w:rFonts w:eastAsia="等线" w:hint="eastAsia"/>
          <w:b/>
          <w:bCs/>
          <w:color w:val="00B050"/>
          <w:lang w:eastAsia="zh-CN"/>
        </w:rPr>
        <w:t xml:space="preserve"> </w:t>
      </w:r>
      <w:r w:rsidR="008B5BBB" w:rsidRPr="008B5BBB">
        <w:rPr>
          <w:rFonts w:eastAsia="等线"/>
          <w:b/>
          <w:bCs/>
          <w:color w:val="00B050"/>
          <w:lang w:eastAsia="zh-CN"/>
        </w:rPr>
        <w:t>Information</w:t>
      </w:r>
      <w:r w:rsidR="008B5BBB" w:rsidRPr="008B5BBB">
        <w:rPr>
          <w:rFonts w:eastAsia="等线" w:hint="eastAsia"/>
          <w:b/>
          <w:bCs/>
          <w:color w:val="00B050"/>
          <w:lang w:eastAsia="zh-CN"/>
        </w:rPr>
        <w:t xml:space="preserve"> Report </w:t>
      </w:r>
      <w:r w:rsidR="008B5BBB" w:rsidRPr="008B5BBB">
        <w:rPr>
          <w:rFonts w:eastAsia="等线"/>
          <w:b/>
          <w:bCs/>
          <w:color w:val="00B050"/>
          <w:lang w:eastAsia="zh-CN"/>
        </w:rPr>
        <w:t>message</w:t>
      </w:r>
      <w:r w:rsidR="008B5BBB" w:rsidRPr="008B5BBB">
        <w:rPr>
          <w:rFonts w:eastAsia="等线" w:hint="eastAsia"/>
          <w:b/>
          <w:bCs/>
          <w:color w:val="00B050"/>
          <w:lang w:eastAsia="zh-CN"/>
        </w:rPr>
        <w:t>.</w:t>
      </w:r>
      <w:r w:rsidR="008B5BBB">
        <w:rPr>
          <w:rFonts w:eastAsia="等线" w:hint="eastAsia"/>
          <w:b/>
          <w:bCs/>
          <w:color w:val="00B050"/>
          <w:lang w:eastAsia="zh-CN"/>
        </w:rPr>
        <w:t xml:space="preserve"> </w:t>
      </w:r>
      <w:r w:rsidR="008B5BBB" w:rsidRPr="008B5BBB">
        <w:rPr>
          <w:rFonts w:eastAsia="等线"/>
          <w:b/>
          <w:bCs/>
          <w:color w:val="00B050"/>
          <w:lang w:eastAsia="zh-CN"/>
        </w:rPr>
        <w:t>C</w:t>
      </w:r>
      <w:r w:rsidR="008B5BBB" w:rsidRPr="008B5BBB">
        <w:rPr>
          <w:rFonts w:eastAsia="等线" w:hint="eastAsia"/>
          <w:b/>
          <w:bCs/>
          <w:color w:val="00B050"/>
          <w:lang w:eastAsia="zh-CN"/>
        </w:rPr>
        <w:t>heck</w:t>
      </w:r>
      <w:r w:rsidR="008B5BBB">
        <w:rPr>
          <w:rFonts w:eastAsia="等线" w:hint="eastAsia"/>
          <w:b/>
          <w:bCs/>
          <w:color w:val="00B050"/>
          <w:lang w:eastAsia="zh-CN"/>
        </w:rPr>
        <w:t>/agree</w:t>
      </w:r>
      <w:r w:rsidR="008B5BBB" w:rsidRPr="008B5BBB">
        <w:rPr>
          <w:rFonts w:eastAsia="等线" w:hint="eastAsia"/>
          <w:b/>
          <w:bCs/>
          <w:color w:val="00B050"/>
          <w:lang w:eastAsia="zh-CN"/>
        </w:rPr>
        <w:t xml:space="preserve"> </w:t>
      </w:r>
      <w:r w:rsidR="007B5705" w:rsidRPr="007B5705">
        <w:rPr>
          <w:rFonts w:eastAsia="等线"/>
          <w:b/>
          <w:bCs/>
          <w:color w:val="00B050"/>
          <w:lang w:eastAsia="zh-CN"/>
        </w:rPr>
        <w:t>TP</w:t>
      </w:r>
      <w:r w:rsidR="000E104A">
        <w:rPr>
          <w:rFonts w:eastAsia="等线" w:hint="eastAsia"/>
          <w:b/>
          <w:bCs/>
          <w:color w:val="00B050"/>
          <w:lang w:eastAsia="zh-CN"/>
        </w:rPr>
        <w:t xml:space="preserve"> in</w:t>
      </w:r>
      <w:r w:rsidR="00B53796" w:rsidRPr="00B53796">
        <w:rPr>
          <w:rFonts w:eastAsia="等线"/>
          <w:b/>
          <w:bCs/>
          <w:color w:val="00B050"/>
          <w:lang w:eastAsia="zh-CN"/>
        </w:rPr>
        <w:t xml:space="preserve"> </w:t>
      </w:r>
      <w:r w:rsidR="00455C05" w:rsidRPr="0014710D">
        <w:rPr>
          <w:rFonts w:eastAsiaTheme="minorEastAsia"/>
          <w:b/>
          <w:bCs/>
          <w:color w:val="00B050"/>
          <w:lang w:eastAsia="zh-CN"/>
        </w:rPr>
        <w:t>R3-244225</w:t>
      </w:r>
      <w:r w:rsidR="008B5BBB" w:rsidRPr="008B5BBB">
        <w:rPr>
          <w:rFonts w:eastAsia="等线" w:hint="eastAsia"/>
          <w:b/>
          <w:bCs/>
          <w:color w:val="00B050"/>
          <w:lang w:eastAsia="zh-CN"/>
        </w:rPr>
        <w:t>.</w:t>
      </w:r>
    </w:p>
    <w:p w14:paraId="509B0E11" w14:textId="77777777" w:rsidR="00264E0A" w:rsidRPr="00264E0A" w:rsidRDefault="00264E0A">
      <w:pPr>
        <w:rPr>
          <w:rFonts w:eastAsiaTheme="minorEastAsia" w:hint="eastAsia"/>
          <w:sz w:val="21"/>
          <w:szCs w:val="22"/>
          <w:lang w:eastAsia="zh-CN"/>
        </w:rPr>
      </w:pPr>
    </w:p>
    <w:p w14:paraId="135F96BB" w14:textId="77777777" w:rsidR="00EC6C45" w:rsidRDefault="000715CF">
      <w:pPr>
        <w:pStyle w:val="1"/>
        <w:spacing w:line="259" w:lineRule="auto"/>
        <w:rPr>
          <w:rFonts w:eastAsiaTheme="minorEastAsia"/>
          <w:lang w:eastAsia="zh-CN"/>
        </w:rPr>
      </w:pPr>
      <w:r>
        <w:t>Discussion</w:t>
      </w:r>
    </w:p>
    <w:p w14:paraId="0A399696" w14:textId="68AEFA23" w:rsidR="00DC1211" w:rsidRPr="00736922" w:rsidRDefault="00DC1211" w:rsidP="00DC1211">
      <w:pPr>
        <w:rPr>
          <w:rFonts w:eastAsia="等线"/>
          <w:lang w:eastAsia="zh-CN"/>
        </w:rPr>
      </w:pPr>
      <w:r w:rsidRPr="00736922">
        <w:rPr>
          <w:rFonts w:eastAsia="等线" w:hint="eastAsia"/>
          <w:lang w:eastAsia="zh-CN"/>
        </w:rPr>
        <w:t>Note: Check RAN2</w:t>
      </w:r>
      <w:r w:rsidRPr="00736922">
        <w:rPr>
          <w:rFonts w:eastAsia="等线"/>
          <w:lang w:eastAsia="zh-CN"/>
        </w:rPr>
        <w:t>’</w:t>
      </w:r>
      <w:r w:rsidRPr="00736922">
        <w:rPr>
          <w:rFonts w:eastAsia="等线" w:hint="eastAsia"/>
          <w:lang w:eastAsia="zh-CN"/>
        </w:rPr>
        <w:t>s progress</w:t>
      </w:r>
      <w:r w:rsidRPr="00736922">
        <w:rPr>
          <w:rFonts w:eastAsia="等线"/>
          <w:lang w:eastAsia="zh-CN"/>
        </w:rPr>
        <w:t xml:space="preserve"> on Wednesday morning</w:t>
      </w:r>
      <w:r w:rsidRPr="00736922">
        <w:rPr>
          <w:rFonts w:eastAsia="等线" w:hint="eastAsia"/>
          <w:lang w:eastAsia="zh-CN"/>
        </w:rPr>
        <w:t xml:space="preserve"> </w:t>
      </w:r>
      <w:r w:rsidRPr="00736922">
        <w:rPr>
          <w:rFonts w:eastAsia="等线"/>
          <w:lang w:eastAsia="zh-CN"/>
        </w:rPr>
        <w:t>before discussion in RAN3.</w:t>
      </w:r>
    </w:p>
    <w:p w14:paraId="79569907" w14:textId="77777777" w:rsidR="00DC1211" w:rsidRPr="00DC1211" w:rsidRDefault="00DC1211" w:rsidP="00DC1211">
      <w:pPr>
        <w:rPr>
          <w:rFonts w:eastAsiaTheme="minorEastAsia"/>
          <w:lang w:eastAsia="zh-CN"/>
        </w:rPr>
      </w:pPr>
    </w:p>
    <w:p w14:paraId="18D589F0" w14:textId="77777777" w:rsidR="00E064F7" w:rsidRDefault="00E064F7" w:rsidP="00E064F7">
      <w:pPr>
        <w:pStyle w:val="2"/>
        <w:rPr>
          <w:rFonts w:eastAsiaTheme="minorEastAsia"/>
          <w:lang w:eastAsia="zh-CN"/>
        </w:rPr>
      </w:pPr>
      <w:r>
        <w:t>MRO for MR-DC SCG failure</w:t>
      </w:r>
    </w:p>
    <w:p w14:paraId="53196B51" w14:textId="77777777" w:rsidR="00E064F7" w:rsidRPr="00E05E54" w:rsidRDefault="00E064F7" w:rsidP="00E064F7">
      <w:pPr>
        <w:spacing w:after="0"/>
        <w:rPr>
          <w:rFonts w:eastAsia="等线"/>
          <w:lang w:eastAsia="zh-CN"/>
        </w:rPr>
      </w:pPr>
      <w:r w:rsidRPr="00E05E54">
        <w:rPr>
          <w:rFonts w:eastAsia="等线"/>
          <w:lang w:eastAsia="zh-CN"/>
        </w:rPr>
        <w:t>I</w:t>
      </w:r>
      <w:r w:rsidRPr="00E05E54">
        <w:rPr>
          <w:rFonts w:eastAsia="等线" w:hint="eastAsia"/>
          <w:lang w:eastAsia="zh-CN"/>
        </w:rPr>
        <w:t xml:space="preserve">n RAN3#123bis </w:t>
      </w:r>
      <w:proofErr w:type="spellStart"/>
      <w:r w:rsidRPr="00E05E54">
        <w:rPr>
          <w:rFonts w:eastAsia="等线" w:hint="eastAsia"/>
          <w:lang w:eastAsia="zh-CN"/>
        </w:rPr>
        <w:t>meetig</w:t>
      </w:r>
      <w:proofErr w:type="spellEnd"/>
      <w:r w:rsidRPr="00E05E54">
        <w:rPr>
          <w:rFonts w:eastAsia="等线" w:hint="eastAsia"/>
          <w:lang w:eastAsia="zh-CN"/>
        </w:rPr>
        <w:t>, we agreed to k</w:t>
      </w:r>
      <w:r w:rsidRPr="00E05E54">
        <w:rPr>
          <w:rFonts w:eastAsia="等线"/>
          <w:lang w:eastAsia="zh-CN"/>
        </w:rPr>
        <w:t>eep R18 agreement in R19</w:t>
      </w:r>
      <w:r w:rsidRPr="00E05E54">
        <w:rPr>
          <w:rFonts w:eastAsia="等线" w:hint="eastAsia"/>
          <w:lang w:eastAsia="zh-CN"/>
        </w:rPr>
        <w:t xml:space="preserve"> to s</w:t>
      </w:r>
      <w:r w:rsidRPr="00E05E54">
        <w:rPr>
          <w:rFonts w:eastAsia="等线"/>
          <w:lang w:eastAsia="zh-CN"/>
        </w:rPr>
        <w:t>upport MRO for SCG failure in EN-DC, NGEN-DC and NE-DC scenarios</w:t>
      </w:r>
      <w:r w:rsidRPr="00E05E54">
        <w:rPr>
          <w:rFonts w:eastAsia="等线" w:hint="eastAsia"/>
          <w:lang w:eastAsia="zh-CN"/>
        </w:rPr>
        <w:t xml:space="preserve">, and an LS was sent to RAN2 </w:t>
      </w:r>
      <w:r w:rsidRPr="00E05E54">
        <w:rPr>
          <w:rFonts w:eastAsia="等线"/>
          <w:lang w:eastAsia="zh-CN"/>
        </w:rPr>
        <w:t>on the feasibility to support MRO for SCG failure in R19</w:t>
      </w:r>
      <w:r w:rsidRPr="00E05E54">
        <w:rPr>
          <w:rFonts w:eastAsia="等线" w:hint="eastAsia"/>
          <w:lang w:eastAsia="zh-CN"/>
        </w:rPr>
        <w:t>.</w:t>
      </w:r>
    </w:p>
    <w:p w14:paraId="1136E5EF" w14:textId="1CC08B3E" w:rsidR="00E064F7" w:rsidRPr="00E05E54" w:rsidRDefault="00E064F7" w:rsidP="00E064F7">
      <w:pPr>
        <w:spacing w:after="0"/>
        <w:rPr>
          <w:rFonts w:eastAsia="等线"/>
          <w:lang w:eastAsia="zh-CN"/>
        </w:rPr>
      </w:pPr>
      <w:r w:rsidRPr="00E05E54">
        <w:rPr>
          <w:rFonts w:eastAsia="等线" w:hint="eastAsia"/>
          <w:lang w:eastAsia="zh-CN"/>
        </w:rPr>
        <w:lastRenderedPageBreak/>
        <w:t>RAN2#126 meeting discussed the LS from RAN3, and agreed that</w:t>
      </w:r>
      <w:r w:rsidR="00AB7AB5">
        <w:rPr>
          <w:rFonts w:eastAsia="等线" w:hint="eastAsia"/>
          <w:lang w:eastAsia="zh-CN"/>
        </w:rPr>
        <w:t xml:space="preserve"> [1]</w:t>
      </w:r>
    </w:p>
    <w:p w14:paraId="021FBDB2" w14:textId="77777777" w:rsidR="00E064F7" w:rsidRDefault="00E064F7" w:rsidP="00E064F7">
      <w:pPr>
        <w:pStyle w:val="Agreement"/>
      </w:pPr>
      <w:r w:rsidRPr="00ED0750">
        <w:t>Reply to RAN3</w:t>
      </w:r>
      <w:r>
        <w:rPr>
          <w:rFonts w:eastAsiaTheme="minorEastAsia" w:hint="eastAsia"/>
          <w:lang w:eastAsia="zh-CN"/>
        </w:rPr>
        <w:t xml:space="preserve"> </w:t>
      </w:r>
      <w:r>
        <w:t xml:space="preserve">that we will only do EN-DC. RAN2 understands that whether also supporting (NG)EN-DC has no additional RAN2 impact hence RAN3 can decide. If </w:t>
      </w:r>
      <w:proofErr w:type="gramStart"/>
      <w:r>
        <w:t>later</w:t>
      </w:r>
      <w:proofErr w:type="gramEnd"/>
      <w:r>
        <w:t xml:space="preserve"> we get time we can consider other options.</w:t>
      </w:r>
    </w:p>
    <w:p w14:paraId="16BD0E2A" w14:textId="77777777" w:rsidR="00E064F7" w:rsidRDefault="00E064F7" w:rsidP="00E064F7">
      <w:pPr>
        <w:rPr>
          <w:rFonts w:eastAsiaTheme="minorEastAsia"/>
          <w:lang w:val="en-GB" w:eastAsia="zh-CN"/>
        </w:rPr>
      </w:pPr>
    </w:p>
    <w:p w14:paraId="19E0B590" w14:textId="77777777" w:rsidR="00E064F7" w:rsidRPr="00E05E54" w:rsidRDefault="00E064F7" w:rsidP="00E064F7">
      <w:pPr>
        <w:rPr>
          <w:rFonts w:eastAsiaTheme="minorEastAsia"/>
          <w:lang w:val="en-GB" w:eastAsia="zh-CN"/>
        </w:rPr>
      </w:pPr>
    </w:p>
    <w:p w14:paraId="5CA212E7" w14:textId="77777777" w:rsidR="00E064F7" w:rsidRDefault="00E064F7" w:rsidP="00E064F7">
      <w:pPr>
        <w:pStyle w:val="3"/>
        <w:spacing w:line="259" w:lineRule="auto"/>
      </w:pPr>
      <w:r w:rsidRPr="00171A65">
        <w:rPr>
          <w:rFonts w:eastAsiaTheme="minorEastAsia"/>
          <w:lang w:val="en-GB" w:eastAsia="zh-CN"/>
        </w:rPr>
        <w:t>MRO for SCG failure in EN-DC</w:t>
      </w:r>
    </w:p>
    <w:p w14:paraId="50BC0D98" w14:textId="435A3281" w:rsidR="00E064F7" w:rsidRDefault="00E064F7" w:rsidP="00E064F7">
      <w:pPr>
        <w:rPr>
          <w:rFonts w:eastAsia="等线"/>
          <w:szCs w:val="22"/>
          <w:lang w:eastAsia="zh-CN"/>
        </w:rPr>
      </w:pPr>
      <w:r>
        <w:rPr>
          <w:rFonts w:eastAsia="等线"/>
          <w:szCs w:val="22"/>
          <w:lang w:eastAsia="zh-CN"/>
        </w:rPr>
        <w:t>B</w:t>
      </w:r>
      <w:r>
        <w:rPr>
          <w:rFonts w:eastAsia="等线" w:hint="eastAsia"/>
          <w:szCs w:val="22"/>
          <w:lang w:eastAsia="zh-CN"/>
        </w:rPr>
        <w:t>ased on RAN2 and RAN3</w:t>
      </w:r>
      <w:r>
        <w:rPr>
          <w:rFonts w:eastAsia="等线"/>
          <w:szCs w:val="22"/>
          <w:lang w:eastAsia="zh-CN"/>
        </w:rPr>
        <w:t>’</w:t>
      </w:r>
      <w:r>
        <w:rPr>
          <w:rFonts w:eastAsia="等线" w:hint="eastAsia"/>
          <w:szCs w:val="22"/>
          <w:lang w:eastAsia="zh-CN"/>
        </w:rPr>
        <w:t>s agreements</w:t>
      </w:r>
      <w:r w:rsidR="00AA429C">
        <w:rPr>
          <w:rFonts w:eastAsia="等线" w:hint="eastAsia"/>
          <w:szCs w:val="22"/>
          <w:lang w:eastAsia="zh-CN"/>
        </w:rPr>
        <w:t xml:space="preserve"> until</w:t>
      </w:r>
      <w:r>
        <w:rPr>
          <w:rFonts w:eastAsia="等线" w:hint="eastAsia"/>
          <w:szCs w:val="22"/>
          <w:lang w:eastAsia="zh-CN"/>
        </w:rPr>
        <w:t xml:space="preserve"> now,</w:t>
      </w:r>
      <w:r w:rsidRPr="00790BFE">
        <w:t xml:space="preserve"> </w:t>
      </w:r>
      <w:r>
        <w:rPr>
          <w:rFonts w:eastAsia="等线" w:hint="eastAsia"/>
          <w:szCs w:val="22"/>
          <w:lang w:eastAsia="zh-CN"/>
        </w:rPr>
        <w:t xml:space="preserve">we </w:t>
      </w:r>
      <w:r w:rsidRPr="00790BFE">
        <w:rPr>
          <w:rFonts w:eastAsia="等线"/>
          <w:szCs w:val="22"/>
          <w:lang w:eastAsia="zh-CN"/>
        </w:rPr>
        <w:t xml:space="preserve">can confirm </w:t>
      </w:r>
      <w:r>
        <w:rPr>
          <w:rFonts w:eastAsia="等线" w:hint="eastAsia"/>
          <w:szCs w:val="22"/>
          <w:lang w:eastAsia="zh-CN"/>
        </w:rPr>
        <w:t xml:space="preserve">that R19 would specify MRO for SCG failure in EN-DC. </w:t>
      </w:r>
    </w:p>
    <w:p w14:paraId="59626CB7" w14:textId="77777777" w:rsidR="00E064F7" w:rsidRDefault="00E064F7" w:rsidP="00E064F7">
      <w:pPr>
        <w:rPr>
          <w:rFonts w:eastAsia="等线"/>
          <w:szCs w:val="22"/>
          <w:lang w:eastAsia="zh-CN"/>
        </w:rPr>
      </w:pPr>
    </w:p>
    <w:p w14:paraId="2FF182EC" w14:textId="77777777" w:rsidR="00E064F7" w:rsidRDefault="00E064F7" w:rsidP="00E064F7">
      <w:pPr>
        <w:pStyle w:val="4"/>
        <w:rPr>
          <w:lang w:eastAsia="zh-CN"/>
        </w:rPr>
      </w:pPr>
      <w:r>
        <w:rPr>
          <w:rFonts w:eastAsiaTheme="minorEastAsia"/>
          <w:lang w:eastAsia="zh-CN"/>
        </w:rPr>
        <w:t>S</w:t>
      </w:r>
      <w:r>
        <w:rPr>
          <w:rFonts w:eastAsiaTheme="minorEastAsia" w:hint="eastAsia"/>
          <w:lang w:eastAsia="zh-CN"/>
        </w:rPr>
        <w:t>tage 2 impacts</w:t>
      </w:r>
    </w:p>
    <w:p w14:paraId="5F38546D" w14:textId="409BC091" w:rsidR="00E064F7" w:rsidRDefault="00E064F7" w:rsidP="00E064F7">
      <w:pPr>
        <w:rPr>
          <w:rFonts w:eastAsiaTheme="minorEastAsia"/>
          <w:iCs/>
          <w:color w:val="000000" w:themeColor="text1"/>
          <w:lang w:eastAsia="zh-CN"/>
        </w:rPr>
      </w:pPr>
      <w:r>
        <w:rPr>
          <w:rFonts w:eastAsiaTheme="minorEastAsia"/>
          <w:lang w:eastAsia="zh-CN"/>
        </w:rPr>
        <w:t>I</w:t>
      </w:r>
      <w:r>
        <w:rPr>
          <w:rFonts w:eastAsiaTheme="minorEastAsia" w:hint="eastAsia"/>
          <w:lang w:eastAsia="zh-CN"/>
        </w:rPr>
        <w:t xml:space="preserve">n </w:t>
      </w:r>
      <w:r>
        <w:rPr>
          <w:iCs/>
          <w:color w:val="000000" w:themeColor="text1"/>
        </w:rPr>
        <w:t>RAN3#117-e meeting</w:t>
      </w:r>
      <w:r w:rsidR="007836D6">
        <w:rPr>
          <w:rFonts w:eastAsiaTheme="minorEastAsia" w:hint="eastAsia"/>
          <w:iCs/>
          <w:color w:val="000000" w:themeColor="text1"/>
          <w:lang w:eastAsia="zh-CN"/>
        </w:rPr>
        <w:t xml:space="preserve"> in R18</w:t>
      </w:r>
      <w:r>
        <w:rPr>
          <w:rFonts w:eastAsiaTheme="minorEastAsia" w:hint="eastAsia"/>
          <w:iCs/>
          <w:color w:val="000000" w:themeColor="text1"/>
          <w:lang w:eastAsia="zh-CN"/>
        </w:rPr>
        <w:t xml:space="preserve">, we agreed that: </w:t>
      </w:r>
    </w:p>
    <w:p w14:paraId="0F0BB863" w14:textId="77777777" w:rsidR="00E064F7" w:rsidRPr="00085E3E" w:rsidRDefault="00E064F7" w:rsidP="00E064F7">
      <w:pPr>
        <w:rPr>
          <w:rFonts w:ascii="Calibri" w:eastAsia="等线" w:hAnsi="Calibri" w:cs="Calibri"/>
          <w:bCs/>
          <w:color w:val="008000"/>
          <w:sz w:val="18"/>
        </w:rPr>
      </w:pPr>
      <w:r w:rsidRPr="00085E3E">
        <w:rPr>
          <w:rFonts w:ascii="Calibri" w:eastAsia="等线" w:hAnsi="Calibri" w:cs="Calibri"/>
          <w:bCs/>
          <w:color w:val="008000"/>
          <w:sz w:val="18"/>
        </w:rPr>
        <w:t xml:space="preserve">Take Stage 2 descriptions of </w:t>
      </w:r>
      <w:proofErr w:type="spellStart"/>
      <w:r w:rsidRPr="00085E3E">
        <w:rPr>
          <w:rFonts w:ascii="Calibri" w:eastAsia="等线" w:hAnsi="Calibri" w:cs="Calibri"/>
          <w:bCs/>
          <w:color w:val="008000"/>
          <w:sz w:val="18"/>
        </w:rPr>
        <w:t>PSCell</w:t>
      </w:r>
      <w:proofErr w:type="spellEnd"/>
      <w:r w:rsidRPr="00085E3E">
        <w:rPr>
          <w:rFonts w:ascii="Calibri" w:eastAsia="等线" w:hAnsi="Calibri" w:cs="Calibri"/>
          <w:bCs/>
          <w:color w:val="008000"/>
          <w:sz w:val="18"/>
        </w:rPr>
        <w:t xml:space="preserve"> change failure in TS37.340 as baseline for EN-DC SCG failure, and necessary updates can be added on top of it if needed.</w:t>
      </w:r>
    </w:p>
    <w:p w14:paraId="4FAD58D3" w14:textId="4EA39FAE" w:rsidR="00E064F7" w:rsidRPr="00883FCE" w:rsidRDefault="00E064F7" w:rsidP="00E064F7">
      <w:pPr>
        <w:rPr>
          <w:rFonts w:eastAsiaTheme="minorEastAsia"/>
          <w:iCs/>
          <w:color w:val="000000" w:themeColor="text1"/>
          <w:lang w:eastAsia="zh-CN"/>
        </w:rPr>
      </w:pPr>
      <w:r>
        <w:rPr>
          <w:rFonts w:eastAsiaTheme="minorEastAsia" w:hint="eastAsia"/>
          <w:iCs/>
          <w:color w:val="000000" w:themeColor="text1"/>
          <w:lang w:eastAsia="zh-CN"/>
        </w:rPr>
        <w:t>[</w:t>
      </w:r>
      <w:r w:rsidR="00343E11">
        <w:rPr>
          <w:rFonts w:eastAsiaTheme="minorEastAsia" w:hint="eastAsia"/>
          <w:iCs/>
          <w:color w:val="000000" w:themeColor="text1"/>
          <w:lang w:eastAsia="zh-CN"/>
        </w:rPr>
        <w:t>2</w:t>
      </w:r>
      <w:r>
        <w:rPr>
          <w:rFonts w:eastAsiaTheme="minorEastAsia" w:hint="eastAsia"/>
          <w:iCs/>
          <w:color w:val="000000" w:themeColor="text1"/>
          <w:lang w:eastAsia="zh-CN"/>
        </w:rPr>
        <w:t xml:space="preserve">] provides the TP for </w:t>
      </w:r>
      <w:r>
        <w:t>TS37.340</w:t>
      </w:r>
      <w:r w:rsidR="00AA3EA6">
        <w:rPr>
          <w:rFonts w:eastAsiaTheme="minorEastAsia" w:hint="eastAsia"/>
          <w:lang w:eastAsia="zh-CN"/>
        </w:rPr>
        <w:t xml:space="preserve"> (the updates are related with the </w:t>
      </w:r>
      <w:r w:rsidR="00AA3EA6">
        <w:t>issue</w:t>
      </w:r>
      <w:r w:rsidR="00AA3EA6">
        <w:rPr>
          <w:rFonts w:eastAsiaTheme="minorEastAsia" w:hint="eastAsia"/>
          <w:lang w:eastAsia="zh-CN"/>
        </w:rPr>
        <w:t xml:space="preserve"> on</w:t>
      </w:r>
      <w:r w:rsidR="00AA3EA6" w:rsidRPr="00BD45C3">
        <w:t xml:space="preserve"> </w:t>
      </w:r>
      <w:r w:rsidR="00AA3EA6" w:rsidRPr="00FD45F1">
        <w:t>how to forward SCG failure information from MN to SN</w:t>
      </w:r>
      <w:r w:rsidR="00AA3EA6">
        <w:rPr>
          <w:rFonts w:eastAsiaTheme="minorEastAsia" w:hint="eastAsia"/>
          <w:lang w:eastAsia="zh-CN"/>
        </w:rPr>
        <w:t xml:space="preserve"> as summarized in Section 3.1.1.3)</w:t>
      </w:r>
      <w:r>
        <w:rPr>
          <w:rFonts w:eastAsiaTheme="minorEastAsia" w:hint="eastAsia"/>
          <w:lang w:eastAsia="zh-CN"/>
        </w:rPr>
        <w:t>.</w:t>
      </w:r>
    </w:p>
    <w:p w14:paraId="48356C98" w14:textId="77777777" w:rsidR="00E064F7" w:rsidRPr="00343E11" w:rsidRDefault="00E064F7" w:rsidP="00E064F7">
      <w:pPr>
        <w:rPr>
          <w:rFonts w:eastAsiaTheme="minorEastAsia"/>
          <w:iCs/>
          <w:color w:val="000000" w:themeColor="text1"/>
          <w:lang w:eastAsia="zh-CN"/>
        </w:rPr>
      </w:pPr>
    </w:p>
    <w:p w14:paraId="4493EA2C" w14:textId="377DC0CA" w:rsidR="00E064F7" w:rsidRPr="00792654" w:rsidRDefault="00E064F7" w:rsidP="00E064F7">
      <w:pPr>
        <w:rPr>
          <w:rFonts w:eastAsiaTheme="minorEastAsia"/>
          <w:b/>
          <w:bCs/>
          <w:lang w:eastAsia="zh-CN"/>
        </w:rPr>
      </w:pPr>
      <w:r w:rsidRPr="00792654">
        <w:rPr>
          <w:rFonts w:eastAsiaTheme="minorEastAsia"/>
          <w:b/>
          <w:bCs/>
          <w:lang w:eastAsia="zh-CN"/>
        </w:rPr>
        <w:t>C</w:t>
      </w:r>
      <w:r w:rsidRPr="00792654">
        <w:rPr>
          <w:rFonts w:eastAsiaTheme="minorEastAsia" w:hint="eastAsia"/>
          <w:b/>
          <w:bCs/>
          <w:lang w:eastAsia="zh-CN"/>
        </w:rPr>
        <w:t xml:space="preserve">an RAN3 confirm that </w:t>
      </w:r>
      <w:r w:rsidRPr="00792654">
        <w:rPr>
          <w:rFonts w:eastAsiaTheme="minorEastAsia"/>
          <w:b/>
          <w:bCs/>
          <w:lang w:eastAsia="zh-CN"/>
        </w:rPr>
        <w:t xml:space="preserve">“Take Stage 2 descriptions of </w:t>
      </w:r>
      <w:proofErr w:type="spellStart"/>
      <w:r w:rsidRPr="00792654">
        <w:rPr>
          <w:rFonts w:eastAsiaTheme="minorEastAsia"/>
          <w:b/>
          <w:bCs/>
          <w:lang w:eastAsia="zh-CN"/>
        </w:rPr>
        <w:t>PSCell</w:t>
      </w:r>
      <w:proofErr w:type="spellEnd"/>
      <w:r w:rsidRPr="00792654">
        <w:rPr>
          <w:rFonts w:eastAsiaTheme="minorEastAsia"/>
          <w:b/>
          <w:bCs/>
          <w:lang w:eastAsia="zh-CN"/>
        </w:rPr>
        <w:t xml:space="preserve"> change failure in TS37.340 as baseline for EN-DC SCG failure, and necessary updates can be added on top of it if needed”</w:t>
      </w:r>
      <w:r w:rsidRPr="00792654">
        <w:rPr>
          <w:rFonts w:eastAsiaTheme="minorEastAsia" w:hint="eastAsia"/>
          <w:b/>
          <w:bCs/>
          <w:lang w:eastAsia="zh-CN"/>
        </w:rPr>
        <w:t xml:space="preserve">? </w:t>
      </w:r>
      <w:r>
        <w:rPr>
          <w:rFonts w:eastAsiaTheme="minorEastAsia" w:hint="eastAsia"/>
          <w:b/>
          <w:bCs/>
          <w:lang w:eastAsia="zh-CN"/>
        </w:rPr>
        <w:t>further check the TP?</w:t>
      </w:r>
    </w:p>
    <w:p w14:paraId="798B637C" w14:textId="77777777" w:rsidR="00E064F7" w:rsidRPr="000A247D" w:rsidRDefault="00E064F7" w:rsidP="00E064F7">
      <w:pPr>
        <w:spacing w:line="256" w:lineRule="auto"/>
        <w:rPr>
          <w:b/>
          <w:bCs/>
          <w:u w:val="single"/>
        </w:rPr>
      </w:pPr>
      <w:r w:rsidRPr="000A247D">
        <w:rPr>
          <w:rFonts w:eastAsia="等线"/>
          <w:b/>
          <w:bCs/>
          <w:u w:val="single"/>
          <w:lang w:eastAsia="zh-CN"/>
        </w:rPr>
        <w:t>Moderator summary:</w:t>
      </w:r>
    </w:p>
    <w:p w14:paraId="73749384" w14:textId="6A838CCB" w:rsidR="00E064F7" w:rsidRPr="00261AE7" w:rsidRDefault="00F27187" w:rsidP="00E064F7">
      <w:pPr>
        <w:rPr>
          <w:rFonts w:eastAsia="等线" w:hint="eastAsia"/>
          <w:b/>
          <w:bCs/>
          <w:color w:val="00B050"/>
          <w:lang w:eastAsia="zh-CN"/>
        </w:rPr>
      </w:pPr>
      <w:r w:rsidRPr="00261AE7">
        <w:rPr>
          <w:rFonts w:eastAsia="等线"/>
          <w:b/>
          <w:bCs/>
          <w:color w:val="00B050"/>
          <w:lang w:eastAsia="zh-CN"/>
        </w:rPr>
        <w:t xml:space="preserve">Take Stage 2 descriptions of </w:t>
      </w:r>
      <w:proofErr w:type="spellStart"/>
      <w:r w:rsidRPr="00261AE7">
        <w:rPr>
          <w:rFonts w:eastAsia="等线"/>
          <w:b/>
          <w:bCs/>
          <w:color w:val="00B050"/>
          <w:lang w:eastAsia="zh-CN"/>
        </w:rPr>
        <w:t>PSCell</w:t>
      </w:r>
      <w:proofErr w:type="spellEnd"/>
      <w:r w:rsidRPr="00261AE7">
        <w:rPr>
          <w:rFonts w:eastAsia="等线"/>
          <w:b/>
          <w:bCs/>
          <w:color w:val="00B050"/>
          <w:lang w:eastAsia="zh-CN"/>
        </w:rPr>
        <w:t xml:space="preserve"> change failure in TS37.340 as baseline for EN-DC SCG failure, and necessary updates can be added on top of it if needed</w:t>
      </w:r>
      <w:r w:rsidR="00FF0F0C" w:rsidRPr="00261AE7">
        <w:rPr>
          <w:rFonts w:eastAsia="等线" w:hint="eastAsia"/>
          <w:b/>
          <w:bCs/>
          <w:color w:val="00B050"/>
          <w:lang w:eastAsia="zh-CN"/>
        </w:rPr>
        <w:t>.</w:t>
      </w:r>
    </w:p>
    <w:p w14:paraId="5A4C1860" w14:textId="77777777" w:rsidR="00E064F7" w:rsidRDefault="00E064F7" w:rsidP="00E064F7">
      <w:pPr>
        <w:rPr>
          <w:rFonts w:eastAsiaTheme="minorEastAsia"/>
          <w:lang w:eastAsia="zh-CN"/>
        </w:rPr>
      </w:pPr>
    </w:p>
    <w:p w14:paraId="34500A98" w14:textId="12B527CA" w:rsidR="00E064F7" w:rsidRDefault="00E064F7" w:rsidP="00E064F7">
      <w:pPr>
        <w:rPr>
          <w:rFonts w:eastAsia="宋体"/>
          <w:lang w:eastAsia="zh-CN"/>
        </w:rPr>
      </w:pPr>
      <w:r>
        <w:rPr>
          <w:rFonts w:eastAsia="宋体" w:hint="eastAsia"/>
          <w:lang w:eastAsia="zh-CN"/>
        </w:rPr>
        <w:t>[</w:t>
      </w:r>
      <w:r w:rsidR="00751BC2">
        <w:rPr>
          <w:rFonts w:eastAsia="宋体" w:hint="eastAsia"/>
          <w:lang w:eastAsia="zh-CN"/>
        </w:rPr>
        <w:t>3</w:t>
      </w:r>
      <w:r>
        <w:rPr>
          <w:rFonts w:eastAsia="宋体" w:hint="eastAsia"/>
          <w:lang w:eastAsia="zh-CN"/>
        </w:rPr>
        <w:t>]</w:t>
      </w:r>
      <w:r w:rsidR="00751BC2">
        <w:rPr>
          <w:rFonts w:eastAsia="宋体" w:hint="eastAsia"/>
          <w:lang w:eastAsia="zh-CN"/>
        </w:rPr>
        <w:t>[4][5]</w:t>
      </w:r>
      <w:r w:rsidRPr="00E76B29">
        <w:rPr>
          <w:rFonts w:eastAsia="宋体"/>
          <w:lang w:eastAsia="zh-CN"/>
        </w:rPr>
        <w:t xml:space="preserve"> </w:t>
      </w:r>
      <w:r>
        <w:rPr>
          <w:rFonts w:eastAsia="宋体" w:hint="eastAsia"/>
          <w:lang w:eastAsia="zh-CN"/>
        </w:rPr>
        <w:t>propose to i</w:t>
      </w:r>
      <w:r w:rsidRPr="004321D0">
        <w:rPr>
          <w:rFonts w:eastAsia="宋体"/>
          <w:lang w:eastAsia="zh-CN"/>
        </w:rPr>
        <w:t xml:space="preserve">ntroduce stage 2 descriptions of </w:t>
      </w:r>
      <w:proofErr w:type="spellStart"/>
      <w:r w:rsidRPr="004321D0">
        <w:rPr>
          <w:rFonts w:eastAsia="宋体"/>
          <w:lang w:eastAsia="zh-CN"/>
        </w:rPr>
        <w:t>PSCell</w:t>
      </w:r>
      <w:proofErr w:type="spellEnd"/>
      <w:r w:rsidRPr="004321D0">
        <w:rPr>
          <w:rFonts w:eastAsia="宋体"/>
          <w:lang w:eastAsia="zh-CN"/>
        </w:rPr>
        <w:t xml:space="preserve"> change failure in EN-DC scenario in TS36.</w:t>
      </w:r>
      <w:proofErr w:type="gramStart"/>
      <w:r w:rsidRPr="004321D0">
        <w:rPr>
          <w:rFonts w:eastAsia="宋体"/>
          <w:lang w:eastAsia="zh-CN"/>
        </w:rPr>
        <w:t>300</w:t>
      </w:r>
      <w:r>
        <w:rPr>
          <w:rFonts w:eastAsia="宋体" w:hint="eastAsia"/>
          <w:lang w:eastAsia="zh-CN"/>
        </w:rPr>
        <w:t>, and</w:t>
      </w:r>
      <w:proofErr w:type="gramEnd"/>
      <w:r>
        <w:rPr>
          <w:rFonts w:eastAsia="宋体" w:hint="eastAsia"/>
          <w:lang w:eastAsia="zh-CN"/>
        </w:rPr>
        <w:t xml:space="preserve"> provide the TP for TS36.300. </w:t>
      </w:r>
    </w:p>
    <w:p w14:paraId="7DB33C63" w14:textId="77777777" w:rsidR="00E064F7" w:rsidRDefault="00E064F7" w:rsidP="00E064F7">
      <w:pPr>
        <w:rPr>
          <w:rFonts w:eastAsia="宋体"/>
          <w:lang w:eastAsia="zh-CN"/>
        </w:rPr>
      </w:pPr>
    </w:p>
    <w:p w14:paraId="602093A1" w14:textId="4FE07D9D" w:rsidR="00E064F7" w:rsidRPr="00792654" w:rsidRDefault="00E064F7" w:rsidP="00E064F7">
      <w:pPr>
        <w:rPr>
          <w:rFonts w:eastAsiaTheme="minorEastAsia"/>
          <w:b/>
          <w:bCs/>
          <w:lang w:eastAsia="zh-CN"/>
        </w:rPr>
      </w:pPr>
      <w:r w:rsidRPr="00792654">
        <w:rPr>
          <w:rFonts w:eastAsiaTheme="minorEastAsia"/>
          <w:b/>
          <w:bCs/>
          <w:lang w:eastAsia="zh-CN"/>
        </w:rPr>
        <w:t>C</w:t>
      </w:r>
      <w:r w:rsidRPr="00792654">
        <w:rPr>
          <w:rFonts w:eastAsiaTheme="minorEastAsia" w:hint="eastAsia"/>
          <w:b/>
          <w:bCs/>
          <w:lang w:eastAsia="zh-CN"/>
        </w:rPr>
        <w:t xml:space="preserve">an RAN3 </w:t>
      </w:r>
      <w:r w:rsidR="000B065A">
        <w:rPr>
          <w:rFonts w:eastAsiaTheme="minorEastAsia" w:hint="eastAsia"/>
          <w:b/>
          <w:bCs/>
          <w:lang w:eastAsia="zh-CN"/>
        </w:rPr>
        <w:t>agree to i</w:t>
      </w:r>
      <w:r w:rsidRPr="000F3CC8">
        <w:rPr>
          <w:rFonts w:eastAsiaTheme="minorEastAsia"/>
          <w:b/>
          <w:bCs/>
          <w:lang w:eastAsia="zh-CN"/>
        </w:rPr>
        <w:t xml:space="preserve">ntroduce stage 2 descriptions of </w:t>
      </w:r>
      <w:proofErr w:type="spellStart"/>
      <w:r w:rsidRPr="000F3CC8">
        <w:rPr>
          <w:rFonts w:eastAsiaTheme="minorEastAsia"/>
          <w:b/>
          <w:bCs/>
          <w:lang w:eastAsia="zh-CN"/>
        </w:rPr>
        <w:t>PSCell</w:t>
      </w:r>
      <w:proofErr w:type="spellEnd"/>
      <w:r w:rsidRPr="000F3CC8">
        <w:rPr>
          <w:rFonts w:eastAsiaTheme="minorEastAsia"/>
          <w:b/>
          <w:bCs/>
          <w:lang w:eastAsia="zh-CN"/>
        </w:rPr>
        <w:t xml:space="preserve"> change failure in EN-DC in TS36.300</w:t>
      </w:r>
      <w:r w:rsidR="000B065A">
        <w:rPr>
          <w:rFonts w:eastAsiaTheme="minorEastAsia" w:hint="eastAsia"/>
          <w:b/>
          <w:bCs/>
          <w:lang w:eastAsia="zh-CN"/>
        </w:rPr>
        <w:t>?</w:t>
      </w:r>
      <w:r w:rsidRPr="00792654">
        <w:rPr>
          <w:rFonts w:eastAsiaTheme="minorEastAsia" w:hint="eastAsia"/>
          <w:b/>
          <w:bCs/>
          <w:lang w:eastAsia="zh-CN"/>
        </w:rPr>
        <w:t xml:space="preserve"> </w:t>
      </w:r>
      <w:r>
        <w:rPr>
          <w:rFonts w:eastAsiaTheme="minorEastAsia" w:hint="eastAsia"/>
          <w:b/>
          <w:bCs/>
          <w:lang w:eastAsia="zh-CN"/>
        </w:rPr>
        <w:t>further check the TP?</w:t>
      </w:r>
    </w:p>
    <w:p w14:paraId="5CCC7675" w14:textId="77777777" w:rsidR="00E064F7" w:rsidRPr="000A247D" w:rsidRDefault="00E064F7" w:rsidP="00E064F7">
      <w:pPr>
        <w:spacing w:line="256" w:lineRule="auto"/>
        <w:rPr>
          <w:b/>
          <w:bCs/>
          <w:u w:val="single"/>
        </w:rPr>
      </w:pPr>
      <w:r w:rsidRPr="000A247D">
        <w:rPr>
          <w:rFonts w:eastAsia="等线"/>
          <w:b/>
          <w:bCs/>
          <w:u w:val="single"/>
          <w:lang w:eastAsia="zh-CN"/>
        </w:rPr>
        <w:t>Moderator summary:</w:t>
      </w:r>
    </w:p>
    <w:p w14:paraId="2B2B6DA7" w14:textId="4E240753" w:rsidR="00F27187" w:rsidRDefault="00F27187" w:rsidP="00E064F7">
      <w:pPr>
        <w:rPr>
          <w:rFonts w:eastAsia="宋体"/>
          <w:lang w:eastAsia="zh-CN"/>
        </w:rPr>
      </w:pPr>
      <w:r>
        <w:rPr>
          <w:rFonts w:eastAsia="宋体"/>
          <w:lang w:eastAsia="zh-CN"/>
        </w:rPr>
        <w:t>Discuss</w:t>
      </w:r>
      <w:r>
        <w:rPr>
          <w:rFonts w:eastAsia="宋体" w:hint="eastAsia"/>
          <w:lang w:eastAsia="zh-CN"/>
        </w:rPr>
        <w:t xml:space="preserve"> it online. </w:t>
      </w:r>
    </w:p>
    <w:p w14:paraId="5E9BFDBD" w14:textId="0CA6FC7C" w:rsidR="00F27187" w:rsidRPr="00261AE7" w:rsidRDefault="00D731A4" w:rsidP="00E064F7">
      <w:pPr>
        <w:rPr>
          <w:rFonts w:eastAsia="等线"/>
          <w:b/>
          <w:bCs/>
          <w:color w:val="00B050"/>
          <w:lang w:eastAsia="zh-CN"/>
        </w:rPr>
      </w:pPr>
      <w:r w:rsidRPr="00261AE7">
        <w:rPr>
          <w:rFonts w:eastAsia="等线" w:hint="eastAsia"/>
          <w:b/>
          <w:bCs/>
          <w:color w:val="00B050"/>
          <w:lang w:eastAsia="zh-CN"/>
        </w:rPr>
        <w:t>I</w:t>
      </w:r>
      <w:r w:rsidR="00FF3921" w:rsidRPr="00261AE7">
        <w:rPr>
          <w:rFonts w:eastAsia="等线"/>
          <w:b/>
          <w:bCs/>
          <w:color w:val="00B050"/>
          <w:lang w:eastAsia="zh-CN"/>
        </w:rPr>
        <w:t xml:space="preserve">ntroduce stage 2 descriptions of </w:t>
      </w:r>
      <w:proofErr w:type="spellStart"/>
      <w:r w:rsidR="00FF3921" w:rsidRPr="00261AE7">
        <w:rPr>
          <w:rFonts w:eastAsia="等线"/>
          <w:b/>
          <w:bCs/>
          <w:color w:val="00B050"/>
          <w:lang w:eastAsia="zh-CN"/>
        </w:rPr>
        <w:t>PSCell</w:t>
      </w:r>
      <w:proofErr w:type="spellEnd"/>
      <w:r w:rsidR="00FF3921" w:rsidRPr="00261AE7">
        <w:rPr>
          <w:rFonts w:eastAsia="等线"/>
          <w:b/>
          <w:bCs/>
          <w:color w:val="00B050"/>
          <w:lang w:eastAsia="zh-CN"/>
        </w:rPr>
        <w:t xml:space="preserve"> change failure in EN-DC in TS36.300</w:t>
      </w:r>
      <w:r w:rsidR="00FF3921" w:rsidRPr="00261AE7">
        <w:rPr>
          <w:rFonts w:eastAsia="等线" w:hint="eastAsia"/>
          <w:b/>
          <w:bCs/>
          <w:color w:val="00B050"/>
          <w:lang w:eastAsia="zh-CN"/>
        </w:rPr>
        <w:t xml:space="preserve">. </w:t>
      </w:r>
      <w:r w:rsidR="001C225C" w:rsidRPr="00261AE7">
        <w:rPr>
          <w:rFonts w:eastAsia="等线" w:hint="eastAsia"/>
          <w:b/>
          <w:bCs/>
          <w:color w:val="00B050"/>
          <w:lang w:eastAsia="zh-CN"/>
        </w:rPr>
        <w:t>C</w:t>
      </w:r>
      <w:r w:rsidR="00FF3921" w:rsidRPr="00261AE7">
        <w:rPr>
          <w:rFonts w:eastAsia="等线" w:hint="eastAsia"/>
          <w:b/>
          <w:bCs/>
          <w:color w:val="00B050"/>
          <w:lang w:eastAsia="zh-CN"/>
        </w:rPr>
        <w:t>heck ZTE</w:t>
      </w:r>
      <w:r w:rsidR="00FF3921" w:rsidRPr="00261AE7">
        <w:rPr>
          <w:rFonts w:eastAsia="等线"/>
          <w:b/>
          <w:bCs/>
          <w:color w:val="00B050"/>
          <w:lang w:eastAsia="zh-CN"/>
        </w:rPr>
        <w:t>’</w:t>
      </w:r>
      <w:r w:rsidR="00FF3921" w:rsidRPr="00261AE7">
        <w:rPr>
          <w:rFonts w:eastAsia="等线" w:hint="eastAsia"/>
          <w:b/>
          <w:bCs/>
          <w:color w:val="00B050"/>
          <w:lang w:eastAsia="zh-CN"/>
        </w:rPr>
        <w:t>s TP.</w:t>
      </w:r>
    </w:p>
    <w:p w14:paraId="06800043" w14:textId="77777777" w:rsidR="00156F77" w:rsidRPr="001C225C" w:rsidRDefault="00156F77" w:rsidP="00E064F7">
      <w:pPr>
        <w:rPr>
          <w:rFonts w:eastAsiaTheme="minorEastAsia" w:hint="eastAsia"/>
          <w:b/>
          <w:bCs/>
          <w:color w:val="00B050"/>
          <w:lang w:eastAsia="zh-CN"/>
        </w:rPr>
      </w:pPr>
    </w:p>
    <w:p w14:paraId="5164A0FE" w14:textId="77777777" w:rsidR="00E064F7" w:rsidRDefault="00E064F7" w:rsidP="00E064F7">
      <w:pPr>
        <w:pStyle w:val="4"/>
        <w:rPr>
          <w:lang w:eastAsia="zh-CN"/>
        </w:rPr>
      </w:pPr>
      <w:r>
        <w:rPr>
          <w:rFonts w:eastAsiaTheme="minorEastAsia"/>
          <w:lang w:eastAsia="zh-CN"/>
        </w:rPr>
        <w:t>S</w:t>
      </w:r>
      <w:r>
        <w:rPr>
          <w:rFonts w:eastAsiaTheme="minorEastAsia" w:hint="eastAsia"/>
          <w:lang w:eastAsia="zh-CN"/>
        </w:rPr>
        <w:t xml:space="preserve">tage 3 impacts in </w:t>
      </w:r>
      <w:proofErr w:type="spellStart"/>
      <w:r>
        <w:rPr>
          <w:rFonts w:eastAsiaTheme="minorEastAsia" w:hint="eastAsia"/>
          <w:lang w:eastAsia="zh-CN"/>
        </w:rPr>
        <w:t>Uu</w:t>
      </w:r>
      <w:proofErr w:type="spellEnd"/>
    </w:p>
    <w:p w14:paraId="1C811B6C" w14:textId="34455340" w:rsidR="00E064F7" w:rsidRDefault="00E064F7" w:rsidP="00E064F7">
      <w:pPr>
        <w:rPr>
          <w:rFonts w:eastAsiaTheme="minorEastAsia"/>
          <w:lang w:eastAsia="zh-CN"/>
        </w:rPr>
      </w:pPr>
      <w:r w:rsidRPr="006946BB">
        <w:t xml:space="preserve">Similar as enhancements for </w:t>
      </w:r>
      <w:proofErr w:type="spellStart"/>
      <w:r w:rsidRPr="006946BB">
        <w:t>SCGFailureInformation</w:t>
      </w:r>
      <w:proofErr w:type="spellEnd"/>
      <w:r w:rsidRPr="006946BB">
        <w:t xml:space="preserve"> message for NR-DC SCG failure in R17, </w:t>
      </w:r>
      <w:r w:rsidR="00DB7C85" w:rsidRPr="00DB7C85">
        <w:rPr>
          <w:rFonts w:eastAsiaTheme="minorEastAsia"/>
          <w:lang w:eastAsia="zh-CN"/>
        </w:rPr>
        <w:t>[3][4][5]</w:t>
      </w:r>
      <w:r w:rsidR="00DB7C85">
        <w:rPr>
          <w:rFonts w:eastAsiaTheme="minorEastAsia" w:hint="eastAsia"/>
          <w:lang w:eastAsia="zh-CN"/>
        </w:rPr>
        <w:t xml:space="preserve"> </w:t>
      </w:r>
      <w:r>
        <w:rPr>
          <w:rFonts w:eastAsiaTheme="minorEastAsia" w:hint="eastAsia"/>
          <w:lang w:eastAsia="zh-CN"/>
        </w:rPr>
        <w:t xml:space="preserve">propose </w:t>
      </w:r>
      <w:r w:rsidRPr="006946BB">
        <w:t xml:space="preserve">to enhance </w:t>
      </w:r>
      <w:proofErr w:type="spellStart"/>
      <w:r w:rsidRPr="006946BB">
        <w:t>SCGFailureInformationNR</w:t>
      </w:r>
      <w:proofErr w:type="spellEnd"/>
      <w:r w:rsidRPr="006946BB">
        <w:t xml:space="preserve"> message</w:t>
      </w:r>
      <w:r>
        <w:rPr>
          <w:rFonts w:eastAsiaTheme="minorEastAsia" w:hint="eastAsia"/>
          <w:lang w:eastAsia="zh-CN"/>
        </w:rPr>
        <w:t xml:space="preserve"> in TS36.331</w:t>
      </w:r>
      <w:r w:rsidRPr="006946BB">
        <w:t xml:space="preserve">, e.g. to include </w:t>
      </w:r>
      <w:proofErr w:type="spellStart"/>
      <w:r w:rsidRPr="006946BB">
        <w:t>previousPSCellId</w:t>
      </w:r>
      <w:proofErr w:type="spellEnd"/>
      <w:r w:rsidRPr="006946BB">
        <w:t xml:space="preserve">, </w:t>
      </w:r>
      <w:proofErr w:type="spellStart"/>
      <w:r w:rsidRPr="006946BB">
        <w:t>failedPSCellId</w:t>
      </w:r>
      <w:proofErr w:type="spellEnd"/>
      <w:r w:rsidRPr="006946BB">
        <w:t xml:space="preserve">, </w:t>
      </w:r>
      <w:proofErr w:type="spellStart"/>
      <w:r w:rsidRPr="006946BB">
        <w:t>timeSCGFailure</w:t>
      </w:r>
      <w:proofErr w:type="spellEnd"/>
      <w:r>
        <w:rPr>
          <w:rFonts w:eastAsia="宋体" w:hint="eastAsia"/>
          <w:lang w:eastAsia="zh-CN"/>
        </w:rPr>
        <w:t xml:space="preserve"> </w:t>
      </w:r>
      <w:r w:rsidRPr="006946BB">
        <w:t>and RA info.</w:t>
      </w:r>
      <w:r>
        <w:t xml:space="preserve"> </w:t>
      </w:r>
    </w:p>
    <w:p w14:paraId="2005CE56" w14:textId="6918C3F6" w:rsidR="00E064F7" w:rsidRDefault="00E064F7" w:rsidP="00E064F7">
      <w:pPr>
        <w:rPr>
          <w:rFonts w:eastAsiaTheme="minorEastAsia"/>
          <w:lang w:eastAsia="zh-CN"/>
        </w:rPr>
      </w:pPr>
      <w:r>
        <w:t xml:space="preserve">If RAN3 agree these parameters, </w:t>
      </w:r>
      <w:r w:rsidR="00004F8D">
        <w:rPr>
          <w:rFonts w:eastAsiaTheme="minorEastAsia" w:hint="eastAsia"/>
          <w:lang w:eastAsia="zh-CN"/>
        </w:rPr>
        <w:t xml:space="preserve">send </w:t>
      </w:r>
      <w:r>
        <w:t>an LS to RAN2</w:t>
      </w:r>
      <w:r w:rsidR="00004F8D">
        <w:rPr>
          <w:rFonts w:eastAsiaTheme="minorEastAsia" w:hint="eastAsia"/>
          <w:lang w:eastAsia="zh-CN"/>
        </w:rPr>
        <w:t xml:space="preserve">? </w:t>
      </w:r>
      <w:r>
        <w:t xml:space="preserve"> </w:t>
      </w:r>
    </w:p>
    <w:p w14:paraId="19C97364" w14:textId="77777777" w:rsidR="00E064F7" w:rsidRPr="0097459E" w:rsidRDefault="00E064F7" w:rsidP="00E064F7">
      <w:pPr>
        <w:rPr>
          <w:rFonts w:eastAsiaTheme="minorEastAsia"/>
          <w:lang w:eastAsia="zh-CN"/>
        </w:rPr>
      </w:pPr>
    </w:p>
    <w:p w14:paraId="7F9D2C05" w14:textId="77777777" w:rsidR="004E749E" w:rsidRPr="004E749E" w:rsidRDefault="004E749E" w:rsidP="004E749E">
      <w:pPr>
        <w:spacing w:line="256" w:lineRule="auto"/>
        <w:rPr>
          <w:rFonts w:eastAsia="等线"/>
          <w:b/>
          <w:bCs/>
          <w:u w:val="single"/>
          <w:lang w:eastAsia="zh-CN"/>
        </w:rPr>
      </w:pPr>
      <w:r w:rsidRPr="004E749E">
        <w:rPr>
          <w:rFonts w:eastAsia="等线"/>
          <w:b/>
          <w:bCs/>
          <w:u w:val="single"/>
          <w:lang w:eastAsia="zh-CN"/>
        </w:rPr>
        <w:t>Moderator summary:</w:t>
      </w:r>
    </w:p>
    <w:p w14:paraId="4BAEAA43" w14:textId="77777777" w:rsidR="004E749E" w:rsidRPr="004159EC" w:rsidRDefault="004E749E" w:rsidP="004E749E">
      <w:pPr>
        <w:spacing w:line="256" w:lineRule="auto"/>
        <w:rPr>
          <w:b/>
          <w:bCs/>
        </w:rPr>
      </w:pPr>
      <w:r w:rsidRPr="004159EC">
        <w:rPr>
          <w:rFonts w:eastAsia="等线" w:hint="eastAsia"/>
          <w:b/>
          <w:bCs/>
          <w:lang w:eastAsia="zh-CN"/>
        </w:rPr>
        <w:t xml:space="preserve">RAN2#127 meeting agreed: </w:t>
      </w:r>
    </w:p>
    <w:p w14:paraId="06C69C4B" w14:textId="77777777" w:rsidR="004E749E" w:rsidRPr="004159EC" w:rsidRDefault="004E749E" w:rsidP="004E749E">
      <w:pPr>
        <w:pStyle w:val="Agreement"/>
        <w:rPr>
          <w:lang w:eastAsia="zh-CN"/>
        </w:rPr>
      </w:pPr>
      <w:r w:rsidRPr="004159EC">
        <w:rPr>
          <w:lang w:eastAsia="zh-CN"/>
        </w:rPr>
        <w:lastRenderedPageBreak/>
        <w:t xml:space="preserve">To support MRO for SCG failure in EN-DC, enhance </w:t>
      </w:r>
      <w:proofErr w:type="spellStart"/>
      <w:r w:rsidRPr="004159EC">
        <w:rPr>
          <w:lang w:eastAsia="zh-CN"/>
        </w:rPr>
        <w:t>SCGFailureInformationNR</w:t>
      </w:r>
      <w:proofErr w:type="spellEnd"/>
      <w:r w:rsidRPr="004159EC">
        <w:rPr>
          <w:lang w:eastAsia="zh-CN"/>
        </w:rPr>
        <w:t xml:space="preserve"> message to include </w:t>
      </w:r>
      <w:proofErr w:type="spellStart"/>
      <w:r w:rsidRPr="004159EC">
        <w:rPr>
          <w:lang w:eastAsia="zh-CN"/>
        </w:rPr>
        <w:t>previousPSCellId</w:t>
      </w:r>
      <w:proofErr w:type="spellEnd"/>
      <w:r w:rsidRPr="004159EC">
        <w:rPr>
          <w:lang w:eastAsia="zh-CN"/>
        </w:rPr>
        <w:t xml:space="preserve">, </w:t>
      </w:r>
      <w:proofErr w:type="spellStart"/>
      <w:r w:rsidRPr="004159EC">
        <w:rPr>
          <w:lang w:eastAsia="zh-CN"/>
        </w:rPr>
        <w:t>failedPSCellId</w:t>
      </w:r>
      <w:proofErr w:type="spellEnd"/>
      <w:r w:rsidRPr="004159EC">
        <w:rPr>
          <w:lang w:eastAsia="zh-CN"/>
        </w:rPr>
        <w:t xml:space="preserve">, </w:t>
      </w:r>
      <w:proofErr w:type="spellStart"/>
      <w:r w:rsidRPr="004159EC">
        <w:rPr>
          <w:lang w:eastAsia="zh-CN"/>
        </w:rPr>
        <w:t>timeSCGFailure</w:t>
      </w:r>
      <w:proofErr w:type="spellEnd"/>
      <w:r w:rsidRPr="004159EC">
        <w:rPr>
          <w:lang w:eastAsia="zh-CN"/>
        </w:rPr>
        <w:t>.</w:t>
      </w:r>
    </w:p>
    <w:p w14:paraId="0C669575" w14:textId="77777777" w:rsidR="004E749E" w:rsidRDefault="004E749E" w:rsidP="004E749E">
      <w:pPr>
        <w:rPr>
          <w:rFonts w:eastAsia="等线"/>
          <w:b/>
          <w:bCs/>
          <w:lang w:val="en-GB" w:eastAsia="zh-CN"/>
        </w:rPr>
      </w:pPr>
    </w:p>
    <w:p w14:paraId="5680636C" w14:textId="177CE0A4" w:rsidR="004E749E" w:rsidRDefault="004E749E" w:rsidP="004E749E">
      <w:pPr>
        <w:rPr>
          <w:rFonts w:eastAsia="等线"/>
          <w:b/>
          <w:bCs/>
          <w:lang w:val="en-GB" w:eastAsia="zh-CN"/>
        </w:rPr>
      </w:pPr>
      <w:r>
        <w:rPr>
          <w:rFonts w:eastAsia="等线"/>
          <w:b/>
          <w:bCs/>
          <w:lang w:val="en-GB" w:eastAsia="zh-CN"/>
        </w:rPr>
        <w:t>B</w:t>
      </w:r>
      <w:r>
        <w:rPr>
          <w:rFonts w:eastAsia="等线" w:hint="eastAsia"/>
          <w:b/>
          <w:bCs/>
          <w:lang w:val="en-GB" w:eastAsia="zh-CN"/>
        </w:rPr>
        <w:t>ased on RAN2</w:t>
      </w:r>
      <w:r w:rsidR="00B147C8">
        <w:rPr>
          <w:rFonts w:eastAsia="等线"/>
          <w:b/>
          <w:bCs/>
          <w:lang w:val="en-GB" w:eastAsia="zh-CN"/>
        </w:rPr>
        <w:t>’</w:t>
      </w:r>
      <w:r w:rsidR="00B147C8">
        <w:rPr>
          <w:rFonts w:eastAsia="等线" w:hint="eastAsia"/>
          <w:b/>
          <w:bCs/>
          <w:lang w:val="en-GB" w:eastAsia="zh-CN"/>
        </w:rPr>
        <w:t>s</w:t>
      </w:r>
      <w:r>
        <w:rPr>
          <w:rFonts w:eastAsia="等线" w:hint="eastAsia"/>
          <w:b/>
          <w:bCs/>
          <w:lang w:val="en-GB" w:eastAsia="zh-CN"/>
        </w:rPr>
        <w:t xml:space="preserve"> agreement, maybe we can skip this question?</w:t>
      </w:r>
    </w:p>
    <w:p w14:paraId="5FBFF0E9" w14:textId="77777777" w:rsidR="002F48E9" w:rsidRPr="002F48E9" w:rsidRDefault="002F48E9" w:rsidP="00E064F7">
      <w:pPr>
        <w:rPr>
          <w:rFonts w:eastAsia="等线"/>
          <w:b/>
          <w:bCs/>
          <w:lang w:val="en-GB" w:eastAsia="zh-CN"/>
        </w:rPr>
      </w:pPr>
    </w:p>
    <w:p w14:paraId="396EF8C2" w14:textId="77777777" w:rsidR="00E064F7" w:rsidRDefault="00E064F7" w:rsidP="00E064F7">
      <w:pPr>
        <w:pStyle w:val="4"/>
        <w:rPr>
          <w:lang w:eastAsia="zh-CN"/>
        </w:rPr>
      </w:pPr>
      <w:r>
        <w:rPr>
          <w:rFonts w:eastAsiaTheme="minorEastAsia"/>
          <w:lang w:eastAsia="zh-CN"/>
        </w:rPr>
        <w:t>S</w:t>
      </w:r>
      <w:r>
        <w:rPr>
          <w:rFonts w:eastAsiaTheme="minorEastAsia" w:hint="eastAsia"/>
          <w:lang w:eastAsia="zh-CN"/>
        </w:rPr>
        <w:t xml:space="preserve">tage 3 impacts in </w:t>
      </w:r>
      <w:r>
        <w:t>X2 interface</w:t>
      </w:r>
    </w:p>
    <w:p w14:paraId="7149FE05" w14:textId="0B24A0BD" w:rsidR="00E064F7" w:rsidRDefault="00E064F7" w:rsidP="00E064F7">
      <w:pPr>
        <w:rPr>
          <w:rFonts w:eastAsiaTheme="minorEastAsia"/>
          <w:lang w:eastAsia="zh-CN"/>
        </w:rPr>
      </w:pPr>
      <w:r w:rsidRPr="006946BB">
        <w:t xml:space="preserve">To transfer SCG failure related information between MN and SN for root cause analysis for EN-DC SCG failure, </w:t>
      </w:r>
      <w:r>
        <w:rPr>
          <w:rFonts w:eastAsiaTheme="minorEastAsia" w:hint="eastAsia"/>
          <w:lang w:eastAsia="zh-CN"/>
        </w:rPr>
        <w:t>[</w:t>
      </w:r>
      <w:r w:rsidR="00DB7C85">
        <w:rPr>
          <w:rFonts w:eastAsiaTheme="minorEastAsia" w:hint="eastAsia"/>
          <w:lang w:eastAsia="zh-CN"/>
        </w:rPr>
        <w:t>2-6</w:t>
      </w:r>
      <w:r>
        <w:rPr>
          <w:rFonts w:eastAsiaTheme="minorEastAsia" w:hint="eastAsia"/>
          <w:lang w:eastAsia="zh-CN"/>
        </w:rPr>
        <w:t xml:space="preserve">] propose to </w:t>
      </w:r>
      <w:r w:rsidRPr="006946BB">
        <w:t>introduce SCG FAILURE INFORMATION REPORT and SCG FAILURE TRANSFER over X2 interface.</w:t>
      </w:r>
      <w:r>
        <w:rPr>
          <w:rFonts w:eastAsiaTheme="minorEastAsia" w:hint="eastAsia"/>
          <w:lang w:eastAsia="zh-CN"/>
        </w:rPr>
        <w:t xml:space="preserve"> </w:t>
      </w:r>
    </w:p>
    <w:p w14:paraId="3EA2F3F6" w14:textId="77777777" w:rsidR="00E064F7" w:rsidRPr="00300048" w:rsidRDefault="00E064F7" w:rsidP="00E064F7">
      <w:pPr>
        <w:rPr>
          <w:rFonts w:eastAsiaTheme="minorEastAsia"/>
          <w:lang w:eastAsia="zh-CN"/>
        </w:rPr>
      </w:pPr>
    </w:p>
    <w:p w14:paraId="0C75FECF" w14:textId="4969436F" w:rsidR="00E064F7" w:rsidRDefault="00E064F7" w:rsidP="00E064F7">
      <w:pPr>
        <w:rPr>
          <w:rFonts w:eastAsia="等线"/>
          <w:b/>
          <w:bCs/>
          <w:lang w:eastAsia="zh-CN"/>
        </w:rPr>
      </w:pPr>
      <w:r w:rsidRPr="00792654">
        <w:rPr>
          <w:rFonts w:eastAsiaTheme="minorEastAsia"/>
          <w:b/>
          <w:bCs/>
          <w:lang w:eastAsia="zh-CN"/>
        </w:rPr>
        <w:t>C</w:t>
      </w:r>
      <w:r w:rsidRPr="00792654">
        <w:rPr>
          <w:rFonts w:eastAsiaTheme="minorEastAsia" w:hint="eastAsia"/>
          <w:b/>
          <w:bCs/>
          <w:lang w:eastAsia="zh-CN"/>
        </w:rPr>
        <w:t xml:space="preserve">an RAN3 </w:t>
      </w:r>
      <w:r>
        <w:rPr>
          <w:rFonts w:eastAsiaTheme="minorEastAsia" w:hint="eastAsia"/>
          <w:b/>
          <w:bCs/>
          <w:lang w:eastAsia="zh-CN"/>
        </w:rPr>
        <w:t>agree to</w:t>
      </w:r>
      <w:r>
        <w:rPr>
          <w:rFonts w:eastAsia="等线" w:hint="eastAsia"/>
          <w:b/>
          <w:bCs/>
          <w:lang w:eastAsia="zh-CN"/>
        </w:rPr>
        <w:t xml:space="preserve"> </w:t>
      </w:r>
      <w:r w:rsidRPr="006946BB">
        <w:rPr>
          <w:rFonts w:eastAsia="等线"/>
          <w:b/>
          <w:bCs/>
          <w:lang w:eastAsia="zh-CN"/>
        </w:rPr>
        <w:t>introduce SCG FAILURE INFORMATION REPORT and SCG FAILURE TRANSFER over X2</w:t>
      </w:r>
      <w:r>
        <w:rPr>
          <w:rFonts w:eastAsia="等线" w:hint="eastAsia"/>
          <w:b/>
          <w:bCs/>
          <w:lang w:eastAsia="zh-CN"/>
        </w:rPr>
        <w:t xml:space="preserve"> interface?</w:t>
      </w:r>
    </w:p>
    <w:p w14:paraId="25BD07E5" w14:textId="77777777" w:rsidR="00E064F7" w:rsidRPr="000A247D" w:rsidRDefault="00E064F7" w:rsidP="00E064F7">
      <w:pPr>
        <w:spacing w:line="256" w:lineRule="auto"/>
        <w:rPr>
          <w:b/>
          <w:bCs/>
          <w:u w:val="single"/>
        </w:rPr>
      </w:pPr>
      <w:r w:rsidRPr="000A247D">
        <w:rPr>
          <w:rFonts w:eastAsia="等线"/>
          <w:b/>
          <w:bCs/>
          <w:u w:val="single"/>
          <w:lang w:eastAsia="zh-CN"/>
        </w:rPr>
        <w:t>Moderator summary:</w:t>
      </w:r>
    </w:p>
    <w:p w14:paraId="5FE4949C" w14:textId="7E9AEAF7" w:rsidR="00E064F7" w:rsidRPr="00F27187" w:rsidRDefault="006B0361" w:rsidP="00E064F7">
      <w:pPr>
        <w:rPr>
          <w:rFonts w:eastAsia="等线"/>
          <w:b/>
          <w:bCs/>
          <w:color w:val="00B050"/>
          <w:lang w:eastAsia="zh-CN"/>
        </w:rPr>
      </w:pPr>
      <w:r>
        <w:rPr>
          <w:rFonts w:eastAsia="等线" w:hint="eastAsia"/>
          <w:b/>
          <w:bCs/>
          <w:color w:val="00B050"/>
          <w:lang w:eastAsia="zh-CN"/>
        </w:rPr>
        <w:t>I</w:t>
      </w:r>
      <w:r w:rsidR="00F27187" w:rsidRPr="00F27187">
        <w:rPr>
          <w:rFonts w:eastAsia="等线"/>
          <w:b/>
          <w:bCs/>
          <w:color w:val="00B050"/>
          <w:lang w:eastAsia="zh-CN"/>
        </w:rPr>
        <w:t>ntroduce SCG FAILURE INFORMATION REPORT and SCG FAILURE TRANSFER over X2</w:t>
      </w:r>
      <w:r w:rsidR="00F27187" w:rsidRPr="00F27187">
        <w:rPr>
          <w:rFonts w:eastAsia="等线" w:hint="eastAsia"/>
          <w:b/>
          <w:bCs/>
          <w:color w:val="00B050"/>
          <w:lang w:eastAsia="zh-CN"/>
        </w:rPr>
        <w:t xml:space="preserve"> interface</w:t>
      </w:r>
      <w:r>
        <w:rPr>
          <w:rFonts w:eastAsia="等线" w:hint="eastAsia"/>
          <w:b/>
          <w:bCs/>
          <w:color w:val="00B050"/>
          <w:lang w:eastAsia="zh-CN"/>
        </w:rPr>
        <w:t>.</w:t>
      </w:r>
    </w:p>
    <w:p w14:paraId="469318A1" w14:textId="77777777" w:rsidR="00F27187" w:rsidRPr="00A37294" w:rsidRDefault="00F27187" w:rsidP="00E064F7">
      <w:pPr>
        <w:rPr>
          <w:rFonts w:eastAsia="等线"/>
          <w:b/>
          <w:bCs/>
          <w:lang w:eastAsia="zh-CN"/>
        </w:rPr>
      </w:pPr>
    </w:p>
    <w:p w14:paraId="5F261C41" w14:textId="657E21D3" w:rsidR="00E064F7" w:rsidRDefault="00E064F7" w:rsidP="00E064F7">
      <w:r>
        <w:rPr>
          <w:rFonts w:eastAsia="等线"/>
          <w:lang w:eastAsia="zh-CN"/>
        </w:rPr>
        <w:t>F</w:t>
      </w:r>
      <w:r w:rsidRPr="00040AF8">
        <w:rPr>
          <w:rFonts w:eastAsia="等线"/>
          <w:lang w:eastAsia="zh-CN"/>
        </w:rPr>
        <w:t xml:space="preserve">or </w:t>
      </w:r>
      <w:r>
        <w:rPr>
          <w:rFonts w:eastAsia="等线"/>
          <w:lang w:eastAsia="zh-CN"/>
        </w:rPr>
        <w:t>EN-DC</w:t>
      </w:r>
      <w:r w:rsidRPr="00040AF8">
        <w:rPr>
          <w:rFonts w:eastAsia="等线"/>
          <w:lang w:eastAsia="zh-CN"/>
        </w:rPr>
        <w:t xml:space="preserve"> scenario, since the SCG failure information reported by the UE is encoded in the format of the MN RAT</w:t>
      </w:r>
      <w:r>
        <w:rPr>
          <w:rFonts w:eastAsia="等线" w:hint="eastAsia"/>
          <w:lang w:eastAsia="zh-CN"/>
        </w:rPr>
        <w:t>,</w:t>
      </w:r>
      <w:r w:rsidRPr="00040AF8">
        <w:rPr>
          <w:rFonts w:eastAsia="等线"/>
          <w:lang w:eastAsia="zh-CN"/>
        </w:rPr>
        <w:t xml:space="preserve"> but the SN is in the different RAT from the MN, if the MN</w:t>
      </w:r>
      <w:r w:rsidR="00C96539">
        <w:rPr>
          <w:rFonts w:eastAsia="等线" w:hint="eastAsia"/>
          <w:lang w:eastAsia="zh-CN"/>
        </w:rPr>
        <w:t xml:space="preserve"> directly</w:t>
      </w:r>
      <w:r w:rsidRPr="00040AF8">
        <w:rPr>
          <w:rFonts w:eastAsia="等线"/>
          <w:lang w:eastAsia="zh-CN"/>
        </w:rPr>
        <w:t xml:space="preserve"> forwards the SCG failure information from the UE to the SN, it is impossible for the SN to decode it.</w:t>
      </w:r>
      <w:r>
        <w:rPr>
          <w:rFonts w:eastAsia="等线" w:hint="eastAsia"/>
          <w:lang w:eastAsia="zh-CN"/>
        </w:rPr>
        <w:t xml:space="preserve"> </w:t>
      </w:r>
    </w:p>
    <w:p w14:paraId="5416E5EB" w14:textId="77777777" w:rsidR="00E064F7" w:rsidRDefault="00E064F7" w:rsidP="00E064F7">
      <w:pPr>
        <w:rPr>
          <w:rFonts w:eastAsiaTheme="minorEastAsia"/>
          <w:lang w:eastAsia="zh-CN"/>
        </w:rPr>
      </w:pPr>
      <w:r>
        <w:t>To solve the issue</w:t>
      </w:r>
      <w:r>
        <w:rPr>
          <w:rFonts w:eastAsiaTheme="minorEastAsia" w:hint="eastAsia"/>
          <w:lang w:eastAsia="zh-CN"/>
        </w:rPr>
        <w:t xml:space="preserve"> on</w:t>
      </w:r>
      <w:r w:rsidRPr="00BD45C3">
        <w:t xml:space="preserve"> </w:t>
      </w:r>
      <w:r w:rsidRPr="00FD45F1">
        <w:t>how to forward SCG failure information from MN to SN</w:t>
      </w:r>
      <w:r>
        <w:t xml:space="preserve"> </w:t>
      </w:r>
      <w:r>
        <w:rPr>
          <w:rFonts w:eastAsiaTheme="minorEastAsia" w:hint="eastAsia"/>
          <w:lang w:eastAsia="zh-CN"/>
        </w:rPr>
        <w:t>over X2</w:t>
      </w:r>
      <w:r>
        <w:t>, potential solutions are</w:t>
      </w:r>
      <w:r w:rsidRPr="00670B83">
        <w:t xml:space="preserve"> summarized </w:t>
      </w:r>
      <w:r>
        <w:t xml:space="preserve">as below: </w:t>
      </w:r>
    </w:p>
    <w:p w14:paraId="0D7F4F53" w14:textId="77777777" w:rsidR="00E064F7" w:rsidRPr="00E41099" w:rsidRDefault="00E064F7" w:rsidP="00E064F7">
      <w:pPr>
        <w:pStyle w:val="af2"/>
        <w:widowControl/>
        <w:numPr>
          <w:ilvl w:val="0"/>
          <w:numId w:val="21"/>
        </w:numPr>
        <w:overflowPunct w:val="0"/>
        <w:autoSpaceDE w:val="0"/>
        <w:autoSpaceDN w:val="0"/>
        <w:adjustRightInd w:val="0"/>
        <w:spacing w:after="180" w:line="240" w:lineRule="auto"/>
        <w:jc w:val="left"/>
        <w:textAlignment w:val="baseline"/>
        <w:rPr>
          <w:rFonts w:ascii="Times New Roman" w:hAnsi="Times New Roman" w:cs="Times New Roman"/>
          <w:sz w:val="22"/>
        </w:rPr>
      </w:pPr>
      <w:r w:rsidRPr="00E41099">
        <w:rPr>
          <w:rFonts w:ascii="Times New Roman" w:hAnsi="Times New Roman" w:cs="Times New Roman"/>
          <w:b/>
          <w:bCs/>
          <w:sz w:val="22"/>
        </w:rPr>
        <w:t>Option 1</w:t>
      </w:r>
      <w:r w:rsidRPr="00E41099">
        <w:rPr>
          <w:rFonts w:ascii="Times New Roman" w:hAnsi="Times New Roman" w:cs="Times New Roman"/>
          <w:sz w:val="22"/>
        </w:rPr>
        <w:t xml:space="preserve">: MN decodes </w:t>
      </w:r>
      <w:proofErr w:type="spellStart"/>
      <w:proofErr w:type="gramStart"/>
      <w:r w:rsidRPr="00E41099">
        <w:rPr>
          <w:rFonts w:ascii="Times New Roman" w:hAnsi="Times New Roman" w:cs="Times New Roman"/>
          <w:iCs/>
          <w:color w:val="000000" w:themeColor="text1"/>
          <w:sz w:val="22"/>
        </w:rPr>
        <w:t>SCGFailureInformationNR</w:t>
      </w:r>
      <w:proofErr w:type="spellEnd"/>
      <w:r w:rsidRPr="00E41099">
        <w:rPr>
          <w:rFonts w:ascii="Times New Roman" w:hAnsi="Times New Roman" w:cs="Times New Roman"/>
          <w:sz w:val="22"/>
        </w:rPr>
        <w:t>,</w:t>
      </w:r>
      <w:r w:rsidRPr="00E41099">
        <w:rPr>
          <w:rFonts w:ascii="Times New Roman" w:hAnsi="Times New Roman" w:cs="Times New Roman" w:hint="eastAsia"/>
          <w:sz w:val="22"/>
        </w:rPr>
        <w:t xml:space="preserve"> </w:t>
      </w:r>
      <w:r>
        <w:rPr>
          <w:rFonts w:ascii="Times New Roman" w:hAnsi="Times New Roman" w:cs="Times New Roman" w:hint="eastAsia"/>
          <w:sz w:val="22"/>
        </w:rPr>
        <w:t>and</w:t>
      </w:r>
      <w:proofErr w:type="gramEnd"/>
      <w:r>
        <w:rPr>
          <w:rFonts w:ascii="Times New Roman" w:hAnsi="Times New Roman" w:cs="Times New Roman" w:hint="eastAsia"/>
          <w:sz w:val="22"/>
        </w:rPr>
        <w:t xml:space="preserve"> uses</w:t>
      </w:r>
      <w:r>
        <w:rPr>
          <w:rFonts w:ascii="Times New Roman" w:hAnsi="Times New Roman" w:cs="Times New Roman"/>
          <w:iCs/>
          <w:color w:val="000000" w:themeColor="text1"/>
          <w:sz w:val="22"/>
        </w:rPr>
        <w:t xml:space="preserve"> </w:t>
      </w:r>
      <w:r w:rsidRPr="001764A2">
        <w:rPr>
          <w:rFonts w:ascii="Times New Roman" w:hAnsi="Times New Roman" w:cs="Times New Roman"/>
          <w:iCs/>
          <w:color w:val="000000" w:themeColor="text1"/>
          <w:sz w:val="22"/>
        </w:rPr>
        <w:t xml:space="preserve">an </w:t>
      </w:r>
      <w:r>
        <w:rPr>
          <w:rFonts w:ascii="Times New Roman" w:hAnsi="Times New Roman" w:cs="Times New Roman"/>
          <w:iCs/>
          <w:color w:val="000000" w:themeColor="text1"/>
          <w:sz w:val="22"/>
        </w:rPr>
        <w:t>inter-node message</w:t>
      </w:r>
      <w:r>
        <w:rPr>
          <w:rFonts w:ascii="Times New Roman" w:hAnsi="Times New Roman" w:cs="Times New Roman" w:hint="eastAsia"/>
          <w:sz w:val="22"/>
        </w:rPr>
        <w:t xml:space="preserve"> (</w:t>
      </w:r>
      <w:r w:rsidRPr="001764A2">
        <w:rPr>
          <w:rFonts w:ascii="Times New Roman" w:hAnsi="Times New Roman" w:cs="Times New Roman"/>
          <w:sz w:val="22"/>
        </w:rPr>
        <w:t>e.g. introduce a new inter-node message or reuse CG-</w:t>
      </w:r>
      <w:proofErr w:type="spellStart"/>
      <w:r w:rsidRPr="001764A2">
        <w:rPr>
          <w:rFonts w:ascii="Times New Roman" w:hAnsi="Times New Roman" w:cs="Times New Roman"/>
          <w:sz w:val="22"/>
        </w:rPr>
        <w:t>ConfigInfo</w:t>
      </w:r>
      <w:proofErr w:type="spellEnd"/>
      <w:r w:rsidRPr="001764A2">
        <w:rPr>
          <w:rFonts w:ascii="Times New Roman" w:hAnsi="Times New Roman" w:cs="Times New Roman"/>
          <w:sz w:val="22"/>
        </w:rPr>
        <w:t xml:space="preserve"> inter-node message</w:t>
      </w:r>
      <w:r>
        <w:rPr>
          <w:rFonts w:ascii="Times New Roman" w:hAnsi="Times New Roman" w:cs="Times New Roman" w:hint="eastAsia"/>
          <w:sz w:val="22"/>
        </w:rPr>
        <w:t>)</w:t>
      </w:r>
      <w:r w:rsidRPr="00E41099">
        <w:rPr>
          <w:rFonts w:ascii="Times New Roman" w:hAnsi="Times New Roman" w:cs="Times New Roman"/>
          <w:sz w:val="22"/>
        </w:rPr>
        <w:t xml:space="preserve"> to forward the SCG failure information.</w:t>
      </w:r>
    </w:p>
    <w:p w14:paraId="6812ECA8" w14:textId="77777777" w:rsidR="00E064F7" w:rsidRPr="00E41099" w:rsidRDefault="00E064F7" w:rsidP="00E064F7">
      <w:pPr>
        <w:pStyle w:val="af2"/>
        <w:widowControl/>
        <w:numPr>
          <w:ilvl w:val="0"/>
          <w:numId w:val="21"/>
        </w:numPr>
        <w:overflowPunct w:val="0"/>
        <w:autoSpaceDE w:val="0"/>
        <w:autoSpaceDN w:val="0"/>
        <w:adjustRightInd w:val="0"/>
        <w:spacing w:after="180" w:line="240" w:lineRule="auto"/>
        <w:jc w:val="left"/>
        <w:textAlignment w:val="baseline"/>
        <w:rPr>
          <w:rFonts w:ascii="Times New Roman" w:hAnsi="Times New Roman" w:cs="Times New Roman"/>
          <w:sz w:val="22"/>
        </w:rPr>
      </w:pPr>
      <w:r w:rsidRPr="00E41099">
        <w:rPr>
          <w:rFonts w:ascii="Times New Roman" w:hAnsi="Times New Roman" w:cs="Times New Roman"/>
          <w:b/>
          <w:bCs/>
          <w:sz w:val="22"/>
        </w:rPr>
        <w:t xml:space="preserve">Option </w:t>
      </w:r>
      <w:r w:rsidRPr="00E41099">
        <w:rPr>
          <w:rFonts w:ascii="Times New Roman" w:hAnsi="Times New Roman" w:cs="Times New Roman" w:hint="eastAsia"/>
          <w:b/>
          <w:bCs/>
          <w:sz w:val="22"/>
        </w:rPr>
        <w:t>2</w:t>
      </w:r>
      <w:r w:rsidRPr="00E41099">
        <w:rPr>
          <w:rFonts w:ascii="Times New Roman" w:hAnsi="Times New Roman" w:cs="Times New Roman"/>
          <w:sz w:val="22"/>
        </w:rPr>
        <w:t xml:space="preserve">: MN decodes </w:t>
      </w:r>
      <w:proofErr w:type="spellStart"/>
      <w:proofErr w:type="gramStart"/>
      <w:r w:rsidRPr="00E41099">
        <w:rPr>
          <w:rFonts w:ascii="Times New Roman" w:hAnsi="Times New Roman" w:cs="Times New Roman"/>
          <w:iCs/>
          <w:color w:val="000000" w:themeColor="text1"/>
          <w:sz w:val="22"/>
        </w:rPr>
        <w:t>SCGFailureInformationNR</w:t>
      </w:r>
      <w:proofErr w:type="spellEnd"/>
      <w:r w:rsidRPr="00E41099">
        <w:rPr>
          <w:rFonts w:ascii="Times New Roman" w:hAnsi="Times New Roman" w:cs="Times New Roman"/>
          <w:sz w:val="22"/>
        </w:rPr>
        <w:t>, and</w:t>
      </w:r>
      <w:proofErr w:type="gramEnd"/>
      <w:r w:rsidRPr="00E41099">
        <w:rPr>
          <w:rFonts w:ascii="Times New Roman" w:hAnsi="Times New Roman" w:cs="Times New Roman"/>
          <w:sz w:val="22"/>
        </w:rPr>
        <w:t xml:space="preserve"> put</w:t>
      </w:r>
      <w:r w:rsidRPr="00E41099">
        <w:rPr>
          <w:rFonts w:ascii="Times New Roman" w:hAnsi="Times New Roman" w:cs="Times New Roman" w:hint="eastAsia"/>
          <w:sz w:val="22"/>
        </w:rPr>
        <w:t>s</w:t>
      </w:r>
      <w:r w:rsidRPr="00E41099">
        <w:rPr>
          <w:rFonts w:ascii="Times New Roman" w:hAnsi="Times New Roman" w:cs="Times New Roman"/>
          <w:sz w:val="22"/>
        </w:rPr>
        <w:t xml:space="preserve"> the </w:t>
      </w:r>
      <w:r w:rsidRPr="001764A2">
        <w:rPr>
          <w:rFonts w:ascii="Times New Roman" w:hAnsi="Times New Roman" w:cs="Times New Roman"/>
          <w:sz w:val="22"/>
        </w:rPr>
        <w:t>explicit</w:t>
      </w:r>
      <w:r w:rsidRPr="00E41099">
        <w:rPr>
          <w:rFonts w:ascii="Times New Roman" w:hAnsi="Times New Roman" w:cs="Times New Roman"/>
          <w:sz w:val="22"/>
        </w:rPr>
        <w:t xml:space="preserve"> information in X2 message.</w:t>
      </w:r>
    </w:p>
    <w:p w14:paraId="390DCA24" w14:textId="77777777" w:rsidR="00E064F7" w:rsidRDefault="00E064F7" w:rsidP="00E064F7">
      <w:pPr>
        <w:rPr>
          <w:rFonts w:eastAsiaTheme="minorEastAsia"/>
          <w:lang w:eastAsia="zh-CN"/>
        </w:rPr>
      </w:pPr>
    </w:p>
    <w:p w14:paraId="61108A23" w14:textId="77777777" w:rsidR="00E064F7" w:rsidRPr="00AF4230" w:rsidRDefault="00E064F7" w:rsidP="00E064F7">
      <w:pPr>
        <w:rPr>
          <w:rFonts w:eastAsiaTheme="minorEastAsia"/>
          <w:b/>
          <w:bCs/>
          <w:lang w:eastAsia="zh-CN"/>
        </w:rPr>
      </w:pPr>
      <w:r>
        <w:rPr>
          <w:rFonts w:eastAsiaTheme="minorEastAsia" w:hint="eastAsia"/>
          <w:b/>
          <w:bCs/>
          <w:lang w:eastAsia="zh-CN"/>
        </w:rPr>
        <w:t xml:space="preserve">Which Option is preferred? </w:t>
      </w:r>
    </w:p>
    <w:p w14:paraId="5290505B" w14:textId="77777777" w:rsidR="00E064F7" w:rsidRPr="000A247D" w:rsidRDefault="00E064F7" w:rsidP="00E064F7">
      <w:pPr>
        <w:spacing w:line="256" w:lineRule="auto"/>
        <w:rPr>
          <w:b/>
          <w:bCs/>
          <w:u w:val="single"/>
        </w:rPr>
      </w:pPr>
      <w:r w:rsidRPr="000A247D">
        <w:rPr>
          <w:rFonts w:eastAsia="等线"/>
          <w:b/>
          <w:bCs/>
          <w:u w:val="single"/>
          <w:lang w:eastAsia="zh-CN"/>
        </w:rPr>
        <w:t>Moderator summary:</w:t>
      </w:r>
    </w:p>
    <w:p w14:paraId="0A9116CB" w14:textId="77777777" w:rsidR="00F27187" w:rsidRDefault="00F27187" w:rsidP="00E064F7">
      <w:pPr>
        <w:rPr>
          <w:rFonts w:eastAsia="等线"/>
          <w:szCs w:val="22"/>
          <w:lang w:eastAsia="zh-CN"/>
        </w:rPr>
      </w:pPr>
    </w:p>
    <w:p w14:paraId="34061F6E" w14:textId="3026B341" w:rsidR="00F27187" w:rsidRPr="00261AE7" w:rsidRDefault="00E40A55" w:rsidP="00E064F7">
      <w:pPr>
        <w:rPr>
          <w:rFonts w:eastAsia="等线"/>
          <w:b/>
          <w:bCs/>
          <w:color w:val="00B050"/>
          <w:lang w:eastAsia="zh-CN"/>
        </w:rPr>
      </w:pPr>
      <w:r w:rsidRPr="00261AE7">
        <w:rPr>
          <w:rFonts w:eastAsia="等线"/>
          <w:b/>
          <w:bCs/>
          <w:color w:val="00B050"/>
          <w:lang w:eastAsia="zh-CN"/>
        </w:rPr>
        <w:t>I</w:t>
      </w:r>
      <w:r w:rsidRPr="00261AE7">
        <w:rPr>
          <w:rFonts w:eastAsia="等线" w:hint="eastAsia"/>
          <w:b/>
          <w:bCs/>
          <w:color w:val="00B050"/>
          <w:lang w:eastAsia="zh-CN"/>
        </w:rPr>
        <w:t>nclude IE</w:t>
      </w:r>
      <w:r w:rsidR="00FF3921" w:rsidRPr="00261AE7">
        <w:rPr>
          <w:rFonts w:eastAsia="等线" w:hint="eastAsia"/>
          <w:b/>
          <w:bCs/>
          <w:color w:val="00B050"/>
          <w:lang w:eastAsia="zh-CN"/>
        </w:rPr>
        <w:t>s in</w:t>
      </w:r>
      <w:r w:rsidR="00FF3921" w:rsidRPr="00261AE7">
        <w:rPr>
          <w:rFonts w:eastAsia="等线"/>
          <w:b/>
          <w:bCs/>
          <w:color w:val="00B050"/>
          <w:lang w:eastAsia="zh-CN"/>
        </w:rPr>
        <w:t xml:space="preserve"> </w:t>
      </w:r>
      <w:proofErr w:type="spellStart"/>
      <w:r w:rsidR="00FF3921" w:rsidRPr="00261AE7">
        <w:rPr>
          <w:rFonts w:eastAsia="等线"/>
          <w:b/>
          <w:bCs/>
          <w:color w:val="00B050"/>
          <w:lang w:eastAsia="zh-CN"/>
        </w:rPr>
        <w:t>SCGFailureInformationNR</w:t>
      </w:r>
      <w:proofErr w:type="spellEnd"/>
      <w:r w:rsidR="00FF3921" w:rsidRPr="00261AE7">
        <w:rPr>
          <w:rFonts w:eastAsia="等线" w:hint="eastAsia"/>
          <w:b/>
          <w:bCs/>
          <w:color w:val="00B050"/>
          <w:lang w:eastAsia="zh-CN"/>
        </w:rPr>
        <w:t xml:space="preserve"> message</w:t>
      </w:r>
      <w:r w:rsidRPr="00261AE7">
        <w:rPr>
          <w:rFonts w:eastAsia="等线" w:hint="eastAsia"/>
          <w:b/>
          <w:bCs/>
          <w:color w:val="00B050"/>
          <w:lang w:eastAsia="zh-CN"/>
        </w:rPr>
        <w:t xml:space="preserve"> in </w:t>
      </w:r>
      <w:r w:rsidRPr="00261AE7">
        <w:rPr>
          <w:rFonts w:eastAsia="等线"/>
          <w:b/>
          <w:bCs/>
          <w:color w:val="00B050"/>
          <w:lang w:eastAsia="zh-CN"/>
        </w:rPr>
        <w:t>SCG</w:t>
      </w:r>
      <w:r w:rsidRPr="00261AE7">
        <w:rPr>
          <w:rFonts w:eastAsia="等线" w:hint="eastAsia"/>
          <w:b/>
          <w:bCs/>
          <w:color w:val="00B050"/>
          <w:lang w:eastAsia="zh-CN"/>
        </w:rPr>
        <w:t xml:space="preserve"> </w:t>
      </w:r>
      <w:r w:rsidRPr="00261AE7">
        <w:rPr>
          <w:rFonts w:eastAsia="等线"/>
          <w:b/>
          <w:bCs/>
          <w:color w:val="00B050"/>
          <w:lang w:eastAsia="zh-CN"/>
        </w:rPr>
        <w:t>Failure</w:t>
      </w:r>
      <w:r w:rsidRPr="00261AE7">
        <w:rPr>
          <w:rFonts w:eastAsia="等线" w:hint="eastAsia"/>
          <w:b/>
          <w:bCs/>
          <w:color w:val="00B050"/>
          <w:lang w:eastAsia="zh-CN"/>
        </w:rPr>
        <w:t xml:space="preserve"> </w:t>
      </w:r>
      <w:r w:rsidRPr="00261AE7">
        <w:rPr>
          <w:rFonts w:eastAsia="等线"/>
          <w:b/>
          <w:bCs/>
          <w:color w:val="00B050"/>
          <w:lang w:eastAsia="zh-CN"/>
        </w:rPr>
        <w:t>Information</w:t>
      </w:r>
      <w:r w:rsidRPr="00261AE7">
        <w:rPr>
          <w:rFonts w:eastAsia="等线" w:hint="eastAsia"/>
          <w:b/>
          <w:bCs/>
          <w:color w:val="00B050"/>
          <w:lang w:eastAsia="zh-CN"/>
        </w:rPr>
        <w:t xml:space="preserve"> Report </w:t>
      </w:r>
      <w:r w:rsidRPr="00261AE7">
        <w:rPr>
          <w:rFonts w:eastAsia="等线"/>
          <w:b/>
          <w:bCs/>
          <w:color w:val="00B050"/>
          <w:lang w:eastAsia="zh-CN"/>
        </w:rPr>
        <w:t>message</w:t>
      </w:r>
      <w:r w:rsidR="00FF3921" w:rsidRPr="00261AE7">
        <w:rPr>
          <w:rFonts w:eastAsia="等线" w:hint="eastAsia"/>
          <w:b/>
          <w:bCs/>
          <w:color w:val="00B050"/>
          <w:lang w:eastAsia="zh-CN"/>
        </w:rPr>
        <w:t>.</w:t>
      </w:r>
    </w:p>
    <w:p w14:paraId="3AB0F507" w14:textId="03A44AD2" w:rsidR="00FF3921" w:rsidRPr="00261AE7" w:rsidRDefault="00FF3921" w:rsidP="00E064F7">
      <w:pPr>
        <w:rPr>
          <w:rFonts w:eastAsia="等线" w:hint="eastAsia"/>
          <w:b/>
          <w:bCs/>
          <w:color w:val="00B050"/>
          <w:lang w:eastAsia="zh-CN"/>
        </w:rPr>
      </w:pPr>
      <w:r w:rsidRPr="00261AE7">
        <w:rPr>
          <w:rFonts w:eastAsia="等线"/>
          <w:b/>
          <w:bCs/>
          <w:color w:val="00B050"/>
          <w:lang w:eastAsia="zh-CN"/>
        </w:rPr>
        <w:t>C</w:t>
      </w:r>
      <w:r w:rsidRPr="00261AE7">
        <w:rPr>
          <w:rFonts w:eastAsia="等线" w:hint="eastAsia"/>
          <w:b/>
          <w:bCs/>
          <w:color w:val="00B050"/>
          <w:lang w:eastAsia="zh-CN"/>
        </w:rPr>
        <w:t>heck SS</w:t>
      </w:r>
      <w:r w:rsidRPr="00261AE7">
        <w:rPr>
          <w:rFonts w:eastAsia="等线"/>
          <w:b/>
          <w:bCs/>
          <w:color w:val="00B050"/>
          <w:lang w:eastAsia="zh-CN"/>
        </w:rPr>
        <w:t>’</w:t>
      </w:r>
      <w:r w:rsidRPr="00261AE7">
        <w:rPr>
          <w:rFonts w:eastAsia="等线" w:hint="eastAsia"/>
          <w:b/>
          <w:bCs/>
          <w:color w:val="00B050"/>
          <w:lang w:eastAsia="zh-CN"/>
        </w:rPr>
        <w:t>s TP.</w:t>
      </w:r>
    </w:p>
    <w:p w14:paraId="4E67BF0A" w14:textId="77777777" w:rsidR="00F27187" w:rsidRPr="00110E88" w:rsidRDefault="00F27187" w:rsidP="00E064F7">
      <w:pPr>
        <w:rPr>
          <w:rFonts w:eastAsia="等线" w:hint="eastAsia"/>
          <w:szCs w:val="22"/>
          <w:lang w:eastAsia="zh-CN"/>
        </w:rPr>
      </w:pPr>
    </w:p>
    <w:p w14:paraId="7449BA8C" w14:textId="69A0473E" w:rsidR="00E064F7" w:rsidRPr="00833207" w:rsidRDefault="00E064F7" w:rsidP="00E064F7">
      <w:pPr>
        <w:rPr>
          <w:rFonts w:eastAsiaTheme="minorEastAsia"/>
          <w:szCs w:val="22"/>
          <w:lang w:val="en-GB" w:eastAsia="zh-CN"/>
        </w:rPr>
      </w:pPr>
      <w:r>
        <w:rPr>
          <w:rFonts w:eastAsiaTheme="minorEastAsia" w:hint="eastAsia"/>
          <w:lang w:val="en-GB" w:eastAsia="zh-CN"/>
        </w:rPr>
        <w:t>[</w:t>
      </w:r>
      <w:r w:rsidR="007E2EA6">
        <w:rPr>
          <w:rFonts w:eastAsiaTheme="minorEastAsia" w:hint="eastAsia"/>
          <w:lang w:val="en-GB" w:eastAsia="zh-CN"/>
        </w:rPr>
        <w:t>6</w:t>
      </w:r>
      <w:r>
        <w:rPr>
          <w:rFonts w:eastAsiaTheme="minorEastAsia" w:hint="eastAsia"/>
          <w:lang w:val="en-GB" w:eastAsia="zh-CN"/>
        </w:rPr>
        <w:t>]</w:t>
      </w:r>
      <w:r w:rsidRPr="00171A65">
        <w:rPr>
          <w:rFonts w:eastAsiaTheme="minorEastAsia"/>
          <w:lang w:val="en-GB" w:eastAsia="zh-CN"/>
        </w:rPr>
        <w:t xml:space="preserve"> </w:t>
      </w:r>
      <w:r>
        <w:rPr>
          <w:rFonts w:eastAsiaTheme="minorEastAsia" w:hint="eastAsia"/>
          <w:lang w:val="en-GB" w:eastAsia="zh-CN"/>
        </w:rPr>
        <w:t xml:space="preserve">propose </w:t>
      </w:r>
      <w:r w:rsidRPr="00171A65">
        <w:rPr>
          <w:rFonts w:eastAsiaTheme="minorEastAsia"/>
          <w:lang w:val="en-GB" w:eastAsia="zh-CN"/>
        </w:rPr>
        <w:t>to discuss which node perform</w:t>
      </w:r>
      <w:r>
        <w:rPr>
          <w:rFonts w:eastAsiaTheme="minorEastAsia" w:hint="eastAsia"/>
          <w:lang w:val="en-GB" w:eastAsia="zh-CN"/>
        </w:rPr>
        <w:t>s</w:t>
      </w:r>
      <w:r w:rsidRPr="00171A65">
        <w:rPr>
          <w:rFonts w:eastAsiaTheme="minorEastAsia"/>
          <w:lang w:val="en-GB" w:eastAsia="zh-CN"/>
        </w:rPr>
        <w:t xml:space="preserve"> final root cause analysis in case of MN initiated </w:t>
      </w:r>
      <w:proofErr w:type="spellStart"/>
      <w:r w:rsidRPr="00171A65">
        <w:rPr>
          <w:rFonts w:eastAsiaTheme="minorEastAsia"/>
          <w:lang w:val="en-GB" w:eastAsia="zh-CN"/>
        </w:rPr>
        <w:t>PSCell</w:t>
      </w:r>
      <w:proofErr w:type="spellEnd"/>
      <w:r w:rsidRPr="00171A65">
        <w:rPr>
          <w:rFonts w:eastAsiaTheme="minorEastAsia"/>
          <w:lang w:val="en-GB" w:eastAsia="zh-CN"/>
        </w:rPr>
        <w:t xml:space="preserve"> </w:t>
      </w:r>
      <w:r w:rsidRPr="00833207">
        <w:rPr>
          <w:rFonts w:eastAsiaTheme="minorEastAsia"/>
          <w:szCs w:val="22"/>
          <w:lang w:val="en-GB" w:eastAsia="zh-CN"/>
        </w:rPr>
        <w:t xml:space="preserve">Change? </w:t>
      </w:r>
    </w:p>
    <w:p w14:paraId="4B867B61" w14:textId="77777777" w:rsidR="00E064F7" w:rsidRPr="00833207" w:rsidRDefault="00E064F7" w:rsidP="00E064F7">
      <w:pPr>
        <w:pStyle w:val="af2"/>
        <w:numPr>
          <w:ilvl w:val="0"/>
          <w:numId w:val="23"/>
        </w:numPr>
        <w:rPr>
          <w:rFonts w:ascii="Times New Roman" w:eastAsiaTheme="minorEastAsia" w:hAnsi="Times New Roman" w:cs="Times New Roman"/>
          <w:sz w:val="22"/>
          <w:lang w:val="en-GB"/>
        </w:rPr>
      </w:pPr>
      <w:r w:rsidRPr="00833207">
        <w:rPr>
          <w:rFonts w:ascii="Times New Roman" w:eastAsiaTheme="minorEastAsia" w:hAnsi="Times New Roman" w:cs="Times New Roman"/>
          <w:sz w:val="22"/>
          <w:lang w:val="en-GB"/>
        </w:rPr>
        <w:t xml:space="preserve">If MN performs final root cause analysis, last serving SN selects the next suitable </w:t>
      </w:r>
      <w:proofErr w:type="spellStart"/>
      <w:r w:rsidRPr="00833207">
        <w:rPr>
          <w:rFonts w:ascii="Times New Roman" w:eastAsiaTheme="minorEastAsia" w:hAnsi="Times New Roman" w:cs="Times New Roman"/>
          <w:sz w:val="22"/>
          <w:lang w:val="en-GB"/>
        </w:rPr>
        <w:t>PSCell</w:t>
      </w:r>
      <w:proofErr w:type="spellEnd"/>
      <w:r w:rsidRPr="00833207">
        <w:rPr>
          <w:rFonts w:ascii="Times New Roman" w:eastAsiaTheme="minorEastAsia" w:hAnsi="Times New Roman" w:cs="Times New Roman"/>
          <w:sz w:val="22"/>
          <w:lang w:val="en-GB"/>
        </w:rPr>
        <w:t xml:space="preserve"> based on the </w:t>
      </w:r>
      <w:proofErr w:type="spellStart"/>
      <w:r w:rsidRPr="00833207">
        <w:rPr>
          <w:rFonts w:ascii="Times New Roman" w:eastAsiaTheme="minorEastAsia" w:hAnsi="Times New Roman" w:cs="Times New Roman"/>
          <w:sz w:val="22"/>
          <w:lang w:val="en-GB"/>
        </w:rPr>
        <w:t>measResultSCG</w:t>
      </w:r>
      <w:proofErr w:type="spellEnd"/>
      <w:r w:rsidRPr="00833207">
        <w:rPr>
          <w:rFonts w:ascii="Times New Roman" w:eastAsiaTheme="minorEastAsia" w:hAnsi="Times New Roman" w:cs="Times New Roman"/>
          <w:sz w:val="22"/>
          <w:lang w:val="en-GB"/>
        </w:rPr>
        <w:t xml:space="preserve"> in </w:t>
      </w:r>
      <w:proofErr w:type="spellStart"/>
      <w:r w:rsidRPr="00833207">
        <w:rPr>
          <w:rFonts w:ascii="Times New Roman" w:eastAsiaTheme="minorEastAsia" w:hAnsi="Times New Roman" w:cs="Times New Roman"/>
          <w:sz w:val="22"/>
          <w:lang w:val="en-GB"/>
        </w:rPr>
        <w:t>SCGFailureInformationNR</w:t>
      </w:r>
      <w:proofErr w:type="spellEnd"/>
      <w:r w:rsidRPr="00833207">
        <w:rPr>
          <w:rFonts w:ascii="Times New Roman" w:eastAsiaTheme="minorEastAsia" w:hAnsi="Times New Roman" w:cs="Times New Roman"/>
          <w:sz w:val="22"/>
          <w:lang w:val="en-GB"/>
        </w:rPr>
        <w:t xml:space="preserve"> message, and sends it to MN if last serving SN think there is other RAN nodes needs </w:t>
      </w:r>
      <w:proofErr w:type="gramStart"/>
      <w:r w:rsidRPr="00833207">
        <w:rPr>
          <w:rFonts w:ascii="Times New Roman" w:eastAsiaTheme="minorEastAsia" w:hAnsi="Times New Roman" w:cs="Times New Roman"/>
          <w:sz w:val="22"/>
          <w:lang w:val="en-GB"/>
        </w:rPr>
        <w:t>optimization;</w:t>
      </w:r>
      <w:proofErr w:type="gramEnd"/>
    </w:p>
    <w:p w14:paraId="01380F16" w14:textId="77777777" w:rsidR="00E064F7" w:rsidRPr="00833207" w:rsidRDefault="00E064F7" w:rsidP="00E064F7">
      <w:pPr>
        <w:pStyle w:val="af2"/>
        <w:numPr>
          <w:ilvl w:val="0"/>
          <w:numId w:val="23"/>
        </w:numPr>
        <w:rPr>
          <w:rFonts w:ascii="Times New Roman" w:eastAsiaTheme="minorEastAsia" w:hAnsi="Times New Roman" w:cs="Times New Roman"/>
          <w:sz w:val="22"/>
          <w:lang w:val="en-GB"/>
        </w:rPr>
      </w:pPr>
      <w:r w:rsidRPr="00833207">
        <w:rPr>
          <w:rFonts w:ascii="Times New Roman" w:eastAsiaTheme="minorEastAsia" w:hAnsi="Times New Roman" w:cs="Times New Roman"/>
          <w:sz w:val="22"/>
          <w:lang w:val="en-GB"/>
        </w:rPr>
        <w:t xml:space="preserve">If SN performs final root cause analysis, MN should provide previous </w:t>
      </w:r>
      <w:proofErr w:type="spellStart"/>
      <w:r w:rsidRPr="00833207">
        <w:rPr>
          <w:rFonts w:ascii="Times New Roman" w:eastAsiaTheme="minorEastAsia" w:hAnsi="Times New Roman" w:cs="Times New Roman"/>
          <w:sz w:val="22"/>
          <w:lang w:val="en-GB"/>
        </w:rPr>
        <w:t>PSCell</w:t>
      </w:r>
      <w:proofErr w:type="spellEnd"/>
      <w:r w:rsidRPr="00833207">
        <w:rPr>
          <w:rFonts w:ascii="Times New Roman" w:eastAsiaTheme="minorEastAsia" w:hAnsi="Times New Roman" w:cs="Times New Roman"/>
          <w:sz w:val="22"/>
          <w:lang w:val="en-GB"/>
        </w:rPr>
        <w:t xml:space="preserve"> ID, failed </w:t>
      </w:r>
      <w:proofErr w:type="spellStart"/>
      <w:r w:rsidRPr="00833207">
        <w:rPr>
          <w:rFonts w:ascii="Times New Roman" w:eastAsiaTheme="minorEastAsia" w:hAnsi="Times New Roman" w:cs="Times New Roman"/>
          <w:sz w:val="22"/>
          <w:lang w:val="en-GB"/>
        </w:rPr>
        <w:t>PSCell</w:t>
      </w:r>
      <w:proofErr w:type="spellEnd"/>
      <w:r w:rsidRPr="00833207">
        <w:rPr>
          <w:rFonts w:ascii="Times New Roman" w:eastAsiaTheme="minorEastAsia" w:hAnsi="Times New Roman" w:cs="Times New Roman"/>
          <w:sz w:val="22"/>
          <w:lang w:val="en-GB"/>
        </w:rPr>
        <w:t xml:space="preserve"> ID, and </w:t>
      </w:r>
      <w:proofErr w:type="spellStart"/>
      <w:r w:rsidRPr="00833207">
        <w:rPr>
          <w:rFonts w:ascii="Times New Roman" w:eastAsiaTheme="minorEastAsia" w:hAnsi="Times New Roman" w:cs="Times New Roman"/>
          <w:sz w:val="22"/>
          <w:lang w:val="en-GB"/>
        </w:rPr>
        <w:t>timeSCGFailure</w:t>
      </w:r>
      <w:proofErr w:type="spellEnd"/>
      <w:r w:rsidRPr="00833207">
        <w:rPr>
          <w:rFonts w:ascii="Times New Roman" w:eastAsiaTheme="minorEastAsia" w:hAnsi="Times New Roman" w:cs="Times New Roman"/>
          <w:sz w:val="22"/>
          <w:lang w:val="en-GB"/>
        </w:rPr>
        <w:t xml:space="preserve"> explicitly to SN for failure type detection.</w:t>
      </w:r>
    </w:p>
    <w:p w14:paraId="5EA7601C" w14:textId="77777777" w:rsidR="00E064F7" w:rsidRPr="009C3980" w:rsidRDefault="00E064F7" w:rsidP="00E064F7">
      <w:pPr>
        <w:rPr>
          <w:rFonts w:eastAsiaTheme="minorEastAsia"/>
          <w:lang w:val="en-GB" w:eastAsia="zh-CN"/>
        </w:rPr>
      </w:pPr>
    </w:p>
    <w:p w14:paraId="561EF6F3" w14:textId="183EC1B4" w:rsidR="00E064F7" w:rsidRPr="00833207" w:rsidRDefault="00E064F7" w:rsidP="00E064F7">
      <w:pPr>
        <w:rPr>
          <w:rFonts w:eastAsiaTheme="minorEastAsia"/>
          <w:b/>
          <w:bCs/>
          <w:lang w:eastAsia="zh-CN"/>
        </w:rPr>
      </w:pPr>
      <w:r>
        <w:rPr>
          <w:rFonts w:eastAsiaTheme="minorEastAsia"/>
          <w:b/>
          <w:bCs/>
          <w:lang w:eastAsia="zh-CN"/>
        </w:rPr>
        <w:t>D</w:t>
      </w:r>
      <w:r>
        <w:rPr>
          <w:rFonts w:eastAsiaTheme="minorEastAsia" w:hint="eastAsia"/>
          <w:b/>
          <w:bCs/>
          <w:lang w:eastAsia="zh-CN"/>
        </w:rPr>
        <w:t>iscuss it if offline time allows</w:t>
      </w:r>
      <w:r w:rsidR="00530078">
        <w:rPr>
          <w:rFonts w:eastAsiaTheme="minorEastAsia" w:hint="eastAsia"/>
          <w:b/>
          <w:bCs/>
          <w:lang w:eastAsia="zh-CN"/>
        </w:rPr>
        <w:t>?</w:t>
      </w:r>
    </w:p>
    <w:p w14:paraId="35FAA027" w14:textId="77777777" w:rsidR="00F87095" w:rsidRPr="000A247D" w:rsidRDefault="00F87095" w:rsidP="00F87095">
      <w:pPr>
        <w:spacing w:line="256" w:lineRule="auto"/>
        <w:rPr>
          <w:b/>
          <w:bCs/>
          <w:u w:val="single"/>
        </w:rPr>
      </w:pPr>
      <w:r w:rsidRPr="000A247D">
        <w:rPr>
          <w:rFonts w:eastAsia="等线"/>
          <w:b/>
          <w:bCs/>
          <w:u w:val="single"/>
          <w:lang w:eastAsia="zh-CN"/>
        </w:rPr>
        <w:t>Moderator summary:</w:t>
      </w:r>
    </w:p>
    <w:p w14:paraId="7CF4B957" w14:textId="3BDCB1E3" w:rsidR="00E064F7" w:rsidRDefault="001323C2" w:rsidP="00E064F7">
      <w:pPr>
        <w:rPr>
          <w:rFonts w:eastAsia="等线" w:hint="eastAsia"/>
          <w:szCs w:val="22"/>
          <w:lang w:eastAsia="zh-CN"/>
        </w:rPr>
      </w:pPr>
      <w:r>
        <w:rPr>
          <w:rFonts w:eastAsia="等线"/>
          <w:szCs w:val="22"/>
          <w:lang w:eastAsia="zh-CN"/>
        </w:rPr>
        <w:lastRenderedPageBreak/>
        <w:t>N</w:t>
      </w:r>
      <w:r>
        <w:rPr>
          <w:rFonts w:eastAsia="等线" w:hint="eastAsia"/>
          <w:szCs w:val="22"/>
          <w:lang w:eastAsia="zh-CN"/>
        </w:rPr>
        <w:t>ot discussed</w:t>
      </w:r>
    </w:p>
    <w:p w14:paraId="20F5C948" w14:textId="77777777" w:rsidR="00826F16" w:rsidRDefault="00826F16" w:rsidP="00E064F7">
      <w:pPr>
        <w:rPr>
          <w:rFonts w:eastAsia="等线" w:hint="eastAsia"/>
          <w:szCs w:val="22"/>
          <w:lang w:eastAsia="zh-CN"/>
        </w:rPr>
      </w:pPr>
    </w:p>
    <w:p w14:paraId="5377427A" w14:textId="77777777" w:rsidR="00E064F7" w:rsidRDefault="00E064F7" w:rsidP="00E064F7">
      <w:pPr>
        <w:pStyle w:val="3"/>
        <w:spacing w:line="259" w:lineRule="auto"/>
      </w:pPr>
      <w:r w:rsidRPr="00171A65">
        <w:rPr>
          <w:rFonts w:eastAsiaTheme="minorEastAsia"/>
          <w:lang w:val="en-GB" w:eastAsia="zh-CN"/>
        </w:rPr>
        <w:t xml:space="preserve">MRO for SCG failure in </w:t>
      </w:r>
      <w:r>
        <w:rPr>
          <w:rFonts w:eastAsiaTheme="minorEastAsia" w:hint="eastAsia"/>
          <w:lang w:val="en-GB" w:eastAsia="zh-CN"/>
        </w:rPr>
        <w:t>NG</w:t>
      </w:r>
      <w:r w:rsidRPr="00171A65">
        <w:rPr>
          <w:rFonts w:eastAsiaTheme="minorEastAsia"/>
          <w:lang w:val="en-GB" w:eastAsia="zh-CN"/>
        </w:rPr>
        <w:t>EN-DC</w:t>
      </w:r>
    </w:p>
    <w:p w14:paraId="213E3689" w14:textId="75606971" w:rsidR="00E064F7" w:rsidRDefault="00E064F7" w:rsidP="00E064F7">
      <w:pPr>
        <w:rPr>
          <w:rFonts w:eastAsiaTheme="minorEastAsia"/>
          <w:iCs/>
          <w:color w:val="000000" w:themeColor="text1"/>
          <w:lang w:eastAsia="zh-CN"/>
        </w:rPr>
      </w:pPr>
      <w:r>
        <w:rPr>
          <w:rFonts w:eastAsiaTheme="minorEastAsia" w:hint="eastAsia"/>
          <w:iCs/>
          <w:color w:val="000000" w:themeColor="text1"/>
          <w:lang w:eastAsia="zh-CN"/>
        </w:rPr>
        <w:t>[</w:t>
      </w:r>
      <w:r w:rsidR="00F87095">
        <w:rPr>
          <w:rFonts w:eastAsiaTheme="minorEastAsia" w:hint="eastAsia"/>
          <w:iCs/>
          <w:color w:val="000000" w:themeColor="text1"/>
          <w:lang w:eastAsia="zh-CN"/>
        </w:rPr>
        <w:t>2</w:t>
      </w:r>
      <w:r>
        <w:rPr>
          <w:rFonts w:eastAsiaTheme="minorEastAsia" w:hint="eastAsia"/>
          <w:iCs/>
          <w:color w:val="000000" w:themeColor="text1"/>
          <w:lang w:eastAsia="zh-CN"/>
        </w:rPr>
        <w:t>] [</w:t>
      </w:r>
      <w:r w:rsidR="00F87095">
        <w:rPr>
          <w:rFonts w:eastAsiaTheme="minorEastAsia" w:hint="eastAsia"/>
          <w:iCs/>
          <w:color w:val="000000" w:themeColor="text1"/>
          <w:lang w:eastAsia="zh-CN"/>
        </w:rPr>
        <w:t>3</w:t>
      </w:r>
      <w:r>
        <w:rPr>
          <w:rFonts w:eastAsiaTheme="minorEastAsia" w:hint="eastAsia"/>
          <w:iCs/>
          <w:color w:val="000000" w:themeColor="text1"/>
          <w:lang w:eastAsia="zh-CN"/>
        </w:rPr>
        <w:t>] [</w:t>
      </w:r>
      <w:r w:rsidR="00F87095">
        <w:rPr>
          <w:rFonts w:eastAsiaTheme="minorEastAsia" w:hint="eastAsia"/>
          <w:iCs/>
          <w:color w:val="000000" w:themeColor="text1"/>
          <w:lang w:eastAsia="zh-CN"/>
        </w:rPr>
        <w:t>4</w:t>
      </w:r>
      <w:r>
        <w:rPr>
          <w:rFonts w:eastAsiaTheme="minorEastAsia" w:hint="eastAsia"/>
          <w:iCs/>
          <w:color w:val="000000" w:themeColor="text1"/>
          <w:lang w:eastAsia="zh-CN"/>
        </w:rPr>
        <w:t>] [</w:t>
      </w:r>
      <w:r w:rsidR="00F87095">
        <w:rPr>
          <w:rFonts w:eastAsiaTheme="minorEastAsia" w:hint="eastAsia"/>
          <w:iCs/>
          <w:color w:val="000000" w:themeColor="text1"/>
          <w:lang w:eastAsia="zh-CN"/>
        </w:rPr>
        <w:t>6</w:t>
      </w:r>
      <w:r>
        <w:rPr>
          <w:rFonts w:eastAsiaTheme="minorEastAsia" w:hint="eastAsia"/>
          <w:iCs/>
          <w:color w:val="000000" w:themeColor="text1"/>
          <w:lang w:eastAsia="zh-CN"/>
        </w:rPr>
        <w:t xml:space="preserve">] propose to support MRO for NG-ENDC, considering that </w:t>
      </w:r>
      <w:r>
        <w:rPr>
          <w:iCs/>
          <w:color w:val="000000" w:themeColor="text1"/>
        </w:rPr>
        <w:t>RAN2 agreed to leave the decision to RAN3</w:t>
      </w:r>
      <w:r>
        <w:rPr>
          <w:rFonts w:eastAsiaTheme="minorEastAsia" w:hint="eastAsia"/>
          <w:iCs/>
          <w:color w:val="000000" w:themeColor="text1"/>
          <w:lang w:eastAsia="zh-CN"/>
        </w:rPr>
        <w:t xml:space="preserve"> and</w:t>
      </w:r>
      <w:r>
        <w:rPr>
          <w:iCs/>
          <w:color w:val="000000" w:themeColor="text1"/>
        </w:rPr>
        <w:t xml:space="preserve"> RAN3 already </w:t>
      </w:r>
      <w:r>
        <w:rPr>
          <w:rFonts w:eastAsiaTheme="minorEastAsia" w:hint="eastAsia"/>
          <w:iCs/>
          <w:color w:val="000000" w:themeColor="text1"/>
          <w:lang w:eastAsia="zh-CN"/>
        </w:rPr>
        <w:t xml:space="preserve">agreed to support </w:t>
      </w:r>
      <w:r>
        <w:rPr>
          <w:iCs/>
          <w:color w:val="000000" w:themeColor="text1"/>
        </w:rPr>
        <w:t>N</w:t>
      </w:r>
      <w:r>
        <w:rPr>
          <w:rFonts w:hint="eastAsia"/>
          <w:iCs/>
          <w:color w:val="000000" w:themeColor="text1"/>
        </w:rPr>
        <w:t>GEN</w:t>
      </w:r>
      <w:r>
        <w:rPr>
          <w:iCs/>
          <w:color w:val="000000" w:themeColor="text1"/>
        </w:rPr>
        <w:t xml:space="preserve">-DC in RAN3#123bis meeting. </w:t>
      </w:r>
    </w:p>
    <w:p w14:paraId="6ABEF50B" w14:textId="61E82F85" w:rsidR="00E064F7" w:rsidRDefault="00E064F7" w:rsidP="00E064F7">
      <w:pPr>
        <w:rPr>
          <w:rFonts w:eastAsiaTheme="minorEastAsia"/>
          <w:iCs/>
          <w:color w:val="000000" w:themeColor="text1"/>
          <w:lang w:eastAsia="zh-CN"/>
        </w:rPr>
      </w:pPr>
      <w:r>
        <w:rPr>
          <w:rFonts w:eastAsiaTheme="minorEastAsia" w:hint="eastAsia"/>
          <w:iCs/>
          <w:color w:val="000000" w:themeColor="text1"/>
          <w:lang w:eastAsia="zh-CN"/>
        </w:rPr>
        <w:t>We can first discuss whether to support MRO for NG-ENDC.</w:t>
      </w:r>
    </w:p>
    <w:p w14:paraId="3ACB8794" w14:textId="77777777" w:rsidR="00E064F7" w:rsidRPr="001A5FD7" w:rsidRDefault="00E064F7" w:rsidP="00E064F7">
      <w:pPr>
        <w:rPr>
          <w:rFonts w:eastAsiaTheme="minorEastAsia"/>
          <w:iCs/>
          <w:color w:val="000000" w:themeColor="text1"/>
          <w:lang w:eastAsia="zh-CN"/>
        </w:rPr>
      </w:pPr>
    </w:p>
    <w:p w14:paraId="2D1D17C7" w14:textId="77777777" w:rsidR="00E064F7" w:rsidRDefault="00E064F7" w:rsidP="00E064F7">
      <w:pPr>
        <w:rPr>
          <w:rFonts w:eastAsiaTheme="minorEastAsia"/>
          <w:b/>
          <w:bCs/>
          <w:lang w:eastAsia="zh-CN"/>
        </w:rPr>
      </w:pPr>
      <w:r w:rsidRPr="00792654">
        <w:rPr>
          <w:rFonts w:eastAsiaTheme="minorEastAsia"/>
          <w:b/>
          <w:bCs/>
          <w:lang w:eastAsia="zh-CN"/>
        </w:rPr>
        <w:t>C</w:t>
      </w:r>
      <w:r w:rsidRPr="00792654">
        <w:rPr>
          <w:rFonts w:eastAsiaTheme="minorEastAsia" w:hint="eastAsia"/>
          <w:b/>
          <w:bCs/>
          <w:lang w:eastAsia="zh-CN"/>
        </w:rPr>
        <w:t xml:space="preserve">an RAN3 </w:t>
      </w:r>
      <w:r>
        <w:rPr>
          <w:rFonts w:eastAsiaTheme="minorEastAsia" w:hint="eastAsia"/>
          <w:b/>
          <w:bCs/>
          <w:lang w:eastAsia="zh-CN"/>
        </w:rPr>
        <w:t xml:space="preserve">confirm to </w:t>
      </w:r>
      <w:r w:rsidRPr="00054173">
        <w:rPr>
          <w:rFonts w:eastAsiaTheme="minorEastAsia"/>
          <w:b/>
          <w:bCs/>
          <w:lang w:eastAsia="zh-CN"/>
        </w:rPr>
        <w:t>support MRO for SCG failure in NGEN-DC scenario</w:t>
      </w:r>
      <w:r>
        <w:rPr>
          <w:rFonts w:eastAsiaTheme="minorEastAsia" w:hint="eastAsia"/>
          <w:b/>
          <w:bCs/>
          <w:lang w:eastAsia="zh-CN"/>
        </w:rPr>
        <w:t>?</w:t>
      </w:r>
    </w:p>
    <w:p w14:paraId="6DCB6097" w14:textId="49ED7BF1" w:rsidR="006E59AF" w:rsidRDefault="00E064F7" w:rsidP="006E59AF">
      <w:pPr>
        <w:spacing w:line="256" w:lineRule="auto"/>
        <w:rPr>
          <w:rFonts w:eastAsia="等线"/>
          <w:b/>
          <w:bCs/>
          <w:u w:val="single"/>
          <w:lang w:eastAsia="zh-CN"/>
        </w:rPr>
      </w:pPr>
      <w:r w:rsidRPr="000A247D">
        <w:rPr>
          <w:rFonts w:eastAsia="等线"/>
          <w:b/>
          <w:bCs/>
          <w:u w:val="single"/>
          <w:lang w:eastAsia="zh-CN"/>
        </w:rPr>
        <w:t>Moderator summary:</w:t>
      </w:r>
    </w:p>
    <w:p w14:paraId="33430A4F" w14:textId="3BE6CD5F" w:rsidR="00B568E2" w:rsidRPr="00C86979" w:rsidRDefault="00250312" w:rsidP="006E59AF">
      <w:pPr>
        <w:spacing w:line="256" w:lineRule="auto"/>
        <w:rPr>
          <w:rFonts w:eastAsiaTheme="minorEastAsia" w:hint="eastAsia"/>
          <w:lang w:eastAsia="zh-CN"/>
        </w:rPr>
      </w:pPr>
      <w:r w:rsidRPr="00C86979">
        <w:rPr>
          <w:rFonts w:eastAsiaTheme="minorEastAsia" w:hint="eastAsia"/>
          <w:lang w:eastAsia="zh-CN"/>
        </w:rPr>
        <w:t xml:space="preserve">RAN3 already agreed to </w:t>
      </w:r>
      <w:r w:rsidRPr="00C86979">
        <w:rPr>
          <w:rFonts w:eastAsiaTheme="minorEastAsia"/>
          <w:lang w:eastAsia="zh-CN"/>
        </w:rPr>
        <w:t>support MRO for SCG failure in NGEN-DC scenario</w:t>
      </w:r>
      <w:r w:rsidRPr="00C86979">
        <w:rPr>
          <w:rFonts w:eastAsiaTheme="minorEastAsia" w:hint="eastAsia"/>
          <w:lang w:eastAsia="zh-CN"/>
        </w:rPr>
        <w:t>.</w:t>
      </w:r>
    </w:p>
    <w:p w14:paraId="0C88C30A" w14:textId="77777777" w:rsidR="00250312" w:rsidRDefault="00250312" w:rsidP="006E59AF">
      <w:pPr>
        <w:spacing w:line="256" w:lineRule="auto"/>
        <w:rPr>
          <w:rFonts w:eastAsia="等线" w:hint="eastAsia"/>
          <w:b/>
          <w:bCs/>
          <w:u w:val="single"/>
          <w:lang w:eastAsia="zh-CN"/>
        </w:rPr>
      </w:pPr>
    </w:p>
    <w:p w14:paraId="7F0F6845" w14:textId="22558744" w:rsidR="00B568E2" w:rsidRDefault="00E575C9" w:rsidP="00B568E2">
      <w:pPr>
        <w:rPr>
          <w:rFonts w:eastAsiaTheme="minorEastAsia"/>
          <w:iCs/>
          <w:color w:val="000000" w:themeColor="text1"/>
          <w:lang w:eastAsia="zh-CN"/>
        </w:rPr>
      </w:pPr>
      <w:r>
        <w:rPr>
          <w:rFonts w:eastAsiaTheme="minorEastAsia" w:hint="eastAsia"/>
          <w:iCs/>
          <w:color w:val="000000" w:themeColor="text1"/>
          <w:lang w:eastAsia="zh-CN"/>
        </w:rPr>
        <w:t>(</w:t>
      </w:r>
      <w:r w:rsidR="00882FC8">
        <w:rPr>
          <w:rFonts w:eastAsiaTheme="minorEastAsia" w:hint="eastAsia"/>
          <w:iCs/>
          <w:color w:val="000000" w:themeColor="text1"/>
          <w:lang w:eastAsia="zh-CN"/>
        </w:rPr>
        <w:t xml:space="preserve">Note: </w:t>
      </w:r>
      <w:r w:rsidR="00B568E2">
        <w:rPr>
          <w:rFonts w:eastAsiaTheme="minorEastAsia"/>
          <w:iCs/>
          <w:color w:val="000000" w:themeColor="text1"/>
          <w:lang w:eastAsia="zh-CN"/>
        </w:rPr>
        <w:t>I</w:t>
      </w:r>
      <w:r w:rsidR="00B568E2">
        <w:rPr>
          <w:rFonts w:eastAsiaTheme="minorEastAsia" w:hint="eastAsia"/>
          <w:iCs/>
          <w:color w:val="000000" w:themeColor="text1"/>
          <w:lang w:eastAsia="zh-CN"/>
        </w:rPr>
        <w:t xml:space="preserve">f we agree </w:t>
      </w:r>
      <w:r w:rsidR="00B568E2" w:rsidRPr="00B568E2">
        <w:rPr>
          <w:rFonts w:eastAsiaTheme="minorEastAsia"/>
          <w:iCs/>
          <w:color w:val="000000" w:themeColor="text1"/>
          <w:lang w:eastAsia="zh-CN"/>
        </w:rPr>
        <w:t>to support MRO for SCG failure in NGEN-DC scenario</w:t>
      </w:r>
      <w:r w:rsidR="00B568E2">
        <w:rPr>
          <w:rFonts w:eastAsiaTheme="minorEastAsia" w:hint="eastAsia"/>
          <w:iCs/>
          <w:color w:val="000000" w:themeColor="text1"/>
          <w:lang w:eastAsia="zh-CN"/>
        </w:rPr>
        <w:t xml:space="preserve">, </w:t>
      </w:r>
      <w:r w:rsidR="00F9022C">
        <w:rPr>
          <w:rFonts w:eastAsiaTheme="minorEastAsia" w:hint="eastAsia"/>
          <w:iCs/>
          <w:color w:val="000000" w:themeColor="text1"/>
          <w:lang w:eastAsia="zh-CN"/>
        </w:rPr>
        <w:t>below issues similar</w:t>
      </w:r>
      <w:r w:rsidR="00B568E2">
        <w:rPr>
          <w:rFonts w:eastAsiaTheme="minorEastAsia" w:hint="eastAsia"/>
          <w:iCs/>
          <w:color w:val="000000" w:themeColor="text1"/>
          <w:lang w:eastAsia="zh-CN"/>
        </w:rPr>
        <w:t xml:space="preserve"> as listed for EN-DC can be further discussed during offline discussion if time allows or online or in next meetings</w:t>
      </w:r>
      <w:r>
        <w:rPr>
          <w:rFonts w:eastAsiaTheme="minorEastAsia" w:hint="eastAsia"/>
          <w:iCs/>
          <w:color w:val="000000" w:themeColor="text1"/>
          <w:lang w:eastAsia="zh-CN"/>
        </w:rPr>
        <w:t>)</w:t>
      </w:r>
    </w:p>
    <w:p w14:paraId="518BE650" w14:textId="77777777" w:rsidR="00B568E2" w:rsidRDefault="00B568E2" w:rsidP="006E59AF">
      <w:pPr>
        <w:spacing w:line="256" w:lineRule="auto"/>
        <w:rPr>
          <w:rFonts w:eastAsiaTheme="minorEastAsia"/>
          <w:b/>
          <w:bCs/>
          <w:u w:val="single"/>
          <w:lang w:eastAsia="zh-CN"/>
        </w:rPr>
      </w:pPr>
    </w:p>
    <w:p w14:paraId="561DAE81" w14:textId="77777777" w:rsidR="0017014E" w:rsidRPr="00B568E2" w:rsidRDefault="0017014E" w:rsidP="006E59AF">
      <w:pPr>
        <w:spacing w:line="256" w:lineRule="auto"/>
        <w:rPr>
          <w:rFonts w:eastAsiaTheme="minorEastAsia"/>
          <w:b/>
          <w:bCs/>
          <w:u w:val="single"/>
          <w:lang w:eastAsia="zh-CN"/>
        </w:rPr>
      </w:pPr>
    </w:p>
    <w:p w14:paraId="2E457A17" w14:textId="77777777" w:rsidR="006E59AF" w:rsidRDefault="006E59AF" w:rsidP="006E59AF">
      <w:pPr>
        <w:pStyle w:val="4"/>
        <w:rPr>
          <w:lang w:eastAsia="zh-CN"/>
        </w:rPr>
      </w:pPr>
      <w:r>
        <w:rPr>
          <w:rFonts w:eastAsiaTheme="minorEastAsia"/>
          <w:lang w:eastAsia="zh-CN"/>
        </w:rPr>
        <w:t>S</w:t>
      </w:r>
      <w:r>
        <w:rPr>
          <w:rFonts w:eastAsiaTheme="minorEastAsia" w:hint="eastAsia"/>
          <w:lang w:eastAsia="zh-CN"/>
        </w:rPr>
        <w:t>tage 2 impacts</w:t>
      </w:r>
    </w:p>
    <w:p w14:paraId="3A699A4D" w14:textId="77777777" w:rsidR="006E59AF" w:rsidRDefault="006E59AF" w:rsidP="006E59AF">
      <w:pPr>
        <w:rPr>
          <w:rFonts w:eastAsiaTheme="minorEastAsia"/>
          <w:iCs/>
          <w:color w:val="000000" w:themeColor="text1"/>
          <w:lang w:eastAsia="zh-CN"/>
        </w:rPr>
      </w:pPr>
      <w:r>
        <w:rPr>
          <w:rFonts w:eastAsiaTheme="minorEastAsia"/>
          <w:lang w:eastAsia="zh-CN"/>
        </w:rPr>
        <w:t>I</w:t>
      </w:r>
      <w:r>
        <w:rPr>
          <w:rFonts w:eastAsiaTheme="minorEastAsia" w:hint="eastAsia"/>
          <w:lang w:eastAsia="zh-CN"/>
        </w:rPr>
        <w:t xml:space="preserve">n </w:t>
      </w:r>
      <w:r>
        <w:rPr>
          <w:iCs/>
          <w:color w:val="000000" w:themeColor="text1"/>
        </w:rPr>
        <w:t>RAN3#117-e meeting</w:t>
      </w:r>
      <w:r>
        <w:rPr>
          <w:rFonts w:eastAsiaTheme="minorEastAsia" w:hint="eastAsia"/>
          <w:iCs/>
          <w:color w:val="000000" w:themeColor="text1"/>
          <w:lang w:eastAsia="zh-CN"/>
        </w:rPr>
        <w:t xml:space="preserve"> in R18, we agreed that: </w:t>
      </w:r>
    </w:p>
    <w:p w14:paraId="4EC24106" w14:textId="77777777" w:rsidR="008E7585" w:rsidRPr="00085E3E" w:rsidRDefault="008E7585" w:rsidP="008E7585">
      <w:pPr>
        <w:rPr>
          <w:rFonts w:ascii="Calibri" w:eastAsia="等线" w:hAnsi="Calibri" w:cs="Calibri"/>
          <w:bCs/>
          <w:color w:val="008000"/>
          <w:sz w:val="18"/>
        </w:rPr>
      </w:pPr>
      <w:r w:rsidRPr="00085E3E">
        <w:rPr>
          <w:rFonts w:ascii="Calibri" w:eastAsia="等线" w:hAnsi="Calibri" w:cs="Calibri"/>
          <w:bCs/>
          <w:color w:val="008000"/>
          <w:sz w:val="18"/>
        </w:rPr>
        <w:t xml:space="preserve">Take Stage 2 descriptions of </w:t>
      </w:r>
      <w:proofErr w:type="spellStart"/>
      <w:r w:rsidRPr="00085E3E">
        <w:rPr>
          <w:rFonts w:ascii="Calibri" w:eastAsia="等线" w:hAnsi="Calibri" w:cs="Calibri"/>
          <w:bCs/>
          <w:color w:val="008000"/>
          <w:sz w:val="18"/>
        </w:rPr>
        <w:t>PSCell</w:t>
      </w:r>
      <w:proofErr w:type="spellEnd"/>
      <w:r w:rsidRPr="00085E3E">
        <w:rPr>
          <w:rFonts w:ascii="Calibri" w:eastAsia="等线" w:hAnsi="Calibri" w:cs="Calibri"/>
          <w:bCs/>
          <w:color w:val="008000"/>
          <w:sz w:val="18"/>
        </w:rPr>
        <w:t xml:space="preserve"> change failure in TS37.340 as baseline for NGEN-DC SCG failure, and necessary updates can be added on top of it if needed.</w:t>
      </w:r>
    </w:p>
    <w:p w14:paraId="478D29D1" w14:textId="1A11AF89" w:rsidR="006E59AF" w:rsidRPr="00883FCE" w:rsidRDefault="006E59AF" w:rsidP="006E59AF">
      <w:pPr>
        <w:rPr>
          <w:rFonts w:eastAsiaTheme="minorEastAsia"/>
          <w:iCs/>
          <w:color w:val="000000" w:themeColor="text1"/>
          <w:lang w:eastAsia="zh-CN"/>
        </w:rPr>
      </w:pPr>
      <w:r>
        <w:rPr>
          <w:rFonts w:eastAsiaTheme="minorEastAsia" w:hint="eastAsia"/>
          <w:iCs/>
          <w:color w:val="000000" w:themeColor="text1"/>
          <w:lang w:eastAsia="zh-CN"/>
        </w:rPr>
        <w:t xml:space="preserve">[2] provides the TP for </w:t>
      </w:r>
      <w:r>
        <w:t>TS37.340</w:t>
      </w:r>
      <w:r>
        <w:rPr>
          <w:rFonts w:eastAsiaTheme="minorEastAsia" w:hint="eastAsia"/>
          <w:lang w:eastAsia="zh-CN"/>
        </w:rPr>
        <w:t xml:space="preserve"> (the updates are related with the </w:t>
      </w:r>
      <w:r>
        <w:t>issue</w:t>
      </w:r>
      <w:r>
        <w:rPr>
          <w:rFonts w:eastAsiaTheme="minorEastAsia" w:hint="eastAsia"/>
          <w:lang w:eastAsia="zh-CN"/>
        </w:rPr>
        <w:t xml:space="preserve"> on</w:t>
      </w:r>
      <w:r w:rsidRPr="00BD45C3">
        <w:t xml:space="preserve"> </w:t>
      </w:r>
      <w:r w:rsidRPr="00FD45F1">
        <w:t>how to forward SCG failure information from MN to SN</w:t>
      </w:r>
      <w:r>
        <w:rPr>
          <w:rFonts w:eastAsiaTheme="minorEastAsia" w:hint="eastAsia"/>
          <w:lang w:eastAsia="zh-CN"/>
        </w:rPr>
        <w:t>).</w:t>
      </w:r>
    </w:p>
    <w:p w14:paraId="0D8A180A" w14:textId="77777777" w:rsidR="006E59AF" w:rsidRPr="00343E11" w:rsidRDefault="006E59AF" w:rsidP="006E59AF">
      <w:pPr>
        <w:rPr>
          <w:rFonts w:eastAsiaTheme="minorEastAsia"/>
          <w:iCs/>
          <w:color w:val="000000" w:themeColor="text1"/>
          <w:lang w:eastAsia="zh-CN"/>
        </w:rPr>
      </w:pPr>
    </w:p>
    <w:p w14:paraId="05C8E2B8" w14:textId="39BACA74" w:rsidR="006E59AF" w:rsidRPr="00792654" w:rsidRDefault="006E59AF" w:rsidP="006E59AF">
      <w:pPr>
        <w:rPr>
          <w:rFonts w:eastAsiaTheme="minorEastAsia"/>
          <w:b/>
          <w:bCs/>
          <w:lang w:eastAsia="zh-CN"/>
        </w:rPr>
      </w:pPr>
      <w:r w:rsidRPr="00792654">
        <w:rPr>
          <w:rFonts w:eastAsiaTheme="minorEastAsia"/>
          <w:b/>
          <w:bCs/>
          <w:lang w:eastAsia="zh-CN"/>
        </w:rPr>
        <w:t>C</w:t>
      </w:r>
      <w:r w:rsidRPr="00792654">
        <w:rPr>
          <w:rFonts w:eastAsiaTheme="minorEastAsia" w:hint="eastAsia"/>
          <w:b/>
          <w:bCs/>
          <w:lang w:eastAsia="zh-CN"/>
        </w:rPr>
        <w:t xml:space="preserve">an RAN3 confirm that </w:t>
      </w:r>
      <w:r w:rsidRPr="00792654">
        <w:rPr>
          <w:rFonts w:eastAsiaTheme="minorEastAsia"/>
          <w:b/>
          <w:bCs/>
          <w:lang w:eastAsia="zh-CN"/>
        </w:rPr>
        <w:t>“</w:t>
      </w:r>
      <w:r w:rsidR="005B4A65" w:rsidRPr="005B4A65">
        <w:rPr>
          <w:rFonts w:eastAsiaTheme="minorEastAsia"/>
          <w:b/>
          <w:bCs/>
          <w:lang w:eastAsia="zh-CN"/>
        </w:rPr>
        <w:t xml:space="preserve">Take Stage 2 descriptions of </w:t>
      </w:r>
      <w:proofErr w:type="spellStart"/>
      <w:r w:rsidR="005B4A65" w:rsidRPr="005B4A65">
        <w:rPr>
          <w:rFonts w:eastAsiaTheme="minorEastAsia"/>
          <w:b/>
          <w:bCs/>
          <w:lang w:eastAsia="zh-CN"/>
        </w:rPr>
        <w:t>PSCell</w:t>
      </w:r>
      <w:proofErr w:type="spellEnd"/>
      <w:r w:rsidR="005B4A65" w:rsidRPr="005B4A65">
        <w:rPr>
          <w:rFonts w:eastAsiaTheme="minorEastAsia"/>
          <w:b/>
          <w:bCs/>
          <w:lang w:eastAsia="zh-CN"/>
        </w:rPr>
        <w:t xml:space="preserve"> change failure in TS37.340 as baseline for NGEN-DC SCG failure, and necessary updates can be added on top of it if needed</w:t>
      </w:r>
      <w:r w:rsidRPr="00792654">
        <w:rPr>
          <w:rFonts w:eastAsiaTheme="minorEastAsia"/>
          <w:b/>
          <w:bCs/>
          <w:lang w:eastAsia="zh-CN"/>
        </w:rPr>
        <w:t>”</w:t>
      </w:r>
      <w:r w:rsidRPr="00792654">
        <w:rPr>
          <w:rFonts w:eastAsiaTheme="minorEastAsia" w:hint="eastAsia"/>
          <w:b/>
          <w:bCs/>
          <w:lang w:eastAsia="zh-CN"/>
        </w:rPr>
        <w:t xml:space="preserve">? </w:t>
      </w:r>
      <w:r>
        <w:rPr>
          <w:rFonts w:eastAsiaTheme="minorEastAsia" w:hint="eastAsia"/>
          <w:b/>
          <w:bCs/>
          <w:lang w:eastAsia="zh-CN"/>
        </w:rPr>
        <w:t>further check the TP?</w:t>
      </w:r>
    </w:p>
    <w:p w14:paraId="06AE7155" w14:textId="77777777" w:rsidR="006E59AF" w:rsidRPr="000A247D" w:rsidRDefault="006E59AF" w:rsidP="006E59AF">
      <w:pPr>
        <w:spacing w:line="256" w:lineRule="auto"/>
        <w:rPr>
          <w:b/>
          <w:bCs/>
          <w:u w:val="single"/>
        </w:rPr>
      </w:pPr>
      <w:r w:rsidRPr="000A247D">
        <w:rPr>
          <w:rFonts w:eastAsia="等线"/>
          <w:b/>
          <w:bCs/>
          <w:u w:val="single"/>
          <w:lang w:eastAsia="zh-CN"/>
        </w:rPr>
        <w:t>Moderator summary:</w:t>
      </w:r>
    </w:p>
    <w:p w14:paraId="6D3E7E1A" w14:textId="056A2C45" w:rsidR="006E59AF" w:rsidRDefault="00B36717" w:rsidP="006E59AF">
      <w:pPr>
        <w:rPr>
          <w:rFonts w:eastAsiaTheme="minorEastAsia" w:hint="eastAsia"/>
          <w:lang w:eastAsia="zh-CN"/>
        </w:rPr>
      </w:pPr>
      <w:r>
        <w:rPr>
          <w:rFonts w:eastAsiaTheme="minorEastAsia"/>
          <w:lang w:eastAsia="zh-CN"/>
        </w:rPr>
        <w:t>N</w:t>
      </w:r>
      <w:r>
        <w:rPr>
          <w:rFonts w:eastAsiaTheme="minorEastAsia" w:hint="eastAsia"/>
          <w:lang w:eastAsia="zh-CN"/>
        </w:rPr>
        <w:t>ot discussed</w:t>
      </w:r>
    </w:p>
    <w:p w14:paraId="11789C71" w14:textId="77777777" w:rsidR="006E59AF" w:rsidRDefault="006E59AF" w:rsidP="006E59AF">
      <w:pPr>
        <w:rPr>
          <w:rFonts w:eastAsiaTheme="minorEastAsia"/>
          <w:lang w:eastAsia="zh-CN"/>
        </w:rPr>
      </w:pPr>
    </w:p>
    <w:p w14:paraId="5B164B3A" w14:textId="6722FCAF" w:rsidR="006E59AF" w:rsidRDefault="006E59AF" w:rsidP="006E59AF">
      <w:pPr>
        <w:rPr>
          <w:rFonts w:eastAsia="宋体"/>
          <w:lang w:eastAsia="zh-CN"/>
        </w:rPr>
      </w:pPr>
      <w:r>
        <w:rPr>
          <w:rFonts w:eastAsia="宋体" w:hint="eastAsia"/>
          <w:lang w:eastAsia="zh-CN"/>
        </w:rPr>
        <w:t>[4]</w:t>
      </w:r>
      <w:r w:rsidRPr="00E76B29">
        <w:rPr>
          <w:rFonts w:eastAsia="宋体"/>
          <w:lang w:eastAsia="zh-CN"/>
        </w:rPr>
        <w:t xml:space="preserve"> </w:t>
      </w:r>
      <w:r>
        <w:rPr>
          <w:rFonts w:eastAsia="宋体" w:hint="eastAsia"/>
          <w:lang w:eastAsia="zh-CN"/>
        </w:rPr>
        <w:t>propose to i</w:t>
      </w:r>
      <w:r w:rsidRPr="004321D0">
        <w:rPr>
          <w:rFonts w:eastAsia="宋体"/>
          <w:lang w:eastAsia="zh-CN"/>
        </w:rPr>
        <w:t xml:space="preserve">ntroduce stage 2 descriptions of </w:t>
      </w:r>
      <w:proofErr w:type="spellStart"/>
      <w:r w:rsidRPr="004321D0">
        <w:rPr>
          <w:rFonts w:eastAsia="宋体"/>
          <w:lang w:eastAsia="zh-CN"/>
        </w:rPr>
        <w:t>PSCell</w:t>
      </w:r>
      <w:proofErr w:type="spellEnd"/>
      <w:r w:rsidRPr="004321D0">
        <w:rPr>
          <w:rFonts w:eastAsia="宋体"/>
          <w:lang w:eastAsia="zh-CN"/>
        </w:rPr>
        <w:t xml:space="preserve"> change failure in </w:t>
      </w:r>
      <w:r w:rsidR="00E25589">
        <w:rPr>
          <w:rFonts w:eastAsia="宋体" w:hint="eastAsia"/>
          <w:lang w:eastAsia="zh-CN"/>
        </w:rPr>
        <w:t>NG</w:t>
      </w:r>
      <w:r w:rsidRPr="004321D0">
        <w:rPr>
          <w:rFonts w:eastAsia="宋体"/>
          <w:lang w:eastAsia="zh-CN"/>
        </w:rPr>
        <w:t>EN-DC scenario in TS36.</w:t>
      </w:r>
      <w:proofErr w:type="gramStart"/>
      <w:r w:rsidRPr="004321D0">
        <w:rPr>
          <w:rFonts w:eastAsia="宋体"/>
          <w:lang w:eastAsia="zh-CN"/>
        </w:rPr>
        <w:t>300</w:t>
      </w:r>
      <w:r>
        <w:rPr>
          <w:rFonts w:eastAsia="宋体" w:hint="eastAsia"/>
          <w:lang w:eastAsia="zh-CN"/>
        </w:rPr>
        <w:t>, and</w:t>
      </w:r>
      <w:proofErr w:type="gramEnd"/>
      <w:r>
        <w:rPr>
          <w:rFonts w:eastAsia="宋体" w:hint="eastAsia"/>
          <w:lang w:eastAsia="zh-CN"/>
        </w:rPr>
        <w:t xml:space="preserve"> provide the TP for TS36.300. </w:t>
      </w:r>
    </w:p>
    <w:p w14:paraId="0150E869" w14:textId="77777777" w:rsidR="006E59AF" w:rsidRDefault="006E59AF" w:rsidP="006E59AF">
      <w:pPr>
        <w:rPr>
          <w:rFonts w:eastAsia="宋体"/>
          <w:lang w:eastAsia="zh-CN"/>
        </w:rPr>
      </w:pPr>
    </w:p>
    <w:p w14:paraId="17F0ACAF" w14:textId="1942648F" w:rsidR="006E59AF" w:rsidRPr="00792654" w:rsidRDefault="006E59AF" w:rsidP="006E59AF">
      <w:pPr>
        <w:rPr>
          <w:rFonts w:eastAsiaTheme="minorEastAsia"/>
          <w:b/>
          <w:bCs/>
          <w:lang w:eastAsia="zh-CN"/>
        </w:rPr>
      </w:pPr>
      <w:r w:rsidRPr="00792654">
        <w:rPr>
          <w:rFonts w:eastAsiaTheme="minorEastAsia"/>
          <w:b/>
          <w:bCs/>
          <w:lang w:eastAsia="zh-CN"/>
        </w:rPr>
        <w:t>C</w:t>
      </w:r>
      <w:r w:rsidRPr="00792654">
        <w:rPr>
          <w:rFonts w:eastAsiaTheme="minorEastAsia" w:hint="eastAsia"/>
          <w:b/>
          <w:bCs/>
          <w:lang w:eastAsia="zh-CN"/>
        </w:rPr>
        <w:t xml:space="preserve">an RAN3 </w:t>
      </w:r>
      <w:r>
        <w:rPr>
          <w:rFonts w:eastAsiaTheme="minorEastAsia" w:hint="eastAsia"/>
          <w:b/>
          <w:bCs/>
          <w:lang w:eastAsia="zh-CN"/>
        </w:rPr>
        <w:t>agree to i</w:t>
      </w:r>
      <w:r w:rsidRPr="000F3CC8">
        <w:rPr>
          <w:rFonts w:eastAsiaTheme="minorEastAsia"/>
          <w:b/>
          <w:bCs/>
          <w:lang w:eastAsia="zh-CN"/>
        </w:rPr>
        <w:t xml:space="preserve">ntroduce stage 2 descriptions of </w:t>
      </w:r>
      <w:proofErr w:type="spellStart"/>
      <w:r w:rsidRPr="000F3CC8">
        <w:rPr>
          <w:rFonts w:eastAsiaTheme="minorEastAsia"/>
          <w:b/>
          <w:bCs/>
          <w:lang w:eastAsia="zh-CN"/>
        </w:rPr>
        <w:t>PSCell</w:t>
      </w:r>
      <w:proofErr w:type="spellEnd"/>
      <w:r w:rsidRPr="000F3CC8">
        <w:rPr>
          <w:rFonts w:eastAsiaTheme="minorEastAsia"/>
          <w:b/>
          <w:bCs/>
          <w:lang w:eastAsia="zh-CN"/>
        </w:rPr>
        <w:t xml:space="preserve"> change failure in </w:t>
      </w:r>
      <w:r w:rsidR="00E25589">
        <w:rPr>
          <w:rFonts w:eastAsiaTheme="minorEastAsia" w:hint="eastAsia"/>
          <w:b/>
          <w:bCs/>
          <w:lang w:eastAsia="zh-CN"/>
        </w:rPr>
        <w:t>NG</w:t>
      </w:r>
      <w:r w:rsidRPr="000F3CC8">
        <w:rPr>
          <w:rFonts w:eastAsiaTheme="minorEastAsia"/>
          <w:b/>
          <w:bCs/>
          <w:lang w:eastAsia="zh-CN"/>
        </w:rPr>
        <w:t>EN-DC in TS36.300</w:t>
      </w:r>
      <w:r>
        <w:rPr>
          <w:rFonts w:eastAsiaTheme="minorEastAsia" w:hint="eastAsia"/>
          <w:b/>
          <w:bCs/>
          <w:lang w:eastAsia="zh-CN"/>
        </w:rPr>
        <w:t>?</w:t>
      </w:r>
      <w:r w:rsidRPr="00792654">
        <w:rPr>
          <w:rFonts w:eastAsiaTheme="minorEastAsia" w:hint="eastAsia"/>
          <w:b/>
          <w:bCs/>
          <w:lang w:eastAsia="zh-CN"/>
        </w:rPr>
        <w:t xml:space="preserve"> </w:t>
      </w:r>
      <w:r>
        <w:rPr>
          <w:rFonts w:eastAsiaTheme="minorEastAsia" w:hint="eastAsia"/>
          <w:b/>
          <w:bCs/>
          <w:lang w:eastAsia="zh-CN"/>
        </w:rPr>
        <w:t>further check the TP?</w:t>
      </w:r>
    </w:p>
    <w:p w14:paraId="071D7352" w14:textId="77777777" w:rsidR="006E59AF" w:rsidRPr="000A247D" w:rsidRDefault="006E59AF" w:rsidP="006E59AF">
      <w:pPr>
        <w:spacing w:line="256" w:lineRule="auto"/>
        <w:rPr>
          <w:b/>
          <w:bCs/>
          <w:u w:val="single"/>
        </w:rPr>
      </w:pPr>
      <w:r w:rsidRPr="000A247D">
        <w:rPr>
          <w:rFonts w:eastAsia="等线"/>
          <w:b/>
          <w:bCs/>
          <w:u w:val="single"/>
          <w:lang w:eastAsia="zh-CN"/>
        </w:rPr>
        <w:t>Moderator summary:</w:t>
      </w:r>
    </w:p>
    <w:p w14:paraId="0FDDC32E" w14:textId="4ECF9745" w:rsidR="006E59AF" w:rsidRPr="00792654" w:rsidRDefault="00B36717" w:rsidP="006E59AF">
      <w:pPr>
        <w:rPr>
          <w:rFonts w:eastAsia="宋体"/>
          <w:lang w:eastAsia="zh-CN"/>
        </w:rPr>
      </w:pPr>
      <w:r w:rsidRPr="00B36717">
        <w:rPr>
          <w:rFonts w:eastAsia="宋体"/>
          <w:lang w:eastAsia="zh-CN"/>
        </w:rPr>
        <w:t>Not discussed</w:t>
      </w:r>
    </w:p>
    <w:p w14:paraId="49958840" w14:textId="77777777" w:rsidR="006E59AF" w:rsidRDefault="006E59AF" w:rsidP="006E59AF">
      <w:pPr>
        <w:pStyle w:val="4"/>
        <w:rPr>
          <w:lang w:eastAsia="zh-CN"/>
        </w:rPr>
      </w:pPr>
      <w:r>
        <w:rPr>
          <w:rFonts w:eastAsiaTheme="minorEastAsia"/>
          <w:lang w:eastAsia="zh-CN"/>
        </w:rPr>
        <w:t>S</w:t>
      </w:r>
      <w:r>
        <w:rPr>
          <w:rFonts w:eastAsiaTheme="minorEastAsia" w:hint="eastAsia"/>
          <w:lang w:eastAsia="zh-CN"/>
        </w:rPr>
        <w:t xml:space="preserve">tage 3 impacts in </w:t>
      </w:r>
      <w:proofErr w:type="spellStart"/>
      <w:r>
        <w:rPr>
          <w:rFonts w:eastAsiaTheme="minorEastAsia" w:hint="eastAsia"/>
          <w:lang w:eastAsia="zh-CN"/>
        </w:rPr>
        <w:t>Uu</w:t>
      </w:r>
      <w:proofErr w:type="spellEnd"/>
    </w:p>
    <w:p w14:paraId="0898DADB" w14:textId="176278D3" w:rsidR="006E59AF" w:rsidRDefault="006E59AF" w:rsidP="006E59AF">
      <w:pPr>
        <w:rPr>
          <w:rFonts w:eastAsiaTheme="minorEastAsia"/>
          <w:lang w:eastAsia="zh-CN"/>
        </w:rPr>
      </w:pPr>
      <w:r w:rsidRPr="006946BB">
        <w:t xml:space="preserve">Similar as </w:t>
      </w:r>
      <w:r w:rsidR="007E1D8B">
        <w:rPr>
          <w:rFonts w:eastAsiaTheme="minorEastAsia" w:hint="eastAsia"/>
          <w:lang w:eastAsia="zh-CN"/>
        </w:rPr>
        <w:t>EN-DC scenario,</w:t>
      </w:r>
      <w:r w:rsidRPr="006946BB">
        <w:t xml:space="preserve"> </w:t>
      </w:r>
      <w:r w:rsidRPr="00DB7C85">
        <w:rPr>
          <w:rFonts w:eastAsiaTheme="minorEastAsia"/>
          <w:lang w:eastAsia="zh-CN"/>
        </w:rPr>
        <w:t>[3][4]</w:t>
      </w:r>
      <w:r>
        <w:rPr>
          <w:rFonts w:eastAsiaTheme="minorEastAsia" w:hint="eastAsia"/>
          <w:lang w:eastAsia="zh-CN"/>
        </w:rPr>
        <w:t xml:space="preserve"> propose </w:t>
      </w:r>
      <w:r w:rsidRPr="006946BB">
        <w:t xml:space="preserve">to enhance </w:t>
      </w:r>
      <w:proofErr w:type="spellStart"/>
      <w:r w:rsidRPr="006946BB">
        <w:t>SCGFailureInformationNR</w:t>
      </w:r>
      <w:proofErr w:type="spellEnd"/>
      <w:r w:rsidRPr="006946BB">
        <w:t xml:space="preserve"> message</w:t>
      </w:r>
      <w:r>
        <w:rPr>
          <w:rFonts w:eastAsiaTheme="minorEastAsia" w:hint="eastAsia"/>
          <w:lang w:eastAsia="zh-CN"/>
        </w:rPr>
        <w:t xml:space="preserve"> in TS36.331</w:t>
      </w:r>
      <w:r w:rsidRPr="006946BB">
        <w:t xml:space="preserve">, e.g. to include </w:t>
      </w:r>
      <w:proofErr w:type="spellStart"/>
      <w:r w:rsidRPr="006946BB">
        <w:t>previousPSCellId</w:t>
      </w:r>
      <w:proofErr w:type="spellEnd"/>
      <w:r w:rsidRPr="006946BB">
        <w:t xml:space="preserve">, </w:t>
      </w:r>
      <w:proofErr w:type="spellStart"/>
      <w:r w:rsidRPr="006946BB">
        <w:t>failedPSCellId</w:t>
      </w:r>
      <w:proofErr w:type="spellEnd"/>
      <w:r w:rsidRPr="006946BB">
        <w:t xml:space="preserve">, </w:t>
      </w:r>
      <w:proofErr w:type="spellStart"/>
      <w:r w:rsidRPr="006946BB">
        <w:t>timeSCGFailure</w:t>
      </w:r>
      <w:proofErr w:type="spellEnd"/>
      <w:r>
        <w:rPr>
          <w:rFonts w:eastAsia="宋体" w:hint="eastAsia"/>
          <w:lang w:eastAsia="zh-CN"/>
        </w:rPr>
        <w:t xml:space="preserve"> </w:t>
      </w:r>
      <w:r w:rsidRPr="006946BB">
        <w:t>and RA info.</w:t>
      </w:r>
      <w:r>
        <w:t xml:space="preserve"> </w:t>
      </w:r>
    </w:p>
    <w:p w14:paraId="6B10A606" w14:textId="77777777" w:rsidR="006E59AF" w:rsidRDefault="006E59AF" w:rsidP="006E59AF">
      <w:pPr>
        <w:rPr>
          <w:rFonts w:eastAsiaTheme="minorEastAsia"/>
          <w:lang w:eastAsia="zh-CN"/>
        </w:rPr>
      </w:pPr>
      <w:r>
        <w:t xml:space="preserve">If RAN3 agrees these parameters, an LS to RAN2 is needed. </w:t>
      </w:r>
    </w:p>
    <w:p w14:paraId="78BE234C" w14:textId="77777777" w:rsidR="006E59AF" w:rsidRPr="0097459E" w:rsidRDefault="006E59AF" w:rsidP="006E59AF">
      <w:pPr>
        <w:rPr>
          <w:rFonts w:eastAsiaTheme="minorEastAsia"/>
          <w:lang w:eastAsia="zh-CN"/>
        </w:rPr>
      </w:pPr>
    </w:p>
    <w:p w14:paraId="315D02D6" w14:textId="0BEFBAAB" w:rsidR="006E59AF" w:rsidRDefault="006E59AF" w:rsidP="006E59AF">
      <w:pPr>
        <w:rPr>
          <w:rFonts w:eastAsia="等线"/>
          <w:b/>
          <w:bCs/>
          <w:lang w:eastAsia="zh-CN"/>
        </w:rPr>
      </w:pPr>
      <w:r w:rsidRPr="00792654">
        <w:rPr>
          <w:rFonts w:eastAsiaTheme="minorEastAsia"/>
          <w:b/>
          <w:bCs/>
          <w:lang w:eastAsia="zh-CN"/>
        </w:rPr>
        <w:t>C</w:t>
      </w:r>
      <w:r w:rsidRPr="00792654">
        <w:rPr>
          <w:rFonts w:eastAsiaTheme="minorEastAsia" w:hint="eastAsia"/>
          <w:b/>
          <w:bCs/>
          <w:lang w:eastAsia="zh-CN"/>
        </w:rPr>
        <w:t xml:space="preserve">an RAN3 </w:t>
      </w:r>
      <w:r>
        <w:rPr>
          <w:rFonts w:eastAsiaTheme="minorEastAsia" w:hint="eastAsia"/>
          <w:b/>
          <w:bCs/>
          <w:lang w:eastAsia="zh-CN"/>
        </w:rPr>
        <w:t>agree to e</w:t>
      </w:r>
      <w:r w:rsidRPr="006946BB">
        <w:rPr>
          <w:rFonts w:eastAsia="等线"/>
          <w:b/>
          <w:bCs/>
          <w:lang w:eastAsia="zh-CN"/>
        </w:rPr>
        <w:t xml:space="preserve">nhance </w:t>
      </w:r>
      <w:proofErr w:type="spellStart"/>
      <w:r w:rsidRPr="006946BB">
        <w:rPr>
          <w:rFonts w:eastAsia="等线"/>
          <w:b/>
          <w:bCs/>
          <w:lang w:eastAsia="zh-CN"/>
        </w:rPr>
        <w:t>SCGFailureInformationNR</w:t>
      </w:r>
      <w:proofErr w:type="spellEnd"/>
      <w:r w:rsidRPr="006946BB">
        <w:rPr>
          <w:rFonts w:eastAsia="等线"/>
          <w:b/>
          <w:bCs/>
          <w:lang w:eastAsia="zh-CN"/>
        </w:rPr>
        <w:t xml:space="preserve"> message for </w:t>
      </w:r>
      <w:r w:rsidR="00AA1DF5">
        <w:rPr>
          <w:rFonts w:eastAsia="等线" w:hint="eastAsia"/>
          <w:b/>
          <w:bCs/>
          <w:lang w:eastAsia="zh-CN"/>
        </w:rPr>
        <w:t>NG</w:t>
      </w:r>
      <w:r w:rsidRPr="006946BB">
        <w:rPr>
          <w:rFonts w:eastAsia="等线"/>
          <w:b/>
          <w:bCs/>
          <w:lang w:eastAsia="zh-CN"/>
        </w:rPr>
        <w:t xml:space="preserve">EN-DC SCG failure, e.g. to include </w:t>
      </w:r>
      <w:proofErr w:type="spellStart"/>
      <w:r w:rsidRPr="006946BB">
        <w:rPr>
          <w:rFonts w:eastAsia="等线"/>
          <w:b/>
          <w:bCs/>
          <w:lang w:eastAsia="zh-CN"/>
        </w:rPr>
        <w:t>previousPSCellId</w:t>
      </w:r>
      <w:proofErr w:type="spellEnd"/>
      <w:r w:rsidRPr="006946BB">
        <w:rPr>
          <w:rFonts w:eastAsia="等线"/>
          <w:b/>
          <w:bCs/>
          <w:lang w:eastAsia="zh-CN"/>
        </w:rPr>
        <w:t xml:space="preserve">, </w:t>
      </w:r>
      <w:proofErr w:type="spellStart"/>
      <w:r w:rsidRPr="006946BB">
        <w:rPr>
          <w:rFonts w:eastAsia="等线"/>
          <w:b/>
          <w:bCs/>
          <w:lang w:eastAsia="zh-CN"/>
        </w:rPr>
        <w:t>failedPSCellId</w:t>
      </w:r>
      <w:proofErr w:type="spellEnd"/>
      <w:r w:rsidRPr="006946BB">
        <w:rPr>
          <w:rFonts w:eastAsia="等线"/>
          <w:b/>
          <w:bCs/>
          <w:lang w:eastAsia="zh-CN"/>
        </w:rPr>
        <w:t xml:space="preserve">, </w:t>
      </w:r>
      <w:proofErr w:type="spellStart"/>
      <w:r w:rsidRPr="006946BB">
        <w:rPr>
          <w:rFonts w:eastAsia="等线"/>
          <w:b/>
          <w:bCs/>
          <w:lang w:eastAsia="zh-CN"/>
        </w:rPr>
        <w:t>timeSCGFailure</w:t>
      </w:r>
      <w:proofErr w:type="spellEnd"/>
      <w:r w:rsidRPr="006946BB">
        <w:rPr>
          <w:rFonts w:eastAsia="等线"/>
          <w:b/>
          <w:bCs/>
          <w:lang w:eastAsia="zh-CN"/>
        </w:rPr>
        <w:t xml:space="preserve"> and RA info</w:t>
      </w:r>
      <w:r>
        <w:rPr>
          <w:rFonts w:eastAsia="等线" w:hint="eastAsia"/>
          <w:b/>
          <w:bCs/>
          <w:lang w:eastAsia="zh-CN"/>
        </w:rPr>
        <w:t>?</w:t>
      </w:r>
    </w:p>
    <w:p w14:paraId="584298B1" w14:textId="77777777" w:rsidR="006E59AF" w:rsidRPr="000A247D" w:rsidRDefault="006E59AF" w:rsidP="006E59AF">
      <w:pPr>
        <w:spacing w:line="256" w:lineRule="auto"/>
        <w:rPr>
          <w:b/>
          <w:bCs/>
          <w:u w:val="single"/>
        </w:rPr>
      </w:pPr>
      <w:r w:rsidRPr="000A247D">
        <w:rPr>
          <w:rFonts w:eastAsia="等线"/>
          <w:b/>
          <w:bCs/>
          <w:u w:val="single"/>
          <w:lang w:eastAsia="zh-CN"/>
        </w:rPr>
        <w:t>Moderator summary:</w:t>
      </w:r>
    </w:p>
    <w:p w14:paraId="6B20BDF3" w14:textId="77777777" w:rsidR="00B36717" w:rsidRDefault="00B36717" w:rsidP="00B36717">
      <w:pPr>
        <w:rPr>
          <w:rFonts w:eastAsiaTheme="minorEastAsia" w:hint="eastAsia"/>
          <w:lang w:eastAsia="zh-CN"/>
        </w:rPr>
      </w:pPr>
      <w:r>
        <w:rPr>
          <w:rFonts w:eastAsiaTheme="minorEastAsia"/>
          <w:lang w:eastAsia="zh-CN"/>
        </w:rPr>
        <w:t>N</w:t>
      </w:r>
      <w:r>
        <w:rPr>
          <w:rFonts w:eastAsiaTheme="minorEastAsia" w:hint="eastAsia"/>
          <w:lang w:eastAsia="zh-CN"/>
        </w:rPr>
        <w:t>ot discussed</w:t>
      </w:r>
    </w:p>
    <w:p w14:paraId="0DE8AD0C" w14:textId="77777777" w:rsidR="006E59AF" w:rsidRDefault="006E59AF" w:rsidP="006E59AF">
      <w:pPr>
        <w:rPr>
          <w:rFonts w:eastAsia="等线"/>
          <w:b/>
          <w:bCs/>
          <w:lang w:eastAsia="zh-CN"/>
        </w:rPr>
      </w:pPr>
    </w:p>
    <w:p w14:paraId="32436AAB" w14:textId="23C6B08E" w:rsidR="006E59AF" w:rsidRDefault="006E59AF" w:rsidP="006E59AF">
      <w:pPr>
        <w:pStyle w:val="4"/>
        <w:rPr>
          <w:lang w:eastAsia="zh-CN"/>
        </w:rPr>
      </w:pPr>
      <w:r>
        <w:rPr>
          <w:rFonts w:eastAsiaTheme="minorEastAsia"/>
          <w:lang w:eastAsia="zh-CN"/>
        </w:rPr>
        <w:t>S</w:t>
      </w:r>
      <w:r>
        <w:rPr>
          <w:rFonts w:eastAsiaTheme="minorEastAsia" w:hint="eastAsia"/>
          <w:lang w:eastAsia="zh-CN"/>
        </w:rPr>
        <w:t xml:space="preserve">tage 3 impacts in </w:t>
      </w:r>
      <w:proofErr w:type="spellStart"/>
      <w:r>
        <w:t>X</w:t>
      </w:r>
      <w:r w:rsidR="007C4475">
        <w:rPr>
          <w:rFonts w:eastAsiaTheme="minorEastAsia" w:hint="eastAsia"/>
          <w:lang w:eastAsia="zh-CN"/>
        </w:rPr>
        <w:t>n</w:t>
      </w:r>
      <w:proofErr w:type="spellEnd"/>
      <w:r>
        <w:t xml:space="preserve"> interface</w:t>
      </w:r>
    </w:p>
    <w:p w14:paraId="23889966" w14:textId="4340B580" w:rsidR="006E59AF" w:rsidRPr="00AE2D99" w:rsidRDefault="00B1180E" w:rsidP="006E59AF">
      <w:r>
        <w:rPr>
          <w:rFonts w:eastAsia="等线" w:hint="eastAsia"/>
          <w:lang w:eastAsia="zh-CN"/>
        </w:rPr>
        <w:t>Similar as</w:t>
      </w:r>
      <w:r w:rsidR="006E59AF" w:rsidRPr="00040AF8">
        <w:rPr>
          <w:rFonts w:eastAsia="等线"/>
          <w:lang w:eastAsia="zh-CN"/>
        </w:rPr>
        <w:t xml:space="preserve"> </w:t>
      </w:r>
      <w:r w:rsidR="006E59AF">
        <w:rPr>
          <w:rFonts w:eastAsia="等线"/>
          <w:lang w:eastAsia="zh-CN"/>
        </w:rPr>
        <w:t>EN-DC</w:t>
      </w:r>
      <w:r w:rsidR="006E59AF" w:rsidRPr="00040AF8">
        <w:rPr>
          <w:rFonts w:eastAsia="等线"/>
          <w:lang w:eastAsia="zh-CN"/>
        </w:rPr>
        <w:t xml:space="preserve"> scenario,</w:t>
      </w:r>
      <w:r w:rsidR="006E59AF">
        <w:rPr>
          <w:rFonts w:eastAsia="等线" w:hint="eastAsia"/>
          <w:lang w:eastAsia="zh-CN"/>
        </w:rPr>
        <w:t xml:space="preserve"> </w:t>
      </w:r>
      <w:r>
        <w:rPr>
          <w:rFonts w:eastAsiaTheme="minorEastAsia" w:hint="eastAsia"/>
          <w:lang w:eastAsia="zh-CN"/>
        </w:rPr>
        <w:t>t</w:t>
      </w:r>
      <w:r w:rsidR="006E59AF">
        <w:t>o solve the issue</w:t>
      </w:r>
      <w:r w:rsidR="006E59AF">
        <w:rPr>
          <w:rFonts w:eastAsiaTheme="minorEastAsia" w:hint="eastAsia"/>
          <w:lang w:eastAsia="zh-CN"/>
        </w:rPr>
        <w:t xml:space="preserve"> on</w:t>
      </w:r>
      <w:r w:rsidR="006E59AF" w:rsidRPr="00BD45C3">
        <w:t xml:space="preserve"> </w:t>
      </w:r>
      <w:r w:rsidR="006E59AF" w:rsidRPr="00FD45F1">
        <w:t>how to forward SCG failure information from MN to SN</w:t>
      </w:r>
      <w:r w:rsidR="006E59AF">
        <w:t xml:space="preserve"> </w:t>
      </w:r>
      <w:r w:rsidR="006E59AF">
        <w:rPr>
          <w:rFonts w:eastAsiaTheme="minorEastAsia" w:hint="eastAsia"/>
          <w:lang w:eastAsia="zh-CN"/>
        </w:rPr>
        <w:t xml:space="preserve">over </w:t>
      </w:r>
      <w:proofErr w:type="spellStart"/>
      <w:r w:rsidR="006E59AF">
        <w:rPr>
          <w:rFonts w:eastAsiaTheme="minorEastAsia" w:hint="eastAsia"/>
          <w:lang w:eastAsia="zh-CN"/>
        </w:rPr>
        <w:t>X</w:t>
      </w:r>
      <w:r w:rsidR="00AE2D99">
        <w:rPr>
          <w:rFonts w:eastAsiaTheme="minorEastAsia" w:hint="eastAsia"/>
          <w:lang w:eastAsia="zh-CN"/>
        </w:rPr>
        <w:t>n</w:t>
      </w:r>
      <w:proofErr w:type="spellEnd"/>
      <w:r w:rsidR="00AE2D99">
        <w:rPr>
          <w:rFonts w:eastAsiaTheme="minorEastAsia" w:hint="eastAsia"/>
          <w:lang w:eastAsia="zh-CN"/>
        </w:rPr>
        <w:t xml:space="preserve">, </w:t>
      </w:r>
      <w:r w:rsidR="006E59AF">
        <w:t>potential solutions are</w:t>
      </w:r>
      <w:r w:rsidR="006E59AF" w:rsidRPr="00670B83">
        <w:t xml:space="preserve"> summarized </w:t>
      </w:r>
      <w:r w:rsidR="006E59AF">
        <w:t xml:space="preserve">as below: </w:t>
      </w:r>
    </w:p>
    <w:p w14:paraId="4A719221" w14:textId="77777777" w:rsidR="006E59AF" w:rsidRPr="00E41099" w:rsidRDefault="006E59AF" w:rsidP="006E59AF">
      <w:pPr>
        <w:pStyle w:val="af2"/>
        <w:widowControl/>
        <w:numPr>
          <w:ilvl w:val="0"/>
          <w:numId w:val="21"/>
        </w:numPr>
        <w:overflowPunct w:val="0"/>
        <w:autoSpaceDE w:val="0"/>
        <w:autoSpaceDN w:val="0"/>
        <w:adjustRightInd w:val="0"/>
        <w:spacing w:after="180" w:line="240" w:lineRule="auto"/>
        <w:jc w:val="left"/>
        <w:textAlignment w:val="baseline"/>
        <w:rPr>
          <w:rFonts w:ascii="Times New Roman" w:hAnsi="Times New Roman" w:cs="Times New Roman"/>
          <w:sz w:val="22"/>
        </w:rPr>
      </w:pPr>
      <w:r w:rsidRPr="00E41099">
        <w:rPr>
          <w:rFonts w:ascii="Times New Roman" w:hAnsi="Times New Roman" w:cs="Times New Roman"/>
          <w:b/>
          <w:bCs/>
          <w:sz w:val="22"/>
        </w:rPr>
        <w:t>Option 1</w:t>
      </w:r>
      <w:r w:rsidRPr="00E41099">
        <w:rPr>
          <w:rFonts w:ascii="Times New Roman" w:hAnsi="Times New Roman" w:cs="Times New Roman"/>
          <w:sz w:val="22"/>
        </w:rPr>
        <w:t xml:space="preserve">: MN decodes </w:t>
      </w:r>
      <w:proofErr w:type="spellStart"/>
      <w:proofErr w:type="gramStart"/>
      <w:r w:rsidRPr="00E41099">
        <w:rPr>
          <w:rFonts w:ascii="Times New Roman" w:hAnsi="Times New Roman" w:cs="Times New Roman"/>
          <w:iCs/>
          <w:color w:val="000000" w:themeColor="text1"/>
          <w:sz w:val="22"/>
        </w:rPr>
        <w:t>SCGFailureInformationNR</w:t>
      </w:r>
      <w:proofErr w:type="spellEnd"/>
      <w:r w:rsidRPr="00E41099">
        <w:rPr>
          <w:rFonts w:ascii="Times New Roman" w:hAnsi="Times New Roman" w:cs="Times New Roman"/>
          <w:sz w:val="22"/>
        </w:rPr>
        <w:t>,</w:t>
      </w:r>
      <w:r w:rsidRPr="00E41099">
        <w:rPr>
          <w:rFonts w:ascii="Times New Roman" w:hAnsi="Times New Roman" w:cs="Times New Roman" w:hint="eastAsia"/>
          <w:sz w:val="22"/>
        </w:rPr>
        <w:t xml:space="preserve"> </w:t>
      </w:r>
      <w:r>
        <w:rPr>
          <w:rFonts w:ascii="Times New Roman" w:hAnsi="Times New Roman" w:cs="Times New Roman" w:hint="eastAsia"/>
          <w:sz w:val="22"/>
        </w:rPr>
        <w:t>and</w:t>
      </w:r>
      <w:proofErr w:type="gramEnd"/>
      <w:r>
        <w:rPr>
          <w:rFonts w:ascii="Times New Roman" w:hAnsi="Times New Roman" w:cs="Times New Roman" w:hint="eastAsia"/>
          <w:sz w:val="22"/>
        </w:rPr>
        <w:t xml:space="preserve"> uses</w:t>
      </w:r>
      <w:r>
        <w:rPr>
          <w:rFonts w:ascii="Times New Roman" w:hAnsi="Times New Roman" w:cs="Times New Roman"/>
          <w:iCs/>
          <w:color w:val="000000" w:themeColor="text1"/>
          <w:sz w:val="22"/>
        </w:rPr>
        <w:t xml:space="preserve"> </w:t>
      </w:r>
      <w:r w:rsidRPr="001764A2">
        <w:rPr>
          <w:rFonts w:ascii="Times New Roman" w:hAnsi="Times New Roman" w:cs="Times New Roman"/>
          <w:iCs/>
          <w:color w:val="000000" w:themeColor="text1"/>
          <w:sz w:val="22"/>
        </w:rPr>
        <w:t xml:space="preserve">an </w:t>
      </w:r>
      <w:r>
        <w:rPr>
          <w:rFonts w:ascii="Times New Roman" w:hAnsi="Times New Roman" w:cs="Times New Roman"/>
          <w:iCs/>
          <w:color w:val="000000" w:themeColor="text1"/>
          <w:sz w:val="22"/>
        </w:rPr>
        <w:t>inter-node message</w:t>
      </w:r>
      <w:r>
        <w:rPr>
          <w:rFonts w:ascii="Times New Roman" w:hAnsi="Times New Roman" w:cs="Times New Roman" w:hint="eastAsia"/>
          <w:sz w:val="22"/>
        </w:rPr>
        <w:t xml:space="preserve"> (</w:t>
      </w:r>
      <w:r w:rsidRPr="001764A2">
        <w:rPr>
          <w:rFonts w:ascii="Times New Roman" w:hAnsi="Times New Roman" w:cs="Times New Roman"/>
          <w:sz w:val="22"/>
        </w:rPr>
        <w:t>e.g. introduce a new inter-node message or reuse CG-</w:t>
      </w:r>
      <w:proofErr w:type="spellStart"/>
      <w:r w:rsidRPr="001764A2">
        <w:rPr>
          <w:rFonts w:ascii="Times New Roman" w:hAnsi="Times New Roman" w:cs="Times New Roman"/>
          <w:sz w:val="22"/>
        </w:rPr>
        <w:t>ConfigInfo</w:t>
      </w:r>
      <w:proofErr w:type="spellEnd"/>
      <w:r w:rsidRPr="001764A2">
        <w:rPr>
          <w:rFonts w:ascii="Times New Roman" w:hAnsi="Times New Roman" w:cs="Times New Roman"/>
          <w:sz w:val="22"/>
        </w:rPr>
        <w:t xml:space="preserve"> inter-node message</w:t>
      </w:r>
      <w:r>
        <w:rPr>
          <w:rFonts w:ascii="Times New Roman" w:hAnsi="Times New Roman" w:cs="Times New Roman" w:hint="eastAsia"/>
          <w:sz w:val="22"/>
        </w:rPr>
        <w:t>)</w:t>
      </w:r>
      <w:r w:rsidRPr="00E41099">
        <w:rPr>
          <w:rFonts w:ascii="Times New Roman" w:hAnsi="Times New Roman" w:cs="Times New Roman"/>
          <w:sz w:val="22"/>
        </w:rPr>
        <w:t xml:space="preserve"> to forward the SCG failure information.</w:t>
      </w:r>
    </w:p>
    <w:p w14:paraId="01FFDF0C" w14:textId="55C07BC0" w:rsidR="006E59AF" w:rsidRPr="00E41099" w:rsidRDefault="006E59AF" w:rsidP="006E59AF">
      <w:pPr>
        <w:pStyle w:val="af2"/>
        <w:widowControl/>
        <w:numPr>
          <w:ilvl w:val="0"/>
          <w:numId w:val="21"/>
        </w:numPr>
        <w:overflowPunct w:val="0"/>
        <w:autoSpaceDE w:val="0"/>
        <w:autoSpaceDN w:val="0"/>
        <w:adjustRightInd w:val="0"/>
        <w:spacing w:after="180" w:line="240" w:lineRule="auto"/>
        <w:jc w:val="left"/>
        <w:textAlignment w:val="baseline"/>
        <w:rPr>
          <w:rFonts w:ascii="Times New Roman" w:hAnsi="Times New Roman" w:cs="Times New Roman"/>
          <w:sz w:val="22"/>
        </w:rPr>
      </w:pPr>
      <w:r w:rsidRPr="00E41099">
        <w:rPr>
          <w:rFonts w:ascii="Times New Roman" w:hAnsi="Times New Roman" w:cs="Times New Roman"/>
          <w:b/>
          <w:bCs/>
          <w:sz w:val="22"/>
        </w:rPr>
        <w:t xml:space="preserve">Option </w:t>
      </w:r>
      <w:r w:rsidRPr="00E41099">
        <w:rPr>
          <w:rFonts w:ascii="Times New Roman" w:hAnsi="Times New Roman" w:cs="Times New Roman" w:hint="eastAsia"/>
          <w:b/>
          <w:bCs/>
          <w:sz w:val="22"/>
        </w:rPr>
        <w:t>2</w:t>
      </w:r>
      <w:r w:rsidRPr="00E41099">
        <w:rPr>
          <w:rFonts w:ascii="Times New Roman" w:hAnsi="Times New Roman" w:cs="Times New Roman"/>
          <w:sz w:val="22"/>
        </w:rPr>
        <w:t xml:space="preserve">: MN decodes </w:t>
      </w:r>
      <w:proofErr w:type="spellStart"/>
      <w:proofErr w:type="gramStart"/>
      <w:r w:rsidRPr="00E41099">
        <w:rPr>
          <w:rFonts w:ascii="Times New Roman" w:hAnsi="Times New Roman" w:cs="Times New Roman"/>
          <w:iCs/>
          <w:color w:val="000000" w:themeColor="text1"/>
          <w:sz w:val="22"/>
        </w:rPr>
        <w:t>SCGFailureInformationNR</w:t>
      </w:r>
      <w:proofErr w:type="spellEnd"/>
      <w:r w:rsidRPr="00E41099">
        <w:rPr>
          <w:rFonts w:ascii="Times New Roman" w:hAnsi="Times New Roman" w:cs="Times New Roman"/>
          <w:sz w:val="22"/>
        </w:rPr>
        <w:t>, and</w:t>
      </w:r>
      <w:proofErr w:type="gramEnd"/>
      <w:r w:rsidRPr="00E41099">
        <w:rPr>
          <w:rFonts w:ascii="Times New Roman" w:hAnsi="Times New Roman" w:cs="Times New Roman"/>
          <w:sz w:val="22"/>
        </w:rPr>
        <w:t xml:space="preserve"> put</w:t>
      </w:r>
      <w:r w:rsidRPr="00E41099">
        <w:rPr>
          <w:rFonts w:ascii="Times New Roman" w:hAnsi="Times New Roman" w:cs="Times New Roman" w:hint="eastAsia"/>
          <w:sz w:val="22"/>
        </w:rPr>
        <w:t>s</w:t>
      </w:r>
      <w:r w:rsidRPr="00E41099">
        <w:rPr>
          <w:rFonts w:ascii="Times New Roman" w:hAnsi="Times New Roman" w:cs="Times New Roman"/>
          <w:sz w:val="22"/>
        </w:rPr>
        <w:t xml:space="preserve"> the </w:t>
      </w:r>
      <w:r w:rsidRPr="001764A2">
        <w:rPr>
          <w:rFonts w:ascii="Times New Roman" w:hAnsi="Times New Roman" w:cs="Times New Roman"/>
          <w:sz w:val="22"/>
        </w:rPr>
        <w:t>explicit</w:t>
      </w:r>
      <w:r w:rsidRPr="00E41099">
        <w:rPr>
          <w:rFonts w:ascii="Times New Roman" w:hAnsi="Times New Roman" w:cs="Times New Roman"/>
          <w:sz w:val="22"/>
        </w:rPr>
        <w:t xml:space="preserve"> information in </w:t>
      </w:r>
      <w:proofErr w:type="spellStart"/>
      <w:r w:rsidRPr="00E41099">
        <w:rPr>
          <w:rFonts w:ascii="Times New Roman" w:hAnsi="Times New Roman" w:cs="Times New Roman"/>
          <w:sz w:val="22"/>
        </w:rPr>
        <w:t>X</w:t>
      </w:r>
      <w:r w:rsidR="00AE2D99">
        <w:rPr>
          <w:rFonts w:ascii="Times New Roman" w:hAnsi="Times New Roman" w:cs="Times New Roman" w:hint="eastAsia"/>
          <w:sz w:val="22"/>
        </w:rPr>
        <w:t>n</w:t>
      </w:r>
      <w:proofErr w:type="spellEnd"/>
      <w:r w:rsidRPr="00E41099">
        <w:rPr>
          <w:rFonts w:ascii="Times New Roman" w:hAnsi="Times New Roman" w:cs="Times New Roman"/>
          <w:sz w:val="22"/>
        </w:rPr>
        <w:t xml:space="preserve"> message.</w:t>
      </w:r>
    </w:p>
    <w:p w14:paraId="501C87C8" w14:textId="77777777" w:rsidR="006E59AF" w:rsidRDefault="006E59AF" w:rsidP="006E59AF">
      <w:pPr>
        <w:rPr>
          <w:rFonts w:eastAsiaTheme="minorEastAsia"/>
          <w:lang w:eastAsia="zh-CN"/>
        </w:rPr>
      </w:pPr>
    </w:p>
    <w:p w14:paraId="7191D4E1" w14:textId="77777777" w:rsidR="006E59AF" w:rsidRPr="00AF4230" w:rsidRDefault="006E59AF" w:rsidP="006E59AF">
      <w:pPr>
        <w:rPr>
          <w:rFonts w:eastAsiaTheme="minorEastAsia"/>
          <w:b/>
          <w:bCs/>
          <w:lang w:eastAsia="zh-CN"/>
        </w:rPr>
      </w:pPr>
      <w:r>
        <w:rPr>
          <w:rFonts w:eastAsiaTheme="minorEastAsia" w:hint="eastAsia"/>
          <w:b/>
          <w:bCs/>
          <w:lang w:eastAsia="zh-CN"/>
        </w:rPr>
        <w:t xml:space="preserve">Which Option is preferred? </w:t>
      </w:r>
    </w:p>
    <w:p w14:paraId="02A0A8B0" w14:textId="77777777" w:rsidR="006E59AF" w:rsidRPr="000A247D" w:rsidRDefault="006E59AF" w:rsidP="006E59AF">
      <w:pPr>
        <w:spacing w:line="256" w:lineRule="auto"/>
        <w:rPr>
          <w:b/>
          <w:bCs/>
          <w:u w:val="single"/>
        </w:rPr>
      </w:pPr>
      <w:r w:rsidRPr="000A247D">
        <w:rPr>
          <w:rFonts w:eastAsia="等线"/>
          <w:b/>
          <w:bCs/>
          <w:u w:val="single"/>
          <w:lang w:eastAsia="zh-CN"/>
        </w:rPr>
        <w:t>Moderator summary:</w:t>
      </w:r>
    </w:p>
    <w:p w14:paraId="68741F9B" w14:textId="19557F30" w:rsidR="006E59AF" w:rsidRPr="00B94BA1" w:rsidRDefault="00B36717" w:rsidP="006E59AF">
      <w:pPr>
        <w:rPr>
          <w:rFonts w:eastAsiaTheme="minorEastAsia" w:hint="eastAsia"/>
          <w:lang w:eastAsia="zh-CN"/>
        </w:rPr>
      </w:pPr>
      <w:r>
        <w:rPr>
          <w:rFonts w:eastAsiaTheme="minorEastAsia"/>
          <w:lang w:eastAsia="zh-CN"/>
        </w:rPr>
        <w:t>N</w:t>
      </w:r>
      <w:r>
        <w:rPr>
          <w:rFonts w:eastAsiaTheme="minorEastAsia" w:hint="eastAsia"/>
          <w:lang w:eastAsia="zh-CN"/>
        </w:rPr>
        <w:t>ot discussed</w:t>
      </w:r>
    </w:p>
    <w:p w14:paraId="19C6E8B4" w14:textId="77777777" w:rsidR="00E064F7" w:rsidRPr="00054173" w:rsidRDefault="00E064F7" w:rsidP="00E064F7">
      <w:pPr>
        <w:rPr>
          <w:rFonts w:eastAsia="等线"/>
          <w:szCs w:val="22"/>
          <w:lang w:eastAsia="zh-CN"/>
        </w:rPr>
      </w:pPr>
    </w:p>
    <w:p w14:paraId="7EDA0B0B" w14:textId="77777777" w:rsidR="00E064F7" w:rsidRDefault="00E064F7" w:rsidP="00E064F7">
      <w:pPr>
        <w:pStyle w:val="3"/>
        <w:spacing w:line="259" w:lineRule="auto"/>
      </w:pPr>
      <w:r w:rsidRPr="00171A65">
        <w:rPr>
          <w:rFonts w:eastAsiaTheme="minorEastAsia"/>
          <w:lang w:val="en-GB" w:eastAsia="zh-CN"/>
        </w:rPr>
        <w:t xml:space="preserve">MRO for SCG failure in </w:t>
      </w:r>
      <w:r>
        <w:rPr>
          <w:rFonts w:eastAsiaTheme="minorEastAsia" w:hint="eastAsia"/>
          <w:lang w:val="en-GB" w:eastAsia="zh-CN"/>
        </w:rPr>
        <w:t>NE</w:t>
      </w:r>
      <w:r w:rsidRPr="00171A65">
        <w:rPr>
          <w:rFonts w:eastAsiaTheme="minorEastAsia"/>
          <w:lang w:val="en-GB" w:eastAsia="zh-CN"/>
        </w:rPr>
        <w:t>-DC</w:t>
      </w:r>
    </w:p>
    <w:p w14:paraId="0DE6940B" w14:textId="0C2F801C" w:rsidR="00E064F7" w:rsidRPr="004B1747" w:rsidRDefault="00E064F7" w:rsidP="00E064F7">
      <w:pPr>
        <w:rPr>
          <w:rFonts w:eastAsiaTheme="minorEastAsia"/>
          <w:iCs/>
          <w:color w:val="000000" w:themeColor="text1"/>
          <w:lang w:eastAsia="zh-CN"/>
        </w:rPr>
      </w:pPr>
      <w:r>
        <w:rPr>
          <w:rFonts w:eastAsiaTheme="minorEastAsia" w:hint="eastAsia"/>
          <w:iCs/>
          <w:color w:val="000000" w:themeColor="text1"/>
          <w:lang w:eastAsia="zh-CN"/>
        </w:rPr>
        <w:t>[</w:t>
      </w:r>
      <w:r w:rsidR="00120A09">
        <w:rPr>
          <w:rFonts w:eastAsiaTheme="minorEastAsia" w:hint="eastAsia"/>
          <w:iCs/>
          <w:color w:val="000000" w:themeColor="text1"/>
          <w:lang w:eastAsia="zh-CN"/>
        </w:rPr>
        <w:t>3</w:t>
      </w:r>
      <w:r>
        <w:rPr>
          <w:rFonts w:eastAsiaTheme="minorEastAsia" w:hint="eastAsia"/>
          <w:iCs/>
          <w:color w:val="000000" w:themeColor="text1"/>
          <w:lang w:eastAsia="zh-CN"/>
        </w:rPr>
        <w:t xml:space="preserve">] propose that </w:t>
      </w:r>
      <w:r>
        <w:rPr>
          <w:rFonts w:eastAsiaTheme="minorEastAsia" w:hint="eastAsia"/>
          <w:lang w:eastAsia="zh-CN"/>
        </w:rPr>
        <w:t>n</w:t>
      </w:r>
      <w:r>
        <w:t>o RAN3 impact is for</w:t>
      </w:r>
      <w:r>
        <w:rPr>
          <w:rFonts w:eastAsiaTheme="minorEastAsia" w:hint="eastAsia"/>
          <w:lang w:eastAsia="zh-CN"/>
        </w:rPr>
        <w:t>e</w:t>
      </w:r>
      <w:r>
        <w:t>seen for NE-DC</w:t>
      </w:r>
      <w:r>
        <w:rPr>
          <w:rFonts w:eastAsiaTheme="minorEastAsia" w:hint="eastAsia"/>
          <w:lang w:eastAsia="zh-CN"/>
        </w:rPr>
        <w:t>.</w:t>
      </w:r>
    </w:p>
    <w:p w14:paraId="61CA24F7" w14:textId="77777777" w:rsidR="00E064F7" w:rsidRDefault="00E064F7" w:rsidP="00E064F7">
      <w:pPr>
        <w:rPr>
          <w:rFonts w:eastAsiaTheme="minorEastAsia"/>
          <w:iCs/>
          <w:color w:val="000000" w:themeColor="text1"/>
          <w:lang w:eastAsia="zh-CN"/>
        </w:rPr>
      </w:pPr>
      <w:r>
        <w:rPr>
          <w:rFonts w:eastAsiaTheme="minorEastAsia"/>
          <w:iCs/>
          <w:color w:val="000000" w:themeColor="text1"/>
          <w:lang w:eastAsia="zh-CN"/>
        </w:rPr>
        <w:t>D</w:t>
      </w:r>
      <w:r>
        <w:rPr>
          <w:rFonts w:eastAsiaTheme="minorEastAsia" w:hint="eastAsia"/>
          <w:iCs/>
          <w:color w:val="000000" w:themeColor="text1"/>
          <w:lang w:eastAsia="zh-CN"/>
        </w:rPr>
        <w:t xml:space="preserve">uring offline discussion, we can first discuss whether to support MRO for NE-DC. </w:t>
      </w:r>
      <w:r>
        <w:rPr>
          <w:rFonts w:eastAsiaTheme="minorEastAsia"/>
          <w:iCs/>
          <w:color w:val="000000" w:themeColor="text1"/>
          <w:lang w:eastAsia="zh-CN"/>
        </w:rPr>
        <w:t>F</w:t>
      </w:r>
      <w:r>
        <w:rPr>
          <w:rFonts w:eastAsiaTheme="minorEastAsia" w:hint="eastAsia"/>
          <w:iCs/>
          <w:color w:val="000000" w:themeColor="text1"/>
          <w:lang w:eastAsia="zh-CN"/>
        </w:rPr>
        <w:t xml:space="preserve">rom moderator point of view, RAN3 should </w:t>
      </w:r>
      <w:r w:rsidRPr="00AC1588">
        <w:rPr>
          <w:rFonts w:eastAsiaTheme="minorEastAsia"/>
          <w:iCs/>
          <w:color w:val="000000" w:themeColor="text1"/>
          <w:lang w:eastAsia="zh-CN"/>
        </w:rPr>
        <w:t>postpone</w:t>
      </w:r>
      <w:r w:rsidRPr="00AC1588">
        <w:rPr>
          <w:rFonts w:eastAsiaTheme="minorEastAsia" w:hint="eastAsia"/>
          <w:iCs/>
          <w:color w:val="000000" w:themeColor="text1"/>
          <w:lang w:eastAsia="zh-CN"/>
        </w:rPr>
        <w:t xml:space="preserve"> </w:t>
      </w:r>
      <w:r>
        <w:rPr>
          <w:rFonts w:eastAsiaTheme="minorEastAsia" w:hint="eastAsia"/>
          <w:iCs/>
          <w:color w:val="000000" w:themeColor="text1"/>
          <w:lang w:eastAsia="zh-CN"/>
        </w:rPr>
        <w:t xml:space="preserve">and wait for RAN2 progress since RAN2 agreed to </w:t>
      </w:r>
      <w:r w:rsidRPr="004651F3">
        <w:rPr>
          <w:rFonts w:eastAsiaTheme="minorEastAsia"/>
          <w:iCs/>
          <w:color w:val="000000" w:themeColor="text1"/>
          <w:lang w:eastAsia="zh-CN"/>
        </w:rPr>
        <w:t xml:space="preserve">consider </w:t>
      </w:r>
      <w:r>
        <w:rPr>
          <w:rFonts w:eastAsiaTheme="minorEastAsia" w:hint="eastAsia"/>
          <w:iCs/>
          <w:color w:val="000000" w:themeColor="text1"/>
          <w:lang w:eastAsia="zh-CN"/>
        </w:rPr>
        <w:t>NE-DC</w:t>
      </w:r>
      <w:r w:rsidRPr="004651F3">
        <w:t xml:space="preserve"> </w:t>
      </w:r>
      <w:r>
        <w:rPr>
          <w:rFonts w:eastAsiaTheme="minorEastAsia" w:hint="eastAsia"/>
          <w:iCs/>
          <w:color w:val="000000" w:themeColor="text1"/>
          <w:lang w:eastAsia="zh-CN"/>
        </w:rPr>
        <w:t>if</w:t>
      </w:r>
      <w:r w:rsidRPr="004651F3">
        <w:rPr>
          <w:rFonts w:eastAsiaTheme="minorEastAsia"/>
          <w:iCs/>
          <w:color w:val="000000" w:themeColor="text1"/>
          <w:lang w:eastAsia="zh-CN"/>
        </w:rPr>
        <w:t xml:space="preserve"> later</w:t>
      </w:r>
      <w:r>
        <w:rPr>
          <w:rFonts w:eastAsiaTheme="minorEastAsia" w:hint="eastAsia"/>
          <w:iCs/>
          <w:color w:val="000000" w:themeColor="text1"/>
          <w:lang w:eastAsia="zh-CN"/>
        </w:rPr>
        <w:t xml:space="preserve"> having time.</w:t>
      </w:r>
    </w:p>
    <w:p w14:paraId="22F8EFB3" w14:textId="77777777" w:rsidR="00E064F7" w:rsidRPr="004651F3" w:rsidRDefault="00E064F7" w:rsidP="00E064F7">
      <w:pPr>
        <w:rPr>
          <w:rFonts w:eastAsiaTheme="minorEastAsia"/>
          <w:iCs/>
          <w:color w:val="000000" w:themeColor="text1"/>
          <w:lang w:eastAsia="zh-CN"/>
        </w:rPr>
      </w:pPr>
    </w:p>
    <w:p w14:paraId="431062F2" w14:textId="77777777" w:rsidR="00E064F7" w:rsidRDefault="00E064F7" w:rsidP="00E064F7">
      <w:pPr>
        <w:rPr>
          <w:rFonts w:eastAsiaTheme="minorEastAsia"/>
          <w:b/>
          <w:bCs/>
          <w:lang w:eastAsia="zh-CN"/>
        </w:rPr>
      </w:pPr>
      <w:r w:rsidRPr="00792654">
        <w:rPr>
          <w:rFonts w:eastAsiaTheme="minorEastAsia"/>
          <w:b/>
          <w:bCs/>
          <w:lang w:eastAsia="zh-CN"/>
        </w:rPr>
        <w:t>C</w:t>
      </w:r>
      <w:r w:rsidRPr="00792654">
        <w:rPr>
          <w:rFonts w:eastAsiaTheme="minorEastAsia" w:hint="eastAsia"/>
          <w:b/>
          <w:bCs/>
          <w:lang w:eastAsia="zh-CN"/>
        </w:rPr>
        <w:t xml:space="preserve">an RAN3 </w:t>
      </w:r>
      <w:r w:rsidRPr="0077499A">
        <w:rPr>
          <w:rFonts w:eastAsiaTheme="minorEastAsia"/>
          <w:b/>
          <w:bCs/>
          <w:lang w:eastAsia="zh-CN"/>
        </w:rPr>
        <w:t xml:space="preserve">postpone </w:t>
      </w:r>
      <w:r w:rsidRPr="00054173">
        <w:rPr>
          <w:rFonts w:eastAsiaTheme="minorEastAsia"/>
          <w:b/>
          <w:bCs/>
          <w:lang w:eastAsia="zh-CN"/>
        </w:rPr>
        <w:t xml:space="preserve">MRO for SCG failure in </w:t>
      </w:r>
      <w:r>
        <w:rPr>
          <w:rFonts w:eastAsiaTheme="minorEastAsia" w:hint="eastAsia"/>
          <w:b/>
          <w:bCs/>
          <w:lang w:eastAsia="zh-CN"/>
        </w:rPr>
        <w:t>NE-</w:t>
      </w:r>
      <w:r w:rsidRPr="00054173">
        <w:rPr>
          <w:rFonts w:eastAsiaTheme="minorEastAsia"/>
          <w:b/>
          <w:bCs/>
          <w:lang w:eastAsia="zh-CN"/>
        </w:rPr>
        <w:t>DC scenario</w:t>
      </w:r>
      <w:r>
        <w:rPr>
          <w:rFonts w:eastAsiaTheme="minorEastAsia" w:hint="eastAsia"/>
          <w:b/>
          <w:bCs/>
          <w:lang w:eastAsia="zh-CN"/>
        </w:rPr>
        <w:t xml:space="preserve"> and </w:t>
      </w:r>
      <w:r w:rsidRPr="004651F3">
        <w:rPr>
          <w:rFonts w:eastAsiaTheme="minorEastAsia"/>
          <w:b/>
          <w:bCs/>
          <w:lang w:eastAsia="zh-CN"/>
        </w:rPr>
        <w:t>wait for RAN2 progress</w:t>
      </w:r>
      <w:r>
        <w:rPr>
          <w:rFonts w:eastAsiaTheme="minorEastAsia" w:hint="eastAsia"/>
          <w:b/>
          <w:bCs/>
          <w:lang w:eastAsia="zh-CN"/>
        </w:rPr>
        <w:t>?</w:t>
      </w:r>
    </w:p>
    <w:p w14:paraId="66B0AB3D" w14:textId="77777777" w:rsidR="00E064F7" w:rsidRPr="000A247D" w:rsidRDefault="00E064F7" w:rsidP="00E064F7">
      <w:pPr>
        <w:spacing w:line="256" w:lineRule="auto"/>
        <w:rPr>
          <w:b/>
          <w:bCs/>
          <w:u w:val="single"/>
        </w:rPr>
      </w:pPr>
      <w:r w:rsidRPr="000A247D">
        <w:rPr>
          <w:rFonts w:eastAsia="等线"/>
          <w:b/>
          <w:bCs/>
          <w:u w:val="single"/>
          <w:lang w:eastAsia="zh-CN"/>
        </w:rPr>
        <w:t>Moderator summary:</w:t>
      </w:r>
    </w:p>
    <w:p w14:paraId="72DE2D87" w14:textId="7E9A6B64" w:rsidR="00E064F7" w:rsidRPr="00E064F7" w:rsidRDefault="001C5723" w:rsidP="00E064F7">
      <w:pPr>
        <w:rPr>
          <w:rFonts w:eastAsiaTheme="minorEastAsia" w:hint="eastAsia"/>
          <w:lang w:eastAsia="zh-CN"/>
        </w:rPr>
      </w:pPr>
      <w:r>
        <w:rPr>
          <w:rFonts w:eastAsiaTheme="minorEastAsia"/>
          <w:lang w:eastAsia="zh-CN"/>
        </w:rPr>
        <w:t>N</w:t>
      </w:r>
      <w:r>
        <w:rPr>
          <w:rFonts w:eastAsiaTheme="minorEastAsia" w:hint="eastAsia"/>
          <w:lang w:eastAsia="zh-CN"/>
        </w:rPr>
        <w:t>ot discussed</w:t>
      </w:r>
    </w:p>
    <w:p w14:paraId="354738EE" w14:textId="77777777" w:rsidR="00282374" w:rsidRPr="00282374" w:rsidRDefault="00282374" w:rsidP="00282374">
      <w:pPr>
        <w:rPr>
          <w:rFonts w:eastAsiaTheme="minorEastAsia"/>
          <w:lang w:eastAsia="zh-CN"/>
        </w:rPr>
      </w:pPr>
      <w:bookmarkStart w:id="0" w:name="_Hlk111755061"/>
    </w:p>
    <w:p w14:paraId="55264100" w14:textId="3D0842D5" w:rsidR="00EC6C45" w:rsidRDefault="00427EB9">
      <w:pPr>
        <w:pStyle w:val="2"/>
        <w:spacing w:line="259" w:lineRule="auto"/>
      </w:pPr>
      <w:r>
        <w:t>R</w:t>
      </w:r>
      <w:r w:rsidRPr="00427EB9">
        <w:t>ACH optimization for SDT</w:t>
      </w:r>
    </w:p>
    <w:bookmarkEnd w:id="0"/>
    <w:p w14:paraId="18B07DC1" w14:textId="156B428C" w:rsidR="00476E90" w:rsidRDefault="00FD0845" w:rsidP="00EE69B0">
      <w:pPr>
        <w:rPr>
          <w:rFonts w:eastAsia="等线"/>
          <w:lang w:eastAsia="zh-CN"/>
        </w:rPr>
      </w:pPr>
      <w:r>
        <w:rPr>
          <w:rFonts w:eastAsia="等线"/>
          <w:lang w:eastAsia="zh-CN"/>
        </w:rPr>
        <w:t>R</w:t>
      </w:r>
      <w:r>
        <w:rPr>
          <w:rFonts w:eastAsia="等线" w:hint="eastAsia"/>
          <w:lang w:eastAsia="zh-CN"/>
        </w:rPr>
        <w:t>AN3#</w:t>
      </w:r>
      <w:r w:rsidR="009A0ADC">
        <w:rPr>
          <w:rFonts w:eastAsia="等线" w:hint="eastAsia"/>
          <w:lang w:eastAsia="zh-CN"/>
        </w:rPr>
        <w:t>124 meeting agreed that:</w:t>
      </w:r>
    </w:p>
    <w:p w14:paraId="315D1419" w14:textId="77777777" w:rsidR="00476E90" w:rsidRPr="00226871" w:rsidRDefault="00476E90" w:rsidP="00476E90">
      <w:pPr>
        <w:rPr>
          <w:rFonts w:ascii="Calibri" w:eastAsia="等线" w:hAnsi="Calibri" w:cs="Calibri"/>
          <w:b/>
          <w:bCs/>
          <w:color w:val="008000"/>
          <w:sz w:val="18"/>
        </w:rPr>
      </w:pPr>
      <w:r w:rsidRPr="00226871">
        <w:rPr>
          <w:rFonts w:ascii="Calibri" w:eastAsia="等线" w:hAnsi="Calibri" w:cs="Calibri" w:hint="eastAsia"/>
          <w:b/>
          <w:bCs/>
          <w:color w:val="008000"/>
          <w:sz w:val="18"/>
        </w:rPr>
        <w:t xml:space="preserve">There is no need for UE to report SDT configurations, e.g., RSRP threshold, data volume threshold, T319a, and other </w:t>
      </w:r>
      <w:r w:rsidRPr="00226871">
        <w:rPr>
          <w:rFonts w:ascii="Calibri" w:eastAsia="等线" w:hAnsi="Calibri" w:cs="Calibri"/>
          <w:b/>
          <w:bCs/>
          <w:color w:val="008000"/>
          <w:sz w:val="18"/>
        </w:rPr>
        <w:t>configurations</w:t>
      </w:r>
      <w:r w:rsidRPr="00226871">
        <w:rPr>
          <w:rFonts w:ascii="Calibri" w:eastAsia="等线" w:hAnsi="Calibri" w:cs="Calibri" w:hint="eastAsia"/>
          <w:b/>
          <w:bCs/>
          <w:color w:val="008000"/>
          <w:sz w:val="18"/>
        </w:rPr>
        <w:t>.</w:t>
      </w:r>
    </w:p>
    <w:p w14:paraId="5CFEDE3F" w14:textId="19BC80FB" w:rsidR="005704B6" w:rsidRPr="00476E90" w:rsidRDefault="009A0ADC" w:rsidP="00EE69B0">
      <w:pPr>
        <w:rPr>
          <w:rFonts w:eastAsia="等线"/>
          <w:lang w:eastAsia="zh-CN"/>
        </w:rPr>
      </w:pPr>
      <w:r>
        <w:rPr>
          <w:rFonts w:eastAsia="等线"/>
          <w:lang w:eastAsia="zh-CN"/>
        </w:rPr>
        <w:t>R</w:t>
      </w:r>
      <w:r>
        <w:rPr>
          <w:rFonts w:eastAsia="等线" w:hint="eastAsia"/>
          <w:lang w:eastAsia="zh-CN"/>
        </w:rPr>
        <w:t>AN2#126 meeting agreed that:</w:t>
      </w:r>
    </w:p>
    <w:p w14:paraId="1D8B8654" w14:textId="77777777" w:rsidR="00476E90" w:rsidRDefault="00476E90" w:rsidP="00476E90">
      <w:pPr>
        <w:pStyle w:val="Agreement"/>
      </w:pPr>
      <w:r>
        <w:t xml:space="preserve">For the purpose of SON enhancements for SDT, </w:t>
      </w:r>
      <w:r w:rsidRPr="00303DBF">
        <w:t>includ</w:t>
      </w:r>
      <w:r>
        <w:t>e</w:t>
      </w:r>
      <w:r w:rsidRPr="00303DBF">
        <w:t xml:space="preserve"> RSRP/data volume related </w:t>
      </w:r>
      <w:proofErr w:type="gramStart"/>
      <w:r w:rsidRPr="00303DBF">
        <w:t>information</w:t>
      </w:r>
      <w:proofErr w:type="gramEnd"/>
    </w:p>
    <w:p w14:paraId="0CAD0EB3" w14:textId="77777777" w:rsidR="00476E90" w:rsidRDefault="00476E90" w:rsidP="00476E90">
      <w:pPr>
        <w:pStyle w:val="Agreement"/>
      </w:pPr>
      <w:r>
        <w:t>Downlink RSRP value and buffered uplink data volume at the time when the UE evaluates if it should perform SDT.</w:t>
      </w:r>
    </w:p>
    <w:p w14:paraId="661995C2" w14:textId="77777777" w:rsidR="00476E90" w:rsidRDefault="00476E90" w:rsidP="00476E90">
      <w:pPr>
        <w:pStyle w:val="Agreement"/>
      </w:pPr>
      <w:r>
        <w:t xml:space="preserve">When SDT failure happens, the UE can indicate the failure cause of SDT to the network, e.g. T319a expiration. Details are TBD, e.g. if RSRP and data volume can also be included in such report. </w:t>
      </w:r>
    </w:p>
    <w:p w14:paraId="264617E4" w14:textId="77777777" w:rsidR="00476E90" w:rsidRDefault="00476E90" w:rsidP="00EE69B0">
      <w:pPr>
        <w:rPr>
          <w:rFonts w:eastAsia="等线"/>
          <w:lang w:val="en-GB" w:eastAsia="zh-CN"/>
        </w:rPr>
      </w:pPr>
    </w:p>
    <w:p w14:paraId="34AB9E3E" w14:textId="050B5BC0" w:rsidR="00B43160" w:rsidRPr="00D853AB" w:rsidRDefault="00840AE3" w:rsidP="00EE69B0">
      <w:pPr>
        <w:rPr>
          <w:rFonts w:eastAsia="等线"/>
          <w:lang w:val="en-GB" w:eastAsia="zh-CN"/>
        </w:rPr>
      </w:pPr>
      <w:r>
        <w:rPr>
          <w:rFonts w:eastAsia="等线"/>
          <w:lang w:val="en-GB" w:eastAsia="zh-CN"/>
        </w:rPr>
        <w:t>B</w:t>
      </w:r>
      <w:r>
        <w:rPr>
          <w:rFonts w:eastAsia="等线" w:hint="eastAsia"/>
          <w:lang w:val="en-GB" w:eastAsia="zh-CN"/>
        </w:rPr>
        <w:t>ased on agreements achieved so far,</w:t>
      </w:r>
      <w:r w:rsidR="00D853AB">
        <w:rPr>
          <w:rFonts w:eastAsia="等线" w:hint="eastAsia"/>
          <w:lang w:val="en-GB" w:eastAsia="zh-CN"/>
        </w:rPr>
        <w:t xml:space="preserve"> c</w:t>
      </w:r>
      <w:proofErr w:type="spellStart"/>
      <w:r w:rsidR="00B43160">
        <w:rPr>
          <w:rFonts w:eastAsia="等线" w:hint="eastAsia"/>
          <w:lang w:eastAsia="zh-CN"/>
        </w:rPr>
        <w:t>ompanies</w:t>
      </w:r>
      <w:proofErr w:type="spellEnd"/>
      <w:r w:rsidR="00B43160">
        <w:rPr>
          <w:rFonts w:eastAsia="等线" w:hint="eastAsia"/>
          <w:lang w:eastAsia="zh-CN"/>
        </w:rPr>
        <w:t xml:space="preserve"> further discuss </w:t>
      </w:r>
      <w:r w:rsidR="00B43160" w:rsidRPr="00DE100D">
        <w:rPr>
          <w:rFonts w:eastAsia="等线"/>
          <w:lang w:eastAsia="zh-CN"/>
        </w:rPr>
        <w:t>which information is beneficial for RACH optimization for SDT. The proposed information that stored and reported in the RA report for SDT are summarized as below:</w:t>
      </w:r>
    </w:p>
    <w:p w14:paraId="34E20F4E" w14:textId="486CDEA5" w:rsidR="005B6AD2" w:rsidRDefault="00D853AB" w:rsidP="005704B6">
      <w:pPr>
        <w:pStyle w:val="a5"/>
        <w:numPr>
          <w:ilvl w:val="0"/>
          <w:numId w:val="18"/>
        </w:numPr>
        <w:spacing w:before="200" w:after="200" w:line="200" w:lineRule="exact"/>
        <w:rPr>
          <w:rFonts w:eastAsia="宋体"/>
          <w:lang w:eastAsia="zh-CN"/>
        </w:rPr>
      </w:pPr>
      <w:r>
        <w:rPr>
          <w:rFonts w:eastAsiaTheme="minorEastAsia" w:hint="eastAsia"/>
          <w:lang w:eastAsia="zh-CN"/>
        </w:rPr>
        <w:t xml:space="preserve">a. </w:t>
      </w:r>
      <w:r w:rsidR="005704B6">
        <w:t>RSRP when SDT fails</w:t>
      </w:r>
      <w:r w:rsidR="00C37439">
        <w:rPr>
          <w:rFonts w:eastAsiaTheme="minorEastAsia" w:hint="eastAsia"/>
          <w:lang w:eastAsia="zh-CN"/>
        </w:rPr>
        <w:t xml:space="preserve"> [</w:t>
      </w:r>
      <w:r w:rsidR="00F138A8">
        <w:rPr>
          <w:rFonts w:eastAsiaTheme="minorEastAsia" w:hint="eastAsia"/>
          <w:lang w:eastAsia="zh-CN"/>
        </w:rPr>
        <w:t>2</w:t>
      </w:r>
      <w:r w:rsidR="00671051">
        <w:rPr>
          <w:rFonts w:eastAsia="宋体" w:hint="eastAsia"/>
          <w:lang w:eastAsia="zh-CN"/>
        </w:rPr>
        <w:t>]</w:t>
      </w:r>
      <w:r w:rsidR="005704B6">
        <w:rPr>
          <w:rFonts w:eastAsia="宋体" w:hint="eastAsia"/>
          <w:lang w:eastAsia="zh-CN"/>
        </w:rPr>
        <w:t xml:space="preserve"> </w:t>
      </w:r>
    </w:p>
    <w:p w14:paraId="5D194F6C" w14:textId="6B6AFAAC" w:rsidR="005704B6" w:rsidRPr="006F3754" w:rsidRDefault="00D853AB" w:rsidP="005704B6">
      <w:pPr>
        <w:pStyle w:val="a5"/>
        <w:numPr>
          <w:ilvl w:val="0"/>
          <w:numId w:val="18"/>
        </w:numPr>
        <w:spacing w:before="200" w:after="200" w:line="200" w:lineRule="exact"/>
        <w:rPr>
          <w:rFonts w:eastAsia="宋体"/>
          <w:lang w:eastAsia="zh-CN"/>
        </w:rPr>
      </w:pPr>
      <w:r>
        <w:rPr>
          <w:rFonts w:eastAsiaTheme="minorEastAsia" w:hint="eastAsia"/>
          <w:lang w:eastAsia="zh-CN"/>
        </w:rPr>
        <w:t xml:space="preserve">b. </w:t>
      </w:r>
      <w:r w:rsidR="005704B6">
        <w:t>Remaining data volume after SDT transmission</w:t>
      </w:r>
      <w:r w:rsidR="00C37439">
        <w:rPr>
          <w:rFonts w:eastAsiaTheme="minorEastAsia" w:hint="eastAsia"/>
          <w:lang w:eastAsia="zh-CN"/>
        </w:rPr>
        <w:t xml:space="preserve"> [</w:t>
      </w:r>
      <w:r w:rsidR="00F138A8">
        <w:rPr>
          <w:rFonts w:eastAsiaTheme="minorEastAsia" w:hint="eastAsia"/>
          <w:lang w:eastAsia="zh-CN"/>
        </w:rPr>
        <w:t>2</w:t>
      </w:r>
      <w:r w:rsidR="00C37439">
        <w:rPr>
          <w:rFonts w:eastAsiaTheme="minorEastAsia" w:hint="eastAsia"/>
          <w:lang w:eastAsia="zh-CN"/>
        </w:rPr>
        <w:t>]</w:t>
      </w:r>
    </w:p>
    <w:p w14:paraId="2F08C5E4" w14:textId="0C23E3E2" w:rsidR="005704B6" w:rsidRPr="00C37439" w:rsidRDefault="00D853AB" w:rsidP="005704B6">
      <w:pPr>
        <w:pStyle w:val="a5"/>
        <w:numPr>
          <w:ilvl w:val="0"/>
          <w:numId w:val="18"/>
        </w:numPr>
        <w:spacing w:before="200" w:after="200" w:line="200" w:lineRule="exact"/>
      </w:pPr>
      <w:r>
        <w:rPr>
          <w:rFonts w:eastAsiaTheme="minorEastAsia" w:hint="eastAsia"/>
          <w:lang w:eastAsia="zh-CN"/>
        </w:rPr>
        <w:t xml:space="preserve">c. </w:t>
      </w:r>
      <w:r w:rsidR="005704B6">
        <w:t>the time from the start of SDT to the reporting of RA report</w:t>
      </w:r>
      <w:r w:rsidR="00C37439">
        <w:rPr>
          <w:rFonts w:eastAsiaTheme="minorEastAsia" w:hint="eastAsia"/>
          <w:lang w:eastAsia="zh-CN"/>
        </w:rPr>
        <w:t xml:space="preserve"> [</w:t>
      </w:r>
      <w:r w:rsidR="00F138A8">
        <w:rPr>
          <w:rFonts w:eastAsiaTheme="minorEastAsia" w:hint="eastAsia"/>
          <w:lang w:eastAsia="zh-CN"/>
        </w:rPr>
        <w:t>2</w:t>
      </w:r>
      <w:r w:rsidR="00C37439">
        <w:rPr>
          <w:rFonts w:eastAsiaTheme="minorEastAsia" w:hint="eastAsia"/>
          <w:lang w:eastAsia="zh-CN"/>
        </w:rPr>
        <w:t>]</w:t>
      </w:r>
    </w:p>
    <w:p w14:paraId="7E9C85A1" w14:textId="4B463CAD" w:rsidR="005704B6" w:rsidRPr="00E62644" w:rsidRDefault="00D853AB" w:rsidP="005704B6">
      <w:pPr>
        <w:pStyle w:val="a5"/>
        <w:numPr>
          <w:ilvl w:val="0"/>
          <w:numId w:val="18"/>
        </w:numPr>
        <w:spacing w:before="200" w:after="200" w:line="200" w:lineRule="exact"/>
      </w:pPr>
      <w:r>
        <w:rPr>
          <w:rFonts w:eastAsiaTheme="minorEastAsia" w:hint="eastAsia"/>
          <w:lang w:eastAsia="zh-CN"/>
        </w:rPr>
        <w:t xml:space="preserve">d. </w:t>
      </w:r>
      <w:r w:rsidR="005704B6">
        <w:t>the time between the RA event and the RA report</w:t>
      </w:r>
      <w:r w:rsidR="00C37439" w:rsidRPr="00C37439">
        <w:rPr>
          <w:rFonts w:eastAsiaTheme="minorEastAsia" w:hint="eastAsia"/>
          <w:lang w:eastAsia="zh-CN"/>
        </w:rPr>
        <w:t xml:space="preserve"> [</w:t>
      </w:r>
      <w:r w:rsidR="00F138A8">
        <w:rPr>
          <w:rFonts w:eastAsiaTheme="minorEastAsia" w:hint="eastAsia"/>
          <w:lang w:eastAsia="zh-CN"/>
        </w:rPr>
        <w:t>3</w:t>
      </w:r>
      <w:r w:rsidR="00C37439" w:rsidRPr="00C37439">
        <w:rPr>
          <w:rFonts w:eastAsiaTheme="minorEastAsia" w:hint="eastAsia"/>
          <w:lang w:eastAsia="zh-CN"/>
        </w:rPr>
        <w:t>]</w:t>
      </w:r>
    </w:p>
    <w:p w14:paraId="263D8154" w14:textId="2CD90AC2" w:rsidR="00807F57" w:rsidRPr="00F138A8" w:rsidRDefault="00F138A8" w:rsidP="005704B6">
      <w:pPr>
        <w:pStyle w:val="a5"/>
        <w:numPr>
          <w:ilvl w:val="0"/>
          <w:numId w:val="18"/>
        </w:numPr>
        <w:spacing w:before="200" w:after="200" w:line="200" w:lineRule="exact"/>
      </w:pPr>
      <w:r>
        <w:rPr>
          <w:rFonts w:eastAsia="宋体" w:hint="eastAsia"/>
          <w:lang w:eastAsia="zh-CN"/>
        </w:rPr>
        <w:t>e</w:t>
      </w:r>
      <w:r w:rsidR="00D853AB">
        <w:rPr>
          <w:rFonts w:eastAsia="宋体" w:hint="eastAsia"/>
          <w:lang w:eastAsia="zh-CN"/>
        </w:rPr>
        <w:t xml:space="preserve">. </w:t>
      </w:r>
      <w:r w:rsidR="005704B6" w:rsidRPr="004621E4">
        <w:rPr>
          <w:rFonts w:eastAsia="宋体"/>
          <w:lang w:eastAsia="zh-CN"/>
        </w:rPr>
        <w:t xml:space="preserve">CG-SDT related information if the UE </w:t>
      </w:r>
      <w:r w:rsidR="00807F57">
        <w:rPr>
          <w:rFonts w:eastAsia="宋体" w:hint="eastAsia"/>
          <w:lang w:eastAsia="zh-CN"/>
        </w:rPr>
        <w:t xml:space="preserve">is </w:t>
      </w:r>
      <w:r w:rsidR="005704B6" w:rsidRPr="004621E4">
        <w:rPr>
          <w:rFonts w:eastAsia="宋体"/>
          <w:lang w:eastAsia="zh-CN"/>
        </w:rPr>
        <w:t>configured with CG-SDT</w:t>
      </w:r>
      <w:r w:rsidR="004621E4">
        <w:rPr>
          <w:rFonts w:eastAsia="宋体" w:hint="eastAsia"/>
          <w:lang w:eastAsia="zh-CN"/>
        </w:rPr>
        <w:t xml:space="preserve"> but</w:t>
      </w:r>
      <w:r w:rsidR="005704B6" w:rsidRPr="004621E4">
        <w:rPr>
          <w:rFonts w:eastAsia="宋体"/>
          <w:lang w:eastAsia="zh-CN"/>
        </w:rPr>
        <w:t xml:space="preserve"> fails to initiate the CG-SDT </w:t>
      </w:r>
      <w:r w:rsidR="00671051">
        <w:rPr>
          <w:rFonts w:eastAsia="宋体" w:hint="eastAsia"/>
          <w:lang w:eastAsia="zh-CN"/>
        </w:rPr>
        <w:t>[</w:t>
      </w:r>
      <w:r>
        <w:rPr>
          <w:rFonts w:eastAsia="宋体" w:hint="eastAsia"/>
          <w:lang w:eastAsia="zh-CN"/>
        </w:rPr>
        <w:t>4</w:t>
      </w:r>
      <w:r w:rsidR="00671051">
        <w:rPr>
          <w:rFonts w:eastAsia="宋体" w:hint="eastAsia"/>
          <w:lang w:eastAsia="zh-CN"/>
        </w:rPr>
        <w:t>]</w:t>
      </w:r>
    </w:p>
    <w:p w14:paraId="6C539E89" w14:textId="7427E4FA" w:rsidR="00F138A8" w:rsidRPr="00807F57" w:rsidRDefault="00F138A8" w:rsidP="00F138A8">
      <w:pPr>
        <w:pStyle w:val="a5"/>
        <w:numPr>
          <w:ilvl w:val="0"/>
          <w:numId w:val="18"/>
        </w:numPr>
        <w:spacing w:before="200" w:after="200" w:line="200" w:lineRule="exact"/>
      </w:pPr>
      <w:r>
        <w:rPr>
          <w:rFonts w:eastAsia="宋体" w:hint="eastAsia"/>
          <w:lang w:eastAsia="zh-CN"/>
        </w:rPr>
        <w:t xml:space="preserve">f. </w:t>
      </w:r>
      <w:r w:rsidRPr="00E62644">
        <w:rPr>
          <w:rFonts w:eastAsia="宋体" w:hint="eastAsia"/>
          <w:lang w:eastAsia="zh-CN"/>
        </w:rPr>
        <w:t xml:space="preserve">indication </w:t>
      </w:r>
      <w:r>
        <w:rPr>
          <w:rFonts w:eastAsia="宋体" w:hint="eastAsia"/>
          <w:lang w:eastAsia="zh-CN"/>
        </w:rPr>
        <w:t xml:space="preserve">regarding </w:t>
      </w:r>
      <w:r w:rsidRPr="00E62644">
        <w:rPr>
          <w:rFonts w:eastAsia="宋体" w:hint="eastAsia"/>
          <w:lang w:eastAsia="zh-CN"/>
        </w:rPr>
        <w:t>that the UE</w:t>
      </w:r>
      <w:r w:rsidRPr="00E62644">
        <w:rPr>
          <w:rFonts w:eastAsia="宋体"/>
          <w:lang w:eastAsia="zh-CN"/>
        </w:rPr>
        <w:t xml:space="preserve"> failed to initiate RA-SDT or CG-SDT</w:t>
      </w:r>
      <w:r w:rsidRPr="00E62644">
        <w:rPr>
          <w:rFonts w:eastAsia="宋体" w:hint="eastAsia"/>
          <w:lang w:eastAsia="zh-CN"/>
        </w:rPr>
        <w:t xml:space="preserve"> [</w:t>
      </w:r>
      <w:r>
        <w:rPr>
          <w:rFonts w:eastAsia="宋体" w:hint="eastAsia"/>
          <w:lang w:eastAsia="zh-CN"/>
        </w:rPr>
        <w:t>7</w:t>
      </w:r>
      <w:r w:rsidRPr="00E62644">
        <w:rPr>
          <w:rFonts w:eastAsia="宋体" w:hint="eastAsia"/>
          <w:lang w:eastAsia="zh-CN"/>
        </w:rPr>
        <w:t>]</w:t>
      </w:r>
    </w:p>
    <w:p w14:paraId="15EBAB72" w14:textId="77777777" w:rsidR="005704B6" w:rsidRPr="005704B6" w:rsidRDefault="005704B6" w:rsidP="00EE69B0">
      <w:pPr>
        <w:rPr>
          <w:rFonts w:eastAsia="等线"/>
          <w:lang w:eastAsia="zh-CN"/>
        </w:rPr>
      </w:pPr>
    </w:p>
    <w:p w14:paraId="5ED480EE" w14:textId="77777777" w:rsidR="00BB7E6F" w:rsidRPr="001E228E" w:rsidRDefault="00BB7E6F">
      <w:pPr>
        <w:widowControl w:val="0"/>
        <w:spacing w:afterLines="50"/>
        <w:jc w:val="both"/>
        <w:rPr>
          <w:rFonts w:eastAsia="等线"/>
          <w:lang w:eastAsia="zh-CN"/>
        </w:rPr>
      </w:pPr>
    </w:p>
    <w:p w14:paraId="01D84E75" w14:textId="1C82186E" w:rsidR="00EC6C45" w:rsidRDefault="00076BA9">
      <w:pPr>
        <w:rPr>
          <w:rFonts w:eastAsia="等线"/>
          <w:b/>
          <w:bCs/>
          <w:lang w:eastAsia="zh-CN"/>
        </w:rPr>
      </w:pPr>
      <w:r>
        <w:rPr>
          <w:rFonts w:eastAsia="等线" w:hint="eastAsia"/>
          <w:b/>
          <w:bCs/>
          <w:lang w:eastAsia="zh-CN"/>
        </w:rPr>
        <w:t>Wh</w:t>
      </w:r>
      <w:r w:rsidR="006C1C03">
        <w:rPr>
          <w:rFonts w:eastAsia="等线" w:hint="eastAsia"/>
          <w:b/>
          <w:bCs/>
          <w:lang w:eastAsia="zh-CN"/>
        </w:rPr>
        <w:t xml:space="preserve">ich </w:t>
      </w:r>
      <w:r w:rsidR="002269C1">
        <w:rPr>
          <w:rFonts w:eastAsia="等线"/>
          <w:b/>
          <w:bCs/>
          <w:lang w:eastAsia="zh-CN"/>
        </w:rPr>
        <w:t xml:space="preserve">information </w:t>
      </w:r>
      <w:r w:rsidR="00121DC3">
        <w:rPr>
          <w:rFonts w:eastAsia="等线" w:hint="eastAsia"/>
          <w:b/>
          <w:bCs/>
          <w:lang w:eastAsia="zh-CN"/>
        </w:rPr>
        <w:t xml:space="preserve">of </w:t>
      </w:r>
      <w:r w:rsidR="002269C1" w:rsidRPr="002269C1">
        <w:rPr>
          <w:rFonts w:eastAsia="等线"/>
          <w:b/>
          <w:bCs/>
          <w:lang w:eastAsia="zh-CN"/>
        </w:rPr>
        <w:t>a)-</w:t>
      </w:r>
      <w:r w:rsidR="002269C1">
        <w:rPr>
          <w:rFonts w:eastAsia="等线"/>
          <w:b/>
          <w:bCs/>
          <w:lang w:eastAsia="zh-CN"/>
        </w:rPr>
        <w:t xml:space="preserve"> </w:t>
      </w:r>
      <w:r w:rsidR="00511A09">
        <w:rPr>
          <w:rFonts w:eastAsia="等线" w:hint="eastAsia"/>
          <w:b/>
          <w:bCs/>
          <w:lang w:eastAsia="zh-CN"/>
        </w:rPr>
        <w:t>f</w:t>
      </w:r>
      <w:r w:rsidR="002269C1" w:rsidRPr="002269C1">
        <w:rPr>
          <w:rFonts w:eastAsia="等线"/>
          <w:b/>
          <w:bCs/>
          <w:lang w:eastAsia="zh-CN"/>
        </w:rPr>
        <w:t>)</w:t>
      </w:r>
      <w:r w:rsidR="002269C1">
        <w:rPr>
          <w:rFonts w:eastAsia="等线"/>
          <w:b/>
          <w:bCs/>
          <w:lang w:eastAsia="zh-CN"/>
        </w:rPr>
        <w:t xml:space="preserve"> </w:t>
      </w:r>
      <w:r w:rsidR="002269C1" w:rsidRPr="002269C1">
        <w:rPr>
          <w:rFonts w:eastAsia="等线"/>
          <w:b/>
          <w:bCs/>
          <w:lang w:eastAsia="zh-CN"/>
        </w:rPr>
        <w:t xml:space="preserve">is </w:t>
      </w:r>
      <w:r w:rsidR="002269C1">
        <w:rPr>
          <w:rFonts w:eastAsia="等线"/>
          <w:b/>
          <w:bCs/>
          <w:lang w:eastAsia="zh-CN"/>
        </w:rPr>
        <w:t>needed</w:t>
      </w:r>
      <w:r w:rsidR="002269C1" w:rsidRPr="002269C1">
        <w:rPr>
          <w:rFonts w:eastAsia="等线"/>
          <w:b/>
          <w:bCs/>
          <w:lang w:eastAsia="zh-CN"/>
        </w:rPr>
        <w:t xml:space="preserve"> for RACH optimization for SDT</w:t>
      </w:r>
      <w:r w:rsidR="004A2EAA">
        <w:rPr>
          <w:rFonts w:eastAsia="等线" w:hint="eastAsia"/>
          <w:b/>
          <w:bCs/>
          <w:lang w:eastAsia="zh-CN"/>
        </w:rPr>
        <w:t>?</w:t>
      </w:r>
    </w:p>
    <w:p w14:paraId="73B6A736" w14:textId="77777777" w:rsidR="007340B4" w:rsidRDefault="007340B4">
      <w:pPr>
        <w:rPr>
          <w:rFonts w:eastAsia="等线" w:hint="eastAsia"/>
          <w:b/>
          <w:bCs/>
          <w:lang w:eastAsia="zh-CN"/>
        </w:rPr>
      </w:pPr>
    </w:p>
    <w:p w14:paraId="28FA527A" w14:textId="0E650017" w:rsidR="00652219" w:rsidRPr="00F73C43" w:rsidRDefault="00652219" w:rsidP="00652219">
      <w:pPr>
        <w:spacing w:line="256" w:lineRule="auto"/>
        <w:rPr>
          <w:rFonts w:eastAsiaTheme="minorEastAsia" w:hint="eastAsia"/>
          <w:b/>
          <w:bCs/>
          <w:lang w:eastAsia="zh-CN"/>
        </w:rPr>
      </w:pPr>
      <w:r w:rsidRPr="00652219">
        <w:rPr>
          <w:rFonts w:eastAsia="等线" w:hint="eastAsia"/>
          <w:b/>
          <w:bCs/>
          <w:lang w:eastAsia="zh-CN"/>
        </w:rPr>
        <w:t xml:space="preserve">RAN2#127 meeting agreed: </w:t>
      </w:r>
    </w:p>
    <w:p w14:paraId="263ACFC3" w14:textId="77777777" w:rsidR="00652219" w:rsidRPr="00652219" w:rsidRDefault="00652219" w:rsidP="00652219">
      <w:pPr>
        <w:pStyle w:val="Agreement"/>
        <w:rPr>
          <w:lang w:eastAsia="zh-CN"/>
        </w:rPr>
      </w:pPr>
      <w:r w:rsidRPr="00652219">
        <w:rPr>
          <w:lang w:eastAsia="zh-CN"/>
        </w:rPr>
        <w:t xml:space="preserve">Do not add logging of </w:t>
      </w:r>
      <w:proofErr w:type="spellStart"/>
      <w:r w:rsidRPr="00652219">
        <w:rPr>
          <w:lang w:eastAsia="zh-CN"/>
        </w:rPr>
        <w:t>sdt</w:t>
      </w:r>
      <w:proofErr w:type="spellEnd"/>
      <w:r w:rsidRPr="00652219">
        <w:rPr>
          <w:lang w:eastAsia="zh-CN"/>
        </w:rPr>
        <w:t>-RSRP-Threshold, since already agreed by RAN3 to not support it.</w:t>
      </w:r>
    </w:p>
    <w:p w14:paraId="39414395" w14:textId="77777777" w:rsidR="00652219" w:rsidRPr="00652219" w:rsidRDefault="00652219" w:rsidP="00652219">
      <w:pPr>
        <w:pStyle w:val="Doc-title"/>
        <w:rPr>
          <w:lang w:eastAsia="zh-CN"/>
        </w:rPr>
      </w:pPr>
    </w:p>
    <w:p w14:paraId="17CA7982" w14:textId="77777777" w:rsidR="00652219" w:rsidRPr="00652219" w:rsidRDefault="00652219" w:rsidP="00652219">
      <w:pPr>
        <w:pStyle w:val="Agreement"/>
        <w:rPr>
          <w:lang w:eastAsia="zh-CN"/>
        </w:rPr>
      </w:pPr>
      <w:r w:rsidRPr="00652219">
        <w:rPr>
          <w:lang w:eastAsia="zh-CN"/>
        </w:rPr>
        <w:t>UE logs and reports the failure cause for SDT to the network. FFS the details, e.g. if we down select some of the failure causes.</w:t>
      </w:r>
    </w:p>
    <w:p w14:paraId="35E2CBA1" w14:textId="77777777" w:rsidR="007F20CB" w:rsidRPr="00652219" w:rsidRDefault="007F20CB" w:rsidP="00552840">
      <w:pPr>
        <w:spacing w:line="256" w:lineRule="auto"/>
        <w:rPr>
          <w:rFonts w:eastAsia="等线"/>
          <w:lang w:val="en-GB" w:eastAsia="zh-CN"/>
        </w:rPr>
      </w:pPr>
    </w:p>
    <w:p w14:paraId="04397083" w14:textId="0FA2CC08" w:rsidR="007F20CB" w:rsidRPr="000A247D" w:rsidRDefault="007F20CB" w:rsidP="00552840">
      <w:pPr>
        <w:spacing w:line="256" w:lineRule="auto"/>
        <w:rPr>
          <w:b/>
          <w:bCs/>
          <w:u w:val="single"/>
        </w:rPr>
      </w:pPr>
      <w:r w:rsidRPr="000A247D">
        <w:rPr>
          <w:rFonts w:eastAsia="等线"/>
          <w:b/>
          <w:bCs/>
          <w:u w:val="single"/>
          <w:lang w:eastAsia="zh-CN"/>
        </w:rPr>
        <w:t>Moderator summary:</w:t>
      </w:r>
    </w:p>
    <w:p w14:paraId="17BFB2EE" w14:textId="1D7565A9" w:rsidR="00412842" w:rsidRPr="00D73FD2" w:rsidRDefault="00CB11FC" w:rsidP="004D180C">
      <w:pPr>
        <w:spacing w:line="256" w:lineRule="auto"/>
        <w:rPr>
          <w:rFonts w:eastAsiaTheme="minorEastAsia"/>
          <w:lang w:eastAsia="zh-CN"/>
        </w:rPr>
      </w:pPr>
      <w:r>
        <w:rPr>
          <w:rFonts w:eastAsiaTheme="minorEastAsia"/>
          <w:lang w:eastAsia="zh-CN"/>
        </w:rPr>
        <w:t>T</w:t>
      </w:r>
      <w:r>
        <w:rPr>
          <w:rFonts w:eastAsiaTheme="minorEastAsia" w:hint="eastAsia"/>
          <w:lang w:eastAsia="zh-CN"/>
        </w:rPr>
        <w:t>o discuss it o</w:t>
      </w:r>
      <w:r w:rsidR="00412842" w:rsidRPr="00D73FD2">
        <w:rPr>
          <w:rFonts w:eastAsiaTheme="minorEastAsia" w:hint="eastAsia"/>
          <w:lang w:eastAsia="zh-CN"/>
        </w:rPr>
        <w:t>nlin</w:t>
      </w:r>
      <w:r>
        <w:rPr>
          <w:rFonts w:eastAsiaTheme="minorEastAsia" w:hint="eastAsia"/>
          <w:lang w:eastAsia="zh-CN"/>
        </w:rPr>
        <w:t>e</w:t>
      </w:r>
    </w:p>
    <w:p w14:paraId="1282C730" w14:textId="77777777" w:rsidR="00D7591F" w:rsidRPr="00D7591F" w:rsidRDefault="00D7591F" w:rsidP="004D180C">
      <w:pPr>
        <w:spacing w:line="256" w:lineRule="auto"/>
        <w:rPr>
          <w:rFonts w:eastAsiaTheme="minorEastAsia" w:hint="eastAsia"/>
          <w:b/>
          <w:bCs/>
          <w:lang w:eastAsia="zh-CN"/>
        </w:rPr>
      </w:pPr>
    </w:p>
    <w:p w14:paraId="206A7CC0" w14:textId="77777777" w:rsidR="00B720E9" w:rsidRDefault="00B720E9" w:rsidP="00B720E9">
      <w:pPr>
        <w:pStyle w:val="2"/>
      </w:pPr>
      <w:bookmarkStart w:id="1" w:name="_Hlk79756773"/>
      <w:r w:rsidRPr="00247515">
        <w:t>MHI Enhancement for SCG Deactivation/Activation</w:t>
      </w:r>
    </w:p>
    <w:p w14:paraId="30409257" w14:textId="77777777" w:rsidR="00B720E9" w:rsidRDefault="00B720E9" w:rsidP="00B720E9">
      <w:pPr>
        <w:pStyle w:val="a5"/>
        <w:rPr>
          <w:rFonts w:eastAsia="等线"/>
          <w:lang w:eastAsia="zh-CN"/>
        </w:rPr>
      </w:pPr>
      <w:r w:rsidRPr="004A35CB">
        <w:rPr>
          <w:rFonts w:eastAsia="等线" w:hint="eastAsia"/>
          <w:lang w:eastAsia="zh-CN"/>
        </w:rPr>
        <w:t>RAN2#126 meeting</w:t>
      </w:r>
      <w:r>
        <w:rPr>
          <w:rFonts w:eastAsia="等线" w:hint="eastAsia"/>
          <w:lang w:eastAsia="zh-CN"/>
        </w:rPr>
        <w:t xml:space="preserve"> discussed </w:t>
      </w:r>
      <w:r w:rsidRPr="004A35CB">
        <w:rPr>
          <w:rFonts w:eastAsia="等线" w:hint="eastAsia"/>
          <w:lang w:eastAsia="zh-CN"/>
        </w:rPr>
        <w:t>MHI Enhancement for SCG Deactivation/Activation,</w:t>
      </w:r>
      <w:r>
        <w:rPr>
          <w:rFonts w:eastAsia="等线" w:hint="eastAsia"/>
          <w:lang w:eastAsia="zh-CN"/>
        </w:rPr>
        <w:t xml:space="preserve"> but RAN2 decided to postpone it due to no </w:t>
      </w:r>
      <w:r>
        <w:rPr>
          <w:rFonts w:eastAsia="等线"/>
          <w:lang w:eastAsia="zh-CN"/>
        </w:rPr>
        <w:t>consensus</w:t>
      </w:r>
      <w:r>
        <w:rPr>
          <w:rFonts w:eastAsia="等线" w:hint="eastAsia"/>
          <w:lang w:eastAsia="zh-CN"/>
        </w:rPr>
        <w:t xml:space="preserve"> was achieved.</w:t>
      </w:r>
      <w:r w:rsidRPr="004A35CB">
        <w:rPr>
          <w:rFonts w:eastAsia="等线" w:hint="eastAsia"/>
          <w:lang w:eastAsia="zh-CN"/>
        </w:rPr>
        <w:t xml:space="preserve"> </w:t>
      </w:r>
    </w:p>
    <w:p w14:paraId="383ADD1C" w14:textId="174B52C3" w:rsidR="00B720E9" w:rsidRDefault="00B720E9" w:rsidP="00B720E9">
      <w:pPr>
        <w:pStyle w:val="a5"/>
        <w:rPr>
          <w:rFonts w:eastAsia="等线"/>
          <w:lang w:eastAsia="zh-CN"/>
        </w:rPr>
      </w:pPr>
      <w:r>
        <w:rPr>
          <w:rFonts w:eastAsia="等线"/>
          <w:lang w:eastAsia="zh-CN"/>
        </w:rPr>
        <w:t>Since</w:t>
      </w:r>
      <w:r>
        <w:rPr>
          <w:rFonts w:eastAsia="等线" w:hint="eastAsia"/>
          <w:lang w:eastAsia="zh-CN"/>
        </w:rPr>
        <w:t xml:space="preserve"> RAN2 </w:t>
      </w:r>
      <w:r w:rsidRPr="002E4946">
        <w:rPr>
          <w:rFonts w:eastAsia="等线"/>
          <w:lang w:eastAsia="zh-CN"/>
        </w:rPr>
        <w:t xml:space="preserve">is strongly related to </w:t>
      </w:r>
      <w:r w:rsidRPr="00D83EDA">
        <w:rPr>
          <w:rFonts w:eastAsia="等线"/>
          <w:lang w:eastAsia="zh-CN"/>
        </w:rPr>
        <w:t>MHI Enhancement for SCG Deactivation/Activation</w:t>
      </w:r>
      <w:r>
        <w:rPr>
          <w:rFonts w:eastAsia="等线" w:hint="eastAsia"/>
          <w:lang w:eastAsia="zh-CN"/>
        </w:rPr>
        <w:t xml:space="preserve">, from RAN3 point of view, we </w:t>
      </w:r>
      <w:r w:rsidR="00BC044A">
        <w:rPr>
          <w:rFonts w:eastAsia="等线" w:hint="eastAsia"/>
          <w:lang w:eastAsia="zh-CN"/>
        </w:rPr>
        <w:t xml:space="preserve">can </w:t>
      </w:r>
      <w:r>
        <w:rPr>
          <w:rFonts w:eastAsia="等线" w:hint="eastAsia"/>
          <w:lang w:eastAsia="zh-CN"/>
        </w:rPr>
        <w:t xml:space="preserve">also postpone </w:t>
      </w:r>
      <w:r w:rsidRPr="00D83EDA">
        <w:rPr>
          <w:rFonts w:eastAsia="等线"/>
          <w:lang w:eastAsia="zh-CN"/>
        </w:rPr>
        <w:t>this topic</w:t>
      </w:r>
      <w:r>
        <w:rPr>
          <w:rFonts w:eastAsia="等线" w:hint="eastAsia"/>
          <w:lang w:eastAsia="zh-CN"/>
        </w:rPr>
        <w:t xml:space="preserve"> and</w:t>
      </w:r>
      <w:r w:rsidRPr="00D83EDA">
        <w:rPr>
          <w:rFonts w:eastAsia="等线"/>
          <w:lang w:eastAsia="zh-CN"/>
        </w:rPr>
        <w:t xml:space="preserve"> wait for RAN2 progress.</w:t>
      </w:r>
    </w:p>
    <w:p w14:paraId="45415C47" w14:textId="77777777" w:rsidR="00B720E9" w:rsidRDefault="00B720E9" w:rsidP="00B720E9">
      <w:pPr>
        <w:pStyle w:val="a5"/>
        <w:rPr>
          <w:rFonts w:eastAsia="等线"/>
          <w:lang w:eastAsia="zh-CN"/>
        </w:rPr>
      </w:pPr>
    </w:p>
    <w:p w14:paraId="65F0E6E4" w14:textId="77777777" w:rsidR="00BA6A96" w:rsidRPr="00BA6A96" w:rsidRDefault="00BA6A96" w:rsidP="00BA6A96">
      <w:pPr>
        <w:spacing w:line="256" w:lineRule="auto"/>
        <w:rPr>
          <w:rFonts w:eastAsiaTheme="minorEastAsia"/>
          <w:b/>
          <w:bCs/>
          <w:lang w:eastAsia="zh-CN"/>
        </w:rPr>
      </w:pPr>
      <w:r w:rsidRPr="00BA6A96">
        <w:rPr>
          <w:rFonts w:eastAsia="等线" w:hint="eastAsia"/>
          <w:b/>
          <w:bCs/>
          <w:lang w:eastAsia="zh-CN"/>
        </w:rPr>
        <w:t xml:space="preserve">RAN2#127 meeting agreed: </w:t>
      </w:r>
    </w:p>
    <w:p w14:paraId="65D6B67B" w14:textId="77777777" w:rsidR="00BA6A96" w:rsidRPr="00BA6A96" w:rsidRDefault="00BA6A96" w:rsidP="00BA6A96">
      <w:pPr>
        <w:pStyle w:val="Agreement"/>
        <w:rPr>
          <w:lang w:eastAsia="zh-CN"/>
        </w:rPr>
      </w:pPr>
      <w:r w:rsidRPr="00BA6A96">
        <w:rPr>
          <w:rFonts w:eastAsia="宋体"/>
          <w:bCs/>
          <w:szCs w:val="20"/>
          <w:lang w:eastAsia="zh-CN"/>
        </w:rPr>
        <w:t xml:space="preserve">It is beneficial for the network to have information about time spent in the </w:t>
      </w:r>
      <w:proofErr w:type="spellStart"/>
      <w:r w:rsidRPr="00BA6A96">
        <w:rPr>
          <w:rFonts w:eastAsia="宋体"/>
          <w:bCs/>
          <w:szCs w:val="20"/>
          <w:lang w:eastAsia="zh-CN"/>
        </w:rPr>
        <w:t>PSCell</w:t>
      </w:r>
      <w:proofErr w:type="spellEnd"/>
      <w:r w:rsidRPr="00BA6A96">
        <w:rPr>
          <w:rFonts w:eastAsia="宋体"/>
          <w:bCs/>
          <w:szCs w:val="20"/>
          <w:lang w:eastAsia="zh-CN"/>
        </w:rPr>
        <w:t xml:space="preserve"> in activated state vs. deactivated state</w:t>
      </w:r>
      <w:r w:rsidRPr="00BA6A96">
        <w:rPr>
          <w:lang w:eastAsia="zh-CN"/>
        </w:rPr>
        <w:t>.</w:t>
      </w:r>
    </w:p>
    <w:p w14:paraId="79237DF9" w14:textId="77777777" w:rsidR="00BA6A96" w:rsidRPr="00BA6A96" w:rsidRDefault="00BA6A96" w:rsidP="00BA6A96">
      <w:pPr>
        <w:pStyle w:val="Agreement"/>
        <w:rPr>
          <w:lang w:eastAsia="zh-CN"/>
        </w:rPr>
      </w:pPr>
      <w:r w:rsidRPr="00BA6A96">
        <w:rPr>
          <w:lang w:eastAsia="zh-CN"/>
        </w:rPr>
        <w:t>Send an LS to RAN3 to ask if a NW solution is good enough to achieve the agreement above, or if a UE based solution is needed.</w:t>
      </w:r>
    </w:p>
    <w:p w14:paraId="5C1D2A69" w14:textId="77777777" w:rsidR="00BA6A96" w:rsidRPr="00BA6A96" w:rsidRDefault="00BA6A96" w:rsidP="00B720E9">
      <w:pPr>
        <w:pStyle w:val="a5"/>
        <w:rPr>
          <w:rFonts w:eastAsia="等线" w:hint="eastAsia"/>
          <w:lang w:val="en-GB" w:eastAsia="zh-CN"/>
        </w:rPr>
      </w:pPr>
    </w:p>
    <w:p w14:paraId="777DF937" w14:textId="77777777" w:rsidR="00B720E9" w:rsidRPr="001B05E6" w:rsidRDefault="00B720E9" w:rsidP="00B720E9">
      <w:pPr>
        <w:pStyle w:val="a5"/>
        <w:rPr>
          <w:rFonts w:eastAsia="等线"/>
          <w:b/>
          <w:bCs/>
          <w:lang w:eastAsia="zh-CN"/>
        </w:rPr>
      </w:pPr>
      <w:r>
        <w:rPr>
          <w:rFonts w:eastAsia="等线"/>
          <w:b/>
          <w:bCs/>
          <w:lang w:eastAsia="zh-CN"/>
        </w:rPr>
        <w:t>C</w:t>
      </w:r>
      <w:r>
        <w:rPr>
          <w:rFonts w:eastAsia="等线" w:hint="eastAsia"/>
          <w:b/>
          <w:bCs/>
          <w:lang w:eastAsia="zh-CN"/>
        </w:rPr>
        <w:t xml:space="preserve">an RAN3 </w:t>
      </w:r>
      <w:bookmarkStart w:id="2" w:name="_Hlk174621829"/>
      <w:r>
        <w:rPr>
          <w:rFonts w:eastAsia="等线" w:hint="eastAsia"/>
          <w:b/>
          <w:bCs/>
          <w:lang w:eastAsia="zh-CN"/>
        </w:rPr>
        <w:t>p</w:t>
      </w:r>
      <w:r w:rsidRPr="001B05E6">
        <w:rPr>
          <w:rFonts w:eastAsia="等线"/>
          <w:b/>
          <w:bCs/>
          <w:lang w:eastAsia="zh-CN"/>
        </w:rPr>
        <w:t>ostpone</w:t>
      </w:r>
      <w:bookmarkEnd w:id="2"/>
      <w:r w:rsidRPr="001B05E6">
        <w:rPr>
          <w:rFonts w:eastAsia="等线"/>
          <w:b/>
          <w:bCs/>
          <w:lang w:eastAsia="zh-CN"/>
        </w:rPr>
        <w:t xml:space="preserve"> MHI Enhancement for SCG Deactivation/Activation and wait for RAN2 progress</w:t>
      </w:r>
      <w:r>
        <w:rPr>
          <w:rFonts w:eastAsia="等线" w:hint="eastAsia"/>
          <w:b/>
          <w:bCs/>
          <w:lang w:eastAsia="zh-CN"/>
        </w:rPr>
        <w:t>?</w:t>
      </w:r>
    </w:p>
    <w:p w14:paraId="36CEA2A0" w14:textId="77777777" w:rsidR="00B720E9" w:rsidRPr="000A247D" w:rsidRDefault="00B720E9" w:rsidP="00B720E9">
      <w:pPr>
        <w:spacing w:line="256" w:lineRule="auto"/>
        <w:rPr>
          <w:b/>
          <w:bCs/>
          <w:u w:val="single"/>
        </w:rPr>
      </w:pPr>
      <w:r w:rsidRPr="000A247D">
        <w:rPr>
          <w:rFonts w:eastAsia="等线"/>
          <w:b/>
          <w:bCs/>
          <w:u w:val="single"/>
          <w:lang w:eastAsia="zh-CN"/>
        </w:rPr>
        <w:t>Moderator summary:</w:t>
      </w:r>
    </w:p>
    <w:p w14:paraId="5EF1D025" w14:textId="6BAACF6D" w:rsidR="008D63A2" w:rsidRPr="00D73FD2" w:rsidRDefault="00BA6A96" w:rsidP="002E3333">
      <w:pPr>
        <w:spacing w:line="256" w:lineRule="auto"/>
        <w:rPr>
          <w:rFonts w:eastAsia="等线" w:hint="eastAsia"/>
          <w:lang w:val="en-GB" w:eastAsia="zh-CN"/>
        </w:rPr>
      </w:pPr>
      <w:r w:rsidRPr="00D73FD2">
        <w:rPr>
          <w:rFonts w:eastAsia="等线"/>
          <w:lang w:val="en-GB" w:eastAsia="zh-CN"/>
        </w:rPr>
        <w:lastRenderedPageBreak/>
        <w:t>P</w:t>
      </w:r>
      <w:r w:rsidRPr="00D73FD2">
        <w:rPr>
          <w:rFonts w:eastAsia="等线" w:hint="eastAsia"/>
          <w:lang w:val="en-GB" w:eastAsia="zh-CN"/>
        </w:rPr>
        <w:t>ostpone</w:t>
      </w:r>
    </w:p>
    <w:bookmarkEnd w:id="1"/>
    <w:p w14:paraId="4BB7AC38" w14:textId="77777777" w:rsidR="00EC6C45" w:rsidRDefault="000715CF">
      <w:pPr>
        <w:pStyle w:val="1"/>
        <w:rPr>
          <w:rFonts w:eastAsia="等线"/>
          <w:lang w:eastAsia="zh-CN"/>
        </w:rPr>
      </w:pPr>
      <w:r>
        <w:t>Conclusion, Recommendations [if needed]</w:t>
      </w:r>
    </w:p>
    <w:p w14:paraId="6056C0B3" w14:textId="5B73B33F" w:rsidR="00EC6C45" w:rsidRPr="00BD3F62" w:rsidRDefault="000715CF">
      <w:pPr>
        <w:rPr>
          <w:rFonts w:eastAsiaTheme="minorEastAsia"/>
          <w:lang w:eastAsia="zh-CN"/>
        </w:rPr>
      </w:pPr>
      <w:r>
        <w:t>If needed</w:t>
      </w:r>
      <w:r w:rsidR="00BD3F62">
        <w:rPr>
          <w:rFonts w:eastAsiaTheme="minorEastAsia" w:hint="eastAsia"/>
          <w:lang w:eastAsia="zh-CN"/>
        </w:rPr>
        <w:t>.</w:t>
      </w:r>
    </w:p>
    <w:p w14:paraId="7B2B837E" w14:textId="77777777" w:rsidR="00EC6C45" w:rsidRDefault="000715CF">
      <w:pPr>
        <w:pStyle w:val="1"/>
        <w:ind w:left="431" w:hanging="431"/>
        <w:rPr>
          <w:rFonts w:eastAsia="等线"/>
          <w:lang w:eastAsia="zh-CN"/>
        </w:rPr>
      </w:pPr>
      <w:bookmarkStart w:id="3" w:name="_Hlk111487317"/>
      <w:r>
        <w:t>References</w:t>
      </w:r>
    </w:p>
    <w:bookmarkEnd w:id="3"/>
    <w:p w14:paraId="0B3766FE" w14:textId="44DECE3A" w:rsidR="007F4E75" w:rsidRPr="007F4E75" w:rsidRDefault="007F4E75" w:rsidP="00CD7E85">
      <w:pPr>
        <w:pStyle w:val="Reference"/>
        <w:tabs>
          <w:tab w:val="clear" w:pos="1701"/>
        </w:tabs>
        <w:rPr>
          <w:lang w:val="it-IT"/>
        </w:rPr>
      </w:pPr>
      <w:r>
        <w:t>R3-244011</w:t>
      </w:r>
      <w:r>
        <w:rPr>
          <w:rFonts w:eastAsiaTheme="minorEastAsia" w:hint="eastAsia"/>
          <w:lang w:eastAsia="zh-CN"/>
        </w:rPr>
        <w:t>,</w:t>
      </w:r>
      <w:r>
        <w:tab/>
        <w:t>Reply LS on support of MRO for MR-DC SCG failure</w:t>
      </w:r>
      <w:r>
        <w:rPr>
          <w:rFonts w:eastAsiaTheme="minorEastAsia" w:hint="eastAsia"/>
          <w:lang w:eastAsia="zh-CN"/>
        </w:rPr>
        <w:t xml:space="preserve">, </w:t>
      </w:r>
      <w:proofErr w:type="gramStart"/>
      <w:r>
        <w:rPr>
          <w:rFonts w:eastAsiaTheme="minorEastAsia" w:hint="eastAsia"/>
          <w:lang w:eastAsia="zh-CN"/>
        </w:rPr>
        <w:t>ZTE</w:t>
      </w:r>
      <w:proofErr w:type="gramEnd"/>
    </w:p>
    <w:p w14:paraId="47BB5D4D" w14:textId="139D0E39" w:rsidR="00AB7AB5" w:rsidRPr="00AF60C1" w:rsidRDefault="00AB7AB5" w:rsidP="00CD7E85">
      <w:pPr>
        <w:pStyle w:val="Reference"/>
        <w:tabs>
          <w:tab w:val="clear" w:pos="1701"/>
        </w:tabs>
        <w:rPr>
          <w:lang w:val="it-IT"/>
        </w:rPr>
      </w:pPr>
      <w:r>
        <w:t>R3-244225</w:t>
      </w:r>
      <w:r>
        <w:rPr>
          <w:rFonts w:eastAsiaTheme="minorEastAsia" w:hint="eastAsia"/>
          <w:lang w:eastAsia="zh-CN"/>
        </w:rPr>
        <w:t xml:space="preserve">, </w:t>
      </w:r>
      <w:r>
        <w:t>Discussion on the support of the leftovers in Rel-18 SON/MDT</w:t>
      </w:r>
      <w:r>
        <w:rPr>
          <w:rFonts w:eastAsiaTheme="minorEastAsia" w:hint="eastAsia"/>
          <w:lang w:eastAsia="zh-CN"/>
        </w:rPr>
        <w:t xml:space="preserve">, </w:t>
      </w:r>
      <w:r>
        <w:t>Samsung</w:t>
      </w:r>
      <w:r w:rsidRPr="0026279F">
        <w:rPr>
          <w:lang w:val="it-IT"/>
        </w:rPr>
        <w:t xml:space="preserve"> </w:t>
      </w:r>
    </w:p>
    <w:p w14:paraId="105BBEE3" w14:textId="397CDF42" w:rsidR="00F97996" w:rsidRPr="001479F4" w:rsidRDefault="00F97996" w:rsidP="00CD7E85">
      <w:pPr>
        <w:pStyle w:val="Reference"/>
        <w:tabs>
          <w:tab w:val="clear" w:pos="1701"/>
        </w:tabs>
        <w:rPr>
          <w:lang w:val="it-IT"/>
        </w:rPr>
      </w:pPr>
      <w:r>
        <w:t>R3-244280</w:t>
      </w:r>
      <w:r>
        <w:rPr>
          <w:rFonts w:eastAsiaTheme="minorEastAsia" w:hint="eastAsia"/>
          <w:lang w:eastAsia="zh-CN"/>
        </w:rPr>
        <w:t>,</w:t>
      </w:r>
      <w:r>
        <w:tab/>
        <w:t>(TP for SON BLCR for 36.300, 36.423) Rel-18 SON and MDT leftovers</w:t>
      </w:r>
      <w:r>
        <w:rPr>
          <w:rFonts w:eastAsiaTheme="minorEastAsia" w:hint="eastAsia"/>
          <w:lang w:eastAsia="zh-CN"/>
        </w:rPr>
        <w:t xml:space="preserve">, </w:t>
      </w:r>
      <w:r>
        <w:t>Huawei</w:t>
      </w:r>
    </w:p>
    <w:p w14:paraId="4BD3EA4F" w14:textId="58B65CF0" w:rsidR="001479F4" w:rsidRPr="00AB7AB5" w:rsidRDefault="001C5D2A" w:rsidP="00CD7E85">
      <w:pPr>
        <w:pStyle w:val="Reference"/>
        <w:tabs>
          <w:tab w:val="clear" w:pos="1701"/>
        </w:tabs>
        <w:rPr>
          <w:lang w:val="it-IT"/>
        </w:rPr>
      </w:pPr>
      <w:r>
        <w:t>R3-244461</w:t>
      </w:r>
      <w:r>
        <w:rPr>
          <w:rFonts w:eastAsiaTheme="minorEastAsia" w:hint="eastAsia"/>
          <w:lang w:eastAsia="zh-CN"/>
        </w:rPr>
        <w:t>,</w:t>
      </w:r>
      <w:r>
        <w:tab/>
        <w:t>(TP to BL CR for TS 36.300) Rel-18 leftovers</w:t>
      </w:r>
      <w:r>
        <w:rPr>
          <w:rFonts w:eastAsiaTheme="minorEastAsia" w:hint="eastAsia"/>
          <w:lang w:eastAsia="zh-CN"/>
        </w:rPr>
        <w:t xml:space="preserve">, </w:t>
      </w:r>
      <w:r>
        <w:t>ZTE</w:t>
      </w:r>
    </w:p>
    <w:p w14:paraId="15A77540" w14:textId="219DA12C" w:rsidR="007F79FE" w:rsidRPr="00343E11" w:rsidRDefault="001E44D8" w:rsidP="00E44000">
      <w:pPr>
        <w:pStyle w:val="Reference"/>
        <w:tabs>
          <w:tab w:val="clear" w:pos="1701"/>
        </w:tabs>
        <w:rPr>
          <w:lang w:val="it-IT"/>
        </w:rPr>
      </w:pPr>
      <w:r>
        <w:t>R3-244309</w:t>
      </w:r>
      <w:r>
        <w:rPr>
          <w:rFonts w:eastAsiaTheme="minorEastAsia" w:hint="eastAsia"/>
          <w:lang w:eastAsia="zh-CN"/>
        </w:rPr>
        <w:t>,</w:t>
      </w:r>
      <w:r>
        <w:tab/>
        <w:t>(TP for SON BLCR for 36.300) Discussion on MRO for MR-DC SCG failure</w:t>
      </w:r>
      <w:r>
        <w:rPr>
          <w:rFonts w:eastAsiaTheme="minorEastAsia" w:hint="eastAsia"/>
          <w:lang w:eastAsia="zh-CN"/>
        </w:rPr>
        <w:t xml:space="preserve">, </w:t>
      </w:r>
      <w:r>
        <w:t>Lenovo</w:t>
      </w:r>
      <w:r>
        <w:tab/>
      </w:r>
    </w:p>
    <w:p w14:paraId="58BBE5CF" w14:textId="4A400B9A" w:rsidR="00343E11" w:rsidRPr="00343E11" w:rsidRDefault="00343E11" w:rsidP="00343E11">
      <w:pPr>
        <w:pStyle w:val="Reference"/>
        <w:tabs>
          <w:tab w:val="clear" w:pos="1701"/>
        </w:tabs>
        <w:rPr>
          <w:lang w:val="it-IT"/>
        </w:rPr>
      </w:pPr>
      <w:r>
        <w:t>R3-244267</w:t>
      </w:r>
      <w:r>
        <w:rPr>
          <w:rFonts w:eastAsiaTheme="minorEastAsia" w:hint="eastAsia"/>
          <w:lang w:eastAsia="zh-CN"/>
        </w:rPr>
        <w:t xml:space="preserve">, </w:t>
      </w:r>
      <w:r>
        <w:t>Discussion on SON enhancement for MR-DC SCG failure</w:t>
      </w:r>
      <w:r>
        <w:rPr>
          <w:rFonts w:eastAsiaTheme="minorEastAsia" w:hint="eastAsia"/>
          <w:lang w:eastAsia="zh-CN"/>
        </w:rPr>
        <w:t xml:space="preserve">, </w:t>
      </w:r>
      <w:r>
        <w:t>CATT</w:t>
      </w:r>
    </w:p>
    <w:p w14:paraId="77996777" w14:textId="74C41EF7" w:rsidR="00471C0C" w:rsidRPr="00E44000" w:rsidRDefault="001479F4" w:rsidP="00E44000">
      <w:pPr>
        <w:pStyle w:val="Reference"/>
        <w:tabs>
          <w:tab w:val="clear" w:pos="1701"/>
        </w:tabs>
        <w:rPr>
          <w:lang w:val="it-IT"/>
        </w:rPr>
      </w:pPr>
      <w:r>
        <w:t>R3-244437</w:t>
      </w:r>
      <w:r>
        <w:rPr>
          <w:rFonts w:eastAsiaTheme="minorEastAsia" w:hint="eastAsia"/>
          <w:lang w:eastAsia="zh-CN"/>
        </w:rPr>
        <w:t>,</w:t>
      </w:r>
      <w:r>
        <w:tab/>
        <w:t>Further discussion on RACH optimization for SDT</w:t>
      </w:r>
      <w:r>
        <w:rPr>
          <w:rFonts w:eastAsiaTheme="minorEastAsia" w:hint="eastAsia"/>
          <w:lang w:eastAsia="zh-CN"/>
        </w:rPr>
        <w:t xml:space="preserve">, </w:t>
      </w:r>
      <w:r>
        <w:t>Ericsson</w:t>
      </w:r>
    </w:p>
    <w:sectPr w:rsidR="00471C0C" w:rsidRPr="00E44000" w:rsidSect="00EC6C45">
      <w:pgSz w:w="11906" w:h="16838"/>
      <w:pgMar w:top="1417" w:right="1274"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61A44" w14:textId="77777777" w:rsidR="008924B0" w:rsidRDefault="008924B0" w:rsidP="00DB1811">
      <w:pPr>
        <w:spacing w:after="0"/>
      </w:pPr>
      <w:r>
        <w:separator/>
      </w:r>
    </w:p>
  </w:endnote>
  <w:endnote w:type="continuationSeparator" w:id="0">
    <w:p w14:paraId="0039A1A0" w14:textId="77777777" w:rsidR="008924B0" w:rsidRDefault="008924B0" w:rsidP="00DB18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DA296" w14:textId="77777777" w:rsidR="008924B0" w:rsidRDefault="008924B0" w:rsidP="00DB1811">
      <w:pPr>
        <w:spacing w:after="0"/>
      </w:pPr>
      <w:r>
        <w:separator/>
      </w:r>
    </w:p>
  </w:footnote>
  <w:footnote w:type="continuationSeparator" w:id="0">
    <w:p w14:paraId="5B770C74" w14:textId="77777777" w:rsidR="008924B0" w:rsidRDefault="008924B0" w:rsidP="00DB181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E077B"/>
    <w:multiLevelType w:val="multilevel"/>
    <w:tmpl w:val="073E077B"/>
    <w:lvl w:ilvl="0">
      <w:start w:val="1"/>
      <w:numFmt w:val="bullet"/>
      <w:lvlText w:val="-"/>
      <w:lvlJc w:val="left"/>
      <w:pPr>
        <w:ind w:left="420" w:hanging="42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7D52371"/>
    <w:multiLevelType w:val="hybridMultilevel"/>
    <w:tmpl w:val="C0C4D330"/>
    <w:lvl w:ilvl="0" w:tplc="FA346038">
      <w:start w:val="5"/>
      <w:numFmt w:val="bullet"/>
      <w:lvlText w:val="-"/>
      <w:lvlJc w:val="left"/>
      <w:pPr>
        <w:ind w:left="840" w:hanging="420"/>
      </w:pPr>
      <w:rPr>
        <w:rFonts w:ascii="Arial" w:eastAsia="Times New Roman" w:hAnsi="Arial" w:cs="Arial" w:hint="default"/>
        <w:i w:val="0"/>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0CAC6373"/>
    <w:multiLevelType w:val="multilevel"/>
    <w:tmpl w:val="0CAC6373"/>
    <w:lvl w:ilvl="0">
      <w:start w:val="1"/>
      <w:numFmt w:val="bullet"/>
      <w:lvlText w:val="-"/>
      <w:lvlJc w:val="left"/>
      <w:pPr>
        <w:ind w:left="420" w:hanging="42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0053D45"/>
    <w:multiLevelType w:val="singleLevel"/>
    <w:tmpl w:val="10053D45"/>
    <w:lvl w:ilvl="0">
      <w:start w:val="1"/>
      <w:numFmt w:val="bullet"/>
      <w:lvlText w:val=""/>
      <w:lvlJc w:val="left"/>
      <w:pPr>
        <w:tabs>
          <w:tab w:val="left" w:pos="420"/>
        </w:tabs>
        <w:ind w:left="840" w:hanging="420"/>
      </w:pPr>
      <w:rPr>
        <w:rFonts w:ascii="Wingdings" w:hAnsi="Wingdings" w:hint="default"/>
      </w:rPr>
    </w:lvl>
  </w:abstractNum>
  <w:abstractNum w:abstractNumId="4" w15:restartNumberingAfterBreak="0">
    <w:nsid w:val="1E6C3AA4"/>
    <w:multiLevelType w:val="multilevel"/>
    <w:tmpl w:val="1E6C3AA4"/>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lvl>
    <w:lvl w:ilvl="2">
      <w:start w:val="1"/>
      <w:numFmt w:val="decimal"/>
      <w:pStyle w:val="3"/>
      <w:lvlText w:val="%1.%2.%3"/>
      <w:lvlJc w:val="left"/>
      <w:pPr>
        <w:tabs>
          <w:tab w:val="left" w:pos="2421"/>
        </w:tabs>
        <w:ind w:left="2421"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5" w15:restartNumberingAfterBreak="0">
    <w:nsid w:val="20D54871"/>
    <w:multiLevelType w:val="multilevel"/>
    <w:tmpl w:val="20D54871"/>
    <w:lvl w:ilvl="0">
      <w:start w:val="1"/>
      <w:numFmt w:val="bullet"/>
      <w:lvlText w:val="-"/>
      <w:lvlJc w:val="left"/>
      <w:pPr>
        <w:ind w:left="420" w:hanging="42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A634121"/>
    <w:multiLevelType w:val="hybridMultilevel"/>
    <w:tmpl w:val="AEE63DB2"/>
    <w:lvl w:ilvl="0" w:tplc="21B81AC4">
      <w:start w:val="8"/>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3BCD6796"/>
    <w:multiLevelType w:val="hybridMultilevel"/>
    <w:tmpl w:val="624EE4B8"/>
    <w:lvl w:ilvl="0" w:tplc="EB0813AC">
      <w:numFmt w:val="bullet"/>
      <w:lvlText w:val="-"/>
      <w:lvlJc w:val="left"/>
      <w:pPr>
        <w:ind w:left="440" w:hanging="440"/>
      </w:pPr>
      <w:rPr>
        <w:rFonts w:ascii="Times New Roman" w:eastAsia="等线"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 w15:restartNumberingAfterBreak="0">
    <w:nsid w:val="3D215433"/>
    <w:multiLevelType w:val="hybridMultilevel"/>
    <w:tmpl w:val="8B7EEC00"/>
    <w:lvl w:ilvl="0" w:tplc="C2302A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FDF21C0"/>
    <w:multiLevelType w:val="hybridMultilevel"/>
    <w:tmpl w:val="E7BA7B80"/>
    <w:lvl w:ilvl="0" w:tplc="21B81AC4">
      <w:start w:val="8"/>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 w15:restartNumberingAfterBreak="0">
    <w:nsid w:val="46D4010B"/>
    <w:multiLevelType w:val="hybridMultilevel"/>
    <w:tmpl w:val="457AD572"/>
    <w:lvl w:ilvl="0" w:tplc="EB0813AC">
      <w:numFmt w:val="bullet"/>
      <w:lvlText w:val="-"/>
      <w:lvlJc w:val="left"/>
      <w:pPr>
        <w:ind w:left="440" w:hanging="440"/>
      </w:pPr>
      <w:rPr>
        <w:rFonts w:ascii="Times New Roman" w:eastAsia="等线"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1" w15:restartNumberingAfterBreak="0">
    <w:nsid w:val="4AFB3DCD"/>
    <w:multiLevelType w:val="hybridMultilevel"/>
    <w:tmpl w:val="674640BC"/>
    <w:lvl w:ilvl="0" w:tplc="21B81AC4">
      <w:start w:val="8"/>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2"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101505E"/>
    <w:multiLevelType w:val="multilevel"/>
    <w:tmpl w:val="3508E9C2"/>
    <w:lvl w:ilvl="0">
      <w:start w:val="1"/>
      <w:numFmt w:val="decimal"/>
      <w:pStyle w:val="Observation"/>
      <w:lvlText w:val="Observation %1"/>
      <w:lvlJc w:val="left"/>
      <w:pPr>
        <w:ind w:left="3195" w:hanging="360"/>
      </w:pPr>
      <w:rPr>
        <w:rFonts w:hint="default"/>
        <w:b/>
        <w:bCs/>
      </w:rPr>
    </w:lvl>
    <w:lvl w:ilvl="1">
      <w:start w:val="1"/>
      <w:numFmt w:val="lowerLetter"/>
      <w:lvlText w:val="%2."/>
      <w:lvlJc w:val="left"/>
      <w:pPr>
        <w:ind w:left="4275" w:hanging="360"/>
      </w:pPr>
    </w:lvl>
    <w:lvl w:ilvl="2">
      <w:start w:val="1"/>
      <w:numFmt w:val="lowerRoman"/>
      <w:lvlText w:val="%3."/>
      <w:lvlJc w:val="right"/>
      <w:pPr>
        <w:ind w:left="4995" w:hanging="180"/>
      </w:pPr>
    </w:lvl>
    <w:lvl w:ilvl="3">
      <w:start w:val="1"/>
      <w:numFmt w:val="decimal"/>
      <w:lvlText w:val="%4."/>
      <w:lvlJc w:val="left"/>
      <w:pPr>
        <w:ind w:left="5715" w:hanging="360"/>
      </w:pPr>
    </w:lvl>
    <w:lvl w:ilvl="4">
      <w:start w:val="1"/>
      <w:numFmt w:val="lowerLetter"/>
      <w:lvlText w:val="%5."/>
      <w:lvlJc w:val="left"/>
      <w:pPr>
        <w:ind w:left="6435" w:hanging="360"/>
      </w:pPr>
    </w:lvl>
    <w:lvl w:ilvl="5">
      <w:start w:val="1"/>
      <w:numFmt w:val="lowerRoman"/>
      <w:lvlText w:val="%6."/>
      <w:lvlJc w:val="right"/>
      <w:pPr>
        <w:ind w:left="7155" w:hanging="180"/>
      </w:pPr>
    </w:lvl>
    <w:lvl w:ilvl="6">
      <w:start w:val="1"/>
      <w:numFmt w:val="decimal"/>
      <w:lvlText w:val="%7."/>
      <w:lvlJc w:val="left"/>
      <w:pPr>
        <w:ind w:left="7875" w:hanging="360"/>
      </w:pPr>
    </w:lvl>
    <w:lvl w:ilvl="7">
      <w:start w:val="1"/>
      <w:numFmt w:val="lowerLetter"/>
      <w:lvlText w:val="%8."/>
      <w:lvlJc w:val="left"/>
      <w:pPr>
        <w:ind w:left="8595" w:hanging="360"/>
      </w:pPr>
    </w:lvl>
    <w:lvl w:ilvl="8">
      <w:start w:val="1"/>
      <w:numFmt w:val="lowerRoman"/>
      <w:lvlText w:val="%9."/>
      <w:lvlJc w:val="right"/>
      <w:pPr>
        <w:ind w:left="9315" w:hanging="180"/>
      </w:pPr>
    </w:lvl>
  </w:abstractNum>
  <w:abstractNum w:abstractNumId="14" w15:restartNumberingAfterBreak="0">
    <w:nsid w:val="58101722"/>
    <w:multiLevelType w:val="multilevel"/>
    <w:tmpl w:val="58101722"/>
    <w:lvl w:ilvl="0">
      <w:start w:val="1"/>
      <w:numFmt w:val="bullet"/>
      <w:lvlText w:val="-"/>
      <w:lvlJc w:val="left"/>
      <w:pPr>
        <w:ind w:left="840" w:hanging="420"/>
      </w:pPr>
      <w:rPr>
        <w:rFonts w:ascii="Arial" w:eastAsia="宋体"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15:restartNumberingAfterBreak="0">
    <w:nsid w:val="62B218C6"/>
    <w:multiLevelType w:val="hybridMultilevel"/>
    <w:tmpl w:val="146272EC"/>
    <w:lvl w:ilvl="0" w:tplc="A6187904">
      <w:start w:val="22"/>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 w15:restartNumberingAfterBreak="0">
    <w:nsid w:val="68C50FE9"/>
    <w:multiLevelType w:val="hybridMultilevel"/>
    <w:tmpl w:val="3020A4B6"/>
    <w:lvl w:ilvl="0" w:tplc="3A98275A">
      <w:start w:val="1"/>
      <w:numFmt w:val="bullet"/>
      <w:lvlText w:val="-"/>
      <w:lvlJc w:val="left"/>
      <w:pPr>
        <w:ind w:left="720" w:hanging="360"/>
      </w:pPr>
      <w:rPr>
        <w:rFonts w:ascii="Calibri" w:eastAsiaTheme="minorHAnsi" w:hAnsi="Calibri" w:cs="Calibri" w:hint="default"/>
      </w:rPr>
    </w:lvl>
    <w:lvl w:ilvl="1" w:tplc="FFFFFFFF" w:tentative="1">
      <w:start w:val="1"/>
      <w:numFmt w:val="lowerLetter"/>
      <w:lvlText w:val="%2)"/>
      <w:lvlJc w:val="left"/>
      <w:pPr>
        <w:ind w:left="1200" w:hanging="420"/>
      </w:pPr>
    </w:lvl>
    <w:lvl w:ilvl="2" w:tplc="FFFFFFFF" w:tentative="1">
      <w:start w:val="1"/>
      <w:numFmt w:val="lowerRoman"/>
      <w:lvlText w:val="%3."/>
      <w:lvlJc w:val="right"/>
      <w:pPr>
        <w:ind w:left="1620" w:hanging="420"/>
      </w:pPr>
    </w:lvl>
    <w:lvl w:ilvl="3" w:tplc="FFFFFFFF" w:tentative="1">
      <w:start w:val="1"/>
      <w:numFmt w:val="decimal"/>
      <w:lvlText w:val="%4."/>
      <w:lvlJc w:val="left"/>
      <w:pPr>
        <w:ind w:left="2040" w:hanging="420"/>
      </w:pPr>
    </w:lvl>
    <w:lvl w:ilvl="4" w:tplc="FFFFFFFF" w:tentative="1">
      <w:start w:val="1"/>
      <w:numFmt w:val="lowerLetter"/>
      <w:lvlText w:val="%5)"/>
      <w:lvlJc w:val="left"/>
      <w:pPr>
        <w:ind w:left="2460" w:hanging="420"/>
      </w:pPr>
    </w:lvl>
    <w:lvl w:ilvl="5" w:tplc="FFFFFFFF" w:tentative="1">
      <w:start w:val="1"/>
      <w:numFmt w:val="lowerRoman"/>
      <w:lvlText w:val="%6."/>
      <w:lvlJc w:val="right"/>
      <w:pPr>
        <w:ind w:left="2880" w:hanging="420"/>
      </w:pPr>
    </w:lvl>
    <w:lvl w:ilvl="6" w:tplc="FFFFFFFF" w:tentative="1">
      <w:start w:val="1"/>
      <w:numFmt w:val="decimal"/>
      <w:lvlText w:val="%7."/>
      <w:lvlJc w:val="left"/>
      <w:pPr>
        <w:ind w:left="3300" w:hanging="420"/>
      </w:pPr>
    </w:lvl>
    <w:lvl w:ilvl="7" w:tplc="FFFFFFFF" w:tentative="1">
      <w:start w:val="1"/>
      <w:numFmt w:val="lowerLetter"/>
      <w:lvlText w:val="%8)"/>
      <w:lvlJc w:val="left"/>
      <w:pPr>
        <w:ind w:left="3720" w:hanging="420"/>
      </w:pPr>
    </w:lvl>
    <w:lvl w:ilvl="8" w:tplc="FFFFFFFF" w:tentative="1">
      <w:start w:val="1"/>
      <w:numFmt w:val="lowerRoman"/>
      <w:lvlText w:val="%9."/>
      <w:lvlJc w:val="right"/>
      <w:pPr>
        <w:ind w:left="4140" w:hanging="420"/>
      </w:p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B17393"/>
    <w:multiLevelType w:val="multilevel"/>
    <w:tmpl w:val="71B17393"/>
    <w:lvl w:ilvl="0">
      <w:start w:val="1"/>
      <w:numFmt w:val="bullet"/>
      <w:lvlText w:val="-"/>
      <w:lvlJc w:val="left"/>
      <w:pPr>
        <w:ind w:left="420" w:hanging="42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73AC55E0"/>
    <w:multiLevelType w:val="hybridMultilevel"/>
    <w:tmpl w:val="9A5E6D94"/>
    <w:lvl w:ilvl="0" w:tplc="3DCAFDE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8A17B23"/>
    <w:multiLevelType w:val="hybridMultilevel"/>
    <w:tmpl w:val="FC5E275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790C8424"/>
    <w:multiLevelType w:val="singleLevel"/>
    <w:tmpl w:val="790C8424"/>
    <w:lvl w:ilvl="0">
      <w:start w:val="1"/>
      <w:numFmt w:val="bullet"/>
      <w:lvlText w:val=""/>
      <w:lvlJc w:val="left"/>
      <w:pPr>
        <w:ind w:left="420" w:hanging="420"/>
      </w:pPr>
      <w:rPr>
        <w:rFonts w:ascii="Wingdings" w:hAnsi="Wingdings" w:hint="default"/>
      </w:rPr>
    </w:lvl>
  </w:abstractNum>
  <w:num w:numId="1" w16cid:durableId="618294053">
    <w:abstractNumId w:val="4"/>
  </w:num>
  <w:num w:numId="2" w16cid:durableId="1790933630">
    <w:abstractNumId w:val="12"/>
  </w:num>
  <w:num w:numId="3" w16cid:durableId="186532058">
    <w:abstractNumId w:val="14"/>
  </w:num>
  <w:num w:numId="4" w16cid:durableId="428359351">
    <w:abstractNumId w:val="0"/>
  </w:num>
  <w:num w:numId="5" w16cid:durableId="1662463907">
    <w:abstractNumId w:val="5"/>
  </w:num>
  <w:num w:numId="6" w16cid:durableId="1456607532">
    <w:abstractNumId w:val="2"/>
  </w:num>
  <w:num w:numId="7" w16cid:durableId="1556743958">
    <w:abstractNumId w:val="18"/>
  </w:num>
  <w:num w:numId="8" w16cid:durableId="1260479148">
    <w:abstractNumId w:val="15"/>
  </w:num>
  <w:num w:numId="9" w16cid:durableId="859243705">
    <w:abstractNumId w:val="20"/>
  </w:num>
  <w:num w:numId="10" w16cid:durableId="1752072045">
    <w:abstractNumId w:val="4"/>
  </w:num>
  <w:num w:numId="11" w16cid:durableId="11421424">
    <w:abstractNumId w:val="16"/>
  </w:num>
  <w:num w:numId="12" w16cid:durableId="1011105720">
    <w:abstractNumId w:val="3"/>
  </w:num>
  <w:num w:numId="13" w16cid:durableId="947203763">
    <w:abstractNumId w:val="21"/>
  </w:num>
  <w:num w:numId="14" w16cid:durableId="444203606">
    <w:abstractNumId w:val="13"/>
  </w:num>
  <w:num w:numId="15" w16cid:durableId="1288273096">
    <w:abstractNumId w:val="11"/>
  </w:num>
  <w:num w:numId="16" w16cid:durableId="66928648">
    <w:abstractNumId w:val="6"/>
  </w:num>
  <w:num w:numId="17" w16cid:durableId="1335189528">
    <w:abstractNumId w:val="9"/>
  </w:num>
  <w:num w:numId="18" w16cid:durableId="1002583431">
    <w:abstractNumId w:val="7"/>
  </w:num>
  <w:num w:numId="19" w16cid:durableId="861747736">
    <w:abstractNumId w:val="17"/>
  </w:num>
  <w:num w:numId="20" w16cid:durableId="455492459">
    <w:abstractNumId w:val="1"/>
  </w:num>
  <w:num w:numId="21" w16cid:durableId="1670795383">
    <w:abstractNumId w:val="19"/>
  </w:num>
  <w:num w:numId="22" w16cid:durableId="1417675215">
    <w:abstractNumId w:val="8"/>
  </w:num>
  <w:num w:numId="23" w16cid:durableId="17135356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DEE"/>
    <w:rsid w:val="000005C6"/>
    <w:rsid w:val="00000B8E"/>
    <w:rsid w:val="0000300A"/>
    <w:rsid w:val="000046BE"/>
    <w:rsid w:val="00004F8D"/>
    <w:rsid w:val="000060DE"/>
    <w:rsid w:val="000063AB"/>
    <w:rsid w:val="00006BF3"/>
    <w:rsid w:val="000106BB"/>
    <w:rsid w:val="000117AA"/>
    <w:rsid w:val="000134FF"/>
    <w:rsid w:val="0001406F"/>
    <w:rsid w:val="00014A92"/>
    <w:rsid w:val="00015B66"/>
    <w:rsid w:val="000164BB"/>
    <w:rsid w:val="00016F17"/>
    <w:rsid w:val="000174CF"/>
    <w:rsid w:val="00017C8C"/>
    <w:rsid w:val="000208F8"/>
    <w:rsid w:val="00021353"/>
    <w:rsid w:val="00021B10"/>
    <w:rsid w:val="000232B5"/>
    <w:rsid w:val="00024FF7"/>
    <w:rsid w:val="00025365"/>
    <w:rsid w:val="00025BA3"/>
    <w:rsid w:val="00026421"/>
    <w:rsid w:val="00030482"/>
    <w:rsid w:val="000312E4"/>
    <w:rsid w:val="0003244F"/>
    <w:rsid w:val="00032C50"/>
    <w:rsid w:val="00032EE1"/>
    <w:rsid w:val="00034F4C"/>
    <w:rsid w:val="00035521"/>
    <w:rsid w:val="000355EB"/>
    <w:rsid w:val="0003597B"/>
    <w:rsid w:val="0003660F"/>
    <w:rsid w:val="0004061A"/>
    <w:rsid w:val="0004111C"/>
    <w:rsid w:val="00041BF9"/>
    <w:rsid w:val="00042328"/>
    <w:rsid w:val="000426E1"/>
    <w:rsid w:val="00043376"/>
    <w:rsid w:val="00044408"/>
    <w:rsid w:val="000445D4"/>
    <w:rsid w:val="000449D8"/>
    <w:rsid w:val="00044A4F"/>
    <w:rsid w:val="00045DCB"/>
    <w:rsid w:val="000462E4"/>
    <w:rsid w:val="00046F96"/>
    <w:rsid w:val="00051A6C"/>
    <w:rsid w:val="00054173"/>
    <w:rsid w:val="00054920"/>
    <w:rsid w:val="00054EA4"/>
    <w:rsid w:val="00054F44"/>
    <w:rsid w:val="00056E9F"/>
    <w:rsid w:val="00056F6F"/>
    <w:rsid w:val="00061268"/>
    <w:rsid w:val="00061FB3"/>
    <w:rsid w:val="00062222"/>
    <w:rsid w:val="00062433"/>
    <w:rsid w:val="00062638"/>
    <w:rsid w:val="00062D0D"/>
    <w:rsid w:val="000637CE"/>
    <w:rsid w:val="0006588C"/>
    <w:rsid w:val="00066D84"/>
    <w:rsid w:val="00066F93"/>
    <w:rsid w:val="000676B8"/>
    <w:rsid w:val="00067865"/>
    <w:rsid w:val="00067B40"/>
    <w:rsid w:val="000715CF"/>
    <w:rsid w:val="00072176"/>
    <w:rsid w:val="0007602D"/>
    <w:rsid w:val="00076BA9"/>
    <w:rsid w:val="000776E8"/>
    <w:rsid w:val="000812B4"/>
    <w:rsid w:val="00081B2F"/>
    <w:rsid w:val="00081FD9"/>
    <w:rsid w:val="000824D4"/>
    <w:rsid w:val="000835B4"/>
    <w:rsid w:val="000839A6"/>
    <w:rsid w:val="00084848"/>
    <w:rsid w:val="000856B6"/>
    <w:rsid w:val="00085CCA"/>
    <w:rsid w:val="00086F8A"/>
    <w:rsid w:val="00087574"/>
    <w:rsid w:val="00087774"/>
    <w:rsid w:val="000878E8"/>
    <w:rsid w:val="000915FE"/>
    <w:rsid w:val="00093D3B"/>
    <w:rsid w:val="00094C2A"/>
    <w:rsid w:val="000950AD"/>
    <w:rsid w:val="00097EAB"/>
    <w:rsid w:val="000A0011"/>
    <w:rsid w:val="000A247D"/>
    <w:rsid w:val="000A2714"/>
    <w:rsid w:val="000A3813"/>
    <w:rsid w:val="000A454F"/>
    <w:rsid w:val="000A7E2E"/>
    <w:rsid w:val="000B065A"/>
    <w:rsid w:val="000B0F60"/>
    <w:rsid w:val="000B14D2"/>
    <w:rsid w:val="000B2C13"/>
    <w:rsid w:val="000B2EF1"/>
    <w:rsid w:val="000B3491"/>
    <w:rsid w:val="000B553E"/>
    <w:rsid w:val="000B66B7"/>
    <w:rsid w:val="000B73EB"/>
    <w:rsid w:val="000C0DBA"/>
    <w:rsid w:val="000C2298"/>
    <w:rsid w:val="000C49AA"/>
    <w:rsid w:val="000C68C4"/>
    <w:rsid w:val="000C7218"/>
    <w:rsid w:val="000D0A6A"/>
    <w:rsid w:val="000D0B08"/>
    <w:rsid w:val="000D14D1"/>
    <w:rsid w:val="000D1E6E"/>
    <w:rsid w:val="000D5D90"/>
    <w:rsid w:val="000D68BC"/>
    <w:rsid w:val="000D6B17"/>
    <w:rsid w:val="000D6EBE"/>
    <w:rsid w:val="000D71B6"/>
    <w:rsid w:val="000D7C67"/>
    <w:rsid w:val="000E0C72"/>
    <w:rsid w:val="000E104A"/>
    <w:rsid w:val="000E1FDA"/>
    <w:rsid w:val="000E347F"/>
    <w:rsid w:val="000E3DFA"/>
    <w:rsid w:val="000E4E3B"/>
    <w:rsid w:val="000E5493"/>
    <w:rsid w:val="000E5931"/>
    <w:rsid w:val="000E780C"/>
    <w:rsid w:val="000E78CF"/>
    <w:rsid w:val="000E7F6F"/>
    <w:rsid w:val="000F0C6A"/>
    <w:rsid w:val="000F2B47"/>
    <w:rsid w:val="000F38BE"/>
    <w:rsid w:val="000F3CC8"/>
    <w:rsid w:val="000F40DF"/>
    <w:rsid w:val="000F441D"/>
    <w:rsid w:val="000F4503"/>
    <w:rsid w:val="000F544D"/>
    <w:rsid w:val="000F78FA"/>
    <w:rsid w:val="00100893"/>
    <w:rsid w:val="00101AB6"/>
    <w:rsid w:val="00101C4E"/>
    <w:rsid w:val="00104044"/>
    <w:rsid w:val="00106371"/>
    <w:rsid w:val="00106E19"/>
    <w:rsid w:val="00106EEF"/>
    <w:rsid w:val="0010754A"/>
    <w:rsid w:val="00110E88"/>
    <w:rsid w:val="00111FAE"/>
    <w:rsid w:val="00112FFE"/>
    <w:rsid w:val="001135EF"/>
    <w:rsid w:val="00113CE0"/>
    <w:rsid w:val="001159B2"/>
    <w:rsid w:val="00115BFB"/>
    <w:rsid w:val="00115E70"/>
    <w:rsid w:val="001168BB"/>
    <w:rsid w:val="00120A09"/>
    <w:rsid w:val="00121DC3"/>
    <w:rsid w:val="00122415"/>
    <w:rsid w:val="001239B0"/>
    <w:rsid w:val="00124E65"/>
    <w:rsid w:val="001258F9"/>
    <w:rsid w:val="00127585"/>
    <w:rsid w:val="001314EB"/>
    <w:rsid w:val="001316BE"/>
    <w:rsid w:val="001323C2"/>
    <w:rsid w:val="00135363"/>
    <w:rsid w:val="001364EF"/>
    <w:rsid w:val="001378D2"/>
    <w:rsid w:val="00140576"/>
    <w:rsid w:val="001407A3"/>
    <w:rsid w:val="00141B0B"/>
    <w:rsid w:val="001429DB"/>
    <w:rsid w:val="00144F15"/>
    <w:rsid w:val="00145CDF"/>
    <w:rsid w:val="00146067"/>
    <w:rsid w:val="0014710D"/>
    <w:rsid w:val="001479F4"/>
    <w:rsid w:val="00147C0D"/>
    <w:rsid w:val="00147D33"/>
    <w:rsid w:val="0015056F"/>
    <w:rsid w:val="00150FF0"/>
    <w:rsid w:val="00151883"/>
    <w:rsid w:val="0015218B"/>
    <w:rsid w:val="00152D0D"/>
    <w:rsid w:val="001531A6"/>
    <w:rsid w:val="0015392A"/>
    <w:rsid w:val="00153FD1"/>
    <w:rsid w:val="00156F77"/>
    <w:rsid w:val="0016006C"/>
    <w:rsid w:val="001610D1"/>
    <w:rsid w:val="001628F4"/>
    <w:rsid w:val="00163902"/>
    <w:rsid w:val="00164D8B"/>
    <w:rsid w:val="00165A48"/>
    <w:rsid w:val="00166058"/>
    <w:rsid w:val="0016634C"/>
    <w:rsid w:val="001665B0"/>
    <w:rsid w:val="00166DEB"/>
    <w:rsid w:val="001677C0"/>
    <w:rsid w:val="0017014E"/>
    <w:rsid w:val="0017089A"/>
    <w:rsid w:val="00171A65"/>
    <w:rsid w:val="00171C32"/>
    <w:rsid w:val="00172E22"/>
    <w:rsid w:val="001737F7"/>
    <w:rsid w:val="00175C2F"/>
    <w:rsid w:val="001764A2"/>
    <w:rsid w:val="00177B56"/>
    <w:rsid w:val="00180EB4"/>
    <w:rsid w:val="00182A61"/>
    <w:rsid w:val="0018332E"/>
    <w:rsid w:val="0018594B"/>
    <w:rsid w:val="00186B63"/>
    <w:rsid w:val="00186D83"/>
    <w:rsid w:val="00186E2C"/>
    <w:rsid w:val="00187613"/>
    <w:rsid w:val="00190B99"/>
    <w:rsid w:val="00191228"/>
    <w:rsid w:val="00191D3D"/>
    <w:rsid w:val="0019246D"/>
    <w:rsid w:val="00193B90"/>
    <w:rsid w:val="00194F02"/>
    <w:rsid w:val="00197F6D"/>
    <w:rsid w:val="001A065A"/>
    <w:rsid w:val="001A0735"/>
    <w:rsid w:val="001A136F"/>
    <w:rsid w:val="001A21A2"/>
    <w:rsid w:val="001A3478"/>
    <w:rsid w:val="001A5FD7"/>
    <w:rsid w:val="001A780E"/>
    <w:rsid w:val="001A78DA"/>
    <w:rsid w:val="001A7F8A"/>
    <w:rsid w:val="001B05E6"/>
    <w:rsid w:val="001B0CFB"/>
    <w:rsid w:val="001B3489"/>
    <w:rsid w:val="001B3FF6"/>
    <w:rsid w:val="001B6503"/>
    <w:rsid w:val="001B7312"/>
    <w:rsid w:val="001C18E1"/>
    <w:rsid w:val="001C196D"/>
    <w:rsid w:val="001C225C"/>
    <w:rsid w:val="001C2783"/>
    <w:rsid w:val="001C2CD1"/>
    <w:rsid w:val="001C3575"/>
    <w:rsid w:val="001C3F04"/>
    <w:rsid w:val="001C4CB2"/>
    <w:rsid w:val="001C5723"/>
    <w:rsid w:val="001C5D2A"/>
    <w:rsid w:val="001C6638"/>
    <w:rsid w:val="001C68B4"/>
    <w:rsid w:val="001C7F4A"/>
    <w:rsid w:val="001D1A8B"/>
    <w:rsid w:val="001D2203"/>
    <w:rsid w:val="001D2C20"/>
    <w:rsid w:val="001D4BA9"/>
    <w:rsid w:val="001D654E"/>
    <w:rsid w:val="001D6A45"/>
    <w:rsid w:val="001D7C81"/>
    <w:rsid w:val="001E0911"/>
    <w:rsid w:val="001E228E"/>
    <w:rsid w:val="001E2BCA"/>
    <w:rsid w:val="001E3477"/>
    <w:rsid w:val="001E3C4E"/>
    <w:rsid w:val="001E43C2"/>
    <w:rsid w:val="001E44D8"/>
    <w:rsid w:val="001E4FE0"/>
    <w:rsid w:val="001E5123"/>
    <w:rsid w:val="001E5F85"/>
    <w:rsid w:val="001E7479"/>
    <w:rsid w:val="001F0B2D"/>
    <w:rsid w:val="001F2517"/>
    <w:rsid w:val="001F25F9"/>
    <w:rsid w:val="001F3CBE"/>
    <w:rsid w:val="001F4F97"/>
    <w:rsid w:val="001F60CD"/>
    <w:rsid w:val="001F65E7"/>
    <w:rsid w:val="001F7357"/>
    <w:rsid w:val="001F7945"/>
    <w:rsid w:val="001F7B58"/>
    <w:rsid w:val="001F7B6B"/>
    <w:rsid w:val="00201BBB"/>
    <w:rsid w:val="002056A3"/>
    <w:rsid w:val="00205ABC"/>
    <w:rsid w:val="0020630A"/>
    <w:rsid w:val="00206981"/>
    <w:rsid w:val="00207CD9"/>
    <w:rsid w:val="00207ECA"/>
    <w:rsid w:val="002101F7"/>
    <w:rsid w:val="002111A2"/>
    <w:rsid w:val="002132FF"/>
    <w:rsid w:val="00213E9F"/>
    <w:rsid w:val="002149A6"/>
    <w:rsid w:val="00214FB4"/>
    <w:rsid w:val="002177D5"/>
    <w:rsid w:val="002206FB"/>
    <w:rsid w:val="002208BB"/>
    <w:rsid w:val="00221BE1"/>
    <w:rsid w:val="00221FD3"/>
    <w:rsid w:val="00222B62"/>
    <w:rsid w:val="00225327"/>
    <w:rsid w:val="00225DD9"/>
    <w:rsid w:val="002269C1"/>
    <w:rsid w:val="00226CA8"/>
    <w:rsid w:val="0023010A"/>
    <w:rsid w:val="002307D2"/>
    <w:rsid w:val="002326BA"/>
    <w:rsid w:val="002338C4"/>
    <w:rsid w:val="00233A10"/>
    <w:rsid w:val="00234629"/>
    <w:rsid w:val="00235044"/>
    <w:rsid w:val="00235905"/>
    <w:rsid w:val="002408A9"/>
    <w:rsid w:val="00241860"/>
    <w:rsid w:val="002426BE"/>
    <w:rsid w:val="00242ECA"/>
    <w:rsid w:val="002460D7"/>
    <w:rsid w:val="00246A7C"/>
    <w:rsid w:val="00247515"/>
    <w:rsid w:val="00250312"/>
    <w:rsid w:val="0025098A"/>
    <w:rsid w:val="00250CD1"/>
    <w:rsid w:val="00250FC1"/>
    <w:rsid w:val="00251F14"/>
    <w:rsid w:val="0025202B"/>
    <w:rsid w:val="00252EEA"/>
    <w:rsid w:val="00253955"/>
    <w:rsid w:val="0025695B"/>
    <w:rsid w:val="00261AE7"/>
    <w:rsid w:val="0026256E"/>
    <w:rsid w:val="0026279F"/>
    <w:rsid w:val="00263320"/>
    <w:rsid w:val="00264E0A"/>
    <w:rsid w:val="0026543D"/>
    <w:rsid w:val="0026551E"/>
    <w:rsid w:val="00272286"/>
    <w:rsid w:val="0027553A"/>
    <w:rsid w:val="00280437"/>
    <w:rsid w:val="00280E43"/>
    <w:rsid w:val="002818A9"/>
    <w:rsid w:val="00282374"/>
    <w:rsid w:val="00283F5C"/>
    <w:rsid w:val="002857A6"/>
    <w:rsid w:val="00285957"/>
    <w:rsid w:val="0028674A"/>
    <w:rsid w:val="00286E27"/>
    <w:rsid w:val="002907B0"/>
    <w:rsid w:val="00292D16"/>
    <w:rsid w:val="00293958"/>
    <w:rsid w:val="00293B18"/>
    <w:rsid w:val="00295669"/>
    <w:rsid w:val="002963A5"/>
    <w:rsid w:val="002966FC"/>
    <w:rsid w:val="002971BA"/>
    <w:rsid w:val="002975DD"/>
    <w:rsid w:val="002A1B93"/>
    <w:rsid w:val="002A20C4"/>
    <w:rsid w:val="002A2510"/>
    <w:rsid w:val="002A2ADE"/>
    <w:rsid w:val="002A2D0E"/>
    <w:rsid w:val="002A31B6"/>
    <w:rsid w:val="002A3A66"/>
    <w:rsid w:val="002A3CBC"/>
    <w:rsid w:val="002A5B31"/>
    <w:rsid w:val="002A73EF"/>
    <w:rsid w:val="002A774C"/>
    <w:rsid w:val="002A7C5D"/>
    <w:rsid w:val="002B1B85"/>
    <w:rsid w:val="002B309E"/>
    <w:rsid w:val="002B4604"/>
    <w:rsid w:val="002B5716"/>
    <w:rsid w:val="002B60E2"/>
    <w:rsid w:val="002B71C1"/>
    <w:rsid w:val="002B7DB3"/>
    <w:rsid w:val="002C2E3B"/>
    <w:rsid w:val="002C342A"/>
    <w:rsid w:val="002C37D9"/>
    <w:rsid w:val="002C4251"/>
    <w:rsid w:val="002C4C36"/>
    <w:rsid w:val="002C6472"/>
    <w:rsid w:val="002D1340"/>
    <w:rsid w:val="002D2125"/>
    <w:rsid w:val="002D2D11"/>
    <w:rsid w:val="002D5C86"/>
    <w:rsid w:val="002E169A"/>
    <w:rsid w:val="002E239F"/>
    <w:rsid w:val="002E242F"/>
    <w:rsid w:val="002E2E86"/>
    <w:rsid w:val="002E3333"/>
    <w:rsid w:val="002E37E0"/>
    <w:rsid w:val="002E3E69"/>
    <w:rsid w:val="002E4946"/>
    <w:rsid w:val="002E6391"/>
    <w:rsid w:val="002F1B87"/>
    <w:rsid w:val="002F1C12"/>
    <w:rsid w:val="002F23FD"/>
    <w:rsid w:val="002F2AAC"/>
    <w:rsid w:val="002F3AEC"/>
    <w:rsid w:val="002F4210"/>
    <w:rsid w:val="002F48E9"/>
    <w:rsid w:val="002F4EA6"/>
    <w:rsid w:val="002F53A8"/>
    <w:rsid w:val="002F53BC"/>
    <w:rsid w:val="002F6929"/>
    <w:rsid w:val="002F6969"/>
    <w:rsid w:val="002F6BF5"/>
    <w:rsid w:val="00300048"/>
    <w:rsid w:val="0030040B"/>
    <w:rsid w:val="00300531"/>
    <w:rsid w:val="00301926"/>
    <w:rsid w:val="003021CA"/>
    <w:rsid w:val="00302A83"/>
    <w:rsid w:val="003059CD"/>
    <w:rsid w:val="00307389"/>
    <w:rsid w:val="00311B3A"/>
    <w:rsid w:val="00312915"/>
    <w:rsid w:val="00313718"/>
    <w:rsid w:val="003178EA"/>
    <w:rsid w:val="00317BD3"/>
    <w:rsid w:val="003200E4"/>
    <w:rsid w:val="0032102E"/>
    <w:rsid w:val="003215A3"/>
    <w:rsid w:val="00321EF6"/>
    <w:rsid w:val="0032344F"/>
    <w:rsid w:val="00323ED4"/>
    <w:rsid w:val="00324DBE"/>
    <w:rsid w:val="0032547A"/>
    <w:rsid w:val="00325A2A"/>
    <w:rsid w:val="003266DE"/>
    <w:rsid w:val="00327576"/>
    <w:rsid w:val="003276E3"/>
    <w:rsid w:val="00327E33"/>
    <w:rsid w:val="00330403"/>
    <w:rsid w:val="003304DB"/>
    <w:rsid w:val="00330612"/>
    <w:rsid w:val="00331AD4"/>
    <w:rsid w:val="003335A9"/>
    <w:rsid w:val="00334CF1"/>
    <w:rsid w:val="003369E7"/>
    <w:rsid w:val="00337D0D"/>
    <w:rsid w:val="00337F52"/>
    <w:rsid w:val="00343C20"/>
    <w:rsid w:val="00343E11"/>
    <w:rsid w:val="00345308"/>
    <w:rsid w:val="00347C33"/>
    <w:rsid w:val="003500B8"/>
    <w:rsid w:val="00350DEA"/>
    <w:rsid w:val="0035192F"/>
    <w:rsid w:val="00356FFB"/>
    <w:rsid w:val="0035763E"/>
    <w:rsid w:val="003609D9"/>
    <w:rsid w:val="00360BCD"/>
    <w:rsid w:val="00361815"/>
    <w:rsid w:val="003618CB"/>
    <w:rsid w:val="00363CD1"/>
    <w:rsid w:val="00366535"/>
    <w:rsid w:val="00366C7A"/>
    <w:rsid w:val="00366D0F"/>
    <w:rsid w:val="003720CA"/>
    <w:rsid w:val="003722A5"/>
    <w:rsid w:val="0037407C"/>
    <w:rsid w:val="003753A1"/>
    <w:rsid w:val="00375745"/>
    <w:rsid w:val="003763B5"/>
    <w:rsid w:val="0037684F"/>
    <w:rsid w:val="00377E84"/>
    <w:rsid w:val="00377F3C"/>
    <w:rsid w:val="00380018"/>
    <w:rsid w:val="00380794"/>
    <w:rsid w:val="00381236"/>
    <w:rsid w:val="00382E29"/>
    <w:rsid w:val="00383353"/>
    <w:rsid w:val="0038479B"/>
    <w:rsid w:val="00390B14"/>
    <w:rsid w:val="00392FB7"/>
    <w:rsid w:val="00394E45"/>
    <w:rsid w:val="00395729"/>
    <w:rsid w:val="00395B1C"/>
    <w:rsid w:val="00396E0A"/>
    <w:rsid w:val="00397DB4"/>
    <w:rsid w:val="003A16F5"/>
    <w:rsid w:val="003A2F5E"/>
    <w:rsid w:val="003A467B"/>
    <w:rsid w:val="003A53CC"/>
    <w:rsid w:val="003A56A2"/>
    <w:rsid w:val="003A738A"/>
    <w:rsid w:val="003A7D8A"/>
    <w:rsid w:val="003B283A"/>
    <w:rsid w:val="003B2E0C"/>
    <w:rsid w:val="003B37E3"/>
    <w:rsid w:val="003B4025"/>
    <w:rsid w:val="003B751C"/>
    <w:rsid w:val="003B7981"/>
    <w:rsid w:val="003C06A8"/>
    <w:rsid w:val="003C1ABA"/>
    <w:rsid w:val="003C2982"/>
    <w:rsid w:val="003C4BE2"/>
    <w:rsid w:val="003C68CA"/>
    <w:rsid w:val="003C77D3"/>
    <w:rsid w:val="003C7A1B"/>
    <w:rsid w:val="003C7FA5"/>
    <w:rsid w:val="003D1519"/>
    <w:rsid w:val="003D1845"/>
    <w:rsid w:val="003D1FD5"/>
    <w:rsid w:val="003D282D"/>
    <w:rsid w:val="003D411B"/>
    <w:rsid w:val="003D4229"/>
    <w:rsid w:val="003D6E90"/>
    <w:rsid w:val="003E18E8"/>
    <w:rsid w:val="003E2CA6"/>
    <w:rsid w:val="003E3BA4"/>
    <w:rsid w:val="003E429E"/>
    <w:rsid w:val="003E6980"/>
    <w:rsid w:val="003E773E"/>
    <w:rsid w:val="003F0596"/>
    <w:rsid w:val="003F09D0"/>
    <w:rsid w:val="003F0CBA"/>
    <w:rsid w:val="003F2477"/>
    <w:rsid w:val="003F38BB"/>
    <w:rsid w:val="003F61DB"/>
    <w:rsid w:val="00400891"/>
    <w:rsid w:val="004008AC"/>
    <w:rsid w:val="0040098F"/>
    <w:rsid w:val="00400BC3"/>
    <w:rsid w:val="004011CA"/>
    <w:rsid w:val="00401E81"/>
    <w:rsid w:val="00401FC3"/>
    <w:rsid w:val="004032C6"/>
    <w:rsid w:val="00404DEC"/>
    <w:rsid w:val="00405E20"/>
    <w:rsid w:val="00405F84"/>
    <w:rsid w:val="00406390"/>
    <w:rsid w:val="00406ABD"/>
    <w:rsid w:val="00406D5F"/>
    <w:rsid w:val="00410FE4"/>
    <w:rsid w:val="004123E3"/>
    <w:rsid w:val="00412842"/>
    <w:rsid w:val="00412BF5"/>
    <w:rsid w:val="00414D52"/>
    <w:rsid w:val="004159EC"/>
    <w:rsid w:val="00416A0F"/>
    <w:rsid w:val="00417242"/>
    <w:rsid w:val="0041725C"/>
    <w:rsid w:val="00421CDD"/>
    <w:rsid w:val="0042233B"/>
    <w:rsid w:val="004243B3"/>
    <w:rsid w:val="00424836"/>
    <w:rsid w:val="004265C0"/>
    <w:rsid w:val="0042796E"/>
    <w:rsid w:val="00427EB9"/>
    <w:rsid w:val="00430BCE"/>
    <w:rsid w:val="00432A8A"/>
    <w:rsid w:val="004332BE"/>
    <w:rsid w:val="00434F14"/>
    <w:rsid w:val="00435449"/>
    <w:rsid w:val="004359B9"/>
    <w:rsid w:val="004370F0"/>
    <w:rsid w:val="0043760C"/>
    <w:rsid w:val="004376A0"/>
    <w:rsid w:val="00441434"/>
    <w:rsid w:val="00442C38"/>
    <w:rsid w:val="004433FB"/>
    <w:rsid w:val="0044343F"/>
    <w:rsid w:val="00444042"/>
    <w:rsid w:val="00444C68"/>
    <w:rsid w:val="00444FE6"/>
    <w:rsid w:val="00445034"/>
    <w:rsid w:val="0044541B"/>
    <w:rsid w:val="0045007F"/>
    <w:rsid w:val="004548C8"/>
    <w:rsid w:val="00455077"/>
    <w:rsid w:val="004551C9"/>
    <w:rsid w:val="00455C05"/>
    <w:rsid w:val="00457C05"/>
    <w:rsid w:val="004621E4"/>
    <w:rsid w:val="00462F23"/>
    <w:rsid w:val="00463F53"/>
    <w:rsid w:val="004651F3"/>
    <w:rsid w:val="00465B08"/>
    <w:rsid w:val="00467287"/>
    <w:rsid w:val="004703C8"/>
    <w:rsid w:val="00470A85"/>
    <w:rsid w:val="00470B26"/>
    <w:rsid w:val="00471339"/>
    <w:rsid w:val="004716CF"/>
    <w:rsid w:val="00471C0C"/>
    <w:rsid w:val="00473B54"/>
    <w:rsid w:val="00473D36"/>
    <w:rsid w:val="0047444F"/>
    <w:rsid w:val="00474B16"/>
    <w:rsid w:val="004753D4"/>
    <w:rsid w:val="004756C0"/>
    <w:rsid w:val="00475D6C"/>
    <w:rsid w:val="00476CE4"/>
    <w:rsid w:val="00476E90"/>
    <w:rsid w:val="00477AFB"/>
    <w:rsid w:val="00481161"/>
    <w:rsid w:val="00482526"/>
    <w:rsid w:val="004826F6"/>
    <w:rsid w:val="0048647F"/>
    <w:rsid w:val="00486A62"/>
    <w:rsid w:val="00487F2D"/>
    <w:rsid w:val="004917F2"/>
    <w:rsid w:val="00491A05"/>
    <w:rsid w:val="00492A2E"/>
    <w:rsid w:val="004938B3"/>
    <w:rsid w:val="00495748"/>
    <w:rsid w:val="0049716A"/>
    <w:rsid w:val="00497A98"/>
    <w:rsid w:val="004A0E5F"/>
    <w:rsid w:val="004A1EC0"/>
    <w:rsid w:val="004A2EAA"/>
    <w:rsid w:val="004A35CB"/>
    <w:rsid w:val="004A4987"/>
    <w:rsid w:val="004B1747"/>
    <w:rsid w:val="004B1781"/>
    <w:rsid w:val="004B27CE"/>
    <w:rsid w:val="004B2B15"/>
    <w:rsid w:val="004B3553"/>
    <w:rsid w:val="004B35F3"/>
    <w:rsid w:val="004B4A3E"/>
    <w:rsid w:val="004B70C0"/>
    <w:rsid w:val="004B7DBA"/>
    <w:rsid w:val="004C06A9"/>
    <w:rsid w:val="004C1BD9"/>
    <w:rsid w:val="004C3FFD"/>
    <w:rsid w:val="004C681E"/>
    <w:rsid w:val="004C786F"/>
    <w:rsid w:val="004D014E"/>
    <w:rsid w:val="004D0C38"/>
    <w:rsid w:val="004D0F21"/>
    <w:rsid w:val="004D180C"/>
    <w:rsid w:val="004D3191"/>
    <w:rsid w:val="004D4F24"/>
    <w:rsid w:val="004D4F9C"/>
    <w:rsid w:val="004D65B4"/>
    <w:rsid w:val="004D6BA3"/>
    <w:rsid w:val="004E0AC2"/>
    <w:rsid w:val="004E2D68"/>
    <w:rsid w:val="004E319E"/>
    <w:rsid w:val="004E3B80"/>
    <w:rsid w:val="004E4A56"/>
    <w:rsid w:val="004E5EBC"/>
    <w:rsid w:val="004E6625"/>
    <w:rsid w:val="004E6733"/>
    <w:rsid w:val="004E749E"/>
    <w:rsid w:val="004F1ABE"/>
    <w:rsid w:val="004F251E"/>
    <w:rsid w:val="004F2FFF"/>
    <w:rsid w:val="004F3D43"/>
    <w:rsid w:val="004F60E0"/>
    <w:rsid w:val="005002E0"/>
    <w:rsid w:val="00500A32"/>
    <w:rsid w:val="0050191D"/>
    <w:rsid w:val="00502CDD"/>
    <w:rsid w:val="005035C6"/>
    <w:rsid w:val="00503EF3"/>
    <w:rsid w:val="005051EC"/>
    <w:rsid w:val="00505280"/>
    <w:rsid w:val="00507463"/>
    <w:rsid w:val="0051053C"/>
    <w:rsid w:val="00511117"/>
    <w:rsid w:val="00511A09"/>
    <w:rsid w:val="00513E7D"/>
    <w:rsid w:val="0051525F"/>
    <w:rsid w:val="00515C6B"/>
    <w:rsid w:val="0051670E"/>
    <w:rsid w:val="00516E3B"/>
    <w:rsid w:val="005215D8"/>
    <w:rsid w:val="005218BC"/>
    <w:rsid w:val="00522A01"/>
    <w:rsid w:val="00523CFA"/>
    <w:rsid w:val="005242DE"/>
    <w:rsid w:val="00524D83"/>
    <w:rsid w:val="00525CAD"/>
    <w:rsid w:val="0052657C"/>
    <w:rsid w:val="00526760"/>
    <w:rsid w:val="005274AC"/>
    <w:rsid w:val="005279EC"/>
    <w:rsid w:val="00530078"/>
    <w:rsid w:val="005300DE"/>
    <w:rsid w:val="005333FB"/>
    <w:rsid w:val="00535987"/>
    <w:rsid w:val="0053600D"/>
    <w:rsid w:val="00536B45"/>
    <w:rsid w:val="00536CA7"/>
    <w:rsid w:val="00540596"/>
    <w:rsid w:val="00540DA3"/>
    <w:rsid w:val="00541321"/>
    <w:rsid w:val="00542EB7"/>
    <w:rsid w:val="00543106"/>
    <w:rsid w:val="00543ADB"/>
    <w:rsid w:val="00544F57"/>
    <w:rsid w:val="00546403"/>
    <w:rsid w:val="0054655F"/>
    <w:rsid w:val="00546A61"/>
    <w:rsid w:val="00546D56"/>
    <w:rsid w:val="0054710E"/>
    <w:rsid w:val="00547C29"/>
    <w:rsid w:val="00550081"/>
    <w:rsid w:val="00551BD1"/>
    <w:rsid w:val="00552840"/>
    <w:rsid w:val="005533DB"/>
    <w:rsid w:val="00553C97"/>
    <w:rsid w:val="0055455B"/>
    <w:rsid w:val="00555FB8"/>
    <w:rsid w:val="0056035F"/>
    <w:rsid w:val="0056212B"/>
    <w:rsid w:val="00562336"/>
    <w:rsid w:val="0056266F"/>
    <w:rsid w:val="005641A5"/>
    <w:rsid w:val="00564C1A"/>
    <w:rsid w:val="00564E53"/>
    <w:rsid w:val="005659D4"/>
    <w:rsid w:val="00565B52"/>
    <w:rsid w:val="00566297"/>
    <w:rsid w:val="00566A29"/>
    <w:rsid w:val="005671FD"/>
    <w:rsid w:val="005704B6"/>
    <w:rsid w:val="00570C57"/>
    <w:rsid w:val="00570C79"/>
    <w:rsid w:val="0057155B"/>
    <w:rsid w:val="00572633"/>
    <w:rsid w:val="00572F54"/>
    <w:rsid w:val="00574200"/>
    <w:rsid w:val="005744B3"/>
    <w:rsid w:val="0057469B"/>
    <w:rsid w:val="00580061"/>
    <w:rsid w:val="005805DA"/>
    <w:rsid w:val="00581B3D"/>
    <w:rsid w:val="00583122"/>
    <w:rsid w:val="005852FB"/>
    <w:rsid w:val="00587042"/>
    <w:rsid w:val="0058789C"/>
    <w:rsid w:val="00587A68"/>
    <w:rsid w:val="00591585"/>
    <w:rsid w:val="00591C66"/>
    <w:rsid w:val="00591D52"/>
    <w:rsid w:val="00592442"/>
    <w:rsid w:val="0059388C"/>
    <w:rsid w:val="00594D22"/>
    <w:rsid w:val="005952E5"/>
    <w:rsid w:val="00595B78"/>
    <w:rsid w:val="00596A38"/>
    <w:rsid w:val="00597445"/>
    <w:rsid w:val="005A0367"/>
    <w:rsid w:val="005A0B17"/>
    <w:rsid w:val="005A257A"/>
    <w:rsid w:val="005A2637"/>
    <w:rsid w:val="005A37AB"/>
    <w:rsid w:val="005A38C2"/>
    <w:rsid w:val="005A3975"/>
    <w:rsid w:val="005A4E09"/>
    <w:rsid w:val="005A4FE7"/>
    <w:rsid w:val="005A5111"/>
    <w:rsid w:val="005B1311"/>
    <w:rsid w:val="005B1AEE"/>
    <w:rsid w:val="005B1F17"/>
    <w:rsid w:val="005B20EB"/>
    <w:rsid w:val="005B2279"/>
    <w:rsid w:val="005B3C2D"/>
    <w:rsid w:val="005B4A65"/>
    <w:rsid w:val="005B4D3F"/>
    <w:rsid w:val="005B4E93"/>
    <w:rsid w:val="005B5932"/>
    <w:rsid w:val="005B5E7A"/>
    <w:rsid w:val="005B6AD2"/>
    <w:rsid w:val="005C24C0"/>
    <w:rsid w:val="005C3457"/>
    <w:rsid w:val="005C3840"/>
    <w:rsid w:val="005C5269"/>
    <w:rsid w:val="005C6D07"/>
    <w:rsid w:val="005C6D94"/>
    <w:rsid w:val="005D0443"/>
    <w:rsid w:val="005D09F0"/>
    <w:rsid w:val="005D0F22"/>
    <w:rsid w:val="005D129D"/>
    <w:rsid w:val="005D3D20"/>
    <w:rsid w:val="005D5109"/>
    <w:rsid w:val="005D701A"/>
    <w:rsid w:val="005D7BFB"/>
    <w:rsid w:val="005E1AA8"/>
    <w:rsid w:val="005E1F6E"/>
    <w:rsid w:val="005E3B56"/>
    <w:rsid w:val="005E42BC"/>
    <w:rsid w:val="005E463E"/>
    <w:rsid w:val="005E74BC"/>
    <w:rsid w:val="005F337E"/>
    <w:rsid w:val="005F3D68"/>
    <w:rsid w:val="005F44F5"/>
    <w:rsid w:val="005F6563"/>
    <w:rsid w:val="005F65B7"/>
    <w:rsid w:val="005F6B19"/>
    <w:rsid w:val="005F7ED8"/>
    <w:rsid w:val="006021CC"/>
    <w:rsid w:val="00602D59"/>
    <w:rsid w:val="00603043"/>
    <w:rsid w:val="006031A1"/>
    <w:rsid w:val="00604EF2"/>
    <w:rsid w:val="0060598A"/>
    <w:rsid w:val="0060676C"/>
    <w:rsid w:val="006075BA"/>
    <w:rsid w:val="00607827"/>
    <w:rsid w:val="006079BE"/>
    <w:rsid w:val="00610294"/>
    <w:rsid w:val="006105C8"/>
    <w:rsid w:val="006112E4"/>
    <w:rsid w:val="00614ED9"/>
    <w:rsid w:val="00617466"/>
    <w:rsid w:val="00617FF9"/>
    <w:rsid w:val="0062063A"/>
    <w:rsid w:val="0062071A"/>
    <w:rsid w:val="00621658"/>
    <w:rsid w:val="0062375A"/>
    <w:rsid w:val="00624A48"/>
    <w:rsid w:val="00624AD9"/>
    <w:rsid w:val="00624E5D"/>
    <w:rsid w:val="00625AAD"/>
    <w:rsid w:val="0063102D"/>
    <w:rsid w:val="006318CE"/>
    <w:rsid w:val="00632180"/>
    <w:rsid w:val="006329F2"/>
    <w:rsid w:val="006336A3"/>
    <w:rsid w:val="00636D08"/>
    <w:rsid w:val="006374AD"/>
    <w:rsid w:val="00640119"/>
    <w:rsid w:val="00641371"/>
    <w:rsid w:val="006415DD"/>
    <w:rsid w:val="006419A3"/>
    <w:rsid w:val="00646402"/>
    <w:rsid w:val="00647562"/>
    <w:rsid w:val="00647ABE"/>
    <w:rsid w:val="00650258"/>
    <w:rsid w:val="00651B06"/>
    <w:rsid w:val="00652219"/>
    <w:rsid w:val="00653070"/>
    <w:rsid w:val="0065383F"/>
    <w:rsid w:val="006543F3"/>
    <w:rsid w:val="006544AE"/>
    <w:rsid w:val="0065468A"/>
    <w:rsid w:val="00654A8D"/>
    <w:rsid w:val="006554FA"/>
    <w:rsid w:val="00657836"/>
    <w:rsid w:val="00661342"/>
    <w:rsid w:val="00662312"/>
    <w:rsid w:val="00662AEA"/>
    <w:rsid w:val="00662F76"/>
    <w:rsid w:val="00663F07"/>
    <w:rsid w:val="0066418D"/>
    <w:rsid w:val="006648FF"/>
    <w:rsid w:val="00664C94"/>
    <w:rsid w:val="00664DF2"/>
    <w:rsid w:val="00665018"/>
    <w:rsid w:val="0066573B"/>
    <w:rsid w:val="00666C3D"/>
    <w:rsid w:val="006671B2"/>
    <w:rsid w:val="006673D3"/>
    <w:rsid w:val="00667562"/>
    <w:rsid w:val="00667C8A"/>
    <w:rsid w:val="006701ED"/>
    <w:rsid w:val="00671051"/>
    <w:rsid w:val="00672D15"/>
    <w:rsid w:val="00673AE5"/>
    <w:rsid w:val="0067435A"/>
    <w:rsid w:val="00674AD5"/>
    <w:rsid w:val="006766CA"/>
    <w:rsid w:val="00677132"/>
    <w:rsid w:val="006776D1"/>
    <w:rsid w:val="00681028"/>
    <w:rsid w:val="006813B8"/>
    <w:rsid w:val="00681DCA"/>
    <w:rsid w:val="00681E09"/>
    <w:rsid w:val="00682C7D"/>
    <w:rsid w:val="0068400E"/>
    <w:rsid w:val="0068632E"/>
    <w:rsid w:val="00686C82"/>
    <w:rsid w:val="00691133"/>
    <w:rsid w:val="0069160D"/>
    <w:rsid w:val="00692529"/>
    <w:rsid w:val="00695904"/>
    <w:rsid w:val="006972F4"/>
    <w:rsid w:val="00697594"/>
    <w:rsid w:val="0069777C"/>
    <w:rsid w:val="006A17DD"/>
    <w:rsid w:val="006A1F12"/>
    <w:rsid w:val="006A2E2C"/>
    <w:rsid w:val="006A389F"/>
    <w:rsid w:val="006A39A9"/>
    <w:rsid w:val="006A4229"/>
    <w:rsid w:val="006A5370"/>
    <w:rsid w:val="006A5F27"/>
    <w:rsid w:val="006A5F92"/>
    <w:rsid w:val="006A6216"/>
    <w:rsid w:val="006A70DA"/>
    <w:rsid w:val="006B0361"/>
    <w:rsid w:val="006B1019"/>
    <w:rsid w:val="006B1428"/>
    <w:rsid w:val="006B19DF"/>
    <w:rsid w:val="006B1F2E"/>
    <w:rsid w:val="006B2ECA"/>
    <w:rsid w:val="006B3F21"/>
    <w:rsid w:val="006B57A4"/>
    <w:rsid w:val="006B62D4"/>
    <w:rsid w:val="006B63E3"/>
    <w:rsid w:val="006B6432"/>
    <w:rsid w:val="006C0C1D"/>
    <w:rsid w:val="006C14EB"/>
    <w:rsid w:val="006C1C03"/>
    <w:rsid w:val="006C1FCD"/>
    <w:rsid w:val="006C2287"/>
    <w:rsid w:val="006C3199"/>
    <w:rsid w:val="006C373E"/>
    <w:rsid w:val="006C3FE7"/>
    <w:rsid w:val="006C40A7"/>
    <w:rsid w:val="006C46F8"/>
    <w:rsid w:val="006C55A8"/>
    <w:rsid w:val="006C5673"/>
    <w:rsid w:val="006C5A87"/>
    <w:rsid w:val="006C7BB8"/>
    <w:rsid w:val="006D06FD"/>
    <w:rsid w:val="006D07E1"/>
    <w:rsid w:val="006D2457"/>
    <w:rsid w:val="006D3F9C"/>
    <w:rsid w:val="006D4043"/>
    <w:rsid w:val="006D4077"/>
    <w:rsid w:val="006D6F5A"/>
    <w:rsid w:val="006D711C"/>
    <w:rsid w:val="006D79A8"/>
    <w:rsid w:val="006E09D6"/>
    <w:rsid w:val="006E20AA"/>
    <w:rsid w:val="006E310C"/>
    <w:rsid w:val="006E4114"/>
    <w:rsid w:val="006E4A26"/>
    <w:rsid w:val="006E59AF"/>
    <w:rsid w:val="006E611A"/>
    <w:rsid w:val="006E6B4F"/>
    <w:rsid w:val="006E6E31"/>
    <w:rsid w:val="006E78D7"/>
    <w:rsid w:val="006F0B17"/>
    <w:rsid w:val="006F2D3C"/>
    <w:rsid w:val="006F31AE"/>
    <w:rsid w:val="006F35DC"/>
    <w:rsid w:val="006F3EBA"/>
    <w:rsid w:val="006F4D66"/>
    <w:rsid w:val="006F623B"/>
    <w:rsid w:val="006F6AE5"/>
    <w:rsid w:val="007009B5"/>
    <w:rsid w:val="0070276F"/>
    <w:rsid w:val="007029E8"/>
    <w:rsid w:val="007033FB"/>
    <w:rsid w:val="00703520"/>
    <w:rsid w:val="00703B99"/>
    <w:rsid w:val="0070401C"/>
    <w:rsid w:val="007063E0"/>
    <w:rsid w:val="00706474"/>
    <w:rsid w:val="007072A3"/>
    <w:rsid w:val="007077A0"/>
    <w:rsid w:val="00710EC8"/>
    <w:rsid w:val="00712CBC"/>
    <w:rsid w:val="00713000"/>
    <w:rsid w:val="0071315A"/>
    <w:rsid w:val="007136D3"/>
    <w:rsid w:val="00721B50"/>
    <w:rsid w:val="00723522"/>
    <w:rsid w:val="007244A8"/>
    <w:rsid w:val="0072486F"/>
    <w:rsid w:val="00724AC2"/>
    <w:rsid w:val="0072585F"/>
    <w:rsid w:val="00727B15"/>
    <w:rsid w:val="0073285E"/>
    <w:rsid w:val="007340B4"/>
    <w:rsid w:val="00734456"/>
    <w:rsid w:val="00735392"/>
    <w:rsid w:val="007358D8"/>
    <w:rsid w:val="00735F84"/>
    <w:rsid w:val="00736333"/>
    <w:rsid w:val="00736922"/>
    <w:rsid w:val="00741457"/>
    <w:rsid w:val="0074167B"/>
    <w:rsid w:val="00741E6F"/>
    <w:rsid w:val="00743A21"/>
    <w:rsid w:val="00743FD4"/>
    <w:rsid w:val="00744FB8"/>
    <w:rsid w:val="007463BE"/>
    <w:rsid w:val="00750A6A"/>
    <w:rsid w:val="0075145E"/>
    <w:rsid w:val="007517A2"/>
    <w:rsid w:val="00751BC2"/>
    <w:rsid w:val="00753235"/>
    <w:rsid w:val="00754416"/>
    <w:rsid w:val="0075604F"/>
    <w:rsid w:val="007571B4"/>
    <w:rsid w:val="00760484"/>
    <w:rsid w:val="00760684"/>
    <w:rsid w:val="00761D6B"/>
    <w:rsid w:val="00763729"/>
    <w:rsid w:val="00764073"/>
    <w:rsid w:val="0076420C"/>
    <w:rsid w:val="00765129"/>
    <w:rsid w:val="007674BF"/>
    <w:rsid w:val="0077008A"/>
    <w:rsid w:val="007700C8"/>
    <w:rsid w:val="00770494"/>
    <w:rsid w:val="007707FD"/>
    <w:rsid w:val="00771684"/>
    <w:rsid w:val="007719A6"/>
    <w:rsid w:val="00773AE2"/>
    <w:rsid w:val="0077499A"/>
    <w:rsid w:val="007776B2"/>
    <w:rsid w:val="00777DCC"/>
    <w:rsid w:val="0078037A"/>
    <w:rsid w:val="00780AB9"/>
    <w:rsid w:val="007817C9"/>
    <w:rsid w:val="00782D51"/>
    <w:rsid w:val="00783083"/>
    <w:rsid w:val="007836D6"/>
    <w:rsid w:val="00783B1E"/>
    <w:rsid w:val="007847ED"/>
    <w:rsid w:val="00784C7B"/>
    <w:rsid w:val="00785E9D"/>
    <w:rsid w:val="007866DA"/>
    <w:rsid w:val="007878C0"/>
    <w:rsid w:val="00790BFE"/>
    <w:rsid w:val="007916DD"/>
    <w:rsid w:val="00791AA0"/>
    <w:rsid w:val="00792654"/>
    <w:rsid w:val="00792B97"/>
    <w:rsid w:val="00794F16"/>
    <w:rsid w:val="00796DE8"/>
    <w:rsid w:val="007A0891"/>
    <w:rsid w:val="007A16D2"/>
    <w:rsid w:val="007A1D11"/>
    <w:rsid w:val="007A1D30"/>
    <w:rsid w:val="007A27D5"/>
    <w:rsid w:val="007A4CCF"/>
    <w:rsid w:val="007A4F56"/>
    <w:rsid w:val="007A6E2C"/>
    <w:rsid w:val="007B003D"/>
    <w:rsid w:val="007B0066"/>
    <w:rsid w:val="007B5705"/>
    <w:rsid w:val="007B5752"/>
    <w:rsid w:val="007B59E9"/>
    <w:rsid w:val="007B5F22"/>
    <w:rsid w:val="007B7E44"/>
    <w:rsid w:val="007C0130"/>
    <w:rsid w:val="007C0263"/>
    <w:rsid w:val="007C03C9"/>
    <w:rsid w:val="007C0BEE"/>
    <w:rsid w:val="007C0D91"/>
    <w:rsid w:val="007C27E2"/>
    <w:rsid w:val="007C4475"/>
    <w:rsid w:val="007C733B"/>
    <w:rsid w:val="007C76DB"/>
    <w:rsid w:val="007D1848"/>
    <w:rsid w:val="007D1D8F"/>
    <w:rsid w:val="007D3259"/>
    <w:rsid w:val="007D4E0A"/>
    <w:rsid w:val="007D5B20"/>
    <w:rsid w:val="007E049F"/>
    <w:rsid w:val="007E1D8B"/>
    <w:rsid w:val="007E2EA6"/>
    <w:rsid w:val="007E3FB2"/>
    <w:rsid w:val="007E46C2"/>
    <w:rsid w:val="007E4FF0"/>
    <w:rsid w:val="007E515E"/>
    <w:rsid w:val="007E5BA9"/>
    <w:rsid w:val="007E5BB2"/>
    <w:rsid w:val="007E5F73"/>
    <w:rsid w:val="007E7596"/>
    <w:rsid w:val="007E7E1E"/>
    <w:rsid w:val="007E7F22"/>
    <w:rsid w:val="007F1DC4"/>
    <w:rsid w:val="007F20CB"/>
    <w:rsid w:val="007F3E32"/>
    <w:rsid w:val="007F483D"/>
    <w:rsid w:val="007F4E75"/>
    <w:rsid w:val="007F4F56"/>
    <w:rsid w:val="007F609F"/>
    <w:rsid w:val="007F642B"/>
    <w:rsid w:val="007F6BE1"/>
    <w:rsid w:val="007F79FE"/>
    <w:rsid w:val="007F7F43"/>
    <w:rsid w:val="00800B87"/>
    <w:rsid w:val="00802A91"/>
    <w:rsid w:val="00802AF4"/>
    <w:rsid w:val="008030DE"/>
    <w:rsid w:val="00803671"/>
    <w:rsid w:val="00804055"/>
    <w:rsid w:val="00804220"/>
    <w:rsid w:val="00804853"/>
    <w:rsid w:val="00805C18"/>
    <w:rsid w:val="0080635F"/>
    <w:rsid w:val="00806ADA"/>
    <w:rsid w:val="008071FA"/>
    <w:rsid w:val="008072AD"/>
    <w:rsid w:val="00807F57"/>
    <w:rsid w:val="00810D53"/>
    <w:rsid w:val="00811E93"/>
    <w:rsid w:val="008125C7"/>
    <w:rsid w:val="008140D6"/>
    <w:rsid w:val="00814479"/>
    <w:rsid w:val="00814955"/>
    <w:rsid w:val="00815D50"/>
    <w:rsid w:val="00816856"/>
    <w:rsid w:val="008172FC"/>
    <w:rsid w:val="00817E2E"/>
    <w:rsid w:val="008200CE"/>
    <w:rsid w:val="00820246"/>
    <w:rsid w:val="0082159C"/>
    <w:rsid w:val="00821A1A"/>
    <w:rsid w:val="00821C87"/>
    <w:rsid w:val="00822B4C"/>
    <w:rsid w:val="00823481"/>
    <w:rsid w:val="008252A5"/>
    <w:rsid w:val="008266F4"/>
    <w:rsid w:val="00826F16"/>
    <w:rsid w:val="00833207"/>
    <w:rsid w:val="00834B11"/>
    <w:rsid w:val="00835C8B"/>
    <w:rsid w:val="00836F76"/>
    <w:rsid w:val="00837040"/>
    <w:rsid w:val="00837696"/>
    <w:rsid w:val="008402C4"/>
    <w:rsid w:val="00840AE3"/>
    <w:rsid w:val="008415E2"/>
    <w:rsid w:val="00841664"/>
    <w:rsid w:val="0084208C"/>
    <w:rsid w:val="00845B1D"/>
    <w:rsid w:val="00847699"/>
    <w:rsid w:val="00847C88"/>
    <w:rsid w:val="00850D3E"/>
    <w:rsid w:val="00852500"/>
    <w:rsid w:val="0085298E"/>
    <w:rsid w:val="008534D2"/>
    <w:rsid w:val="0085560D"/>
    <w:rsid w:val="00855772"/>
    <w:rsid w:val="008607AE"/>
    <w:rsid w:val="00862072"/>
    <w:rsid w:val="00862C98"/>
    <w:rsid w:val="00862E33"/>
    <w:rsid w:val="008631E6"/>
    <w:rsid w:val="00863F77"/>
    <w:rsid w:val="00866E43"/>
    <w:rsid w:val="00867067"/>
    <w:rsid w:val="00867B48"/>
    <w:rsid w:val="00871ADC"/>
    <w:rsid w:val="00872D80"/>
    <w:rsid w:val="00872E10"/>
    <w:rsid w:val="008730CA"/>
    <w:rsid w:val="00874790"/>
    <w:rsid w:val="008750FA"/>
    <w:rsid w:val="00875A15"/>
    <w:rsid w:val="0088072C"/>
    <w:rsid w:val="0088246A"/>
    <w:rsid w:val="0088274A"/>
    <w:rsid w:val="00882921"/>
    <w:rsid w:val="00882FC8"/>
    <w:rsid w:val="00883FCE"/>
    <w:rsid w:val="0088536A"/>
    <w:rsid w:val="00885EE0"/>
    <w:rsid w:val="00885F71"/>
    <w:rsid w:val="008860B1"/>
    <w:rsid w:val="00887A39"/>
    <w:rsid w:val="008907CE"/>
    <w:rsid w:val="008924B0"/>
    <w:rsid w:val="00893580"/>
    <w:rsid w:val="008943B9"/>
    <w:rsid w:val="00895BEF"/>
    <w:rsid w:val="008A0FA5"/>
    <w:rsid w:val="008A12A0"/>
    <w:rsid w:val="008A2259"/>
    <w:rsid w:val="008A3EC0"/>
    <w:rsid w:val="008A44E1"/>
    <w:rsid w:val="008A6711"/>
    <w:rsid w:val="008A688E"/>
    <w:rsid w:val="008A7226"/>
    <w:rsid w:val="008A7489"/>
    <w:rsid w:val="008A79B0"/>
    <w:rsid w:val="008B08E9"/>
    <w:rsid w:val="008B0C41"/>
    <w:rsid w:val="008B1DEE"/>
    <w:rsid w:val="008B49C0"/>
    <w:rsid w:val="008B4F7A"/>
    <w:rsid w:val="008B4FC8"/>
    <w:rsid w:val="008B5BBB"/>
    <w:rsid w:val="008B650D"/>
    <w:rsid w:val="008B6EF0"/>
    <w:rsid w:val="008B7020"/>
    <w:rsid w:val="008B76CF"/>
    <w:rsid w:val="008B7A72"/>
    <w:rsid w:val="008C0918"/>
    <w:rsid w:val="008C18A1"/>
    <w:rsid w:val="008C41D7"/>
    <w:rsid w:val="008C6D20"/>
    <w:rsid w:val="008C7DC9"/>
    <w:rsid w:val="008D1425"/>
    <w:rsid w:val="008D2630"/>
    <w:rsid w:val="008D27F7"/>
    <w:rsid w:val="008D4080"/>
    <w:rsid w:val="008D419F"/>
    <w:rsid w:val="008D4F41"/>
    <w:rsid w:val="008D5B9F"/>
    <w:rsid w:val="008D61CA"/>
    <w:rsid w:val="008D63A2"/>
    <w:rsid w:val="008D6A7D"/>
    <w:rsid w:val="008E32E9"/>
    <w:rsid w:val="008E5AAC"/>
    <w:rsid w:val="008E5B82"/>
    <w:rsid w:val="008E5F33"/>
    <w:rsid w:val="008E7585"/>
    <w:rsid w:val="008F0E2A"/>
    <w:rsid w:val="008F1D9E"/>
    <w:rsid w:val="008F40CF"/>
    <w:rsid w:val="008F4BA6"/>
    <w:rsid w:val="008F7130"/>
    <w:rsid w:val="008F7B44"/>
    <w:rsid w:val="00900352"/>
    <w:rsid w:val="009015F0"/>
    <w:rsid w:val="009017B0"/>
    <w:rsid w:val="00902658"/>
    <w:rsid w:val="0090346A"/>
    <w:rsid w:val="00903C7C"/>
    <w:rsid w:val="00911362"/>
    <w:rsid w:val="00911ADE"/>
    <w:rsid w:val="00912453"/>
    <w:rsid w:val="00912B4A"/>
    <w:rsid w:val="00913D1B"/>
    <w:rsid w:val="00914B63"/>
    <w:rsid w:val="00915372"/>
    <w:rsid w:val="00915656"/>
    <w:rsid w:val="00915B76"/>
    <w:rsid w:val="00917838"/>
    <w:rsid w:val="00917E4F"/>
    <w:rsid w:val="009206B0"/>
    <w:rsid w:val="0092189C"/>
    <w:rsid w:val="00924641"/>
    <w:rsid w:val="009252A6"/>
    <w:rsid w:val="009303A2"/>
    <w:rsid w:val="00930748"/>
    <w:rsid w:val="009310F8"/>
    <w:rsid w:val="00931CB3"/>
    <w:rsid w:val="0093212F"/>
    <w:rsid w:val="009336B1"/>
    <w:rsid w:val="00934BBE"/>
    <w:rsid w:val="009350DE"/>
    <w:rsid w:val="00935CE4"/>
    <w:rsid w:val="009422D4"/>
    <w:rsid w:val="00942451"/>
    <w:rsid w:val="009431CF"/>
    <w:rsid w:val="00943D97"/>
    <w:rsid w:val="00944CF2"/>
    <w:rsid w:val="0094613E"/>
    <w:rsid w:val="00946DB3"/>
    <w:rsid w:val="00947A09"/>
    <w:rsid w:val="0095010E"/>
    <w:rsid w:val="009509F6"/>
    <w:rsid w:val="009509F9"/>
    <w:rsid w:val="00950B7E"/>
    <w:rsid w:val="00951E5D"/>
    <w:rsid w:val="00953143"/>
    <w:rsid w:val="00953ECA"/>
    <w:rsid w:val="00954B57"/>
    <w:rsid w:val="00960489"/>
    <w:rsid w:val="00960683"/>
    <w:rsid w:val="0096119B"/>
    <w:rsid w:val="009619DF"/>
    <w:rsid w:val="00963524"/>
    <w:rsid w:val="00964E84"/>
    <w:rsid w:val="009669BD"/>
    <w:rsid w:val="00967AE1"/>
    <w:rsid w:val="00971BD0"/>
    <w:rsid w:val="00972226"/>
    <w:rsid w:val="00973B15"/>
    <w:rsid w:val="0097459E"/>
    <w:rsid w:val="0097510D"/>
    <w:rsid w:val="009769D5"/>
    <w:rsid w:val="009769F2"/>
    <w:rsid w:val="00977183"/>
    <w:rsid w:val="00980DA4"/>
    <w:rsid w:val="00983533"/>
    <w:rsid w:val="00984A86"/>
    <w:rsid w:val="00985909"/>
    <w:rsid w:val="00986EF1"/>
    <w:rsid w:val="00991960"/>
    <w:rsid w:val="00991CF5"/>
    <w:rsid w:val="00993946"/>
    <w:rsid w:val="009942A1"/>
    <w:rsid w:val="00997D0D"/>
    <w:rsid w:val="00997D68"/>
    <w:rsid w:val="009A0ADC"/>
    <w:rsid w:val="009A2B20"/>
    <w:rsid w:val="009A2FF4"/>
    <w:rsid w:val="009A50D6"/>
    <w:rsid w:val="009A53B1"/>
    <w:rsid w:val="009A56DE"/>
    <w:rsid w:val="009A60BE"/>
    <w:rsid w:val="009A63D5"/>
    <w:rsid w:val="009B02B6"/>
    <w:rsid w:val="009B17E3"/>
    <w:rsid w:val="009B1A82"/>
    <w:rsid w:val="009B1CC0"/>
    <w:rsid w:val="009B255C"/>
    <w:rsid w:val="009B257A"/>
    <w:rsid w:val="009B373F"/>
    <w:rsid w:val="009B48BA"/>
    <w:rsid w:val="009B4CB1"/>
    <w:rsid w:val="009B50C9"/>
    <w:rsid w:val="009B523E"/>
    <w:rsid w:val="009B6479"/>
    <w:rsid w:val="009B6DC3"/>
    <w:rsid w:val="009B7896"/>
    <w:rsid w:val="009C06EE"/>
    <w:rsid w:val="009C2E73"/>
    <w:rsid w:val="009C32E0"/>
    <w:rsid w:val="009C3980"/>
    <w:rsid w:val="009C4A81"/>
    <w:rsid w:val="009C63DC"/>
    <w:rsid w:val="009D2D92"/>
    <w:rsid w:val="009D2F5C"/>
    <w:rsid w:val="009D3E9D"/>
    <w:rsid w:val="009D4466"/>
    <w:rsid w:val="009D56E1"/>
    <w:rsid w:val="009D57DB"/>
    <w:rsid w:val="009D6F99"/>
    <w:rsid w:val="009D7FCF"/>
    <w:rsid w:val="009E0084"/>
    <w:rsid w:val="009E17C8"/>
    <w:rsid w:val="009E2FB8"/>
    <w:rsid w:val="009E3CCC"/>
    <w:rsid w:val="009E429A"/>
    <w:rsid w:val="009E4488"/>
    <w:rsid w:val="009E49BE"/>
    <w:rsid w:val="009E4D46"/>
    <w:rsid w:val="009E5699"/>
    <w:rsid w:val="009E62C2"/>
    <w:rsid w:val="009E66A8"/>
    <w:rsid w:val="009E692E"/>
    <w:rsid w:val="009E7981"/>
    <w:rsid w:val="009F01E6"/>
    <w:rsid w:val="009F0242"/>
    <w:rsid w:val="009F0281"/>
    <w:rsid w:val="009F0F22"/>
    <w:rsid w:val="009F31A3"/>
    <w:rsid w:val="009F3AB3"/>
    <w:rsid w:val="009F48EA"/>
    <w:rsid w:val="009F526E"/>
    <w:rsid w:val="009F574E"/>
    <w:rsid w:val="009F6DD1"/>
    <w:rsid w:val="00A0012F"/>
    <w:rsid w:val="00A0016B"/>
    <w:rsid w:val="00A003E3"/>
    <w:rsid w:val="00A004CA"/>
    <w:rsid w:val="00A01117"/>
    <w:rsid w:val="00A01370"/>
    <w:rsid w:val="00A035F4"/>
    <w:rsid w:val="00A0384F"/>
    <w:rsid w:val="00A03A80"/>
    <w:rsid w:val="00A04315"/>
    <w:rsid w:val="00A0434D"/>
    <w:rsid w:val="00A057FD"/>
    <w:rsid w:val="00A0597B"/>
    <w:rsid w:val="00A11FFD"/>
    <w:rsid w:val="00A13434"/>
    <w:rsid w:val="00A141A2"/>
    <w:rsid w:val="00A157BC"/>
    <w:rsid w:val="00A15E98"/>
    <w:rsid w:val="00A15FE8"/>
    <w:rsid w:val="00A16D20"/>
    <w:rsid w:val="00A16F00"/>
    <w:rsid w:val="00A17BAB"/>
    <w:rsid w:val="00A20358"/>
    <w:rsid w:val="00A22610"/>
    <w:rsid w:val="00A22805"/>
    <w:rsid w:val="00A22FA8"/>
    <w:rsid w:val="00A23275"/>
    <w:rsid w:val="00A25845"/>
    <w:rsid w:val="00A25FF8"/>
    <w:rsid w:val="00A27EA0"/>
    <w:rsid w:val="00A30248"/>
    <w:rsid w:val="00A30ADD"/>
    <w:rsid w:val="00A30C83"/>
    <w:rsid w:val="00A3286C"/>
    <w:rsid w:val="00A33514"/>
    <w:rsid w:val="00A34F1D"/>
    <w:rsid w:val="00A35465"/>
    <w:rsid w:val="00A35545"/>
    <w:rsid w:val="00A35613"/>
    <w:rsid w:val="00A35C11"/>
    <w:rsid w:val="00A36BA7"/>
    <w:rsid w:val="00A373CE"/>
    <w:rsid w:val="00A40062"/>
    <w:rsid w:val="00A419F4"/>
    <w:rsid w:val="00A42DEA"/>
    <w:rsid w:val="00A43E91"/>
    <w:rsid w:val="00A44BE9"/>
    <w:rsid w:val="00A455C4"/>
    <w:rsid w:val="00A47FCE"/>
    <w:rsid w:val="00A505A7"/>
    <w:rsid w:val="00A507E0"/>
    <w:rsid w:val="00A50D43"/>
    <w:rsid w:val="00A51005"/>
    <w:rsid w:val="00A51197"/>
    <w:rsid w:val="00A518BE"/>
    <w:rsid w:val="00A51FD8"/>
    <w:rsid w:val="00A534A3"/>
    <w:rsid w:val="00A54BA6"/>
    <w:rsid w:val="00A559E1"/>
    <w:rsid w:val="00A56641"/>
    <w:rsid w:val="00A57231"/>
    <w:rsid w:val="00A6023A"/>
    <w:rsid w:val="00A61095"/>
    <w:rsid w:val="00A645E6"/>
    <w:rsid w:val="00A65136"/>
    <w:rsid w:val="00A6540C"/>
    <w:rsid w:val="00A657DB"/>
    <w:rsid w:val="00A65BD6"/>
    <w:rsid w:val="00A71A6E"/>
    <w:rsid w:val="00A7223D"/>
    <w:rsid w:val="00A736E3"/>
    <w:rsid w:val="00A74449"/>
    <w:rsid w:val="00A75D2A"/>
    <w:rsid w:val="00A76EAB"/>
    <w:rsid w:val="00A7780F"/>
    <w:rsid w:val="00A808A8"/>
    <w:rsid w:val="00A8121B"/>
    <w:rsid w:val="00A838EB"/>
    <w:rsid w:val="00A84717"/>
    <w:rsid w:val="00A84F35"/>
    <w:rsid w:val="00A85B23"/>
    <w:rsid w:val="00A87876"/>
    <w:rsid w:val="00A87F5E"/>
    <w:rsid w:val="00A905A0"/>
    <w:rsid w:val="00A9071F"/>
    <w:rsid w:val="00A90E2B"/>
    <w:rsid w:val="00A92406"/>
    <w:rsid w:val="00A94D4B"/>
    <w:rsid w:val="00AA1414"/>
    <w:rsid w:val="00AA1436"/>
    <w:rsid w:val="00AA18D1"/>
    <w:rsid w:val="00AA1B17"/>
    <w:rsid w:val="00AA1C36"/>
    <w:rsid w:val="00AA1DF5"/>
    <w:rsid w:val="00AA23D6"/>
    <w:rsid w:val="00AA32FC"/>
    <w:rsid w:val="00AA3EA6"/>
    <w:rsid w:val="00AA429C"/>
    <w:rsid w:val="00AA4E22"/>
    <w:rsid w:val="00AA5A67"/>
    <w:rsid w:val="00AA6CD0"/>
    <w:rsid w:val="00AA6FD1"/>
    <w:rsid w:val="00AA710C"/>
    <w:rsid w:val="00AA7240"/>
    <w:rsid w:val="00AB0083"/>
    <w:rsid w:val="00AB051E"/>
    <w:rsid w:val="00AB33DD"/>
    <w:rsid w:val="00AB36D2"/>
    <w:rsid w:val="00AB3F80"/>
    <w:rsid w:val="00AB4643"/>
    <w:rsid w:val="00AB7AB5"/>
    <w:rsid w:val="00AC073C"/>
    <w:rsid w:val="00AC0A50"/>
    <w:rsid w:val="00AC1161"/>
    <w:rsid w:val="00AC11EA"/>
    <w:rsid w:val="00AC1588"/>
    <w:rsid w:val="00AC17B9"/>
    <w:rsid w:val="00AC1FC4"/>
    <w:rsid w:val="00AC2AE0"/>
    <w:rsid w:val="00AC2D53"/>
    <w:rsid w:val="00AC3851"/>
    <w:rsid w:val="00AC3D53"/>
    <w:rsid w:val="00AD197F"/>
    <w:rsid w:val="00AD2346"/>
    <w:rsid w:val="00AD34A4"/>
    <w:rsid w:val="00AD5724"/>
    <w:rsid w:val="00AD5DF7"/>
    <w:rsid w:val="00AD6EC6"/>
    <w:rsid w:val="00AE2773"/>
    <w:rsid w:val="00AE2D99"/>
    <w:rsid w:val="00AE2DFA"/>
    <w:rsid w:val="00AE519B"/>
    <w:rsid w:val="00AE5484"/>
    <w:rsid w:val="00AE64CF"/>
    <w:rsid w:val="00AE7DC4"/>
    <w:rsid w:val="00AE7FD4"/>
    <w:rsid w:val="00AF155C"/>
    <w:rsid w:val="00AF181C"/>
    <w:rsid w:val="00AF2559"/>
    <w:rsid w:val="00AF2628"/>
    <w:rsid w:val="00AF2B4A"/>
    <w:rsid w:val="00AF4098"/>
    <w:rsid w:val="00AF4B5E"/>
    <w:rsid w:val="00AF60C1"/>
    <w:rsid w:val="00AF6B63"/>
    <w:rsid w:val="00AF727F"/>
    <w:rsid w:val="00B00834"/>
    <w:rsid w:val="00B0216D"/>
    <w:rsid w:val="00B03455"/>
    <w:rsid w:val="00B04E43"/>
    <w:rsid w:val="00B0501B"/>
    <w:rsid w:val="00B0555A"/>
    <w:rsid w:val="00B060D6"/>
    <w:rsid w:val="00B062CB"/>
    <w:rsid w:val="00B06C4E"/>
    <w:rsid w:val="00B101EC"/>
    <w:rsid w:val="00B10757"/>
    <w:rsid w:val="00B10D37"/>
    <w:rsid w:val="00B112D2"/>
    <w:rsid w:val="00B1143C"/>
    <w:rsid w:val="00B1180E"/>
    <w:rsid w:val="00B1254D"/>
    <w:rsid w:val="00B12F52"/>
    <w:rsid w:val="00B13D04"/>
    <w:rsid w:val="00B14110"/>
    <w:rsid w:val="00B147C8"/>
    <w:rsid w:val="00B16E4F"/>
    <w:rsid w:val="00B17E38"/>
    <w:rsid w:val="00B20A33"/>
    <w:rsid w:val="00B210E0"/>
    <w:rsid w:val="00B2140D"/>
    <w:rsid w:val="00B2151D"/>
    <w:rsid w:val="00B25810"/>
    <w:rsid w:val="00B267DF"/>
    <w:rsid w:val="00B26B9D"/>
    <w:rsid w:val="00B30607"/>
    <w:rsid w:val="00B316DC"/>
    <w:rsid w:val="00B31ABC"/>
    <w:rsid w:val="00B339FF"/>
    <w:rsid w:val="00B33DCE"/>
    <w:rsid w:val="00B33F78"/>
    <w:rsid w:val="00B3455E"/>
    <w:rsid w:val="00B3534A"/>
    <w:rsid w:val="00B36717"/>
    <w:rsid w:val="00B367CE"/>
    <w:rsid w:val="00B36AC9"/>
    <w:rsid w:val="00B36C17"/>
    <w:rsid w:val="00B36CE0"/>
    <w:rsid w:val="00B37236"/>
    <w:rsid w:val="00B40316"/>
    <w:rsid w:val="00B43019"/>
    <w:rsid w:val="00B43160"/>
    <w:rsid w:val="00B43936"/>
    <w:rsid w:val="00B44111"/>
    <w:rsid w:val="00B445D0"/>
    <w:rsid w:val="00B50F3D"/>
    <w:rsid w:val="00B511B8"/>
    <w:rsid w:val="00B52D70"/>
    <w:rsid w:val="00B53796"/>
    <w:rsid w:val="00B54414"/>
    <w:rsid w:val="00B5458E"/>
    <w:rsid w:val="00B5569C"/>
    <w:rsid w:val="00B558EB"/>
    <w:rsid w:val="00B55D8A"/>
    <w:rsid w:val="00B568E2"/>
    <w:rsid w:val="00B60819"/>
    <w:rsid w:val="00B60FC2"/>
    <w:rsid w:val="00B622B0"/>
    <w:rsid w:val="00B633FD"/>
    <w:rsid w:val="00B640C2"/>
    <w:rsid w:val="00B64BCE"/>
    <w:rsid w:val="00B656A4"/>
    <w:rsid w:val="00B659CE"/>
    <w:rsid w:val="00B65D8F"/>
    <w:rsid w:val="00B668F2"/>
    <w:rsid w:val="00B67EF5"/>
    <w:rsid w:val="00B71348"/>
    <w:rsid w:val="00B71F8E"/>
    <w:rsid w:val="00B720E9"/>
    <w:rsid w:val="00B74BCA"/>
    <w:rsid w:val="00B74FAD"/>
    <w:rsid w:val="00B766A4"/>
    <w:rsid w:val="00B80B8B"/>
    <w:rsid w:val="00B80F9B"/>
    <w:rsid w:val="00B81D09"/>
    <w:rsid w:val="00B82849"/>
    <w:rsid w:val="00B83867"/>
    <w:rsid w:val="00B839EA"/>
    <w:rsid w:val="00B83FA2"/>
    <w:rsid w:val="00B841C6"/>
    <w:rsid w:val="00B86D22"/>
    <w:rsid w:val="00B8749F"/>
    <w:rsid w:val="00B87583"/>
    <w:rsid w:val="00B90201"/>
    <w:rsid w:val="00B9032A"/>
    <w:rsid w:val="00B91630"/>
    <w:rsid w:val="00B9407A"/>
    <w:rsid w:val="00B94BA1"/>
    <w:rsid w:val="00B961FD"/>
    <w:rsid w:val="00B970F3"/>
    <w:rsid w:val="00BA0493"/>
    <w:rsid w:val="00BA05F3"/>
    <w:rsid w:val="00BA1B54"/>
    <w:rsid w:val="00BA1E9B"/>
    <w:rsid w:val="00BA1F61"/>
    <w:rsid w:val="00BA2DAA"/>
    <w:rsid w:val="00BA2ED5"/>
    <w:rsid w:val="00BA3ABE"/>
    <w:rsid w:val="00BA3B6D"/>
    <w:rsid w:val="00BA4172"/>
    <w:rsid w:val="00BA4B78"/>
    <w:rsid w:val="00BA5464"/>
    <w:rsid w:val="00BA5EC7"/>
    <w:rsid w:val="00BA5F47"/>
    <w:rsid w:val="00BA612E"/>
    <w:rsid w:val="00BA6A96"/>
    <w:rsid w:val="00BB11ED"/>
    <w:rsid w:val="00BB1B7A"/>
    <w:rsid w:val="00BB2712"/>
    <w:rsid w:val="00BB29AE"/>
    <w:rsid w:val="00BB2EC6"/>
    <w:rsid w:val="00BB4C66"/>
    <w:rsid w:val="00BB75DE"/>
    <w:rsid w:val="00BB7E6F"/>
    <w:rsid w:val="00BB7F41"/>
    <w:rsid w:val="00BC044A"/>
    <w:rsid w:val="00BC128B"/>
    <w:rsid w:val="00BC21B6"/>
    <w:rsid w:val="00BC67C1"/>
    <w:rsid w:val="00BC739A"/>
    <w:rsid w:val="00BC7B40"/>
    <w:rsid w:val="00BD2320"/>
    <w:rsid w:val="00BD34A9"/>
    <w:rsid w:val="00BD3F62"/>
    <w:rsid w:val="00BD45C3"/>
    <w:rsid w:val="00BD55FC"/>
    <w:rsid w:val="00BE01A4"/>
    <w:rsid w:val="00BE0411"/>
    <w:rsid w:val="00BE0EFE"/>
    <w:rsid w:val="00BE220A"/>
    <w:rsid w:val="00BE2299"/>
    <w:rsid w:val="00BE2320"/>
    <w:rsid w:val="00BE375E"/>
    <w:rsid w:val="00BE3A8C"/>
    <w:rsid w:val="00BE467D"/>
    <w:rsid w:val="00BE5035"/>
    <w:rsid w:val="00BE5141"/>
    <w:rsid w:val="00BE63E6"/>
    <w:rsid w:val="00BE6F53"/>
    <w:rsid w:val="00BF164F"/>
    <w:rsid w:val="00BF2B13"/>
    <w:rsid w:val="00BF2FC3"/>
    <w:rsid w:val="00BF3D89"/>
    <w:rsid w:val="00BF46F7"/>
    <w:rsid w:val="00BF4DE1"/>
    <w:rsid w:val="00BF7C89"/>
    <w:rsid w:val="00BF7D4C"/>
    <w:rsid w:val="00C0032E"/>
    <w:rsid w:val="00C0072A"/>
    <w:rsid w:val="00C01B8D"/>
    <w:rsid w:val="00C01E44"/>
    <w:rsid w:val="00C022E7"/>
    <w:rsid w:val="00C0349F"/>
    <w:rsid w:val="00C05A4C"/>
    <w:rsid w:val="00C0663F"/>
    <w:rsid w:val="00C077A6"/>
    <w:rsid w:val="00C14267"/>
    <w:rsid w:val="00C14D4E"/>
    <w:rsid w:val="00C15962"/>
    <w:rsid w:val="00C1773C"/>
    <w:rsid w:val="00C24856"/>
    <w:rsid w:val="00C251D9"/>
    <w:rsid w:val="00C2605F"/>
    <w:rsid w:val="00C26626"/>
    <w:rsid w:val="00C26C9A"/>
    <w:rsid w:val="00C27D3E"/>
    <w:rsid w:val="00C3001A"/>
    <w:rsid w:val="00C334D3"/>
    <w:rsid w:val="00C34D76"/>
    <w:rsid w:val="00C36AB1"/>
    <w:rsid w:val="00C37388"/>
    <w:rsid w:val="00C37439"/>
    <w:rsid w:val="00C3775E"/>
    <w:rsid w:val="00C37C94"/>
    <w:rsid w:val="00C37EFA"/>
    <w:rsid w:val="00C4075F"/>
    <w:rsid w:val="00C41543"/>
    <w:rsid w:val="00C42E52"/>
    <w:rsid w:val="00C44930"/>
    <w:rsid w:val="00C459B0"/>
    <w:rsid w:val="00C477B4"/>
    <w:rsid w:val="00C47A9E"/>
    <w:rsid w:val="00C47FDC"/>
    <w:rsid w:val="00C51D39"/>
    <w:rsid w:val="00C524A1"/>
    <w:rsid w:val="00C54B23"/>
    <w:rsid w:val="00C5653F"/>
    <w:rsid w:val="00C56DE0"/>
    <w:rsid w:val="00C602A6"/>
    <w:rsid w:val="00C61786"/>
    <w:rsid w:val="00C61E0B"/>
    <w:rsid w:val="00C62FF9"/>
    <w:rsid w:val="00C63F43"/>
    <w:rsid w:val="00C6479A"/>
    <w:rsid w:val="00C64936"/>
    <w:rsid w:val="00C660CD"/>
    <w:rsid w:val="00C67778"/>
    <w:rsid w:val="00C67ED1"/>
    <w:rsid w:val="00C70268"/>
    <w:rsid w:val="00C71AAA"/>
    <w:rsid w:val="00C73AD5"/>
    <w:rsid w:val="00C770C2"/>
    <w:rsid w:val="00C805C7"/>
    <w:rsid w:val="00C81410"/>
    <w:rsid w:val="00C816A1"/>
    <w:rsid w:val="00C82182"/>
    <w:rsid w:val="00C8226A"/>
    <w:rsid w:val="00C83F35"/>
    <w:rsid w:val="00C85298"/>
    <w:rsid w:val="00C85346"/>
    <w:rsid w:val="00C85879"/>
    <w:rsid w:val="00C86489"/>
    <w:rsid w:val="00C86979"/>
    <w:rsid w:val="00C87204"/>
    <w:rsid w:val="00C87651"/>
    <w:rsid w:val="00C878F1"/>
    <w:rsid w:val="00C91814"/>
    <w:rsid w:val="00C9265B"/>
    <w:rsid w:val="00C9379C"/>
    <w:rsid w:val="00C94061"/>
    <w:rsid w:val="00C943EC"/>
    <w:rsid w:val="00C9459D"/>
    <w:rsid w:val="00C95240"/>
    <w:rsid w:val="00C96539"/>
    <w:rsid w:val="00C9692F"/>
    <w:rsid w:val="00C978C6"/>
    <w:rsid w:val="00CA0291"/>
    <w:rsid w:val="00CA033E"/>
    <w:rsid w:val="00CA2012"/>
    <w:rsid w:val="00CA22F3"/>
    <w:rsid w:val="00CA2394"/>
    <w:rsid w:val="00CA3F2F"/>
    <w:rsid w:val="00CA4C15"/>
    <w:rsid w:val="00CA6B69"/>
    <w:rsid w:val="00CA7537"/>
    <w:rsid w:val="00CB0938"/>
    <w:rsid w:val="00CB11FC"/>
    <w:rsid w:val="00CB27BD"/>
    <w:rsid w:val="00CB2EB8"/>
    <w:rsid w:val="00CB33EA"/>
    <w:rsid w:val="00CC0297"/>
    <w:rsid w:val="00CC2B08"/>
    <w:rsid w:val="00CC3DBD"/>
    <w:rsid w:val="00CC3E94"/>
    <w:rsid w:val="00CC410F"/>
    <w:rsid w:val="00CC4193"/>
    <w:rsid w:val="00CC57FB"/>
    <w:rsid w:val="00CC5C6F"/>
    <w:rsid w:val="00CC65C9"/>
    <w:rsid w:val="00CD14ED"/>
    <w:rsid w:val="00CD20BD"/>
    <w:rsid w:val="00CD2AC0"/>
    <w:rsid w:val="00CD4012"/>
    <w:rsid w:val="00CD42FB"/>
    <w:rsid w:val="00CD59B4"/>
    <w:rsid w:val="00CD5F60"/>
    <w:rsid w:val="00CD6B7F"/>
    <w:rsid w:val="00CD6C93"/>
    <w:rsid w:val="00CD7E85"/>
    <w:rsid w:val="00CE058A"/>
    <w:rsid w:val="00CE2332"/>
    <w:rsid w:val="00CE311D"/>
    <w:rsid w:val="00CE34E7"/>
    <w:rsid w:val="00CE41A9"/>
    <w:rsid w:val="00CE452D"/>
    <w:rsid w:val="00CE46DA"/>
    <w:rsid w:val="00CE4BDD"/>
    <w:rsid w:val="00CE4C9C"/>
    <w:rsid w:val="00CE628E"/>
    <w:rsid w:val="00CF016C"/>
    <w:rsid w:val="00CF0308"/>
    <w:rsid w:val="00CF09BE"/>
    <w:rsid w:val="00CF19D5"/>
    <w:rsid w:val="00CF23C2"/>
    <w:rsid w:val="00CF3008"/>
    <w:rsid w:val="00CF39D2"/>
    <w:rsid w:val="00CF5927"/>
    <w:rsid w:val="00CF6F2D"/>
    <w:rsid w:val="00CF7667"/>
    <w:rsid w:val="00CF787E"/>
    <w:rsid w:val="00D00D26"/>
    <w:rsid w:val="00D02C3F"/>
    <w:rsid w:val="00D032F1"/>
    <w:rsid w:val="00D0364D"/>
    <w:rsid w:val="00D04E53"/>
    <w:rsid w:val="00D063B8"/>
    <w:rsid w:val="00D07912"/>
    <w:rsid w:val="00D10A99"/>
    <w:rsid w:val="00D11641"/>
    <w:rsid w:val="00D11975"/>
    <w:rsid w:val="00D13436"/>
    <w:rsid w:val="00D13E1E"/>
    <w:rsid w:val="00D1429A"/>
    <w:rsid w:val="00D1594C"/>
    <w:rsid w:val="00D17E11"/>
    <w:rsid w:val="00D23722"/>
    <w:rsid w:val="00D239EE"/>
    <w:rsid w:val="00D23A12"/>
    <w:rsid w:val="00D243F9"/>
    <w:rsid w:val="00D24FE0"/>
    <w:rsid w:val="00D25994"/>
    <w:rsid w:val="00D260E7"/>
    <w:rsid w:val="00D3250B"/>
    <w:rsid w:val="00D326D3"/>
    <w:rsid w:val="00D32807"/>
    <w:rsid w:val="00D32C85"/>
    <w:rsid w:val="00D33988"/>
    <w:rsid w:val="00D345A3"/>
    <w:rsid w:val="00D350B8"/>
    <w:rsid w:val="00D354D2"/>
    <w:rsid w:val="00D35C79"/>
    <w:rsid w:val="00D3644A"/>
    <w:rsid w:val="00D37149"/>
    <w:rsid w:val="00D37DBD"/>
    <w:rsid w:val="00D415B1"/>
    <w:rsid w:val="00D420EE"/>
    <w:rsid w:val="00D42543"/>
    <w:rsid w:val="00D426F7"/>
    <w:rsid w:val="00D42CB7"/>
    <w:rsid w:val="00D4349E"/>
    <w:rsid w:val="00D43A1B"/>
    <w:rsid w:val="00D43C96"/>
    <w:rsid w:val="00D43E33"/>
    <w:rsid w:val="00D44240"/>
    <w:rsid w:val="00D44C4C"/>
    <w:rsid w:val="00D45971"/>
    <w:rsid w:val="00D50235"/>
    <w:rsid w:val="00D50896"/>
    <w:rsid w:val="00D52581"/>
    <w:rsid w:val="00D52977"/>
    <w:rsid w:val="00D53AD3"/>
    <w:rsid w:val="00D547D3"/>
    <w:rsid w:val="00D54C84"/>
    <w:rsid w:val="00D55133"/>
    <w:rsid w:val="00D55398"/>
    <w:rsid w:val="00D55B10"/>
    <w:rsid w:val="00D577F0"/>
    <w:rsid w:val="00D60782"/>
    <w:rsid w:val="00D6172D"/>
    <w:rsid w:val="00D61CEB"/>
    <w:rsid w:val="00D62033"/>
    <w:rsid w:val="00D65AE3"/>
    <w:rsid w:val="00D661F5"/>
    <w:rsid w:val="00D66388"/>
    <w:rsid w:val="00D703C7"/>
    <w:rsid w:val="00D70D1F"/>
    <w:rsid w:val="00D7160F"/>
    <w:rsid w:val="00D72638"/>
    <w:rsid w:val="00D72D43"/>
    <w:rsid w:val="00D7303E"/>
    <w:rsid w:val="00D731A4"/>
    <w:rsid w:val="00D73B98"/>
    <w:rsid w:val="00D73C12"/>
    <w:rsid w:val="00D73FD2"/>
    <w:rsid w:val="00D7443E"/>
    <w:rsid w:val="00D750A5"/>
    <w:rsid w:val="00D7591F"/>
    <w:rsid w:val="00D75E08"/>
    <w:rsid w:val="00D76B47"/>
    <w:rsid w:val="00D771D7"/>
    <w:rsid w:val="00D80634"/>
    <w:rsid w:val="00D8171B"/>
    <w:rsid w:val="00D8331C"/>
    <w:rsid w:val="00D83785"/>
    <w:rsid w:val="00D83EDA"/>
    <w:rsid w:val="00D853AB"/>
    <w:rsid w:val="00D879EE"/>
    <w:rsid w:val="00D903CD"/>
    <w:rsid w:val="00D91333"/>
    <w:rsid w:val="00D91C8E"/>
    <w:rsid w:val="00D92337"/>
    <w:rsid w:val="00D952DF"/>
    <w:rsid w:val="00D95695"/>
    <w:rsid w:val="00D96744"/>
    <w:rsid w:val="00D96945"/>
    <w:rsid w:val="00D97442"/>
    <w:rsid w:val="00D97A0C"/>
    <w:rsid w:val="00DA0390"/>
    <w:rsid w:val="00DA37E0"/>
    <w:rsid w:val="00DA4265"/>
    <w:rsid w:val="00DA7770"/>
    <w:rsid w:val="00DA7DDC"/>
    <w:rsid w:val="00DB10F2"/>
    <w:rsid w:val="00DB1728"/>
    <w:rsid w:val="00DB174F"/>
    <w:rsid w:val="00DB1811"/>
    <w:rsid w:val="00DB3280"/>
    <w:rsid w:val="00DB3DC7"/>
    <w:rsid w:val="00DB42A5"/>
    <w:rsid w:val="00DB45C9"/>
    <w:rsid w:val="00DB4D98"/>
    <w:rsid w:val="00DB76C9"/>
    <w:rsid w:val="00DB7C85"/>
    <w:rsid w:val="00DB7ED5"/>
    <w:rsid w:val="00DC1211"/>
    <w:rsid w:val="00DC1DDA"/>
    <w:rsid w:val="00DC1F81"/>
    <w:rsid w:val="00DC32C9"/>
    <w:rsid w:val="00DC3E3E"/>
    <w:rsid w:val="00DC652D"/>
    <w:rsid w:val="00DD113C"/>
    <w:rsid w:val="00DD2E90"/>
    <w:rsid w:val="00DD338B"/>
    <w:rsid w:val="00DD3BB8"/>
    <w:rsid w:val="00DD55C3"/>
    <w:rsid w:val="00DD7660"/>
    <w:rsid w:val="00DE19BC"/>
    <w:rsid w:val="00DE20FE"/>
    <w:rsid w:val="00DE33FC"/>
    <w:rsid w:val="00DE374C"/>
    <w:rsid w:val="00DE4058"/>
    <w:rsid w:val="00DE65F4"/>
    <w:rsid w:val="00DE69EF"/>
    <w:rsid w:val="00DE6D2F"/>
    <w:rsid w:val="00DE79FD"/>
    <w:rsid w:val="00DF018E"/>
    <w:rsid w:val="00DF1BD4"/>
    <w:rsid w:val="00DF2EC9"/>
    <w:rsid w:val="00DF591E"/>
    <w:rsid w:val="00DF6C14"/>
    <w:rsid w:val="00E00697"/>
    <w:rsid w:val="00E00B43"/>
    <w:rsid w:val="00E021A1"/>
    <w:rsid w:val="00E023A1"/>
    <w:rsid w:val="00E02B93"/>
    <w:rsid w:val="00E03E13"/>
    <w:rsid w:val="00E05713"/>
    <w:rsid w:val="00E05B64"/>
    <w:rsid w:val="00E05E54"/>
    <w:rsid w:val="00E06280"/>
    <w:rsid w:val="00E064F7"/>
    <w:rsid w:val="00E06599"/>
    <w:rsid w:val="00E07236"/>
    <w:rsid w:val="00E07B1B"/>
    <w:rsid w:val="00E10D1B"/>
    <w:rsid w:val="00E11642"/>
    <w:rsid w:val="00E11F41"/>
    <w:rsid w:val="00E12E3C"/>
    <w:rsid w:val="00E1409B"/>
    <w:rsid w:val="00E14C1F"/>
    <w:rsid w:val="00E14E65"/>
    <w:rsid w:val="00E15724"/>
    <w:rsid w:val="00E16575"/>
    <w:rsid w:val="00E16BF1"/>
    <w:rsid w:val="00E207D6"/>
    <w:rsid w:val="00E213F0"/>
    <w:rsid w:val="00E22366"/>
    <w:rsid w:val="00E24F2B"/>
    <w:rsid w:val="00E251D7"/>
    <w:rsid w:val="00E252B1"/>
    <w:rsid w:val="00E25589"/>
    <w:rsid w:val="00E257A4"/>
    <w:rsid w:val="00E25C4E"/>
    <w:rsid w:val="00E26056"/>
    <w:rsid w:val="00E26806"/>
    <w:rsid w:val="00E26A68"/>
    <w:rsid w:val="00E273E7"/>
    <w:rsid w:val="00E30B08"/>
    <w:rsid w:val="00E314FF"/>
    <w:rsid w:val="00E31A47"/>
    <w:rsid w:val="00E3573A"/>
    <w:rsid w:val="00E3672B"/>
    <w:rsid w:val="00E40445"/>
    <w:rsid w:val="00E40A55"/>
    <w:rsid w:val="00E41099"/>
    <w:rsid w:val="00E4127D"/>
    <w:rsid w:val="00E42D07"/>
    <w:rsid w:val="00E432CD"/>
    <w:rsid w:val="00E43772"/>
    <w:rsid w:val="00E44000"/>
    <w:rsid w:val="00E447E3"/>
    <w:rsid w:val="00E44962"/>
    <w:rsid w:val="00E44C2A"/>
    <w:rsid w:val="00E44CA4"/>
    <w:rsid w:val="00E44D86"/>
    <w:rsid w:val="00E45129"/>
    <w:rsid w:val="00E46F9C"/>
    <w:rsid w:val="00E50378"/>
    <w:rsid w:val="00E506CA"/>
    <w:rsid w:val="00E51C02"/>
    <w:rsid w:val="00E52E8A"/>
    <w:rsid w:val="00E54F29"/>
    <w:rsid w:val="00E575C9"/>
    <w:rsid w:val="00E61067"/>
    <w:rsid w:val="00E62644"/>
    <w:rsid w:val="00E63715"/>
    <w:rsid w:val="00E6587A"/>
    <w:rsid w:val="00E67D04"/>
    <w:rsid w:val="00E70E80"/>
    <w:rsid w:val="00E71488"/>
    <w:rsid w:val="00E71812"/>
    <w:rsid w:val="00E74BAB"/>
    <w:rsid w:val="00E763CF"/>
    <w:rsid w:val="00E7664B"/>
    <w:rsid w:val="00E76E29"/>
    <w:rsid w:val="00E77437"/>
    <w:rsid w:val="00E77B0D"/>
    <w:rsid w:val="00E81334"/>
    <w:rsid w:val="00E81363"/>
    <w:rsid w:val="00E83DF6"/>
    <w:rsid w:val="00E8415C"/>
    <w:rsid w:val="00E85772"/>
    <w:rsid w:val="00E85D2D"/>
    <w:rsid w:val="00E86407"/>
    <w:rsid w:val="00E8718F"/>
    <w:rsid w:val="00E8725E"/>
    <w:rsid w:val="00E87BDC"/>
    <w:rsid w:val="00E87E68"/>
    <w:rsid w:val="00E91610"/>
    <w:rsid w:val="00E91D18"/>
    <w:rsid w:val="00E92427"/>
    <w:rsid w:val="00E92746"/>
    <w:rsid w:val="00E95C54"/>
    <w:rsid w:val="00E95D7D"/>
    <w:rsid w:val="00E96003"/>
    <w:rsid w:val="00E9611D"/>
    <w:rsid w:val="00E9697E"/>
    <w:rsid w:val="00E97C71"/>
    <w:rsid w:val="00EA3123"/>
    <w:rsid w:val="00EA425E"/>
    <w:rsid w:val="00EA7576"/>
    <w:rsid w:val="00EB1F26"/>
    <w:rsid w:val="00EB214A"/>
    <w:rsid w:val="00EB3512"/>
    <w:rsid w:val="00EB3665"/>
    <w:rsid w:val="00EB383D"/>
    <w:rsid w:val="00EB3C13"/>
    <w:rsid w:val="00EB42F0"/>
    <w:rsid w:val="00EB4E66"/>
    <w:rsid w:val="00EB5ABA"/>
    <w:rsid w:val="00EB696F"/>
    <w:rsid w:val="00EB6D3A"/>
    <w:rsid w:val="00EB79DD"/>
    <w:rsid w:val="00EC0BFD"/>
    <w:rsid w:val="00EC1C5D"/>
    <w:rsid w:val="00EC229A"/>
    <w:rsid w:val="00EC4174"/>
    <w:rsid w:val="00EC4699"/>
    <w:rsid w:val="00EC65E2"/>
    <w:rsid w:val="00EC6C45"/>
    <w:rsid w:val="00EC7680"/>
    <w:rsid w:val="00ED0651"/>
    <w:rsid w:val="00ED0703"/>
    <w:rsid w:val="00ED11D1"/>
    <w:rsid w:val="00ED193A"/>
    <w:rsid w:val="00ED2591"/>
    <w:rsid w:val="00ED2795"/>
    <w:rsid w:val="00ED2A4C"/>
    <w:rsid w:val="00ED3A62"/>
    <w:rsid w:val="00ED4F93"/>
    <w:rsid w:val="00ED5985"/>
    <w:rsid w:val="00ED6176"/>
    <w:rsid w:val="00ED6B56"/>
    <w:rsid w:val="00ED744B"/>
    <w:rsid w:val="00EE5ADE"/>
    <w:rsid w:val="00EE5ED5"/>
    <w:rsid w:val="00EE6240"/>
    <w:rsid w:val="00EE69B0"/>
    <w:rsid w:val="00EE7011"/>
    <w:rsid w:val="00EF0EFE"/>
    <w:rsid w:val="00EF3572"/>
    <w:rsid w:val="00F00F1A"/>
    <w:rsid w:val="00F02F56"/>
    <w:rsid w:val="00F04B10"/>
    <w:rsid w:val="00F12718"/>
    <w:rsid w:val="00F133DA"/>
    <w:rsid w:val="00F1348B"/>
    <w:rsid w:val="00F138A8"/>
    <w:rsid w:val="00F15188"/>
    <w:rsid w:val="00F161CC"/>
    <w:rsid w:val="00F206F0"/>
    <w:rsid w:val="00F208BE"/>
    <w:rsid w:val="00F20BAE"/>
    <w:rsid w:val="00F20E3E"/>
    <w:rsid w:val="00F23B49"/>
    <w:rsid w:val="00F2494F"/>
    <w:rsid w:val="00F25823"/>
    <w:rsid w:val="00F27187"/>
    <w:rsid w:val="00F27EAC"/>
    <w:rsid w:val="00F30FED"/>
    <w:rsid w:val="00F31835"/>
    <w:rsid w:val="00F3250F"/>
    <w:rsid w:val="00F329F9"/>
    <w:rsid w:val="00F33DE5"/>
    <w:rsid w:val="00F33F39"/>
    <w:rsid w:val="00F342BA"/>
    <w:rsid w:val="00F370B1"/>
    <w:rsid w:val="00F400A1"/>
    <w:rsid w:val="00F40B4B"/>
    <w:rsid w:val="00F43B4B"/>
    <w:rsid w:val="00F453DF"/>
    <w:rsid w:val="00F501ED"/>
    <w:rsid w:val="00F50244"/>
    <w:rsid w:val="00F51C66"/>
    <w:rsid w:val="00F51C8D"/>
    <w:rsid w:val="00F52F1A"/>
    <w:rsid w:val="00F5348C"/>
    <w:rsid w:val="00F542AC"/>
    <w:rsid w:val="00F56028"/>
    <w:rsid w:val="00F5626F"/>
    <w:rsid w:val="00F56C45"/>
    <w:rsid w:val="00F6280E"/>
    <w:rsid w:val="00F639B0"/>
    <w:rsid w:val="00F63D0D"/>
    <w:rsid w:val="00F661D8"/>
    <w:rsid w:val="00F66DB3"/>
    <w:rsid w:val="00F676D8"/>
    <w:rsid w:val="00F705DB"/>
    <w:rsid w:val="00F73ACB"/>
    <w:rsid w:val="00F73C43"/>
    <w:rsid w:val="00F766A7"/>
    <w:rsid w:val="00F77112"/>
    <w:rsid w:val="00F80FFE"/>
    <w:rsid w:val="00F81CC7"/>
    <w:rsid w:val="00F8354B"/>
    <w:rsid w:val="00F843DD"/>
    <w:rsid w:val="00F84C51"/>
    <w:rsid w:val="00F86742"/>
    <w:rsid w:val="00F86ECC"/>
    <w:rsid w:val="00F87095"/>
    <w:rsid w:val="00F877A5"/>
    <w:rsid w:val="00F9022C"/>
    <w:rsid w:val="00F908F0"/>
    <w:rsid w:val="00F912E5"/>
    <w:rsid w:val="00F91515"/>
    <w:rsid w:val="00F918AB"/>
    <w:rsid w:val="00F92E8D"/>
    <w:rsid w:val="00F9370C"/>
    <w:rsid w:val="00F94022"/>
    <w:rsid w:val="00F94A30"/>
    <w:rsid w:val="00F94F5A"/>
    <w:rsid w:val="00F96554"/>
    <w:rsid w:val="00F9686A"/>
    <w:rsid w:val="00F97996"/>
    <w:rsid w:val="00FA04D0"/>
    <w:rsid w:val="00FA127F"/>
    <w:rsid w:val="00FA1A01"/>
    <w:rsid w:val="00FA29B0"/>
    <w:rsid w:val="00FA3686"/>
    <w:rsid w:val="00FB01CA"/>
    <w:rsid w:val="00FB023D"/>
    <w:rsid w:val="00FB039D"/>
    <w:rsid w:val="00FB0FA9"/>
    <w:rsid w:val="00FB2442"/>
    <w:rsid w:val="00FB3B37"/>
    <w:rsid w:val="00FB3E36"/>
    <w:rsid w:val="00FB487A"/>
    <w:rsid w:val="00FB5539"/>
    <w:rsid w:val="00FB5B8F"/>
    <w:rsid w:val="00FB5FBF"/>
    <w:rsid w:val="00FB6641"/>
    <w:rsid w:val="00FC0DE2"/>
    <w:rsid w:val="00FC4C7E"/>
    <w:rsid w:val="00FC645F"/>
    <w:rsid w:val="00FC6CA4"/>
    <w:rsid w:val="00FD0845"/>
    <w:rsid w:val="00FD16F3"/>
    <w:rsid w:val="00FD3CB8"/>
    <w:rsid w:val="00FD40DA"/>
    <w:rsid w:val="00FD452B"/>
    <w:rsid w:val="00FD55E5"/>
    <w:rsid w:val="00FD6848"/>
    <w:rsid w:val="00FD6E6D"/>
    <w:rsid w:val="00FD7DA6"/>
    <w:rsid w:val="00FE0A89"/>
    <w:rsid w:val="00FE1535"/>
    <w:rsid w:val="00FE1EE1"/>
    <w:rsid w:val="00FE2DB6"/>
    <w:rsid w:val="00FE32F2"/>
    <w:rsid w:val="00FE3CC7"/>
    <w:rsid w:val="00FE3CF6"/>
    <w:rsid w:val="00FE4EE4"/>
    <w:rsid w:val="00FE5BEE"/>
    <w:rsid w:val="00FF026B"/>
    <w:rsid w:val="00FF0F0C"/>
    <w:rsid w:val="00FF13EA"/>
    <w:rsid w:val="00FF367C"/>
    <w:rsid w:val="00FF3921"/>
    <w:rsid w:val="00FF460F"/>
    <w:rsid w:val="00FF50E0"/>
    <w:rsid w:val="00FF77A9"/>
    <w:rsid w:val="00FF7D7C"/>
    <w:rsid w:val="28ED6C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26A057"/>
  <w15:docId w15:val="{C518F6DA-7304-4E9E-AC76-0A0F5E990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5723"/>
    <w:pPr>
      <w:spacing w:after="120"/>
    </w:pPr>
    <w:rPr>
      <w:rFonts w:ascii="Times New Roman" w:eastAsia="MS Mincho" w:hAnsi="Times New Roman" w:cs="Times New Roman"/>
      <w:sz w:val="22"/>
      <w:szCs w:val="24"/>
      <w:lang w:eastAsia="ja-JP"/>
    </w:rPr>
  </w:style>
  <w:style w:type="paragraph" w:styleId="1">
    <w:name w:val="heading 1"/>
    <w:basedOn w:val="a"/>
    <w:next w:val="a"/>
    <w:link w:val="10"/>
    <w:qFormat/>
    <w:rsid w:val="00EC6C45"/>
    <w:pPr>
      <w:keepNext/>
      <w:numPr>
        <w:numId w:val="1"/>
      </w:numPr>
      <w:pBdr>
        <w:top w:val="single" w:sz="12" w:space="3" w:color="auto"/>
      </w:pBdr>
      <w:spacing w:before="360" w:after="180"/>
      <w:outlineLvl w:val="0"/>
    </w:pPr>
    <w:rPr>
      <w:rFonts w:ascii="Arial" w:hAnsi="Arial" w:cs="Arial"/>
      <w:bCs/>
      <w:sz w:val="36"/>
      <w:szCs w:val="32"/>
    </w:rPr>
  </w:style>
  <w:style w:type="paragraph" w:styleId="2">
    <w:name w:val="heading 2"/>
    <w:basedOn w:val="1"/>
    <w:next w:val="a"/>
    <w:link w:val="20"/>
    <w:qFormat/>
    <w:rsid w:val="00EC6C45"/>
    <w:pPr>
      <w:numPr>
        <w:ilvl w:val="1"/>
      </w:numPr>
      <w:pBdr>
        <w:top w:val="none" w:sz="0" w:space="0" w:color="auto"/>
      </w:pBdr>
      <w:spacing w:before="180"/>
      <w:outlineLvl w:val="1"/>
    </w:pPr>
    <w:rPr>
      <w:bCs w:val="0"/>
      <w:iCs/>
      <w:sz w:val="32"/>
      <w:szCs w:val="28"/>
    </w:rPr>
  </w:style>
  <w:style w:type="paragraph" w:styleId="3">
    <w:name w:val="heading 3"/>
    <w:basedOn w:val="2"/>
    <w:next w:val="a"/>
    <w:link w:val="30"/>
    <w:qFormat/>
    <w:rsid w:val="00EC6C45"/>
    <w:pPr>
      <w:numPr>
        <w:ilvl w:val="2"/>
      </w:numPr>
      <w:tabs>
        <w:tab w:val="left" w:pos="720"/>
      </w:tabs>
      <w:spacing w:before="120" w:after="60"/>
      <w:ind w:left="720"/>
      <w:outlineLvl w:val="2"/>
    </w:pPr>
    <w:rPr>
      <w:bCs/>
      <w:sz w:val="28"/>
      <w:szCs w:val="26"/>
    </w:rPr>
  </w:style>
  <w:style w:type="paragraph" w:styleId="4">
    <w:name w:val="heading 4"/>
    <w:basedOn w:val="3"/>
    <w:next w:val="a"/>
    <w:link w:val="40"/>
    <w:qFormat/>
    <w:rsid w:val="00EC6C45"/>
    <w:pPr>
      <w:numPr>
        <w:ilvl w:val="3"/>
      </w:numPr>
      <w:spacing w:before="240"/>
      <w:outlineLvl w:val="3"/>
    </w:pPr>
    <w:rPr>
      <w:bCs w:val="0"/>
      <w:sz w:val="24"/>
      <w:szCs w:val="28"/>
    </w:rPr>
  </w:style>
  <w:style w:type="paragraph" w:styleId="5">
    <w:name w:val="heading 5"/>
    <w:basedOn w:val="4"/>
    <w:next w:val="a"/>
    <w:link w:val="50"/>
    <w:qFormat/>
    <w:rsid w:val="00EC6C45"/>
    <w:pPr>
      <w:numPr>
        <w:ilvl w:val="4"/>
      </w:numPr>
      <w:outlineLvl w:val="4"/>
    </w:pPr>
    <w:rPr>
      <w:bCs/>
      <w:iCs w:val="0"/>
      <w:sz w:val="22"/>
      <w:szCs w:val="26"/>
    </w:rPr>
  </w:style>
  <w:style w:type="paragraph" w:styleId="6">
    <w:name w:val="heading 6"/>
    <w:basedOn w:val="a"/>
    <w:next w:val="a"/>
    <w:link w:val="60"/>
    <w:qFormat/>
    <w:rsid w:val="00EC6C45"/>
    <w:pPr>
      <w:numPr>
        <w:ilvl w:val="5"/>
        <w:numId w:val="1"/>
      </w:numPr>
      <w:spacing w:before="240" w:after="60"/>
      <w:outlineLvl w:val="5"/>
    </w:pPr>
    <w:rPr>
      <w:rFonts w:ascii="Arial" w:hAnsi="Arial"/>
      <w:bCs/>
      <w:szCs w:val="22"/>
    </w:rPr>
  </w:style>
  <w:style w:type="paragraph" w:styleId="7">
    <w:name w:val="heading 7"/>
    <w:basedOn w:val="a"/>
    <w:next w:val="a"/>
    <w:link w:val="70"/>
    <w:qFormat/>
    <w:rsid w:val="00EC6C45"/>
    <w:pPr>
      <w:numPr>
        <w:ilvl w:val="6"/>
        <w:numId w:val="1"/>
      </w:numPr>
      <w:spacing w:before="240" w:after="60"/>
      <w:outlineLvl w:val="6"/>
    </w:pPr>
    <w:rPr>
      <w:rFonts w:ascii="Arial" w:hAnsi="Arial"/>
    </w:rPr>
  </w:style>
  <w:style w:type="paragraph" w:styleId="8">
    <w:name w:val="heading 8"/>
    <w:basedOn w:val="a"/>
    <w:next w:val="a"/>
    <w:link w:val="80"/>
    <w:qFormat/>
    <w:rsid w:val="00EC6C45"/>
    <w:pPr>
      <w:numPr>
        <w:ilvl w:val="7"/>
        <w:numId w:val="1"/>
      </w:numPr>
      <w:spacing w:before="240" w:after="60"/>
      <w:outlineLvl w:val="7"/>
    </w:pPr>
    <w:rPr>
      <w:rFonts w:ascii="Arial" w:hAnsi="Arial"/>
      <w:iCs/>
    </w:rPr>
  </w:style>
  <w:style w:type="paragraph" w:styleId="9">
    <w:name w:val="heading 9"/>
    <w:basedOn w:val="a"/>
    <w:next w:val="a"/>
    <w:link w:val="90"/>
    <w:qFormat/>
    <w:rsid w:val="00EC6C45"/>
    <w:pPr>
      <w:numPr>
        <w:ilvl w:val="8"/>
        <w:numId w:val="1"/>
      </w:num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rsid w:val="00EC6C45"/>
  </w:style>
  <w:style w:type="paragraph" w:styleId="a5">
    <w:name w:val="Body Text"/>
    <w:basedOn w:val="a"/>
    <w:link w:val="a6"/>
    <w:uiPriority w:val="99"/>
    <w:unhideWhenUsed/>
    <w:rsid w:val="00EC6C45"/>
  </w:style>
  <w:style w:type="paragraph" w:styleId="a7">
    <w:name w:val="Balloon Text"/>
    <w:basedOn w:val="a"/>
    <w:link w:val="a8"/>
    <w:uiPriority w:val="99"/>
    <w:semiHidden/>
    <w:unhideWhenUsed/>
    <w:rsid w:val="00EC6C45"/>
    <w:pPr>
      <w:spacing w:after="0"/>
    </w:pPr>
    <w:rPr>
      <w:sz w:val="18"/>
      <w:szCs w:val="18"/>
    </w:rPr>
  </w:style>
  <w:style w:type="paragraph" w:styleId="a9">
    <w:name w:val="footer"/>
    <w:basedOn w:val="a"/>
    <w:link w:val="aa"/>
    <w:uiPriority w:val="99"/>
    <w:unhideWhenUsed/>
    <w:rsid w:val="00EC6C45"/>
    <w:pPr>
      <w:tabs>
        <w:tab w:val="center" w:pos="4153"/>
        <w:tab w:val="right" w:pos="8306"/>
      </w:tabs>
      <w:snapToGrid w:val="0"/>
    </w:pPr>
    <w:rPr>
      <w:sz w:val="18"/>
      <w:szCs w:val="18"/>
    </w:rPr>
  </w:style>
  <w:style w:type="paragraph" w:styleId="ab">
    <w:name w:val="header"/>
    <w:basedOn w:val="a"/>
    <w:link w:val="ac"/>
    <w:uiPriority w:val="99"/>
    <w:unhideWhenUsed/>
    <w:rsid w:val="00EC6C45"/>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uiPriority w:val="99"/>
    <w:semiHidden/>
    <w:unhideWhenUsed/>
    <w:rsid w:val="00EC6C45"/>
    <w:rPr>
      <w:b/>
      <w:bCs/>
    </w:rPr>
  </w:style>
  <w:style w:type="table" w:styleId="af">
    <w:name w:val="Table Grid"/>
    <w:basedOn w:val="a1"/>
    <w:rsid w:val="00EC6C45"/>
    <w:rPr>
      <w:rFonts w:ascii="Times New Roman" w:eastAsia="Times New Roman"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nhideWhenUsed/>
    <w:qFormat/>
    <w:rsid w:val="00EC6C45"/>
    <w:rPr>
      <w:sz w:val="21"/>
      <w:szCs w:val="21"/>
    </w:rPr>
  </w:style>
  <w:style w:type="character" w:customStyle="1" w:styleId="10">
    <w:name w:val="标题 1 字符"/>
    <w:basedOn w:val="a0"/>
    <w:link w:val="1"/>
    <w:rsid w:val="00EC6C45"/>
    <w:rPr>
      <w:rFonts w:ascii="Arial" w:eastAsia="MS Mincho" w:hAnsi="Arial" w:cs="Arial"/>
      <w:bCs/>
      <w:kern w:val="0"/>
      <w:sz w:val="36"/>
      <w:szCs w:val="32"/>
      <w:lang w:eastAsia="ja-JP"/>
    </w:rPr>
  </w:style>
  <w:style w:type="character" w:customStyle="1" w:styleId="20">
    <w:name w:val="标题 2 字符"/>
    <w:basedOn w:val="a0"/>
    <w:link w:val="2"/>
    <w:rsid w:val="00EC6C45"/>
    <w:rPr>
      <w:rFonts w:ascii="Arial" w:eastAsia="MS Mincho" w:hAnsi="Arial" w:cs="Arial"/>
      <w:iCs/>
      <w:kern w:val="0"/>
      <w:sz w:val="32"/>
      <w:szCs w:val="28"/>
      <w:lang w:eastAsia="ja-JP"/>
    </w:rPr>
  </w:style>
  <w:style w:type="character" w:customStyle="1" w:styleId="30">
    <w:name w:val="标题 3 字符"/>
    <w:basedOn w:val="a0"/>
    <w:link w:val="3"/>
    <w:qFormat/>
    <w:rsid w:val="00EC6C45"/>
    <w:rPr>
      <w:rFonts w:ascii="Arial" w:eastAsia="MS Mincho" w:hAnsi="Arial" w:cs="Arial"/>
      <w:bCs/>
      <w:iCs/>
      <w:kern w:val="0"/>
      <w:sz w:val="28"/>
      <w:szCs w:val="26"/>
      <w:lang w:eastAsia="ja-JP"/>
    </w:rPr>
  </w:style>
  <w:style w:type="character" w:customStyle="1" w:styleId="40">
    <w:name w:val="标题 4 字符"/>
    <w:basedOn w:val="a0"/>
    <w:link w:val="4"/>
    <w:rsid w:val="00EC6C45"/>
    <w:rPr>
      <w:rFonts w:ascii="Arial" w:eastAsia="MS Mincho" w:hAnsi="Arial" w:cs="Arial"/>
      <w:iCs/>
      <w:kern w:val="0"/>
      <w:sz w:val="24"/>
      <w:szCs w:val="28"/>
      <w:lang w:eastAsia="ja-JP"/>
    </w:rPr>
  </w:style>
  <w:style w:type="character" w:customStyle="1" w:styleId="50">
    <w:name w:val="标题 5 字符"/>
    <w:basedOn w:val="a0"/>
    <w:link w:val="5"/>
    <w:rsid w:val="00EC6C45"/>
    <w:rPr>
      <w:rFonts w:ascii="Arial" w:eastAsia="MS Mincho" w:hAnsi="Arial" w:cs="Arial"/>
      <w:bCs/>
      <w:kern w:val="0"/>
      <w:sz w:val="22"/>
      <w:szCs w:val="26"/>
      <w:lang w:eastAsia="ja-JP"/>
    </w:rPr>
  </w:style>
  <w:style w:type="character" w:customStyle="1" w:styleId="60">
    <w:name w:val="标题 6 字符"/>
    <w:basedOn w:val="a0"/>
    <w:link w:val="6"/>
    <w:rsid w:val="00EC6C45"/>
    <w:rPr>
      <w:rFonts w:ascii="Arial" w:eastAsia="MS Mincho" w:hAnsi="Arial" w:cs="Times New Roman"/>
      <w:bCs/>
      <w:kern w:val="0"/>
      <w:sz w:val="22"/>
      <w:lang w:eastAsia="ja-JP"/>
    </w:rPr>
  </w:style>
  <w:style w:type="character" w:customStyle="1" w:styleId="70">
    <w:name w:val="标题 7 字符"/>
    <w:basedOn w:val="a0"/>
    <w:link w:val="7"/>
    <w:rsid w:val="00EC6C45"/>
    <w:rPr>
      <w:rFonts w:ascii="Arial" w:eastAsia="MS Mincho" w:hAnsi="Arial" w:cs="Times New Roman"/>
      <w:kern w:val="0"/>
      <w:sz w:val="22"/>
      <w:szCs w:val="24"/>
      <w:lang w:eastAsia="ja-JP"/>
    </w:rPr>
  </w:style>
  <w:style w:type="character" w:customStyle="1" w:styleId="80">
    <w:name w:val="标题 8 字符"/>
    <w:basedOn w:val="a0"/>
    <w:link w:val="8"/>
    <w:qFormat/>
    <w:rsid w:val="00EC6C45"/>
    <w:rPr>
      <w:rFonts w:ascii="Arial" w:eastAsia="MS Mincho" w:hAnsi="Arial" w:cs="Times New Roman"/>
      <w:iCs/>
      <w:kern w:val="0"/>
      <w:sz w:val="22"/>
      <w:szCs w:val="24"/>
      <w:lang w:eastAsia="ja-JP"/>
    </w:rPr>
  </w:style>
  <w:style w:type="character" w:customStyle="1" w:styleId="90">
    <w:name w:val="标题 9 字符"/>
    <w:basedOn w:val="a0"/>
    <w:link w:val="9"/>
    <w:rsid w:val="00EC6C45"/>
    <w:rPr>
      <w:rFonts w:ascii="Arial" w:eastAsia="MS Mincho" w:hAnsi="Arial" w:cs="Arial"/>
      <w:kern w:val="0"/>
      <w:sz w:val="22"/>
      <w:lang w:eastAsia="ja-JP"/>
    </w:rPr>
  </w:style>
  <w:style w:type="character" w:customStyle="1" w:styleId="af1">
    <w:name w:val="列表段落 字符"/>
    <w:aliases w:val="- Bullets 字符,목록 단락 字符,リスト段落 字符,?? ?? 字符,????? 字符,???? 字符,Lista1 字符,中等深浅网格 1 - 着色 21 字符,列出段落1 字符,¥¡¡¡¡ì¬º¥¹¥È¶ÎÂä 字符,ÁÐ³ö¶ÎÂä 字符,列表段落1 字符,—ño’i—Ž 字符,¥ê¥¹¥È¶ÎÂä 字符,1st level - Bullet List Paragraph 字符,Lettre d'introduction 字符,Paragrafo elenco 字符"/>
    <w:link w:val="af2"/>
    <w:uiPriority w:val="34"/>
    <w:qFormat/>
    <w:locked/>
    <w:rsid w:val="00EC6C45"/>
    <w:rPr>
      <w:rFonts w:ascii="Calibri" w:eastAsia="等线" w:hAnsi="Calibri" w:cs="Arial"/>
    </w:rPr>
  </w:style>
  <w:style w:type="paragraph" w:styleId="af2">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List Paragraph1,列出段落"/>
    <w:basedOn w:val="a"/>
    <w:link w:val="af1"/>
    <w:uiPriority w:val="99"/>
    <w:qFormat/>
    <w:rsid w:val="00EC6C45"/>
    <w:pPr>
      <w:widowControl w:val="0"/>
      <w:spacing w:after="0" w:line="256" w:lineRule="auto"/>
      <w:ind w:left="720"/>
      <w:contextualSpacing/>
      <w:jc w:val="both"/>
    </w:pPr>
    <w:rPr>
      <w:rFonts w:ascii="Calibri" w:eastAsia="等线" w:hAnsi="Calibri" w:cs="Arial"/>
      <w:kern w:val="2"/>
      <w:sz w:val="21"/>
      <w:szCs w:val="22"/>
      <w:lang w:eastAsia="zh-CN"/>
    </w:rPr>
  </w:style>
  <w:style w:type="character" w:customStyle="1" w:styleId="B1Char1">
    <w:name w:val="B1 Char1"/>
    <w:link w:val="B1"/>
    <w:qFormat/>
    <w:rsid w:val="00EC6C45"/>
    <w:rPr>
      <w:rFonts w:ascii="Arial" w:eastAsia="Arial Unicode MS" w:hAnsi="Arial"/>
      <w:lang w:val="en-GB" w:eastAsia="en-US"/>
    </w:rPr>
  </w:style>
  <w:style w:type="paragraph" w:customStyle="1" w:styleId="B1">
    <w:name w:val="B1"/>
    <w:basedOn w:val="a"/>
    <w:link w:val="B1Char1"/>
    <w:qFormat/>
    <w:rsid w:val="00EC6C45"/>
    <w:pPr>
      <w:spacing w:after="180"/>
      <w:ind w:left="568" w:hanging="284"/>
      <w:jc w:val="both"/>
    </w:pPr>
    <w:rPr>
      <w:rFonts w:ascii="Arial" w:eastAsia="Arial Unicode MS" w:hAnsi="Arial" w:cstheme="minorBidi"/>
      <w:kern w:val="2"/>
      <w:sz w:val="21"/>
      <w:szCs w:val="22"/>
      <w:lang w:val="en-GB" w:eastAsia="en-US"/>
    </w:rPr>
  </w:style>
  <w:style w:type="character" w:customStyle="1" w:styleId="IvDbodytextChar">
    <w:name w:val="IvD bodytext Char"/>
    <w:link w:val="IvDbodytext"/>
    <w:rsid w:val="00EC6C45"/>
    <w:rPr>
      <w:rFonts w:ascii="Arial" w:eastAsia="宋体" w:hAnsi="Arial"/>
      <w:spacing w:val="2"/>
      <w:lang w:val="en-GB" w:eastAsia="en-US"/>
    </w:rPr>
  </w:style>
  <w:style w:type="paragraph" w:customStyle="1" w:styleId="IvDbodytext">
    <w:name w:val="IvD bodytext"/>
    <w:basedOn w:val="a5"/>
    <w:link w:val="IvDbodytextChar"/>
    <w:qFormat/>
    <w:rsid w:val="00EC6C45"/>
    <w:pPr>
      <w:keepLines/>
      <w:widowControl w:val="0"/>
      <w:tabs>
        <w:tab w:val="left" w:pos="2552"/>
        <w:tab w:val="left" w:pos="3856"/>
        <w:tab w:val="left" w:pos="5216"/>
        <w:tab w:val="left" w:pos="6464"/>
        <w:tab w:val="left" w:pos="7768"/>
        <w:tab w:val="left" w:pos="9072"/>
        <w:tab w:val="left" w:pos="9639"/>
      </w:tabs>
      <w:spacing w:before="240" w:after="0"/>
    </w:pPr>
    <w:rPr>
      <w:rFonts w:ascii="Arial" w:eastAsia="宋体" w:hAnsi="Arial" w:cstheme="minorBidi"/>
      <w:spacing w:val="2"/>
      <w:kern w:val="2"/>
      <w:sz w:val="21"/>
      <w:szCs w:val="22"/>
      <w:lang w:val="en-GB" w:eastAsia="en-US"/>
    </w:rPr>
  </w:style>
  <w:style w:type="paragraph" w:customStyle="1" w:styleId="3GPPHeader">
    <w:name w:val="3GPP_Header"/>
    <w:basedOn w:val="a"/>
    <w:rsid w:val="00EC6C45"/>
    <w:pPr>
      <w:tabs>
        <w:tab w:val="left" w:pos="1701"/>
        <w:tab w:val="right" w:pos="9639"/>
      </w:tabs>
      <w:spacing w:after="240"/>
    </w:pPr>
    <w:rPr>
      <w:b/>
      <w:sz w:val="24"/>
    </w:rPr>
  </w:style>
  <w:style w:type="paragraph" w:customStyle="1" w:styleId="Reference">
    <w:name w:val="Reference"/>
    <w:basedOn w:val="a"/>
    <w:rsid w:val="00EC6C45"/>
    <w:pPr>
      <w:numPr>
        <w:numId w:val="2"/>
      </w:numPr>
      <w:tabs>
        <w:tab w:val="left" w:pos="1701"/>
      </w:tabs>
    </w:pPr>
  </w:style>
  <w:style w:type="character" w:customStyle="1" w:styleId="a6">
    <w:name w:val="正文文本 字符"/>
    <w:basedOn w:val="a0"/>
    <w:link w:val="a5"/>
    <w:uiPriority w:val="99"/>
    <w:rsid w:val="00EC6C45"/>
    <w:rPr>
      <w:rFonts w:ascii="Times New Roman" w:eastAsia="MS Mincho" w:hAnsi="Times New Roman" w:cs="Times New Roman"/>
      <w:kern w:val="0"/>
      <w:sz w:val="22"/>
      <w:szCs w:val="24"/>
      <w:lang w:eastAsia="ja-JP"/>
    </w:rPr>
  </w:style>
  <w:style w:type="character" w:customStyle="1" w:styleId="ac">
    <w:name w:val="页眉 字符"/>
    <w:basedOn w:val="a0"/>
    <w:link w:val="ab"/>
    <w:uiPriority w:val="99"/>
    <w:rsid w:val="00EC6C45"/>
    <w:rPr>
      <w:rFonts w:ascii="Times New Roman" w:eastAsia="MS Mincho" w:hAnsi="Times New Roman" w:cs="Times New Roman"/>
      <w:kern w:val="0"/>
      <w:sz w:val="18"/>
      <w:szCs w:val="18"/>
      <w:lang w:eastAsia="ja-JP"/>
    </w:rPr>
  </w:style>
  <w:style w:type="character" w:customStyle="1" w:styleId="aa">
    <w:name w:val="页脚 字符"/>
    <w:basedOn w:val="a0"/>
    <w:link w:val="a9"/>
    <w:uiPriority w:val="99"/>
    <w:rsid w:val="00EC6C45"/>
    <w:rPr>
      <w:rFonts w:ascii="Times New Roman" w:eastAsia="MS Mincho" w:hAnsi="Times New Roman" w:cs="Times New Roman"/>
      <w:kern w:val="0"/>
      <w:sz w:val="18"/>
      <w:szCs w:val="18"/>
      <w:lang w:eastAsia="ja-JP"/>
    </w:rPr>
  </w:style>
  <w:style w:type="character" w:customStyle="1" w:styleId="a4">
    <w:name w:val="批注文字 字符"/>
    <w:basedOn w:val="a0"/>
    <w:link w:val="a3"/>
    <w:qFormat/>
    <w:rsid w:val="00EC6C45"/>
    <w:rPr>
      <w:rFonts w:ascii="Times New Roman" w:eastAsia="MS Mincho" w:hAnsi="Times New Roman" w:cs="Times New Roman"/>
      <w:kern w:val="0"/>
      <w:sz w:val="22"/>
      <w:szCs w:val="24"/>
      <w:lang w:eastAsia="ja-JP"/>
    </w:rPr>
  </w:style>
  <w:style w:type="character" w:customStyle="1" w:styleId="ae">
    <w:name w:val="批注主题 字符"/>
    <w:basedOn w:val="a4"/>
    <w:link w:val="ad"/>
    <w:uiPriority w:val="99"/>
    <w:semiHidden/>
    <w:rsid w:val="00EC6C45"/>
    <w:rPr>
      <w:rFonts w:ascii="Times New Roman" w:eastAsia="MS Mincho" w:hAnsi="Times New Roman" w:cs="Times New Roman"/>
      <w:b/>
      <w:bCs/>
      <w:kern w:val="0"/>
      <w:sz w:val="22"/>
      <w:szCs w:val="24"/>
      <w:lang w:eastAsia="ja-JP"/>
    </w:rPr>
  </w:style>
  <w:style w:type="character" w:customStyle="1" w:styleId="a8">
    <w:name w:val="批注框文本 字符"/>
    <w:basedOn w:val="a0"/>
    <w:link w:val="a7"/>
    <w:uiPriority w:val="99"/>
    <w:semiHidden/>
    <w:rsid w:val="00EC6C45"/>
    <w:rPr>
      <w:rFonts w:ascii="Times New Roman" w:eastAsia="MS Mincho" w:hAnsi="Times New Roman" w:cs="Times New Roman"/>
      <w:kern w:val="0"/>
      <w:sz w:val="18"/>
      <w:szCs w:val="18"/>
      <w:lang w:eastAsia="ja-JP"/>
    </w:rPr>
  </w:style>
  <w:style w:type="paragraph" w:customStyle="1" w:styleId="Observation">
    <w:name w:val="Observation"/>
    <w:basedOn w:val="a"/>
    <w:qFormat/>
    <w:rsid w:val="00FA1A01"/>
    <w:pPr>
      <w:numPr>
        <w:numId w:val="14"/>
      </w:numPr>
      <w:tabs>
        <w:tab w:val="left" w:pos="1701"/>
      </w:tabs>
      <w:overflowPunct w:val="0"/>
      <w:autoSpaceDE w:val="0"/>
      <w:autoSpaceDN w:val="0"/>
      <w:adjustRightInd w:val="0"/>
      <w:spacing w:line="259" w:lineRule="auto"/>
      <w:ind w:left="1710" w:hanging="1710"/>
      <w:jc w:val="both"/>
      <w:textAlignment w:val="baseline"/>
    </w:pPr>
    <w:rPr>
      <w:rFonts w:ascii="Arial" w:eastAsiaTheme="minorEastAsia" w:hAnsi="Arial"/>
      <w:b/>
      <w:bCs/>
      <w:sz w:val="20"/>
      <w:szCs w:val="20"/>
      <w:lang w:val="en-GB"/>
    </w:rPr>
  </w:style>
  <w:style w:type="paragraph" w:styleId="af3">
    <w:name w:val="Revision"/>
    <w:hidden/>
    <w:uiPriority w:val="99"/>
    <w:semiHidden/>
    <w:rsid w:val="005704B6"/>
    <w:rPr>
      <w:rFonts w:ascii="Times New Roman" w:eastAsia="MS Mincho" w:hAnsi="Times New Roman" w:cs="Times New Roman"/>
      <w:sz w:val="22"/>
      <w:szCs w:val="24"/>
      <w:lang w:eastAsia="ja-JP"/>
    </w:rPr>
  </w:style>
  <w:style w:type="paragraph" w:customStyle="1" w:styleId="Agreement">
    <w:name w:val="Agreement"/>
    <w:basedOn w:val="a"/>
    <w:next w:val="a"/>
    <w:uiPriority w:val="99"/>
    <w:qFormat/>
    <w:rsid w:val="00476E90"/>
    <w:pPr>
      <w:numPr>
        <w:numId w:val="19"/>
      </w:numPr>
      <w:spacing w:before="60" w:after="0"/>
    </w:pPr>
    <w:rPr>
      <w:rFonts w:ascii="Arial" w:hAnsi="Arial"/>
      <w:b/>
      <w:sz w:val="20"/>
      <w:lang w:val="en-GB" w:eastAsia="en-GB"/>
    </w:rPr>
  </w:style>
  <w:style w:type="paragraph" w:customStyle="1" w:styleId="21">
    <w:name w:val="列出段落2"/>
    <w:basedOn w:val="a"/>
    <w:rsid w:val="00792654"/>
    <w:pPr>
      <w:spacing w:before="100" w:beforeAutospacing="1" w:after="180"/>
      <w:ind w:left="720"/>
      <w:contextualSpacing/>
    </w:pPr>
    <w:rPr>
      <w:rFonts w:eastAsia="宋体"/>
      <w:sz w:val="24"/>
      <w:lang w:eastAsia="zh-CN"/>
    </w:rPr>
  </w:style>
  <w:style w:type="paragraph" w:customStyle="1" w:styleId="Doc-title">
    <w:name w:val="Doc-title"/>
    <w:basedOn w:val="a"/>
    <w:next w:val="a"/>
    <w:link w:val="Doc-titleChar"/>
    <w:qFormat/>
    <w:rsid w:val="00BE5141"/>
    <w:pPr>
      <w:spacing w:before="60" w:after="0"/>
      <w:ind w:left="1259" w:hanging="1259"/>
    </w:pPr>
    <w:rPr>
      <w:rFonts w:ascii="Arial" w:hAnsi="Arial"/>
      <w:noProof/>
      <w:sz w:val="20"/>
      <w:lang w:val="en-GB" w:eastAsia="en-GB"/>
    </w:rPr>
  </w:style>
  <w:style w:type="character" w:customStyle="1" w:styleId="Doc-titleChar">
    <w:name w:val="Doc-title Char"/>
    <w:link w:val="Doc-title"/>
    <w:qFormat/>
    <w:rsid w:val="00BE5141"/>
    <w:rPr>
      <w:rFonts w:ascii="Arial" w:eastAsia="MS Mincho" w:hAnsi="Arial" w:cs="Times New Roman"/>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92770">
      <w:bodyDiv w:val="1"/>
      <w:marLeft w:val="0"/>
      <w:marRight w:val="0"/>
      <w:marTop w:val="0"/>
      <w:marBottom w:val="0"/>
      <w:divBdr>
        <w:top w:val="none" w:sz="0" w:space="0" w:color="auto"/>
        <w:left w:val="none" w:sz="0" w:space="0" w:color="auto"/>
        <w:bottom w:val="none" w:sz="0" w:space="0" w:color="auto"/>
        <w:right w:val="none" w:sz="0" w:space="0" w:color="auto"/>
      </w:divBdr>
    </w:div>
    <w:div w:id="295066141">
      <w:bodyDiv w:val="1"/>
      <w:marLeft w:val="0"/>
      <w:marRight w:val="0"/>
      <w:marTop w:val="0"/>
      <w:marBottom w:val="0"/>
      <w:divBdr>
        <w:top w:val="none" w:sz="0" w:space="0" w:color="auto"/>
        <w:left w:val="none" w:sz="0" w:space="0" w:color="auto"/>
        <w:bottom w:val="none" w:sz="0" w:space="0" w:color="auto"/>
        <w:right w:val="none" w:sz="0" w:space="0" w:color="auto"/>
      </w:divBdr>
    </w:div>
    <w:div w:id="489441045">
      <w:bodyDiv w:val="1"/>
      <w:marLeft w:val="0"/>
      <w:marRight w:val="0"/>
      <w:marTop w:val="0"/>
      <w:marBottom w:val="0"/>
      <w:divBdr>
        <w:top w:val="none" w:sz="0" w:space="0" w:color="auto"/>
        <w:left w:val="none" w:sz="0" w:space="0" w:color="auto"/>
        <w:bottom w:val="none" w:sz="0" w:space="0" w:color="auto"/>
        <w:right w:val="none" w:sz="0" w:space="0" w:color="auto"/>
      </w:divBdr>
    </w:div>
    <w:div w:id="1052389966">
      <w:bodyDiv w:val="1"/>
      <w:marLeft w:val="0"/>
      <w:marRight w:val="0"/>
      <w:marTop w:val="0"/>
      <w:marBottom w:val="0"/>
      <w:divBdr>
        <w:top w:val="none" w:sz="0" w:space="0" w:color="auto"/>
        <w:left w:val="none" w:sz="0" w:space="0" w:color="auto"/>
        <w:bottom w:val="none" w:sz="0" w:space="0" w:color="auto"/>
        <w:right w:val="none" w:sz="0" w:space="0" w:color="auto"/>
      </w:divBdr>
    </w:div>
    <w:div w:id="1053654428">
      <w:bodyDiv w:val="1"/>
      <w:marLeft w:val="0"/>
      <w:marRight w:val="0"/>
      <w:marTop w:val="0"/>
      <w:marBottom w:val="0"/>
      <w:divBdr>
        <w:top w:val="none" w:sz="0" w:space="0" w:color="auto"/>
        <w:left w:val="none" w:sz="0" w:space="0" w:color="auto"/>
        <w:bottom w:val="none" w:sz="0" w:space="0" w:color="auto"/>
        <w:right w:val="none" w:sz="0" w:space="0" w:color="auto"/>
      </w:divBdr>
    </w:div>
    <w:div w:id="1303585458">
      <w:bodyDiv w:val="1"/>
      <w:marLeft w:val="0"/>
      <w:marRight w:val="0"/>
      <w:marTop w:val="0"/>
      <w:marBottom w:val="0"/>
      <w:divBdr>
        <w:top w:val="none" w:sz="0" w:space="0" w:color="auto"/>
        <w:left w:val="none" w:sz="0" w:space="0" w:color="auto"/>
        <w:bottom w:val="none" w:sz="0" w:space="0" w:color="auto"/>
        <w:right w:val="none" w:sz="0" w:space="0" w:color="auto"/>
      </w:divBdr>
    </w:div>
    <w:div w:id="1396125590">
      <w:bodyDiv w:val="1"/>
      <w:marLeft w:val="0"/>
      <w:marRight w:val="0"/>
      <w:marTop w:val="0"/>
      <w:marBottom w:val="0"/>
      <w:divBdr>
        <w:top w:val="none" w:sz="0" w:space="0" w:color="auto"/>
        <w:left w:val="none" w:sz="0" w:space="0" w:color="auto"/>
        <w:bottom w:val="none" w:sz="0" w:space="0" w:color="auto"/>
        <w:right w:val="none" w:sz="0" w:space="0" w:color="auto"/>
      </w:divBdr>
    </w:div>
    <w:div w:id="1678845384">
      <w:bodyDiv w:val="1"/>
      <w:marLeft w:val="0"/>
      <w:marRight w:val="0"/>
      <w:marTop w:val="0"/>
      <w:marBottom w:val="0"/>
      <w:divBdr>
        <w:top w:val="none" w:sz="0" w:space="0" w:color="auto"/>
        <w:left w:val="none" w:sz="0" w:space="0" w:color="auto"/>
        <w:bottom w:val="none" w:sz="0" w:space="0" w:color="auto"/>
        <w:right w:val="none" w:sz="0" w:space="0" w:color="auto"/>
      </w:divBdr>
    </w:div>
    <w:div w:id="1743872832">
      <w:bodyDiv w:val="1"/>
      <w:marLeft w:val="0"/>
      <w:marRight w:val="0"/>
      <w:marTop w:val="0"/>
      <w:marBottom w:val="0"/>
      <w:divBdr>
        <w:top w:val="none" w:sz="0" w:space="0" w:color="auto"/>
        <w:left w:val="none" w:sz="0" w:space="0" w:color="auto"/>
        <w:bottom w:val="none" w:sz="0" w:space="0" w:color="auto"/>
        <w:right w:val="none" w:sz="0" w:space="0" w:color="auto"/>
      </w:divBdr>
    </w:div>
    <w:div w:id="1780103671">
      <w:bodyDiv w:val="1"/>
      <w:marLeft w:val="0"/>
      <w:marRight w:val="0"/>
      <w:marTop w:val="0"/>
      <w:marBottom w:val="0"/>
      <w:divBdr>
        <w:top w:val="none" w:sz="0" w:space="0" w:color="auto"/>
        <w:left w:val="none" w:sz="0" w:space="0" w:color="auto"/>
        <w:bottom w:val="none" w:sz="0" w:space="0" w:color="auto"/>
        <w:right w:val="none" w:sz="0" w:space="0" w:color="auto"/>
      </w:divBdr>
    </w:div>
    <w:div w:id="18031590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99BE99-CBD3-41D1-BE39-F35765A7C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2716</TotalTime>
  <Pages>7</Pages>
  <Words>1673</Words>
  <Characters>9541</Characters>
  <Application>Microsoft Office Word</Application>
  <DocSecurity>0</DocSecurity>
  <Lines>79</Lines>
  <Paragraphs>22</Paragraphs>
  <ScaleCrop>false</ScaleCrop>
  <Company/>
  <LinksUpToDate>false</LinksUpToDate>
  <CharactersWithSpaces>11192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2173</cp:revision>
  <dcterms:created xsi:type="dcterms:W3CDTF">2022-08-18T09:13:00Z</dcterms:created>
  <dcterms:modified xsi:type="dcterms:W3CDTF">2024-08-21T17:50:00Z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ies>
</file>