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9F69D" w14:textId="63608263" w:rsidR="00A55E52" w:rsidRPr="00A55E52" w:rsidRDefault="00A55E52" w:rsidP="00A55E52">
      <w:pPr>
        <w:tabs>
          <w:tab w:val="right" w:pos="9781"/>
        </w:tabs>
        <w:spacing w:after="0" w:line="240" w:lineRule="auto"/>
        <w:rPr>
          <w:rFonts w:ascii="Arial" w:eastAsia="Yu Mincho" w:hAnsi="Arial" w:cs="Times New Roman"/>
          <w:b/>
          <w:noProof/>
          <w:kern w:val="0"/>
          <w:sz w:val="24"/>
          <w:szCs w:val="20"/>
          <w14:ligatures w14:val="none"/>
        </w:rPr>
      </w:pPr>
      <w:bookmarkStart w:id="0" w:name="Title"/>
      <w:bookmarkStart w:id="1" w:name="DocumentFor"/>
      <w:bookmarkStart w:id="2" w:name="_Hlk145670493"/>
      <w:bookmarkEnd w:id="0"/>
      <w:bookmarkEnd w:id="1"/>
      <w:r w:rsidRPr="00A55E52">
        <w:rPr>
          <w:rFonts w:ascii="Arial" w:eastAsia="DengXian" w:hAnsi="Arial" w:cs="Times New Roman"/>
          <w:b/>
          <w:noProof/>
          <w:kern w:val="0"/>
          <w:sz w:val="24"/>
          <w:szCs w:val="20"/>
          <w:lang w:eastAsia="zh-CN"/>
          <w14:ligatures w14:val="none"/>
        </w:rPr>
        <w:t>3GPP TSG RAN WG2#128</w:t>
      </w:r>
      <w:r w:rsidRPr="00A55E52">
        <w:rPr>
          <w:rFonts w:ascii="Arial" w:eastAsia="DengXian" w:hAnsi="Arial" w:cs="Times New Roman"/>
          <w:b/>
          <w:noProof/>
          <w:kern w:val="0"/>
          <w:sz w:val="24"/>
          <w:szCs w:val="20"/>
          <w:lang w:eastAsia="zh-CN"/>
          <w14:ligatures w14:val="none"/>
        </w:rPr>
        <w:tab/>
        <w:t>R2-24095</w:t>
      </w:r>
      <w:r>
        <w:rPr>
          <w:rFonts w:ascii="Arial" w:eastAsia="DengXian" w:hAnsi="Arial" w:cs="Times New Roman"/>
          <w:b/>
          <w:noProof/>
          <w:kern w:val="0"/>
          <w:sz w:val="24"/>
          <w:szCs w:val="20"/>
          <w:lang w:eastAsia="zh-CN"/>
          <w14:ligatures w14:val="none"/>
        </w:rPr>
        <w:t>1</w:t>
      </w:r>
      <w:r w:rsidRPr="00A55E52">
        <w:rPr>
          <w:rFonts w:ascii="Arial" w:eastAsia="DengXian" w:hAnsi="Arial" w:cs="Times New Roman"/>
          <w:b/>
          <w:noProof/>
          <w:kern w:val="0"/>
          <w:sz w:val="24"/>
          <w:szCs w:val="20"/>
          <w:lang w:eastAsia="zh-CN"/>
          <w14:ligatures w14:val="none"/>
        </w:rPr>
        <w:t>0</w:t>
      </w:r>
    </w:p>
    <w:p w14:paraId="5BF6CC5C" w14:textId="77777777" w:rsidR="00A55E52" w:rsidRPr="00A55E52" w:rsidRDefault="00A55E52" w:rsidP="00A55E52">
      <w:pPr>
        <w:tabs>
          <w:tab w:val="right" w:pos="9216"/>
        </w:tabs>
        <w:spacing w:after="0" w:line="240" w:lineRule="auto"/>
        <w:rPr>
          <w:rFonts w:ascii="Arial" w:eastAsia="DengXian" w:hAnsi="Arial" w:cs="Times New Roman"/>
          <w:b/>
          <w:noProof/>
          <w:kern w:val="0"/>
          <w:sz w:val="24"/>
          <w:szCs w:val="20"/>
          <w:lang w:eastAsia="zh-CN"/>
          <w14:ligatures w14:val="none"/>
        </w:rPr>
      </w:pPr>
      <w:r w:rsidRPr="00A55E52">
        <w:rPr>
          <w:rFonts w:ascii="Arial" w:eastAsia="DengXian" w:hAnsi="Arial" w:cs="Times New Roman"/>
          <w:b/>
          <w:noProof/>
          <w:kern w:val="0"/>
          <w:sz w:val="24"/>
          <w:szCs w:val="20"/>
          <w:lang w:eastAsia="zh-CN"/>
          <w14:ligatures w14:val="none"/>
        </w:rPr>
        <w:t>Orlando, USA, 18th - 22nd November 2024</w:t>
      </w:r>
    </w:p>
    <w:p w14:paraId="260AD1C5" w14:textId="77777777" w:rsidR="00A55E52" w:rsidRPr="00A55E52" w:rsidRDefault="00A55E52" w:rsidP="00A55E5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DengXian" w:hAnsi="Arial" w:cs="SimSun"/>
          <w:noProof/>
          <w:kern w:val="0"/>
          <w:sz w:val="20"/>
          <w:szCs w:val="20"/>
          <w:lang w:eastAsia="zh-CN"/>
          <w14:ligatures w14:val="none"/>
        </w:rPr>
      </w:pPr>
    </w:p>
    <w:p w14:paraId="081E3F12" w14:textId="77777777" w:rsidR="00A55E52" w:rsidRPr="00A55E52" w:rsidRDefault="00A55E52" w:rsidP="00A55E52">
      <w:pPr>
        <w:tabs>
          <w:tab w:val="left" w:pos="7655"/>
        </w:tabs>
        <w:spacing w:after="0" w:line="240" w:lineRule="auto"/>
        <w:outlineLvl w:val="0"/>
        <w:rPr>
          <w:rFonts w:ascii="Arial" w:eastAsia="DengXian" w:hAnsi="Arial" w:cs="SimSun"/>
          <w:noProof/>
          <w:kern w:val="0"/>
          <w:sz w:val="20"/>
          <w:szCs w:val="20"/>
          <w:lang w:eastAsia="ko-KR"/>
          <w14:ligatures w14:val="none"/>
        </w:rPr>
      </w:pPr>
    </w:p>
    <w:p w14:paraId="0AEDAC3A" w14:textId="07B26AEC" w:rsidR="00F9352F" w:rsidRPr="00145DC1" w:rsidRDefault="00F9352F" w:rsidP="00F9352F">
      <w:pPr>
        <w:tabs>
          <w:tab w:val="center" w:pos="4536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lang w:eastAsia="en-US"/>
        </w:rPr>
      </w:pPr>
      <w:r w:rsidRPr="00145DC1">
        <w:rPr>
          <w:rFonts w:ascii="Arial" w:eastAsia="Batang" w:hAnsi="Arial" w:cs="Arial"/>
          <w:b/>
          <w:bCs/>
          <w:sz w:val="28"/>
          <w:lang w:eastAsia="en-US"/>
        </w:rPr>
        <w:t>3GPP TSG RAN WG1 #118</w:t>
      </w:r>
      <w:r w:rsidR="00CA3F33">
        <w:rPr>
          <w:rFonts w:ascii="Arial" w:eastAsia="Batang" w:hAnsi="Arial" w:cs="Arial"/>
          <w:b/>
          <w:bCs/>
          <w:sz w:val="28"/>
          <w:lang w:eastAsia="en-US"/>
        </w:rPr>
        <w:t>bis</w:t>
      </w:r>
      <w:r w:rsidRPr="00145DC1">
        <w:rPr>
          <w:rFonts w:ascii="Arial" w:eastAsia="Batang" w:hAnsi="Arial" w:cs="Arial"/>
          <w:b/>
          <w:bCs/>
          <w:sz w:val="28"/>
          <w:lang w:eastAsia="en-US"/>
        </w:rPr>
        <w:tab/>
      </w:r>
      <w:r w:rsidRPr="00145DC1">
        <w:rPr>
          <w:rFonts w:ascii="Arial" w:eastAsia="Batang" w:hAnsi="Arial" w:cs="Arial"/>
          <w:b/>
          <w:bCs/>
          <w:sz w:val="28"/>
          <w:lang w:eastAsia="en-US"/>
        </w:rPr>
        <w:tab/>
      </w:r>
      <w:r w:rsidR="00070AE3" w:rsidRPr="00070AE3">
        <w:rPr>
          <w:rFonts w:ascii="Arial" w:eastAsia="Batang" w:hAnsi="Arial" w:cs="Arial"/>
          <w:b/>
          <w:bCs/>
          <w:sz w:val="28"/>
          <w:lang w:eastAsia="en-US"/>
        </w:rPr>
        <w:t>R1-2409179</w:t>
      </w:r>
    </w:p>
    <w:p w14:paraId="5AF4F467" w14:textId="77777777" w:rsidR="00F9352F" w:rsidRPr="00145DC1" w:rsidRDefault="00F9352F" w:rsidP="00F9352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</w:rPr>
      </w:pPr>
      <w:r w:rsidRPr="00145DC1">
        <w:rPr>
          <w:rFonts w:ascii="Arial" w:eastAsia="MS Mincho" w:hAnsi="Arial" w:cs="Arial"/>
          <w:b/>
          <w:bCs/>
          <w:sz w:val="28"/>
        </w:rPr>
        <w:t>Hefei, China, October 14</w:t>
      </w:r>
      <w:r w:rsidRPr="00145DC1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145DC1">
        <w:rPr>
          <w:rFonts w:ascii="Arial" w:eastAsia="MS Mincho" w:hAnsi="Arial" w:cs="Arial"/>
          <w:b/>
          <w:bCs/>
          <w:sz w:val="28"/>
        </w:rPr>
        <w:t xml:space="preserve"> </w:t>
      </w:r>
      <w:r w:rsidRPr="00145DC1">
        <w:rPr>
          <w:rFonts w:ascii="Arial" w:eastAsia="Batang" w:hAnsi="Arial" w:cs="Arial"/>
          <w:b/>
          <w:bCs/>
          <w:sz w:val="28"/>
          <w:lang w:eastAsia="en-US"/>
        </w:rPr>
        <w:t>– 18</w:t>
      </w:r>
      <w:r w:rsidRPr="00145DC1">
        <w:rPr>
          <w:rFonts w:ascii="Arial" w:eastAsia="Batang" w:hAnsi="Arial" w:cs="Arial"/>
          <w:b/>
          <w:bCs/>
          <w:sz w:val="28"/>
          <w:vertAlign w:val="superscript"/>
          <w:lang w:eastAsia="en-US"/>
        </w:rPr>
        <w:t>th</w:t>
      </w:r>
      <w:r w:rsidRPr="00145DC1">
        <w:rPr>
          <w:rFonts w:ascii="Arial" w:eastAsia="MS Mincho" w:hAnsi="Arial" w:cs="Arial"/>
          <w:b/>
          <w:bCs/>
          <w:sz w:val="28"/>
        </w:rPr>
        <w:t>, 2024</w:t>
      </w:r>
    </w:p>
    <w:bookmarkEnd w:id="2"/>
    <w:p w14:paraId="345EAAD9" w14:textId="77777777" w:rsidR="00B97703" w:rsidRDefault="00B97703" w:rsidP="00A55E52">
      <w:pPr>
        <w:spacing w:after="0"/>
        <w:rPr>
          <w:rFonts w:ascii="Arial" w:hAnsi="Arial" w:cs="Arial"/>
        </w:rPr>
      </w:pPr>
    </w:p>
    <w:p w14:paraId="2ECD0BB1" w14:textId="12EA1D3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454D74" w:rsidRPr="00454D74">
        <w:rPr>
          <w:rFonts w:ascii="Arial" w:hAnsi="Arial" w:cs="Arial"/>
          <w:b/>
          <w:lang w:eastAsia="zh-CN"/>
        </w:rPr>
        <w:t xml:space="preserve">LS on </w:t>
      </w:r>
      <w:r w:rsidR="00846192">
        <w:rPr>
          <w:rFonts w:ascii="Arial" w:hAnsi="Arial" w:cs="Arial"/>
          <w:b/>
          <w:lang w:eastAsia="zh-CN"/>
        </w:rPr>
        <w:t>TDD UL/DL Configuration for Two TA</w:t>
      </w:r>
    </w:p>
    <w:p w14:paraId="0B465C5F" w14:textId="2B126E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940667">
        <w:rPr>
          <w:rFonts w:ascii="Arial" w:hAnsi="Arial" w:cs="Arial"/>
          <w:b/>
          <w:bCs/>
        </w:rPr>
        <w:t xml:space="preserve"> </w:t>
      </w:r>
    </w:p>
    <w:p w14:paraId="25525E89" w14:textId="204250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9B5AD2">
        <w:rPr>
          <w:rFonts w:ascii="Arial" w:hAnsi="Arial" w:cs="Arial"/>
          <w:b/>
          <w:bCs/>
        </w:rPr>
        <w:t>Rel-1</w:t>
      </w:r>
      <w:r w:rsidR="00CA3F33">
        <w:rPr>
          <w:rFonts w:ascii="Arial" w:hAnsi="Arial" w:cs="Arial"/>
          <w:b/>
          <w:bCs/>
        </w:rPr>
        <w:t>8</w:t>
      </w:r>
    </w:p>
    <w:bookmarkEnd w:id="5"/>
    <w:bookmarkEnd w:id="6"/>
    <w:bookmarkEnd w:id="7"/>
    <w:p w14:paraId="6401862F" w14:textId="0369EA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CA3F33" w:rsidRPr="00CA3F33">
        <w:rPr>
          <w:rFonts w:ascii="Arial" w:eastAsia="Times New Roman" w:hAnsi="Arial" w:cs="Arial"/>
          <w:b/>
          <w:bCs/>
        </w:rPr>
        <w:t>NR_MIMO_evo_DL_UL-Core</w:t>
      </w:r>
    </w:p>
    <w:p w14:paraId="29859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6505670" w14:textId="6482A50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9B5AD2">
        <w:rPr>
          <w:rFonts w:ascii="Arial" w:hAnsi="Arial" w:cs="Arial"/>
          <w:b/>
        </w:rPr>
        <w:t>RAN</w:t>
      </w:r>
      <w:r w:rsidR="00940667">
        <w:rPr>
          <w:rFonts w:ascii="Arial" w:hAnsi="Arial" w:cs="Arial"/>
          <w:b/>
        </w:rPr>
        <w:t>1</w:t>
      </w:r>
    </w:p>
    <w:p w14:paraId="5310CDCB" w14:textId="08180A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bookmarkStart w:id="8" w:name="OLE_LINK42"/>
      <w:bookmarkStart w:id="9" w:name="OLE_LINK43"/>
      <w:bookmarkStart w:id="10" w:name="OLE_LINK44"/>
      <w:r w:rsidR="009B5AD2">
        <w:rPr>
          <w:rFonts w:ascii="Arial" w:hAnsi="Arial" w:cs="Arial"/>
          <w:b/>
          <w:bCs/>
        </w:rPr>
        <w:t>RAN</w:t>
      </w:r>
      <w:bookmarkEnd w:id="8"/>
      <w:bookmarkEnd w:id="9"/>
      <w:bookmarkEnd w:id="10"/>
      <w:r w:rsidR="00EF1511">
        <w:rPr>
          <w:rFonts w:ascii="Arial" w:hAnsi="Arial" w:cs="Arial"/>
          <w:b/>
          <w:bCs/>
        </w:rPr>
        <w:t>2</w:t>
      </w:r>
    </w:p>
    <w:p w14:paraId="46B3CD0C" w14:textId="1D54D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11"/>
    <w:bookmarkEnd w:id="12"/>
    <w:p w14:paraId="7ACE193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FA9C38B" w14:textId="5692FD34" w:rsidR="00B97703" w:rsidRPr="00DA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A255A">
        <w:rPr>
          <w:rFonts w:ascii="Arial" w:hAnsi="Arial" w:cs="Arial"/>
          <w:b/>
          <w:lang w:val="fr-FR"/>
        </w:rPr>
        <w:t>Contact person:</w:t>
      </w:r>
      <w:r w:rsidRPr="00DA255A">
        <w:rPr>
          <w:rFonts w:ascii="Arial" w:hAnsi="Arial" w:cs="Arial"/>
          <w:b/>
          <w:bCs/>
          <w:lang w:val="fr-FR"/>
        </w:rPr>
        <w:tab/>
      </w:r>
      <w:r w:rsidR="00CA3F33">
        <w:rPr>
          <w:rFonts w:ascii="Arial" w:hAnsi="Arial" w:cs="Arial"/>
          <w:b/>
          <w:bCs/>
          <w:lang w:val="fr-FR"/>
        </w:rPr>
        <w:t>Siva Muruganathan</w:t>
      </w:r>
    </w:p>
    <w:p w14:paraId="3EBF9BD0" w14:textId="4FA7E7B0" w:rsidR="00B97703" w:rsidRPr="00DA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A255A">
        <w:rPr>
          <w:rFonts w:ascii="Arial" w:hAnsi="Arial" w:cs="Arial"/>
          <w:b/>
          <w:bCs/>
          <w:lang w:val="fr-FR"/>
        </w:rPr>
        <w:tab/>
      </w:r>
      <w:r w:rsidR="00861EBD">
        <w:rPr>
          <w:rFonts w:ascii="Arial" w:hAnsi="Arial" w:cs="Arial"/>
          <w:b/>
          <w:bCs/>
          <w:lang w:val="fr-FR"/>
        </w:rPr>
        <w:t>siva</w:t>
      </w:r>
      <w:r w:rsidR="00CA3F33">
        <w:rPr>
          <w:rFonts w:ascii="Arial" w:hAnsi="Arial" w:cs="Arial"/>
          <w:b/>
          <w:bCs/>
          <w:lang w:val="fr-FR"/>
        </w:rPr>
        <w:t>.muruganathan</w:t>
      </w:r>
      <w:r w:rsidR="009B5AD2" w:rsidRPr="00DA255A">
        <w:rPr>
          <w:rFonts w:ascii="Arial" w:hAnsi="Arial" w:cs="Arial"/>
          <w:b/>
          <w:bCs/>
          <w:lang w:val="fr-FR"/>
        </w:rPr>
        <w:t>@</w:t>
      </w:r>
      <w:r w:rsidR="00CA3F33">
        <w:rPr>
          <w:rFonts w:ascii="Arial" w:hAnsi="Arial" w:cs="Arial"/>
          <w:b/>
          <w:bCs/>
          <w:lang w:val="fr-FR"/>
        </w:rPr>
        <w:t>ericsson</w:t>
      </w:r>
      <w:r w:rsidR="009B5AD2" w:rsidRPr="00DA255A">
        <w:rPr>
          <w:rFonts w:ascii="Arial" w:hAnsi="Arial" w:cs="Arial"/>
          <w:b/>
          <w:bCs/>
          <w:lang w:val="fr-FR"/>
        </w:rPr>
        <w:t>.com</w:t>
      </w:r>
    </w:p>
    <w:p w14:paraId="57C95F1D" w14:textId="77777777" w:rsidR="00B97703" w:rsidRPr="00DA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A255A">
        <w:rPr>
          <w:rFonts w:ascii="Arial" w:hAnsi="Arial" w:cs="Arial"/>
          <w:b/>
          <w:bCs/>
          <w:lang w:val="fr-FR"/>
        </w:rPr>
        <w:tab/>
      </w:r>
    </w:p>
    <w:p w14:paraId="6352D29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66031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92269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68DFF5A0" w14:textId="77777777" w:rsidR="00B97703" w:rsidRDefault="00B97703" w:rsidP="00A55E52">
      <w:pPr>
        <w:spacing w:after="0"/>
        <w:rPr>
          <w:rFonts w:ascii="Arial" w:hAnsi="Arial" w:cs="Arial"/>
        </w:rPr>
      </w:pPr>
    </w:p>
    <w:p w14:paraId="72DEFBD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0DCB23" w14:textId="4E18B160" w:rsidR="009B5AD2" w:rsidRDefault="00846192" w:rsidP="009B5A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Rel-18 Two TA operation, RAN1 has identified that the RRC parameter </w:t>
      </w:r>
      <w:r w:rsidRPr="00846192">
        <w:rPr>
          <w:rFonts w:ascii="Arial" w:hAnsi="Arial" w:cs="Arial"/>
          <w:i/>
          <w:iCs/>
        </w:rPr>
        <w:t>TDD-UL-DL-ConfigCommon</w:t>
      </w:r>
      <w:r>
        <w:rPr>
          <w:rFonts w:ascii="Arial" w:hAnsi="Arial" w:cs="Arial"/>
        </w:rPr>
        <w:t xml:space="preserve"> </w:t>
      </w:r>
      <w:r w:rsidR="00072257">
        <w:rPr>
          <w:rFonts w:ascii="Arial" w:hAnsi="Arial" w:cs="Arial"/>
        </w:rPr>
        <w:t xml:space="preserve">for the neighbour cell </w:t>
      </w:r>
      <w:r>
        <w:rPr>
          <w:rFonts w:ascii="Arial" w:hAnsi="Arial" w:cs="Arial"/>
        </w:rPr>
        <w:t xml:space="preserve">is missing. RAN1 </w:t>
      </w:r>
      <w:r w:rsidR="00072257">
        <w:rPr>
          <w:rFonts w:ascii="Arial" w:hAnsi="Arial" w:cs="Arial"/>
        </w:rPr>
        <w:t>made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2257" w14:paraId="5A5C7B58" w14:textId="77777777" w:rsidTr="00072257">
        <w:tc>
          <w:tcPr>
            <w:tcW w:w="9855" w:type="dxa"/>
          </w:tcPr>
          <w:p w14:paraId="28F4CBB1" w14:textId="77777777" w:rsidR="00072257" w:rsidRPr="00574A0A" w:rsidRDefault="00072257" w:rsidP="00072257">
            <w:pPr>
              <w:rPr>
                <w:b/>
              </w:rPr>
            </w:pPr>
            <w:r w:rsidRPr="00574A0A">
              <w:rPr>
                <w:b/>
                <w:highlight w:val="green"/>
              </w:rPr>
              <w:t>Agreement</w:t>
            </w:r>
            <w:r w:rsidRPr="00574A0A">
              <w:rPr>
                <w:b/>
              </w:rPr>
              <w:t xml:space="preserve"> </w:t>
            </w:r>
          </w:p>
          <w:p w14:paraId="3127AE75" w14:textId="52370E48" w:rsidR="00072257" w:rsidRDefault="00072257" w:rsidP="00072257">
            <w:pPr>
              <w:rPr>
                <w:rFonts w:ascii="Arial" w:hAnsi="Arial" w:cs="Arial"/>
              </w:rPr>
            </w:pPr>
            <w:r w:rsidRPr="00D44DBD">
              <w:rPr>
                <w:lang w:eastAsia="zh-CN"/>
              </w:rPr>
              <w:t>Send an LS to RAN2 to ask RAN2 to add missing RRC parameter TDD-UL-DL-ConfigCommon for each cell for inter-cell mTRP operation.</w:t>
            </w:r>
          </w:p>
        </w:tc>
      </w:tr>
    </w:tbl>
    <w:p w14:paraId="6B190972" w14:textId="77777777" w:rsidR="00072257" w:rsidRPr="00FF6C41" w:rsidRDefault="00072257" w:rsidP="009B5AD2">
      <w:pPr>
        <w:rPr>
          <w:rFonts w:ascii="Arial" w:hAnsi="Arial" w:cs="Arial"/>
        </w:rPr>
      </w:pPr>
    </w:p>
    <w:p w14:paraId="6DCABD9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D942BF" w14:textId="75B553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</w:t>
      </w:r>
      <w:r w:rsidR="006C1FC6">
        <w:rPr>
          <w:rFonts w:ascii="Arial" w:hAnsi="Arial" w:cs="Arial"/>
          <w:b/>
        </w:rPr>
        <w:t>2</w:t>
      </w:r>
    </w:p>
    <w:p w14:paraId="4AE2660A" w14:textId="4C68DE19" w:rsidR="00B97703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072257">
        <w:rPr>
          <w:rFonts w:ascii="Arial" w:hAnsi="Arial" w:cs="Arial"/>
        </w:rPr>
        <w:t xml:space="preserve">RAN1 respectfully asks RAN2 to add the RRC parameter </w:t>
      </w:r>
      <w:r w:rsidR="00072257" w:rsidRPr="00846192">
        <w:rPr>
          <w:rFonts w:ascii="Arial" w:hAnsi="Arial" w:cs="Arial"/>
          <w:i/>
          <w:iCs/>
        </w:rPr>
        <w:t>TDD-UL-DL-ConfigCommon</w:t>
      </w:r>
      <w:r w:rsidR="00072257">
        <w:rPr>
          <w:rFonts w:ascii="Arial" w:hAnsi="Arial" w:cs="Arial"/>
        </w:rPr>
        <w:t xml:space="preserve"> for each cell with </w:t>
      </w:r>
      <w:r w:rsidR="00072257" w:rsidRPr="00846192">
        <w:rPr>
          <w:rFonts w:ascii="Arial" w:hAnsi="Arial" w:cs="Arial"/>
          <w:i/>
          <w:iCs/>
        </w:rPr>
        <w:t>additionalPCI</w:t>
      </w:r>
      <w:r w:rsidR="00072257">
        <w:rPr>
          <w:rFonts w:ascii="Arial" w:hAnsi="Arial" w:cs="Arial"/>
        </w:rPr>
        <w:t xml:space="preserve"> configured for two TA operation</w:t>
      </w:r>
      <w:r w:rsidR="00F76DEE">
        <w:rPr>
          <w:rFonts w:ascii="Arial" w:hAnsi="Arial" w:cs="Arial"/>
        </w:rPr>
        <w:t>.</w:t>
      </w:r>
    </w:p>
    <w:p w14:paraId="6A716080" w14:textId="2F07213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6DE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900AA9" w14:textId="38287FF4" w:rsidR="00FF6C41" w:rsidRDefault="00FF6C41" w:rsidP="00A55E52">
      <w:pPr>
        <w:tabs>
          <w:tab w:val="left" w:pos="3686"/>
          <w:tab w:val="left" w:pos="7230"/>
        </w:tabs>
        <w:rPr>
          <w:bCs/>
        </w:rPr>
      </w:pPr>
      <w:r w:rsidRPr="00481F43">
        <w:rPr>
          <w:bCs/>
        </w:rPr>
        <w:t>TSG RAN WG</w:t>
      </w:r>
      <w:r w:rsidR="00F76DEE">
        <w:rPr>
          <w:bCs/>
        </w:rPr>
        <w:t>1</w:t>
      </w:r>
      <w:r w:rsidRPr="00481F43">
        <w:rPr>
          <w:bCs/>
        </w:rPr>
        <w:t xml:space="preserve"> Meeting #1</w:t>
      </w:r>
      <w:r w:rsidR="00F76DEE">
        <w:rPr>
          <w:bCs/>
        </w:rPr>
        <w:t>1</w:t>
      </w:r>
      <w:r w:rsidR="006C1FC6">
        <w:rPr>
          <w:bCs/>
        </w:rPr>
        <w:t>9</w:t>
      </w:r>
      <w:r>
        <w:rPr>
          <w:bCs/>
        </w:rPr>
        <w:tab/>
      </w:r>
      <w:r w:rsidR="00EF1511">
        <w:rPr>
          <w:bCs/>
        </w:rPr>
        <w:t>1</w:t>
      </w:r>
      <w:r w:rsidR="006C1FC6">
        <w:rPr>
          <w:bCs/>
        </w:rPr>
        <w:t>8</w:t>
      </w:r>
      <w:r>
        <w:rPr>
          <w:bCs/>
        </w:rPr>
        <w:t xml:space="preserve"> to </w:t>
      </w:r>
      <w:r w:rsidR="00EF1511">
        <w:rPr>
          <w:bCs/>
        </w:rPr>
        <w:t>2</w:t>
      </w:r>
      <w:r w:rsidR="006C1FC6">
        <w:rPr>
          <w:bCs/>
        </w:rPr>
        <w:t>2</w:t>
      </w:r>
      <w:r>
        <w:rPr>
          <w:bCs/>
        </w:rPr>
        <w:t xml:space="preserve">, </w:t>
      </w:r>
      <w:r w:rsidR="006C1FC6">
        <w:rPr>
          <w:bCs/>
        </w:rPr>
        <w:t>Nov</w:t>
      </w:r>
      <w:r>
        <w:rPr>
          <w:bCs/>
        </w:rPr>
        <w:t>. 202</w:t>
      </w:r>
      <w:r w:rsidR="006C1FC6">
        <w:rPr>
          <w:bCs/>
        </w:rPr>
        <w:t>4</w:t>
      </w:r>
      <w:r>
        <w:rPr>
          <w:bCs/>
        </w:rPr>
        <w:tab/>
      </w:r>
      <w:r w:rsidR="006C1FC6">
        <w:rPr>
          <w:bCs/>
        </w:rPr>
        <w:t>Orlando, USA</w:t>
      </w:r>
    </w:p>
    <w:p w14:paraId="22F5A80C" w14:textId="105D795C" w:rsidR="002F1940" w:rsidRPr="002F1940" w:rsidRDefault="00FF6C41" w:rsidP="00A55E52">
      <w:pPr>
        <w:tabs>
          <w:tab w:val="left" w:pos="3686"/>
          <w:tab w:val="left" w:pos="7230"/>
        </w:tabs>
      </w:pPr>
      <w:r>
        <w:rPr>
          <w:bCs/>
        </w:rPr>
        <w:t>TSG RAN WG</w:t>
      </w:r>
      <w:r w:rsidR="00F76DEE">
        <w:rPr>
          <w:bCs/>
        </w:rPr>
        <w:t>1</w:t>
      </w:r>
      <w:r>
        <w:rPr>
          <w:bCs/>
        </w:rPr>
        <w:t xml:space="preserve"> </w:t>
      </w:r>
      <w:r w:rsidRPr="00481F43">
        <w:rPr>
          <w:bCs/>
        </w:rPr>
        <w:t>Meeting #1</w:t>
      </w:r>
      <w:r w:rsidR="006C1FC6">
        <w:rPr>
          <w:bCs/>
        </w:rPr>
        <w:t>20</w:t>
      </w:r>
      <w:r w:rsidR="00A55E52">
        <w:rPr>
          <w:bCs/>
          <w:lang w:eastAsia="zh-CN"/>
        </w:rPr>
        <w:tab/>
      </w:r>
      <w:r w:rsidR="006C1FC6">
        <w:rPr>
          <w:bCs/>
        </w:rPr>
        <w:t>17</w:t>
      </w:r>
      <w:r>
        <w:rPr>
          <w:bCs/>
        </w:rPr>
        <w:t xml:space="preserve"> to </w:t>
      </w:r>
      <w:r w:rsidR="006C1FC6">
        <w:rPr>
          <w:bCs/>
        </w:rPr>
        <w:t>21</w:t>
      </w:r>
      <w:r>
        <w:rPr>
          <w:bCs/>
        </w:rPr>
        <w:t xml:space="preserve">, </w:t>
      </w:r>
      <w:r w:rsidR="006C1FC6">
        <w:rPr>
          <w:bCs/>
        </w:rPr>
        <w:t>Feb</w:t>
      </w:r>
      <w:r>
        <w:rPr>
          <w:bCs/>
        </w:rPr>
        <w:t>. 202</w:t>
      </w:r>
      <w:r w:rsidR="006C1FC6">
        <w:rPr>
          <w:bCs/>
        </w:rPr>
        <w:t>4</w:t>
      </w:r>
      <w:r>
        <w:rPr>
          <w:bCs/>
        </w:rPr>
        <w:tab/>
      </w:r>
      <w:r w:rsidR="006C1FC6">
        <w:rPr>
          <w:bCs/>
        </w:rPr>
        <w:t>Athens, Greece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1EDBA" w14:textId="77777777" w:rsidR="00FB1123" w:rsidRDefault="00FB1123">
      <w:pPr>
        <w:spacing w:after="0"/>
      </w:pPr>
      <w:r>
        <w:separator/>
      </w:r>
    </w:p>
  </w:endnote>
  <w:endnote w:type="continuationSeparator" w:id="0">
    <w:p w14:paraId="6119B89C" w14:textId="77777777" w:rsidR="00FB1123" w:rsidRDefault="00FB11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19B3B" w14:textId="77777777" w:rsidR="00FB1123" w:rsidRDefault="00FB1123">
      <w:pPr>
        <w:spacing w:after="0"/>
      </w:pPr>
      <w:r>
        <w:separator/>
      </w:r>
    </w:p>
  </w:footnote>
  <w:footnote w:type="continuationSeparator" w:id="0">
    <w:p w14:paraId="76328D3B" w14:textId="77777777" w:rsidR="00FB1123" w:rsidRDefault="00FB11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547453427">
    <w:abstractNumId w:val="8"/>
  </w:num>
  <w:num w:numId="2" w16cid:durableId="185140286">
    <w:abstractNumId w:val="7"/>
  </w:num>
  <w:num w:numId="3" w16cid:durableId="57554316">
    <w:abstractNumId w:val="6"/>
  </w:num>
  <w:num w:numId="4" w16cid:durableId="1196969488">
    <w:abstractNumId w:val="1"/>
  </w:num>
  <w:num w:numId="5" w16cid:durableId="547229043">
    <w:abstractNumId w:val="5"/>
  </w:num>
  <w:num w:numId="6" w16cid:durableId="181827280">
    <w:abstractNumId w:val="4"/>
  </w:num>
  <w:num w:numId="7" w16cid:durableId="691686581">
    <w:abstractNumId w:val="9"/>
  </w:num>
  <w:num w:numId="8" w16cid:durableId="1675231534">
    <w:abstractNumId w:val="2"/>
  </w:num>
  <w:num w:numId="9" w16cid:durableId="462847125">
    <w:abstractNumId w:val="10"/>
  </w:num>
  <w:num w:numId="10" w16cid:durableId="1186752260">
    <w:abstractNumId w:val="11"/>
  </w:num>
  <w:num w:numId="11" w16cid:durableId="549536391">
    <w:abstractNumId w:val="3"/>
  </w:num>
  <w:num w:numId="12" w16cid:durableId="696277306">
    <w:abstractNumId w:val="0"/>
  </w:num>
  <w:num w:numId="13" w16cid:durableId="114979066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removePersonalInformation/>
  <w:removeDateAndTim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29"/>
    <w:rsid w:val="00012852"/>
    <w:rsid w:val="00017F23"/>
    <w:rsid w:val="000222DE"/>
    <w:rsid w:val="00070AE3"/>
    <w:rsid w:val="000711AA"/>
    <w:rsid w:val="00072257"/>
    <w:rsid w:val="00095CF4"/>
    <w:rsid w:val="000E1125"/>
    <w:rsid w:val="000F6242"/>
    <w:rsid w:val="000F6F34"/>
    <w:rsid w:val="001135FD"/>
    <w:rsid w:val="001144B2"/>
    <w:rsid w:val="00114C7F"/>
    <w:rsid w:val="001154B3"/>
    <w:rsid w:val="001327D9"/>
    <w:rsid w:val="0014437B"/>
    <w:rsid w:val="001750E8"/>
    <w:rsid w:val="001F2FE8"/>
    <w:rsid w:val="002113D1"/>
    <w:rsid w:val="00236D64"/>
    <w:rsid w:val="002400DA"/>
    <w:rsid w:val="0025175F"/>
    <w:rsid w:val="002841A1"/>
    <w:rsid w:val="002D05FB"/>
    <w:rsid w:val="002E2FDC"/>
    <w:rsid w:val="002E59CC"/>
    <w:rsid w:val="002F1940"/>
    <w:rsid w:val="003127D3"/>
    <w:rsid w:val="00365D36"/>
    <w:rsid w:val="0037520B"/>
    <w:rsid w:val="00375993"/>
    <w:rsid w:val="00382404"/>
    <w:rsid w:val="00383545"/>
    <w:rsid w:val="003A252C"/>
    <w:rsid w:val="003B4649"/>
    <w:rsid w:val="003E4B3F"/>
    <w:rsid w:val="003F2157"/>
    <w:rsid w:val="00433500"/>
    <w:rsid w:val="00433F71"/>
    <w:rsid w:val="00440D43"/>
    <w:rsid w:val="004464E9"/>
    <w:rsid w:val="00452397"/>
    <w:rsid w:val="00454D74"/>
    <w:rsid w:val="00456201"/>
    <w:rsid w:val="00467A42"/>
    <w:rsid w:val="00473951"/>
    <w:rsid w:val="00496BC5"/>
    <w:rsid w:val="004A0819"/>
    <w:rsid w:val="004A52E1"/>
    <w:rsid w:val="004B7112"/>
    <w:rsid w:val="004D2588"/>
    <w:rsid w:val="004E2CA7"/>
    <w:rsid w:val="004E3939"/>
    <w:rsid w:val="004F73C8"/>
    <w:rsid w:val="00540868"/>
    <w:rsid w:val="00540BA8"/>
    <w:rsid w:val="00551460"/>
    <w:rsid w:val="0055551D"/>
    <w:rsid w:val="00577499"/>
    <w:rsid w:val="005D5BEC"/>
    <w:rsid w:val="005F0F2F"/>
    <w:rsid w:val="005F2E9C"/>
    <w:rsid w:val="00605C36"/>
    <w:rsid w:val="00641ACC"/>
    <w:rsid w:val="00645657"/>
    <w:rsid w:val="006735B7"/>
    <w:rsid w:val="00677449"/>
    <w:rsid w:val="006A3A7D"/>
    <w:rsid w:val="006B7103"/>
    <w:rsid w:val="006C0B7A"/>
    <w:rsid w:val="006C1FC6"/>
    <w:rsid w:val="006C612B"/>
    <w:rsid w:val="006C6DED"/>
    <w:rsid w:val="006E2568"/>
    <w:rsid w:val="007117EE"/>
    <w:rsid w:val="00737045"/>
    <w:rsid w:val="007630F8"/>
    <w:rsid w:val="0079550C"/>
    <w:rsid w:val="007A4DF9"/>
    <w:rsid w:val="007D433F"/>
    <w:rsid w:val="007F4F92"/>
    <w:rsid w:val="00804DBC"/>
    <w:rsid w:val="00807393"/>
    <w:rsid w:val="0083542A"/>
    <w:rsid w:val="00842777"/>
    <w:rsid w:val="00846192"/>
    <w:rsid w:val="00856D7D"/>
    <w:rsid w:val="00861EBD"/>
    <w:rsid w:val="00874A32"/>
    <w:rsid w:val="008D444E"/>
    <w:rsid w:val="008D772F"/>
    <w:rsid w:val="00940667"/>
    <w:rsid w:val="0095340E"/>
    <w:rsid w:val="00960C4D"/>
    <w:rsid w:val="00967C6A"/>
    <w:rsid w:val="009848FD"/>
    <w:rsid w:val="0099764C"/>
    <w:rsid w:val="00997680"/>
    <w:rsid w:val="009A6357"/>
    <w:rsid w:val="009B5AD2"/>
    <w:rsid w:val="009C05AB"/>
    <w:rsid w:val="009C74A5"/>
    <w:rsid w:val="009D7B21"/>
    <w:rsid w:val="00A15075"/>
    <w:rsid w:val="00A170F6"/>
    <w:rsid w:val="00A55E52"/>
    <w:rsid w:val="00A56A05"/>
    <w:rsid w:val="00AB22C7"/>
    <w:rsid w:val="00AF4801"/>
    <w:rsid w:val="00B27E11"/>
    <w:rsid w:val="00B528CD"/>
    <w:rsid w:val="00B74E45"/>
    <w:rsid w:val="00B77DFE"/>
    <w:rsid w:val="00B97703"/>
    <w:rsid w:val="00BC532C"/>
    <w:rsid w:val="00BE0A35"/>
    <w:rsid w:val="00BE551F"/>
    <w:rsid w:val="00BF10A0"/>
    <w:rsid w:val="00BF5346"/>
    <w:rsid w:val="00C0382C"/>
    <w:rsid w:val="00C1022F"/>
    <w:rsid w:val="00C66B4B"/>
    <w:rsid w:val="00C72EA2"/>
    <w:rsid w:val="00C87788"/>
    <w:rsid w:val="00C91D30"/>
    <w:rsid w:val="00C930ED"/>
    <w:rsid w:val="00CA0590"/>
    <w:rsid w:val="00CA1AE4"/>
    <w:rsid w:val="00CA3F33"/>
    <w:rsid w:val="00CD2E51"/>
    <w:rsid w:val="00CF6087"/>
    <w:rsid w:val="00D11C64"/>
    <w:rsid w:val="00D27552"/>
    <w:rsid w:val="00D63E7A"/>
    <w:rsid w:val="00D847FA"/>
    <w:rsid w:val="00D85347"/>
    <w:rsid w:val="00DA255A"/>
    <w:rsid w:val="00DA2B97"/>
    <w:rsid w:val="00DA7338"/>
    <w:rsid w:val="00DD1AE5"/>
    <w:rsid w:val="00DD40FF"/>
    <w:rsid w:val="00DD6D2B"/>
    <w:rsid w:val="00DE6AB5"/>
    <w:rsid w:val="00E0375B"/>
    <w:rsid w:val="00E147AB"/>
    <w:rsid w:val="00E27B61"/>
    <w:rsid w:val="00E76113"/>
    <w:rsid w:val="00E84120"/>
    <w:rsid w:val="00E856B3"/>
    <w:rsid w:val="00E87DBC"/>
    <w:rsid w:val="00ED0AEA"/>
    <w:rsid w:val="00EF1511"/>
    <w:rsid w:val="00F07079"/>
    <w:rsid w:val="00F40D9D"/>
    <w:rsid w:val="00F651C5"/>
    <w:rsid w:val="00F76DEE"/>
    <w:rsid w:val="00F9352F"/>
    <w:rsid w:val="00F9565A"/>
    <w:rsid w:val="00FA67B4"/>
    <w:rsid w:val="00FB1123"/>
    <w:rsid w:val="00FC16D6"/>
    <w:rsid w:val="00FD43EB"/>
    <w:rsid w:val="00FF6C41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6A1F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2D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Heading1">
    <w:name w:val="heading 1"/>
    <w:aliases w:val="H1,h1"/>
    <w:next w:val="Normal"/>
    <w:qFormat/>
    <w:rsid w:val="00DA25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A2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255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A255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255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255A"/>
    <w:pPr>
      <w:outlineLvl w:val="5"/>
    </w:pPr>
  </w:style>
  <w:style w:type="paragraph" w:styleId="Heading7">
    <w:name w:val="heading 7"/>
    <w:basedOn w:val="H6"/>
    <w:next w:val="Normal"/>
    <w:qFormat/>
    <w:rsid w:val="00DA255A"/>
    <w:pPr>
      <w:outlineLvl w:val="6"/>
    </w:pPr>
  </w:style>
  <w:style w:type="paragraph" w:styleId="Heading8">
    <w:name w:val="heading 8"/>
    <w:basedOn w:val="Heading1"/>
    <w:next w:val="Normal"/>
    <w:qFormat/>
    <w:rsid w:val="00DA25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55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22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22DE"/>
  </w:style>
  <w:style w:type="paragraph" w:styleId="Header">
    <w:name w:val="header"/>
    <w:link w:val="HeaderChar"/>
    <w:rsid w:val="00DA25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A255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A255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A255A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5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A25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A255A"/>
    <w:pPr>
      <w:ind w:left="1701" w:hanging="1701"/>
    </w:pPr>
  </w:style>
  <w:style w:type="paragraph" w:styleId="TOC4">
    <w:name w:val="toc 4"/>
    <w:basedOn w:val="TOC3"/>
    <w:semiHidden/>
    <w:rsid w:val="00DA255A"/>
    <w:pPr>
      <w:ind w:left="1418" w:hanging="1418"/>
    </w:pPr>
  </w:style>
  <w:style w:type="paragraph" w:styleId="TOC3">
    <w:name w:val="toc 3"/>
    <w:basedOn w:val="TOC2"/>
    <w:semiHidden/>
    <w:rsid w:val="00DA255A"/>
    <w:pPr>
      <w:ind w:left="1134" w:hanging="1134"/>
    </w:pPr>
  </w:style>
  <w:style w:type="paragraph" w:styleId="TOC2">
    <w:name w:val="toc 2"/>
    <w:basedOn w:val="TOC1"/>
    <w:semiHidden/>
    <w:rsid w:val="00DA25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55A"/>
    <w:pPr>
      <w:ind w:left="284"/>
    </w:pPr>
  </w:style>
  <w:style w:type="paragraph" w:styleId="Index1">
    <w:name w:val="index 1"/>
    <w:basedOn w:val="Normal"/>
    <w:semiHidden/>
    <w:rsid w:val="00DA255A"/>
    <w:pPr>
      <w:keepLines/>
      <w:spacing w:after="0"/>
    </w:pPr>
  </w:style>
  <w:style w:type="paragraph" w:customStyle="1" w:styleId="ZH">
    <w:name w:val="ZH"/>
    <w:rsid w:val="00DA25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A255A"/>
    <w:pPr>
      <w:outlineLvl w:val="9"/>
    </w:pPr>
  </w:style>
  <w:style w:type="paragraph" w:styleId="ListNumber2">
    <w:name w:val="List Number 2"/>
    <w:basedOn w:val="ListNumber"/>
    <w:semiHidden/>
    <w:rsid w:val="00DA255A"/>
    <w:pPr>
      <w:ind w:left="851"/>
    </w:pPr>
  </w:style>
  <w:style w:type="character" w:styleId="FootnoteReference">
    <w:name w:val="footnote reference"/>
    <w:basedOn w:val="DefaultParagraphFont"/>
    <w:semiHidden/>
    <w:rsid w:val="00DA25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255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A255A"/>
    <w:rPr>
      <w:b/>
    </w:rPr>
  </w:style>
  <w:style w:type="paragraph" w:customStyle="1" w:styleId="TAC">
    <w:name w:val="TAC"/>
    <w:basedOn w:val="TAL"/>
    <w:rsid w:val="00DA255A"/>
    <w:pPr>
      <w:jc w:val="center"/>
    </w:pPr>
  </w:style>
  <w:style w:type="paragraph" w:customStyle="1" w:styleId="TF">
    <w:name w:val="TF"/>
    <w:basedOn w:val="TH"/>
    <w:rsid w:val="00DA255A"/>
    <w:pPr>
      <w:keepNext w:val="0"/>
      <w:spacing w:before="0" w:after="240"/>
    </w:pPr>
  </w:style>
  <w:style w:type="paragraph" w:customStyle="1" w:styleId="NO">
    <w:name w:val="NO"/>
    <w:basedOn w:val="Normal"/>
    <w:rsid w:val="00DA255A"/>
    <w:pPr>
      <w:keepLines/>
      <w:ind w:left="1135" w:hanging="851"/>
    </w:pPr>
  </w:style>
  <w:style w:type="paragraph" w:styleId="TOC9">
    <w:name w:val="toc 9"/>
    <w:basedOn w:val="TOC8"/>
    <w:semiHidden/>
    <w:rsid w:val="00DA255A"/>
    <w:pPr>
      <w:ind w:left="1418" w:hanging="1418"/>
    </w:pPr>
  </w:style>
  <w:style w:type="paragraph" w:customStyle="1" w:styleId="EX">
    <w:name w:val="EX"/>
    <w:basedOn w:val="Normal"/>
    <w:rsid w:val="00DA255A"/>
    <w:pPr>
      <w:keepLines/>
      <w:ind w:left="1702" w:hanging="1418"/>
    </w:pPr>
  </w:style>
  <w:style w:type="paragraph" w:customStyle="1" w:styleId="FP">
    <w:name w:val="FP"/>
    <w:basedOn w:val="Normal"/>
    <w:rsid w:val="00DA255A"/>
    <w:pPr>
      <w:spacing w:after="0"/>
    </w:pPr>
  </w:style>
  <w:style w:type="paragraph" w:customStyle="1" w:styleId="LD">
    <w:name w:val="LD"/>
    <w:rsid w:val="00DA25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A255A"/>
    <w:pPr>
      <w:spacing w:after="0"/>
    </w:pPr>
  </w:style>
  <w:style w:type="paragraph" w:customStyle="1" w:styleId="EW">
    <w:name w:val="EW"/>
    <w:basedOn w:val="EX"/>
    <w:rsid w:val="00DA255A"/>
    <w:pPr>
      <w:spacing w:after="0"/>
    </w:pPr>
  </w:style>
  <w:style w:type="paragraph" w:styleId="TOC6">
    <w:name w:val="toc 6"/>
    <w:basedOn w:val="TOC5"/>
    <w:next w:val="Normal"/>
    <w:semiHidden/>
    <w:rsid w:val="00DA255A"/>
    <w:pPr>
      <w:ind w:left="1985" w:hanging="1985"/>
    </w:pPr>
  </w:style>
  <w:style w:type="paragraph" w:styleId="TOC7">
    <w:name w:val="toc 7"/>
    <w:basedOn w:val="TOC6"/>
    <w:next w:val="Normal"/>
    <w:semiHidden/>
    <w:rsid w:val="00DA255A"/>
    <w:pPr>
      <w:ind w:left="2268" w:hanging="2268"/>
    </w:pPr>
  </w:style>
  <w:style w:type="paragraph" w:styleId="ListBullet2">
    <w:name w:val="List Bullet 2"/>
    <w:basedOn w:val="ListBullet"/>
    <w:semiHidden/>
    <w:rsid w:val="00DA255A"/>
    <w:pPr>
      <w:ind w:left="851"/>
    </w:pPr>
  </w:style>
  <w:style w:type="paragraph" w:styleId="ListBullet3">
    <w:name w:val="List Bullet 3"/>
    <w:basedOn w:val="ListBullet2"/>
    <w:semiHidden/>
    <w:rsid w:val="00DA255A"/>
    <w:pPr>
      <w:ind w:left="1135"/>
    </w:pPr>
  </w:style>
  <w:style w:type="paragraph" w:styleId="ListNumber">
    <w:name w:val="List Number"/>
    <w:basedOn w:val="List"/>
    <w:semiHidden/>
    <w:rsid w:val="00DA255A"/>
  </w:style>
  <w:style w:type="paragraph" w:customStyle="1" w:styleId="EQ">
    <w:name w:val="EQ"/>
    <w:basedOn w:val="Normal"/>
    <w:next w:val="Normal"/>
    <w:rsid w:val="00DA25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2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2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A255A"/>
    <w:pPr>
      <w:jc w:val="right"/>
    </w:pPr>
  </w:style>
  <w:style w:type="paragraph" w:customStyle="1" w:styleId="H6">
    <w:name w:val="H6"/>
    <w:basedOn w:val="Heading5"/>
    <w:next w:val="Normal"/>
    <w:rsid w:val="00DA25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255A"/>
    <w:pPr>
      <w:ind w:left="851" w:hanging="851"/>
    </w:pPr>
  </w:style>
  <w:style w:type="paragraph" w:customStyle="1" w:styleId="TAL">
    <w:name w:val="TAL"/>
    <w:basedOn w:val="Normal"/>
    <w:rsid w:val="00DA25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25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25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A25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255A"/>
    <w:pPr>
      <w:framePr w:wrap="notBeside" w:y="16161"/>
    </w:pPr>
  </w:style>
  <w:style w:type="character" w:customStyle="1" w:styleId="ZGSM">
    <w:name w:val="ZGSM"/>
    <w:rsid w:val="00DA255A"/>
  </w:style>
  <w:style w:type="paragraph" w:styleId="List2">
    <w:name w:val="List 2"/>
    <w:basedOn w:val="List"/>
    <w:semiHidden/>
    <w:rsid w:val="00DA255A"/>
    <w:pPr>
      <w:ind w:left="851"/>
    </w:pPr>
  </w:style>
  <w:style w:type="paragraph" w:customStyle="1" w:styleId="ZG">
    <w:name w:val="ZG"/>
    <w:rsid w:val="00DA25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A255A"/>
    <w:pPr>
      <w:ind w:left="1135"/>
    </w:pPr>
  </w:style>
  <w:style w:type="paragraph" w:styleId="List4">
    <w:name w:val="List 4"/>
    <w:basedOn w:val="List3"/>
    <w:semiHidden/>
    <w:rsid w:val="00DA255A"/>
    <w:pPr>
      <w:ind w:left="1418"/>
    </w:pPr>
  </w:style>
  <w:style w:type="paragraph" w:styleId="List5">
    <w:name w:val="List 5"/>
    <w:basedOn w:val="List4"/>
    <w:semiHidden/>
    <w:rsid w:val="00DA255A"/>
    <w:pPr>
      <w:ind w:left="1702"/>
    </w:pPr>
  </w:style>
  <w:style w:type="paragraph" w:customStyle="1" w:styleId="EditorsNote">
    <w:name w:val="Editor's Note"/>
    <w:basedOn w:val="NO"/>
    <w:rsid w:val="00DA255A"/>
    <w:rPr>
      <w:color w:val="FF0000"/>
    </w:rPr>
  </w:style>
  <w:style w:type="paragraph" w:styleId="List">
    <w:name w:val="List"/>
    <w:basedOn w:val="Normal"/>
    <w:semiHidden/>
    <w:rsid w:val="00DA255A"/>
    <w:pPr>
      <w:ind w:left="568" w:hanging="284"/>
    </w:pPr>
  </w:style>
  <w:style w:type="paragraph" w:styleId="ListBullet">
    <w:name w:val="List Bullet"/>
    <w:basedOn w:val="List"/>
    <w:semiHidden/>
    <w:rsid w:val="00DA255A"/>
  </w:style>
  <w:style w:type="paragraph" w:styleId="ListBullet4">
    <w:name w:val="List Bullet 4"/>
    <w:basedOn w:val="ListBullet3"/>
    <w:semiHidden/>
    <w:rsid w:val="00DA255A"/>
    <w:pPr>
      <w:ind w:left="1418"/>
    </w:pPr>
  </w:style>
  <w:style w:type="paragraph" w:styleId="ListBullet5">
    <w:name w:val="List Bullet 5"/>
    <w:basedOn w:val="ListBullet4"/>
    <w:semiHidden/>
    <w:rsid w:val="00DA255A"/>
    <w:pPr>
      <w:ind w:left="1702"/>
    </w:pPr>
  </w:style>
  <w:style w:type="paragraph" w:customStyle="1" w:styleId="B2">
    <w:name w:val="B2"/>
    <w:basedOn w:val="List2"/>
    <w:rsid w:val="00DA255A"/>
  </w:style>
  <w:style w:type="paragraph" w:customStyle="1" w:styleId="B3">
    <w:name w:val="B3"/>
    <w:basedOn w:val="List3"/>
    <w:rsid w:val="00DA255A"/>
  </w:style>
  <w:style w:type="paragraph" w:customStyle="1" w:styleId="B4">
    <w:name w:val="B4"/>
    <w:basedOn w:val="List4"/>
    <w:rsid w:val="00DA255A"/>
  </w:style>
  <w:style w:type="paragraph" w:customStyle="1" w:styleId="B5">
    <w:name w:val="B5"/>
    <w:basedOn w:val="List5"/>
    <w:rsid w:val="00DA255A"/>
  </w:style>
  <w:style w:type="paragraph" w:customStyle="1" w:styleId="ZTD">
    <w:name w:val="ZTD"/>
    <w:basedOn w:val="ZB"/>
    <w:rsid w:val="00DA255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4A52E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F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0F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A170F6"/>
  </w:style>
  <w:style w:type="paragraph" w:styleId="Caption">
    <w:name w:val="caption"/>
    <w:basedOn w:val="Normal"/>
    <w:next w:val="Normal"/>
    <w:uiPriority w:val="35"/>
    <w:unhideWhenUsed/>
    <w:qFormat/>
    <w:rsid w:val="00C1022F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F1511"/>
    <w:rPr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F1511"/>
  </w:style>
  <w:style w:type="paragraph" w:customStyle="1" w:styleId="Doc-text2">
    <w:name w:val="Doc-text2"/>
    <w:basedOn w:val="Normal"/>
    <w:link w:val="Doc-text2Char"/>
    <w:qFormat/>
    <w:rsid w:val="00F9352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F9352F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48509-0FD9-42D5-93C0-A7441E1B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2024-11-04T17:07:00Z</dcterms:created>
  <dcterms:modified xsi:type="dcterms:W3CDTF">2024-11-04T17:07:00Z</dcterms:modified>
</cp:coreProperties>
</file>