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39AE0441">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r>
              <w:rPr>
                <w:rFonts w:eastAsia="PMingLiU"/>
                <w:bCs/>
                <w:szCs w:val="20"/>
                <w:highlight w:val="yellow"/>
                <w:lang w:eastAsia="zh-TW"/>
              </w:rPr>
              <w:t>InterDigital</w:t>
            </w:r>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Require additional inter-cell coordination signaling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 xml:space="preserve">the burden and energy consumption of Cell A may increase as the number of NES Cells/UEs that Cell A needs to assist increases. On the other hand, in Case 2, </w:t>
            </w:r>
            <w:r w:rsidRPr="00EE4034">
              <w:rPr>
                <w:rFonts w:eastAsia="PMingLiU"/>
                <w:highlight w:val="yellow"/>
                <w:lang w:eastAsia="zh-TW"/>
              </w:rPr>
              <w:t>OD-SIB1 exchange between Cell A and NES Cell is not required</w:t>
            </w:r>
            <w:r w:rsidRPr="00943024">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aforementioned problems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PMingLiU"/>
          <w:b/>
          <w:bCs/>
          <w:lang w:eastAsia="zh-TW"/>
        </w:rPr>
      </w:pPr>
    </w:p>
    <w:p w14:paraId="45A98630" w14:textId="32C0BF56" w:rsidR="00B74A1A" w:rsidRDefault="00B74A1A" w:rsidP="00B74A1A">
      <w:pPr>
        <w:pStyle w:val="Heading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transmiossion</w:t>
      </w:r>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ListParagraph"/>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ListParagraph"/>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4F24BE">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much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PMingLiU"/>
          <w:b/>
          <w:bCs/>
          <w:lang w:val="en-US" w:eastAsia="zh-TW"/>
        </w:rPr>
      </w:pPr>
    </w:p>
    <w:bookmarkEnd w:id="41"/>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lastRenderedPageBreak/>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lastRenderedPageBreak/>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ListParagraph"/>
        <w:numPr>
          <w:ilvl w:val="0"/>
          <w:numId w:val="69"/>
        </w:numPr>
        <w:ind w:leftChars="0"/>
        <w:rPr>
          <w:rFonts w:eastAsia="PMingLiU"/>
          <w:b/>
          <w:highlight w:val="yellow"/>
          <w:lang w:eastAsia="zh-TW"/>
        </w:rPr>
      </w:pPr>
      <w:bookmarkStart w:id="43" w:name="OLE_LINK28"/>
      <w:r w:rsidRPr="00DC1EB4">
        <w:rPr>
          <w:rFonts w:eastAsia="PMingLiU"/>
          <w:b/>
          <w:highlight w:val="yellow"/>
          <w:lang w:eastAsia="zh-TW"/>
        </w:rPr>
        <w:t xml:space="preserve">UE could obtain WUS configuration from the NES cell </w:t>
      </w:r>
      <w:bookmarkEnd w:id="43"/>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ListParagraph"/>
        <w:numPr>
          <w:ilvl w:val="0"/>
          <w:numId w:val="69"/>
        </w:numPr>
        <w:ind w:leftChars="0"/>
        <w:rPr>
          <w:rFonts w:eastAsia="PMingLiU"/>
          <w:b/>
          <w:lang w:eastAsia="zh-TW"/>
        </w:rPr>
      </w:pPr>
      <w:r>
        <w:rPr>
          <w:rFonts w:eastAsia="PMingLiU"/>
          <w:b/>
          <w:lang w:eastAsia="zh-TW"/>
        </w:rPr>
        <w:t xml:space="preserve">UE </w:t>
      </w:r>
      <w:bookmarkStart w:id="44" w:name="OLE_LINK1"/>
      <w:r>
        <w:rPr>
          <w:rFonts w:eastAsia="PMingLiU"/>
          <w:b/>
          <w:lang w:eastAsia="zh-TW"/>
        </w:rPr>
        <w:t>could obtain WUS configuration</w:t>
      </w:r>
      <w:bookmarkEnd w:id="44"/>
      <w:r>
        <w:rPr>
          <w:rFonts w:eastAsia="PMingLiU"/>
          <w:b/>
          <w:lang w:eastAsia="zh-TW"/>
        </w:rPr>
        <w:t xml:space="preserve"> </w:t>
      </w:r>
      <w:bookmarkStart w:id="45" w:name="OLE_LINK12"/>
      <w:r>
        <w:rPr>
          <w:rFonts w:eastAsia="PMingLiU"/>
          <w:b/>
          <w:lang w:eastAsia="zh-TW"/>
        </w:rPr>
        <w:t>PDSCH</w:t>
      </w:r>
      <w:r w:rsidR="00407B73">
        <w:rPr>
          <w:rFonts w:eastAsia="PMingLiU"/>
          <w:b/>
          <w:lang w:eastAsia="zh-TW"/>
        </w:rPr>
        <w:t xml:space="preserve"> (FDMed with SSB)</w:t>
      </w:r>
      <w:bookmarkEnd w:id="45"/>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ListParagraph"/>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ListParagraph"/>
        <w:numPr>
          <w:ilvl w:val="1"/>
          <w:numId w:val="69"/>
        </w:numPr>
        <w:ind w:leftChars="0"/>
        <w:rPr>
          <w:rFonts w:eastAsia="PMingLiU"/>
          <w:b/>
          <w:highlight w:val="yellow"/>
          <w:lang w:eastAsia="zh-TW"/>
        </w:rPr>
      </w:pPr>
      <w:bookmarkStart w:id="46"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(FDMed with SSB) </w:t>
      </w:r>
    </w:p>
    <w:p w14:paraId="26B530F3" w14:textId="1E32E76E" w:rsidR="00F30724" w:rsidRPr="001C20D5" w:rsidRDefault="00F30724" w:rsidP="00F30724">
      <w:pPr>
        <w:pStyle w:val="ListParagraph"/>
        <w:numPr>
          <w:ilvl w:val="1"/>
          <w:numId w:val="69"/>
        </w:numPr>
        <w:ind w:leftChars="0"/>
        <w:rPr>
          <w:rFonts w:eastAsia="PMingLiU"/>
          <w:b/>
          <w:highlight w:val="yellow"/>
          <w:lang w:eastAsia="zh-TW"/>
        </w:rPr>
      </w:pPr>
      <w:r w:rsidRPr="001C20D5">
        <w:rPr>
          <w:rFonts w:eastAsia="PMingLiU"/>
          <w:b/>
          <w:highlight w:val="yellow"/>
          <w:lang w:eastAsia="zh-TW"/>
        </w:rPr>
        <w:t xml:space="preserve">[CEWiT]: </w:t>
      </w:r>
    </w:p>
    <w:p w14:paraId="70F13CFE" w14:textId="061CB086" w:rsidR="00FF3D0C" w:rsidRPr="001C20D5" w:rsidRDefault="00FF3D0C"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(FDMed with SSB)</w:t>
      </w:r>
    </w:p>
    <w:bookmarkEnd w:id="46"/>
    <w:p w14:paraId="042F79C6" w14:textId="3D9495C6" w:rsidR="00F30724" w:rsidRPr="001C20D5" w:rsidRDefault="00F30724" w:rsidP="000C5CE0">
      <w:pPr>
        <w:pStyle w:val="ListParagraph"/>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ListParagraph"/>
        <w:numPr>
          <w:ilvl w:val="2"/>
          <w:numId w:val="69"/>
        </w:numPr>
        <w:ind w:leftChars="0"/>
        <w:rPr>
          <w:rFonts w:eastAsia="PMingLiU"/>
          <w:b/>
          <w:highlight w:val="yellow"/>
          <w:lang w:eastAsia="zh-TW"/>
        </w:rPr>
      </w:pPr>
      <w:bookmarkStart w:id="47"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7"/>
    </w:p>
    <w:p w14:paraId="70271EAA" w14:textId="30C8456D" w:rsidR="00F30724" w:rsidRPr="001C20D5" w:rsidRDefault="00F30724"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4F24BE">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PMingLiU"/>
                <w:lang w:eastAsia="zh-TW"/>
              </w:rPr>
            </w:pPr>
            <w:r>
              <w:rPr>
                <w:rFonts w:eastAsia="PMingLiU"/>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PMingLiU"/>
                <w:lang w:eastAsia="zh-TW"/>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PMingLiU"/>
          <w:b/>
          <w:szCs w:val="20"/>
          <w:lang w:eastAsia="zh-TW"/>
        </w:rPr>
      </w:pPr>
    </w:p>
    <w:p w14:paraId="49333CF1" w14:textId="77777777" w:rsidR="00B80CC4" w:rsidRDefault="00B80CC4">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49" w:name="OLE_LINK39"/>
      <w:bookmarkEnd w:id="48"/>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50" w:name="OLE_LINK34"/>
      <w:r>
        <w:rPr>
          <w:rFonts w:eastAsia="Malgun Gothic"/>
          <w:lang w:eastAsia="ko-KR"/>
        </w:rPr>
        <w:t xml:space="preserve">dedicated </w:t>
      </w:r>
      <w:r>
        <w:rPr>
          <w:rFonts w:eastAsia="PMingLiU"/>
          <w:lang w:eastAsia="zh-TW"/>
        </w:rPr>
        <w:t>PRACH resource</w:t>
      </w:r>
      <w:bookmarkEnd w:id="50"/>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51" w:name="OLE_LINK362"/>
      <w:bookmarkEnd w:id="29"/>
      <w:r>
        <w:rPr>
          <w:rFonts w:eastAsia="PMingLiU" w:hint="eastAsia"/>
          <w:highlight w:val="yellow"/>
          <w:lang w:eastAsia="zh-TW"/>
        </w:rPr>
        <w:t>L</w:t>
      </w:r>
      <w:r>
        <w:rPr>
          <w:rFonts w:eastAsia="PMingLiU"/>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r>
        <w:rPr>
          <w:rFonts w:eastAsia="PMingLiU" w:hint="eastAsia"/>
          <w:highlight w:val="yellow"/>
          <w:lang w:eastAsia="zh-TW"/>
        </w:rPr>
        <w:t>T</w:t>
      </w:r>
      <w:r>
        <w:rPr>
          <w:rFonts w:eastAsia="PMingLiU"/>
          <w:highlight w:val="yellow"/>
          <w:lang w:eastAsia="zh-TW"/>
        </w:rPr>
        <w:t>ranssion:</w:t>
      </w:r>
    </w:p>
    <w:p w14:paraId="333F53C9" w14:textId="77777777" w:rsidR="0050628F" w:rsidRDefault="00736F1A">
      <w:pPr>
        <w:rPr>
          <w:rFonts w:eastAsia="PMingLiU"/>
          <w:b/>
          <w:bCs/>
          <w:lang w:eastAsia="zh-TW"/>
        </w:rPr>
      </w:pPr>
      <w:r>
        <w:rPr>
          <w:rFonts w:eastAsia="PMingLiU"/>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r>
        <w:rPr>
          <w:rFonts w:eastAsia="PMingLiU"/>
          <w:b/>
          <w:bCs/>
          <w:lang w:eastAsia="zh-TW"/>
        </w:rPr>
        <w:t xml:space="preserve">o  Set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1FA822CC" w14:textId="77777777" w:rsidR="0050628F" w:rsidRDefault="00736F1A">
      <w:pPr>
        <w:pStyle w:val="ListParagraph"/>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w:t>
            </w:r>
            <w:r>
              <w:rPr>
                <w:rFonts w:eastAsiaTheme="minorEastAsia"/>
                <w:lang w:eastAsia="zh-CN"/>
              </w:rPr>
              <w:lastRenderedPageBreak/>
              <w:t>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lastRenderedPageBreak/>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ListParagraph"/>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PMingLiU"/>
                <w:lang w:eastAsia="zh-TW"/>
              </w:rPr>
            </w:pPr>
            <w:r>
              <w:rPr>
                <w:rFonts w:eastAsia="PMingLiU"/>
                <w:lang w:eastAsia="zh-TW"/>
              </w:rPr>
              <w:t xml:space="preserve">It is important </w:t>
            </w:r>
            <w:r w:rsidR="00BA5A94">
              <w:rPr>
                <w:rFonts w:eastAsia="PMingLiU"/>
                <w:lang w:eastAsia="zh-TW"/>
              </w:rPr>
              <w:t>to understand that</w:t>
            </w:r>
            <w:r>
              <w:rPr>
                <w:rFonts w:eastAsia="PMingLiU"/>
                <w:lang w:eastAsia="zh-TW"/>
              </w:rPr>
              <w:t xml:space="preserve"> UL-WUS </w:t>
            </w:r>
            <w:r w:rsidR="00BA5A94">
              <w:rPr>
                <w:rFonts w:eastAsia="PMingLiU"/>
                <w:lang w:eastAsia="zh-TW"/>
              </w:rPr>
              <w:t>is transmitted for</w:t>
            </w:r>
            <w:r w:rsidR="00972040">
              <w:rPr>
                <w:rFonts w:eastAsia="PMingLiU"/>
                <w:lang w:eastAsia="zh-TW"/>
              </w:rPr>
              <w:t xml:space="preserve"> getting the SIB1 from the </w:t>
            </w:r>
            <w:r w:rsidR="003712BC">
              <w:rPr>
                <w:rFonts w:eastAsia="PMingLiU"/>
                <w:lang w:eastAsia="zh-TW"/>
              </w:rPr>
              <w:t xml:space="preserve">base station. Hence a dedicated PRACH </w:t>
            </w:r>
            <w:r w:rsidR="00603015">
              <w:rPr>
                <w:rFonts w:eastAsia="PMingLiU"/>
                <w:lang w:eastAsia="zh-TW"/>
              </w:rPr>
              <w:t>resources (</w:t>
            </w:r>
            <w:r w:rsidR="0008643F">
              <w:rPr>
                <w:rFonts w:eastAsia="PMingLiU"/>
                <w:lang w:eastAsia="zh-TW"/>
              </w:rPr>
              <w:t xml:space="preserve">Contention free) should be assigned </w:t>
            </w:r>
            <w:r w:rsidR="00603015">
              <w:rPr>
                <w:rFonts w:eastAsia="PMingLiU"/>
                <w:lang w:eastAsia="zh-TW"/>
              </w:rPr>
              <w:t xml:space="preserve">to </w:t>
            </w:r>
            <w:r w:rsidR="00C54602">
              <w:rPr>
                <w:rFonts w:eastAsia="PMingLiU"/>
                <w:lang w:eastAsia="zh-TW"/>
              </w:rPr>
              <w:t>UE.</w:t>
            </w:r>
            <w:r w:rsidR="0008643F">
              <w:rPr>
                <w:rFonts w:eastAsia="PMingLiU"/>
                <w:lang w:eastAsia="zh-TW"/>
              </w:rPr>
              <w:t xml:space="preserve"> </w:t>
            </w:r>
            <w:r w:rsidR="00BA5A94">
              <w:rPr>
                <w:rFonts w:eastAsia="PMingLiU"/>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9" w:name="_Hlk174944616"/>
            <w:bookmarkEnd w:id="58"/>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60"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61"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63" w:name="OLE_LINK118"/>
      <w:r>
        <w:rPr>
          <w:rFonts w:eastAsia="PMingLiU"/>
          <w:bCs/>
          <w:lang w:eastAsia="zh-TW"/>
        </w:rPr>
        <w:t xml:space="preserve">inside the </w:t>
      </w:r>
      <w:r>
        <w:rPr>
          <w:rFonts w:eastAsia="Malgun Gothic"/>
          <w:bCs/>
          <w:lang w:eastAsia="ko-KR"/>
        </w:rPr>
        <w:t>UL WUS configuration</w:t>
      </w:r>
      <w:bookmarkEnd w:id="63"/>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66" w:name="OLE_LINK465"/>
      <w:r>
        <w:rPr>
          <w:rFonts w:eastAsia="PMingLiU" w:hint="eastAsia"/>
          <w:highlight w:val="yellow"/>
          <w:lang w:val="pt-BR" w:eastAsia="zh-TW"/>
        </w:rPr>
        <w:t>T</w:t>
      </w:r>
      <w:r>
        <w:rPr>
          <w:rFonts w:eastAsia="PMingLiU"/>
          <w:highlight w:val="yellow"/>
          <w:lang w:val="pt-BR" w:eastAsia="zh-TW"/>
        </w:rPr>
        <w:t>ranssion</w:t>
      </w:r>
      <w:bookmarkEnd w:id="66"/>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67" w:name="OLE_LINK464"/>
      <w:r>
        <w:rPr>
          <w:rFonts w:eastAsia="PMingLiU"/>
          <w:b/>
          <w:bCs/>
          <w:lang w:val="pt-BR" w:eastAsia="zh-TW"/>
        </w:rPr>
        <w:t>parameters related to the UL WUS transmit power</w:t>
      </w:r>
      <w:bookmarkEnd w:id="67"/>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lastRenderedPageBreak/>
        <w:t xml:space="preserve">Proposal 6: For “frequencyInfoUL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68" w:name="OLE_LINK460"/>
      <w:r>
        <w:rPr>
          <w:rFonts w:eastAsia="PMingLiU"/>
          <w:b/>
          <w:bCs/>
          <w:lang w:val="pt-BR" w:eastAsia="zh-TW"/>
        </w:rPr>
        <w:t>frequency information for UL-WUS transmission</w:t>
      </w:r>
      <w:bookmarkEnd w:id="68"/>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69" w:name="OLE_LINK451"/>
      <w:r>
        <w:rPr>
          <w:rFonts w:eastAsia="PMingLiU"/>
          <w:b/>
          <w:bCs/>
          <w:lang w:val="pt-BR" w:eastAsia="zh-TW"/>
        </w:rPr>
        <w:t>parameter “SSB-positionInBurst” to the parameter table for the UL-WUS configuration</w:t>
      </w:r>
      <w:bookmarkEnd w:id="69"/>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72" w:name="OLE_LINK467"/>
      <w:bookmarkStart w:id="73" w:name="OLE_LINK16"/>
      <w:r>
        <w:rPr>
          <w:rFonts w:eastAsia="PMingLiU"/>
          <w:highlight w:val="yellow"/>
          <w:lang w:val="pt-BR" w:eastAsia="zh-TW"/>
        </w:rPr>
        <w:t>Tejas</w:t>
      </w:r>
      <w:bookmarkEnd w:id="72"/>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76" w:name="OLE_LINK23"/>
      <w:r>
        <w:rPr>
          <w:rFonts w:eastAsia="PMingLiU"/>
          <w:highlight w:val="yellow"/>
          <w:lang w:val="pt-BR" w:eastAsia="zh-TW"/>
        </w:rPr>
        <w:lastRenderedPageBreak/>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76"/>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77"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78" w:name="OLE_LINK468"/>
      <w:r>
        <w:rPr>
          <w:rFonts w:eastAsia="PMingLiU"/>
          <w:bCs/>
          <w:highlight w:val="yellow"/>
          <w:lang w:eastAsia="zh-TW"/>
        </w:rPr>
        <w:t>Google</w:t>
      </w:r>
      <w:bookmarkEnd w:id="78"/>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ListParagraph"/>
        <w:numPr>
          <w:ilvl w:val="1"/>
          <w:numId w:val="42"/>
        </w:numPr>
        <w:ind w:leftChars="0"/>
        <w:rPr>
          <w:rFonts w:eastAsia="PMingLiU"/>
          <w:bCs/>
          <w:lang w:eastAsia="zh-TW"/>
        </w:rPr>
      </w:pPr>
      <w:bookmarkStart w:id="79"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79"/>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SSB-positionInBurst</w:t>
      </w:r>
    </w:p>
    <w:p w14:paraId="5A47BD3E"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ss-PBCH-BlockPower</w:t>
      </w:r>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lastRenderedPageBreak/>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81"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r>
        <w:rPr>
          <w:rFonts w:eastAsia="PMingLiU"/>
          <w:b/>
          <w:i/>
          <w:iCs/>
          <w:lang w:eastAsia="zh-TW"/>
        </w:rPr>
        <w:t>ra-PreambleStartIndex</w:t>
      </w:r>
    </w:p>
    <w:p w14:paraId="23B3AAB5" w14:textId="77777777" w:rsidR="0050628F" w:rsidRDefault="00736F1A">
      <w:pPr>
        <w:pStyle w:val="ListParagraph"/>
        <w:numPr>
          <w:ilvl w:val="1"/>
          <w:numId w:val="42"/>
        </w:numPr>
        <w:ind w:leftChars="0"/>
        <w:rPr>
          <w:rFonts w:eastAsia="PMingLiU"/>
          <w:b/>
          <w:i/>
          <w:iCs/>
          <w:lang w:eastAsia="zh-TW"/>
        </w:rPr>
      </w:pPr>
      <w:r>
        <w:rPr>
          <w:rFonts w:eastAsia="PMingLiU"/>
          <w:b/>
          <w:i/>
          <w:iCs/>
          <w:lang w:eastAsia="zh-TW"/>
        </w:rPr>
        <w:t>ra-AssociationPeriodIndex</w:t>
      </w:r>
    </w:p>
    <w:p w14:paraId="3EA8B440" w14:textId="77777777" w:rsidR="0050628F" w:rsidRDefault="00736F1A">
      <w:pPr>
        <w:pStyle w:val="ListParagraph"/>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SSB-positionInBurst</w:t>
      </w:r>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ss-PBCH-BlockPower</w:t>
      </w:r>
    </w:p>
    <w:bookmarkEnd w:id="81"/>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r w:rsidRPr="006769E0">
              <w:rPr>
                <w:rFonts w:eastAsia="PMingLiU"/>
                <w:b/>
                <w:i/>
                <w:iCs/>
                <w:lang w:eastAsia="zh-TW"/>
              </w:rPr>
              <w:t>ra-PreambleStartIndex</w:t>
            </w:r>
          </w:p>
          <w:p w14:paraId="7E31D2AD" w14:textId="77777777" w:rsidR="003F28D6" w:rsidRPr="006769E0" w:rsidRDefault="003F28D6" w:rsidP="003F28D6">
            <w:pPr>
              <w:pStyle w:val="ListParagraph"/>
              <w:numPr>
                <w:ilvl w:val="1"/>
                <w:numId w:val="42"/>
              </w:numPr>
              <w:ind w:leftChars="0"/>
              <w:rPr>
                <w:rFonts w:eastAsia="PMingLiU"/>
                <w:b/>
                <w:i/>
                <w:iCs/>
                <w:lang w:eastAsia="zh-TW"/>
              </w:rPr>
            </w:pPr>
            <w:r w:rsidRPr="006769E0">
              <w:rPr>
                <w:rFonts w:eastAsia="PMingLiU"/>
                <w:b/>
                <w:i/>
                <w:iCs/>
                <w:lang w:eastAsia="zh-TW"/>
              </w:rPr>
              <w:t>ra-AssociationPeriodIndex</w:t>
            </w:r>
          </w:p>
          <w:p w14:paraId="586C32DA" w14:textId="77777777" w:rsidR="003F28D6" w:rsidRDefault="003F28D6" w:rsidP="003F28D6">
            <w:pPr>
              <w:pStyle w:val="ListParagraph"/>
              <w:numPr>
                <w:ilvl w:val="1"/>
                <w:numId w:val="42"/>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SSB-positionInBurst</w:t>
            </w:r>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ss-PBCH-BlockPower</w:t>
            </w:r>
          </w:p>
          <w:p w14:paraId="0CBC32C7" w14:textId="77777777" w:rsidR="003F28D6" w:rsidRDefault="003F28D6" w:rsidP="003F28D6">
            <w:pPr>
              <w:pStyle w:val="ListParagraph"/>
              <w:numPr>
                <w:ilvl w:val="0"/>
                <w:numId w:val="42"/>
              </w:numPr>
              <w:ind w:leftChars="0"/>
              <w:rPr>
                <w:rFonts w:eastAsia="PMingLiU"/>
                <w:b/>
                <w:i/>
                <w:iCs/>
                <w:color w:val="00B050"/>
                <w:lang w:eastAsia="zh-TW"/>
              </w:rPr>
            </w:pPr>
            <w:r w:rsidRPr="00473EC0">
              <w:rPr>
                <w:rFonts w:eastAsia="PMingLiU"/>
                <w:b/>
                <w:i/>
                <w:iCs/>
                <w:color w:val="00B050"/>
                <w:lang w:eastAsia="zh-TW"/>
              </w:rPr>
              <w:t>absoluteFrequencySSB</w:t>
            </w:r>
          </w:p>
          <w:p w14:paraId="2AF4A0EF" w14:textId="77777777" w:rsidR="003F28D6" w:rsidRDefault="003F28D6" w:rsidP="003F28D6">
            <w:pPr>
              <w:pStyle w:val="ListParagraph"/>
              <w:numPr>
                <w:ilvl w:val="0"/>
                <w:numId w:val="42"/>
              </w:numPr>
              <w:ind w:leftChars="0"/>
              <w:rPr>
                <w:rFonts w:eastAsia="PMingLiU"/>
                <w:b/>
                <w:i/>
                <w:iCs/>
                <w:color w:val="00B050"/>
                <w:lang w:eastAsia="zh-TW"/>
              </w:rPr>
            </w:pPr>
            <w:r w:rsidRPr="00473EC0">
              <w:rPr>
                <w:rFonts w:eastAsia="PMingLiU"/>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Msg1 configuration including msg1-SubcarrierSpacing, msg3-transformPrecoder, prach-ConfigurationIndex</w:t>
            </w:r>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83" w:name="OLE_LINK276"/>
      <w:bookmarkStart w:id="84" w:name="OLE_LINK67"/>
      <w:bookmarkEnd w:id="62"/>
      <w:bookmarkEnd w:id="82"/>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85"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87" w:name="OLE_LINK287"/>
    </w:p>
    <w:bookmarkEnd w:id="87"/>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89" w:name="OLE_LINK328"/>
      <w:r>
        <w:rPr>
          <w:rFonts w:eastAsia="PMingLiU"/>
          <w:bCs/>
          <w:lang w:eastAsia="zh-TW"/>
        </w:rPr>
        <w:t>For the study of on-demand SIB1 operation, RAN1 to prioritise discussion of Scenario-1 (UE requests SIB1 to camp on NES cell).</w:t>
      </w:r>
      <w:bookmarkEnd w:id="89"/>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83"/>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90" w:name="OLE_LINK18"/>
      <w:r>
        <w:rPr>
          <w:rFonts w:eastAsia="PMingLiU"/>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Default="00736F1A">
      <w:pPr>
        <w:pStyle w:val="ListParagraph"/>
        <w:numPr>
          <w:ilvl w:val="0"/>
          <w:numId w:val="38"/>
        </w:numPr>
        <w:ind w:leftChars="0"/>
        <w:rPr>
          <w:rFonts w:eastAsia="PMingLiU"/>
          <w:lang w:val="pt-BR" w:eastAsia="zh-TW"/>
        </w:rPr>
      </w:pPr>
      <w:r>
        <w:rPr>
          <w:rFonts w:eastAsia="PMingLiU"/>
          <w:highlight w:val="yellow"/>
          <w:lang w:eastAsia="zh-TW"/>
        </w:rPr>
        <w:lastRenderedPageBreak/>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lastRenderedPageBreak/>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PMingLiU"/>
          <w:b/>
          <w:lang w:eastAsia="zh-TW"/>
        </w:rPr>
      </w:pPr>
      <w:bookmarkStart w:id="99" w:name="OLE_LINK71"/>
      <w:bookmarkStart w:id="100" w:name="OLE_LINK8"/>
      <w:bookmarkEnd w:id="94"/>
      <w:r>
        <w:rPr>
          <w:rFonts w:eastAsia="PMingLiU"/>
          <w:b/>
          <w:lang w:eastAsia="zh-TW"/>
        </w:rPr>
        <w:t>Background</w:t>
      </w:r>
    </w:p>
    <w:p w14:paraId="694FDFB6" w14:textId="77777777" w:rsidR="0050628F" w:rsidRDefault="00736F1A">
      <w:pPr>
        <w:rPr>
          <w:rFonts w:eastAsia="PMingLiU"/>
          <w:bCs/>
          <w:lang w:eastAsia="zh-TW"/>
        </w:rPr>
      </w:pPr>
      <w:bookmarkStart w:id="101" w:name="OLE_LINK301"/>
      <w:bookmarkEnd w:id="99"/>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05" w:name="OLE_LINK334"/>
      <w:r>
        <w:rPr>
          <w:rFonts w:eastAsia="PMingLiU"/>
          <w:lang w:eastAsia="zh-TW"/>
        </w:rPr>
        <w:t>The following company views are collected in RAN1 #118:</w:t>
      </w:r>
      <w:bookmarkEnd w:id="101"/>
    </w:p>
    <w:p w14:paraId="4781ECCC" w14:textId="77777777" w:rsidR="0050628F" w:rsidRDefault="00736F1A">
      <w:pPr>
        <w:pStyle w:val="1"/>
        <w:numPr>
          <w:ilvl w:val="0"/>
          <w:numId w:val="11"/>
        </w:numPr>
        <w:ind w:leftChars="0"/>
        <w:rPr>
          <w:rFonts w:eastAsia="PMingLiU"/>
          <w:b/>
          <w:lang w:eastAsia="zh-TW"/>
        </w:rPr>
      </w:pPr>
      <w:bookmarkStart w:id="106" w:name="OLE_LINK156"/>
      <w:bookmarkStart w:id="107" w:name="OLE_LINK312"/>
      <w:bookmarkStart w:id="108" w:name="OLE_LINK188"/>
      <w:bookmarkStart w:id="109" w:name="OLE_LINK289"/>
      <w:r>
        <w:rPr>
          <w:rFonts w:eastAsia="PMingLiU"/>
          <w:b/>
          <w:lang w:eastAsia="zh-TW"/>
        </w:rPr>
        <w:t>Option</w:t>
      </w:r>
      <w:bookmarkEnd w:id="106"/>
      <w:r>
        <w:rPr>
          <w:rFonts w:eastAsia="PMingLiU"/>
          <w:b/>
          <w:lang w:eastAsia="zh-TW"/>
        </w:rPr>
        <w:t xml:space="preserve"> 1: SIBx of Cell A</w:t>
      </w:r>
      <w:bookmarkEnd w:id="107"/>
    </w:p>
    <w:p w14:paraId="5E663B5A"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110" w:name="OLE_LINK368"/>
      <w:r>
        <w:rPr>
          <w:rFonts w:eastAsia="PMingLiU"/>
          <w:b/>
          <w:bCs/>
          <w:lang w:eastAsia="zh-TW"/>
        </w:rPr>
        <w:t>Provisioning of update of UL WUS configuration is done by the cell UE is camping on</w:t>
      </w:r>
      <w:bookmarkEnd w:id="110"/>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111" w:name="OLE_LINK365"/>
      <w:r>
        <w:rPr>
          <w:rFonts w:eastAsia="PMingLiU"/>
          <w:b/>
          <w:lang w:eastAsia="zh-TW"/>
        </w:rPr>
        <w:t>The update of UL WUS configuration after the UE camps on NES cell is under discussion</w:t>
      </w:r>
      <w:bookmarkEnd w:id="111"/>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112" w:name="OLE_LINK357"/>
      <w:r>
        <w:rPr>
          <w:rFonts w:eastAsia="PMingLiU"/>
          <w:b/>
          <w:lang w:eastAsia="zh-TW"/>
        </w:rPr>
        <w:t>RRC (release) signaling of Cell A or NES</w:t>
      </w:r>
      <w:r>
        <w:rPr>
          <w:rFonts w:eastAsia="PMingLiU" w:hint="eastAsia"/>
          <w:b/>
          <w:lang w:eastAsia="zh-TW"/>
        </w:rPr>
        <w:t xml:space="preserve"> </w:t>
      </w:r>
      <w:r>
        <w:rPr>
          <w:rFonts w:eastAsia="PMingLiU"/>
          <w:b/>
          <w:lang w:eastAsia="zh-TW"/>
        </w:rPr>
        <w:t>cell</w:t>
      </w:r>
      <w:bookmarkEnd w:id="112"/>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13" w:name="OLE_LINK352"/>
      <w:bookmarkStart w:id="114"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13"/>
      <w:r>
        <w:rPr>
          <w:rFonts w:eastAsia="PMingLiU"/>
          <w:b/>
          <w:lang w:eastAsia="zh-TW"/>
        </w:rPr>
        <w:t>, e.x. DCI 1_0</w:t>
      </w:r>
      <w:bookmarkEnd w:id="114"/>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15"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16" w:name="OLE_LINK354"/>
      <w:r>
        <w:rPr>
          <w:rFonts w:eastAsia="PMingLiU"/>
          <w:b/>
          <w:lang w:eastAsia="zh-TW"/>
        </w:rPr>
        <w:t>Option 4: PDSCH and scheduled by Type 0-PDCCH in CSS set</w:t>
      </w:r>
      <w:bookmarkStart w:id="117" w:name="OLE_LINK347"/>
      <w:r>
        <w:rPr>
          <w:rFonts w:eastAsia="PMingLiU"/>
          <w:b/>
          <w:lang w:eastAsia="zh-TW"/>
        </w:rPr>
        <w:t xml:space="preserve"> on NES cell</w:t>
      </w:r>
      <w:bookmarkEnd w:id="116"/>
      <w:bookmarkEnd w:id="117"/>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18"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18"/>
    </w:p>
    <w:p w14:paraId="6808832E"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19" w:name="OLE_LINK356"/>
      <w:r>
        <w:rPr>
          <w:rFonts w:eastAsia="PMingLiU"/>
          <w:b/>
          <w:lang w:eastAsia="zh-TW"/>
        </w:rPr>
        <w:t>Option 6: PBCH payload from the NES cell</w:t>
      </w:r>
      <w:bookmarkEnd w:id="119"/>
      <w:r>
        <w:rPr>
          <w:rFonts w:eastAsia="PMingLiU"/>
          <w:b/>
          <w:lang w:eastAsia="zh-TW"/>
        </w:rPr>
        <w:t>, e.x. K_ssb</w:t>
      </w:r>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08"/>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w:t>
            </w:r>
            <w:r>
              <w:rPr>
                <w:rFonts w:eastAsia="PMingLiU"/>
                <w:lang w:eastAsia="zh-TW"/>
              </w:rPr>
              <w:lastRenderedPageBreak/>
              <w:t xml:space="preserve">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ListParagraph"/>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77777777" w:rsidR="00552C62" w:rsidRPr="00552C62" w:rsidRDefault="00552C62">
            <w:pPr>
              <w:spacing w:before="120" w:after="120"/>
              <w:rPr>
                <w:rFonts w:eastAsia="PMingLiU"/>
                <w:lang w:eastAsia="zh-TW"/>
              </w:rPr>
            </w:pPr>
          </w:p>
        </w:tc>
        <w:tc>
          <w:tcPr>
            <w:tcW w:w="1581" w:type="dxa"/>
          </w:tcPr>
          <w:p w14:paraId="15732F18" w14:textId="77777777" w:rsidR="00552C62" w:rsidRPr="00552C62" w:rsidRDefault="00552C62">
            <w:pPr>
              <w:spacing w:before="120" w:after="120"/>
              <w:rPr>
                <w:rFonts w:eastAsia="PMingLiU"/>
                <w:lang w:eastAsia="zh-TW"/>
              </w:rPr>
            </w:pPr>
          </w:p>
        </w:tc>
        <w:tc>
          <w:tcPr>
            <w:tcW w:w="6849" w:type="dxa"/>
          </w:tcPr>
          <w:p w14:paraId="7EE25CCB" w14:textId="77777777" w:rsidR="00552C62" w:rsidRDefault="00552C62">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PMingLiU"/>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22" w:name="OLE_LINK369"/>
      <w:r>
        <w:rPr>
          <w:rFonts w:eastAsia="PMingLiU"/>
          <w:b/>
          <w:lang w:eastAsia="zh-TW"/>
        </w:rPr>
        <w:t>update of UL WUS configuration</w:t>
      </w:r>
      <w:bookmarkEnd w:id="122"/>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FFS: Mechanism of UL WUS configuration update other than SIBx-based methods</w:t>
      </w:r>
    </w:p>
    <w:p w14:paraId="2F106ECD" w14:textId="77777777" w:rsidR="0050628F" w:rsidRDefault="00736F1A">
      <w:pPr>
        <w:rPr>
          <w:rFonts w:eastAsia="PMingLiU"/>
          <w:b/>
          <w:lang w:eastAsia="zh-TW"/>
        </w:rPr>
      </w:pPr>
      <w:r>
        <w:rPr>
          <w:rFonts w:eastAsia="PMingLiU"/>
          <w:b/>
          <w:lang w:eastAsia="zh-TW"/>
        </w:rPr>
        <w:t>Note: SIBx-based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On this, reuse of legacy SIBx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ased on legacy SIBx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PMingLiU"/>
          <w:b/>
          <w:lang w:eastAsia="zh-TW"/>
        </w:rPr>
      </w:pPr>
      <w:bookmarkStart w:id="126" w:name="OLE_LINK343"/>
      <w:bookmarkStart w:id="127" w:name="OLE_LINK80"/>
      <w:bookmarkStart w:id="128" w:name="OLE_LINK79"/>
      <w:bookmarkStart w:id="129" w:name="OLE_LINK9"/>
      <w:bookmarkStart w:id="130" w:name="OLE_LINK84"/>
      <w:r>
        <w:rPr>
          <w:rFonts w:eastAsia="PMingLiU"/>
          <w:b/>
          <w:lang w:eastAsia="zh-TW"/>
        </w:rPr>
        <w:t>Background</w:t>
      </w:r>
    </w:p>
    <w:p w14:paraId="07DCA169" w14:textId="77777777" w:rsidR="0050628F" w:rsidRDefault="00736F1A">
      <w:pPr>
        <w:rPr>
          <w:rFonts w:eastAsia="PMingLiU"/>
          <w:lang w:eastAsia="zh-TW"/>
        </w:rPr>
      </w:pPr>
      <w:bookmarkStart w:id="131" w:name="OLE_LINK372"/>
      <w:r>
        <w:rPr>
          <w:rFonts w:eastAsia="PMingLiU" w:hint="eastAsia"/>
          <w:lang w:eastAsia="zh-TW"/>
        </w:rPr>
        <w:t>I</w:t>
      </w:r>
      <w:r>
        <w:rPr>
          <w:rFonts w:eastAsia="PMingLiU"/>
          <w:lang w:eastAsia="zh-TW"/>
        </w:rPr>
        <w:t xml:space="preserve">n </w:t>
      </w:r>
      <w:bookmarkStart w:id="132" w:name="OLE_LINK371"/>
      <w:r>
        <w:rPr>
          <w:rFonts w:eastAsia="PMingLiU"/>
          <w:lang w:eastAsia="zh-TW"/>
        </w:rPr>
        <w:t>RAN1 #116b</w:t>
      </w:r>
      <w:bookmarkEnd w:id="132"/>
      <w:r>
        <w:rPr>
          <w:rFonts w:eastAsia="PMingLiU"/>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lastRenderedPageBreak/>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27"/>
      <w:r>
        <w:rPr>
          <w:rFonts w:eastAsia="PMingLiU"/>
          <w:lang w:eastAsia="zh-TW"/>
        </w:rPr>
        <w:t xml:space="preserve">ies a NES cell is with on-demand SIB1, </w:t>
      </w:r>
      <w:bookmarkStart w:id="135" w:name="OLE_LINK82"/>
      <w:r>
        <w:rPr>
          <w:rFonts w:eastAsia="PMingLiU"/>
          <w:lang w:eastAsia="zh-TW"/>
        </w:rPr>
        <w:t>the following company views in RAN1 #118 are collected below:</w:t>
      </w:r>
      <w:bookmarkEnd w:id="128"/>
      <w:bookmarkEnd w:id="129"/>
      <w:bookmarkEnd w:id="135"/>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36" w:name="OLE_LINK391"/>
      <w:r>
        <w:rPr>
          <w:rFonts w:eastAsia="PMingLiU"/>
          <w:lang w:eastAsia="zh-TW"/>
        </w:rPr>
        <w:t>spare bit in MIB or k_ssb</w:t>
      </w:r>
      <w:bookmarkEnd w:id="136"/>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37" w:name="OLE_LINK383"/>
      <w:r>
        <w:rPr>
          <w:rFonts w:eastAsia="PMingLiU"/>
          <w:highlight w:val="yellow"/>
          <w:lang w:eastAsia="zh-TW"/>
        </w:rPr>
        <w:t>FUTUREWEI</w:t>
      </w:r>
      <w:r>
        <w:rPr>
          <w:rFonts w:eastAsia="PMingLiU"/>
          <w:lang w:eastAsia="zh-TW"/>
        </w:rPr>
        <w:t xml:space="preserve">, </w:t>
      </w:r>
      <w:bookmarkEnd w:id="137"/>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(kssb)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r>
        <w:rPr>
          <w:rFonts w:eastAsia="PMingLiU"/>
          <w:highlight w:val="yellow"/>
          <w:lang w:eastAsia="zh-TW"/>
        </w:rPr>
        <w:t>InterDigital</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spare bit in MIB or k_ssb</w:t>
      </w:r>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78196E">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78196E">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78196E">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78196E">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78196E">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78196E">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78196E">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78196E">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78196E">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78196E">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78196E">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78196E">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78196E">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rsidTr="0078196E">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78196E">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78196E">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rsidTr="0078196E">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78196E">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78196E">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Huawei/HiSilicon that at least k_SSB value needs to be discussed in RAN1</w:t>
            </w:r>
          </w:p>
        </w:tc>
      </w:tr>
      <w:tr w:rsidR="0078196E" w14:paraId="1608734A" w14:textId="77777777" w:rsidTr="0078196E">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bl>
    <w:p w14:paraId="010117D8" w14:textId="77777777" w:rsidR="0050628F" w:rsidRDefault="0050628F">
      <w:pPr>
        <w:rPr>
          <w:rFonts w:eastAsia="PMingLiU"/>
          <w:b/>
          <w:bCs/>
          <w:lang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40" w:name="OLE_LINK400"/>
      <w:r>
        <w:rPr>
          <w:rFonts w:eastAsia="PMingLiU"/>
          <w:b/>
          <w:bCs/>
          <w:lang w:val="en-US" w:eastAsia="zh-TW"/>
        </w:rPr>
        <w:t>K_SSB</w:t>
      </w:r>
      <w:bookmarkEnd w:id="140"/>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41" w:name="OLE_LINK402"/>
      <w:r>
        <w:rPr>
          <w:rFonts w:eastAsia="PMingLiU"/>
          <w:b/>
          <w:bCs/>
          <w:lang w:val="en-US" w:eastAsia="zh-TW"/>
        </w:rPr>
        <w:t>K_SSB</w:t>
      </w:r>
      <w:bookmarkEnd w:id="141"/>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ListParagraph"/>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ListParagraph"/>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ListParagraph"/>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s SSB locates. In this sense, we support CEWiT</w:t>
            </w:r>
            <w:r>
              <w:rPr>
                <w:rFonts w:eastAsia="MS Mincho"/>
                <w:lang w:eastAsia="ja-JP"/>
              </w:rPr>
              <w:t>’</w:t>
            </w:r>
            <w:r>
              <w:rPr>
                <w:rFonts w:eastAsia="MS Mincho" w:hint="eastAsia"/>
                <w:lang w:eastAsia="ja-JP"/>
              </w:rPr>
              <w:t>s update above which is to delete the sub-bullets. The value of k_SSB can be discussed separately.</w:t>
            </w:r>
          </w:p>
          <w:p w14:paraId="7EE206B0" w14:textId="414B4B0D" w:rsidR="007019B8" w:rsidRPr="007019B8" w:rsidRDefault="007019B8" w:rsidP="007019B8">
            <w:pPr>
              <w:pStyle w:val="Heading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ListParagraph"/>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ListParagraph"/>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ListParagraph"/>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4F24BE">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45" w:name="OLE_LINK272"/>
      <w:bookmarkStart w:id="146" w:name="OLE_LINK92"/>
      <w:bookmarkEnd w:id="143"/>
      <w:r>
        <w:rPr>
          <w:rFonts w:eastAsia="PMingLiU"/>
          <w:b/>
          <w:lang w:eastAsia="zh-TW"/>
        </w:rPr>
        <w:t>Background</w:t>
      </w:r>
    </w:p>
    <w:p w14:paraId="59FB9ECC" w14:textId="77777777" w:rsidR="0050628F" w:rsidRDefault="00736F1A">
      <w:pPr>
        <w:rPr>
          <w:rFonts w:eastAsia="PMingLiU"/>
          <w:lang w:eastAsia="zh-TW"/>
        </w:rPr>
      </w:pPr>
      <w:bookmarkStart w:id="147" w:name="OLE_LINK293"/>
      <w:r>
        <w:rPr>
          <w:rFonts w:eastAsia="PMingLiU"/>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50"/>
    <w:bookmarkEnd w:id="151"/>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52" w:name="OLE_LINK232"/>
      <w:bookmarkStart w:id="153" w:name="OLE_LINK233"/>
      <w:bookmarkEnd w:id="149"/>
      <w:r>
        <w:rPr>
          <w:rFonts w:eastAsia="PMingLiU"/>
          <w:b/>
          <w:lang w:eastAsia="zh-TW"/>
        </w:rPr>
        <w:t>Background</w:t>
      </w:r>
    </w:p>
    <w:bookmarkEnd w:id="152"/>
    <w:bookmarkEnd w:id="153"/>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54"/>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56" w:name="OLE_LINK432"/>
      <w:r>
        <w:rPr>
          <w:rFonts w:eastAsia="PMingLiU"/>
          <w:bCs/>
          <w:highlight w:val="yellow"/>
          <w:lang w:eastAsia="zh-TW"/>
        </w:rPr>
        <w:t>type 0 PDCCH monitoring occasions</w:t>
      </w:r>
      <w:bookmarkEnd w:id="156"/>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57" w:name="OLE_LINK408"/>
      <w:r>
        <w:rPr>
          <w:rFonts w:eastAsia="PMingLiU" w:cs="Times"/>
          <w:bCs/>
          <w:highlight w:val="cyan"/>
          <w:lang w:val="en-US" w:eastAsia="zh-TW"/>
        </w:rPr>
        <w:t>How the search space zero configuration is provided</w:t>
      </w:r>
      <w:bookmarkEnd w:id="157"/>
      <w:r>
        <w:rPr>
          <w:rFonts w:eastAsia="PMingLiU" w:cs="Times"/>
          <w:bCs/>
          <w:lang w:eastAsia="zh-TW"/>
        </w:rPr>
        <w:t xml:space="preserve"> (e.g. </w:t>
      </w:r>
      <w:r>
        <w:rPr>
          <w:rFonts w:eastAsia="PMingLiU" w:cs="Times"/>
          <w:bCs/>
          <w:highlight w:val="cyan"/>
          <w:lang w:eastAsia="zh-TW"/>
        </w:rPr>
        <w:t xml:space="preserve">from </w:t>
      </w:r>
      <w:bookmarkStart w:id="158"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58"/>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lastRenderedPageBreak/>
        <w:t>FFS</w:t>
      </w:r>
      <w:r>
        <w:rPr>
          <w:rFonts w:eastAsia="PMingLiU" w:cs="Times"/>
          <w:bCs/>
          <w:lang w:eastAsia="zh-TW"/>
        </w:rPr>
        <w:t xml:space="preserve">: </w:t>
      </w:r>
      <w:bookmarkStart w:id="159" w:name="OLE_LINK409"/>
      <w:r>
        <w:rPr>
          <w:rFonts w:eastAsia="PMingLiU" w:cs="Times"/>
          <w:bCs/>
          <w:highlight w:val="cyan"/>
          <w:lang w:eastAsia="zh-TW"/>
        </w:rPr>
        <w:t>Details of the time window</w:t>
      </w:r>
      <w:bookmarkEnd w:id="159"/>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60" w:name="OLE_LINK447"/>
      <w:r>
        <w:rPr>
          <w:rFonts w:eastAsia="PMingLiU" w:cs="Times"/>
          <w:bCs/>
          <w:highlight w:val="cyan"/>
          <w:lang w:eastAsia="zh-TW"/>
        </w:rPr>
        <w:t>FFS</w:t>
      </w:r>
      <w:r>
        <w:rPr>
          <w:rFonts w:eastAsia="PMingLiU" w:cs="Times"/>
          <w:bCs/>
          <w:lang w:eastAsia="zh-TW"/>
        </w:rPr>
        <w:t xml:space="preserve">: </w:t>
      </w:r>
      <w:bookmarkStart w:id="161"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64" w:name="OLE_LINK406"/>
      <w:bookmarkStart w:id="165" w:name="OLE_LINK430"/>
      <w:r>
        <w:rPr>
          <w:rFonts w:eastAsia="PMingLiU" w:hint="eastAsia"/>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14:paraId="5FC38812"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66" w:name="OLE_LINK422"/>
      <w:r>
        <w:rPr>
          <w:rFonts w:eastAsia="PMingLiU" w:hint="eastAsia"/>
          <w:bCs/>
          <w:highlight w:val="yellow"/>
          <w:lang w:eastAsia="zh-TW"/>
        </w:rPr>
        <w:t>China Telecom</w:t>
      </w:r>
      <w:bookmarkEnd w:id="166"/>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67" w:name="OLE_LINK407"/>
      <w:bookmarkEnd w:id="164"/>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67"/>
    </w:p>
    <w:p w14:paraId="462E741A" w14:textId="77777777" w:rsidR="0050628F" w:rsidRDefault="00736F1A">
      <w:pPr>
        <w:pStyle w:val="ListParagraph"/>
        <w:numPr>
          <w:ilvl w:val="0"/>
          <w:numId w:val="50"/>
        </w:numPr>
        <w:ind w:leftChars="0"/>
        <w:rPr>
          <w:rFonts w:eastAsia="PMingLiU"/>
          <w:bCs/>
          <w:lang w:eastAsia="zh-TW"/>
        </w:rPr>
      </w:pPr>
      <w:bookmarkStart w:id="168" w:name="OLE_LINK414"/>
      <w:r>
        <w:rPr>
          <w:rFonts w:eastAsia="PMingLiU" w:hint="eastAsia"/>
          <w:bCs/>
          <w:highlight w:val="yellow"/>
          <w:lang w:eastAsia="zh-TW"/>
        </w:rPr>
        <w:t>P</w:t>
      </w:r>
      <w:r>
        <w:rPr>
          <w:rFonts w:eastAsia="PMingLiU"/>
          <w:bCs/>
          <w:highlight w:val="yellow"/>
          <w:lang w:eastAsia="zh-TW"/>
        </w:rPr>
        <w:t>anasonic</w:t>
      </w:r>
      <w:bookmarkEnd w:id="168"/>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65"/>
    <w:p w14:paraId="7F28F3EA" w14:textId="77777777" w:rsidR="0050628F" w:rsidRDefault="00736F1A">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169" w:name="OLE_LINK426"/>
      <w:r>
        <w:rPr>
          <w:rFonts w:eastAsia="PMingLiU"/>
          <w:b/>
          <w:lang w:eastAsia="zh-TW"/>
        </w:rPr>
        <w:t>Option 2:</w:t>
      </w:r>
      <w:bookmarkEnd w:id="169"/>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70" w:name="OLE_LINK437"/>
      <w:r>
        <w:rPr>
          <w:rFonts w:eastAsia="PMingLiU" w:hint="eastAsia"/>
          <w:bCs/>
          <w:lang w:eastAsia="zh-TW"/>
        </w:rPr>
        <w:t>R</w:t>
      </w:r>
      <w:r>
        <w:rPr>
          <w:rFonts w:eastAsia="PMingLiU"/>
          <w:bCs/>
          <w:lang w:eastAsia="zh-TW"/>
        </w:rPr>
        <w:t>eference time point for the window starting time</w:t>
      </w:r>
      <w:bookmarkEnd w:id="170"/>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71" w:name="OLE_LINK415"/>
      <w:r>
        <w:rPr>
          <w:rFonts w:eastAsia="PMingLiU" w:hint="eastAsia"/>
          <w:bCs/>
          <w:lang w:eastAsia="zh-TW"/>
        </w:rPr>
        <w:t>O</w:t>
      </w:r>
      <w:r>
        <w:rPr>
          <w:rFonts w:eastAsia="PMingLiU"/>
          <w:bCs/>
          <w:lang w:eastAsia="zh-TW"/>
        </w:rPr>
        <w:t>n duration of the time window:</w:t>
      </w:r>
      <w:bookmarkEnd w:id="171"/>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172" w:name="OLE_LINK413"/>
      <w:r>
        <w:rPr>
          <w:rFonts w:eastAsia="PMingLiU"/>
          <w:b/>
          <w:lang w:eastAsia="zh-TW"/>
        </w:rPr>
        <w:t>Option 2: Indicated in WUS configuration</w:t>
      </w:r>
      <w:bookmarkEnd w:id="172"/>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73" w:name="OLE_LINK442"/>
      <w:r>
        <w:rPr>
          <w:rFonts w:eastAsia="PMingLiU"/>
          <w:bCs/>
          <w:lang w:eastAsia="zh-TW"/>
        </w:rPr>
        <w:t>number of repetitions of the time window</w:t>
      </w:r>
      <w:bookmarkEnd w:id="173"/>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174"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r>
              <w:rPr>
                <w:rFonts w:eastAsia="PMingLiU"/>
                <w:b/>
                <w:color w:val="FF0000"/>
                <w:lang w:val="en-US" w:eastAsia="zh-TW"/>
              </w:rPr>
              <w:t xml:space="preserve">Option 3: </w:t>
            </w:r>
            <w:r>
              <w:rPr>
                <w:rFonts w:eastAsia="PMingLiU"/>
                <w:b/>
                <w:i/>
                <w:iCs/>
                <w:color w:val="FF0000"/>
                <w:lang w:val="en-US" w:eastAsia="zh-TW"/>
              </w:rPr>
              <w:t>searchSpaceZero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lastRenderedPageBreak/>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PMingLiU"/>
                <w:b/>
                <w:i/>
                <w:iCs/>
                <w:color w:val="FF0000"/>
                <w:lang w:eastAsia="zh-TW"/>
              </w:rPr>
              <w:t>searchSpaceZero</w:t>
            </w:r>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77" w:name="OLE_LINK433"/>
      <w:r>
        <w:rPr>
          <w:rFonts w:eastAsia="PMingLiU"/>
          <w:b/>
          <w:lang w:eastAsia="zh-TW"/>
        </w:rPr>
        <w:t>starting time and duration</w:t>
      </w:r>
      <w:bookmarkEnd w:id="177"/>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78" w:name="OLE_LINK434"/>
      <w:r>
        <w:rPr>
          <w:rFonts w:eastAsia="PMingLiU"/>
          <w:b/>
          <w:lang w:eastAsia="zh-TW"/>
        </w:rPr>
        <w:t>starting time and duration are indicated in</w:t>
      </w:r>
      <w:bookmarkEnd w:id="178"/>
      <w:r>
        <w:rPr>
          <w:rFonts w:eastAsia="PMingLiU"/>
          <w:b/>
          <w:lang w:eastAsia="zh-TW"/>
        </w:rPr>
        <w:t xml:space="preserve"> RAR </w:t>
      </w:r>
      <w:bookmarkStart w:id="179" w:name="OLE_LINK439"/>
      <w:r>
        <w:rPr>
          <w:rFonts w:eastAsia="PMingLiU"/>
          <w:b/>
          <w:lang w:eastAsia="zh-TW"/>
        </w:rPr>
        <w:t>of the UL-WUS transmission</w:t>
      </w:r>
      <w:bookmarkEnd w:id="179"/>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r>
              <w:rPr>
                <w:rFonts w:eastAsiaTheme="minorEastAsia" w:hint="eastAsia"/>
                <w:lang w:eastAsia="zh-CN"/>
              </w:rPr>
              <w:lastRenderedPageBreak/>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A15B36A" w14:textId="77777777" w:rsidR="0050628F" w:rsidRPr="007B00E7"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81" w:name="OLE_LINK438"/>
      <w:r>
        <w:rPr>
          <w:rFonts w:eastAsia="PMingLiU"/>
          <w:b/>
          <w:lang w:eastAsia="zh-TW"/>
        </w:rPr>
        <w:t>reference time point</w:t>
      </w:r>
      <w:bookmarkEnd w:id="181"/>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82" w:name="OLE_LINK440"/>
      <w:r>
        <w:rPr>
          <w:rFonts w:eastAsia="PMingLiU"/>
          <w:b/>
          <w:lang w:eastAsia="zh-TW"/>
        </w:rPr>
        <w:t xml:space="preserve">The reference time point is defined based on the </w:t>
      </w:r>
      <w:bookmarkEnd w:id="182"/>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lastRenderedPageBreak/>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bl>
    <w:p w14:paraId="2BE0B5C5" w14:textId="77777777" w:rsidR="0050628F" w:rsidRDefault="0050628F">
      <w:pPr>
        <w:rPr>
          <w:rFonts w:eastAsia="PMingLiU"/>
          <w:b/>
          <w:bCs/>
          <w:lang w:val="en-US" w:eastAsia="zh-TW"/>
        </w:rPr>
      </w:pPr>
    </w:p>
    <w:bookmarkEnd w:id="183"/>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r>
        <w:rPr>
          <w:rFonts w:ascii="Times New Roman" w:eastAsia="PMingLiU" w:hAnsi="Times New Roman"/>
          <w:i/>
          <w:iCs/>
          <w:color w:val="000000"/>
          <w:kern w:val="24"/>
          <w:szCs w:val="20"/>
          <w:lang w:val="en-US" w:eastAsia="zh-TW"/>
        </w:rPr>
        <w:t>preambleTransMax</w:t>
      </w:r>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186" w:name="OLE_LINK305"/>
      <w:r>
        <w:rPr>
          <w:rFonts w:eastAsia="PMingLiU"/>
          <w:highlight w:val="yellow"/>
          <w:lang w:eastAsia="zh-TW"/>
        </w:rPr>
        <w:t>Fujitsu</w:t>
      </w:r>
      <w:bookmarkEnd w:id="186"/>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87" w:name="OLE_LINK309"/>
      <w:r>
        <w:rPr>
          <w:rFonts w:eastAsia="PMingLiU"/>
          <w:lang w:eastAsia="zh-TW"/>
        </w:rPr>
        <w:t>further discussions (if needed) can be handled by RAN2.</w:t>
      </w:r>
      <w:bookmarkEnd w:id="187"/>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r w:rsidRPr="0000680F">
              <w:rPr>
                <w:rFonts w:eastAsia="PMingLiU"/>
                <w:b/>
                <w:lang w:eastAsia="zh-TW"/>
              </w:rPr>
              <w:t>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r w:rsidRPr="009E61F3">
              <w:rPr>
                <w:rFonts w:eastAsia="PMingLiU"/>
                <w:highlight w:val="cyan"/>
                <w:lang w:eastAsia="zh-TW"/>
              </w:rPr>
              <w:t>Thanks Samsung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92"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93" w:name="OLE_LINK97"/>
      <w:r>
        <w:rPr>
          <w:rFonts w:eastAsia="PMingLiU"/>
          <w:lang w:eastAsia="zh-TW"/>
        </w:rPr>
        <w:t>c</w:t>
      </w:r>
      <w:r>
        <w:rPr>
          <w:rFonts w:eastAsia="PMingLiU"/>
          <w:szCs w:val="20"/>
          <w:lang w:eastAsia="zh-TW"/>
        </w:rPr>
        <w:t>ompanies’ views are collected in RAN1 #118 below:</w:t>
      </w:r>
      <w:bookmarkEnd w:id="188"/>
      <w:bookmarkEnd w:id="193"/>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SimSun" w:eastAsia="SimSun" w:hAnsi="Times New Roman" w:cs="SimSun"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r>
        <w:rPr>
          <w:rFonts w:eastAsia="PMingLiU"/>
          <w:highlight w:val="yellow"/>
          <w:lang w:eastAsia="zh-TW"/>
        </w:rPr>
        <w:lastRenderedPageBreak/>
        <w:t>InterDigital</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lastRenderedPageBreak/>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commentRangeStart w:id="196"/>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commentRangeEnd w:id="196"/>
            <w:r>
              <w:rPr>
                <w:rStyle w:val="CommentReference"/>
              </w:rPr>
              <w:commentReference w:id="196"/>
            </w:r>
          </w:p>
        </w:tc>
        <w:tc>
          <w:tcPr>
            <w:tcW w:w="6849" w:type="dxa"/>
          </w:tcPr>
          <w:p w14:paraId="2C712975" w14:textId="77777777" w:rsidR="009F024C" w:rsidRDefault="009F024C" w:rsidP="004F24BE">
            <w:pPr>
              <w:spacing w:before="120" w:after="120"/>
              <w:rPr>
                <w:rFonts w:eastAsiaTheme="minorEastAsia"/>
                <w:lang w:eastAsia="zh-CN"/>
              </w:rPr>
            </w:pPr>
          </w:p>
        </w:tc>
      </w:tr>
    </w:tbl>
    <w:p w14:paraId="5546D433" w14:textId="77777777" w:rsidR="0050628F" w:rsidRPr="006F5DB7" w:rsidRDefault="0050628F">
      <w:pPr>
        <w:rPr>
          <w:rFonts w:eastAsia="PMingLiU"/>
          <w:b/>
          <w:bCs/>
          <w:lang w:eastAsia="zh-TW"/>
        </w:rPr>
      </w:pPr>
    </w:p>
    <w:p w14:paraId="194783F2" w14:textId="77777777" w:rsidR="0050628F" w:rsidRDefault="0050628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In addition to the text-based observations agree to include the plots generated by the FL to give a better </w:t>
      </w:r>
      <w:r>
        <w:rPr>
          <w:rFonts w:ascii="TimesNewRomanPSMT" w:eastAsia="TimesNewRomanPSMT" w:hAnsi="Times New Roman" w:cs="TimesNewRomanPSMT"/>
          <w:b/>
          <w:bCs/>
          <w:szCs w:val="20"/>
          <w:lang w:val="en-US" w:eastAsia="ja-JP"/>
        </w:rPr>
        <w:lastRenderedPageBreak/>
        <w:t>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97" w:name="OLE_LINK193"/>
      <w:r>
        <w:rPr>
          <w:rFonts w:eastAsia="PMingLiU"/>
          <w:bCs/>
          <w:szCs w:val="20"/>
          <w:lang w:eastAsia="zh-TW"/>
        </w:rPr>
        <w:t>R1-2406410</w:t>
      </w:r>
      <w:r>
        <w:rPr>
          <w:rFonts w:eastAsia="PMingLiU"/>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7"/>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8" w:name="OLE_LINK4"/>
      <w:bookmarkStart w:id="199" w:name="OLE_LINK251"/>
      <w:bookmarkEnd w:id="6"/>
      <w:r>
        <w:t xml:space="preserve">Resulted </w:t>
      </w:r>
      <w:bookmarkStart w:id="200" w:name="OLE_LINK112"/>
      <w:r>
        <w:t>RAN1 conclusion/agreement</w:t>
      </w:r>
      <w:bookmarkEnd w:id="198"/>
      <w:bookmarkEnd w:id="200"/>
    </w:p>
    <w:bookmarkEnd w:id="199"/>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1" w:name="OLE_LINK250"/>
      <w:bookmarkStart w:id="202" w:name="OLE_LINK42"/>
      <w:bookmarkEnd w:id="192"/>
      <w:r>
        <w:t>4 References</w:t>
      </w:r>
      <w:r>
        <w:rPr>
          <w:rFonts w:hint="eastAsia"/>
        </w:rPr>
        <w:t xml:space="preserve"> (a</w:t>
      </w:r>
      <w:r>
        <w:t>ll from RAN1 #118</w:t>
      </w:r>
      <w:r>
        <w:rPr>
          <w:rFonts w:hint="eastAsia"/>
        </w:rPr>
        <w:t>)</w:t>
      </w:r>
    </w:p>
    <w:bookmarkEnd w:id="201"/>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eNES, Huawei, HiSilicon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Spreadtrum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Sanechips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InterDigital,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
        <w:numPr>
          <w:ilvl w:val="0"/>
          <w:numId w:val="61"/>
        </w:numPr>
        <w:ind w:leftChars="0"/>
      </w:pPr>
      <w:r>
        <w:lastRenderedPageBreak/>
        <w:t xml:space="preserve">R1-2406709, Triggering of on-demand SIB1, ASUSTeK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CEWiT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203" w:name="OLE_LINK194"/>
      <w:r>
        <w:rPr>
          <w:lang w:val="de-DE"/>
        </w:rPr>
        <w:t>Fraunhofer</w:t>
      </w:r>
      <w:bookmarkEnd w:id="203"/>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202"/>
    </w:p>
    <w:sectPr w:rsidR="0050628F">
      <w:footerReference w:type="default" r:id="rId17"/>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6" w:author="Dokku Gopiraju" w:date="2024-08-21T02:29:00Z" w:initials="DG">
    <w:p w14:paraId="3D6E8F0D" w14:textId="1271FF09" w:rsidR="009F024C" w:rsidRDefault="009F024C">
      <w:pPr>
        <w:pStyle w:val="CommentText"/>
      </w:pPr>
      <w:r>
        <w:rPr>
          <w:rStyle w:val="CommentReference"/>
        </w:rPr>
        <w:annotationRef/>
      </w:r>
      <w:r w:rsidR="00B4456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E8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CFA6" w16cex:dateUtc="2024-08-21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E8F0D" w16cid:durableId="2A6FCFA6"/>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7B1D" w14:textId="77777777" w:rsidR="00E253DB" w:rsidRDefault="00E253DB">
      <w:r>
        <w:separator/>
      </w:r>
    </w:p>
  </w:endnote>
  <w:endnote w:type="continuationSeparator" w:id="0">
    <w:p w14:paraId="603353E4" w14:textId="77777777" w:rsidR="00E253DB" w:rsidRDefault="00E2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8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Footer"/>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oel="http://schemas.microsoft.com/office/2019/extlst" xmlns:w16du="http://schemas.microsoft.com/office/word/2023/wordml/word16du">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882" w14:textId="77777777" w:rsidR="00E253DB" w:rsidRDefault="00E253DB">
      <w:r>
        <w:separator/>
      </w:r>
    </w:p>
  </w:footnote>
  <w:footnote w:type="continuationSeparator" w:id="0">
    <w:p w14:paraId="720A219E" w14:textId="77777777" w:rsidR="00E253DB" w:rsidRDefault="00E2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64"/>
  </w:num>
  <w:num w:numId="3">
    <w:abstractNumId w:val="1"/>
  </w:num>
  <w:num w:numId="4">
    <w:abstractNumId w:val="63"/>
  </w:num>
  <w:num w:numId="5">
    <w:abstractNumId w:val="59"/>
  </w:num>
  <w:num w:numId="6">
    <w:abstractNumId w:val="28"/>
  </w:num>
  <w:num w:numId="7">
    <w:abstractNumId w:val="50"/>
  </w:num>
  <w:num w:numId="8">
    <w:abstractNumId w:val="15"/>
  </w:num>
  <w:num w:numId="9">
    <w:abstractNumId w:val="0"/>
  </w:num>
  <w:num w:numId="10">
    <w:abstractNumId w:val="18"/>
  </w:num>
  <w:num w:numId="11">
    <w:abstractNumId w:val="54"/>
  </w:num>
  <w:num w:numId="12">
    <w:abstractNumId w:val="39"/>
  </w:num>
  <w:num w:numId="13">
    <w:abstractNumId w:val="20"/>
  </w:num>
  <w:num w:numId="14">
    <w:abstractNumId w:val="13"/>
  </w:num>
  <w:num w:numId="15">
    <w:abstractNumId w:val="44"/>
  </w:num>
  <w:num w:numId="16">
    <w:abstractNumId w:val="58"/>
  </w:num>
  <w:num w:numId="17">
    <w:abstractNumId w:val="29"/>
  </w:num>
  <w:num w:numId="18">
    <w:abstractNumId w:val="17"/>
  </w:num>
  <w:num w:numId="19">
    <w:abstractNumId w:val="66"/>
  </w:num>
  <w:num w:numId="20">
    <w:abstractNumId w:val="56"/>
  </w:num>
  <w:num w:numId="21">
    <w:abstractNumId w:val="60"/>
  </w:num>
  <w:num w:numId="22">
    <w:abstractNumId w:val="40"/>
  </w:num>
  <w:num w:numId="23">
    <w:abstractNumId w:val="51"/>
  </w:num>
  <w:num w:numId="24">
    <w:abstractNumId w:val="2"/>
  </w:num>
  <w:num w:numId="25">
    <w:abstractNumId w:val="36"/>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3"/>
  </w:num>
  <w:num w:numId="34">
    <w:abstractNumId w:val="48"/>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7"/>
  </w:num>
  <w:num w:numId="39">
    <w:abstractNumId w:val="61"/>
  </w:num>
  <w:num w:numId="40">
    <w:abstractNumId w:val="22"/>
  </w:num>
  <w:num w:numId="41">
    <w:abstractNumId w:val="38"/>
  </w:num>
  <w:num w:numId="42">
    <w:abstractNumId w:val="4"/>
  </w:num>
  <w:num w:numId="43">
    <w:abstractNumId w:val="43"/>
  </w:num>
  <w:num w:numId="44">
    <w:abstractNumId w:val="25"/>
  </w:num>
  <w:num w:numId="45">
    <w:abstractNumId w:val="42"/>
  </w:num>
  <w:num w:numId="46">
    <w:abstractNumId w:val="14"/>
  </w:num>
  <w:num w:numId="47">
    <w:abstractNumId w:val="65"/>
  </w:num>
  <w:num w:numId="48">
    <w:abstractNumId w:val="35"/>
  </w:num>
  <w:num w:numId="49">
    <w:abstractNumId w:val="19"/>
    <w:lvlOverride w:ilvl="0">
      <w:startOverride w:val="1"/>
    </w:lvlOverride>
  </w:num>
  <w:num w:numId="50">
    <w:abstractNumId w:val="3"/>
  </w:num>
  <w:num w:numId="51">
    <w:abstractNumId w:val="31"/>
  </w:num>
  <w:num w:numId="52">
    <w:abstractNumId w:val="41"/>
  </w:num>
  <w:num w:numId="53">
    <w:abstractNumId w:val="8"/>
  </w:num>
  <w:num w:numId="54">
    <w:abstractNumId w:val="45"/>
  </w:num>
  <w:num w:numId="55">
    <w:abstractNumId w:val="47"/>
  </w:num>
  <w:num w:numId="56">
    <w:abstractNumId w:val="49"/>
  </w:num>
  <w:num w:numId="57">
    <w:abstractNumId w:val="21"/>
  </w:num>
  <w:num w:numId="58">
    <w:abstractNumId w:val="9"/>
  </w:num>
  <w:num w:numId="59">
    <w:abstractNumId w:val="6"/>
  </w:num>
  <w:num w:numId="60">
    <w:abstractNumId w:val="52"/>
  </w:num>
  <w:num w:numId="61">
    <w:abstractNumId w:val="10"/>
  </w:num>
  <w:num w:numId="62">
    <w:abstractNumId w:val="5"/>
  </w:num>
  <w:num w:numId="63">
    <w:abstractNumId w:val="34"/>
  </w:num>
  <w:num w:numId="64">
    <w:abstractNumId w:val="33"/>
  </w:num>
  <w:num w:numId="65">
    <w:abstractNumId w:val="65"/>
  </w:num>
  <w:num w:numId="66">
    <w:abstractNumId w:val="18"/>
  </w:num>
  <w:num w:numId="67">
    <w:abstractNumId w:val="46"/>
  </w:num>
  <w:num w:numId="68">
    <w:abstractNumId w:val="55"/>
  </w:num>
  <w:num w:numId="69">
    <w:abstractNumId w:val="55"/>
  </w:num>
  <w:num w:numId="70">
    <w:abstractNumId w:val="57"/>
  </w:num>
  <w:num w:numId="71">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kku Gopiraju">
    <w15:presenceInfo w15:providerId="AD" w15:userId="S::dokkug@tejasnetworks.com::773ae510-e8d0-443d-bf63-86eacb5e4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18269</Words>
  <Characters>93085</Characters>
  <Application>Microsoft Office Word</Application>
  <DocSecurity>0</DocSecurity>
  <Lines>775</Lines>
  <Paragraphs>222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MTK</Company>
  <LinksUpToDate>false</LinksUpToDate>
  <CharactersWithSpaces>111132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Dokku Gopiraju</cp:lastModifiedBy>
  <cp:revision>20</cp:revision>
  <cp:lastPrinted>2013-05-15T21:07:00Z</cp:lastPrinted>
  <dcterms:created xsi:type="dcterms:W3CDTF">2024-08-20T13:35:00Z</dcterms:created>
  <dcterms:modified xsi:type="dcterms:W3CDTF">2024-08-21T06:16:00Z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