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2"/>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2"/>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2"/>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2"/>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2"/>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CN"/>
        </w:rPr>
        <w:drawing>
          <wp:inline distT="0" distB="0" distL="0" distR="0" wp14:anchorId="7DAC24C7" wp14:editId="0B7C76E4">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af6"/>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14:paraId="3C40C203"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14:paraId="1B5FC49C"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14:paraId="44064E24" w14:textId="77777777" w:rsidR="0050628F" w:rsidRDefault="00736F1A">
            <w:pPr>
              <w:jc w:val="both"/>
              <w:rPr>
                <w:rFonts w:eastAsia="PMingLiU"/>
                <w:bCs/>
                <w:szCs w:val="20"/>
                <w:lang w:val="de-DE" w:eastAsia="zh-TW"/>
              </w:rPr>
            </w:pPr>
            <w:r>
              <w:rPr>
                <w:rFonts w:eastAsia="PMingLiU" w:hint="eastAsia"/>
                <w:bCs/>
                <w:szCs w:val="20"/>
                <w:highlight w:val="yellow"/>
                <w:lang w:val="de-DE" w:eastAsia="zh-TW"/>
              </w:rPr>
              <w:t>C</w:t>
            </w:r>
            <w:r>
              <w:rPr>
                <w:rFonts w:eastAsia="PMingLiU"/>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Samsung</w:t>
            </w:r>
          </w:p>
          <w:p w14:paraId="4F1C0426"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14:paraId="00D80558" w14:textId="77777777" w:rsidR="0050628F" w:rsidRDefault="00736F1A">
            <w:pPr>
              <w:jc w:val="both"/>
              <w:rPr>
                <w:rFonts w:eastAsia="PMingLiU"/>
                <w:bCs/>
                <w:szCs w:val="20"/>
                <w:lang w:val="pt-BR" w:eastAsia="zh-TW"/>
              </w:rPr>
            </w:pPr>
            <w:bookmarkStart w:id="21" w:name="OLE_LINK224"/>
            <w:r>
              <w:rPr>
                <w:rFonts w:eastAsia="PMingLiU" w:hint="eastAsia"/>
                <w:bCs/>
                <w:szCs w:val="20"/>
                <w:highlight w:val="cyan"/>
                <w:lang w:val="pt-BR" w:eastAsia="zh-TW"/>
              </w:rPr>
              <w:t>S</w:t>
            </w:r>
            <w:r>
              <w:rPr>
                <w:rFonts w:eastAsia="PMingLiU"/>
                <w:bCs/>
                <w:szCs w:val="20"/>
                <w:highlight w:val="cyan"/>
                <w:lang w:val="pt-BR" w:eastAsia="zh-TW"/>
              </w:rPr>
              <w:t>preadtrum</w:t>
            </w:r>
            <w:bookmarkEnd w:id="21"/>
          </w:p>
          <w:p w14:paraId="7A51A4C8"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14:paraId="292B861E" w14:textId="77777777" w:rsidR="0050628F" w:rsidRDefault="00736F1A">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8"/>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PMingLiU"/>
                <w:bCs/>
                <w:szCs w:val="20"/>
                <w:highlight w:val="cyan"/>
                <w:lang w:val="pt-BR"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Default="00736F1A">
            <w:pPr>
              <w:pStyle w:val="12"/>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No or minimal energy saving gain in the evaluations</w:t>
            </w:r>
          </w:p>
          <w:p w14:paraId="3FD83EF5" w14:textId="77777777" w:rsidR="0050628F" w:rsidRDefault="00736F1A">
            <w:pPr>
              <w:pStyle w:val="12"/>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2"/>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AN1 #117 agreement</w:t>
            </w:r>
            <w:r>
              <w:rPr>
                <w:rFonts w:eastAsia="PMingLiU"/>
                <w:bCs/>
                <w:szCs w:val="20"/>
                <w:lang w:val="pt-BR" w:eastAsia="zh-TW"/>
              </w:rPr>
              <w:t>: Case 2 is feasible from RAN1 perspective.</w:t>
            </w:r>
          </w:p>
          <w:p w14:paraId="63C02DEE" w14:textId="77777777" w:rsidR="0050628F" w:rsidRDefault="0050628F">
            <w:pPr>
              <w:jc w:val="both"/>
              <w:rPr>
                <w:rFonts w:eastAsia="PMingLiU"/>
                <w:bCs/>
                <w:szCs w:val="20"/>
                <w:highlight w:val="yellow"/>
                <w:lang w:val="pt-BR" w:eastAsia="zh-TW"/>
              </w:rPr>
            </w:pPr>
          </w:p>
          <w:p w14:paraId="5EAEE9D0" w14:textId="77777777" w:rsidR="0050628F" w:rsidRDefault="00736F1A">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14:paraId="5D04419F" w14:textId="77777777" w:rsidR="0050628F" w:rsidRDefault="00736F1A">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14:paraId="075654A5"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Spreadtrum</w:t>
            </w:r>
            <w:r>
              <w:rPr>
                <w:rFonts w:eastAsia="PMingLiU"/>
                <w:bCs/>
                <w:szCs w:val="20"/>
                <w:highlight w:val="cyan"/>
                <w:lang w:val="pt-BR" w:eastAsia="zh-TW"/>
              </w:rPr>
              <w:br/>
              <w:t>Nokia</w:t>
            </w:r>
          </w:p>
          <w:p w14:paraId="15F9F64A" w14:textId="77777777" w:rsidR="0050628F" w:rsidRDefault="00736F1A">
            <w:pPr>
              <w:jc w:val="both"/>
              <w:rPr>
                <w:rFonts w:eastAsia="PMingLiU"/>
                <w:bCs/>
                <w:szCs w:val="20"/>
                <w:highlight w:val="cyan"/>
                <w:lang w:val="pt-BR" w:eastAsia="zh-TW"/>
              </w:rPr>
            </w:pPr>
            <w:r>
              <w:rPr>
                <w:rFonts w:eastAsia="PMingLiU"/>
                <w:bCs/>
                <w:szCs w:val="20"/>
                <w:highlight w:val="cyan"/>
                <w:lang w:val="pt-BR" w:eastAsia="zh-TW"/>
              </w:rPr>
              <w:t>Vivo</w:t>
            </w:r>
          </w:p>
          <w:p w14:paraId="316A3F23"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14:paraId="5404FBC7"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14:paraId="5E3BE7DE" w14:textId="77777777" w:rsidR="0050628F" w:rsidRDefault="00736F1A">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2"/>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2"/>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2"/>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2"/>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2"/>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2"/>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2"/>
              <w:ind w:leftChars="0" w:left="0"/>
              <w:jc w:val="both"/>
              <w:rPr>
                <w:rFonts w:eastAsia="PMingLiU"/>
                <w:bCs/>
                <w:lang w:eastAsia="zh-TW"/>
              </w:rPr>
            </w:pPr>
          </w:p>
          <w:p w14:paraId="0BE22F48" w14:textId="77777777" w:rsidR="0050628F" w:rsidRDefault="00736F1A">
            <w:pPr>
              <w:pStyle w:val="12"/>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2"/>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2"/>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2"/>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2"/>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2"/>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2"/>
              <w:ind w:leftChars="0" w:left="0"/>
              <w:jc w:val="both"/>
              <w:rPr>
                <w:rFonts w:eastAsia="PMingLiU"/>
                <w:bCs/>
                <w:lang w:eastAsia="zh-TW"/>
              </w:rPr>
            </w:pPr>
          </w:p>
          <w:p w14:paraId="7A7B83C6" w14:textId="77777777" w:rsidR="0050628F" w:rsidRDefault="00736F1A">
            <w:pPr>
              <w:pStyle w:val="12"/>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2"/>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2"/>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2"/>
              <w:ind w:leftChars="0" w:left="0"/>
              <w:jc w:val="both"/>
              <w:rPr>
                <w:rFonts w:eastAsia="PMingLiU"/>
                <w:bCs/>
                <w:lang w:eastAsia="zh-TW"/>
              </w:rPr>
            </w:pPr>
          </w:p>
          <w:p w14:paraId="12F92C4B" w14:textId="77777777" w:rsidR="0050628F" w:rsidRDefault="00736F1A">
            <w:pPr>
              <w:pStyle w:val="12"/>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2"/>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2"/>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2"/>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2"/>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2"/>
              <w:ind w:leftChars="0" w:left="0"/>
              <w:jc w:val="both"/>
              <w:rPr>
                <w:rFonts w:eastAsia="PMingLiU"/>
                <w:bCs/>
                <w:lang w:eastAsia="zh-TW"/>
              </w:rPr>
            </w:pPr>
          </w:p>
          <w:p w14:paraId="6B9298E9" w14:textId="77777777" w:rsidR="0050628F" w:rsidRDefault="00736F1A">
            <w:pPr>
              <w:pStyle w:val="12"/>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2"/>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2"/>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2"/>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2"/>
              <w:ind w:leftChars="0" w:left="0"/>
              <w:jc w:val="both"/>
              <w:rPr>
                <w:rFonts w:eastAsia="PMingLiU"/>
                <w:bCs/>
                <w:lang w:eastAsia="zh-TW"/>
              </w:rPr>
            </w:pPr>
          </w:p>
          <w:p w14:paraId="49F9EB03" w14:textId="77777777" w:rsidR="0050628F" w:rsidRDefault="00736F1A">
            <w:pPr>
              <w:pStyle w:val="12"/>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2"/>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2"/>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2"/>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2"/>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2"/>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2"/>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2"/>
              <w:ind w:leftChars="0" w:left="0"/>
              <w:jc w:val="both"/>
              <w:rPr>
                <w:rFonts w:eastAsia="PMingLiU"/>
                <w:bCs/>
                <w:lang w:eastAsia="zh-TW"/>
              </w:rPr>
            </w:pPr>
          </w:p>
          <w:p w14:paraId="6D680C51"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af8"/>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2"/>
              <w:ind w:leftChars="0" w:left="0"/>
              <w:jc w:val="both"/>
              <w:rPr>
                <w:rFonts w:eastAsia="PMingLiU"/>
                <w:bCs/>
                <w:lang w:eastAsia="zh-TW"/>
              </w:rPr>
            </w:pPr>
          </w:p>
          <w:p w14:paraId="32DF3407" w14:textId="77777777" w:rsidR="0050628F" w:rsidRDefault="00736F1A">
            <w:pPr>
              <w:pStyle w:val="12"/>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af8"/>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af8"/>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af8"/>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2"/>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2"/>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2"/>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2"/>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2"/>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2"/>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2"/>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2"/>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2"/>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2"/>
        <w:ind w:leftChars="0" w:left="1440"/>
      </w:pPr>
      <w:r>
        <w:rPr>
          <w:noProof/>
          <w:lang w:val="en-US"/>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2"/>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2"/>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2"/>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2"/>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50628F" w14:paraId="52CB7DF7" w14:textId="77777777">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af8"/>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50628F" w14:paraId="0D560A4E" w14:textId="77777777">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5"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6"/>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6"/>
              <w:tblW w:w="6478" w:type="dxa"/>
              <w:tblLayout w:type="fixed"/>
              <w:tblLook w:val="04A0" w:firstRow="1" w:lastRow="0" w:firstColumn="1" w:lastColumn="0" w:noHBand="0" w:noVBand="1"/>
            </w:tblPr>
            <w:tblGrid>
              <w:gridCol w:w="1888"/>
              <w:gridCol w:w="4590"/>
            </w:tblGrid>
            <w:tr w:rsidR="006E4FC0" w:rsidRPr="00982185" w14:paraId="71191C3F" w14:textId="77777777" w:rsidTr="00706AA9">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706AA9">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706AA9">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8"/>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8"/>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706AA9">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706AA9">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w:t>
            </w:r>
            <w:proofErr w:type="gramStart"/>
            <w:r>
              <w:rPr>
                <w:rFonts w:eastAsia="PMingLiU"/>
                <w:lang w:eastAsia="zh-TW"/>
              </w:rPr>
              <w:t>backhaul</w:t>
            </w:r>
            <w:proofErr w:type="gramEnd"/>
            <w:r>
              <w:rPr>
                <w:rFonts w:eastAsia="PMingLiU"/>
                <w:lang w:eastAsia="zh-TW"/>
              </w:rPr>
              <w:t xml:space="preserve"> overhead for exchanging SIB1 between Cell A and NES cells.</w:t>
            </w:r>
          </w:p>
        </w:tc>
      </w:tr>
      <w:tr w:rsidR="00AB54E0" w14:paraId="31A351EF" w14:textId="77777777">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맑은 고딕" w:hint="eastAsia"/>
                <w:lang w:eastAsia="ko-KR"/>
              </w:rPr>
              <w:t>Y</w:t>
            </w:r>
            <w:r>
              <w:rPr>
                <w:rFonts w:eastAsia="맑은 고딕"/>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맑은 고딕" w:hint="eastAsia"/>
                <w:lang w:eastAsia="ko-KR"/>
              </w:rPr>
            </w:pPr>
            <w:r>
              <w:rPr>
                <w:rFonts w:eastAsia="맑은 고딕" w:hint="eastAsia"/>
                <w:lang w:eastAsia="ko-KR"/>
              </w:rPr>
              <w:t>N</w:t>
            </w:r>
            <w:r>
              <w:rPr>
                <w:rFonts w:eastAsia="맑은 고딕"/>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맑은 고딕"/>
                <w:lang w:eastAsia="ko-KR"/>
              </w:rPr>
            </w:pPr>
            <w:r>
              <w:rPr>
                <w:rFonts w:eastAsia="맑은 고딕" w:hint="eastAsia"/>
                <w:lang w:eastAsia="ko-KR"/>
              </w:rPr>
              <w:t>W</w:t>
            </w:r>
            <w:r>
              <w:rPr>
                <w:rFonts w:eastAsia="맑은 고딕"/>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bookmarkEnd w:id="34"/>
      <w:bookmarkEnd w:id="35"/>
    </w:tbl>
    <w:p w14:paraId="3A98958D" w14:textId="77777777" w:rsidR="0050628F" w:rsidRDefault="0050628F">
      <w:pPr>
        <w:rPr>
          <w:rFonts w:eastAsia="PMingLiU"/>
          <w:b/>
          <w:bCs/>
          <w:lang w:val="en-US" w:eastAsia="zh-TW"/>
        </w:rPr>
      </w:pPr>
    </w:p>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8"/>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8"/>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8"/>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xml:space="preserve">. Our concern is how to reduce the signalling </w:t>
            </w:r>
            <w:r>
              <w:rPr>
                <w:rFonts w:eastAsia="PMingLiU"/>
                <w:lang w:eastAsia="zh-TW"/>
              </w:rPr>
              <w:lastRenderedPageBreak/>
              <w:t>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w:t>
            </w:r>
            <w:proofErr w:type="gramStart"/>
            <w:r>
              <w:rPr>
                <w:rFonts w:eastAsia="MS Mincho"/>
                <w:lang w:val="en-US" w:eastAsia="ja-JP"/>
              </w:rPr>
              <w:t>scenarios</w:t>
            </w:r>
            <w:proofErr w:type="gramEnd"/>
            <w:r>
              <w:rPr>
                <w:rFonts w:eastAsia="MS Mincho"/>
                <w:lang w:val="en-US" w:eastAsia="ja-JP"/>
              </w:rPr>
              <w:t xml:space="preserve">.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맑은 고딕" w:hint="eastAsia"/>
                <w:lang w:eastAsia="ko-KR"/>
              </w:rPr>
              <w:t>N</w:t>
            </w:r>
            <w:r>
              <w:rPr>
                <w:rFonts w:eastAsia="맑은 고딕"/>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맑은 고딕" w:hint="eastAsia"/>
                <w:lang w:eastAsia="ko-KR"/>
              </w:rPr>
              <w:t>F</w:t>
            </w:r>
            <w:r>
              <w:rPr>
                <w:rFonts w:eastAsia="맑은 고딕"/>
                <w:lang w:eastAsia="ko-KR"/>
              </w:rPr>
              <w:t xml:space="preserve">or Case 1, </w:t>
            </w:r>
            <w:r w:rsidRPr="005619F8">
              <w:rPr>
                <w:rFonts w:eastAsia="맑은 고딕"/>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맑은 고딕" w:hint="eastAsia"/>
                <w:lang w:eastAsia="ko-KR"/>
              </w:rPr>
            </w:pPr>
            <w:r>
              <w:rPr>
                <w:rFonts w:eastAsia="맑은 고딕" w:hint="eastAsia"/>
                <w:lang w:eastAsia="ko-KR"/>
              </w:rPr>
              <w:t>N</w:t>
            </w:r>
            <w:r>
              <w:rPr>
                <w:rFonts w:eastAsia="맑은 고딕"/>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맑은 고딕"/>
                <w:lang w:eastAsia="ko-KR"/>
              </w:rPr>
            </w:pPr>
            <w:r>
              <w:rPr>
                <w:rFonts w:eastAsia="맑은 고딕" w:hint="eastAsia"/>
                <w:lang w:eastAsia="ko-KR"/>
              </w:rPr>
              <w:t>F</w:t>
            </w:r>
            <w:r>
              <w:rPr>
                <w:rFonts w:eastAsia="맑은 고딕"/>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맑은 고딕"/>
                <w:lang w:eastAsia="ko-KR"/>
              </w:rPr>
            </w:pPr>
          </w:p>
          <w:p w14:paraId="55F37CFC" w14:textId="77777777" w:rsidR="00BE4807" w:rsidRDefault="00BE4807" w:rsidP="00BE4807">
            <w:pPr>
              <w:spacing w:before="120" w:after="120"/>
              <w:rPr>
                <w:rFonts w:eastAsia="맑은 고딕"/>
                <w:lang w:eastAsia="ko-KR"/>
              </w:rPr>
            </w:pPr>
            <w:r>
              <w:rPr>
                <w:rFonts w:eastAsia="맑은 고딕"/>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맑은 고딕" w:hint="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맑은 고딕"/>
                <w:lang w:eastAsia="ko-KR"/>
              </w:rPr>
              <w:t>. bands</w:t>
            </w:r>
          </w:p>
        </w:tc>
      </w:tr>
    </w:tbl>
    <w:p w14:paraId="5EBF2D10" w14:textId="77777777" w:rsidR="0050628F" w:rsidRDefault="0050628F">
      <w:pPr>
        <w:rPr>
          <w:rFonts w:eastAsia="PMingLiU"/>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36"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37" w:name="OLE_LINK39"/>
      <w:bookmarkEnd w:id="36"/>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37"/>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8" w:name="OLE_LINK34"/>
      <w:r>
        <w:rPr>
          <w:rFonts w:eastAsia="맑은 고딕"/>
          <w:lang w:eastAsia="ko-KR"/>
        </w:rPr>
        <w:t xml:space="preserve">dedicated </w:t>
      </w:r>
      <w:r>
        <w:rPr>
          <w:rFonts w:eastAsia="PMingLiU"/>
          <w:lang w:eastAsia="zh-TW"/>
        </w:rPr>
        <w:t>PRACH resource</w:t>
      </w:r>
      <w:bookmarkEnd w:id="38"/>
      <w:r>
        <w:rPr>
          <w:rFonts w:eastAsia="PMingLiU"/>
          <w:lang w:eastAsia="zh-TW"/>
        </w:rPr>
        <w:t xml:space="preserve"> is the assumption for further study in RAN1</w:t>
      </w:r>
    </w:p>
    <w:p w14:paraId="32A553C7" w14:textId="77777777" w:rsidR="0050628F" w:rsidRDefault="00736F1A">
      <w:pPr>
        <w:pStyle w:val="12"/>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2"/>
        <w:numPr>
          <w:ilvl w:val="0"/>
          <w:numId w:val="28"/>
        </w:numPr>
        <w:ind w:leftChars="0"/>
        <w:rPr>
          <w:rFonts w:eastAsia="MS Mincho"/>
          <w:lang w:eastAsia="ja-JP"/>
        </w:rPr>
      </w:pPr>
      <w:r>
        <w:rPr>
          <w:rFonts w:eastAsia="맑은 고딕"/>
          <w:iCs/>
          <w:lang w:val="en-US" w:eastAsia="ko-KR"/>
        </w:rPr>
        <w:t xml:space="preserve">FFS: </w:t>
      </w:r>
      <w:r>
        <w:rPr>
          <w:rFonts w:eastAsia="PMingLiU"/>
          <w:lang w:eastAsia="zh-TW"/>
        </w:rPr>
        <w:t>whether RACH resource for SIB1 request</w:t>
      </w:r>
      <w:r>
        <w:rPr>
          <w:rFonts w:eastAsia="맑은 고딕"/>
          <w:iCs/>
          <w:lang w:val="en-US" w:eastAsia="ko-KR"/>
        </w:rPr>
        <w:t xml:space="preserve"> could be </w:t>
      </w:r>
      <w:r>
        <w:rPr>
          <w:rFonts w:eastAsia="PMingLiU"/>
          <w:lang w:eastAsia="zh-TW"/>
        </w:rPr>
        <w:t>used for an initial access procedure</w:t>
      </w:r>
      <w:r>
        <w:rPr>
          <w:rFonts w:eastAsia="맑은 고딕"/>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39" w:name="OLE_LINK362"/>
      <w:bookmarkEnd w:id="29"/>
      <w:r>
        <w:rPr>
          <w:rFonts w:eastAsia="PMingLiU" w:hint="eastAsia"/>
          <w:highlight w:val="yellow"/>
          <w:lang w:eastAsia="zh-TW"/>
        </w:rPr>
        <w:t>L</w:t>
      </w:r>
      <w:r>
        <w:rPr>
          <w:rFonts w:eastAsia="PMingLiU"/>
          <w:highlight w:val="yellow"/>
          <w:lang w:eastAsia="zh-TW"/>
        </w:rPr>
        <w:t>enovo:</w:t>
      </w:r>
    </w:p>
    <w:bookmarkEnd w:id="39"/>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40" w:name="OLE_LINK471"/>
      <w:r>
        <w:rPr>
          <w:b/>
          <w:bCs/>
        </w:rPr>
        <w:t>RAN1 to only support contention-based resources for WUS transmission.</w:t>
      </w:r>
      <w:bookmarkEnd w:id="40"/>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lastRenderedPageBreak/>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8"/>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41" w:name="OLE_LINK478"/>
      <w:r>
        <w:rPr>
          <w:highlight w:val="yellow"/>
        </w:rPr>
        <w:t>China Telecom</w:t>
      </w:r>
    </w:p>
    <w:bookmarkEnd w:id="41"/>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8"/>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8"/>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8"/>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42" w:name="OLE_LINK472"/>
      <w:proofErr w:type="spellStart"/>
      <w:r>
        <w:rPr>
          <w:rFonts w:eastAsiaTheme="minorEastAsia"/>
          <w:bCs/>
          <w:highlight w:val="yellow"/>
          <w:lang w:eastAsia="zh-CN"/>
        </w:rPr>
        <w:t>InterDigital</w:t>
      </w:r>
      <w:proofErr w:type="spellEnd"/>
    </w:p>
    <w:bookmarkEnd w:id="42"/>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8"/>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8"/>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Proposal #6: To improve the efficiency of legacy on-demand SI procedures, study combining the on-demand </w:t>
      </w:r>
      <w:r>
        <w:rPr>
          <w:rFonts w:ascii="TimesNewRomanPS-BoldMT" w:eastAsia="TimesNewRomanPS-BoldMT" w:hAnsi="Times New Roman" w:cs="TimesNewRomanPS-BoldMT" w:hint="eastAsia"/>
          <w:b/>
          <w:bCs/>
          <w:szCs w:val="20"/>
          <w:lang w:val="en-US" w:eastAsia="ja-JP"/>
        </w:rPr>
        <w:lastRenderedPageBreak/>
        <w:t>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8"/>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8"/>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8"/>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43"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3"/>
      <w:r>
        <w:rPr>
          <w:rFonts w:ascii="TimesNewRomanPSMT" w:eastAsia="TimesNewRomanPSMT" w:hAnsi="Times New Roman" w:cs="TimesNewRomanPSMT" w:hint="eastAsia"/>
          <w:b/>
          <w:bCs/>
          <w:szCs w:val="20"/>
          <w:lang w:val="en-US" w:eastAsia="ja-JP"/>
        </w:rPr>
        <w:t xml:space="preserve"> For idle UEs detecting SSB on NES Cell, MIB in the SSB </w:t>
      </w:r>
      <w:proofErr w:type="gramStart"/>
      <w:r>
        <w:rPr>
          <w:rFonts w:ascii="TimesNewRomanPSMT" w:eastAsia="TimesNewRomanPSMT" w:hAnsi="Times New Roman" w:cs="TimesNewRomanPSMT" w:hint="eastAsia"/>
          <w:b/>
          <w:bCs/>
          <w:szCs w:val="20"/>
          <w:lang w:val="en-US" w:eastAsia="ja-JP"/>
        </w:rPr>
        <w:t>provides assistance</w:t>
      </w:r>
      <w:proofErr w:type="gramEnd"/>
      <w:r>
        <w:rPr>
          <w:rFonts w:ascii="TimesNewRomanPSMT" w:eastAsia="TimesNewRomanPSMT" w:hAnsi="Times New Roman" w:cs="TimesNewRomanPSMT" w:hint="eastAsia"/>
          <w:b/>
          <w:bCs/>
          <w:szCs w:val="20"/>
          <w:lang w:val="en-US" w:eastAsia="ja-JP"/>
        </w:rPr>
        <w:t xml:space="preserv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af8"/>
        <w:numPr>
          <w:ilvl w:val="0"/>
          <w:numId w:val="29"/>
        </w:numPr>
        <w:ind w:leftChars="0"/>
        <w:rPr>
          <w:b/>
          <w:bCs/>
        </w:rPr>
      </w:pPr>
      <w:r>
        <w:rPr>
          <w:b/>
          <w:bCs/>
        </w:rPr>
        <w:t xml:space="preserve">RAN1 </w:t>
      </w:r>
      <w:bookmarkStart w:id="44" w:name="OLE_LINK473"/>
      <w:r>
        <w:rPr>
          <w:b/>
          <w:bCs/>
        </w:rPr>
        <w:t>to only support contention-based resources for UL-WUS transmission</w:t>
      </w:r>
      <w:bookmarkEnd w:id="44"/>
      <w:r>
        <w:rPr>
          <w:b/>
          <w:bCs/>
        </w:rPr>
        <w:t>.</w:t>
      </w:r>
    </w:p>
    <w:p w14:paraId="104B9F4A" w14:textId="77777777" w:rsidR="0050628F" w:rsidRDefault="00736F1A">
      <w:pPr>
        <w:pStyle w:val="af8"/>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2"/>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2"/>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Default="00736F1A">
      <w:pPr>
        <w:pStyle w:val="12"/>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45"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gNB would send OD-SIB1. </w:t>
            </w:r>
          </w:p>
        </w:tc>
      </w:tr>
      <w:tr w:rsidR="0050628F" w14:paraId="7A4F69E9" w14:textId="77777777">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50628F" w14:paraId="59F9F00E" w14:textId="77777777">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맑은 고딕" w:hint="eastAsia"/>
                <w:lang w:val="en-US" w:eastAsia="ko-KR"/>
              </w:rPr>
              <w:t>N</w:t>
            </w:r>
            <w:r>
              <w:rPr>
                <w:rFonts w:eastAsia="맑은 고딕"/>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맑은 고딕"/>
                <w:lang w:eastAsia="ko-KR"/>
              </w:rPr>
              <w:t xml:space="preserve">We are open to discuss both CFRA and CBRA based on-demand SIB1. </w:t>
            </w:r>
          </w:p>
        </w:tc>
      </w:tr>
    </w:tbl>
    <w:p w14:paraId="6B0668A5" w14:textId="77777777" w:rsidR="0050628F" w:rsidRDefault="0050628F">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46" w:name="OLE_LINK480"/>
      <w:bookmarkEnd w:id="45"/>
      <w:r>
        <w:rPr>
          <w:rFonts w:ascii="Times" w:hAnsi="Times" w:cs="Times"/>
          <w:bCs/>
          <w:iCs/>
          <w:color w:val="000000" w:themeColor="text1"/>
          <w:szCs w:val="20"/>
          <w:u w:val="single"/>
          <w:lang w:eastAsia="zh-TW"/>
        </w:rPr>
        <w:lastRenderedPageBreak/>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8"/>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47" w:name="_Hlk174944616"/>
            <w:bookmarkEnd w:id="46"/>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맑은 고딕" w:hint="eastAsia"/>
                <w:lang w:eastAsia="ko-KR"/>
              </w:rPr>
            </w:pPr>
            <w:r>
              <w:rPr>
                <w:rFonts w:eastAsia="맑은 고딕" w:hint="eastAsia"/>
                <w:lang w:eastAsia="ko-KR"/>
              </w:rPr>
              <w:t>Y</w:t>
            </w:r>
            <w:r>
              <w:rPr>
                <w:rFonts w:eastAsia="맑은 고딕"/>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bookmarkEnd w:id="47"/>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맑은 고딕"/>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2"/>
        <w:numPr>
          <w:ilvl w:val="0"/>
          <w:numId w:val="34"/>
        </w:numPr>
        <w:ind w:leftChars="0"/>
        <w:rPr>
          <w:rFonts w:eastAsia="PMingLiU"/>
          <w:b/>
          <w:lang w:eastAsia="zh-TW"/>
        </w:rPr>
      </w:pPr>
      <w:bookmarkStart w:id="48"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2"/>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2"/>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8"/>
    </w:p>
    <w:p w14:paraId="09122DAC" w14:textId="77777777" w:rsidR="0050628F" w:rsidRDefault="0050628F">
      <w:pPr>
        <w:rPr>
          <w:b/>
          <w:bCs/>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lastRenderedPageBreak/>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50628F" w14:paraId="189CE03E" w14:textId="77777777">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맑은 고딕"/>
                <w:lang w:eastAsia="ko-KR"/>
              </w:rPr>
              <w:t>When UE transmits UL WUS to NES Cell</w:t>
            </w:r>
            <w:r>
              <w:rPr>
                <w:rFonts w:eastAsia="맑은 고딕"/>
                <w:lang w:eastAsia="ko-KR"/>
              </w:rPr>
              <w:t xml:space="preserve"> (i.e., Case 2)</w:t>
            </w:r>
            <w:r w:rsidRPr="00FB41BD">
              <w:rPr>
                <w:rFonts w:eastAsia="맑은 고딕"/>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맑은 고딕"/>
                <w:lang w:eastAsia="ko-KR"/>
              </w:rPr>
              <w:t>.</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9"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맑은 고딕"/>
          <w:bCs/>
          <w:lang w:eastAsia="ko-KR"/>
        </w:rPr>
        <w:t xml:space="preserve">use the Table I below </w:t>
      </w:r>
      <w:r>
        <w:rPr>
          <w:rFonts w:eastAsia="PMingLiU"/>
          <w:bCs/>
          <w:lang w:eastAsia="zh-TW"/>
        </w:rPr>
        <w:t xml:space="preserve">from [R1-2405106, Ericsson] as a </w:t>
      </w:r>
      <w:r>
        <w:rPr>
          <w:rFonts w:eastAsia="맑은 고딕"/>
          <w:bCs/>
          <w:lang w:eastAsia="ko-KR"/>
        </w:rPr>
        <w:t>starting point</w:t>
      </w:r>
      <w:r>
        <w:rPr>
          <w:rFonts w:eastAsia="PMingLiU"/>
          <w:bCs/>
          <w:lang w:eastAsia="zh-TW"/>
        </w:rPr>
        <w:t xml:space="preserve"> to </w:t>
      </w:r>
      <w:r>
        <w:rPr>
          <w:rFonts w:eastAsia="맑은 고딕"/>
          <w:bCs/>
          <w:lang w:eastAsia="ko-KR"/>
        </w:rPr>
        <w:t>discuss the required parameters/contents</w:t>
      </w:r>
      <w:r>
        <w:rPr>
          <w:rFonts w:eastAsia="PMingLiU"/>
          <w:bCs/>
          <w:lang w:eastAsia="zh-TW"/>
        </w:rPr>
        <w:t xml:space="preserve"> </w:t>
      </w:r>
      <w:bookmarkStart w:id="50" w:name="OLE_LINK118"/>
      <w:r>
        <w:rPr>
          <w:rFonts w:eastAsia="PMingLiU"/>
          <w:bCs/>
          <w:lang w:eastAsia="zh-TW"/>
        </w:rPr>
        <w:t xml:space="preserve">inside the </w:t>
      </w:r>
      <w:r>
        <w:rPr>
          <w:rFonts w:eastAsia="맑은 고딕"/>
          <w:bCs/>
          <w:lang w:eastAsia="ko-KR"/>
        </w:rPr>
        <w:t>UL WUS configuration</w:t>
      </w:r>
      <w:bookmarkEnd w:id="50"/>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af6"/>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51" w:name="OLE_LINK115"/>
            <w:r>
              <w:rPr>
                <w:rFonts w:ascii="Times New Roman" w:hAnsi="Times New Roman"/>
                <w:b/>
                <w:bCs/>
                <w:szCs w:val="20"/>
                <w:lang w:eastAsia="ja-JP"/>
              </w:rPr>
              <w:t>To which cell does the config applies</w:t>
            </w:r>
            <w:bookmarkEnd w:id="51"/>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52"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2"/>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Default="00736F1A">
      <w:pPr>
        <w:rPr>
          <w:rFonts w:eastAsia="PMingLiU"/>
          <w:lang w:val="pt-BR" w:eastAsia="zh-TW"/>
        </w:rPr>
      </w:pPr>
      <w:r>
        <w:rPr>
          <w:rFonts w:eastAsia="PMingLiU"/>
          <w:highlight w:val="cyan"/>
          <w:lang w:val="pt-BR" w:eastAsia="zh-TW"/>
        </w:rPr>
        <w:t>Related proposals for this topic in RAN1 #118 are collected below:</w:t>
      </w:r>
    </w:p>
    <w:p w14:paraId="76B11BD8" w14:textId="77777777" w:rsidR="0050628F" w:rsidRDefault="0050628F">
      <w:pPr>
        <w:rPr>
          <w:rFonts w:eastAsia="PMingLiU"/>
          <w:b/>
          <w:bCs/>
          <w:lang w:val="pt-BR" w:eastAsia="zh-TW"/>
        </w:rPr>
      </w:pPr>
    </w:p>
    <w:p w14:paraId="03862AE7" w14:textId="77777777" w:rsidR="0050628F" w:rsidRDefault="0050628F">
      <w:pPr>
        <w:rPr>
          <w:rFonts w:eastAsia="PMingLiU"/>
          <w:b/>
          <w:bCs/>
          <w:lang w:val="pt-BR" w:eastAsia="zh-TW"/>
        </w:rPr>
      </w:pPr>
    </w:p>
    <w:p w14:paraId="4D289617" w14:textId="77777777" w:rsidR="0050628F" w:rsidRDefault="00736F1A">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14:paraId="2912D6B6" w14:textId="77777777" w:rsidR="0050628F" w:rsidRDefault="00736F1A">
      <w:pPr>
        <w:rPr>
          <w:rFonts w:eastAsia="PMingLiU"/>
          <w:b/>
          <w:bCs/>
          <w:lang w:val="pt-BR" w:eastAsia="zh-TW"/>
        </w:rPr>
      </w:pPr>
      <w:r>
        <w:rPr>
          <w:rFonts w:eastAsia="PMingLiU"/>
          <w:b/>
          <w:bCs/>
          <w:lang w:val="pt-BR" w:eastAsia="zh-TW"/>
        </w:rPr>
        <w:t>Proposal 15:  Discuss  whether  WUS  resource  configuration  can  reuse  the  legacy  PRACH configuration table.</w:t>
      </w:r>
    </w:p>
    <w:p w14:paraId="52C3BC3D" w14:textId="77777777" w:rsidR="0050628F" w:rsidRDefault="0050628F">
      <w:pPr>
        <w:rPr>
          <w:rFonts w:eastAsia="PMingLiU"/>
          <w:b/>
          <w:bCs/>
          <w:lang w:val="pt-BR" w:eastAsia="zh-TW"/>
        </w:rPr>
      </w:pPr>
    </w:p>
    <w:p w14:paraId="3A194BE0" w14:textId="77777777" w:rsidR="0050628F" w:rsidRDefault="00736F1A">
      <w:pPr>
        <w:rPr>
          <w:rFonts w:eastAsia="PMingLiU"/>
          <w:b/>
          <w:bCs/>
          <w:lang w:val="pt-BR" w:eastAsia="zh-TW"/>
        </w:rPr>
      </w:pPr>
      <w:r>
        <w:rPr>
          <w:rFonts w:eastAsia="PMingLiU"/>
          <w:b/>
          <w:bCs/>
          <w:lang w:val="pt-BR" w:eastAsia="zh-TW"/>
        </w:rPr>
        <w:t>Proposal 27:  WUS configuration should include the search space and CORESET configuration for receiving WUS response message.</w:t>
      </w:r>
    </w:p>
    <w:p w14:paraId="77809070" w14:textId="77777777" w:rsidR="0050628F" w:rsidRDefault="0050628F">
      <w:pPr>
        <w:rPr>
          <w:rFonts w:eastAsia="PMingLiU"/>
          <w:b/>
          <w:bCs/>
          <w:lang w:val="pt-BR" w:eastAsia="zh-TW"/>
        </w:rPr>
      </w:pPr>
    </w:p>
    <w:p w14:paraId="1A31FE25" w14:textId="77777777" w:rsidR="0050628F" w:rsidRDefault="0050628F">
      <w:pPr>
        <w:rPr>
          <w:rFonts w:eastAsia="PMingLiU"/>
          <w:b/>
          <w:bCs/>
          <w:lang w:val="pt-BR" w:eastAsia="zh-TW"/>
        </w:rPr>
      </w:pPr>
    </w:p>
    <w:p w14:paraId="0AEF82D3" w14:textId="77777777" w:rsidR="0050628F" w:rsidRDefault="00736F1A">
      <w:pPr>
        <w:rPr>
          <w:rFonts w:eastAsia="PMingLiU"/>
          <w:lang w:val="pt-BR" w:eastAsia="zh-TW"/>
        </w:rPr>
      </w:pPr>
      <w:bookmarkStart w:id="53" w:name="OLE_LINK465"/>
      <w:r>
        <w:rPr>
          <w:rFonts w:eastAsia="PMingLiU" w:hint="eastAsia"/>
          <w:highlight w:val="yellow"/>
          <w:lang w:val="pt-BR" w:eastAsia="zh-TW"/>
        </w:rPr>
        <w:t>T</w:t>
      </w:r>
      <w:r>
        <w:rPr>
          <w:rFonts w:eastAsia="PMingLiU"/>
          <w:highlight w:val="yellow"/>
          <w:lang w:val="pt-BR" w:eastAsia="zh-TW"/>
        </w:rPr>
        <w:t>ranssion</w:t>
      </w:r>
      <w:bookmarkEnd w:id="53"/>
      <w:r>
        <w:rPr>
          <w:rFonts w:eastAsia="PMingLiU"/>
          <w:highlight w:val="yellow"/>
          <w:lang w:val="pt-BR" w:eastAsia="zh-TW"/>
        </w:rPr>
        <w:t>:</w:t>
      </w:r>
    </w:p>
    <w:p w14:paraId="217A80AB" w14:textId="77777777" w:rsidR="0050628F" w:rsidRDefault="00736F1A">
      <w:pPr>
        <w:rPr>
          <w:rFonts w:eastAsia="PMingLiU"/>
          <w:b/>
          <w:bCs/>
          <w:lang w:val="pt-BR" w:eastAsia="zh-TW"/>
        </w:rPr>
      </w:pPr>
      <w:r>
        <w:rPr>
          <w:rFonts w:eastAsia="PMingLiU"/>
          <w:b/>
          <w:bCs/>
          <w:lang w:val="pt-BR" w:eastAsia="zh-TW"/>
        </w:rPr>
        <w:t xml:space="preserve">Proposal 2    The content of the UL WUS configuration shall include the cell ID of the NES cells, the UL </w:t>
      </w:r>
    </w:p>
    <w:p w14:paraId="73A6D372" w14:textId="77777777" w:rsidR="0050628F" w:rsidRDefault="00736F1A">
      <w:pPr>
        <w:rPr>
          <w:rFonts w:eastAsia="PMingLiU"/>
          <w:b/>
          <w:bCs/>
          <w:lang w:val="pt-BR" w:eastAsia="zh-TW"/>
        </w:rPr>
      </w:pPr>
      <w:r>
        <w:rPr>
          <w:rFonts w:eastAsia="PMingLiU"/>
          <w:b/>
          <w:bCs/>
          <w:lang w:val="pt-BR" w:eastAsia="zh-TW"/>
        </w:rPr>
        <w:t xml:space="preserve">WUS time-frequency resources, and the </w:t>
      </w:r>
      <w:bookmarkStart w:id="54" w:name="OLE_LINK464"/>
      <w:r>
        <w:rPr>
          <w:rFonts w:eastAsia="PMingLiU"/>
          <w:b/>
          <w:bCs/>
          <w:lang w:val="pt-BR" w:eastAsia="zh-TW"/>
        </w:rPr>
        <w:t>parameters related to the UL WUS transmit power</w:t>
      </w:r>
      <w:bookmarkEnd w:id="54"/>
      <w:r>
        <w:rPr>
          <w:rFonts w:eastAsia="PMingLiU"/>
          <w:b/>
          <w:bCs/>
          <w:lang w:val="pt-BR" w:eastAsia="zh-TW"/>
        </w:rPr>
        <w:t>.</w:t>
      </w:r>
    </w:p>
    <w:p w14:paraId="620AA683" w14:textId="77777777" w:rsidR="0050628F" w:rsidRDefault="0050628F">
      <w:pPr>
        <w:rPr>
          <w:rFonts w:eastAsia="PMingLiU"/>
          <w:b/>
          <w:bCs/>
          <w:lang w:val="pt-BR" w:eastAsia="zh-TW"/>
        </w:rPr>
      </w:pPr>
    </w:p>
    <w:p w14:paraId="4DA2D139" w14:textId="77777777" w:rsidR="0050628F" w:rsidRDefault="0050628F">
      <w:pPr>
        <w:rPr>
          <w:rFonts w:eastAsia="PMingLiU"/>
          <w:b/>
          <w:bCs/>
          <w:lang w:val="pt-BR" w:eastAsia="zh-TW"/>
        </w:rPr>
      </w:pPr>
    </w:p>
    <w:p w14:paraId="7A41452E" w14:textId="77777777" w:rsidR="0050628F" w:rsidRDefault="00736F1A">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14:paraId="3507EEDF" w14:textId="77777777" w:rsidR="0050628F" w:rsidRDefault="00736F1A">
      <w:pPr>
        <w:rPr>
          <w:rFonts w:eastAsia="PMingLiU"/>
          <w:b/>
          <w:bCs/>
          <w:lang w:val="pt-BR" w:eastAsia="zh-TW"/>
        </w:rPr>
      </w:pPr>
      <w:r>
        <w:rPr>
          <w:rFonts w:eastAsia="PMingLiU"/>
          <w:b/>
          <w:bCs/>
          <w:lang w:val="pt-BR"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Identifier of the cell(s): PCI </w:t>
      </w:r>
      <w:r>
        <w:rPr>
          <w:rFonts w:eastAsia="PMingLiU" w:hint="eastAsia"/>
          <w:b/>
          <w:bCs/>
          <w:lang w:val="pt-BR" w:eastAsia="zh-TW"/>
        </w:rPr>
        <w:t>→</w:t>
      </w:r>
      <w:r>
        <w:rPr>
          <w:rFonts w:eastAsia="PMingLiU"/>
          <w:b/>
          <w:bCs/>
          <w:lang w:val="pt-BR" w:eastAsia="zh-TW"/>
        </w:rPr>
        <w:t xml:space="preserve"> needed </w:t>
      </w:r>
    </w:p>
    <w:p w14:paraId="7792CFFF" w14:textId="77777777" w:rsidR="0050628F" w:rsidRDefault="00736F1A">
      <w:pPr>
        <w:pStyle w:val="af8"/>
        <w:numPr>
          <w:ilvl w:val="0"/>
          <w:numId w:val="36"/>
        </w:numPr>
        <w:ind w:leftChars="0"/>
        <w:rPr>
          <w:rFonts w:eastAsia="PMingLiU"/>
          <w:b/>
          <w:bCs/>
          <w:lang w:val="pt-BR" w:eastAsia="zh-TW"/>
        </w:rPr>
      </w:pPr>
      <w:r>
        <w:rPr>
          <w:rFonts w:eastAsia="PMingLiU"/>
          <w:b/>
          <w:bCs/>
          <w:lang w:val="pt-BR" w:eastAsia="zh-TW"/>
        </w:rPr>
        <w:t xml:space="preserve">ARFCN: (absolute radio-freq channel number) </w:t>
      </w:r>
      <w:r>
        <w:rPr>
          <w:rFonts w:eastAsia="PMingLiU" w:hint="eastAsia"/>
          <w:b/>
          <w:bCs/>
          <w:lang w:val="pt-BR" w:eastAsia="zh-TW"/>
        </w:rPr>
        <w:t>→</w:t>
      </w:r>
      <w:r>
        <w:rPr>
          <w:rFonts w:eastAsia="PMingLiU"/>
          <w:b/>
          <w:bCs/>
          <w:lang w:val="pt-BR" w:eastAsia="zh-TW"/>
        </w:rPr>
        <w:t xml:space="preserve"> May not be needed  </w:t>
      </w:r>
    </w:p>
    <w:p w14:paraId="56427441" w14:textId="77777777" w:rsidR="0050628F" w:rsidRDefault="00736F1A">
      <w:pPr>
        <w:pStyle w:val="af8"/>
        <w:numPr>
          <w:ilvl w:val="1"/>
          <w:numId w:val="36"/>
        </w:numPr>
        <w:ind w:leftChars="0"/>
        <w:rPr>
          <w:rFonts w:eastAsia="PMingLiU"/>
          <w:b/>
          <w:bCs/>
          <w:lang w:val="pt-BR" w:eastAsia="zh-TW"/>
        </w:rPr>
      </w:pPr>
      <w:r>
        <w:rPr>
          <w:rFonts w:eastAsia="PMingLiU"/>
          <w:b/>
          <w:bCs/>
          <w:lang w:val="pt-BR" w:eastAsia="zh-TW"/>
        </w:rPr>
        <w:lastRenderedPageBreak/>
        <w:t>If this ARFCN is for DL, then it seems not needed as it would be obtained later in SIB1.</w:t>
      </w:r>
    </w:p>
    <w:p w14:paraId="4E72BCF3" w14:textId="77777777" w:rsidR="0050628F" w:rsidRDefault="0050628F">
      <w:pPr>
        <w:rPr>
          <w:rFonts w:eastAsia="PMingLiU"/>
          <w:b/>
          <w:bCs/>
          <w:lang w:val="pt-BR" w:eastAsia="zh-TW"/>
        </w:rPr>
      </w:pPr>
    </w:p>
    <w:p w14:paraId="22C7A03A" w14:textId="77777777" w:rsidR="0050628F" w:rsidRDefault="00736F1A">
      <w:pPr>
        <w:rPr>
          <w:rFonts w:eastAsia="PMingLiU"/>
          <w:b/>
          <w:bCs/>
          <w:lang w:val="pt-BR" w:eastAsia="zh-TW"/>
        </w:rPr>
      </w:pPr>
      <w:r>
        <w:rPr>
          <w:rFonts w:eastAsia="PMingLiU"/>
          <w:b/>
          <w:bCs/>
          <w:lang w:val="pt-BR"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also included in SI-RequestConfig (Blue line below) </w:t>
      </w:r>
      <w:r>
        <w:rPr>
          <w:rFonts w:eastAsia="PMingLiU" w:hint="eastAsia"/>
          <w:b/>
          <w:bCs/>
          <w:lang w:val="pt-BR" w:eastAsia="zh-TW"/>
        </w:rPr>
        <w:t>→</w:t>
      </w:r>
      <w:r>
        <w:rPr>
          <w:rFonts w:eastAsia="PMingLiU"/>
          <w:b/>
          <w:bCs/>
          <w:lang w:val="pt-BR" w:eastAsia="zh-TW"/>
        </w:rPr>
        <w:t xml:space="preserve"> needed </w:t>
      </w:r>
    </w:p>
    <w:p w14:paraId="627BD7C7"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Those IEs are also used for Msg1 based OSI request in legacy NR.</w:t>
      </w:r>
    </w:p>
    <w:p w14:paraId="4411E986" w14:textId="77777777" w:rsidR="0050628F" w:rsidRDefault="00736F1A">
      <w:pPr>
        <w:pStyle w:val="af8"/>
        <w:numPr>
          <w:ilvl w:val="0"/>
          <w:numId w:val="37"/>
        </w:numPr>
        <w:ind w:leftChars="0"/>
        <w:rPr>
          <w:rFonts w:eastAsia="PMingLiU"/>
          <w:b/>
          <w:bCs/>
          <w:lang w:val="pt-BR" w:eastAsia="zh-TW"/>
        </w:rPr>
      </w:pPr>
      <w:r>
        <w:rPr>
          <w:rFonts w:eastAsia="PMingLiU"/>
          <w:b/>
          <w:bCs/>
          <w:lang w:val="pt-BR" w:eastAsia="zh-TW"/>
        </w:rPr>
        <w:t xml:space="preserve">IEs which are not included in SI-RequestConfig but under RACH-ConfigCommon (Blue line below) </w:t>
      </w:r>
      <w:r>
        <w:rPr>
          <w:rFonts w:eastAsia="PMingLiU" w:hint="eastAsia"/>
          <w:b/>
          <w:bCs/>
          <w:lang w:val="pt-BR" w:eastAsia="zh-TW"/>
        </w:rPr>
        <w:t>→</w:t>
      </w:r>
      <w:r>
        <w:rPr>
          <w:rFonts w:eastAsia="PMingLiU"/>
          <w:b/>
          <w:bCs/>
          <w:lang w:val="pt-BR" w:eastAsia="zh-TW"/>
        </w:rPr>
        <w:t xml:space="preserve"> need further discussion </w:t>
      </w:r>
    </w:p>
    <w:p w14:paraId="7E3899A9"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 xml:space="preserve">Which of the IEs under RACH-ConfigCommon are needed? </w:t>
      </w:r>
    </w:p>
    <w:p w14:paraId="5C6BDC62" w14:textId="77777777" w:rsidR="0050628F" w:rsidRDefault="00736F1A">
      <w:pPr>
        <w:pStyle w:val="af8"/>
        <w:numPr>
          <w:ilvl w:val="1"/>
          <w:numId w:val="37"/>
        </w:numPr>
        <w:ind w:leftChars="0"/>
        <w:rPr>
          <w:rFonts w:eastAsia="PMingLiU"/>
          <w:b/>
          <w:bCs/>
          <w:lang w:val="pt-BR" w:eastAsia="zh-TW"/>
        </w:rPr>
      </w:pPr>
      <w:r>
        <w:rPr>
          <w:rFonts w:eastAsia="PMingLiU"/>
          <w:b/>
          <w:bCs/>
          <w:lang w:val="pt-BR" w:eastAsia="zh-TW"/>
        </w:rPr>
        <w:t>Why these IEs are not needed in SI-RequestConfig?</w:t>
      </w:r>
    </w:p>
    <w:p w14:paraId="30F27C56" w14:textId="77777777" w:rsidR="0050628F" w:rsidRDefault="0050628F">
      <w:pPr>
        <w:rPr>
          <w:rFonts w:eastAsia="PMingLiU"/>
          <w:b/>
          <w:bCs/>
          <w:lang w:val="pt-BR" w:eastAsia="zh-TW"/>
        </w:rPr>
      </w:pPr>
    </w:p>
    <w:p w14:paraId="6198B5D3" w14:textId="77777777" w:rsidR="0050628F" w:rsidRDefault="00736F1A">
      <w:pPr>
        <w:rPr>
          <w:rFonts w:eastAsia="PMingLiU"/>
          <w:b/>
          <w:bCs/>
          <w:lang w:val="pt-BR" w:eastAsia="zh-TW"/>
        </w:rPr>
      </w:pPr>
      <w:r>
        <w:rPr>
          <w:rFonts w:eastAsia="PMingLiU"/>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 xml:space="preserve">UE would need the </w:t>
      </w:r>
      <w:bookmarkStart w:id="55" w:name="OLE_LINK460"/>
      <w:r>
        <w:rPr>
          <w:rFonts w:eastAsia="PMingLiU"/>
          <w:b/>
          <w:bCs/>
          <w:lang w:val="pt-BR" w:eastAsia="zh-TW"/>
        </w:rPr>
        <w:t>frequency information for UL-WUS transmission</w:t>
      </w:r>
      <w:bookmarkEnd w:id="55"/>
      <w:r>
        <w:rPr>
          <w:rFonts w:eastAsia="PMingLiU"/>
          <w:b/>
          <w:bCs/>
          <w:lang w:val="pt-BR" w:eastAsia="zh-TW"/>
        </w:rPr>
        <w:t>, before receiving on-demand SIB1.</w:t>
      </w:r>
    </w:p>
    <w:p w14:paraId="03F40CE7" w14:textId="77777777" w:rsidR="0050628F" w:rsidRDefault="0050628F">
      <w:pPr>
        <w:rPr>
          <w:rFonts w:eastAsia="PMingLiU"/>
          <w:b/>
          <w:bCs/>
          <w:lang w:val="pt-BR" w:eastAsia="zh-TW"/>
        </w:rPr>
      </w:pPr>
    </w:p>
    <w:p w14:paraId="449FB616" w14:textId="77777777" w:rsidR="0050628F" w:rsidRDefault="00736F1A">
      <w:pPr>
        <w:rPr>
          <w:rFonts w:eastAsia="PMingLiU"/>
          <w:b/>
          <w:bCs/>
          <w:lang w:val="pt-BR" w:eastAsia="zh-TW"/>
        </w:rPr>
      </w:pPr>
      <w:r>
        <w:rPr>
          <w:rFonts w:eastAsia="PMingLiU"/>
          <w:b/>
          <w:bCs/>
          <w:lang w:val="pt-BR" w:eastAsia="zh-TW"/>
        </w:rPr>
        <w:t xml:space="preserve">Proposal 7: For “PDCCH-ConfigSIB1 IE for SIB1 reception” inside the UL WUS configuration, the following is suggested: </w:t>
      </w:r>
    </w:p>
    <w:p w14:paraId="3E193E5D"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PDCCH-ConfigSIB1 IE (Blue line) </w:t>
      </w:r>
      <w:r>
        <w:rPr>
          <w:rFonts w:eastAsia="PMingLiU" w:hint="eastAsia"/>
          <w:b/>
          <w:bCs/>
          <w:lang w:val="pt-BR" w:eastAsia="zh-TW"/>
        </w:rPr>
        <w:t>→</w:t>
      </w:r>
      <w:r>
        <w:rPr>
          <w:rFonts w:eastAsia="PMingLiU"/>
          <w:b/>
          <w:bCs/>
          <w:lang w:val="pt-BR" w:eastAsia="zh-TW"/>
        </w:rPr>
        <w:t xml:space="preserve"> not needed </w:t>
      </w:r>
    </w:p>
    <w:p w14:paraId="697A3D7D"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The same sub-IEs in MIB can be directly reused.</w:t>
      </w:r>
    </w:p>
    <w:p w14:paraId="1195DE19" w14:textId="77777777" w:rsidR="0050628F" w:rsidRDefault="0050628F">
      <w:pPr>
        <w:rPr>
          <w:rFonts w:eastAsia="PMingLiU"/>
          <w:b/>
          <w:bCs/>
          <w:lang w:val="pt-BR" w:eastAsia="zh-TW"/>
        </w:rPr>
      </w:pPr>
    </w:p>
    <w:p w14:paraId="3D7617F5" w14:textId="77777777" w:rsidR="0050628F" w:rsidRDefault="00736F1A">
      <w:pPr>
        <w:rPr>
          <w:rFonts w:eastAsia="PMingLiU"/>
          <w:b/>
          <w:bCs/>
          <w:lang w:val="pt-BR" w:eastAsia="zh-TW"/>
        </w:rPr>
      </w:pPr>
      <w:r>
        <w:rPr>
          <w:rFonts w:eastAsia="PMingLiU"/>
          <w:b/>
          <w:bCs/>
          <w:lang w:val="pt-BR"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Default="00736F1A">
      <w:pPr>
        <w:pStyle w:val="af8"/>
        <w:numPr>
          <w:ilvl w:val="0"/>
          <w:numId w:val="38"/>
        </w:numPr>
        <w:ind w:leftChars="0"/>
        <w:rPr>
          <w:rFonts w:eastAsia="PMingLiU"/>
          <w:b/>
          <w:bCs/>
          <w:lang w:val="pt-BR" w:eastAsia="zh-TW"/>
        </w:rPr>
      </w:pPr>
      <w:r>
        <w:rPr>
          <w:rFonts w:eastAsia="PMingLiU"/>
          <w:b/>
          <w:bCs/>
          <w:lang w:val="pt-BR" w:eastAsia="zh-TW"/>
        </w:rPr>
        <w:t xml:space="preserve">pdcchConfigOD-SIB1-RAR IE (Blue line) </w:t>
      </w:r>
      <w:r>
        <w:rPr>
          <w:rFonts w:eastAsia="PMingLiU" w:hint="eastAsia"/>
          <w:b/>
          <w:bCs/>
          <w:lang w:val="pt-BR" w:eastAsia="zh-TW"/>
        </w:rPr>
        <w:t>→</w:t>
      </w:r>
      <w:r>
        <w:rPr>
          <w:rFonts w:eastAsia="PMingLiU"/>
          <w:b/>
          <w:bCs/>
          <w:lang w:val="pt-BR" w:eastAsia="zh-TW"/>
        </w:rPr>
        <w:t xml:space="preserve"> needed </w:t>
      </w:r>
    </w:p>
    <w:p w14:paraId="2425ECD9" w14:textId="77777777" w:rsidR="0050628F" w:rsidRDefault="00736F1A">
      <w:pPr>
        <w:pStyle w:val="af8"/>
        <w:numPr>
          <w:ilvl w:val="1"/>
          <w:numId w:val="38"/>
        </w:numPr>
        <w:ind w:leftChars="0"/>
        <w:rPr>
          <w:rFonts w:eastAsia="PMingLiU"/>
          <w:b/>
          <w:bCs/>
          <w:lang w:val="pt-BR" w:eastAsia="zh-TW"/>
        </w:rPr>
      </w:pPr>
      <w:r>
        <w:rPr>
          <w:rFonts w:eastAsia="PMingLiU"/>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PMingLiU"/>
          <w:b/>
          <w:bCs/>
          <w:lang w:val="pt-BR" w:eastAsia="zh-TW"/>
        </w:rPr>
      </w:pPr>
    </w:p>
    <w:p w14:paraId="2902E7E7" w14:textId="77777777" w:rsidR="0050628F" w:rsidRDefault="0050628F">
      <w:pPr>
        <w:rPr>
          <w:rFonts w:eastAsia="PMingLiU"/>
          <w:b/>
          <w:bCs/>
          <w:lang w:val="pt-BR" w:eastAsia="zh-TW"/>
        </w:rPr>
      </w:pPr>
    </w:p>
    <w:p w14:paraId="6F875711" w14:textId="77777777" w:rsidR="0050628F" w:rsidRDefault="00736F1A">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Default="00736F1A">
      <w:pPr>
        <w:rPr>
          <w:rFonts w:eastAsia="PMingLiU"/>
          <w:b/>
          <w:bCs/>
          <w:lang w:val="pt-BR" w:eastAsia="zh-TW"/>
        </w:rPr>
      </w:pPr>
      <w:r>
        <w:rPr>
          <w:rFonts w:eastAsia="PMingLiU"/>
          <w:b/>
          <w:bCs/>
          <w:lang w:val="pt-BR" w:eastAsia="zh-TW"/>
        </w:rPr>
        <w:t xml:space="preserve">Proposal 5: Add </w:t>
      </w:r>
      <w:bookmarkStart w:id="56" w:name="OLE_LINK451"/>
      <w:r>
        <w:rPr>
          <w:rFonts w:eastAsia="PMingLiU"/>
          <w:b/>
          <w:bCs/>
          <w:lang w:val="pt-BR" w:eastAsia="zh-TW"/>
        </w:rPr>
        <w:t>parameter “SSB-positionInBurst” to the parameter table for the UL-WUS configuration</w:t>
      </w:r>
      <w:bookmarkEnd w:id="56"/>
      <w:r>
        <w:rPr>
          <w:rFonts w:eastAsia="PMingLiU"/>
          <w:b/>
          <w:bCs/>
          <w:lang w:val="pt-BR" w:eastAsia="zh-TW"/>
        </w:rPr>
        <w:t>.</w:t>
      </w:r>
    </w:p>
    <w:p w14:paraId="03AFE3D6" w14:textId="77777777" w:rsidR="0050628F" w:rsidRDefault="0050628F">
      <w:pPr>
        <w:rPr>
          <w:rFonts w:eastAsia="PMingLiU"/>
          <w:b/>
          <w:bCs/>
          <w:lang w:val="pt-BR" w:eastAsia="zh-TW"/>
        </w:rPr>
      </w:pPr>
    </w:p>
    <w:p w14:paraId="0DC44B22" w14:textId="77777777" w:rsidR="0050628F" w:rsidRDefault="00736F1A">
      <w:pPr>
        <w:rPr>
          <w:rFonts w:eastAsia="PMingLiU"/>
          <w:b/>
          <w:bCs/>
          <w:lang w:val="pt-BR" w:eastAsia="zh-TW"/>
        </w:rPr>
      </w:pPr>
      <w:r>
        <w:rPr>
          <w:rFonts w:eastAsia="PMingLiU"/>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8"/>
        <w:numPr>
          <w:ilvl w:val="0"/>
          <w:numId w:val="39"/>
        </w:numPr>
        <w:ind w:leftChars="0"/>
        <w:rPr>
          <w:rFonts w:eastAsia="PMingLiU"/>
          <w:b/>
          <w:bCs/>
          <w:lang w:val="pt-BR" w:eastAsia="zh-TW"/>
        </w:rPr>
      </w:pPr>
      <w:r>
        <w:rPr>
          <w:rFonts w:eastAsia="PMingLiU"/>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PMingLiU"/>
          <w:b/>
          <w:bCs/>
          <w:lang w:val="pt-BR" w:eastAsia="zh-TW"/>
        </w:rPr>
      </w:pPr>
    </w:p>
    <w:p w14:paraId="3C88810C" w14:textId="77777777" w:rsidR="0050628F" w:rsidRDefault="0050628F">
      <w:pPr>
        <w:rPr>
          <w:rFonts w:eastAsia="PMingLiU"/>
          <w:b/>
          <w:bCs/>
          <w:lang w:val="pt-BR" w:eastAsia="zh-TW"/>
        </w:rPr>
      </w:pPr>
    </w:p>
    <w:p w14:paraId="5BCB6AD8" w14:textId="77777777" w:rsidR="0050628F" w:rsidRDefault="00736F1A">
      <w:pPr>
        <w:rPr>
          <w:rFonts w:eastAsia="PMingLiU"/>
          <w:b/>
          <w:bCs/>
          <w:lang w:val="pt-BR" w:eastAsia="zh-TW"/>
        </w:rPr>
      </w:pPr>
      <w:r>
        <w:rPr>
          <w:highlight w:val="yellow"/>
          <w:lang w:val="de-DE"/>
        </w:rPr>
        <w:t>Fraunhofer/Vodafone/Deutsche Telekom/CEWiT:</w:t>
      </w:r>
    </w:p>
    <w:p w14:paraId="25CED73B" w14:textId="77777777" w:rsidR="0050628F" w:rsidRDefault="00736F1A">
      <w:pPr>
        <w:rPr>
          <w:rFonts w:eastAsia="PMingLiU"/>
          <w:b/>
          <w:bCs/>
          <w:lang w:val="pt-BR" w:eastAsia="zh-TW"/>
        </w:rPr>
      </w:pPr>
      <w:r>
        <w:rPr>
          <w:rFonts w:eastAsia="PMingLiU"/>
          <w:b/>
          <w:bCs/>
          <w:lang w:val="pt-BR" w:eastAsia="zh-TW"/>
        </w:rPr>
        <w:t xml:space="preserve">Proposal 5: Remove the parameters listed for “SIB1 reception” and “RAR Reception” from the </w:t>
      </w:r>
    </w:p>
    <w:p w14:paraId="0B23C874" w14:textId="77777777" w:rsidR="0050628F" w:rsidRDefault="00736F1A">
      <w:pPr>
        <w:rPr>
          <w:rFonts w:eastAsia="PMingLiU"/>
          <w:b/>
          <w:bCs/>
          <w:lang w:val="pt-BR" w:eastAsia="zh-TW"/>
        </w:rPr>
      </w:pPr>
      <w:r>
        <w:rPr>
          <w:rFonts w:eastAsia="PMingLiU"/>
          <w:b/>
          <w:bCs/>
          <w:lang w:val="pt-BR" w:eastAsia="zh-TW"/>
        </w:rPr>
        <w:t>needed parameters for UL WUS configuration.</w:t>
      </w:r>
    </w:p>
    <w:p w14:paraId="76CDD1B2" w14:textId="77777777" w:rsidR="0050628F" w:rsidRDefault="0050628F">
      <w:pPr>
        <w:rPr>
          <w:rFonts w:eastAsia="PMingLiU"/>
          <w:b/>
          <w:bCs/>
          <w:lang w:val="pt-BR" w:eastAsia="zh-TW"/>
        </w:rPr>
      </w:pPr>
    </w:p>
    <w:p w14:paraId="50F28569" w14:textId="77777777" w:rsidR="0050628F" w:rsidRDefault="0050628F">
      <w:pPr>
        <w:rPr>
          <w:rFonts w:eastAsia="PMingLiU"/>
          <w:b/>
          <w:bCs/>
          <w:lang w:val="pt-BR" w:eastAsia="zh-TW"/>
        </w:rPr>
      </w:pPr>
    </w:p>
    <w:p w14:paraId="02F4EEC8" w14:textId="77777777" w:rsidR="0050628F" w:rsidRDefault="00736F1A">
      <w:bookmarkStart w:id="57" w:name="OLE_LINK466"/>
      <w:r>
        <w:rPr>
          <w:highlight w:val="yellow"/>
        </w:rPr>
        <w:t xml:space="preserve">Huawei, </w:t>
      </w:r>
      <w:proofErr w:type="spellStart"/>
      <w:r>
        <w:rPr>
          <w:highlight w:val="yellow"/>
        </w:rPr>
        <w:t>HiSilicon</w:t>
      </w:r>
      <w:bookmarkEnd w:id="57"/>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8"/>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8"/>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58"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w:t>
            </w:r>
            <w:proofErr w:type="spellStart"/>
            <w:r>
              <w:rPr>
                <w:rFonts w:asciiTheme="majorBidi" w:hAnsiTheme="majorBidi" w:cstheme="majorBidi"/>
                <w:i/>
                <w:iCs/>
                <w:kern w:val="2"/>
                <w:lang w:val="en-US" w:eastAsia="ja-JP"/>
              </w:rPr>
              <w:t>ssb</w:t>
            </w:r>
            <w:proofErr w:type="spellEnd"/>
            <w:r>
              <w:rPr>
                <w:rFonts w:asciiTheme="majorBidi" w:hAnsiTheme="majorBidi" w:cstheme="majorBidi"/>
                <w:i/>
                <w:iCs/>
                <w:kern w:val="2"/>
                <w:lang w:val="en-US" w:eastAsia="ja-JP"/>
              </w:rPr>
              <w:t>-</w:t>
            </w:r>
            <w:proofErr w:type="spellStart"/>
            <w:r>
              <w:rPr>
                <w:rFonts w:asciiTheme="majorBidi" w:hAnsiTheme="majorBidi" w:cstheme="majorBidi"/>
                <w:i/>
                <w:iCs/>
                <w:kern w:val="2"/>
                <w:lang w:val="en-US" w:eastAsia="ja-JP"/>
              </w:rPr>
              <w:t>OccasionMaskIndex</w:t>
            </w:r>
            <w:proofErr w:type="spellEnd"/>
          </w:p>
        </w:tc>
      </w:tr>
    </w:tbl>
    <w:bookmarkEnd w:id="58"/>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Default="0050628F">
      <w:pPr>
        <w:rPr>
          <w:rFonts w:eastAsia="PMingLiU"/>
          <w:b/>
          <w:bCs/>
          <w:lang w:val="pt-BR" w:eastAsia="zh-TW"/>
        </w:rPr>
      </w:pPr>
    </w:p>
    <w:p w14:paraId="7BA97136" w14:textId="77777777" w:rsidR="0050628F" w:rsidRDefault="0050628F">
      <w:pPr>
        <w:rPr>
          <w:rFonts w:eastAsia="PMingLiU"/>
          <w:b/>
          <w:bCs/>
          <w:lang w:val="pt-BR" w:eastAsia="zh-TW"/>
        </w:rPr>
      </w:pPr>
    </w:p>
    <w:p w14:paraId="2E691DA1" w14:textId="77777777" w:rsidR="0050628F" w:rsidRDefault="00736F1A">
      <w:pPr>
        <w:rPr>
          <w:rFonts w:eastAsia="PMingLiU"/>
          <w:lang w:val="pt-BR" w:eastAsia="zh-TW"/>
        </w:rPr>
      </w:pPr>
      <w:bookmarkStart w:id="59" w:name="OLE_LINK467"/>
      <w:bookmarkStart w:id="60" w:name="OLE_LINK16"/>
      <w:r>
        <w:rPr>
          <w:rFonts w:eastAsia="PMingLiU"/>
          <w:highlight w:val="yellow"/>
          <w:lang w:val="pt-BR" w:eastAsia="zh-TW"/>
        </w:rPr>
        <w:t>Tejas</w:t>
      </w:r>
      <w:bookmarkEnd w:id="59"/>
      <w:r>
        <w:rPr>
          <w:rFonts w:eastAsia="PMingLiU"/>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PMingLiU"/>
          <w:b/>
          <w:bCs/>
          <w:sz w:val="18"/>
          <w:szCs w:val="22"/>
          <w:lang w:val="pt-BR" w:eastAsia="zh-TW"/>
        </w:rPr>
      </w:pPr>
    </w:p>
    <w:bookmarkEnd w:id="60"/>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PMingLiU"/>
          <w:b/>
          <w:bCs/>
          <w:sz w:val="18"/>
          <w:szCs w:val="22"/>
          <w:lang w:val="pt-BR" w:eastAsia="zh-TW"/>
        </w:rPr>
      </w:pPr>
    </w:p>
    <w:tbl>
      <w:tblPr>
        <w:tblStyle w:val="af6"/>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61" w:name="OLE_LINK461"/>
            <w:r>
              <w:rPr>
                <w:b/>
                <w:bCs/>
                <w:szCs w:val="20"/>
                <w:lang w:eastAsia="ja-JP"/>
              </w:rPr>
              <w:t>ss-PBCH-</w:t>
            </w:r>
            <w:proofErr w:type="spellStart"/>
            <w:r>
              <w:rPr>
                <w:b/>
                <w:bCs/>
                <w:szCs w:val="20"/>
                <w:lang w:eastAsia="ja-JP"/>
              </w:rPr>
              <w:t>BlockPower</w:t>
            </w:r>
            <w:bookmarkEnd w:id="61"/>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Default="00736F1A">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6"/>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2"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2"/>
    <w:p w14:paraId="78AA93DD"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8"/>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63" w:name="OLE_LINK23"/>
      <w:r>
        <w:rPr>
          <w:rFonts w:eastAsia="PMingLiU"/>
          <w:highlight w:val="yellow"/>
          <w:lang w:val="pt-BR" w:eastAsia="zh-TW"/>
        </w:rPr>
        <w:t>Nokia</w:t>
      </w:r>
    </w:p>
    <w:p w14:paraId="59DCE25E" w14:textId="77777777" w:rsidR="0050628F" w:rsidRDefault="00736F1A">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3"/>
    </w:p>
    <w:p w14:paraId="09E5208B" w14:textId="77777777" w:rsidR="0050628F" w:rsidRDefault="0050628F">
      <w:pPr>
        <w:rPr>
          <w:rFonts w:eastAsia="PMingLiU"/>
          <w:b/>
          <w:bCs/>
          <w:lang w:val="pt-BR" w:eastAsia="zh-TW"/>
        </w:rPr>
      </w:pPr>
    </w:p>
    <w:p w14:paraId="361E39A8" w14:textId="77777777" w:rsidR="0050628F" w:rsidRDefault="00736F1A">
      <w:pPr>
        <w:rPr>
          <w:rFonts w:eastAsia="PMingLiU"/>
          <w:lang w:val="pt-BR" w:eastAsia="zh-TW"/>
        </w:rPr>
      </w:pPr>
      <w:r>
        <w:rPr>
          <w:rFonts w:eastAsia="PMingLiU"/>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8"/>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af8"/>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PMingLiU"/>
          <w:b/>
          <w:bCs/>
          <w:lang w:val="pt-BR" w:eastAsia="zh-TW"/>
        </w:rPr>
      </w:pPr>
    </w:p>
    <w:p w14:paraId="7A9BF8E2" w14:textId="77777777" w:rsidR="0050628F" w:rsidRDefault="00736F1A">
      <w:pPr>
        <w:rPr>
          <w:rFonts w:eastAsia="PMingLiU"/>
          <w:lang w:val="pt-BR" w:eastAsia="zh-TW"/>
        </w:rPr>
      </w:pPr>
      <w:r>
        <w:rPr>
          <w:rFonts w:eastAsia="PMingLiU"/>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64"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4"/>
    </w:p>
    <w:p w14:paraId="17A0D046" w14:textId="77777777" w:rsidR="0050628F" w:rsidRDefault="00736F1A">
      <w:pPr>
        <w:pStyle w:val="af8"/>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af8"/>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5" w:name="OLE_LINK468"/>
      <w:r>
        <w:rPr>
          <w:rFonts w:eastAsia="PMingLiU"/>
          <w:bCs/>
          <w:highlight w:val="yellow"/>
          <w:lang w:eastAsia="zh-TW"/>
        </w:rPr>
        <w:t>Google</w:t>
      </w:r>
      <w:bookmarkEnd w:id="65"/>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af8"/>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af8"/>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Default="00736F1A">
      <w:pPr>
        <w:pStyle w:val="af8"/>
        <w:numPr>
          <w:ilvl w:val="1"/>
          <w:numId w:val="42"/>
        </w:numPr>
        <w:ind w:leftChars="0"/>
        <w:rPr>
          <w:rFonts w:eastAsia="PMingLiU"/>
          <w:bCs/>
          <w:lang w:eastAsia="zh-TW"/>
        </w:rPr>
      </w:pPr>
      <w:bookmarkStart w:id="66"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Tejas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6"/>
    <w:p w14:paraId="17B54912" w14:textId="77777777" w:rsidR="0050628F" w:rsidRDefault="00736F1A">
      <w:pPr>
        <w:pStyle w:val="af8"/>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af8"/>
        <w:numPr>
          <w:ilvl w:val="0"/>
          <w:numId w:val="42"/>
        </w:numPr>
        <w:ind w:leftChars="0"/>
        <w:rPr>
          <w:rFonts w:eastAsia="PMingLiU"/>
          <w:b/>
          <w:i/>
          <w:iCs/>
          <w:lang w:eastAsia="zh-TW"/>
        </w:rPr>
      </w:pPr>
      <w:r>
        <w:rPr>
          <w:rFonts w:eastAsia="PMingLiU"/>
          <w:b/>
          <w:bCs/>
          <w:lang w:val="pt-BR" w:eastAsia="zh-TW"/>
        </w:rPr>
        <w:t>Parameters related to the UL WUS transmission power</w:t>
      </w:r>
    </w:p>
    <w:p w14:paraId="17CCA9E6" w14:textId="77777777" w:rsidR="0050628F" w:rsidRDefault="00736F1A">
      <w:pPr>
        <w:pStyle w:val="af8"/>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CATT</w:t>
      </w:r>
    </w:p>
    <w:p w14:paraId="0D33D47C"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af8"/>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67" w:name="OLE_LINK469"/>
      <w:r>
        <w:rPr>
          <w:rFonts w:ascii="Times" w:hAnsi="Times" w:cs="Times"/>
          <w:bCs/>
          <w:iCs/>
          <w:color w:val="000000" w:themeColor="text1"/>
          <w:szCs w:val="20"/>
          <w:u w:val="single"/>
          <w:lang w:eastAsia="zh-TW"/>
        </w:rPr>
        <w:t>FL Proposal 3-1</w:t>
      </w:r>
    </w:p>
    <w:p w14:paraId="470F4EAE" w14:textId="77777777" w:rsidR="0050628F" w:rsidRDefault="00736F1A">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314A3437" w14:textId="77777777" w:rsidR="0050628F" w:rsidRDefault="00736F1A">
      <w:pPr>
        <w:pStyle w:val="af8"/>
        <w:numPr>
          <w:ilvl w:val="0"/>
          <w:numId w:val="42"/>
        </w:numPr>
        <w:ind w:leftChars="0"/>
        <w:rPr>
          <w:rFonts w:eastAsia="PMingLiU"/>
          <w:b/>
          <w:lang w:eastAsia="zh-TW"/>
        </w:rPr>
      </w:pPr>
      <w:bookmarkStart w:id="68"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af8"/>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af8"/>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af8"/>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af8"/>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af8"/>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20FD2BA2" w14:textId="77777777" w:rsidR="0050628F" w:rsidRDefault="00736F1A">
      <w:pPr>
        <w:pStyle w:val="af8"/>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af8"/>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68"/>
    <w:p w14:paraId="5ABF4AF4"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50628F" w14:paraId="4A232F67" w14:textId="77777777">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 xml:space="preserve">Basically ok, but compared to the table with parameters that was baseline for the discussion, several changes </w:t>
            </w:r>
            <w:proofErr w:type="gramStart"/>
            <w:r>
              <w:rPr>
                <w:rFonts w:eastAsiaTheme="minorEastAsia"/>
                <w:lang w:eastAsia="zh-CN"/>
              </w:rPr>
              <w:t>has</w:t>
            </w:r>
            <w:proofErr w:type="gramEnd"/>
            <w:r>
              <w:rPr>
                <w:rFonts w:eastAsiaTheme="minorEastAsia"/>
                <w:lang w:eastAsia="zh-CN"/>
              </w:rPr>
              <w:t xml:space="preserve"> been done that need more discussions.</w:t>
            </w:r>
          </w:p>
        </w:tc>
      </w:tr>
      <w:tr w:rsidR="0050628F" w14:paraId="734DA881" w14:textId="77777777">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706AA9">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706AA9">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706AA9">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706AA9">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PreambleStartIndex</w:t>
                  </w:r>
                  <w:proofErr w:type="spellEnd"/>
                </w:p>
              </w:tc>
            </w:tr>
            <w:tr w:rsidR="006E4FC0" w:rsidRPr="006A04D1" w14:paraId="623CEF26" w14:textId="77777777" w:rsidTr="00706AA9">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AssociationPeriodIndex</w:t>
                  </w:r>
                  <w:proofErr w:type="spellEnd"/>
                </w:p>
              </w:tc>
            </w:tr>
            <w:tr w:rsidR="006E4FC0" w:rsidRPr="006A04D1" w14:paraId="1A08F765" w14:textId="77777777" w:rsidTr="00706AA9">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w:t>
                  </w:r>
                  <w:proofErr w:type="spellStart"/>
                  <w:r w:rsidRPr="00294FC1">
                    <w:rPr>
                      <w:rFonts w:asciiTheme="majorBidi" w:hAnsiTheme="majorBidi" w:cstheme="majorBidi"/>
                      <w:i/>
                      <w:iCs/>
                      <w:lang w:val="en-US" w:eastAsia="ja-JP"/>
                    </w:rPr>
                    <w:t>ssb</w:t>
                  </w:r>
                  <w:proofErr w:type="spellEnd"/>
                  <w:r w:rsidRPr="00294FC1">
                    <w:rPr>
                      <w:rFonts w:asciiTheme="majorBidi" w:hAnsiTheme="majorBidi" w:cstheme="majorBidi"/>
                      <w:i/>
                      <w:iCs/>
                      <w:lang w:val="en-US" w:eastAsia="ja-JP"/>
                    </w:rPr>
                    <w:t>-</w:t>
                  </w:r>
                  <w:proofErr w:type="spellStart"/>
                  <w:r w:rsidRPr="00294FC1">
                    <w:rPr>
                      <w:rFonts w:asciiTheme="majorBidi" w:hAnsiTheme="majorBidi" w:cstheme="majorBidi"/>
                      <w:i/>
                      <w:iCs/>
                      <w:lang w:val="en-US" w:eastAsia="ja-JP"/>
                    </w:rPr>
                    <w:t>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8"/>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af8"/>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af8"/>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af8"/>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af8"/>
              <w:numPr>
                <w:ilvl w:val="0"/>
                <w:numId w:val="42"/>
              </w:numPr>
              <w:ind w:leftChars="0"/>
              <w:rPr>
                <w:rFonts w:eastAsia="PMingLiU"/>
                <w:b/>
                <w:lang w:eastAsia="zh-TW"/>
              </w:rPr>
            </w:pPr>
            <w:r w:rsidRPr="004304DA">
              <w:rPr>
                <w:rFonts w:eastAsia="PMingLiU"/>
                <w:b/>
                <w:color w:val="00B050"/>
                <w:lang w:eastAsia="zh-TW"/>
              </w:rPr>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af8"/>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af8"/>
              <w:numPr>
                <w:ilvl w:val="0"/>
                <w:numId w:val="42"/>
              </w:numPr>
              <w:ind w:leftChars="0"/>
              <w:rPr>
                <w:rFonts w:eastAsia="PMingLiU"/>
                <w:b/>
                <w:lang w:eastAsia="zh-TW"/>
              </w:rPr>
            </w:pPr>
            <w:r>
              <w:rPr>
                <w:rFonts w:eastAsia="PMingLiU"/>
                <w:b/>
                <w:bCs/>
                <w:lang w:val="pt-BR" w:eastAsia="zh-TW"/>
              </w:rPr>
              <w:t>Parameters related to the UL WUS transmission power</w:t>
            </w:r>
          </w:p>
          <w:p w14:paraId="0B10AEDB" w14:textId="77777777" w:rsidR="003F28D6" w:rsidRPr="00E44135" w:rsidRDefault="003F28D6" w:rsidP="003F28D6">
            <w:pPr>
              <w:pStyle w:val="af8"/>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af8"/>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lastRenderedPageBreak/>
              <w:t>absoluteFrequencySSB</w:t>
            </w:r>
            <w:proofErr w:type="spellEnd"/>
          </w:p>
          <w:p w14:paraId="2AF4A0EF" w14:textId="77777777" w:rsidR="003F28D6" w:rsidRDefault="003F28D6" w:rsidP="003F28D6">
            <w:pPr>
              <w:pStyle w:val="af8"/>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bl>
    <w:p w14:paraId="47FFB73F" w14:textId="77777777" w:rsidR="0050628F" w:rsidRDefault="0050628F">
      <w:pPr>
        <w:rPr>
          <w:rFonts w:eastAsia="PMingLiU"/>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69" w:name="OLE_LINK14"/>
      <w:bookmarkEnd w:id="67"/>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70" w:name="OLE_LINK276"/>
      <w:bookmarkStart w:id="71" w:name="OLE_LINK67"/>
      <w:bookmarkEnd w:id="49"/>
      <w:bookmarkEnd w:id="69"/>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72"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af3"/>
        <w:spacing w:before="180" w:beforeAutospacing="0" w:after="0" w:afterAutospacing="0" w:line="216" w:lineRule="auto"/>
        <w:ind w:leftChars="100" w:left="200"/>
        <w:rPr>
          <w:sz w:val="20"/>
          <w:szCs w:val="20"/>
        </w:rPr>
      </w:pPr>
      <w:bookmarkStart w:id="73" w:name="OLE_LINK285"/>
      <w:bookmarkEnd w:id="72"/>
      <w:r>
        <w:rPr>
          <w:rFonts w:ascii="Times New Roman" w:eastAsia="바탕" w:hAnsi="Times New Roman" w:cs="Times New Roman"/>
          <w:b/>
          <w:bCs/>
          <w:color w:val="000000"/>
          <w:kern w:val="24"/>
          <w:sz w:val="20"/>
          <w:szCs w:val="20"/>
          <w:highlight w:val="green"/>
          <w:lang w:val="en-GB"/>
        </w:rPr>
        <w:t>RAN1 #116b Agreement</w:t>
      </w:r>
      <w:bookmarkEnd w:id="73"/>
    </w:p>
    <w:p w14:paraId="6C8DC260"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af3"/>
        <w:spacing w:before="180" w:beforeAutospacing="0" w:after="0" w:afterAutospacing="0" w:line="216" w:lineRule="auto"/>
        <w:ind w:leftChars="200" w:left="400"/>
        <w:rPr>
          <w:sz w:val="20"/>
          <w:szCs w:val="20"/>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1</w:t>
      </w:r>
      <w:r>
        <w:rPr>
          <w:rFonts w:ascii="Times New Roman" w:eastAsia="바탕" w:hAnsi="Times New Roman" w:cs="Times New Roman"/>
          <w:color w:val="000000"/>
          <w:kern w:val="24"/>
          <w:sz w:val="20"/>
          <w:szCs w:val="20"/>
          <w:lang w:val="en-GB"/>
        </w:rPr>
        <w:t>: UE requests SIB1 to camp on NES cell</w:t>
      </w:r>
    </w:p>
    <w:p w14:paraId="220ECA20" w14:textId="77777777" w:rsidR="0050628F" w:rsidRDefault="00736F1A">
      <w:pPr>
        <w:pStyle w:val="af3"/>
        <w:spacing w:before="180" w:beforeAutospacing="0" w:after="0" w:afterAutospacing="0" w:line="216" w:lineRule="auto"/>
        <w:ind w:leftChars="200" w:left="400"/>
        <w:rPr>
          <w:rFonts w:ascii="Times New Roman" w:eastAsia="바탕" w:hAnsi="Times New Roman" w:cs="Times New Roman"/>
          <w:color w:val="000000"/>
          <w:kern w:val="24"/>
          <w:sz w:val="20"/>
          <w:szCs w:val="20"/>
          <w:lang w:val="en-GB"/>
        </w:rPr>
      </w:pP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Scenario 2</w:t>
      </w:r>
      <w:r>
        <w:rPr>
          <w:rFonts w:ascii="Times New Roman" w:eastAsia="바탕"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74" w:name="OLE_LINK287"/>
    </w:p>
    <w:bookmarkEnd w:id="74"/>
    <w:p w14:paraId="68C50B73"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b/>
          <w:bCs/>
          <w:color w:val="000000"/>
          <w:kern w:val="24"/>
          <w:sz w:val="20"/>
          <w:szCs w:val="20"/>
          <w:lang w:val="en-GB"/>
        </w:rPr>
      </w:pPr>
      <w:r>
        <w:rPr>
          <w:rFonts w:ascii="Times New Roman" w:eastAsia="바탕" w:hAnsi="Times New Roman" w:cs="Times New Roman"/>
          <w:b/>
          <w:bCs/>
          <w:color w:val="000000"/>
          <w:kern w:val="24"/>
          <w:sz w:val="20"/>
          <w:szCs w:val="20"/>
          <w:lang w:val="en-GB"/>
        </w:rPr>
        <w:t>RAN1 #117 Conclusion</w:t>
      </w:r>
    </w:p>
    <w:p w14:paraId="6A5532F6" w14:textId="77777777" w:rsidR="0050628F" w:rsidRDefault="00736F1A">
      <w:pPr>
        <w:pStyle w:val="af3"/>
        <w:spacing w:before="180" w:beforeAutospacing="0" w:after="0" w:afterAutospacing="0" w:line="216" w:lineRule="auto"/>
        <w:ind w:leftChars="100" w:left="200"/>
        <w:rPr>
          <w:rFonts w:ascii="Times New Roman" w:eastAsia="바탕"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7FE6F4CE"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color w:val="000000"/>
          <w:kern w:val="24"/>
          <w:sz w:val="20"/>
          <w:szCs w:val="20"/>
          <w:highlight w:val="yellow"/>
        </w:rPr>
        <w:t>After UE successfully receives OD-SIB1 for that NES Cell</w:t>
      </w:r>
      <w:r>
        <w:rPr>
          <w:rFonts w:ascii="Times New Roman" w:eastAsia="바탕" w:hAnsi="Times New Roman" w:cs="Times New Roman"/>
          <w:color w:val="000000"/>
          <w:kern w:val="24"/>
          <w:sz w:val="20"/>
          <w:szCs w:val="20"/>
        </w:rPr>
        <w:t xml:space="preserve"> and if </w:t>
      </w:r>
      <w:r>
        <w:rPr>
          <w:rFonts w:ascii="Times New Roman" w:eastAsia="바탕" w:hAnsi="Times New Roman" w:cs="Times New Roman"/>
          <w:color w:val="000000"/>
          <w:kern w:val="24"/>
          <w:sz w:val="20"/>
          <w:szCs w:val="20"/>
          <w:highlight w:val="yellow"/>
        </w:rPr>
        <w:t>it is a suitable cell</w:t>
      </w:r>
      <w:r>
        <w:rPr>
          <w:rFonts w:ascii="Times New Roman" w:eastAsia="바탕" w:hAnsi="Times New Roman" w:cs="Times New Roman"/>
          <w:color w:val="000000"/>
          <w:kern w:val="24"/>
          <w:sz w:val="20"/>
          <w:szCs w:val="20"/>
        </w:rPr>
        <w:t xml:space="preserve">, </w:t>
      </w:r>
      <w:r>
        <w:rPr>
          <w:rFonts w:ascii="Times New Roman" w:eastAsia="바탕" w:hAnsi="Times New Roman" w:cs="Times New Roman"/>
          <w:color w:val="000000"/>
          <w:kern w:val="24"/>
          <w:sz w:val="20"/>
          <w:szCs w:val="20"/>
          <w:highlight w:val="yellow"/>
        </w:rPr>
        <w:t>UE camps in the NES Cell “similar” to a legacy Cell</w:t>
      </w:r>
      <w:r>
        <w:rPr>
          <w:rFonts w:ascii="Times New Roman" w:eastAsia="바탕" w:hAnsi="Times New Roman" w:cs="Times New Roman"/>
          <w:color w:val="000000"/>
          <w:kern w:val="24"/>
          <w:sz w:val="20"/>
          <w:szCs w:val="20"/>
        </w:rPr>
        <w:t>.</w:t>
      </w:r>
      <w:bookmarkStart w:id="75" w:name="OLE_LINK284"/>
    </w:p>
    <w:bookmarkEnd w:id="75"/>
    <w:p w14:paraId="5A4A6E22" w14:textId="77777777" w:rsidR="0050628F" w:rsidRDefault="0050628F">
      <w:pPr>
        <w:rPr>
          <w:rFonts w:eastAsia="PMingLiU"/>
          <w:b/>
          <w:lang w:eastAsia="zh-TW"/>
        </w:rPr>
      </w:pPr>
    </w:p>
    <w:p w14:paraId="746FEC62"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b/>
          <w:bCs/>
          <w:color w:val="000000"/>
          <w:kern w:val="24"/>
          <w:sz w:val="20"/>
          <w:szCs w:val="20"/>
          <w:highlight w:val="green"/>
          <w:lang w:val="en-GB"/>
        </w:rPr>
        <w:t>RAN2#126 Agreement</w:t>
      </w:r>
    </w:p>
    <w:p w14:paraId="04CC6A3C" w14:textId="77777777" w:rsidR="0050628F" w:rsidRDefault="00736F1A">
      <w:pPr>
        <w:pStyle w:val="af3"/>
        <w:spacing w:before="180" w:beforeAutospacing="0" w:after="0" w:afterAutospacing="0" w:line="216" w:lineRule="auto"/>
        <w:ind w:leftChars="100" w:left="200"/>
        <w:rPr>
          <w:sz w:val="20"/>
          <w:szCs w:val="20"/>
        </w:rPr>
      </w:pPr>
      <w:r>
        <w:rPr>
          <w:rFonts w:ascii="Times New Roman" w:eastAsia="바탕" w:hAnsi="Times New Roman" w:cs="Times New Roman"/>
          <w:color w:val="000000"/>
          <w:kern w:val="24"/>
          <w:sz w:val="20"/>
          <w:szCs w:val="20"/>
          <w:highlight w:val="yellow"/>
          <w:lang w:val="en-GB"/>
        </w:rPr>
        <w:t>RAN2 not to support</w:t>
      </w:r>
      <w:r>
        <w:rPr>
          <w:rFonts w:ascii="Times New Roman" w:eastAsia="바탕" w:hAnsi="Times New Roman" w:cs="Times New Roman"/>
          <w:color w:val="000000"/>
          <w:kern w:val="24"/>
          <w:sz w:val="20"/>
          <w:szCs w:val="20"/>
          <w:lang w:val="en-GB"/>
        </w:rPr>
        <w:t xml:space="preserve"> </w:t>
      </w:r>
      <w:r>
        <w:rPr>
          <w:rFonts w:ascii="Times New Roman" w:eastAsia="바탕" w:hAnsi="Times New Roman" w:cs="Times New Roman"/>
          <w:color w:val="000000"/>
          <w:kern w:val="24"/>
          <w:sz w:val="20"/>
          <w:szCs w:val="20"/>
          <w:highlight w:val="yellow"/>
          <w:lang w:val="en-GB"/>
        </w:rPr>
        <w:t>on-demand SIB1 request</w:t>
      </w:r>
      <w:r>
        <w:rPr>
          <w:rFonts w:ascii="Times New Roman" w:eastAsia="바탕" w:hAnsi="Times New Roman" w:cs="Times New Roman"/>
          <w:color w:val="000000"/>
          <w:kern w:val="24"/>
          <w:sz w:val="20"/>
          <w:szCs w:val="20"/>
          <w:lang w:val="en-GB"/>
        </w:rPr>
        <w:t xml:space="preserve"> that is </w:t>
      </w:r>
      <w:r>
        <w:rPr>
          <w:rFonts w:ascii="Times New Roman" w:eastAsia="바탕" w:hAnsi="Times New Roman" w:cs="Times New Roman"/>
          <w:color w:val="000000"/>
          <w:kern w:val="24"/>
          <w:sz w:val="20"/>
          <w:szCs w:val="20"/>
          <w:highlight w:val="yellow"/>
          <w:lang w:val="en-GB"/>
        </w:rPr>
        <w:t>combined with an initial access</w:t>
      </w:r>
      <w:r>
        <w:rPr>
          <w:rFonts w:ascii="Times New Roman" w:eastAsia="바탕" w:hAnsi="Times New Roman" w:cs="Times New Roman"/>
          <w:color w:val="000000"/>
          <w:kern w:val="24"/>
          <w:sz w:val="20"/>
          <w:szCs w:val="20"/>
          <w:lang w:val="en-GB"/>
        </w:rPr>
        <w:t xml:space="preserve"> to </w:t>
      </w:r>
      <w:r>
        <w:rPr>
          <w:rFonts w:ascii="Times New Roman" w:eastAsia="바탕" w:hAnsi="Times New Roman" w:cs="Times New Roman"/>
          <w:color w:val="000000"/>
          <w:kern w:val="24"/>
          <w:sz w:val="20"/>
          <w:szCs w:val="20"/>
          <w:highlight w:val="yellow"/>
          <w:lang w:val="en-GB"/>
        </w:rPr>
        <w:t>perform RRC connection</w:t>
      </w:r>
      <w:r>
        <w:rPr>
          <w:rFonts w:ascii="Times New Roman" w:eastAsia="바탕"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2"/>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6" w:name="OLE_LINK328"/>
      <w:r>
        <w:rPr>
          <w:rFonts w:eastAsia="PMingLiU"/>
          <w:bCs/>
          <w:lang w:eastAsia="zh-TW"/>
        </w:rPr>
        <w:t>For the study of on-demand SIB1 operation, RAN1 to prioritise discussion of Scenario-1 (UE requests SIB1 to camp on NES cell).</w:t>
      </w:r>
      <w:bookmarkEnd w:id="76"/>
    </w:p>
    <w:p w14:paraId="1EAC1C4B" w14:textId="77777777" w:rsidR="0050628F" w:rsidRDefault="00736F1A">
      <w:pPr>
        <w:pStyle w:val="af8"/>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af8"/>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70"/>
    <w:p w14:paraId="774FB870"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af8"/>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af8"/>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8"/>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af8"/>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8"/>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8"/>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af8"/>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8"/>
        <w:numPr>
          <w:ilvl w:val="0"/>
          <w:numId w:val="38"/>
        </w:numPr>
        <w:ind w:leftChars="0"/>
      </w:pPr>
      <w:bookmarkStart w:id="77" w:name="OLE_LINK18"/>
      <w:proofErr w:type="spellStart"/>
      <w:r>
        <w:rPr>
          <w:rFonts w:eastAsia="PMingLiU"/>
          <w:highlight w:val="yellow"/>
          <w:lang w:eastAsia="zh-TW"/>
        </w:rPr>
        <w:t>Spreadtrum</w:t>
      </w:r>
      <w:bookmarkEnd w:id="77"/>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8"/>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lastRenderedPageBreak/>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Default="00736F1A">
      <w:pPr>
        <w:pStyle w:val="af8"/>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8"/>
        <w:numPr>
          <w:ilvl w:val="0"/>
          <w:numId w:val="38"/>
        </w:numPr>
        <w:ind w:leftChars="0"/>
        <w:rPr>
          <w:rFonts w:ascii="TimesNewRomanPS-BoldMT" w:eastAsia="TimesNewRomanPS-BoldMT" w:hAnsi="Times New Roman" w:cs="TimesNewRomanPS-BoldMT"/>
          <w:szCs w:val="20"/>
          <w:lang w:val="en-US" w:eastAsia="ja-JP"/>
        </w:rPr>
      </w:pPr>
      <w:bookmarkStart w:id="78"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8"/>
    <w:p w14:paraId="3A333FC7" w14:textId="77777777" w:rsidR="0050628F" w:rsidRDefault="00736F1A">
      <w:pPr>
        <w:pStyle w:val="af8"/>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8"/>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8"/>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8"/>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af8"/>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79"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0" w:name="OLE_LINK5"/>
      <w:bookmarkStart w:id="81" w:name="OLE_LINK29"/>
      <w:bookmarkEnd w:id="71"/>
      <w:bookmarkEnd w:id="79"/>
      <w:r>
        <w:rPr>
          <w:rFonts w:ascii="Times New Roman" w:hAnsi="Times New Roman"/>
          <w:bCs w:val="0"/>
          <w:i w:val="0"/>
          <w:iCs w:val="0"/>
          <w:sz w:val="22"/>
          <w:u w:val="single"/>
        </w:rPr>
        <w:t xml:space="preserve">Issue 5: </w:t>
      </w:r>
      <w:bookmarkStart w:id="82" w:name="OLE_LINK66"/>
      <w:r>
        <w:rPr>
          <w:rFonts w:ascii="Times New Roman" w:hAnsi="Times New Roman"/>
          <w:bCs w:val="0"/>
          <w:i w:val="0"/>
          <w:iCs w:val="0"/>
          <w:sz w:val="22"/>
          <w:u w:val="single"/>
        </w:rPr>
        <w:t xml:space="preserve">Using </w:t>
      </w:r>
      <w:bookmarkStart w:id="83" w:name="OLE_LINK404"/>
      <w:r>
        <w:rPr>
          <w:rFonts w:ascii="Times New Roman" w:hAnsi="Times New Roman"/>
          <w:bCs w:val="0"/>
          <w:i w:val="0"/>
          <w:iCs w:val="0"/>
          <w:sz w:val="22"/>
          <w:u w:val="single"/>
        </w:rPr>
        <w:t>which</w:t>
      </w:r>
      <w:bookmarkEnd w:id="80"/>
      <w:r>
        <w:rPr>
          <w:rFonts w:ascii="Times New Roman" w:hAnsi="Times New Roman"/>
          <w:bCs w:val="0"/>
          <w:i w:val="0"/>
          <w:iCs w:val="0"/>
          <w:sz w:val="22"/>
          <w:u w:val="single"/>
        </w:rPr>
        <w:t xml:space="preserve"> signal/channel to transmit</w:t>
      </w:r>
      <w:bookmarkStart w:id="84" w:name="OLE_LINK353"/>
      <w:r>
        <w:rPr>
          <w:rFonts w:ascii="Times New Roman" w:hAnsi="Times New Roman"/>
          <w:bCs w:val="0"/>
          <w:i w:val="0"/>
          <w:iCs w:val="0"/>
          <w:sz w:val="22"/>
          <w:u w:val="single"/>
        </w:rPr>
        <w:t xml:space="preserve"> the </w:t>
      </w:r>
      <w:bookmarkStart w:id="85"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2"/>
      <w:bookmarkEnd w:id="83"/>
      <w:bookmarkEnd w:id="84"/>
      <w:bookmarkEnd w:id="85"/>
    </w:p>
    <w:p w14:paraId="771E87E2" w14:textId="77777777" w:rsidR="0050628F" w:rsidRDefault="00736F1A">
      <w:pPr>
        <w:rPr>
          <w:rFonts w:eastAsia="PMingLiU"/>
          <w:b/>
          <w:lang w:eastAsia="zh-TW"/>
        </w:rPr>
      </w:pPr>
      <w:bookmarkStart w:id="86" w:name="OLE_LINK71"/>
      <w:bookmarkStart w:id="87" w:name="OLE_LINK8"/>
      <w:bookmarkEnd w:id="81"/>
      <w:r>
        <w:rPr>
          <w:rFonts w:eastAsia="PMingLiU"/>
          <w:b/>
          <w:lang w:eastAsia="zh-TW"/>
        </w:rPr>
        <w:t>Background</w:t>
      </w:r>
    </w:p>
    <w:p w14:paraId="694FDFB6" w14:textId="77777777" w:rsidR="0050628F" w:rsidRDefault="00736F1A">
      <w:pPr>
        <w:rPr>
          <w:rFonts w:eastAsia="PMingLiU"/>
          <w:bCs/>
          <w:lang w:eastAsia="zh-TW"/>
        </w:rPr>
      </w:pPr>
      <w:bookmarkStart w:id="88" w:name="OLE_LINK301"/>
      <w:bookmarkEnd w:id="86"/>
      <w:r>
        <w:rPr>
          <w:rFonts w:eastAsia="PMingLiU"/>
          <w:bCs/>
          <w:lang w:eastAsia="zh-TW"/>
        </w:rPr>
        <w:lastRenderedPageBreak/>
        <w:t>For this issue, the following RAN2 agreement was agreed.</w:t>
      </w:r>
    </w:p>
    <w:p w14:paraId="384637A3" w14:textId="77777777" w:rsidR="0050628F" w:rsidRDefault="00736F1A">
      <w:pPr>
        <w:pStyle w:val="af3"/>
        <w:spacing w:before="180" w:beforeAutospacing="0" w:after="0" w:afterAutospacing="0" w:line="216" w:lineRule="auto"/>
        <w:ind w:leftChars="100" w:left="200"/>
        <w:rPr>
          <w:sz w:val="20"/>
          <w:szCs w:val="20"/>
        </w:rPr>
      </w:pPr>
      <w:bookmarkStart w:id="89" w:name="OLE_LINK344"/>
      <w:r>
        <w:rPr>
          <w:rFonts w:ascii="Times New Roman" w:eastAsia="바탕" w:hAnsi="Times New Roman" w:cs="Times New Roman"/>
          <w:b/>
          <w:bCs/>
          <w:color w:val="000000"/>
          <w:kern w:val="24"/>
          <w:sz w:val="20"/>
          <w:szCs w:val="20"/>
          <w:highlight w:val="green"/>
          <w:lang w:val="en-GB"/>
        </w:rPr>
        <w:t>RAN2 #126 Agreement</w:t>
      </w:r>
      <w:bookmarkEnd w:id="89"/>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90" w:name="OLE_LINK358"/>
      <w:bookmarkStart w:id="91" w:name="OLE_LINK22"/>
      <w:r>
        <w:rPr>
          <w:rFonts w:ascii="Times New Roman" w:hAnsi="Times New Roman"/>
          <w:b/>
          <w:bCs/>
          <w:color w:val="000000"/>
          <w:kern w:val="24"/>
          <w:szCs w:val="20"/>
          <w:highlight w:val="green"/>
        </w:rPr>
        <w:t>RAN2 #126 Agreement</w:t>
      </w:r>
      <w:bookmarkEnd w:id="90"/>
    </w:p>
    <w:bookmarkEnd w:id="91"/>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92" w:name="OLE_LINK334"/>
      <w:r>
        <w:rPr>
          <w:rFonts w:eastAsia="PMingLiU"/>
          <w:lang w:eastAsia="zh-TW"/>
        </w:rPr>
        <w:t>The following company views are collected in RAN1 #118:</w:t>
      </w:r>
      <w:bookmarkEnd w:id="88"/>
    </w:p>
    <w:p w14:paraId="4781ECCC" w14:textId="77777777" w:rsidR="0050628F" w:rsidRDefault="00736F1A">
      <w:pPr>
        <w:pStyle w:val="12"/>
        <w:numPr>
          <w:ilvl w:val="0"/>
          <w:numId w:val="11"/>
        </w:numPr>
        <w:ind w:leftChars="0"/>
        <w:rPr>
          <w:rFonts w:eastAsia="PMingLiU"/>
          <w:b/>
          <w:lang w:eastAsia="zh-TW"/>
        </w:rPr>
      </w:pPr>
      <w:bookmarkStart w:id="93" w:name="OLE_LINK156"/>
      <w:bookmarkStart w:id="94" w:name="OLE_LINK312"/>
      <w:bookmarkStart w:id="95" w:name="OLE_LINK188"/>
      <w:bookmarkStart w:id="96" w:name="OLE_LINK289"/>
      <w:r>
        <w:rPr>
          <w:rFonts w:eastAsia="PMingLiU"/>
          <w:b/>
          <w:lang w:eastAsia="zh-TW"/>
        </w:rPr>
        <w:t>Option</w:t>
      </w:r>
      <w:bookmarkEnd w:id="93"/>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4"/>
    </w:p>
    <w:p w14:paraId="5E663B5A" w14:textId="77777777" w:rsidR="0050628F" w:rsidRDefault="00736F1A">
      <w:pPr>
        <w:pStyle w:val="12"/>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2"/>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2"/>
        <w:numPr>
          <w:ilvl w:val="2"/>
          <w:numId w:val="11"/>
        </w:numPr>
        <w:ind w:leftChars="0"/>
        <w:rPr>
          <w:rFonts w:eastAsia="PMingLiU"/>
          <w:bCs/>
          <w:lang w:eastAsia="zh-TW"/>
        </w:rPr>
      </w:pPr>
      <w:bookmarkStart w:id="97" w:name="OLE_LINK368"/>
      <w:r>
        <w:rPr>
          <w:rFonts w:eastAsia="PMingLiU"/>
          <w:b/>
          <w:bCs/>
          <w:lang w:eastAsia="zh-TW"/>
        </w:rPr>
        <w:t>Provisioning of update of UL WUS configuration is done by the cell UE is camping on</w:t>
      </w:r>
      <w:bookmarkEnd w:id="97"/>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2"/>
        <w:numPr>
          <w:ilvl w:val="2"/>
          <w:numId w:val="11"/>
        </w:numPr>
        <w:ind w:leftChars="0"/>
        <w:rPr>
          <w:rFonts w:eastAsia="PMingLiU"/>
          <w:bCs/>
          <w:lang w:eastAsia="zh-TW"/>
        </w:rPr>
      </w:pPr>
      <w:bookmarkStart w:id="98" w:name="OLE_LINK365"/>
      <w:r>
        <w:rPr>
          <w:rFonts w:eastAsia="PMingLiU"/>
          <w:b/>
          <w:lang w:eastAsia="zh-TW"/>
        </w:rPr>
        <w:t>The update of UL WUS configuration after the UE camps on NES cell is under discussion</w:t>
      </w:r>
      <w:bookmarkEnd w:id="98"/>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2"/>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2: </w:t>
      </w:r>
      <w:bookmarkStart w:id="99"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9"/>
    </w:p>
    <w:p w14:paraId="3DC630DF"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2"/>
        <w:numPr>
          <w:ilvl w:val="0"/>
          <w:numId w:val="11"/>
        </w:numPr>
        <w:ind w:leftChars="0"/>
        <w:rPr>
          <w:rFonts w:eastAsia="PMingLiU"/>
          <w:bCs/>
          <w:lang w:eastAsia="zh-TW"/>
        </w:rPr>
      </w:pPr>
      <w:bookmarkStart w:id="100" w:name="OLE_LINK352"/>
      <w:bookmarkStart w:id="101"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00"/>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01"/>
    </w:p>
    <w:p w14:paraId="7B174140"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2" w:name="OLE_LINK340"/>
    </w:p>
    <w:p w14:paraId="462F4071"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2"/>
    </w:p>
    <w:p w14:paraId="1DC80333"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2"/>
        <w:numPr>
          <w:ilvl w:val="0"/>
          <w:numId w:val="11"/>
        </w:numPr>
        <w:ind w:leftChars="0"/>
        <w:rPr>
          <w:rFonts w:eastAsia="PMingLiU"/>
          <w:bCs/>
          <w:lang w:eastAsia="zh-TW"/>
        </w:rPr>
      </w:pPr>
      <w:bookmarkStart w:id="103" w:name="OLE_LINK354"/>
      <w:r>
        <w:rPr>
          <w:rFonts w:eastAsia="PMingLiU"/>
          <w:b/>
          <w:lang w:eastAsia="zh-TW"/>
        </w:rPr>
        <w:t>Option 4: PDSCH and scheduled by Type 0-PDCCH in CSS set</w:t>
      </w:r>
      <w:bookmarkStart w:id="104" w:name="OLE_LINK347"/>
      <w:r>
        <w:rPr>
          <w:rFonts w:eastAsia="PMingLiU"/>
          <w:b/>
          <w:lang w:eastAsia="zh-TW"/>
        </w:rPr>
        <w:t xml:space="preserve"> on NES cell</w:t>
      </w:r>
      <w:bookmarkEnd w:id="103"/>
      <w:bookmarkEnd w:id="104"/>
    </w:p>
    <w:p w14:paraId="3B4BB8A5" w14:textId="77777777" w:rsidR="0050628F" w:rsidRDefault="00736F1A">
      <w:pPr>
        <w:pStyle w:val="12"/>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2"/>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2"/>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2"/>
        <w:numPr>
          <w:ilvl w:val="0"/>
          <w:numId w:val="11"/>
        </w:numPr>
        <w:ind w:leftChars="0"/>
        <w:rPr>
          <w:rFonts w:eastAsia="PMingLiU"/>
          <w:bCs/>
          <w:lang w:eastAsia="zh-TW"/>
        </w:rPr>
      </w:pPr>
      <w:bookmarkStart w:id="105"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5"/>
    </w:p>
    <w:p w14:paraId="6808832E" w14:textId="77777777" w:rsidR="0050628F" w:rsidRDefault="00736F1A">
      <w:pPr>
        <w:pStyle w:val="12"/>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2"/>
        <w:numPr>
          <w:ilvl w:val="0"/>
          <w:numId w:val="11"/>
        </w:numPr>
        <w:ind w:leftChars="0"/>
        <w:rPr>
          <w:rFonts w:eastAsia="PMingLiU"/>
          <w:b/>
          <w:lang w:eastAsia="zh-TW"/>
        </w:rPr>
      </w:pPr>
      <w:bookmarkStart w:id="106" w:name="OLE_LINK356"/>
      <w:r>
        <w:rPr>
          <w:rFonts w:eastAsia="PMingLiU"/>
          <w:b/>
          <w:lang w:eastAsia="zh-TW"/>
        </w:rPr>
        <w:t>Option 6: PBCH payload from the NES cell</w:t>
      </w:r>
      <w:bookmarkEnd w:id="106"/>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5"/>
    <w:p w14:paraId="1A3FA432" w14:textId="77777777" w:rsidR="0050628F" w:rsidRDefault="00736F1A">
      <w:pPr>
        <w:pStyle w:val="12"/>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2"/>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2"/>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2"/>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7"/>
    <w:bookmarkEnd w:id="92"/>
    <w:bookmarkEnd w:id="96"/>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7" w:name="OLE_LINK366"/>
      <w:r>
        <w:rPr>
          <w:rFonts w:ascii="Times" w:hAnsi="Times" w:cs="Times"/>
          <w:bCs/>
          <w:iCs/>
          <w:color w:val="000000" w:themeColor="text1"/>
          <w:szCs w:val="20"/>
          <w:u w:val="single"/>
          <w:lang w:eastAsia="zh-TW"/>
        </w:rPr>
        <w:t>FL Proposal 5-1</w:t>
      </w:r>
    </w:p>
    <w:p w14:paraId="7E299542"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14:paraId="1C4FFFDD" w14:textId="77777777" w:rsidR="0050628F" w:rsidRDefault="00736F1A">
      <w:pPr>
        <w:pStyle w:val="af8"/>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14:paraId="44177091" w14:textId="77777777" w:rsidR="0050628F" w:rsidRDefault="00736F1A">
      <w:pPr>
        <w:pStyle w:val="af8"/>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af8"/>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af8"/>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af8"/>
        <w:numPr>
          <w:ilvl w:val="2"/>
          <w:numId w:val="44"/>
        </w:numPr>
        <w:ind w:leftChars="0"/>
        <w:rPr>
          <w:rFonts w:eastAsia="PMingLiU"/>
          <w:b/>
          <w:lang w:eastAsia="zh-TW"/>
        </w:rPr>
      </w:pPr>
      <w:r>
        <w:rPr>
          <w:rFonts w:eastAsia="PMingLiU"/>
          <w:b/>
          <w:lang w:eastAsia="zh-TW"/>
        </w:rPr>
        <w:t>Option 6: PBCH payload from the NES cell</w:t>
      </w: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8"/>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8"/>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07"/>
      <w:tr w:rsidR="0050628F" w14:paraId="53A23D12" w14:textId="77777777">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Default="00743B2A" w:rsidP="00743B2A">
            <w:pPr>
              <w:pStyle w:val="af8"/>
              <w:numPr>
                <w:ilvl w:val="0"/>
                <w:numId w:val="44"/>
              </w:numPr>
              <w:spacing w:before="120" w:after="120"/>
              <w:ind w:leftChars="0"/>
              <w:rPr>
                <w:rFonts w:eastAsia="PMingLiU"/>
                <w:b/>
                <w:lang w:eastAsia="zh-TW"/>
              </w:rPr>
            </w:pPr>
            <w:r w:rsidRPr="00181C4B">
              <w:rPr>
                <w:rFonts w:eastAsia="PMingLiU"/>
                <w:b/>
                <w:lang w:eastAsia="zh-TW"/>
              </w:rPr>
              <w:t>Cell A provides WUS config via SI</w:t>
            </w:r>
          </w:p>
          <w:p w14:paraId="14F02042" w14:textId="4E915AC8" w:rsidR="00743B2A" w:rsidRPr="00743B2A" w:rsidRDefault="00743B2A" w:rsidP="00743B2A">
            <w:pPr>
              <w:pStyle w:val="af8"/>
              <w:numPr>
                <w:ilvl w:val="0"/>
                <w:numId w:val="44"/>
              </w:numPr>
              <w:spacing w:before="120" w:after="120"/>
              <w:ind w:leftChars="0"/>
              <w:rPr>
                <w:rFonts w:eastAsia="PMingLiU"/>
                <w:b/>
                <w:lang w:eastAsia="zh-TW"/>
              </w:rPr>
            </w:pPr>
            <w:r w:rsidRPr="00743B2A">
              <w:rPr>
                <w:rFonts w:eastAsia="PMingLiU"/>
                <w:b/>
                <w:lang w:eastAsia="zh-TW"/>
              </w:rPr>
              <w:lastRenderedPageBreak/>
              <w:t>NES cell provides WUS config for its own cell and other NES cells via SI or RRC</w:t>
            </w:r>
          </w:p>
        </w:tc>
      </w:tr>
      <w:tr w:rsidR="00AB54E0" w14:paraId="220EE92C" w14:textId="77777777">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맑은 고딕" w:hint="eastAsia"/>
                <w:lang w:eastAsia="ko-KR"/>
              </w:rPr>
              <w:lastRenderedPageBreak/>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맑은 고딕"/>
                <w:lang w:eastAsia="ko-KR"/>
              </w:rPr>
              <w:t>Option 1 seems to be sufficient</w:t>
            </w:r>
            <w:r>
              <w:rPr>
                <w:rFonts w:eastAsia="맑은 고딕"/>
                <w:lang w:eastAsia="ko-KR"/>
              </w:rPr>
              <w:t>.</w:t>
            </w: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08" w:name="OLE_LINK367"/>
      <w:r>
        <w:rPr>
          <w:rFonts w:ascii="Times" w:hAnsi="Times" w:cs="Times"/>
          <w:bCs/>
          <w:iCs/>
          <w:color w:val="000000" w:themeColor="text1"/>
          <w:szCs w:val="20"/>
          <w:u w:val="single"/>
          <w:lang w:eastAsia="zh-TW"/>
        </w:rPr>
        <w:t>FL Proposal 5-2</w:t>
      </w:r>
    </w:p>
    <w:p w14:paraId="33FDD884" w14:textId="77777777" w:rsidR="0050628F" w:rsidRDefault="00736F1A">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맑은 고딕"/>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맑은 고딕" w:hint="eastAsia"/>
                <w:lang w:eastAsia="ko-KR"/>
              </w:rPr>
            </w:pPr>
            <w:r>
              <w:rPr>
                <w:rFonts w:eastAsia="맑은 고딕"/>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bl>
    <w:p w14:paraId="715FF090" w14:textId="77777777" w:rsidR="0050628F" w:rsidRDefault="0050628F">
      <w:pPr>
        <w:rPr>
          <w:b/>
          <w:bCs/>
        </w:rPr>
      </w:pPr>
    </w:p>
    <w:bookmarkEnd w:id="108"/>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77777777" w:rsidR="0050628F" w:rsidRDefault="00736F1A">
      <w:pPr>
        <w:rPr>
          <w:rFonts w:eastAsia="PMingLiU"/>
          <w:b/>
          <w:lang w:eastAsia="zh-TW"/>
        </w:rPr>
      </w:pPr>
      <w:r>
        <w:rPr>
          <w:rFonts w:eastAsia="PMingLiU"/>
          <w:b/>
          <w:lang w:eastAsia="zh-TW"/>
        </w:rPr>
        <w:t xml:space="preserve">For further study of on-demand SIB1 in idle/inactive mode, RAN1 assumes provisioning of </w:t>
      </w:r>
      <w:bookmarkStart w:id="109" w:name="OLE_LINK369"/>
      <w:r>
        <w:rPr>
          <w:rFonts w:eastAsia="PMingLiU"/>
          <w:b/>
          <w:lang w:eastAsia="zh-TW"/>
        </w:rPr>
        <w:t>update of UL WUS configuration</w:t>
      </w:r>
      <w:bookmarkEnd w:id="109"/>
      <w:r>
        <w:rPr>
          <w:rFonts w:eastAsia="PMingLiU"/>
          <w:b/>
          <w:lang w:eastAsia="zh-TW"/>
        </w:rPr>
        <w:t xml:space="preserve"> is done by the cell UE is camping on. </w:t>
      </w:r>
    </w:p>
    <w:p w14:paraId="0AE284E1" w14:textId="77777777" w:rsidR="0050628F" w:rsidRDefault="00736F1A">
      <w:pPr>
        <w:pStyle w:val="af8"/>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lastRenderedPageBreak/>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50628F" w14:paraId="31418B6A" w14:textId="77777777">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맑은 고딕"/>
                <w:lang w:eastAsia="ko-KR"/>
              </w:rPr>
            </w:pPr>
            <w:r>
              <w:rPr>
                <w:rFonts w:eastAsia="맑은 고딕"/>
                <w:lang w:eastAsia="ko-KR"/>
              </w:rPr>
              <w:t>W</w:t>
            </w:r>
            <w:r w:rsidRPr="002C4EF8">
              <w:rPr>
                <w:rFonts w:eastAsia="맑은 고딕"/>
                <w:lang w:eastAsia="ko-KR"/>
              </w:rPr>
              <w:t>e understand that the following has already been agreed in RAN</w:t>
            </w:r>
            <w:r>
              <w:rPr>
                <w:rFonts w:eastAsia="맑은 고딕"/>
                <w:lang w:eastAsia="ko-KR"/>
              </w:rPr>
              <w:t>2#126</w:t>
            </w:r>
            <w:r w:rsidRPr="002C4EF8">
              <w:rPr>
                <w:rFonts w:eastAsia="맑은 고딕"/>
                <w:lang w:eastAsia="ko-KR"/>
              </w:rPr>
              <w:t>.</w:t>
            </w:r>
          </w:p>
          <w:p w14:paraId="36CDE2DA" w14:textId="77777777" w:rsidR="00AB54E0" w:rsidRPr="00F46342" w:rsidRDefault="00AB54E0" w:rsidP="00AB54E0">
            <w:pPr>
              <w:spacing w:before="120" w:after="120"/>
              <w:rPr>
                <w:rFonts w:eastAsia="맑은 고딕"/>
                <w:lang w:val="en-US" w:eastAsia="ko-KR"/>
              </w:rPr>
            </w:pPr>
            <w:r w:rsidRPr="00F46342">
              <w:rPr>
                <w:rFonts w:eastAsia="맑은 고딕"/>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맑은 고딕"/>
                <w:lang w:val="en-US" w:eastAsia="ko-KR"/>
              </w:rPr>
              <w:t>12.</w:t>
            </w:r>
            <w:r>
              <w:rPr>
                <w:rFonts w:eastAsia="맑은 고딕"/>
                <w:lang w:val="en-US" w:eastAsia="ko-KR"/>
              </w:rPr>
              <w:t xml:space="preserve"> </w:t>
            </w:r>
            <w:r w:rsidRPr="00F46342">
              <w:rPr>
                <w:rFonts w:eastAsia="맑은 고딕"/>
                <w:lang w:val="en-US" w:eastAsia="ko-KR"/>
              </w:rPr>
              <w:t xml:space="preserve">After Rel-19 NES UEs camp in NES cell, the UE </w:t>
            </w:r>
            <w:proofErr w:type="spellStart"/>
            <w:r w:rsidRPr="00F46342">
              <w:rPr>
                <w:rFonts w:eastAsia="맑은 고딕"/>
                <w:lang w:val="en-US" w:eastAsia="ko-KR"/>
              </w:rPr>
              <w:t>behaviour</w:t>
            </w:r>
            <w:proofErr w:type="spellEnd"/>
            <w:r w:rsidRPr="00F46342">
              <w:rPr>
                <w:rFonts w:eastAsia="맑은 고딕"/>
                <w:lang w:val="en-US" w:eastAsia="ko-KR"/>
              </w:rPr>
              <w:t xml:space="preserve"> is same as the one defined as legacy normal camped state, e.g. paging reception, SIB1 update, etc.</w:t>
            </w: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10" w:name="OLE_LINK30"/>
      <w:r>
        <w:rPr>
          <w:rFonts w:ascii="Times New Roman" w:hAnsi="Times New Roman"/>
          <w:bCs w:val="0"/>
          <w:i w:val="0"/>
          <w:iCs w:val="0"/>
          <w:sz w:val="22"/>
          <w:u w:val="single"/>
        </w:rPr>
        <w:t xml:space="preserve">Issue 6: </w:t>
      </w:r>
      <w:bookmarkStart w:id="111" w:name="OLE_LINK72"/>
      <w:r>
        <w:rPr>
          <w:rFonts w:ascii="Times New Roman" w:hAnsi="Times New Roman"/>
          <w:bCs w:val="0"/>
          <w:i w:val="0"/>
          <w:iCs w:val="0"/>
          <w:sz w:val="22"/>
          <w:u w:val="single"/>
        </w:rPr>
        <w:t xml:space="preserve">How </w:t>
      </w:r>
      <w:bookmarkStart w:id="112" w:name="OLE_LINK74"/>
      <w:r>
        <w:rPr>
          <w:rFonts w:ascii="Times New Roman" w:hAnsi="Times New Roman"/>
          <w:bCs w:val="0"/>
          <w:i w:val="0"/>
          <w:iCs w:val="0"/>
          <w:sz w:val="22"/>
          <w:u w:val="single"/>
        </w:rPr>
        <w:t>UE identifies a NES cell is with on-demand SIB1</w:t>
      </w:r>
      <w:bookmarkEnd w:id="110"/>
      <w:bookmarkEnd w:id="111"/>
      <w:bookmarkEnd w:id="112"/>
    </w:p>
    <w:p w14:paraId="5ED40BFC" w14:textId="77777777" w:rsidR="0050628F" w:rsidRDefault="00736F1A">
      <w:pPr>
        <w:rPr>
          <w:rFonts w:eastAsia="PMingLiU"/>
          <w:b/>
          <w:lang w:eastAsia="zh-TW"/>
        </w:rPr>
      </w:pPr>
      <w:bookmarkStart w:id="113" w:name="OLE_LINK343"/>
      <w:bookmarkStart w:id="114" w:name="OLE_LINK80"/>
      <w:bookmarkStart w:id="115" w:name="OLE_LINK79"/>
      <w:bookmarkStart w:id="116" w:name="OLE_LINK9"/>
      <w:bookmarkStart w:id="117" w:name="OLE_LINK84"/>
      <w:r>
        <w:rPr>
          <w:rFonts w:eastAsia="PMingLiU"/>
          <w:b/>
          <w:lang w:eastAsia="zh-TW"/>
        </w:rPr>
        <w:t>Background</w:t>
      </w:r>
    </w:p>
    <w:p w14:paraId="07DCA169" w14:textId="77777777" w:rsidR="0050628F" w:rsidRDefault="00736F1A">
      <w:pPr>
        <w:rPr>
          <w:rFonts w:eastAsia="PMingLiU"/>
          <w:lang w:eastAsia="zh-TW"/>
        </w:rPr>
      </w:pPr>
      <w:bookmarkStart w:id="118" w:name="OLE_LINK372"/>
      <w:r>
        <w:rPr>
          <w:rFonts w:eastAsia="PMingLiU" w:hint="eastAsia"/>
          <w:lang w:eastAsia="zh-TW"/>
        </w:rPr>
        <w:t>I</w:t>
      </w:r>
      <w:r>
        <w:rPr>
          <w:rFonts w:eastAsia="PMingLiU"/>
          <w:lang w:eastAsia="zh-TW"/>
        </w:rPr>
        <w:t xml:space="preserve">n </w:t>
      </w:r>
      <w:bookmarkStart w:id="119" w:name="OLE_LINK371"/>
      <w:r>
        <w:rPr>
          <w:rFonts w:eastAsia="PMingLiU"/>
          <w:lang w:eastAsia="zh-TW"/>
        </w:rPr>
        <w:t>RAN1 #116b</w:t>
      </w:r>
      <w:bookmarkEnd w:id="119"/>
      <w:r>
        <w:rPr>
          <w:rFonts w:eastAsia="PMingLiU"/>
          <w:lang w:eastAsia="zh-TW"/>
        </w:rPr>
        <w:t>, the following is agreed:</w:t>
      </w:r>
      <w:bookmarkEnd w:id="113"/>
      <w:bookmarkEnd w:id="118"/>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20" w:name="OLE_LINK337"/>
      <w:r>
        <w:rPr>
          <w:lang w:val="en-US" w:eastAsia="zh-CN"/>
        </w:rPr>
        <w:lastRenderedPageBreak/>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21" w:name="OLE_LINK332"/>
      <w:r>
        <w:rPr>
          <w:lang w:val="en-US" w:eastAsia="zh-CN"/>
        </w:rPr>
        <w:t>By PBCH payload of NES cell</w:t>
      </w:r>
      <w:bookmarkEnd w:id="121"/>
      <w:r>
        <w:rPr>
          <w:lang w:val="en-US" w:eastAsia="zh-CN"/>
        </w:rPr>
        <w:t xml:space="preserve"> </w:t>
      </w:r>
    </w:p>
    <w:bookmarkEnd w:id="120"/>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af3"/>
        <w:spacing w:before="180" w:beforeAutospacing="0" w:after="0" w:afterAutospacing="0" w:line="216" w:lineRule="auto"/>
        <w:ind w:leftChars="118" w:left="236"/>
        <w:rPr>
          <w:sz w:val="20"/>
          <w:szCs w:val="20"/>
        </w:rPr>
      </w:pPr>
      <w:r>
        <w:rPr>
          <w:rFonts w:ascii="Times New Roman" w:eastAsia="바탕" w:hAnsi="Times New Roman" w:cs="Times New Roman"/>
          <w:b/>
          <w:bCs/>
          <w:color w:val="000000"/>
          <w:kern w:val="24"/>
          <w:sz w:val="20"/>
          <w:szCs w:val="20"/>
          <w:highlight w:val="green"/>
          <w:lang w:val="en-GB"/>
        </w:rPr>
        <w:t>RAN2 #126 Agreement</w:t>
      </w:r>
    </w:p>
    <w:p w14:paraId="3F77CB24" w14:textId="77777777" w:rsidR="0050628F" w:rsidRDefault="00736F1A">
      <w:pPr>
        <w:pStyle w:val="af3"/>
        <w:spacing w:before="180" w:beforeAutospacing="0" w:after="0" w:afterAutospacing="0" w:line="216" w:lineRule="auto"/>
        <w:ind w:leftChars="118" w:left="236"/>
        <w:rPr>
          <w:rFonts w:ascii="Times New Roman" w:eastAsia="바탕" w:hAnsi="Times New Roman" w:cs="Times New Roman"/>
          <w:color w:val="000000"/>
          <w:kern w:val="24"/>
          <w:sz w:val="20"/>
          <w:szCs w:val="20"/>
        </w:rPr>
      </w:pPr>
      <w:r>
        <w:rPr>
          <w:rFonts w:ascii="Times New Roman" w:eastAsia="바탕" w:hAnsi="Times New Roman" w:cs="Times New Roman"/>
          <w:color w:val="000000"/>
          <w:kern w:val="24"/>
          <w:sz w:val="20"/>
          <w:szCs w:val="20"/>
          <w:highlight w:val="yellow"/>
        </w:rPr>
        <w:t>NW need to bar</w:t>
      </w:r>
      <w:r>
        <w:rPr>
          <w:rFonts w:ascii="Times New Roman" w:eastAsia="바탕" w:hAnsi="Times New Roman" w:cs="Times New Roman"/>
          <w:color w:val="000000"/>
          <w:kern w:val="24"/>
          <w:sz w:val="20"/>
          <w:szCs w:val="20"/>
        </w:rPr>
        <w:t xml:space="preserve"> the </w:t>
      </w:r>
      <w:r>
        <w:rPr>
          <w:rFonts w:ascii="Times New Roman" w:eastAsia="바탕" w:hAnsi="Times New Roman" w:cs="Times New Roman"/>
          <w:color w:val="000000"/>
          <w:kern w:val="24"/>
          <w:sz w:val="20"/>
          <w:szCs w:val="20"/>
          <w:highlight w:val="yellow"/>
        </w:rPr>
        <w:t xml:space="preserve">legacy UE from accessing the on-demand SIB1 cell </w:t>
      </w:r>
      <w:r>
        <w:rPr>
          <w:rFonts w:ascii="Times New Roman" w:eastAsia="바탕" w:hAnsi="Times New Roman" w:cs="Times New Roman"/>
          <w:color w:val="000000"/>
          <w:kern w:val="24"/>
          <w:sz w:val="20"/>
          <w:szCs w:val="20"/>
        </w:rPr>
        <w:t>(e.g. based on the existing barring mechanism).</w:t>
      </w:r>
    </w:p>
    <w:p w14:paraId="71B8FCDE" w14:textId="77777777" w:rsidR="0050628F" w:rsidRDefault="00736F1A">
      <w:pPr>
        <w:pStyle w:val="af3"/>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바탕" w:hAnsi="Times New Roman" w:cs="Times New Roman"/>
          <w:color w:val="auto"/>
          <w:kern w:val="24"/>
          <w:sz w:val="20"/>
          <w:szCs w:val="20"/>
          <w:lang w:val="en-GB"/>
        </w:rPr>
        <w:t xml:space="preserve">Note: How to use </w:t>
      </w:r>
      <w:proofErr w:type="spellStart"/>
      <w:r>
        <w:rPr>
          <w:rFonts w:ascii="Times New Roman" w:eastAsia="바탕" w:hAnsi="Times New Roman" w:cs="Times New Roman"/>
          <w:i/>
          <w:iCs/>
          <w:color w:val="auto"/>
          <w:kern w:val="24"/>
          <w:sz w:val="20"/>
          <w:szCs w:val="20"/>
          <w:lang w:val="en-GB"/>
        </w:rPr>
        <w:t>ssb-SubcarrierOffset</w:t>
      </w:r>
      <w:proofErr w:type="spellEnd"/>
      <w:r>
        <w:rPr>
          <w:rFonts w:ascii="Times New Roman" w:eastAsia="바탕"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14"/>
      <w:r>
        <w:rPr>
          <w:rFonts w:eastAsia="PMingLiU"/>
          <w:lang w:eastAsia="zh-TW"/>
        </w:rPr>
        <w:t xml:space="preserve">ies a NES cell is with on-demand SIB1, </w:t>
      </w:r>
      <w:bookmarkStart w:id="122" w:name="OLE_LINK82"/>
      <w:r>
        <w:rPr>
          <w:rFonts w:eastAsia="PMingLiU"/>
          <w:lang w:eastAsia="zh-TW"/>
        </w:rPr>
        <w:t>the following company views in RAN1 #118 are collected below:</w:t>
      </w:r>
      <w:bookmarkEnd w:id="115"/>
      <w:bookmarkEnd w:id="116"/>
      <w:bookmarkEnd w:id="122"/>
    </w:p>
    <w:p w14:paraId="44996163" w14:textId="77777777" w:rsidR="0050628F" w:rsidRDefault="00736F1A">
      <w:pPr>
        <w:pStyle w:val="12"/>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2"/>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3" w:name="OLE_LINK391"/>
      <w:r>
        <w:rPr>
          <w:rFonts w:eastAsia="PMingLiU"/>
          <w:lang w:eastAsia="zh-TW"/>
        </w:rPr>
        <w:t xml:space="preserve">spare bit in MIB or </w:t>
      </w:r>
      <w:proofErr w:type="spellStart"/>
      <w:r>
        <w:rPr>
          <w:rFonts w:eastAsia="PMingLiU"/>
          <w:lang w:eastAsia="zh-TW"/>
        </w:rPr>
        <w:t>k_ssb</w:t>
      </w:r>
      <w:bookmarkEnd w:id="123"/>
      <w:proofErr w:type="spellEnd"/>
      <w:r>
        <w:rPr>
          <w:rFonts w:eastAsia="PMingLiU"/>
          <w:lang w:eastAsia="zh-TW"/>
        </w:rPr>
        <w:t>),</w:t>
      </w:r>
    </w:p>
    <w:p w14:paraId="703F2C0C"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4" w:name="OLE_LINK383"/>
      <w:r>
        <w:rPr>
          <w:rFonts w:eastAsia="PMingLiU"/>
          <w:highlight w:val="yellow"/>
          <w:lang w:eastAsia="zh-TW"/>
        </w:rPr>
        <w:t>FUTUREWEI</w:t>
      </w:r>
      <w:r>
        <w:rPr>
          <w:rFonts w:eastAsia="PMingLiU"/>
          <w:lang w:eastAsia="zh-TW"/>
        </w:rPr>
        <w:t xml:space="preserve">, </w:t>
      </w:r>
      <w:bookmarkEnd w:id="124"/>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5"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5"/>
      <w:r>
        <w:rPr>
          <w:rFonts w:ascii="Times New Roman" w:eastAsia="PMingLiU" w:hAnsi="Times New Roman"/>
          <w:lang w:val="en-US" w:eastAsia="zh-TW"/>
        </w:rPr>
        <w:t>)</w:t>
      </w:r>
    </w:p>
    <w:p w14:paraId="0AB9E314"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2"/>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2"/>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2"/>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맑은 고딕" w:hint="eastAsia"/>
                <w:lang w:eastAsia="ko-KR"/>
              </w:rPr>
              <w:t>W</w:t>
            </w:r>
            <w:r>
              <w:rPr>
                <w:rFonts w:eastAsia="맑은 고딕"/>
                <w:lang w:eastAsia="ko-KR"/>
              </w:rPr>
              <w:t>e think that this issue should be addressed in RAN1.</w:t>
            </w:r>
          </w:p>
        </w:tc>
      </w:tr>
    </w:tbl>
    <w:p w14:paraId="010117D8" w14:textId="77777777" w:rsidR="0050628F" w:rsidRDefault="0050628F">
      <w:pPr>
        <w:rPr>
          <w:rFonts w:eastAsia="PMingLiU"/>
          <w:b/>
          <w:bCs/>
          <w:lang w:val="en-US"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6" w:name="OLE_LINK395"/>
      <w:r>
        <w:rPr>
          <w:rFonts w:ascii="Times" w:hAnsi="Times" w:cs="Times"/>
          <w:bCs/>
          <w:iCs/>
          <w:color w:val="000000" w:themeColor="text1"/>
          <w:szCs w:val="20"/>
          <w:u w:val="single"/>
          <w:lang w:eastAsia="zh-TW"/>
        </w:rPr>
        <w:t>FL Proposal 6-2</w:t>
      </w:r>
    </w:p>
    <w:bookmarkEnd w:id="126"/>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7" w:name="OLE_LINK400"/>
      <w:r>
        <w:rPr>
          <w:rFonts w:eastAsia="PMingLiU"/>
          <w:b/>
          <w:bCs/>
          <w:lang w:val="en-US" w:eastAsia="zh-TW"/>
        </w:rPr>
        <w:t>K_SSB</w:t>
      </w:r>
      <w:bookmarkEnd w:id="127"/>
      <w:r>
        <w:rPr>
          <w:rFonts w:eastAsia="PMingLiU"/>
          <w:b/>
          <w:bCs/>
          <w:lang w:val="en-US" w:eastAsia="zh-TW"/>
        </w:rPr>
        <w:t xml:space="preserve"> and the UL-WUS configuration received by the UE.</w:t>
      </w:r>
    </w:p>
    <w:p w14:paraId="2F336161"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8" w:name="OLE_LINK402"/>
      <w:r>
        <w:rPr>
          <w:rFonts w:eastAsia="PMingLiU"/>
          <w:b/>
          <w:bCs/>
          <w:lang w:val="en-US" w:eastAsia="zh-TW"/>
        </w:rPr>
        <w:t>K_SSB</w:t>
      </w:r>
      <w:bookmarkEnd w:id="128"/>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af8"/>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29"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af8"/>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9"/>
      <w:tr w:rsidR="0050628F" w14:paraId="554B6E9B" w14:textId="77777777">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 xml:space="preserve">=30 or 14 needs to be further discussed. </w:t>
            </w:r>
            <w:proofErr w:type="gramStart"/>
            <w:r>
              <w:rPr>
                <w:lang w:val="en-US"/>
              </w:rPr>
              <w:t>So</w:t>
            </w:r>
            <w:proofErr w:type="gramEnd"/>
            <w:r>
              <w:rPr>
                <w:lang w:val="en-US"/>
              </w:rPr>
              <w:t xml:space="preserve">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af8"/>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af8"/>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맑은 고딕" w:hint="eastAsia"/>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맑은 고딕"/>
                <w:lang w:eastAsia="ko-KR"/>
              </w:rPr>
            </w:pPr>
            <w:r>
              <w:rPr>
                <w:rFonts w:eastAsia="맑은 고딕" w:hint="eastAsia"/>
                <w:lang w:eastAsia="ko-KR"/>
              </w:rPr>
              <w:t>We are fine to use K_SSB and</w:t>
            </w:r>
            <w:r>
              <w:rPr>
                <w:rFonts w:eastAsia="맑은 고딕"/>
                <w:lang w:eastAsia="ko-KR"/>
              </w:rPr>
              <w:t xml:space="preserve"> WUS configuration for cell identification, in general. Regarding the 1</w:t>
            </w:r>
            <w:r w:rsidRPr="00D7714C">
              <w:rPr>
                <w:rFonts w:eastAsia="맑은 고딕"/>
                <w:vertAlign w:val="superscript"/>
                <w:lang w:eastAsia="ko-KR"/>
              </w:rPr>
              <w:t>st</w:t>
            </w:r>
            <w:r>
              <w:rPr>
                <w:rFonts w:eastAsia="맑은 고딕"/>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8"/>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af8"/>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af8"/>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맑은 고딕"/>
                <w:lang w:eastAsia="ko-KR"/>
              </w:rPr>
            </w:pPr>
          </w:p>
          <w:p w14:paraId="035D39F5" w14:textId="77777777" w:rsidR="00BE4807" w:rsidRPr="002D1937" w:rsidRDefault="00BE4807" w:rsidP="00BE4807">
            <w:pPr>
              <w:rPr>
                <w:rFonts w:eastAsia="맑은 고딕"/>
                <w:lang w:eastAsia="ko-KR"/>
              </w:rPr>
            </w:pPr>
            <w:r>
              <w:rPr>
                <w:rFonts w:eastAsia="맑은 고딕" w:hint="eastAsia"/>
                <w:lang w:eastAsia="ko-KR"/>
              </w:rPr>
              <w:t xml:space="preserve">Additionally, we have question after figuring </w:t>
            </w:r>
            <w:r>
              <w:rPr>
                <w:rFonts w:eastAsia="맑은 고딕"/>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bl>
    <w:p w14:paraId="44C2A301" w14:textId="77777777" w:rsidR="0050628F" w:rsidRDefault="0050628F">
      <w:pPr>
        <w:rPr>
          <w:rFonts w:eastAsia="PMingLiU"/>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30" w:name="OLE_LINK38"/>
      <w:bookmarkEnd w:id="117"/>
      <w:r>
        <w:rPr>
          <w:rFonts w:ascii="Times New Roman" w:hAnsi="Times New Roman"/>
          <w:bCs w:val="0"/>
          <w:i w:val="0"/>
          <w:iCs w:val="0"/>
          <w:sz w:val="22"/>
          <w:u w:val="single"/>
        </w:rPr>
        <w:t xml:space="preserve">Issue 7: </w:t>
      </w:r>
      <w:bookmarkStart w:id="131" w:name="OLE_LINK89"/>
      <w:r>
        <w:rPr>
          <w:rFonts w:ascii="Times New Roman" w:hAnsi="Times New Roman"/>
          <w:bCs w:val="0"/>
          <w:i w:val="0"/>
          <w:iCs w:val="0"/>
          <w:sz w:val="22"/>
          <w:u w:val="single"/>
        </w:rPr>
        <w:t>Confirmation of reception of UL WUS transmission</w:t>
      </w:r>
      <w:bookmarkEnd w:id="131"/>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32" w:name="OLE_LINK272"/>
      <w:bookmarkStart w:id="133" w:name="OLE_LINK92"/>
      <w:bookmarkEnd w:id="130"/>
      <w:r>
        <w:rPr>
          <w:rFonts w:eastAsia="PMingLiU"/>
          <w:b/>
          <w:lang w:eastAsia="zh-TW"/>
        </w:rPr>
        <w:t>Background</w:t>
      </w:r>
    </w:p>
    <w:p w14:paraId="59FB9ECC" w14:textId="77777777" w:rsidR="0050628F" w:rsidRDefault="00736F1A">
      <w:pPr>
        <w:rPr>
          <w:rFonts w:eastAsia="PMingLiU"/>
          <w:lang w:eastAsia="zh-TW"/>
        </w:rPr>
      </w:pPr>
      <w:bookmarkStart w:id="134" w:name="OLE_LINK293"/>
      <w:r>
        <w:rPr>
          <w:rFonts w:eastAsia="PMingLiU"/>
          <w:lang w:eastAsia="zh-TW"/>
        </w:rPr>
        <w:t>In RAN2 #126, the following is agreed:</w:t>
      </w:r>
    </w:p>
    <w:bookmarkEnd w:id="134"/>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5" w:name="OLE_LINK258"/>
      <w:bookmarkStart w:id="136" w:name="OLE_LINK436"/>
      <w:bookmarkEnd w:id="132"/>
      <w:bookmarkEnd w:id="133"/>
    </w:p>
    <w:bookmarkEnd w:id="135"/>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lastRenderedPageBreak/>
        <w:t>About confirmation of reception of UL WUS transmission, the following company views in RAN1 #118 are collected:</w:t>
      </w:r>
    </w:p>
    <w:p w14:paraId="7B503A84" w14:textId="77777777" w:rsidR="0050628F" w:rsidRDefault="00736F1A">
      <w:pPr>
        <w:pStyle w:val="12"/>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Default="00736F1A">
      <w:pPr>
        <w:pStyle w:val="12"/>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2"/>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2"/>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2"/>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2"/>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7" w:name="OLE_LINK274"/>
      <w:r>
        <w:rPr>
          <w:rFonts w:ascii="Times" w:hAnsi="Times" w:cs="Times"/>
          <w:bCs/>
          <w:iCs/>
          <w:color w:val="000000" w:themeColor="text1"/>
          <w:szCs w:val="20"/>
          <w:u w:val="single"/>
          <w:lang w:eastAsia="zh-TW"/>
        </w:rPr>
        <w:t>F</w:t>
      </w:r>
      <w:bookmarkStart w:id="138"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hint="eastAsia"/>
                <w:lang w:eastAsia="zh-CN"/>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bl>
    <w:p w14:paraId="079D4600" w14:textId="77777777" w:rsidR="0050628F" w:rsidRDefault="0050628F">
      <w:pPr>
        <w:rPr>
          <w:rFonts w:eastAsia="PMingLiU"/>
          <w:b/>
          <w:bCs/>
          <w:lang w:val="en-US" w:eastAsia="zh-TW"/>
        </w:rPr>
      </w:pPr>
    </w:p>
    <w:bookmarkEnd w:id="137"/>
    <w:bookmarkEnd w:id="138"/>
    <w:p w14:paraId="379315CA" w14:textId="77777777" w:rsidR="0050628F" w:rsidRDefault="0050628F">
      <w:pPr>
        <w:rPr>
          <w:rFonts w:eastAsia="PMingLiU"/>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39" w:name="OLE_LINK232"/>
      <w:bookmarkStart w:id="140" w:name="OLE_LINK233"/>
      <w:bookmarkEnd w:id="136"/>
      <w:r>
        <w:rPr>
          <w:rFonts w:eastAsia="PMingLiU"/>
          <w:b/>
          <w:lang w:eastAsia="zh-TW"/>
        </w:rPr>
        <w:t>Background</w:t>
      </w:r>
    </w:p>
    <w:bookmarkEnd w:id="139"/>
    <w:bookmarkEnd w:id="140"/>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41" w:name="OLE_LINK429"/>
      <w:r>
        <w:rPr>
          <w:rFonts w:eastAsia="맑은 고딕"/>
          <w:bCs/>
          <w:highlight w:val="yellow"/>
          <w:lang w:eastAsia="ko-KR"/>
        </w:rPr>
        <w:lastRenderedPageBreak/>
        <w:t>At least for Case-2</w:t>
      </w:r>
      <w:r>
        <w:rPr>
          <w:rFonts w:eastAsia="맑은 고딕"/>
          <w:bCs/>
          <w:lang w:eastAsia="ko-KR"/>
        </w:rPr>
        <w:t xml:space="preserve">: </w:t>
      </w:r>
      <w:bookmarkStart w:id="142" w:name="OLE_LINK428"/>
      <w:r>
        <w:rPr>
          <w:rFonts w:eastAsia="맑은 고딕"/>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2"/>
      <w:r>
        <w:rPr>
          <w:rFonts w:eastAsia="맑은 고딕"/>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41"/>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3" w:name="OLE_LINK432"/>
      <w:r>
        <w:rPr>
          <w:rFonts w:eastAsia="PMingLiU"/>
          <w:bCs/>
          <w:highlight w:val="yellow"/>
          <w:lang w:eastAsia="zh-TW"/>
        </w:rPr>
        <w:t>type 0 PDCCH monitoring occasions</w:t>
      </w:r>
      <w:bookmarkEnd w:id="143"/>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4" w:name="OLE_LINK408"/>
      <w:r>
        <w:rPr>
          <w:rFonts w:eastAsia="PMingLiU" w:cs="Times"/>
          <w:bCs/>
          <w:highlight w:val="cyan"/>
          <w:lang w:val="en-US" w:eastAsia="zh-TW"/>
        </w:rPr>
        <w:t>How the search space zero configuration is provided</w:t>
      </w:r>
      <w:bookmarkEnd w:id="144"/>
      <w:r>
        <w:rPr>
          <w:rFonts w:eastAsia="PMingLiU" w:cs="Times"/>
          <w:bCs/>
          <w:lang w:eastAsia="zh-TW"/>
        </w:rPr>
        <w:t xml:space="preserve"> (e.g. </w:t>
      </w:r>
      <w:r>
        <w:rPr>
          <w:rFonts w:eastAsia="PMingLiU" w:cs="Times"/>
          <w:bCs/>
          <w:highlight w:val="cyan"/>
          <w:lang w:eastAsia="zh-TW"/>
        </w:rPr>
        <w:t xml:space="preserve">from </w:t>
      </w:r>
      <w:bookmarkStart w:id="145"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5"/>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6" w:name="OLE_LINK409"/>
      <w:r>
        <w:rPr>
          <w:rFonts w:eastAsia="PMingLiU" w:cs="Times"/>
          <w:bCs/>
          <w:highlight w:val="cyan"/>
          <w:lang w:eastAsia="zh-TW"/>
        </w:rPr>
        <w:t>Details of the time window</w:t>
      </w:r>
      <w:bookmarkEnd w:id="146"/>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47" w:name="OLE_LINK447"/>
      <w:r>
        <w:rPr>
          <w:rFonts w:eastAsia="PMingLiU" w:cs="Times"/>
          <w:bCs/>
          <w:highlight w:val="cyan"/>
          <w:lang w:eastAsia="zh-TW"/>
        </w:rPr>
        <w:t>FFS</w:t>
      </w:r>
      <w:r>
        <w:rPr>
          <w:rFonts w:eastAsia="PMingLiU" w:cs="Times"/>
          <w:bCs/>
          <w:lang w:eastAsia="zh-TW"/>
        </w:rPr>
        <w:t xml:space="preserve">: </w:t>
      </w:r>
      <w:bookmarkStart w:id="148"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8"/>
    </w:p>
    <w:p w14:paraId="0734E720" w14:textId="77777777" w:rsidR="0050628F" w:rsidRDefault="0050628F">
      <w:pPr>
        <w:rPr>
          <w:rFonts w:eastAsiaTheme="minorEastAsia"/>
          <w:b/>
          <w:lang w:val="en-US" w:eastAsia="zh-CN"/>
        </w:rPr>
      </w:pPr>
      <w:bookmarkStart w:id="149" w:name="OLE_LINK260"/>
      <w:bookmarkStart w:id="150" w:name="OLE_LINK231"/>
      <w:bookmarkEnd w:id="147"/>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51" w:name="OLE_LINK406"/>
      <w:bookmarkStart w:id="152"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proofErr w:type="spellStart"/>
      <w:r>
        <w:rPr>
          <w:rFonts w:eastAsia="PMingLiU"/>
          <w:bCs/>
          <w:highlight w:val="yellow"/>
          <w:lang w:eastAsia="zh-TW"/>
        </w:rPr>
        <w:t>Tejas</w:t>
      </w:r>
      <w:proofErr w:type="spellEnd"/>
      <w:r>
        <w:rPr>
          <w:rFonts w:eastAsiaTheme="minorEastAsia"/>
          <w:bCs/>
        </w:rPr>
        <w:t xml:space="preserve">, </w:t>
      </w:r>
      <w:bookmarkStart w:id="153" w:name="OLE_LINK422"/>
      <w:r>
        <w:rPr>
          <w:rFonts w:eastAsia="PMingLiU" w:hint="eastAsia"/>
          <w:bCs/>
          <w:highlight w:val="yellow"/>
          <w:lang w:eastAsia="zh-TW"/>
        </w:rPr>
        <w:t>China Telecom</w:t>
      </w:r>
      <w:bookmarkEnd w:id="153"/>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14:paraId="6B480D2D" w14:textId="77777777" w:rsidR="0050628F" w:rsidRDefault="00736F1A">
      <w:pPr>
        <w:rPr>
          <w:rFonts w:eastAsia="PMingLiU"/>
          <w:b/>
          <w:lang w:eastAsia="zh-TW"/>
        </w:rPr>
      </w:pPr>
      <w:bookmarkStart w:id="154" w:name="OLE_LINK407"/>
      <w:bookmarkEnd w:id="151"/>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4"/>
    </w:p>
    <w:p w14:paraId="462E741A" w14:textId="77777777" w:rsidR="0050628F" w:rsidRDefault="00736F1A">
      <w:pPr>
        <w:pStyle w:val="af8"/>
        <w:numPr>
          <w:ilvl w:val="0"/>
          <w:numId w:val="50"/>
        </w:numPr>
        <w:ind w:leftChars="0"/>
        <w:rPr>
          <w:rFonts w:eastAsia="PMingLiU"/>
          <w:bCs/>
          <w:lang w:eastAsia="zh-TW"/>
        </w:rPr>
      </w:pPr>
      <w:bookmarkStart w:id="155" w:name="OLE_LINK414"/>
      <w:r>
        <w:rPr>
          <w:rFonts w:eastAsia="PMingLiU" w:hint="eastAsia"/>
          <w:bCs/>
          <w:highlight w:val="yellow"/>
          <w:lang w:eastAsia="zh-TW"/>
        </w:rPr>
        <w:t>P</w:t>
      </w:r>
      <w:r>
        <w:rPr>
          <w:rFonts w:eastAsia="PMingLiU"/>
          <w:bCs/>
          <w:highlight w:val="yellow"/>
          <w:lang w:eastAsia="zh-TW"/>
        </w:rPr>
        <w:t>anasonic</w:t>
      </w:r>
      <w:bookmarkEnd w:id="155"/>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2"/>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af8"/>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8"/>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af8"/>
        <w:numPr>
          <w:ilvl w:val="0"/>
          <w:numId w:val="50"/>
        </w:numPr>
        <w:ind w:leftChars="0"/>
        <w:rPr>
          <w:rFonts w:eastAsiaTheme="minorEastAsia"/>
          <w:b/>
        </w:rPr>
      </w:pPr>
      <w:bookmarkStart w:id="156" w:name="OLE_LINK426"/>
      <w:r>
        <w:rPr>
          <w:rFonts w:eastAsia="PMingLiU"/>
          <w:b/>
          <w:lang w:eastAsia="zh-TW"/>
        </w:rPr>
        <w:t>Option 2:</w:t>
      </w:r>
      <w:bookmarkEnd w:id="156"/>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af8"/>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157" w:name="OLE_LINK437"/>
      <w:r>
        <w:rPr>
          <w:rFonts w:eastAsia="PMingLiU" w:hint="eastAsia"/>
          <w:bCs/>
          <w:lang w:eastAsia="zh-TW"/>
        </w:rPr>
        <w:t>R</w:t>
      </w:r>
      <w:r>
        <w:rPr>
          <w:rFonts w:eastAsia="PMingLiU"/>
          <w:bCs/>
          <w:lang w:eastAsia="zh-TW"/>
        </w:rPr>
        <w:t>eference time point for the window starting time</w:t>
      </w:r>
      <w:bookmarkEnd w:id="157"/>
      <w:r>
        <w:rPr>
          <w:rFonts w:eastAsia="PMingLiU"/>
          <w:bCs/>
          <w:lang w:eastAsia="zh-TW"/>
        </w:rPr>
        <w:t>:</w:t>
      </w:r>
    </w:p>
    <w:p w14:paraId="31537EAD" w14:textId="77777777" w:rsidR="0050628F" w:rsidRDefault="00736F1A">
      <w:pPr>
        <w:pStyle w:val="af8"/>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af8"/>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158" w:name="OLE_LINK415"/>
      <w:r>
        <w:rPr>
          <w:rFonts w:eastAsia="PMingLiU" w:hint="eastAsia"/>
          <w:bCs/>
          <w:lang w:eastAsia="zh-TW"/>
        </w:rPr>
        <w:t>O</w:t>
      </w:r>
      <w:r>
        <w:rPr>
          <w:rFonts w:eastAsia="PMingLiU"/>
          <w:bCs/>
          <w:lang w:eastAsia="zh-TW"/>
        </w:rPr>
        <w:t>n duration of the time window:</w:t>
      </w:r>
      <w:bookmarkEnd w:id="158"/>
    </w:p>
    <w:p w14:paraId="5D0F54A8" w14:textId="77777777" w:rsidR="0050628F" w:rsidRDefault="00736F1A">
      <w:pPr>
        <w:pStyle w:val="af8"/>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af8"/>
        <w:numPr>
          <w:ilvl w:val="0"/>
          <w:numId w:val="50"/>
        </w:numPr>
        <w:ind w:leftChars="0"/>
        <w:rPr>
          <w:rFonts w:eastAsiaTheme="minorEastAsia"/>
          <w:bCs/>
        </w:rPr>
      </w:pPr>
      <w:bookmarkStart w:id="159" w:name="OLE_LINK413"/>
      <w:r>
        <w:rPr>
          <w:rFonts w:eastAsia="PMingLiU"/>
          <w:b/>
          <w:lang w:eastAsia="zh-TW"/>
        </w:rPr>
        <w:t>Option 2: Indicated in WUS configuration</w:t>
      </w:r>
      <w:bookmarkEnd w:id="159"/>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af8"/>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160" w:name="OLE_LINK442"/>
      <w:r>
        <w:rPr>
          <w:rFonts w:eastAsia="PMingLiU"/>
          <w:bCs/>
          <w:lang w:eastAsia="zh-TW"/>
        </w:rPr>
        <w:t>number of repetitions of the time window</w:t>
      </w:r>
      <w:bookmarkEnd w:id="160"/>
      <w:r>
        <w:rPr>
          <w:rFonts w:eastAsia="PMingLiU"/>
          <w:bCs/>
          <w:lang w:eastAsia="zh-TW"/>
        </w:rPr>
        <w:t>:</w:t>
      </w:r>
    </w:p>
    <w:p w14:paraId="40C77D6E" w14:textId="77777777" w:rsidR="0050628F" w:rsidRDefault="00736F1A">
      <w:pPr>
        <w:pStyle w:val="af8"/>
        <w:numPr>
          <w:ilvl w:val="0"/>
          <w:numId w:val="50"/>
        </w:numPr>
        <w:ind w:leftChars="0"/>
        <w:rPr>
          <w:rFonts w:eastAsiaTheme="minorEastAsia"/>
          <w:bCs/>
        </w:rPr>
      </w:pPr>
      <w:bookmarkStart w:id="161"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af8"/>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af8"/>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61"/>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8"/>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af8"/>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2"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4B0A7AC1"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lastRenderedPageBreak/>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62"/>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af8"/>
              <w:numPr>
                <w:ilvl w:val="0"/>
                <w:numId w:val="52"/>
              </w:numPr>
              <w:ind w:leftChars="0"/>
              <w:rPr>
                <w:rFonts w:eastAsia="PMingLiU"/>
                <w:b/>
                <w:color w:val="FF0000"/>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lastRenderedPageBreak/>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af8"/>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맑은 고딕"/>
                <w:lang w:eastAsia="ko-KR"/>
              </w:rPr>
            </w:pPr>
            <w:r>
              <w:rPr>
                <w:rFonts w:eastAsia="맑은 고딕" w:hint="eastAsia"/>
                <w:lang w:eastAsia="ko-KR"/>
              </w:rPr>
              <w:t>F</w:t>
            </w:r>
            <w:r>
              <w:rPr>
                <w:rFonts w:eastAsia="맑은 고딕"/>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af8"/>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af8"/>
              <w:numPr>
                <w:ilvl w:val="0"/>
                <w:numId w:val="52"/>
              </w:numPr>
              <w:ind w:leftChars="0"/>
              <w:rPr>
                <w:rFonts w:eastAsia="맑은 고딕"/>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맑은 고딕" w:hint="eastAsia"/>
                <w:b/>
                <w:color w:val="FF0000"/>
                <w:lang w:eastAsia="ko-KR"/>
              </w:rPr>
              <w:t>O</w:t>
            </w:r>
            <w:r w:rsidRPr="005F204A">
              <w:rPr>
                <w:rFonts w:eastAsia="맑은 고딕"/>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맑은 고딕" w:hint="eastAsia"/>
                <w:lang w:eastAsia="ko-KR"/>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맑은 고딕" w:hint="eastAsia"/>
                <w:lang w:eastAsia="ko-KR"/>
              </w:rPr>
            </w:pPr>
            <w:r>
              <w:rPr>
                <w:rFonts w:eastAsia="맑은 고딕" w:hint="eastAsia"/>
                <w:lang w:eastAsia="ko-KR"/>
              </w:rPr>
              <w:t>Similar view as CMCC, it can be related to the design of NES cell identification.</w:t>
            </w: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3"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164" w:name="OLE_LINK433"/>
      <w:r>
        <w:rPr>
          <w:rFonts w:eastAsia="PMingLiU"/>
          <w:b/>
          <w:lang w:eastAsia="zh-TW"/>
        </w:rPr>
        <w:t>starting time and duration</w:t>
      </w:r>
      <w:bookmarkEnd w:id="164"/>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5" w:name="OLE_LINK434"/>
      <w:r>
        <w:rPr>
          <w:rFonts w:eastAsia="PMingLiU"/>
          <w:b/>
          <w:lang w:eastAsia="zh-TW"/>
        </w:rPr>
        <w:t>starting time and duration are indicated in</w:t>
      </w:r>
      <w:bookmarkEnd w:id="165"/>
      <w:r>
        <w:rPr>
          <w:rFonts w:eastAsia="PMingLiU"/>
          <w:b/>
          <w:lang w:eastAsia="zh-TW"/>
        </w:rPr>
        <w:t xml:space="preserve"> RAR </w:t>
      </w:r>
      <w:bookmarkStart w:id="166" w:name="OLE_LINK439"/>
      <w:r>
        <w:rPr>
          <w:rFonts w:eastAsia="PMingLiU"/>
          <w:b/>
          <w:lang w:eastAsia="zh-TW"/>
        </w:rPr>
        <w:t>of the UL-WUS transmission</w:t>
      </w:r>
      <w:bookmarkEnd w:id="166"/>
    </w:p>
    <w:p w14:paraId="5361A91E" w14:textId="77777777" w:rsidR="0050628F" w:rsidRDefault="00736F1A">
      <w:pPr>
        <w:pStyle w:val="af8"/>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맑은 고딕"/>
                <w:lang w:eastAsia="ko-KR"/>
              </w:rPr>
              <w:t xml:space="preserve">Option 1 is preferred. The multiple candidates of starting time and duration can be predefined/configured, and </w:t>
            </w:r>
            <w:r w:rsidRPr="005F204A">
              <w:rPr>
                <w:rFonts w:eastAsia="맑은 고딕"/>
                <w:lang w:eastAsia="ko-KR"/>
              </w:rPr>
              <w:t xml:space="preserve">one of the candidate values can be directly indicated via the </w:t>
            </w:r>
            <w:proofErr w:type="spellStart"/>
            <w:r w:rsidRPr="005F204A">
              <w:rPr>
                <w:rFonts w:eastAsia="맑은 고딕"/>
                <w:lang w:eastAsia="ko-KR"/>
              </w:rPr>
              <w:t>gNB's</w:t>
            </w:r>
            <w:proofErr w:type="spellEnd"/>
            <w:r w:rsidRPr="005F204A">
              <w:rPr>
                <w:rFonts w:eastAsia="맑은 고딕"/>
                <w:lang w:eastAsia="ko-KR"/>
              </w:rPr>
              <w:t xml:space="preserve"> response (e.g., RAR) to the UL WUS.</w:t>
            </w:r>
            <w:r>
              <w:rPr>
                <w:rFonts w:eastAsia="맑은 고딕"/>
                <w:lang w:eastAsia="ko-KR"/>
              </w:rPr>
              <w:t xml:space="preserve"> </w:t>
            </w:r>
          </w:p>
        </w:tc>
      </w:tr>
      <w:tr w:rsidR="00BE4807" w14:paraId="43D77DC4" w14:textId="7777777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맑은 고딕" w:hint="eastAsia"/>
                <w:lang w:eastAsia="ko-KR"/>
              </w:rPr>
            </w:pPr>
            <w:r>
              <w:rPr>
                <w:rFonts w:eastAsia="맑은 고딕" w:hint="eastAsia"/>
                <w:lang w:eastAsia="ko-KR"/>
              </w:rPr>
              <w:t>O</w:t>
            </w:r>
            <w:r>
              <w:rPr>
                <w:rFonts w:eastAsia="맑은 고딕"/>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맑은 고딕"/>
                <w:lang w:eastAsia="ko-KR"/>
              </w:rPr>
            </w:pPr>
          </w:p>
        </w:tc>
      </w:tr>
    </w:tbl>
    <w:p w14:paraId="5A15B36A" w14:textId="77777777" w:rsidR="0050628F" w:rsidRDefault="0050628F">
      <w:pPr>
        <w:rPr>
          <w:rFonts w:eastAsia="PMingLiU"/>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67" w:name="OLE_LINK441"/>
      <w:bookmarkEnd w:id="163"/>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168" w:name="OLE_LINK438"/>
      <w:r>
        <w:rPr>
          <w:rFonts w:eastAsia="PMingLiU"/>
          <w:b/>
          <w:lang w:eastAsia="zh-TW"/>
        </w:rPr>
        <w:t>reference time point</w:t>
      </w:r>
      <w:bookmarkEnd w:id="168"/>
      <w:r>
        <w:rPr>
          <w:rFonts w:eastAsia="PMingLiU"/>
          <w:b/>
          <w:lang w:eastAsia="zh-TW"/>
        </w:rPr>
        <w:t xml:space="preserve"> to determine the window starting time, RAN1 to down select from the following two options:</w:t>
      </w:r>
    </w:p>
    <w:p w14:paraId="56BA4A43" w14:textId="77777777" w:rsidR="0050628F" w:rsidRDefault="00736F1A">
      <w:pPr>
        <w:pStyle w:val="af8"/>
        <w:numPr>
          <w:ilvl w:val="0"/>
          <w:numId w:val="52"/>
        </w:numPr>
        <w:ind w:leftChars="0"/>
        <w:rPr>
          <w:rFonts w:eastAsia="PMingLiU"/>
          <w:b/>
          <w:lang w:eastAsia="zh-TW"/>
        </w:rPr>
      </w:pPr>
      <w:r>
        <w:rPr>
          <w:rFonts w:eastAsia="PMingLiU"/>
          <w:b/>
          <w:lang w:eastAsia="zh-TW"/>
        </w:rPr>
        <w:t xml:space="preserve">Option 1: </w:t>
      </w:r>
      <w:bookmarkStart w:id="169" w:name="OLE_LINK440"/>
      <w:r>
        <w:rPr>
          <w:rFonts w:eastAsia="PMingLiU"/>
          <w:b/>
          <w:lang w:eastAsia="zh-TW"/>
        </w:rPr>
        <w:t xml:space="preserve">The reference time point is defined based on the </w:t>
      </w:r>
      <w:bookmarkEnd w:id="169"/>
      <w:r>
        <w:rPr>
          <w:rFonts w:eastAsia="PMingLiU"/>
          <w:b/>
          <w:lang w:eastAsia="zh-TW"/>
        </w:rPr>
        <w:t>RAR reception time of the UL-WUS transmission</w:t>
      </w:r>
    </w:p>
    <w:p w14:paraId="43BFC1C2" w14:textId="77777777" w:rsidR="0050628F" w:rsidRDefault="00736F1A">
      <w:pPr>
        <w:pStyle w:val="af8"/>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2"/>
        <w:ind w:leftChars="0" w:left="0"/>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맑은 고딕" w:hint="eastAsia"/>
                <w:lang w:eastAsia="ko-KR"/>
              </w:rPr>
              <w:t>F</w:t>
            </w:r>
            <w:r>
              <w:rPr>
                <w:rFonts w:eastAsia="맑은 고딕"/>
                <w:lang w:eastAsia="ko-KR"/>
              </w:rPr>
              <w:t>ine with both options.</w:t>
            </w:r>
          </w:p>
        </w:tc>
      </w:tr>
      <w:tr w:rsidR="00BE4807" w14:paraId="2156F79D" w14:textId="7777777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맑은 고딕" w:hint="eastAsia"/>
                <w:lang w:eastAsia="ko-KR"/>
              </w:rPr>
            </w:pPr>
            <w:r>
              <w:rPr>
                <w:rFonts w:eastAsia="맑은 고딕"/>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맑은 고딕" w:hint="eastAsia"/>
                <w:lang w:eastAsia="ko-KR"/>
              </w:rPr>
            </w:pPr>
          </w:p>
        </w:tc>
      </w:tr>
      <w:bookmarkEnd w:id="167"/>
    </w:tbl>
    <w:p w14:paraId="69C0053B" w14:textId="77777777" w:rsidR="00BE4807" w:rsidRDefault="00BE4807">
      <w:pPr>
        <w:rPr>
          <w:rFonts w:eastAsiaTheme="minorEastAsia" w:hint="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0" w:name="OLE_LINK446"/>
      <w:r>
        <w:rPr>
          <w:rFonts w:ascii="Times" w:hAnsi="Times" w:cs="Times"/>
          <w:bCs/>
          <w:iCs/>
          <w:color w:val="000000" w:themeColor="text1"/>
          <w:szCs w:val="20"/>
          <w:u w:val="single"/>
          <w:lang w:eastAsia="zh-TW"/>
        </w:rPr>
        <w:t>FL Proposal 8-4</w:t>
      </w:r>
    </w:p>
    <w:p w14:paraId="1312D1C3" w14:textId="77777777" w:rsidR="0050628F" w:rsidRDefault="00736F1A">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14:paraId="5405DAF7" w14:textId="77777777" w:rsidR="0050628F" w:rsidRDefault="00736F1A">
      <w:pPr>
        <w:pStyle w:val="af8"/>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af8"/>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af8"/>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맑은 고딕"/>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맑은 고딕"/>
                <w:lang w:eastAsia="ko-KR"/>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맑은 고딕" w:hint="eastAsia"/>
                <w:lang w:eastAsia="ko-KR"/>
              </w:rPr>
              <w:t>W</w:t>
            </w:r>
            <w:r>
              <w:rPr>
                <w:rFonts w:eastAsia="맑은 고딕"/>
                <w:lang w:eastAsia="ko-KR"/>
              </w:rPr>
              <w:t xml:space="preserve">hich option is selected can be further </w:t>
            </w:r>
            <w:proofErr w:type="gramStart"/>
            <w:r>
              <w:rPr>
                <w:rFonts w:eastAsia="맑은 고딕"/>
                <w:lang w:eastAsia="ko-KR"/>
              </w:rPr>
              <w:t>discussed.</w:t>
            </w:r>
            <w:proofErr w:type="gramEnd"/>
          </w:p>
        </w:tc>
      </w:tr>
    </w:tbl>
    <w:p w14:paraId="2BE0B5C5" w14:textId="77777777" w:rsidR="0050628F" w:rsidRDefault="0050628F">
      <w:pPr>
        <w:rPr>
          <w:rFonts w:eastAsia="PMingLiU"/>
          <w:b/>
          <w:bCs/>
          <w:lang w:val="en-US" w:eastAsia="zh-TW"/>
        </w:rPr>
      </w:pPr>
    </w:p>
    <w:bookmarkEnd w:id="170"/>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8"/>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Default="00736F1A">
            <w:pPr>
              <w:spacing w:before="120" w:after="120"/>
              <w:rPr>
                <w:rFonts w:eastAsiaTheme="minorEastAsia"/>
                <w:lang w:val="zh-CN" w:eastAsia="zh-CN"/>
              </w:rPr>
            </w:pPr>
            <w:r>
              <w:rPr>
                <w:rFonts w:eastAsiaTheme="minorEastAsia"/>
                <w:lang w:val="zh-CN" w:eastAsia="zh-CN"/>
              </w:rPr>
              <w:t>In our opinion, when the NES cell receives UL-WUS, it should be up to network implementation to either</w:t>
            </w:r>
          </w:p>
          <w:p w14:paraId="28BE7DBB" w14:textId="77777777" w:rsidR="0050628F" w:rsidRDefault="00736F1A">
            <w:pPr>
              <w:spacing w:before="120" w:after="120"/>
              <w:rPr>
                <w:rFonts w:eastAsiaTheme="minorEastAsia"/>
                <w:lang w:val="zh-CN" w:eastAsia="zh-CN"/>
              </w:rPr>
            </w:pPr>
            <w:r>
              <w:rPr>
                <w:rFonts w:eastAsiaTheme="minorEastAsia"/>
                <w:lang w:val="zh-CN" w:eastAsia="zh-CN"/>
              </w:rPr>
              <w:t>1)</w:t>
            </w:r>
            <w:r>
              <w:rPr>
                <w:rFonts w:eastAsiaTheme="minorEastAsia"/>
                <w:lang w:val="zh-CN" w:eastAsia="zh-CN"/>
              </w:rPr>
              <w:tab/>
              <w:t>not transmit OD-SIB1</w:t>
            </w:r>
          </w:p>
          <w:p w14:paraId="2EEA2F99" w14:textId="77777777" w:rsidR="0050628F" w:rsidRDefault="00736F1A">
            <w:pPr>
              <w:spacing w:before="120" w:after="120"/>
              <w:rPr>
                <w:rFonts w:eastAsiaTheme="minorEastAsia"/>
                <w:lang w:val="zh-CN" w:eastAsia="zh-CN"/>
              </w:rPr>
            </w:pPr>
            <w:r>
              <w:rPr>
                <w:rFonts w:eastAsiaTheme="minorEastAsia"/>
                <w:lang w:val="zh-CN" w:eastAsia="zh-CN"/>
              </w:rPr>
              <w:t>2)</w:t>
            </w:r>
            <w:r>
              <w:rPr>
                <w:rFonts w:eastAsiaTheme="minorEastAsia"/>
                <w:lang w:val="zh-CN" w:eastAsia="zh-CN"/>
              </w:rPr>
              <w:tab/>
              <w:t>Transmit OD-SSB on all SSBs or</w:t>
            </w:r>
          </w:p>
          <w:p w14:paraId="6930D10E" w14:textId="77777777" w:rsidR="0050628F" w:rsidRDefault="00736F1A">
            <w:pPr>
              <w:spacing w:before="120" w:after="120"/>
              <w:rPr>
                <w:rFonts w:eastAsia="SimSun"/>
                <w:lang w:eastAsia="zh-CN"/>
              </w:rPr>
            </w:pPr>
            <w:r>
              <w:rPr>
                <w:rFonts w:eastAsiaTheme="minorEastAsia"/>
                <w:lang w:val="zh-CN" w:eastAsia="zh-CN"/>
              </w:rPr>
              <w:lastRenderedPageBreak/>
              <w:t>3)</w:t>
            </w:r>
            <w:r>
              <w:rPr>
                <w:rFonts w:eastAsiaTheme="minorEastAsia"/>
                <w:lang w:val="zh-CN" w:eastAsia="zh-CN"/>
              </w:rPr>
              <w:tab/>
              <w:t>Transmit OD-SIB1 on a subset of the SSBs. NW can use the RO-to-SSB association to select the subset of SSBs.</w:t>
            </w:r>
          </w:p>
        </w:tc>
      </w:tr>
      <w:tr w:rsidR="00C759AA" w14:paraId="2776CFB0" w14:textId="7777777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맑은 고딕" w:hint="eastAsia"/>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맑은 고딕"/>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맑은 고딕"/>
                <w:lang w:eastAsia="ko-KR"/>
              </w:rPr>
              <w:t>gNB</w:t>
            </w:r>
            <w:proofErr w:type="spellEnd"/>
            <w:r>
              <w:rPr>
                <w:rFonts w:eastAsia="맑은 고딕"/>
                <w:lang w:eastAsia="ko-KR"/>
              </w:rPr>
              <w:t xml:space="preserve"> should transmit multiple OD-SIB1 associated with different SSBs if WUSs </w:t>
            </w:r>
            <w:proofErr w:type="gramStart"/>
            <w:r>
              <w:rPr>
                <w:rFonts w:eastAsia="맑은 고딕"/>
                <w:lang w:eastAsia="ko-KR"/>
              </w:rPr>
              <w:t>are</w:t>
            </w:r>
            <w:proofErr w:type="gramEnd"/>
            <w:r>
              <w:rPr>
                <w:rFonts w:eastAsia="맑은 고딕"/>
                <w:lang w:eastAsia="ko-KR"/>
              </w:rPr>
              <w:t xml:space="preserve"> received from multiple UEs. Anyhow, it will be trade-off with NES gain.</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71" w:name="OLE_LINK237"/>
      <w:r>
        <w:rPr>
          <w:rFonts w:ascii="Times New Roman" w:hAnsi="Times New Roman"/>
          <w:bCs w:val="0"/>
          <w:i w:val="0"/>
          <w:iCs w:val="0"/>
          <w:sz w:val="22"/>
          <w:u w:val="single"/>
        </w:rPr>
        <w:t>UL WUS transmission failure handling and retransmission procedure</w:t>
      </w:r>
      <w:bookmarkEnd w:id="171"/>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2" w:name="OLE_LINK294"/>
      <w:r>
        <w:rPr>
          <w:rFonts w:ascii="Times New Roman" w:hAnsi="Times New Roman"/>
          <w:color w:val="000000"/>
          <w:kern w:val="24"/>
          <w:szCs w:val="20"/>
          <w:highlight w:val="yellow"/>
          <w:lang w:val="en-US" w:eastAsia="zh-TW"/>
        </w:rPr>
        <w:t>random access</w:t>
      </w:r>
      <w:bookmarkEnd w:id="172"/>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af8"/>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af8"/>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49"/>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8"/>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8"/>
        <w:numPr>
          <w:ilvl w:val="0"/>
          <w:numId w:val="55"/>
        </w:numPr>
        <w:ind w:leftChars="0"/>
        <w:rPr>
          <w:rFonts w:eastAsia="PMingLiU"/>
          <w:lang w:val="en-US" w:eastAsia="zh-TW"/>
        </w:rPr>
      </w:pPr>
      <w:bookmarkStart w:id="173" w:name="OLE_LINK305"/>
      <w:r>
        <w:rPr>
          <w:rFonts w:eastAsia="PMingLiU"/>
          <w:highlight w:val="yellow"/>
          <w:lang w:eastAsia="zh-TW"/>
        </w:rPr>
        <w:t>Fujitsu</w:t>
      </w:r>
      <w:bookmarkEnd w:id="173"/>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8"/>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af8"/>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8"/>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af8"/>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4" w:name="OLE_LINK309"/>
      <w:r>
        <w:rPr>
          <w:rFonts w:eastAsia="PMingLiU"/>
          <w:lang w:eastAsia="zh-TW"/>
        </w:rPr>
        <w:t>further discussions (if needed) can be handled by RAN2.</w:t>
      </w:r>
      <w:bookmarkEnd w:id="174"/>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14:paraId="4BFB1E01" w14:textId="77777777" w:rsidR="0050628F" w:rsidRDefault="00736F1A">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14:paraId="7BBAE467" w14:textId="77777777" w:rsidR="0050628F" w:rsidRDefault="0050628F">
      <w:pPr>
        <w:pStyle w:val="12"/>
        <w:ind w:leftChars="0" w:left="96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맑은 고딕"/>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맑은 고딕"/>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맑은 고딕"/>
                <w:lang w:eastAsia="ko-KR"/>
              </w:rPr>
            </w:pPr>
            <w:r>
              <w:rPr>
                <w:rFonts w:eastAsia="맑은 고딕" w:hint="eastAsia"/>
                <w:lang w:eastAsia="ko-KR"/>
              </w:rPr>
              <w:t>Generally, fine with FL</w:t>
            </w:r>
            <w:r>
              <w:rPr>
                <w:rFonts w:eastAsia="맑은 고딕"/>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proofErr w:type="gramStart"/>
            <w:r w:rsidRPr="0000680F">
              <w:rPr>
                <w:rFonts w:eastAsia="PMingLiU"/>
                <w:b/>
                <w:lang w:eastAsia="zh-TW"/>
              </w:rPr>
              <w:t>random access</w:t>
            </w:r>
            <w:proofErr w:type="gramEnd"/>
            <w:r w:rsidRPr="0000680F">
              <w:rPr>
                <w:rFonts w:eastAsia="PMingLiU"/>
                <w:b/>
                <w:lang w:eastAsia="zh-TW"/>
              </w:rPr>
              <w:t xml:space="preserve">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bl>
    <w:p w14:paraId="733EAA97" w14:textId="77777777" w:rsidR="0050628F" w:rsidRDefault="0050628F">
      <w:pPr>
        <w:rPr>
          <w:rFonts w:eastAsia="PMingLiU"/>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75" w:name="OLE_LINK15"/>
      <w:bookmarkEnd w:id="150"/>
      <w:r>
        <w:rPr>
          <w:rFonts w:ascii="Times New Roman" w:hAnsi="Times New Roman"/>
          <w:bCs w:val="0"/>
          <w:i w:val="0"/>
          <w:iCs w:val="0"/>
          <w:sz w:val="22"/>
          <w:u w:val="single"/>
        </w:rPr>
        <w:t xml:space="preserve">Issue 10: </w:t>
      </w:r>
      <w:bookmarkStart w:id="176" w:name="OLE_LINK281"/>
      <w:r>
        <w:rPr>
          <w:rFonts w:ascii="Times New Roman" w:hAnsi="Times New Roman"/>
          <w:bCs w:val="0"/>
          <w:i w:val="0"/>
          <w:iCs w:val="0"/>
          <w:sz w:val="22"/>
          <w:u w:val="single"/>
        </w:rPr>
        <w:t xml:space="preserve">Whether to </w:t>
      </w:r>
      <w:bookmarkStart w:id="177" w:name="OLE_LINK292"/>
      <w:r>
        <w:rPr>
          <w:rFonts w:ascii="Times New Roman" w:hAnsi="Times New Roman"/>
          <w:bCs w:val="0"/>
          <w:i w:val="0"/>
          <w:iCs w:val="0"/>
          <w:sz w:val="22"/>
          <w:u w:val="single"/>
        </w:rPr>
        <w:t xml:space="preserve">covert </w:t>
      </w:r>
      <w:bookmarkStart w:id="178" w:name="OLE_LINK282"/>
      <w:r>
        <w:rPr>
          <w:rFonts w:ascii="Times New Roman" w:hAnsi="Times New Roman"/>
          <w:bCs w:val="0"/>
          <w:i w:val="0"/>
          <w:iCs w:val="0"/>
          <w:sz w:val="22"/>
          <w:u w:val="single"/>
        </w:rPr>
        <w:t>on-demand SIB1 from study into normative work</w:t>
      </w:r>
      <w:bookmarkEnd w:id="176"/>
      <w:bookmarkEnd w:id="177"/>
      <w:bookmarkEnd w:id="178"/>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179"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80" w:name="OLE_LINK97"/>
      <w:r>
        <w:rPr>
          <w:rFonts w:eastAsia="PMingLiU"/>
          <w:lang w:eastAsia="zh-TW"/>
        </w:rPr>
        <w:t>c</w:t>
      </w:r>
      <w:r>
        <w:rPr>
          <w:rFonts w:eastAsia="PMingLiU"/>
          <w:szCs w:val="20"/>
          <w:lang w:eastAsia="zh-TW"/>
        </w:rPr>
        <w:t>ompanies’ views are collected in RAN1 #118 below:</w:t>
      </w:r>
      <w:bookmarkEnd w:id="175"/>
      <w:bookmarkEnd w:id="180"/>
    </w:p>
    <w:p w14:paraId="139A6A1A" w14:textId="77777777" w:rsidR="0050628F" w:rsidRDefault="00736F1A">
      <w:pPr>
        <w:pStyle w:val="af8"/>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af8"/>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8"/>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8"/>
        <w:numPr>
          <w:ilvl w:val="0"/>
          <w:numId w:val="56"/>
        </w:numPr>
        <w:ind w:leftChars="0"/>
        <w:rPr>
          <w:rFonts w:eastAsiaTheme="minorEastAsia"/>
        </w:rPr>
      </w:pPr>
      <w:r>
        <w:rPr>
          <w:rFonts w:eastAsia="PMingLiU"/>
          <w:highlight w:val="yellow"/>
          <w:lang w:eastAsia="zh-TW"/>
        </w:rPr>
        <w:lastRenderedPageBreak/>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8"/>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81"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81"/>
      <w:r>
        <w:rPr>
          <w:rFonts w:ascii="SimSun" w:eastAsia="SimSun" w:hAnsi="Times New Roman" w:cs="SimSun" w:hint="eastAsia"/>
          <w:szCs w:val="20"/>
          <w:lang w:val="en-US" w:eastAsia="ja-JP"/>
        </w:rPr>
        <w:t>.</w:t>
      </w:r>
    </w:p>
    <w:p w14:paraId="0ADFDC55" w14:textId="77777777" w:rsidR="0050628F" w:rsidRDefault="00736F1A">
      <w:pPr>
        <w:pStyle w:val="af8"/>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8"/>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8"/>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8"/>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2" w:name="OLE_LINK254"/>
      <w:r>
        <w:rPr>
          <w:rFonts w:ascii="TimesNewRomanPS-BoldMT" w:eastAsia="TimesNewRomanPS-BoldMT" w:hAnsi="Times New Roman" w:cs="TimesNewRomanPS-BoldMT" w:hint="eastAsia"/>
          <w:szCs w:val="20"/>
          <w:lang w:val="en-US" w:eastAsia="ja-JP"/>
        </w:rPr>
        <w:t>Consider the trade-off</w:t>
      </w:r>
      <w:bookmarkEnd w:id="182"/>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2"/>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2"/>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p w14:paraId="36AE5937" w14:textId="77777777" w:rsidR="0050628F" w:rsidRDefault="00736F1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2"/>
        <w:ind w:leftChars="0" w:left="0"/>
        <w:rPr>
          <w:rFonts w:eastAsia="PMingLiU"/>
          <w:b/>
          <w:bCs/>
          <w:iCs/>
          <w:lang w:val="en-US" w:eastAsia="zh-TW"/>
        </w:rPr>
      </w:pPr>
    </w:p>
    <w:tbl>
      <w:tblPr>
        <w:tblStyle w:val="af6"/>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lastRenderedPageBreak/>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af8"/>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af8"/>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맑은 고딕" w:hint="eastAsia"/>
                <w:lang w:eastAsia="ko-KR"/>
              </w:rPr>
              <w:t>L</w:t>
            </w:r>
            <w:r>
              <w:rPr>
                <w:rFonts w:eastAsia="맑은 고딕"/>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맑은 고딕" w:hint="eastAsia"/>
                <w:lang w:eastAsia="ko-KR"/>
              </w:rPr>
              <w:t>S</w:t>
            </w:r>
            <w:r>
              <w:rPr>
                <w:rFonts w:eastAsia="맑은 고딕"/>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맑은 고딕" w:hint="eastAsia"/>
                <w:lang w:eastAsia="ko-KR"/>
              </w:rPr>
              <w:t>W</w:t>
            </w:r>
            <w:r w:rsidRPr="005D73F3">
              <w:rPr>
                <w:rFonts w:eastAsia="맑은 고딕"/>
                <w:lang w:eastAsia="ko-KR"/>
              </w:rPr>
              <w:t>e prefer to focus on only Case 2 in Re</w:t>
            </w:r>
            <w:r>
              <w:rPr>
                <w:rFonts w:eastAsia="맑은 고딕"/>
                <w:lang w:eastAsia="ko-KR"/>
              </w:rPr>
              <w:t>l-1</w:t>
            </w:r>
            <w:r w:rsidRPr="005D73F3">
              <w:rPr>
                <w:rFonts w:eastAsia="맑은 고딕"/>
                <w:lang w:eastAsia="ko-KR"/>
              </w:rPr>
              <w:t>9.</w:t>
            </w:r>
          </w:p>
        </w:tc>
      </w:tr>
      <w:tr w:rsidR="00BE4807" w14:paraId="7EF51EDD" w14:textId="7777777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맑은 고딕" w:hint="eastAsia"/>
                <w:lang w:eastAsia="ko-KR"/>
              </w:rPr>
            </w:pPr>
            <w:r>
              <w:rPr>
                <w:rFonts w:eastAsia="맑은 고딕" w:hint="eastAsia"/>
                <w:lang w:eastAsia="ko-KR"/>
              </w:rPr>
              <w:t>S</w:t>
            </w:r>
            <w:r>
              <w:rPr>
                <w:rFonts w:eastAsia="맑은 고딕"/>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맑은 고딕" w:hint="eastAsia"/>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맑은 고딕" w:hint="eastAsia"/>
                <w:lang w:eastAsia="ko-KR"/>
              </w:rPr>
            </w:pPr>
            <w:r>
              <w:rPr>
                <w:rFonts w:ascii="Times New Roman" w:eastAsia="맑은 고딕" w:hAnsi="Times New Roman" w:hint="eastAsia"/>
                <w:lang w:eastAsia="ko-KR"/>
              </w:rPr>
              <w:t>G</w:t>
            </w:r>
            <w:r>
              <w:rPr>
                <w:rFonts w:ascii="Times New Roman" w:eastAsia="맑은 고딕" w:hAnsi="Times New Roman"/>
                <w:lang w:eastAsia="ko-KR"/>
              </w:rPr>
              <w:t>iven limited NES gain over 160ms periodicity for SIB1, only one Case (e.g., Case 2 by majority would be sufficient for work item if it is to be specified.</w:t>
            </w:r>
          </w:p>
        </w:tc>
      </w:tr>
    </w:tbl>
    <w:p w14:paraId="5546D433" w14:textId="77777777" w:rsidR="0050628F" w:rsidRDefault="0050628F">
      <w:pPr>
        <w:rPr>
          <w:rFonts w:eastAsia="PMingLiU"/>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bookmarkStart w:id="183" w:name="_GoBack"/>
      <w:bookmarkEnd w:id="183"/>
    </w:p>
    <w:p w14:paraId="57B72936"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8"/>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8"/>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8"/>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184"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lastRenderedPageBreak/>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4"/>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8"/>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8"/>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85" w:name="OLE_LINK4"/>
      <w:bookmarkStart w:id="186" w:name="OLE_LINK251"/>
      <w:bookmarkEnd w:id="6"/>
      <w:r>
        <w:t xml:space="preserve">Resulted </w:t>
      </w:r>
      <w:bookmarkStart w:id="187" w:name="OLE_LINK112"/>
      <w:r>
        <w:t>RAN1 conclusion/agreement</w:t>
      </w:r>
      <w:bookmarkEnd w:id="185"/>
      <w:bookmarkEnd w:id="187"/>
    </w:p>
    <w:bookmarkEnd w:id="186"/>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188" w:name="OLE_LINK250"/>
      <w:bookmarkStart w:id="189" w:name="OLE_LINK42"/>
      <w:bookmarkEnd w:id="179"/>
      <w:r>
        <w:t>4 References</w:t>
      </w:r>
      <w:r>
        <w:rPr>
          <w:rFonts w:hint="eastAsia"/>
        </w:rPr>
        <w:t xml:space="preserve"> (a</w:t>
      </w:r>
      <w:r>
        <w:t>ll from RAN1 #118</w:t>
      </w:r>
      <w:r>
        <w:rPr>
          <w:rFonts w:hint="eastAsia"/>
        </w:rPr>
        <w:t>)</w:t>
      </w:r>
    </w:p>
    <w:bookmarkEnd w:id="188"/>
    <w:p w14:paraId="376226F3" w14:textId="77777777" w:rsidR="0050628F" w:rsidRDefault="00736F1A">
      <w:pPr>
        <w:pStyle w:val="12"/>
        <w:numPr>
          <w:ilvl w:val="0"/>
          <w:numId w:val="61"/>
        </w:numPr>
        <w:ind w:leftChars="0"/>
      </w:pPr>
      <w:r>
        <w:t xml:space="preserve">R1-2405812, Discussion of on-demand SIB1 for idle/inactive mode UEs, FUTUREWEI </w:t>
      </w:r>
    </w:p>
    <w:p w14:paraId="4B7D13FE" w14:textId="77777777" w:rsidR="0050628F" w:rsidRDefault="00736F1A">
      <w:pPr>
        <w:pStyle w:val="12"/>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2"/>
        <w:numPr>
          <w:ilvl w:val="0"/>
          <w:numId w:val="61"/>
        </w:numPr>
        <w:ind w:leftChars="0"/>
      </w:pPr>
      <w:r>
        <w:t xml:space="preserve">R1-2405893, On-demand SIB1 for idle/inactive mode UEs, Tejas Networks Limited  </w:t>
      </w:r>
    </w:p>
    <w:p w14:paraId="541CBBFE" w14:textId="77777777" w:rsidR="0050628F" w:rsidRDefault="00736F1A">
      <w:pPr>
        <w:pStyle w:val="12"/>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2"/>
        <w:numPr>
          <w:ilvl w:val="0"/>
          <w:numId w:val="61"/>
        </w:numPr>
        <w:ind w:leftChars="0"/>
      </w:pPr>
      <w:r>
        <w:t xml:space="preserve">R1-2405958, On-demand SIB1 for Idle/Inactive Mode UE, Google  </w:t>
      </w:r>
    </w:p>
    <w:p w14:paraId="50B361AA" w14:textId="77777777" w:rsidR="0050628F" w:rsidRDefault="00736F1A">
      <w:pPr>
        <w:pStyle w:val="12"/>
        <w:numPr>
          <w:ilvl w:val="0"/>
          <w:numId w:val="61"/>
        </w:numPr>
        <w:ind w:leftChars="0"/>
      </w:pPr>
      <w:r>
        <w:t xml:space="preserve">R1-2405994, Discussion on on-demand SIB1 for UEs in idle/inactive mode, CMCC  </w:t>
      </w:r>
    </w:p>
    <w:p w14:paraId="0CB691CD" w14:textId="77777777" w:rsidR="0050628F" w:rsidRDefault="00736F1A">
      <w:pPr>
        <w:pStyle w:val="12"/>
        <w:numPr>
          <w:ilvl w:val="0"/>
          <w:numId w:val="61"/>
        </w:numPr>
        <w:ind w:leftChars="0"/>
      </w:pPr>
      <w:r>
        <w:t xml:space="preserve">R1-2406022, Study of on-demand SIB1 for idle/inactive mode UEs, Intel Corporation  </w:t>
      </w:r>
    </w:p>
    <w:p w14:paraId="53040D2F" w14:textId="77777777" w:rsidR="0050628F" w:rsidRDefault="00736F1A">
      <w:pPr>
        <w:pStyle w:val="12"/>
        <w:numPr>
          <w:ilvl w:val="0"/>
          <w:numId w:val="61"/>
        </w:numPr>
        <w:ind w:leftChars="0"/>
      </w:pPr>
      <w:r>
        <w:t xml:space="preserve">R1-2406050, On-demand SIB1 for Idle/Inactive mode UEs, Nokia, Nokia Shanghai Bell </w:t>
      </w:r>
    </w:p>
    <w:p w14:paraId="5D7AA840" w14:textId="77777777" w:rsidR="0050628F" w:rsidRDefault="00736F1A">
      <w:pPr>
        <w:pStyle w:val="12"/>
        <w:numPr>
          <w:ilvl w:val="0"/>
          <w:numId w:val="61"/>
        </w:numPr>
        <w:ind w:leftChars="0"/>
      </w:pPr>
      <w:r>
        <w:t xml:space="preserve">R1-2406096, Discussion on on-demand SIB1 for idle/inactive mode UEs, China Telecom  </w:t>
      </w:r>
    </w:p>
    <w:p w14:paraId="459599D5" w14:textId="77777777" w:rsidR="0050628F" w:rsidRDefault="00736F1A">
      <w:pPr>
        <w:pStyle w:val="12"/>
        <w:numPr>
          <w:ilvl w:val="0"/>
          <w:numId w:val="61"/>
        </w:numPr>
        <w:ind w:leftChars="0"/>
      </w:pPr>
      <w:r>
        <w:t xml:space="preserve">R1-2406191, Discussions on on-demand SIB1 for idle/inactive mode UEs, vivo  </w:t>
      </w:r>
    </w:p>
    <w:p w14:paraId="173B6084" w14:textId="77777777" w:rsidR="0050628F" w:rsidRDefault="00736F1A">
      <w:pPr>
        <w:pStyle w:val="12"/>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2"/>
        <w:numPr>
          <w:ilvl w:val="0"/>
          <w:numId w:val="61"/>
        </w:numPr>
        <w:ind w:leftChars="0"/>
      </w:pPr>
      <w:r>
        <w:t xml:space="preserve">R1-2406293, Discussion on on-demand SIB1 for idle/inactive mode UEs, Xiaomi </w:t>
      </w:r>
    </w:p>
    <w:p w14:paraId="7BEC79A8" w14:textId="77777777" w:rsidR="0050628F" w:rsidRDefault="00736F1A">
      <w:pPr>
        <w:pStyle w:val="12"/>
        <w:numPr>
          <w:ilvl w:val="0"/>
          <w:numId w:val="61"/>
        </w:numPr>
        <w:ind w:leftChars="0"/>
      </w:pPr>
      <w:r>
        <w:t xml:space="preserve">R1-2406377, Discussion on on-demand SIB1, CATT </w:t>
      </w:r>
    </w:p>
    <w:p w14:paraId="3A040FBA" w14:textId="77777777" w:rsidR="0050628F" w:rsidRDefault="00736F1A">
      <w:pPr>
        <w:pStyle w:val="12"/>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2"/>
        <w:numPr>
          <w:ilvl w:val="0"/>
          <w:numId w:val="61"/>
        </w:numPr>
        <w:ind w:leftChars="0"/>
      </w:pPr>
      <w:r>
        <w:t xml:space="preserve">R1-2406478, On-demand SIB1 for idle/inactive mode UEs, Sony  </w:t>
      </w:r>
    </w:p>
    <w:p w14:paraId="412D8EFD" w14:textId="77777777" w:rsidR="0050628F" w:rsidRDefault="00736F1A">
      <w:pPr>
        <w:pStyle w:val="12"/>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2"/>
        <w:numPr>
          <w:ilvl w:val="0"/>
          <w:numId w:val="61"/>
        </w:numPr>
        <w:ind w:leftChars="0"/>
      </w:pPr>
      <w:r>
        <w:t xml:space="preserve">R1-2406516, Discussion on on-demand SIB1 for idle/inactive mode UEs, Fujitsu  </w:t>
      </w:r>
    </w:p>
    <w:p w14:paraId="47CA998A" w14:textId="77777777" w:rsidR="0050628F" w:rsidRDefault="00736F1A">
      <w:pPr>
        <w:pStyle w:val="12"/>
        <w:numPr>
          <w:ilvl w:val="0"/>
          <w:numId w:val="61"/>
        </w:numPr>
        <w:ind w:leftChars="0"/>
      </w:pPr>
      <w:r>
        <w:t xml:space="preserve">R1-2406609, On-demand SIB1 for idle/inactive mode UEs, LG Electronics  </w:t>
      </w:r>
    </w:p>
    <w:p w14:paraId="427128A9" w14:textId="77777777" w:rsidR="0050628F" w:rsidRDefault="00736F1A">
      <w:pPr>
        <w:pStyle w:val="12"/>
        <w:numPr>
          <w:ilvl w:val="0"/>
          <w:numId w:val="61"/>
        </w:numPr>
        <w:ind w:leftChars="0"/>
      </w:pPr>
      <w:r>
        <w:t xml:space="preserve">R1-2406659, On-demand SIB1 for idle/inactive mode UEs, Samsung  </w:t>
      </w:r>
    </w:p>
    <w:p w14:paraId="0A31B9F5" w14:textId="77777777" w:rsidR="0050628F" w:rsidRDefault="00736F1A">
      <w:pPr>
        <w:pStyle w:val="12"/>
        <w:numPr>
          <w:ilvl w:val="0"/>
          <w:numId w:val="61"/>
        </w:numPr>
        <w:ind w:leftChars="0"/>
      </w:pPr>
      <w:r>
        <w:t xml:space="preserve">R1-2406690, On-demand SIB1 for idle/inactive mode UEs, Lenovo  </w:t>
      </w:r>
    </w:p>
    <w:p w14:paraId="30B7A853" w14:textId="77777777" w:rsidR="0050628F" w:rsidRDefault="00736F1A">
      <w:pPr>
        <w:pStyle w:val="12"/>
        <w:numPr>
          <w:ilvl w:val="0"/>
          <w:numId w:val="61"/>
        </w:numPr>
        <w:ind w:leftChars="0"/>
      </w:pPr>
      <w:r>
        <w:t xml:space="preserve">R1-2406695, Discussion on on-demand SIB1 for UEs in idle/inactive mode, NEC  </w:t>
      </w:r>
    </w:p>
    <w:p w14:paraId="10C13419" w14:textId="77777777" w:rsidR="0050628F" w:rsidRDefault="00736F1A">
      <w:pPr>
        <w:pStyle w:val="12"/>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2"/>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2"/>
        <w:numPr>
          <w:ilvl w:val="0"/>
          <w:numId w:val="61"/>
        </w:numPr>
        <w:ind w:leftChars="0"/>
      </w:pPr>
      <w:r>
        <w:t xml:space="preserve">R1-2406733, On-demand SIB1 for idle/inactive mode UEs for NES, ETRI </w:t>
      </w:r>
    </w:p>
    <w:p w14:paraId="0A6B44A9" w14:textId="77777777" w:rsidR="0050628F" w:rsidRDefault="00736F1A">
      <w:pPr>
        <w:pStyle w:val="12"/>
        <w:numPr>
          <w:ilvl w:val="0"/>
          <w:numId w:val="61"/>
        </w:numPr>
        <w:ind w:leftChars="0"/>
      </w:pPr>
      <w:r>
        <w:t xml:space="preserve">R1-2406759, On-demand SIB1 for idle or inactive mode UEs, MediaTek Inc. </w:t>
      </w:r>
    </w:p>
    <w:p w14:paraId="5035C4E9" w14:textId="77777777" w:rsidR="0050628F" w:rsidRDefault="00736F1A">
      <w:pPr>
        <w:pStyle w:val="12"/>
        <w:numPr>
          <w:ilvl w:val="0"/>
          <w:numId w:val="61"/>
        </w:numPr>
        <w:ind w:leftChars="0"/>
      </w:pPr>
      <w:r>
        <w:t xml:space="preserve">R1-2406784, Discussion on on-demand SIB1 for idle/inactive mode UEs, Panasonic  </w:t>
      </w:r>
    </w:p>
    <w:p w14:paraId="39CFFD5B" w14:textId="77777777" w:rsidR="0050628F" w:rsidRDefault="00736F1A">
      <w:pPr>
        <w:pStyle w:val="12"/>
        <w:numPr>
          <w:ilvl w:val="0"/>
          <w:numId w:val="61"/>
        </w:numPr>
        <w:ind w:leftChars="0"/>
      </w:pPr>
      <w:r>
        <w:t xml:space="preserve">R1-2406848, On On-demand SIB1 for IDLE/INACTIVE mode UEs, Apple </w:t>
      </w:r>
    </w:p>
    <w:p w14:paraId="7B37564F" w14:textId="77777777" w:rsidR="0050628F" w:rsidRDefault="00736F1A">
      <w:pPr>
        <w:pStyle w:val="12"/>
        <w:numPr>
          <w:ilvl w:val="0"/>
          <w:numId w:val="61"/>
        </w:numPr>
        <w:ind w:leftChars="0"/>
      </w:pPr>
      <w:r>
        <w:t xml:space="preserve">R1-2406939, Discussion on on-demand SIB1 for idle/inactive mode UEs, NTT DOCOMO, INC. </w:t>
      </w:r>
    </w:p>
    <w:p w14:paraId="14F71521" w14:textId="77777777" w:rsidR="0050628F" w:rsidRDefault="00736F1A">
      <w:pPr>
        <w:pStyle w:val="12"/>
        <w:numPr>
          <w:ilvl w:val="0"/>
          <w:numId w:val="61"/>
        </w:numPr>
        <w:ind w:leftChars="0"/>
      </w:pPr>
      <w:r>
        <w:t xml:space="preserve">R1-2406968, Discussion on on-demand SIB1 in idle/inactive mode, CAICT  </w:t>
      </w:r>
    </w:p>
    <w:p w14:paraId="65F2535A" w14:textId="77777777" w:rsidR="0050628F" w:rsidRDefault="00736F1A">
      <w:pPr>
        <w:pStyle w:val="12"/>
        <w:numPr>
          <w:ilvl w:val="0"/>
          <w:numId w:val="61"/>
        </w:numPr>
        <w:ind w:leftChars="0"/>
      </w:pPr>
      <w:r>
        <w:t xml:space="preserve">R1-2406972, Discussion on on-demand SIB1 transmission for idle UEs, Sharp </w:t>
      </w:r>
    </w:p>
    <w:p w14:paraId="1C747EA9" w14:textId="77777777" w:rsidR="0050628F" w:rsidRDefault="00736F1A">
      <w:pPr>
        <w:pStyle w:val="12"/>
        <w:numPr>
          <w:ilvl w:val="0"/>
          <w:numId w:val="61"/>
        </w:numPr>
        <w:ind w:leftChars="0"/>
      </w:pPr>
      <w:r>
        <w:t xml:space="preserve">R1-2407038, On-demand SIB1 procedure, Qualcomm Incorporated </w:t>
      </w:r>
    </w:p>
    <w:p w14:paraId="3C2BE081" w14:textId="77777777" w:rsidR="0050628F" w:rsidRDefault="00736F1A">
      <w:pPr>
        <w:pStyle w:val="12"/>
        <w:numPr>
          <w:ilvl w:val="0"/>
          <w:numId w:val="61"/>
        </w:numPr>
        <w:ind w:leftChars="0"/>
      </w:pPr>
      <w:r>
        <w:t xml:space="preserve">R1-2407057, Study of on-demand SIB1 for UEs in idle/inactive mode for NES, Ericsson  </w:t>
      </w:r>
    </w:p>
    <w:p w14:paraId="7A5076CC" w14:textId="77777777" w:rsidR="0050628F" w:rsidRDefault="00736F1A">
      <w:pPr>
        <w:pStyle w:val="12"/>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2"/>
        <w:numPr>
          <w:ilvl w:val="0"/>
          <w:numId w:val="61"/>
        </w:numPr>
        <w:ind w:leftChars="0"/>
        <w:rPr>
          <w:lang w:val="de-DE"/>
        </w:rPr>
      </w:pPr>
      <w:r>
        <w:rPr>
          <w:lang w:val="de-DE"/>
        </w:rPr>
        <w:t xml:space="preserve">R1-2407103, On-demand SIB1 for NES, Fraunhofer IIS, </w:t>
      </w:r>
      <w:bookmarkStart w:id="190" w:name="OLE_LINK194"/>
      <w:r>
        <w:rPr>
          <w:lang w:val="de-DE"/>
        </w:rPr>
        <w:t>Fraunhofer</w:t>
      </w:r>
      <w:bookmarkEnd w:id="190"/>
      <w:r>
        <w:rPr>
          <w:lang w:val="de-DE"/>
        </w:rPr>
        <w:t xml:space="preserve"> HHI, Vodafone, Deutsche Telekom, CEWiT </w:t>
      </w:r>
    </w:p>
    <w:p w14:paraId="6AFD8927" w14:textId="77777777" w:rsidR="0050628F" w:rsidRDefault="00736F1A">
      <w:pPr>
        <w:pStyle w:val="12"/>
        <w:numPr>
          <w:ilvl w:val="0"/>
          <w:numId w:val="61"/>
        </w:numPr>
        <w:ind w:leftChars="0"/>
      </w:pPr>
      <w:r>
        <w:t xml:space="preserve">R1-2407127, On-demand SIB1 for Idle/Inactive mode UEs, III </w:t>
      </w:r>
    </w:p>
    <w:p w14:paraId="1B839462" w14:textId="77777777" w:rsidR="0050628F" w:rsidRDefault="00736F1A">
      <w:pPr>
        <w:pStyle w:val="12"/>
        <w:numPr>
          <w:ilvl w:val="0"/>
          <w:numId w:val="61"/>
        </w:numPr>
        <w:ind w:leftChars="0"/>
      </w:pPr>
      <w:r>
        <w:t>R1-2407156, Discussion on on-demand SIB1 for idle/inactive mode UEs, DENSO CORPORATION</w:t>
      </w:r>
      <w:bookmarkEnd w:id="189"/>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19A1" w14:textId="77777777" w:rsidR="00834D18" w:rsidRDefault="00834D18">
      <w:r>
        <w:separator/>
      </w:r>
    </w:p>
  </w:endnote>
  <w:endnote w:type="continuationSeparator" w:id="0">
    <w:p w14:paraId="6ACD93AF" w14:textId="77777777" w:rsidR="00834D18" w:rsidRDefault="008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charset w:val="88"/>
    <w:family w:val="auto"/>
    <w:pitch w:val="default"/>
    <w:sig w:usb0="00000000" w:usb1="00000000" w:usb2="00000010" w:usb3="00000000" w:csb0="00100000"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charset w:val="00"/>
    <w:family w:val="roman"/>
    <w:pitch w:val="default"/>
  </w:font>
  <w:font w:name="Aptos">
    <w:altName w:val="Cambria"/>
    <w:charset w:val="00"/>
    <w:family w:val="swiss"/>
    <w:pitch w:val="variable"/>
    <w:sig w:usb0="20000287" w:usb1="00000003" w:usb2="00000000" w:usb3="00000000" w:csb0="0000019F" w:csb1="00000000"/>
  </w:font>
  <w:font w:name="CourierNewPSMT">
    <w:altName w:val="Courier New"/>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C79D" w14:textId="77777777" w:rsidR="0050628F" w:rsidRDefault="00736F1A">
    <w:pPr>
      <w:pStyle w:val="ae"/>
    </w:pPr>
    <w:r>
      <w:rPr>
        <w:noProof/>
        <w:lang w:val="en-US" w:eastAsia="zh-CN"/>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" o:allowincell="f" filled="f" stroked="f" strokeweight=".5pt">
              <v:textbox inset="20pt,0,,0">
                <w:txbxContent>
                  <w:p w14:paraId="0A83EC66" w14:textId="77777777" w:rsidR="0050628F" w:rsidRDefault="00736F1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3896" w14:textId="77777777" w:rsidR="00834D18" w:rsidRDefault="00834D18">
      <w:r>
        <w:separator/>
      </w:r>
    </w:p>
  </w:footnote>
  <w:footnote w:type="continuationSeparator" w:id="0">
    <w:p w14:paraId="46A02699" w14:textId="77777777" w:rsidR="00834D18" w:rsidRDefault="0083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바탕"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9C96769"/>
    <w:multiLevelType w:val="hybridMultilevel"/>
    <w:tmpl w:val="92287D8C"/>
    <w:lvl w:ilvl="0" w:tplc="8554555E">
      <w:start w:val="1"/>
      <w:numFmt w:val="decimal"/>
      <w:lvlText w:val="-"/>
      <w:lvlJc w:val="left"/>
      <w:pPr>
        <w:ind w:left="720" w:hanging="360"/>
      </w:pPr>
      <w:rPr>
        <w:rFonts w:ascii="Times" w:eastAsia="바탕"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2DD4034"/>
    <w:multiLevelType w:val="multilevel"/>
    <w:tmpl w:val="52DD4034"/>
    <w:lvl w:ilvl="0">
      <w:start w:val="1"/>
      <w:numFmt w:val="decimal"/>
      <w:lvlText w:val="-"/>
      <w:lvlJc w:val="left"/>
      <w:pPr>
        <w:ind w:left="720" w:hanging="360"/>
      </w:pPr>
      <w:rPr>
        <w:rFonts w:ascii="Times" w:eastAsia="바탕"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9"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0987B1E"/>
    <w:multiLevelType w:val="multilevel"/>
    <w:tmpl w:val="60987B1E"/>
    <w:lvl w:ilvl="0">
      <w:start w:val="1"/>
      <w:numFmt w:val="decimal"/>
      <w:lvlText w:val="-"/>
      <w:lvlJc w:val="left"/>
      <w:pPr>
        <w:ind w:left="720" w:hanging="360"/>
      </w:pPr>
      <w:rPr>
        <w:rFonts w:ascii="Times" w:eastAsia="바탕"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60"/>
  </w:num>
  <w:num w:numId="3">
    <w:abstractNumId w:val="1"/>
  </w:num>
  <w:num w:numId="4">
    <w:abstractNumId w:val="59"/>
  </w:num>
  <w:num w:numId="5">
    <w:abstractNumId w:val="55"/>
  </w:num>
  <w:num w:numId="6">
    <w:abstractNumId w:val="28"/>
  </w:num>
  <w:num w:numId="7">
    <w:abstractNumId w:val="48"/>
  </w:num>
  <w:num w:numId="8">
    <w:abstractNumId w:val="15"/>
  </w:num>
  <w:num w:numId="9">
    <w:abstractNumId w:val="0"/>
  </w:num>
  <w:num w:numId="10">
    <w:abstractNumId w:val="18"/>
  </w:num>
  <w:num w:numId="11">
    <w:abstractNumId w:val="52"/>
  </w:num>
  <w:num w:numId="12">
    <w:abstractNumId w:val="38"/>
  </w:num>
  <w:num w:numId="13">
    <w:abstractNumId w:val="20"/>
  </w:num>
  <w:num w:numId="14">
    <w:abstractNumId w:val="13"/>
  </w:num>
  <w:num w:numId="15">
    <w:abstractNumId w:val="43"/>
  </w:num>
  <w:num w:numId="16">
    <w:abstractNumId w:val="54"/>
  </w:num>
  <w:num w:numId="17">
    <w:abstractNumId w:val="29"/>
  </w:num>
  <w:num w:numId="18">
    <w:abstractNumId w:val="17"/>
  </w:num>
  <w:num w:numId="19">
    <w:abstractNumId w:val="62"/>
  </w:num>
  <w:num w:numId="20">
    <w:abstractNumId w:val="53"/>
  </w:num>
  <w:num w:numId="21">
    <w:abstractNumId w:val="56"/>
  </w:num>
  <w:num w:numId="22">
    <w:abstractNumId w:val="39"/>
  </w:num>
  <w:num w:numId="23">
    <w:abstractNumId w:val="49"/>
  </w:num>
  <w:num w:numId="24">
    <w:abstractNumId w:val="2"/>
  </w:num>
  <w:num w:numId="25">
    <w:abstractNumId w:val="35"/>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1"/>
  </w:num>
  <w:num w:numId="34">
    <w:abstractNumId w:val="46"/>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6"/>
  </w:num>
  <w:num w:numId="39">
    <w:abstractNumId w:val="57"/>
  </w:num>
  <w:num w:numId="40">
    <w:abstractNumId w:val="22"/>
  </w:num>
  <w:num w:numId="41">
    <w:abstractNumId w:val="37"/>
  </w:num>
  <w:num w:numId="42">
    <w:abstractNumId w:val="4"/>
  </w:num>
  <w:num w:numId="43">
    <w:abstractNumId w:val="42"/>
  </w:num>
  <w:num w:numId="44">
    <w:abstractNumId w:val="25"/>
  </w:num>
  <w:num w:numId="45">
    <w:abstractNumId w:val="41"/>
  </w:num>
  <w:num w:numId="46">
    <w:abstractNumId w:val="14"/>
  </w:num>
  <w:num w:numId="47">
    <w:abstractNumId w:val="61"/>
  </w:num>
  <w:num w:numId="48">
    <w:abstractNumId w:val="34"/>
  </w:num>
  <w:num w:numId="49">
    <w:abstractNumId w:val="19"/>
    <w:lvlOverride w:ilvl="0">
      <w:startOverride w:val="1"/>
    </w:lvlOverride>
  </w:num>
  <w:num w:numId="50">
    <w:abstractNumId w:val="3"/>
  </w:num>
  <w:num w:numId="51">
    <w:abstractNumId w:val="31"/>
  </w:num>
  <w:num w:numId="52">
    <w:abstractNumId w:val="40"/>
  </w:num>
  <w:num w:numId="53">
    <w:abstractNumId w:val="8"/>
  </w:num>
  <w:num w:numId="54">
    <w:abstractNumId w:val="44"/>
  </w:num>
  <w:num w:numId="55">
    <w:abstractNumId w:val="45"/>
  </w:num>
  <w:num w:numId="56">
    <w:abstractNumId w:val="47"/>
  </w:num>
  <w:num w:numId="57">
    <w:abstractNumId w:val="21"/>
  </w:num>
  <w:num w:numId="58">
    <w:abstractNumId w:val="9"/>
  </w:num>
  <w:num w:numId="59">
    <w:abstractNumId w:val="6"/>
  </w:num>
  <w:num w:numId="60">
    <w:abstractNumId w:val="50"/>
  </w:num>
  <w:num w:numId="61">
    <w:abstractNumId w:val="10"/>
  </w:num>
  <w:num w:numId="62">
    <w:abstractNumId w:val="5"/>
  </w:num>
  <w:num w:numId="63">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Char"/>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qFormat/>
    <w:pPr>
      <w:numPr>
        <w:ilvl w:val="4"/>
      </w:numPr>
      <w:ind w:left="864" w:hanging="864"/>
      <w:outlineLvl w:val="4"/>
    </w:pPr>
    <w:rPr>
      <w:bCs/>
      <w:i w:val="0"/>
      <w:iCs/>
      <w:sz w:val="18"/>
    </w:rPr>
  </w:style>
  <w:style w:type="paragraph" w:styleId="6">
    <w:name w:val="heading 6"/>
    <w:basedOn w:val="a0"/>
    <w:next w:val="a0"/>
    <w:link w:val="6Char"/>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qFormat/>
    <w:rPr>
      <w:rFonts w:ascii="Tahoma" w:hAnsi="Tahoma"/>
      <w:sz w:val="16"/>
      <w:szCs w:val="16"/>
      <w:lang w:eastAsia="zh-CN"/>
    </w:rPr>
  </w:style>
  <w:style w:type="paragraph" w:styleId="a5">
    <w:name w:val="Body Text"/>
    <w:basedOn w:val="a0"/>
    <w:link w:val="Char0"/>
    <w:qFormat/>
    <w:pPr>
      <w:spacing w:after="120"/>
      <w:jc w:val="both"/>
    </w:pPr>
    <w:rPr>
      <w:lang w:eastAsia="zh-CN"/>
    </w:rPr>
  </w:style>
  <w:style w:type="paragraph" w:styleId="20">
    <w:name w:val="Body Text 2"/>
    <w:basedOn w:val="a0"/>
    <w:link w:val="2Char0"/>
    <w:qFormat/>
    <w:pPr>
      <w:spacing w:after="120" w:line="480" w:lineRule="auto"/>
    </w:pPr>
  </w:style>
  <w:style w:type="paragraph" w:styleId="a6">
    <w:name w:val="caption"/>
    <w:aliases w:val="cap"/>
    <w:basedOn w:val="a0"/>
    <w:next w:val="a0"/>
    <w:link w:val="Char1"/>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7">
    <w:name w:val="annotation reference"/>
    <w:semiHidden/>
    <w:qFormat/>
    <w:rPr>
      <w:sz w:val="16"/>
      <w:szCs w:val="16"/>
    </w:rPr>
  </w:style>
  <w:style w:type="paragraph" w:styleId="a8">
    <w:name w:val="annotation text"/>
    <w:basedOn w:val="a0"/>
    <w:link w:val="Char2"/>
    <w:semiHidden/>
    <w:qFormat/>
    <w:rPr>
      <w:szCs w:val="20"/>
    </w:rPr>
  </w:style>
  <w:style w:type="paragraph" w:styleId="a9">
    <w:name w:val="annotation subject"/>
    <w:basedOn w:val="a8"/>
    <w:next w:val="a8"/>
    <w:link w:val="Char3"/>
    <w:semiHidden/>
    <w:qFormat/>
    <w:rPr>
      <w:b/>
      <w:bCs/>
      <w:lang w:eastAsia="zh-CN"/>
    </w:rPr>
  </w:style>
  <w:style w:type="paragraph" w:styleId="aa">
    <w:name w:val="Date"/>
    <w:basedOn w:val="a0"/>
    <w:next w:val="a0"/>
    <w:link w:val="Char4"/>
    <w:qFormat/>
    <w:rPr>
      <w:lang w:eastAsia="zh-CN"/>
    </w:rPr>
  </w:style>
  <w:style w:type="paragraph" w:styleId="ab">
    <w:name w:val="Document Map"/>
    <w:basedOn w:val="a0"/>
    <w:link w:val="Char5"/>
    <w:semiHidden/>
    <w:qFormat/>
    <w:pPr>
      <w:shd w:val="clear" w:color="auto" w:fill="000080"/>
    </w:pPr>
    <w:rPr>
      <w:rFonts w:ascii="Tahoma" w:hAnsi="Tahoma"/>
      <w:lang w:eastAsia="zh-CN"/>
    </w:rPr>
  </w:style>
  <w:style w:type="character" w:styleId="ac">
    <w:name w:val="Emphasis"/>
    <w:uiPriority w:val="20"/>
    <w:qFormat/>
    <w:rPr>
      <w:i/>
      <w:iCs/>
    </w:rPr>
  </w:style>
  <w:style w:type="character" w:styleId="ad">
    <w:name w:val="FollowedHyperlink"/>
    <w:qFormat/>
    <w:rPr>
      <w:color w:val="0000FF"/>
      <w:u w:val="single"/>
    </w:rPr>
  </w:style>
  <w:style w:type="paragraph" w:styleId="ae">
    <w:name w:val="footer"/>
    <w:basedOn w:val="a0"/>
    <w:link w:val="Char6"/>
    <w:qFormat/>
    <w:pPr>
      <w:tabs>
        <w:tab w:val="center" w:pos="4153"/>
        <w:tab w:val="right" w:pos="8306"/>
      </w:tabs>
    </w:pPr>
  </w:style>
  <w:style w:type="paragraph" w:styleId="af">
    <w:name w:val="footnote text"/>
    <w:basedOn w:val="a0"/>
    <w:link w:val="Char7"/>
    <w:semiHidden/>
    <w:qFormat/>
    <w:pPr>
      <w:jc w:val="both"/>
    </w:pPr>
    <w:rPr>
      <w:szCs w:val="20"/>
      <w:lang w:val="zh-CN" w:eastAsia="zh-CN"/>
    </w:rPr>
  </w:style>
  <w:style w:type="paragraph" w:styleId="af0">
    <w:name w:val="header"/>
    <w:basedOn w:val="a0"/>
    <w:link w:val="Char8"/>
    <w:qFormat/>
    <w:pPr>
      <w:tabs>
        <w:tab w:val="center" w:pos="4536"/>
        <w:tab w:val="right" w:pos="9072"/>
      </w:tabs>
    </w:pPr>
  </w:style>
  <w:style w:type="character" w:styleId="af1">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2">
    <w:name w:val="List"/>
    <w:basedOn w:val="a0"/>
    <w:qFormat/>
    <w:pPr>
      <w:ind w:left="283" w:hanging="283"/>
    </w:pPr>
  </w:style>
  <w:style w:type="paragraph" w:styleId="21">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f3">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4">
    <w:name w:val="Plain Text"/>
    <w:basedOn w:val="a0"/>
    <w:link w:val="Char9"/>
    <w:uiPriority w:val="99"/>
    <w:unhideWhenUsed/>
    <w:qFormat/>
    <w:rPr>
      <w:rFonts w:ascii="Arial" w:eastAsia="MS Gothic" w:hAnsi="Arial"/>
      <w:color w:val="000000"/>
      <w:szCs w:val="20"/>
      <w:lang w:val="zh-CN"/>
    </w:rPr>
  </w:style>
  <w:style w:type="character" w:styleId="af5">
    <w:name w:val="Strong"/>
    <w:uiPriority w:val="22"/>
    <w:qFormat/>
    <w:rPr>
      <w:b/>
      <w:bCs/>
    </w:rPr>
  </w:style>
  <w:style w:type="table" w:styleId="af6">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uiPriority w:val="39"/>
    <w:qFormat/>
    <w:pPr>
      <w:tabs>
        <w:tab w:val="left" w:pos="1200"/>
        <w:tab w:val="right" w:leader="dot" w:pos="9631"/>
      </w:tabs>
      <w:ind w:left="403"/>
    </w:pPr>
  </w:style>
  <w:style w:type="paragraph" w:styleId="40">
    <w:name w:val="toc 4"/>
    <w:basedOn w:val="a0"/>
    <w:next w:val="a0"/>
    <w:uiPriority w:val="39"/>
    <w:qFormat/>
    <w:pPr>
      <w:tabs>
        <w:tab w:val="left" w:pos="1440"/>
        <w:tab w:val="right" w:leader="dot" w:pos="9631"/>
      </w:tabs>
      <w:ind w:left="601"/>
    </w:pPr>
  </w:style>
  <w:style w:type="paragraph" w:styleId="50">
    <w:name w:val="toc 5"/>
    <w:basedOn w:val="a0"/>
    <w:next w:val="a0"/>
    <w:qFormat/>
    <w:pPr>
      <w:ind w:left="960"/>
    </w:pPr>
    <w:rPr>
      <w:rFonts w:ascii="Times New Roman" w:eastAsia="MS Mincho" w:hAnsi="Times New Roman"/>
      <w:sz w:val="24"/>
      <w:lang w:eastAsia="ja-JP"/>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70">
    <w:name w:val="toc 7"/>
    <w:basedOn w:val="a0"/>
    <w:next w:val="a0"/>
    <w:uiPriority w:val="39"/>
    <w:qFormat/>
    <w:rPr>
      <w:rFonts w:ascii="Times New Roman" w:eastAsia="MS Mincho" w:hAnsi="Times New Roman"/>
      <w:sz w:val="24"/>
      <w:lang w:eastAsia="ja-JP"/>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90">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Char">
    <w:name w:val="제목 3 Char"/>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0"/>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5"/>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2"/>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2">
    <w:name w:val="메모 텍스트 Char"/>
    <w:link w:val="a8"/>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customStyle="1" w:styleId="12">
    <w:name w:val="清單段落1"/>
    <w:basedOn w:val="a0"/>
    <w:link w:val="ListParagraphChar"/>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eastAsia="zh-CN"/>
    </w:rPr>
  </w:style>
  <w:style w:type="character" w:customStyle="1" w:styleId="Char8">
    <w:name w:val="머리글 Char"/>
    <w:link w:val="af0"/>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e"/>
    <w:qFormat/>
    <w:rPr>
      <w:rFonts w:ascii="Times" w:hAnsi="Times"/>
      <w:szCs w:val="24"/>
      <w:lang w:val="en-GB" w:eastAsia="en-US"/>
    </w:rPr>
  </w:style>
  <w:style w:type="character" w:customStyle="1" w:styleId="Char1">
    <w:name w:val="캡션 Char"/>
    <w:aliases w:val="cap Char"/>
    <w:link w:val="a6"/>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eastAsia="zh-CN"/>
    </w:rPr>
  </w:style>
  <w:style w:type="character" w:customStyle="1" w:styleId="7Char">
    <w:name w:val="제목 7 Char"/>
    <w:link w:val="7"/>
    <w:qFormat/>
    <w:rPr>
      <w:sz w:val="24"/>
      <w:szCs w:val="24"/>
      <w:lang w:eastAsia="zh-CN"/>
    </w:rPr>
  </w:style>
  <w:style w:type="character" w:customStyle="1" w:styleId="8Char">
    <w:name w:val="제목 8 Char"/>
    <w:link w:val="8"/>
    <w:qFormat/>
    <w:rPr>
      <w:i/>
      <w:iCs/>
      <w:sz w:val="24"/>
      <w:szCs w:val="24"/>
      <w:lang w:eastAsia="zh-CN"/>
    </w:rPr>
  </w:style>
  <w:style w:type="character" w:customStyle="1" w:styleId="9Char">
    <w:name w:val="제목 9 Char"/>
    <w:link w:val="9"/>
    <w:qFormat/>
    <w:rPr>
      <w:rFonts w:ascii="Arial" w:hAnsi="Arial"/>
      <w:sz w:val="22"/>
      <w:szCs w:val="22"/>
      <w:lang w:eastAsia="zh-CN"/>
    </w:rPr>
  </w:style>
  <w:style w:type="character" w:customStyle="1" w:styleId="Char0">
    <w:name w:val="본문 Char"/>
    <w:link w:val="a5"/>
    <w:qFormat/>
    <w:rPr>
      <w:rFonts w:ascii="Times" w:hAnsi="Times"/>
      <w:szCs w:val="24"/>
      <w:lang w:val="en-GB"/>
    </w:rPr>
  </w:style>
  <w:style w:type="character" w:customStyle="1" w:styleId="Char7">
    <w:name w:val="각주 텍스트 Char"/>
    <w:link w:val="af"/>
    <w:semiHidden/>
    <w:qFormat/>
    <w:rPr>
      <w:rFonts w:ascii="Times" w:hAnsi="Times"/>
    </w:rPr>
  </w:style>
  <w:style w:type="character" w:customStyle="1" w:styleId="Char5">
    <w:name w:val="문서 구조 Char"/>
    <w:link w:val="ab"/>
    <w:semiHidden/>
    <w:qFormat/>
    <w:rPr>
      <w:rFonts w:ascii="Tahoma" w:hAnsi="Tahoma" w:cs="Tahoma"/>
      <w:szCs w:val="24"/>
      <w:shd w:val="clear" w:color="auto" w:fill="000080"/>
      <w:lang w:val="en-GB"/>
    </w:rPr>
  </w:style>
  <w:style w:type="character" w:customStyle="1" w:styleId="Char">
    <w:name w:val="풍선 도움말 텍스트 Char"/>
    <w:link w:val="a4"/>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3">
    <w:name w:val="메모 주제 Char"/>
    <w:link w:val="a9"/>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9">
    <w:name w:val="글자만 Char"/>
    <w:link w:val="af4"/>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qFormat/>
    <w:rPr>
      <w:rFonts w:ascii="Arial" w:hAnsi="Arial"/>
      <w:b/>
      <w:bCs/>
      <w:kern w:val="32"/>
      <w:sz w:val="32"/>
      <w:szCs w:val="32"/>
      <w:lang w:eastAsia="zh-CN"/>
    </w:rPr>
  </w:style>
  <w:style w:type="character" w:customStyle="1" w:styleId="2Char">
    <w:name w:val="제목 2 Char"/>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4">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0"/>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6">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2"/>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7">
    <w:name w:val="未解析的提及1"/>
    <w:basedOn w:val="a1"/>
    <w:uiPriority w:val="99"/>
    <w:unhideWhenUsed/>
    <w:qFormat/>
    <w:rPr>
      <w:color w:val="605E5C"/>
      <w:shd w:val="clear" w:color="auto" w:fill="E1DFDD"/>
    </w:rPr>
  </w:style>
  <w:style w:type="character" w:customStyle="1" w:styleId="18">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出段,列出段落"/>
    <w:basedOn w:val="a0"/>
    <w:link w:val="Chara"/>
    <w:uiPriority w:val="34"/>
    <w:qFormat/>
    <w:pPr>
      <w:ind w:leftChars="400" w:left="840"/>
    </w:pPr>
    <w:rPr>
      <w:lang w:eastAsia="zh-CN"/>
    </w:r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hAnsi="Times"/>
      <w:szCs w:val="24"/>
      <w:lang w:val="en-GB" w:eastAsia="zh-CN"/>
    </w:rPr>
  </w:style>
  <w:style w:type="character" w:styleId="af9">
    <w:name w:val="Placeholder Text"/>
    <w:basedOn w:val="a1"/>
    <w:uiPriority w:val="99"/>
    <w:unhideWhenUsed/>
    <w:qFormat/>
    <w:rPr>
      <w:color w:val="808080"/>
    </w:rPr>
  </w:style>
  <w:style w:type="character" w:customStyle="1" w:styleId="23">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14835</Words>
  <Characters>84562</Characters>
  <Application>Microsoft Office Word</Application>
  <DocSecurity>0</DocSecurity>
  <Lines>704</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MTK</Company>
  <LinksUpToDate>false</LinksUpToDate>
  <CharactersWithSpaces>99199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samsung</cp:lastModifiedBy>
  <cp:revision>3</cp:revision>
  <cp:lastPrinted>2013-05-15T21:07:00Z</cp:lastPrinted>
  <dcterms:created xsi:type="dcterms:W3CDTF">2024-08-19T14:38:00Z</dcterms:created>
  <dcterms:modified xsi:type="dcterms:W3CDTF">2024-08-19T14:43:00Z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