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#119</w:t>
      </w:r>
      <w:r>
        <w:rPr>
          <w:rFonts w:ascii="Arial" w:eastAsia="ＭＳ 明朝"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Heading1"/>
      </w:pPr>
      <w:bookmarkStart w:id="2" w:name="_Hlk54799795"/>
      <w:r>
        <w:t>Introduction</w:t>
      </w:r>
    </w:p>
    <w:bookmarkEnd w:id="2"/>
    <w:p w14:paraId="39A9BEB8"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39A9BEC3" w14:textId="77777777" w:rsidR="00990220" w:rsidRDefault="00990220">
      <w:pPr>
        <w:pStyle w:val="BodyText"/>
      </w:pPr>
    </w:p>
    <w:p w14:paraId="39A9BEC4" w14:textId="77777777" w:rsidR="00990220" w:rsidRDefault="00AE0074">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Heading1"/>
      </w:pPr>
      <w:r>
        <w:lastRenderedPageBreak/>
        <w:t xml:space="preserve">Scenarios and general aspects </w:t>
      </w:r>
    </w:p>
    <w:p w14:paraId="39A9BEC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2: 480/960 kHz SCS is deprioritized in Rel-19 MC enhancement.</w:t>
            </w:r>
          </w:p>
          <w:p w14:paraId="39A9BECF"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w:t>
            </w:r>
            <w:r>
              <w:rPr>
                <w:rFonts w:eastAsia="ＭＳ 明朝" w:hint="eastAsia"/>
                <w:bCs/>
                <w:i/>
                <w:iCs/>
                <w:color w:val="000000" w:themeColor="text1"/>
                <w:sz w:val="20"/>
                <w:szCs w:val="20"/>
                <w:lang w:eastAsia="ja-JP"/>
              </w:rPr>
              <w:t>, SCS2 and SCS3</w:t>
            </w:r>
            <w:r>
              <w:rPr>
                <w:rFonts w:eastAsia="ＭＳ 明朝"/>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游明朝"/>
                <w:bCs/>
                <w:i/>
                <w:sz w:val="20"/>
                <w:szCs w:val="20"/>
              </w:rPr>
            </w:pPr>
            <w:bookmarkStart w:id="3" w:name="_Hlk181956430"/>
            <w:r>
              <w:rPr>
                <w:rFonts w:eastAsia="游明朝"/>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游明朝"/>
                <w:bCs/>
                <w:i/>
                <w:sz w:val="20"/>
                <w:szCs w:val="20"/>
              </w:rPr>
            </w:pPr>
            <w:bookmarkStart w:id="4" w:name="_Hlk181956474"/>
            <w:bookmarkEnd w:id="3"/>
            <w:r>
              <w:rPr>
                <w:rFonts w:eastAsia="游明朝"/>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r>
              <w:rPr>
                <w:b/>
                <w:bCs/>
                <w:sz w:val="20"/>
                <w:szCs w:val="20"/>
                <w:lang w:eastAsia="en-US"/>
              </w:rPr>
              <w:t>Spreadtrum:</w:t>
            </w:r>
          </w:p>
          <w:p w14:paraId="39A9BEE0" w14:textId="77777777" w:rsidR="00990220" w:rsidRDefault="00AE0074">
            <w:pPr>
              <w:wordWrap/>
              <w:adjustRightInd w:val="0"/>
              <w:snapToGrid w:val="0"/>
              <w:rPr>
                <w:rFonts w:eastAsia="游明朝"/>
                <w:bCs/>
                <w:i/>
                <w:sz w:val="20"/>
                <w:szCs w:val="20"/>
              </w:rPr>
            </w:pPr>
            <w:r>
              <w:rPr>
                <w:rFonts w:eastAsia="游明朝"/>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游明朝"/>
                <w:bCs/>
                <w:i/>
                <w:sz w:val="20"/>
                <w:szCs w:val="20"/>
              </w:rPr>
            </w:pPr>
            <w:r>
              <w:rPr>
                <w:rFonts w:eastAsia="游明朝"/>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5: For the different SCS and different carrier type of the scheduled cell, support at least the cases of green box in Table </w:t>
            </w:r>
            <w:r>
              <w:rPr>
                <w:rFonts w:eastAsia="游明朝"/>
                <w:bCs/>
                <w:i/>
                <w:sz w:val="20"/>
                <w:szCs w:val="20"/>
              </w:rPr>
              <w:fldChar w:fldCharType="begin"/>
            </w:r>
            <w:r>
              <w:rPr>
                <w:rFonts w:eastAsia="游明朝"/>
                <w:bCs/>
                <w:i/>
                <w:sz w:val="20"/>
                <w:szCs w:val="20"/>
              </w:rPr>
              <w:instrText xml:space="preserve"> SEQ Table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游明朝"/>
                <w:bCs/>
                <w:i/>
                <w:sz w:val="20"/>
                <w:szCs w:val="20"/>
              </w:rPr>
            </w:pPr>
            <w:bookmarkStart w:id="5" w:name="_Toc181958481"/>
            <w:bookmarkStart w:id="6" w:name="_Ref18195768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游明朝"/>
                <w:bCs/>
                <w:i/>
                <w:sz w:val="20"/>
                <w:szCs w:val="20"/>
              </w:rPr>
            </w:pPr>
            <w:bookmarkStart w:id="7" w:name="_Toc181958482"/>
            <w:bookmarkStart w:id="8" w:name="_Ref1819576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39A9BEEF" w14:textId="77777777" w:rsidR="00990220" w:rsidRDefault="00AE0074">
            <w:pPr>
              <w:wordWrap/>
              <w:adjustRightInd w:val="0"/>
              <w:snapToGrid w:val="0"/>
              <w:rPr>
                <w:rFonts w:eastAsia="游明朝"/>
                <w:bCs/>
                <w:i/>
                <w:sz w:val="20"/>
                <w:szCs w:val="20"/>
              </w:rPr>
            </w:pPr>
            <w:bookmarkStart w:id="9" w:name="_Toc18195848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Support at least the case that up to two different SCSes</w:t>
            </w:r>
            <w:r>
              <w:rPr>
                <w:rFonts w:eastAsia="游明朝" w:hint="eastAsia"/>
                <w:bCs/>
                <w:i/>
                <w:sz w:val="20"/>
                <w:szCs w:val="20"/>
              </w:rPr>
              <w:t xml:space="preserve"> </w:t>
            </w:r>
            <w:r>
              <w:rPr>
                <w:rFonts w:eastAsia="游明朝"/>
                <w:bCs/>
                <w:i/>
                <w:sz w:val="20"/>
                <w:szCs w:val="20"/>
              </w:rPr>
              <w:t>can be scheduled by a DCI format 0_3/1_3 in Rel-19. If there is no additional spec impact, support more than two different SCSes from 15kHz to 960kHz among the cells co-scheduled by a DCI format 0_3/1_3.</w:t>
            </w:r>
            <w:bookmarkEnd w:id="9"/>
          </w:p>
          <w:p w14:paraId="39A9BEF0" w14:textId="77777777" w:rsidR="00990220" w:rsidRDefault="00AE0074">
            <w:pPr>
              <w:wordWrap/>
              <w:adjustRightInd w:val="0"/>
              <w:snapToGrid w:val="0"/>
              <w:rPr>
                <w:rFonts w:eastAsia="游明朝"/>
                <w:bCs/>
                <w:i/>
                <w:sz w:val="20"/>
                <w:szCs w:val="20"/>
              </w:rPr>
            </w:pPr>
            <w:bookmarkStart w:id="10" w:name="_Ref181957700"/>
            <w:bookmarkStart w:id="11" w:name="_Toc18195848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In Rel-19 MCE, consider the following scenarios:</w:t>
            </w:r>
            <w:bookmarkEnd w:id="10"/>
            <w:bookmarkEnd w:id="11"/>
            <w:r>
              <w:rPr>
                <w:rFonts w:eastAsia="游明朝"/>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游明朝"/>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9A9BEFE"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游明朝"/>
                <w:bCs/>
                <w:i/>
                <w:sz w:val="20"/>
                <w:szCs w:val="20"/>
              </w:rPr>
            </w:pPr>
            <w:r>
              <w:rPr>
                <w:rFonts w:eastAsia="游明朝"/>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游明朝"/>
                <w:bCs/>
                <w:i/>
                <w:sz w:val="20"/>
                <w:szCs w:val="20"/>
              </w:rPr>
            </w:pPr>
            <w:r>
              <w:rPr>
                <w:rFonts w:eastAsia="游明朝"/>
                <w:bCs/>
                <w:i/>
                <w:sz w:val="20"/>
                <w:szCs w:val="20"/>
              </w:rPr>
              <w:t>Proposal 2: 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with 1TB and the maximum number of cell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pPr>
              <w:wordWrap/>
              <w:adjustRightInd w:val="0"/>
              <w:snapToGrid w:val="0"/>
              <w:rPr>
                <w:rFonts w:eastAsia="游明朝"/>
                <w:bCs/>
                <w:i/>
                <w:sz w:val="20"/>
                <w:szCs w:val="20"/>
              </w:rPr>
            </w:pPr>
            <w:r>
              <w:rPr>
                <w:rFonts w:eastAsia="游明朝"/>
                <w:bCs/>
                <w:i/>
                <w:sz w:val="20"/>
                <w:szCs w:val="20"/>
              </w:rPr>
              <w:t>Proposal 3: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with 2TBs and the maximum number of cell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游明朝"/>
                <w:bCs/>
                <w:i/>
                <w:sz w:val="20"/>
                <w:szCs w:val="20"/>
              </w:rPr>
            </w:pPr>
            <w:r>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For Rel-19 multi-cell PUSCH/PDSCH scheduling with a single DCI, </w:t>
            </w:r>
            <w:r>
              <w:rPr>
                <w:rFonts w:eastAsia="游明朝"/>
                <w:bCs/>
                <w:i/>
                <w:sz w:val="20"/>
                <w:szCs w:val="20"/>
              </w:rPr>
              <w:t>the following cases</w:t>
            </w:r>
            <w:r>
              <w:rPr>
                <w:rFonts w:eastAsia="游明朝" w:hint="eastAsia"/>
                <w:bCs/>
                <w:i/>
                <w:sz w:val="20"/>
                <w:szCs w:val="20"/>
              </w:rPr>
              <w:t xml:space="preserve"> can be supported</w:t>
            </w:r>
            <w:r>
              <w:rPr>
                <w:rFonts w:eastAsia="游明朝"/>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游明朝"/>
                <w:bCs/>
                <w:i/>
                <w:sz w:val="20"/>
                <w:szCs w:val="20"/>
              </w:rPr>
            </w:pPr>
            <w:r>
              <w:rPr>
                <w:rFonts w:eastAsia="游明朝"/>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Single-cell multiple PUSCHs/PDSCHs scheduling by DCI format 0_3/1_3 should be supported as a starting point</w:t>
            </w:r>
            <w:r>
              <w:rPr>
                <w:rFonts w:eastAsia="游明朝"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游明朝"/>
                <w:bCs/>
                <w:i/>
                <w:sz w:val="20"/>
                <w:szCs w:val="20"/>
              </w:rPr>
            </w:pPr>
            <w:r>
              <w:rPr>
                <w:rFonts w:eastAsia="游明朝"/>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游明朝"/>
                <w:bCs/>
                <w:i/>
                <w:sz w:val="20"/>
                <w:szCs w:val="20"/>
              </w:rPr>
            </w:pPr>
            <w:r>
              <w:rPr>
                <w:rFonts w:eastAsia="游明朝"/>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游明朝"/>
                <w:bCs/>
                <w:i/>
                <w:sz w:val="20"/>
                <w:szCs w:val="20"/>
              </w:rPr>
            </w:pPr>
            <w:r>
              <w:rPr>
                <w:rFonts w:eastAsia="游明朝"/>
                <w:bCs/>
                <w:i/>
                <w:sz w:val="20"/>
                <w:szCs w:val="20"/>
              </w:rPr>
              <w:t>Proposal 2: Avoid optimising the feature for the theoretical highest order scenarios of cells x PxSCHs.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游明朝"/>
                <w:bCs/>
                <w:i/>
                <w:sz w:val="20"/>
                <w:szCs w:val="20"/>
              </w:rPr>
            </w:pPr>
            <w:bookmarkStart w:id="12" w:name="_Toc178976291"/>
            <w:r>
              <w:rPr>
                <w:rFonts w:eastAsia="游明朝"/>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游明朝"/>
                <w:bCs/>
                <w:i/>
                <w:sz w:val="20"/>
                <w:szCs w:val="20"/>
              </w:rPr>
            </w:pPr>
            <w:bookmarkStart w:id="13" w:name="_Toc181981581"/>
            <w:r>
              <w:rPr>
                <w:rFonts w:eastAsia="游明朝"/>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游明朝"/>
                <w:bCs/>
                <w:i/>
                <w:sz w:val="20"/>
                <w:szCs w:val="20"/>
              </w:rPr>
            </w:pPr>
            <w:bookmarkStart w:id="14" w:name="_Toc181981582"/>
            <w:r>
              <w:rPr>
                <w:rFonts w:eastAsia="游明朝"/>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Heading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ListParagraph"/>
        <w:rPr>
          <w:sz w:val="20"/>
          <w:szCs w:val="20"/>
          <w:lang w:eastAsia="en-US"/>
        </w:rPr>
      </w:pPr>
    </w:p>
    <w:bookmarkEnd w:id="15"/>
    <w:p w14:paraId="39A9BF5A" w14:textId="77777777" w:rsidR="00990220" w:rsidRDefault="00AE0074">
      <w:pPr>
        <w:pStyle w:val="Heading1"/>
      </w:pPr>
      <w:r>
        <w:t>DCI field design</w:t>
      </w:r>
    </w:p>
    <w:p w14:paraId="39A9BF5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5: For type-2 field, the number of bits is equal to the maximum number of schedulable PUSCHs/PDSCHs on the corresponding cell by the DCI format 0_3/1_3 </w:t>
            </w:r>
            <w:r>
              <w:rPr>
                <w:rFonts w:eastAsia="游明朝" w:hint="eastAsia"/>
                <w:bCs/>
                <w:i/>
                <w:sz w:val="20"/>
                <w:szCs w:val="20"/>
              </w:rPr>
              <w:t>when</w:t>
            </w:r>
            <w:r>
              <w:rPr>
                <w:rFonts w:eastAsia="游明朝"/>
                <w:bCs/>
                <w:i/>
                <w:sz w:val="20"/>
                <w:szCs w:val="20"/>
              </w:rPr>
              <w:t xml:space="preserve"> the scheduled cell set is not configured. </w:t>
            </w:r>
          </w:p>
          <w:p w14:paraId="39A9BF6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6: For NDI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1"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For RV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2" w14:textId="77777777" w:rsidR="00990220" w:rsidRDefault="00AE0074">
            <w:pPr>
              <w:wordWrap/>
              <w:adjustRightInd w:val="0"/>
              <w:snapToGrid w:val="0"/>
              <w:rPr>
                <w:rFonts w:eastAsia="游明朝"/>
                <w:bCs/>
                <w:i/>
                <w:sz w:val="20"/>
                <w:szCs w:val="20"/>
              </w:rPr>
            </w:pPr>
            <w:r>
              <w:rPr>
                <w:rFonts w:eastAsia="游明朝"/>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2</w:t>
            </w:r>
            <w:r>
              <w:rPr>
                <w:rFonts w:eastAsia="游明朝"/>
                <w:bCs/>
                <w:i/>
                <w:sz w:val="20"/>
                <w:szCs w:val="20"/>
              </w:rPr>
              <w:t>: For each block of NDI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For each block of RV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 Proposal 4</w:t>
            </w:r>
            <w:r>
              <w:rPr>
                <w:rFonts w:eastAsia="游明朝"/>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5</w:t>
            </w:r>
            <w:r>
              <w:rPr>
                <w:rFonts w:eastAsia="游明朝"/>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6</w:t>
            </w:r>
            <w:r>
              <w:rPr>
                <w:rFonts w:eastAsia="游明朝"/>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In DCI format 0_3/1_3, for each block of NDI field, </w:t>
            </w:r>
            <w:r>
              <w:rPr>
                <w:rFonts w:eastAsia="游明朝" w:hint="eastAsia"/>
                <w:bCs/>
                <w:i/>
                <w:sz w:val="20"/>
                <w:szCs w:val="20"/>
              </w:rPr>
              <w:t>support Option 1</w:t>
            </w:r>
            <w:r>
              <w:rPr>
                <w:rFonts w:eastAsia="游明朝"/>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2. </w:t>
            </w:r>
            <w:r>
              <w:rPr>
                <w:rFonts w:eastAsia="游明朝"/>
                <w:bCs/>
                <w:i/>
                <w:sz w:val="20"/>
                <w:szCs w:val="20"/>
              </w:rPr>
              <w:t xml:space="preserve">In DCI format 0_3/1_3, for each block of </w:t>
            </w:r>
            <w:r>
              <w:rPr>
                <w:rFonts w:eastAsia="游明朝" w:hint="eastAsia"/>
                <w:bCs/>
                <w:i/>
                <w:sz w:val="20"/>
                <w:szCs w:val="20"/>
              </w:rPr>
              <w:t>RV</w:t>
            </w:r>
            <w:r>
              <w:rPr>
                <w:rFonts w:eastAsia="游明朝"/>
                <w:bCs/>
                <w:i/>
                <w:sz w:val="20"/>
                <w:szCs w:val="20"/>
              </w:rPr>
              <w:t xml:space="preserve"> field, </w:t>
            </w:r>
            <w:r>
              <w:rPr>
                <w:rFonts w:eastAsia="游明朝" w:hint="eastAsia"/>
                <w:bCs/>
                <w:i/>
                <w:sz w:val="20"/>
                <w:szCs w:val="20"/>
              </w:rPr>
              <w:t>support Option 1</w:t>
            </w:r>
            <w:r>
              <w:rPr>
                <w:rFonts w:eastAsia="游明朝"/>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10</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39A9BF78"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11</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游明朝"/>
                <w:bCs/>
                <w:i/>
                <w:sz w:val="20"/>
                <w:szCs w:val="20"/>
              </w:rPr>
            </w:pPr>
            <w:r>
              <w:rPr>
                <w:rFonts w:eastAsia="游明朝"/>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游明朝"/>
                <w:bCs/>
                <w:i/>
                <w:sz w:val="20"/>
                <w:szCs w:val="20"/>
              </w:rPr>
            </w:pPr>
            <w:bookmarkStart w:id="16" w:name="_Hlk181956488"/>
            <w:r>
              <w:rPr>
                <w:rFonts w:eastAsia="游明朝"/>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游明朝"/>
                <w:bCs/>
                <w:i/>
                <w:sz w:val="20"/>
                <w:szCs w:val="20"/>
              </w:rPr>
            </w:pPr>
            <w:r>
              <w:rPr>
                <w:rFonts w:eastAsia="游明朝"/>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游明朝"/>
                <w:bCs/>
                <w:i/>
                <w:sz w:val="20"/>
                <w:szCs w:val="20"/>
              </w:rPr>
            </w:pPr>
            <w:bookmarkStart w:id="17" w:name="_Hlk181956535"/>
            <w:r>
              <w:rPr>
                <w:rFonts w:eastAsia="游明朝"/>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r>
              <w:rPr>
                <w:b/>
                <w:bCs/>
                <w:sz w:val="20"/>
                <w:szCs w:val="20"/>
                <w:lang w:eastAsia="en-US"/>
              </w:rPr>
              <w:t>Spreadtrum:</w:t>
            </w:r>
          </w:p>
          <w:p w14:paraId="39A9BF87"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6: </w:t>
            </w:r>
            <w:r>
              <w:rPr>
                <w:rFonts w:eastAsia="游明朝" w:hint="eastAsia"/>
                <w:bCs/>
                <w:i/>
                <w:sz w:val="20"/>
                <w:szCs w:val="20"/>
              </w:rPr>
              <w:t>C</w:t>
            </w:r>
            <w:r>
              <w:rPr>
                <w:rFonts w:eastAsia="游明朝"/>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游明朝"/>
                <w:bCs/>
                <w:i/>
                <w:sz w:val="20"/>
                <w:szCs w:val="20"/>
              </w:rPr>
            </w:pPr>
            <w:bookmarkStart w:id="18" w:name="OLE_LINK4"/>
            <w:bookmarkStart w:id="19" w:name="OLE_LINK5"/>
            <w:bookmarkStart w:id="20" w:name="OLE_LINK6"/>
            <w:bookmarkStart w:id="21" w:name="OLE_LINK7"/>
            <w:r>
              <w:rPr>
                <w:rFonts w:eastAsia="游明朝"/>
                <w:bCs/>
                <w:i/>
                <w:sz w:val="20"/>
                <w:szCs w:val="20"/>
              </w:rPr>
              <w:t>Proposal 7: One maximum number of PUSCH/PDSCH per scheduled cell in multi-cell multi-PUSCH/PDSCH scheduling is 4</w:t>
            </w:r>
            <w:bookmarkEnd w:id="18"/>
            <w:bookmarkEnd w:id="19"/>
            <w:r>
              <w:rPr>
                <w:rFonts w:eastAsia="游明朝"/>
                <w:bCs/>
                <w:i/>
                <w:sz w:val="20"/>
                <w:szCs w:val="20"/>
              </w:rPr>
              <w:t>.</w:t>
            </w:r>
          </w:p>
          <w:bookmarkEnd w:id="20"/>
          <w:bookmarkEnd w:id="21"/>
          <w:p w14:paraId="39A9BF8A" w14:textId="77777777" w:rsidR="00990220" w:rsidRDefault="00AE0074">
            <w:pPr>
              <w:wordWrap/>
              <w:adjustRightInd w:val="0"/>
              <w:snapToGrid w:val="0"/>
              <w:rPr>
                <w:rFonts w:eastAsia="游明朝"/>
                <w:bCs/>
                <w:i/>
                <w:sz w:val="20"/>
                <w:szCs w:val="20"/>
              </w:rPr>
            </w:pPr>
            <w:r>
              <w:rPr>
                <w:rFonts w:eastAsia="游明朝"/>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9: In DCI format 0_3/1_3, for each block of </w:t>
            </w:r>
            <w:r>
              <w:rPr>
                <w:rFonts w:eastAsia="游明朝" w:hint="eastAsia"/>
                <w:bCs/>
                <w:i/>
                <w:sz w:val="20"/>
                <w:szCs w:val="20"/>
              </w:rPr>
              <w:t>RV</w:t>
            </w:r>
            <w:r>
              <w:rPr>
                <w:rFonts w:eastAsia="游明朝"/>
                <w:bCs/>
                <w:i/>
                <w:sz w:val="20"/>
                <w:szCs w:val="20"/>
              </w:rPr>
              <w:t xml:space="preserve"> field, Option1 is supported :</w:t>
            </w:r>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游明朝"/>
                <w:bCs/>
                <w:i/>
                <w:sz w:val="20"/>
                <w:szCs w:val="20"/>
              </w:rPr>
            </w:pPr>
            <w:r>
              <w:rPr>
                <w:rFonts w:eastAsia="游明朝"/>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游明朝"/>
                <w:bCs/>
                <w:i/>
                <w:sz w:val="20"/>
                <w:szCs w:val="20"/>
              </w:rPr>
            </w:pPr>
            <w:bookmarkStart w:id="22" w:name="_Toc18195848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The maximum number of PUSCHs/PDSCHs per scheduled cell is 8.</w:t>
            </w:r>
            <w:bookmarkEnd w:id="22"/>
            <w:r>
              <w:rPr>
                <w:rFonts w:eastAsia="游明朝"/>
                <w:bCs/>
                <w:i/>
                <w:sz w:val="20"/>
                <w:szCs w:val="20"/>
              </w:rPr>
              <w:t xml:space="preserve"> </w:t>
            </w:r>
          </w:p>
          <w:p w14:paraId="39A9BF92" w14:textId="77777777" w:rsidR="00990220" w:rsidRDefault="00AE0074">
            <w:pPr>
              <w:wordWrap/>
              <w:adjustRightInd w:val="0"/>
              <w:snapToGrid w:val="0"/>
              <w:rPr>
                <w:rFonts w:eastAsia="游明朝"/>
                <w:bCs/>
                <w:i/>
                <w:sz w:val="20"/>
                <w:szCs w:val="20"/>
              </w:rPr>
            </w:pPr>
            <w:bookmarkStart w:id="23" w:name="_Ref181957706"/>
            <w:bookmarkStart w:id="24" w:name="_Toc18195848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8</w:t>
            </w:r>
            <w:r>
              <w:rPr>
                <w:rFonts w:eastAsia="游明朝"/>
                <w:bCs/>
                <w:i/>
                <w:sz w:val="20"/>
                <w:szCs w:val="20"/>
              </w:rPr>
              <w:fldChar w:fldCharType="end"/>
            </w:r>
            <w:r>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游明朝"/>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游明朝"/>
                <w:bCs/>
                <w:i/>
                <w:sz w:val="20"/>
                <w:szCs w:val="20"/>
              </w:rPr>
            </w:pPr>
            <w:r>
              <w:rPr>
                <w:rFonts w:eastAsia="游明朝"/>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游明朝"/>
                <w:bCs/>
                <w:i/>
                <w:sz w:val="20"/>
                <w:szCs w:val="20"/>
              </w:rPr>
            </w:pPr>
            <w:r>
              <w:rPr>
                <w:rFonts w:eastAsia="游明朝"/>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In case of a maximum of 8 PDSCH/PUSCHs per scheduled cell, 64 rows should be supported as for single cell multi-PxSCH operation using DCI format 0_1/1_1</w:t>
            </w:r>
          </w:p>
          <w:p w14:paraId="39A9BFA7" w14:textId="77777777" w:rsidR="00990220" w:rsidRDefault="00AE0074">
            <w:pPr>
              <w:wordWrap/>
              <w:adjustRightInd w:val="0"/>
              <w:snapToGrid w:val="0"/>
              <w:rPr>
                <w:rFonts w:eastAsia="游明朝"/>
                <w:bCs/>
                <w:i/>
                <w:sz w:val="20"/>
                <w:szCs w:val="20"/>
              </w:rPr>
            </w:pPr>
            <w:r>
              <w:rPr>
                <w:rFonts w:eastAsia="游明朝"/>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RAN1 to consider if any additional limitation on the maximum number of PUSCH/PDSCH across all </w:t>
            </w:r>
            <w:r>
              <w:rPr>
                <w:rFonts w:eastAsia="游明朝"/>
                <w:bCs/>
                <w:i/>
                <w:sz w:val="20"/>
                <w:szCs w:val="20"/>
              </w:rPr>
              <w:lastRenderedPageBreak/>
              <w:t>the co-scheduled cells within the set is needed or not</w:t>
            </w:r>
          </w:p>
          <w:p w14:paraId="39A9BFAD" w14:textId="77777777" w:rsidR="00990220" w:rsidRDefault="00AE0074">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游明朝"/>
                <w:bCs/>
                <w:i/>
                <w:sz w:val="20"/>
                <w:szCs w:val="20"/>
              </w:rPr>
            </w:pPr>
            <w:r>
              <w:rPr>
                <w:rFonts w:eastAsia="游明朝"/>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游明朝"/>
                <w:bCs/>
                <w:i/>
                <w:sz w:val="20"/>
                <w:szCs w:val="20"/>
              </w:rPr>
            </w:pPr>
            <w:r>
              <w:rPr>
                <w:rFonts w:eastAsia="游明朝"/>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游明朝"/>
                <w:bCs/>
                <w:i/>
                <w:sz w:val="20"/>
                <w:szCs w:val="20"/>
              </w:rPr>
            </w:pPr>
            <w:r>
              <w:rPr>
                <w:rFonts w:eastAsia="游明朝"/>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游明朝"/>
                <w:bCs/>
                <w:i/>
                <w:sz w:val="20"/>
                <w:szCs w:val="20"/>
              </w:rPr>
            </w:pPr>
            <w:bookmarkStart w:id="25" w:name="_Hlk181917537"/>
            <w:r>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游明朝"/>
                <w:bCs/>
                <w:i/>
                <w:sz w:val="20"/>
                <w:szCs w:val="20"/>
              </w:rPr>
            </w:pPr>
            <w:r>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游明朝" w:hint="eastAsia"/>
                <w:bCs/>
                <w:i/>
                <w:sz w:val="20"/>
                <w:szCs w:val="20"/>
              </w:rPr>
              <w:t xml:space="preserve"> </w:t>
            </w:r>
            <w:r>
              <w:rPr>
                <w:rFonts w:eastAsia="游明朝"/>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on the corresponding cell by the DCI format 0_3/1_3.</w:t>
            </w:r>
          </w:p>
          <w:p w14:paraId="39A9BFB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In DCI format 0_3/1_3, for each block of </w:t>
            </w:r>
            <w:r>
              <w:rPr>
                <w:rFonts w:eastAsia="游明朝" w:hint="eastAsia"/>
                <w:bCs/>
                <w:i/>
                <w:sz w:val="20"/>
                <w:szCs w:val="20"/>
              </w:rPr>
              <w:t>RV</w:t>
            </w:r>
            <w:r>
              <w:rPr>
                <w:rFonts w:eastAsia="游明朝"/>
                <w:bCs/>
                <w:i/>
                <w:sz w:val="20"/>
                <w:szCs w:val="20"/>
              </w:rPr>
              <w:t xml:space="preserve"> field, if the number of scheduled PUSCH/PDSCH is 1, then the number of bits is </w:t>
            </w:r>
            <w:r>
              <w:rPr>
                <w:rFonts w:eastAsia="游明朝" w:hint="eastAsia"/>
                <w:bCs/>
                <w:i/>
                <w:sz w:val="20"/>
                <w:szCs w:val="20"/>
              </w:rPr>
              <w:t>determined based on</w:t>
            </w:r>
            <w:r>
              <w:rPr>
                <w:rFonts w:eastAsia="游明朝"/>
                <w:bCs/>
                <w:i/>
                <w:sz w:val="20"/>
                <w:szCs w:val="20"/>
              </w:rPr>
              <w:t xml:space="preserve"> the </w:t>
            </w:r>
            <w:r>
              <w:rPr>
                <w:rFonts w:eastAsia="游明朝" w:hint="eastAsia"/>
                <w:bCs/>
                <w:i/>
                <w:sz w:val="20"/>
                <w:szCs w:val="20"/>
              </w:rPr>
              <w:t xml:space="preserve">number of bits for RV </w:t>
            </w:r>
            <w:r>
              <w:rPr>
                <w:rFonts w:eastAsia="游明朝"/>
                <w:bCs/>
                <w:i/>
                <w:sz w:val="20"/>
                <w:szCs w:val="20"/>
              </w:rPr>
              <w:t xml:space="preserve">configured </w:t>
            </w:r>
            <w:r>
              <w:rPr>
                <w:rFonts w:eastAsia="游明朝" w:hint="eastAsia"/>
                <w:bCs/>
                <w:i/>
                <w:sz w:val="20"/>
                <w:szCs w:val="20"/>
              </w:rPr>
              <w:t>for the corresponding cell</w:t>
            </w:r>
            <w:r>
              <w:rPr>
                <w:rFonts w:eastAsia="游明朝"/>
                <w:bCs/>
                <w:i/>
                <w:sz w:val="20"/>
                <w:szCs w:val="20"/>
              </w:rPr>
              <w:t xml:space="preserve">; otherwise, the number of bits is </w:t>
            </w:r>
            <w:r>
              <w:rPr>
                <w:rFonts w:eastAsia="游明朝" w:hint="eastAsia"/>
                <w:bCs/>
                <w:i/>
                <w:sz w:val="20"/>
                <w:szCs w:val="20"/>
              </w:rPr>
              <w:t>determined based on</w:t>
            </w:r>
            <w:r>
              <w:rPr>
                <w:rFonts w:eastAsia="游明朝"/>
                <w:bCs/>
                <w:i/>
                <w:sz w:val="20"/>
                <w:szCs w:val="20"/>
              </w:rPr>
              <w:t xml:space="preserve">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 xml:space="preserve">on the corresponding cell by the DCI format 0_3/1_3 and number of bits for RV </w:t>
            </w:r>
            <w:r>
              <w:rPr>
                <w:rFonts w:eastAsia="游明朝"/>
                <w:bCs/>
                <w:i/>
                <w:sz w:val="20"/>
                <w:szCs w:val="20"/>
              </w:rPr>
              <w:t xml:space="preserve">configured </w:t>
            </w:r>
            <w:r>
              <w:rPr>
                <w:rFonts w:eastAsia="游明朝" w:hint="eastAsia"/>
                <w:bCs/>
                <w:i/>
                <w:sz w:val="20"/>
                <w:szCs w:val="20"/>
              </w:rPr>
              <w:t>for the corresponding cell.</w:t>
            </w:r>
          </w:p>
          <w:p w14:paraId="39A9BFBE" w14:textId="77777777" w:rsidR="00990220" w:rsidRDefault="00AE0074">
            <w:pPr>
              <w:wordWrap/>
              <w:adjustRightInd w:val="0"/>
              <w:snapToGrid w:val="0"/>
              <w:rPr>
                <w:rFonts w:eastAsia="游明朝"/>
                <w:bCs/>
                <w:i/>
                <w:sz w:val="20"/>
                <w:szCs w:val="20"/>
              </w:rPr>
            </w:pPr>
            <w:r>
              <w:rPr>
                <w:rFonts w:eastAsia="游明朝"/>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6" w:name="OLE_LINK14"/>
            <w:r>
              <w:rPr>
                <w:rFonts w:eastAsia="游明朝"/>
                <w:bCs/>
                <w:i/>
                <w:sz w:val="20"/>
                <w:szCs w:val="20"/>
              </w:rPr>
              <w:t>the DCI overhead</w:t>
            </w:r>
            <w:bookmarkEnd w:id="26"/>
            <w:r>
              <w:rPr>
                <w:rFonts w:eastAsia="游明朝" w:hint="eastAsia"/>
                <w:bCs/>
                <w:i/>
                <w:sz w:val="20"/>
                <w:szCs w:val="20"/>
              </w:rPr>
              <w:t xml:space="preserve"> </w:t>
            </w:r>
            <w:r>
              <w:rPr>
                <w:rFonts w:eastAsia="游明朝"/>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游明朝"/>
                <w:bCs/>
                <w:i/>
                <w:sz w:val="20"/>
                <w:szCs w:val="20"/>
              </w:rPr>
            </w:pPr>
            <w:r>
              <w:rPr>
                <w:rFonts w:eastAsia="游明朝"/>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游明朝"/>
                <w:bCs/>
                <w:i/>
                <w:sz w:val="20"/>
                <w:szCs w:val="20"/>
              </w:rPr>
            </w:pPr>
            <w:r>
              <w:rPr>
                <w:rFonts w:eastAsia="游明朝"/>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2: For the determination of the field size of NDI / RV field, the following options should be further </w:t>
            </w:r>
            <w:r>
              <w:rPr>
                <w:rFonts w:eastAsia="游明朝"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3: Further DCI field size compression </w:t>
            </w:r>
            <w:r>
              <w:rPr>
                <w:rFonts w:eastAsia="游明朝"/>
                <w:bCs/>
                <w:i/>
                <w:sz w:val="20"/>
                <w:szCs w:val="20"/>
              </w:rPr>
              <w:t>should</w:t>
            </w:r>
            <w:r>
              <w:rPr>
                <w:rFonts w:eastAsia="游明朝"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 xml:space="preserve">On </w:t>
            </w:r>
            <w:r>
              <w:rPr>
                <w:rFonts w:eastAsia="游明朝"/>
                <w:bCs/>
                <w:i/>
                <w:sz w:val="20"/>
                <w:szCs w:val="20"/>
              </w:rPr>
              <w:t>the TDRA table applicable for multi-P</w:t>
            </w:r>
            <w:r>
              <w:rPr>
                <w:rFonts w:eastAsia="游明朝" w:hint="eastAsia"/>
                <w:bCs/>
                <w:i/>
                <w:sz w:val="20"/>
                <w:szCs w:val="20"/>
              </w:rPr>
              <w:t>X</w:t>
            </w:r>
            <w:r>
              <w:rPr>
                <w:rFonts w:eastAsia="游明朝"/>
                <w:bCs/>
                <w:i/>
                <w:sz w:val="20"/>
                <w:szCs w:val="20"/>
              </w:rPr>
              <w:t xml:space="preserve">SCH scheduling by DCI 0_3/1_3 for </w:t>
            </w:r>
            <w:r>
              <w:rPr>
                <w:rFonts w:eastAsia="游明朝" w:hint="eastAsia"/>
                <w:bCs/>
                <w:i/>
                <w:sz w:val="20"/>
                <w:szCs w:val="20"/>
              </w:rPr>
              <w:t>a</w:t>
            </w:r>
            <w:r>
              <w:rPr>
                <w:rFonts w:eastAsia="游明朝"/>
                <w:bCs/>
                <w:i/>
                <w:sz w:val="20"/>
                <w:szCs w:val="20"/>
              </w:rPr>
              <w:t xml:space="preserve"> cell</w:t>
            </w:r>
            <w:r>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 xml:space="preserve">5: </w:t>
            </w:r>
            <w:r>
              <w:rPr>
                <w:rFonts w:eastAsia="游明朝"/>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6: C</w:t>
            </w:r>
            <w:r>
              <w:rPr>
                <w:rFonts w:eastAsia="游明朝"/>
                <w:bCs/>
                <w:i/>
                <w:sz w:val="20"/>
                <w:szCs w:val="20"/>
              </w:rPr>
              <w:t xml:space="preserve">ompression and/or sharing of indication (e.g., common RV indication among PDSCHs/PUSCHs for a scheduled cell) </w:t>
            </w:r>
            <w:r>
              <w:rPr>
                <w:rFonts w:eastAsia="游明朝" w:hint="eastAsia"/>
                <w:bCs/>
                <w:i/>
                <w:sz w:val="20"/>
                <w:szCs w:val="20"/>
              </w:rPr>
              <w:t>should be studied,</w:t>
            </w:r>
            <w:r>
              <w:rPr>
                <w:rFonts w:eastAsia="游明朝"/>
                <w:bCs/>
                <w:i/>
                <w:sz w:val="20"/>
                <w:szCs w:val="20"/>
              </w:rPr>
              <w:t xml:space="preserve"> e.g., to support </w:t>
            </w:r>
            <w:r>
              <w:rPr>
                <w:rFonts w:eastAsia="游明朝" w:hint="eastAsia"/>
                <w:bCs/>
                <w:i/>
                <w:sz w:val="20"/>
                <w:szCs w:val="20"/>
              </w:rPr>
              <w:t xml:space="preserve">scheduling </w:t>
            </w:r>
            <w:r>
              <w:rPr>
                <w:rFonts w:eastAsia="游明朝"/>
                <w:bCs/>
                <w:i/>
                <w:sz w:val="20"/>
                <w:szCs w:val="20"/>
              </w:rPr>
              <w:t xml:space="preserve">4 cells * 4 </w:t>
            </w:r>
            <w:r>
              <w:rPr>
                <w:rFonts w:eastAsia="游明朝" w:hint="eastAsia"/>
                <w:bCs/>
                <w:i/>
                <w:sz w:val="20"/>
                <w:szCs w:val="20"/>
              </w:rPr>
              <w:t>PUSCHs/</w:t>
            </w:r>
            <w:r>
              <w:rPr>
                <w:rFonts w:eastAsia="游明朝"/>
                <w:bCs/>
                <w:i/>
                <w:sz w:val="20"/>
                <w:szCs w:val="20"/>
              </w:rPr>
              <w:t>PDSCH</w:t>
            </w:r>
            <w:r>
              <w:rPr>
                <w:rFonts w:eastAsia="游明朝" w:hint="eastAsia"/>
                <w:bCs/>
                <w:i/>
                <w:sz w:val="20"/>
                <w:szCs w:val="20"/>
              </w:rPr>
              <w:t>s</w:t>
            </w:r>
            <w:r>
              <w:rPr>
                <w:rFonts w:eastAsia="游明朝"/>
                <w:bCs/>
                <w:i/>
                <w:sz w:val="20"/>
                <w:szCs w:val="20"/>
              </w:rPr>
              <w:t xml:space="preserve"> with keeping the flexibility of </w:t>
            </w:r>
            <w:r>
              <w:rPr>
                <w:rFonts w:eastAsia="游明朝" w:hint="eastAsia"/>
                <w:bCs/>
                <w:i/>
                <w:sz w:val="20"/>
                <w:szCs w:val="20"/>
              </w:rPr>
              <w:t>configurations</w:t>
            </w:r>
            <w:r>
              <w:rPr>
                <w:rFonts w:eastAsia="游明朝"/>
                <w:bCs/>
                <w:i/>
                <w:sz w:val="20"/>
                <w:szCs w:val="20"/>
              </w:rPr>
              <w:t>.</w:t>
            </w:r>
          </w:p>
          <w:p w14:paraId="39A9BFE5"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7: Option</w:t>
            </w:r>
            <w:r>
              <w:rPr>
                <w:rFonts w:eastAsia="游明朝"/>
                <w:bCs/>
                <w:i/>
                <w:sz w:val="20"/>
                <w:szCs w:val="20"/>
              </w:rPr>
              <w:t xml:space="preserve"> 1 and 2 in the agreement</w:t>
            </w:r>
            <w:r>
              <w:rPr>
                <w:rFonts w:eastAsia="游明朝" w:hint="eastAsia"/>
                <w:bCs/>
                <w:i/>
                <w:sz w:val="20"/>
                <w:szCs w:val="20"/>
              </w:rPr>
              <w:t xml:space="preserve"> in #118bis</w:t>
            </w:r>
            <w:r>
              <w:rPr>
                <w:rFonts w:eastAsia="游明朝"/>
                <w:bCs/>
                <w:i/>
                <w:sz w:val="20"/>
                <w:szCs w:val="20"/>
              </w:rPr>
              <w:t xml:space="preserve"> should be updated as b</w:t>
            </w:r>
            <w:r>
              <w:rPr>
                <w:rFonts w:eastAsia="游明朝" w:hint="eastAsia"/>
                <w:bCs/>
                <w:i/>
                <w:sz w:val="20"/>
                <w:szCs w:val="20"/>
              </w:rPr>
              <w:t>e</w:t>
            </w:r>
            <w:r>
              <w:rPr>
                <w:rFonts w:eastAsia="游明朝"/>
                <w:bCs/>
                <w:i/>
                <w:sz w:val="20"/>
                <w:szCs w:val="20"/>
              </w:rPr>
              <w:t>low</w:t>
            </w:r>
            <w:r>
              <w:rPr>
                <w:rFonts w:eastAsia="游明朝"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8: Either </w:t>
            </w:r>
            <w:r>
              <w:rPr>
                <w:rFonts w:eastAsia="游明朝"/>
                <w:bCs/>
                <w:i/>
                <w:sz w:val="20"/>
                <w:szCs w:val="20"/>
              </w:rPr>
              <w:t>Option 1b or 2 should be supported</w:t>
            </w:r>
            <w:r>
              <w:rPr>
                <w:rFonts w:eastAsia="游明朝" w:hint="eastAsia"/>
                <w:bCs/>
                <w:i/>
                <w:sz w:val="20"/>
                <w:szCs w:val="20"/>
              </w:rPr>
              <w:t xml:space="preserve"> for the determination </w:t>
            </w:r>
            <w:r>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游明朝"/>
                <w:bCs/>
                <w:i/>
                <w:sz w:val="20"/>
                <w:szCs w:val="20"/>
              </w:rPr>
            </w:pPr>
            <w:r>
              <w:rPr>
                <w:rFonts w:eastAsia="游明朝"/>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游明朝"/>
                <w:bCs/>
                <w:i/>
                <w:sz w:val="20"/>
                <w:szCs w:val="20"/>
              </w:rPr>
            </w:pPr>
            <w:bookmarkStart w:id="27" w:name="_Toc181981561"/>
            <w:r>
              <w:rPr>
                <w:rFonts w:eastAsia="游明朝" w:hint="eastAsia"/>
                <w:bCs/>
                <w:i/>
                <w:sz w:val="20"/>
                <w:szCs w:val="20"/>
              </w:rPr>
              <w:t>Proposal 1:</w:t>
            </w:r>
            <w:r>
              <w:rPr>
                <w:rFonts w:eastAsia="游明朝"/>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游明朝"/>
                <w:bCs/>
                <w:i/>
                <w:sz w:val="20"/>
                <w:szCs w:val="20"/>
              </w:rPr>
            </w:pPr>
            <w:bookmarkStart w:id="28" w:name="_Toc181981562"/>
            <w:r>
              <w:rPr>
                <w:rFonts w:eastAsia="游明朝" w:hint="eastAsia"/>
                <w:bCs/>
                <w:i/>
                <w:sz w:val="20"/>
                <w:szCs w:val="20"/>
              </w:rPr>
              <w:t xml:space="preserve">Proposal </w:t>
            </w:r>
            <w:r>
              <w:rPr>
                <w:rFonts w:eastAsia="游明朝"/>
                <w:bCs/>
                <w:i/>
                <w:sz w:val="20"/>
                <w:szCs w:val="20"/>
              </w:rPr>
              <w:t>2</w:t>
            </w:r>
            <w:r>
              <w:rPr>
                <w:rFonts w:eastAsia="游明朝" w:hint="eastAsia"/>
                <w:bCs/>
                <w:i/>
                <w:sz w:val="20"/>
                <w:szCs w:val="20"/>
              </w:rPr>
              <w:t>:</w:t>
            </w:r>
            <w:r>
              <w:rPr>
                <w:rFonts w:eastAsia="游明朝"/>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游明朝"/>
                <w:bCs/>
                <w:i/>
                <w:sz w:val="20"/>
                <w:szCs w:val="20"/>
              </w:rPr>
            </w:pPr>
            <w:bookmarkStart w:id="29" w:name="_Toc181981563"/>
            <w:r>
              <w:rPr>
                <w:rFonts w:eastAsia="游明朝" w:hint="eastAsia"/>
                <w:bCs/>
                <w:i/>
                <w:sz w:val="20"/>
                <w:szCs w:val="20"/>
              </w:rPr>
              <w:t xml:space="preserve">Proposal </w:t>
            </w:r>
            <w:r>
              <w:rPr>
                <w:rFonts w:eastAsia="游明朝"/>
                <w:bCs/>
                <w:i/>
                <w:sz w:val="20"/>
                <w:szCs w:val="20"/>
              </w:rPr>
              <w:t>3</w:t>
            </w:r>
            <w:r>
              <w:rPr>
                <w:rFonts w:eastAsia="游明朝" w:hint="eastAsia"/>
                <w:bCs/>
                <w:i/>
                <w:sz w:val="20"/>
                <w:szCs w:val="20"/>
              </w:rPr>
              <w:t>:</w:t>
            </w:r>
            <w:r>
              <w:rPr>
                <w:rFonts w:eastAsia="游明朝"/>
                <w:bCs/>
                <w:i/>
                <w:sz w:val="20"/>
                <w:szCs w:val="20"/>
              </w:rPr>
              <w:t xml:space="preserve"> For Rel-19, the maximum number of co-scheduled PUSCHs/PDSCHs by a DCI format 0_3/1_3 is M and provided by configuration.</w:t>
            </w:r>
            <w:bookmarkEnd w:id="29"/>
            <w:r>
              <w:rPr>
                <w:rFonts w:eastAsia="游明朝"/>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Heading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SimSun"/>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pPr>
        <w:snapToGrid w:val="0"/>
        <w:spacing w:after="120"/>
        <w:rPr>
          <w:rFonts w:eastAsia="SimSun"/>
          <w:sz w:val="20"/>
          <w:szCs w:val="20"/>
        </w:rPr>
      </w:pPr>
    </w:p>
    <w:p w14:paraId="39A9C00E" w14:textId="77777777" w:rsidR="00990220" w:rsidRDefault="00AE0074">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11" w14:textId="77777777" w:rsidR="00990220" w:rsidRDefault="00AE0074">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lastRenderedPageBreak/>
        <w:t>Supported by Huawei, Lenovo, ZTE, vivo (scheduled cells indicated by scheduled cells indicator), Apple, CATT, LGE, NTT DOCOMO</w:t>
      </w:r>
    </w:p>
    <w:p w14:paraId="39A9C013"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pPr>
        <w:snapToGrid w:val="0"/>
        <w:spacing w:after="120"/>
        <w:rPr>
          <w:rFonts w:eastAsia="SimSun"/>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SimSun"/>
          <w:sz w:val="20"/>
          <w:szCs w:val="20"/>
        </w:rPr>
      </w:pPr>
    </w:p>
    <w:p w14:paraId="39A9C021" w14:textId="77777777" w:rsidR="00990220" w:rsidRDefault="00AE0074">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24"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pPr>
        <w:snapToGrid w:val="0"/>
        <w:spacing w:after="120"/>
        <w:rPr>
          <w:rFonts w:eastAsia="SimSun"/>
          <w:sz w:val="20"/>
          <w:szCs w:val="20"/>
        </w:rPr>
      </w:pPr>
    </w:p>
    <w:p w14:paraId="39A9C02A" w14:textId="77777777" w:rsidR="00990220" w:rsidRDefault="00AE0074">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pPr>
        <w:snapToGrid w:val="0"/>
        <w:spacing w:after="120"/>
        <w:rPr>
          <w:rFonts w:eastAsia="SimSun"/>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Samsung, Spreadtrum</w:t>
      </w:r>
      <w:r>
        <w:rPr>
          <w:rFonts w:eastAsia="SimSun" w:hint="eastAsia"/>
          <w:sz w:val="20"/>
          <w:szCs w:val="20"/>
        </w:rPr>
        <w:t>,</w:t>
      </w:r>
      <w:r>
        <w:rPr>
          <w:rFonts w:eastAsia="SimSun"/>
          <w:sz w:val="20"/>
          <w:szCs w:val="20"/>
        </w:rPr>
        <w:t xml:space="preserve"> OPPO </w:t>
      </w:r>
    </w:p>
    <w:p w14:paraId="39A9C03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pPr>
        <w:snapToGrid w:val="0"/>
        <w:spacing w:after="120"/>
        <w:rPr>
          <w:rFonts w:eastAsia="SimSun"/>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pPr>
        <w:snapToGrid w:val="0"/>
        <w:spacing w:after="120"/>
        <w:rPr>
          <w:rFonts w:eastAsia="SimSun"/>
          <w:sz w:val="20"/>
          <w:szCs w:val="20"/>
        </w:rPr>
      </w:pPr>
    </w:p>
    <w:p w14:paraId="39A9C042" w14:textId="77777777" w:rsidR="00990220" w:rsidRDefault="00990220">
      <w:pPr>
        <w:snapToGrid w:val="0"/>
        <w:spacing w:after="120"/>
        <w:rPr>
          <w:rFonts w:eastAsia="SimSun"/>
          <w:sz w:val="20"/>
          <w:szCs w:val="20"/>
          <w:lang w:val="en-GB"/>
        </w:rPr>
      </w:pPr>
    </w:p>
    <w:p w14:paraId="39A9C043" w14:textId="77777777" w:rsidR="00990220" w:rsidRDefault="00990220">
      <w:pPr>
        <w:snapToGrid w:val="0"/>
        <w:spacing w:after="120"/>
        <w:rPr>
          <w:rFonts w:eastAsia="SimSun"/>
          <w:sz w:val="20"/>
          <w:szCs w:val="20"/>
        </w:rPr>
      </w:pPr>
    </w:p>
    <w:p w14:paraId="39A9C044" w14:textId="77777777" w:rsidR="00990220" w:rsidRDefault="00990220">
      <w:pPr>
        <w:snapToGrid w:val="0"/>
        <w:spacing w:after="120"/>
        <w:rPr>
          <w:rFonts w:eastAsia="SimSun"/>
          <w:sz w:val="20"/>
          <w:szCs w:val="20"/>
        </w:rPr>
      </w:pPr>
    </w:p>
    <w:p w14:paraId="39A9C045" w14:textId="77777777" w:rsidR="00990220" w:rsidRDefault="00AE0074">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51" w14:textId="77777777" w:rsidR="00990220" w:rsidRDefault="00990220">
            <w:pPr>
              <w:pStyle w:val="ListParagraph1"/>
              <w:wordWrap/>
              <w:rPr>
                <w:rFonts w:eastAsia="ＭＳ 明朝"/>
                <w:bCs/>
                <w:sz w:val="20"/>
                <w:szCs w:val="20"/>
                <w:lang w:eastAsia="ja-JP"/>
              </w:rPr>
            </w:pPr>
          </w:p>
          <w:p w14:paraId="39A9C052" w14:textId="77777777" w:rsidR="00990220" w:rsidRDefault="00AE0074">
            <w:pPr>
              <w:pStyle w:val="ListParagraph1"/>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ＭＳ 明朝"/>
                <w:bCs/>
                <w:sz w:val="20"/>
                <w:szCs w:val="20"/>
                <w:lang w:eastAsia="ja-JP"/>
              </w:rPr>
            </w:pPr>
            <w:r>
              <w:rPr>
                <w:rFonts w:eastAsia="ＭＳ 明朝"/>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ＭＳ 明朝"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ＭＳ 明朝"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ＭＳ 明朝"/>
                <w:bCs/>
                <w:sz w:val="20"/>
                <w:szCs w:val="20"/>
                <w:lang w:eastAsia="ja-JP"/>
              </w:rPr>
            </w:pPr>
            <w:r>
              <w:rPr>
                <w:rFonts w:eastAsia="ＭＳ 明朝"/>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ＭＳ 明朝"/>
                <w:bCs/>
                <w:sz w:val="20"/>
                <w:szCs w:val="20"/>
                <w:lang w:eastAsia="ja-JP"/>
              </w:rPr>
            </w:pPr>
          </w:p>
          <w:p w14:paraId="01699374" w14:textId="77777777" w:rsidR="00951B9E" w:rsidRDefault="00951B9E" w:rsidP="00951B9E">
            <w:pPr>
              <w:wordWrap/>
              <w:jc w:val="left"/>
              <w:rPr>
                <w:rFonts w:eastAsia="ＭＳ 明朝"/>
                <w:bCs/>
                <w:sz w:val="20"/>
                <w:szCs w:val="20"/>
                <w:lang w:eastAsia="ja-JP"/>
              </w:rPr>
            </w:pPr>
            <w:r>
              <w:rPr>
                <w:rFonts w:eastAsia="ＭＳ 明朝"/>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ＭＳ 明朝"/>
                <w:bCs/>
                <w:sz w:val="20"/>
                <w:szCs w:val="20"/>
                <w:u w:val="single"/>
                <w:lang w:eastAsia="ja-JP"/>
              </w:rPr>
              <w:t>scheduled cell indicator scheme is introduced to reduce the DCI overhead as much as possible, using a similar approach as the option 2</w:t>
            </w:r>
            <w:r>
              <w:rPr>
                <w:rFonts w:eastAsia="ＭＳ 明朝"/>
                <w:bCs/>
                <w:sz w:val="20"/>
                <w:szCs w:val="20"/>
                <w:lang w:eastAsia="ja-JP"/>
              </w:rPr>
              <w:t>. Thus, it is natural to combine with option 2 to reduce the DCI overhead.</w:t>
            </w:r>
          </w:p>
          <w:p w14:paraId="4A4A6C35" w14:textId="77777777" w:rsidR="00951B9E" w:rsidRDefault="00951B9E" w:rsidP="00951B9E">
            <w:pPr>
              <w:wordWrap/>
              <w:jc w:val="left"/>
              <w:rPr>
                <w:rFonts w:eastAsia="ＭＳ 明朝"/>
                <w:bCs/>
                <w:sz w:val="20"/>
                <w:szCs w:val="20"/>
                <w:lang w:eastAsia="ja-JP"/>
              </w:rPr>
            </w:pPr>
          </w:p>
          <w:p w14:paraId="39A9C0A6" w14:textId="24260765" w:rsidR="00951B9E" w:rsidRDefault="00951B9E" w:rsidP="00951B9E">
            <w:pPr>
              <w:wordWrap/>
              <w:rPr>
                <w:rFonts w:eastAsia="SimSun"/>
                <w:bCs/>
                <w:sz w:val="20"/>
                <w:szCs w:val="20"/>
              </w:rPr>
            </w:pPr>
            <w:r>
              <w:rPr>
                <w:rFonts w:eastAsia="ＭＳ 明朝"/>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ＭＳ 明朝"/>
                <w:bCs/>
                <w:sz w:val="20"/>
                <w:szCs w:val="20"/>
                <w:lang w:eastAsia="ja-JP"/>
              </w:rPr>
            </w:pPr>
            <w:r>
              <w:rPr>
                <w:rFonts w:eastAsia="ＭＳ 明朝"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ＭＳ 明朝"/>
                <w:bCs/>
                <w:sz w:val="20"/>
                <w:szCs w:val="20"/>
                <w:lang w:eastAsia="ja-JP"/>
              </w:rPr>
              <w:t>maximum</w:t>
            </w:r>
            <w:r>
              <w:rPr>
                <w:rFonts w:eastAsia="ＭＳ 明朝"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ＭＳ 明朝"/>
                <w:bCs/>
                <w:sz w:val="20"/>
                <w:szCs w:val="20"/>
                <w:lang w:eastAsia="ja-JP"/>
              </w:rPr>
            </w:pPr>
            <w:r>
              <w:rPr>
                <w:rFonts w:eastAsia="ＭＳ 明朝"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ＭＳ 明朝"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sidRPr="00F34651">
              <w:rPr>
                <w:rFonts w:eastAsia="ＭＳ 明朝"/>
                <w:bCs/>
                <w:sz w:val="20"/>
                <w:szCs w:val="20"/>
                <w:lang w:eastAsia="ja-JP"/>
              </w:rPr>
              <w:t>scheduledCellComboList</w:t>
            </w:r>
            <w:r>
              <w:rPr>
                <w:rFonts w:eastAsia="ＭＳ 明朝"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B1829">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B1829">
            <w:pPr>
              <w:wordWrap/>
              <w:rPr>
                <w:rFonts w:eastAsiaTheme="minorEastAsia"/>
                <w:bCs/>
                <w:sz w:val="20"/>
                <w:szCs w:val="20"/>
              </w:rPr>
            </w:pPr>
            <w:r w:rsidRPr="008B1829">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2FB46DA" w14:textId="77777777" w:rsidR="00BC59B1" w:rsidRDefault="00BC59B1" w:rsidP="00FC30E0">
            <w:pPr>
              <w:wordWrap/>
              <w:rPr>
                <w:rFonts w:eastAsia="Malgun Gothic"/>
                <w:bCs/>
                <w:sz w:val="20"/>
                <w:szCs w:val="20"/>
                <w:lang w:eastAsia="ko-KR"/>
              </w:rPr>
            </w:pPr>
          </w:p>
          <w:p w14:paraId="5CDA0384" w14:textId="77777777" w:rsidR="00BC59B1" w:rsidRPr="006331CE" w:rsidRDefault="00BC59B1" w:rsidP="00FC30E0">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bl>
    <w:p w14:paraId="39A9C0B1" w14:textId="77777777" w:rsidR="00990220" w:rsidRPr="00BC59B1"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BD" w14:textId="77777777" w:rsidR="00990220" w:rsidRDefault="00990220">
            <w:pPr>
              <w:pStyle w:val="ListParagraph1"/>
              <w:wordWrap/>
              <w:rPr>
                <w:rFonts w:eastAsia="ＭＳ 明朝"/>
                <w:bCs/>
                <w:sz w:val="20"/>
                <w:szCs w:val="20"/>
                <w:lang w:eastAsia="ja-JP"/>
              </w:rPr>
            </w:pPr>
          </w:p>
          <w:p w14:paraId="39A9C0BE" w14:textId="77777777" w:rsidR="00990220" w:rsidRDefault="00AE0074">
            <w:pPr>
              <w:pStyle w:val="ListParagraph1"/>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ＭＳ 明朝"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SimSun"/>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SimSun"/>
                <w:bCs/>
                <w:sz w:val="20"/>
                <w:szCs w:val="20"/>
              </w:rPr>
            </w:pPr>
            <w:r>
              <w:rPr>
                <w:rFonts w:eastAsia="ＭＳ 明朝"/>
                <w:bCs/>
                <w:sz w:val="20"/>
                <w:szCs w:val="20"/>
                <w:lang w:eastAsia="ja-JP"/>
              </w:rPr>
              <w:t>O</w:t>
            </w:r>
            <w:r>
              <w:rPr>
                <w:rFonts w:eastAsia="ＭＳ 明朝"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B1829">
            <w:pPr>
              <w:wordWrap/>
              <w:rPr>
                <w:rFonts w:eastAsia="ＭＳ 明朝"/>
                <w:bCs/>
                <w:sz w:val="20"/>
                <w:szCs w:val="20"/>
                <w:lang w:eastAsia="ja-JP"/>
              </w:rPr>
            </w:pPr>
            <w:r>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B1829">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B1829">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BC59B1" w14:paraId="39A9C0E0" w14:textId="77777777">
        <w:tc>
          <w:tcPr>
            <w:tcW w:w="2009" w:type="dxa"/>
          </w:tcPr>
          <w:p w14:paraId="39A9C0DE" w14:textId="5EC684BD"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D168758" w14:textId="77777777" w:rsidR="00BC59B1" w:rsidRDefault="00BC59B1" w:rsidP="00BC59B1">
            <w:pPr>
              <w:wordWrap/>
              <w:rPr>
                <w:rFonts w:eastAsia="Malgun Gothic"/>
                <w:bCs/>
                <w:sz w:val="20"/>
                <w:szCs w:val="20"/>
                <w:lang w:eastAsia="ko-KR"/>
              </w:rPr>
            </w:pPr>
          </w:p>
          <w:p w14:paraId="39A9C0DF" w14:textId="3452FC62" w:rsidR="00BC59B1" w:rsidRDefault="00BC59B1" w:rsidP="00BC59B1">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8B1829" w14:paraId="39A9C0E3" w14:textId="77777777">
        <w:tc>
          <w:tcPr>
            <w:tcW w:w="2009" w:type="dxa"/>
          </w:tcPr>
          <w:p w14:paraId="39A9C0E1" w14:textId="77777777" w:rsidR="008B1829" w:rsidRDefault="008B1829" w:rsidP="008B1829">
            <w:pPr>
              <w:wordWrap/>
              <w:rPr>
                <w:rFonts w:eastAsia="Malgun Gothic"/>
                <w:bCs/>
                <w:sz w:val="20"/>
                <w:szCs w:val="20"/>
                <w:lang w:eastAsia="ko-KR"/>
              </w:rPr>
            </w:pPr>
          </w:p>
        </w:tc>
        <w:tc>
          <w:tcPr>
            <w:tcW w:w="7353" w:type="dxa"/>
          </w:tcPr>
          <w:p w14:paraId="39A9C0E2" w14:textId="77777777" w:rsidR="008B1829" w:rsidRDefault="008B1829" w:rsidP="008B1829">
            <w:pPr>
              <w:wordWrap/>
              <w:rPr>
                <w:rFonts w:eastAsia="Malgun Gothic"/>
                <w:bCs/>
                <w:sz w:val="20"/>
                <w:szCs w:val="20"/>
                <w:lang w:eastAsia="ko-KR"/>
              </w:rPr>
            </w:pP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ＭＳ 明朝"/>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ＭＳ 明朝" w:hint="eastAsia"/>
                <w:bCs/>
                <w:sz w:val="20"/>
                <w:szCs w:val="20"/>
                <w:lang w:eastAsia="ja-JP"/>
              </w:rPr>
              <w:t>We agree to Qualcomm</w:t>
            </w:r>
            <w:r>
              <w:rPr>
                <w:rFonts w:eastAsia="ＭＳ 明朝"/>
                <w:bCs/>
                <w:sz w:val="20"/>
                <w:szCs w:val="20"/>
                <w:lang w:eastAsia="ja-JP"/>
              </w:rPr>
              <w:t>’</w:t>
            </w:r>
            <w:r>
              <w:rPr>
                <w:rFonts w:eastAsia="ＭＳ 明朝" w:hint="eastAsia"/>
                <w:bCs/>
                <w:sz w:val="20"/>
                <w:szCs w:val="20"/>
                <w:lang w:eastAsia="ja-JP"/>
              </w:rPr>
              <w:t>s understanding, but we are also OK to make explicit agreement as P</w:t>
            </w:r>
            <w:r>
              <w:rPr>
                <w:rFonts w:eastAsia="ＭＳ 明朝"/>
                <w:bCs/>
                <w:sz w:val="20"/>
                <w:szCs w:val="20"/>
                <w:lang w:eastAsia="ja-JP"/>
              </w:rPr>
              <w:t>r</w:t>
            </w:r>
            <w:r>
              <w:rPr>
                <w:rFonts w:eastAsia="ＭＳ 明朝"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A917D6">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A917D6">
            <w:pPr>
              <w:wordWrap/>
              <w:rPr>
                <w:rFonts w:eastAsia="ＭＳ 明朝"/>
                <w:bCs/>
                <w:sz w:val="20"/>
                <w:szCs w:val="20"/>
                <w:lang w:eastAsia="ja-JP"/>
              </w:rPr>
            </w:pPr>
            <w:r>
              <w:rPr>
                <w:rFonts w:eastAsia="ＭＳ 明朝"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B1829">
            <w:pPr>
              <w:wordWrap/>
              <w:rPr>
                <w:rFonts w:eastAsia="ＭＳ 明朝"/>
                <w:bCs/>
                <w:sz w:val="20"/>
                <w:szCs w:val="20"/>
                <w:lang w:eastAsia="ja-JP"/>
              </w:rPr>
            </w:pPr>
            <w:r w:rsidRPr="008B1829">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B1829">
            <w:pPr>
              <w:wordWrap/>
              <w:rPr>
                <w:rFonts w:eastAsia="ＭＳ 明朝"/>
                <w:bCs/>
                <w:sz w:val="20"/>
                <w:szCs w:val="20"/>
                <w:lang w:eastAsia="ja-JP"/>
              </w:rPr>
            </w:pPr>
            <w:r w:rsidRPr="008B1829">
              <w:rPr>
                <w:rFonts w:eastAsia="ＭＳ 明朝"/>
                <w:bCs/>
                <w:sz w:val="20"/>
                <w:szCs w:val="20"/>
                <w:lang w:eastAsia="ja-JP"/>
              </w:rPr>
              <w:t>Same view as DCM.</w:t>
            </w:r>
          </w:p>
        </w:tc>
      </w:tr>
      <w:tr w:rsidR="00BC59B1" w14:paraId="39A9C110" w14:textId="77777777">
        <w:tc>
          <w:tcPr>
            <w:tcW w:w="2009" w:type="dxa"/>
          </w:tcPr>
          <w:p w14:paraId="39A9C10E" w14:textId="01122890"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BC59B1">
            <w:pPr>
              <w:wordWrap/>
              <w:rPr>
                <w:rFonts w:eastAsia="Malgun Gothic"/>
                <w:bCs/>
                <w:sz w:val="20"/>
                <w:szCs w:val="20"/>
                <w:lang w:eastAsia="ko-KR"/>
              </w:rPr>
            </w:pPr>
            <w:r>
              <w:rPr>
                <w:rFonts w:eastAsia="Malgun Gothic" w:hint="eastAsia"/>
                <w:bCs/>
                <w:sz w:val="20"/>
                <w:szCs w:val="20"/>
                <w:lang w:eastAsia="ko-KR"/>
              </w:rPr>
              <w:t>Agree with QC and Apple/</w:t>
            </w:r>
            <w:r>
              <w:rPr>
                <w:rFonts w:eastAsia="ＭＳ 明朝" w:hint="eastAsia"/>
                <w:bCs/>
                <w:sz w:val="20"/>
                <w:szCs w:val="20"/>
                <w:lang w:eastAsia="ja-JP"/>
              </w:rPr>
              <w:t>Panasonic</w:t>
            </w:r>
            <w:r>
              <w:rPr>
                <w:rFonts w:eastAsia="Malgun Gothic" w:hint="eastAsia"/>
                <w:bCs/>
                <w:sz w:val="20"/>
                <w:szCs w:val="20"/>
                <w:lang w:eastAsia="ko-KR"/>
              </w:rPr>
              <w:t>.</w:t>
            </w:r>
          </w:p>
        </w:tc>
      </w:tr>
      <w:tr w:rsidR="008B1829" w14:paraId="39A9C113" w14:textId="77777777">
        <w:tc>
          <w:tcPr>
            <w:tcW w:w="2009" w:type="dxa"/>
          </w:tcPr>
          <w:p w14:paraId="39A9C111" w14:textId="77777777" w:rsidR="008B1829" w:rsidRDefault="008B1829" w:rsidP="008B1829">
            <w:pPr>
              <w:wordWrap/>
              <w:rPr>
                <w:rFonts w:eastAsia="Malgun Gothic"/>
                <w:bCs/>
                <w:sz w:val="20"/>
                <w:szCs w:val="20"/>
                <w:lang w:eastAsia="ko-KR"/>
              </w:rPr>
            </w:pPr>
          </w:p>
        </w:tc>
        <w:tc>
          <w:tcPr>
            <w:tcW w:w="7353" w:type="dxa"/>
          </w:tcPr>
          <w:p w14:paraId="39A9C112" w14:textId="77777777" w:rsidR="008B1829" w:rsidRDefault="008B1829" w:rsidP="008B1829">
            <w:pPr>
              <w:wordWrap/>
              <w:rPr>
                <w:rFonts w:eastAsia="Malgun Gothic"/>
                <w:bCs/>
                <w:sz w:val="20"/>
                <w:szCs w:val="20"/>
                <w:lang w:eastAsia="ko-KR"/>
              </w:rPr>
            </w:pP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-4:</w:t>
      </w:r>
    </w:p>
    <w:p w14:paraId="39A9C118"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first two bullets. </w:t>
            </w:r>
          </w:p>
          <w:p w14:paraId="39A9C122" w14:textId="77777777" w:rsidR="00990220" w:rsidRDefault="00990220">
            <w:pPr>
              <w:pStyle w:val="ListParagraph1"/>
              <w:wordWrap/>
              <w:rPr>
                <w:rFonts w:eastAsia="ＭＳ 明朝"/>
                <w:bCs/>
                <w:sz w:val="20"/>
                <w:szCs w:val="20"/>
                <w:lang w:eastAsia="ja-JP"/>
              </w:rPr>
            </w:pPr>
          </w:p>
          <w:p w14:paraId="39A9C123"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ＭＳ 明朝"/>
                <w:bCs/>
                <w:sz w:val="20"/>
                <w:szCs w:val="20"/>
                <w:lang w:eastAsia="ja-JP"/>
              </w:rPr>
            </w:pPr>
          </w:p>
          <w:p w14:paraId="39A9C125" w14:textId="77777777" w:rsidR="00990220" w:rsidRDefault="00AE0074">
            <w:pPr>
              <w:pStyle w:val="ListParagraph"/>
              <w:numPr>
                <w:ilvl w:val="0"/>
                <w:numId w:val="39"/>
              </w:numPr>
              <w:snapToGrid w:val="0"/>
              <w:spacing w:after="60"/>
              <w:rPr>
                <w:rFonts w:ascii="Times" w:eastAsia="Malgun Gothic" w:hAnsi="Times"/>
                <w:bCs/>
                <w:color w:val="FF0000"/>
                <w:sz w:val="20"/>
                <w:szCs w:val="20"/>
                <w:lang w:val="en-GB" w:eastAsia="en-US"/>
              </w:rPr>
            </w:pPr>
            <w:r>
              <w:rPr>
                <w:rFonts w:ascii="Times" w:eastAsia="ＭＳ 明朝"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ＭＳ 明朝"/>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ＭＳ 明朝"/>
                <w:bCs/>
                <w:sz w:val="20"/>
                <w:szCs w:val="20"/>
                <w:lang w:eastAsia="ja-JP"/>
              </w:rPr>
            </w:pPr>
            <w:r>
              <w:rPr>
                <w:rFonts w:eastAsia="ＭＳ 明朝"/>
                <w:bCs/>
                <w:sz w:val="20"/>
                <w:szCs w:val="20"/>
                <w:lang w:eastAsia="ja-JP"/>
              </w:rPr>
              <w:t>We agree with 1</w:t>
            </w:r>
            <w:r>
              <w:rPr>
                <w:rFonts w:eastAsia="ＭＳ 明朝"/>
                <w:bCs/>
                <w:sz w:val="20"/>
                <w:szCs w:val="20"/>
                <w:vertAlign w:val="superscript"/>
                <w:lang w:eastAsia="ja-JP"/>
              </w:rPr>
              <w:t>st</w:t>
            </w:r>
            <w:r>
              <w:rPr>
                <w:rFonts w:eastAsia="ＭＳ 明朝"/>
                <w:bCs/>
                <w:sz w:val="20"/>
                <w:szCs w:val="20"/>
                <w:lang w:eastAsia="ja-JP"/>
              </w:rPr>
              <w:t xml:space="preserve"> 2 bullet and for 3</w:t>
            </w:r>
            <w:r>
              <w:rPr>
                <w:rFonts w:eastAsia="ＭＳ 明朝"/>
                <w:bCs/>
                <w:sz w:val="20"/>
                <w:szCs w:val="20"/>
                <w:vertAlign w:val="superscript"/>
                <w:lang w:eastAsia="ja-JP"/>
              </w:rPr>
              <w:t>rd</w:t>
            </w:r>
            <w:r>
              <w:rPr>
                <w:rFonts w:eastAsia="ＭＳ 明朝"/>
                <w:bCs/>
                <w:sz w:val="20"/>
                <w:szCs w:val="20"/>
                <w:lang w:eastAsia="ja-JP"/>
              </w:rPr>
              <w:t xml:space="preserve"> bullet, prefer QC’s wording. </w:t>
            </w:r>
          </w:p>
          <w:p w14:paraId="39A9C130" w14:textId="77777777" w:rsidR="00990220" w:rsidRDefault="00AE0074">
            <w:pPr>
              <w:wordWrap/>
              <w:jc w:val="left"/>
              <w:rPr>
                <w:rFonts w:eastAsia="ＭＳ 明朝"/>
                <w:bCs/>
                <w:sz w:val="20"/>
                <w:szCs w:val="20"/>
                <w:lang w:eastAsia="ja-JP"/>
              </w:rPr>
            </w:pPr>
            <w:r>
              <w:rPr>
                <w:rFonts w:eastAsia="ＭＳ 明朝"/>
                <w:bCs/>
                <w:sz w:val="20"/>
                <w:szCs w:val="20"/>
                <w:lang w:eastAsia="ja-JP"/>
              </w:rPr>
              <w:t>We would prefer to jointly take proposal 2-4 and proposal 2-5</w:t>
            </w:r>
          </w:p>
          <w:p w14:paraId="39A9C131" w14:textId="77777777" w:rsidR="00990220" w:rsidRDefault="00AE0074">
            <w:pPr>
              <w:wordWrap/>
              <w:jc w:val="left"/>
              <w:rPr>
                <w:rFonts w:eastAsia="ＭＳ 明朝"/>
                <w:bCs/>
                <w:sz w:val="20"/>
                <w:szCs w:val="20"/>
                <w:lang w:eastAsia="ja-JP"/>
              </w:rPr>
            </w:pPr>
            <w:r>
              <w:rPr>
                <w:rFonts w:eastAsia="ＭＳ 明朝"/>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ＭＳ 明朝"/>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ＭＳ 明朝"/>
                <w:bCs/>
                <w:sz w:val="20"/>
                <w:szCs w:val="20"/>
                <w:lang w:eastAsia="ja-JP"/>
              </w:rPr>
            </w:pPr>
            <w:r>
              <w:rPr>
                <w:rFonts w:eastAsia="ＭＳ 明朝" w:hint="eastAsia"/>
                <w:bCs/>
                <w:sz w:val="20"/>
                <w:szCs w:val="20"/>
                <w:lang w:eastAsia="ja-JP"/>
              </w:rPr>
              <w:t>We are fine with the first and second bullets.</w:t>
            </w:r>
          </w:p>
          <w:p w14:paraId="02CF6D67" w14:textId="77777777" w:rsidR="00970FDE" w:rsidRDefault="00970FDE" w:rsidP="00970FDE">
            <w:pPr>
              <w:wordWrap/>
              <w:rPr>
                <w:rFonts w:eastAsia="ＭＳ 明朝"/>
                <w:bCs/>
                <w:sz w:val="20"/>
                <w:szCs w:val="20"/>
                <w:lang w:eastAsia="ja-JP"/>
              </w:rPr>
            </w:pPr>
            <w:r>
              <w:rPr>
                <w:rFonts w:eastAsia="ＭＳ 明朝" w:hint="eastAsia"/>
                <w:bCs/>
                <w:sz w:val="20"/>
                <w:szCs w:val="20"/>
                <w:lang w:eastAsia="ja-JP"/>
              </w:rPr>
              <w:t xml:space="preserve">For the third bullet, we have similar view to Apple. </w:t>
            </w:r>
            <w:r w:rsidRPr="00A274B2">
              <w:rPr>
                <w:rFonts w:eastAsia="ＭＳ 明朝"/>
                <w:bCs/>
                <w:sz w:val="20"/>
                <w:szCs w:val="20"/>
                <w:lang w:eastAsia="ja-JP"/>
              </w:rPr>
              <w:t xml:space="preserve">In our view, </w:t>
            </w:r>
            <w:r>
              <w:rPr>
                <w:rFonts w:eastAsia="ＭＳ 明朝" w:hint="eastAsia"/>
                <w:bCs/>
                <w:sz w:val="20"/>
                <w:szCs w:val="20"/>
                <w:lang w:eastAsia="ja-JP"/>
              </w:rPr>
              <w:t>i</w:t>
            </w:r>
            <w:r w:rsidRPr="00A274B2">
              <w:rPr>
                <w:rFonts w:eastAsia="ＭＳ 明朝"/>
                <w:bCs/>
                <w:sz w:val="20"/>
                <w:szCs w:val="20"/>
                <w:lang w:eastAsia="ja-JP"/>
              </w:rPr>
              <w:t>f dynamic DCI field size variation as Option 2</w:t>
            </w:r>
            <w:r>
              <w:rPr>
                <w:rFonts w:eastAsia="ＭＳ 明朝" w:hint="eastAsia"/>
                <w:bCs/>
                <w:sz w:val="20"/>
                <w:szCs w:val="20"/>
                <w:lang w:eastAsia="ja-JP"/>
              </w:rPr>
              <w:t xml:space="preserve"> and</w:t>
            </w:r>
            <w:r w:rsidRPr="00A274B2">
              <w:rPr>
                <w:rFonts w:eastAsia="ＭＳ 明朝"/>
                <w:bCs/>
                <w:sz w:val="20"/>
                <w:szCs w:val="20"/>
                <w:lang w:eastAsia="ja-JP"/>
              </w:rPr>
              <w:t xml:space="preserve"> Option 3</w:t>
            </w:r>
            <w:r>
              <w:rPr>
                <w:rFonts w:eastAsia="ＭＳ 明朝" w:hint="eastAsia"/>
                <w:bCs/>
                <w:sz w:val="20"/>
                <w:szCs w:val="20"/>
                <w:lang w:eastAsia="ja-JP"/>
              </w:rPr>
              <w:t xml:space="preserve"> for NDI/RV field size determination</w:t>
            </w:r>
            <w:r w:rsidRPr="00A274B2">
              <w:rPr>
                <w:rFonts w:eastAsia="ＭＳ 明朝"/>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ＭＳ 明朝" w:hint="eastAsia"/>
                <w:bCs/>
                <w:sz w:val="20"/>
                <w:szCs w:val="20"/>
                <w:lang w:eastAsia="ja-JP"/>
              </w:rPr>
              <w:t xml:space="preserve"> Then, our proposal is as follows.</w:t>
            </w:r>
          </w:p>
          <w:p w14:paraId="39A9C13F" w14:textId="6AA4B333" w:rsidR="00970FDE" w:rsidRPr="00970FDE" w:rsidRDefault="00970FDE" w:rsidP="00970FDE">
            <w:pPr>
              <w:pStyle w:val="ListParagraph"/>
              <w:numPr>
                <w:ilvl w:val="0"/>
                <w:numId w:val="62"/>
              </w:numPr>
              <w:rPr>
                <w:rFonts w:eastAsiaTheme="minorEastAsia"/>
                <w:bCs/>
                <w:sz w:val="20"/>
                <w:szCs w:val="20"/>
              </w:rPr>
            </w:pPr>
            <w:r w:rsidRPr="00970FDE">
              <w:rPr>
                <w:rFonts w:eastAsia="ＭＳ 明朝"/>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ＭＳ 明朝"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ＭＳ 明朝"/>
                <w:bCs/>
                <w:sz w:val="20"/>
                <w:szCs w:val="20"/>
                <w:lang w:eastAsia="ja-JP"/>
              </w:rPr>
            </w:pPr>
            <w:r>
              <w:rPr>
                <w:rFonts w:eastAsia="ＭＳ 明朝"/>
                <w:bCs/>
                <w:sz w:val="20"/>
                <w:szCs w:val="20"/>
                <w:lang w:eastAsia="ja-JP"/>
              </w:rPr>
              <w:t>Support</w:t>
            </w:r>
            <w:r>
              <w:rPr>
                <w:rFonts w:eastAsia="ＭＳ 明朝" w:hint="eastAsia"/>
                <w:bCs/>
                <w:sz w:val="20"/>
                <w:szCs w:val="20"/>
                <w:lang w:eastAsia="ja-JP"/>
              </w:rPr>
              <w:t xml:space="preserve"> both the original proposal and one modified by QC. </w:t>
            </w:r>
          </w:p>
          <w:p w14:paraId="39A9C142" w14:textId="3A0963CC" w:rsidR="00650001" w:rsidRDefault="00650001" w:rsidP="00650001">
            <w:pPr>
              <w:wordWrap/>
              <w:rPr>
                <w:rFonts w:eastAsia="SimSun"/>
                <w:bCs/>
                <w:sz w:val="20"/>
                <w:szCs w:val="20"/>
                <w:lang w:eastAsia="ja-JP"/>
              </w:rPr>
            </w:pPr>
            <w:r>
              <w:rPr>
                <w:rFonts w:eastAsia="ＭＳ 明朝" w:hint="eastAsia"/>
                <w:bCs/>
                <w:sz w:val="20"/>
                <w:szCs w:val="20"/>
                <w:lang w:eastAsia="ja-JP"/>
              </w:rPr>
              <w:t xml:space="preserve">We think that </w:t>
            </w:r>
            <w:r>
              <w:rPr>
                <w:rFonts w:eastAsia="SimSun"/>
                <w:sz w:val="20"/>
                <w:szCs w:val="20"/>
              </w:rPr>
              <w:t xml:space="preserve">4-cell </w:t>
            </w:r>
            <w:r>
              <w:rPr>
                <w:rFonts w:eastAsia="ＭＳ 明朝" w:hint="eastAsia"/>
                <w:sz w:val="20"/>
                <w:szCs w:val="20"/>
                <w:lang w:eastAsia="ja-JP"/>
              </w:rPr>
              <w:t xml:space="preserve">and 4 PUSCHs/PDSCHs </w:t>
            </w:r>
            <w:r>
              <w:rPr>
                <w:rFonts w:eastAsia="SimSun"/>
                <w:sz w:val="20"/>
                <w:szCs w:val="20"/>
              </w:rPr>
              <w:t xml:space="preserve">scheduling </w:t>
            </w:r>
            <w:r>
              <w:rPr>
                <w:rFonts w:eastAsia="ＭＳ 明朝" w:hint="eastAsia"/>
                <w:sz w:val="20"/>
                <w:szCs w:val="20"/>
                <w:lang w:eastAsia="ja-JP"/>
              </w:rPr>
              <w:t xml:space="preserve">is one of the main target use cases, which can be realized by e.g., </w:t>
            </w:r>
            <w:r>
              <w:rPr>
                <w:rFonts w:eastAsia="SimSun"/>
                <w:sz w:val="20"/>
                <w:szCs w:val="20"/>
              </w:rPr>
              <w:t>larger granularity for FDRA</w:t>
            </w:r>
            <w:r>
              <w:rPr>
                <w:rFonts w:eastAsia="ＭＳ 明朝" w:hint="eastAsia"/>
                <w:sz w:val="20"/>
                <w:szCs w:val="20"/>
                <w:lang w:eastAsia="ja-JP"/>
              </w:rPr>
              <w:t xml:space="preserve"> as FL said above </w:t>
            </w:r>
            <w:r>
              <w:rPr>
                <w:rFonts w:eastAsia="ＭＳ 明朝"/>
                <w:sz w:val="20"/>
                <w:szCs w:val="20"/>
                <w:lang w:eastAsia="ja-JP"/>
              </w:rPr>
              <w:t>and</w:t>
            </w:r>
            <w:r>
              <w:rPr>
                <w:rFonts w:eastAsia="ＭＳ 明朝"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B1829">
            <w:pPr>
              <w:wordWrap/>
              <w:rPr>
                <w:rFonts w:eastAsia="ＭＳ 明朝"/>
                <w:sz w:val="20"/>
                <w:szCs w:val="20"/>
                <w:lang w:eastAsia="ja-JP"/>
              </w:rPr>
            </w:pPr>
            <w:r w:rsidRPr="008B1829">
              <w:rPr>
                <w:rFonts w:eastAsia="ＭＳ 明朝"/>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B1829">
            <w:pPr>
              <w:wordWrap/>
              <w:rPr>
                <w:rFonts w:eastAsia="ＭＳ 明朝"/>
                <w:sz w:val="20"/>
                <w:szCs w:val="20"/>
                <w:lang w:eastAsia="ja-JP"/>
              </w:rPr>
            </w:pPr>
            <w:r w:rsidRPr="008B1829">
              <w:rPr>
                <w:rFonts w:eastAsia="ＭＳ 明朝"/>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B1829">
            <w:pPr>
              <w:wordWrap/>
              <w:rPr>
                <w:rFonts w:eastAsia="ＭＳ 明朝"/>
                <w:sz w:val="20"/>
                <w:szCs w:val="20"/>
                <w:lang w:eastAsia="ja-JP"/>
              </w:rPr>
            </w:pPr>
            <w:r w:rsidRPr="008B1829">
              <w:rPr>
                <w:rFonts w:eastAsia="ＭＳ 明朝"/>
                <w:sz w:val="20"/>
                <w:szCs w:val="20"/>
                <w:lang w:eastAsia="ja-JP"/>
              </w:rPr>
              <w:t xml:space="preserve">However, similar to QC, the formulation should change. </w:t>
            </w:r>
          </w:p>
          <w:p w14:paraId="10F3B1C7" w14:textId="77777777" w:rsidR="00E01547" w:rsidRDefault="008B1829" w:rsidP="008B1829">
            <w:pPr>
              <w:pStyle w:val="ListParagraph"/>
              <w:numPr>
                <w:ilvl w:val="0"/>
                <w:numId w:val="63"/>
              </w:numPr>
              <w:rPr>
                <w:rFonts w:eastAsia="ＭＳ 明朝"/>
                <w:sz w:val="20"/>
                <w:szCs w:val="20"/>
                <w:lang w:eastAsia="ja-JP"/>
              </w:rPr>
            </w:pPr>
            <w:r w:rsidRPr="008B1829">
              <w:rPr>
                <w:rFonts w:eastAsia="ＭＳ 明朝"/>
                <w:sz w:val="20"/>
                <w:szCs w:val="20"/>
                <w:lang w:eastAsia="ja-JP"/>
              </w:rPr>
              <w:t>1) If we agree on one maximum value, that would be hard-coded in sepc.</w:t>
            </w:r>
          </w:p>
          <w:p w14:paraId="39A9C145" w14:textId="100790A2" w:rsidR="008B1829" w:rsidRPr="00E01547" w:rsidRDefault="008B1829" w:rsidP="008B1829">
            <w:pPr>
              <w:pStyle w:val="ListParagraph"/>
              <w:numPr>
                <w:ilvl w:val="0"/>
                <w:numId w:val="63"/>
              </w:numPr>
              <w:rPr>
                <w:rFonts w:eastAsia="ＭＳ 明朝"/>
                <w:sz w:val="20"/>
                <w:szCs w:val="20"/>
                <w:lang w:eastAsia="ja-JP"/>
              </w:rPr>
            </w:pPr>
            <w:r w:rsidRPr="00E01547">
              <w:rPr>
                <w:rFonts w:eastAsia="ＭＳ 明朝"/>
                <w:sz w:val="20"/>
                <w:szCs w:val="20"/>
                <w:lang w:eastAsia="ja-JP"/>
              </w:rPr>
              <w:t>2</w:t>
            </w:r>
            <w:r w:rsidR="00E01547">
              <w:rPr>
                <w:rFonts w:eastAsia="ＭＳ 明朝"/>
                <w:sz w:val="20"/>
                <w:szCs w:val="20"/>
                <w:lang w:eastAsia="ja-JP"/>
              </w:rPr>
              <w:t>)</w:t>
            </w:r>
            <w:r w:rsidRPr="00E01547">
              <w:rPr>
                <w:rFonts w:eastAsia="ＭＳ 明朝"/>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BC59B1">
            <w:pPr>
              <w:wordWrap/>
              <w:rPr>
                <w:rFonts w:eastAsiaTheme="minorEastAsia"/>
                <w:bCs/>
                <w:sz w:val="20"/>
                <w:szCs w:val="20"/>
              </w:rPr>
            </w:pPr>
            <w:r>
              <w:rPr>
                <w:rFonts w:eastAsia="Malgun Gothic" w:hint="eastAsia"/>
                <w:bCs/>
                <w:sz w:val="20"/>
                <w:szCs w:val="20"/>
                <w:lang w:eastAsia="ko-KR"/>
              </w:rPr>
              <w:t>Support.</w:t>
            </w:r>
          </w:p>
        </w:tc>
      </w:tr>
      <w:tr w:rsidR="008B1829" w14:paraId="39A9C14C" w14:textId="77777777">
        <w:tc>
          <w:tcPr>
            <w:tcW w:w="2009" w:type="dxa"/>
          </w:tcPr>
          <w:p w14:paraId="39A9C14A" w14:textId="77777777" w:rsidR="008B1829" w:rsidRDefault="008B1829" w:rsidP="008B1829">
            <w:pPr>
              <w:wordWrap/>
              <w:rPr>
                <w:rFonts w:eastAsia="Malgun Gothic"/>
                <w:bCs/>
                <w:sz w:val="20"/>
                <w:szCs w:val="20"/>
                <w:lang w:eastAsia="ko-KR"/>
              </w:rPr>
            </w:pPr>
          </w:p>
        </w:tc>
        <w:tc>
          <w:tcPr>
            <w:tcW w:w="7353" w:type="dxa"/>
          </w:tcPr>
          <w:p w14:paraId="39A9C14B" w14:textId="77777777" w:rsidR="008B1829" w:rsidRDefault="008B1829" w:rsidP="008B1829">
            <w:pPr>
              <w:wordWrap/>
              <w:rPr>
                <w:rFonts w:eastAsia="Malgun Gothic"/>
                <w:bCs/>
                <w:sz w:val="20"/>
                <w:szCs w:val="20"/>
                <w:lang w:eastAsia="ko-KR"/>
              </w:rPr>
            </w:pP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SimSun"/>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ＭＳ 明朝"/>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ＭＳ 明朝"/>
                <w:bCs/>
                <w:sz w:val="20"/>
                <w:szCs w:val="20"/>
                <w:lang w:eastAsia="ja-JP"/>
              </w:rPr>
            </w:pPr>
            <w:r>
              <w:rPr>
                <w:rFonts w:eastAsia="ＭＳ 明朝"/>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ＭＳ 明朝"/>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ＭＳ 明朝"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ＭＳ 明朝"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SimSun"/>
                <w:bCs/>
                <w:sz w:val="20"/>
                <w:szCs w:val="20"/>
              </w:rPr>
            </w:pPr>
            <w:r>
              <w:rPr>
                <w:rFonts w:eastAsia="ＭＳ 明朝"/>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ＭＳ 明朝" w:hint="eastAsia"/>
                <w:bCs/>
                <w:sz w:val="20"/>
                <w:szCs w:val="20"/>
                <w:lang w:eastAsia="ja-JP"/>
              </w:rPr>
              <w:t xml:space="preserve">It is clear that there should be some restrictions regarding the number of </w:t>
            </w:r>
            <w:r>
              <w:rPr>
                <w:rFonts w:eastAsia="ＭＳ 明朝"/>
                <w:bCs/>
                <w:sz w:val="20"/>
                <w:szCs w:val="20"/>
                <w:lang w:eastAsia="ja-JP"/>
              </w:rPr>
              <w:t>schedulable</w:t>
            </w:r>
            <w:r>
              <w:rPr>
                <w:rFonts w:eastAsia="ＭＳ 明朝" w:hint="eastAsia"/>
                <w:bCs/>
                <w:sz w:val="20"/>
                <w:szCs w:val="20"/>
                <w:lang w:eastAsia="ja-JP"/>
              </w:rPr>
              <w:t xml:space="preserve"> PUSCHs/PDSCHs by a single DCI format due to the DCI bit size issue. </w:t>
            </w:r>
            <w:r>
              <w:rPr>
                <w:rFonts w:eastAsia="ＭＳ 明朝"/>
                <w:bCs/>
                <w:sz w:val="20"/>
                <w:szCs w:val="20"/>
                <w:lang w:eastAsia="ja-JP"/>
              </w:rPr>
              <w:t>However</w:t>
            </w:r>
            <w:r>
              <w:rPr>
                <w:rFonts w:eastAsia="ＭＳ 明朝" w:hint="eastAsia"/>
                <w:bCs/>
                <w:sz w:val="20"/>
                <w:szCs w:val="20"/>
                <w:lang w:eastAsia="ja-JP"/>
              </w:rPr>
              <w:t xml:space="preserve">, it is up to gNB to </w:t>
            </w:r>
            <w:r w:rsidRPr="008F52EF">
              <w:rPr>
                <w:rFonts w:eastAsia="ＭＳ 明朝"/>
                <w:bCs/>
                <w:sz w:val="20"/>
                <w:szCs w:val="20"/>
                <w:lang w:eastAsia="ja-JP"/>
              </w:rPr>
              <w:t>guarantee the payload size of a DCI format 0_3/1_3 not exceeding 140</w:t>
            </w:r>
            <w:r>
              <w:rPr>
                <w:rFonts w:eastAsia="ＭＳ 明朝" w:hint="eastAsia"/>
                <w:bCs/>
                <w:sz w:val="20"/>
                <w:szCs w:val="20"/>
                <w:lang w:eastAsia="ja-JP"/>
              </w:rPr>
              <w:t xml:space="preserve"> bits, and hence it may be unnecessary to define the maximum number of </w:t>
            </w:r>
            <w:r>
              <w:rPr>
                <w:rFonts w:eastAsia="ＭＳ 明朝"/>
                <w:bCs/>
                <w:sz w:val="20"/>
                <w:szCs w:val="20"/>
                <w:lang w:eastAsia="ja-JP"/>
              </w:rPr>
              <w:t>schedulable</w:t>
            </w:r>
            <w:r>
              <w:rPr>
                <w:rFonts w:eastAsia="ＭＳ 明朝" w:hint="eastAsia"/>
                <w:bCs/>
                <w:sz w:val="20"/>
                <w:szCs w:val="20"/>
                <w:lang w:eastAsia="ja-JP"/>
              </w:rPr>
              <w:t xml:space="preserve"> PUSCHs/PDSCHs in </w:t>
            </w:r>
            <w:r>
              <w:rPr>
                <w:rFonts w:eastAsia="ＭＳ 明朝"/>
                <w:bCs/>
                <w:sz w:val="20"/>
                <w:szCs w:val="20"/>
                <w:lang w:eastAsia="ja-JP"/>
              </w:rPr>
              <w:t>specification</w:t>
            </w:r>
            <w:r>
              <w:rPr>
                <w:rFonts w:eastAsia="ＭＳ 明朝"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B1829">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B1829">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BC59B1">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BC59B1">
            <w:pPr>
              <w:wordWrap/>
              <w:rPr>
                <w:rFonts w:eastAsia="Malgun Gothic"/>
                <w:sz w:val="20"/>
                <w:szCs w:val="20"/>
                <w:lang w:eastAsia="ko-KR"/>
              </w:rPr>
            </w:pPr>
          </w:p>
          <w:p w14:paraId="39A9C17B" w14:textId="4CF6E044" w:rsidR="00BC59B1" w:rsidRDefault="00BC59B1" w:rsidP="00BC59B1">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lastRenderedPageBreak/>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Heading1"/>
      </w:pPr>
      <w:r>
        <w:t>HARQ enhancements</w:t>
      </w:r>
    </w:p>
    <w:p w14:paraId="39A9C181" w14:textId="77777777" w:rsidR="00990220" w:rsidRDefault="00AE0074">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游明朝"/>
                <w:bCs/>
                <w:i/>
                <w:sz w:val="20"/>
                <w:szCs w:val="20"/>
              </w:rPr>
            </w:pPr>
            <w:r>
              <w:rPr>
                <w:rFonts w:eastAsia="游明朝"/>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8</w:t>
            </w:r>
            <w:r>
              <w:rPr>
                <w:rFonts w:eastAsia="游明朝"/>
                <w:bCs/>
                <w:i/>
                <w:sz w:val="20"/>
                <w:szCs w:val="20"/>
              </w:rPr>
              <w:t xml:space="preserve">: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9</w:t>
            </w:r>
            <w:r>
              <w:rPr>
                <w:rFonts w:eastAsia="游明朝"/>
                <w:bCs/>
                <w:i/>
                <w:sz w:val="20"/>
                <w:szCs w:val="20"/>
              </w:rPr>
              <w:t xml:space="preserve">: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0</w:t>
            </w:r>
            <w:r>
              <w:rPr>
                <w:rFonts w:eastAsia="游明朝"/>
                <w:bCs/>
                <w:i/>
                <w:sz w:val="20"/>
                <w:szCs w:val="20"/>
              </w:rPr>
              <w:t>: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39A9C18C"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Time-domain </w:t>
            </w:r>
            <w:r>
              <w:rPr>
                <w:rFonts w:eastAsia="游明朝"/>
                <w:bCs/>
                <w:i/>
                <w:sz w:val="20"/>
                <w:szCs w:val="20"/>
              </w:rPr>
              <w:t xml:space="preserve">HARQ-ACK </w:t>
            </w:r>
            <w:r>
              <w:rPr>
                <w:rFonts w:eastAsia="游明朝" w:hint="eastAsia"/>
                <w:bCs/>
                <w:i/>
                <w:sz w:val="20"/>
                <w:szCs w:val="20"/>
              </w:rPr>
              <w:t xml:space="preserve">bundling is configured per cell </w:t>
            </w:r>
            <w:r>
              <w:rPr>
                <w:rFonts w:eastAsia="游明朝"/>
                <w:bCs/>
                <w:i/>
                <w:sz w:val="20"/>
                <w:szCs w:val="20"/>
              </w:rPr>
              <w:t>and the number of bundling groups can be configured per cell from the set of {1, 2, 4} .</w:t>
            </w:r>
            <w:r>
              <w:rPr>
                <w:rFonts w:eastAsia="游明朝" w:hint="eastAsia"/>
                <w:bCs/>
                <w:i/>
                <w:sz w:val="20"/>
                <w:szCs w:val="20"/>
              </w:rPr>
              <w:t xml:space="preserve">  </w:t>
            </w:r>
          </w:p>
          <w:p w14:paraId="39A9C18D"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2</w:t>
            </w:r>
            <w:r>
              <w:rPr>
                <w:rFonts w:eastAsia="游明朝"/>
                <w:bCs/>
                <w:i/>
                <w:sz w:val="20"/>
                <w:szCs w:val="20"/>
              </w:rPr>
              <w:t xml:space="preserve">: For DCI indicating SPS PDSCH release, TCI update, </w:t>
            </w:r>
            <w:r>
              <w:rPr>
                <w:rFonts w:eastAsia="游明朝" w:hint="eastAsia"/>
                <w:bCs/>
                <w:i/>
                <w:sz w:val="20"/>
                <w:szCs w:val="20"/>
              </w:rPr>
              <w:t>or</w:t>
            </w:r>
            <w:r>
              <w:rPr>
                <w:rFonts w:eastAsia="游明朝"/>
                <w:bCs/>
                <w:i/>
                <w:sz w:val="20"/>
                <w:szCs w:val="20"/>
              </w:rPr>
              <w:t xml:space="preserve"> SCell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3</w:t>
            </w:r>
            <w:r>
              <w:rPr>
                <w:rFonts w:eastAsia="游明朝"/>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39A9C18F" w14:textId="77777777" w:rsidR="00990220" w:rsidRDefault="00AE0074">
            <w:pPr>
              <w:wordWrap/>
              <w:adjustRightInd w:val="0"/>
              <w:snapToGrid w:val="0"/>
              <w:rPr>
                <w:rFonts w:eastAsia="游明朝"/>
                <w:bCs/>
                <w:i/>
                <w:sz w:val="20"/>
                <w:szCs w:val="20"/>
              </w:rPr>
            </w:pPr>
            <w:r>
              <w:rPr>
                <w:rFonts w:eastAsia="游明朝"/>
                <w:bCs/>
                <w:i/>
                <w:sz w:val="20"/>
                <w:szCs w:val="20"/>
              </w:rPr>
              <w:t>P</w:t>
            </w:r>
            <w:r>
              <w:rPr>
                <w:rFonts w:eastAsia="游明朝" w:hint="eastAsia"/>
                <w:bCs/>
                <w:i/>
                <w:sz w:val="20"/>
                <w:szCs w:val="20"/>
              </w:rPr>
              <w:t>roposal 14</w:t>
            </w:r>
            <w:r>
              <w:rPr>
                <w:rFonts w:eastAsia="游明朝"/>
                <w:bCs/>
                <w:i/>
                <w:sz w:val="20"/>
                <w:szCs w:val="20"/>
              </w:rPr>
              <w:t>: If more than one PDSCH ends last among the set of co-scheduled PDSCHs, the reference PDSCH is the PDSCH with the smallest SCS among the PDSCHs ending last.</w:t>
            </w:r>
            <w:r>
              <w:rPr>
                <w:rFonts w:eastAsia="游明朝" w:hint="eastAsia"/>
                <w:bCs/>
                <w:i/>
                <w:sz w:val="20"/>
                <w:szCs w:val="20"/>
              </w:rPr>
              <w:t xml:space="preserve"> Alternatively, it is up to gNB to avoid scheduling </w:t>
            </w:r>
            <w:r>
              <w:rPr>
                <w:rFonts w:eastAsia="游明朝"/>
                <w:bCs/>
                <w:i/>
                <w:sz w:val="20"/>
                <w:szCs w:val="20"/>
              </w:rPr>
              <w:t>the case where multiple PDSCHs end last among co-scheduled PDSCHs and having different SCS</w:t>
            </w:r>
            <w:r>
              <w:rPr>
                <w:rFonts w:eastAsia="游明朝"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39A9C19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by a DCI 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39A9C194"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nrofHARQ-BundlingGroups</w:t>
            </w:r>
            <w:r>
              <w:rPr>
                <w:rFonts w:eastAsia="游明朝" w:hint="eastAsia"/>
                <w:bCs/>
                <w:i/>
                <w:sz w:val="20"/>
                <w:szCs w:val="20"/>
              </w:rPr>
              <w:t xml:space="preserve"> is configured per set of co-</w:t>
            </w:r>
            <w:r>
              <w:rPr>
                <w:rFonts w:eastAsia="游明朝"/>
                <w:bCs/>
                <w:i/>
                <w:sz w:val="20"/>
                <w:szCs w:val="20"/>
              </w:rPr>
              <w:t>scheduled</w:t>
            </w:r>
            <w:r>
              <w:rPr>
                <w:rFonts w:eastAsia="游明朝" w:hint="eastAsia"/>
                <w:bCs/>
                <w:i/>
                <w:sz w:val="20"/>
                <w:szCs w:val="20"/>
              </w:rPr>
              <w:t xml:space="preserve"> cells.</w:t>
            </w:r>
          </w:p>
          <w:p w14:paraId="39A9C195"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6. For Type-2 codebook, </w:t>
            </w:r>
            <w:r>
              <w:rPr>
                <w:rFonts w:eastAsia="游明朝"/>
                <w:bCs/>
                <w:i/>
                <w:sz w:val="20"/>
                <w:szCs w:val="20"/>
              </w:rPr>
              <w:t>two sub-codebooks are generated</w:t>
            </w:r>
            <w:r>
              <w:rPr>
                <w:rFonts w:eastAsia="游明朝"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w:t>
            </w:r>
            <w:r>
              <w:rPr>
                <w:rFonts w:eastAsia="ＭＳ 明朝"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second sub-codebook comprising HARQ-ACK information bits for PDSCH(s) scheduled by DCI(s) with each scheduling more than one PDSCH</w:t>
            </w:r>
            <w:r>
              <w:rPr>
                <w:rFonts w:eastAsia="ＭＳ 明朝"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first sub-codebook comprising HARQ-ACK information bits for PDSCH(s) scheduled by </w:t>
            </w:r>
            <w:r>
              <w:rPr>
                <w:rFonts w:eastAsia="ＭＳ 明朝"/>
                <w:bCs/>
                <w:i/>
                <w:iCs/>
                <w:color w:val="000000" w:themeColor="text1"/>
                <w:sz w:val="20"/>
                <w:szCs w:val="20"/>
                <w:lang w:eastAsia="ja-JP"/>
              </w:rPr>
              <w:lastRenderedPageBreak/>
              <w:t>DCI(s) with each scheduling a single PDSCH and</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 xml:space="preserve">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scheduled cell provided nrofHARQ-BundlingGroups with value of 1</w:t>
            </w:r>
            <w:r>
              <w:rPr>
                <w:rFonts w:eastAsia="ＭＳ 明朝"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information bits 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cell provided nrofHARQ-BundlingGroups with value </w:t>
            </w:r>
            <w:r>
              <w:rPr>
                <w:rFonts w:eastAsia="ＭＳ 明朝" w:hint="eastAsia"/>
                <w:bCs/>
                <w:i/>
                <w:iCs/>
                <w:color w:val="000000" w:themeColor="text1"/>
                <w:sz w:val="20"/>
                <w:szCs w:val="20"/>
                <w:lang w:eastAsia="ja-JP"/>
              </w:rPr>
              <w:t>larger than</w:t>
            </w:r>
            <w:r>
              <w:rPr>
                <w:rFonts w:eastAsia="ＭＳ 明朝"/>
                <w:bCs/>
                <w:i/>
                <w:iCs/>
                <w:color w:val="000000" w:themeColor="text1"/>
                <w:sz w:val="20"/>
                <w:szCs w:val="20"/>
                <w:lang w:eastAsia="ja-JP"/>
              </w:rPr>
              <w:t xml:space="preserve"> 1</w:t>
            </w:r>
            <w:r>
              <w:rPr>
                <w:rFonts w:eastAsia="ＭＳ 明朝"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游明朝"/>
                <w:bCs/>
                <w:i/>
                <w:sz w:val="20"/>
                <w:szCs w:val="20"/>
              </w:rPr>
              <w:t xml:space="preserve"> and the PUCCH slot is determined based on the last UL slot overlapping with the reference PDSCH</w:t>
            </w:r>
            <w:r>
              <w:rPr>
                <w:rFonts w:eastAsia="游明朝" w:hint="eastAsia"/>
                <w:bCs/>
                <w:i/>
                <w:sz w:val="20"/>
                <w:szCs w:val="20"/>
              </w:rPr>
              <w:t>.</w:t>
            </w:r>
          </w:p>
          <w:p w14:paraId="39A9C19F"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Type-1 HARQ-ACK codebook is supported for multi-cell scheduling with K1 extension for </w:t>
            </w:r>
            <w:r>
              <w:rPr>
                <w:rFonts w:eastAsia="游明朝" w:hint="eastAsia"/>
                <w:bCs/>
                <w:i/>
                <w:sz w:val="20"/>
                <w:szCs w:val="20"/>
              </w:rPr>
              <w:t xml:space="preserve">Rel-19 </w:t>
            </w:r>
            <w:r>
              <w:rPr>
                <w:rFonts w:eastAsia="游明朝"/>
                <w:bCs/>
                <w:i/>
                <w:sz w:val="20"/>
                <w:szCs w:val="20"/>
              </w:rPr>
              <w:t>multi-cell scheduling</w:t>
            </w:r>
            <w:r>
              <w:rPr>
                <w:rFonts w:eastAsia="游明朝"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39A9C1A4"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39A9C1A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 xml:space="preserve">For Rel-19 </w:t>
            </w:r>
            <w:r>
              <w:rPr>
                <w:rFonts w:eastAsia="游明朝"/>
                <w:bCs/>
                <w:i/>
                <w:sz w:val="20"/>
                <w:szCs w:val="20"/>
              </w:rPr>
              <w:t>multi-cell scheduling</w:t>
            </w:r>
            <w:r>
              <w:rPr>
                <w:rFonts w:eastAsia="游明朝"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游明朝"/>
                <w:bCs/>
                <w:i/>
                <w:sz w:val="20"/>
                <w:szCs w:val="20"/>
              </w:rPr>
            </w:pPr>
            <w:r>
              <w:rPr>
                <w:rFonts w:eastAsia="游明朝"/>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游明朝"/>
                <w:bCs/>
                <w:i/>
                <w:sz w:val="20"/>
                <w:szCs w:val="20"/>
              </w:rPr>
            </w:pPr>
            <w:r>
              <w:rPr>
                <w:rFonts w:eastAsia="游明朝"/>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when time-domain HARQ-ACK bundling is not configured: firstly according to ascending order of codeword index of one PDSCH, secondly according to ascending order of PDSCH reception starting time on a same serving cell, secondly according to codeword index of PDSCH </w:t>
            </w:r>
            <w:r>
              <w:rPr>
                <w:rFonts w:eastAsia="ＭＳ 明朝"/>
                <w:bCs/>
                <w:i/>
                <w:iCs/>
                <w:color w:val="000000" w:themeColor="text1"/>
                <w:sz w:val="20"/>
                <w:szCs w:val="20"/>
                <w:lang w:eastAsia="ja-JP"/>
              </w:rPr>
              <w:lastRenderedPageBreak/>
              <w:t>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游明朝"/>
                <w:bCs/>
                <w:i/>
                <w:sz w:val="20"/>
                <w:szCs w:val="20"/>
              </w:rPr>
            </w:pPr>
            <w:r>
              <w:rPr>
                <w:rFonts w:eastAsia="游明朝"/>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r>
              <w:rPr>
                <w:b/>
                <w:bCs/>
                <w:sz w:val="20"/>
                <w:szCs w:val="20"/>
                <w:lang w:eastAsia="en-US"/>
              </w:rPr>
              <w:t>Spreadtrum:</w:t>
            </w:r>
          </w:p>
          <w:p w14:paraId="39A9C1BB" w14:textId="77777777" w:rsidR="00990220" w:rsidRDefault="00AE0074">
            <w:pPr>
              <w:wordWrap/>
              <w:adjustRightInd w:val="0"/>
              <w:snapToGrid w:val="0"/>
              <w:rPr>
                <w:rFonts w:eastAsia="游明朝"/>
                <w:bCs/>
                <w:i/>
                <w:sz w:val="20"/>
                <w:szCs w:val="20"/>
              </w:rPr>
            </w:pPr>
            <w:r>
              <w:rPr>
                <w:rFonts w:eastAsia="游明朝"/>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C</w:t>
            </w:r>
            <w:r>
              <w:rPr>
                <w:rFonts w:eastAsia="游明朝"/>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游明朝"/>
                <w:bCs/>
                <w:i/>
                <w:sz w:val="20"/>
                <w:szCs w:val="20"/>
              </w:rPr>
            </w:pPr>
            <w:bookmarkStart w:id="32" w:name="_Toc181958484"/>
            <w:bookmarkStart w:id="33" w:name="_Ref18195769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w:t>
            </w:r>
            <w:r>
              <w:rPr>
                <w:rFonts w:eastAsia="游明朝" w:hint="eastAsia"/>
                <w:bCs/>
                <w:i/>
                <w:sz w:val="20"/>
                <w:szCs w:val="20"/>
              </w:rPr>
              <w:t>I</w:t>
            </w:r>
            <w:r>
              <w:rPr>
                <w:rFonts w:eastAsia="游明朝"/>
                <w:bCs/>
                <w:i/>
                <w:sz w:val="20"/>
                <w:szCs w:val="20"/>
              </w:rPr>
              <w:t>n the case that more than one last PDSCHs ending in the same symbol, the reference PDSCH is determined by the one with the smallest serving cell index.</w:t>
            </w:r>
            <w:bookmarkEnd w:id="32"/>
            <w:bookmarkEnd w:id="33"/>
            <w:r>
              <w:rPr>
                <w:rFonts w:eastAsia="游明朝"/>
                <w:bCs/>
                <w:i/>
                <w:sz w:val="20"/>
                <w:szCs w:val="20"/>
              </w:rPr>
              <w:t xml:space="preserve"> </w:t>
            </w:r>
          </w:p>
          <w:p w14:paraId="39A9C1C9" w14:textId="77777777" w:rsidR="00990220" w:rsidRDefault="00AE0074">
            <w:pPr>
              <w:wordWrap/>
              <w:adjustRightInd w:val="0"/>
              <w:snapToGrid w:val="0"/>
              <w:rPr>
                <w:rFonts w:eastAsia="游明朝"/>
                <w:bCs/>
                <w:i/>
                <w:sz w:val="20"/>
                <w:szCs w:val="20"/>
              </w:rPr>
            </w:pPr>
            <w:bookmarkStart w:id="34" w:name="_Toc18195848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For multi carrier scheduling with mix SCSes,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游明朝"/>
                <w:bCs/>
                <w:i/>
                <w:sz w:val="20"/>
                <w:szCs w:val="20"/>
              </w:rPr>
            </w:pPr>
            <w:bookmarkStart w:id="35" w:name="_Toc18195848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9</w:t>
            </w:r>
            <w:r>
              <w:rPr>
                <w:rFonts w:eastAsia="游明朝"/>
                <w:bCs/>
                <w:i/>
                <w:sz w:val="20"/>
                <w:szCs w:val="20"/>
              </w:rPr>
              <w:fldChar w:fldCharType="end"/>
            </w:r>
            <w:r>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游明朝"/>
                <w:bCs/>
                <w:i/>
                <w:sz w:val="20"/>
                <w:szCs w:val="20"/>
              </w:rPr>
            </w:pPr>
            <w:bookmarkStart w:id="36" w:name="_Ref181974440"/>
            <w:bookmarkStart w:id="37" w:name="_Ref181957713"/>
            <w:bookmarkStart w:id="38" w:name="_Toc18195849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10</w:t>
            </w:r>
            <w:r>
              <w:rPr>
                <w:rFonts w:eastAsia="游明朝"/>
                <w:bCs/>
                <w:i/>
                <w:sz w:val="20"/>
                <w:szCs w:val="20"/>
              </w:rPr>
              <w:fldChar w:fldCharType="end"/>
            </w:r>
            <w:r>
              <w:rPr>
                <w:rFonts w:eastAsia="游明朝"/>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lastRenderedPageBreak/>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indicating SCell dormancy with invalid FDRA</w:t>
            </w:r>
          </w:p>
          <w:p w14:paraId="39A9C1D5" w14:textId="77777777" w:rsidR="00990220" w:rsidRDefault="00AE0074">
            <w:pPr>
              <w:wordWrap/>
              <w:adjustRightInd w:val="0"/>
              <w:snapToGrid w:val="0"/>
              <w:rPr>
                <w:rFonts w:eastAsia="游明朝"/>
                <w:bCs/>
                <w:i/>
                <w:sz w:val="20"/>
                <w:szCs w:val="20"/>
              </w:rPr>
            </w:pPr>
            <w:bookmarkStart w:id="39" w:name="_Toc181958491"/>
            <w:bookmarkStart w:id="40" w:name="_Ref18195771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11</w:t>
            </w:r>
            <w:r>
              <w:rPr>
                <w:rFonts w:eastAsia="游明朝"/>
                <w:bCs/>
                <w:i/>
                <w:sz w:val="20"/>
                <w:szCs w:val="20"/>
              </w:rPr>
              <w:fldChar w:fldCharType="end"/>
            </w:r>
            <w:r>
              <w:rPr>
                <w:rFonts w:eastAsia="游明朝"/>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81A77">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游明朝"/>
                <w:bCs/>
                <w:i/>
                <w:sz w:val="20"/>
                <w:szCs w:val="20"/>
              </w:rPr>
            </w:pPr>
            <w:bookmarkStart w:id="41" w:name="_Toc181958492"/>
            <w:bookmarkStart w:id="42" w:name="_Ref18195771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12</w:t>
            </w:r>
            <w:r>
              <w:rPr>
                <w:rFonts w:eastAsia="游明朝"/>
                <w:bCs/>
                <w:i/>
                <w:sz w:val="20"/>
                <w:szCs w:val="20"/>
              </w:rPr>
              <w:fldChar w:fldCharType="end"/>
            </w:r>
            <w:r>
              <w:rPr>
                <w:rFonts w:eastAsia="游明朝"/>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39A9C1DA"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nrofHARQ-BundlingGroups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nrofHARQ-BundlingGroups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9A9C1D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maxNrofCodeWordsScheduledByDCI=2 for the serving cell</w:t>
            </w:r>
          </w:p>
          <w:p w14:paraId="39A9C1DE"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ListParagraph"/>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A9C1E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maxNrofCodeWordsScheduledByDCI=1 for the serving cell</w:t>
            </w:r>
          </w:p>
          <w:p w14:paraId="39A9C1E1"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39A9C1E3" w14:textId="77777777" w:rsidR="00990220" w:rsidRDefault="00AE0074">
            <w:pPr>
              <w:wordWrap/>
              <w:adjustRightInd w:val="0"/>
              <w:snapToGrid w:val="0"/>
              <w:rPr>
                <w:rFonts w:eastAsia="游明朝"/>
                <w:bCs/>
                <w:i/>
                <w:sz w:val="20"/>
                <w:szCs w:val="20"/>
              </w:rPr>
            </w:pPr>
            <w:bookmarkStart w:id="43" w:name="_Ref181974500"/>
            <w:bookmarkStart w:id="44" w:name="_Toc18195849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13</w:t>
            </w:r>
            <w:r>
              <w:rPr>
                <w:rFonts w:eastAsia="游明朝"/>
                <w:bCs/>
                <w:i/>
                <w:sz w:val="20"/>
                <w:szCs w:val="20"/>
              </w:rPr>
              <w:fldChar w:fldCharType="end"/>
            </w:r>
            <w:r>
              <w:rPr>
                <w:rFonts w:eastAsia="游明朝"/>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游明朝"/>
                <w:bCs/>
                <w:i/>
                <w:sz w:val="20"/>
                <w:szCs w:val="20"/>
              </w:rPr>
            </w:pPr>
            <w:bookmarkStart w:id="45" w:name="_Toc181958494"/>
            <w:bookmarkStart w:id="46" w:name="_Ref18197451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14</w:t>
            </w:r>
            <w:r>
              <w:rPr>
                <w:rFonts w:eastAsia="游明朝"/>
                <w:bCs/>
                <w:i/>
                <w:sz w:val="20"/>
                <w:szCs w:val="20"/>
              </w:rPr>
              <w:fldChar w:fldCharType="end"/>
            </w:r>
            <w:r>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游明朝"/>
                <w:bCs/>
                <w:i/>
                <w:sz w:val="20"/>
                <w:szCs w:val="20"/>
              </w:rPr>
            </w:pPr>
            <w:bookmarkStart w:id="47" w:name="_Toc181958495"/>
            <w:bookmarkStart w:id="48" w:name="_Ref18197452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15</w:t>
            </w:r>
            <w:r>
              <w:rPr>
                <w:rFonts w:eastAsia="游明朝"/>
                <w:bCs/>
                <w:i/>
                <w:sz w:val="20"/>
                <w:szCs w:val="20"/>
              </w:rPr>
              <w:fldChar w:fldCharType="end"/>
            </w:r>
            <w:r>
              <w:rPr>
                <w:rFonts w:eastAsia="游明朝"/>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游明朝"/>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Proposed Conclusion 3.1: The time-domain HARQ-ACK bundling for multi-PDSCH operation with DCI format 1_3 is based on the legacy RRC parameter nrofHARQ-BundlingGroups(-r17).     </w:t>
            </w:r>
          </w:p>
          <w:p w14:paraId="39A9C1F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游明朝"/>
                <w:bCs/>
                <w:i/>
                <w:sz w:val="20"/>
                <w:szCs w:val="20"/>
              </w:rPr>
            </w:pPr>
            <w:r>
              <w:rPr>
                <w:rFonts w:eastAsia="游明朝"/>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游明朝"/>
                <w:bCs/>
                <w:i/>
                <w:sz w:val="20"/>
                <w:szCs w:val="20"/>
              </w:rPr>
            </w:pPr>
            <w:r>
              <w:rPr>
                <w:rFonts w:eastAsia="游明朝"/>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(ii) multiple PDSCHs are scheduled on (only) one scheduled cell provided nrofHARQ-BundlingGroups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81A77">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m:r>
                    <m:rPr>
                      <m:nor/>
                    </m:rPr>
                    <w:rPr>
                      <w:rFonts w:eastAsia="ＭＳ 明朝"/>
                      <w:bCs/>
                      <w:i/>
                      <w:iCs/>
                      <w:color w:val="000000" w:themeColor="text1"/>
                      <w:sz w:val="20"/>
                      <w:szCs w:val="20"/>
                      <w:lang w:eastAsia="ja-JP"/>
                    </w:rPr>
                    <m:t>TBG,max</m:t>
                  </m:r>
                </m:sup>
              </m:sSubSup>
            </m:oMath>
            <w:r w:rsidR="00AE0074">
              <w:rPr>
                <w:rFonts w:eastAsia="ＭＳ 明朝"/>
                <w:bCs/>
                <w:i/>
                <w:iCs/>
                <w:color w:val="000000" w:themeColor="text1"/>
                <w:sz w:val="20"/>
                <w:szCs w:val="20"/>
                <w:lang w:eastAsia="ja-JP"/>
              </w:rPr>
              <w:t xml:space="preserve"> HARQ-ACK bits for serving cell c provided with nrofHARQ-BundlingGroups</w:t>
            </w:r>
          </w:p>
          <w:p w14:paraId="39A9C1FE" w14:textId="77777777" w:rsidR="00990220" w:rsidRDefault="00081A77">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sidR="00AE0074">
              <w:rPr>
                <w:rFonts w:eastAsia="ＭＳ 明朝"/>
                <w:bCs/>
                <w:i/>
                <w:iCs/>
                <w:color w:val="000000" w:themeColor="text1"/>
                <w:sz w:val="20"/>
                <w:szCs w:val="20"/>
                <w:lang w:eastAsia="ja-JP"/>
              </w:rPr>
              <w:t xml:space="preserve"> HARQ-ACK bits for serving cell c not provided with nrofHARQ-BundlingGroups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Pr>
                <w:rFonts w:eastAsia="ＭＳ 明朝"/>
                <w:bCs/>
                <w:i/>
                <w:iCs/>
                <w:color w:val="000000" w:themeColor="text1"/>
                <w:sz w:val="20"/>
                <w:szCs w:val="20"/>
                <w:lang w:eastAsia="ja-JP"/>
              </w:rPr>
              <w:t xml:space="preserve"> is the value of maxNrofCodeWordsScheduledByDCI for serving cell </w:t>
            </w:r>
            <m:oMath>
              <m:r>
                <m:rPr>
                  <m:sty m:val="bi"/>
                </m:rPr>
                <w:rPr>
                  <w:rFonts w:ascii="Cambria Math" w:eastAsia="ＭＳ 明朝" w:hAnsi="Cambria Math"/>
                  <w:color w:val="000000" w:themeColor="text1"/>
                  <w:sz w:val="20"/>
                  <w:szCs w:val="20"/>
                  <w:lang w:eastAsia="ja-JP"/>
                </w:rPr>
                <m:t>c</m:t>
              </m:r>
            </m:oMath>
            <w:r>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游明朝"/>
                <w:bCs/>
                <w:i/>
                <w:sz w:val="20"/>
                <w:szCs w:val="20"/>
              </w:rPr>
            </w:pPr>
            <w:r>
              <w:rPr>
                <w:rFonts w:eastAsia="游明朝"/>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游明朝"/>
                <w:bCs/>
                <w:i/>
                <w:sz w:val="20"/>
                <w:szCs w:val="20"/>
              </w:rPr>
            </w:pPr>
            <w:r>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12: For the exceptional association to sub-codebook 1 with multi-slot multi-cell scheduling DCI 1_3, </w:t>
            </w:r>
            <w:r>
              <w:rPr>
                <w:rFonts w:eastAsia="游明朝"/>
                <w:bCs/>
                <w:i/>
                <w:sz w:val="20"/>
                <w:szCs w:val="20"/>
              </w:rPr>
              <w:lastRenderedPageBreak/>
              <w:t>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游明朝"/>
                <w:bCs/>
                <w:i/>
                <w:sz w:val="20"/>
                <w:szCs w:val="20"/>
              </w:rPr>
            </w:pPr>
            <w:r>
              <w:rPr>
                <w:rFonts w:eastAsia="游明朝"/>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游明朝"/>
                <w:bCs/>
                <w:i/>
                <w:sz w:val="20"/>
                <w:szCs w:val="20"/>
              </w:rPr>
            </w:pPr>
            <w:bookmarkStart w:id="49" w:name="_Hlk181917555"/>
            <w:r>
              <w:rPr>
                <w:rFonts w:eastAsia="游明朝" w:hint="eastAsia"/>
                <w:bCs/>
                <w:i/>
                <w:sz w:val="20"/>
                <w:szCs w:val="20"/>
              </w:rPr>
              <w:t xml:space="preserve">Proposal </w:t>
            </w:r>
            <w:r>
              <w:rPr>
                <w:rFonts w:eastAsia="游明朝"/>
                <w:bCs/>
                <w:i/>
                <w:sz w:val="20"/>
                <w:szCs w:val="20"/>
              </w:rPr>
              <w:t>6</w:t>
            </w:r>
            <w:r>
              <w:rPr>
                <w:rFonts w:eastAsia="游明朝" w:hint="eastAsia"/>
                <w:bCs/>
                <w:i/>
                <w:sz w:val="20"/>
                <w:szCs w:val="20"/>
              </w:rPr>
              <w:t xml:space="preserve">: For the second Type-2 HARQ-ACK information </w:t>
            </w:r>
            <w:r>
              <w:rPr>
                <w:rFonts w:eastAsia="游明朝"/>
                <w:bCs/>
                <w:i/>
                <w:sz w:val="20"/>
                <w:szCs w:val="20"/>
              </w:rPr>
              <w:t>for</w:t>
            </w:r>
            <w:r>
              <w:rPr>
                <w:rFonts w:eastAsia="游明朝" w:hint="eastAsia"/>
                <w:bCs/>
                <w:i/>
                <w:sz w:val="20"/>
                <w:szCs w:val="20"/>
              </w:rPr>
              <w:t xml:space="preserve"> </w:t>
            </w:r>
            <w:r>
              <w:rPr>
                <w:rFonts w:eastAsia="游明朝"/>
                <w:bCs/>
                <w:i/>
                <w:sz w:val="20"/>
                <w:szCs w:val="20"/>
              </w:rPr>
              <w:t>PDSCH scheduled by a multi-cell multi-PDSCH DCI</w:t>
            </w:r>
            <w:r>
              <w:rPr>
                <w:rFonts w:eastAsia="游明朝" w:hint="eastAsia"/>
                <w:bCs/>
                <w:i/>
                <w:sz w:val="20"/>
                <w:szCs w:val="20"/>
              </w:rPr>
              <w:t>, the following alternatives</w:t>
            </w:r>
            <w:r>
              <w:rPr>
                <w:rFonts w:eastAsia="游明朝"/>
                <w:bCs/>
                <w:i/>
                <w:sz w:val="20"/>
                <w:szCs w:val="20"/>
              </w:rPr>
              <w:t xml:space="preserve"> can be considered for the </w:t>
            </w:r>
            <w:r>
              <w:rPr>
                <w:rFonts w:eastAsia="游明朝" w:hint="eastAsia"/>
                <w:bCs/>
                <w:i/>
                <w:sz w:val="20"/>
                <w:szCs w:val="20"/>
              </w:rPr>
              <w:t>t</w:t>
            </w:r>
            <w:r>
              <w:rPr>
                <w:rFonts w:eastAsia="游明朝"/>
                <w:bCs/>
                <w:i/>
                <w:sz w:val="20"/>
                <w:szCs w:val="20"/>
              </w:rPr>
              <w:t>ime domain HARQ-ACK bundling</w:t>
            </w:r>
            <w:r>
              <w:rPr>
                <w:rFonts w:eastAsia="游明朝" w:hint="eastAsia"/>
                <w:bCs/>
                <w:i/>
                <w:sz w:val="20"/>
                <w:szCs w:val="20"/>
              </w:rPr>
              <w:t xml:space="preserve"> </w:t>
            </w:r>
            <w:r>
              <w:rPr>
                <w:rFonts w:eastAsia="游明朝"/>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游明朝"/>
                <w:bCs/>
                <w:i/>
                <w:sz w:val="20"/>
                <w:szCs w:val="20"/>
              </w:rPr>
            </w:pPr>
            <w:r>
              <w:rPr>
                <w:rFonts w:eastAsia="游明朝"/>
                <w:bCs/>
                <w:i/>
                <w:sz w:val="20"/>
                <w:szCs w:val="20"/>
              </w:rPr>
              <w:t>Proposal 7: For determining the timing of a PUCCH carrying HARQ-ACK information corresponding to a set of PDSCHs</w:t>
            </w:r>
            <w:r>
              <w:rPr>
                <w:rFonts w:eastAsia="游明朝" w:hint="eastAsia"/>
                <w:bCs/>
                <w:i/>
                <w:sz w:val="20"/>
                <w:szCs w:val="20"/>
              </w:rPr>
              <w:t xml:space="preserve"> scheduled</w:t>
            </w:r>
            <w:r>
              <w:rPr>
                <w:rFonts w:eastAsia="游明朝"/>
                <w:bCs/>
                <w:i/>
                <w:sz w:val="20"/>
                <w:szCs w:val="20"/>
              </w:rPr>
              <w:t xml:space="preserve"> with different SCS by a DCI, the reference PDSCH is the PDSCH with the smallest serving cell index among the </w:t>
            </w:r>
            <w:r>
              <w:rPr>
                <w:rFonts w:eastAsia="游明朝" w:hint="eastAsia"/>
                <w:bCs/>
                <w:i/>
                <w:sz w:val="20"/>
                <w:szCs w:val="20"/>
              </w:rPr>
              <w:t xml:space="preserve">same latest </w:t>
            </w:r>
            <w:r>
              <w:rPr>
                <w:rFonts w:eastAsia="游明朝"/>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For determining the timing of a slot-based PUCCH carrying HARQ-ACK information corresponding to a set of co-scheduled PDSCHs by a DCI format 1_3, DL slot </w:t>
            </w:r>
            <w:r>
              <w:rPr>
                <w:rFonts w:eastAsia="游明朝"/>
                <w:bCs/>
                <w:i/>
                <w:sz w:val="20"/>
                <w:szCs w:val="20"/>
              </w:rPr>
              <w:fldChar w:fldCharType="begin"/>
            </w:r>
            <w:r>
              <w:rPr>
                <w:rFonts w:eastAsia="游明朝"/>
                <w:bCs/>
                <w:i/>
                <w:sz w:val="20"/>
                <w:szCs w:val="20"/>
              </w:rPr>
              <w:instrText xml:space="preserve"> QUOTE </w:instrText>
            </w:r>
            <w:r w:rsidR="00081A77">
              <w:rPr>
                <w:rFonts w:eastAsia="游明朝"/>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2.9pt" equationxml="&lt;">
                  <v:imagedata r:id="rId12" o:title="" chromakey="white"/>
                </v:shape>
              </w:pict>
            </w:r>
            <w:r>
              <w:rPr>
                <w:rFonts w:eastAsia="游明朝"/>
                <w:bCs/>
                <w:i/>
                <w:sz w:val="20"/>
                <w:szCs w:val="20"/>
              </w:rPr>
              <w:instrText xml:space="preserve"> </w:instrText>
            </w:r>
            <w:r>
              <w:rPr>
                <w:rFonts w:eastAsia="游明朝"/>
                <w:bCs/>
                <w:i/>
                <w:sz w:val="20"/>
                <w:szCs w:val="20"/>
              </w:rPr>
              <w:fldChar w:fldCharType="separate"/>
            </w:r>
            <w:r w:rsidR="00081A77">
              <w:rPr>
                <w:rFonts w:eastAsia="游明朝"/>
                <w:bCs/>
                <w:i/>
                <w:sz w:val="20"/>
                <w:szCs w:val="20"/>
              </w:rPr>
              <w:pict w14:anchorId="39A9C830">
                <v:shape id="_x0000_i1026" type="#_x0000_t75" style="width:10.4pt;height:12.9pt" equationxml="&lt;">
                  <v:imagedata r:id="rId12" o:title="" chromakey="white"/>
                </v:shape>
              </w:pict>
            </w:r>
            <w:r>
              <w:rPr>
                <w:rFonts w:eastAsia="游明朝"/>
                <w:bCs/>
                <w:i/>
                <w:sz w:val="20"/>
                <w:szCs w:val="20"/>
              </w:rPr>
              <w:fldChar w:fldCharType="end"/>
            </w:r>
            <w:r>
              <w:rPr>
                <w:rFonts w:eastAsia="游明朝"/>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游明朝"/>
                <w:bCs/>
                <w:i/>
                <w:sz w:val="20"/>
                <w:szCs w:val="20"/>
              </w:rPr>
            </w:pPr>
            <w:r>
              <w:rPr>
                <w:rFonts w:eastAsia="游明朝"/>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2</w:t>
            </w:r>
            <w:r>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5: For type-2 HARQ-ACK information bits, can be ordered as, the first,</w:t>
            </w:r>
            <w:r>
              <w:rPr>
                <w:rFonts w:eastAsia="游明朝"/>
                <w:bCs/>
                <w:i/>
                <w:sz w:val="20"/>
                <w:szCs w:val="20"/>
              </w:rPr>
              <w:t xml:space="preserve"> in ascending</w:t>
            </w:r>
            <w:r>
              <w:rPr>
                <w:rFonts w:eastAsia="游明朝" w:hint="eastAsia"/>
                <w:bCs/>
                <w:i/>
                <w:sz w:val="20"/>
                <w:szCs w:val="20"/>
              </w:rPr>
              <w:t xml:space="preserve"> </w:t>
            </w:r>
            <w:r>
              <w:rPr>
                <w:rFonts w:eastAsia="游明朝"/>
                <w:bCs/>
                <w:i/>
                <w:sz w:val="20"/>
                <w:szCs w:val="20"/>
              </w:rPr>
              <w:t>order of the PDSCH reception starting time for the same {serving cell, PDCCH monitoring occasion} pair</w:t>
            </w:r>
            <w:r>
              <w:rPr>
                <w:rFonts w:eastAsia="游明朝" w:hint="eastAsia"/>
                <w:bCs/>
                <w:i/>
                <w:sz w:val="20"/>
                <w:szCs w:val="20"/>
              </w:rPr>
              <w:t>, the second</w:t>
            </w:r>
            <w:r>
              <w:rPr>
                <w:rFonts w:eastAsia="游明朝"/>
                <w:bCs/>
                <w:i/>
                <w:sz w:val="20"/>
                <w:szCs w:val="20"/>
              </w:rPr>
              <w:t>, in ascending</w:t>
            </w:r>
            <w:r>
              <w:rPr>
                <w:rFonts w:eastAsia="游明朝" w:hint="eastAsia"/>
                <w:bCs/>
                <w:i/>
                <w:sz w:val="20"/>
                <w:szCs w:val="20"/>
              </w:rPr>
              <w:t xml:space="preserve"> </w:t>
            </w:r>
            <w:r>
              <w:rPr>
                <w:rFonts w:eastAsia="游明朝"/>
                <w:bCs/>
                <w:i/>
                <w:sz w:val="20"/>
                <w:szCs w:val="20"/>
              </w:rPr>
              <w:t xml:space="preserve">order of serving cell index, </w:t>
            </w:r>
            <w:r>
              <w:rPr>
                <w:rFonts w:eastAsia="游明朝" w:hint="eastAsia"/>
                <w:bCs/>
                <w:i/>
                <w:sz w:val="20"/>
                <w:szCs w:val="20"/>
              </w:rPr>
              <w:t>and the third</w:t>
            </w:r>
            <w:r>
              <w:rPr>
                <w:rFonts w:eastAsia="游明朝"/>
                <w:bCs/>
                <w:i/>
                <w:sz w:val="20"/>
                <w:szCs w:val="20"/>
              </w:rPr>
              <w:t>, i</w:t>
            </w:r>
            <w:r>
              <w:rPr>
                <w:rFonts w:eastAsia="游明朝" w:hint="eastAsia"/>
                <w:bCs/>
                <w:i/>
                <w:sz w:val="20"/>
                <w:szCs w:val="20"/>
              </w:rPr>
              <w:t xml:space="preserve">n </w:t>
            </w:r>
            <w:r>
              <w:rPr>
                <w:rFonts w:eastAsia="游明朝"/>
                <w:bCs/>
                <w:i/>
                <w:sz w:val="20"/>
                <w:szCs w:val="20"/>
              </w:rPr>
              <w:t>ascending</w:t>
            </w:r>
            <w:r>
              <w:rPr>
                <w:rFonts w:eastAsia="游明朝" w:hint="eastAsia"/>
                <w:bCs/>
                <w:i/>
                <w:sz w:val="20"/>
                <w:szCs w:val="20"/>
              </w:rPr>
              <w:t xml:space="preserve"> order of </w:t>
            </w:r>
            <w:r>
              <w:rPr>
                <w:rFonts w:eastAsia="游明朝"/>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游明朝"/>
                <w:bCs/>
                <w:i/>
                <w:sz w:val="20"/>
                <w:szCs w:val="20"/>
              </w:rPr>
            </w:pPr>
            <w:r>
              <w:rPr>
                <w:rFonts w:eastAsia="游明朝"/>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For R19 multi-cell scheduling, time-domain HARQ-ACK bundling is </w:t>
            </w:r>
            <w:bookmarkStart w:id="50" w:name="_Hlk181872951"/>
            <w:r>
              <w:rPr>
                <w:rFonts w:eastAsia="游明朝"/>
                <w:bCs/>
                <w:i/>
                <w:sz w:val="20"/>
                <w:szCs w:val="20"/>
              </w:rPr>
              <w:t xml:space="preserve">configured </w:t>
            </w:r>
            <w:bookmarkEnd w:id="50"/>
            <w:r>
              <w:rPr>
                <w:rFonts w:eastAsia="游明朝"/>
                <w:bCs/>
                <w:i/>
                <w:sz w:val="20"/>
                <w:szCs w:val="20"/>
              </w:rPr>
              <w:t>per cell.</w:t>
            </w:r>
          </w:p>
          <w:p w14:paraId="39A9C23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9: When type-2 HARQ-ACK codebook is used for </w:t>
            </w:r>
            <w:bookmarkStart w:id="51" w:name="_Hlk181872501"/>
            <w:r>
              <w:rPr>
                <w:rFonts w:eastAsia="游明朝"/>
                <w:bCs/>
                <w:i/>
                <w:sz w:val="20"/>
                <w:szCs w:val="20"/>
              </w:rPr>
              <w:t>multiple PDSCHs per cell scheduled by a DCI format 1_3</w:t>
            </w:r>
            <w:bookmarkEnd w:id="51"/>
            <w:r>
              <w:rPr>
                <w:rFonts w:eastAsia="游明朝"/>
                <w:bCs/>
                <w:i/>
                <w:sz w:val="20"/>
                <w:szCs w:val="20"/>
              </w:rPr>
              <w:t>,</w:t>
            </w:r>
          </w:p>
          <w:p w14:paraId="39A9C231" w14:textId="77777777" w:rsidR="00990220" w:rsidRDefault="00081A77">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游明朝"/>
                <w:bCs/>
                <w:i/>
                <w:sz w:val="20"/>
                <w:szCs w:val="20"/>
              </w:rPr>
            </w:pPr>
            <w:r>
              <w:rPr>
                <w:rFonts w:eastAsia="游明朝"/>
                <w:bCs/>
                <w:i/>
                <w:sz w:val="20"/>
                <w:szCs w:val="20"/>
              </w:rPr>
              <w:t>Proposal 10:</w:t>
            </w:r>
            <w:bookmarkStart w:id="52" w:name="_Hlk178168311"/>
            <w:bookmarkStart w:id="53"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游明朝"/>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Pr>
                <w:rFonts w:eastAsia="游明朝"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Pr>
                <w:rFonts w:eastAsia="ＭＳ 明朝" w:hint="eastAsia"/>
                <w:bCs/>
                <w:i/>
                <w:iCs/>
                <w:color w:val="000000" w:themeColor="text1"/>
                <w:sz w:val="20"/>
                <w:szCs w:val="20"/>
                <w:lang w:eastAsia="ja-JP"/>
              </w:rPr>
              <w:t xml:space="preserve">, where </w:t>
            </w:r>
          </w:p>
          <w:p w14:paraId="39A9C23F"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w:t>
            </w:r>
            <w:r>
              <w:rPr>
                <w:rFonts w:hint="eastAsia"/>
                <w:i/>
                <w:iCs/>
                <w:snapToGrid w:val="0"/>
                <w:sz w:val="20"/>
                <w:szCs w:val="20"/>
              </w:rPr>
              <w:lastRenderedPageBreak/>
              <w:t>BundlingGroups</w:t>
            </w:r>
          </w:p>
          <w:p w14:paraId="39A9C242" w14:textId="77777777" w:rsidR="00990220" w:rsidRDefault="00AE0074">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游明朝"/>
                <w:bCs/>
                <w:i/>
                <w:sz w:val="20"/>
                <w:szCs w:val="20"/>
              </w:rPr>
              <w:t>according</w:t>
            </w:r>
            <w:r>
              <w:rPr>
                <w:rFonts w:eastAsia="游明朝"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游明朝"/>
                <w:bCs/>
                <w:i/>
                <w:sz w:val="20"/>
                <w:szCs w:val="20"/>
              </w:rPr>
            </w:pPr>
            <w:r>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游明朝"/>
                <w:bCs/>
                <w:i/>
                <w:sz w:val="20"/>
                <w:szCs w:val="20"/>
              </w:rPr>
            </w:pPr>
            <w:r>
              <w:rPr>
                <w:rFonts w:eastAsia="游明朝"/>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 xml:space="preserve">On the construction of Type-2 HARQ-ACK codebook in case with multi-cell multi-PDSCH scheduling by DCI 1_3, support the Proposal 3-3 (provided in RAN1#118bis) with </w:t>
            </w:r>
            <w:r>
              <w:rPr>
                <w:rFonts w:eastAsia="游明朝"/>
                <w:bCs/>
                <w:i/>
                <w:sz w:val="20"/>
                <w:szCs w:val="20"/>
              </w:rPr>
              <w:t>follow</w:t>
            </w:r>
            <w:r>
              <w:rPr>
                <w:rFonts w:eastAsia="游明朝"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w:t>
            </w:r>
            <w:r>
              <w:rPr>
                <w:rFonts w:eastAsia="游明朝"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 Time domain HARQ bundling as Rel-17 should be supported for multi-cell multi-PDSCH scheduling</w:t>
            </w:r>
            <w:r>
              <w:rPr>
                <w:rFonts w:eastAsia="游明朝"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11</w:t>
            </w:r>
            <w:r>
              <w:rPr>
                <w:rFonts w:eastAsia="游明朝"/>
                <w:bCs/>
                <w:i/>
                <w:sz w:val="20"/>
                <w:szCs w:val="20"/>
              </w:rPr>
              <w:t>: The proposal in #118bis below</w:t>
            </w:r>
            <w:r>
              <w:rPr>
                <w:rFonts w:eastAsia="游明朝" w:hint="eastAsia"/>
                <w:bCs/>
                <w:i/>
                <w:sz w:val="20"/>
                <w:szCs w:val="20"/>
              </w:rPr>
              <w:t xml:space="preserve"> should be supported</w:t>
            </w:r>
            <w:r>
              <w:rPr>
                <w:rFonts w:eastAsia="游明朝"/>
                <w:bCs/>
                <w:i/>
                <w:sz w:val="20"/>
                <w:szCs w:val="20"/>
              </w:rPr>
              <w:t xml:space="preserve"> b</w:t>
            </w:r>
            <w:r>
              <w:rPr>
                <w:rFonts w:eastAsia="游明朝" w:hint="eastAsia"/>
                <w:bCs/>
                <w:i/>
                <w:sz w:val="20"/>
                <w:szCs w:val="20"/>
              </w:rPr>
              <w:t>ased on</w:t>
            </w:r>
            <w:r>
              <w:rPr>
                <w:rFonts w:eastAsia="游明朝"/>
                <w:bCs/>
                <w:i/>
                <w:sz w:val="20"/>
                <w:szCs w:val="20"/>
              </w:rPr>
              <w:t xml:space="preserve"> the design principle </w:t>
            </w:r>
            <w:r>
              <w:rPr>
                <w:rFonts w:eastAsia="游明朝" w:hint="eastAsia"/>
                <w:bCs/>
                <w:i/>
                <w:sz w:val="20"/>
                <w:szCs w:val="20"/>
              </w:rPr>
              <w:t>of</w:t>
            </w:r>
            <w:r>
              <w:rPr>
                <w:rFonts w:eastAsia="游明朝"/>
                <w:bCs/>
                <w:i/>
                <w:sz w:val="20"/>
                <w:szCs w:val="20"/>
              </w:rPr>
              <w:t xml:space="preserve"> the legacy</w:t>
            </w:r>
            <w:r>
              <w:rPr>
                <w:rFonts w:eastAsia="游明朝"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HARQ-ACK information bits for a DCI format 1_3 that schedules more than one PDSCH are </w:t>
            </w:r>
            <w:r>
              <w:rPr>
                <w:rFonts w:eastAsia="ＭＳ 明朝"/>
                <w:bCs/>
                <w:i/>
                <w:iCs/>
                <w:color w:val="000000" w:themeColor="text1"/>
                <w:sz w:val="20"/>
                <w:szCs w:val="20"/>
                <w:lang w:eastAsia="ja-JP"/>
              </w:rPr>
              <w:lastRenderedPageBreak/>
              <w:t>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游明朝"/>
                <w:bCs/>
                <w:i/>
                <w:sz w:val="20"/>
                <w:szCs w:val="20"/>
              </w:rPr>
            </w:pPr>
            <w:r>
              <w:rPr>
                <w:rFonts w:eastAsia="游明朝"/>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游明朝"/>
                <w:bCs/>
                <w:i/>
                <w:sz w:val="20"/>
                <w:szCs w:val="20"/>
              </w:rPr>
            </w:pPr>
            <w:r>
              <w:rPr>
                <w:rFonts w:eastAsia="游明朝"/>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Type-1 HARQ-ACK codebook generation: </w:t>
            </w:r>
          </w:p>
          <w:p w14:paraId="39A9C270"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generation:</w:t>
            </w:r>
          </w:p>
          <w:p w14:paraId="39A9C27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w:t>
            </w:r>
            <w:r>
              <w:rPr>
                <w:i/>
                <w:iCs/>
                <w:snapToGrid w:val="0"/>
                <w:sz w:val="20"/>
                <w:szCs w:val="20"/>
              </w:rPr>
              <w:lastRenderedPageBreak/>
              <w:t>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游明朝"/>
                <w:bCs/>
                <w:i/>
                <w:sz w:val="20"/>
                <w:szCs w:val="20"/>
              </w:rPr>
            </w:pPr>
            <w:r>
              <w:rPr>
                <w:rFonts w:eastAsia="游明朝"/>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游明朝"/>
                <w:bCs/>
                <w:i/>
                <w:sz w:val="20"/>
                <w:szCs w:val="20"/>
              </w:rPr>
            </w:pPr>
            <w:r>
              <w:rPr>
                <w:rFonts w:eastAsia="游明朝"/>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游明朝"/>
                <w:bCs/>
                <w:i/>
                <w:sz w:val="20"/>
                <w:szCs w:val="20"/>
              </w:rPr>
            </w:pPr>
            <w:bookmarkStart w:id="54" w:name="_Toc181981566"/>
            <w:r>
              <w:rPr>
                <w:rFonts w:eastAsia="游明朝"/>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游明朝"/>
                <w:bCs/>
                <w:i/>
                <w:sz w:val="20"/>
                <w:szCs w:val="20"/>
              </w:rPr>
            </w:pPr>
            <w:bookmarkStart w:id="55" w:name="_Toc181981567"/>
            <w:r>
              <w:rPr>
                <w:rFonts w:eastAsia="游明朝"/>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游明朝"/>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A9C286" w14:textId="77777777" w:rsidR="00990220" w:rsidRDefault="00AE0074">
            <w:pPr>
              <w:wordWrap/>
              <w:adjustRightInd w:val="0"/>
              <w:snapToGrid w:val="0"/>
              <w:rPr>
                <w:rFonts w:eastAsia="游明朝"/>
                <w:bCs/>
                <w:i/>
                <w:sz w:val="20"/>
                <w:szCs w:val="20"/>
              </w:rPr>
            </w:pPr>
            <w:bookmarkStart w:id="62" w:name="_Toc181981574"/>
            <w:r>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游明朝"/>
                <w:bCs/>
                <w:i/>
                <w:sz w:val="20"/>
                <w:szCs w:val="20"/>
              </w:rPr>
            </w:pPr>
            <w:bookmarkStart w:id="64" w:name="_Toc181981576"/>
            <w:r>
              <w:rPr>
                <w:rFonts w:eastAsia="游明朝"/>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游明朝"/>
                <w:bCs/>
                <w:i/>
                <w:sz w:val="20"/>
                <w:szCs w:val="20"/>
              </w:rPr>
            </w:pPr>
            <w:bookmarkStart w:id="65" w:name="_Toc181981577"/>
            <w:r>
              <w:rPr>
                <w:rFonts w:eastAsia="游明朝"/>
                <w:bCs/>
                <w:i/>
                <w:sz w:val="20"/>
                <w:szCs w:val="20"/>
              </w:rPr>
              <w:t>Proposal 8: For Type-1 HARQ-ACK codebook, number of bundling group per scheduled cell is one as Rel-17.</w:t>
            </w:r>
            <w:bookmarkEnd w:id="65"/>
          </w:p>
          <w:p w14:paraId="39A9C28A" w14:textId="77777777" w:rsidR="00990220" w:rsidRDefault="00AE0074">
            <w:pPr>
              <w:wordWrap/>
              <w:adjustRightInd w:val="0"/>
              <w:snapToGrid w:val="0"/>
              <w:rPr>
                <w:rFonts w:eastAsia="游明朝"/>
                <w:bCs/>
                <w:i/>
                <w:sz w:val="20"/>
                <w:szCs w:val="20"/>
              </w:rPr>
            </w:pPr>
            <w:bookmarkStart w:id="66" w:name="_Toc181981578"/>
            <w:r>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SimSun"/>
                <w:szCs w:val="20"/>
              </w:rPr>
            </w:pPr>
          </w:p>
        </w:tc>
      </w:tr>
    </w:tbl>
    <w:p w14:paraId="39A9C28E" w14:textId="77777777" w:rsidR="00990220" w:rsidRDefault="00990220">
      <w:pPr>
        <w:spacing w:after="180"/>
        <w:rPr>
          <w:rFonts w:eastAsia="SimSun"/>
          <w:szCs w:val="20"/>
        </w:rPr>
      </w:pPr>
    </w:p>
    <w:p w14:paraId="39A9C28F" w14:textId="77777777" w:rsidR="00990220" w:rsidRDefault="00AE0074">
      <w:pPr>
        <w:pStyle w:val="Heading2"/>
        <w:ind w:left="540"/>
      </w:pPr>
      <w:r>
        <w:lastRenderedPageBreak/>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SimSun"/>
          <w:sz w:val="20"/>
          <w:szCs w:val="20"/>
        </w:rPr>
      </w:pPr>
    </w:p>
    <w:p w14:paraId="39A9C298" w14:textId="77777777" w:rsidR="00990220" w:rsidRDefault="00AE0074">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SimSun"/>
                <w:b/>
                <w:bCs/>
                <w:sz w:val="20"/>
                <w:szCs w:val="20"/>
              </w:rPr>
            </w:pPr>
            <w:bookmarkStart w:id="68" w:name="_Hlk181994636"/>
            <w:r>
              <w:rPr>
                <w:rFonts w:eastAsia="SimSun"/>
                <w:b/>
                <w:bCs/>
                <w:sz w:val="20"/>
                <w:szCs w:val="20"/>
              </w:rPr>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SimSun"/>
          <w:sz w:val="20"/>
          <w:szCs w:val="20"/>
        </w:rPr>
      </w:pPr>
    </w:p>
    <w:p w14:paraId="39A9C29E" w14:textId="77777777" w:rsidR="00990220" w:rsidRDefault="00AE0074">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Spreadtrum, vivo, Lenovo, Nokia, CATT, TCL, OPPO, LGE, Ericsson</w:t>
      </w:r>
    </w:p>
    <w:p w14:paraId="39A9C2A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39A9C2A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pPr>
        <w:snapToGrid w:val="0"/>
        <w:spacing w:after="120"/>
        <w:rPr>
          <w:rFonts w:eastAsia="SimSun"/>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Lenovo, ZTE, Spreadtrum, Nokia, CATT, OPPO</w:t>
      </w:r>
    </w:p>
    <w:p w14:paraId="39A9C2B4"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SimSun"/>
                <w:sz w:val="20"/>
                <w:szCs w:val="20"/>
                <w:lang w:val="en-GB"/>
              </w:rPr>
            </w:pPr>
          </w:p>
          <w:p w14:paraId="39A9C2C8" w14:textId="77777777" w:rsidR="00990220" w:rsidRDefault="00AE0074">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39A9C2C9" w14:textId="77777777" w:rsidR="00990220" w:rsidRDefault="00AE0074">
            <w:pPr>
              <w:numPr>
                <w:ilvl w:val="0"/>
                <w:numId w:val="43"/>
              </w:numPr>
              <w:overflowPunct w:val="0"/>
              <w:snapToGrid w:val="0"/>
              <w:textAlignment w:val="baseline"/>
              <w:rPr>
                <w:rFonts w:eastAsia="SimSun" w:cs="Times"/>
                <w:sz w:val="20"/>
                <w:szCs w:val="20"/>
              </w:rPr>
            </w:pPr>
            <w:r>
              <w:rPr>
                <w:rFonts w:eastAsia="SimSun" w:cs="Times"/>
                <w:sz w:val="20"/>
                <w:szCs w:val="20"/>
              </w:rPr>
              <w:t xml:space="preserve">For Type-2 HARQ-ACK codebook, if at least one cell of a set of cells which can be co-scheduled by </w:t>
            </w:r>
            <w:r>
              <w:rPr>
                <w:rFonts w:eastAsia="SimSun" w:cs="Times"/>
                <w:sz w:val="20"/>
                <w:szCs w:val="20"/>
              </w:rPr>
              <w:lastRenderedPageBreak/>
              <w:t>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SimSun"/>
          <w:sz w:val="20"/>
          <w:szCs w:val="20"/>
        </w:rPr>
      </w:pPr>
    </w:p>
    <w:p w14:paraId="39A9C2CC" w14:textId="77777777" w:rsidR="00990220" w:rsidRDefault="00AE0074">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SimSun"/>
                <w:b/>
                <w:bCs/>
                <w:sz w:val="20"/>
                <w:szCs w:val="20"/>
              </w:rPr>
            </w:pPr>
            <w:bookmarkStart w:id="69" w:name="_Hlk181912671"/>
            <w:r>
              <w:rPr>
                <w:rFonts w:eastAsia="SimSun"/>
                <w:b/>
                <w:bCs/>
                <w:sz w:val="20"/>
                <w:szCs w:val="20"/>
              </w:rPr>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SimSun"/>
                <w:sz w:val="20"/>
                <w:szCs w:val="12"/>
                <w:lang w:eastAsia="ja-JP"/>
              </w:rPr>
            </w:pPr>
            <w:bookmarkStart w:id="74" w:name="OLE_LINK80"/>
            <w:bookmarkStart w:id="75"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39A9C2D6" w14:textId="77777777" w:rsidR="00990220" w:rsidRDefault="00990220">
      <w:pPr>
        <w:snapToGrid w:val="0"/>
        <w:spacing w:after="120"/>
        <w:rPr>
          <w:rFonts w:eastAsia="SimSun"/>
          <w:sz w:val="20"/>
          <w:szCs w:val="20"/>
        </w:rPr>
      </w:pPr>
    </w:p>
    <w:p w14:paraId="39A9C2D7" w14:textId="77777777" w:rsidR="00990220" w:rsidRDefault="00AE0074">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pPr>
        <w:pStyle w:val="BodyText"/>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Heading4"/>
        <w:spacing w:before="120"/>
        <w:ind w:left="720" w:hanging="720"/>
        <w:jc w:val="both"/>
        <w:rPr>
          <w:rFonts w:eastAsia="SimSun"/>
          <w:sz w:val="20"/>
          <w:szCs w:val="20"/>
        </w:rPr>
      </w:pPr>
      <w:bookmarkStart w:id="76" w:name="_Hlk147750651"/>
      <w:r>
        <w:rPr>
          <w:rFonts w:eastAsia="SimSun"/>
          <w:sz w:val="20"/>
          <w:szCs w:val="20"/>
        </w:rPr>
        <w:t>Proposal 3-1:</w:t>
      </w:r>
    </w:p>
    <w:bookmarkEnd w:id="76"/>
    <w:p w14:paraId="39A9C2DF"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ＭＳ 明朝"/>
                <w:bCs/>
                <w:sz w:val="20"/>
                <w:szCs w:val="20"/>
                <w:lang w:eastAsia="ja-JP"/>
              </w:rPr>
            </w:pPr>
          </w:p>
          <w:p w14:paraId="39A9C2E9"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For sub-slot based PUCCH, n is the last UL slot that overlaps with a PDSCH reception in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slot where a number of scheduled PDSCHs ends. In other words, n is the UL slot that overlaps with the end of the last </w:t>
            </w:r>
            <w:r>
              <w:rPr>
                <w:rFonts w:eastAsia="ＭＳ 明朝" w:hint="eastAsia"/>
                <w:bCs/>
                <w:sz w:val="20"/>
                <w:szCs w:val="20"/>
                <w:lang w:eastAsia="ja-JP"/>
              </w:rPr>
              <w:lastRenderedPageBreak/>
              <w:t>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ＭＳ 明朝"/>
                <w:bCs/>
                <w:sz w:val="20"/>
                <w:szCs w:val="20"/>
                <w:lang w:eastAsia="ja-JP"/>
              </w:rPr>
            </w:pPr>
          </w:p>
          <w:p w14:paraId="39A9C2E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For slot based PUCCH, n is the last UL slot that overlaps with the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ＭＳ 明朝"/>
                <w:bCs/>
                <w:sz w:val="20"/>
                <w:szCs w:val="20"/>
                <w:lang w:eastAsia="ja-JP"/>
              </w:rPr>
            </w:pPr>
          </w:p>
          <w:p w14:paraId="39A9C2ED"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38.213 9.2.3</w:t>
            </w:r>
          </w:p>
          <w:p w14:paraId="39A9C2EE" w14:textId="77777777" w:rsidR="00990220" w:rsidRDefault="00AE0074">
            <w:pPr>
              <w:wordWrap/>
              <w:jc w:val="left"/>
              <w:rPr>
                <w:rFonts w:eastAsia="ＭＳ 明朝"/>
                <w:bCs/>
                <w:sz w:val="20"/>
                <w:szCs w:val="20"/>
                <w:lang w:eastAsia="ja-JP"/>
              </w:rPr>
            </w:pPr>
            <w:r>
              <w:rPr>
                <w:rFonts w:eastAsia="ＭＳ 明朝"/>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ＭＳ 明朝"/>
                <w:bCs/>
                <w:sz w:val="20"/>
                <w:szCs w:val="20"/>
                <w:lang w:eastAsia="ja-JP"/>
              </w:rPr>
            </w:pPr>
          </w:p>
          <w:p w14:paraId="39A9C2F0" w14:textId="77777777" w:rsidR="00990220" w:rsidRDefault="00AE0074">
            <w:pPr>
              <w:wordWrap/>
              <w:jc w:val="left"/>
              <w:rPr>
                <w:rFonts w:eastAsia="ＭＳ 明朝"/>
                <w:bCs/>
                <w:sz w:val="20"/>
                <w:szCs w:val="20"/>
                <w:lang w:eastAsia="ja-JP"/>
              </w:rPr>
            </w:pPr>
            <w:r>
              <w:rPr>
                <w:rFonts w:eastAsia="ＭＳ 明朝"/>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ＭＳ 明朝"/>
                <w:bCs/>
                <w:sz w:val="20"/>
                <w:szCs w:val="20"/>
                <w:lang w:eastAsia="ja-JP"/>
              </w:rPr>
            </w:pPr>
          </w:p>
          <w:p w14:paraId="39A9C2F2" w14:textId="77777777" w:rsidR="00990220" w:rsidRDefault="00990220">
            <w:pPr>
              <w:wordWrap/>
              <w:jc w:val="left"/>
              <w:rPr>
                <w:rFonts w:eastAsia="ＭＳ 明朝"/>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pPr>
              <w:pStyle w:val="Heading4"/>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ＭＳ 明朝"/>
                <w:bCs/>
                <w:strike/>
                <w:color w:val="FF0000"/>
                <w:sz w:val="20"/>
                <w:szCs w:val="20"/>
                <w:lang w:eastAsia="ja-JP"/>
              </w:rPr>
              <w:t>SCS</w:t>
            </w:r>
            <w:r>
              <w:rPr>
                <w:rFonts w:eastAsia="ＭＳ 明朝"/>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SimSun"/>
                <w:bCs/>
                <w:sz w:val="20"/>
                <w:szCs w:val="20"/>
              </w:rPr>
            </w:pPr>
          </w:p>
          <w:p w14:paraId="39A9C2FD" w14:textId="77777777" w:rsidR="00990220" w:rsidRDefault="00990220">
            <w:pPr>
              <w:wordWrap/>
              <w:jc w:val="left"/>
              <w:rPr>
                <w:rFonts w:eastAsia="SimSun"/>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ＭＳ 明朝"/>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 xml:space="preserve">which could lead </w:t>
            </w:r>
            <w:r>
              <w:rPr>
                <w:sz w:val="20"/>
                <w:szCs w:val="20"/>
              </w:rPr>
              <w:lastRenderedPageBreak/>
              <w:t>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SimSun"/>
                <w:bCs/>
                <w:sz w:val="20"/>
                <w:szCs w:val="20"/>
              </w:rPr>
            </w:pPr>
            <w:r>
              <w:rPr>
                <w:rFonts w:eastAsia="SimSun" w:hint="eastAsia"/>
                <w:bCs/>
                <w:sz w:val="20"/>
                <w:szCs w:val="20"/>
              </w:rPr>
              <w:lastRenderedPageBreak/>
              <w:t>ZTE</w:t>
            </w:r>
          </w:p>
        </w:tc>
        <w:tc>
          <w:tcPr>
            <w:tcW w:w="7117" w:type="dxa"/>
          </w:tcPr>
          <w:p w14:paraId="39A9C30B" w14:textId="77777777" w:rsidR="00990220" w:rsidRDefault="00AE0074">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pPr>
              <w:wordWrap/>
              <w:rPr>
                <w:rFonts w:eastAsia="SimSun"/>
                <w:sz w:val="20"/>
                <w:szCs w:val="20"/>
              </w:rPr>
            </w:pPr>
            <w:r>
              <w:rPr>
                <w:rFonts w:eastAsia="SimSun" w:hint="eastAsia"/>
                <w:sz w:val="20"/>
                <w:szCs w:val="20"/>
              </w:rPr>
              <w:t xml:space="preserve">If </w:t>
            </w:r>
            <w:r>
              <w:rPr>
                <w:rFonts w:eastAsia="ＭＳ 明朝"/>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SimSun"/>
                <w:bCs/>
                <w:sz w:val="20"/>
                <w:szCs w:val="20"/>
              </w:rPr>
            </w:pPr>
            <w:r>
              <w:rPr>
                <w:rFonts w:eastAsia="ＭＳ 明朝" w:hint="eastAsia"/>
                <w:bCs/>
                <w:sz w:val="20"/>
                <w:szCs w:val="20"/>
                <w:lang w:eastAsia="ja-JP"/>
              </w:rPr>
              <w:t>Panasonic</w:t>
            </w:r>
          </w:p>
        </w:tc>
        <w:tc>
          <w:tcPr>
            <w:tcW w:w="7117" w:type="dxa"/>
          </w:tcPr>
          <w:p w14:paraId="39A9C30F" w14:textId="5984FD22" w:rsidR="0043758F" w:rsidRDefault="0043758F" w:rsidP="0043758F">
            <w:pPr>
              <w:wordWrap/>
              <w:rPr>
                <w:rFonts w:ascii="Times" w:eastAsia="SimSun" w:hAnsi="Times" w:cs="Times"/>
                <w:sz w:val="20"/>
                <w:szCs w:val="20"/>
              </w:rPr>
            </w:pPr>
            <w:r>
              <w:rPr>
                <w:rFonts w:ascii="Times" w:eastAsia="ＭＳ 明朝" w:hAnsi="Times" w:cs="Times" w:hint="eastAsia"/>
                <w:sz w:val="20"/>
                <w:szCs w:val="20"/>
                <w:lang w:eastAsia="ja-JP"/>
              </w:rPr>
              <w:t xml:space="preserve">We are fine with the proposal, but it would be better to check whether the intention in the </w:t>
            </w:r>
            <w:r>
              <w:rPr>
                <w:rFonts w:ascii="Times" w:eastAsia="ＭＳ 明朝" w:hAnsi="Times" w:cs="Times"/>
                <w:sz w:val="20"/>
                <w:szCs w:val="20"/>
                <w:lang w:eastAsia="ja-JP"/>
              </w:rPr>
              <w:t>pr</w:t>
            </w:r>
            <w:r>
              <w:rPr>
                <w:rFonts w:ascii="Times" w:eastAsia="ＭＳ 明朝"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ＭＳ 明朝"/>
                <w:bCs/>
                <w:sz w:val="20"/>
                <w:szCs w:val="20"/>
                <w:lang w:eastAsia="ja-JP"/>
              </w:rPr>
              <w:t>vivo</w:t>
            </w:r>
          </w:p>
        </w:tc>
        <w:tc>
          <w:tcPr>
            <w:tcW w:w="7117" w:type="dxa"/>
          </w:tcPr>
          <w:p w14:paraId="77D7B94A" w14:textId="77777777" w:rsidR="00951B9E" w:rsidRDefault="00951B9E" w:rsidP="00951B9E">
            <w:pPr>
              <w:wordWrap/>
              <w:snapToGrid w:val="0"/>
              <w:rPr>
                <w:rFonts w:eastAsia="ＭＳ 明朝"/>
                <w:bCs/>
                <w:sz w:val="20"/>
                <w:szCs w:val="20"/>
                <w:lang w:eastAsia="ja-JP"/>
              </w:rPr>
            </w:pPr>
            <w:r>
              <w:rPr>
                <w:rFonts w:eastAsia="ＭＳ 明朝"/>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ＭＳ 明朝"/>
                <w:bCs/>
                <w:sz w:val="20"/>
                <w:szCs w:val="20"/>
                <w:lang w:eastAsia="ja-JP"/>
              </w:rPr>
            </w:pPr>
          </w:p>
          <w:p w14:paraId="39A9C312" w14:textId="659AC2EB" w:rsidR="00951B9E" w:rsidRDefault="00951B9E" w:rsidP="00951B9E">
            <w:pPr>
              <w:wordWrap/>
              <w:rPr>
                <w:rFonts w:eastAsia="KaiTi"/>
                <w:sz w:val="20"/>
                <w:szCs w:val="20"/>
              </w:rPr>
            </w:pPr>
            <w:r>
              <w:rPr>
                <w:rFonts w:eastAsia="ＭＳ 明朝"/>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ＭＳ 明朝"/>
                <w:bCs/>
                <w:sz w:val="20"/>
                <w:szCs w:val="20"/>
                <w:lang w:eastAsia="ja-JP"/>
              </w:rPr>
              <w:t>in DAI counting and last DCI determination, in which case the PDSCH in the serving cell with the smallest index among these PDSCHs ending in the same symbol is used as the reference PDSCH</w:t>
            </w:r>
            <w:r>
              <w:rPr>
                <w:rFonts w:eastAsia="ＭＳ 明朝"/>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ＭＳ 明朝"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ＭＳ 明朝" w:hint="eastAsia"/>
                <w:bCs/>
                <w:sz w:val="20"/>
                <w:szCs w:val="20"/>
                <w:lang w:eastAsia="ja-JP"/>
              </w:rPr>
              <w:t xml:space="preserve">After re-checking the specification and reading the contribution/comments from QC, we support QC. When checking 38.213, n is the last UL slot </w:t>
            </w:r>
            <w:r w:rsidRPr="00117FD9">
              <w:rPr>
                <w:rFonts w:eastAsia="ＭＳ 明朝"/>
                <w:bCs/>
                <w:sz w:val="20"/>
                <w:szCs w:val="20"/>
                <w:lang w:eastAsia="ja-JP"/>
              </w:rPr>
              <w:t>that overlaps with a PDSCH reception</w:t>
            </w:r>
            <w:r>
              <w:rPr>
                <w:rFonts w:eastAsia="ＭＳ 明朝" w:hint="eastAsia"/>
                <w:bCs/>
                <w:sz w:val="20"/>
                <w:szCs w:val="20"/>
                <w:lang w:eastAsia="ja-JP"/>
              </w:rPr>
              <w:t xml:space="preserve">. Even if SCS is different between PDSCHs, if the ending time of each PDSCH is same, n is the same value. </w:t>
            </w:r>
            <w:r>
              <w:rPr>
                <w:rFonts w:eastAsia="ＭＳ 明朝"/>
                <w:bCs/>
                <w:sz w:val="20"/>
                <w:szCs w:val="20"/>
                <w:lang w:eastAsia="ja-JP"/>
              </w:rPr>
              <w:t>T</w:t>
            </w:r>
            <w:r>
              <w:rPr>
                <w:rFonts w:eastAsia="ＭＳ 明朝"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AA14B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B1829">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747EA4FA" w14:textId="77777777" w:rsidR="008B1829" w:rsidRDefault="008B1829" w:rsidP="008B1829">
            <w:pPr>
              <w:wordWrap/>
              <w:rPr>
                <w:rFonts w:eastAsia="Malgun Gothic"/>
                <w:bCs/>
                <w:sz w:val="20"/>
                <w:szCs w:val="20"/>
                <w:lang w:eastAsia="ko-KR"/>
              </w:rPr>
            </w:pPr>
          </w:p>
          <w:p w14:paraId="398C1091" w14:textId="77777777" w:rsidR="008B1829" w:rsidRDefault="008B1829" w:rsidP="008B1829">
            <w:pPr>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C74AC6">
              <w:trPr>
                <w:trHeight w:val="1907"/>
              </w:trPr>
              <w:tc>
                <w:tcPr>
                  <w:tcW w:w="6838" w:type="dxa"/>
                </w:tcPr>
                <w:p w14:paraId="4D646D5B" w14:textId="77777777" w:rsidR="008B1829" w:rsidRPr="00426F00" w:rsidRDefault="008B1829" w:rsidP="008B1829">
                  <w:pPr>
                    <w:rPr>
                      <w:b/>
                      <w:bCs/>
                      <w:sz w:val="20"/>
                      <w:szCs w:val="20"/>
                    </w:rPr>
                  </w:pPr>
                  <w:r w:rsidRPr="00426F00">
                    <w:rPr>
                      <w:b/>
                      <w:bCs/>
                      <w:sz w:val="20"/>
                      <w:szCs w:val="20"/>
                    </w:rPr>
                    <w:t>TS 38.213, Clause 9.2.3</w:t>
                  </w:r>
                </w:p>
                <w:p w14:paraId="20C41E5E" w14:textId="77777777" w:rsidR="008B1829" w:rsidRDefault="008B1829" w:rsidP="008B1829">
                  <w:pPr>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B1829">
            <w:pPr>
              <w:rPr>
                <w:lang w:val="en-GB" w:eastAsia="ja-JP"/>
              </w:rPr>
            </w:pPr>
          </w:p>
          <w:p w14:paraId="39A9C31B" w14:textId="77777777" w:rsidR="008B1829" w:rsidRDefault="008B1829" w:rsidP="008B1829">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6446E30"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BC59B1">
            <w:pPr>
              <w:wordWrap/>
              <w:rPr>
                <w:rFonts w:eastAsia="Malgun Gothic"/>
                <w:bCs/>
                <w:sz w:val="20"/>
                <w:szCs w:val="20"/>
                <w:lang w:eastAsia="ko-KR"/>
              </w:rPr>
            </w:pPr>
          </w:p>
          <w:p w14:paraId="39A9C31E" w14:textId="790C8AD9" w:rsidR="00BC59B1" w:rsidRDefault="00BC59B1" w:rsidP="00BC59B1">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081A77">
            <w:pPr>
              <w:rPr>
                <w:rFonts w:eastAsia="Malgun Gothic" w:hint="eastAsia"/>
                <w:bCs/>
                <w:sz w:val="20"/>
                <w:szCs w:val="20"/>
                <w:lang w:eastAsia="ko-KR"/>
              </w:rPr>
            </w:pPr>
            <w:r>
              <w:rPr>
                <w:rFonts w:eastAsia="ＭＳ 明朝" w:hint="eastAsia"/>
                <w:bCs/>
                <w:sz w:val="20"/>
                <w:szCs w:val="20"/>
                <w:lang w:eastAsia="ja-JP"/>
              </w:rPr>
              <w:lastRenderedPageBreak/>
              <w:t>Qualcomm2</w:t>
            </w:r>
          </w:p>
        </w:tc>
        <w:tc>
          <w:tcPr>
            <w:tcW w:w="7117" w:type="dxa"/>
          </w:tcPr>
          <w:p w14:paraId="416266CE" w14:textId="77777777" w:rsidR="00081A77" w:rsidRDefault="00081A77" w:rsidP="00081A77">
            <w:pPr>
              <w:wordWrap/>
              <w:rPr>
                <w:rFonts w:eastAsia="ＭＳ 明朝"/>
                <w:bCs/>
                <w:sz w:val="20"/>
                <w:szCs w:val="20"/>
                <w:lang w:eastAsia="ja-JP"/>
              </w:rPr>
            </w:pPr>
            <w:r>
              <w:rPr>
                <w:rFonts w:eastAsia="ＭＳ 明朝" w:hint="eastAsia"/>
                <w:bCs/>
                <w:sz w:val="20"/>
                <w:szCs w:val="20"/>
                <w:lang w:eastAsia="ja-JP"/>
              </w:rPr>
              <w:t>We do not agree with OPPO</w:t>
            </w:r>
            <w:r>
              <w:rPr>
                <w:rFonts w:eastAsia="ＭＳ 明朝"/>
                <w:bCs/>
                <w:sz w:val="20"/>
                <w:szCs w:val="20"/>
                <w:lang w:eastAsia="ja-JP"/>
              </w:rPr>
              <w:t>’</w:t>
            </w:r>
            <w:r>
              <w:rPr>
                <w:rFonts w:eastAsia="ＭＳ 明朝" w:hint="eastAsia"/>
                <w:bCs/>
                <w:sz w:val="20"/>
                <w:szCs w:val="20"/>
                <w:lang w:eastAsia="ja-JP"/>
              </w:rPr>
              <w:t>s following statement.</w:t>
            </w:r>
          </w:p>
          <w:p w14:paraId="770EBC1B" w14:textId="77777777" w:rsidR="00081A77" w:rsidRDefault="00081A77" w:rsidP="00081A77">
            <w:pPr>
              <w:wordWrap/>
              <w:rPr>
                <w:rFonts w:eastAsia="ＭＳ 明朝"/>
                <w:bCs/>
                <w:sz w:val="20"/>
                <w:szCs w:val="20"/>
                <w:lang w:eastAsia="ja-JP"/>
              </w:rPr>
            </w:pPr>
          </w:p>
          <w:p w14:paraId="0B535EC2" w14:textId="77777777" w:rsidR="00081A77" w:rsidRPr="00A24895" w:rsidRDefault="00081A77" w:rsidP="00081A77">
            <w:pPr>
              <w:wordWrap/>
              <w:rPr>
                <w:rFonts w:eastAsia="ＭＳ 明朝" w:hint="eastAsia"/>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081A77">
            <w:pPr>
              <w:wordWrap/>
              <w:rPr>
                <w:rFonts w:eastAsia="ＭＳ 明朝"/>
                <w:bCs/>
                <w:sz w:val="20"/>
                <w:szCs w:val="20"/>
                <w:lang w:eastAsia="ja-JP"/>
              </w:rPr>
            </w:pPr>
          </w:p>
          <w:p w14:paraId="403FF843" w14:textId="77777777" w:rsidR="00081A77" w:rsidRDefault="00081A77" w:rsidP="00081A77">
            <w:pPr>
              <w:wordWrap/>
              <w:rPr>
                <w:rFonts w:eastAsia="ＭＳ 明朝"/>
                <w:bCs/>
                <w:sz w:val="20"/>
                <w:szCs w:val="20"/>
                <w:lang w:eastAsia="ja-JP"/>
              </w:rPr>
            </w:pPr>
            <w:r>
              <w:rPr>
                <w:rFonts w:eastAsia="ＭＳ 明朝" w:hint="eastAsia"/>
                <w:bCs/>
                <w:sz w:val="20"/>
                <w:szCs w:val="20"/>
                <w:lang w:eastAsia="ja-JP"/>
              </w:rPr>
              <w:t xml:space="preserve">The </w:t>
            </w:r>
            <w:r>
              <w:rPr>
                <w:rFonts w:eastAsia="ＭＳ 明朝"/>
                <w:bCs/>
                <w:sz w:val="20"/>
                <w:szCs w:val="20"/>
                <w:lang w:eastAsia="ja-JP"/>
              </w:rPr>
              <w:t>”</w:t>
            </w:r>
            <w:r>
              <w:rPr>
                <w:rFonts w:eastAsia="ＭＳ 明朝" w:hint="eastAsia"/>
                <w:bCs/>
                <w:sz w:val="20"/>
                <w:szCs w:val="20"/>
                <w:lang w:eastAsia="ja-JP"/>
              </w:rPr>
              <w:t>ends</w:t>
            </w:r>
            <w:r>
              <w:rPr>
                <w:rFonts w:eastAsia="ＭＳ 明朝"/>
                <w:bCs/>
                <w:sz w:val="20"/>
                <w:szCs w:val="20"/>
                <w:lang w:eastAsia="ja-JP"/>
              </w:rPr>
              <w:t>”</w:t>
            </w:r>
            <w:r>
              <w:rPr>
                <w:rFonts w:eastAsia="ＭＳ 明朝"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081A77">
            <w:pPr>
              <w:wordWrap/>
              <w:rPr>
                <w:rFonts w:eastAsia="ＭＳ 明朝"/>
                <w:bCs/>
                <w:sz w:val="20"/>
                <w:szCs w:val="20"/>
                <w:lang w:eastAsia="ja-JP"/>
              </w:rPr>
            </w:pPr>
          </w:p>
          <w:p w14:paraId="09806590" w14:textId="77777777" w:rsidR="00081A77" w:rsidRDefault="00081A77" w:rsidP="00081A77">
            <w:pPr>
              <w:wordWrap/>
              <w:rPr>
                <w:rFonts w:eastAsia="ＭＳ 明朝"/>
                <w:bCs/>
                <w:sz w:val="20"/>
                <w:szCs w:val="20"/>
                <w:lang w:eastAsia="ja-JP"/>
              </w:rPr>
            </w:pPr>
            <w:r>
              <w:rPr>
                <w:rFonts w:eastAsia="ＭＳ 明朝" w:hint="eastAsia"/>
                <w:bCs/>
                <w:sz w:val="20"/>
                <w:szCs w:val="20"/>
                <w:lang w:eastAsia="ja-JP"/>
              </w:rPr>
              <w:t xml:space="preserve">We are fine to make a simple clarification on which slot is the </w:t>
            </w:r>
            <w:r>
              <w:rPr>
                <w:rFonts w:eastAsia="ＭＳ 明朝"/>
                <w:bCs/>
                <w:sz w:val="20"/>
                <w:szCs w:val="20"/>
                <w:lang w:eastAsia="ja-JP"/>
              </w:rPr>
              <w:t>“</w:t>
            </w:r>
            <w:r>
              <w:rPr>
                <w:rFonts w:eastAsia="ＭＳ 明朝" w:hint="eastAsia"/>
                <w:bCs/>
                <w:sz w:val="20"/>
                <w:szCs w:val="20"/>
                <w:lang w:eastAsia="ja-JP"/>
              </w:rPr>
              <w:t>DL slot n</w:t>
            </w:r>
            <w:r w:rsidRPr="00EF2024">
              <w:rPr>
                <w:rFonts w:eastAsia="ＭＳ 明朝" w:hint="eastAsia"/>
                <w:bCs/>
                <w:sz w:val="20"/>
                <w:szCs w:val="20"/>
                <w:vertAlign w:val="subscript"/>
                <w:lang w:eastAsia="ja-JP"/>
              </w:rPr>
              <w:t>D</w:t>
            </w:r>
            <w:r>
              <w:rPr>
                <w:rFonts w:eastAsia="ＭＳ 明朝"/>
                <w:bCs/>
                <w:sz w:val="20"/>
                <w:szCs w:val="20"/>
                <w:lang w:eastAsia="ja-JP"/>
              </w:rPr>
              <w:t>”</w:t>
            </w:r>
            <w:r>
              <w:rPr>
                <w:rFonts w:eastAsia="ＭＳ 明朝" w:hint="eastAsia"/>
                <w:bCs/>
                <w:sz w:val="20"/>
                <w:szCs w:val="20"/>
                <w:lang w:eastAsia="ja-JP"/>
              </w:rPr>
              <w:t xml:space="preserve"> when there are multiple PDSCHs in different carriers with different SCSs scheduled by a DCI format 1_3. It should be </w:t>
            </w:r>
            <w:r>
              <w:rPr>
                <w:rFonts w:eastAsia="ＭＳ 明朝"/>
                <w:bCs/>
                <w:sz w:val="20"/>
                <w:szCs w:val="20"/>
                <w:lang w:eastAsia="ja-JP"/>
              </w:rPr>
              <w:t>the</w:t>
            </w:r>
            <w:r>
              <w:rPr>
                <w:rFonts w:eastAsia="ＭＳ 明朝"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081A77">
            <w:pPr>
              <w:wordWrap/>
              <w:rPr>
                <w:rFonts w:eastAsia="ＭＳ 明朝"/>
                <w:bCs/>
                <w:sz w:val="20"/>
                <w:szCs w:val="20"/>
                <w:lang w:eastAsia="ja-JP"/>
              </w:rPr>
            </w:pPr>
          </w:p>
          <w:p w14:paraId="29BFA117" w14:textId="77777777" w:rsidR="00081A77" w:rsidRDefault="00081A77" w:rsidP="00081A77">
            <w:pPr>
              <w:wordWrap/>
              <w:rPr>
                <w:rFonts w:eastAsia="ＭＳ 明朝"/>
                <w:bCs/>
                <w:sz w:val="20"/>
                <w:szCs w:val="20"/>
                <w:lang w:eastAsia="ja-JP"/>
              </w:rPr>
            </w:pPr>
            <w:r>
              <w:rPr>
                <w:rFonts w:eastAsia="ＭＳ 明朝" w:hint="eastAsia"/>
                <w:bCs/>
                <w:sz w:val="20"/>
                <w:szCs w:val="20"/>
                <w:lang w:eastAsia="ja-JP"/>
              </w:rPr>
              <w:t>Having said that, we are fine with following:</w:t>
            </w:r>
          </w:p>
          <w:p w14:paraId="3793B1AB" w14:textId="77777777" w:rsidR="00081A77" w:rsidRDefault="00081A77" w:rsidP="00081A77">
            <w:pPr>
              <w:wordWrap/>
              <w:rPr>
                <w:rFonts w:eastAsia="ＭＳ 明朝"/>
                <w:bCs/>
                <w:sz w:val="20"/>
                <w:szCs w:val="20"/>
                <w:lang w:eastAsia="ja-JP"/>
              </w:rPr>
            </w:pPr>
          </w:p>
          <w:p w14:paraId="3813BD72" w14:textId="77777777" w:rsidR="00081A77" w:rsidRPr="00081A77" w:rsidRDefault="00081A77" w:rsidP="00081A77">
            <w:pPr>
              <w:pStyle w:val="ListParagraph"/>
              <w:numPr>
                <w:ilvl w:val="0"/>
                <w:numId w:val="42"/>
              </w:numPr>
              <w:rPr>
                <w:rFonts w:eastAsia="ＭＳ 明朝"/>
                <w:bCs/>
                <w:color w:val="FF0000"/>
                <w:sz w:val="20"/>
                <w:szCs w:val="20"/>
                <w:lang w:eastAsia="ja-JP"/>
              </w:rPr>
            </w:pPr>
            <w:r w:rsidRPr="00C068DE">
              <w:rPr>
                <w:color w:val="FF0000"/>
                <w:sz w:val="20"/>
                <w:szCs w:val="20"/>
              </w:rPr>
              <w:t xml:space="preserve">If the UE is </w:t>
            </w:r>
            <w:r w:rsidRPr="00C068DE">
              <w:rPr>
                <w:rFonts w:eastAsia="ＭＳ 明朝"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ＭＳ 明朝" w:hint="eastAsia"/>
                <w:color w:val="FF0000"/>
                <w:sz w:val="20"/>
                <w:szCs w:val="20"/>
                <w:lang w:eastAsia="ja-JP"/>
              </w:rPr>
              <w:t>is the DL slot ending last</w:t>
            </w:r>
            <w:r>
              <w:rPr>
                <w:rFonts w:eastAsia="ＭＳ 明朝" w:hint="eastAsia"/>
                <w:color w:val="FF0000"/>
                <w:sz w:val="20"/>
                <w:szCs w:val="20"/>
                <w:lang w:eastAsia="ja-JP"/>
              </w:rPr>
              <w:t>,</w:t>
            </w:r>
            <w:r w:rsidRPr="00C068DE">
              <w:rPr>
                <w:rFonts w:eastAsia="ＭＳ 明朝" w:hint="eastAsia"/>
                <w:color w:val="FF0000"/>
                <w:sz w:val="20"/>
                <w:szCs w:val="20"/>
                <w:lang w:eastAsia="ja-JP"/>
              </w:rPr>
              <w:t xml:space="preserve"> amongst the DL slots where </w:t>
            </w:r>
            <w:r w:rsidRPr="00C068DE">
              <w:rPr>
                <w:color w:val="FF0000"/>
                <w:sz w:val="20"/>
                <w:szCs w:val="20"/>
              </w:rPr>
              <w:t>the PDSCH reception</w:t>
            </w:r>
            <w:r w:rsidRPr="00C068DE">
              <w:rPr>
                <w:rFonts w:eastAsia="ＭＳ 明朝"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081A77">
            <w:pPr>
              <w:pStyle w:val="ListParagraph"/>
              <w:numPr>
                <w:ilvl w:val="0"/>
                <w:numId w:val="42"/>
              </w:numPr>
              <w:rPr>
                <w:rFonts w:eastAsia="ＭＳ 明朝"/>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ＭＳ 明朝" w:hint="eastAsia"/>
                <w:color w:val="FF0000"/>
                <w:sz w:val="20"/>
                <w:szCs w:val="20"/>
                <w:lang w:eastAsia="ja-JP"/>
              </w:rPr>
              <w:t>, no spec change is necessary.</w:t>
            </w:r>
          </w:p>
          <w:p w14:paraId="68EC399A" w14:textId="77777777" w:rsidR="00081A77" w:rsidRPr="00C068DE" w:rsidRDefault="00081A77" w:rsidP="00081A77">
            <w:pPr>
              <w:pStyle w:val="ListParagraph"/>
              <w:numPr>
                <w:ilvl w:val="0"/>
                <w:numId w:val="42"/>
              </w:numPr>
              <w:rPr>
                <w:rFonts w:eastAsia="ＭＳ 明朝" w:hint="eastAsia"/>
                <w:bCs/>
                <w:color w:val="FF0000"/>
                <w:sz w:val="20"/>
                <w:szCs w:val="20"/>
                <w:lang w:eastAsia="ja-JP"/>
              </w:rPr>
            </w:pPr>
          </w:p>
          <w:p w14:paraId="0BCBD244" w14:textId="77777777" w:rsidR="00081A77" w:rsidRDefault="00081A77" w:rsidP="00081A77">
            <w:pPr>
              <w:rPr>
                <w:rFonts w:eastAsia="Malgun Gothic" w:hint="eastAsia"/>
                <w:bCs/>
                <w:sz w:val="20"/>
                <w:szCs w:val="20"/>
                <w:lang w:eastAsia="ko-KR"/>
              </w:rPr>
            </w:pP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Heading4"/>
        <w:spacing w:before="120"/>
        <w:ind w:left="720" w:hanging="720"/>
        <w:jc w:val="both"/>
        <w:rPr>
          <w:rFonts w:eastAsia="SimSun"/>
          <w:sz w:val="20"/>
          <w:szCs w:val="20"/>
        </w:rPr>
      </w:pPr>
      <w:bookmarkStart w:id="78" w:name="_Hlk147750787"/>
      <w:r>
        <w:rPr>
          <w:rFonts w:eastAsia="SimSun"/>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ＭＳ 明朝"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ＭＳ 明朝"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ＭＳ 明朝"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F369D2">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B1829">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FC30E0">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Heading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ＭＳ 明朝"/>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ListParagraph"/>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r>
        <w:rPr>
          <w:rFonts w:eastAsia="ＭＳ 明朝"/>
          <w:bCs/>
          <w:i/>
          <w:iCs/>
          <w:sz w:val="20"/>
          <w:szCs w:val="20"/>
          <w:lang w:eastAsia="ja-JP"/>
        </w:rPr>
        <w:t>nrofHARQ-BundlingGroups</w:t>
      </w:r>
      <w:r>
        <w:rPr>
          <w:rFonts w:eastAsia="ＭＳ 明朝"/>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ＭＳ 明朝"/>
          <w:bCs/>
          <w:i/>
          <w:iCs/>
          <w:sz w:val="20"/>
          <w:szCs w:val="20"/>
          <w:lang w:eastAsia="ja-JP"/>
        </w:rPr>
        <w:t>nrofHARQ-BundlingGroups</w:t>
      </w:r>
      <w:r>
        <w:rPr>
          <w:rFonts w:eastAsia="ＭＳ 明朝"/>
          <w:bCs/>
          <w:sz w:val="20"/>
          <w:szCs w:val="20"/>
          <w:lang w:eastAsia="ja-JP"/>
        </w:rPr>
        <w:t xml:space="preserve"> or </w:t>
      </w:r>
      <w:r>
        <w:rPr>
          <w:rFonts w:eastAsia="ＭＳ 明朝"/>
          <w:bCs/>
          <w:i/>
          <w:iCs/>
          <w:sz w:val="20"/>
          <w:szCs w:val="20"/>
          <w:lang w:eastAsia="ja-JP"/>
        </w:rPr>
        <w:t>nrofHARQ-BundlingGroups</w:t>
      </w:r>
      <w:r>
        <w:rPr>
          <w:rFonts w:eastAsia="ＭＳ 明朝"/>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pPr>
        <w:snapToGrid w:val="0"/>
        <w:ind w:left="360"/>
        <w:rPr>
          <w:rFonts w:eastAsia="SimSun"/>
          <w:sz w:val="20"/>
          <w:szCs w:val="16"/>
          <w:lang w:eastAsia="ja-JP"/>
        </w:rPr>
      </w:pPr>
    </w:p>
    <w:p w14:paraId="39A9C353" w14:textId="77777777" w:rsidR="00990220" w:rsidRDefault="00990220">
      <w:pPr>
        <w:snapToGrid w:val="0"/>
        <w:ind w:left="360"/>
        <w:rPr>
          <w:rFonts w:eastAsia="SimSun"/>
          <w:sz w:val="20"/>
          <w:szCs w:val="16"/>
          <w:lang w:eastAsia="ja-JP"/>
        </w:rPr>
      </w:pPr>
    </w:p>
    <w:p w14:paraId="39A9C354" w14:textId="77777777" w:rsidR="00990220" w:rsidRDefault="00990220">
      <w:pPr>
        <w:snapToGrid w:val="0"/>
        <w:ind w:left="360"/>
        <w:rPr>
          <w:rFonts w:eastAsia="SimSun"/>
          <w:sz w:val="20"/>
          <w:szCs w:val="16"/>
          <w:lang w:eastAsia="ja-JP"/>
        </w:rPr>
      </w:pPr>
    </w:p>
    <w:p w14:paraId="39A9C355" w14:textId="77777777" w:rsidR="00990220" w:rsidRDefault="00990220">
      <w:pPr>
        <w:snapToGrid w:val="0"/>
        <w:ind w:left="360"/>
        <w:rPr>
          <w:rFonts w:eastAsia="SimSun"/>
          <w:sz w:val="20"/>
          <w:szCs w:val="16"/>
          <w:lang w:eastAsia="ja-JP"/>
        </w:rPr>
      </w:pPr>
    </w:p>
    <w:p w14:paraId="39A9C35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to add </w:t>
            </w:r>
            <w:r>
              <w:rPr>
                <w:rFonts w:eastAsia="ＭＳ 明朝"/>
                <w:bCs/>
                <w:sz w:val="20"/>
                <w:szCs w:val="20"/>
                <w:lang w:eastAsia="ja-JP"/>
              </w:rPr>
              <w:t>“</w:t>
            </w:r>
            <w:r>
              <w:rPr>
                <w:rFonts w:eastAsia="ＭＳ 明朝" w:hint="eastAsia"/>
                <w:bCs/>
                <w:sz w:val="20"/>
                <w:szCs w:val="20"/>
                <w:lang w:eastAsia="ja-JP"/>
              </w:rPr>
              <w:t>same as in Rel-18 or no change from Rel-18</w:t>
            </w:r>
            <w:r>
              <w:rPr>
                <w:rFonts w:eastAsia="ＭＳ 明朝"/>
                <w:bCs/>
                <w:sz w:val="20"/>
                <w:szCs w:val="20"/>
                <w:lang w:eastAsia="ja-JP"/>
              </w:rPr>
              <w:t>”</w:t>
            </w:r>
            <w:r>
              <w:rPr>
                <w:rFonts w:eastAsia="ＭＳ 明朝" w:hint="eastAsia"/>
                <w:bCs/>
                <w:sz w:val="20"/>
                <w:szCs w:val="20"/>
                <w:lang w:eastAsia="ja-JP"/>
              </w:rPr>
              <w:t xml:space="preserve"> on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Pr>
                <w:rFonts w:eastAsia="ＭＳ 明朝" w:hint="eastAsia"/>
                <w:bCs/>
                <w:sz w:val="20"/>
                <w:szCs w:val="20"/>
                <w:vertAlign w:val="superscript"/>
                <w:lang w:eastAsia="ja-JP"/>
              </w:rPr>
              <w:t>th</w:t>
            </w:r>
            <w:r>
              <w:rPr>
                <w:rFonts w:eastAsia="ＭＳ 明朝"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ＭＳ 明朝"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SimSun"/>
                <w:bCs/>
                <w:sz w:val="20"/>
                <w:szCs w:val="20"/>
              </w:rPr>
            </w:pPr>
            <w:r>
              <w:rPr>
                <w:rFonts w:eastAsia="ＭＳ 明朝" w:hint="eastAsia"/>
                <w:bCs/>
                <w:sz w:val="20"/>
                <w:szCs w:val="20"/>
                <w:lang w:eastAsia="ja-JP"/>
              </w:rPr>
              <w:t>NTT DOCOMO</w:t>
            </w:r>
          </w:p>
        </w:tc>
        <w:tc>
          <w:tcPr>
            <w:tcW w:w="7117" w:type="dxa"/>
          </w:tcPr>
          <w:p w14:paraId="39A9C373" w14:textId="55C21BD8" w:rsidR="001E78BF" w:rsidRDefault="001E78BF" w:rsidP="001E78BF">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w:t>
            </w:r>
            <w:r>
              <w:rPr>
                <w:rFonts w:eastAsia="SimSun"/>
                <w:bCs/>
                <w:sz w:val="20"/>
                <w:szCs w:val="20"/>
              </w:rPr>
              <w:lastRenderedPageBreak/>
              <w:t>divergent, it is not appropriated to say something like “</w:t>
            </w:r>
            <w:r>
              <w:rPr>
                <w:rFonts w:eastAsia="ＭＳ 明朝"/>
                <w:bCs/>
                <w:i/>
                <w:iCs/>
                <w:sz w:val="20"/>
                <w:szCs w:val="20"/>
                <w:lang w:eastAsia="ja-JP"/>
              </w:rPr>
              <w:t>nrofHARQ-BundlingGroups</w:t>
            </w:r>
            <w:r>
              <w:rPr>
                <w:rFonts w:eastAsia="ＭＳ 明朝"/>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8B1829">
            <w:pPr>
              <w:wordWrap/>
              <w:jc w:val="left"/>
              <w:rPr>
                <w:rFonts w:eastAsia="Malgun Gothic"/>
                <w:bCs/>
                <w:sz w:val="20"/>
                <w:szCs w:val="20"/>
                <w:lang w:eastAsia="ko-KR"/>
              </w:rPr>
            </w:pPr>
            <w:r w:rsidRPr="008B1829">
              <w:rPr>
                <w:rFonts w:eastAsiaTheme="minorEastAsia"/>
                <w:bCs/>
                <w:sz w:val="20"/>
                <w:szCs w:val="20"/>
              </w:rPr>
              <w:lastRenderedPageBreak/>
              <w:t>Ericsson</w:t>
            </w:r>
          </w:p>
        </w:tc>
        <w:tc>
          <w:tcPr>
            <w:tcW w:w="7117" w:type="dxa"/>
          </w:tcPr>
          <w:p w14:paraId="39A9C379" w14:textId="274C9129" w:rsidR="008B1829" w:rsidRPr="008B1829" w:rsidRDefault="008B1829" w:rsidP="008B1829">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FC30E0">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FC30E0">
            <w:pPr>
              <w:wordWrap/>
              <w:rPr>
                <w:rFonts w:eastAsia="Malgun Gothic"/>
                <w:sz w:val="20"/>
                <w:szCs w:val="20"/>
                <w:lang w:eastAsia="ko-KR"/>
              </w:rPr>
            </w:pPr>
          </w:p>
          <w:p w14:paraId="48873735" w14:textId="77777777" w:rsidR="00BC59B1" w:rsidRDefault="00BC59B1" w:rsidP="00FC30E0">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FC30E0">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FC30E0">
            <w:pPr>
              <w:wordWrap/>
              <w:rPr>
                <w:rFonts w:eastAsia="Malgun Gothic"/>
                <w:sz w:val="20"/>
                <w:szCs w:val="20"/>
                <w:lang w:eastAsia="ko-KR"/>
              </w:rPr>
            </w:pPr>
          </w:p>
          <w:p w14:paraId="574BAF77" w14:textId="77777777" w:rsidR="00BC59B1" w:rsidRDefault="00BC59B1" w:rsidP="00FC30E0">
            <w:pPr>
              <w:pStyle w:val="ListParagraph"/>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w:t>
            </w:r>
            <w:r w:rsidRPr="00DB3E3F">
              <w:rPr>
                <w:rFonts w:eastAsia="ＭＳ 明朝"/>
                <w:bCs/>
                <w:sz w:val="20"/>
                <w:szCs w:val="20"/>
                <w:highlight w:val="yellow"/>
                <w:lang w:eastAsia="ja-JP"/>
              </w:rPr>
              <w:t xml:space="preserve">each scheduling a single cell with multiple PDSCHs on it and </w:t>
            </w:r>
            <w:r w:rsidRPr="00DB3E3F">
              <w:rPr>
                <w:rFonts w:eastAsia="ＭＳ 明朝"/>
                <w:bCs/>
                <w:i/>
                <w:iCs/>
                <w:sz w:val="20"/>
                <w:szCs w:val="20"/>
                <w:highlight w:val="yellow"/>
                <w:lang w:eastAsia="ja-JP"/>
              </w:rPr>
              <w:t>nrofHARQ-BundlingGroups</w:t>
            </w:r>
            <w:r w:rsidRPr="00DB3E3F">
              <w:rPr>
                <w:rFonts w:eastAsia="ＭＳ 明朝"/>
                <w:bCs/>
                <w:sz w:val="20"/>
                <w:szCs w:val="20"/>
                <w:highlight w:val="yellow"/>
                <w:lang w:eastAsia="ja-JP"/>
              </w:rPr>
              <w:t xml:space="preserve"> configured as 1</w:t>
            </w:r>
            <w:r>
              <w:rPr>
                <w:rFonts w:eastAsia="ＭＳ 明朝"/>
                <w:bCs/>
                <w:sz w:val="20"/>
                <w:szCs w:val="20"/>
                <w:lang w:eastAsia="ja-JP"/>
              </w:rPr>
              <w:t xml:space="preserve">, and HARQ-ACK information bit(s) for DCI(s) having associated HARQ-ACK information without scheduling PDSCH reception. </w:t>
            </w:r>
          </w:p>
          <w:p w14:paraId="0D97582D" w14:textId="77777777" w:rsidR="00BC59B1" w:rsidRDefault="00BC59B1" w:rsidP="00FC30E0">
            <w:pPr>
              <w:wordWrap/>
              <w:rPr>
                <w:rFonts w:eastAsia="Malgun Gothic"/>
                <w:sz w:val="20"/>
                <w:szCs w:val="20"/>
                <w:lang w:eastAsia="ko-KR"/>
              </w:rPr>
            </w:pP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SimSun"/>
          <w:sz w:val="20"/>
          <w:szCs w:val="16"/>
          <w:lang w:eastAsia="ja-JP"/>
        </w:rPr>
      </w:pPr>
    </w:p>
    <w:p w14:paraId="39A9C37D" w14:textId="77777777" w:rsidR="00990220" w:rsidRDefault="00990220">
      <w:pPr>
        <w:snapToGrid w:val="0"/>
        <w:ind w:left="360"/>
        <w:rPr>
          <w:rFonts w:eastAsia="SimSun"/>
          <w:sz w:val="20"/>
          <w:szCs w:val="16"/>
          <w:lang w:eastAsia="ja-JP"/>
        </w:rPr>
      </w:pPr>
    </w:p>
    <w:p w14:paraId="39A9C37E" w14:textId="77777777" w:rsidR="00990220" w:rsidRDefault="00AE0074">
      <w:pPr>
        <w:pStyle w:val="Heading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39A9C388" w14:textId="77777777" w:rsidR="00990220" w:rsidRDefault="00990220">
            <w:pPr>
              <w:wordWrap/>
              <w:jc w:val="left"/>
              <w:rPr>
                <w:rFonts w:eastAsia="ＭＳ 明朝"/>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Heading4"/>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ListParagraph"/>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81A77">
            <w:pPr>
              <w:pStyle w:val="ListParagraph"/>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
                    </m:rPr>
                    <w:rPr>
                      <w:rFonts w:ascii="Cambria Math" w:hAnsi="Cambria Math"/>
                      <w:color w:val="FF0000"/>
                      <w:sz w:val="20"/>
                      <w:szCs w:val="20"/>
                      <w:lang w:eastAsia="en-US"/>
                    </w:rPr>
                    <m:t>,</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081A77">
            <w:pPr>
              <w:pStyle w:val="ListParagraph"/>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pPr>
              <w:pStyle w:val="ListParagraph"/>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SimSun"/>
                <w:bCs/>
                <w:sz w:val="20"/>
                <w:szCs w:val="20"/>
              </w:rPr>
            </w:pPr>
            <w:r>
              <w:rPr>
                <w:rFonts w:eastAsia="SimSun"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ＭＳ 明朝"/>
                <w:bCs/>
                <w:sz w:val="20"/>
                <w:szCs w:val="20"/>
                <w:lang w:eastAsia="ja-JP"/>
              </w:rPr>
            </w:pPr>
            <w:r>
              <w:rPr>
                <w:rFonts w:eastAsia="ＭＳ 明朝"/>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ＭＳ 明朝"/>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ＭＳ 明朝" w:hint="eastAsia"/>
                <w:bCs/>
                <w:sz w:val="20"/>
                <w:szCs w:val="20"/>
                <w:lang w:eastAsia="ja-JP"/>
              </w:rPr>
              <w:t>Panasonic</w:t>
            </w:r>
          </w:p>
        </w:tc>
        <w:tc>
          <w:tcPr>
            <w:tcW w:w="7117" w:type="dxa"/>
          </w:tcPr>
          <w:p w14:paraId="6CF43671" w14:textId="77777777" w:rsidR="00AE0074" w:rsidRDefault="00AE0074" w:rsidP="00AE0074">
            <w:pPr>
              <w:wordWrap/>
              <w:rPr>
                <w:rFonts w:eastAsia="ＭＳ 明朝"/>
                <w:sz w:val="20"/>
                <w:szCs w:val="20"/>
                <w:lang w:eastAsia="ja-JP"/>
              </w:rPr>
            </w:pPr>
            <w:r>
              <w:rPr>
                <w:rFonts w:eastAsia="ＭＳ 明朝" w:hint="eastAsia"/>
                <w:sz w:val="20"/>
                <w:szCs w:val="20"/>
                <w:lang w:eastAsia="ja-JP"/>
              </w:rPr>
              <w:t xml:space="preserve">We are fine </w:t>
            </w:r>
            <w:r>
              <w:rPr>
                <w:rFonts w:eastAsia="ＭＳ 明朝"/>
                <w:sz w:val="20"/>
                <w:szCs w:val="20"/>
                <w:lang w:eastAsia="ja-JP"/>
              </w:rPr>
              <w:t>with</w:t>
            </w:r>
            <w:r>
              <w:rPr>
                <w:rFonts w:eastAsia="ＭＳ 明朝" w:hint="eastAsia"/>
                <w:sz w:val="20"/>
                <w:szCs w:val="20"/>
                <w:lang w:eastAsia="ja-JP"/>
              </w:rPr>
              <w:t xml:space="preserve"> the first bullet </w:t>
            </w:r>
            <w:r>
              <w:rPr>
                <w:rFonts w:eastAsia="ＭＳ 明朝"/>
                <w:sz w:val="20"/>
                <w:szCs w:val="20"/>
                <w:lang w:eastAsia="ja-JP"/>
              </w:rPr>
              <w:t>with</w:t>
            </w:r>
            <w:r>
              <w:rPr>
                <w:rFonts w:eastAsia="ＭＳ 明朝" w:hint="eastAsia"/>
                <w:sz w:val="20"/>
                <w:szCs w:val="20"/>
                <w:lang w:eastAsia="ja-JP"/>
              </w:rPr>
              <w:t xml:space="preserve"> Nokia</w:t>
            </w:r>
            <w:r>
              <w:rPr>
                <w:rFonts w:eastAsia="ＭＳ 明朝"/>
                <w:sz w:val="20"/>
                <w:szCs w:val="20"/>
                <w:lang w:eastAsia="ja-JP"/>
              </w:rPr>
              <w:t>’</w:t>
            </w:r>
            <w:r>
              <w:rPr>
                <w:rFonts w:eastAsia="ＭＳ 明朝" w:hint="eastAsia"/>
                <w:sz w:val="20"/>
                <w:szCs w:val="20"/>
                <w:lang w:eastAsia="ja-JP"/>
              </w:rPr>
              <w:t>s addition.</w:t>
            </w:r>
          </w:p>
          <w:p w14:paraId="39A9C3A5" w14:textId="6FD9908C" w:rsidR="00AE0074" w:rsidRDefault="00AE0074" w:rsidP="00AE0074">
            <w:pPr>
              <w:wordWrap/>
              <w:rPr>
                <w:rFonts w:eastAsia="KaiTi"/>
                <w:sz w:val="20"/>
                <w:szCs w:val="20"/>
              </w:rPr>
            </w:pPr>
            <w:r>
              <w:rPr>
                <w:rFonts w:eastAsia="ＭＳ 明朝"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ＭＳ 明朝"/>
                <w:bCs/>
                <w:sz w:val="20"/>
                <w:szCs w:val="20"/>
                <w:lang w:eastAsia="ja-JP"/>
              </w:rPr>
              <w:t>vivo</w:t>
            </w:r>
          </w:p>
        </w:tc>
        <w:tc>
          <w:tcPr>
            <w:tcW w:w="7117" w:type="dxa"/>
          </w:tcPr>
          <w:p w14:paraId="7FAA53DD" w14:textId="77777777" w:rsidR="00951B9E" w:rsidRDefault="00951B9E" w:rsidP="00951B9E">
            <w:pPr>
              <w:wordWrap/>
              <w:rPr>
                <w:rFonts w:eastAsia="ＭＳ 明朝"/>
                <w:bCs/>
                <w:sz w:val="20"/>
                <w:szCs w:val="20"/>
                <w:lang w:eastAsia="ja-JP"/>
              </w:rPr>
            </w:pPr>
            <w:r>
              <w:rPr>
                <w:rFonts w:eastAsia="ＭＳ 明朝"/>
                <w:bCs/>
                <w:sz w:val="20"/>
                <w:szCs w:val="20"/>
                <w:lang w:eastAsia="ja-JP"/>
              </w:rPr>
              <w:t>The 2</w:t>
            </w:r>
            <w:r w:rsidRPr="00F72015">
              <w:rPr>
                <w:rFonts w:eastAsia="ＭＳ 明朝"/>
                <w:bCs/>
                <w:sz w:val="20"/>
                <w:szCs w:val="20"/>
                <w:vertAlign w:val="superscript"/>
                <w:lang w:eastAsia="ja-JP"/>
              </w:rPr>
              <w:t>nd</w:t>
            </w:r>
            <w:r>
              <w:rPr>
                <w:rFonts w:eastAsia="ＭＳ 明朝"/>
                <w:bCs/>
                <w:sz w:val="20"/>
                <w:szCs w:val="20"/>
                <w:lang w:eastAsia="ja-JP"/>
              </w:rPr>
              <w:t xml:space="preserve"> bullet may need to be clarified. Our understanding on the current spec of the ordering is:</w:t>
            </w:r>
            <w:r>
              <w:t xml:space="preserve"> </w:t>
            </w:r>
            <w:r>
              <w:rPr>
                <w:rFonts w:eastAsia="ＭＳ 明朝"/>
                <w:bCs/>
                <w:sz w:val="20"/>
                <w:szCs w:val="20"/>
                <w:lang w:eastAsia="ja-JP"/>
              </w:rPr>
              <w:t>f</w:t>
            </w:r>
            <w:r w:rsidRPr="00F72015">
              <w:rPr>
                <w:rFonts w:eastAsia="ＭＳ 明朝"/>
                <w:bCs/>
                <w:sz w:val="20"/>
                <w:szCs w:val="20"/>
                <w:lang w:eastAsia="ja-JP"/>
              </w:rPr>
              <w:t>irst, in ascending order of codeword index for a PDSCH, second, in ascending order of the PDSCH reception starting time, and third, in ascending order of serving cell index</w:t>
            </w:r>
            <w:r>
              <w:rPr>
                <w:rFonts w:eastAsia="ＭＳ 明朝"/>
                <w:bCs/>
                <w:sz w:val="20"/>
                <w:szCs w:val="20"/>
                <w:lang w:eastAsia="ja-JP"/>
              </w:rPr>
              <w:t>.</w:t>
            </w:r>
          </w:p>
          <w:p w14:paraId="4460354E" w14:textId="77777777" w:rsidR="00951B9E" w:rsidRDefault="00951B9E" w:rsidP="00951B9E">
            <w:pPr>
              <w:wordWrap/>
              <w:rPr>
                <w:rFonts w:eastAsia="ＭＳ 明朝"/>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SimSun"/>
                <w:bCs/>
                <w:sz w:val="20"/>
                <w:szCs w:val="20"/>
              </w:rPr>
            </w:pPr>
            <w:r>
              <w:rPr>
                <w:rFonts w:eastAsia="ＭＳ 明朝" w:hint="eastAsia"/>
                <w:bCs/>
                <w:sz w:val="20"/>
                <w:szCs w:val="20"/>
                <w:lang w:eastAsia="ja-JP"/>
              </w:rPr>
              <w:t>NTT DOCOMO</w:t>
            </w:r>
          </w:p>
        </w:tc>
        <w:tc>
          <w:tcPr>
            <w:tcW w:w="7117" w:type="dxa"/>
          </w:tcPr>
          <w:p w14:paraId="07FAFF0A" w14:textId="77777777" w:rsidR="00F170C4" w:rsidRDefault="00F170C4" w:rsidP="00F170C4">
            <w:pPr>
              <w:wordWrap/>
              <w:rPr>
                <w:rFonts w:eastAsia="ＭＳ 明朝"/>
                <w:bCs/>
                <w:sz w:val="20"/>
                <w:szCs w:val="20"/>
                <w:lang w:eastAsia="ja-JP"/>
              </w:rPr>
            </w:pPr>
            <w:r>
              <w:rPr>
                <w:rFonts w:eastAsia="ＭＳ 明朝" w:hint="eastAsia"/>
                <w:bCs/>
                <w:sz w:val="20"/>
                <w:szCs w:val="20"/>
                <w:lang w:eastAsia="ja-JP"/>
              </w:rPr>
              <w:t>We are generally fine with the 1</w:t>
            </w:r>
            <w:r w:rsidRPr="00820DDF">
              <w:rPr>
                <w:rFonts w:eastAsia="ＭＳ 明朝" w:hint="eastAsia"/>
                <w:bCs/>
                <w:sz w:val="20"/>
                <w:szCs w:val="20"/>
                <w:vertAlign w:val="superscript"/>
                <w:lang w:eastAsia="ja-JP"/>
              </w:rPr>
              <w:t>st</w:t>
            </w:r>
            <w:r>
              <w:rPr>
                <w:rFonts w:eastAsia="ＭＳ 明朝"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or the 2</w:t>
            </w:r>
            <w:r w:rsidRPr="00B34232">
              <w:rPr>
                <w:rFonts w:eastAsia="ＭＳ 明朝" w:hint="eastAsia"/>
                <w:bCs/>
                <w:sz w:val="20"/>
                <w:szCs w:val="20"/>
                <w:vertAlign w:val="superscript"/>
                <w:lang w:eastAsia="ja-JP"/>
              </w:rPr>
              <w:t>nd</w:t>
            </w:r>
            <w:r>
              <w:rPr>
                <w:rFonts w:eastAsia="ＭＳ 明朝"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F170C4">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B1829">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B1829">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B1829">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FC30E0">
            <w:pPr>
              <w:wordWrap/>
              <w:rPr>
                <w:rFonts w:eastAsia="Malgun Gothic"/>
                <w:sz w:val="20"/>
                <w:szCs w:val="20"/>
                <w:lang w:eastAsia="ko-KR"/>
              </w:rPr>
            </w:pPr>
            <w:r>
              <w:rPr>
                <w:rFonts w:eastAsia="Malgun Gothic" w:hint="eastAsia"/>
                <w:sz w:val="20"/>
                <w:szCs w:val="20"/>
                <w:lang w:eastAsia="ko-KR"/>
              </w:rPr>
              <w:t>OK with the proposal.</w:t>
            </w: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BodyText"/>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Heading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Heading1"/>
      </w:pPr>
      <w:r>
        <w:t>References</w:t>
      </w:r>
    </w:p>
    <w:p w14:paraId="39A9C3BD" w14:textId="77777777" w:rsidR="00990220" w:rsidRDefault="00990220">
      <w:pPr>
        <w:contextualSpacing/>
        <w:rPr>
          <w:rFonts w:ascii="Arial" w:hAnsi="Arial" w:cs="Arial"/>
          <w:szCs w:val="20"/>
        </w:rPr>
      </w:pPr>
    </w:p>
    <w:p w14:paraId="39A9C3BE" w14:textId="77777777" w:rsidR="00990220" w:rsidRDefault="00AE0074">
      <w:pPr>
        <w:pStyle w:val="ListParagraph"/>
        <w:numPr>
          <w:ilvl w:val="0"/>
          <w:numId w:val="44"/>
        </w:numPr>
        <w:rPr>
          <w:sz w:val="20"/>
          <w:szCs w:val="20"/>
        </w:rPr>
      </w:pPr>
      <w:hyperlink r:id="rId15" w:history="1">
        <w:r>
          <w:rPr>
            <w:rStyle w:val="Hyperlink"/>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pPr>
        <w:pStyle w:val="ListParagraph"/>
        <w:numPr>
          <w:ilvl w:val="0"/>
          <w:numId w:val="44"/>
        </w:numPr>
        <w:rPr>
          <w:sz w:val="20"/>
          <w:szCs w:val="20"/>
        </w:rPr>
      </w:pPr>
      <w:hyperlink r:id="rId16" w:history="1">
        <w:r>
          <w:rPr>
            <w:rStyle w:val="Hyperlink"/>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pPr>
        <w:pStyle w:val="ListParagraph"/>
        <w:numPr>
          <w:ilvl w:val="0"/>
          <w:numId w:val="44"/>
        </w:numPr>
        <w:rPr>
          <w:sz w:val="20"/>
          <w:szCs w:val="20"/>
        </w:rPr>
      </w:pPr>
      <w:hyperlink r:id="rId17" w:history="1">
        <w:r>
          <w:rPr>
            <w:rStyle w:val="Hyperlink"/>
            <w:sz w:val="20"/>
            <w:szCs w:val="20"/>
          </w:rPr>
          <w:t>R1-2409541</w:t>
        </w:r>
      </w:hyperlink>
      <w:r>
        <w:rPr>
          <w:sz w:val="20"/>
          <w:szCs w:val="20"/>
        </w:rPr>
        <w:tab/>
        <w:t>Discussion on multi-cell PUSCH/PDSCH scheduling with a single DCI</w:t>
      </w:r>
      <w:r>
        <w:rPr>
          <w:sz w:val="20"/>
          <w:szCs w:val="20"/>
        </w:rPr>
        <w:tab/>
        <w:t>ZTE Corporation, Sanechips</w:t>
      </w:r>
    </w:p>
    <w:p w14:paraId="39A9C3C1" w14:textId="77777777" w:rsidR="00990220" w:rsidRDefault="00AE0074">
      <w:pPr>
        <w:pStyle w:val="ListParagraph"/>
        <w:numPr>
          <w:ilvl w:val="0"/>
          <w:numId w:val="44"/>
        </w:numPr>
        <w:rPr>
          <w:sz w:val="20"/>
          <w:szCs w:val="20"/>
        </w:rPr>
      </w:pPr>
      <w:hyperlink r:id="rId18" w:history="1">
        <w:r>
          <w:rPr>
            <w:rStyle w:val="Hyperlink"/>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pPr>
        <w:pStyle w:val="ListParagraph"/>
        <w:numPr>
          <w:ilvl w:val="0"/>
          <w:numId w:val="44"/>
        </w:numPr>
        <w:rPr>
          <w:sz w:val="20"/>
          <w:szCs w:val="20"/>
        </w:rPr>
      </w:pPr>
      <w:hyperlink r:id="rId19" w:history="1">
        <w:r>
          <w:rPr>
            <w:rStyle w:val="Hyperlink"/>
            <w:sz w:val="20"/>
            <w:szCs w:val="20"/>
          </w:rPr>
          <w:t>R1-2409655</w:t>
        </w:r>
      </w:hyperlink>
      <w:r>
        <w:rPr>
          <w:sz w:val="20"/>
          <w:szCs w:val="20"/>
        </w:rPr>
        <w:tab/>
        <w:t>Discussion on multi-cell PUSCH/PDSCH scheduling with a single DCI</w:t>
      </w:r>
      <w:r>
        <w:rPr>
          <w:sz w:val="20"/>
          <w:szCs w:val="20"/>
        </w:rPr>
        <w:tab/>
        <w:t>Spreadtrum, UNISOC</w:t>
      </w:r>
    </w:p>
    <w:p w14:paraId="39A9C3C3" w14:textId="77777777" w:rsidR="00990220" w:rsidRDefault="00AE0074">
      <w:pPr>
        <w:pStyle w:val="ListParagraph"/>
        <w:numPr>
          <w:ilvl w:val="0"/>
          <w:numId w:val="44"/>
        </w:numPr>
        <w:rPr>
          <w:sz w:val="20"/>
          <w:szCs w:val="20"/>
        </w:rPr>
      </w:pPr>
      <w:hyperlink r:id="rId20" w:history="1">
        <w:r>
          <w:rPr>
            <w:rStyle w:val="Hyperlink"/>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pPr>
        <w:pStyle w:val="ListParagraph"/>
        <w:numPr>
          <w:ilvl w:val="0"/>
          <w:numId w:val="44"/>
        </w:numPr>
        <w:rPr>
          <w:sz w:val="20"/>
          <w:szCs w:val="20"/>
        </w:rPr>
      </w:pPr>
      <w:hyperlink r:id="rId21" w:history="1">
        <w:r>
          <w:rPr>
            <w:rStyle w:val="Hyperlink"/>
            <w:sz w:val="20"/>
            <w:szCs w:val="20"/>
          </w:rPr>
          <w:t>R1-2409716</w:t>
        </w:r>
      </w:hyperlink>
      <w:r>
        <w:rPr>
          <w:sz w:val="20"/>
          <w:szCs w:val="20"/>
        </w:rPr>
        <w:tab/>
        <w:t>On Rel-19 Multi-carrier enhancements for NR Phase 2</w:t>
      </w:r>
      <w:r>
        <w:rPr>
          <w:sz w:val="20"/>
          <w:szCs w:val="20"/>
        </w:rPr>
        <w:tab/>
        <w:t>Nokia</w:t>
      </w:r>
    </w:p>
    <w:p w14:paraId="39A9C3C5" w14:textId="77777777" w:rsidR="00990220" w:rsidRDefault="00AE0074">
      <w:pPr>
        <w:pStyle w:val="ListParagraph"/>
        <w:numPr>
          <w:ilvl w:val="0"/>
          <w:numId w:val="44"/>
        </w:numPr>
        <w:rPr>
          <w:sz w:val="20"/>
          <w:szCs w:val="20"/>
        </w:rPr>
      </w:pPr>
      <w:hyperlink r:id="rId22" w:history="1">
        <w:r>
          <w:rPr>
            <w:rStyle w:val="Hyperlink"/>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pPr>
        <w:pStyle w:val="ListParagraph"/>
        <w:numPr>
          <w:ilvl w:val="0"/>
          <w:numId w:val="44"/>
        </w:numPr>
        <w:rPr>
          <w:sz w:val="20"/>
          <w:szCs w:val="20"/>
        </w:rPr>
      </w:pPr>
      <w:hyperlink r:id="rId23" w:history="1">
        <w:r>
          <w:rPr>
            <w:rStyle w:val="Hyperlink"/>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pPr>
        <w:pStyle w:val="ListParagraph"/>
        <w:numPr>
          <w:ilvl w:val="0"/>
          <w:numId w:val="44"/>
        </w:numPr>
        <w:rPr>
          <w:sz w:val="20"/>
          <w:szCs w:val="20"/>
        </w:rPr>
      </w:pPr>
      <w:hyperlink r:id="rId24" w:history="1">
        <w:r>
          <w:rPr>
            <w:rStyle w:val="Hyperlink"/>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pPr>
        <w:pStyle w:val="ListParagraph"/>
        <w:numPr>
          <w:ilvl w:val="0"/>
          <w:numId w:val="44"/>
        </w:numPr>
        <w:rPr>
          <w:sz w:val="20"/>
          <w:szCs w:val="20"/>
        </w:rPr>
      </w:pPr>
      <w:hyperlink r:id="rId25" w:history="1">
        <w:r>
          <w:rPr>
            <w:rStyle w:val="Hyperlink"/>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pPr>
        <w:pStyle w:val="ListParagraph"/>
        <w:numPr>
          <w:ilvl w:val="0"/>
          <w:numId w:val="44"/>
        </w:numPr>
        <w:rPr>
          <w:sz w:val="20"/>
          <w:szCs w:val="20"/>
        </w:rPr>
      </w:pPr>
      <w:hyperlink r:id="rId26" w:history="1">
        <w:r>
          <w:rPr>
            <w:rStyle w:val="Hyperlink"/>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pPr>
        <w:pStyle w:val="ListParagraph"/>
        <w:numPr>
          <w:ilvl w:val="0"/>
          <w:numId w:val="44"/>
        </w:numPr>
        <w:rPr>
          <w:sz w:val="20"/>
          <w:szCs w:val="20"/>
        </w:rPr>
      </w:pPr>
      <w:hyperlink r:id="rId27" w:history="1">
        <w:r>
          <w:rPr>
            <w:rStyle w:val="Hyperlink"/>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pPr>
        <w:pStyle w:val="ListParagraph"/>
        <w:numPr>
          <w:ilvl w:val="0"/>
          <w:numId w:val="44"/>
        </w:numPr>
        <w:rPr>
          <w:sz w:val="20"/>
          <w:szCs w:val="20"/>
        </w:rPr>
      </w:pPr>
      <w:hyperlink r:id="rId28" w:history="1">
        <w:r>
          <w:rPr>
            <w:rStyle w:val="Hyperlink"/>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pPr>
        <w:pStyle w:val="ListParagraph"/>
        <w:numPr>
          <w:ilvl w:val="0"/>
          <w:numId w:val="44"/>
        </w:numPr>
        <w:rPr>
          <w:sz w:val="20"/>
          <w:szCs w:val="20"/>
        </w:rPr>
      </w:pPr>
      <w:hyperlink r:id="rId29" w:history="1">
        <w:r>
          <w:rPr>
            <w:rStyle w:val="Hyperlink"/>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pPr>
        <w:pStyle w:val="ListParagraph"/>
        <w:numPr>
          <w:ilvl w:val="0"/>
          <w:numId w:val="44"/>
        </w:numPr>
        <w:rPr>
          <w:sz w:val="20"/>
          <w:szCs w:val="20"/>
        </w:rPr>
      </w:pPr>
      <w:hyperlink r:id="rId30" w:history="1">
        <w:r>
          <w:rPr>
            <w:rStyle w:val="Hyperlink"/>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pPr>
        <w:pStyle w:val="ListParagraph"/>
        <w:numPr>
          <w:ilvl w:val="0"/>
          <w:numId w:val="44"/>
        </w:numPr>
        <w:rPr>
          <w:sz w:val="20"/>
          <w:szCs w:val="20"/>
        </w:rPr>
      </w:pPr>
      <w:hyperlink r:id="rId31" w:history="1">
        <w:r>
          <w:rPr>
            <w:rStyle w:val="Hyperlink"/>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pPr>
        <w:pStyle w:val="ListParagraph"/>
        <w:numPr>
          <w:ilvl w:val="0"/>
          <w:numId w:val="44"/>
        </w:numPr>
        <w:rPr>
          <w:sz w:val="20"/>
          <w:szCs w:val="20"/>
        </w:rPr>
      </w:pPr>
      <w:hyperlink r:id="rId32" w:history="1">
        <w:r>
          <w:rPr>
            <w:rStyle w:val="Hyperlink"/>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pPr>
        <w:pStyle w:val="ListParagraph"/>
        <w:numPr>
          <w:ilvl w:val="0"/>
          <w:numId w:val="44"/>
        </w:numPr>
        <w:rPr>
          <w:sz w:val="20"/>
          <w:szCs w:val="20"/>
        </w:rPr>
      </w:pPr>
      <w:hyperlink r:id="rId33" w:history="1">
        <w:r>
          <w:rPr>
            <w:rStyle w:val="Hyperlink"/>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pPr>
        <w:pStyle w:val="ListParagraph"/>
        <w:numPr>
          <w:ilvl w:val="0"/>
          <w:numId w:val="44"/>
        </w:numPr>
        <w:rPr>
          <w:sz w:val="20"/>
          <w:szCs w:val="20"/>
        </w:rPr>
      </w:pPr>
      <w:hyperlink r:id="rId34" w:history="1">
        <w:r>
          <w:rPr>
            <w:rStyle w:val="Hyperlink"/>
            <w:sz w:val="20"/>
            <w:szCs w:val="20"/>
          </w:rPr>
          <w:t>R1-2410536</w:t>
        </w:r>
      </w:hyperlink>
      <w:r>
        <w:rPr>
          <w:sz w:val="20"/>
          <w:szCs w:val="20"/>
        </w:rPr>
        <w:tab/>
        <w:t>Multi-cell PxSCH scheduling with a single DCI</w:t>
      </w:r>
      <w:r>
        <w:rPr>
          <w:sz w:val="20"/>
          <w:szCs w:val="20"/>
        </w:rPr>
        <w:tab/>
        <w:t>Ericsson</w:t>
      </w:r>
    </w:p>
    <w:p w14:paraId="39A9C3D2" w14:textId="77777777" w:rsidR="00990220" w:rsidRDefault="00AE0074">
      <w:pPr>
        <w:pStyle w:val="ListParagraph"/>
        <w:numPr>
          <w:ilvl w:val="0"/>
          <w:numId w:val="44"/>
        </w:numPr>
        <w:rPr>
          <w:sz w:val="20"/>
          <w:szCs w:val="20"/>
        </w:rPr>
      </w:pPr>
      <w:hyperlink r:id="rId35" w:history="1">
        <w:r>
          <w:rPr>
            <w:rStyle w:val="Hyperlink"/>
            <w:sz w:val="20"/>
            <w:szCs w:val="20"/>
          </w:rPr>
          <w:t>R1-2409404</w:t>
        </w:r>
      </w:hyperlink>
      <w:r>
        <w:rPr>
          <w:sz w:val="20"/>
          <w:szCs w:val="20"/>
        </w:rPr>
        <w:tab/>
        <w:t>Discussion on Rel-19 Multi-carrier enhancements</w:t>
      </w:r>
      <w:r>
        <w:rPr>
          <w:sz w:val="20"/>
          <w:szCs w:val="20"/>
        </w:rPr>
        <w:tab/>
        <w:t>Huawei, HiSilicon</w:t>
      </w:r>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Heading1"/>
      </w:pPr>
      <w:r>
        <w:t>List of agreements</w:t>
      </w:r>
    </w:p>
    <w:p w14:paraId="39A9C3D6" w14:textId="77777777" w:rsidR="00990220" w:rsidRDefault="00990220">
      <w:pPr>
        <w:rPr>
          <w:sz w:val="20"/>
          <w:szCs w:val="16"/>
          <w:highlight w:val="green"/>
        </w:rPr>
      </w:pPr>
    </w:p>
    <w:p w14:paraId="39A9C3D7" w14:textId="77777777" w:rsidR="00990220" w:rsidRDefault="00AE0074">
      <w:pPr>
        <w:pStyle w:val="Heading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lastRenderedPageBreak/>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Heading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lastRenderedPageBreak/>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81A77">
        <w:rPr>
          <w:position w:val="-5"/>
          <w:sz w:val="20"/>
          <w:szCs w:val="20"/>
        </w:rPr>
        <w:pict w14:anchorId="39A9C835">
          <v:shape id="_x0000_i1027" type="#_x0000_t75" style="width:31.2pt;height:7.1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81A77">
        <w:rPr>
          <w:position w:val="-5"/>
          <w:sz w:val="20"/>
          <w:szCs w:val="20"/>
        </w:rPr>
        <w:pict w14:anchorId="39A9C836">
          <v:shape id="_x0000_i1028" type="#_x0000_t75" style="width:31.2pt;height:7.1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81A77">
        <w:rPr>
          <w:position w:val="-5"/>
          <w:sz w:val="20"/>
          <w:szCs w:val="20"/>
        </w:rPr>
        <w:pict w14:anchorId="39A9C837">
          <v:shape id="_x0000_i1029" type="#_x0000_t75" style="width:7.1pt;height:7.1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81A77">
        <w:rPr>
          <w:position w:val="-5"/>
          <w:sz w:val="20"/>
          <w:szCs w:val="20"/>
        </w:rPr>
        <w:pict w14:anchorId="39A9C838">
          <v:shape id="_x0000_i1030" type="#_x0000_t75" style="width:7.1pt;height:7.1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81A77">
        <w:rPr>
          <w:position w:val="-5"/>
          <w:sz w:val="20"/>
          <w:szCs w:val="20"/>
        </w:rPr>
        <w:pict w14:anchorId="39A9C839">
          <v:shape id="_x0000_i1031" type="#_x0000_t75" style="width:7.1pt;height:7.1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81A77">
        <w:rPr>
          <w:position w:val="-5"/>
          <w:sz w:val="20"/>
          <w:szCs w:val="20"/>
        </w:rPr>
        <w:pict w14:anchorId="39A9C83A">
          <v:shape id="_x0000_i1032" type="#_x0000_t75" style="width:7.1pt;height:7.1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81A77">
        <w:rPr>
          <w:position w:val="-5"/>
          <w:sz w:val="20"/>
          <w:szCs w:val="20"/>
        </w:rPr>
        <w:pict w14:anchorId="39A9C83B">
          <v:shape id="_x0000_i1033" type="#_x0000_t75" style="width:6.65pt;height:18.75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81A77">
        <w:rPr>
          <w:position w:val="-5"/>
          <w:sz w:val="20"/>
          <w:szCs w:val="20"/>
        </w:rPr>
        <w:pict w14:anchorId="39A9C83C">
          <v:shape id="_x0000_i1034" type="#_x0000_t75" style="width:6.65pt;height:18.75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81A77">
        <w:rPr>
          <w:position w:val="-5"/>
          <w:sz w:val="20"/>
          <w:szCs w:val="20"/>
        </w:rPr>
        <w:pict w14:anchorId="39A9C83D">
          <v:shape id="_x0000_i1035" type="#_x0000_t75" style="width:6.25pt;height:7.1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81A77">
        <w:rPr>
          <w:position w:val="-5"/>
          <w:sz w:val="20"/>
          <w:szCs w:val="20"/>
        </w:rPr>
        <w:pict w14:anchorId="39A9C83E">
          <v:shape id="_x0000_i1036" type="#_x0000_t75" style="width:6.25pt;height:7.1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lastRenderedPageBreak/>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Heading2"/>
        <w:tabs>
          <w:tab w:val="clear" w:pos="3150"/>
        </w:tabs>
        <w:ind w:left="540"/>
      </w:pPr>
      <w:r>
        <w:t>Agreements made in RAN#97</w:t>
      </w:r>
    </w:p>
    <w:p w14:paraId="39A9C486"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SimSun"/>
          <w:sz w:val="20"/>
          <w:szCs w:val="16"/>
          <w:lang w:eastAsia="en-US"/>
        </w:rPr>
      </w:pPr>
    </w:p>
    <w:p w14:paraId="39A9C48D"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SimSun"/>
          <w:sz w:val="20"/>
          <w:szCs w:val="16"/>
          <w:lang w:val="zh-CN" w:eastAsia="en-US"/>
        </w:rPr>
      </w:pPr>
    </w:p>
    <w:p w14:paraId="39A9C495"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Heading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ＭＳ Ｐゴシック"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Heading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Heading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SimSun"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SimSun"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SimSun"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Heading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DengXian" w:hAnsi="Times"/>
          <w:sz w:val="20"/>
          <w:szCs w:val="20"/>
        </w:rPr>
      </w:pPr>
    </w:p>
    <w:p w14:paraId="39A9C688" w14:textId="77777777" w:rsidR="00990220" w:rsidRDefault="00AE0074">
      <w:pPr>
        <w:rPr>
          <w:rFonts w:ascii="Times" w:hAnsi="Times"/>
          <w:b/>
          <w:bCs/>
          <w:sz w:val="20"/>
          <w:szCs w:val="20"/>
          <w:highlight w:val="green"/>
        </w:rPr>
      </w:pPr>
      <w:bookmarkStart w:id="160"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61"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62" w:author="Haipeng HP1 Lei" w:date="2023-10-11T10:14:00Z">
              <w:r>
                <w:rPr>
                  <w:rFonts w:eastAsia="ＭＳ 明朝"/>
                  <w:sz w:val="20"/>
                  <w:szCs w:val="20"/>
                  <w:lang w:eastAsia="en-US"/>
                </w:rPr>
                <w:delText>enabled</w:delText>
              </w:r>
            </w:del>
            <w:ins w:id="163"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64"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165" w:author="Haipeng HP1 Lei" w:date="2023-10-11T10:14:00Z">
              <w:r>
                <w:rPr>
                  <w:rFonts w:eastAsia="ＭＳ 明朝"/>
                  <w:sz w:val="20"/>
                  <w:szCs w:val="20"/>
                  <w:lang w:eastAsia="en-US"/>
                </w:rPr>
                <w:delText>enabled</w:delText>
              </w:r>
            </w:del>
            <w:ins w:id="166"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Heading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SimSun"/>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SimSun"/>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SimSun"/>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Heading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39A9C6FE" w14:textId="77777777" w:rsidR="00990220" w:rsidRDefault="00AE0074">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Heading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78"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Heading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Heading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39A9C7A5"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DengXian"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DengXian"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DengXian"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DengXian"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DengXian"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DengXian"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DengXian"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DengXian" w:hAnsi="Times"/>
          <w:sz w:val="20"/>
          <w:szCs w:val="20"/>
          <w:lang w:val="en-GB" w:eastAsia="en-US"/>
        </w:rPr>
      </w:pPr>
    </w:p>
    <w:p w14:paraId="39A9C7B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DengXian" w:hAnsi="Times"/>
          <w:bCs/>
          <w:sz w:val="20"/>
          <w:szCs w:val="20"/>
          <w:lang w:val="en-GB"/>
        </w:rPr>
      </w:pPr>
    </w:p>
    <w:p w14:paraId="39A9C7D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pPr>
        <w:snapToGrid w:val="0"/>
        <w:rPr>
          <w:rFonts w:ascii="Times" w:eastAsia="DengXian"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pPr>
        <w:snapToGrid w:val="0"/>
        <w:rPr>
          <w:rFonts w:ascii="Times" w:eastAsia="DengXian"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Heading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8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84"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DengXian" w:hAnsi="Times"/>
          <w:b/>
          <w:i/>
          <w:iCs/>
          <w:color w:val="FF0000"/>
          <w:sz w:val="20"/>
          <w:lang w:val="en-GB"/>
        </w:rPr>
      </w:pPr>
    </w:p>
    <w:p w14:paraId="39A9C7EC"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pPr>
        <w:rPr>
          <w:rFonts w:ascii="Times" w:eastAsia="DengXian" w:hAnsi="Times"/>
          <w:b/>
          <w:i/>
          <w:iCs/>
          <w:color w:val="FF0000"/>
          <w:sz w:val="20"/>
          <w:lang w:val="en-GB"/>
        </w:rPr>
      </w:pPr>
    </w:p>
    <w:p w14:paraId="39A9C7EF" w14:textId="77777777" w:rsidR="00990220" w:rsidRDefault="00AE0074">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8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39A9C7F3"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8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pPr>
        <w:spacing w:after="180"/>
        <w:ind w:left="568" w:hanging="284"/>
        <w:rPr>
          <w:ins w:id="19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9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93" w:author="Haipeng HP1 Lei" w:date="2024-10-11T13:31:00Z">
        <w:r>
          <w:rPr>
            <w:rFonts w:ascii="Times" w:eastAsia="SimSun" w:hAnsi="Times"/>
            <w:sz w:val="20"/>
            <w:szCs w:val="20"/>
            <w:lang w:val="en-GB" w:eastAsia="en-US"/>
          </w:rPr>
          <w:delText>.</w:delText>
        </w:r>
      </w:del>
      <w:ins w:id="194" w:author="Haipeng HP1 Lei" w:date="2024-10-11T13:31:00Z">
        <w:r>
          <w:rPr>
            <w:rFonts w:ascii="Times" w:eastAsia="SimSun" w:hAnsi="Times"/>
            <w:sz w:val="20"/>
            <w:szCs w:val="20"/>
            <w:lang w:val="en-GB" w:eastAsia="en-US"/>
          </w:rPr>
          <w:t>, or</w:t>
        </w:r>
      </w:ins>
    </w:p>
    <w:p w14:paraId="39A9C7F6" w14:textId="77777777" w:rsidR="00990220" w:rsidRDefault="00AE0074">
      <w:pPr>
        <w:spacing w:after="180"/>
        <w:ind w:left="568" w:hanging="284"/>
        <w:rPr>
          <w:rFonts w:ascii="Times" w:eastAsia="SimSun" w:hAnsi="Times"/>
          <w:sz w:val="20"/>
          <w:szCs w:val="20"/>
          <w:lang w:val="en-GB" w:eastAsia="en-US"/>
        </w:rPr>
      </w:pPr>
      <w:ins w:id="195" w:author="Haipeng HP1 Lei" w:date="2024-10-11T13:31:00Z">
        <w:r>
          <w:rPr>
            <w:rFonts w:ascii="Times" w:eastAsia="SimSun" w:hAnsi="Times"/>
            <w:sz w:val="20"/>
            <w:szCs w:val="20"/>
            <w:lang w:val="en-GB" w:eastAsia="en-US"/>
          </w:rPr>
          <w:t>-</w:t>
        </w:r>
        <w:bookmarkStart w:id="196" w:name="_Hlk179811871"/>
        <w:r>
          <w:rPr>
            <w:rFonts w:ascii="Times" w:eastAsia="SimSun" w:hAnsi="Times"/>
            <w:sz w:val="20"/>
            <w:szCs w:val="20"/>
            <w:lang w:val="en-GB" w:eastAsia="en-US"/>
          </w:rPr>
          <w:tab/>
        </w:r>
      </w:ins>
      <w:ins w:id="197"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0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02" w:author="Haipeng HP1 Lei" w:date="2024-10-11T13:30:00Z">
        <w:r>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Pr>
            <w:rFonts w:ascii="Times" w:eastAsia="SimSun" w:hAnsi="Times"/>
            <w:sz w:val="18"/>
            <w:szCs w:val="18"/>
            <w:lang w:val="en-GB" w:eastAsia="ja-JP"/>
          </w:rPr>
          <w:t>.</w:t>
        </w:r>
      </w:ins>
      <w:bookmarkEnd w:id="196"/>
    </w:p>
    <w:p w14:paraId="39A9C7F7"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pPr>
        <w:rPr>
          <w:rFonts w:ascii="Times" w:eastAsia="DengXian" w:hAnsi="Times"/>
          <w:b/>
          <w:i/>
          <w:iCs/>
          <w:color w:val="FF0000"/>
          <w:sz w:val="20"/>
          <w:lang w:val="en-GB"/>
        </w:rPr>
      </w:pPr>
    </w:p>
    <w:p w14:paraId="39A9C7F9" w14:textId="77777777" w:rsidR="00990220" w:rsidRDefault="00AE0074">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pPr>
        <w:rPr>
          <w:rFonts w:ascii="Times" w:eastAsia="DengXian" w:hAnsi="Times"/>
          <w:sz w:val="20"/>
          <w:szCs w:val="20"/>
          <w:lang w:val="en-GB"/>
        </w:rPr>
      </w:pPr>
    </w:p>
    <w:p w14:paraId="39A9C7FC" w14:textId="77777777" w:rsidR="00990220" w:rsidRDefault="00AE0074">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pPr>
        <w:rPr>
          <w:rFonts w:ascii="Times" w:eastAsia="DengXian" w:hAnsi="Times"/>
          <w:sz w:val="20"/>
          <w:szCs w:val="20"/>
          <w:lang w:val="en-GB"/>
        </w:rPr>
      </w:pPr>
    </w:p>
    <w:p w14:paraId="39A9C7FF"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206" w:author="Haipeng HP1 Lei" w:date="2024-10-15T22:43:00Z">
        <w:r>
          <w:rPr>
            <w:rFonts w:ascii="Times" w:eastAsia="SimSun" w:hAnsi="Times"/>
            <w:color w:val="FF0000"/>
            <w:sz w:val="20"/>
            <w:szCs w:val="20"/>
            <w:lang w:val="en-GB" w:eastAsia="en-US"/>
          </w:rPr>
          <w:t xml:space="preserve">If the UE is </w:t>
        </w:r>
      </w:ins>
      <w:ins w:id="20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0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0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DengXian" w:hAnsi="Times"/>
          <w:lang w:val="en-GB"/>
        </w:rPr>
      </w:pPr>
      <w:r>
        <w:rPr>
          <w:rFonts w:ascii="Times" w:eastAsia="DengXian" w:hAnsi="Times"/>
          <w:lang w:val="en-GB"/>
        </w:rPr>
        <w:t>For Rel-19 MCE:</w:t>
      </w:r>
    </w:p>
    <w:p w14:paraId="39A9C808" w14:textId="77777777" w:rsidR="00990220" w:rsidRDefault="00990220">
      <w:pPr>
        <w:rPr>
          <w:rFonts w:ascii="Times" w:eastAsia="DengXian" w:hAnsi="Times"/>
          <w:lang w:val="en-GB"/>
        </w:rPr>
      </w:pPr>
    </w:p>
    <w:p w14:paraId="39A9C809"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DengXian" w:hAnsi="Times"/>
          <w:bCs/>
          <w:sz w:val="20"/>
          <w:szCs w:val="20"/>
          <w:highlight w:val="yellow"/>
          <w:lang w:val="en-GB"/>
        </w:rPr>
      </w:pPr>
    </w:p>
    <w:p w14:paraId="39A9C80F"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pPr>
        <w:snapToGrid w:val="0"/>
        <w:spacing w:after="60"/>
        <w:rPr>
          <w:rFonts w:ascii="Times" w:eastAsia="DengXian" w:hAnsi="Times"/>
          <w:bCs/>
          <w:sz w:val="20"/>
          <w:szCs w:val="20"/>
          <w:highlight w:val="yellow"/>
          <w:lang w:val="en-GB"/>
        </w:rPr>
      </w:pPr>
    </w:p>
    <w:p w14:paraId="39A9C815"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DengXian" w:hAnsi="Times"/>
          <w:bCs/>
          <w:sz w:val="20"/>
          <w:szCs w:val="20"/>
          <w:highlight w:val="yellow"/>
          <w:lang w:val="en-GB"/>
        </w:rPr>
      </w:pPr>
    </w:p>
    <w:p w14:paraId="39A9C81B"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39A9C81E" w14:textId="77777777" w:rsidR="00990220" w:rsidRDefault="00990220">
      <w:pPr>
        <w:snapToGrid w:val="0"/>
        <w:spacing w:after="60"/>
        <w:rPr>
          <w:rFonts w:ascii="Times" w:eastAsia="DengXian" w:hAnsi="Times"/>
          <w:bCs/>
          <w:sz w:val="20"/>
          <w:szCs w:val="20"/>
          <w:lang w:val="en-GB"/>
        </w:rPr>
      </w:pPr>
    </w:p>
    <w:p w14:paraId="39A9C81F"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DengXian" w:hAnsi="Times"/>
          <w:sz w:val="20"/>
          <w:szCs w:val="20"/>
          <w:lang w:val="en-GB"/>
        </w:rPr>
      </w:pPr>
    </w:p>
    <w:p w14:paraId="39A9C822" w14:textId="77777777" w:rsidR="00990220" w:rsidRDefault="00AE0074">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C82E" w14:textId="77777777" w:rsidR="00990220" w:rsidRDefault="00990220">
      <w:pPr>
        <w:rPr>
          <w:rFonts w:ascii="Times" w:eastAsia="DengXian"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0CB3" w14:textId="77777777" w:rsidR="00D64258" w:rsidRDefault="00D64258">
      <w:r>
        <w:separator/>
      </w:r>
    </w:p>
  </w:endnote>
  <w:endnote w:type="continuationSeparator" w:id="0">
    <w:p w14:paraId="5C6FB5D7" w14:textId="77777777" w:rsidR="00D64258" w:rsidRDefault="00D6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990220" w:rsidRDefault="00990220">
    <w:pPr>
      <w:pStyle w:val="Footer"/>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9A9C844" w14:textId="77777777" w:rsidR="00990220" w:rsidRDefault="00990220">
    <w:pPr>
      <w:pStyle w:val="Footer"/>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4B61A" w14:textId="77777777" w:rsidR="00D64258" w:rsidRDefault="00D64258">
      <w:r>
        <w:separator/>
      </w:r>
    </w:p>
  </w:footnote>
  <w:footnote w:type="continuationSeparator" w:id="0">
    <w:p w14:paraId="31098AE2" w14:textId="77777777" w:rsidR="00D64258" w:rsidRDefault="00D6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76E0BA6"/>
    <w:multiLevelType w:val="hybridMultilevel"/>
    <w:tmpl w:val="2B5CB1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3"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71290237">
    <w:abstractNumId w:val="23"/>
  </w:num>
  <w:num w:numId="2" w16cid:durableId="1160998427">
    <w:abstractNumId w:val="62"/>
  </w:num>
  <w:num w:numId="3" w16cid:durableId="1105491655">
    <w:abstractNumId w:val="0"/>
  </w:num>
  <w:num w:numId="4" w16cid:durableId="499854073">
    <w:abstractNumId w:val="13"/>
  </w:num>
  <w:num w:numId="5" w16cid:durableId="2028484705">
    <w:abstractNumId w:val="61"/>
  </w:num>
  <w:num w:numId="6" w16cid:durableId="1516966298">
    <w:abstractNumId w:val="32"/>
  </w:num>
  <w:num w:numId="7" w16cid:durableId="89202665">
    <w:abstractNumId w:val="15"/>
  </w:num>
  <w:num w:numId="8" w16cid:durableId="287516990">
    <w:abstractNumId w:val="34"/>
  </w:num>
  <w:num w:numId="9" w16cid:durableId="557979267">
    <w:abstractNumId w:val="38"/>
  </w:num>
  <w:num w:numId="10" w16cid:durableId="1493376704">
    <w:abstractNumId w:val="22"/>
  </w:num>
  <w:num w:numId="11" w16cid:durableId="795220362">
    <w:abstractNumId w:val="25"/>
  </w:num>
  <w:num w:numId="12" w16cid:durableId="1564752083">
    <w:abstractNumId w:val="29"/>
  </w:num>
  <w:num w:numId="13" w16cid:durableId="596792328">
    <w:abstractNumId w:val="42"/>
  </w:num>
  <w:num w:numId="14" w16cid:durableId="109788995">
    <w:abstractNumId w:val="52"/>
  </w:num>
  <w:num w:numId="15" w16cid:durableId="1192181889">
    <w:abstractNumId w:val="31"/>
  </w:num>
  <w:num w:numId="16" w16cid:durableId="1816943420">
    <w:abstractNumId w:val="47"/>
  </w:num>
  <w:num w:numId="17" w16cid:durableId="1785030187">
    <w:abstractNumId w:val="9"/>
  </w:num>
  <w:num w:numId="18" w16cid:durableId="2046710758">
    <w:abstractNumId w:val="24"/>
  </w:num>
  <w:num w:numId="19" w16cid:durableId="1557399030">
    <w:abstractNumId w:val="49"/>
  </w:num>
  <w:num w:numId="20" w16cid:durableId="101847604">
    <w:abstractNumId w:val="35"/>
  </w:num>
  <w:num w:numId="21" w16cid:durableId="1459176993">
    <w:abstractNumId w:val="58"/>
  </w:num>
  <w:num w:numId="22" w16cid:durableId="1618218854">
    <w:abstractNumId w:val="48"/>
  </w:num>
  <w:num w:numId="23" w16cid:durableId="698626637">
    <w:abstractNumId w:val="56"/>
  </w:num>
  <w:num w:numId="24" w16cid:durableId="439834202">
    <w:abstractNumId w:val="43"/>
  </w:num>
  <w:num w:numId="25" w16cid:durableId="1044448556">
    <w:abstractNumId w:val="14"/>
  </w:num>
  <w:num w:numId="26" w16cid:durableId="1958901338">
    <w:abstractNumId w:val="39"/>
  </w:num>
  <w:num w:numId="27" w16cid:durableId="742065866">
    <w:abstractNumId w:val="10"/>
  </w:num>
  <w:num w:numId="28" w16cid:durableId="1730034796">
    <w:abstractNumId w:val="63"/>
  </w:num>
  <w:num w:numId="29" w16cid:durableId="1689020351">
    <w:abstractNumId w:val="60"/>
  </w:num>
  <w:num w:numId="30" w16cid:durableId="302276873">
    <w:abstractNumId w:val="1"/>
  </w:num>
  <w:num w:numId="31" w16cid:durableId="1880587601">
    <w:abstractNumId w:val="57"/>
  </w:num>
  <w:num w:numId="32" w16cid:durableId="1314024054">
    <w:abstractNumId w:val="45"/>
  </w:num>
  <w:num w:numId="33" w16cid:durableId="260649914">
    <w:abstractNumId w:val="33"/>
  </w:num>
  <w:num w:numId="34" w16cid:durableId="119687683">
    <w:abstractNumId w:val="18"/>
  </w:num>
  <w:num w:numId="35" w16cid:durableId="76444919">
    <w:abstractNumId w:val="21"/>
  </w:num>
  <w:num w:numId="36" w16cid:durableId="1024285941">
    <w:abstractNumId w:val="30"/>
  </w:num>
  <w:num w:numId="37" w16cid:durableId="1770929365">
    <w:abstractNumId w:val="41"/>
  </w:num>
  <w:num w:numId="38" w16cid:durableId="717895674">
    <w:abstractNumId w:val="8"/>
  </w:num>
  <w:num w:numId="39" w16cid:durableId="1179545838">
    <w:abstractNumId w:val="20"/>
  </w:num>
  <w:num w:numId="40" w16cid:durableId="1583828297">
    <w:abstractNumId w:val="12"/>
  </w:num>
  <w:num w:numId="41" w16cid:durableId="989362706">
    <w:abstractNumId w:val="4"/>
  </w:num>
  <w:num w:numId="42" w16cid:durableId="1155874902">
    <w:abstractNumId w:val="55"/>
  </w:num>
  <w:num w:numId="43" w16cid:durableId="337539109">
    <w:abstractNumId w:val="27"/>
  </w:num>
  <w:num w:numId="44" w16cid:durableId="454636004">
    <w:abstractNumId w:val="50"/>
  </w:num>
  <w:num w:numId="45" w16cid:durableId="1476221646">
    <w:abstractNumId w:val="37"/>
  </w:num>
  <w:num w:numId="46" w16cid:durableId="1797335861">
    <w:abstractNumId w:val="5"/>
  </w:num>
  <w:num w:numId="47" w16cid:durableId="1996034632">
    <w:abstractNumId w:val="17"/>
  </w:num>
  <w:num w:numId="48" w16cid:durableId="96685046">
    <w:abstractNumId w:val="19"/>
  </w:num>
  <w:num w:numId="49" w16cid:durableId="632254779">
    <w:abstractNumId w:val="2"/>
  </w:num>
  <w:num w:numId="50" w16cid:durableId="2008046861">
    <w:abstractNumId w:val="51"/>
  </w:num>
  <w:num w:numId="51" w16cid:durableId="1536311041">
    <w:abstractNumId w:val="53"/>
  </w:num>
  <w:num w:numId="52" w16cid:durableId="1551721122">
    <w:abstractNumId w:val="11"/>
  </w:num>
  <w:num w:numId="53" w16cid:durableId="816843068">
    <w:abstractNumId w:val="3"/>
  </w:num>
  <w:num w:numId="54" w16cid:durableId="1249441">
    <w:abstractNumId w:val="54"/>
  </w:num>
  <w:num w:numId="55" w16cid:durableId="807360532">
    <w:abstractNumId w:val="28"/>
  </w:num>
  <w:num w:numId="56" w16cid:durableId="1932230519">
    <w:abstractNumId w:val="26"/>
  </w:num>
  <w:num w:numId="57" w16cid:durableId="1026447374">
    <w:abstractNumId w:val="6"/>
  </w:num>
  <w:num w:numId="58" w16cid:durableId="399449232">
    <w:abstractNumId w:val="16"/>
  </w:num>
  <w:num w:numId="59" w16cid:durableId="539441780">
    <w:abstractNumId w:val="40"/>
  </w:num>
  <w:num w:numId="60" w16cid:durableId="279267449">
    <w:abstractNumId w:val="46"/>
  </w:num>
  <w:num w:numId="61" w16cid:durableId="1277054422">
    <w:abstractNumId w:val="59"/>
  </w:num>
  <w:num w:numId="62" w16cid:durableId="330257829">
    <w:abstractNumId w:val="36"/>
  </w:num>
  <w:num w:numId="63" w16cid:durableId="955411331">
    <w:abstractNumId w:val="44"/>
  </w:num>
  <w:num w:numId="64" w16cid:durableId="1655180729">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defaultTabStop w:val="800"/>
  <w:characterSpacingControl w:val="doNotCompress"/>
  <w:hdrShapeDefaults>
    <o:shapedefaults v:ext="edit" spidmax="2062">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ＭＳ ゴシック"/>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ＭＳ ゴシック"/>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ＭＳ 明朝"/>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ＭＳ 明朝"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ＭＳ 明朝"/>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ＭＳ 明朝"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Normal"/>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ＭＳ 明朝"/>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ＭＳ ゴシック"/>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TableNormal"/>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ＭＳ 明朝"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ＭＳ 明朝" w:hAnsi="Arial"/>
      <w:lang w:val="en-GB" w:eastAsia="en-US"/>
    </w:rPr>
  </w:style>
  <w:style w:type="paragraph" w:customStyle="1" w:styleId="TabList">
    <w:name w:val="TabList"/>
    <w:basedOn w:val="Normal"/>
    <w:qFormat/>
    <w:pPr>
      <w:tabs>
        <w:tab w:val="left" w:pos="1134"/>
      </w:tabs>
    </w:pPr>
    <w:rPr>
      <w:rFonts w:eastAsia="ＭＳ 明朝"/>
      <w:szCs w:val="20"/>
      <w:lang w:eastAsia="en-GB"/>
    </w:rPr>
  </w:style>
  <w:style w:type="paragraph" w:customStyle="1" w:styleId="tabletext">
    <w:name w:val="table text"/>
    <w:basedOn w:val="Normal"/>
    <w:next w:val="table"/>
    <w:qFormat/>
    <w:rPr>
      <w:rFonts w:eastAsia="ＭＳ 明朝"/>
      <w:i/>
      <w:szCs w:val="20"/>
      <w:lang w:eastAsia="en-GB"/>
    </w:rPr>
  </w:style>
  <w:style w:type="paragraph" w:customStyle="1" w:styleId="table">
    <w:name w:val="table"/>
    <w:basedOn w:val="Normal"/>
    <w:next w:val="Normal"/>
    <w:qFormat/>
    <w:pPr>
      <w:jc w:val="center"/>
    </w:pPr>
    <w:rPr>
      <w:rFonts w:eastAsia="ＭＳ 明朝"/>
      <w:szCs w:val="20"/>
      <w:lang w:eastAsia="en-GB"/>
    </w:rPr>
  </w:style>
  <w:style w:type="paragraph" w:customStyle="1" w:styleId="HE">
    <w:name w:val="HE"/>
    <w:basedOn w:val="Normal"/>
    <w:qFormat/>
    <w:rPr>
      <w:rFonts w:eastAsia="ＭＳ 明朝"/>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Normal"/>
    <w:qFormat/>
    <w:pPr>
      <w:numPr>
        <w:numId w:val="29"/>
      </w:numPr>
      <w:spacing w:before="60"/>
    </w:pPr>
    <w:rPr>
      <w:rFonts w:eastAsia="ＭＳ 明朝"/>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ＭＳ 明朝"/>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ＭＳ 明朝"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Normal"/>
    <w:next w:val="Normal"/>
    <w:qFormat/>
    <w:pPr>
      <w:spacing w:after="220"/>
    </w:pPr>
    <w:rPr>
      <w:rFonts w:eastAsia="ＭＳ 明朝"/>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ＭＳ 明朝"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ＭＳ 明朝"/>
      <w:szCs w:val="20"/>
      <w:lang w:eastAsia="ja-JP"/>
    </w:rPr>
  </w:style>
  <w:style w:type="character" w:customStyle="1" w:styleId="BodyTextFirstIndent2Char">
    <w:name w:val="Body Text First Indent 2 Char"/>
    <w:basedOn w:val="BodyTextIndentChar"/>
    <w:link w:val="BodyTextFirstIndent2"/>
    <w:qFormat/>
    <w:rPr>
      <w:rFonts w:eastAsia="ＭＳ 明朝"/>
      <w:lang w:val="en-GB" w:eastAsia="en-US"/>
    </w:rPr>
  </w:style>
  <w:style w:type="paragraph" w:customStyle="1" w:styleId="List1">
    <w:name w:val="List 1"/>
    <w:basedOn w:val="Normal"/>
    <w:qFormat/>
    <w:pPr>
      <w:spacing w:after="120"/>
      <w:ind w:left="568" w:hanging="284"/>
    </w:pPr>
    <w:rPr>
      <w:rFonts w:ascii="Arial" w:eastAsia="ＭＳ 明朝" w:hAnsi="Arial"/>
      <w:lang w:eastAsia="ja-JP"/>
    </w:rPr>
  </w:style>
  <w:style w:type="paragraph" w:customStyle="1" w:styleId="assocaitedwith">
    <w:name w:val="assocaited with"/>
    <w:basedOn w:val="Normal"/>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ＭＳ 明朝"/>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Normal"/>
    <w:qFormat/>
    <w:pPr>
      <w:spacing w:before="100" w:after="100"/>
      <w:ind w:left="860"/>
    </w:pPr>
    <w:rPr>
      <w:rFonts w:ascii="Times" w:eastAsia="ＭＳ ゴシック" w:hAnsi="Times"/>
      <w:szCs w:val="20"/>
      <w:lang w:eastAsia="ja-JP"/>
    </w:rPr>
  </w:style>
  <w:style w:type="paragraph" w:customStyle="1" w:styleId="a">
    <w:name w:val="佐藤２"/>
    <w:basedOn w:val="Normal"/>
    <w:qFormat/>
    <w:pPr>
      <w:numPr>
        <w:numId w:val="35"/>
      </w:numPr>
      <w:spacing w:after="180"/>
    </w:pPr>
    <w:rPr>
      <w:rFonts w:eastAsia="ＭＳ ゴシック"/>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ＭＳ ゴシック"/>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6">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Pr>
      <w:rFonts w:eastAsia="ＭＳ ゴシック"/>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ＭＳ 明朝" w:hAnsi="Century"/>
      <w:sz w:val="21"/>
      <w:lang w:eastAsia="ja-JP"/>
    </w:rPr>
  </w:style>
  <w:style w:type="character" w:customStyle="1" w:styleId="a8">
    <w:name w:val="テキスト (文字)"/>
    <w:link w:val="a7"/>
    <w:qFormat/>
    <w:rPr>
      <w:rFonts w:ascii="Century" w:eastAsia="ＭＳ 明朝"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64</Pages>
  <Words>31138</Words>
  <Characters>177492</Characters>
  <Application>Microsoft Office Word</Application>
  <DocSecurity>0</DocSecurity>
  <Lines>1479</Lines>
  <Paragraphs>416</Paragraphs>
  <ScaleCrop>false</ScaleCrop>
  <Company>LGE</Company>
  <LinksUpToDate>false</LinksUpToDate>
  <CharactersWithSpaces>208214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3</cp:revision>
  <cp:lastPrinted>2019-01-10T11:30:00Z</cp:lastPrinted>
  <dcterms:created xsi:type="dcterms:W3CDTF">2024-11-18T16:52:00Z</dcterms:created>
  <dcterms:modified xsi:type="dcterms:W3CDTF">2024-11-18T16:52:00Z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