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CA99" w14:textId="60A22CD3" w:rsidR="006C053F" w:rsidRDefault="00535A8F" w:rsidP="00535A8F">
      <w:pPr>
        <w:tabs>
          <w:tab w:val="left" w:pos="3348"/>
        </w:tabs>
        <w:rPr>
          <w:b/>
          <w:lang w:val="de-DE"/>
        </w:rPr>
      </w:pPr>
      <w:bookmarkStart w:id="0" w:name="_Hlk145670493"/>
      <w:bookmarkStart w:id="1" w:name="_Hlk117841894"/>
      <w:r>
        <w:rPr>
          <w:b/>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b"/>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b"/>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 xml:space="preserve">Ali </w:t>
            </w:r>
            <w:proofErr w:type="spellStart"/>
            <w:r>
              <w:t>Fatih</w:t>
            </w:r>
            <w:proofErr w:type="spellEnd"/>
            <w:r>
              <w:t xml:space="preserve"> Demir</w:t>
            </w:r>
          </w:p>
        </w:tc>
        <w:tc>
          <w:tcPr>
            <w:tcW w:w="3895" w:type="dxa"/>
          </w:tcPr>
          <w:p w14:paraId="169E39BA" w14:textId="158FDF08" w:rsidR="00AD274F" w:rsidRDefault="00652237" w:rsidP="00C14B5B">
            <w:r>
              <w:t>ali.demir@mavenir.com</w:t>
            </w:r>
          </w:p>
        </w:tc>
      </w:tr>
      <w:tr w:rsidR="00AD274F" w:rsidRPr="00962F4A"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lang w:eastAsia="ja-JP"/>
              </w:rPr>
            </w:pPr>
            <w:r>
              <w:rPr>
                <w:rFonts w:eastAsiaTheme="minorEastAsia" w:hint="eastAsia"/>
                <w:lang w:eastAsia="ja-JP"/>
              </w:rPr>
              <w:t>Hidetoshi Suzuki</w:t>
            </w:r>
          </w:p>
        </w:tc>
        <w:tc>
          <w:tcPr>
            <w:tcW w:w="3895" w:type="dxa"/>
          </w:tcPr>
          <w:p w14:paraId="3E43E628" w14:textId="160A2EF3" w:rsidR="00AD274F" w:rsidRPr="00962F4A" w:rsidRDefault="00A604E9" w:rsidP="00C14B5B">
            <w:pPr>
              <w:rPr>
                <w:rFonts w:eastAsiaTheme="minorEastAsia"/>
                <w:lang w:val="pt-BR" w:eastAsia="ja-JP"/>
              </w:rPr>
            </w:pPr>
            <w:hyperlink r:id="rId12" w:history="1">
              <w:r w:rsidR="004E2B37" w:rsidRPr="00962F4A">
                <w:rPr>
                  <w:rStyle w:val="ac"/>
                  <w:rFonts w:eastAsiaTheme="minorEastAsia" w:hint="eastAsia"/>
                  <w:lang w:val="pt-BR" w:eastAsia="ja-JP"/>
                </w:rPr>
                <w:t>y</w:t>
              </w:r>
              <w:r w:rsidR="004E2B37" w:rsidRPr="00962F4A">
                <w:rPr>
                  <w:rStyle w:val="ac"/>
                  <w:rFonts w:eastAsiaTheme="minorEastAsia"/>
                  <w:lang w:val="pt-BR" w:eastAsia="ja-JP"/>
                </w:rPr>
                <w:t>amamoto.tetsuya001@jp.panasonic.com</w:t>
              </w:r>
            </w:hyperlink>
          </w:p>
          <w:p w14:paraId="503AC64C" w14:textId="68FF64E3" w:rsidR="004E2B37" w:rsidRPr="00962F4A" w:rsidRDefault="004E2B37" w:rsidP="00C14B5B">
            <w:pPr>
              <w:rPr>
                <w:rFonts w:eastAsiaTheme="minorEastAsia"/>
                <w:lang w:val="pt-BR" w:eastAsia="ja-JP"/>
              </w:rPr>
            </w:pPr>
            <w:r w:rsidRPr="00962F4A">
              <w:rPr>
                <w:rFonts w:eastAsiaTheme="minorEastAsia" w:hint="eastAsia"/>
                <w:lang w:val="pt-BR" w:eastAsia="ja-JP"/>
              </w:rPr>
              <w:t>suzuki.hidetoshi@</w:t>
            </w:r>
            <w:r w:rsidRPr="00962F4A">
              <w:rPr>
                <w:lang w:val="pt-BR" w:eastAsia="ja-JP"/>
              </w:rPr>
              <w:t xml:space="preserve"> </w:t>
            </w:r>
            <w:r w:rsidRPr="00962F4A">
              <w:rPr>
                <w:rFonts w:eastAsiaTheme="minorEastAsia"/>
                <w:lang w:val="pt-BR"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A604E9" w:rsidP="0080344B">
            <w:pPr>
              <w:rPr>
                <w:rFonts w:eastAsia="SimSun"/>
                <w:lang w:eastAsia="zh-CN"/>
              </w:rPr>
            </w:pPr>
            <w:hyperlink r:id="rId13" w:history="1">
              <w:r w:rsidR="0080344B" w:rsidRPr="008819F2">
                <w:rPr>
                  <w:rStyle w:val="ac"/>
                  <w:rFonts w:eastAsia="SimSun" w:hint="eastAsia"/>
                  <w:lang w:eastAsia="zh-CN"/>
                </w:rPr>
                <w:t>w</w:t>
              </w:r>
              <w:r w:rsidR="0080344B" w:rsidRPr="008819F2">
                <w:rPr>
                  <w:rStyle w:val="ac"/>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68586D"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A604E9" w:rsidP="009B2D29">
            <w:pPr>
              <w:rPr>
                <w:rFonts w:eastAsia="Yu Mincho"/>
                <w:szCs w:val="20"/>
                <w:lang w:val="sv-SE" w:eastAsia="ja-JP"/>
              </w:rPr>
            </w:pPr>
            <w:hyperlink r:id="rId14" w:history="1">
              <w:r w:rsidR="009B2D29" w:rsidRPr="004766A2">
                <w:rPr>
                  <w:rStyle w:val="ac"/>
                  <w:rFonts w:eastAsia="Yu Mincho"/>
                  <w:szCs w:val="20"/>
                  <w:lang w:val="sv-SE" w:eastAsia="ja-JP"/>
                </w:rPr>
                <w:t>Jingya.li@ericsson.com</w:t>
              </w:r>
            </w:hyperlink>
          </w:p>
          <w:p w14:paraId="227932D7" w14:textId="77777777" w:rsidR="009B2D29" w:rsidRPr="004766A2" w:rsidRDefault="00A604E9" w:rsidP="009B2D29">
            <w:pPr>
              <w:rPr>
                <w:rFonts w:eastAsia="Yu Mincho"/>
                <w:szCs w:val="20"/>
                <w:lang w:val="sv-SE" w:eastAsia="ja-JP"/>
              </w:rPr>
            </w:pPr>
            <w:hyperlink r:id="rId15" w:history="1">
              <w:r w:rsidR="009B2D29" w:rsidRPr="004766A2">
                <w:rPr>
                  <w:rStyle w:val="ac"/>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A604E9" w:rsidP="00AD08F9">
            <w:pPr>
              <w:rPr>
                <w:rFonts w:eastAsia="SimSun"/>
                <w:lang w:eastAsia="zh-CN"/>
              </w:rPr>
            </w:pPr>
            <w:hyperlink r:id="rId16" w:history="1">
              <w:r w:rsidR="00A22A99" w:rsidRPr="00190258">
                <w:rPr>
                  <w:rStyle w:val="ac"/>
                  <w:rFonts w:eastAsia="SimSun" w:hint="eastAsia"/>
                  <w:lang w:eastAsia="zh-CN"/>
                </w:rPr>
                <w:t>l</w:t>
              </w:r>
              <w:r w:rsidR="00A22A99" w:rsidRPr="00190258">
                <w:rPr>
                  <w:rStyle w:val="ac"/>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A604E9" w:rsidP="00A8346B">
            <w:hyperlink r:id="rId17" w:history="1">
              <w:r w:rsidR="00A8346B" w:rsidRPr="00604D09">
                <w:rPr>
                  <w:rStyle w:val="ac"/>
                </w:rPr>
                <w:t>svgadhai@iitk.ac.in</w:t>
              </w:r>
            </w:hyperlink>
          </w:p>
          <w:p w14:paraId="4039B89A" w14:textId="234733CD" w:rsidR="00A8346B" w:rsidRDefault="00A604E9" w:rsidP="00A8346B">
            <w:hyperlink r:id="rId18" w:history="1">
              <w:r w:rsidR="00A8346B" w:rsidRPr="00604D09">
                <w:rPr>
                  <w:rStyle w:val="ac"/>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lastRenderedPageBreak/>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lastRenderedPageBreak/>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lastRenderedPageBreak/>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A604E9" w:rsidP="00297DA8">
            <w:pPr>
              <w:rPr>
                <w:rFonts w:eastAsia="SimSun"/>
                <w:szCs w:val="20"/>
                <w:lang w:eastAsia="zh-CN"/>
              </w:rPr>
            </w:pPr>
            <w:hyperlink r:id="rId19" w:history="1">
              <w:r w:rsidR="00C94E70" w:rsidRPr="00702881">
                <w:rPr>
                  <w:rStyle w:val="ac"/>
                  <w:rFonts w:eastAsia="SimSun"/>
                  <w:szCs w:val="20"/>
                  <w:lang w:eastAsia="zh-CN"/>
                </w:rPr>
                <w:t>Isfar.tariq@att.com</w:t>
              </w:r>
            </w:hyperlink>
          </w:p>
          <w:p w14:paraId="57B7427F" w14:textId="7879C9DA" w:rsidR="00C94E70" w:rsidRDefault="00A604E9" w:rsidP="00297DA8">
            <w:pPr>
              <w:rPr>
                <w:rFonts w:eastAsia="SimSun"/>
                <w:szCs w:val="20"/>
                <w:lang w:eastAsia="zh-CN"/>
              </w:rPr>
            </w:pPr>
            <w:hyperlink r:id="rId20" w:history="1">
              <w:r w:rsidR="00C94E70" w:rsidRPr="00702881">
                <w:rPr>
                  <w:rStyle w:val="ac"/>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A604E9" w:rsidP="00604A13">
            <w:pPr>
              <w:pStyle w:val="af2"/>
              <w:spacing w:before="0" w:after="0" w:line="300" w:lineRule="auto"/>
              <w:rPr>
                <w:szCs w:val="20"/>
              </w:rPr>
            </w:pPr>
            <w:hyperlink r:id="rId21" w:history="1">
              <w:r w:rsidR="00BF0647" w:rsidRPr="00081446">
                <w:rPr>
                  <w:rStyle w:val="ac"/>
                  <w:rFonts w:eastAsia="맑은 고딕" w:hint="eastAsia"/>
                  <w:szCs w:val="20"/>
                </w:rPr>
                <w:t>c</w:t>
              </w:r>
              <w:r w:rsidR="00BF0647" w:rsidRPr="00081446">
                <w:rPr>
                  <w:rStyle w:val="ac"/>
                  <w:rFonts w:eastAsia="맑은 고딕"/>
                  <w:szCs w:val="20"/>
                </w:rPr>
                <w:t>aoyuhua@chinamobile.com</w:t>
              </w:r>
            </w:hyperlink>
          </w:p>
          <w:p w14:paraId="39919997" w14:textId="77777777" w:rsidR="00BF0647" w:rsidRDefault="00A604E9" w:rsidP="00604A13">
            <w:pPr>
              <w:pStyle w:val="af2"/>
              <w:spacing w:before="0" w:after="0" w:line="300" w:lineRule="auto"/>
              <w:rPr>
                <w:szCs w:val="20"/>
              </w:rPr>
            </w:pPr>
            <w:hyperlink r:id="rId22" w:history="1">
              <w:r w:rsidR="00BF0647" w:rsidRPr="00081446">
                <w:rPr>
                  <w:rStyle w:val="ac"/>
                  <w:rFonts w:eastAsia="맑은 고딕" w:hint="eastAsia"/>
                  <w:szCs w:val="20"/>
                </w:rPr>
                <w:t>z</w:t>
              </w:r>
              <w:r w:rsidR="00BF0647" w:rsidRPr="00081446">
                <w:rPr>
                  <w:rStyle w:val="ac"/>
                  <w:rFonts w:eastAsia="맑은 고딕"/>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A604E9" w:rsidP="00604A13">
            <w:pPr>
              <w:pStyle w:val="af2"/>
              <w:spacing w:before="0" w:after="0" w:line="300" w:lineRule="auto"/>
            </w:pPr>
            <w:hyperlink r:id="rId23" w:history="1">
              <w:r w:rsidR="00BF0647" w:rsidRPr="00711FCF">
                <w:rPr>
                  <w:rStyle w:val="ac"/>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2"/>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A604E9" w:rsidP="00604A13">
            <w:pPr>
              <w:pStyle w:val="af2"/>
              <w:spacing w:before="0" w:after="0" w:line="300" w:lineRule="auto"/>
            </w:pPr>
            <w:hyperlink r:id="rId24" w:history="1">
              <w:r w:rsidR="005D66C8" w:rsidRPr="0013044C">
                <w:rPr>
                  <w:rStyle w:val="ac"/>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5" w:type="dxa"/>
            <w:vAlign w:val="center"/>
          </w:tcPr>
          <w:p w14:paraId="1DB0B65E" w14:textId="0FDBFD56" w:rsidR="00642FD7" w:rsidRPr="00642FD7" w:rsidRDefault="00642FD7" w:rsidP="00604A13">
            <w:pPr>
              <w:pStyle w:val="af2"/>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2"/>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r w:rsidRPr="00D17DE9">
              <w:rPr>
                <w:rFonts w:eastAsia="SimSun"/>
                <w:szCs w:val="20"/>
                <w:lang w:eastAsia="zh-CN"/>
              </w:rPr>
              <w:t>CEWiT</w:t>
            </w:r>
            <w:proofErr w:type="spell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proofErr w:type="spellStart"/>
            <w:r w:rsidRPr="00D17DE9">
              <w:rPr>
                <w:rFonts w:eastAsia="SimSun"/>
                <w:szCs w:val="20"/>
                <w:lang w:eastAsia="zh-CN"/>
              </w:rPr>
              <w:t>Dhivagar</w:t>
            </w:r>
            <w:proofErr w:type="spellEnd"/>
            <w:r w:rsidRPr="00D17DE9">
              <w:rPr>
                <w:rFonts w:eastAsia="SimSun"/>
                <w:szCs w:val="20"/>
                <w:lang w:eastAsia="zh-CN"/>
              </w:rPr>
              <w:t xml:space="preserve"> Baskaran</w:t>
            </w:r>
          </w:p>
        </w:tc>
        <w:tc>
          <w:tcPr>
            <w:tcW w:w="3895" w:type="dxa"/>
            <w:vAlign w:val="center"/>
          </w:tcPr>
          <w:p w14:paraId="458B1D40" w14:textId="77777777" w:rsidR="00D71182" w:rsidRPr="00D17DE9" w:rsidRDefault="00A604E9" w:rsidP="00604A13">
            <w:pPr>
              <w:pStyle w:val="af2"/>
              <w:spacing w:before="0" w:after="0" w:line="300" w:lineRule="auto"/>
              <w:rPr>
                <w:rStyle w:val="ac"/>
              </w:rPr>
            </w:pPr>
            <w:hyperlink r:id="rId25" w:history="1">
              <w:r w:rsidR="001B03D1" w:rsidRPr="00D17DE9">
                <w:rPr>
                  <w:rStyle w:val="ac"/>
                </w:rPr>
                <w:t>shivshankar@cewit.org.in</w:t>
              </w:r>
            </w:hyperlink>
          </w:p>
          <w:p w14:paraId="7EF3027F" w14:textId="1BCAE5CF" w:rsidR="001B03D1" w:rsidRPr="00D17DE9" w:rsidRDefault="00A604E9" w:rsidP="00604A13">
            <w:pPr>
              <w:pStyle w:val="af2"/>
              <w:spacing w:before="0" w:after="0" w:line="300" w:lineRule="auto"/>
              <w:rPr>
                <w:rFonts w:eastAsia="SimSun"/>
                <w:lang w:eastAsia="zh-CN"/>
              </w:rPr>
            </w:pPr>
            <w:hyperlink r:id="rId26" w:history="1">
              <w:r w:rsidR="007248FD" w:rsidRPr="00D17DE9">
                <w:rPr>
                  <w:rStyle w:val="ac"/>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2"/>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af2"/>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proofErr w:type="spellStart"/>
            <w:r>
              <w:rPr>
                <w:rFonts w:eastAsia="SimSun"/>
                <w:szCs w:val="20"/>
                <w:lang w:eastAsia="zh-CN"/>
              </w:rPr>
              <w:t>Chenxi</w:t>
            </w:r>
            <w:proofErr w:type="spellEnd"/>
            <w:r>
              <w:rPr>
                <w:rFonts w:eastAsia="SimSun"/>
                <w:szCs w:val="20"/>
                <w:lang w:eastAsia="zh-CN"/>
              </w:rPr>
              <w:t xml:space="preserve"> Hao</w:t>
            </w:r>
          </w:p>
        </w:tc>
        <w:tc>
          <w:tcPr>
            <w:tcW w:w="3895" w:type="dxa"/>
            <w:vAlign w:val="center"/>
          </w:tcPr>
          <w:p w14:paraId="4EA527CE" w14:textId="2D22A54E" w:rsidR="00F52CB7" w:rsidRDefault="00A604E9" w:rsidP="00996B42">
            <w:pPr>
              <w:pStyle w:val="af2"/>
              <w:spacing w:before="0" w:after="0" w:line="300" w:lineRule="auto"/>
              <w:rPr>
                <w:rFonts w:eastAsia="SimSun"/>
                <w:lang w:eastAsia="zh-CN"/>
              </w:rPr>
            </w:pPr>
            <w:hyperlink r:id="rId27" w:history="1">
              <w:r w:rsidR="00F52CB7" w:rsidRPr="00170F4F">
                <w:rPr>
                  <w:rStyle w:val="ac"/>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A604E9" w:rsidP="00A17473">
            <w:pPr>
              <w:pStyle w:val="af2"/>
              <w:spacing w:before="0" w:after="0" w:line="300" w:lineRule="auto"/>
            </w:pPr>
            <w:hyperlink r:id="rId28" w:history="1">
              <w:r w:rsidR="00A17473" w:rsidRPr="002623A9">
                <w:rPr>
                  <w:rStyle w:val="ac"/>
                </w:rPr>
                <w:t>hiroki.matsuda@sony.com</w:t>
              </w:r>
            </w:hyperlink>
          </w:p>
          <w:p w14:paraId="74187AEC" w14:textId="5ED1329E" w:rsidR="00A17473" w:rsidRDefault="00A17473" w:rsidP="00A17473">
            <w:pPr>
              <w:pStyle w:val="af2"/>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af2"/>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proofErr w:type="spellStart"/>
            <w:r>
              <w:rPr>
                <w:rFonts w:eastAsia="SimSun"/>
                <w:szCs w:val="20"/>
                <w:lang w:eastAsia="zh-CN"/>
              </w:rPr>
              <w:t>Tejas</w:t>
            </w:r>
            <w:proofErr w:type="spellEnd"/>
            <w:r>
              <w:rPr>
                <w:rFonts w:eastAsia="SimSun"/>
                <w:szCs w:val="20"/>
                <w:lang w:eastAsia="zh-CN"/>
              </w:rPr>
              <w:t xml:space="preserve">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A604E9" w:rsidP="00A17473">
            <w:pPr>
              <w:pStyle w:val="af2"/>
              <w:spacing w:before="0" w:after="0" w:line="300" w:lineRule="auto"/>
            </w:pPr>
            <w:hyperlink r:id="rId29" w:history="1">
              <w:r w:rsidR="00542B61" w:rsidRPr="00161480">
                <w:rPr>
                  <w:rStyle w:val="ac"/>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lastRenderedPageBreak/>
        <w:t>If you make any corrections in the Results Template</w:t>
      </w:r>
      <w:r w:rsidR="00C433F6">
        <w:rPr>
          <w:b/>
          <w:bCs/>
          <w:sz w:val="36"/>
          <w:szCs w:val="36"/>
        </w:rPr>
        <w:t>, be sure to</w:t>
      </w:r>
    </w:p>
    <w:p w14:paraId="4786348C" w14:textId="77777777" w:rsidR="00C433F6" w:rsidRPr="00C433F6" w:rsidRDefault="00C433F6" w:rsidP="00C433F6">
      <w:pPr>
        <w:pStyle w:val="a6"/>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a6"/>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a6"/>
        <w:numPr>
          <w:ilvl w:val="0"/>
          <w:numId w:val="188"/>
        </w:numPr>
      </w:pPr>
      <w:r>
        <w:t>To Nokia: FLOPs are missing for case 2.</w:t>
      </w:r>
    </w:p>
    <w:p w14:paraId="42F5564B" w14:textId="77777777" w:rsidR="00982681" w:rsidRDefault="00982681" w:rsidP="00982681">
      <w:pPr>
        <w:pStyle w:val="a6"/>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a6"/>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a6"/>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a6"/>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A604E9">
            <w:pPr>
              <w:rPr>
                <w:i/>
              </w:rPr>
            </w:pPr>
            <w:r w:rsidRPr="005E10A1">
              <w:rPr>
                <w:i/>
              </w:rPr>
              <w:t>Company</w:t>
            </w:r>
          </w:p>
        </w:tc>
        <w:tc>
          <w:tcPr>
            <w:tcW w:w="7555" w:type="dxa"/>
          </w:tcPr>
          <w:p w14:paraId="4BF15F2C"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16E1003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9192D5" w14:textId="431190CC" w:rsidR="008C6BA9" w:rsidRPr="005E10A1" w:rsidRDefault="008C6BA9" w:rsidP="008C6BA9">
            <w:pPr>
              <w:rPr>
                <w:b w:val="0"/>
                <w:bCs w:val="0"/>
                <w:iCs/>
              </w:rPr>
            </w:pPr>
            <w:r>
              <w:rPr>
                <w:rFonts w:hint="eastAsia"/>
                <w:b w:val="0"/>
                <w:bCs w:val="0"/>
                <w:iCs/>
              </w:rPr>
              <w:t>S</w:t>
            </w:r>
            <w:r>
              <w:rPr>
                <w:b w:val="0"/>
                <w:bCs w:val="0"/>
                <w:iCs/>
              </w:rPr>
              <w:t>amsung</w:t>
            </w:r>
          </w:p>
        </w:tc>
        <w:tc>
          <w:tcPr>
            <w:tcW w:w="7555" w:type="dxa"/>
          </w:tcPr>
          <w:p w14:paraId="6ABAAF39" w14:textId="13ECB189"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w:t>
            </w:r>
            <w:r>
              <w:rPr>
                <w:iCs/>
              </w:rPr>
              <w:t xml:space="preserve"> It is right, the 3 columns (AN, AO, AP) are duplications of (</w:t>
            </w:r>
            <w:proofErr w:type="gramStart"/>
            <w:r>
              <w:rPr>
                <w:iCs/>
              </w:rPr>
              <w:t>M,N</w:t>
            </w:r>
            <w:proofErr w:type="gramEnd"/>
            <w:r>
              <w:rPr>
                <w:iCs/>
              </w:rPr>
              <w:t xml:space="preserve">,O). Now, deleted from the Results Template.  </w:t>
            </w:r>
          </w:p>
        </w:tc>
      </w:tr>
      <w:tr w:rsidR="008C6BA9" w:rsidRPr="005E10A1" w14:paraId="20EFC8D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D2F887" w14:textId="77777777" w:rsidR="008C6BA9" w:rsidRPr="005E10A1" w:rsidRDefault="008C6BA9" w:rsidP="008C6BA9">
            <w:pPr>
              <w:rPr>
                <w:b w:val="0"/>
                <w:bCs w:val="0"/>
                <w:iCs/>
              </w:rPr>
            </w:pPr>
          </w:p>
        </w:tc>
        <w:tc>
          <w:tcPr>
            <w:tcW w:w="7555" w:type="dxa"/>
          </w:tcPr>
          <w:p w14:paraId="4895411D" w14:textId="77777777"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p>
        </w:tc>
      </w:tr>
    </w:tbl>
    <w:p w14:paraId="29F952CD" w14:textId="77777777" w:rsidR="00982681" w:rsidRDefault="00982681" w:rsidP="00982681"/>
    <w:p w14:paraId="5CEA42C2" w14:textId="236984D8" w:rsidR="00982681" w:rsidRDefault="00982681" w:rsidP="00982681">
      <w:pPr>
        <w:pStyle w:val="2"/>
      </w:pPr>
      <w:proofErr w:type="spellStart"/>
      <w:r>
        <w:t>CSI_Table</w:t>
      </w:r>
      <w:proofErr w:type="spellEnd"/>
      <w:r>
        <w:t xml:space="preserve"> X2 (Cases 3,4)</w:t>
      </w:r>
    </w:p>
    <w:p w14:paraId="221006D6" w14:textId="77777777" w:rsidR="00982681" w:rsidRDefault="00982681" w:rsidP="00982681">
      <w:pPr>
        <w:pStyle w:val="a6"/>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a6"/>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a6"/>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A604E9">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A604E9">
            <w:pPr>
              <w:rPr>
                <w:i/>
              </w:rPr>
            </w:pPr>
            <w:r w:rsidRPr="005E10A1">
              <w:rPr>
                <w:i/>
              </w:rPr>
              <w:t>Company</w:t>
            </w:r>
          </w:p>
        </w:tc>
        <w:tc>
          <w:tcPr>
            <w:tcW w:w="7555" w:type="dxa"/>
          </w:tcPr>
          <w:p w14:paraId="6CA31763"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24C3F29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6439C0" w14:textId="0A471D23" w:rsidR="008C6BA9" w:rsidRPr="005E10A1" w:rsidRDefault="008C6BA9" w:rsidP="008C6BA9">
            <w:pPr>
              <w:rPr>
                <w:b w:val="0"/>
                <w:bCs w:val="0"/>
                <w:iCs/>
              </w:rPr>
            </w:pPr>
            <w:r>
              <w:rPr>
                <w:rFonts w:hint="eastAsia"/>
                <w:b w:val="0"/>
                <w:bCs w:val="0"/>
                <w:iCs/>
              </w:rPr>
              <w:lastRenderedPageBreak/>
              <w:t>Samsung</w:t>
            </w:r>
          </w:p>
        </w:tc>
        <w:tc>
          <w:tcPr>
            <w:tcW w:w="7555" w:type="dxa"/>
          </w:tcPr>
          <w:p w14:paraId="7308697E" w14:textId="653583F5"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iCs/>
              </w:rPr>
              <w:t xml:space="preserve">Thank you FL. </w:t>
            </w:r>
            <w:r>
              <w:rPr>
                <w:rFonts w:hint="eastAsia"/>
                <w:iCs/>
              </w:rPr>
              <w:t xml:space="preserve">It is FLOPs/M. </w:t>
            </w:r>
          </w:p>
        </w:tc>
      </w:tr>
      <w:tr w:rsidR="00982681" w:rsidRPr="005E10A1" w14:paraId="18B3E1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3E99BF" w14:textId="77777777" w:rsidR="00982681" w:rsidRPr="005E10A1" w:rsidRDefault="00982681" w:rsidP="00A604E9">
            <w:pPr>
              <w:rPr>
                <w:b w:val="0"/>
                <w:bCs w:val="0"/>
                <w:iCs/>
              </w:rPr>
            </w:pPr>
          </w:p>
        </w:tc>
        <w:tc>
          <w:tcPr>
            <w:tcW w:w="7555" w:type="dxa"/>
          </w:tcPr>
          <w:p w14:paraId="589CF6C6"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2"/>
      </w:pPr>
      <w:proofErr w:type="spellStart"/>
      <w:r>
        <w:t>CSI_Table</w:t>
      </w:r>
      <w:proofErr w:type="spellEnd"/>
      <w:r>
        <w:t xml:space="preserve"> X3 (Localized Models):</w:t>
      </w:r>
    </w:p>
    <w:p w14:paraId="5E7C7FC1" w14:textId="77777777" w:rsidR="00982681" w:rsidRPr="002D77A8" w:rsidRDefault="00982681" w:rsidP="00982681">
      <w:pPr>
        <w:pStyle w:val="a6"/>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A604E9">
            <w:pPr>
              <w:rPr>
                <w:i/>
              </w:rPr>
            </w:pPr>
            <w:r w:rsidRPr="005E10A1">
              <w:rPr>
                <w:i/>
              </w:rPr>
              <w:t>Company</w:t>
            </w:r>
          </w:p>
        </w:tc>
        <w:tc>
          <w:tcPr>
            <w:tcW w:w="7555" w:type="dxa"/>
          </w:tcPr>
          <w:p w14:paraId="2E0A54E0"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C8A357A" w14:textId="77777777" w:rsidR="00982681" w:rsidRPr="005E10A1" w:rsidRDefault="00982681" w:rsidP="00A604E9">
            <w:pPr>
              <w:rPr>
                <w:b w:val="0"/>
                <w:bCs w:val="0"/>
                <w:iCs/>
              </w:rPr>
            </w:pPr>
          </w:p>
        </w:tc>
        <w:tc>
          <w:tcPr>
            <w:tcW w:w="7555" w:type="dxa"/>
          </w:tcPr>
          <w:p w14:paraId="6D326B06"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043B81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A604E9">
            <w:pPr>
              <w:rPr>
                <w:b w:val="0"/>
                <w:bCs w:val="0"/>
                <w:iCs/>
              </w:rPr>
            </w:pPr>
          </w:p>
        </w:tc>
        <w:tc>
          <w:tcPr>
            <w:tcW w:w="7555" w:type="dxa"/>
          </w:tcPr>
          <w:p w14:paraId="56BBF890"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A604E9">
            <w:pPr>
              <w:rPr>
                <w:i/>
              </w:rPr>
            </w:pPr>
            <w:r w:rsidRPr="005E10A1">
              <w:rPr>
                <w:i/>
              </w:rPr>
              <w:t>Company</w:t>
            </w:r>
          </w:p>
        </w:tc>
        <w:tc>
          <w:tcPr>
            <w:tcW w:w="7555" w:type="dxa"/>
          </w:tcPr>
          <w:p w14:paraId="52B7A31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A604E9">
            <w:pPr>
              <w:rPr>
                <w:b w:val="0"/>
                <w:bCs w:val="0"/>
                <w:iCs/>
              </w:rPr>
            </w:pPr>
          </w:p>
        </w:tc>
        <w:tc>
          <w:tcPr>
            <w:tcW w:w="7555" w:type="dxa"/>
          </w:tcPr>
          <w:p w14:paraId="61551B0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A604E9">
            <w:pPr>
              <w:rPr>
                <w:rFonts w:eastAsia="SimSun"/>
                <w:b w:val="0"/>
                <w:bCs w:val="0"/>
                <w:iCs/>
                <w:lang w:eastAsia="zh-CN"/>
              </w:rPr>
            </w:pPr>
          </w:p>
        </w:tc>
        <w:tc>
          <w:tcPr>
            <w:tcW w:w="7555" w:type="dxa"/>
          </w:tcPr>
          <w:p w14:paraId="348C7493"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79CF9F6E" w14:textId="3A648830" w:rsidR="00E53108" w:rsidRPr="00AB2472" w:rsidRDefault="00AB2472" w:rsidP="00DF6FF0">
      <w:pPr>
        <w:pStyle w:val="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ad"/>
          <w:bCs/>
        </w:rPr>
      </w:pPr>
      <w:r w:rsidRPr="00AB2472">
        <w:rPr>
          <w:rStyle w:val="ad"/>
          <w:bCs/>
        </w:rPr>
        <w:t xml:space="preserve">Huawei, </w:t>
      </w:r>
      <w:proofErr w:type="spellStart"/>
      <w:r w:rsidRPr="00AB2472">
        <w:rPr>
          <w:rStyle w:val="ad"/>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ad"/>
          <w:bCs/>
        </w:rPr>
      </w:pPr>
      <w:proofErr w:type="spellStart"/>
      <w:r w:rsidRPr="00AB2472">
        <w:rPr>
          <w:rStyle w:val="ad"/>
          <w:rFonts w:hint="eastAsia"/>
          <w:bCs/>
        </w:rPr>
        <w:t>Spreadtrum</w:t>
      </w:r>
      <w:proofErr w:type="spellEnd"/>
      <w:r w:rsidRPr="00AB2472">
        <w:rPr>
          <w:rStyle w:val="ad"/>
          <w:rFonts w:hint="eastAsia"/>
          <w:bCs/>
        </w:rPr>
        <w:t xml:space="preserve"> Communications</w:t>
      </w:r>
      <w:r w:rsidR="00F6684B" w:rsidRPr="00AB2472">
        <w:rPr>
          <w:rStyle w:val="ad"/>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ad"/>
          <w:bCs/>
        </w:rPr>
      </w:pPr>
      <w:proofErr w:type="spellStart"/>
      <w:r w:rsidRPr="00AB2472">
        <w:rPr>
          <w:rStyle w:val="ad"/>
          <w:bCs/>
        </w:rPr>
        <w:t>Tejas</w:t>
      </w:r>
      <w:proofErr w:type="spellEnd"/>
      <w:r w:rsidRPr="00AB2472">
        <w:rPr>
          <w:rStyle w:val="ad"/>
          <w:bCs/>
        </w:rPr>
        <w:t xml:space="preserve">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a6"/>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a6"/>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a6"/>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a6"/>
        <w:spacing w:before="120" w:line="360" w:lineRule="auto"/>
        <w:ind w:left="1560"/>
        <w:rPr>
          <w:b/>
          <w:bCs/>
          <w:i/>
          <w:iCs/>
        </w:rPr>
      </w:pPr>
    </w:p>
    <w:p w14:paraId="1F43BD27" w14:textId="77777777" w:rsidR="00F53CA1" w:rsidRPr="00E90812" w:rsidRDefault="00F53CA1" w:rsidP="00F53CA1">
      <w:pPr>
        <w:pStyle w:val="a6"/>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a6"/>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a6"/>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is given as a input to the CsiNet decoder.</w:t>
      </w:r>
    </w:p>
    <w:p w14:paraId="5EC8310E" w14:textId="77777777" w:rsidR="00F53CA1" w:rsidRPr="00E90812" w:rsidRDefault="00F53CA1" w:rsidP="00F53CA1">
      <w:pPr>
        <w:pStyle w:val="a6"/>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ad"/>
          <w:bCs/>
        </w:rPr>
      </w:pPr>
      <w:r w:rsidRPr="00AB2472">
        <w:rPr>
          <w:rStyle w:val="ad"/>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a6"/>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a6"/>
        <w:numPr>
          <w:ilvl w:val="1"/>
          <w:numId w:val="133"/>
        </w:numPr>
        <w:spacing w:after="240"/>
        <w:contextualSpacing w:val="0"/>
        <w:rPr>
          <w:b/>
          <w:i/>
        </w:rPr>
      </w:pPr>
      <w:r w:rsidRPr="00356DA7">
        <w:rPr>
          <w:b/>
          <w:i/>
        </w:rPr>
        <w:lastRenderedPageBreak/>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ad"/>
          <w:bCs/>
        </w:rPr>
      </w:pPr>
      <w:r w:rsidRPr="00AB2472">
        <w:rPr>
          <w:rStyle w:val="ad"/>
          <w:bCs/>
        </w:rPr>
        <w:t>ZTE</w:t>
      </w:r>
    </w:p>
    <w:p w14:paraId="5903F13B" w14:textId="77777777" w:rsidR="00356DA7" w:rsidRPr="00356DA7" w:rsidRDefault="00356DA7" w:rsidP="00356DA7">
      <w:pPr>
        <w:overflowPunct w:val="0"/>
        <w:snapToGrid w:val="0"/>
        <w:spacing w:beforeLines="30" w:before="72" w:afterLines="30" w:after="72" w:line="288" w:lineRule="auto"/>
        <w:rPr>
          <w:rFonts w:eastAsia="SimSun"/>
          <w:b/>
          <w:bCs/>
          <w:i/>
        </w:rPr>
      </w:pPr>
      <w:bookmarkStart w:id="2" w:name="_Hlk173851870"/>
      <w:r w:rsidRPr="00356DA7">
        <w:rPr>
          <w:rFonts w:eastAsia="SimSun"/>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SimSun"/>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ad"/>
          <w:bCs/>
        </w:rPr>
      </w:pPr>
      <w:r w:rsidRPr="00AB2472">
        <w:rPr>
          <w:rStyle w:val="ad"/>
          <w:bCs/>
        </w:rPr>
        <w:t>OPPO</w:t>
      </w:r>
    </w:p>
    <w:p w14:paraId="412527BC" w14:textId="77777777" w:rsidR="00A213B1" w:rsidRPr="0068455D" w:rsidRDefault="00A213B1" w:rsidP="00A213B1">
      <w:pPr>
        <w:pStyle w:val="a5"/>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a5"/>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a6"/>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a6"/>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a5"/>
        <w:spacing w:line="360" w:lineRule="auto"/>
        <w:jc w:val="both"/>
        <w:rPr>
          <w:i/>
          <w:sz w:val="20"/>
          <w:szCs w:val="20"/>
        </w:rPr>
      </w:pPr>
    </w:p>
    <w:p w14:paraId="4C7CF7F2" w14:textId="5807D18E" w:rsidR="004D7005" w:rsidRPr="0068455D" w:rsidRDefault="004D7005" w:rsidP="004D7005">
      <w:pPr>
        <w:pStyle w:val="a5"/>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a6"/>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a5"/>
        <w:spacing w:line="360" w:lineRule="auto"/>
        <w:jc w:val="both"/>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a5"/>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a5"/>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ad"/>
          <w:bCs/>
        </w:rPr>
      </w:pPr>
      <w:r w:rsidRPr="00AB2472">
        <w:rPr>
          <w:rStyle w:val="ad"/>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11ABB5EE" w14:textId="23D85391" w:rsidR="00C336EE" w:rsidRPr="00AB2472" w:rsidRDefault="008A4C69" w:rsidP="00AB2472">
      <w:pPr>
        <w:rPr>
          <w:rStyle w:val="ad"/>
          <w:bCs/>
        </w:rPr>
      </w:pPr>
      <w:r w:rsidRPr="00AB2472">
        <w:rPr>
          <w:rStyle w:val="ad"/>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a6"/>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a6"/>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a6"/>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B: Past CSI information is reset at both UE and </w:t>
      </w:r>
      <w:proofErr w:type="spellStart"/>
      <w:r w:rsidRPr="005C594C">
        <w:rPr>
          <w:rFonts w:hint="eastAsia"/>
          <w:b/>
          <w:bCs/>
          <w:i/>
        </w:rPr>
        <w:t>gNB</w:t>
      </w:r>
      <w:proofErr w:type="spellEnd"/>
      <w:r w:rsidRPr="005C594C">
        <w:rPr>
          <w:rFonts w:hint="eastAsia"/>
          <w:b/>
          <w:bCs/>
          <w:i/>
        </w:rPr>
        <w:t xml:space="preserve">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a6"/>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af4"/>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a6"/>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a6"/>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a6"/>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a6"/>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ad"/>
          <w:bCs/>
        </w:rPr>
      </w:pPr>
      <w:r w:rsidRPr="00AB2472">
        <w:rPr>
          <w:rStyle w:val="ad"/>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lastRenderedPageBreak/>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ad"/>
          <w:bCs/>
        </w:rPr>
      </w:pPr>
      <w:r w:rsidRPr="00AB2472">
        <w:rPr>
          <w:rStyle w:val="ad"/>
          <w:bCs/>
        </w:rPr>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a6"/>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a6"/>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ad"/>
          <w:bCs/>
        </w:rPr>
      </w:pPr>
      <w:r w:rsidRPr="00AB2472">
        <w:rPr>
          <w:rStyle w:val="ad"/>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ad"/>
          <w:bCs/>
        </w:rPr>
      </w:pPr>
      <w:proofErr w:type="spellStart"/>
      <w:r w:rsidRPr="00AB2472">
        <w:rPr>
          <w:rStyle w:val="ad"/>
          <w:bCs/>
        </w:rPr>
        <w:t>InterDigital</w:t>
      </w:r>
      <w:proofErr w:type="spellEnd"/>
      <w:r w:rsidRPr="00AB2472">
        <w:rPr>
          <w:rStyle w:val="ad"/>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ad"/>
          <w:bCs/>
        </w:rPr>
      </w:pPr>
      <w:r w:rsidRPr="00AB2472">
        <w:rPr>
          <w:rStyle w:val="ad"/>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lastRenderedPageBreak/>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ad"/>
          <w:bCs/>
        </w:rPr>
      </w:pPr>
      <w:r w:rsidRPr="00AB2472">
        <w:rPr>
          <w:rStyle w:val="ad"/>
          <w:bCs/>
        </w:rPr>
        <w:t>Nokia</w:t>
      </w:r>
    </w:p>
    <w:p w14:paraId="7A9EE589" w14:textId="77777777" w:rsidR="00F7693F" w:rsidRPr="006823E6" w:rsidRDefault="00F7693F" w:rsidP="00F7693F">
      <w:pPr>
        <w:pStyle w:val="a5"/>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a5"/>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ad"/>
          <w:bCs/>
        </w:rPr>
      </w:pPr>
      <w:r w:rsidRPr="00AB2472">
        <w:rPr>
          <w:rStyle w:val="ad"/>
          <w:bCs/>
        </w:rPr>
        <w:t>Samsung</w:t>
      </w:r>
    </w:p>
    <w:p w14:paraId="407DEBE4" w14:textId="2C60DAA3" w:rsidR="00C4724C" w:rsidRPr="00EB4B28" w:rsidRDefault="002462C1" w:rsidP="00EB4B28">
      <w:pPr>
        <w:pStyle w:val="a5"/>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a5"/>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a5"/>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a5"/>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a5"/>
        <w:jc w:val="both"/>
        <w:rPr>
          <w:sz w:val="20"/>
          <w:szCs w:val="20"/>
        </w:rPr>
      </w:pPr>
      <w:r w:rsidRPr="00FD778D">
        <w:rPr>
          <w:sz w:val="20"/>
          <w:szCs w:val="20"/>
        </w:rPr>
        <w:t xml:space="preserve"> </w:t>
      </w:r>
    </w:p>
    <w:p w14:paraId="2CAFD16B" w14:textId="77777777" w:rsidR="00FD778D" w:rsidRPr="00FD778D" w:rsidRDefault="00FD778D" w:rsidP="00FD778D">
      <w:pPr>
        <w:pStyle w:val="a5"/>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a5"/>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a5"/>
        <w:jc w:val="both"/>
        <w:rPr>
          <w:sz w:val="20"/>
          <w:szCs w:val="20"/>
        </w:rPr>
      </w:pPr>
      <w:r w:rsidRPr="00FD778D">
        <w:rPr>
          <w:sz w:val="20"/>
          <w:szCs w:val="20"/>
        </w:rPr>
        <w:t>•FFS on the values of N.</w:t>
      </w:r>
    </w:p>
    <w:p w14:paraId="214882C0" w14:textId="77777777" w:rsidR="00522D4C" w:rsidRPr="00522D4C" w:rsidRDefault="00522D4C" w:rsidP="00522D4C">
      <w:pPr>
        <w:pStyle w:val="a5"/>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a5"/>
        <w:jc w:val="both"/>
        <w:rPr>
          <w:sz w:val="20"/>
          <w:szCs w:val="20"/>
        </w:rPr>
      </w:pPr>
    </w:p>
    <w:p w14:paraId="6CC9DB07" w14:textId="77777777" w:rsidR="00522D4C" w:rsidRPr="00522D4C" w:rsidRDefault="00522D4C" w:rsidP="00522D4C">
      <w:pPr>
        <w:pStyle w:val="a5"/>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a5"/>
        <w:jc w:val="both"/>
        <w:rPr>
          <w:sz w:val="20"/>
          <w:szCs w:val="20"/>
        </w:rPr>
      </w:pPr>
      <w:r w:rsidRPr="00522D4C">
        <w:rPr>
          <w:sz w:val="20"/>
          <w:szCs w:val="20"/>
        </w:rPr>
        <w:lastRenderedPageBreak/>
        <w:t>-</w:t>
      </w:r>
      <w:r w:rsidRPr="00522D4C">
        <w:rPr>
          <w:sz w:val="20"/>
          <w:szCs w:val="20"/>
        </w:rPr>
        <w:tab/>
        <w:t xml:space="preserve">Consider a fixed UCI transmission loss probability of a CSI report </w:t>
      </w:r>
    </w:p>
    <w:p w14:paraId="152944FA" w14:textId="235FC445" w:rsidR="00C4724C" w:rsidRDefault="00522D4C" w:rsidP="00522D4C">
      <w:pPr>
        <w:pStyle w:val="a5"/>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a5"/>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a5"/>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ad"/>
          <w:bCs/>
        </w:rPr>
      </w:pPr>
      <w:r w:rsidRPr="00AB2472">
        <w:rPr>
          <w:rStyle w:val="ad"/>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ad"/>
          <w:bCs/>
        </w:rPr>
      </w:pPr>
      <w:proofErr w:type="spellStart"/>
      <w:r w:rsidRPr="00AB2472">
        <w:rPr>
          <w:rStyle w:val="ad"/>
          <w:bCs/>
        </w:rPr>
        <w:t>Mediatek</w:t>
      </w:r>
      <w:proofErr w:type="spellEnd"/>
      <w:r w:rsidRPr="00AB2472">
        <w:rPr>
          <w:rStyle w:val="ad"/>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ad"/>
          <w:bCs/>
        </w:rPr>
      </w:pPr>
      <w:r w:rsidRPr="00AB2472">
        <w:rPr>
          <w:rStyle w:val="ad"/>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a6"/>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a6"/>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a6"/>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ad"/>
          <w:bCs/>
        </w:rPr>
      </w:pPr>
      <w:r w:rsidRPr="00AB2472">
        <w:rPr>
          <w:rStyle w:val="ad"/>
          <w:bCs/>
        </w:rPr>
        <w:t>AT&amp;T</w:t>
      </w:r>
      <w:r w:rsidR="00B15C71" w:rsidRPr="00AB2472">
        <w:rPr>
          <w:rStyle w:val="ad"/>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ad"/>
          <w:bCs/>
        </w:rPr>
      </w:pPr>
      <w:r w:rsidRPr="00AB2472">
        <w:rPr>
          <w:rStyle w:val="ad"/>
          <w:bCs/>
        </w:rPr>
        <w:t xml:space="preserve">Qualcomm </w:t>
      </w:r>
    </w:p>
    <w:p w14:paraId="26787AF4" w14:textId="77777777" w:rsidR="00380DB3" w:rsidRPr="00270B15" w:rsidRDefault="00380DB3" w:rsidP="00380DB3">
      <w:pPr>
        <w:rPr>
          <w:b/>
          <w:bCs/>
          <w:i/>
          <w:iCs/>
        </w:rPr>
      </w:pPr>
      <w:r w:rsidRPr="00270B15">
        <w:rPr>
          <w:b/>
          <w:bCs/>
          <w:i/>
          <w:iCs/>
        </w:rPr>
        <w:lastRenderedPageBreak/>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3"/>
        <w:rPr>
          <w:lang w:val="en-US"/>
        </w:rPr>
      </w:pPr>
      <w:r w:rsidRPr="00AB2472">
        <w:rPr>
          <w:lang w:val="en-US"/>
        </w:rPr>
        <w:t>C</w:t>
      </w:r>
      <w:r w:rsidR="00E53108" w:rsidRPr="00AB2472">
        <w:rPr>
          <w:lang w:val="en-US"/>
        </w:rPr>
        <w:t xml:space="preserve">ase 3/4 </w:t>
      </w:r>
    </w:p>
    <w:p w14:paraId="336B3177" w14:textId="2ED70C60" w:rsidR="00E53108" w:rsidRPr="00AB2472" w:rsidRDefault="00381DA6" w:rsidP="00AB2472">
      <w:pPr>
        <w:rPr>
          <w:rStyle w:val="ad"/>
          <w:bCs/>
        </w:rPr>
      </w:pPr>
      <w:r w:rsidRPr="00AB2472">
        <w:rPr>
          <w:rStyle w:val="ad"/>
          <w:bCs/>
        </w:rPr>
        <w:t xml:space="preserve">Huawei, </w:t>
      </w:r>
      <w:proofErr w:type="spellStart"/>
      <w:r w:rsidRPr="00AB2472">
        <w:rPr>
          <w:rStyle w:val="ad"/>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ad"/>
          <w:bCs/>
        </w:rPr>
      </w:pPr>
      <w:proofErr w:type="spellStart"/>
      <w:r w:rsidRPr="00AB2472">
        <w:rPr>
          <w:rStyle w:val="ad"/>
          <w:bCs/>
        </w:rPr>
        <w:t>Tejas</w:t>
      </w:r>
      <w:proofErr w:type="spellEnd"/>
      <w:r w:rsidRPr="00AB2472">
        <w:rPr>
          <w:rStyle w:val="ad"/>
          <w:bCs/>
        </w:rPr>
        <w:t xml:space="preserve">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ad"/>
          <w:bCs/>
        </w:rPr>
      </w:pPr>
      <w:r w:rsidRPr="00AB2472">
        <w:rPr>
          <w:rStyle w:val="ad"/>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lastRenderedPageBreak/>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ad"/>
          <w:bCs/>
        </w:rPr>
      </w:pPr>
      <w:r w:rsidRPr="00AB2472">
        <w:rPr>
          <w:rStyle w:val="ad"/>
          <w:bCs/>
        </w:rPr>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ad"/>
          <w:bCs/>
        </w:rPr>
      </w:pPr>
      <w:r w:rsidRPr="00AB2472">
        <w:rPr>
          <w:rStyle w:val="ad"/>
          <w:bCs/>
        </w:rPr>
        <w:t>Xiaomi</w:t>
      </w:r>
      <w:r w:rsidR="00F61E05" w:rsidRPr="00AB2472">
        <w:rPr>
          <w:rStyle w:val="ad"/>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Proposal 14: Recommend the two-sided AI/ML model based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ad"/>
          <w:bCs/>
        </w:rPr>
      </w:pPr>
      <w:r w:rsidRPr="00AB2472">
        <w:rPr>
          <w:rStyle w:val="ad"/>
          <w:bCs/>
        </w:rPr>
        <w:t>Fujitsu</w:t>
      </w:r>
    </w:p>
    <w:p w14:paraId="3C62869C" w14:textId="77777777" w:rsidR="00EF1CD3" w:rsidRPr="00F70D6A" w:rsidRDefault="00EF1CD3" w:rsidP="00EF1CD3">
      <w:pPr>
        <w:pStyle w:val="af4"/>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a6"/>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a6"/>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lastRenderedPageBreak/>
        <w:t>Case-2 could be considered for indoor scenario</w:t>
      </w:r>
    </w:p>
    <w:p w14:paraId="6B820AA7" w14:textId="77777777" w:rsidR="00EF1CD3" w:rsidRPr="00B31A56" w:rsidRDefault="00EF1CD3" w:rsidP="00EF1CD3">
      <w:pPr>
        <w:pStyle w:val="a6"/>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a6"/>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ad"/>
          <w:bCs/>
        </w:rPr>
      </w:pPr>
      <w:r w:rsidRPr="00AB2472">
        <w:rPr>
          <w:rStyle w:val="ad"/>
          <w:bCs/>
        </w:rPr>
        <w:t>CATT</w:t>
      </w:r>
    </w:p>
    <w:p w14:paraId="442D2C49" w14:textId="0A4E9952" w:rsidR="00F61E05" w:rsidRPr="00B31A56" w:rsidRDefault="00B31A56" w:rsidP="00627F93">
      <w:pPr>
        <w:spacing w:before="240" w:after="120"/>
        <w:rPr>
          <w:b/>
          <w:i/>
          <w:lang w:eastAsia="zh-CN"/>
        </w:rPr>
      </w:pPr>
      <w:r w:rsidRPr="00B31A56">
        <w:rPr>
          <w:b/>
          <w:i/>
          <w:lang w:eastAsia="zh-CN"/>
        </w:rPr>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ad"/>
          <w:bCs/>
        </w:rPr>
      </w:pPr>
      <w:r w:rsidRPr="00AB2472">
        <w:rPr>
          <w:rStyle w:val="ad"/>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ad"/>
          <w:bCs/>
        </w:rPr>
      </w:pPr>
      <w:r w:rsidRPr="00AB2472">
        <w:rPr>
          <w:rStyle w:val="ad"/>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ad"/>
          <w:bCs/>
        </w:rPr>
      </w:pPr>
      <w:r w:rsidRPr="00AB2472">
        <w:rPr>
          <w:rStyle w:val="ad"/>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ad"/>
          <w:bCs/>
        </w:rPr>
      </w:pPr>
      <w:r w:rsidRPr="00AB2472">
        <w:rPr>
          <w:rStyle w:val="ad"/>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ad"/>
          <w:bCs/>
        </w:rPr>
      </w:pPr>
      <w:r w:rsidRPr="00AB2472">
        <w:rPr>
          <w:rStyle w:val="ad"/>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lastRenderedPageBreak/>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a6"/>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a6"/>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ad"/>
          <w:bCs/>
        </w:rPr>
      </w:pPr>
      <w:r w:rsidRPr="00AB2472">
        <w:rPr>
          <w:rStyle w:val="ad"/>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a6"/>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a6"/>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ad"/>
          <w:bCs/>
        </w:rPr>
      </w:pPr>
      <w:r w:rsidRPr="00AB2472">
        <w:rPr>
          <w:rStyle w:val="ad"/>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ad"/>
          <w:bCs/>
        </w:rPr>
      </w:pPr>
      <w:r w:rsidRPr="00AB2472">
        <w:rPr>
          <w:rStyle w:val="ad"/>
          <w:bCs/>
        </w:rPr>
        <w:t>Apple Inc.</w:t>
      </w:r>
    </w:p>
    <w:p w14:paraId="3E32311B" w14:textId="77777777" w:rsidR="004D6618" w:rsidRPr="00847738" w:rsidRDefault="004D6618" w:rsidP="004D6618">
      <w:pPr>
        <w:spacing w:after="0"/>
        <w:rPr>
          <w:b/>
          <w:i/>
          <w:lang w:eastAsia="zh-CN"/>
        </w:rPr>
      </w:pPr>
      <w:r w:rsidRPr="00847738">
        <w:rPr>
          <w:b/>
          <w:i/>
          <w:lang w:eastAsia="zh-CN"/>
        </w:rPr>
        <w:lastRenderedPageBreak/>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w:t>
      </w:r>
      <w:proofErr w:type="spellStart"/>
      <w:r w:rsidRPr="00847738">
        <w:rPr>
          <w:b/>
          <w:i/>
          <w:lang w:eastAsia="zh-CN"/>
        </w:rPr>
        <w:t>gNB</w:t>
      </w:r>
      <w:proofErr w:type="spellEnd"/>
      <w:r w:rsidRPr="00847738">
        <w:rPr>
          <w:b/>
          <w:i/>
          <w:lang w:eastAsia="zh-CN"/>
        </w:rPr>
        <w:t xml:space="preserve">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ad"/>
          <w:bCs/>
        </w:rPr>
      </w:pPr>
      <w:r w:rsidRPr="00AB2472">
        <w:rPr>
          <w:rStyle w:val="ad"/>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ad"/>
          <w:bCs/>
        </w:rPr>
      </w:pPr>
      <w:r w:rsidRPr="00AB2472">
        <w:rPr>
          <w:rStyle w:val="ad"/>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ad"/>
          <w:bCs/>
        </w:rPr>
      </w:pPr>
      <w:proofErr w:type="spellStart"/>
      <w:r w:rsidRPr="00AB2472">
        <w:rPr>
          <w:rStyle w:val="ad"/>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2"/>
      </w:pPr>
      <w:r>
        <w:t>Discussion</w:t>
      </w:r>
    </w:p>
    <w:p w14:paraId="6C22B56F" w14:textId="4537CB66" w:rsidR="00F70C26" w:rsidRDefault="00F70C26" w:rsidP="00710316"/>
    <w:p w14:paraId="14AF759D" w14:textId="1655DC86" w:rsidR="00F70C26" w:rsidRDefault="00F70C26" w:rsidP="00F70C26">
      <w:pPr>
        <w:pStyle w:val="3"/>
      </w:pPr>
      <w:r>
        <w:lastRenderedPageBreak/>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ab"/>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[Futurewei,</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 xml:space="preserve">[Fujitsu, ZTE, Apple, QC, Samsung, vivo, OPPO, Xiaomi, </w:t>
            </w:r>
            <w:proofErr w:type="spellStart"/>
            <w:r w:rsidRPr="009A32CD">
              <w:rPr>
                <w:lang w:eastAsia="ko-KR"/>
              </w:rPr>
              <w:t>Spreadtrum</w:t>
            </w:r>
            <w:proofErr w:type="spellEnd"/>
            <w:r w:rsidRPr="009A32CD">
              <w:rPr>
                <w:lang w:eastAsia="ko-KR"/>
              </w:rPr>
              <w:t>, Huawei, ETRI, Nokia, Futurewei</w:t>
            </w:r>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A604E9">
        <w:tc>
          <w:tcPr>
            <w:tcW w:w="2335" w:type="dxa"/>
          </w:tcPr>
          <w:p w14:paraId="4A26367B" w14:textId="77777777" w:rsidR="00367621" w:rsidRPr="005E10A1" w:rsidRDefault="00367621" w:rsidP="00A604E9">
            <w:pPr>
              <w:rPr>
                <w:bCs/>
                <w:i/>
              </w:rPr>
            </w:pPr>
            <w:r w:rsidRPr="005E10A1">
              <w:rPr>
                <w:i/>
                <w:color w:val="00B050"/>
              </w:rPr>
              <w:t>Support / Can accept</w:t>
            </w:r>
          </w:p>
        </w:tc>
        <w:tc>
          <w:tcPr>
            <w:tcW w:w="7015" w:type="dxa"/>
          </w:tcPr>
          <w:p w14:paraId="3704EF84" w14:textId="77777777" w:rsidR="00367621" w:rsidRPr="005E10A1" w:rsidRDefault="00367621" w:rsidP="00A604E9">
            <w:pPr>
              <w:rPr>
                <w:bCs/>
                <w:iCs/>
              </w:rPr>
            </w:pPr>
          </w:p>
        </w:tc>
      </w:tr>
      <w:tr w:rsidR="00367621" w:rsidRPr="005E10A1" w14:paraId="43396060" w14:textId="77777777" w:rsidTr="00A604E9">
        <w:tc>
          <w:tcPr>
            <w:tcW w:w="2335" w:type="dxa"/>
          </w:tcPr>
          <w:p w14:paraId="73DA1CF6" w14:textId="77777777" w:rsidR="00367621" w:rsidRPr="005E10A1" w:rsidRDefault="00367621" w:rsidP="00A604E9">
            <w:pPr>
              <w:rPr>
                <w:bCs/>
                <w:i/>
              </w:rPr>
            </w:pPr>
            <w:r w:rsidRPr="005E10A1">
              <w:rPr>
                <w:i/>
                <w:color w:val="C00000"/>
              </w:rPr>
              <w:t>Object / Have a concern</w:t>
            </w:r>
          </w:p>
        </w:tc>
        <w:tc>
          <w:tcPr>
            <w:tcW w:w="7015" w:type="dxa"/>
          </w:tcPr>
          <w:p w14:paraId="1196048D" w14:textId="77777777" w:rsidR="00367621" w:rsidRPr="005E10A1" w:rsidRDefault="00367621" w:rsidP="00A604E9">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A604E9">
            <w:pPr>
              <w:rPr>
                <w:i/>
              </w:rPr>
            </w:pPr>
            <w:r w:rsidRPr="005E10A1">
              <w:rPr>
                <w:i/>
              </w:rPr>
              <w:t>Company</w:t>
            </w:r>
          </w:p>
        </w:tc>
        <w:tc>
          <w:tcPr>
            <w:tcW w:w="7555" w:type="dxa"/>
          </w:tcPr>
          <w:p w14:paraId="48D37F2C" w14:textId="77777777" w:rsidR="00367621" w:rsidRPr="005E10A1" w:rsidRDefault="0036762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A604E9">
            <w:pPr>
              <w:rPr>
                <w:b w:val="0"/>
                <w:bCs w:val="0"/>
                <w:iCs/>
              </w:rPr>
            </w:pPr>
            <w:r>
              <w:rPr>
                <w:b w:val="0"/>
                <w:bCs w:val="0"/>
                <w:iCs/>
              </w:rPr>
              <w:t>vivo</w:t>
            </w:r>
          </w:p>
        </w:tc>
        <w:tc>
          <w:tcPr>
            <w:tcW w:w="7555" w:type="dxa"/>
          </w:tcPr>
          <w:p w14:paraId="1E18C2B0" w14:textId="05CB6FB3" w:rsidR="00367621" w:rsidRPr="00A9338D" w:rsidRDefault="00A9338D"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67621" w:rsidRPr="005E10A1" w14:paraId="5F0F91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A604E9">
            <w:pPr>
              <w:rPr>
                <w:b w:val="0"/>
                <w:bCs w:val="0"/>
                <w:iCs/>
              </w:rPr>
            </w:pPr>
            <w:r>
              <w:rPr>
                <w:rFonts w:ascii="SimSun" w:eastAsia="SimSun" w:hAnsi="SimSun" w:hint="eastAsia"/>
                <w:b w:val="0"/>
                <w:bCs w:val="0"/>
                <w:iCs/>
                <w:lang w:eastAsia="zh-CN"/>
              </w:rPr>
              <w:t>X</w:t>
            </w:r>
            <w:r>
              <w:rPr>
                <w:b w:val="0"/>
                <w:bCs w:val="0"/>
                <w:iCs/>
              </w:rPr>
              <w:t>iaomi</w:t>
            </w:r>
          </w:p>
        </w:tc>
        <w:tc>
          <w:tcPr>
            <w:tcW w:w="7555" w:type="dxa"/>
          </w:tcPr>
          <w:p w14:paraId="4F1B22B6" w14:textId="3F4310AB" w:rsidR="00367621" w:rsidRPr="00EC0CB6" w:rsidRDefault="00EC0CB6"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0772F" w:rsidRPr="005E10A1" w14:paraId="73E0E6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SimSun" w:eastAsia="SimSun" w:hAnsi="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81182" w:rsidRPr="005E10A1" w14:paraId="4A6DAE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SimSun"/>
                <w:b w:val="0"/>
                <w:bCs w:val="0"/>
                <w:iCs/>
                <w:lang w:eastAsia="zh-CN"/>
              </w:rPr>
            </w:pPr>
            <w:r>
              <w:rPr>
                <w:rFonts w:eastAsia="SimSun"/>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900629" w:rsidRPr="005E10A1" w14:paraId="3328167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SimSun"/>
                <w:b w:val="0"/>
                <w:iCs/>
                <w:lang w:eastAsia="zh-CN"/>
              </w:rPr>
            </w:pPr>
            <w:r w:rsidRPr="00900629">
              <w:rPr>
                <w:rFonts w:eastAsia="SimSun" w:hint="eastAsia"/>
                <w:b w:val="0"/>
                <w:iCs/>
                <w:lang w:eastAsia="zh-CN"/>
              </w:rPr>
              <w:t>N</w:t>
            </w:r>
            <w:r w:rsidRPr="00900629">
              <w:rPr>
                <w:rFonts w:eastAsia="SimSun"/>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2ACEF4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962F4A" w:rsidRPr="005E10A1" w14:paraId="0771C4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0F6B01" w14:textId="53EA8673" w:rsidR="00962F4A" w:rsidRPr="00962F4A" w:rsidRDefault="00962F4A" w:rsidP="0030772F">
            <w:pPr>
              <w:rPr>
                <w:rFonts w:eastAsiaTheme="minorEastAsia"/>
                <w:b w:val="0"/>
                <w:bCs w:val="0"/>
                <w:iCs/>
                <w:lang w:eastAsia="ja-JP"/>
              </w:rPr>
            </w:pPr>
            <w:r w:rsidRPr="00962F4A">
              <w:rPr>
                <w:rFonts w:eastAsiaTheme="minorEastAsia"/>
                <w:b w:val="0"/>
                <w:bCs w:val="0"/>
                <w:iCs/>
                <w:lang w:eastAsia="ja-JP"/>
              </w:rPr>
              <w:lastRenderedPageBreak/>
              <w:t>Futurewei</w:t>
            </w:r>
          </w:p>
        </w:tc>
        <w:tc>
          <w:tcPr>
            <w:tcW w:w="7555" w:type="dxa"/>
          </w:tcPr>
          <w:p w14:paraId="7288DC21" w14:textId="0F15B767" w:rsidR="00962F4A" w:rsidRDefault="00962F4A"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8C6BA9" w:rsidRPr="005E10A1" w14:paraId="208BCA4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4D668C" w14:textId="0129C3EC" w:rsidR="008C6BA9" w:rsidRPr="00962F4A" w:rsidRDefault="008C6BA9" w:rsidP="0030772F">
            <w:pPr>
              <w:rPr>
                <w:rFonts w:eastAsiaTheme="minorEastAsia"/>
                <w:iCs/>
                <w:lang w:eastAsia="ja-JP"/>
              </w:rPr>
            </w:pPr>
            <w:r w:rsidRPr="008C6BA9">
              <w:rPr>
                <w:rFonts w:eastAsiaTheme="minorEastAsia" w:hint="eastAsia"/>
                <w:b w:val="0"/>
                <w:bCs w:val="0"/>
                <w:iCs/>
                <w:lang w:eastAsia="ja-JP"/>
              </w:rPr>
              <w:t>Samsung</w:t>
            </w:r>
          </w:p>
        </w:tc>
        <w:tc>
          <w:tcPr>
            <w:tcW w:w="7555" w:type="dxa"/>
          </w:tcPr>
          <w:p w14:paraId="1D64011F" w14:textId="2CFA7E8A" w:rsidR="008C6BA9" w:rsidRDefault="008C6BA9"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Ok</w:t>
            </w:r>
          </w:p>
        </w:tc>
      </w:tr>
      <w:tr w:rsidR="00BA16B5" w:rsidRPr="005E10A1" w14:paraId="574D10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F32499" w14:textId="475985B2" w:rsidR="00BA16B5" w:rsidRPr="00BA16B5" w:rsidRDefault="00BA16B5" w:rsidP="0030772F">
            <w:pPr>
              <w:rPr>
                <w:rFonts w:eastAsiaTheme="minorEastAsia"/>
                <w:b w:val="0"/>
                <w:bCs w:val="0"/>
                <w:iCs/>
                <w:lang w:val="en-US" w:eastAsia="ja-JP"/>
              </w:rPr>
            </w:pPr>
            <w:r w:rsidRPr="00BA16B5">
              <w:rPr>
                <w:rFonts w:eastAsiaTheme="minorEastAsia"/>
                <w:b w:val="0"/>
                <w:bCs w:val="0"/>
                <w:iCs/>
                <w:lang w:val="en-US" w:eastAsia="ja-JP"/>
              </w:rPr>
              <w:t>ETRI</w:t>
            </w:r>
          </w:p>
        </w:tc>
        <w:tc>
          <w:tcPr>
            <w:tcW w:w="7555" w:type="dxa"/>
          </w:tcPr>
          <w:p w14:paraId="78CFCF35" w14:textId="16FE811A" w:rsidR="00BA16B5" w:rsidRDefault="00BA16B5"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68586D" w:rsidRPr="005E10A1" w14:paraId="0039F3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EF5697" w14:textId="5CC1C49C" w:rsidR="0068586D" w:rsidRPr="0068586D" w:rsidRDefault="0068586D" w:rsidP="0068586D">
            <w:pPr>
              <w:rPr>
                <w:rFonts w:hint="eastAsia"/>
                <w:b w:val="0"/>
                <w:iCs/>
                <w:lang w:eastAsia="ko-KR"/>
              </w:rPr>
            </w:pPr>
            <w:r w:rsidRPr="0068586D">
              <w:rPr>
                <w:rFonts w:hint="eastAsia"/>
                <w:b w:val="0"/>
                <w:iCs/>
                <w:lang w:eastAsia="ko-KR"/>
              </w:rPr>
              <w:t>S</w:t>
            </w:r>
            <w:r w:rsidRPr="0068586D">
              <w:rPr>
                <w:b w:val="0"/>
                <w:iCs/>
                <w:lang w:eastAsia="ko-KR"/>
              </w:rPr>
              <w:t>K telecom</w:t>
            </w:r>
          </w:p>
        </w:tc>
        <w:tc>
          <w:tcPr>
            <w:tcW w:w="7555" w:type="dxa"/>
          </w:tcPr>
          <w:p w14:paraId="52D9951A" w14:textId="0C20961B" w:rsidR="0068586D" w:rsidRPr="0068586D" w:rsidRDefault="0068586D" w:rsidP="0068586D">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sidRPr="0068586D">
              <w:rPr>
                <w:rFonts w:eastAsiaTheme="minorEastAsia"/>
                <w:iCs/>
                <w:lang w:eastAsia="ja-JP"/>
              </w:rPr>
              <w:t>Support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ab"/>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a6"/>
        <w:numPr>
          <w:ilvl w:val="0"/>
          <w:numId w:val="152"/>
        </w:numPr>
      </w:pPr>
      <w:r>
        <w:t>Option 1: The target CSI for training is derived based on the predicted CSI of the future slot(s).</w:t>
      </w:r>
    </w:p>
    <w:p w14:paraId="6ABFBB3E" w14:textId="3617CFC5" w:rsidR="00CA0CB5" w:rsidRDefault="00CA0CB5" w:rsidP="00CA0CB5">
      <w:pPr>
        <w:pStyle w:val="a6"/>
        <w:numPr>
          <w:ilvl w:val="0"/>
          <w:numId w:val="152"/>
        </w:numPr>
      </w:pPr>
      <w:r>
        <w:t>Option 2: The target CSI for training is derived based on the measured CSI of the future slot(s).</w:t>
      </w:r>
    </w:p>
    <w:p w14:paraId="4856C264" w14:textId="1E4BA8D6" w:rsidR="00BD0F73" w:rsidRDefault="00BD0F73" w:rsidP="00CA0CB5">
      <w:pPr>
        <w:pStyle w:val="a6"/>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a6"/>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a6"/>
        <w:numPr>
          <w:ilvl w:val="1"/>
          <w:numId w:val="152"/>
        </w:numPr>
      </w:pPr>
      <w:r>
        <w:t>Note: This corresponds to monitoring of CSI compression only. CSI prediction may be monitored separately.</w:t>
      </w:r>
    </w:p>
    <w:p w14:paraId="69CBAC72" w14:textId="080B4192" w:rsidR="00630349" w:rsidRDefault="00630349" w:rsidP="00630349">
      <w:pPr>
        <w:pStyle w:val="a6"/>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a6"/>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A604E9">
        <w:tc>
          <w:tcPr>
            <w:tcW w:w="2335" w:type="dxa"/>
          </w:tcPr>
          <w:p w14:paraId="289D4578" w14:textId="77777777" w:rsidR="00BB5AAE" w:rsidRPr="005E10A1" w:rsidRDefault="00BB5AAE" w:rsidP="00A604E9">
            <w:pPr>
              <w:rPr>
                <w:bCs/>
                <w:i/>
              </w:rPr>
            </w:pPr>
            <w:r w:rsidRPr="005E10A1">
              <w:rPr>
                <w:i/>
                <w:color w:val="00B050"/>
              </w:rPr>
              <w:t>Support / Can accept</w:t>
            </w:r>
          </w:p>
        </w:tc>
        <w:tc>
          <w:tcPr>
            <w:tcW w:w="7015" w:type="dxa"/>
          </w:tcPr>
          <w:p w14:paraId="347EE409" w14:textId="77777777" w:rsidR="00BB5AAE" w:rsidRPr="005E10A1" w:rsidRDefault="00BB5AAE" w:rsidP="00A604E9">
            <w:pPr>
              <w:rPr>
                <w:bCs/>
                <w:iCs/>
              </w:rPr>
            </w:pPr>
          </w:p>
        </w:tc>
      </w:tr>
      <w:tr w:rsidR="00BB5AAE" w:rsidRPr="005E10A1" w14:paraId="23EA4382" w14:textId="77777777" w:rsidTr="00A604E9">
        <w:tc>
          <w:tcPr>
            <w:tcW w:w="2335" w:type="dxa"/>
          </w:tcPr>
          <w:p w14:paraId="0C9B3087" w14:textId="77777777" w:rsidR="00BB5AAE" w:rsidRPr="005E10A1" w:rsidRDefault="00BB5AAE" w:rsidP="00A604E9">
            <w:pPr>
              <w:rPr>
                <w:bCs/>
                <w:i/>
              </w:rPr>
            </w:pPr>
            <w:r w:rsidRPr="005E10A1">
              <w:rPr>
                <w:i/>
                <w:color w:val="C00000"/>
              </w:rPr>
              <w:t>Object / Have a concern</w:t>
            </w:r>
          </w:p>
        </w:tc>
        <w:tc>
          <w:tcPr>
            <w:tcW w:w="7015" w:type="dxa"/>
          </w:tcPr>
          <w:p w14:paraId="38A16D48" w14:textId="77777777" w:rsidR="00BB5AAE" w:rsidRPr="005E10A1" w:rsidRDefault="00BB5AAE" w:rsidP="00A604E9">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A604E9">
            <w:pPr>
              <w:rPr>
                <w:i/>
              </w:rPr>
            </w:pPr>
            <w:r w:rsidRPr="005E10A1">
              <w:rPr>
                <w:i/>
              </w:rPr>
              <w:t>Company</w:t>
            </w:r>
          </w:p>
        </w:tc>
        <w:tc>
          <w:tcPr>
            <w:tcW w:w="7555" w:type="dxa"/>
          </w:tcPr>
          <w:p w14:paraId="68BFF47C"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D418979" w14:textId="11F62DFD" w:rsidR="00BB5AAE" w:rsidRPr="00874567" w:rsidRDefault="0087456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00E04484">
              <w:rPr>
                <w:rFonts w:eastAsia="SimSun"/>
                <w:iCs/>
                <w:lang w:eastAsia="zh-CN"/>
              </w:rPr>
              <w:t xml:space="preserve"> but we think this may not be an urgent issue to discuss for now.</w:t>
            </w:r>
          </w:p>
        </w:tc>
      </w:tr>
      <w:tr w:rsidR="00BB5AAE" w:rsidRPr="005E10A1" w14:paraId="2E652E3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30192AF" w14:textId="79FB175A" w:rsidR="00BB5AAE"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for this direction.</w:t>
            </w:r>
          </w:p>
        </w:tc>
      </w:tr>
      <w:tr w:rsidR="0077060E" w:rsidRPr="005E10A1" w14:paraId="4D1B594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monitoring target, we prefer Option 1, since Option 2 (end-to-end monitoring) is more close to JPC.</w:t>
            </w:r>
          </w:p>
        </w:tc>
      </w:tr>
      <w:tr w:rsidR="00535A8F" w:rsidRPr="005E10A1" w14:paraId="2D14E6A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proposal, but we share the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view.</w:t>
            </w:r>
          </w:p>
        </w:tc>
      </w:tr>
      <w:tr w:rsidR="00962F4A" w:rsidRPr="005E10A1" w14:paraId="04E6BDE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BFAC197" w14:textId="5406481C" w:rsidR="00962F4A" w:rsidRPr="00535A8F" w:rsidRDefault="00962F4A" w:rsidP="00962F4A">
            <w:pPr>
              <w:rPr>
                <w:rFonts w:eastAsiaTheme="minorEastAsia"/>
                <w:iCs/>
                <w:lang w:eastAsia="ja-JP"/>
              </w:rPr>
            </w:pPr>
            <w:r w:rsidRPr="0045631D">
              <w:rPr>
                <w:rFonts w:eastAsia="SimSun"/>
                <w:b w:val="0"/>
                <w:bCs w:val="0"/>
                <w:iCs/>
                <w:lang w:eastAsia="zh-CN"/>
              </w:rPr>
              <w:t>Futurewei</w:t>
            </w:r>
          </w:p>
        </w:tc>
        <w:tc>
          <w:tcPr>
            <w:tcW w:w="7555" w:type="dxa"/>
          </w:tcPr>
          <w:p w14:paraId="6DE1A794" w14:textId="47446942" w:rsidR="00962F4A" w:rsidRDefault="00962F4A" w:rsidP="00962F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w:t>
            </w:r>
            <w:r w:rsidR="001226AC">
              <w:rPr>
                <w:rFonts w:eastAsia="SimSun"/>
                <w:iCs/>
                <w:lang w:eastAsia="zh-CN"/>
              </w:rPr>
              <w:t xml:space="preserve"> agreed</w:t>
            </w:r>
            <w:r>
              <w:rPr>
                <w:rFonts w:eastAsia="SimSun"/>
                <w:iCs/>
                <w:lang w:eastAsia="zh-CN"/>
              </w:rPr>
              <w:t xml:space="preserve"> to</w:t>
            </w:r>
            <w:r w:rsidR="001226AC">
              <w:rPr>
                <w:rFonts w:eastAsia="SimSun"/>
                <w:iCs/>
                <w:lang w:eastAsia="zh-CN"/>
              </w:rPr>
              <w:t xml:space="preserve"> progress to</w:t>
            </w:r>
            <w:r>
              <w:rPr>
                <w:rFonts w:eastAsia="SimSun"/>
                <w:iCs/>
                <w:lang w:eastAsia="zh-CN"/>
              </w:rPr>
              <w:t xml:space="preserve"> normative work in Rel-19, we suggest supporting SPC only</w:t>
            </w:r>
            <w:r w:rsidR="001226AC">
              <w:rPr>
                <w:rFonts w:eastAsia="SimSun"/>
                <w:iCs/>
                <w:lang w:eastAsia="zh-CN"/>
              </w:rPr>
              <w:t>.</w:t>
            </w:r>
          </w:p>
        </w:tc>
      </w:tr>
      <w:tr w:rsidR="008C6BA9" w:rsidRPr="005E10A1" w14:paraId="19D963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CF29D2" w14:textId="28A245FD" w:rsidR="008C6BA9" w:rsidRPr="008C6BA9" w:rsidRDefault="008C6BA9" w:rsidP="008C6BA9">
            <w:pPr>
              <w:rPr>
                <w:rFonts w:eastAsia="SimSun"/>
                <w:b w:val="0"/>
                <w:bCs w:val="0"/>
                <w:iCs/>
                <w:lang w:eastAsia="zh-CN"/>
              </w:rPr>
            </w:pPr>
            <w:r>
              <w:rPr>
                <w:rFonts w:hint="eastAsia"/>
                <w:b w:val="0"/>
                <w:bCs w:val="0"/>
                <w:iCs/>
              </w:rPr>
              <w:t>Samsung</w:t>
            </w:r>
          </w:p>
        </w:tc>
        <w:tc>
          <w:tcPr>
            <w:tcW w:w="7555" w:type="dxa"/>
          </w:tcPr>
          <w:p w14:paraId="7B84345A" w14:textId="62AF5375"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Same view as vivo. </w:t>
            </w:r>
            <w:r>
              <w:rPr>
                <w:rFonts w:hint="eastAsia"/>
                <w:iCs/>
              </w:rPr>
              <w:t>With Option 2</w:t>
            </w:r>
            <w:r>
              <w:rPr>
                <w:iCs/>
              </w:rPr>
              <w:t xml:space="preserve"> for training and monitoring</w:t>
            </w:r>
            <w:r>
              <w:rPr>
                <w:rFonts w:hint="eastAsia"/>
                <w:iCs/>
              </w:rPr>
              <w:t>, there may not be much difference</w:t>
            </w:r>
            <w:r>
              <w:rPr>
                <w:iCs/>
              </w:rPr>
              <w:t xml:space="preserve"> between SPC and JPC. </w:t>
            </w:r>
            <w:r>
              <w:rPr>
                <w:rFonts w:hint="eastAsia"/>
                <w:iCs/>
              </w:rPr>
              <w:t xml:space="preserve"> </w:t>
            </w:r>
          </w:p>
        </w:tc>
      </w:tr>
      <w:tr w:rsidR="00BA16B5" w:rsidRPr="005E10A1" w14:paraId="06A972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57BFA0" w14:textId="39EA3105" w:rsidR="00BA16B5" w:rsidRPr="00BA16B5" w:rsidRDefault="00BA16B5" w:rsidP="008C6BA9">
            <w:pPr>
              <w:rPr>
                <w:b w:val="0"/>
                <w:bCs w:val="0"/>
                <w:iCs/>
              </w:rPr>
            </w:pPr>
            <w:r w:rsidRPr="00BA16B5">
              <w:rPr>
                <w:b w:val="0"/>
                <w:bCs w:val="0"/>
                <w:iCs/>
              </w:rPr>
              <w:t>ETRI</w:t>
            </w:r>
          </w:p>
        </w:tc>
        <w:tc>
          <w:tcPr>
            <w:tcW w:w="7555" w:type="dxa"/>
          </w:tcPr>
          <w:p w14:paraId="6867551F" w14:textId="5BB90D14"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5F396AF7" w14:textId="77777777"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45F4A11" w14:textId="38C9645E" w:rsidR="00BA16B5" w:rsidRDefault="00BA16B5" w:rsidP="00BA16B5">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bl>
    <w:p w14:paraId="40DAA43F" w14:textId="77777777" w:rsidR="00630349" w:rsidRPr="00710316" w:rsidRDefault="00630349" w:rsidP="00710316"/>
    <w:p w14:paraId="24C651CC" w14:textId="1DAD5843" w:rsidR="00F70C26" w:rsidRDefault="003A4299" w:rsidP="00F70C26">
      <w:pPr>
        <w:pStyle w:val="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a6"/>
        <w:numPr>
          <w:ilvl w:val="0"/>
          <w:numId w:val="152"/>
        </w:numPr>
      </w:pPr>
      <w:r w:rsidRPr="000F410C">
        <w:t>Scenario A: no UCI loss</w:t>
      </w:r>
    </w:p>
    <w:p w14:paraId="2D086688" w14:textId="7E874A71" w:rsidR="00915A5F" w:rsidRPr="000F410C" w:rsidRDefault="00915A5F" w:rsidP="00915A5F">
      <w:pPr>
        <w:pStyle w:val="a6"/>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a6"/>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a6"/>
        <w:numPr>
          <w:ilvl w:val="1"/>
          <w:numId w:val="152"/>
        </w:numPr>
      </w:pPr>
      <w:r w:rsidRPr="000F410C">
        <w:lastRenderedPageBreak/>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a6"/>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a6"/>
        <w:numPr>
          <w:ilvl w:val="1"/>
          <w:numId w:val="152"/>
        </w:numPr>
      </w:pPr>
      <w:r w:rsidRPr="000F410C">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a6"/>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a6"/>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a6"/>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a6"/>
        <w:numPr>
          <w:ilvl w:val="1"/>
          <w:numId w:val="152"/>
        </w:numPr>
      </w:pPr>
      <w:r>
        <w:t>Other values for UCI loss probability are not precluded.</w:t>
      </w:r>
    </w:p>
    <w:p w14:paraId="72B00EEA" w14:textId="23EB3284" w:rsidR="00915A5F" w:rsidRPr="000F410C" w:rsidRDefault="00915A5F" w:rsidP="00915A5F">
      <w:pPr>
        <w:pStyle w:val="a6"/>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A604E9">
        <w:tc>
          <w:tcPr>
            <w:tcW w:w="2335" w:type="dxa"/>
          </w:tcPr>
          <w:p w14:paraId="2A8A6113" w14:textId="77777777" w:rsidR="00982681" w:rsidRPr="005E10A1" w:rsidRDefault="00982681" w:rsidP="00A604E9">
            <w:pPr>
              <w:rPr>
                <w:bCs/>
                <w:i/>
              </w:rPr>
            </w:pPr>
            <w:r w:rsidRPr="005E10A1">
              <w:rPr>
                <w:i/>
                <w:color w:val="00B050"/>
              </w:rPr>
              <w:t>Support / Can accept</w:t>
            </w:r>
          </w:p>
        </w:tc>
        <w:tc>
          <w:tcPr>
            <w:tcW w:w="7015" w:type="dxa"/>
          </w:tcPr>
          <w:p w14:paraId="19BAD632" w14:textId="77777777" w:rsidR="00982681" w:rsidRPr="005E10A1" w:rsidRDefault="00982681" w:rsidP="00A604E9">
            <w:pPr>
              <w:rPr>
                <w:bCs/>
                <w:iCs/>
              </w:rPr>
            </w:pPr>
          </w:p>
        </w:tc>
      </w:tr>
      <w:tr w:rsidR="00982681" w:rsidRPr="005E10A1" w14:paraId="2AE899FD" w14:textId="77777777" w:rsidTr="00A604E9">
        <w:tc>
          <w:tcPr>
            <w:tcW w:w="2335" w:type="dxa"/>
          </w:tcPr>
          <w:p w14:paraId="3D910256" w14:textId="77777777" w:rsidR="00982681" w:rsidRPr="005E10A1" w:rsidRDefault="00982681" w:rsidP="00A604E9">
            <w:pPr>
              <w:rPr>
                <w:bCs/>
                <w:i/>
              </w:rPr>
            </w:pPr>
            <w:r w:rsidRPr="005E10A1">
              <w:rPr>
                <w:i/>
                <w:color w:val="C00000"/>
              </w:rPr>
              <w:t>Object / Have a concern</w:t>
            </w:r>
          </w:p>
        </w:tc>
        <w:tc>
          <w:tcPr>
            <w:tcW w:w="7015" w:type="dxa"/>
          </w:tcPr>
          <w:p w14:paraId="7F13852A" w14:textId="77777777" w:rsidR="00982681" w:rsidRPr="005E10A1" w:rsidRDefault="00982681" w:rsidP="00A604E9">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A604E9">
            <w:pPr>
              <w:rPr>
                <w:i/>
              </w:rPr>
            </w:pPr>
            <w:r w:rsidRPr="005E10A1">
              <w:rPr>
                <w:i/>
              </w:rPr>
              <w:t>Company</w:t>
            </w:r>
          </w:p>
        </w:tc>
        <w:tc>
          <w:tcPr>
            <w:tcW w:w="7555" w:type="dxa"/>
          </w:tcPr>
          <w:p w14:paraId="53ECF6FE"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017F07C" w14:textId="40569266" w:rsidR="00982681"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82681" w:rsidRPr="005E10A1" w14:paraId="435139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041C0DFC" w14:textId="598E2D4E" w:rsidR="00982681"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575EB" w:rsidRPr="005E10A1" w14:paraId="3BC003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in general. One clarification question to “</w:t>
            </w:r>
            <w:r w:rsidRPr="000F410C">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B1881" w:rsidRPr="005E10A1" w14:paraId="18B19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SimSun"/>
                <w:b w:val="0"/>
                <w:bCs w:val="0"/>
                <w:iCs/>
                <w:lang w:eastAsia="zh-CN"/>
              </w:rPr>
            </w:pPr>
            <w:r>
              <w:rPr>
                <w:rFonts w:eastAsia="SimSun"/>
                <w:b w:val="0"/>
                <w:bCs w:val="0"/>
                <w:iCs/>
                <w:lang w:eastAsia="zh-CN"/>
              </w:rPr>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w:t>
            </w:r>
            <w:r w:rsidR="00943F40">
              <w:rPr>
                <w:rFonts w:eastAsia="SimSun"/>
                <w:iCs/>
                <w:lang w:eastAsia="zh-CN"/>
              </w:rPr>
              <w:t xml:space="preserve">, </w:t>
            </w:r>
            <w:r w:rsidR="00841033">
              <w:rPr>
                <w:rFonts w:eastAsia="SimSun"/>
                <w:iCs/>
                <w:lang w:eastAsia="zh-CN"/>
              </w:rPr>
              <w:t xml:space="preserve">Further clarifications on </w:t>
            </w:r>
            <w:r w:rsidR="00943F40">
              <w:rPr>
                <w:rFonts w:eastAsia="SimSun"/>
                <w:iCs/>
                <w:lang w:eastAsia="zh-CN"/>
              </w:rPr>
              <w:t xml:space="preserve">Option-2 </w:t>
            </w:r>
            <w:r w:rsidR="00841033">
              <w:rPr>
                <w:rFonts w:eastAsia="SimSun"/>
                <w:iCs/>
                <w:lang w:eastAsia="zh-CN"/>
              </w:rPr>
              <w:t>for UCI Loss modelling is helpful.</w:t>
            </w:r>
          </w:p>
        </w:tc>
      </w:tr>
      <w:tr w:rsidR="00900629" w:rsidRPr="005E10A1" w14:paraId="1272DAF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5C682E3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2A6BEE" w:rsidRPr="005E10A1" w14:paraId="16F297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481F68" w14:textId="08492352" w:rsidR="002A6BEE" w:rsidRPr="00535A8F" w:rsidRDefault="002A6BEE" w:rsidP="002A6BEE">
            <w:pPr>
              <w:rPr>
                <w:rFonts w:eastAsiaTheme="minorEastAsia"/>
                <w:iCs/>
                <w:lang w:eastAsia="ja-JP"/>
              </w:rPr>
            </w:pPr>
            <w:r w:rsidRPr="00004CB3">
              <w:rPr>
                <w:rFonts w:eastAsia="SimSun"/>
                <w:b w:val="0"/>
                <w:bCs w:val="0"/>
                <w:iCs/>
                <w:lang w:eastAsia="zh-CN"/>
              </w:rPr>
              <w:t>Futurewei</w:t>
            </w:r>
          </w:p>
        </w:tc>
        <w:tc>
          <w:tcPr>
            <w:tcW w:w="7555" w:type="dxa"/>
          </w:tcPr>
          <w:p w14:paraId="42E99B2B" w14:textId="78DCC8B8" w:rsidR="002A6BEE" w:rsidRDefault="002A6BEE" w:rsidP="002A6BE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8C6BA9" w:rsidRPr="005E10A1" w14:paraId="7CDCB9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AB03AC" w14:textId="055A3CAF" w:rsidR="008C6BA9" w:rsidRPr="00004CB3" w:rsidRDefault="008C6BA9" w:rsidP="008C6BA9">
            <w:pPr>
              <w:rPr>
                <w:rFonts w:eastAsia="SimSun"/>
                <w:iCs/>
                <w:lang w:eastAsia="zh-CN"/>
              </w:rPr>
            </w:pPr>
            <w:r>
              <w:rPr>
                <w:rFonts w:hint="eastAsia"/>
                <w:b w:val="0"/>
                <w:bCs w:val="0"/>
                <w:iCs/>
              </w:rPr>
              <w:t>Samsung</w:t>
            </w:r>
          </w:p>
        </w:tc>
        <w:tc>
          <w:tcPr>
            <w:tcW w:w="7555" w:type="dxa"/>
          </w:tcPr>
          <w:p w14:paraId="2EB8A69E" w14:textId="71D6C32A"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w:t>
            </w:r>
            <w:r>
              <w:rPr>
                <w:rFonts w:hint="eastAsia"/>
                <w:iCs/>
              </w:rPr>
              <w:t xml:space="preserve"> and </w:t>
            </w:r>
            <w:r>
              <w:rPr>
                <w:iCs/>
              </w:rPr>
              <w:t xml:space="preserve">X&gt;Y&gt;Z&gt;10%. </w:t>
            </w:r>
          </w:p>
        </w:tc>
      </w:tr>
    </w:tbl>
    <w:p w14:paraId="229ADFDA" w14:textId="77777777" w:rsidR="00982681" w:rsidRPr="00710316" w:rsidRDefault="00982681" w:rsidP="00710316"/>
    <w:p w14:paraId="1A38CDB1" w14:textId="23A9EE19" w:rsidR="00ED3C6B" w:rsidRDefault="00ED3C6B" w:rsidP="00ED3C6B">
      <w:pPr>
        <w:pStyle w:val="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a6"/>
        <w:numPr>
          <w:ilvl w:val="0"/>
          <w:numId w:val="23"/>
        </w:numPr>
        <w:rPr>
          <w:lang w:eastAsia="ko-KR"/>
        </w:rPr>
      </w:pPr>
      <w:r w:rsidRPr="00095CE8">
        <w:rPr>
          <w:lang w:eastAsia="ko-KR"/>
        </w:rPr>
        <w:lastRenderedPageBreak/>
        <w:t>For Layer 1,</w:t>
      </w:r>
    </w:p>
    <w:p w14:paraId="1FC7B6B5" w14:textId="50B61BDD" w:rsidR="00980ED5" w:rsidRPr="00095CE8" w:rsidRDefault="00980ED5" w:rsidP="00980ED5">
      <w:pPr>
        <w:pStyle w:val="a6"/>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a6"/>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a6"/>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a6"/>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a6"/>
        <w:numPr>
          <w:ilvl w:val="0"/>
          <w:numId w:val="64"/>
        </w:numPr>
        <w:rPr>
          <w:lang w:eastAsia="ko-KR"/>
        </w:rPr>
      </w:pPr>
      <w:r w:rsidRPr="00095CE8">
        <w:rPr>
          <w:lang w:eastAsia="ko-KR"/>
        </w:rPr>
        <w:t>For Layer 1,</w:t>
      </w:r>
    </w:p>
    <w:p w14:paraId="0D5F196E" w14:textId="71FBDD6A" w:rsidR="00980ED5" w:rsidRPr="00095CE8" w:rsidRDefault="007462E6" w:rsidP="00980ED5">
      <w:pPr>
        <w:pStyle w:val="a6"/>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[Futurewei</w:t>
      </w:r>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a6"/>
        <w:numPr>
          <w:ilvl w:val="1"/>
          <w:numId w:val="64"/>
        </w:numPr>
        <w:rPr>
          <w:lang w:eastAsia="ko-KR"/>
        </w:rPr>
      </w:pPr>
      <w:r w:rsidRPr="00233E86">
        <w:rPr>
          <w:lang w:eastAsia="ko-KR"/>
        </w:rPr>
        <w:t xml:space="preserve">2 sources [Futurewei,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a6"/>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A604E9">
            <w:pPr>
              <w:rPr>
                <w:i/>
              </w:rPr>
            </w:pPr>
            <w:r w:rsidRPr="005E10A1">
              <w:rPr>
                <w:i/>
              </w:rPr>
              <w:t>Company</w:t>
            </w:r>
          </w:p>
        </w:tc>
        <w:tc>
          <w:tcPr>
            <w:tcW w:w="7555" w:type="dxa"/>
          </w:tcPr>
          <w:p w14:paraId="36683845"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A604E9">
            <w:pPr>
              <w:rPr>
                <w:b w:val="0"/>
                <w:bCs w:val="0"/>
                <w:iCs/>
              </w:rPr>
            </w:pPr>
          </w:p>
        </w:tc>
        <w:tc>
          <w:tcPr>
            <w:tcW w:w="7555" w:type="dxa"/>
          </w:tcPr>
          <w:p w14:paraId="71113E1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A604E9">
            <w:pPr>
              <w:rPr>
                <w:b w:val="0"/>
                <w:bCs w:val="0"/>
                <w:iCs/>
              </w:rPr>
            </w:pPr>
          </w:p>
        </w:tc>
        <w:tc>
          <w:tcPr>
            <w:tcW w:w="7555" w:type="dxa"/>
          </w:tcPr>
          <w:p w14:paraId="2E01C27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a6"/>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a6"/>
        <w:numPr>
          <w:ilvl w:val="0"/>
          <w:numId w:val="64"/>
        </w:numPr>
        <w:rPr>
          <w:lang w:eastAsia="ko-KR"/>
        </w:rPr>
      </w:pPr>
      <w:r w:rsidRPr="00095CE8">
        <w:rPr>
          <w:lang w:eastAsia="ko-KR"/>
        </w:rPr>
        <w:t>For Max Rank 2,</w:t>
      </w:r>
    </w:p>
    <w:p w14:paraId="77277D5B" w14:textId="6C6194A8" w:rsidR="00B81B17" w:rsidRPr="00095CE8" w:rsidRDefault="00B81B17" w:rsidP="00B81B17">
      <w:pPr>
        <w:pStyle w:val="a6"/>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a6"/>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a6"/>
        <w:numPr>
          <w:ilvl w:val="1"/>
          <w:numId w:val="64"/>
        </w:numPr>
        <w:rPr>
          <w:lang w:eastAsia="ko-KR"/>
        </w:rPr>
      </w:pPr>
      <w:r w:rsidRPr="00095CE8">
        <w:rPr>
          <w:lang w:eastAsia="ko-KR"/>
        </w:rPr>
        <w:t xml:space="preserve">For RU &gt;= 70%, 1 source [Futurewei] observes performance gains of </w:t>
      </w:r>
      <w:r w:rsidR="008223CE" w:rsidRPr="00095CE8">
        <w:rPr>
          <w:lang w:eastAsia="ko-KR"/>
        </w:rPr>
        <w:t>26%</w:t>
      </w:r>
    </w:p>
    <w:p w14:paraId="3B45056A" w14:textId="68AC158B" w:rsidR="00836B83" w:rsidRPr="00095CE8" w:rsidRDefault="00836B83" w:rsidP="00836B83">
      <w:pPr>
        <w:pStyle w:val="a6"/>
        <w:numPr>
          <w:ilvl w:val="2"/>
          <w:numId w:val="64"/>
        </w:numPr>
        <w:rPr>
          <w:lang w:eastAsia="ko-KR"/>
        </w:rPr>
      </w:pPr>
      <w:r w:rsidRPr="00095CE8">
        <w:rPr>
          <w:lang w:eastAsia="ko-KR"/>
        </w:rPr>
        <w:t>1 source [Futurewei] observes performance gains of 26% at CSI feedback overhead A (small overhead)</w:t>
      </w:r>
    </w:p>
    <w:p w14:paraId="618165F5" w14:textId="14BB97D7" w:rsidR="00836B83" w:rsidRPr="00095CE8" w:rsidRDefault="00DF3907" w:rsidP="00836B83">
      <w:pPr>
        <w:pStyle w:val="a6"/>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a6"/>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a6"/>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a6"/>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a6"/>
        <w:numPr>
          <w:ilvl w:val="0"/>
          <w:numId w:val="64"/>
        </w:numPr>
        <w:rPr>
          <w:lang w:eastAsia="ko-KR"/>
        </w:rPr>
      </w:pPr>
      <w:r w:rsidRPr="00095CE8">
        <w:rPr>
          <w:lang w:eastAsia="ko-KR"/>
        </w:rPr>
        <w:t>For Max Rank 2,</w:t>
      </w:r>
    </w:p>
    <w:p w14:paraId="30B11A67" w14:textId="77777777" w:rsidR="00DF3907" w:rsidRPr="00095CE8" w:rsidRDefault="00DF3907" w:rsidP="00DF3907">
      <w:pPr>
        <w:pStyle w:val="a6"/>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a6"/>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a6"/>
        <w:numPr>
          <w:ilvl w:val="1"/>
          <w:numId w:val="64"/>
        </w:numPr>
        <w:rPr>
          <w:lang w:eastAsia="ko-KR"/>
        </w:rPr>
      </w:pPr>
      <w:r w:rsidRPr="00095CE8">
        <w:rPr>
          <w:lang w:eastAsia="ko-KR"/>
        </w:rPr>
        <w:t>For RU &gt;= 70%, 1 source [Futurewei] observes performance gains of 2%</w:t>
      </w:r>
    </w:p>
    <w:p w14:paraId="6C8130A4" w14:textId="365308D7" w:rsidR="00DF3907" w:rsidRPr="00095CE8" w:rsidRDefault="00DF3907" w:rsidP="00DF3907">
      <w:pPr>
        <w:pStyle w:val="a6"/>
        <w:numPr>
          <w:ilvl w:val="2"/>
          <w:numId w:val="64"/>
        </w:numPr>
        <w:rPr>
          <w:lang w:eastAsia="ko-KR"/>
        </w:rPr>
      </w:pPr>
      <w:r w:rsidRPr="00095CE8">
        <w:rPr>
          <w:lang w:eastAsia="ko-KR"/>
        </w:rPr>
        <w:t>1 source [Futurewei] observes performance gains of 2% at CSI feedback overhead A (small overhead)</w:t>
      </w:r>
    </w:p>
    <w:p w14:paraId="3333E476" w14:textId="77777777" w:rsidR="00DF3907" w:rsidRPr="00095CE8" w:rsidRDefault="00DF3907" w:rsidP="00DF3907">
      <w:pPr>
        <w:pStyle w:val="a6"/>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a6"/>
        <w:numPr>
          <w:ilvl w:val="2"/>
          <w:numId w:val="64"/>
        </w:numPr>
        <w:rPr>
          <w:lang w:eastAsia="ko-KR"/>
        </w:rPr>
      </w:pPr>
      <w:r w:rsidRPr="00095CE8">
        <w:rPr>
          <w:lang w:eastAsia="ko-KR"/>
        </w:rPr>
        <w:lastRenderedPageBreak/>
        <w:t>TBD performance gains at CSI feedback overhead C (large overhead)</w:t>
      </w:r>
    </w:p>
    <w:p w14:paraId="1BB8267B" w14:textId="77777777" w:rsidR="00DF3907" w:rsidRPr="00095CE8" w:rsidRDefault="00DF3907" w:rsidP="00DF3907">
      <w:pPr>
        <w:pStyle w:val="a6"/>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a6"/>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a6"/>
        <w:numPr>
          <w:ilvl w:val="0"/>
          <w:numId w:val="64"/>
        </w:numPr>
        <w:rPr>
          <w:lang w:eastAsia="ko-KR"/>
        </w:rPr>
      </w:pPr>
      <w:r w:rsidRPr="00095CE8">
        <w:rPr>
          <w:lang w:eastAsia="ko-KR"/>
        </w:rPr>
        <w:t>For Max Rank 2,</w:t>
      </w:r>
    </w:p>
    <w:p w14:paraId="53755B1D" w14:textId="77777777" w:rsidR="00AB12C2" w:rsidRPr="00095CE8" w:rsidRDefault="00AB12C2" w:rsidP="00AB12C2">
      <w:pPr>
        <w:pStyle w:val="a6"/>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a6"/>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a6"/>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a6"/>
        <w:numPr>
          <w:ilvl w:val="2"/>
          <w:numId w:val="64"/>
        </w:numPr>
        <w:rPr>
          <w:lang w:eastAsia="ko-KR"/>
        </w:rPr>
      </w:pPr>
      <w:r w:rsidRPr="00095CE8">
        <w:rPr>
          <w:lang w:eastAsia="ko-KR"/>
        </w:rPr>
        <w:t xml:space="preserve">1 source [Futurewei]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a6"/>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a6"/>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a6"/>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a6"/>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a6"/>
        <w:numPr>
          <w:ilvl w:val="0"/>
          <w:numId w:val="64"/>
        </w:numPr>
        <w:rPr>
          <w:lang w:eastAsia="ko-KR"/>
        </w:rPr>
      </w:pPr>
      <w:r w:rsidRPr="00095CE8">
        <w:rPr>
          <w:lang w:eastAsia="ko-KR"/>
        </w:rPr>
        <w:t>For Max Rank 2,</w:t>
      </w:r>
    </w:p>
    <w:p w14:paraId="74874B93" w14:textId="77777777" w:rsidR="00AB12C2" w:rsidRPr="00095CE8" w:rsidRDefault="00AB12C2" w:rsidP="00AB12C2">
      <w:pPr>
        <w:pStyle w:val="a6"/>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a6"/>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a6"/>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a6"/>
        <w:numPr>
          <w:ilvl w:val="2"/>
          <w:numId w:val="64"/>
        </w:numPr>
        <w:rPr>
          <w:lang w:eastAsia="ko-KR"/>
        </w:rPr>
      </w:pPr>
      <w:r w:rsidRPr="00095CE8">
        <w:rPr>
          <w:lang w:eastAsia="ko-KR"/>
        </w:rPr>
        <w:t xml:space="preserve">1 source [Futurewei]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a6"/>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a6"/>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a6"/>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A604E9">
            <w:pPr>
              <w:rPr>
                <w:i/>
              </w:rPr>
            </w:pPr>
            <w:r w:rsidRPr="005E10A1">
              <w:rPr>
                <w:i/>
              </w:rPr>
              <w:t>Company</w:t>
            </w:r>
          </w:p>
        </w:tc>
        <w:tc>
          <w:tcPr>
            <w:tcW w:w="7555" w:type="dxa"/>
          </w:tcPr>
          <w:p w14:paraId="4804E45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A604E9">
            <w:pPr>
              <w:rPr>
                <w:b w:val="0"/>
                <w:bCs w:val="0"/>
                <w:iCs/>
              </w:rPr>
            </w:pPr>
          </w:p>
        </w:tc>
        <w:tc>
          <w:tcPr>
            <w:tcW w:w="7555" w:type="dxa"/>
          </w:tcPr>
          <w:p w14:paraId="6570AB9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A604E9">
            <w:pPr>
              <w:rPr>
                <w:b w:val="0"/>
                <w:bCs w:val="0"/>
                <w:iCs/>
              </w:rPr>
            </w:pPr>
          </w:p>
        </w:tc>
        <w:tc>
          <w:tcPr>
            <w:tcW w:w="7555" w:type="dxa"/>
          </w:tcPr>
          <w:p w14:paraId="2EEB2B3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A604E9">
            <w:pPr>
              <w:rPr>
                <w:i/>
              </w:rPr>
            </w:pPr>
            <w:r w:rsidRPr="005E10A1">
              <w:rPr>
                <w:i/>
              </w:rPr>
              <w:t>Company</w:t>
            </w:r>
          </w:p>
        </w:tc>
        <w:tc>
          <w:tcPr>
            <w:tcW w:w="7555" w:type="dxa"/>
          </w:tcPr>
          <w:p w14:paraId="6468A52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A604E9">
            <w:pPr>
              <w:rPr>
                <w:b w:val="0"/>
                <w:bCs w:val="0"/>
                <w:iCs/>
              </w:rPr>
            </w:pPr>
          </w:p>
        </w:tc>
        <w:tc>
          <w:tcPr>
            <w:tcW w:w="7555" w:type="dxa"/>
          </w:tcPr>
          <w:p w14:paraId="48384102"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A604E9">
            <w:pPr>
              <w:rPr>
                <w:b w:val="0"/>
                <w:bCs w:val="0"/>
                <w:iCs/>
              </w:rPr>
            </w:pPr>
          </w:p>
        </w:tc>
        <w:tc>
          <w:tcPr>
            <w:tcW w:w="7555" w:type="dxa"/>
          </w:tcPr>
          <w:p w14:paraId="7DFE1D6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lastRenderedPageBreak/>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 xml:space="preserve">For CSI feedback overhead A (small overhead), 1 source [Futurewei]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a6"/>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a6"/>
        <w:numPr>
          <w:ilvl w:val="0"/>
          <w:numId w:val="63"/>
        </w:numPr>
      </w:pPr>
      <w:r w:rsidRPr="00233E86">
        <w:t>Precoding matrix is used as the model input.</w:t>
      </w:r>
    </w:p>
    <w:p w14:paraId="2BCC845E" w14:textId="77777777" w:rsidR="00980ED5" w:rsidRPr="00233E86" w:rsidRDefault="00980ED5" w:rsidP="00980ED5">
      <w:pPr>
        <w:pStyle w:val="a6"/>
        <w:numPr>
          <w:ilvl w:val="0"/>
          <w:numId w:val="63"/>
        </w:numPr>
      </w:pPr>
      <w:r w:rsidRPr="00233E86">
        <w:t>Training data samples are not quantized, i.e., Float32 is used/represented.</w:t>
      </w:r>
    </w:p>
    <w:p w14:paraId="5FFEDF57" w14:textId="77777777" w:rsidR="00980ED5" w:rsidRPr="00233E86" w:rsidRDefault="00980ED5" w:rsidP="00980ED5">
      <w:pPr>
        <w:pStyle w:val="a6"/>
        <w:numPr>
          <w:ilvl w:val="0"/>
          <w:numId w:val="63"/>
        </w:numPr>
      </w:pPr>
      <w:r w:rsidRPr="00233E86">
        <w:t>1-on-1 joint training is assumed.</w:t>
      </w:r>
    </w:p>
    <w:p w14:paraId="4FCAFA99" w14:textId="77777777" w:rsidR="00980ED5" w:rsidRPr="00233E86" w:rsidRDefault="00980ED5" w:rsidP="00980ED5">
      <w:pPr>
        <w:pStyle w:val="a6"/>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a6"/>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a6"/>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A604E9">
            <w:pPr>
              <w:rPr>
                <w:i/>
              </w:rPr>
            </w:pPr>
            <w:r w:rsidRPr="005E10A1">
              <w:rPr>
                <w:i/>
              </w:rPr>
              <w:t>Company</w:t>
            </w:r>
          </w:p>
        </w:tc>
        <w:tc>
          <w:tcPr>
            <w:tcW w:w="7555" w:type="dxa"/>
          </w:tcPr>
          <w:p w14:paraId="7A04D009"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A604E9">
            <w:pPr>
              <w:rPr>
                <w:b w:val="0"/>
                <w:bCs w:val="0"/>
                <w:iCs/>
              </w:rPr>
            </w:pPr>
          </w:p>
        </w:tc>
        <w:tc>
          <w:tcPr>
            <w:tcW w:w="7555" w:type="dxa"/>
          </w:tcPr>
          <w:p w14:paraId="7C3D5E9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3"/>
      </w:pPr>
      <w:r>
        <w:lastRenderedPageBreak/>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a6"/>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w:t>
      </w:r>
      <w:proofErr w:type="spellStart"/>
      <w:r w:rsidR="00F02CC8" w:rsidRPr="00095CE8">
        <w:rPr>
          <w:lang w:eastAsia="ko-KR"/>
        </w:rPr>
        <w:t>Spreadtrum</w:t>
      </w:r>
      <w:proofErr w:type="spellEnd"/>
      <w:r w:rsidR="00F02CC8" w:rsidRPr="00095CE8">
        <w:rPr>
          <w:lang w:eastAsia="ko-KR"/>
        </w:rPr>
        <w:t xml:space="preserve">,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Fu</w:t>
      </w:r>
      <w:r w:rsidR="00E872A5" w:rsidRPr="00095CE8">
        <w:rPr>
          <w:lang w:eastAsia="ko-KR"/>
        </w:rPr>
        <w:t>turewei</w:t>
      </w:r>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a6"/>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w:t>
      </w:r>
      <w:proofErr w:type="spellStart"/>
      <w:r w:rsidR="001609AF" w:rsidRPr="00095CE8">
        <w:rPr>
          <w:lang w:eastAsia="ko-KR"/>
        </w:rPr>
        <w:t>Spreadtrum</w:t>
      </w:r>
      <w:proofErr w:type="spellEnd"/>
      <w:r w:rsidR="001609AF" w:rsidRPr="00095CE8">
        <w:rPr>
          <w:lang w:eastAsia="ko-KR"/>
        </w:rPr>
        <w:t xml:space="preserve">,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a6"/>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 xml:space="preserve">[ZTE, QC, vivo, Huawei, CATT, Xiaomi, </w:t>
      </w:r>
      <w:proofErr w:type="spellStart"/>
      <w:r w:rsidR="00B271EE" w:rsidRPr="00095CE8">
        <w:rPr>
          <w:lang w:eastAsia="ko-KR"/>
        </w:rPr>
        <w:t>Spreadtrum</w:t>
      </w:r>
      <w:proofErr w:type="spellEnd"/>
      <w:r w:rsidR="00B271EE" w:rsidRPr="00095CE8">
        <w:rPr>
          <w:lang w:eastAsia="ko-KR"/>
        </w:rPr>
        <w:t>,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a6"/>
        <w:rPr>
          <w:highlight w:val="yellow"/>
          <w:lang w:eastAsia="ko-KR"/>
        </w:rPr>
      </w:pPr>
    </w:p>
    <w:p w14:paraId="517E1626" w14:textId="04130238" w:rsidR="004E0452" w:rsidRPr="00D73FF2" w:rsidRDefault="00945AB1" w:rsidP="00C6669C">
      <w:pPr>
        <w:pStyle w:val="a6"/>
        <w:jc w:val="center"/>
        <w:rPr>
          <w:highlight w:val="yellow"/>
          <w:lang w:eastAsia="ko-KR"/>
        </w:rPr>
      </w:pPr>
      <w:r w:rsidRPr="00945AB1">
        <w:rPr>
          <w:noProof/>
          <w:lang w:val="en-US" w:eastAsia="ko-KR"/>
        </w:rPr>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0"/>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a6"/>
        <w:numPr>
          <w:ilvl w:val="0"/>
          <w:numId w:val="25"/>
        </w:numPr>
        <w:rPr>
          <w:lang w:eastAsia="ko-KR"/>
        </w:rPr>
      </w:pPr>
      <w:r w:rsidRPr="00095CE8">
        <w:rPr>
          <w:lang w:eastAsia="ko-KR"/>
        </w:rPr>
        <w:lastRenderedPageBreak/>
        <w:t>8</w:t>
      </w:r>
      <w:r w:rsidR="00D73FF2" w:rsidRPr="00095CE8">
        <w:rPr>
          <w:lang w:eastAsia="ko-KR"/>
        </w:rPr>
        <w:t xml:space="preserve"> sources </w:t>
      </w:r>
      <w:r w:rsidR="0074090F" w:rsidRPr="00095CE8">
        <w:rPr>
          <w:lang w:eastAsia="ko-KR"/>
        </w:rPr>
        <w:t xml:space="preserve">[ZTE, QC, Samsung, vivo, Huawei, Xiaomi, Nokia, Futurewei]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a6"/>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a6"/>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a6"/>
        <w:rPr>
          <w:highlight w:val="yellow"/>
          <w:lang w:eastAsia="ko-KR"/>
        </w:rPr>
      </w:pPr>
      <w:r w:rsidRPr="009F75D0">
        <w:rPr>
          <w:noProof/>
          <w:lang w:val="en-US" w:eastAsia="ko-KR"/>
        </w:rPr>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1"/>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a6"/>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a6"/>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a6"/>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a6"/>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a6"/>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a6"/>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a6"/>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lastRenderedPageBreak/>
        <w:t>For Layer 1,</w:t>
      </w:r>
    </w:p>
    <w:p w14:paraId="39B9A88D" w14:textId="46097065" w:rsidR="00D73FF2" w:rsidRPr="00095CE8" w:rsidRDefault="000F1931" w:rsidP="00D73FF2">
      <w:pPr>
        <w:pStyle w:val="a6"/>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w:t>
      </w:r>
      <w:proofErr w:type="spellStart"/>
      <w:r w:rsidR="004D1867" w:rsidRPr="00095CE8">
        <w:rPr>
          <w:lang w:eastAsia="ko-KR"/>
        </w:rPr>
        <w:t>Spreadtrum</w:t>
      </w:r>
      <w:proofErr w:type="spellEnd"/>
      <w:r w:rsidR="004D1867" w:rsidRPr="00095CE8">
        <w:rPr>
          <w:lang w:eastAsia="ko-KR"/>
        </w:rPr>
        <w:t xml:space="preserve">,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a6"/>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 xml:space="preserve">Xiaomi, </w:t>
      </w:r>
      <w:proofErr w:type="spellStart"/>
      <w:r w:rsidR="00D73FF2" w:rsidRPr="00095CE8">
        <w:rPr>
          <w:lang w:eastAsia="ko-KR"/>
        </w:rPr>
        <w:t>Spreadtrum</w:t>
      </w:r>
      <w:proofErr w:type="spellEnd"/>
      <w:r w:rsidR="00D73FF2" w:rsidRPr="00095CE8">
        <w:rPr>
          <w:lang w:eastAsia="ko-KR"/>
        </w:rPr>
        <w:t>,</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a6"/>
        <w:numPr>
          <w:ilvl w:val="0"/>
          <w:numId w:val="25"/>
        </w:numPr>
        <w:rPr>
          <w:lang w:eastAsia="ko-KR"/>
        </w:rPr>
      </w:pPr>
      <w:r w:rsidRPr="00095CE8">
        <w:rPr>
          <w:lang w:eastAsia="ko-KR"/>
        </w:rPr>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w:t>
      </w:r>
      <w:proofErr w:type="spellStart"/>
      <w:r w:rsidR="00D73FF2" w:rsidRPr="00095CE8">
        <w:rPr>
          <w:lang w:eastAsia="ko-KR"/>
        </w:rPr>
        <w:t>Spreadtrum</w:t>
      </w:r>
      <w:proofErr w:type="spellEnd"/>
      <w:r w:rsidR="00D73FF2" w:rsidRPr="00095CE8">
        <w:rPr>
          <w:lang w:eastAsia="ko-KR"/>
        </w:rPr>
        <w:t xml:space="preserve">,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a6"/>
        <w:jc w:val="center"/>
        <w:rPr>
          <w:highlight w:val="yellow"/>
          <w:lang w:eastAsia="ko-KR"/>
        </w:rPr>
      </w:pPr>
      <w:r w:rsidRPr="00C6669C">
        <w:rPr>
          <w:noProof/>
          <w:lang w:val="en-US" w:eastAsia="ko-KR"/>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2"/>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a6"/>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a6"/>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a6"/>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a6"/>
        <w:rPr>
          <w:highlight w:val="yellow"/>
          <w:lang w:eastAsia="ko-KR"/>
        </w:rPr>
      </w:pPr>
      <w:r w:rsidRPr="00017A88">
        <w:rPr>
          <w:noProof/>
          <w:lang w:val="en-US" w:eastAsia="ko-KR"/>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3"/>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a6"/>
        <w:numPr>
          <w:ilvl w:val="0"/>
          <w:numId w:val="25"/>
        </w:numPr>
        <w:rPr>
          <w:lang w:eastAsia="ko-KR"/>
        </w:rPr>
      </w:pPr>
      <w:r w:rsidRPr="00095CE8">
        <w:rPr>
          <w:lang w:eastAsia="ko-KR"/>
        </w:rPr>
        <w:t>2</w:t>
      </w:r>
      <w:r w:rsidR="00D73FF2" w:rsidRPr="00095CE8">
        <w:rPr>
          <w:lang w:eastAsia="ko-KR"/>
        </w:rPr>
        <w:t xml:space="preserve"> source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a6"/>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a6"/>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a6"/>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a6"/>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a6"/>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 xml:space="preserve">The whiskers </w:t>
      </w:r>
      <w:proofErr w:type="gramStart"/>
      <w:r>
        <w:t>represents</w:t>
      </w:r>
      <w:proofErr w:type="gramEnd"/>
      <w:r>
        <w:t xml:space="preserve">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A604E9">
            <w:pPr>
              <w:rPr>
                <w:i/>
              </w:rPr>
            </w:pPr>
            <w:r w:rsidRPr="005E10A1">
              <w:rPr>
                <w:i/>
              </w:rPr>
              <w:t>Company</w:t>
            </w:r>
          </w:p>
        </w:tc>
        <w:tc>
          <w:tcPr>
            <w:tcW w:w="7555" w:type="dxa"/>
          </w:tcPr>
          <w:p w14:paraId="0752FBD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 xml:space="preserve">Precoding </w:t>
            </w:r>
            <w:proofErr w:type="gramStart"/>
            <w:r w:rsidRPr="00095CE8">
              <w:t>matrix  (</w:t>
            </w:r>
            <w:proofErr w:type="gramEnd"/>
            <w:r w:rsidRPr="00095CE8">
              <w:t>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A604E9">
            <w:pPr>
              <w:rPr>
                <w:b w:val="0"/>
                <w:bCs w:val="0"/>
                <w:iCs/>
              </w:rPr>
            </w:pPr>
          </w:p>
        </w:tc>
        <w:tc>
          <w:tcPr>
            <w:tcW w:w="7555" w:type="dxa"/>
          </w:tcPr>
          <w:p w14:paraId="2B9226D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lastRenderedPageBreak/>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2-6%  </w:t>
      </w:r>
    </w:p>
    <w:p w14:paraId="5B184D6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3-15%</w:t>
      </w:r>
    </w:p>
    <w:p w14:paraId="3D344439"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observed performance gain of 3-15% at CSI feedback overhead A (small overhead)</w:t>
      </w:r>
    </w:p>
    <w:p w14:paraId="192A09A3"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4-8% at CSI feedback overhead B (medium overhead)</w:t>
      </w:r>
    </w:p>
    <w:p w14:paraId="7CC07E44"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For RU &gt; 70%, 6 sources [Huawei, Interdigital, Futurewei, QC, Nokia, ZTE] observe performance gain of 3-29%</w:t>
      </w:r>
    </w:p>
    <w:p w14:paraId="32E97A91" w14:textId="77777777" w:rsidR="00095CE8" w:rsidRPr="00095CE8" w:rsidRDefault="00095CE8" w:rsidP="00095CE8">
      <w:pPr>
        <w:pStyle w:val="B1"/>
        <w:numPr>
          <w:ilvl w:val="1"/>
          <w:numId w:val="26"/>
        </w:numPr>
      </w:pPr>
      <w:r w:rsidRPr="00095CE8">
        <w:lastRenderedPageBreak/>
        <w:t>6 sources [Huawei, Interdigital, Futurewei,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lastRenderedPageBreak/>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0-3%  </w:t>
      </w:r>
    </w:p>
    <w:p w14:paraId="74BE1FC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0-6%</w:t>
      </w:r>
    </w:p>
    <w:p w14:paraId="3176609E"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observed performance gain of 0-6% at CSI feedback overhead A (small overhead)</w:t>
      </w:r>
    </w:p>
    <w:p w14:paraId="256551BC"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 xml:space="preserve">4 </w:t>
      </w:r>
      <w:proofErr w:type="gramStart"/>
      <w:r w:rsidRPr="00095CE8">
        <w:t>sources[</w:t>
      </w:r>
      <w:proofErr w:type="gramEnd"/>
      <w:r w:rsidRPr="00095CE8">
        <w:t>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Futurewei, ZTE] observed performance gain of -2% to 7%  </w:t>
      </w:r>
    </w:p>
    <w:p w14:paraId="790149A0" w14:textId="77777777" w:rsidR="00095CE8" w:rsidRPr="00095CE8" w:rsidRDefault="00095CE8" w:rsidP="00095CE8">
      <w:pPr>
        <w:pStyle w:val="B1"/>
        <w:numPr>
          <w:ilvl w:val="1"/>
          <w:numId w:val="26"/>
        </w:numPr>
      </w:pPr>
      <w:r w:rsidRPr="00095CE8">
        <w:t>6 sources [Huawei, Interdigital, QC, Nokia, Futurewei,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For RU &gt; 70%, 6 sources [Huawei, Futurewei, Interdigital, QC, Nokia, ZTE] observes performance gain of -5% to 14%</w:t>
      </w:r>
    </w:p>
    <w:p w14:paraId="2F780FD9" w14:textId="77777777" w:rsidR="00095CE8" w:rsidRPr="00095CE8" w:rsidRDefault="00095CE8" w:rsidP="00095CE8">
      <w:pPr>
        <w:pStyle w:val="B1"/>
        <w:numPr>
          <w:ilvl w:val="1"/>
          <w:numId w:val="26"/>
        </w:numPr>
      </w:pPr>
      <w:r w:rsidRPr="00095CE8">
        <w:t>6 sources Huawei, Futurewei,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lastRenderedPageBreak/>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맑은 고딕"/>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a6"/>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a6"/>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a6"/>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a6"/>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a6"/>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4-12%:</w:t>
      </w:r>
    </w:p>
    <w:p w14:paraId="74A3D097" w14:textId="77777777" w:rsidR="00095CE8" w:rsidRPr="00095CE8" w:rsidRDefault="00095CE8" w:rsidP="00095CE8">
      <w:pPr>
        <w:pStyle w:val="a6"/>
        <w:numPr>
          <w:ilvl w:val="1"/>
          <w:numId w:val="26"/>
        </w:numPr>
      </w:pPr>
      <w:r w:rsidRPr="00095CE8">
        <w:rPr>
          <w:bCs/>
        </w:rPr>
        <w:lastRenderedPageBreak/>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a6"/>
        <w:numPr>
          <w:ilvl w:val="1"/>
          <w:numId w:val="26"/>
        </w:numPr>
      </w:pPr>
      <w:r w:rsidRPr="00095CE8">
        <w:rPr>
          <w:bCs/>
        </w:rPr>
        <w:t>3</w:t>
      </w:r>
      <w:r w:rsidRPr="00095CE8">
        <w:t xml:space="preserve"> source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a6"/>
        <w:numPr>
          <w:ilvl w:val="0"/>
          <w:numId w:val="26"/>
        </w:numPr>
      </w:pPr>
      <w:r w:rsidRPr="00095CE8">
        <w:t xml:space="preserve">For RU &gt; 70%,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10-</w:t>
      </w:r>
      <w:r w:rsidRPr="00095CE8">
        <w:rPr>
          <w:bCs/>
        </w:rPr>
        <w:t>37</w:t>
      </w:r>
      <w:r w:rsidRPr="00095CE8">
        <w:t>%:</w:t>
      </w:r>
    </w:p>
    <w:p w14:paraId="3C064C5F"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a6"/>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a6"/>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a6"/>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a6"/>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a6"/>
        <w:numPr>
          <w:ilvl w:val="0"/>
          <w:numId w:val="26"/>
        </w:numPr>
      </w:pPr>
      <w:r w:rsidRPr="00095CE8">
        <w:t xml:space="preserve">For RU &gt; 70%, </w:t>
      </w:r>
      <w:r w:rsidRPr="00095CE8">
        <w:rPr>
          <w:bCs/>
        </w:rPr>
        <w:t>6</w:t>
      </w:r>
      <w:r w:rsidRPr="00095CE8">
        <w:t xml:space="preserve"> sources [Huawei, Futurewei,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a6"/>
        <w:numPr>
          <w:ilvl w:val="1"/>
          <w:numId w:val="26"/>
        </w:numPr>
      </w:pPr>
      <w:r w:rsidRPr="00095CE8">
        <w:rPr>
          <w:bCs/>
        </w:rPr>
        <w:t>6</w:t>
      </w:r>
      <w:r w:rsidRPr="00095CE8">
        <w:t xml:space="preserve"> sources [Huawei, Futurewei,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a6"/>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lastRenderedPageBreak/>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lastRenderedPageBreak/>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lastRenderedPageBreak/>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A604E9">
            <w:pPr>
              <w:rPr>
                <w:i/>
              </w:rPr>
            </w:pPr>
            <w:r w:rsidRPr="005E10A1">
              <w:rPr>
                <w:i/>
              </w:rPr>
              <w:t>Company</w:t>
            </w:r>
          </w:p>
        </w:tc>
        <w:tc>
          <w:tcPr>
            <w:tcW w:w="7555" w:type="dxa"/>
          </w:tcPr>
          <w:p w14:paraId="4F09664F"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8D4A27" w:rsidRPr="005E10A1" w14:paraId="2E9C660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A604E9">
            <w:pPr>
              <w:rPr>
                <w:b w:val="0"/>
                <w:bCs w:val="0"/>
                <w:iCs/>
              </w:rPr>
            </w:pPr>
          </w:p>
        </w:tc>
        <w:tc>
          <w:tcPr>
            <w:tcW w:w="7555" w:type="dxa"/>
          </w:tcPr>
          <w:p w14:paraId="3E21B7F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lastRenderedPageBreak/>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ko-KR"/>
        </w:rPr>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a5"/>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lastRenderedPageBreak/>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lang w:eastAsia="ko-KR"/>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a5"/>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lang w:eastAsia="ko-KR"/>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a5"/>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lastRenderedPageBreak/>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a6"/>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a6"/>
        <w:numPr>
          <w:ilvl w:val="1"/>
          <w:numId w:val="26"/>
        </w:numPr>
      </w:pPr>
      <w:r w:rsidRPr="00095CE8">
        <w:t>1 sources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a6"/>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a6"/>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a6"/>
        <w:numPr>
          <w:ilvl w:val="0"/>
          <w:numId w:val="26"/>
        </w:numPr>
      </w:pPr>
      <w:r w:rsidRPr="00095CE8">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a6"/>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a6"/>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a6"/>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ko-KR"/>
        </w:rPr>
        <w:lastRenderedPageBreak/>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a5"/>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a6"/>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a6"/>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a6"/>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a6"/>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A604E9">
            <w:pPr>
              <w:rPr>
                <w:i/>
              </w:rPr>
            </w:pPr>
            <w:r w:rsidRPr="005E10A1">
              <w:rPr>
                <w:i/>
              </w:rPr>
              <w:t>Company</w:t>
            </w:r>
          </w:p>
        </w:tc>
        <w:tc>
          <w:tcPr>
            <w:tcW w:w="7555" w:type="dxa"/>
          </w:tcPr>
          <w:p w14:paraId="2BC5449A"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8D4A27" w:rsidRPr="005E10A1" w14:paraId="702DE6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A604E9">
            <w:pPr>
              <w:rPr>
                <w:b w:val="0"/>
                <w:bCs w:val="0"/>
                <w:iCs/>
              </w:rPr>
            </w:pPr>
          </w:p>
        </w:tc>
        <w:tc>
          <w:tcPr>
            <w:tcW w:w="7555" w:type="dxa"/>
          </w:tcPr>
          <w:p w14:paraId="1691BDE0"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Futurewei]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lastRenderedPageBreak/>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r w:rsidR="00C62681" w:rsidRPr="00095CE8">
        <w:t xml:space="preserve">sources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lastRenderedPageBreak/>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sources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lastRenderedPageBreak/>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A604E9">
            <w:pPr>
              <w:rPr>
                <w:i/>
              </w:rPr>
            </w:pPr>
            <w:r w:rsidRPr="005E10A1">
              <w:rPr>
                <w:i/>
              </w:rPr>
              <w:t>Company</w:t>
            </w:r>
          </w:p>
        </w:tc>
        <w:tc>
          <w:tcPr>
            <w:tcW w:w="7555" w:type="dxa"/>
          </w:tcPr>
          <w:p w14:paraId="45D2DEF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A604E9">
            <w:pPr>
              <w:rPr>
                <w:b w:val="0"/>
                <w:bCs w:val="0"/>
                <w:iCs/>
              </w:rPr>
            </w:pPr>
          </w:p>
        </w:tc>
        <w:tc>
          <w:tcPr>
            <w:tcW w:w="7555" w:type="dxa"/>
          </w:tcPr>
          <w:p w14:paraId="2266228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a6"/>
        <w:numPr>
          <w:ilvl w:val="0"/>
          <w:numId w:val="23"/>
        </w:numPr>
        <w:rPr>
          <w:lang w:eastAsia="ko-KR"/>
        </w:rPr>
      </w:pPr>
      <w:r w:rsidRPr="00095CE8">
        <w:rPr>
          <w:lang w:eastAsia="ko-KR"/>
        </w:rPr>
        <w:t>For Layer 1,</w:t>
      </w:r>
    </w:p>
    <w:p w14:paraId="664F302E" w14:textId="77777777" w:rsidR="001B4E16" w:rsidRPr="00095CE8" w:rsidRDefault="001B4E16" w:rsidP="001B4E16">
      <w:pPr>
        <w:pStyle w:val="a6"/>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a6"/>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a6"/>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a6"/>
        <w:ind w:left="1440"/>
        <w:rPr>
          <w:lang w:eastAsia="ko-KR"/>
        </w:rPr>
      </w:pPr>
    </w:p>
    <w:p w14:paraId="2C64C865" w14:textId="0AE5A098" w:rsidR="001B4E16" w:rsidRPr="00095CE8" w:rsidRDefault="001B4E16" w:rsidP="001B4E16">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a6"/>
        <w:numPr>
          <w:ilvl w:val="0"/>
          <w:numId w:val="64"/>
        </w:numPr>
        <w:rPr>
          <w:lang w:eastAsia="ko-KR"/>
        </w:rPr>
      </w:pPr>
      <w:r w:rsidRPr="00095CE8">
        <w:rPr>
          <w:lang w:eastAsia="ko-KR"/>
        </w:rPr>
        <w:t>For Layer 1,</w:t>
      </w:r>
    </w:p>
    <w:p w14:paraId="11F09B75" w14:textId="77CC2D33" w:rsidR="001B4E16" w:rsidRPr="00233E86" w:rsidRDefault="001B4E16" w:rsidP="001B4E16">
      <w:pPr>
        <w:pStyle w:val="a6"/>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a6"/>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a6"/>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a6"/>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a6"/>
        <w:numPr>
          <w:ilvl w:val="0"/>
          <w:numId w:val="63"/>
        </w:numPr>
      </w:pPr>
      <w:r w:rsidRPr="00233E86">
        <w:t>Precoding matrix is used as the model input.</w:t>
      </w:r>
    </w:p>
    <w:p w14:paraId="7E7F12B4" w14:textId="77777777" w:rsidR="001B4E16" w:rsidRPr="00233E86" w:rsidRDefault="001B4E16" w:rsidP="001B4E16">
      <w:pPr>
        <w:pStyle w:val="a6"/>
        <w:numPr>
          <w:ilvl w:val="0"/>
          <w:numId w:val="63"/>
        </w:numPr>
      </w:pPr>
      <w:r w:rsidRPr="00233E86">
        <w:t>Training data samples are not quantized, i.e., Float32 is used/represented.</w:t>
      </w:r>
    </w:p>
    <w:p w14:paraId="6BFD71D5" w14:textId="77777777" w:rsidR="001B4E16" w:rsidRPr="00233E86" w:rsidRDefault="001B4E16" w:rsidP="001B4E16">
      <w:pPr>
        <w:pStyle w:val="a6"/>
        <w:numPr>
          <w:ilvl w:val="0"/>
          <w:numId w:val="63"/>
        </w:numPr>
      </w:pPr>
      <w:r w:rsidRPr="00233E86">
        <w:t>1-on-1 joint training is assumed.</w:t>
      </w:r>
    </w:p>
    <w:p w14:paraId="7504EEB0" w14:textId="77777777" w:rsidR="001B4E16" w:rsidRPr="00233E86" w:rsidRDefault="001B4E16" w:rsidP="001B4E16">
      <w:pPr>
        <w:pStyle w:val="a6"/>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a6"/>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a6"/>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A604E9">
            <w:pPr>
              <w:rPr>
                <w:i/>
              </w:rPr>
            </w:pPr>
            <w:r w:rsidRPr="005E10A1">
              <w:rPr>
                <w:i/>
              </w:rPr>
              <w:t>Company</w:t>
            </w:r>
          </w:p>
        </w:tc>
        <w:tc>
          <w:tcPr>
            <w:tcW w:w="7555" w:type="dxa"/>
          </w:tcPr>
          <w:p w14:paraId="4D665D6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t>The performance metric is SGCS for Layer 1 of Max rank 1 or Layer 1/2 of Max rank 2.</w:t>
            </w:r>
          </w:p>
          <w:p w14:paraId="6736CACB"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A604E9">
            <w:pPr>
              <w:rPr>
                <w:b w:val="0"/>
                <w:bCs w:val="0"/>
                <w:iCs/>
              </w:rPr>
            </w:pPr>
          </w:p>
        </w:tc>
        <w:tc>
          <w:tcPr>
            <w:tcW w:w="7555" w:type="dxa"/>
          </w:tcPr>
          <w:p w14:paraId="5E3C68EF"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3"/>
      </w:pPr>
      <w:r>
        <w:lastRenderedPageBreak/>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ko-KR"/>
        </w:rPr>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8"/>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lastRenderedPageBreak/>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lang w:eastAsia="ko-KR"/>
        </w:rPr>
        <w:lastRenderedPageBreak/>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9"/>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A604E9">
            <w:pPr>
              <w:rPr>
                <w:i/>
              </w:rPr>
            </w:pPr>
            <w:r w:rsidRPr="005E10A1">
              <w:rPr>
                <w:i/>
              </w:rPr>
              <w:t>Company</w:t>
            </w:r>
          </w:p>
        </w:tc>
        <w:tc>
          <w:tcPr>
            <w:tcW w:w="7555" w:type="dxa"/>
          </w:tcPr>
          <w:p w14:paraId="7AD472D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A604E9">
            <w:pPr>
              <w:rPr>
                <w:b w:val="0"/>
                <w:bCs w:val="0"/>
                <w:iCs/>
              </w:rPr>
            </w:pPr>
          </w:p>
        </w:tc>
        <w:tc>
          <w:tcPr>
            <w:tcW w:w="7555" w:type="dxa"/>
          </w:tcPr>
          <w:p w14:paraId="05B32BCA"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For RU &lt;= 39%, 1 sources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sources [QC] observed performance gain of 0.6-4.5%  </w:t>
      </w:r>
    </w:p>
    <w:p w14:paraId="0C45DA2C" w14:textId="77777777" w:rsidR="00095CE8" w:rsidRPr="00095CE8" w:rsidRDefault="00095CE8" w:rsidP="00095CE8">
      <w:pPr>
        <w:pStyle w:val="B1"/>
        <w:numPr>
          <w:ilvl w:val="1"/>
          <w:numId w:val="26"/>
        </w:numPr>
      </w:pPr>
      <w:r w:rsidRPr="00095CE8">
        <w:t>1 sources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1 sources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1 sources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For RU &gt; 70%, 1 sources [QC] observes performance gain of 0.9-3.9%</w:t>
      </w:r>
    </w:p>
    <w:p w14:paraId="56D6D28E" w14:textId="77777777" w:rsidR="00095CE8" w:rsidRPr="00095CE8" w:rsidRDefault="00095CE8" w:rsidP="00095CE8">
      <w:pPr>
        <w:pStyle w:val="B1"/>
        <w:numPr>
          <w:ilvl w:val="1"/>
          <w:numId w:val="26"/>
        </w:numPr>
      </w:pPr>
      <w:r w:rsidRPr="00095CE8">
        <w:t>1 sources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lastRenderedPageBreak/>
        <w:t>1 sources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1 sources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For RU &lt;= 39%, 1 sources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For RU &lt;= 39%, 1 sources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sources [QC] observed performance gain of 2-5.6%  </w:t>
      </w:r>
    </w:p>
    <w:p w14:paraId="4312DA85" w14:textId="77777777" w:rsidR="00095CE8" w:rsidRPr="00095CE8" w:rsidRDefault="00095CE8" w:rsidP="00095CE8">
      <w:pPr>
        <w:pStyle w:val="B1"/>
        <w:numPr>
          <w:ilvl w:val="1"/>
          <w:numId w:val="26"/>
        </w:numPr>
      </w:pPr>
      <w:r w:rsidRPr="00095CE8">
        <w:t>1 sources [QC] observe performance gain of 5.6% at CSI feedback overhead A (small overhead)</w:t>
      </w:r>
    </w:p>
    <w:p w14:paraId="4555F19D" w14:textId="77777777" w:rsidR="00095CE8" w:rsidRPr="00095CE8" w:rsidRDefault="00095CE8" w:rsidP="00095CE8">
      <w:pPr>
        <w:pStyle w:val="B1"/>
        <w:numPr>
          <w:ilvl w:val="1"/>
          <w:numId w:val="26"/>
        </w:numPr>
      </w:pPr>
      <w:r w:rsidRPr="00095CE8">
        <w:lastRenderedPageBreak/>
        <w:t>1 sources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1 sources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1 sources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1 sources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1 sources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For RU &lt;= 39%, 1 sources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sources [QC] observed performance gain of 3.9-11.2%  </w:t>
      </w:r>
    </w:p>
    <w:p w14:paraId="0799C573" w14:textId="77777777" w:rsidR="00095CE8" w:rsidRPr="00095CE8" w:rsidRDefault="00095CE8" w:rsidP="00095CE8">
      <w:pPr>
        <w:pStyle w:val="B1"/>
        <w:numPr>
          <w:ilvl w:val="1"/>
          <w:numId w:val="26"/>
        </w:numPr>
      </w:pPr>
      <w:r w:rsidRPr="00095CE8">
        <w:t>1 sources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1 sources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1 sources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For RU &gt; 70%, 1 sources [QC] observes performance gain of 19.8-27.3%</w:t>
      </w:r>
    </w:p>
    <w:p w14:paraId="679DF8AF" w14:textId="77777777" w:rsidR="00095CE8" w:rsidRPr="00095CE8" w:rsidRDefault="00095CE8" w:rsidP="00095CE8">
      <w:pPr>
        <w:pStyle w:val="B1"/>
        <w:numPr>
          <w:ilvl w:val="1"/>
          <w:numId w:val="26"/>
        </w:numPr>
      </w:pPr>
      <w:r w:rsidRPr="00095CE8">
        <w:t>1 sources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1 sources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1 sources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lastRenderedPageBreak/>
        <w:t>For RU &lt;= 39%, 1 sources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For RU &lt;= 39%, 1 sources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sources [QC] observed performance gain of 18-29%  </w:t>
      </w:r>
    </w:p>
    <w:p w14:paraId="334CCE40" w14:textId="77777777" w:rsidR="00095CE8" w:rsidRPr="00095CE8" w:rsidRDefault="00095CE8" w:rsidP="00095CE8">
      <w:pPr>
        <w:pStyle w:val="B1"/>
        <w:numPr>
          <w:ilvl w:val="1"/>
          <w:numId w:val="26"/>
        </w:numPr>
      </w:pPr>
      <w:r w:rsidRPr="00095CE8">
        <w:t>1 sources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1 sources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1 sources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lastRenderedPageBreak/>
        <w:t>1 sources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1 sources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1 sources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For RU &lt;= 39%, 1 sources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For RU of 40-69%, 1 sources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 xml:space="preserve">1 source [Ericsson] observes performance gain </w:t>
      </w:r>
      <w:proofErr w:type="gramStart"/>
      <w:r w:rsidRPr="00095CE8">
        <w:t>of  6</w:t>
      </w:r>
      <w:proofErr w:type="gramEnd"/>
      <w:r w:rsidRPr="00095CE8">
        <w:t>%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For RU &lt;= 39%, 1 sources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For RU of 40-69%, 1 sources [Ericsson] observes performance gain of 8-17%:</w:t>
      </w:r>
    </w:p>
    <w:p w14:paraId="0C8E0023" w14:textId="77777777" w:rsidR="00095CE8" w:rsidRPr="00095CE8" w:rsidRDefault="00095CE8" w:rsidP="00095CE8">
      <w:pPr>
        <w:pStyle w:val="B1"/>
        <w:numPr>
          <w:ilvl w:val="1"/>
          <w:numId w:val="26"/>
        </w:numPr>
      </w:pPr>
      <w:r w:rsidRPr="00095CE8">
        <w:lastRenderedPageBreak/>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A604E9">
            <w:pPr>
              <w:rPr>
                <w:i/>
              </w:rPr>
            </w:pPr>
            <w:r w:rsidRPr="005E10A1">
              <w:rPr>
                <w:i/>
              </w:rPr>
              <w:t>Company</w:t>
            </w:r>
          </w:p>
        </w:tc>
        <w:tc>
          <w:tcPr>
            <w:tcW w:w="7555" w:type="dxa"/>
          </w:tcPr>
          <w:p w14:paraId="7BD5BCD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A604E9">
            <w:pPr>
              <w:rPr>
                <w:b w:val="0"/>
                <w:bCs w:val="0"/>
                <w:iCs/>
              </w:rPr>
            </w:pPr>
          </w:p>
        </w:tc>
        <w:tc>
          <w:tcPr>
            <w:tcW w:w="7555" w:type="dxa"/>
          </w:tcPr>
          <w:p w14:paraId="29BC716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a6"/>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Xiaomi, Vivo</w:t>
      </w:r>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a6"/>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lastRenderedPageBreak/>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a6"/>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a6"/>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3 sources [QC, Xiaomi, Vivo]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a6"/>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a6"/>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lastRenderedPageBreak/>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맑은 고딕"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A604E9">
            <w:pPr>
              <w:rPr>
                <w:i/>
              </w:rPr>
            </w:pPr>
            <w:r w:rsidRPr="005E10A1">
              <w:rPr>
                <w:i/>
              </w:rPr>
              <w:t>Company</w:t>
            </w:r>
          </w:p>
        </w:tc>
        <w:tc>
          <w:tcPr>
            <w:tcW w:w="7555" w:type="dxa"/>
          </w:tcPr>
          <w:p w14:paraId="1482B4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맑은 고딕"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A604E9">
            <w:pPr>
              <w:rPr>
                <w:b w:val="0"/>
                <w:bCs w:val="0"/>
                <w:iCs/>
              </w:rPr>
            </w:pPr>
          </w:p>
        </w:tc>
        <w:tc>
          <w:tcPr>
            <w:tcW w:w="7555" w:type="dxa"/>
          </w:tcPr>
          <w:p w14:paraId="23EC9AA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lastRenderedPageBreak/>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A604E9">
            <w:pPr>
              <w:rPr>
                <w:i/>
              </w:rPr>
            </w:pPr>
            <w:r w:rsidRPr="005E10A1">
              <w:rPr>
                <w:i/>
              </w:rPr>
              <w:t>Company</w:t>
            </w:r>
          </w:p>
        </w:tc>
        <w:tc>
          <w:tcPr>
            <w:tcW w:w="7555" w:type="dxa"/>
          </w:tcPr>
          <w:p w14:paraId="2A9B8646"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lastRenderedPageBreak/>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A604E9">
            <w:pPr>
              <w:rPr>
                <w:i/>
              </w:rPr>
            </w:pPr>
            <w:r w:rsidRPr="005E10A1">
              <w:rPr>
                <w:i/>
              </w:rPr>
              <w:t>Company</w:t>
            </w:r>
          </w:p>
        </w:tc>
        <w:tc>
          <w:tcPr>
            <w:tcW w:w="7555" w:type="dxa"/>
          </w:tcPr>
          <w:p w14:paraId="1360ADF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A604E9">
            <w:pPr>
              <w:rPr>
                <w:b w:val="0"/>
                <w:bCs w:val="0"/>
                <w:iCs/>
              </w:rPr>
            </w:pPr>
          </w:p>
        </w:tc>
        <w:tc>
          <w:tcPr>
            <w:tcW w:w="7555" w:type="dxa"/>
          </w:tcPr>
          <w:p w14:paraId="0507BF2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A604E9">
            <w:pPr>
              <w:rPr>
                <w:b w:val="0"/>
                <w:bCs w:val="0"/>
                <w:iCs/>
              </w:rPr>
            </w:pPr>
          </w:p>
        </w:tc>
        <w:tc>
          <w:tcPr>
            <w:tcW w:w="7555" w:type="dxa"/>
          </w:tcPr>
          <w:p w14:paraId="62A10DFD"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A604E9">
            <w:pPr>
              <w:rPr>
                <w:i/>
              </w:rPr>
            </w:pPr>
            <w:r w:rsidRPr="005E10A1">
              <w:rPr>
                <w:i/>
              </w:rPr>
              <w:t>Company</w:t>
            </w:r>
          </w:p>
        </w:tc>
        <w:tc>
          <w:tcPr>
            <w:tcW w:w="7555" w:type="dxa"/>
          </w:tcPr>
          <w:p w14:paraId="79F438A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A604E9">
            <w:pPr>
              <w:rPr>
                <w:b w:val="0"/>
                <w:bCs w:val="0"/>
                <w:iCs/>
              </w:rPr>
            </w:pPr>
          </w:p>
        </w:tc>
        <w:tc>
          <w:tcPr>
            <w:tcW w:w="7555" w:type="dxa"/>
          </w:tcPr>
          <w:p w14:paraId="66233A86"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A604E9">
            <w:pPr>
              <w:rPr>
                <w:rFonts w:eastAsia="SimSun"/>
                <w:b w:val="0"/>
                <w:bCs w:val="0"/>
                <w:iCs/>
                <w:lang w:eastAsia="zh-CN"/>
              </w:rPr>
            </w:pPr>
          </w:p>
        </w:tc>
        <w:tc>
          <w:tcPr>
            <w:tcW w:w="7555" w:type="dxa"/>
          </w:tcPr>
          <w:p w14:paraId="11D17A35"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ad"/>
          <w:bCs/>
        </w:rPr>
      </w:pPr>
      <w:proofErr w:type="spellStart"/>
      <w:r w:rsidRPr="00AB2472">
        <w:rPr>
          <w:rStyle w:val="ad"/>
          <w:bCs/>
        </w:rPr>
        <w:t>Tejas</w:t>
      </w:r>
      <w:proofErr w:type="spellEnd"/>
      <w:r w:rsidRPr="00AB2472">
        <w:rPr>
          <w:rStyle w:val="ad"/>
          <w:bCs/>
        </w:rPr>
        <w:t xml:space="preserve"> Networks</w:t>
      </w:r>
    </w:p>
    <w:p w14:paraId="462B15C0" w14:textId="64FEBF93" w:rsidR="00C61A98" w:rsidRPr="00C61A98" w:rsidRDefault="00C61A98" w:rsidP="00C61A98">
      <w:pPr>
        <w:suppressAutoHyphens/>
        <w:spacing w:line="276" w:lineRule="auto"/>
        <w:rPr>
          <w:rFonts w:eastAsia="SimSun"/>
          <w:b/>
          <w:u w:val="single"/>
        </w:rPr>
      </w:pPr>
      <w:r w:rsidRPr="0018208A">
        <w:rPr>
          <w:rFonts w:eastAsia="SimSun"/>
          <w:b/>
          <w:u w:val="single"/>
        </w:rPr>
        <w:t>Proposal 5:</w:t>
      </w:r>
      <w:r w:rsidR="0018208A">
        <w:rPr>
          <w:rFonts w:eastAsia="SimSun"/>
          <w:b/>
          <w:u w:val="single"/>
        </w:rPr>
        <w:t xml:space="preserve"> </w:t>
      </w:r>
      <w:r w:rsidRPr="00C61A98">
        <w:rPr>
          <w:rFonts w:eastAsia="SimSun"/>
          <w:b/>
          <w:i/>
          <w:lang w:eastAsia="ko-KR"/>
        </w:rPr>
        <w:t>In case of N different local regions and train N different localized models for each region, average performance should be considered over the N local regions</w:t>
      </w:r>
      <w:r w:rsidRPr="00C61A98">
        <w:rPr>
          <w:rFonts w:eastAsia="SimSun"/>
          <w:b/>
          <w:lang w:eastAsia="ko-KR"/>
        </w:rPr>
        <w:t xml:space="preserve">. </w:t>
      </w:r>
    </w:p>
    <w:p w14:paraId="148F0674" w14:textId="1E52B3F8" w:rsidR="00C041FE" w:rsidRPr="00AB2472" w:rsidRDefault="004302BE" w:rsidP="00AB2472">
      <w:pPr>
        <w:rPr>
          <w:rStyle w:val="ad"/>
          <w:bCs/>
        </w:rPr>
      </w:pPr>
      <w:r w:rsidRPr="00AB2472">
        <w:rPr>
          <w:rStyle w:val="ad"/>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ad"/>
          <w:bCs/>
        </w:rPr>
      </w:pPr>
      <w:r w:rsidRPr="00AB2472">
        <w:rPr>
          <w:rStyle w:val="ad"/>
          <w:bCs/>
        </w:rPr>
        <w:t>OPPO</w:t>
      </w:r>
    </w:p>
    <w:p w14:paraId="5F2A725A" w14:textId="77777777" w:rsidR="006D5155" w:rsidRPr="0068455D" w:rsidRDefault="006D5155" w:rsidP="006D5155">
      <w:pPr>
        <w:pStyle w:val="a5"/>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a6"/>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a6"/>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ad"/>
          <w:bCs/>
        </w:rPr>
      </w:pPr>
      <w:r w:rsidRPr="00AB2472">
        <w:rPr>
          <w:rStyle w:val="ad"/>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lastRenderedPageBreak/>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a6"/>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a6"/>
        <w:numPr>
          <w:ilvl w:val="0"/>
          <w:numId w:val="102"/>
        </w:numPr>
        <w:overflowPunct w:val="0"/>
        <w:autoSpaceDE w:val="0"/>
        <w:autoSpaceDN w:val="0"/>
        <w:adjustRightInd w:val="0"/>
        <w:textAlignment w:val="baseline"/>
        <w:rPr>
          <w:rStyle w:val="ad"/>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ad"/>
          <w:b w:val="0"/>
          <w:bCs/>
          <w:iCs w:val="0"/>
        </w:rPr>
      </w:pPr>
    </w:p>
    <w:p w14:paraId="78DE4166" w14:textId="77777777" w:rsidR="007B217C" w:rsidRDefault="007B217C" w:rsidP="007B217C">
      <w:pPr>
        <w:pStyle w:val="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a6"/>
        <w:numPr>
          <w:ilvl w:val="1"/>
          <w:numId w:val="14"/>
        </w:numPr>
        <w:rPr>
          <w:lang w:eastAsia="ko-KR"/>
        </w:rPr>
      </w:pPr>
      <w:r w:rsidRPr="00095CE8">
        <w:rPr>
          <w:lang w:eastAsia="ko-KR"/>
        </w:rPr>
        <w:t>2</w:t>
      </w:r>
      <w:r w:rsidR="00492E5F" w:rsidRPr="00095CE8">
        <w:rPr>
          <w:lang w:eastAsia="ko-KR"/>
        </w:rPr>
        <w:t xml:space="preserve"> sources [ZTE, </w:t>
      </w:r>
      <w:proofErr w:type="spellStart"/>
      <w:r w:rsidR="00492E5F" w:rsidRPr="00095CE8">
        <w:rPr>
          <w:lang w:eastAsia="ko-KR"/>
        </w:rPr>
        <w:t>ViVo</w:t>
      </w:r>
      <w:proofErr w:type="spell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a6"/>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a6"/>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a6"/>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a6"/>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a6"/>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 xml:space="preserve">global model, with 27% of parameters and 1% of FLOPs as the global </w:t>
      </w:r>
      <w:proofErr w:type="gramStart"/>
      <w:r w:rsidR="00A006A9" w:rsidRPr="00095CE8">
        <w:rPr>
          <w:lang w:eastAsia="ko-KR"/>
        </w:rPr>
        <w:t>model, </w:t>
      </w:r>
      <w:r w:rsidRPr="00095CE8">
        <w:rPr>
          <w:lang w:eastAsia="ko-KR"/>
        </w:rPr>
        <w:t xml:space="preserve"> at</w:t>
      </w:r>
      <w:proofErr w:type="gramEnd"/>
      <w:r w:rsidRPr="00095CE8">
        <w:rPr>
          <w:lang w:eastAsia="ko-KR"/>
        </w:rPr>
        <w:t xml:space="preserve"> CSI payload Y (medium payload)</w:t>
      </w:r>
    </w:p>
    <w:p w14:paraId="3777EDD5" w14:textId="5FB15C63" w:rsidR="00BF07EB" w:rsidRPr="00095CE8" w:rsidRDefault="000D7655" w:rsidP="00BF07EB">
      <w:pPr>
        <w:pStyle w:val="a6"/>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SimSun"/>
                <w:b w:val="0"/>
                <w:bCs w:val="0"/>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rom our review of Table X3, we understand that some source does not adopt </w:t>
            </w:r>
            <w:r w:rsidRPr="00021B8D">
              <w:rPr>
                <w:rFonts w:eastAsia="SimSun"/>
                <w:iCs/>
                <w:u w:val="single"/>
                <w:lang w:eastAsia="zh-CN"/>
              </w:rPr>
              <w:t>TSF</w:t>
            </w:r>
            <w:r>
              <w:rPr>
                <w:rFonts w:eastAsia="SimSun"/>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5AD0F2E7" w:rsidR="00492E5F" w:rsidRPr="00095CE8" w:rsidRDefault="00492E5F">
            <w:pPr>
              <w:rPr>
                <w:rFonts w:eastAsia="SimSun"/>
                <w:b w:val="0"/>
                <w:bCs w:val="0"/>
                <w:iCs/>
                <w:lang w:eastAsia="zh-CN"/>
              </w:rPr>
            </w:pPr>
          </w:p>
        </w:tc>
        <w:tc>
          <w:tcPr>
            <w:tcW w:w="7555" w:type="dxa"/>
          </w:tcPr>
          <w:p w14:paraId="6C183CB5" w14:textId="4BFA425E"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SimSun"/>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lastRenderedPageBreak/>
        <w:t>For Layer 1,</w:t>
      </w:r>
    </w:p>
    <w:p w14:paraId="71B889EF" w14:textId="2EC0221D" w:rsidR="00492E5F" w:rsidRPr="00095CE8" w:rsidRDefault="00451220" w:rsidP="00492E5F">
      <w:pPr>
        <w:pStyle w:val="a6"/>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xml:space="preserve">, </w:t>
      </w:r>
      <w:proofErr w:type="spellStart"/>
      <w:r w:rsidR="004C53EE" w:rsidRPr="00095CE8">
        <w:rPr>
          <w:lang w:eastAsia="ko-KR"/>
        </w:rPr>
        <w:t>Oppo</w:t>
      </w:r>
      <w:proofErr w:type="spellEnd"/>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a6"/>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a6"/>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a6"/>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asonic, Oppo, Futurewei,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a6"/>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a6"/>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a6"/>
        <w:numPr>
          <w:ilvl w:val="1"/>
          <w:numId w:val="14"/>
        </w:numPr>
        <w:rPr>
          <w:lang w:eastAsia="ko-KR"/>
        </w:rPr>
      </w:pPr>
      <w:r w:rsidRPr="00095CE8">
        <w:rPr>
          <w:lang w:eastAsia="ko-KR"/>
        </w:rPr>
        <w:t xml:space="preserve">1 sources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a6"/>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a6"/>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A604E9">
            <w:pPr>
              <w:rPr>
                <w:i/>
              </w:rPr>
            </w:pPr>
            <w:r w:rsidRPr="005E10A1">
              <w:rPr>
                <w:i/>
              </w:rPr>
              <w:t>Company</w:t>
            </w:r>
          </w:p>
        </w:tc>
        <w:tc>
          <w:tcPr>
            <w:tcW w:w="7555" w:type="dxa"/>
          </w:tcPr>
          <w:p w14:paraId="0066B211"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A604E9">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A604E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A604E9">
            <w:pPr>
              <w:rPr>
                <w:b w:val="0"/>
                <w:bCs w:val="0"/>
                <w:iCs/>
              </w:rPr>
            </w:pPr>
          </w:p>
        </w:tc>
        <w:tc>
          <w:tcPr>
            <w:tcW w:w="7555" w:type="dxa"/>
          </w:tcPr>
          <w:p w14:paraId="775861B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a6"/>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a6"/>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a6"/>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a6"/>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a6"/>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a6"/>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a6"/>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a6"/>
        <w:numPr>
          <w:ilvl w:val="0"/>
          <w:numId w:val="180"/>
        </w:numPr>
        <w:spacing w:before="240" w:after="120"/>
        <w:rPr>
          <w:lang w:val="en-US"/>
        </w:rPr>
      </w:pPr>
      <w:r w:rsidRPr="00095CE8">
        <w:rPr>
          <w:lang w:val="en-US"/>
        </w:rPr>
        <w:lastRenderedPageBreak/>
        <w:t xml:space="preserve">For RU of 40-69%, 1 source [Intel] observes 0.8% performance gains </w:t>
      </w:r>
    </w:p>
    <w:p w14:paraId="517D688D" w14:textId="77777777" w:rsidR="00095CE8" w:rsidRPr="00095CE8" w:rsidRDefault="00095CE8" w:rsidP="00095CE8">
      <w:pPr>
        <w:pStyle w:val="a6"/>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A604E9">
            <w:pPr>
              <w:rPr>
                <w:i/>
              </w:rPr>
            </w:pPr>
            <w:r w:rsidRPr="005E10A1">
              <w:rPr>
                <w:i/>
              </w:rPr>
              <w:t>Company</w:t>
            </w:r>
          </w:p>
        </w:tc>
        <w:tc>
          <w:tcPr>
            <w:tcW w:w="7555" w:type="dxa"/>
          </w:tcPr>
          <w:p w14:paraId="1E61B8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64789B" w:rsidRPr="005E10A1" w14:paraId="71AF5C0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AF9FC7" w14:textId="77777777" w:rsidR="0064789B" w:rsidRPr="005E10A1" w:rsidRDefault="0064789B" w:rsidP="0064789B">
            <w:pPr>
              <w:rPr>
                <w:b w:val="0"/>
                <w:bCs w:val="0"/>
                <w:iCs/>
              </w:rPr>
            </w:pPr>
          </w:p>
        </w:tc>
        <w:tc>
          <w:tcPr>
            <w:tcW w:w="7555" w:type="dxa"/>
          </w:tcPr>
          <w:p w14:paraId="66915D26" w14:textId="77777777"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a6"/>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a6"/>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a6"/>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a6"/>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a6"/>
        <w:numPr>
          <w:ilvl w:val="0"/>
          <w:numId w:val="181"/>
        </w:numPr>
        <w:spacing w:before="240" w:after="120"/>
        <w:rPr>
          <w:lang w:val="en-US"/>
        </w:rPr>
      </w:pPr>
      <w:r w:rsidRPr="00095CE8">
        <w:rPr>
          <w:lang w:val="en-US"/>
        </w:rPr>
        <w:lastRenderedPageBreak/>
        <w:t>For Max Rank 1, TBD performance gains</w:t>
      </w:r>
    </w:p>
    <w:p w14:paraId="24B6828D" w14:textId="77777777" w:rsidR="00CE13D1" w:rsidRPr="00095CE8" w:rsidRDefault="00CE13D1" w:rsidP="00A04B11">
      <w:pPr>
        <w:pStyle w:val="a6"/>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a6"/>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a6"/>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a6"/>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a6"/>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a6"/>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a6"/>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a6"/>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a6"/>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a6"/>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a6"/>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A604E9">
            <w:pPr>
              <w:rPr>
                <w:i/>
              </w:rPr>
            </w:pPr>
            <w:r w:rsidRPr="005E10A1">
              <w:rPr>
                <w:i/>
              </w:rPr>
              <w:lastRenderedPageBreak/>
              <w:t>Company</w:t>
            </w:r>
          </w:p>
        </w:tc>
        <w:tc>
          <w:tcPr>
            <w:tcW w:w="7555" w:type="dxa"/>
          </w:tcPr>
          <w:p w14:paraId="4213F33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D344C4" w:rsidRPr="005E10A1" w14:paraId="397BEE1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a6"/>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a6"/>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a6"/>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a6"/>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a6"/>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a6"/>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a6"/>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a6"/>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a6"/>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a6"/>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a6"/>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a6"/>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a6"/>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a6"/>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a6"/>
        <w:numPr>
          <w:ilvl w:val="1"/>
          <w:numId w:val="180"/>
        </w:numPr>
        <w:spacing w:before="240" w:after="120"/>
        <w:rPr>
          <w:lang w:val="en-US"/>
        </w:rPr>
      </w:pPr>
      <w:r w:rsidRPr="00095CE8">
        <w:rPr>
          <w:lang w:val="en-US"/>
        </w:rPr>
        <w:lastRenderedPageBreak/>
        <w:t>TBD performance gain at CSI feedback overhead B (medium overhead)</w:t>
      </w:r>
    </w:p>
    <w:p w14:paraId="2756FA87" w14:textId="77777777" w:rsidR="00E709C5" w:rsidRPr="00095CE8" w:rsidRDefault="00E709C5" w:rsidP="00A04B11">
      <w:pPr>
        <w:pStyle w:val="a6"/>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a6"/>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a6"/>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a6"/>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a6"/>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a6"/>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a6"/>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a6"/>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a6"/>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a6"/>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a6"/>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a6"/>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a6"/>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a6"/>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a6"/>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a6"/>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a6"/>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맑은 고딕" w:cs="Times New Roman"/>
          <w:kern w:val="0"/>
          <w:lang w:val="en-GB" w:eastAsia="en-US"/>
          <w14:ligatures w14:val="none"/>
        </w:rPr>
        <w:t xml:space="preserve"> </w:t>
      </w:r>
      <w:r w:rsidR="002E6805" w:rsidRPr="00095CE8">
        <w:rPr>
          <w:lang w:val="en-GB"/>
        </w:rPr>
        <w:t xml:space="preserve">with 2.8% of parameters and 2.6% of FLOPs as the global </w:t>
      </w:r>
      <w:proofErr w:type="gramStart"/>
      <w:r w:rsidR="002E6805" w:rsidRPr="00095CE8">
        <w:rPr>
          <w:lang w:val="en-GB"/>
        </w:rPr>
        <w:t>model</w:t>
      </w:r>
      <w:r w:rsidR="00A03ABB" w:rsidRPr="00095CE8">
        <w:rPr>
          <w:lang w:val="en-GB"/>
        </w:rPr>
        <w:t xml:space="preserve">, </w:t>
      </w:r>
      <w:r w:rsidRPr="00095CE8">
        <w:t xml:space="preserve"> at</w:t>
      </w:r>
      <w:proofErr w:type="gramEnd"/>
      <w:r w:rsidRPr="00095CE8">
        <w:t xml:space="preserve"> CSI feedback overhead A (small overhead);</w:t>
      </w:r>
    </w:p>
    <w:p w14:paraId="4111D743" w14:textId="77777777" w:rsidR="00371F58" w:rsidRPr="00095CE8" w:rsidRDefault="00371F58" w:rsidP="00A04B11">
      <w:pPr>
        <w:pStyle w:val="a6"/>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a6"/>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a6"/>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a6"/>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A604E9">
            <w:pPr>
              <w:rPr>
                <w:i/>
              </w:rPr>
            </w:pPr>
            <w:r w:rsidRPr="005E10A1">
              <w:rPr>
                <w:i/>
              </w:rPr>
              <w:t>Company</w:t>
            </w:r>
          </w:p>
        </w:tc>
        <w:tc>
          <w:tcPr>
            <w:tcW w:w="7555" w:type="dxa"/>
          </w:tcPr>
          <w:p w14:paraId="77DAA2CC"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B13C1A" w:rsidRPr="005E10A1" w14:paraId="6ED4C4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3BAB07" w14:textId="77777777" w:rsidR="00B13C1A" w:rsidRPr="005E10A1" w:rsidRDefault="00B13C1A" w:rsidP="00B13C1A">
            <w:pPr>
              <w:rPr>
                <w:b w:val="0"/>
                <w:bCs w:val="0"/>
                <w:iCs/>
              </w:rPr>
            </w:pPr>
          </w:p>
        </w:tc>
        <w:tc>
          <w:tcPr>
            <w:tcW w:w="7555" w:type="dxa"/>
          </w:tcPr>
          <w:p w14:paraId="2C1CFAF8" w14:textId="77777777"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A604E9">
            <w:pPr>
              <w:rPr>
                <w:i/>
              </w:rPr>
            </w:pPr>
            <w:r w:rsidRPr="00095CE8">
              <w:rPr>
                <w:i/>
              </w:rPr>
              <w:t>Company</w:t>
            </w:r>
          </w:p>
        </w:tc>
        <w:tc>
          <w:tcPr>
            <w:tcW w:w="7555" w:type="dxa"/>
          </w:tcPr>
          <w:p w14:paraId="45AA0B0E"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A604E9">
            <w:pPr>
              <w:rPr>
                <w:b w:val="0"/>
                <w:bCs w:val="0"/>
                <w:iCs/>
              </w:rPr>
            </w:pPr>
          </w:p>
        </w:tc>
        <w:tc>
          <w:tcPr>
            <w:tcW w:w="7555" w:type="dxa"/>
          </w:tcPr>
          <w:p w14:paraId="122961A7"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A604E9">
            <w:pPr>
              <w:rPr>
                <w:rFonts w:eastAsia="SimSun"/>
                <w:b w:val="0"/>
                <w:bCs w:val="0"/>
                <w:iCs/>
                <w:lang w:eastAsia="zh-CN"/>
              </w:rPr>
            </w:pPr>
          </w:p>
        </w:tc>
        <w:tc>
          <w:tcPr>
            <w:tcW w:w="7555" w:type="dxa"/>
          </w:tcPr>
          <w:p w14:paraId="74269050"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ad"/>
          <w:bCs/>
        </w:rPr>
      </w:pPr>
      <w:r w:rsidRPr="00280116">
        <w:rPr>
          <w:rStyle w:val="ad"/>
          <w:bCs/>
        </w:rPr>
        <w:t>Futurewei</w:t>
      </w:r>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a6"/>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a6"/>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a6"/>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a6"/>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a6"/>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a6"/>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ad"/>
          <w:b w:val="0"/>
          <w:bCs/>
        </w:rPr>
      </w:pPr>
    </w:p>
    <w:p w14:paraId="571DEB95" w14:textId="2DBD217C" w:rsidR="00EB476F" w:rsidRPr="00AB2472" w:rsidRDefault="00EB476F" w:rsidP="00C041FE">
      <w:pPr>
        <w:rPr>
          <w:rStyle w:val="ad"/>
          <w:bCs/>
        </w:rPr>
      </w:pPr>
      <w:r w:rsidRPr="00AB2472">
        <w:rPr>
          <w:rStyle w:val="ad"/>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a5"/>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ab"/>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af5"/>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af5"/>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af5"/>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af5"/>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a5"/>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ab"/>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ad"/>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a6"/>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lastRenderedPageBreak/>
        <w:t>Further down selection among options and sub-options may be needed to limit the scope of the study.</w:t>
      </w:r>
    </w:p>
    <w:p w14:paraId="744A0B41" w14:textId="0A727F96" w:rsidR="00930BD2" w:rsidRPr="00AB2472" w:rsidRDefault="00C73F1B" w:rsidP="00C041FE">
      <w:pPr>
        <w:rPr>
          <w:rStyle w:val="ad"/>
          <w:bCs/>
        </w:rPr>
      </w:pPr>
      <w:proofErr w:type="spellStart"/>
      <w:r w:rsidRPr="00AB2472">
        <w:rPr>
          <w:rStyle w:val="ad"/>
          <w:bCs/>
        </w:rPr>
        <w:t>Spreadtrum</w:t>
      </w:r>
      <w:proofErr w:type="spellEnd"/>
      <w:r w:rsidRPr="00AB2472">
        <w:rPr>
          <w:rStyle w:val="ad"/>
          <w:bCs/>
        </w:rPr>
        <w:t>,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ad"/>
          <w:bCs/>
        </w:rPr>
      </w:pPr>
      <w:r w:rsidRPr="00AB2472">
        <w:rPr>
          <w:rStyle w:val="ad"/>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ad"/>
          <w:bCs/>
        </w:rPr>
      </w:pPr>
      <w:proofErr w:type="spellStart"/>
      <w:r w:rsidRPr="00AB2472">
        <w:rPr>
          <w:rStyle w:val="ad"/>
          <w:bCs/>
        </w:rPr>
        <w:t>Tejas</w:t>
      </w:r>
      <w:proofErr w:type="spellEnd"/>
      <w:r w:rsidRPr="00AB2472">
        <w:rPr>
          <w:rStyle w:val="ad"/>
          <w:bCs/>
        </w:rPr>
        <w:t xml:space="preserve"> Network</w:t>
      </w:r>
      <w:r w:rsidR="003D68BE" w:rsidRPr="00AB2472">
        <w:rPr>
          <w:rStyle w:val="ad"/>
          <w:bCs/>
        </w:rPr>
        <w:t>s</w:t>
      </w:r>
    </w:p>
    <w:p w14:paraId="296BCFBF" w14:textId="77777777" w:rsidR="0084510C" w:rsidRPr="00A70403" w:rsidRDefault="0084510C" w:rsidP="0084510C">
      <w:pPr>
        <w:pStyle w:val="a6"/>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a6"/>
        <w:spacing w:before="120" w:after="120"/>
        <w:ind w:left="568"/>
        <w:rPr>
          <w:rFonts w:eastAsiaTheme="minorEastAsia"/>
        </w:rPr>
      </w:pPr>
    </w:p>
    <w:p w14:paraId="2B61EF1D" w14:textId="77777777" w:rsidR="0084510C" w:rsidRPr="00A70403" w:rsidRDefault="0084510C" w:rsidP="0084510C">
      <w:pPr>
        <w:pStyle w:val="a6"/>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a6"/>
        <w:spacing w:before="120" w:after="120"/>
        <w:ind w:left="420"/>
        <w:jc w:val="left"/>
        <w:rPr>
          <w:rFonts w:eastAsiaTheme="minorEastAsia"/>
        </w:rPr>
      </w:pPr>
    </w:p>
    <w:p w14:paraId="274FBCE6" w14:textId="77777777" w:rsidR="0084510C" w:rsidRPr="00A70403" w:rsidRDefault="0084510C" w:rsidP="00166DE4">
      <w:pPr>
        <w:pStyle w:val="a6"/>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a6"/>
        <w:spacing w:before="120" w:after="120"/>
        <w:ind w:left="420"/>
      </w:pPr>
    </w:p>
    <w:p w14:paraId="00853FB2" w14:textId="77777777" w:rsidR="0084510C" w:rsidRPr="00A70403" w:rsidRDefault="0084510C" w:rsidP="0084510C">
      <w:pPr>
        <w:pStyle w:val="a6"/>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a6"/>
        <w:spacing w:before="120" w:after="120"/>
        <w:ind w:left="420"/>
        <w:rPr>
          <w:rFonts w:eastAsiaTheme="minorEastAsia"/>
          <w:b/>
        </w:rPr>
      </w:pPr>
    </w:p>
    <w:p w14:paraId="194E92ED" w14:textId="77777777" w:rsidR="0084510C" w:rsidRPr="00A70403" w:rsidRDefault="0084510C" w:rsidP="00166DE4">
      <w:pPr>
        <w:pStyle w:val="a6"/>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a6"/>
        <w:spacing w:before="120" w:after="120"/>
        <w:ind w:left="420"/>
      </w:pPr>
    </w:p>
    <w:p w14:paraId="75A85F57" w14:textId="77777777" w:rsidR="0084510C" w:rsidRPr="00A70403" w:rsidRDefault="0084510C" w:rsidP="0084510C">
      <w:pPr>
        <w:pStyle w:val="a6"/>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a6"/>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DengXian"/>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a6"/>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a6"/>
        <w:numPr>
          <w:ilvl w:val="0"/>
          <w:numId w:val="28"/>
        </w:numPr>
        <w:spacing w:before="120" w:after="120" w:line="276" w:lineRule="auto"/>
        <w:rPr>
          <w:rFonts w:eastAsia="DengXian"/>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DengXian"/>
        </w:rPr>
        <w:t xml:space="preserve"> </w:t>
      </w:r>
    </w:p>
    <w:p w14:paraId="17957691" w14:textId="77777777" w:rsidR="0084510C" w:rsidRPr="00A70403" w:rsidRDefault="0084510C" w:rsidP="0084510C">
      <w:pPr>
        <w:pStyle w:val="a6"/>
        <w:spacing w:before="120" w:after="120"/>
        <w:ind w:left="420"/>
        <w:rPr>
          <w:rFonts w:eastAsia="DengXian"/>
        </w:rPr>
      </w:pPr>
    </w:p>
    <w:p w14:paraId="5BF269BF" w14:textId="77777777" w:rsidR="0084510C" w:rsidRPr="00A70403" w:rsidRDefault="0084510C" w:rsidP="0084510C">
      <w:pPr>
        <w:pStyle w:val="a6"/>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a6"/>
        <w:spacing w:beforeLines="30" w:before="72" w:afterLines="30" w:after="72"/>
        <w:ind w:left="420"/>
        <w:rPr>
          <w:rFonts w:eastAsiaTheme="minorEastAsia"/>
        </w:rPr>
      </w:pPr>
    </w:p>
    <w:p w14:paraId="2409854F" w14:textId="77777777" w:rsidR="0084510C" w:rsidRPr="00A70403" w:rsidRDefault="0084510C" w:rsidP="00166DE4">
      <w:pPr>
        <w:pStyle w:val="a6"/>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ad"/>
          <w:bCs/>
        </w:rPr>
      </w:pPr>
      <w:r w:rsidRPr="00AB2472">
        <w:rPr>
          <w:rStyle w:val="ad"/>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lastRenderedPageBreak/>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lastRenderedPageBreak/>
        <w:t>Observation 10:</w:t>
      </w:r>
      <w:r w:rsidRPr="00A34E44">
        <w:rPr>
          <w:bCs/>
          <w:i/>
          <w:iCs/>
        </w:rPr>
        <w:t xml:space="preserve"> Option 3b need UE have the following capabilities:</w:t>
      </w:r>
    </w:p>
    <w:p w14:paraId="5D88E66C"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ad"/>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7E581434" w14:textId="77777777" w:rsidR="004F79CF" w:rsidRPr="00A34E44" w:rsidRDefault="004F79CF"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lastRenderedPageBreak/>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ad"/>
          <w:b w:val="0"/>
          <w:bCs/>
          <w:lang w:val="en-US"/>
        </w:rPr>
      </w:pPr>
      <w:r>
        <w:rPr>
          <w:rStyle w:val="ad"/>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a6"/>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a6"/>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a6"/>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a6"/>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a6"/>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a6"/>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a6"/>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a6"/>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a6"/>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lastRenderedPageBreak/>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a6"/>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a6"/>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a6"/>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ad"/>
          <w:b w:val="0"/>
          <w:bCs/>
        </w:rPr>
      </w:pPr>
      <w:r>
        <w:rPr>
          <w:rStyle w:val="ad"/>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ad"/>
          <w:b w:val="0"/>
          <w:bCs/>
        </w:rPr>
      </w:pPr>
      <w:r>
        <w:rPr>
          <w:rStyle w:val="ad"/>
          <w:b w:val="0"/>
          <w:bCs/>
        </w:rPr>
        <w:lastRenderedPageBreak/>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SimSun"/>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SimSun"/>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lastRenderedPageBreak/>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SimSun"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ad"/>
          <w:b w:val="0"/>
          <w:bCs/>
        </w:rPr>
      </w:pPr>
    </w:p>
    <w:p w14:paraId="24C4A832" w14:textId="32998DDD" w:rsidR="0090128B" w:rsidRDefault="00426AE3" w:rsidP="00C041FE">
      <w:pPr>
        <w:rPr>
          <w:rStyle w:val="ad"/>
          <w:rFonts w:eastAsia="SimSun"/>
          <w:b w:val="0"/>
          <w:bCs/>
          <w:lang w:eastAsia="zh-CN"/>
        </w:rPr>
      </w:pPr>
      <w:r>
        <w:rPr>
          <w:rStyle w:val="ad"/>
          <w:rFonts w:eastAsia="SimSun"/>
          <w:b w:val="0"/>
          <w:bCs/>
          <w:lang w:eastAsia="zh-CN"/>
        </w:rPr>
        <w:t>V</w:t>
      </w:r>
      <w:r>
        <w:rPr>
          <w:rStyle w:val="ad"/>
          <w:rFonts w:eastAsia="SimSun" w:hint="eastAsia"/>
          <w:b w:val="0"/>
          <w:bCs/>
          <w:lang w:eastAsia="zh-CN"/>
        </w:rPr>
        <w:t>ivo</w:t>
      </w:r>
    </w:p>
    <w:p w14:paraId="47E41F71" w14:textId="77777777" w:rsidR="00426AE3" w:rsidRPr="002659B9" w:rsidRDefault="00426AE3" w:rsidP="00166DE4">
      <w:pPr>
        <w:pStyle w:val="a6"/>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a6"/>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a6"/>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a6"/>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a6"/>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a6"/>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a6"/>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ab"/>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lastRenderedPageBreak/>
              <w:t xml:space="preserve">High complexity in server to server </w:t>
            </w:r>
            <w:r>
              <w:rPr>
                <w:bCs/>
              </w:rPr>
              <w:lastRenderedPageBreak/>
              <w:t xml:space="preserve">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 1, but </w:t>
            </w:r>
            <w:r>
              <w:rPr>
                <w:rFonts w:eastAsiaTheme="minorEastAsia"/>
                <w:szCs w:val="20"/>
                <w:lang w:eastAsia="zh-CN"/>
              </w:rPr>
              <w:lastRenderedPageBreak/>
              <w:t>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lastRenderedPageBreak/>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w:t>
            </w:r>
            <w:r>
              <w:rPr>
                <w:rFonts w:eastAsiaTheme="minorEastAsia"/>
                <w:szCs w:val="20"/>
                <w:lang w:eastAsia="zh-CN"/>
              </w:rPr>
              <w:lastRenderedPageBreak/>
              <w:t xml:space="preserve">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lastRenderedPageBreak/>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a6"/>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ad"/>
          <w:rFonts w:eastAsia="SimSun"/>
          <w:b w:val="0"/>
          <w:bCs/>
          <w:lang w:eastAsia="zh-CN"/>
        </w:rPr>
      </w:pPr>
    </w:p>
    <w:p w14:paraId="77F60E21" w14:textId="7816EC89" w:rsidR="00F53524" w:rsidRDefault="00F53524" w:rsidP="00C041FE">
      <w:pPr>
        <w:rPr>
          <w:rStyle w:val="ad"/>
          <w:rFonts w:eastAsia="SimSun"/>
          <w:b w:val="0"/>
          <w:bCs/>
          <w:lang w:eastAsia="zh-CN"/>
        </w:rPr>
      </w:pPr>
      <w:r>
        <w:rPr>
          <w:rStyle w:val="ad"/>
          <w:rFonts w:eastAsia="SimSun" w:hint="eastAsia"/>
          <w:b w:val="0"/>
          <w:bCs/>
          <w:lang w:eastAsia="zh-CN"/>
        </w:rPr>
        <w:t>OPPO</w:t>
      </w:r>
    </w:p>
    <w:p w14:paraId="0D42E13E" w14:textId="77777777" w:rsidR="00190402" w:rsidRPr="0068455D" w:rsidRDefault="00190402" w:rsidP="00190402">
      <w:pPr>
        <w:pStyle w:val="a5"/>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af2"/>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af2"/>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a5"/>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a5"/>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a5"/>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ad"/>
          <w:rFonts w:eastAsia="SimSun"/>
          <w:b w:val="0"/>
          <w:bCs/>
          <w:lang w:eastAsia="zh-CN"/>
        </w:rPr>
      </w:pPr>
      <w:r>
        <w:rPr>
          <w:rStyle w:val="ad"/>
          <w:rFonts w:eastAsia="SimSun"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a6"/>
        <w:numPr>
          <w:ilvl w:val="0"/>
          <w:numId w:val="89"/>
        </w:numPr>
        <w:spacing w:after="0"/>
        <w:jc w:val="left"/>
        <w:rPr>
          <w:rFonts w:eastAsia="SimSun"/>
          <w:b/>
          <w:bCs/>
          <w:i/>
          <w:iCs/>
          <w:lang w:eastAsia="zh-CN"/>
        </w:rPr>
      </w:pPr>
      <w:r w:rsidRPr="00067486">
        <w:rPr>
          <w:rFonts w:eastAsia="SimSun"/>
          <w:b/>
          <w:bCs/>
          <w:i/>
          <w:iCs/>
          <w:lang w:eastAsia="zh-CN"/>
        </w:rPr>
        <w:t xml:space="preserve">Model delivery/transfer Case z4 could be </w:t>
      </w:r>
      <w:r>
        <w:rPr>
          <w:rFonts w:eastAsia="SimSun"/>
          <w:b/>
          <w:bCs/>
          <w:i/>
          <w:iCs/>
          <w:lang w:eastAsia="zh-CN"/>
        </w:rPr>
        <w:t>used</w:t>
      </w:r>
      <w:r w:rsidRPr="00067486">
        <w:rPr>
          <w:rFonts w:eastAsia="SimSun"/>
          <w:b/>
          <w:bCs/>
          <w:i/>
          <w:iCs/>
          <w:lang w:eastAsia="zh-CN"/>
        </w:rPr>
        <w:t xml:space="preserve"> to exchange p</w:t>
      </w:r>
      <w:r w:rsidRPr="00067486">
        <w:rPr>
          <w:rFonts w:eastAsia="SimSun" w:hint="eastAsia"/>
          <w:b/>
          <w:bCs/>
          <w:i/>
          <w:iCs/>
          <w:lang w:eastAsia="zh-CN"/>
        </w:rPr>
        <w:t>a</w:t>
      </w:r>
      <w:r w:rsidRPr="00067486">
        <w:rPr>
          <w:rFonts w:eastAsia="SimSun"/>
          <w:b/>
          <w:bCs/>
          <w:i/>
          <w:iCs/>
          <w:lang w:eastAsia="zh-CN"/>
        </w:rPr>
        <w:t>rameter or model.</w:t>
      </w:r>
    </w:p>
    <w:p w14:paraId="6E91C198" w14:textId="77777777" w:rsidR="00B60CBF" w:rsidRPr="00067486" w:rsidRDefault="00B60CBF" w:rsidP="00140494">
      <w:pPr>
        <w:pStyle w:val="a6"/>
        <w:numPr>
          <w:ilvl w:val="0"/>
          <w:numId w:val="89"/>
        </w:numPr>
        <w:jc w:val="left"/>
        <w:rPr>
          <w:rFonts w:eastAsia="SimSun"/>
          <w:b/>
          <w:bCs/>
          <w:i/>
          <w:iCs/>
          <w:lang w:eastAsia="zh-CN"/>
        </w:rPr>
      </w:pPr>
      <w:r w:rsidRPr="00067486">
        <w:rPr>
          <w:rFonts w:eastAsia="SimSun" w:hint="eastAsia"/>
          <w:b/>
          <w:bCs/>
          <w:i/>
          <w:iCs/>
          <w:lang w:eastAsia="zh-CN"/>
        </w:rPr>
        <w:t>T</w:t>
      </w:r>
      <w:r w:rsidRPr="00067486">
        <w:rPr>
          <w:rFonts w:eastAsia="SimSun"/>
          <w:b/>
          <w:bCs/>
          <w:i/>
          <w:iCs/>
          <w:lang w:eastAsia="zh-CN"/>
        </w:rPr>
        <w:t xml:space="preserve">he format could be further studied and defined in 3GPP range if two-sided AI/ML model based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a6"/>
        <w:numPr>
          <w:ilvl w:val="0"/>
          <w:numId w:val="89"/>
        </w:numPr>
        <w:spacing w:after="0"/>
        <w:jc w:val="left"/>
        <w:rPr>
          <w:rFonts w:eastAsia="SimSun"/>
          <w:b/>
          <w:bCs/>
          <w:i/>
          <w:iCs/>
          <w:lang w:eastAsia="zh-CN"/>
        </w:rPr>
      </w:pPr>
      <w:r w:rsidRPr="00231454">
        <w:rPr>
          <w:rFonts w:eastAsia="SimSun"/>
          <w:b/>
          <w:bCs/>
          <w:i/>
          <w:iCs/>
          <w:lang w:eastAsia="zh-CN"/>
        </w:rPr>
        <w:t>The format of dataset could be codebook-based quantization (</w:t>
      </w:r>
      <w:r w:rsidRPr="00AE68B6">
        <w:rPr>
          <w:rFonts w:eastAsia="SimSun"/>
          <w:b/>
          <w:bCs/>
          <w:i/>
          <w:iCs/>
          <w:lang w:eastAsia="zh-CN"/>
        </w:rPr>
        <w:t>e.g., e-type II like</w:t>
      </w:r>
      <w:r w:rsidRPr="00231454">
        <w:rPr>
          <w:rFonts w:eastAsia="SimSun"/>
          <w:b/>
          <w:bCs/>
          <w:i/>
          <w:iCs/>
          <w:lang w:eastAsia="zh-CN"/>
        </w:rPr>
        <w:t>)</w:t>
      </w:r>
    </w:p>
    <w:p w14:paraId="79FD64D1" w14:textId="77777777" w:rsidR="00734262" w:rsidRPr="00231454" w:rsidRDefault="00734262" w:rsidP="00140494">
      <w:pPr>
        <w:pStyle w:val="a6"/>
        <w:numPr>
          <w:ilvl w:val="0"/>
          <w:numId w:val="89"/>
        </w:numPr>
        <w:spacing w:after="0"/>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type of dataset could be eigenvector of raw channel.</w:t>
      </w:r>
    </w:p>
    <w:p w14:paraId="09118E74" w14:textId="77777777" w:rsidR="00734262" w:rsidRPr="00231454" w:rsidRDefault="00734262" w:rsidP="00140494">
      <w:pPr>
        <w:pStyle w:val="a6"/>
        <w:numPr>
          <w:ilvl w:val="0"/>
          <w:numId w:val="89"/>
        </w:numPr>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contents of dataset are target CSI</w:t>
      </w:r>
      <w:r>
        <w:rPr>
          <w:rFonts w:eastAsia="SimSun"/>
          <w:b/>
          <w:bCs/>
          <w:i/>
          <w:iCs/>
          <w:lang w:eastAsia="zh-CN"/>
        </w:rPr>
        <w:t xml:space="preserve">, </w:t>
      </w:r>
      <w:r w:rsidRPr="00231454">
        <w:rPr>
          <w:rFonts w:eastAsia="SimSun"/>
          <w:b/>
          <w:bCs/>
          <w:i/>
          <w:iCs/>
          <w:lang w:eastAsia="zh-CN"/>
        </w:rPr>
        <w:t>CSI feedback</w:t>
      </w:r>
      <w:r>
        <w:rPr>
          <w:rFonts w:eastAsia="SimSun"/>
          <w:b/>
          <w:bCs/>
          <w:i/>
          <w:iCs/>
          <w:lang w:eastAsia="zh-CN"/>
        </w:rPr>
        <w:t xml:space="preserve"> </w:t>
      </w:r>
      <w:r w:rsidRPr="00231454">
        <w:rPr>
          <w:rFonts w:eastAsia="SimSun"/>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sidRPr="00B87DEE">
        <w:rPr>
          <w:b/>
          <w:bCs/>
          <w:i/>
          <w:iCs/>
          <w:lang w:eastAsia="zh-CN"/>
        </w:rPr>
        <w:t>gNB</w:t>
      </w:r>
      <w:proofErr w:type="spellEnd"/>
      <w:r w:rsidRPr="00B87DEE">
        <w:rPr>
          <w:b/>
          <w:bCs/>
          <w:i/>
          <w:iCs/>
          <w:lang w:eastAsia="zh-CN"/>
        </w:rPr>
        <w:t xml:space="preserve">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w:t>
      </w:r>
      <w:proofErr w:type="spellStart"/>
      <w:r>
        <w:rPr>
          <w:b/>
          <w:bCs/>
          <w:i/>
          <w:iCs/>
          <w:lang w:eastAsia="zh-CN"/>
        </w:rPr>
        <w:t>gNB</w:t>
      </w:r>
      <w:proofErr w:type="spellEnd"/>
      <w:r>
        <w:rPr>
          <w:b/>
          <w:bCs/>
          <w:i/>
          <w:iCs/>
          <w:lang w:eastAsia="zh-CN"/>
        </w:rPr>
        <w:t xml:space="preserve">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SimSun"/>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lastRenderedPageBreak/>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0B33433F" w14:textId="77777777" w:rsidR="00B60CBF" w:rsidRPr="00B47637" w:rsidRDefault="00B60CBF" w:rsidP="00C041FE">
      <w:pPr>
        <w:rPr>
          <w:rStyle w:val="ad"/>
          <w:rFonts w:eastAsia="SimSun"/>
          <w:b w:val="0"/>
          <w:bCs/>
          <w:lang w:val="en-US" w:eastAsia="zh-CN"/>
        </w:rPr>
      </w:pPr>
    </w:p>
    <w:p w14:paraId="25238B34" w14:textId="45012AC2" w:rsidR="00DD6DF4" w:rsidRDefault="005F6509" w:rsidP="00C041FE">
      <w:pPr>
        <w:rPr>
          <w:rStyle w:val="ad"/>
          <w:rFonts w:eastAsia="SimSun"/>
          <w:b w:val="0"/>
          <w:bCs/>
          <w:lang w:eastAsia="zh-CN"/>
        </w:rPr>
      </w:pPr>
      <w:proofErr w:type="spellStart"/>
      <w:r>
        <w:rPr>
          <w:rStyle w:val="ad"/>
          <w:rFonts w:eastAsia="SimSun"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a6"/>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a6"/>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a6"/>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a6"/>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a6"/>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a6"/>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a6"/>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a6"/>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a6"/>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ad"/>
          <w:rFonts w:eastAsia="SimSun"/>
          <w:b w:val="0"/>
          <w:bCs/>
          <w:lang w:eastAsia="zh-CN"/>
        </w:rPr>
      </w:pPr>
    </w:p>
    <w:p w14:paraId="79F5EA16" w14:textId="194C355B" w:rsidR="00DD615A" w:rsidRDefault="00DD615A" w:rsidP="00C041FE">
      <w:pPr>
        <w:rPr>
          <w:rStyle w:val="ad"/>
          <w:rFonts w:eastAsia="SimSun"/>
          <w:b w:val="0"/>
          <w:bCs/>
          <w:lang w:eastAsia="zh-CN"/>
        </w:rPr>
      </w:pPr>
      <w:r>
        <w:rPr>
          <w:rStyle w:val="ad"/>
          <w:rFonts w:eastAsia="SimSun"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SimSun"/>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a5"/>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a5"/>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a5"/>
        <w:spacing w:after="120"/>
        <w:jc w:val="both"/>
        <w:rPr>
          <w:bCs w:val="0"/>
          <w:sz w:val="22"/>
          <w:szCs w:val="22"/>
        </w:rPr>
      </w:pPr>
      <w:bookmarkStart w:id="62" w:name="_Ref163045868"/>
      <w:r w:rsidRPr="00DC4F5F">
        <w:rPr>
          <w:bCs w:val="0"/>
          <w:sz w:val="22"/>
          <w:szCs w:val="22"/>
        </w:rPr>
        <w:lastRenderedPageBreak/>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2"/>
    </w:p>
    <w:p w14:paraId="38DC2830" w14:textId="77777777" w:rsidR="00075518" w:rsidRPr="00DC4F5F" w:rsidRDefault="00075518" w:rsidP="00075518">
      <w:pPr>
        <w:pStyle w:val="a5"/>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a5"/>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ab"/>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 S</w:t>
            </w:r>
            <w:r w:rsidRPr="00BB311D">
              <w:rPr>
                <w:sz w:val="20"/>
                <w:lang w:eastAsia="zh-CN"/>
              </w:rPr>
              <w:t>pecifying dataset and/or a reference model as in Option 1 maybe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 xml:space="preserve">is </w:t>
            </w:r>
            <w:r w:rsidRPr="00BB311D">
              <w:rPr>
                <w:rFonts w:eastAsiaTheme="minorEastAsia" w:hint="eastAsia"/>
                <w:sz w:val="20"/>
                <w:lang w:eastAsia="zh-CN"/>
              </w:rPr>
              <w:lastRenderedPageBreak/>
              <w:t>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w:t>
            </w:r>
            <w:proofErr w:type="gramStart"/>
            <w:r w:rsidRPr="00BB311D">
              <w:rPr>
                <w:rFonts w:hint="eastAsia"/>
                <w:sz w:val="20"/>
                <w:lang w:eastAsia="zh-CN"/>
              </w:rPr>
              <w:t xml:space="preserve">if </w:t>
            </w:r>
            <w:r w:rsidRPr="00BB311D">
              <w:rPr>
                <w:sz w:val="20"/>
                <w:lang w:eastAsia="zh-CN"/>
              </w:rPr>
              <w:t xml:space="preserve"> additional</w:t>
            </w:r>
            <w:proofErr w:type="gramEnd"/>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SimSun"/>
          <w:b/>
          <w:lang w:eastAsia="zh-CN"/>
        </w:rPr>
      </w:pPr>
    </w:p>
    <w:p w14:paraId="075BF539" w14:textId="0531B626" w:rsidR="00DD615A" w:rsidRDefault="00B51EF8" w:rsidP="00C041FE">
      <w:pPr>
        <w:rPr>
          <w:rStyle w:val="ad"/>
          <w:rFonts w:eastAsia="SimSun"/>
          <w:b w:val="0"/>
          <w:bCs/>
          <w:lang w:eastAsia="zh-CN"/>
        </w:rPr>
      </w:pPr>
      <w:r>
        <w:rPr>
          <w:rStyle w:val="ad"/>
          <w:rFonts w:eastAsia="SimSun"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orresponds to RAN4 options, e.g., RAN4-Option 3 or RAN4-Option 4. Further study and final conclusion is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ad"/>
          <w:rFonts w:eastAsia="SimSun"/>
          <w:b w:val="0"/>
          <w:bCs/>
          <w:lang w:eastAsia="zh-CN"/>
        </w:rPr>
      </w:pPr>
    </w:p>
    <w:p w14:paraId="047F8FE6" w14:textId="58BE05A4" w:rsidR="009F6342" w:rsidRDefault="009F6342" w:rsidP="00C041FE">
      <w:pPr>
        <w:rPr>
          <w:rStyle w:val="ad"/>
          <w:rFonts w:eastAsia="SimSun"/>
          <w:b w:val="0"/>
          <w:bCs/>
          <w:lang w:eastAsia="zh-CN"/>
        </w:rPr>
      </w:pPr>
      <w:r>
        <w:rPr>
          <w:rStyle w:val="ad"/>
          <w:rFonts w:eastAsia="SimSun"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a6"/>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a6"/>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ad"/>
          <w:rFonts w:eastAsia="SimSun"/>
          <w:b w:val="0"/>
          <w:bCs/>
          <w:lang w:eastAsia="zh-CN"/>
        </w:rPr>
      </w:pPr>
      <w:r>
        <w:rPr>
          <w:rStyle w:val="ad"/>
          <w:rFonts w:eastAsia="SimSun"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ad"/>
          <w:rFonts w:eastAsia="SimSun"/>
          <w:b w:val="0"/>
          <w:bCs/>
          <w:lang w:eastAsia="zh-CN"/>
        </w:rPr>
      </w:pPr>
      <w:r>
        <w:rPr>
          <w:rStyle w:val="ad"/>
          <w:rFonts w:eastAsia="SimSun"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ad"/>
          <w:rFonts w:eastAsia="SimSun"/>
          <w:b w:val="0"/>
          <w:bCs/>
          <w:lang w:val="en-US" w:eastAsia="zh-CN"/>
        </w:rPr>
      </w:pPr>
    </w:p>
    <w:p w14:paraId="18A5325E" w14:textId="6E960B18" w:rsidR="00DD6DF4" w:rsidRPr="00D40D04" w:rsidRDefault="00146578" w:rsidP="00C041FE">
      <w:pPr>
        <w:rPr>
          <w:rStyle w:val="ad"/>
          <w:rFonts w:eastAsia="SimSun"/>
          <w:b w:val="0"/>
          <w:bCs/>
          <w:lang w:val="en-US" w:eastAsia="zh-CN"/>
        </w:rPr>
      </w:pPr>
      <w:r>
        <w:rPr>
          <w:rStyle w:val="ad"/>
          <w:rFonts w:eastAsia="SimSun" w:hint="eastAsia"/>
          <w:b w:val="0"/>
          <w:bCs/>
          <w:lang w:val="en-US" w:eastAsia="zh-CN"/>
        </w:rPr>
        <w:t>Sony</w:t>
      </w:r>
    </w:p>
    <w:p w14:paraId="3508923E" w14:textId="77777777" w:rsidR="00146578" w:rsidRPr="005A4584" w:rsidRDefault="00146578" w:rsidP="00146578">
      <w:pPr>
        <w:pStyle w:val="af7"/>
        <w:spacing w:afterLines="50" w:after="120"/>
        <w:jc w:val="both"/>
        <w:rPr>
          <w:rStyle w:val="af3"/>
        </w:rPr>
      </w:pPr>
      <w:r w:rsidRPr="005A4584">
        <w:rPr>
          <w:rStyle w:val="af3"/>
          <w:rFonts w:hint="eastAsia"/>
        </w:rPr>
        <w:t>Proposal</w:t>
      </w:r>
      <w:r>
        <w:rPr>
          <w:rStyle w:val="af3"/>
        </w:rPr>
        <w:t xml:space="preserve"> 1</w:t>
      </w:r>
      <w:r w:rsidRPr="005A4584">
        <w:rPr>
          <w:rStyle w:val="af3"/>
          <w:rFonts w:hint="eastAsia"/>
        </w:rPr>
        <w:t xml:space="preserve">: </w:t>
      </w:r>
      <w:r>
        <w:rPr>
          <w:rStyle w:val="af3"/>
        </w:rPr>
        <w:t xml:space="preserve">RAN1 should consider </w:t>
      </w:r>
      <w:r w:rsidRPr="004B1499">
        <w:rPr>
          <w:rStyle w:val="af3"/>
        </w:rPr>
        <w:t xml:space="preserve">option 3 </w:t>
      </w:r>
      <w:r>
        <w:rPr>
          <w:rStyle w:val="af3"/>
        </w:rPr>
        <w:t>or</w:t>
      </w:r>
      <w:r w:rsidRPr="004B1499">
        <w:rPr>
          <w:rStyle w:val="af3"/>
        </w:rPr>
        <w:t xml:space="preserve"> 5 </w:t>
      </w:r>
      <w:r>
        <w:rPr>
          <w:rStyle w:val="af3"/>
        </w:rPr>
        <w:t>as</w:t>
      </w:r>
      <w:r w:rsidRPr="004B1499">
        <w:rPr>
          <w:rStyle w:val="af3"/>
        </w:rPr>
        <w:t xml:space="preserve"> baseline for inter-vendor training collaboration of AI/ML-based CSI compression using two-sided model</w:t>
      </w:r>
      <w:r>
        <w:rPr>
          <w:rStyle w:val="af3"/>
        </w:rPr>
        <w:t>s</w:t>
      </w:r>
      <w:r w:rsidRPr="004B1499">
        <w:rPr>
          <w:rStyle w:val="af3"/>
        </w:rPr>
        <w:t>.</w:t>
      </w:r>
    </w:p>
    <w:p w14:paraId="4662F98F" w14:textId="77777777" w:rsidR="00CE5100" w:rsidRDefault="00CE5100" w:rsidP="00CE5100">
      <w:pPr>
        <w:pStyle w:val="af7"/>
        <w:spacing w:afterLines="50" w:after="120"/>
        <w:jc w:val="both"/>
        <w:rPr>
          <w:rStyle w:val="af3"/>
        </w:rPr>
      </w:pPr>
      <w:r w:rsidRPr="005A4584">
        <w:rPr>
          <w:rStyle w:val="af3"/>
          <w:rFonts w:hint="eastAsia"/>
        </w:rPr>
        <w:t>Proposal</w:t>
      </w:r>
      <w:r>
        <w:rPr>
          <w:rStyle w:val="af3"/>
        </w:rPr>
        <w:t xml:space="preserve"> 2</w:t>
      </w:r>
      <w:r w:rsidRPr="005A4584">
        <w:rPr>
          <w:rStyle w:val="af3"/>
          <w:rFonts w:hint="eastAsia"/>
        </w:rPr>
        <w:t xml:space="preserve">: </w:t>
      </w:r>
      <w:r>
        <w:rPr>
          <w:rStyle w:val="af3"/>
        </w:rPr>
        <w:t>RAN1 should support for option 3 or 5 to directly use of the delivered model/parameters at the UE side.</w:t>
      </w:r>
    </w:p>
    <w:p w14:paraId="2E976717" w14:textId="77777777" w:rsidR="00B911AF" w:rsidRDefault="00B911AF" w:rsidP="00B911AF">
      <w:pPr>
        <w:pStyle w:val="af7"/>
        <w:spacing w:afterLines="50" w:after="120"/>
        <w:jc w:val="both"/>
        <w:rPr>
          <w:rStyle w:val="af3"/>
        </w:rPr>
      </w:pPr>
      <w:r w:rsidRPr="005A4584">
        <w:rPr>
          <w:rStyle w:val="af3"/>
          <w:rFonts w:hint="eastAsia"/>
        </w:rPr>
        <w:t>Proposal</w:t>
      </w:r>
      <w:r>
        <w:rPr>
          <w:rStyle w:val="af3"/>
        </w:rPr>
        <w:t xml:space="preserve"> 3</w:t>
      </w:r>
      <w:r w:rsidRPr="005A4584">
        <w:rPr>
          <w:rStyle w:val="af3"/>
          <w:rFonts w:hint="eastAsia"/>
        </w:rPr>
        <w:t xml:space="preserve">: </w:t>
      </w:r>
      <w:r>
        <w:rPr>
          <w:rStyle w:val="af3"/>
        </w:rPr>
        <w:t xml:space="preserve">RAN1 should support </w:t>
      </w:r>
      <w:r w:rsidRPr="006C0323">
        <w:rPr>
          <w:rStyle w:val="af3"/>
        </w:rPr>
        <w:t>additional re-training based on provided model/parameters at UE-side</w:t>
      </w:r>
      <w:r>
        <w:rPr>
          <w:rStyle w:val="af3"/>
        </w:rPr>
        <w:t>.</w:t>
      </w:r>
    </w:p>
    <w:p w14:paraId="6681A080" w14:textId="77777777" w:rsidR="008F0DDD" w:rsidRDefault="008F0DDD" w:rsidP="008F0DDD">
      <w:pPr>
        <w:pStyle w:val="af7"/>
        <w:spacing w:afterLines="50" w:after="120"/>
        <w:jc w:val="both"/>
        <w:rPr>
          <w:rStyle w:val="af3"/>
        </w:rPr>
      </w:pPr>
      <w:r w:rsidRPr="005A4584">
        <w:rPr>
          <w:rStyle w:val="af3"/>
          <w:rFonts w:hint="eastAsia"/>
        </w:rPr>
        <w:t>Proposal</w:t>
      </w:r>
      <w:r>
        <w:rPr>
          <w:rStyle w:val="af3"/>
        </w:rPr>
        <w:t xml:space="preserve"> 4</w:t>
      </w:r>
      <w:r w:rsidRPr="005A4584">
        <w:rPr>
          <w:rStyle w:val="af3"/>
          <w:rFonts w:hint="eastAsia"/>
        </w:rPr>
        <w:t xml:space="preserve">: </w:t>
      </w:r>
      <w:r w:rsidRPr="00173842">
        <w:rPr>
          <w:rStyle w:val="af3"/>
        </w:rPr>
        <w:t>Option 3a-1/5a-1 or Option 3a-3/5a-3</w:t>
      </w:r>
      <w:r>
        <w:rPr>
          <w:rStyle w:val="af3"/>
        </w:rPr>
        <w:t xml:space="preserve"> can be supported for inter-vendor training collaboration. In addition, UE can directly use the provided CSI generation part from </w:t>
      </w:r>
      <w:proofErr w:type="spellStart"/>
      <w:r>
        <w:rPr>
          <w:rStyle w:val="af3"/>
        </w:rPr>
        <w:t>gNB</w:t>
      </w:r>
      <w:proofErr w:type="spellEnd"/>
      <w:r>
        <w:rPr>
          <w:rStyle w:val="af3"/>
        </w:rPr>
        <w:t xml:space="preserve"> to reduce UE-side training complexity.</w:t>
      </w:r>
    </w:p>
    <w:p w14:paraId="0BE6AC34" w14:textId="77777777" w:rsidR="00DD6DF4" w:rsidRDefault="00DD6DF4" w:rsidP="00C041FE">
      <w:pPr>
        <w:rPr>
          <w:rStyle w:val="ad"/>
          <w:rFonts w:eastAsia="SimSun"/>
          <w:b w:val="0"/>
          <w:bCs/>
          <w:lang w:eastAsia="zh-CN"/>
        </w:rPr>
      </w:pPr>
    </w:p>
    <w:p w14:paraId="6660AC6E" w14:textId="27A4B304" w:rsidR="007431BC" w:rsidRDefault="007431BC" w:rsidP="00C041FE">
      <w:pPr>
        <w:rPr>
          <w:rStyle w:val="ad"/>
          <w:rFonts w:eastAsia="SimSun"/>
          <w:b w:val="0"/>
          <w:bCs/>
          <w:lang w:eastAsia="zh-CN"/>
        </w:rPr>
      </w:pPr>
      <w:r>
        <w:rPr>
          <w:rStyle w:val="ad"/>
          <w:rFonts w:eastAsia="SimSun"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ad"/>
          <w:rFonts w:eastAsia="SimSun"/>
          <w:b w:val="0"/>
          <w:bCs/>
          <w:lang w:eastAsia="zh-CN"/>
        </w:rPr>
      </w:pPr>
    </w:p>
    <w:p w14:paraId="307AB2BC" w14:textId="6345709E" w:rsidR="00FC1B19" w:rsidRDefault="00FC1B19" w:rsidP="00C041FE">
      <w:pPr>
        <w:rPr>
          <w:rStyle w:val="ad"/>
          <w:rFonts w:eastAsia="SimSun"/>
          <w:b w:val="0"/>
          <w:bCs/>
          <w:lang w:eastAsia="zh-CN"/>
        </w:rPr>
      </w:pPr>
      <w:r>
        <w:rPr>
          <w:rStyle w:val="ad"/>
          <w:rFonts w:eastAsia="SimSun"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a6"/>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a6"/>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a6"/>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a6"/>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a6"/>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ad"/>
          <w:rFonts w:eastAsia="SimSun"/>
          <w:b w:val="0"/>
          <w:bCs/>
          <w:lang w:eastAsia="zh-CN"/>
        </w:rPr>
      </w:pPr>
    </w:p>
    <w:p w14:paraId="07FD6232" w14:textId="53B03402" w:rsidR="00B75396" w:rsidRDefault="00B75396" w:rsidP="00C041FE">
      <w:pPr>
        <w:rPr>
          <w:rStyle w:val="ad"/>
          <w:rFonts w:eastAsia="SimSun"/>
          <w:b w:val="0"/>
          <w:bCs/>
          <w:lang w:eastAsia="zh-CN"/>
        </w:rPr>
      </w:pPr>
      <w:r>
        <w:rPr>
          <w:rStyle w:val="ad"/>
          <w:rFonts w:eastAsia="SimSun" w:hint="eastAsia"/>
          <w:b w:val="0"/>
          <w:bCs/>
          <w:lang w:eastAsia="zh-CN"/>
        </w:rPr>
        <w:t>Nokia</w:t>
      </w:r>
    </w:p>
    <w:p w14:paraId="6F4783F8" w14:textId="77777777" w:rsidR="00B75396" w:rsidRPr="006823E6" w:rsidRDefault="00B75396" w:rsidP="00B75396">
      <w:pPr>
        <w:pStyle w:val="a5"/>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a5"/>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a5"/>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ad"/>
          <w:rFonts w:eastAsia="SimSun"/>
          <w:b w:val="0"/>
          <w:bCs/>
          <w:lang w:eastAsia="zh-CN"/>
        </w:rPr>
      </w:pPr>
    </w:p>
    <w:p w14:paraId="2171B6B0" w14:textId="538B3CC1" w:rsidR="00F55538" w:rsidRDefault="00F55538" w:rsidP="00C041FE">
      <w:pPr>
        <w:rPr>
          <w:rStyle w:val="ad"/>
          <w:rFonts w:eastAsia="SimSun"/>
          <w:b w:val="0"/>
          <w:bCs/>
          <w:lang w:eastAsia="zh-CN"/>
        </w:rPr>
      </w:pPr>
      <w:r>
        <w:rPr>
          <w:rStyle w:val="ad"/>
          <w:rFonts w:eastAsia="SimSun" w:hint="eastAsia"/>
          <w:b w:val="0"/>
          <w:bCs/>
          <w:lang w:eastAsia="zh-CN"/>
        </w:rPr>
        <w:t>Samsung</w:t>
      </w:r>
    </w:p>
    <w:p w14:paraId="07DD276F" w14:textId="77777777" w:rsidR="002131C6" w:rsidRDefault="00B103E9" w:rsidP="002131C6">
      <w:pPr>
        <w:pStyle w:val="0Maintext"/>
        <w:ind w:firstLine="0"/>
        <w:rPr>
          <w:rFonts w:eastAsia="SimSun"/>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SimSun"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SimSun"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SimSun"/>
          <w:b/>
          <w:bCs/>
          <w:lang w:eastAsia="zh-CN"/>
        </w:rPr>
      </w:pPr>
      <w:r w:rsidRPr="002131C6">
        <w:rPr>
          <w:b/>
          <w:bCs/>
        </w:rPr>
        <w:t>Proposal#1</w:t>
      </w:r>
      <w:r>
        <w:rPr>
          <w:rFonts w:eastAsia="SimSun"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SimSun"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ad"/>
          <w:rFonts w:eastAsia="SimSun"/>
          <w:b w:val="0"/>
          <w:bCs/>
          <w:lang w:eastAsia="zh-CN"/>
        </w:rPr>
      </w:pPr>
    </w:p>
    <w:p w14:paraId="60FC7C72" w14:textId="2983A228" w:rsidR="006A112A" w:rsidRDefault="006A112A" w:rsidP="00C041FE">
      <w:pPr>
        <w:rPr>
          <w:rStyle w:val="ad"/>
          <w:rFonts w:eastAsia="SimSun"/>
          <w:b w:val="0"/>
          <w:bCs/>
          <w:lang w:eastAsia="zh-CN"/>
        </w:rPr>
      </w:pPr>
      <w:r>
        <w:rPr>
          <w:rStyle w:val="ad"/>
          <w:rFonts w:eastAsia="SimSun"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38"/>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38"/>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38"/>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38"/>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38"/>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38"/>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38"/>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ad"/>
          <w:rFonts w:eastAsia="SimSun"/>
          <w:b w:val="0"/>
          <w:bCs/>
          <w:lang w:val="en-US" w:eastAsia="zh-CN"/>
        </w:rPr>
      </w:pPr>
    </w:p>
    <w:p w14:paraId="680ABD1D" w14:textId="47A16122" w:rsidR="00C5651A" w:rsidRDefault="003B3431" w:rsidP="00C041FE">
      <w:pPr>
        <w:rPr>
          <w:rStyle w:val="ad"/>
          <w:rFonts w:eastAsia="SimSun"/>
          <w:b w:val="0"/>
          <w:bCs/>
          <w:lang w:val="en-US" w:eastAsia="zh-CN"/>
        </w:rPr>
      </w:pPr>
      <w:r>
        <w:rPr>
          <w:rStyle w:val="ad"/>
          <w:rFonts w:eastAsia="SimSun"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ad"/>
          <w:rFonts w:eastAsia="SimSun"/>
          <w:b w:val="0"/>
          <w:bCs/>
          <w:lang w:eastAsia="zh-CN"/>
        </w:rPr>
      </w:pPr>
    </w:p>
    <w:p w14:paraId="2D91D4D0" w14:textId="2EC54ABB" w:rsidR="00A403AD" w:rsidRDefault="00A403AD" w:rsidP="00C041FE">
      <w:pPr>
        <w:rPr>
          <w:rStyle w:val="ad"/>
          <w:rFonts w:eastAsia="SimSun"/>
          <w:b w:val="0"/>
          <w:bCs/>
          <w:lang w:eastAsia="zh-CN"/>
        </w:rPr>
      </w:pPr>
      <w:r>
        <w:rPr>
          <w:rStyle w:val="ad"/>
          <w:rFonts w:eastAsia="SimSun"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ad"/>
          <w:rFonts w:eastAsia="SimSun"/>
          <w:b w:val="0"/>
          <w:bCs/>
          <w:lang w:eastAsia="zh-CN"/>
        </w:rPr>
      </w:pPr>
    </w:p>
    <w:p w14:paraId="3B4EA20D" w14:textId="030EEB17" w:rsidR="005A7FFD" w:rsidRDefault="005A7FFD" w:rsidP="00C041FE">
      <w:pPr>
        <w:rPr>
          <w:rStyle w:val="ad"/>
          <w:rFonts w:eastAsia="SimSun"/>
          <w:b w:val="0"/>
          <w:bCs/>
          <w:lang w:eastAsia="zh-CN"/>
        </w:rPr>
      </w:pPr>
      <w:r w:rsidRPr="005A7FFD">
        <w:rPr>
          <w:rStyle w:val="ad"/>
          <w:rFonts w:eastAsia="SimSun"/>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SimSun"/>
          <w:lang w:val="en-US"/>
        </w:rPr>
        <w:t>l</w:t>
      </w:r>
      <w:proofErr w:type="spellStart"/>
      <w:r w:rsidRPr="00E0216C">
        <w:t>ing</w:t>
      </w:r>
      <w:proofErr w:type="spellEnd"/>
      <w:r w:rsidRPr="00E0216C">
        <w:t xml:space="preserve"> can be either over-the-air-interface, or other signalling to be determined by other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ad"/>
          <w:rFonts w:eastAsia="SimSun"/>
          <w:b w:val="0"/>
          <w:bCs/>
          <w:lang w:eastAsia="zh-CN"/>
        </w:rPr>
      </w:pPr>
    </w:p>
    <w:p w14:paraId="6DF9FBC2" w14:textId="06E493FA" w:rsidR="004C5C4B" w:rsidRDefault="004C5C4B" w:rsidP="00C041FE">
      <w:pPr>
        <w:rPr>
          <w:rStyle w:val="ad"/>
          <w:rFonts w:eastAsia="SimSun"/>
          <w:b w:val="0"/>
          <w:bCs/>
          <w:lang w:eastAsia="zh-CN"/>
        </w:rPr>
      </w:pPr>
      <w:r>
        <w:rPr>
          <w:rStyle w:val="ad"/>
          <w:rFonts w:eastAsia="SimSun"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ad"/>
          <w:rFonts w:eastAsia="SimSun"/>
          <w:b w:val="0"/>
          <w:bCs/>
          <w:lang w:eastAsia="zh-CN"/>
        </w:rPr>
      </w:pPr>
    </w:p>
    <w:p w14:paraId="446D6B27" w14:textId="4DE370B9" w:rsidR="007F66B5" w:rsidRDefault="007F66B5" w:rsidP="00C041FE">
      <w:pPr>
        <w:rPr>
          <w:rStyle w:val="ad"/>
          <w:rFonts w:eastAsia="SimSun"/>
          <w:b w:val="0"/>
          <w:bCs/>
          <w:lang w:eastAsia="zh-CN"/>
        </w:rPr>
      </w:pPr>
      <w:r>
        <w:rPr>
          <w:rStyle w:val="ad"/>
          <w:rFonts w:eastAsia="SimSun" w:hint="eastAsia"/>
          <w:b w:val="0"/>
          <w:bCs/>
          <w:lang w:eastAsia="zh-CN"/>
        </w:rPr>
        <w:t>NTT Docomo</w:t>
      </w:r>
    </w:p>
    <w:p w14:paraId="1A3710D0" w14:textId="77777777" w:rsidR="007F66B5" w:rsidRPr="00D245AC" w:rsidRDefault="007F66B5" w:rsidP="007F66B5">
      <w:pPr>
        <w:rPr>
          <w:rFonts w:eastAsia="SimSun"/>
          <w:lang w:val="en-US" w:eastAsia="zh-CN"/>
        </w:rPr>
      </w:pPr>
      <w:r>
        <w:rPr>
          <w:rFonts w:eastAsia="SimSun"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SimSun"/>
          <w:lang w:val="en-US" w:eastAsia="zh-CN"/>
        </w:rPr>
      </w:pPr>
      <w:r w:rsidRPr="00D245AC">
        <w:rPr>
          <w:rFonts w:eastAsia="SimSun"/>
          <w:b/>
          <w:bCs/>
          <w:lang w:val="en-US" w:eastAsia="zh-CN"/>
        </w:rPr>
        <w:t xml:space="preserve">The </w:t>
      </w:r>
      <w:r>
        <w:rPr>
          <w:rFonts w:eastAsia="SimSun" w:hint="eastAsia"/>
          <w:b/>
          <w:bCs/>
          <w:lang w:val="en-US" w:eastAsia="zh-CN"/>
        </w:rPr>
        <w:t xml:space="preserve">conclusion </w:t>
      </w:r>
      <w:r w:rsidRPr="00D245AC">
        <w:rPr>
          <w:rFonts w:eastAsia="SimSun"/>
          <w:b/>
          <w:bCs/>
          <w:lang w:val="en-US" w:eastAsia="zh-CN"/>
        </w:rPr>
        <w:t>on the interoperability/testability of inter-vendor collaboration options is up to the RAN4.</w:t>
      </w:r>
    </w:p>
    <w:p w14:paraId="401C8F2D" w14:textId="77777777" w:rsidR="00597289" w:rsidRPr="009B3DC6" w:rsidRDefault="00597289" w:rsidP="00597289">
      <w:pPr>
        <w:rPr>
          <w:rFonts w:eastAsia="SimSun"/>
          <w:b/>
          <w:bCs/>
          <w:lang w:val="en-US" w:eastAsia="zh-CN"/>
        </w:rPr>
      </w:pPr>
      <w:r w:rsidRPr="009B3DC6">
        <w:rPr>
          <w:rFonts w:eastAsia="SimSun"/>
          <w:b/>
          <w:bCs/>
          <w:u w:val="single"/>
          <w:lang w:val="en-US" w:eastAsia="zh-CN"/>
        </w:rPr>
        <w:t>Proposal</w:t>
      </w:r>
      <w:r>
        <w:rPr>
          <w:rFonts w:eastAsia="SimSun"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SimSun"/>
          <w:b/>
          <w:bCs/>
          <w:lang w:val="en-US" w:eastAsia="zh-CN"/>
        </w:rPr>
      </w:pPr>
      <w:r w:rsidRPr="009B3DC6">
        <w:rPr>
          <w:rFonts w:eastAsia="SimSun"/>
          <w:b/>
          <w:bCs/>
          <w:lang w:val="en-US" w:eastAsia="zh-CN"/>
        </w:rPr>
        <w:lastRenderedPageBreak/>
        <w:t xml:space="preserve">RAN1 </w:t>
      </w:r>
      <w:r>
        <w:rPr>
          <w:rFonts w:eastAsia="SimSun"/>
          <w:b/>
          <w:bCs/>
          <w:lang w:val="en-US" w:eastAsia="zh-CN"/>
        </w:rPr>
        <w:t>focuses</w:t>
      </w:r>
      <w:r>
        <w:rPr>
          <w:rFonts w:eastAsia="SimSun" w:hint="eastAsia"/>
          <w:b/>
          <w:bCs/>
          <w:lang w:val="en-US" w:eastAsia="zh-CN"/>
        </w:rPr>
        <w:t xml:space="preserve"> on the study of Option 1 and Option 3a and </w:t>
      </w:r>
      <w:r w:rsidRPr="009B3DC6">
        <w:rPr>
          <w:rFonts w:eastAsia="SimSun"/>
          <w:b/>
          <w:bCs/>
          <w:lang w:val="en-US" w:eastAsia="zh-CN"/>
        </w:rPr>
        <w:t>concludes the feasibility of Option 1 and Option 3a based on the outcome of RAN4.</w:t>
      </w:r>
    </w:p>
    <w:p w14:paraId="1EE6E049" w14:textId="77777777" w:rsidR="007F66B5" w:rsidRDefault="007F66B5" w:rsidP="00C041FE">
      <w:pPr>
        <w:rPr>
          <w:rStyle w:val="ad"/>
          <w:rFonts w:eastAsia="SimSun"/>
          <w:b w:val="0"/>
          <w:bCs/>
          <w:lang w:val="en-US" w:eastAsia="zh-CN"/>
        </w:rPr>
      </w:pPr>
    </w:p>
    <w:p w14:paraId="66112014" w14:textId="2155F7CE" w:rsidR="00891627" w:rsidRDefault="00891627" w:rsidP="00C041FE">
      <w:pPr>
        <w:rPr>
          <w:rStyle w:val="ad"/>
          <w:rFonts w:eastAsia="SimSun"/>
          <w:b w:val="0"/>
          <w:bCs/>
          <w:lang w:val="en-US" w:eastAsia="zh-CN"/>
        </w:rPr>
      </w:pPr>
      <w:proofErr w:type="spellStart"/>
      <w:r>
        <w:rPr>
          <w:rStyle w:val="ad"/>
          <w:rFonts w:eastAsia="SimSun"/>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a6"/>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a6"/>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a6"/>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a6"/>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a6"/>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ad"/>
          <w:rFonts w:eastAsia="SimSun"/>
          <w:b w:val="0"/>
          <w:bCs/>
          <w:lang w:eastAsia="zh-CN"/>
        </w:rPr>
      </w:pPr>
    </w:p>
    <w:p w14:paraId="6180A48E" w14:textId="77777777" w:rsidR="00891627" w:rsidRDefault="00891627" w:rsidP="00C041FE">
      <w:pPr>
        <w:rPr>
          <w:rStyle w:val="ad"/>
          <w:rFonts w:eastAsia="SimSun"/>
          <w:b w:val="0"/>
          <w:bCs/>
          <w:lang w:val="en-US" w:eastAsia="zh-CN"/>
        </w:rPr>
      </w:pPr>
    </w:p>
    <w:p w14:paraId="4EB367D3" w14:textId="1EFC277E" w:rsidR="00F27F08" w:rsidRDefault="00F27F08" w:rsidP="00C041FE">
      <w:pPr>
        <w:rPr>
          <w:rStyle w:val="ad"/>
          <w:rFonts w:eastAsia="SimSun"/>
          <w:b w:val="0"/>
          <w:bCs/>
          <w:lang w:val="en-US" w:eastAsia="zh-CN"/>
        </w:rPr>
      </w:pPr>
      <w:r>
        <w:rPr>
          <w:rStyle w:val="ad"/>
          <w:rFonts w:eastAsia="SimSun"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ad"/>
          <w:rFonts w:eastAsia="SimSun"/>
          <w:b w:val="0"/>
          <w:bCs/>
          <w:lang w:val="en-US" w:eastAsia="zh-CN"/>
        </w:rPr>
      </w:pPr>
    </w:p>
    <w:p w14:paraId="226C9921" w14:textId="77777777" w:rsidR="00C5651A" w:rsidRPr="006A112A" w:rsidRDefault="00C5651A" w:rsidP="00C041FE">
      <w:pPr>
        <w:rPr>
          <w:rStyle w:val="ad"/>
          <w:rFonts w:eastAsia="SimSun"/>
          <w:b w:val="0"/>
          <w:bCs/>
          <w:lang w:val="en-US" w:eastAsia="zh-CN"/>
        </w:rPr>
      </w:pPr>
    </w:p>
    <w:p w14:paraId="00555B45" w14:textId="77777777" w:rsidR="00D051AF" w:rsidRPr="008033D4" w:rsidRDefault="00D051AF" w:rsidP="00C041FE">
      <w:pPr>
        <w:rPr>
          <w:rStyle w:val="ad"/>
          <w:rFonts w:eastAsia="SimSun"/>
          <w:b w:val="0"/>
          <w:bCs/>
          <w:lang w:eastAsia="zh-CN"/>
        </w:rPr>
      </w:pPr>
    </w:p>
    <w:p w14:paraId="440F949E" w14:textId="77777777" w:rsidR="00517340" w:rsidRPr="007963FA" w:rsidRDefault="00517340" w:rsidP="00C041FE">
      <w:pPr>
        <w:rPr>
          <w:rStyle w:val="ad"/>
          <w:b w:val="0"/>
          <w:bCs/>
        </w:rPr>
      </w:pPr>
    </w:p>
    <w:p w14:paraId="601E89EC" w14:textId="77777777" w:rsidR="007B217C" w:rsidRDefault="007B217C" w:rsidP="007B217C">
      <w:pPr>
        <w:pStyle w:val="2"/>
      </w:pPr>
      <w:r>
        <w:lastRenderedPageBreak/>
        <w:t>Discussion</w:t>
      </w:r>
    </w:p>
    <w:tbl>
      <w:tblPr>
        <w:tblStyle w:val="ab"/>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r>
              <w:t>Futurewei</w:t>
            </w:r>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a6"/>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a6"/>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a6"/>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a6"/>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proofErr w:type="spellStart"/>
            <w:r>
              <w:t>Spreadtrum</w:t>
            </w:r>
            <w:proofErr w:type="spellEnd"/>
            <w:r>
              <w:t>,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proofErr w:type="spellStart"/>
            <w:r>
              <w:t>Tejas</w:t>
            </w:r>
            <w:proofErr w:type="spellEnd"/>
            <w:r>
              <w:t xml:space="preserve">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a6"/>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Other aspects: model pairing, UE capability, model related aspects (scalability, layer handling) and  standardized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a6"/>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a6"/>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ab"/>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a6"/>
              <w:numPr>
                <w:ilvl w:val="0"/>
                <w:numId w:val="99"/>
              </w:numPr>
              <w:spacing w:after="120"/>
              <w:jc w:val="left"/>
            </w:pPr>
            <w:r>
              <w:t>UE implementation of either on-device operation or offline engineering</w:t>
            </w:r>
          </w:p>
          <w:p w14:paraId="387D118F" w14:textId="77777777" w:rsidR="00F36CAF" w:rsidRDefault="00F36CAF" w:rsidP="00140494">
            <w:pPr>
              <w:pStyle w:val="a6"/>
              <w:numPr>
                <w:ilvl w:val="0"/>
                <w:numId w:val="99"/>
              </w:numPr>
              <w:spacing w:after="120"/>
              <w:jc w:val="left"/>
            </w:pPr>
            <w:r>
              <w:t>No disclosure of NW proprietary information</w:t>
            </w:r>
          </w:p>
        </w:tc>
        <w:tc>
          <w:tcPr>
            <w:tcW w:w="2605" w:type="dxa"/>
          </w:tcPr>
          <w:p w14:paraId="31176AF9" w14:textId="77777777" w:rsidR="00F36CAF" w:rsidRDefault="00F36CAF">
            <w:r>
              <w:t xml:space="preserve">(8) Google, </w:t>
            </w:r>
            <w:proofErr w:type="spellStart"/>
            <w:r>
              <w:t>Tejas</w:t>
            </w:r>
            <w:proofErr w:type="spellEnd"/>
            <w:r>
              <w:t xml:space="preserve"> Networks, CMCC, Ericsson, CATT, Sony, DCM, ITL</w:t>
            </w:r>
          </w:p>
        </w:tc>
      </w:tr>
      <w:tr w:rsidR="00F36CAF" w:rsidRPr="00962F4A"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a6"/>
              <w:numPr>
                <w:ilvl w:val="0"/>
                <w:numId w:val="100"/>
              </w:numPr>
              <w:spacing w:after="120"/>
              <w:jc w:val="left"/>
            </w:pPr>
            <w:r>
              <w:t>Better performance</w:t>
            </w:r>
          </w:p>
          <w:p w14:paraId="28CF2F45" w14:textId="77777777" w:rsidR="00F36CAF" w:rsidRDefault="00F36CAF" w:rsidP="00140494">
            <w:pPr>
              <w:pStyle w:val="a6"/>
              <w:numPr>
                <w:ilvl w:val="0"/>
                <w:numId w:val="100"/>
              </w:numPr>
              <w:spacing w:after="120"/>
              <w:jc w:val="left"/>
            </w:pPr>
            <w:r>
              <w:t>easy for UE side monitoring</w:t>
            </w:r>
          </w:p>
        </w:tc>
        <w:tc>
          <w:tcPr>
            <w:tcW w:w="2605" w:type="dxa"/>
          </w:tcPr>
          <w:p w14:paraId="2F553BBD" w14:textId="77777777" w:rsidR="00F36CAF" w:rsidRPr="00962F4A" w:rsidRDefault="00F36CAF">
            <w:pPr>
              <w:rPr>
                <w:lang w:val="pt-BR"/>
              </w:rPr>
            </w:pPr>
            <w:r w:rsidRPr="00962F4A">
              <w:rPr>
                <w:lang w:val="pt-BR"/>
              </w:rPr>
              <w:t>(9) Tejas Networks, CMCC, Fujistu, Lenovo, NEC, Nokia, Apple, QC, DCM</w:t>
            </w:r>
          </w:p>
        </w:tc>
      </w:tr>
      <w:tr w:rsidR="00F36CAF" w14:paraId="52055924" w14:textId="77777777" w:rsidTr="00AC66C7">
        <w:tc>
          <w:tcPr>
            <w:tcW w:w="1975" w:type="dxa"/>
            <w:vMerge/>
          </w:tcPr>
          <w:p w14:paraId="31060FF3" w14:textId="77777777" w:rsidR="00F36CAF" w:rsidRPr="00962F4A" w:rsidRDefault="00F36CAF">
            <w:pPr>
              <w:rPr>
                <w:lang w:val="pt-BR"/>
              </w:rPr>
            </w:pPr>
          </w:p>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a6"/>
              <w:numPr>
                <w:ilvl w:val="0"/>
                <w:numId w:val="101"/>
              </w:numPr>
              <w:spacing w:after="120"/>
              <w:jc w:val="left"/>
            </w:pPr>
            <w:r>
              <w:t>Easy UE implementation, shorter deployment time</w:t>
            </w:r>
          </w:p>
        </w:tc>
        <w:tc>
          <w:tcPr>
            <w:tcW w:w="2605" w:type="dxa"/>
          </w:tcPr>
          <w:p w14:paraId="094FB5FD" w14:textId="77777777" w:rsidR="00F36CAF" w:rsidRDefault="00F36CAF">
            <w:r>
              <w:t xml:space="preserve">(6) Google, </w:t>
            </w:r>
            <w:proofErr w:type="spellStart"/>
            <w:r>
              <w:t>Tejas</w:t>
            </w:r>
            <w:proofErr w:type="spellEnd"/>
            <w:r>
              <w:t xml:space="preserve">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a6"/>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a6"/>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rsidRPr="00962F4A"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a6"/>
              <w:numPr>
                <w:ilvl w:val="0"/>
                <w:numId w:val="101"/>
              </w:numPr>
              <w:spacing w:after="120"/>
              <w:jc w:val="left"/>
              <w:rPr>
                <w:b/>
                <w:bCs/>
              </w:rPr>
            </w:pPr>
            <w:r w:rsidRPr="00601123">
              <w:t>With similar consideration as for 3a-</w:t>
            </w:r>
            <w:r>
              <w:t>2</w:t>
            </w:r>
          </w:p>
        </w:tc>
        <w:tc>
          <w:tcPr>
            <w:tcW w:w="2605" w:type="dxa"/>
          </w:tcPr>
          <w:p w14:paraId="74ABCFEA" w14:textId="77777777" w:rsidR="00F36CAF" w:rsidRPr="00962F4A" w:rsidRDefault="00F36CAF">
            <w:pPr>
              <w:rPr>
                <w:lang w:val="pt-BR"/>
              </w:rPr>
            </w:pPr>
            <w:r w:rsidRPr="00962F4A">
              <w:rPr>
                <w:lang w:val="pt-BR"/>
              </w:rPr>
              <w:t>(6) Fujistu, LGE, Lenovo, Nokia, Apple, QC</w:t>
            </w:r>
          </w:p>
        </w:tc>
      </w:tr>
      <w:tr w:rsidR="00F36CAF" w14:paraId="48041D2A" w14:textId="77777777" w:rsidTr="00AC66C7">
        <w:tc>
          <w:tcPr>
            <w:tcW w:w="1975" w:type="dxa"/>
            <w:vMerge/>
          </w:tcPr>
          <w:p w14:paraId="7F9BF673" w14:textId="77777777" w:rsidR="00F36CAF" w:rsidRPr="00962F4A" w:rsidRDefault="00F36CAF">
            <w:pPr>
              <w:rPr>
                <w:lang w:val="pt-BR"/>
              </w:rPr>
            </w:pPr>
          </w:p>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w:t>
            </w:r>
            <w:proofErr w:type="spellStart"/>
            <w:r>
              <w:t>Futurewei</w:t>
            </w:r>
            <w:proofErr w:type="spellEnd"/>
            <w:r>
              <w:t xml:space="preserve">, </w:t>
            </w:r>
            <w:proofErr w:type="spellStart"/>
            <w:r>
              <w:t>Tejas</w:t>
            </w:r>
            <w:proofErr w:type="spellEnd"/>
            <w:r>
              <w:t xml:space="preserve">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 xml:space="preserve">(4) ZTE, </w:t>
            </w:r>
            <w:proofErr w:type="spellStart"/>
            <w:r>
              <w:t>Tejas</w:t>
            </w:r>
            <w:proofErr w:type="spellEnd"/>
            <w:r>
              <w:t xml:space="preserve">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 xml:space="preserve">Huawei, </w:t>
            </w:r>
            <w:proofErr w:type="spellStart"/>
            <w:r>
              <w:t>Spreadtrum</w:t>
            </w:r>
            <w:proofErr w:type="spellEnd"/>
            <w:r>
              <w:t>,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proofErr w:type="spellStart"/>
            <w:r>
              <w:t>Spreadtrum</w:t>
            </w:r>
            <w:proofErr w:type="spellEnd"/>
            <w:r>
              <w:t>,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rsidRPr="00962F4A" w14:paraId="74FC9A10" w14:textId="77777777" w:rsidTr="00AC66C7">
        <w:tc>
          <w:tcPr>
            <w:tcW w:w="1975" w:type="dxa"/>
            <w:vMerge/>
          </w:tcPr>
          <w:p w14:paraId="32028E12" w14:textId="77777777" w:rsidR="00F36CAF" w:rsidRDefault="00F36CAF"/>
        </w:tc>
        <w:tc>
          <w:tcPr>
            <w:tcW w:w="4770" w:type="dxa"/>
          </w:tcPr>
          <w:p w14:paraId="271123BB" w14:textId="77777777" w:rsidR="00F36CAF" w:rsidRPr="006F34F7" w:rsidRDefault="00F36CAF">
            <w:pPr>
              <w:spacing w:after="120"/>
            </w:pPr>
            <w:r w:rsidRPr="006F34F7">
              <w:t>Model identification, pairing, quantization alignment, etc</w:t>
            </w:r>
          </w:p>
        </w:tc>
        <w:tc>
          <w:tcPr>
            <w:tcW w:w="2605" w:type="dxa"/>
          </w:tcPr>
          <w:p w14:paraId="57947295" w14:textId="77777777" w:rsidR="00F36CAF" w:rsidRPr="00962F4A" w:rsidRDefault="00F36CAF">
            <w:pPr>
              <w:rPr>
                <w:lang w:val="pt-BR"/>
              </w:rPr>
            </w:pPr>
            <w:r w:rsidRPr="00962F4A">
              <w:rPr>
                <w:lang w:val="pt-BR"/>
              </w:rPr>
              <w:t>Futurewei, ZTE, Xiaomi, Lenovo, Samsung</w:t>
            </w:r>
          </w:p>
        </w:tc>
      </w:tr>
    </w:tbl>
    <w:p w14:paraId="19AF5326" w14:textId="77777777" w:rsidR="00F36CAF" w:rsidRPr="00962F4A" w:rsidRDefault="00F36CAF" w:rsidP="00F36CAF">
      <w:pPr>
        <w:rPr>
          <w:lang w:val="pt-BR"/>
        </w:rPr>
      </w:pPr>
    </w:p>
    <w:p w14:paraId="5038063E" w14:textId="77777777" w:rsidR="00646DE0" w:rsidRPr="00962F4A" w:rsidRDefault="00646DE0" w:rsidP="00F36CAF">
      <w:pPr>
        <w:rPr>
          <w:lang w:val="pt-BR"/>
        </w:rPr>
      </w:pPr>
    </w:p>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a6"/>
        <w:numPr>
          <w:ilvl w:val="0"/>
          <w:numId w:val="192"/>
        </w:numPr>
      </w:pPr>
      <w:r>
        <w:t>Conclusion: Interoperability</w:t>
      </w:r>
    </w:p>
    <w:p w14:paraId="27ED27AC" w14:textId="32EA7370" w:rsidR="00646DE0" w:rsidRDefault="00646DE0" w:rsidP="00646DE0">
      <w:pPr>
        <w:pStyle w:val="a6"/>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a6"/>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a6"/>
        <w:numPr>
          <w:ilvl w:val="0"/>
          <w:numId w:val="193"/>
        </w:numPr>
      </w:pPr>
      <w:r>
        <w:t xml:space="preserve">FFS: </w:t>
      </w:r>
    </w:p>
    <w:p w14:paraId="235D0000" w14:textId="77777777" w:rsidR="00646DE0" w:rsidRDefault="00646DE0" w:rsidP="00646DE0">
      <w:pPr>
        <w:pStyle w:val="a6"/>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a6"/>
        <w:numPr>
          <w:ilvl w:val="1"/>
          <w:numId w:val="193"/>
        </w:numPr>
      </w:pPr>
      <w:r>
        <w:t>Feasibility of model structure specification</w:t>
      </w:r>
    </w:p>
    <w:p w14:paraId="41D5D5DE" w14:textId="53D1E984" w:rsidR="00646DE0" w:rsidRDefault="00646DE0" w:rsidP="00646DE0">
      <w:pPr>
        <w:pStyle w:val="a6"/>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a6"/>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a6"/>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a6"/>
        <w:numPr>
          <w:ilvl w:val="0"/>
          <w:numId w:val="193"/>
        </w:numPr>
      </w:pPr>
      <w:r>
        <w:t xml:space="preserve">FFS: </w:t>
      </w:r>
    </w:p>
    <w:p w14:paraId="0646AB03" w14:textId="77777777" w:rsidR="00646DE0" w:rsidRDefault="00646DE0" w:rsidP="00646DE0">
      <w:pPr>
        <w:pStyle w:val="a6"/>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a6"/>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a6"/>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a6"/>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a6"/>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a6"/>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a6"/>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a6"/>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a6"/>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a6"/>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a6"/>
        <w:numPr>
          <w:ilvl w:val="2"/>
          <w:numId w:val="154"/>
        </w:numPr>
      </w:pPr>
      <w:r w:rsidRPr="003034A7">
        <w:t>Encoder vs. decoder</w:t>
      </w:r>
      <w:r>
        <w:t xml:space="preserve"> exchange</w:t>
      </w:r>
    </w:p>
    <w:p w14:paraId="655C6CD5" w14:textId="77777777" w:rsidR="003034A7" w:rsidRPr="003034A7" w:rsidRDefault="003034A7" w:rsidP="003034A7">
      <w:pPr>
        <w:pStyle w:val="a6"/>
        <w:numPr>
          <w:ilvl w:val="2"/>
          <w:numId w:val="154"/>
        </w:numPr>
      </w:pPr>
      <w:r w:rsidRPr="003034A7">
        <w:t>Dataset vs. model / parameter</w:t>
      </w:r>
      <w:r>
        <w:t xml:space="preserve"> exchange</w:t>
      </w:r>
    </w:p>
    <w:p w14:paraId="64D4B108" w14:textId="69AA96E5" w:rsidR="003034A7" w:rsidRPr="003034A7" w:rsidRDefault="008A5670" w:rsidP="003034A7">
      <w:pPr>
        <w:pStyle w:val="a6"/>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A604E9">
        <w:tc>
          <w:tcPr>
            <w:tcW w:w="2335" w:type="dxa"/>
          </w:tcPr>
          <w:p w14:paraId="615DADA0" w14:textId="77777777" w:rsidR="003034A7" w:rsidRPr="005E10A1" w:rsidRDefault="003034A7" w:rsidP="00A604E9">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A604E9">
            <w:pPr>
              <w:rPr>
                <w:bCs/>
                <w:iCs/>
              </w:rPr>
            </w:pPr>
          </w:p>
        </w:tc>
      </w:tr>
      <w:tr w:rsidR="003034A7" w:rsidRPr="005E10A1" w14:paraId="740BFA87" w14:textId="77777777" w:rsidTr="00A604E9">
        <w:tc>
          <w:tcPr>
            <w:tcW w:w="2335" w:type="dxa"/>
          </w:tcPr>
          <w:p w14:paraId="4004B5C1" w14:textId="77777777" w:rsidR="003034A7" w:rsidRPr="005E10A1" w:rsidRDefault="003034A7" w:rsidP="00A604E9">
            <w:pPr>
              <w:rPr>
                <w:bCs/>
                <w:i/>
              </w:rPr>
            </w:pPr>
            <w:r w:rsidRPr="005E10A1">
              <w:rPr>
                <w:i/>
                <w:color w:val="C00000"/>
              </w:rPr>
              <w:t>Object / Have a concern</w:t>
            </w:r>
          </w:p>
        </w:tc>
        <w:tc>
          <w:tcPr>
            <w:tcW w:w="7015" w:type="dxa"/>
          </w:tcPr>
          <w:p w14:paraId="0FBD8109" w14:textId="77777777" w:rsidR="003034A7" w:rsidRPr="005E10A1" w:rsidRDefault="003034A7" w:rsidP="00A604E9">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A604E9">
            <w:pPr>
              <w:rPr>
                <w:i/>
              </w:rPr>
            </w:pPr>
            <w:r w:rsidRPr="005E10A1">
              <w:rPr>
                <w:i/>
              </w:rPr>
              <w:t>Company</w:t>
            </w:r>
          </w:p>
        </w:tc>
        <w:tc>
          <w:tcPr>
            <w:tcW w:w="7555" w:type="dxa"/>
          </w:tcPr>
          <w:p w14:paraId="683EF17D" w14:textId="77777777" w:rsidR="003034A7" w:rsidRPr="005E10A1" w:rsidRDefault="003034A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8CDD3D" w14:textId="38557DD6" w:rsidR="003034A7"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of this direction.</w:t>
            </w:r>
          </w:p>
        </w:tc>
      </w:tr>
      <w:tr w:rsidR="003034A7" w:rsidRPr="005E10A1" w14:paraId="1476242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2A02347" w14:textId="0A84CAE6" w:rsidR="003034A7"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this direction</w:t>
            </w:r>
          </w:p>
        </w:tc>
      </w:tr>
      <w:tr w:rsidR="002B2B10" w:rsidRPr="005E10A1" w14:paraId="27A1506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FF0000"/>
                <w:lang w:eastAsia="zh-CN"/>
              </w:rPr>
              <w:t xml:space="preserve">1) </w:t>
            </w:r>
            <w:r>
              <w:rPr>
                <w:rFonts w:eastAsia="SimSun" w:hint="eastAsia"/>
                <w:iCs/>
                <w:lang w:eastAsia="zh-CN"/>
              </w:rPr>
              <w:t>F</w:t>
            </w:r>
            <w:r>
              <w:rPr>
                <w:rFonts w:eastAsia="SimSun"/>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premature to recommend normative work before justifying feasibility for these aspects. </w:t>
            </w:r>
            <w:r>
              <w:rPr>
                <w:rFonts w:eastAsia="SimSun" w:hint="eastAsia"/>
                <w:iCs/>
                <w:lang w:eastAsia="zh-CN"/>
              </w:rPr>
              <w:t>T</w:t>
            </w:r>
            <w:r>
              <w:rPr>
                <w:rFonts w:eastAsia="SimSun"/>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3</w:t>
            </w:r>
            <w:r w:rsidRPr="007F0AC3">
              <w:rPr>
                <w:rFonts w:eastAsia="SimSun"/>
                <w:iCs/>
                <w:color w:val="00B0F0"/>
                <w:lang w:eastAsia="zh-CN"/>
              </w:rPr>
              <w:t xml:space="preserve">) </w:t>
            </w:r>
            <w:r>
              <w:rPr>
                <w:rFonts w:eastAsia="SimSun"/>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SimSun" w:hint="eastAsia"/>
                <w:iCs/>
                <w:color w:val="FF0000"/>
                <w:lang w:eastAsia="zh-CN"/>
              </w:rPr>
              <w:t>C</w:t>
            </w:r>
            <w:r w:rsidRPr="00877A10">
              <w:rPr>
                <w:rFonts w:eastAsia="SimSun"/>
                <w:iCs/>
                <w:color w:val="FF0000"/>
                <w:lang w:eastAsia="zh-CN"/>
              </w:rPr>
              <w:t>ontinue the study for both directions</w:t>
            </w:r>
            <w:r>
              <w:t xml:space="preserve"> on their feasibility</w:t>
            </w:r>
          </w:p>
          <w:p w14:paraId="763FC063" w14:textId="77777777" w:rsidR="002B2B10" w:rsidRPr="003034A7" w:rsidRDefault="002B2B10" w:rsidP="002B2B10">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a6"/>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a6"/>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a6"/>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a6"/>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a6"/>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a6"/>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a6"/>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SimSun" w:hint="eastAsia"/>
                <w:color w:val="00B0F0"/>
                <w:lang w:eastAsia="zh-CN"/>
              </w:rPr>
              <w:t>N</w:t>
            </w:r>
            <w:r w:rsidRPr="007F0AC3">
              <w:rPr>
                <w:rFonts w:eastAsia="SimSun"/>
                <w:color w:val="00B0F0"/>
                <w:lang w:eastAsia="zh-CN"/>
              </w:rPr>
              <w:t>ote: the study focuses on NW-first training and NW-side training.</w:t>
            </w:r>
          </w:p>
        </w:tc>
      </w:tr>
      <w:tr w:rsidR="00B37382" w:rsidRPr="005E10A1" w14:paraId="39E14D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SimSun"/>
                <w:b w:val="0"/>
                <w:bCs w:val="0"/>
                <w:iCs/>
                <w:lang w:eastAsia="zh-CN"/>
              </w:rPr>
            </w:pPr>
            <w:r>
              <w:rPr>
                <w:rFonts w:eastAsia="SimSun"/>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r w:rsidR="0085089A">
              <w:rPr>
                <w:rFonts w:eastAsia="SimSun"/>
                <w:iCs/>
                <w:lang w:eastAsia="zh-CN"/>
              </w:rPr>
              <w:t xml:space="preserve">the direction of the proposal. </w:t>
            </w:r>
            <w:r w:rsidR="005277F8">
              <w:rPr>
                <w:rFonts w:eastAsia="SimSun"/>
                <w:iCs/>
                <w:lang w:eastAsia="zh-CN"/>
              </w:rPr>
              <w:t xml:space="preserve">The following </w:t>
            </w:r>
            <w:r w:rsidR="00A86E65">
              <w:rPr>
                <w:rFonts w:eastAsia="SimSun"/>
                <w:iCs/>
                <w:lang w:eastAsia="zh-CN"/>
              </w:rPr>
              <w:t>“</w:t>
            </w:r>
            <w:r w:rsidR="005277F8">
              <w:rPr>
                <w:rFonts w:eastAsia="SimSun"/>
                <w:iCs/>
                <w:lang w:eastAsia="zh-CN"/>
              </w:rPr>
              <w:t>Note</w:t>
            </w:r>
            <w:r w:rsidR="00A86E65">
              <w:rPr>
                <w:rFonts w:eastAsia="SimSun"/>
                <w:iCs/>
                <w:lang w:eastAsia="zh-CN"/>
              </w:rPr>
              <w:t>”</w:t>
            </w:r>
            <w:r w:rsidR="005277F8">
              <w:rPr>
                <w:rFonts w:eastAsia="SimSun"/>
                <w:iCs/>
                <w:lang w:eastAsia="zh-CN"/>
              </w:rPr>
              <w:t xml:space="preserve"> is not clear to us:</w:t>
            </w:r>
            <w:r w:rsidR="005277F8">
              <w:rPr>
                <w:rFonts w:eastAsia="SimSun"/>
                <w:iCs/>
                <w:lang w:eastAsia="zh-CN"/>
              </w:rPr>
              <w:br/>
              <w:t xml:space="preserve">    </w:t>
            </w:r>
            <w:r w:rsidR="005277F8" w:rsidRPr="005277F8">
              <w:rPr>
                <w:rFonts w:eastAsia="SimSun"/>
                <w:iCs/>
                <w:lang w:eastAsia="zh-CN"/>
              </w:rPr>
              <w:t>Note: Option 3a with and without dataset sharing can be considered</w:t>
            </w:r>
          </w:p>
        </w:tc>
      </w:tr>
      <w:tr w:rsidR="00900629" w:rsidRPr="005E10A1" w14:paraId="3670200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the two directions.</w:t>
            </w:r>
          </w:p>
        </w:tc>
      </w:tr>
      <w:tr w:rsidR="00535A8F" w:rsidRPr="005E10A1" w14:paraId="455697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r w:rsidR="00E91D82" w:rsidRPr="005E10A1" w14:paraId="75DA72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B435D" w14:textId="253A1123" w:rsidR="00E91D82" w:rsidRPr="00535A8F" w:rsidRDefault="00E91D82" w:rsidP="00E91D82">
            <w:pPr>
              <w:rPr>
                <w:rFonts w:eastAsiaTheme="minorEastAsia"/>
                <w:iCs/>
                <w:lang w:eastAsia="ja-JP"/>
              </w:rPr>
            </w:pPr>
            <w:r w:rsidRPr="0021730B">
              <w:rPr>
                <w:rFonts w:eastAsia="SimSun"/>
                <w:b w:val="0"/>
                <w:bCs w:val="0"/>
                <w:iCs/>
                <w:lang w:eastAsia="zh-CN"/>
              </w:rPr>
              <w:t>Futurewei</w:t>
            </w:r>
          </w:p>
        </w:tc>
        <w:tc>
          <w:tcPr>
            <w:tcW w:w="7555" w:type="dxa"/>
          </w:tcPr>
          <w:p w14:paraId="61041D07" w14:textId="0CFDCF7E" w:rsidR="00E91D82" w:rsidRPr="00535A8F" w:rsidRDefault="00E91D82" w:rsidP="00E91D8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rsidRPr="003D4BB9">
              <w:t>recommend both of them for normative work</w:t>
            </w:r>
            <w:r>
              <w:t>, contingent on their feasibility” is controversial, as we should at least have consensus</w:t>
            </w:r>
            <w:r w:rsidR="00C4086E">
              <w:t xml:space="preserve"> on feasibility</w:t>
            </w:r>
            <w:r>
              <w:t xml:space="preserve"> </w:t>
            </w:r>
            <w:r w:rsidR="00C4086E">
              <w:t xml:space="preserve">first </w:t>
            </w:r>
            <w:r>
              <w:t>before recommending them for normative work.</w:t>
            </w:r>
          </w:p>
        </w:tc>
      </w:tr>
      <w:tr w:rsidR="00997CC3" w:rsidRPr="005E10A1" w14:paraId="6CAC88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427F99" w14:textId="6267BE41" w:rsidR="00997CC3" w:rsidRPr="00997CC3" w:rsidRDefault="00997CC3" w:rsidP="00E91D82">
            <w:pPr>
              <w:rPr>
                <w:rFonts w:eastAsia="SimSun"/>
                <w:b w:val="0"/>
                <w:bCs w:val="0"/>
                <w:iCs/>
                <w:lang w:val="en-US" w:eastAsia="zh-CN"/>
              </w:rPr>
            </w:pPr>
            <w:r w:rsidRPr="00997CC3">
              <w:rPr>
                <w:rFonts w:eastAsia="SimSun"/>
                <w:b w:val="0"/>
                <w:bCs w:val="0"/>
                <w:iCs/>
                <w:lang w:val="en-US" w:eastAsia="zh-CN"/>
              </w:rPr>
              <w:t>ETRI</w:t>
            </w:r>
          </w:p>
        </w:tc>
        <w:tc>
          <w:tcPr>
            <w:tcW w:w="7555" w:type="dxa"/>
          </w:tcPr>
          <w:p w14:paraId="36260C24" w14:textId="40FAB534" w:rsidR="00997CC3" w:rsidRDefault="00997CC3" w:rsidP="00E91D8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97CC3">
              <w:rPr>
                <w:rFonts w:eastAsia="SimSun"/>
                <w:iCs/>
                <w:color w:val="000000" w:themeColor="text1"/>
                <w:lang w:val="en-US" w:eastAsia="zh-CN"/>
              </w:rPr>
              <w:t>Support to consider the two directions.</w:t>
            </w:r>
          </w:p>
        </w:tc>
      </w:tr>
      <w:tr w:rsidR="0068586D" w:rsidRPr="005E10A1" w14:paraId="2978CA7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5FF576" w14:textId="42A5A0E4" w:rsidR="0068586D" w:rsidRPr="0068586D" w:rsidRDefault="0068586D" w:rsidP="00E91D82">
            <w:pPr>
              <w:rPr>
                <w:rFonts w:hint="eastAsia"/>
                <w:b w:val="0"/>
                <w:iCs/>
                <w:lang w:val="en-US" w:eastAsia="ko-KR"/>
              </w:rPr>
            </w:pPr>
            <w:r w:rsidRPr="0068586D">
              <w:rPr>
                <w:rFonts w:hint="eastAsia"/>
                <w:b w:val="0"/>
                <w:iCs/>
                <w:lang w:val="en-US" w:eastAsia="ko-KR"/>
              </w:rPr>
              <w:t>S</w:t>
            </w:r>
            <w:r w:rsidRPr="0068586D">
              <w:rPr>
                <w:b w:val="0"/>
                <w:iCs/>
                <w:lang w:val="en-US" w:eastAsia="ko-KR"/>
              </w:rPr>
              <w:t>K telecom</w:t>
            </w:r>
          </w:p>
        </w:tc>
        <w:tc>
          <w:tcPr>
            <w:tcW w:w="7555" w:type="dxa"/>
          </w:tcPr>
          <w:p w14:paraId="1458B086" w14:textId="53F9F019" w:rsidR="0068586D" w:rsidRPr="0068586D" w:rsidRDefault="0068586D" w:rsidP="00E91D82">
            <w:pPr>
              <w:cnfStyle w:val="000000000000" w:firstRow="0" w:lastRow="0" w:firstColumn="0" w:lastColumn="0" w:oddVBand="0" w:evenVBand="0" w:oddHBand="0" w:evenHBand="0" w:firstRowFirstColumn="0" w:firstRowLastColumn="0" w:lastRowFirstColumn="0" w:lastRowLastColumn="0"/>
              <w:rPr>
                <w:rFonts w:hint="eastAsia"/>
                <w:iCs/>
                <w:color w:val="000000" w:themeColor="text1"/>
                <w:lang w:val="en-US" w:eastAsia="ko-KR"/>
              </w:rPr>
            </w:pPr>
            <w:r w:rsidRPr="0068586D">
              <w:rPr>
                <w:rFonts w:hint="eastAsia"/>
                <w:iCs/>
                <w:color w:val="000000" w:themeColor="text1"/>
                <w:lang w:val="en-US" w:eastAsia="ko-KR"/>
              </w:rPr>
              <w:t>S</w:t>
            </w:r>
            <w:r w:rsidRPr="0068586D">
              <w:rPr>
                <w:iCs/>
                <w:color w:val="000000" w:themeColor="text1"/>
                <w:lang w:val="en-US" w:eastAsia="ko-KR"/>
              </w:rPr>
              <w:t>upport</w:t>
            </w:r>
            <w:r>
              <w:rPr>
                <w:iCs/>
                <w:color w:val="000000" w:themeColor="text1"/>
                <w:lang w:val="en-US" w:eastAsia="ko-KR"/>
              </w:rPr>
              <w:t xml:space="preserve"> to </w:t>
            </w:r>
            <w:r w:rsidR="002B2C5F">
              <w:t xml:space="preserve">prioritize </w:t>
            </w:r>
            <w:r w:rsidR="00232758">
              <w:t>these two directions</w:t>
            </w:r>
            <w:r w:rsidR="002B2C5F">
              <w:t xml:space="preserve"> than others</w:t>
            </w:r>
            <w:bookmarkStart w:id="196" w:name="_GoBack"/>
            <w:bookmarkEnd w:id="196"/>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3"/>
      </w:pPr>
      <w:r>
        <w:lastRenderedPageBreak/>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a6"/>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a6"/>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a6"/>
        <w:numPr>
          <w:ilvl w:val="0"/>
          <w:numId w:val="155"/>
        </w:numPr>
      </w:pPr>
      <w:proofErr w:type="spellStart"/>
      <w:r>
        <w:t>S</w:t>
      </w:r>
      <w:r w:rsidR="00820D4E" w:rsidRPr="002207B6">
        <w:t>ne</w:t>
      </w:r>
      <w:proofErr w:type="spellEnd"/>
      <w:r w:rsidR="00820D4E" w:rsidRPr="002207B6">
        <w:t xml:space="preserv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a6"/>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a6"/>
        <w:numPr>
          <w:ilvl w:val="0"/>
          <w:numId w:val="154"/>
        </w:numPr>
      </w:pPr>
      <w:r>
        <w:t>Option 3a is feasible if RAN4 confirms the feasibility of specifying an encoder or decoder.</w:t>
      </w:r>
    </w:p>
    <w:p w14:paraId="4689182A" w14:textId="16BCF435" w:rsidR="00215A3F" w:rsidRPr="00215A3F" w:rsidRDefault="00215A3F" w:rsidP="00215A3F">
      <w:pPr>
        <w:pStyle w:val="a6"/>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A604E9">
        <w:tc>
          <w:tcPr>
            <w:tcW w:w="2335" w:type="dxa"/>
          </w:tcPr>
          <w:p w14:paraId="4D4B2DA7" w14:textId="77777777" w:rsidR="00646DE0" w:rsidRPr="005E10A1" w:rsidRDefault="00646DE0" w:rsidP="00A604E9">
            <w:pPr>
              <w:rPr>
                <w:bCs/>
                <w:i/>
              </w:rPr>
            </w:pPr>
            <w:r w:rsidRPr="005E10A1">
              <w:rPr>
                <w:i/>
                <w:color w:val="00B050"/>
              </w:rPr>
              <w:t>Support / Can accept</w:t>
            </w:r>
          </w:p>
        </w:tc>
        <w:tc>
          <w:tcPr>
            <w:tcW w:w="7015" w:type="dxa"/>
          </w:tcPr>
          <w:p w14:paraId="58233276" w14:textId="77777777" w:rsidR="00646DE0" w:rsidRPr="005E10A1" w:rsidRDefault="00646DE0" w:rsidP="00A604E9">
            <w:pPr>
              <w:rPr>
                <w:bCs/>
                <w:iCs/>
              </w:rPr>
            </w:pPr>
          </w:p>
        </w:tc>
      </w:tr>
      <w:tr w:rsidR="00646DE0" w:rsidRPr="005E10A1" w14:paraId="736A7B4B" w14:textId="77777777" w:rsidTr="00A604E9">
        <w:tc>
          <w:tcPr>
            <w:tcW w:w="2335" w:type="dxa"/>
          </w:tcPr>
          <w:p w14:paraId="7F14CC38" w14:textId="77777777" w:rsidR="00646DE0" w:rsidRPr="005E10A1" w:rsidRDefault="00646DE0" w:rsidP="00A604E9">
            <w:pPr>
              <w:rPr>
                <w:bCs/>
                <w:i/>
              </w:rPr>
            </w:pPr>
            <w:r w:rsidRPr="005E10A1">
              <w:rPr>
                <w:i/>
                <w:color w:val="C00000"/>
              </w:rPr>
              <w:t>Object / Have a concern</w:t>
            </w:r>
          </w:p>
        </w:tc>
        <w:tc>
          <w:tcPr>
            <w:tcW w:w="7015" w:type="dxa"/>
          </w:tcPr>
          <w:p w14:paraId="5BEB7814" w14:textId="77777777" w:rsidR="00646DE0" w:rsidRPr="005E10A1" w:rsidRDefault="00646DE0" w:rsidP="00A604E9">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A604E9">
            <w:pPr>
              <w:rPr>
                <w:i/>
              </w:rPr>
            </w:pPr>
            <w:r w:rsidRPr="005E10A1">
              <w:rPr>
                <w:i/>
              </w:rPr>
              <w:t>Company</w:t>
            </w:r>
          </w:p>
        </w:tc>
        <w:tc>
          <w:tcPr>
            <w:tcW w:w="7555" w:type="dxa"/>
          </w:tcPr>
          <w:p w14:paraId="7D6FE471" w14:textId="77777777" w:rsidR="00646DE0" w:rsidRPr="005E10A1" w:rsidRDefault="00646DE0"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6FB634D" w14:textId="7D2791DC" w:rsidR="002D0ECB" w:rsidRDefault="002D0EC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upportive of the direction.</w:t>
            </w:r>
          </w:p>
          <w:p w14:paraId="64539822" w14:textId="561481D8" w:rsidR="00204A8A" w:rsidRDefault="00204A8A"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RAN4 to confirm the feasibility, not sure whether RAN4 would conduct such feasibility </w:t>
            </w:r>
            <w:r w:rsidR="005149DB">
              <w:rPr>
                <w:rFonts w:eastAsia="SimSun"/>
                <w:iCs/>
                <w:lang w:eastAsia="zh-CN"/>
              </w:rPr>
              <w:t>confirmation and whether such confirmation would block RAN1 progress. Thus we change it to a more general wording as “</w:t>
            </w:r>
            <w:r w:rsidR="005149DB">
              <w:t xml:space="preserve">if RAN4 </w:t>
            </w:r>
            <w:r w:rsidR="005149DB" w:rsidRPr="00204A8A">
              <w:rPr>
                <w:color w:val="FF0000"/>
              </w:rPr>
              <w:t>discussion show the feasibility to align on</w:t>
            </w:r>
            <w:r w:rsidR="005149DB">
              <w:rPr>
                <w:rFonts w:eastAsia="SimSun"/>
                <w:iCs/>
                <w:lang w:eastAsia="zh-CN"/>
              </w:rPr>
              <w:t xml:space="preserve">”:  </w:t>
            </w:r>
          </w:p>
          <w:p w14:paraId="3EF35BA9" w14:textId="2D1D9E6D" w:rsidR="00646DE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3b, we </w:t>
            </w:r>
            <w:r w:rsidR="00236938">
              <w:rPr>
                <w:rFonts w:eastAsia="SimSun"/>
                <w:iCs/>
                <w:lang w:eastAsia="zh-CN"/>
              </w:rPr>
              <w:t>did not fully understand the original intention. If it is talking about the UE capability</w:t>
            </w:r>
            <w:r w:rsidR="009549D0">
              <w:rPr>
                <w:rFonts w:eastAsia="SimSun"/>
                <w:iCs/>
                <w:lang w:eastAsia="zh-CN"/>
              </w:rPr>
              <w:t xml:space="preserve"> for Option 3b</w:t>
            </w:r>
            <w:r w:rsidR="00236938">
              <w:rPr>
                <w:rFonts w:eastAsia="SimSun"/>
                <w:iCs/>
                <w:lang w:eastAsia="zh-CN"/>
              </w:rPr>
              <w:t>,</w:t>
            </w:r>
            <w:r w:rsidR="009549D0">
              <w:rPr>
                <w:rFonts w:eastAsia="SimSun"/>
                <w:iCs/>
                <w:lang w:eastAsia="zh-CN"/>
              </w:rPr>
              <w:t xml:space="preserve"> we</w:t>
            </w:r>
            <w:r w:rsidR="00236938">
              <w:rPr>
                <w:rFonts w:eastAsia="SimSun"/>
                <w:iCs/>
                <w:lang w:eastAsia="zh-CN"/>
              </w:rPr>
              <w:t xml:space="preserve"> </w:t>
            </w:r>
            <w:r>
              <w:rPr>
                <w:rFonts w:eastAsia="SimSun"/>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a6"/>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a6"/>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 xml:space="preserve">encoder or </w:t>
            </w:r>
            <w:r>
              <w:lastRenderedPageBreak/>
              <w:t>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46DE0" w:rsidRPr="005E10A1" w14:paraId="7E17A7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A604E9">
            <w:pPr>
              <w:rPr>
                <w:rFonts w:eastAsia="SimSun"/>
                <w:b w:val="0"/>
                <w:bCs w:val="0"/>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192D68BC" w14:textId="6E1EAD96" w:rsidR="00646DE0"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A4215D" w:rsidRPr="005E10A1" w14:paraId="756C401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iCs/>
                <w:color w:val="FF0000"/>
                <w:lang w:eastAsia="zh-CN"/>
              </w:rPr>
              <w:t xml:space="preserve">1) </w:t>
            </w:r>
            <w:r>
              <w:rPr>
                <w:rFonts w:eastAsia="SimSun"/>
                <w:iCs/>
                <w:lang w:eastAsia="zh-CN"/>
              </w:rPr>
              <w:t xml:space="preserve">For Option 1/3, disagree with reusing RAN4 outcome. RAN4 only targets to specify the </w:t>
            </w:r>
            <w:r w:rsidRPr="00990F5B">
              <w:rPr>
                <w:rFonts w:eastAsia="SimSun"/>
                <w:iCs/>
                <w:u w:val="single"/>
                <w:lang w:eastAsia="zh-CN"/>
              </w:rPr>
              <w:t>minimum requirement</w:t>
            </w:r>
            <w:r w:rsidRPr="00990F5B">
              <w:rPr>
                <w:rFonts w:eastAsia="SimSun"/>
                <w:iCs/>
                <w:lang w:eastAsia="zh-CN"/>
              </w:rPr>
              <w:t xml:space="preserve"> that can support passing the testing</w:t>
            </w:r>
            <w:r>
              <w:rPr>
                <w:rFonts w:eastAsia="SimSun"/>
                <w:iCs/>
                <w:lang w:eastAsia="zh-CN"/>
              </w:rPr>
              <w:t xml:space="preserve">. But RAN1 should target to specify the </w:t>
            </w:r>
            <w:r w:rsidRPr="00720F3D">
              <w:rPr>
                <w:rFonts w:eastAsia="SimSun"/>
                <w:iCs/>
                <w:u w:val="single"/>
                <w:lang w:eastAsia="zh-CN"/>
              </w:rPr>
              <w:t>optimized model</w:t>
            </w:r>
            <w:r>
              <w:rPr>
                <w:rFonts w:eastAsia="SimSun"/>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xml:space="preserve">) </w:t>
            </w:r>
            <w:r>
              <w:rPr>
                <w:rFonts w:eastAsia="SimSun" w:hint="eastAsia"/>
                <w:iCs/>
                <w:lang w:eastAsia="zh-CN"/>
              </w:rPr>
              <w:t>R</w:t>
            </w:r>
            <w:r>
              <w:rPr>
                <w:rFonts w:eastAsia="SimSun"/>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ii) </w:t>
            </w:r>
            <w:r>
              <w:rPr>
                <w:rFonts w:eastAsia="SimSun" w:hint="eastAsia"/>
                <w:iCs/>
                <w:lang w:eastAsia="zh-CN"/>
              </w:rPr>
              <w:t>R</w:t>
            </w:r>
            <w:r>
              <w:rPr>
                <w:rFonts w:eastAsia="SimSun"/>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hint="eastAsia"/>
                <w:iCs/>
                <w:color w:val="7030A0"/>
                <w:lang w:eastAsia="zh-CN"/>
              </w:rPr>
              <w:t>2</w:t>
            </w:r>
            <w:r w:rsidRPr="00551863">
              <w:rPr>
                <w:rFonts w:eastAsia="SimSun"/>
                <w:iCs/>
                <w:color w:val="7030A0"/>
                <w:lang w:eastAsia="zh-CN"/>
              </w:rPr>
              <w:t xml:space="preserve">) </w:t>
            </w:r>
            <w:r w:rsidRPr="00441AD1">
              <w:rPr>
                <w:rFonts w:eastAsia="SimSun"/>
                <w:iCs/>
                <w:lang w:eastAsia="zh-CN"/>
              </w:rPr>
              <w:t>For Option 3</w:t>
            </w:r>
            <w:r>
              <w:rPr>
                <w:rFonts w:eastAsia="SimSun"/>
                <w:iCs/>
                <w:lang w:eastAsia="zh-CN"/>
              </w:rPr>
              <w:t>a</w:t>
            </w:r>
            <w:r w:rsidRPr="00441AD1">
              <w:rPr>
                <w:rFonts w:eastAsia="SimSun"/>
                <w:iCs/>
                <w:lang w:eastAsia="zh-CN"/>
              </w:rPr>
              <w:t>, t</w:t>
            </w:r>
            <w:r>
              <w:rPr>
                <w:rFonts w:eastAsia="SimSun"/>
                <w:iCs/>
                <w:lang w:eastAsia="zh-CN"/>
              </w:rPr>
              <w:t xml:space="preserve">his proposal only focuses on the model structure specification, yet the feasibility of </w:t>
            </w:r>
            <w:proofErr w:type="spellStart"/>
            <w:r>
              <w:rPr>
                <w:rFonts w:eastAsia="SimSun"/>
                <w:iCs/>
                <w:lang w:eastAsia="zh-CN"/>
              </w:rPr>
              <w:t>signaling</w:t>
            </w:r>
            <w:proofErr w:type="spellEnd"/>
            <w:r>
              <w:rPr>
                <w:rFonts w:eastAsia="SimSun"/>
                <w:iCs/>
                <w:lang w:eastAsia="zh-CN"/>
              </w:rPr>
              <w:t xml:space="preserve">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a6"/>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SimSun" w:hint="eastAsia"/>
                <w:color w:val="7030A0"/>
                <w:lang w:eastAsia="zh-CN"/>
              </w:rPr>
              <w:t>N</w:t>
            </w:r>
            <w:r w:rsidRPr="00551863">
              <w:rPr>
                <w:rFonts w:eastAsia="SimSun"/>
                <w:color w:val="7030A0"/>
                <w:lang w:eastAsia="zh-CN"/>
              </w:rPr>
              <w:t xml:space="preserve">ote the feasibility of </w:t>
            </w:r>
            <w:proofErr w:type="spellStart"/>
            <w:r w:rsidRPr="00551863">
              <w:rPr>
                <w:rFonts w:eastAsia="SimSun"/>
                <w:iCs/>
                <w:color w:val="7030A0"/>
                <w:lang w:eastAsia="zh-CN"/>
              </w:rPr>
              <w:t>signal</w:t>
            </w:r>
            <w:r>
              <w:rPr>
                <w:rFonts w:eastAsia="SimSun"/>
                <w:iCs/>
                <w:color w:val="7030A0"/>
                <w:lang w:eastAsia="zh-CN"/>
              </w:rPr>
              <w:t>ing</w:t>
            </w:r>
            <w:proofErr w:type="spellEnd"/>
            <w:r w:rsidRPr="00551863">
              <w:rPr>
                <w:rFonts w:eastAsia="SimSun"/>
                <w:iCs/>
                <w:color w:val="7030A0"/>
                <w:lang w:eastAsia="zh-CN"/>
              </w:rPr>
              <w:t xml:space="preserve"> the parameter</w:t>
            </w:r>
            <w:r>
              <w:rPr>
                <w:rFonts w:eastAsia="SimSun"/>
                <w:iCs/>
                <w:color w:val="7030A0"/>
                <w:lang w:eastAsia="zh-CN"/>
              </w:rPr>
              <w:t>s</w:t>
            </w:r>
            <w:r w:rsidRPr="00551863">
              <w:rPr>
                <w:rFonts w:eastAsia="SimSun"/>
                <w:iCs/>
                <w:color w:val="7030A0"/>
                <w:lang w:eastAsia="zh-CN"/>
              </w:rPr>
              <w:t xml:space="preserve"> with low complexity of cross-vendor collaboration is a separate discussion</w:t>
            </w:r>
          </w:p>
          <w:p w14:paraId="7C521E95" w14:textId="46507F25" w:rsidR="00A4215D" w:rsidRDefault="00A4215D" w:rsidP="00DF1EA0">
            <w:pPr>
              <w:pStyle w:val="a6"/>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SimSun"/>
                <w:b w:val="0"/>
                <w:bCs w:val="0"/>
                <w:iCs/>
                <w:lang w:eastAsia="zh-CN"/>
              </w:rPr>
            </w:pPr>
            <w:r>
              <w:rPr>
                <w:rFonts w:eastAsia="SimSun"/>
                <w:b w:val="0"/>
                <w:bCs w:val="0"/>
                <w:iCs/>
                <w:lang w:eastAsia="zh-CN"/>
              </w:rPr>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rsidR="001B3B30">
              <w:t xml:space="preserve">specifying an encoder or decoder for testing </w:t>
            </w:r>
            <w:proofErr w:type="gramStart"/>
            <w:r w:rsidR="001B3B30">
              <w:t>requirement,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a6"/>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a6"/>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a6"/>
        <w:numPr>
          <w:ilvl w:val="0"/>
          <w:numId w:val="154"/>
        </w:numPr>
      </w:pPr>
      <w:r>
        <w:t>Precoding matrix as an input (as opposed to raw channel matrix)</w:t>
      </w:r>
    </w:p>
    <w:p w14:paraId="471048D3" w14:textId="3D1E6A29" w:rsidR="00C4197B" w:rsidRDefault="006D4B0D" w:rsidP="00BB5AAE">
      <w:pPr>
        <w:pStyle w:val="a6"/>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a6"/>
        <w:numPr>
          <w:ilvl w:val="0"/>
          <w:numId w:val="154"/>
        </w:numPr>
      </w:pPr>
      <w:r>
        <w:t xml:space="preserve">For temporal domain aspects Case 2 and Case 3, </w:t>
      </w:r>
      <w:bookmarkStart w:id="197" w:name="OLE_LINK1"/>
      <w:r>
        <w:t xml:space="preserve">strive to </w:t>
      </w:r>
      <w:r w:rsidR="00C4197B">
        <w:t>reuse the model structure of Case 0</w:t>
      </w:r>
      <w:bookmarkEnd w:id="197"/>
      <w:r w:rsidR="00C4197B">
        <w:t>, with additional layers or operations either at the input/output domain or at the latent domain.</w:t>
      </w:r>
    </w:p>
    <w:p w14:paraId="79B9FF62" w14:textId="52BF2B02" w:rsidR="00C4197B" w:rsidRDefault="00C4197B" w:rsidP="006D4B0D">
      <w:pPr>
        <w:pStyle w:val="a6"/>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a6"/>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A604E9">
        <w:tc>
          <w:tcPr>
            <w:tcW w:w="2335" w:type="dxa"/>
          </w:tcPr>
          <w:p w14:paraId="2CE13E51" w14:textId="77777777" w:rsidR="00BB5AAE" w:rsidRPr="005E10A1" w:rsidRDefault="00BB5AAE" w:rsidP="00A604E9">
            <w:pPr>
              <w:rPr>
                <w:bCs/>
                <w:i/>
              </w:rPr>
            </w:pPr>
            <w:r w:rsidRPr="005E10A1">
              <w:rPr>
                <w:i/>
                <w:color w:val="00B050"/>
              </w:rPr>
              <w:t>Support / Can accept</w:t>
            </w:r>
          </w:p>
        </w:tc>
        <w:tc>
          <w:tcPr>
            <w:tcW w:w="7015" w:type="dxa"/>
          </w:tcPr>
          <w:p w14:paraId="58207015" w14:textId="77777777" w:rsidR="00BB5AAE" w:rsidRPr="005E10A1" w:rsidRDefault="00BB5AAE" w:rsidP="00A604E9">
            <w:pPr>
              <w:rPr>
                <w:bCs/>
                <w:iCs/>
              </w:rPr>
            </w:pPr>
          </w:p>
        </w:tc>
      </w:tr>
      <w:tr w:rsidR="00BB5AAE" w:rsidRPr="005E10A1" w14:paraId="715B569E" w14:textId="77777777" w:rsidTr="00A604E9">
        <w:tc>
          <w:tcPr>
            <w:tcW w:w="2335" w:type="dxa"/>
          </w:tcPr>
          <w:p w14:paraId="0596ED42" w14:textId="77777777" w:rsidR="00BB5AAE" w:rsidRPr="005E10A1" w:rsidRDefault="00BB5AAE" w:rsidP="00A604E9">
            <w:pPr>
              <w:rPr>
                <w:bCs/>
                <w:i/>
              </w:rPr>
            </w:pPr>
            <w:r w:rsidRPr="005E10A1">
              <w:rPr>
                <w:i/>
                <w:color w:val="C00000"/>
              </w:rPr>
              <w:t>Object / Have a concern</w:t>
            </w:r>
          </w:p>
        </w:tc>
        <w:tc>
          <w:tcPr>
            <w:tcW w:w="7015" w:type="dxa"/>
          </w:tcPr>
          <w:p w14:paraId="0A18B819" w14:textId="77777777" w:rsidR="00BB5AAE" w:rsidRPr="005E10A1" w:rsidRDefault="00BB5AAE" w:rsidP="00A604E9">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A604E9">
            <w:pPr>
              <w:rPr>
                <w:i/>
              </w:rPr>
            </w:pPr>
            <w:r w:rsidRPr="005E10A1">
              <w:rPr>
                <w:i/>
              </w:rPr>
              <w:t>Company</w:t>
            </w:r>
          </w:p>
        </w:tc>
        <w:tc>
          <w:tcPr>
            <w:tcW w:w="7555" w:type="dxa"/>
          </w:tcPr>
          <w:p w14:paraId="1A13B8E9"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A604E9">
            <w:pPr>
              <w:rPr>
                <w:b w:val="0"/>
                <w:bCs w:val="0"/>
                <w:iCs/>
              </w:rPr>
            </w:pPr>
            <w:r>
              <w:rPr>
                <w:b w:val="0"/>
                <w:bCs w:val="0"/>
                <w:iCs/>
              </w:rPr>
              <w:t>vivo</w:t>
            </w:r>
          </w:p>
        </w:tc>
        <w:tc>
          <w:tcPr>
            <w:tcW w:w="7555" w:type="dxa"/>
          </w:tcPr>
          <w:p w14:paraId="0CBCA8C0" w14:textId="4D462320" w:rsidR="00BB5AAE" w:rsidRPr="007C6F66" w:rsidRDefault="007C6F66"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BB5AAE" w:rsidRPr="005E10A1" w14:paraId="0BA8A79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A604E9">
            <w:pPr>
              <w:rPr>
                <w:b w:val="0"/>
                <w:bCs w:val="0"/>
                <w:iCs/>
              </w:rPr>
            </w:pPr>
            <w:r>
              <w:rPr>
                <w:b w:val="0"/>
                <w:bCs w:val="0"/>
                <w:iCs/>
              </w:rPr>
              <w:t>Xiaomi</w:t>
            </w:r>
          </w:p>
        </w:tc>
        <w:tc>
          <w:tcPr>
            <w:tcW w:w="7555" w:type="dxa"/>
          </w:tcPr>
          <w:p w14:paraId="659E7984" w14:textId="77CF1D0D" w:rsidR="00BB5AAE" w:rsidRPr="008A3BA1" w:rsidRDefault="008A3BA1"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to study this direction. But, for the second bullet, the model </w:t>
            </w:r>
            <w:proofErr w:type="spellStart"/>
            <w:r w:rsidRPr="008A3BA1">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iCs/>
                <w:color w:val="FF0000"/>
                <w:lang w:eastAsia="zh-CN"/>
              </w:rPr>
              <w:t>1</w:t>
            </w:r>
            <w:r w:rsidRPr="00B34448">
              <w:rPr>
                <w:rFonts w:eastAsia="SimSun"/>
                <w:iCs/>
                <w:color w:val="FF0000"/>
                <w:lang w:eastAsia="zh-CN"/>
              </w:rPr>
              <w:t xml:space="preserve">) </w:t>
            </w:r>
            <w:r>
              <w:rPr>
                <w:rFonts w:eastAsia="SimSun"/>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iCs/>
                <w:color w:val="7030A0"/>
                <w:lang w:eastAsia="zh-CN"/>
              </w:rPr>
              <w:t>2)</w:t>
            </w:r>
            <w:r>
              <w:rPr>
                <w:rFonts w:eastAsia="SimSun"/>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a6"/>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SimSun" w:hint="eastAsia"/>
                <w:color w:val="FF0000"/>
                <w:lang w:eastAsia="zh-CN"/>
              </w:rPr>
              <w:t>F</w:t>
            </w:r>
            <w:r w:rsidRPr="00C960FB">
              <w:rPr>
                <w:rFonts w:eastAsia="SimSun"/>
                <w:color w:val="FF0000"/>
                <w:lang w:eastAsia="zh-CN"/>
              </w:rPr>
              <w:t xml:space="preserve">or Case 0, 2, and 3, </w:t>
            </w:r>
            <w:r>
              <w:rPr>
                <w:rFonts w:eastAsia="SimSun"/>
                <w:color w:val="FF0000"/>
                <w:lang w:eastAsia="zh-CN"/>
              </w:rPr>
              <w:t>use Transformer as the backbone.</w:t>
            </w:r>
          </w:p>
          <w:p w14:paraId="5852C19A" w14:textId="71287F92" w:rsidR="00667F8D" w:rsidRDefault="00667F8D" w:rsidP="002545FC">
            <w:pPr>
              <w:pStyle w:val="a6"/>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color w:val="7030A0"/>
                <w:lang w:eastAsia="zh-CN"/>
              </w:rPr>
              <w:t>C</w:t>
            </w:r>
            <w:r w:rsidRPr="00B34448">
              <w:rPr>
                <w:rFonts w:eastAsia="SimSun"/>
                <w:color w:val="7030A0"/>
                <w:lang w:eastAsia="zh-CN"/>
              </w:rPr>
              <w:t>onsider scalability approaches over numbers of Tx ports, CSI feedback payload sizes, and bandwidths.</w:t>
            </w:r>
          </w:p>
        </w:tc>
      </w:tr>
      <w:tr w:rsidR="00667F8D" w:rsidRPr="005E10A1" w14:paraId="4D4A882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sidRPr="006B565B">
              <w:rPr>
                <w:rFonts w:eastAsia="SimSun"/>
                <w:iCs/>
                <w:u w:val="single"/>
                <w:lang w:eastAsia="zh-CN"/>
              </w:rPr>
              <w:t>without</w:t>
            </w:r>
            <w:r>
              <w:rPr>
                <w:rFonts w:eastAsia="SimSun"/>
                <w:iCs/>
                <w:lang w:eastAsia="zh-CN"/>
              </w:rPr>
              <w:t xml:space="preserve"> the </w:t>
            </w:r>
            <w:r w:rsidR="005666DA">
              <w:rPr>
                <w:rFonts w:eastAsia="SimSun"/>
                <w:iCs/>
                <w:lang w:eastAsia="zh-CN"/>
              </w:rPr>
              <w:t xml:space="preserve">point on decision on the use of </w:t>
            </w:r>
            <w:r>
              <w:rPr>
                <w:rFonts w:eastAsia="SimSun"/>
                <w:iCs/>
                <w:lang w:eastAsia="zh-CN"/>
              </w:rPr>
              <w:t xml:space="preserve"> </w:t>
            </w:r>
            <w:r w:rsidR="005666DA" w:rsidRPr="005666DA">
              <w:rPr>
                <w:rFonts w:eastAsia="SimSun"/>
                <w:iCs/>
                <w:lang w:eastAsia="zh-CN"/>
              </w:rPr>
              <w:t>Transformer as the backbone</w:t>
            </w:r>
            <w:r w:rsidR="005666DA">
              <w:rPr>
                <w:rFonts w:eastAsia="SimSun"/>
                <w:iCs/>
                <w:lang w:eastAsia="zh-CN"/>
              </w:rPr>
              <w:t xml:space="preserve"> (this part may be postponed to a later stage)</w:t>
            </w:r>
          </w:p>
        </w:tc>
      </w:tr>
      <w:tr w:rsidR="00535A8F" w:rsidRPr="005E10A1" w14:paraId="778CA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bl>
    <w:p w14:paraId="73FC3098" w14:textId="77777777" w:rsidR="00BB5AAE" w:rsidRDefault="00BB5AAE" w:rsidP="00F36CAF"/>
    <w:p w14:paraId="155F5C4B" w14:textId="52091627" w:rsidR="001A51C1" w:rsidRDefault="00692277" w:rsidP="004B2BD2">
      <w:pPr>
        <w:pStyle w:val="3"/>
      </w:pPr>
      <w:r>
        <w:lastRenderedPageBreak/>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a6"/>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a6"/>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A604E9">
            <w:pPr>
              <w:rPr>
                <w:i/>
              </w:rPr>
            </w:pPr>
            <w:r w:rsidRPr="005E10A1">
              <w:rPr>
                <w:i/>
              </w:rPr>
              <w:t>Company</w:t>
            </w:r>
          </w:p>
        </w:tc>
        <w:tc>
          <w:tcPr>
            <w:tcW w:w="7555" w:type="dxa"/>
          </w:tcPr>
          <w:p w14:paraId="70672B5D" w14:textId="77777777" w:rsidR="00AD307B" w:rsidRPr="005E10A1" w:rsidRDefault="00AD307B"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7A311B" w:rsidRPr="005E10A1" w:rsidRDefault="007A311B" w:rsidP="007A311B">
            <w:pPr>
              <w:rPr>
                <w:b w:val="0"/>
                <w:bCs w:val="0"/>
                <w:iCs/>
              </w:rPr>
            </w:pPr>
          </w:p>
        </w:tc>
        <w:tc>
          <w:tcPr>
            <w:tcW w:w="7555" w:type="dxa"/>
          </w:tcPr>
          <w:p w14:paraId="17D4D8B5" w14:textId="77777777"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A604E9">
            <w:pPr>
              <w:rPr>
                <w:i/>
              </w:rPr>
            </w:pPr>
            <w:r w:rsidRPr="005E10A1">
              <w:rPr>
                <w:i/>
              </w:rPr>
              <w:t>Company</w:t>
            </w:r>
          </w:p>
        </w:tc>
        <w:tc>
          <w:tcPr>
            <w:tcW w:w="7555" w:type="dxa"/>
          </w:tcPr>
          <w:p w14:paraId="082E304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A604E9">
            <w:pPr>
              <w:rPr>
                <w:b w:val="0"/>
                <w:bCs w:val="0"/>
                <w:iCs/>
              </w:rPr>
            </w:pPr>
          </w:p>
        </w:tc>
        <w:tc>
          <w:tcPr>
            <w:tcW w:w="7555" w:type="dxa"/>
          </w:tcPr>
          <w:p w14:paraId="16BCAE8D"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A604E9">
            <w:pPr>
              <w:rPr>
                <w:rFonts w:eastAsia="SimSun"/>
                <w:b w:val="0"/>
                <w:bCs w:val="0"/>
                <w:iCs/>
                <w:lang w:eastAsia="zh-CN"/>
              </w:rPr>
            </w:pPr>
          </w:p>
        </w:tc>
        <w:tc>
          <w:tcPr>
            <w:tcW w:w="7555" w:type="dxa"/>
          </w:tcPr>
          <w:p w14:paraId="345197FF"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ad"/>
          <w:bCs/>
        </w:rPr>
      </w:pPr>
      <w:r w:rsidRPr="00111C8D">
        <w:rPr>
          <w:rStyle w:val="ad"/>
          <w:bCs/>
        </w:rPr>
        <w:t>Futurewei</w:t>
      </w:r>
    </w:p>
    <w:p w14:paraId="1FA6CC81" w14:textId="77777777" w:rsidR="00111C8D" w:rsidRDefault="00111C8D" w:rsidP="00111C8D">
      <w:bookmarkStart w:id="198" w:name="OLE_LINK67"/>
      <w:bookmarkStart w:id="199"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8"/>
      <w:r w:rsidRPr="00FC569D">
        <w:rPr>
          <w:rFonts w:eastAsiaTheme="minorEastAsia"/>
          <w:b/>
          <w:bCs/>
          <w:i/>
          <w:lang w:eastAsia="zh-CN"/>
        </w:rPr>
        <w:t>.</w:t>
      </w:r>
    </w:p>
    <w:bookmarkEnd w:id="199"/>
    <w:p w14:paraId="6F61CD63" w14:textId="60C50EBF" w:rsidR="00111C8D" w:rsidRDefault="00111C8D" w:rsidP="0082526F">
      <w:pPr>
        <w:rPr>
          <w:rStyle w:val="ad"/>
        </w:rPr>
      </w:pPr>
      <w:r w:rsidRPr="00111C8D">
        <w:rPr>
          <w:rStyle w:val="ad"/>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a6"/>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For the data sample type, prioritize precoding matrix over channel matrix.</w:t>
      </w:r>
    </w:p>
    <w:p w14:paraId="37180108" w14:textId="77777777" w:rsidR="00FA2945" w:rsidRPr="0083558A" w:rsidRDefault="00FA2945" w:rsidP="00FA2945">
      <w:pPr>
        <w:pStyle w:val="a6"/>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a6"/>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a6"/>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a6"/>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 xml:space="preserve">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a6"/>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a6"/>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a6"/>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The subsets can be separately sent to different UEs, and all subsets are associated with a common dataset ID for the UE side re-combination.</w:t>
      </w:r>
    </w:p>
    <w:p w14:paraId="5CAA402D" w14:textId="3FDF8A83" w:rsidR="0092029F" w:rsidRDefault="00DA7DD8" w:rsidP="0082526F">
      <w:pPr>
        <w:rPr>
          <w:rStyle w:val="ad"/>
        </w:rPr>
      </w:pPr>
      <w:r>
        <w:rPr>
          <w:rStyle w:val="ad"/>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ad"/>
          <w:lang w:val="en-US"/>
        </w:rPr>
      </w:pPr>
      <w:proofErr w:type="spellStart"/>
      <w:r>
        <w:rPr>
          <w:rStyle w:val="ad"/>
          <w:lang w:val="en-US"/>
        </w:rPr>
        <w:t>Tejas</w:t>
      </w:r>
      <w:proofErr w:type="spellEnd"/>
      <w:r>
        <w:rPr>
          <w:rStyle w:val="ad"/>
          <w:lang w:val="en-US"/>
        </w:rPr>
        <w:t xml:space="preserve">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ad"/>
          <w:lang w:val="en-US"/>
        </w:rPr>
      </w:pPr>
      <w:r>
        <w:rPr>
          <w:rStyle w:val="ad"/>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w:t>
      </w:r>
      <w:r w:rsidRPr="002B62F0">
        <w:rPr>
          <w:b/>
          <w:bCs/>
          <w:i/>
          <w:iCs/>
          <w:lang w:eastAsia="zh-CN"/>
        </w:rPr>
        <w:lastRenderedPageBreak/>
        <w:t>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ad"/>
          <w:lang w:val="en-US"/>
        </w:rPr>
      </w:pPr>
      <w:r>
        <w:rPr>
          <w:rStyle w:val="ad"/>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200" w:name="_Hlk162705050"/>
      <w:r w:rsidRPr="00BE6825">
        <w:rPr>
          <w:b/>
          <w:i/>
        </w:rPr>
        <w:t xml:space="preserve">Proposal </w:t>
      </w:r>
      <w:r w:rsidRPr="00BE6825">
        <w:rPr>
          <w:rFonts w:eastAsia="SimSun"/>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SimSun"/>
          <w:i/>
        </w:rPr>
        <w:t xml:space="preserve">design </w:t>
      </w:r>
      <w:r w:rsidRPr="00BE6825">
        <w:rPr>
          <w:i/>
        </w:rPr>
        <w:t>to achieve high-resolution CSI</w:t>
      </w:r>
      <w:r w:rsidRPr="00BE6825">
        <w:rPr>
          <w:rFonts w:eastAsia="SimSun"/>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1" w:name="_Hlk162705068"/>
      <w:bookmarkEnd w:id="200"/>
      <w:r w:rsidRPr="00BE6825">
        <w:rPr>
          <w:b/>
          <w:i/>
        </w:rPr>
        <w:t xml:space="preserve">Proposal </w:t>
      </w:r>
      <w:r w:rsidRPr="00BE6825">
        <w:rPr>
          <w:rFonts w:eastAsia="SimSun"/>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SimSun"/>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1"/>
    <w:p w14:paraId="290C00A3" w14:textId="77777777" w:rsidR="0025393A" w:rsidRDefault="0025393A" w:rsidP="0082526F">
      <w:pPr>
        <w:rPr>
          <w:rStyle w:val="ad"/>
        </w:rPr>
      </w:pPr>
    </w:p>
    <w:p w14:paraId="57ABD81F" w14:textId="2EA91EB6" w:rsidR="00BD6F91" w:rsidRDefault="00A45ECF" w:rsidP="0082526F">
      <w:pPr>
        <w:rPr>
          <w:rStyle w:val="ad"/>
        </w:rPr>
      </w:pPr>
      <w:r>
        <w:rPr>
          <w:rStyle w:val="ad"/>
        </w:rPr>
        <w:t>OPPO</w:t>
      </w:r>
    </w:p>
    <w:p w14:paraId="723C7CFC" w14:textId="77777777" w:rsidR="00A45ECF" w:rsidRPr="0068455D" w:rsidRDefault="00A45ECF" w:rsidP="00A45ECF">
      <w:pPr>
        <w:pStyle w:val="a5"/>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a5"/>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a5"/>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a5"/>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a5"/>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a5"/>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a5"/>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ad"/>
        </w:rPr>
      </w:pPr>
      <w:proofErr w:type="spellStart"/>
      <w:r>
        <w:rPr>
          <w:rStyle w:val="ad"/>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a6"/>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ad"/>
        </w:rPr>
      </w:pPr>
      <w:r>
        <w:rPr>
          <w:rStyle w:val="ad"/>
        </w:rPr>
        <w:t>CATT</w:t>
      </w:r>
    </w:p>
    <w:p w14:paraId="70E086B3" w14:textId="77777777" w:rsidR="002D0B32" w:rsidRPr="005453F9" w:rsidRDefault="002D0B32" w:rsidP="002D0B32">
      <w:pPr>
        <w:spacing w:after="120"/>
        <w:rPr>
          <w:b/>
          <w:bCs/>
          <w:iCs/>
        </w:rPr>
      </w:pPr>
      <w:bookmarkStart w:id="202" w:name="_Ref131624750"/>
      <w:r w:rsidRPr="0021166D">
        <w:rPr>
          <w:b/>
        </w:rPr>
        <w:lastRenderedPageBreak/>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r w:rsidRPr="005453F9">
        <w:rPr>
          <w:b/>
          <w:bCs/>
          <w:iCs/>
        </w:rPr>
        <w:t>measurement based data collection</w:t>
      </w:r>
      <w:r w:rsidRPr="005453F9">
        <w:rPr>
          <w:rFonts w:hint="eastAsia"/>
          <w:b/>
          <w:bCs/>
          <w:iCs/>
        </w:rPr>
        <w:t>.</w:t>
      </w:r>
      <w:bookmarkEnd w:id="202"/>
    </w:p>
    <w:p w14:paraId="5AFE8A91" w14:textId="77777777" w:rsidR="00927DF8" w:rsidRPr="005453F9" w:rsidRDefault="00927DF8" w:rsidP="00927DF8">
      <w:pPr>
        <w:spacing w:after="120"/>
        <w:rPr>
          <w:b/>
          <w:bCs/>
          <w:iCs/>
        </w:rPr>
      </w:pPr>
      <w:bookmarkStart w:id="203"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3"/>
    </w:p>
    <w:p w14:paraId="52E4A0F8" w14:textId="77777777" w:rsidR="00377E23" w:rsidRPr="00601F29" w:rsidRDefault="00377E23" w:rsidP="00377E23">
      <w:pPr>
        <w:spacing w:after="120"/>
        <w:rPr>
          <w:rFonts w:eastAsiaTheme="minorEastAsia"/>
          <w:b/>
          <w:bCs/>
          <w:iCs/>
          <w:lang w:eastAsia="zh-CN"/>
        </w:rPr>
      </w:pPr>
      <w:bookmarkStart w:id="204"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4"/>
    </w:p>
    <w:p w14:paraId="280035FF" w14:textId="77777777" w:rsidR="00377E23" w:rsidRPr="005453F9" w:rsidRDefault="00377E23" w:rsidP="00377E23">
      <w:pPr>
        <w:spacing w:after="120"/>
        <w:rPr>
          <w:b/>
          <w:bCs/>
          <w:iCs/>
        </w:rPr>
      </w:pPr>
      <w:bookmarkStart w:id="205"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5"/>
    </w:p>
    <w:p w14:paraId="2B243155" w14:textId="77777777" w:rsidR="00377E23" w:rsidRPr="005453F9" w:rsidRDefault="00377E23" w:rsidP="00377E23">
      <w:pPr>
        <w:spacing w:after="120"/>
        <w:rPr>
          <w:b/>
          <w:bCs/>
          <w:iCs/>
        </w:rPr>
      </w:pPr>
      <w:bookmarkStart w:id="206"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6"/>
    </w:p>
    <w:p w14:paraId="6EB33858" w14:textId="77777777" w:rsidR="001E1780" w:rsidRPr="009F708F" w:rsidRDefault="001E1780" w:rsidP="001E1780">
      <w:pPr>
        <w:spacing w:after="120"/>
        <w:rPr>
          <w:b/>
          <w:bCs/>
          <w:iCs/>
        </w:rPr>
      </w:pPr>
      <w:bookmarkStart w:id="207"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7"/>
    </w:p>
    <w:p w14:paraId="2EDDA36A" w14:textId="77777777" w:rsidR="003E68F9" w:rsidRPr="005D6725" w:rsidRDefault="003E68F9" w:rsidP="003E68F9">
      <w:pPr>
        <w:spacing w:after="120"/>
        <w:rPr>
          <w:rFonts w:eastAsiaTheme="minorEastAsia"/>
          <w:lang w:eastAsia="zh-CN"/>
        </w:rPr>
      </w:pPr>
      <w:bookmarkStart w:id="208"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8"/>
    </w:p>
    <w:p w14:paraId="6E2DDF68" w14:textId="77777777" w:rsidR="002D0B32" w:rsidRDefault="002D0B32" w:rsidP="0082526F">
      <w:pPr>
        <w:rPr>
          <w:rStyle w:val="ad"/>
        </w:rPr>
      </w:pPr>
    </w:p>
    <w:p w14:paraId="4BD9A5F9" w14:textId="639699E1" w:rsidR="00905464" w:rsidRDefault="00905464" w:rsidP="0082526F">
      <w:pPr>
        <w:rPr>
          <w:rStyle w:val="ad"/>
        </w:rPr>
      </w:pPr>
      <w:r>
        <w:rPr>
          <w:rStyle w:val="ad"/>
        </w:rPr>
        <w:t>Pana</w:t>
      </w:r>
      <w:r w:rsidR="008A6234">
        <w:rPr>
          <w:rStyle w:val="ad"/>
        </w:rPr>
        <w:t>sonic</w:t>
      </w:r>
    </w:p>
    <w:p w14:paraId="3E92FA75" w14:textId="77777777" w:rsidR="008A6234" w:rsidRDefault="008A6234" w:rsidP="008A6234">
      <w:pPr>
        <w:snapToGrid w:val="0"/>
        <w:spacing w:afterLines="50" w:after="120"/>
        <w:rPr>
          <w:b/>
          <w:lang w:val="en-US" w:eastAsia="ja-JP"/>
        </w:rPr>
      </w:pPr>
      <w:bookmarkStart w:id="209"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9"/>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ad"/>
          <w:lang w:val="en-US"/>
        </w:rPr>
      </w:pPr>
      <w:r>
        <w:rPr>
          <w:rStyle w:val="ad"/>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10" w:name="_Toc158030420"/>
      <w:bookmarkStart w:id="211" w:name="_Toc158031310"/>
      <w:bookmarkStart w:id="212" w:name="_Toc158085934"/>
      <w:bookmarkStart w:id="213" w:name="_Toc158086031"/>
      <w:bookmarkStart w:id="214" w:name="_Toc158650807"/>
      <w:bookmarkStart w:id="215" w:name="_Toc158663597"/>
      <w:bookmarkStart w:id="216" w:name="_Toc158973271"/>
      <w:bookmarkStart w:id="217" w:name="_Toc158973311"/>
      <w:bookmarkStart w:id="218" w:name="_Toc158973589"/>
      <w:bookmarkStart w:id="219" w:name="_Toc159238131"/>
      <w:bookmarkStart w:id="220" w:name="_Toc159238661"/>
      <w:bookmarkStart w:id="221" w:name="_Toc161310069"/>
      <w:bookmarkStart w:id="222" w:name="_Toc161997985"/>
      <w:bookmarkStart w:id="223" w:name="_Toc166058317"/>
      <w:bookmarkStart w:id="224" w:name="_Toc166068754"/>
      <w:bookmarkStart w:id="225" w:name="_Toc173226191"/>
      <w:bookmarkStart w:id="226" w:name="_Toc173243424"/>
      <w:bookmarkStart w:id="227" w:name="_Toc173315326"/>
      <w:bookmarkStart w:id="228" w:name="_Toc173315398"/>
      <w:bookmarkStart w:id="229" w:name="_Toc173918026"/>
      <w:bookmarkStart w:id="230" w:name="_Toc174089330"/>
      <w:bookmarkStart w:id="231" w:name="_Toc174089455"/>
      <w:r w:rsidRPr="00C47403">
        <w:rPr>
          <w:lang w:val="en-US"/>
        </w:rPr>
        <w:t>Support procedures/signaling enabling UE/NW to associate the data/samples with the conditions/additional conditions under which the data/samples has been collected.</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2" w:name="_Toc158030422"/>
      <w:bookmarkStart w:id="233" w:name="_Toc158031312"/>
      <w:bookmarkStart w:id="234" w:name="_Toc158085936"/>
      <w:bookmarkStart w:id="235" w:name="_Toc158086033"/>
      <w:bookmarkStart w:id="236" w:name="_Toc158650809"/>
      <w:bookmarkStart w:id="237" w:name="_Toc158663599"/>
      <w:bookmarkStart w:id="238" w:name="_Toc158973273"/>
      <w:bookmarkStart w:id="239" w:name="_Toc158973313"/>
      <w:bookmarkStart w:id="240" w:name="_Toc158973591"/>
      <w:bookmarkStart w:id="241" w:name="_Toc159238133"/>
      <w:bookmarkStart w:id="242" w:name="_Toc159238663"/>
      <w:bookmarkStart w:id="243" w:name="_Toc161310071"/>
      <w:bookmarkStart w:id="244" w:name="_Toc161997987"/>
      <w:bookmarkStart w:id="245" w:name="_Toc166058319"/>
      <w:bookmarkStart w:id="246" w:name="_Toc166068756"/>
      <w:bookmarkStart w:id="247" w:name="_Toc173226193"/>
      <w:bookmarkStart w:id="248" w:name="_Toc173243426"/>
      <w:bookmarkStart w:id="249" w:name="_Toc173315328"/>
      <w:bookmarkStart w:id="250" w:name="_Toc173315400"/>
      <w:bookmarkStart w:id="251" w:name="_Toc173918028"/>
      <w:bookmarkStart w:id="252" w:name="_Toc174089332"/>
      <w:bookmarkStart w:id="253" w:name="_Toc174089457"/>
      <w:r w:rsidRPr="00C47403">
        <w:rPr>
          <w:lang w:val="en-US"/>
        </w:rPr>
        <w:lastRenderedPageBreak/>
        <w:t>Support procedures/signaling enabling UE/NW for transmission of subset of samples among the set of measured/collected samples from the environment.</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4" w:name="_Toc158650813"/>
      <w:bookmarkStart w:id="255" w:name="_Toc158663603"/>
      <w:bookmarkStart w:id="256" w:name="_Toc158030424"/>
      <w:bookmarkStart w:id="257" w:name="_Toc158031314"/>
      <w:bookmarkStart w:id="258" w:name="_Toc158085938"/>
      <w:bookmarkStart w:id="259" w:name="_Toc158086035"/>
      <w:bookmarkStart w:id="260" w:name="_Toc158973276"/>
      <w:bookmarkStart w:id="261" w:name="_Toc158973316"/>
      <w:bookmarkStart w:id="262" w:name="_Toc158973594"/>
      <w:bookmarkStart w:id="263" w:name="_Toc159238136"/>
      <w:bookmarkStart w:id="264" w:name="_Toc159238666"/>
      <w:bookmarkStart w:id="265" w:name="_Toc161310074"/>
      <w:bookmarkStart w:id="266" w:name="_Toc161997990"/>
      <w:bookmarkStart w:id="267" w:name="_Toc166058322"/>
      <w:bookmarkStart w:id="268" w:name="_Toc166068759"/>
      <w:bookmarkStart w:id="269" w:name="_Toc173226196"/>
      <w:bookmarkStart w:id="270" w:name="_Toc173243429"/>
      <w:bookmarkStart w:id="271" w:name="_Toc173315331"/>
      <w:bookmarkStart w:id="272" w:name="_Toc173315403"/>
      <w:bookmarkStart w:id="273" w:name="_Toc173918031"/>
      <w:bookmarkStart w:id="274" w:name="_Toc174089335"/>
      <w:bookmarkStart w:id="275"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0E3C21F4" w14:textId="38D58478" w:rsidR="0092029F" w:rsidRPr="00523551" w:rsidRDefault="00DA7C88" w:rsidP="0082526F">
      <w:pPr>
        <w:rPr>
          <w:rStyle w:val="ad"/>
          <w:lang w:val="en-US"/>
        </w:rPr>
      </w:pPr>
      <w:r>
        <w:rPr>
          <w:rStyle w:val="ad"/>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a6"/>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a6"/>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a6"/>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ad"/>
          <w:lang w:val="en-US"/>
        </w:rPr>
      </w:pPr>
    </w:p>
    <w:p w14:paraId="07A31E05" w14:textId="77777777" w:rsidR="0007361A" w:rsidRPr="00513EFB" w:rsidRDefault="0007361A" w:rsidP="00513EFB">
      <w:pPr>
        <w:rPr>
          <w:rFonts w:ascii="맑은 고딕" w:hAnsi="맑은 고딕"/>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a6"/>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7D1772FC" w14:textId="22B9F69E" w:rsidR="0007361A" w:rsidRPr="00523551" w:rsidRDefault="007F2A72" w:rsidP="0082526F">
      <w:pPr>
        <w:rPr>
          <w:rStyle w:val="ad"/>
          <w:lang w:val="en-US"/>
        </w:rPr>
      </w:pPr>
      <w:r>
        <w:rPr>
          <w:rStyle w:val="ad"/>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ad"/>
          <w:lang w:val="en-US"/>
        </w:rPr>
      </w:pPr>
    </w:p>
    <w:p w14:paraId="0042F9C1" w14:textId="11E515D4" w:rsidR="00D3273B" w:rsidRDefault="00D3273B" w:rsidP="0082526F">
      <w:pPr>
        <w:rPr>
          <w:rStyle w:val="ad"/>
          <w:lang w:val="en-US"/>
        </w:rPr>
      </w:pPr>
      <w:r>
        <w:rPr>
          <w:rStyle w:val="ad"/>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ad"/>
        </w:rPr>
      </w:pPr>
    </w:p>
    <w:p w14:paraId="7CC74BE3" w14:textId="7F6CC89F" w:rsidR="0092029F" w:rsidRDefault="00BE63F6" w:rsidP="0082526F">
      <w:pPr>
        <w:rPr>
          <w:rStyle w:val="ad"/>
        </w:rPr>
      </w:pPr>
      <w:r w:rsidRPr="00BE63F6">
        <w:rPr>
          <w:rStyle w:val="ad"/>
        </w:rPr>
        <w:t>Qualcomm Incorporated</w:t>
      </w:r>
    </w:p>
    <w:p w14:paraId="597E38AB" w14:textId="77777777" w:rsidR="00BE63F6" w:rsidRPr="0082091D" w:rsidRDefault="00BE63F6" w:rsidP="00BE63F6">
      <w:pPr>
        <w:pStyle w:val="Proposal"/>
        <w:numPr>
          <w:ilvl w:val="0"/>
          <w:numId w:val="36"/>
        </w:numPr>
        <w:rPr>
          <w:b w:val="0"/>
          <w:i w:val="0"/>
        </w:rPr>
      </w:pPr>
      <w:bookmarkStart w:id="276" w:name="_Ref174128543"/>
      <w:r w:rsidRPr="005740C8">
        <w:t>The triggering and / or configuration of UE side data collection should consider</w:t>
      </w:r>
      <w:bookmarkEnd w:id="276"/>
    </w:p>
    <w:p w14:paraId="5A50D568" w14:textId="77777777" w:rsidR="00BE63F6" w:rsidRPr="0082091D" w:rsidRDefault="00BE63F6" w:rsidP="00BE63F6">
      <w:pPr>
        <w:pStyle w:val="a6"/>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a6"/>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a6"/>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ad"/>
        </w:rPr>
      </w:pPr>
      <w:proofErr w:type="spellStart"/>
      <w:r>
        <w:rPr>
          <w:rStyle w:val="ad"/>
        </w:rPr>
        <w:lastRenderedPageBreak/>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ad"/>
        </w:rPr>
      </w:pPr>
    </w:p>
    <w:p w14:paraId="035303FA" w14:textId="77777777" w:rsidR="0092029F" w:rsidRDefault="0092029F" w:rsidP="0082526F">
      <w:pPr>
        <w:rPr>
          <w:rStyle w:val="ad"/>
        </w:rPr>
      </w:pPr>
    </w:p>
    <w:p w14:paraId="0FCF7F59" w14:textId="77777777" w:rsidR="0092029F" w:rsidRPr="00111C8D" w:rsidRDefault="0092029F" w:rsidP="0082526F">
      <w:pPr>
        <w:rPr>
          <w:rStyle w:val="ad"/>
        </w:rPr>
      </w:pPr>
    </w:p>
    <w:p w14:paraId="703C9945" w14:textId="77777777" w:rsidR="007B217C" w:rsidRDefault="007B217C" w:rsidP="007B217C">
      <w:pPr>
        <w:pStyle w:val="2"/>
      </w:pPr>
      <w:r>
        <w:t>Discussion</w:t>
      </w:r>
    </w:p>
    <w:tbl>
      <w:tblPr>
        <w:tblStyle w:val="ab"/>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r>
              <w:t>Futurewei</w:t>
            </w:r>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a6"/>
              <w:numPr>
                <w:ilvl w:val="0"/>
                <w:numId w:val="146"/>
              </w:numPr>
              <w:spacing w:after="120"/>
              <w:jc w:val="left"/>
            </w:pPr>
            <w:r w:rsidRPr="007419E8">
              <w:rPr>
                <w:highlight w:val="yellow"/>
              </w:rPr>
              <w:t>High-res eT2</w:t>
            </w:r>
            <w:r>
              <w:t xml:space="preserve">, </w:t>
            </w:r>
            <w:r w:rsidRPr="007419E8">
              <w:rPr>
                <w:highlight w:val="cyan"/>
              </w:rPr>
              <w:t xml:space="preserve">NW configured rank, limit number of </w:t>
            </w:r>
            <w:proofErr w:type="spellStart"/>
            <w:r w:rsidRPr="007419E8">
              <w:rPr>
                <w:highlight w:val="cyan"/>
              </w:rPr>
              <w:t>subbands</w:t>
            </w:r>
            <w:proofErr w:type="spellEnd"/>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a6"/>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a6"/>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proofErr w:type="spellStart"/>
            <w:r>
              <w:t>Tejas</w:t>
            </w:r>
            <w:proofErr w:type="spellEnd"/>
            <w:r>
              <w:t xml:space="preserve">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a6"/>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a6"/>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a6"/>
              <w:numPr>
                <w:ilvl w:val="0"/>
                <w:numId w:val="147"/>
              </w:numPr>
              <w:spacing w:after="120"/>
              <w:jc w:val="left"/>
            </w:pPr>
            <w:r w:rsidRPr="002E2E15">
              <w:rPr>
                <w:highlight w:val="green"/>
              </w:rPr>
              <w:lastRenderedPageBreak/>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lastRenderedPageBreak/>
              <w:t>Fujistu</w:t>
            </w:r>
            <w:proofErr w:type="spellEnd"/>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a6"/>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a6"/>
              <w:numPr>
                <w:ilvl w:val="0"/>
                <w:numId w:val="148"/>
              </w:numPr>
              <w:spacing w:after="120"/>
              <w:jc w:val="left"/>
            </w:pPr>
            <w:r>
              <w:t>Standardized Ground-truth reporting is not needed</w:t>
            </w:r>
          </w:p>
          <w:p w14:paraId="7D2CD0C7" w14:textId="77777777" w:rsidR="008240B9" w:rsidRDefault="008240B9" w:rsidP="008240B9">
            <w:pPr>
              <w:pStyle w:val="a6"/>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Default="008240B9" w:rsidP="008240B9">
      <w:r w:rsidRPr="00D96589">
        <w:rPr>
          <w:highlight w:val="yellow"/>
        </w:rPr>
        <w:t>Data format, e.g., eT2, high-res eT2</w:t>
      </w:r>
    </w:p>
    <w:p w14:paraId="3CCDBAAF" w14:textId="77777777" w:rsidR="008240B9" w:rsidRDefault="008240B9" w:rsidP="008240B9">
      <w:r w:rsidRPr="00D96589">
        <w:rPr>
          <w:highlight w:val="cyan"/>
        </w:rPr>
        <w:lastRenderedPageBreak/>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a6"/>
        <w:numPr>
          <w:ilvl w:val="0"/>
          <w:numId w:val="149"/>
        </w:numPr>
      </w:pPr>
      <w:r w:rsidRPr="00EF6F11">
        <w:t xml:space="preserve">Data format: codebook-based eT2 or R18 eT2. </w:t>
      </w:r>
    </w:p>
    <w:p w14:paraId="36E39FF3" w14:textId="77777777" w:rsidR="00405133" w:rsidRPr="00EF6F11" w:rsidRDefault="008240B9" w:rsidP="00EF6F11">
      <w:pPr>
        <w:pStyle w:val="a6"/>
        <w:numPr>
          <w:ilvl w:val="1"/>
          <w:numId w:val="149"/>
        </w:numPr>
      </w:pPr>
      <w:r w:rsidRPr="00EF6F11">
        <w:t xml:space="preserve">FFS if enhancement is needed. </w:t>
      </w:r>
    </w:p>
    <w:p w14:paraId="12C51497" w14:textId="77777777" w:rsidR="00405133" w:rsidRPr="00EF6F11" w:rsidRDefault="008240B9" w:rsidP="00EF6F11">
      <w:pPr>
        <w:pStyle w:val="a6"/>
        <w:numPr>
          <w:ilvl w:val="1"/>
          <w:numId w:val="149"/>
        </w:numPr>
      </w:pPr>
      <w:r w:rsidRPr="00EF6F11">
        <w:t xml:space="preserve">FFS number of samples in the report. </w:t>
      </w:r>
    </w:p>
    <w:p w14:paraId="154A6D69" w14:textId="4CF780FB" w:rsidR="008240B9" w:rsidRPr="00EF6F11" w:rsidRDefault="008240B9" w:rsidP="00EF6F11">
      <w:pPr>
        <w:pStyle w:val="a6"/>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a6"/>
        <w:numPr>
          <w:ilvl w:val="0"/>
          <w:numId w:val="149"/>
        </w:numPr>
      </w:pPr>
      <w:r w:rsidRPr="00EF6F11">
        <w:t xml:space="preserve">Configuration of rank, number of </w:t>
      </w:r>
      <w:proofErr w:type="spellStart"/>
      <w:r w:rsidRPr="00EF6F11">
        <w:t>subbands</w:t>
      </w:r>
      <w:proofErr w:type="spellEnd"/>
      <w:r w:rsidRPr="00EF6F11">
        <w:t>, CSI quality threshold</w:t>
      </w:r>
    </w:p>
    <w:p w14:paraId="5EBF8BE4" w14:textId="77777777" w:rsidR="00746FC0" w:rsidRPr="00EF6F11" w:rsidRDefault="008240B9" w:rsidP="00EF6F11">
      <w:pPr>
        <w:pStyle w:val="a6"/>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a6"/>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a6"/>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a6"/>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A604E9">
        <w:tc>
          <w:tcPr>
            <w:tcW w:w="2335" w:type="dxa"/>
          </w:tcPr>
          <w:p w14:paraId="51039A8B" w14:textId="77777777" w:rsidR="00EF6F11" w:rsidRPr="005E10A1" w:rsidRDefault="00EF6F11" w:rsidP="00A604E9">
            <w:pPr>
              <w:rPr>
                <w:bCs/>
                <w:i/>
              </w:rPr>
            </w:pPr>
            <w:r w:rsidRPr="005E10A1">
              <w:rPr>
                <w:i/>
                <w:color w:val="00B050"/>
              </w:rPr>
              <w:t>Support / Can accept</w:t>
            </w:r>
          </w:p>
        </w:tc>
        <w:tc>
          <w:tcPr>
            <w:tcW w:w="7015" w:type="dxa"/>
          </w:tcPr>
          <w:p w14:paraId="124CB0E6" w14:textId="77777777" w:rsidR="00EF6F11" w:rsidRPr="005E10A1" w:rsidRDefault="00EF6F11" w:rsidP="00A604E9">
            <w:pPr>
              <w:rPr>
                <w:bCs/>
                <w:iCs/>
              </w:rPr>
            </w:pPr>
          </w:p>
        </w:tc>
      </w:tr>
      <w:tr w:rsidR="00EF6F11" w:rsidRPr="005E10A1" w14:paraId="63FFBB74" w14:textId="77777777" w:rsidTr="00A604E9">
        <w:tc>
          <w:tcPr>
            <w:tcW w:w="2335" w:type="dxa"/>
          </w:tcPr>
          <w:p w14:paraId="4751583C" w14:textId="77777777" w:rsidR="00EF6F11" w:rsidRPr="005E10A1" w:rsidRDefault="00EF6F11" w:rsidP="00A604E9">
            <w:pPr>
              <w:rPr>
                <w:bCs/>
                <w:i/>
              </w:rPr>
            </w:pPr>
            <w:r w:rsidRPr="005E10A1">
              <w:rPr>
                <w:i/>
                <w:color w:val="C00000"/>
              </w:rPr>
              <w:t>Object / Have a concern</w:t>
            </w:r>
          </w:p>
        </w:tc>
        <w:tc>
          <w:tcPr>
            <w:tcW w:w="7015" w:type="dxa"/>
          </w:tcPr>
          <w:p w14:paraId="16B2CA18" w14:textId="77777777" w:rsidR="00EF6F11" w:rsidRPr="005E10A1" w:rsidRDefault="00EF6F11" w:rsidP="00A604E9">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A604E9">
            <w:pPr>
              <w:rPr>
                <w:i/>
              </w:rPr>
            </w:pPr>
            <w:r w:rsidRPr="005E10A1">
              <w:rPr>
                <w:i/>
              </w:rPr>
              <w:t>Company</w:t>
            </w:r>
          </w:p>
        </w:tc>
        <w:tc>
          <w:tcPr>
            <w:tcW w:w="7555" w:type="dxa"/>
          </w:tcPr>
          <w:p w14:paraId="3D3C2678" w14:textId="77777777" w:rsidR="00EF6F11" w:rsidRPr="005E10A1" w:rsidRDefault="00EF6F1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A08B78" w14:textId="77777777" w:rsidR="00EF6F11" w:rsidRDefault="00AF5774" w:rsidP="00A604E9">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a little bit hesitant to touch on the mechanism outside L1-signaling. It may be enough to focus on the high level</w:t>
            </w:r>
            <w:r w:rsidR="002574A9">
              <w:rPr>
                <w:rFonts w:eastAsia="SimSun"/>
                <w:iCs/>
                <w:lang w:eastAsia="zh-CN"/>
              </w:rPr>
              <w:t>:</w:t>
            </w:r>
          </w:p>
          <w:p w14:paraId="05C69484" w14:textId="535BC12E" w:rsidR="002574A9" w:rsidRDefault="002574A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“report of associated ID </w:t>
            </w:r>
            <w:r w:rsidRPr="00EF6F11">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A604E9">
            <w:pPr>
              <w:rPr>
                <w:b w:val="0"/>
                <w:bCs w:val="0"/>
                <w:iCs/>
              </w:rPr>
            </w:pPr>
            <w:r>
              <w:rPr>
                <w:b w:val="0"/>
                <w:bCs w:val="0"/>
                <w:iCs/>
              </w:rPr>
              <w:t>Xiaomi</w:t>
            </w:r>
          </w:p>
        </w:tc>
        <w:tc>
          <w:tcPr>
            <w:tcW w:w="7555" w:type="dxa"/>
          </w:tcPr>
          <w:p w14:paraId="3DEF1CE4" w14:textId="0A36DF68" w:rsidR="00EF6F11"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general fine with the proposal. </w:t>
            </w:r>
          </w:p>
          <w:p w14:paraId="6002733C" w14:textId="4353B513"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F</w:t>
            </w:r>
            <w:r>
              <w:rPr>
                <w:rFonts w:eastAsia="SimSun"/>
                <w:iCs/>
                <w:lang w:eastAsia="zh-CN"/>
              </w:rPr>
              <w:t xml:space="preserve">or the fourth bullet, how to report UE side additional condition have not been discussed.  It may be not need associated ID. We prefer to the associated ID replaced with </w:t>
            </w:r>
            <w:r w:rsidRPr="00324B37">
              <w:rPr>
                <w:rFonts w:eastAsia="SimSun"/>
                <w:b/>
                <w:bCs/>
                <w:iCs/>
                <w:lang w:eastAsia="zh-CN"/>
              </w:rPr>
              <w:t>associated information</w:t>
            </w:r>
            <w:r>
              <w:rPr>
                <w:rFonts w:eastAsia="SimSun"/>
                <w:b/>
                <w:bCs/>
                <w:iCs/>
                <w:lang w:eastAsia="zh-CN"/>
              </w:rPr>
              <w:t xml:space="preserve"> </w:t>
            </w:r>
            <w:r>
              <w:rPr>
                <w:rFonts w:eastAsia="SimSun"/>
                <w:iCs/>
                <w:lang w:eastAsia="zh-CN"/>
              </w:rPr>
              <w:t>to make it be high level in current stage.</w:t>
            </w:r>
          </w:p>
        </w:tc>
      </w:tr>
      <w:tr w:rsidR="002E4397" w:rsidRPr="005E10A1" w14:paraId="1CA55E8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C5CAB">
              <w:rPr>
                <w:rFonts w:eastAsia="SimSun" w:hint="eastAsia"/>
                <w:iCs/>
                <w:color w:val="FF0000"/>
                <w:lang w:eastAsia="zh-CN"/>
              </w:rPr>
              <w:t>1</w:t>
            </w:r>
            <w:r w:rsidRPr="00DC5CAB">
              <w:rPr>
                <w:rFonts w:eastAsia="SimSun"/>
                <w:iCs/>
                <w:color w:val="FF0000"/>
                <w:lang w:eastAsia="zh-CN"/>
              </w:rPr>
              <w:t xml:space="preserve">) </w:t>
            </w:r>
            <w:r>
              <w:rPr>
                <w:rFonts w:eastAsia="SimSun"/>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SimSun"/>
                <w:iCs/>
                <w:lang w:eastAsia="zh-CN"/>
              </w:rPr>
              <w:t>subband</w:t>
            </w:r>
            <w:proofErr w:type="spellEnd"/>
            <w:r>
              <w:rPr>
                <w:rFonts w:eastAsia="SimSun"/>
                <w:iCs/>
                <w:lang w:eastAsia="zh-CN"/>
              </w:rPr>
              <w:t xml:space="preserve">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47BC9">
              <w:rPr>
                <w:rFonts w:eastAsia="SimSun" w:hint="eastAsia"/>
                <w:iCs/>
                <w:color w:val="00B050"/>
                <w:lang w:eastAsia="zh-CN"/>
              </w:rPr>
              <w:t>3</w:t>
            </w:r>
            <w:r w:rsidRPr="00547BC9">
              <w:rPr>
                <w:rFonts w:eastAsia="SimSun"/>
                <w:iCs/>
                <w:color w:val="00B050"/>
                <w:lang w:eastAsia="zh-CN"/>
              </w:rPr>
              <w:t xml:space="preserve">) </w:t>
            </w:r>
            <w:r>
              <w:rPr>
                <w:rFonts w:eastAsia="SimSun"/>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SimSun" w:hint="eastAsia"/>
                <w:color w:val="FF0000"/>
                <w:lang w:eastAsia="zh-CN"/>
              </w:rPr>
              <w:t>F</w:t>
            </w:r>
            <w:r w:rsidRPr="00FE34A8">
              <w:rPr>
                <w:rFonts w:eastAsia="SimSun"/>
                <w:color w:val="FF0000"/>
                <w:lang w:eastAsia="zh-CN"/>
              </w:rPr>
              <w:t xml:space="preserve">FS the </w:t>
            </w:r>
            <w:r>
              <w:rPr>
                <w:rFonts w:eastAsia="SimSun"/>
                <w:color w:val="FF0000"/>
                <w:lang w:eastAsia="zh-CN"/>
              </w:rPr>
              <w:t xml:space="preserve">enhanced values of </w:t>
            </w:r>
            <w:r w:rsidRPr="00FE34A8">
              <w:rPr>
                <w:rFonts w:eastAsia="SimSun"/>
                <w:color w:val="FF0000"/>
                <w:lang w:eastAsia="zh-CN"/>
              </w:rPr>
              <w:t>parameters</w:t>
            </w:r>
            <w:r>
              <w:rPr>
                <w:rFonts w:eastAsia="SimSun"/>
                <w:color w:val="FF0000"/>
                <w:lang w:eastAsia="zh-CN"/>
              </w:rPr>
              <w:t>, and methods to alleviate UE complexity</w:t>
            </w:r>
          </w:p>
          <w:p w14:paraId="626CB104" w14:textId="77777777" w:rsidR="002E4397"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w:t>
            </w:r>
            <w:proofErr w:type="spellStart"/>
            <w:r w:rsidRPr="00EF6F11">
              <w:t>subbands</w:t>
            </w:r>
            <w:proofErr w:type="spellEnd"/>
            <w:r w:rsidRPr="00EF6F11">
              <w:t xml:space="preserve">, </w:t>
            </w:r>
          </w:p>
          <w:p w14:paraId="7ECFD20C" w14:textId="77777777" w:rsidR="002E4397" w:rsidRPr="00EF6F11"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a6"/>
              <w:numPr>
                <w:ilvl w:val="0"/>
                <w:numId w:val="14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SimSun"/>
                <w:b w:val="0"/>
                <w:bCs w:val="0"/>
                <w:iCs/>
                <w:lang w:eastAsia="zh-CN"/>
              </w:rPr>
            </w:pPr>
            <w:r>
              <w:rPr>
                <w:rFonts w:eastAsia="SimSun"/>
                <w:b w:val="0"/>
                <w:bCs w:val="0"/>
                <w:iCs/>
                <w:lang w:eastAsia="zh-CN"/>
              </w:rPr>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2C3C3909" w14:textId="74A3D7F9" w:rsidR="00266D56" w:rsidRPr="00EF6F11" w:rsidRDefault="00266D56" w:rsidP="00266D56">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900629" w:rsidRPr="005E10A1" w14:paraId="112FA5B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lastRenderedPageBreak/>
              <w:t>Configuration of rank</w:t>
            </w:r>
            <w:r>
              <w:t xml:space="preserve">, </w:t>
            </w:r>
            <w:r w:rsidRPr="007133D5">
              <w:rPr>
                <w:color w:val="FF0000"/>
              </w:rPr>
              <w:t>configuration of layer,</w:t>
            </w:r>
            <w:r w:rsidRPr="00EF6F11">
              <w:t xml:space="preserve"> number of </w:t>
            </w:r>
            <w:proofErr w:type="spellStart"/>
            <w:r w:rsidRPr="00EF6F11">
              <w:t>subbands</w:t>
            </w:r>
            <w:proofErr w:type="spellEnd"/>
            <w:r w:rsidRPr="00EF6F11">
              <w:t>, CSI quality threshold</w:t>
            </w:r>
          </w:p>
        </w:tc>
      </w:tr>
      <w:tr w:rsidR="00535A8F" w:rsidRPr="005E10A1" w14:paraId="0DDFA98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lastRenderedPageBreak/>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719DD" w:rsidRPr="005E10A1" w14:paraId="222E74B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73D54E" w14:textId="2DD7A7A9" w:rsidR="003719DD" w:rsidRPr="00535A8F" w:rsidRDefault="003719DD" w:rsidP="003719DD">
            <w:pPr>
              <w:rPr>
                <w:rFonts w:eastAsiaTheme="minorEastAsia"/>
                <w:iCs/>
                <w:lang w:eastAsia="ja-JP"/>
              </w:rPr>
            </w:pPr>
            <w:r w:rsidRPr="00272BE9">
              <w:rPr>
                <w:rFonts w:eastAsia="SimSun"/>
                <w:b w:val="0"/>
                <w:bCs w:val="0"/>
                <w:iCs/>
                <w:lang w:eastAsia="zh-CN"/>
              </w:rPr>
              <w:t>Futurewei</w:t>
            </w:r>
          </w:p>
        </w:tc>
        <w:tc>
          <w:tcPr>
            <w:tcW w:w="7555" w:type="dxa"/>
          </w:tcPr>
          <w:p w14:paraId="4547C294" w14:textId="77777777" w:rsidR="003719DD" w:rsidRDefault="003719DD" w:rsidP="003719D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6D008CD7" w14:textId="77777777" w:rsidR="003719DD" w:rsidRDefault="003719DD" w:rsidP="003719DD">
            <w:pPr>
              <w:pStyle w:val="a6"/>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As what CSI quality means should be clarified first, we suggest adding “FFS” for this. </w:t>
            </w:r>
          </w:p>
          <w:p w14:paraId="0C1884E9" w14:textId="77777777" w:rsidR="003719DD" w:rsidRDefault="003719DD" w:rsidP="003719DD">
            <w:pPr>
              <w:pStyle w:val="a6"/>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UE side additional condition is still FFS as of RAN1#117, under the AI/ML model and data agenda item; thus, we suggest adding “FFS” to this bullet. </w:t>
            </w:r>
          </w:p>
          <w:p w14:paraId="2BCAE7E1" w14:textId="6FE0548C" w:rsidR="003719DD" w:rsidRPr="003719DD" w:rsidRDefault="003719DD" w:rsidP="003719DD">
            <w:pPr>
              <w:pStyle w:val="a6"/>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19DD">
              <w:rPr>
                <w:rFonts w:eastAsia="SimSun"/>
                <w:iCs/>
                <w:lang w:eastAsia="zh-CN"/>
              </w:rPr>
              <w:t>In the last bullet, “</w:t>
            </w:r>
            <w:r>
              <w:t xml:space="preserve">Mechanisms outside </w:t>
            </w:r>
            <w:r w:rsidRPr="00EF6F11">
              <w:t>L1-signlaing</w:t>
            </w:r>
            <w:r>
              <w:t xml:space="preserve"> (</w:t>
            </w:r>
            <w:r w:rsidRPr="00EF6F11">
              <w:t>e.g., RRC, U-plane, etc</w:t>
            </w:r>
            <w:r>
              <w:t>.) can be studied by other working groups.” can be moved to notes as it’s outside RAN1 and remove the “e.g.” part.</w:t>
            </w:r>
          </w:p>
        </w:tc>
      </w:tr>
      <w:tr w:rsidR="008C6BA9" w:rsidRPr="005E10A1" w14:paraId="632318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AF3238" w14:textId="6F40B60E" w:rsidR="008C6BA9" w:rsidRPr="00272BE9" w:rsidRDefault="008C6BA9" w:rsidP="008C6BA9">
            <w:pPr>
              <w:rPr>
                <w:rFonts w:eastAsia="SimSun"/>
                <w:iCs/>
                <w:lang w:eastAsia="zh-CN"/>
              </w:rPr>
            </w:pPr>
            <w:r>
              <w:rPr>
                <w:rFonts w:hint="eastAsia"/>
                <w:b w:val="0"/>
                <w:bCs w:val="0"/>
                <w:iCs/>
              </w:rPr>
              <w:t>Samsung</w:t>
            </w:r>
          </w:p>
        </w:tc>
        <w:tc>
          <w:tcPr>
            <w:tcW w:w="7555" w:type="dxa"/>
          </w:tcPr>
          <w:p w14:paraId="002694B2" w14:textId="20952B4D"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 xml:space="preserve">OK in general. </w:t>
            </w:r>
            <w:r>
              <w:rPr>
                <w:iCs/>
              </w:rPr>
              <w:t xml:space="preserve">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 </w:t>
            </w:r>
          </w:p>
        </w:tc>
      </w:tr>
    </w:tbl>
    <w:p w14:paraId="54E647AC" w14:textId="77777777" w:rsidR="00EF6F11" w:rsidRPr="00EF6F11" w:rsidRDefault="00EF6F11" w:rsidP="00EF6F11"/>
    <w:p w14:paraId="6C585605" w14:textId="7AC662C4" w:rsidR="004B2BD2" w:rsidRPr="004B2BD2" w:rsidRDefault="004B2BD2" w:rsidP="004B2BD2">
      <w:pPr>
        <w:pStyle w:val="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a6"/>
        <w:numPr>
          <w:ilvl w:val="0"/>
          <w:numId w:val="149"/>
        </w:numPr>
      </w:pPr>
      <w:r w:rsidRPr="00EF6F11">
        <w:t>NW configuration or UE request for UE side data collection</w:t>
      </w:r>
    </w:p>
    <w:p w14:paraId="27B84B42" w14:textId="0CDECC29" w:rsidR="00A03FF2" w:rsidRPr="00EF6F11" w:rsidRDefault="00A03FF2" w:rsidP="00F02526">
      <w:pPr>
        <w:pStyle w:val="a6"/>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a6"/>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a6"/>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A604E9">
        <w:tc>
          <w:tcPr>
            <w:tcW w:w="2335" w:type="dxa"/>
          </w:tcPr>
          <w:p w14:paraId="688F2131" w14:textId="77777777" w:rsidR="00F02526" w:rsidRPr="005E10A1" w:rsidRDefault="00F02526" w:rsidP="00A604E9">
            <w:pPr>
              <w:rPr>
                <w:bCs/>
                <w:i/>
              </w:rPr>
            </w:pPr>
            <w:r w:rsidRPr="005E10A1">
              <w:rPr>
                <w:i/>
                <w:color w:val="00B050"/>
              </w:rPr>
              <w:t>Support / Can accept</w:t>
            </w:r>
          </w:p>
        </w:tc>
        <w:tc>
          <w:tcPr>
            <w:tcW w:w="7015" w:type="dxa"/>
          </w:tcPr>
          <w:p w14:paraId="55F946C4" w14:textId="77777777" w:rsidR="00F02526" w:rsidRPr="005E10A1" w:rsidRDefault="00F02526" w:rsidP="00A604E9">
            <w:pPr>
              <w:rPr>
                <w:bCs/>
                <w:iCs/>
              </w:rPr>
            </w:pPr>
          </w:p>
        </w:tc>
      </w:tr>
      <w:tr w:rsidR="00F02526" w:rsidRPr="005E10A1" w14:paraId="6F564368" w14:textId="77777777" w:rsidTr="00A604E9">
        <w:tc>
          <w:tcPr>
            <w:tcW w:w="2335" w:type="dxa"/>
          </w:tcPr>
          <w:p w14:paraId="02D67070" w14:textId="77777777" w:rsidR="00F02526" w:rsidRPr="005E10A1" w:rsidRDefault="00F02526" w:rsidP="00A604E9">
            <w:pPr>
              <w:rPr>
                <w:bCs/>
                <w:i/>
              </w:rPr>
            </w:pPr>
            <w:r w:rsidRPr="005E10A1">
              <w:rPr>
                <w:i/>
                <w:color w:val="C00000"/>
              </w:rPr>
              <w:t>Object / Have a concern</w:t>
            </w:r>
          </w:p>
        </w:tc>
        <w:tc>
          <w:tcPr>
            <w:tcW w:w="7015" w:type="dxa"/>
          </w:tcPr>
          <w:p w14:paraId="77A42617" w14:textId="77777777" w:rsidR="00F02526" w:rsidRPr="005E10A1" w:rsidRDefault="00F02526" w:rsidP="00A604E9">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A604E9">
            <w:pPr>
              <w:rPr>
                <w:i/>
              </w:rPr>
            </w:pPr>
            <w:r w:rsidRPr="005E10A1">
              <w:rPr>
                <w:i/>
              </w:rPr>
              <w:t>Company</w:t>
            </w:r>
          </w:p>
        </w:tc>
        <w:tc>
          <w:tcPr>
            <w:tcW w:w="7555" w:type="dxa"/>
          </w:tcPr>
          <w:p w14:paraId="0AF0FA68" w14:textId="77777777" w:rsidR="00F02526" w:rsidRPr="005E10A1" w:rsidRDefault="00F02526"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C561FBA" w14:textId="644D6432" w:rsidR="00F02526" w:rsidRPr="0011407E" w:rsidRDefault="0011407E"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02526" w:rsidRPr="005E10A1" w14:paraId="5EC5D4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2245CB6B" w14:textId="77777777" w:rsidR="00F02526"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t>
            </w:r>
          </w:p>
          <w:p w14:paraId="1F0D5D6D" w14:textId="490A9E94"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main bullet, we think UE side data collection is also used to training model. This should be clariid in the main bullet. </w:t>
            </w:r>
          </w:p>
        </w:tc>
      </w:tr>
      <w:tr w:rsidR="00A86412" w:rsidRPr="005E10A1" w14:paraId="7BB9EDE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SimSun"/>
                <w:b w:val="0"/>
                <w:bCs w:val="0"/>
                <w:iCs/>
                <w:lang w:eastAsia="zh-CN"/>
              </w:rPr>
            </w:pPr>
            <w:r>
              <w:rPr>
                <w:rFonts w:eastAsia="SimSun"/>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w:t>
            </w:r>
          </w:p>
        </w:tc>
      </w:tr>
      <w:tr w:rsidR="00535A8F" w:rsidRPr="005E10A1" w14:paraId="4C4D893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r w:rsidR="008C6BA9" w:rsidRPr="005E10A1" w14:paraId="12AF13A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DA23AA" w14:textId="1796BD30" w:rsidR="008C6BA9" w:rsidRPr="00535A8F" w:rsidRDefault="008C6BA9" w:rsidP="008C6BA9">
            <w:pPr>
              <w:rPr>
                <w:rFonts w:eastAsiaTheme="minorEastAsia"/>
                <w:iCs/>
                <w:lang w:eastAsia="ja-JP"/>
              </w:rPr>
            </w:pPr>
            <w:r>
              <w:rPr>
                <w:rFonts w:hint="eastAsia"/>
                <w:b w:val="0"/>
                <w:bCs w:val="0"/>
                <w:iCs/>
              </w:rPr>
              <w:t>Samsung</w:t>
            </w:r>
          </w:p>
        </w:tc>
        <w:tc>
          <w:tcPr>
            <w:tcW w:w="7555" w:type="dxa"/>
          </w:tcPr>
          <w:p w14:paraId="0CE49329"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in general. </w:t>
            </w:r>
            <w:r>
              <w:rPr>
                <w:iCs/>
              </w:rPr>
              <w:t>We propose to change data by dataset as this corresponds to NW-first training. We do not think the following is up to UE’s implementation</w:t>
            </w:r>
          </w:p>
          <w:p w14:paraId="37EE52A1" w14:textId="77777777" w:rsidR="008C6BA9" w:rsidRDefault="008C6BA9" w:rsidP="008C6BA9">
            <w:pPr>
              <w:pStyle w:val="a6"/>
              <w:numPr>
                <w:ilvl w:val="0"/>
                <w:numId w:val="149"/>
              </w:numPr>
              <w:cnfStyle w:val="000000000000" w:firstRow="0" w:lastRow="0" w:firstColumn="0" w:lastColumn="0" w:oddVBand="0" w:evenVBand="0" w:oddHBand="0" w:evenHBand="0" w:firstRowFirstColumn="0" w:firstRowLastColumn="0" w:lastRowFirstColumn="0" w:lastRowLastColumn="0"/>
              <w:rPr>
                <w:strike/>
              </w:rPr>
            </w:pPr>
            <w:r w:rsidRPr="009E776C">
              <w:rPr>
                <w:strike/>
              </w:rPr>
              <w:t xml:space="preserve">Note: data collection </w:t>
            </w:r>
            <w:proofErr w:type="spellStart"/>
            <w:r w:rsidRPr="009E776C">
              <w:rPr>
                <w:strike/>
              </w:rPr>
              <w:t>signaling</w:t>
            </w:r>
            <w:proofErr w:type="spellEnd"/>
            <w:r w:rsidRPr="009E776C">
              <w:rPr>
                <w:strike/>
              </w:rPr>
              <w:t xml:space="preserve"> / reporting, data format and associated information is up to UE-side implementation</w:t>
            </w:r>
          </w:p>
          <w:p w14:paraId="4CE4AFF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pPr>
            <w:r w:rsidRPr="009E776C">
              <w:t>W</w:t>
            </w:r>
            <w:r w:rsidRPr="009E776C">
              <w:rPr>
                <w:rFonts w:hint="eastAsia"/>
              </w:rPr>
              <w:t xml:space="preserve">e </w:t>
            </w:r>
            <w:r w:rsidRPr="009E776C">
              <w:t xml:space="preserve">rather prefer to be modified as follows </w:t>
            </w:r>
          </w:p>
          <w:p w14:paraId="7C3EBF5C" w14:textId="77777777" w:rsidR="008C6BA9" w:rsidRPr="009E776C" w:rsidRDefault="008C6BA9" w:rsidP="008C6BA9">
            <w:pPr>
              <w:pStyle w:val="a6"/>
              <w:numPr>
                <w:ilvl w:val="0"/>
                <w:numId w:val="149"/>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Note: Delivery of dataset from UE to a training entity is </w:t>
            </w:r>
            <w:r w:rsidRPr="009E776C">
              <w:rPr>
                <w:color w:val="FF0000"/>
              </w:rPr>
              <w:t>up to UE-side implementation</w:t>
            </w:r>
          </w:p>
          <w:p w14:paraId="0E40349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rPr>
                <w:strike/>
              </w:rPr>
            </w:pPr>
          </w:p>
          <w:p w14:paraId="6497128A"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bl>
    <w:p w14:paraId="1BE8F8F4" w14:textId="77777777" w:rsidR="00F02526"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A604E9">
            <w:pPr>
              <w:rPr>
                <w:i/>
              </w:rPr>
            </w:pPr>
            <w:r w:rsidRPr="005E10A1">
              <w:rPr>
                <w:i/>
              </w:rPr>
              <w:t>Company</w:t>
            </w:r>
          </w:p>
        </w:tc>
        <w:tc>
          <w:tcPr>
            <w:tcW w:w="7555" w:type="dxa"/>
          </w:tcPr>
          <w:p w14:paraId="5E99E13D"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A604E9">
            <w:pPr>
              <w:rPr>
                <w:b w:val="0"/>
                <w:bCs w:val="0"/>
                <w:iCs/>
              </w:rPr>
            </w:pPr>
          </w:p>
        </w:tc>
        <w:tc>
          <w:tcPr>
            <w:tcW w:w="7555" w:type="dxa"/>
          </w:tcPr>
          <w:p w14:paraId="3E6BA5A2"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A604E9">
            <w:pPr>
              <w:rPr>
                <w:rFonts w:eastAsia="SimSun"/>
                <w:b w:val="0"/>
                <w:bCs w:val="0"/>
                <w:iCs/>
                <w:lang w:eastAsia="zh-CN"/>
              </w:rPr>
            </w:pPr>
          </w:p>
        </w:tc>
        <w:tc>
          <w:tcPr>
            <w:tcW w:w="7555" w:type="dxa"/>
          </w:tcPr>
          <w:p w14:paraId="323C3771"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ad"/>
          <w:bCs/>
        </w:rPr>
      </w:pPr>
      <w:r w:rsidRPr="00280116">
        <w:rPr>
          <w:rStyle w:val="ad"/>
          <w:bCs/>
        </w:rPr>
        <w:t>Futurewei</w:t>
      </w:r>
    </w:p>
    <w:p w14:paraId="5B4700D9" w14:textId="77777777" w:rsidR="00791450" w:rsidRDefault="00791450" w:rsidP="00791450">
      <w:bookmarkStart w:id="277" w:name="OLE_LINK72"/>
      <w:bookmarkStart w:id="278" w:name="OLE_LINK116"/>
      <w:bookmarkStart w:id="279" w:name="OLE_LINK120"/>
      <w:r w:rsidRPr="001827A6">
        <w:rPr>
          <w:b/>
          <w:bCs/>
          <w:i/>
          <w:iCs/>
          <w:lang w:eastAsia="x-none"/>
        </w:rPr>
        <w:lastRenderedPageBreak/>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7"/>
      <w:r w:rsidRPr="001827A6">
        <w:rPr>
          <w:rFonts w:eastAsiaTheme="minorEastAsia"/>
          <w:b/>
          <w:bCs/>
          <w:i/>
          <w:lang w:eastAsia="zh-CN"/>
        </w:rPr>
        <w:t>.</w:t>
      </w:r>
    </w:p>
    <w:bookmarkEnd w:id="278"/>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a6"/>
        <w:numPr>
          <w:ilvl w:val="0"/>
          <w:numId w:val="71"/>
        </w:numPr>
        <w:spacing w:after="0"/>
        <w:contextualSpacing w:val="0"/>
        <w:rPr>
          <w:b/>
          <w:bCs/>
          <w:i/>
          <w:iCs/>
        </w:rPr>
      </w:pPr>
      <w:r w:rsidRPr="003B58E9">
        <w:rPr>
          <w:b/>
          <w:bCs/>
          <w:i/>
          <w:iCs/>
        </w:rPr>
        <w:t xml:space="preserve">Based on </w:t>
      </w:r>
      <w:r w:rsidRPr="003B58E9">
        <w:rPr>
          <w:rFonts w:eastAsia="SimSun"/>
          <w:b/>
          <w:bCs/>
          <w:i/>
          <w:iCs/>
        </w:rPr>
        <w:t xml:space="preserve">the output of the </w:t>
      </w:r>
      <w:r w:rsidRPr="003B58E9">
        <w:rPr>
          <w:b/>
          <w:bCs/>
          <w:i/>
          <w:iCs/>
        </w:rPr>
        <w:t xml:space="preserve">CSI reconstruction </w:t>
      </w:r>
      <w:r w:rsidRPr="003B58E9">
        <w:rPr>
          <w:rFonts w:eastAsia="SimSun"/>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80" w:name="OLE_LINK33"/>
      <w:bookmarkStart w:id="281" w:name="OLE_LINK5"/>
      <w:bookmarkEnd w:id="279"/>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0"/>
      <w:r w:rsidRPr="00593D85">
        <w:rPr>
          <w:b/>
          <w:bCs/>
          <w:i/>
          <w:iCs/>
          <w:lang w:eastAsia="x-none"/>
        </w:rPr>
        <w:t>.</w:t>
      </w:r>
    </w:p>
    <w:bookmarkEnd w:id="281"/>
    <w:p w14:paraId="1273D195" w14:textId="77777777" w:rsidR="005F4BC8" w:rsidRPr="00190B49" w:rsidRDefault="005F4BC8" w:rsidP="00903DE9">
      <w:pPr>
        <w:rPr>
          <w:rStyle w:val="ad"/>
          <w:bCs/>
        </w:rPr>
      </w:pPr>
    </w:p>
    <w:p w14:paraId="17E04F43" w14:textId="667A2493" w:rsidR="00190B49" w:rsidRDefault="00190B49" w:rsidP="00903DE9">
      <w:pPr>
        <w:rPr>
          <w:rStyle w:val="ad"/>
          <w:bCs/>
        </w:rPr>
      </w:pPr>
      <w:r w:rsidRPr="00190B49">
        <w:rPr>
          <w:rStyle w:val="ad"/>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a6"/>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a6"/>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a6"/>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a6"/>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a6"/>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a6"/>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a6"/>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ad"/>
          <w:bCs/>
        </w:rPr>
      </w:pPr>
    </w:p>
    <w:p w14:paraId="142FC99D" w14:textId="6207C423" w:rsidR="00190B49" w:rsidRDefault="003E5936" w:rsidP="00903DE9">
      <w:pPr>
        <w:rPr>
          <w:rStyle w:val="ad"/>
          <w:bCs/>
        </w:rPr>
      </w:pPr>
      <w:proofErr w:type="spellStart"/>
      <w:r>
        <w:rPr>
          <w:rStyle w:val="ad"/>
          <w:bCs/>
        </w:rPr>
        <w:t>Spreadtrum</w:t>
      </w:r>
      <w:proofErr w:type="spellEnd"/>
      <w:r>
        <w:rPr>
          <w:rStyle w:val="ad"/>
          <w:bCs/>
        </w:rPr>
        <w:t>,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af2"/>
        <w:numPr>
          <w:ilvl w:val="0"/>
          <w:numId w:val="103"/>
        </w:numPr>
        <w:autoSpaceDE w:val="0"/>
        <w:autoSpaceDN w:val="0"/>
        <w:adjustRightInd w:val="0"/>
        <w:snapToGrid w:val="0"/>
        <w:spacing w:before="0" w:line="240" w:lineRule="auto"/>
        <w:rPr>
          <w:rFonts w:eastAsia="SimSun"/>
          <w:b/>
          <w:i/>
          <w:sz w:val="22"/>
          <w:szCs w:val="22"/>
          <w:lang w:eastAsia="zh-CN"/>
        </w:rPr>
      </w:pPr>
      <w:r w:rsidRPr="00A04E23">
        <w:rPr>
          <w:b/>
          <w:bCs/>
          <w:i/>
          <w:sz w:val="22"/>
          <w:szCs w:val="22"/>
          <w:lang w:eastAsia="zh-CN"/>
        </w:rPr>
        <w:t xml:space="preserve">NW side </w:t>
      </w:r>
      <w:r w:rsidRPr="00A04E23">
        <w:rPr>
          <w:rFonts w:eastAsia="SimSun"/>
          <w:b/>
          <w:i/>
          <w:sz w:val="22"/>
          <w:szCs w:val="22"/>
          <w:lang w:eastAsia="zh-CN"/>
        </w:rPr>
        <w:t xml:space="preserve">monitoring based on the ground-truth CSI </w:t>
      </w:r>
      <w:r w:rsidRPr="00A04E23">
        <w:rPr>
          <w:rFonts w:eastAsia="SimSun" w:hint="eastAsia"/>
          <w:b/>
          <w:i/>
          <w:sz w:val="22"/>
          <w:szCs w:val="22"/>
          <w:lang w:eastAsia="zh-CN"/>
        </w:rPr>
        <w:t>reported</w:t>
      </w:r>
      <w:r w:rsidRPr="00A04E23">
        <w:rPr>
          <w:rFonts w:eastAsia="SimSun"/>
          <w:b/>
          <w:i/>
          <w:sz w:val="22"/>
          <w:szCs w:val="22"/>
          <w:lang w:eastAsia="zh-CN"/>
        </w:rPr>
        <w:t xml:space="preserve"> </w:t>
      </w:r>
      <w:r w:rsidRPr="00A04E23">
        <w:rPr>
          <w:rFonts w:eastAsia="SimSun" w:hint="eastAsia"/>
          <w:b/>
          <w:i/>
          <w:sz w:val="22"/>
          <w:szCs w:val="22"/>
          <w:lang w:eastAsia="zh-CN"/>
        </w:rPr>
        <w:t>by</w:t>
      </w:r>
      <w:r w:rsidRPr="00A04E23">
        <w:rPr>
          <w:rFonts w:eastAsia="SimSun"/>
          <w:b/>
          <w:i/>
          <w:sz w:val="22"/>
          <w:szCs w:val="22"/>
          <w:lang w:eastAsia="zh-CN"/>
        </w:rPr>
        <w:t xml:space="preserve"> UE</w:t>
      </w:r>
      <w:r w:rsidRPr="00A04E23">
        <w:rPr>
          <w:rFonts w:eastAsia="SimSun" w:hint="eastAsia"/>
          <w:b/>
          <w:i/>
          <w:sz w:val="22"/>
          <w:szCs w:val="22"/>
          <w:lang w:eastAsia="zh-CN"/>
        </w:rPr>
        <w:t>.</w:t>
      </w:r>
    </w:p>
    <w:p w14:paraId="283E5AB8" w14:textId="77777777" w:rsidR="00AE4313" w:rsidRPr="00A04E23" w:rsidRDefault="00AE4313" w:rsidP="00140494">
      <w:pPr>
        <w:pStyle w:val="af2"/>
        <w:numPr>
          <w:ilvl w:val="0"/>
          <w:numId w:val="103"/>
        </w:numPr>
        <w:autoSpaceDE w:val="0"/>
        <w:autoSpaceDN w:val="0"/>
        <w:adjustRightInd w:val="0"/>
        <w:snapToGrid w:val="0"/>
        <w:spacing w:before="0" w:line="240" w:lineRule="auto"/>
        <w:rPr>
          <w:rFonts w:eastAsia="SimSun"/>
          <w:b/>
          <w:i/>
          <w:sz w:val="22"/>
          <w:szCs w:val="22"/>
          <w:lang w:eastAsia="zh-CN"/>
        </w:rPr>
      </w:pPr>
      <w:r w:rsidRPr="00A04E23">
        <w:rPr>
          <w:rFonts w:eastAsia="SimSun"/>
          <w:b/>
          <w:i/>
          <w:sz w:val="22"/>
          <w:szCs w:val="22"/>
          <w:lang w:eastAsia="zh-CN"/>
        </w:rPr>
        <w:t>UE side monitoring based on the recovery CSI indicated by NW.</w:t>
      </w:r>
    </w:p>
    <w:p w14:paraId="39B91D17" w14:textId="77777777" w:rsidR="003E5936" w:rsidRDefault="003E5936" w:rsidP="00903DE9">
      <w:pPr>
        <w:rPr>
          <w:rStyle w:val="ad"/>
          <w:bCs/>
          <w:lang w:val="en-US"/>
        </w:rPr>
      </w:pPr>
    </w:p>
    <w:p w14:paraId="42AA27A1" w14:textId="5868C80E" w:rsidR="00831171" w:rsidRDefault="00831171" w:rsidP="00903DE9">
      <w:pPr>
        <w:rPr>
          <w:rStyle w:val="ad"/>
          <w:bCs/>
          <w:lang w:val="en-US"/>
        </w:rPr>
      </w:pPr>
      <w:r>
        <w:rPr>
          <w:rStyle w:val="ad"/>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4: For CSI report based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lastRenderedPageBreak/>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 xml:space="preserve">Support a further enhancement to report </w:t>
      </w:r>
      <w:proofErr w:type="spellStart"/>
      <w:r w:rsidRPr="007B712C">
        <w:rPr>
          <w:b/>
          <w:bCs/>
          <w:i/>
          <w:iCs/>
          <w:lang w:val="en-US" w:eastAsia="zh-CN"/>
        </w:rPr>
        <w:t>subband</w:t>
      </w:r>
      <w:proofErr w:type="spellEnd"/>
      <w:r w:rsidRPr="007B712C">
        <w:rPr>
          <w:b/>
          <w:bCs/>
          <w:i/>
          <w:iCs/>
          <w:lang w:val="en-US" w:eastAsia="zh-CN"/>
        </w:rPr>
        <w:t xml:space="preserve">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ad"/>
          <w:bCs/>
          <w:lang w:val="en-US"/>
        </w:rPr>
      </w:pPr>
    </w:p>
    <w:p w14:paraId="7B61CCD3" w14:textId="69B76DC6" w:rsidR="003E5936" w:rsidRDefault="00CB7CA5" w:rsidP="00903DE9">
      <w:pPr>
        <w:rPr>
          <w:rStyle w:val="ad"/>
          <w:bCs/>
        </w:rPr>
      </w:pPr>
      <w:proofErr w:type="spellStart"/>
      <w:r>
        <w:rPr>
          <w:rStyle w:val="ad"/>
          <w:bCs/>
        </w:rPr>
        <w:t>Tejas</w:t>
      </w:r>
      <w:proofErr w:type="spellEnd"/>
      <w:r>
        <w:rPr>
          <w:rStyle w:val="ad"/>
          <w:bCs/>
        </w:rPr>
        <w:t xml:space="preserve">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a6"/>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a6"/>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ad"/>
          <w:bCs/>
        </w:rPr>
      </w:pPr>
    </w:p>
    <w:p w14:paraId="2E7875F1" w14:textId="4CDCB005" w:rsidR="00AB58BF" w:rsidRDefault="00AB58BF" w:rsidP="00903DE9">
      <w:pPr>
        <w:rPr>
          <w:rStyle w:val="ad"/>
          <w:bCs/>
        </w:rPr>
      </w:pPr>
      <w:r>
        <w:rPr>
          <w:rStyle w:val="ad"/>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ad"/>
          <w:rFonts w:ascii="Times New Roman" w:hAnsi="Times New Roman"/>
          <w:bCs/>
          <w:i/>
          <w:color w:val="auto"/>
          <w:lang w:val="en-US"/>
        </w:rPr>
      </w:pPr>
    </w:p>
    <w:p w14:paraId="31976635" w14:textId="2899FE2E" w:rsidR="00AB58BF" w:rsidRDefault="002819B7" w:rsidP="00903DE9">
      <w:pPr>
        <w:rPr>
          <w:rStyle w:val="ad"/>
          <w:bCs/>
        </w:rPr>
      </w:pPr>
      <w:r>
        <w:rPr>
          <w:rStyle w:val="ad"/>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2" w:name="_Hlk162705102"/>
      <w:r w:rsidRPr="00BE6825">
        <w:rPr>
          <w:b/>
          <w:i/>
        </w:rPr>
        <w:t xml:space="preserve">Proposal </w:t>
      </w:r>
      <w:r w:rsidRPr="00BE6825">
        <w:rPr>
          <w:rFonts w:eastAsia="SimSun"/>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a6"/>
        <w:numPr>
          <w:ilvl w:val="0"/>
          <w:numId w:val="108"/>
        </w:numPr>
        <w:snapToGrid w:val="0"/>
        <w:spacing w:beforeLines="30" w:before="72" w:afterLines="30" w:after="72" w:line="288" w:lineRule="auto"/>
        <w:contextualSpacing w:val="0"/>
        <w:rPr>
          <w:i/>
        </w:rPr>
      </w:pPr>
      <w:r w:rsidRPr="00BE6825">
        <w:rPr>
          <w:i/>
        </w:rPr>
        <w:lastRenderedPageBreak/>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SimSun"/>
          <w:i/>
        </w:rPr>
      </w:pPr>
      <w:bookmarkStart w:id="283" w:name="_Hlk162705133"/>
      <w:bookmarkEnd w:id="282"/>
      <w:r w:rsidRPr="006E286A">
        <w:rPr>
          <w:b/>
          <w:i/>
        </w:rPr>
        <w:t xml:space="preserve">Proposal </w:t>
      </w:r>
      <w:r w:rsidRPr="006E286A">
        <w:rPr>
          <w:rFonts w:eastAsia="SimSun"/>
          <w:b/>
          <w:bCs/>
          <w:i/>
          <w:iCs/>
          <w:szCs w:val="21"/>
        </w:rPr>
        <w:t>19:</w:t>
      </w:r>
      <w:r w:rsidRPr="006E286A">
        <w:rPr>
          <w:b/>
          <w:i/>
        </w:rPr>
        <w:t xml:space="preserve"> </w:t>
      </w:r>
      <w:r w:rsidRPr="006E286A">
        <w:rPr>
          <w:i/>
        </w:rPr>
        <w:t xml:space="preserve">In CSI compression using two-sided model use case, </w:t>
      </w:r>
      <w:r w:rsidRPr="006E286A">
        <w:rPr>
          <w:rFonts w:eastAsia="SimSun"/>
          <w:i/>
        </w:rPr>
        <w:t>deprioritize the study on UE-side monitoring in Rel-19 study phase.</w:t>
      </w:r>
    </w:p>
    <w:bookmarkEnd w:id="283"/>
    <w:p w14:paraId="7021C739" w14:textId="77777777" w:rsidR="002819B7" w:rsidRDefault="002819B7" w:rsidP="00903DE9">
      <w:pPr>
        <w:rPr>
          <w:rStyle w:val="ad"/>
          <w:bCs/>
        </w:rPr>
      </w:pPr>
    </w:p>
    <w:p w14:paraId="26C5F2B2" w14:textId="7FF69FAD" w:rsidR="00F13511" w:rsidRPr="008354EC" w:rsidRDefault="00F13511" w:rsidP="00903DE9">
      <w:pPr>
        <w:rPr>
          <w:rStyle w:val="ad"/>
          <w:bCs/>
        </w:rPr>
      </w:pPr>
      <w:r w:rsidRPr="008354EC">
        <w:rPr>
          <w:rStyle w:val="ad"/>
          <w:bCs/>
        </w:rPr>
        <w:t>Eri</w:t>
      </w:r>
      <w:r w:rsidRPr="008354EC">
        <w:rPr>
          <w:rStyle w:val="ad"/>
          <w:rFonts w:hint="eastAsia"/>
          <w:bCs/>
        </w:rPr>
        <w:t>csson</w:t>
      </w:r>
    </w:p>
    <w:p w14:paraId="5D20A4DC" w14:textId="77777777" w:rsidR="006073EA" w:rsidRPr="00C91424"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fr-FR" w:eastAsia="fr-FR"/>
        </w:rPr>
      </w:pPr>
      <w:bookmarkStart w:id="284" w:name="_Toc149938873"/>
      <w:bookmarkStart w:id="285" w:name="_Toc174112373"/>
      <w:r>
        <w:rPr>
          <w:rFonts w:ascii="Arial" w:hAnsi="Arial" w:cs="Arial"/>
          <w:sz w:val="20"/>
          <w:szCs w:val="20"/>
        </w:rPr>
        <w:t xml:space="preserve">Conclude that </w:t>
      </w:r>
      <w:proofErr w:type="spellStart"/>
      <w:r>
        <w:rPr>
          <w:rFonts w:ascii="Arial" w:hAnsi="Arial" w:cs="Arial"/>
          <w:sz w:val="20"/>
          <w:szCs w:val="20"/>
        </w:rPr>
        <w:t>i</w:t>
      </w:r>
      <w:proofErr w:type="spellEnd"/>
      <w:r w:rsidRPr="00C91424">
        <w:rPr>
          <w:rFonts w:ascii="Arial" w:hAnsi="Arial" w:cs="Arial"/>
          <w:sz w:val="20"/>
          <w:szCs w:val="20"/>
          <w:lang w:val="fr-FR" w:eastAsia="fr-FR"/>
        </w:rPr>
        <w:t xml:space="preserve">t is necessary to specify UE reporting high resolution target CSI to enable NW-side intermediate KPIs based </w:t>
      </w:r>
      <w:r>
        <w:rPr>
          <w:rFonts w:ascii="Arial" w:hAnsi="Arial" w:cs="Arial"/>
          <w:sz w:val="20"/>
          <w:szCs w:val="20"/>
        </w:rPr>
        <w:t xml:space="preserve">performance </w:t>
      </w:r>
      <w:r w:rsidRPr="00C91424">
        <w:rPr>
          <w:rFonts w:ascii="Arial" w:hAnsi="Arial" w:cs="Arial"/>
          <w:sz w:val="20"/>
          <w:szCs w:val="20"/>
          <w:lang w:val="fr-FR" w:eastAsia="fr-FR"/>
        </w:rPr>
        <w:t xml:space="preserve">monitoring </w:t>
      </w:r>
      <w:r>
        <w:rPr>
          <w:rFonts w:ascii="Arial" w:hAnsi="Arial" w:cs="Arial"/>
          <w:sz w:val="20"/>
          <w:szCs w:val="20"/>
        </w:rPr>
        <w:t>and performance degradation</w:t>
      </w:r>
      <w:bookmarkEnd w:id="284"/>
      <w:r w:rsidRPr="009048C8">
        <w:rPr>
          <w:rFonts w:ascii="Arial" w:hAnsi="Arial" w:cs="Arial"/>
          <w:sz w:val="20"/>
          <w:szCs w:val="20"/>
        </w:rPr>
        <w:t xml:space="preserve"> </w:t>
      </w:r>
      <w:r>
        <w:rPr>
          <w:rFonts w:ascii="Arial" w:hAnsi="Arial" w:cs="Arial"/>
          <w:sz w:val="20"/>
          <w:szCs w:val="20"/>
        </w:rPr>
        <w:t xml:space="preserve">error cause detection for </w:t>
      </w:r>
      <w:r w:rsidRPr="00C91424">
        <w:rPr>
          <w:rFonts w:ascii="Arial" w:hAnsi="Arial" w:cs="Arial"/>
          <w:sz w:val="20"/>
          <w:szCs w:val="20"/>
          <w:lang w:val="fr-FR" w:eastAsia="fr-FR"/>
        </w:rPr>
        <w:t xml:space="preserve">two-sided CSI-compression </w:t>
      </w:r>
      <w:r>
        <w:rPr>
          <w:rFonts w:ascii="Arial" w:hAnsi="Arial" w:cs="Arial"/>
          <w:sz w:val="20"/>
          <w:szCs w:val="20"/>
        </w:rPr>
        <w:t>use case.</w:t>
      </w:r>
      <w:bookmarkEnd w:id="285"/>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6" w:name="_Toc149938916"/>
      <w:bookmarkStart w:id="287"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6"/>
      <w:bookmarkEnd w:id="287"/>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8" w:name="_Toc149938917"/>
      <w:bookmarkStart w:id="289"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8"/>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9"/>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0" w:name="_Toc149938918"/>
      <w:bookmarkStart w:id="291"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90"/>
      <w:r w:rsidRPr="00EF38EA">
        <w:rPr>
          <w:rFonts w:ascii="Arial" w:hAnsi="Arial" w:cs="Arial"/>
          <w:sz w:val="20"/>
          <w:szCs w:val="20"/>
        </w:rPr>
        <w:t>.</w:t>
      </w:r>
      <w:bookmarkEnd w:id="291"/>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2" w:name="_Toc149938919"/>
      <w:bookmarkStart w:id="293"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2"/>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3"/>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4"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4"/>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79"/>
      <w:r w:rsidRPr="002662F5">
        <w:rPr>
          <w:rFonts w:ascii="Arial" w:hAnsi="Arial" w:cs="Arial"/>
          <w:sz w:val="20"/>
          <w:szCs w:val="20"/>
          <w:lang w:eastAsia="fr-FR"/>
        </w:rPr>
        <w:t>The format of the monitoring metrics</w:t>
      </w:r>
      <w:bookmarkEnd w:id="295"/>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6"/>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1"/>
      <w:r w:rsidRPr="00AF61D6">
        <w:rPr>
          <w:rFonts w:ascii="Arial" w:hAnsi="Arial" w:cs="Arial"/>
          <w:sz w:val="20"/>
          <w:szCs w:val="20"/>
          <w:lang w:eastAsia="fr-FR"/>
        </w:rPr>
        <w:t>RAN4 performance testing of the reported monitoring metrics</w:t>
      </w:r>
      <w:bookmarkEnd w:id="297"/>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8"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8"/>
    </w:p>
    <w:p w14:paraId="6DF082AD" w14:textId="77777777" w:rsidR="00F13511" w:rsidRPr="00331947" w:rsidRDefault="00F13511" w:rsidP="00903DE9">
      <w:pPr>
        <w:rPr>
          <w:rFonts w:eastAsia="SimSun"/>
          <w:lang w:eastAsia="zh-CN"/>
        </w:rPr>
      </w:pPr>
    </w:p>
    <w:p w14:paraId="7583E3ED" w14:textId="16824A31" w:rsidR="00F13511" w:rsidRPr="00405DE3" w:rsidRDefault="00F62B2C" w:rsidP="00903DE9">
      <w:pPr>
        <w:rPr>
          <w:rStyle w:val="ad"/>
          <w:bCs/>
        </w:rPr>
      </w:pPr>
      <w:r w:rsidRPr="00405DE3">
        <w:rPr>
          <w:rStyle w:val="ad"/>
          <w:bCs/>
        </w:rPr>
        <w:t>V</w:t>
      </w:r>
      <w:r w:rsidRPr="00405DE3">
        <w:rPr>
          <w:rStyle w:val="ad"/>
          <w:rFonts w:hint="eastAsia"/>
          <w:bCs/>
        </w:rPr>
        <w:t>ivo</w:t>
      </w:r>
    </w:p>
    <w:p w14:paraId="3639CCF3" w14:textId="77777777" w:rsidR="00DD3562" w:rsidRPr="00AA3B87" w:rsidRDefault="00DD3562" w:rsidP="00140494">
      <w:pPr>
        <w:pStyle w:val="a6"/>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a6"/>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a6"/>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a6"/>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 xml:space="preserve">With ground-truth CSI reported from UE, NW compares expected CSI </w:t>
      </w:r>
      <w:r w:rsidRPr="00CF7A31">
        <w:rPr>
          <w:rFonts w:eastAsiaTheme="minorEastAsia"/>
          <w:b/>
          <w:szCs w:val="21"/>
          <w:lang w:eastAsia="zh-CN"/>
        </w:rPr>
        <w:lastRenderedPageBreak/>
        <w:t>feedback and reported CSI feedback (FFS the necessity of taking quantized ground-truth as UE side input), and/or</w:t>
      </w:r>
    </w:p>
    <w:p w14:paraId="5D3AC343" w14:textId="77777777" w:rsidR="00DD3562" w:rsidRPr="00CF7A31" w:rsidRDefault="00DD3562" w:rsidP="00140494">
      <w:pPr>
        <w:pStyle w:val="a6"/>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a6"/>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SimSun"/>
          <w:lang w:eastAsia="zh-CN"/>
        </w:rPr>
      </w:pPr>
    </w:p>
    <w:p w14:paraId="0F05EFDA" w14:textId="77777777" w:rsidR="00933D07" w:rsidRPr="00926D4C" w:rsidRDefault="00933D07" w:rsidP="00140494">
      <w:pPr>
        <w:pStyle w:val="a6"/>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a6"/>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a6"/>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a6"/>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a6"/>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a6"/>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a6"/>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a6"/>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 xml:space="preserve">legacy eT2 codebook or eT2-like high-resolution </w:t>
      </w:r>
      <w:proofErr w:type="gramStart"/>
      <w:r w:rsidRPr="007F4D44">
        <w:rPr>
          <w:rFonts w:eastAsiaTheme="minorEastAsia"/>
          <w:b/>
          <w:szCs w:val="21"/>
        </w:rPr>
        <w:t>codebook</w:t>
      </w:r>
      <w:r w:rsidRPr="00CF7A31" w:rsidDel="00FE6D2D">
        <w:rPr>
          <w:rFonts w:eastAsiaTheme="minorEastAsia"/>
          <w:b/>
          <w:szCs w:val="21"/>
        </w:rPr>
        <w:t xml:space="preserve"> </w:t>
      </w:r>
      <w:r w:rsidRPr="00CF7A31">
        <w:rPr>
          <w:rFonts w:eastAsiaTheme="minorEastAsia"/>
          <w:b/>
          <w:szCs w:val="21"/>
        </w:rPr>
        <w:t>;</w:t>
      </w:r>
      <w:proofErr w:type="gramEnd"/>
    </w:p>
    <w:p w14:paraId="04029BD3" w14:textId="77777777" w:rsidR="006C78E5" w:rsidRPr="00CF7A31" w:rsidRDefault="006C78E5" w:rsidP="006C78E5">
      <w:pPr>
        <w:pStyle w:val="a6"/>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a6"/>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a6"/>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SimSun"/>
          <w:lang w:eastAsia="zh-CN"/>
        </w:rPr>
      </w:pPr>
    </w:p>
    <w:p w14:paraId="4AE6A3F5" w14:textId="311F65B0" w:rsidR="00AC22D9" w:rsidRPr="00405DE3" w:rsidRDefault="00C60CF7" w:rsidP="00903DE9">
      <w:pPr>
        <w:rPr>
          <w:rStyle w:val="ad"/>
          <w:bCs/>
        </w:rPr>
      </w:pPr>
      <w:r>
        <w:rPr>
          <w:rStyle w:val="ad"/>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a6"/>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 xml:space="preserve">or the received model without retraining, the same target CSI is used as the input of CSI generation model both at UE side (e.g., OTT server)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 side is sent to </w:t>
      </w:r>
      <w:proofErr w:type="spellStart"/>
      <w:r w:rsidRPr="00C904BD">
        <w:rPr>
          <w:rFonts w:eastAsia="SimSun"/>
          <w:b/>
          <w:bCs/>
          <w:i/>
          <w:iCs/>
          <w:lang w:eastAsia="zh-CN"/>
        </w:rPr>
        <w:t>gNB</w:t>
      </w:r>
      <w:proofErr w:type="spellEnd"/>
      <w:r w:rsidRPr="00C904BD">
        <w:rPr>
          <w:rFonts w:eastAsia="SimSun"/>
          <w:b/>
          <w:bCs/>
          <w:i/>
          <w:iCs/>
          <w:lang w:eastAsia="zh-CN"/>
        </w:rPr>
        <w:t>.</w:t>
      </w:r>
      <w:r w:rsidRPr="0066301A">
        <w:rPr>
          <w:rFonts w:eastAsia="SimSun"/>
          <w:b/>
          <w:bCs/>
          <w:i/>
          <w:iCs/>
          <w:lang w:eastAsia="zh-CN"/>
        </w:rPr>
        <w:t xml:space="preserve"> </w:t>
      </w:r>
    </w:p>
    <w:p w14:paraId="67E67764" w14:textId="77777777" w:rsidR="00405DE3" w:rsidRPr="00C904BD" w:rsidRDefault="00405DE3" w:rsidP="00140494">
      <w:pPr>
        <w:pStyle w:val="a6"/>
        <w:numPr>
          <w:ilvl w:val="0"/>
          <w:numId w:val="91"/>
        </w:numPr>
        <w:spacing w:after="0"/>
        <w:rPr>
          <w:rFonts w:eastAsia="SimSun"/>
          <w:b/>
          <w:bCs/>
          <w:i/>
          <w:iCs/>
          <w:lang w:eastAsia="zh-CN"/>
        </w:rPr>
      </w:pPr>
      <w:r w:rsidRPr="0066301A">
        <w:rPr>
          <w:rFonts w:eastAsia="SimSun"/>
          <w:b/>
          <w:bCs/>
          <w:i/>
          <w:iCs/>
          <w:lang w:eastAsia="zh-CN"/>
        </w:rPr>
        <w:t xml:space="preserve">Step 2: </w:t>
      </w:r>
      <w:r w:rsidRPr="00C904BD">
        <w:rPr>
          <w:rFonts w:eastAsia="SimSun"/>
          <w:b/>
          <w:bCs/>
          <w:i/>
          <w:iCs/>
          <w:lang w:eastAsia="zh-CN"/>
        </w:rPr>
        <w:t xml:space="preserve">The same target CSI is used as the input of CSI generation model both at UE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w:t>
      </w:r>
      <w:proofErr w:type="spellStart"/>
      <w:r w:rsidRPr="00C904BD">
        <w:rPr>
          <w:rFonts w:eastAsia="SimSun"/>
          <w:b/>
          <w:bCs/>
          <w:i/>
          <w:iCs/>
          <w:lang w:eastAsia="zh-CN"/>
        </w:rPr>
        <w:t>gNB</w:t>
      </w:r>
      <w:proofErr w:type="spellEnd"/>
      <w:r w:rsidRPr="00C904BD">
        <w:rPr>
          <w:rFonts w:eastAsia="SimSun"/>
          <w:b/>
          <w:bCs/>
          <w:i/>
          <w:iCs/>
          <w:lang w:eastAsia="zh-CN"/>
        </w:rPr>
        <w:t>.</w:t>
      </w:r>
    </w:p>
    <w:p w14:paraId="703645E1" w14:textId="77777777" w:rsidR="001215E4" w:rsidRDefault="001215E4" w:rsidP="0041368B">
      <w:pPr>
        <w:spacing w:after="0"/>
        <w:contextualSpacing/>
        <w:rPr>
          <w:rFonts w:eastAsia="SimSun"/>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lastRenderedPageBreak/>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a6"/>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 xml:space="preserve"> (applicable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 xml:space="preserve">or the received model without retraining, the same target CSI is used as the input of CSI generation model both at UE side (e.g., OTT server)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 side is sent to </w:t>
      </w:r>
      <w:proofErr w:type="spellStart"/>
      <w:r w:rsidRPr="00C904BD">
        <w:rPr>
          <w:rFonts w:eastAsia="SimSun"/>
          <w:b/>
          <w:bCs/>
          <w:i/>
          <w:iCs/>
          <w:lang w:eastAsia="zh-CN"/>
        </w:rPr>
        <w:t>gNB</w:t>
      </w:r>
      <w:proofErr w:type="spellEnd"/>
      <w:r w:rsidRPr="00C904BD">
        <w:rPr>
          <w:rFonts w:eastAsia="SimSun"/>
          <w:b/>
          <w:bCs/>
          <w:i/>
          <w:iCs/>
          <w:lang w:eastAsia="zh-CN"/>
        </w:rPr>
        <w:t>.</w:t>
      </w:r>
      <w:r w:rsidRPr="0066301A">
        <w:rPr>
          <w:rFonts w:eastAsia="SimSun"/>
          <w:b/>
          <w:bCs/>
          <w:i/>
          <w:iCs/>
          <w:lang w:eastAsia="zh-CN"/>
        </w:rPr>
        <w:t xml:space="preserve"> </w:t>
      </w:r>
    </w:p>
    <w:p w14:paraId="795BE146" w14:textId="77777777" w:rsidR="0041368B" w:rsidRDefault="0041368B" w:rsidP="00140494">
      <w:pPr>
        <w:pStyle w:val="a6"/>
        <w:numPr>
          <w:ilvl w:val="0"/>
          <w:numId w:val="90"/>
        </w:numPr>
        <w:spacing w:after="0"/>
        <w:rPr>
          <w:rFonts w:eastAsia="SimSun"/>
          <w:b/>
          <w:bCs/>
          <w:i/>
          <w:iCs/>
          <w:lang w:eastAsia="zh-CN"/>
        </w:rPr>
      </w:pPr>
      <w:r w:rsidRPr="0066301A">
        <w:rPr>
          <w:rFonts w:eastAsia="SimSun"/>
          <w:b/>
          <w:bCs/>
          <w:i/>
          <w:iCs/>
          <w:lang w:eastAsia="zh-CN"/>
        </w:rPr>
        <w:t xml:space="preserve">Step </w:t>
      </w:r>
      <w:r>
        <w:rPr>
          <w:rFonts w:eastAsia="SimSun"/>
          <w:b/>
          <w:bCs/>
          <w:i/>
          <w:iCs/>
          <w:lang w:eastAsia="zh-CN"/>
        </w:rPr>
        <w:t>2</w:t>
      </w:r>
      <w:r w:rsidRPr="0066301A">
        <w:rPr>
          <w:rFonts w:eastAsia="SimSun"/>
          <w:b/>
          <w:bCs/>
          <w:i/>
          <w:iCs/>
          <w:lang w:eastAsia="zh-CN"/>
        </w:rPr>
        <w:t>:</w:t>
      </w:r>
      <w:r>
        <w:rPr>
          <w:rFonts w:eastAsia="SimSun"/>
          <w:b/>
          <w:bCs/>
          <w:i/>
          <w:iCs/>
          <w:lang w:eastAsia="zh-CN"/>
        </w:rPr>
        <w:t xml:space="preserve"> The target CSI applied for retraining AI/ML model is used as the input of retrained CSI generation model at UE side (e.g., OTT server) and CSI generation model at </w:t>
      </w:r>
      <w:proofErr w:type="spellStart"/>
      <w:r>
        <w:rPr>
          <w:rFonts w:eastAsia="SimSun"/>
          <w:b/>
          <w:bCs/>
          <w:i/>
          <w:iCs/>
          <w:lang w:eastAsia="zh-CN"/>
        </w:rPr>
        <w:t>gNB</w:t>
      </w:r>
      <w:proofErr w:type="spellEnd"/>
      <w:r>
        <w:rPr>
          <w:rFonts w:eastAsia="SimSun"/>
          <w:b/>
          <w:bCs/>
          <w:i/>
          <w:iCs/>
          <w:lang w:eastAsia="zh-CN"/>
        </w:rPr>
        <w:t xml:space="preserve"> side, and CSI feedback generated </w:t>
      </w:r>
      <w:r w:rsidRPr="00C904BD">
        <w:rPr>
          <w:rFonts w:eastAsia="SimSun"/>
          <w:b/>
          <w:bCs/>
          <w:i/>
          <w:iCs/>
          <w:lang w:eastAsia="zh-CN"/>
        </w:rPr>
        <w:t>by CSI generation model</w:t>
      </w:r>
      <w:r>
        <w:rPr>
          <w:rFonts w:eastAsia="SimSun"/>
          <w:b/>
          <w:bCs/>
          <w:i/>
          <w:iCs/>
          <w:lang w:eastAsia="zh-CN"/>
        </w:rPr>
        <w:t xml:space="preserve"> at UE side is sent to </w:t>
      </w:r>
      <w:proofErr w:type="spellStart"/>
      <w:r>
        <w:rPr>
          <w:rFonts w:eastAsia="SimSun"/>
          <w:b/>
          <w:bCs/>
          <w:i/>
          <w:iCs/>
          <w:lang w:eastAsia="zh-CN"/>
        </w:rPr>
        <w:t>gNB</w:t>
      </w:r>
      <w:proofErr w:type="spellEnd"/>
      <w:r>
        <w:rPr>
          <w:rFonts w:eastAsia="SimSun"/>
          <w:b/>
          <w:bCs/>
          <w:i/>
          <w:iCs/>
          <w:lang w:eastAsia="zh-CN"/>
        </w:rPr>
        <w:t>.</w:t>
      </w:r>
    </w:p>
    <w:p w14:paraId="1CB7BEC3" w14:textId="54DE2C52" w:rsidR="00405DE3" w:rsidRDefault="0041368B" w:rsidP="0041368B">
      <w:pPr>
        <w:rPr>
          <w:rFonts w:eastAsia="SimSun"/>
          <w:b/>
          <w:bCs/>
          <w:i/>
          <w:iCs/>
          <w:lang w:eastAsia="zh-CN"/>
        </w:rPr>
      </w:pPr>
      <w:r w:rsidRPr="0066301A">
        <w:rPr>
          <w:rFonts w:eastAsia="SimSun"/>
          <w:b/>
          <w:bCs/>
          <w:i/>
          <w:iCs/>
          <w:lang w:eastAsia="zh-CN"/>
        </w:rPr>
        <w:t xml:space="preserve">Step </w:t>
      </w:r>
      <w:r>
        <w:rPr>
          <w:rFonts w:eastAsia="SimSun"/>
          <w:b/>
          <w:bCs/>
          <w:i/>
          <w:iCs/>
          <w:lang w:eastAsia="zh-CN"/>
        </w:rPr>
        <w:t>3</w:t>
      </w:r>
      <w:r w:rsidRPr="0066301A">
        <w:rPr>
          <w:rFonts w:eastAsia="SimSun"/>
          <w:b/>
          <w:bCs/>
          <w:i/>
          <w:iCs/>
          <w:lang w:eastAsia="zh-CN"/>
        </w:rPr>
        <w:t xml:space="preserve">: </w:t>
      </w:r>
      <w:r w:rsidRPr="00C904BD">
        <w:rPr>
          <w:rFonts w:eastAsia="SimSun"/>
          <w:b/>
          <w:bCs/>
          <w:i/>
          <w:iCs/>
          <w:lang w:eastAsia="zh-CN"/>
        </w:rPr>
        <w:t xml:space="preserve">The same target CSI is used as the input of CSI generation model both at UE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w:t>
      </w:r>
      <w:proofErr w:type="spellStart"/>
      <w:r w:rsidRPr="00C904BD">
        <w:rPr>
          <w:rFonts w:eastAsia="SimSun"/>
          <w:b/>
          <w:bCs/>
          <w:i/>
          <w:iCs/>
          <w:lang w:eastAsia="zh-CN"/>
        </w:rPr>
        <w:t>gNB</w:t>
      </w:r>
      <w:proofErr w:type="spellEnd"/>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ab"/>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DengXian"/>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output</w:t>
            </w:r>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estimation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DengXian"/>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r w:rsidRPr="009216C8">
              <w:rPr>
                <w:b/>
                <w:bCs/>
                <w:sz w:val="16"/>
                <w:szCs w:val="16"/>
              </w:rPr>
              <w:t>estimation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number of output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SimSun"/>
          <w:b/>
          <w:bCs/>
          <w:i/>
          <w:iCs/>
          <w:lang w:eastAsia="zh-CN"/>
        </w:rPr>
      </w:pPr>
    </w:p>
    <w:p w14:paraId="069B481C" w14:textId="2E8128A3" w:rsidR="0069721C" w:rsidRPr="006772E7" w:rsidRDefault="00A75A5B" w:rsidP="0041368B">
      <w:pPr>
        <w:rPr>
          <w:rStyle w:val="ad"/>
          <w:bCs/>
        </w:rPr>
      </w:pPr>
      <w:proofErr w:type="spellStart"/>
      <w:r w:rsidRPr="006772E7">
        <w:rPr>
          <w:rStyle w:val="ad"/>
          <w:bCs/>
        </w:rPr>
        <w:t>Fujistu</w:t>
      </w:r>
      <w:proofErr w:type="spellEnd"/>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a6"/>
        <w:numPr>
          <w:ilvl w:val="0"/>
          <w:numId w:val="20"/>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a6"/>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a6"/>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a6"/>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a6"/>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a6"/>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a6"/>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a6"/>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a6"/>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a6"/>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ad"/>
          <w:bCs/>
        </w:rPr>
      </w:pPr>
    </w:p>
    <w:p w14:paraId="09C4DD9A" w14:textId="51F19CD1" w:rsidR="00AC22D9" w:rsidRDefault="00C87AF7" w:rsidP="00903DE9">
      <w:pPr>
        <w:rPr>
          <w:rStyle w:val="ad"/>
          <w:bCs/>
        </w:rPr>
      </w:pPr>
      <w:r>
        <w:rPr>
          <w:rStyle w:val="ad"/>
          <w:bCs/>
        </w:rPr>
        <w:t>CATT</w:t>
      </w:r>
    </w:p>
    <w:p w14:paraId="111A619D" w14:textId="77777777" w:rsidR="00C87AF7" w:rsidRPr="009F708F" w:rsidRDefault="00C87AF7" w:rsidP="00C87AF7">
      <w:pPr>
        <w:spacing w:after="120"/>
        <w:rPr>
          <w:b/>
          <w:bCs/>
          <w:iCs/>
        </w:rPr>
      </w:pPr>
      <w:bookmarkStart w:id="299"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9"/>
    </w:p>
    <w:p w14:paraId="3C1F7A22" w14:textId="77777777" w:rsidR="00C87AF7" w:rsidRPr="009F708F" w:rsidRDefault="00C87AF7" w:rsidP="00140494">
      <w:pPr>
        <w:pStyle w:val="a6"/>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a6"/>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300" w:name="_Ref163045879"/>
      <w:r w:rsidRPr="005D6725">
        <w:rPr>
          <w:b/>
        </w:rPr>
        <w:lastRenderedPageBreak/>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300"/>
    </w:p>
    <w:p w14:paraId="3B90AC91" w14:textId="77777777" w:rsidR="00E83C0C" w:rsidRPr="009F708F" w:rsidRDefault="00E83C0C" w:rsidP="00E83C0C">
      <w:pPr>
        <w:spacing w:after="120"/>
      </w:pPr>
      <w:bookmarkStart w:id="301"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1"/>
    </w:p>
    <w:p w14:paraId="7D8EEA33" w14:textId="77777777" w:rsidR="00A97460" w:rsidRPr="00D827D1" w:rsidRDefault="00A97460" w:rsidP="00D827D1">
      <w:pPr>
        <w:spacing w:after="120"/>
        <w:rPr>
          <w:b/>
        </w:rPr>
      </w:pPr>
      <w:bookmarkStart w:id="302"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2"/>
    </w:p>
    <w:p w14:paraId="7185D64D" w14:textId="77777777" w:rsidR="00E75A52" w:rsidRPr="00523507" w:rsidRDefault="00E75A52" w:rsidP="00523507">
      <w:pPr>
        <w:spacing w:after="120"/>
        <w:rPr>
          <w:b/>
        </w:rPr>
      </w:pPr>
      <w:bookmarkStart w:id="303"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3"/>
    </w:p>
    <w:p w14:paraId="127204CA" w14:textId="77777777" w:rsidR="00C87AF7" w:rsidRPr="00D827D1" w:rsidRDefault="00C87AF7" w:rsidP="00903DE9">
      <w:pPr>
        <w:rPr>
          <w:rStyle w:val="ad"/>
          <w:bCs/>
          <w:lang w:val="x-none"/>
        </w:rPr>
      </w:pPr>
    </w:p>
    <w:p w14:paraId="652A0410" w14:textId="3A247419" w:rsidR="00DC4586" w:rsidRDefault="002E0F38" w:rsidP="00903DE9">
      <w:pPr>
        <w:rPr>
          <w:rStyle w:val="ad"/>
          <w:bCs/>
        </w:rPr>
      </w:pPr>
      <w:r>
        <w:rPr>
          <w:rStyle w:val="ad"/>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a6"/>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a6"/>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a6"/>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ad"/>
          <w:bCs/>
          <w:lang w:val="en-US"/>
        </w:rPr>
      </w:pPr>
      <w:r>
        <w:rPr>
          <w:rStyle w:val="ad"/>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ad"/>
          <w:bCs/>
          <w:lang w:val="en-US"/>
        </w:rPr>
      </w:pPr>
      <w:r>
        <w:rPr>
          <w:rStyle w:val="ad"/>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4" w:name="_Toc173243430"/>
      <w:bookmarkStart w:id="305" w:name="_Toc173315332"/>
      <w:bookmarkStart w:id="306" w:name="_Toc173315404"/>
      <w:bookmarkStart w:id="307" w:name="_Toc173918032"/>
      <w:bookmarkStart w:id="308" w:name="_Toc174089336"/>
      <w:bookmarkStart w:id="309"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4"/>
      <w:bookmarkEnd w:id="305"/>
      <w:bookmarkEnd w:id="306"/>
      <w:bookmarkEnd w:id="307"/>
      <w:bookmarkEnd w:id="308"/>
      <w:bookmarkEnd w:id="309"/>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10" w:name="_Toc173243432"/>
      <w:bookmarkStart w:id="311" w:name="_Toc173315334"/>
      <w:bookmarkStart w:id="312" w:name="_Toc173315406"/>
      <w:bookmarkStart w:id="313" w:name="_Toc173918034"/>
      <w:bookmarkStart w:id="314" w:name="_Toc174089338"/>
      <w:bookmarkStart w:id="315"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0"/>
      <w:bookmarkEnd w:id="311"/>
      <w:bookmarkEnd w:id="312"/>
      <w:bookmarkEnd w:id="313"/>
      <w:bookmarkEnd w:id="314"/>
      <w:bookmarkEnd w:id="315"/>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6" w:name="_Toc173243433"/>
      <w:bookmarkStart w:id="317" w:name="_Toc173315335"/>
      <w:bookmarkStart w:id="318" w:name="_Toc173315407"/>
      <w:bookmarkStart w:id="319" w:name="_Toc173918035"/>
      <w:bookmarkStart w:id="320" w:name="_Toc174089339"/>
      <w:bookmarkStart w:id="321" w:name="_Toc174089464"/>
      <w:r w:rsidRPr="00C47403">
        <w:rPr>
          <w:lang w:val="en-US"/>
        </w:rPr>
        <w:t>Study mechanism for root-cause determination based on exchange of some test data-set between the NW and the UE.</w:t>
      </w:r>
      <w:bookmarkEnd w:id="316"/>
      <w:bookmarkEnd w:id="317"/>
      <w:bookmarkEnd w:id="318"/>
      <w:bookmarkEnd w:id="319"/>
      <w:bookmarkEnd w:id="320"/>
      <w:bookmarkEnd w:id="321"/>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2" w:name="_Toc173243434"/>
      <w:bookmarkStart w:id="323" w:name="_Toc173315336"/>
      <w:bookmarkStart w:id="324" w:name="_Toc173315408"/>
      <w:bookmarkStart w:id="325" w:name="_Toc173918036"/>
      <w:bookmarkStart w:id="326" w:name="_Toc174089340"/>
      <w:bookmarkStart w:id="327" w:name="_Toc174089465"/>
      <w:r w:rsidRPr="00C47403">
        <w:rPr>
          <w:lang w:val="en-US"/>
        </w:rPr>
        <w:t>Study mechanism for root-cause determination based on exchange of information regarding the NW-side trained encoder and/or decoder model.</w:t>
      </w:r>
      <w:bookmarkEnd w:id="322"/>
      <w:bookmarkEnd w:id="323"/>
      <w:bookmarkEnd w:id="324"/>
      <w:bookmarkEnd w:id="325"/>
      <w:bookmarkEnd w:id="326"/>
      <w:bookmarkEnd w:id="327"/>
    </w:p>
    <w:p w14:paraId="1DEB08AB" w14:textId="77777777" w:rsidR="000054DC" w:rsidRDefault="000054DC" w:rsidP="00903DE9">
      <w:pPr>
        <w:rPr>
          <w:rStyle w:val="ad"/>
          <w:bCs/>
          <w:lang w:val="en-US"/>
        </w:rPr>
      </w:pPr>
    </w:p>
    <w:p w14:paraId="450D55D6" w14:textId="2A16B02A" w:rsidR="00234169" w:rsidRDefault="00234169" w:rsidP="00903DE9">
      <w:pPr>
        <w:rPr>
          <w:rStyle w:val="ad"/>
          <w:bCs/>
          <w:lang w:val="en-US"/>
        </w:rPr>
      </w:pPr>
      <w:r>
        <w:rPr>
          <w:rStyle w:val="ad"/>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ad"/>
          <w:bCs/>
        </w:rPr>
      </w:pPr>
    </w:p>
    <w:p w14:paraId="24BB1FA8" w14:textId="649C1A68" w:rsidR="00DC4586" w:rsidRDefault="00E82798" w:rsidP="00903DE9">
      <w:pPr>
        <w:rPr>
          <w:rStyle w:val="ad"/>
          <w:bCs/>
        </w:rPr>
      </w:pPr>
      <w:proofErr w:type="spellStart"/>
      <w:r>
        <w:rPr>
          <w:rStyle w:val="ad"/>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ad"/>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a6"/>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a6"/>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a6"/>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ad"/>
          <w:bCs/>
        </w:rPr>
      </w:pPr>
    </w:p>
    <w:p w14:paraId="29F2F2B1" w14:textId="1BA08028" w:rsidR="00DC4586" w:rsidRDefault="00D725C3" w:rsidP="00903DE9">
      <w:pPr>
        <w:rPr>
          <w:rStyle w:val="ad"/>
          <w:bCs/>
        </w:rPr>
      </w:pPr>
      <w:r>
        <w:rPr>
          <w:rStyle w:val="ad"/>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8" w:name="OLE_LINK171"/>
      <w:bookmarkStart w:id="329"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8"/>
    <w:bookmarkEnd w:id="329"/>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a6"/>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a6"/>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ad"/>
          <w:bCs/>
        </w:rPr>
      </w:pPr>
    </w:p>
    <w:p w14:paraId="2621F144" w14:textId="5B6F6998" w:rsidR="00DC4586" w:rsidRDefault="00111FC5" w:rsidP="00903DE9">
      <w:pPr>
        <w:rPr>
          <w:rStyle w:val="ad"/>
          <w:bCs/>
        </w:rPr>
      </w:pPr>
      <w:r>
        <w:rPr>
          <w:rStyle w:val="ad"/>
          <w:bCs/>
        </w:rPr>
        <w:t>Nokia</w:t>
      </w:r>
    </w:p>
    <w:p w14:paraId="55EED3B2" w14:textId="77777777" w:rsidR="00111FC5" w:rsidRPr="00415578" w:rsidRDefault="00111FC5" w:rsidP="00111FC5">
      <w:pPr>
        <w:pStyle w:val="a5"/>
        <w:spacing w:after="0"/>
        <w:jc w:val="both"/>
        <w:rPr>
          <w:sz w:val="20"/>
          <w:szCs w:val="20"/>
          <w:lang w:eastAsia="ko-KR"/>
        </w:rPr>
      </w:pPr>
      <w:bookmarkStart w:id="330"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30"/>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a5"/>
        <w:jc w:val="both"/>
        <w:rPr>
          <w:sz w:val="20"/>
          <w:szCs w:val="20"/>
        </w:rPr>
      </w:pPr>
      <w:bookmarkStart w:id="331" w:name="_Ref174091680"/>
    </w:p>
    <w:p w14:paraId="0F543704" w14:textId="77777777" w:rsidR="00AA0F2D" w:rsidRPr="00415578" w:rsidRDefault="00AA0F2D" w:rsidP="00571718">
      <w:pPr>
        <w:pStyle w:val="a5"/>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1"/>
    </w:p>
    <w:p w14:paraId="227AA3E9" w14:textId="77777777" w:rsidR="00111FC5" w:rsidRDefault="00111FC5" w:rsidP="00903DE9">
      <w:pPr>
        <w:rPr>
          <w:rStyle w:val="ad"/>
          <w:bCs/>
        </w:rPr>
      </w:pPr>
    </w:p>
    <w:p w14:paraId="47AD80BD" w14:textId="7E221A62" w:rsidR="00111FC5" w:rsidRDefault="009D2113" w:rsidP="00903DE9">
      <w:pPr>
        <w:rPr>
          <w:rStyle w:val="ad"/>
          <w:bCs/>
        </w:rPr>
      </w:pPr>
      <w:r>
        <w:rPr>
          <w:rStyle w:val="ad"/>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a6"/>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a6"/>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a6"/>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ad"/>
          <w:bCs/>
        </w:rPr>
      </w:pPr>
      <w:r>
        <w:rPr>
          <w:rStyle w:val="ad"/>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38"/>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38"/>
        <w:rPr>
          <w:b/>
          <w:bCs/>
        </w:rPr>
      </w:pPr>
      <w:r>
        <w:rPr>
          <w:b/>
          <w:bCs/>
        </w:rPr>
        <w:t>No communication complexity</w:t>
      </w:r>
    </w:p>
    <w:p w14:paraId="4181FF7D" w14:textId="77777777" w:rsidR="005D77BE" w:rsidRDefault="005D77BE" w:rsidP="005D77BE">
      <w:pPr>
        <w:pStyle w:val="3GPPAgreements"/>
        <w:ind w:firstLineChars="64" w:firstLine="138"/>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38"/>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ad"/>
          <w:bCs/>
          <w:lang w:val="en-US"/>
        </w:rPr>
      </w:pPr>
    </w:p>
    <w:p w14:paraId="763C4650" w14:textId="6B40AC8C" w:rsidR="00111FC5" w:rsidRDefault="00C563E8" w:rsidP="00903DE9">
      <w:pPr>
        <w:rPr>
          <w:rStyle w:val="ad"/>
          <w:bCs/>
        </w:rPr>
      </w:pPr>
      <w:r>
        <w:rPr>
          <w:rStyle w:val="ad"/>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ad"/>
          <w:bCs/>
        </w:rPr>
      </w:pPr>
    </w:p>
    <w:p w14:paraId="6D8B1DD1" w14:textId="25ACF5A6" w:rsidR="0004099A" w:rsidRDefault="00630FF0" w:rsidP="00903DE9">
      <w:pPr>
        <w:rPr>
          <w:rStyle w:val="ad"/>
          <w:bCs/>
        </w:rPr>
      </w:pPr>
      <w:r>
        <w:rPr>
          <w:rStyle w:val="ad"/>
          <w:bCs/>
        </w:rPr>
        <w:lastRenderedPageBreak/>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ad"/>
          <w:b w:val="0"/>
        </w:rPr>
      </w:pPr>
      <w:r w:rsidRPr="00025FF3">
        <w:rPr>
          <w:rStyle w:val="ad"/>
          <w:b w:val="0"/>
        </w:rPr>
        <w:t>NTT Docomo</w:t>
      </w:r>
    </w:p>
    <w:p w14:paraId="140047BE" w14:textId="77777777" w:rsidR="008F5AF0" w:rsidRPr="00A5184E" w:rsidRDefault="008F5AF0" w:rsidP="008F5AF0">
      <w:pPr>
        <w:pStyle w:val="a5"/>
        <w:keepNext/>
        <w:rPr>
          <w:rFonts w:eastAsia="SimSun"/>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SimSun" w:hint="eastAsia"/>
          <w:sz w:val="22"/>
          <w:lang w:eastAsia="zh-CN"/>
        </w:rPr>
        <w:t xml:space="preserve"> Pros and Cons of Performance Monitoring Approaches</w:t>
      </w:r>
    </w:p>
    <w:tbl>
      <w:tblPr>
        <w:tblStyle w:val="17"/>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quantization</w:t>
            </w:r>
            <w:r>
              <w:rPr>
                <w:rFonts w:eastAsia="SimSun"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 w/ legacy channel estimation</w:t>
            </w:r>
            <w:r>
              <w:rPr>
                <w:rFonts w:eastAsia="SimSun" w:hint="eastAsia"/>
                <w:sz w:val="22"/>
                <w:szCs w:val="22"/>
                <w:lang w:val="en-US" w:eastAsia="zh-CN"/>
              </w:rPr>
              <w:t>.</w:t>
            </w:r>
          </w:p>
          <w:p w14:paraId="2EAC0CE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w/ AI/ML</w:t>
            </w:r>
            <w:r>
              <w:rPr>
                <w:rFonts w:eastAsia="SimSun" w:hint="eastAsia"/>
                <w:sz w:val="22"/>
                <w:szCs w:val="22"/>
                <w:lang w:val="en-US" w:eastAsia="zh-CN"/>
              </w:rPr>
              <w:t>-</w:t>
            </w:r>
            <w:r w:rsidRPr="00346E6C">
              <w:rPr>
                <w:rFonts w:eastAsia="SimSun"/>
                <w:sz w:val="22"/>
                <w:szCs w:val="22"/>
                <w:lang w:val="en-US" w:eastAsia="zh-CN"/>
              </w:rPr>
              <w:t xml:space="preserve"> based UL-DL channel prediction</w:t>
            </w:r>
            <w:r>
              <w:rPr>
                <w:rFonts w:eastAsia="SimSun" w:hint="eastAsia"/>
                <w:sz w:val="22"/>
                <w:szCs w:val="22"/>
                <w:lang w:val="en-US" w:eastAsia="zh-CN"/>
              </w:rPr>
              <w:t>.</w:t>
            </w:r>
          </w:p>
        </w:tc>
        <w:tc>
          <w:tcPr>
            <w:tcW w:w="1560" w:type="dxa"/>
            <w:hideMark/>
          </w:tcPr>
          <w:p w14:paraId="197834D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Inaccurate w/ non-AI/ML channel estimation</w:t>
            </w:r>
            <w:r>
              <w:rPr>
                <w:rFonts w:eastAsia="SimSun" w:hint="eastAsia"/>
                <w:sz w:val="22"/>
                <w:szCs w:val="22"/>
                <w:lang w:val="en-US" w:eastAsia="zh-CN"/>
              </w:rPr>
              <w:t>.</w:t>
            </w:r>
          </w:p>
          <w:p w14:paraId="3390E38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FFS AI/ML FDD channel estimation</w:t>
            </w:r>
            <w:r>
              <w:rPr>
                <w:rFonts w:eastAsia="SimSun"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SRS transmissions</w:t>
            </w:r>
            <w:r>
              <w:rPr>
                <w:rFonts w:eastAsia="SimSun" w:hint="eastAsia"/>
                <w:sz w:val="22"/>
                <w:szCs w:val="22"/>
                <w:lang w:val="en-US" w:eastAsia="zh-CN"/>
              </w:rPr>
              <w:t>.</w:t>
            </w:r>
          </w:p>
          <w:p w14:paraId="462FF52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New cap. For </w:t>
            </w:r>
            <w:r>
              <w:rPr>
                <w:rFonts w:eastAsia="SimSun"/>
                <w:sz w:val="22"/>
                <w:szCs w:val="22"/>
                <w:lang w:val="en-US" w:eastAsia="zh-CN"/>
              </w:rPr>
              <w:t>SRS-based</w:t>
            </w:r>
            <w:r w:rsidRPr="00346E6C">
              <w:rPr>
                <w:rFonts w:eastAsia="SimSun"/>
                <w:sz w:val="22"/>
                <w:szCs w:val="22"/>
                <w:lang w:val="en-US" w:eastAsia="zh-CN"/>
              </w:rPr>
              <w:t xml:space="preserve"> UL-DL channel prediction</w:t>
            </w:r>
            <w:r>
              <w:rPr>
                <w:rFonts w:eastAsia="SimSun"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Highest w/ CSI reconstruction model</w:t>
            </w:r>
            <w:r>
              <w:rPr>
                <w:rFonts w:eastAsia="SimSun"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Depend on the model complexity and its generalization performance</w:t>
            </w:r>
            <w:r>
              <w:rPr>
                <w:rFonts w:eastAsia="SimSun"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High: UE to support KPI estimation model and </w:t>
            </w:r>
            <w:r w:rsidRPr="00346E6C">
              <w:rPr>
                <w:rFonts w:eastAsia="SimSun"/>
                <w:sz w:val="22"/>
                <w:szCs w:val="22"/>
                <w:lang w:val="en-US" w:eastAsia="zh-CN"/>
              </w:rPr>
              <w:lastRenderedPageBreak/>
              <w:t>corresponding LCM</w:t>
            </w:r>
            <w:r>
              <w:rPr>
                <w:rFonts w:eastAsia="SimSun"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lastRenderedPageBreak/>
              <w:t>Need FFS (can be better than Output CSI reconstruction)</w:t>
            </w:r>
            <w:r>
              <w:rPr>
                <w:rFonts w:eastAsia="SimSun"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monitoring  output estimation</w:t>
            </w:r>
          </w:p>
        </w:tc>
        <w:tc>
          <w:tcPr>
            <w:tcW w:w="1701" w:type="dxa"/>
            <w:hideMark/>
          </w:tcPr>
          <w:p w14:paraId="609ED1B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monitoring output model and corresponding LCM</w:t>
            </w:r>
            <w:r>
              <w:rPr>
                <w:rFonts w:eastAsia="SimSun"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SimSun"/>
                <w:sz w:val="22"/>
                <w:szCs w:val="22"/>
                <w:lang w:val="en-US" w:eastAsia="zh-CN"/>
              </w:rPr>
            </w:pPr>
            <w:proofErr w:type="spellStart"/>
            <w:r w:rsidRPr="00346E6C">
              <w:rPr>
                <w:rFonts w:eastAsia="SimSun"/>
                <w:sz w:val="22"/>
                <w:szCs w:val="22"/>
                <w:lang w:val="en-US" w:eastAsia="zh-CN"/>
              </w:rPr>
              <w:t>Precoded</w:t>
            </w:r>
            <w:proofErr w:type="spellEnd"/>
            <w:r w:rsidRPr="00346E6C">
              <w:rPr>
                <w:rFonts w:eastAsia="SimSun"/>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Medium: UE additional RS estimation</w:t>
            </w:r>
            <w:r>
              <w:rPr>
                <w:rFonts w:eastAsia="SimSun"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reconstruction</w:t>
            </w:r>
            <w:r>
              <w:rPr>
                <w:rFonts w:eastAsia="SimSun"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reconstruction</w:t>
            </w:r>
          </w:p>
        </w:tc>
      </w:tr>
    </w:tbl>
    <w:p w14:paraId="33105100" w14:textId="77777777" w:rsidR="008F5AF0" w:rsidRDefault="008F5AF0" w:rsidP="004907F9">
      <w:pPr>
        <w:jc w:val="left"/>
        <w:rPr>
          <w:rFonts w:eastAsia="SimSun"/>
          <w:b/>
          <w:bCs/>
          <w:szCs w:val="18"/>
          <w:u w:val="single"/>
          <w:lang w:eastAsia="zh-CN"/>
        </w:rPr>
      </w:pPr>
    </w:p>
    <w:p w14:paraId="770E2122" w14:textId="77777777" w:rsidR="008F5AF0" w:rsidRPr="00FD6AB1" w:rsidRDefault="008F5AF0" w:rsidP="008F5AF0">
      <w:pPr>
        <w:jc w:val="left"/>
        <w:rPr>
          <w:rFonts w:eastAsia="SimSun"/>
          <w:szCs w:val="18"/>
          <w:lang w:val="en-US" w:eastAsia="zh-CN"/>
        </w:rPr>
      </w:pPr>
      <w:r w:rsidRPr="00FD6AB1">
        <w:rPr>
          <w:rFonts w:eastAsia="SimSun"/>
          <w:b/>
          <w:bCs/>
          <w:szCs w:val="18"/>
          <w:u w:val="single"/>
          <w:lang w:val="en-US" w:eastAsia="zh-CN"/>
        </w:rPr>
        <w:t>Observation</w:t>
      </w:r>
      <w:r>
        <w:rPr>
          <w:rFonts w:eastAsia="SimSun" w:hint="eastAsia"/>
          <w:b/>
          <w:bCs/>
          <w:szCs w:val="18"/>
          <w:u w:val="single"/>
          <w:lang w:val="en-US" w:eastAsia="zh-CN"/>
        </w:rPr>
        <w:t xml:space="preserve"> 3</w:t>
      </w:r>
    </w:p>
    <w:p w14:paraId="741A01FF" w14:textId="77777777" w:rsidR="008F5AF0" w:rsidRPr="00FD6AB1" w:rsidRDefault="008F5AF0" w:rsidP="008F5AF0">
      <w:pPr>
        <w:pStyle w:val="a6"/>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NW-side monitoring, the eT2-like CSI-based approach has better accuracy </w:t>
      </w:r>
      <w:r>
        <w:rPr>
          <w:rFonts w:eastAsia="SimSun"/>
          <w:b/>
          <w:bCs/>
          <w:szCs w:val="18"/>
          <w:lang w:val="en-US" w:eastAsia="zh-CN"/>
        </w:rPr>
        <w:t>than</w:t>
      </w:r>
      <w:r w:rsidRPr="00FD6AB1">
        <w:rPr>
          <w:rFonts w:eastAsia="SimSun"/>
          <w:b/>
          <w:bCs/>
          <w:szCs w:val="18"/>
          <w:lang w:val="en-US" w:eastAsia="zh-CN"/>
        </w:rPr>
        <w:t xml:space="preserve"> the SRS-based one.</w:t>
      </w:r>
    </w:p>
    <w:p w14:paraId="24CB7C2A" w14:textId="77777777" w:rsidR="008F5AF0" w:rsidRPr="00FD6AB1" w:rsidRDefault="008F5AF0" w:rsidP="008F5AF0">
      <w:pPr>
        <w:pStyle w:val="a6"/>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UE-side monitoring, the </w:t>
      </w:r>
      <w:r>
        <w:rPr>
          <w:rFonts w:eastAsiaTheme="minorEastAsia" w:hint="eastAsia"/>
          <w:b/>
          <w:bCs/>
          <w:szCs w:val="18"/>
          <w:lang w:val="en-US"/>
        </w:rPr>
        <w:t>d</w:t>
      </w:r>
      <w:r w:rsidRPr="00FD6AB1">
        <w:rPr>
          <w:rFonts w:eastAsia="SimSun"/>
          <w:b/>
          <w:bCs/>
          <w:szCs w:val="18"/>
          <w:lang w:val="en-US" w:eastAsia="zh-CN"/>
        </w:rPr>
        <w:t>irect KPI estimation</w:t>
      </w:r>
      <w:r>
        <w:rPr>
          <w:rFonts w:eastAsia="SimSun"/>
          <w:b/>
          <w:bCs/>
          <w:szCs w:val="18"/>
          <w:lang w:val="en-US" w:eastAsia="zh-CN"/>
        </w:rPr>
        <w:t xml:space="preserve"> can outperform the other regarding the overhead, latency, or complexity if its accuracy can be justified</w:t>
      </w:r>
      <w:r w:rsidRPr="00FD6AB1">
        <w:rPr>
          <w:rFonts w:eastAsia="SimSun"/>
          <w:b/>
          <w:bCs/>
          <w:szCs w:val="18"/>
          <w:lang w:val="en-US" w:eastAsia="zh-CN"/>
        </w:rPr>
        <w:t>.</w:t>
      </w:r>
    </w:p>
    <w:p w14:paraId="14AAC9D8" w14:textId="77777777" w:rsidR="008F5AF0" w:rsidRPr="008F5AF0" w:rsidRDefault="008F5AF0" w:rsidP="004907F9">
      <w:pPr>
        <w:jc w:val="left"/>
        <w:rPr>
          <w:rFonts w:eastAsia="SimSun"/>
          <w:b/>
          <w:bCs/>
          <w:szCs w:val="18"/>
          <w:u w:val="single"/>
          <w:lang w:val="en-US" w:eastAsia="zh-CN"/>
        </w:rPr>
      </w:pPr>
    </w:p>
    <w:p w14:paraId="52B1D1CB" w14:textId="77777777" w:rsidR="004907F9" w:rsidRPr="00FD6AB1" w:rsidRDefault="004907F9" w:rsidP="004907F9">
      <w:pPr>
        <w:jc w:val="left"/>
        <w:rPr>
          <w:rFonts w:eastAsia="SimSun"/>
          <w:szCs w:val="18"/>
          <w:lang w:val="en-US" w:eastAsia="zh-CN"/>
        </w:rPr>
      </w:pPr>
      <w:r w:rsidRPr="00FD6AB1">
        <w:rPr>
          <w:rFonts w:eastAsia="SimSun"/>
          <w:b/>
          <w:bCs/>
          <w:szCs w:val="18"/>
          <w:u w:val="single"/>
          <w:lang w:val="en-US" w:eastAsia="zh-CN"/>
        </w:rPr>
        <w:t>Proposal</w:t>
      </w:r>
      <w:r>
        <w:rPr>
          <w:rFonts w:eastAsia="SimSun" w:hint="eastAsia"/>
          <w:b/>
          <w:bCs/>
          <w:szCs w:val="18"/>
          <w:u w:val="single"/>
          <w:lang w:val="en-US" w:eastAsia="zh-CN"/>
        </w:rPr>
        <w:t xml:space="preserve"> 3</w:t>
      </w:r>
    </w:p>
    <w:p w14:paraId="0ACA40FA" w14:textId="77777777" w:rsidR="004907F9" w:rsidRPr="00FD6AB1" w:rsidRDefault="004907F9" w:rsidP="004907F9">
      <w:pPr>
        <w:pStyle w:val="a6"/>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For NW-side monitoring, support the scheme based on the eT2-like CSI report from the UE.</w:t>
      </w:r>
    </w:p>
    <w:p w14:paraId="0C2B5D56" w14:textId="77777777" w:rsidR="004907F9" w:rsidRPr="00545D59" w:rsidRDefault="004907F9" w:rsidP="004907F9">
      <w:pPr>
        <w:pStyle w:val="a6"/>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SimSun"/>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SimSun"/>
          <w:b/>
          <w:bCs/>
          <w:szCs w:val="18"/>
          <w:lang w:val="en-US" w:eastAsia="zh-CN"/>
        </w:rPr>
        <w:t xml:space="preserve">irect KPI estimation, </w:t>
      </w:r>
      <w:proofErr w:type="spellStart"/>
      <w:r>
        <w:rPr>
          <w:rFonts w:eastAsiaTheme="minorEastAsia" w:hint="eastAsia"/>
          <w:b/>
          <w:bCs/>
          <w:szCs w:val="18"/>
          <w:lang w:val="en-US"/>
        </w:rPr>
        <w:t>p</w:t>
      </w:r>
      <w:r w:rsidRPr="00FD6AB1">
        <w:rPr>
          <w:rFonts w:eastAsia="SimSun"/>
          <w:b/>
          <w:bCs/>
          <w:szCs w:val="18"/>
          <w:lang w:val="en-US" w:eastAsia="zh-CN"/>
        </w:rPr>
        <w:t>recoded</w:t>
      </w:r>
      <w:proofErr w:type="spellEnd"/>
      <w:r w:rsidRPr="00FD6AB1">
        <w:rPr>
          <w:rFonts w:eastAsia="SimSun"/>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ad"/>
          <w:bCs/>
        </w:rPr>
      </w:pPr>
      <w:r w:rsidRPr="00025FF3">
        <w:rPr>
          <w:rStyle w:val="ad"/>
          <w:bCs/>
        </w:rPr>
        <w:t>Qualcomm Incorporated</w:t>
      </w:r>
    </w:p>
    <w:p w14:paraId="1D8BD645" w14:textId="77777777" w:rsidR="00517309" w:rsidRDefault="00517309" w:rsidP="00517309">
      <w:pPr>
        <w:pStyle w:val="Proposal"/>
        <w:numPr>
          <w:ilvl w:val="0"/>
          <w:numId w:val="36"/>
        </w:numPr>
      </w:pPr>
      <w:bookmarkStart w:id="332" w:name="_Ref174128493"/>
      <w:r w:rsidRPr="00E0216C">
        <w:t>Consider two-phase mechanism for performance monitoring and identification of root cause</w:t>
      </w:r>
      <w:bookmarkEnd w:id="332"/>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3" w:name="_Ref174128531"/>
      <w:r w:rsidRPr="00E0216C">
        <w:t>Recommend following model performance monitoring mechanisms for normative work, and study potential specification impacts of triggering / configuration / reporting of the ground-truth</w:t>
      </w:r>
      <w:bookmarkEnd w:id="333"/>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lastRenderedPageBreak/>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ad"/>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ad"/>
          <w:bCs/>
        </w:rPr>
      </w:pPr>
      <w:proofErr w:type="spellStart"/>
      <w:r>
        <w:rPr>
          <w:rStyle w:val="ad"/>
          <w:bCs/>
        </w:rPr>
        <w:t>CEWiT</w:t>
      </w:r>
      <w:proofErr w:type="spellEnd"/>
    </w:p>
    <w:p w14:paraId="6FE3AECF" w14:textId="77777777" w:rsidR="00FA5DDC" w:rsidRDefault="00FA5DDC" w:rsidP="00FA5DDC">
      <w:pPr>
        <w:pStyle w:val="a6"/>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a6"/>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1"/>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1"/>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ad"/>
          <w:bCs/>
        </w:rPr>
      </w:pPr>
    </w:p>
    <w:p w14:paraId="1363FFAA" w14:textId="77777777" w:rsidR="007B217C" w:rsidRDefault="007B217C" w:rsidP="007B217C">
      <w:pPr>
        <w:pStyle w:val="2"/>
      </w:pPr>
      <w:r>
        <w:t>Discussion</w:t>
      </w:r>
    </w:p>
    <w:tbl>
      <w:tblPr>
        <w:tblStyle w:val="ab"/>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r>
              <w:t>Futurewei</w:t>
            </w:r>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a6"/>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a6"/>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a6"/>
              <w:numPr>
                <w:ilvl w:val="0"/>
                <w:numId w:val="119"/>
              </w:numPr>
              <w:spacing w:after="120"/>
              <w:jc w:val="left"/>
            </w:pPr>
            <w:r w:rsidRPr="00110F32">
              <w:rPr>
                <w:highlight w:val="yellow"/>
              </w:rPr>
              <w:lastRenderedPageBreak/>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a6"/>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a6"/>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a6"/>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proofErr w:type="spellStart"/>
            <w:r>
              <w:lastRenderedPageBreak/>
              <w:t>Spreadtrum</w:t>
            </w:r>
            <w:proofErr w:type="spellEnd"/>
            <w:r>
              <w:t>,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a6"/>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a6"/>
              <w:numPr>
                <w:ilvl w:val="0"/>
                <w:numId w:val="120"/>
              </w:numPr>
              <w:spacing w:after="120"/>
              <w:jc w:val="left"/>
            </w:pPr>
            <w:r>
              <w:t>Separate monitoring for predication and compression</w:t>
            </w:r>
          </w:p>
          <w:p w14:paraId="5EDDE681" w14:textId="77777777" w:rsidR="00B3297B" w:rsidRDefault="00B3297B" w:rsidP="00B3297B">
            <w:pPr>
              <w:pStyle w:val="a6"/>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a6"/>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proofErr w:type="spellStart"/>
            <w:r>
              <w:t>Tejas</w:t>
            </w:r>
            <w:proofErr w:type="spellEnd"/>
            <w:r>
              <w:t xml:space="preserve">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a6"/>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a6"/>
              <w:numPr>
                <w:ilvl w:val="0"/>
                <w:numId w:val="121"/>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a6"/>
              <w:numPr>
                <w:ilvl w:val="0"/>
                <w:numId w:val="121"/>
              </w:numPr>
              <w:spacing w:after="120"/>
              <w:jc w:val="left"/>
            </w:pPr>
            <w:r w:rsidRPr="00E7508B">
              <w:rPr>
                <w:highlight w:val="yellow"/>
              </w:rPr>
              <w:lastRenderedPageBreak/>
              <w:t>consider ground-truth reporting using eT2 or high-res eT2</w:t>
            </w:r>
            <w:r>
              <w:t xml:space="preserve">, </w:t>
            </w:r>
          </w:p>
          <w:p w14:paraId="2E9E3326" w14:textId="77777777" w:rsidR="00B3297B" w:rsidRDefault="00B3297B" w:rsidP="00B3297B">
            <w:pPr>
              <w:pStyle w:val="a6"/>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a6"/>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lastRenderedPageBreak/>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a6"/>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input/output based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a6"/>
              <w:numPr>
                <w:ilvl w:val="0"/>
                <w:numId w:val="122"/>
              </w:numPr>
              <w:spacing w:after="120"/>
              <w:jc w:val="left"/>
              <w:rPr>
                <w:highlight w:val="cyan"/>
              </w:rPr>
            </w:pPr>
            <w:r w:rsidRPr="00EC5FB9">
              <w:rPr>
                <w:highlight w:val="cyan"/>
              </w:rPr>
              <w:lastRenderedPageBreak/>
              <w:t>Ref decoder based UE side monitoring may need NW further monitoring</w:t>
            </w:r>
          </w:p>
          <w:p w14:paraId="5C091E42" w14:textId="77777777" w:rsidR="00B3297B" w:rsidRDefault="00B3297B" w:rsidP="00B3297B">
            <w:pPr>
              <w:pStyle w:val="a6"/>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lastRenderedPageBreak/>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ab"/>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a6"/>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w:t>
            </w:r>
            <w:proofErr w:type="spellStart"/>
            <w:r w:rsidR="007A3C75">
              <w:t>Tejas</w:t>
            </w:r>
            <w:proofErr w:type="spellEnd"/>
            <w:r w:rsidR="007A3C75">
              <w:t xml:space="preserve"> Network, ZTE, Ericsson, vivo, Xiaomi,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Default="007A3C75" w:rsidP="007A3C75">
            <w:pPr>
              <w:pStyle w:val="a6"/>
              <w:numPr>
                <w:ilvl w:val="0"/>
                <w:numId w:val="123"/>
              </w:numPr>
              <w:spacing w:after="120"/>
              <w:jc w:val="left"/>
            </w:pPr>
            <w:r>
              <w:t>eT2 or high-res eT2 (7)</w:t>
            </w:r>
          </w:p>
          <w:p w14:paraId="19B9F6D1" w14:textId="77777777" w:rsidR="007A3C75" w:rsidRDefault="007A3C75" w:rsidP="007A3C75">
            <w:pPr>
              <w:pStyle w:val="a6"/>
              <w:numPr>
                <w:ilvl w:val="0"/>
                <w:numId w:val="123"/>
              </w:numPr>
              <w:spacing w:after="120"/>
              <w:jc w:val="left"/>
            </w:pPr>
            <w:r>
              <w:t>define SGCS metrics</w:t>
            </w:r>
          </w:p>
          <w:p w14:paraId="0E3E649B" w14:textId="77777777" w:rsidR="007A3C75" w:rsidRDefault="007A3C75" w:rsidP="007A3C75">
            <w:pPr>
              <w:pStyle w:val="a6"/>
              <w:numPr>
                <w:ilvl w:val="0"/>
                <w:numId w:val="123"/>
              </w:numPr>
              <w:spacing w:after="120"/>
              <w:jc w:val="left"/>
            </w:pPr>
            <w:r>
              <w:t>indication of multiple samples</w:t>
            </w:r>
          </w:p>
          <w:p w14:paraId="0AA63606" w14:textId="77777777" w:rsidR="007A3C75" w:rsidRDefault="007A3C75" w:rsidP="007A3C75">
            <w:pPr>
              <w:pStyle w:val="a6"/>
              <w:numPr>
                <w:ilvl w:val="0"/>
                <w:numId w:val="123"/>
              </w:numPr>
              <w:spacing w:after="120"/>
              <w:jc w:val="left"/>
            </w:pPr>
            <w:r>
              <w:t>PMI-only report for a given rank</w:t>
            </w:r>
          </w:p>
          <w:p w14:paraId="257341FF" w14:textId="77777777" w:rsidR="007A3C75" w:rsidRDefault="007A3C75" w:rsidP="007A3C75">
            <w:pPr>
              <w:pStyle w:val="a6"/>
              <w:numPr>
                <w:ilvl w:val="0"/>
                <w:numId w:val="123"/>
              </w:numPr>
              <w:spacing w:after="120"/>
              <w:jc w:val="left"/>
            </w:pPr>
            <w:r>
              <w:t>Needed for root-cause identification</w:t>
            </w:r>
          </w:p>
          <w:p w14:paraId="51B7A7DB" w14:textId="77777777" w:rsidR="007A3C75" w:rsidRDefault="007A3C75" w:rsidP="007A3C75">
            <w:pPr>
              <w:pStyle w:val="a6"/>
              <w:numPr>
                <w:ilvl w:val="0"/>
                <w:numId w:val="123"/>
              </w:numPr>
              <w:spacing w:after="120"/>
              <w:jc w:val="left"/>
            </w:pPr>
            <w:r>
              <w:t>Mechanism</w:t>
            </w:r>
          </w:p>
          <w:p w14:paraId="0DAF5CB2" w14:textId="77777777" w:rsidR="007A3C75" w:rsidRDefault="007A3C75" w:rsidP="007A3C75">
            <w:pPr>
              <w:pStyle w:val="a6"/>
              <w:numPr>
                <w:ilvl w:val="0"/>
                <w:numId w:val="123"/>
              </w:numPr>
              <w:spacing w:after="120"/>
              <w:jc w:val="left"/>
            </w:pPr>
            <w:proofErr w:type="spellStart"/>
            <w:r>
              <w:t>Signaling</w:t>
            </w:r>
            <w:proofErr w:type="spellEnd"/>
            <w:r>
              <w:t xml:space="preserve"> / configuration for event trigger</w:t>
            </w:r>
          </w:p>
          <w:p w14:paraId="1B83CDDE" w14:textId="77777777" w:rsidR="007A3C75" w:rsidRDefault="007A3C75" w:rsidP="007A3C75">
            <w:pPr>
              <w:pStyle w:val="a6"/>
              <w:numPr>
                <w:ilvl w:val="0"/>
                <w:numId w:val="123"/>
              </w:numPr>
              <w:spacing w:after="120"/>
              <w:jc w:val="left"/>
            </w:pPr>
            <w:r>
              <w:t>Reporting content</w:t>
            </w:r>
          </w:p>
          <w:p w14:paraId="2A7D6FC7" w14:textId="77777777" w:rsidR="007A3C75" w:rsidRDefault="007A3C75" w:rsidP="007A3C75">
            <w:pPr>
              <w:pStyle w:val="a6"/>
              <w:numPr>
                <w:ilvl w:val="0"/>
                <w:numId w:val="123"/>
              </w:numPr>
              <w:spacing w:after="120"/>
              <w:jc w:val="left"/>
            </w:pPr>
            <w:r>
              <w:t>Lowering overhead</w:t>
            </w:r>
          </w:p>
          <w:p w14:paraId="2935ECA0" w14:textId="77777777" w:rsidR="007A3C75" w:rsidRDefault="007A3C75">
            <w:pPr>
              <w:pStyle w:val="a6"/>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a6"/>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a6"/>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a6"/>
              <w:numPr>
                <w:ilvl w:val="0"/>
                <w:numId w:val="124"/>
              </w:numPr>
              <w:spacing w:after="120"/>
              <w:jc w:val="left"/>
            </w:pPr>
            <w:r>
              <w:lastRenderedPageBreak/>
              <w:t xml:space="preserve">based on NW indication of reconstructed CSI </w:t>
            </w:r>
            <w:r w:rsidRPr="008A401C">
              <w:rPr>
                <w:b/>
                <w:bCs/>
              </w:rPr>
              <w:t>(4)</w:t>
            </w:r>
          </w:p>
        </w:tc>
        <w:tc>
          <w:tcPr>
            <w:tcW w:w="4230" w:type="dxa"/>
          </w:tcPr>
          <w:p w14:paraId="5FB59DFE" w14:textId="77777777" w:rsidR="007A3C75" w:rsidRDefault="007A3C75">
            <w:pPr>
              <w:spacing w:after="120"/>
            </w:pPr>
            <w:r>
              <w:lastRenderedPageBreak/>
              <w:t xml:space="preserve">Huawei, </w:t>
            </w:r>
            <w:proofErr w:type="spellStart"/>
            <w:r>
              <w:t>Spreadtrum</w:t>
            </w:r>
            <w:proofErr w:type="spellEnd"/>
            <w:r>
              <w:t xml:space="preserve">, CMCC, vivo </w:t>
            </w:r>
          </w:p>
          <w:p w14:paraId="557AFA01" w14:textId="77777777" w:rsidR="007A3C75" w:rsidRDefault="007A3C75" w:rsidP="007A3C75">
            <w:pPr>
              <w:pStyle w:val="a6"/>
              <w:numPr>
                <w:ilvl w:val="0"/>
                <w:numId w:val="123"/>
              </w:numPr>
              <w:spacing w:after="120"/>
              <w:jc w:val="left"/>
            </w:pPr>
            <w:r>
              <w:lastRenderedPageBreak/>
              <w:t>eT2 or high-res eT2</w:t>
            </w:r>
          </w:p>
          <w:p w14:paraId="69D5E54F" w14:textId="77777777" w:rsidR="007A3C75" w:rsidRDefault="007A3C75" w:rsidP="007A3C75">
            <w:pPr>
              <w:pStyle w:val="a6"/>
              <w:numPr>
                <w:ilvl w:val="0"/>
                <w:numId w:val="123"/>
              </w:numPr>
              <w:spacing w:after="120"/>
              <w:jc w:val="left"/>
            </w:pPr>
            <w:r>
              <w:t>monitoring metrics</w:t>
            </w:r>
          </w:p>
          <w:p w14:paraId="4DCAE595" w14:textId="77777777" w:rsidR="007A3C75" w:rsidRDefault="007A3C75" w:rsidP="007A3C75">
            <w:pPr>
              <w:pStyle w:val="a6"/>
              <w:numPr>
                <w:ilvl w:val="0"/>
                <w:numId w:val="123"/>
              </w:numPr>
              <w:spacing w:after="120"/>
              <w:jc w:val="left"/>
            </w:pPr>
            <w:r>
              <w:t>indication of multiple samples</w:t>
            </w:r>
          </w:p>
          <w:p w14:paraId="7BD675D1" w14:textId="77777777" w:rsidR="007A3C75" w:rsidRDefault="007A3C75" w:rsidP="007A3C75">
            <w:pPr>
              <w:pStyle w:val="a6"/>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a6"/>
              <w:numPr>
                <w:ilvl w:val="0"/>
                <w:numId w:val="123"/>
              </w:numPr>
              <w:spacing w:after="120"/>
              <w:jc w:val="left"/>
            </w:pPr>
            <w:r>
              <w:t>RAN4 testing</w:t>
            </w:r>
          </w:p>
          <w:p w14:paraId="6A2E5E51" w14:textId="77777777" w:rsidR="007A3C75" w:rsidRDefault="007A3C75" w:rsidP="007A3C75">
            <w:pPr>
              <w:pStyle w:val="a6"/>
              <w:numPr>
                <w:ilvl w:val="0"/>
                <w:numId w:val="123"/>
              </w:numPr>
              <w:spacing w:after="120"/>
              <w:jc w:val="left"/>
            </w:pPr>
            <w:r>
              <w:t>Data collection that enables NW testing</w:t>
            </w:r>
          </w:p>
          <w:p w14:paraId="0FE5443D" w14:textId="77777777" w:rsidR="007A3C75" w:rsidRDefault="007A3C75">
            <w:pPr>
              <w:pStyle w:val="a6"/>
              <w:spacing w:after="120"/>
            </w:pPr>
          </w:p>
        </w:tc>
        <w:tc>
          <w:tcPr>
            <w:tcW w:w="2245" w:type="dxa"/>
          </w:tcPr>
          <w:p w14:paraId="69778078" w14:textId="29B97807" w:rsidR="007A3C75" w:rsidRDefault="0047711B">
            <w:pPr>
              <w:spacing w:after="120"/>
            </w:pPr>
            <w:r>
              <w:lastRenderedPageBreak/>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a6"/>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Pr="00962F4A" w:rsidRDefault="007A3C75">
            <w:pPr>
              <w:spacing w:after="120"/>
              <w:rPr>
                <w:lang w:val="pt-BR"/>
              </w:rPr>
            </w:pPr>
            <w:r w:rsidRPr="00962F4A">
              <w:rPr>
                <w:lang w:val="pt-BR"/>
              </w:rPr>
              <w:t>Huawei, vivo, CATT, InterDigital, Apple, QC</w:t>
            </w:r>
          </w:p>
          <w:p w14:paraId="73D8FDD8" w14:textId="77777777" w:rsidR="007A3C75" w:rsidRDefault="007A3C75" w:rsidP="007A3C75">
            <w:pPr>
              <w:pStyle w:val="a6"/>
              <w:numPr>
                <w:ilvl w:val="0"/>
                <w:numId w:val="125"/>
              </w:numPr>
              <w:spacing w:after="120"/>
              <w:jc w:val="left"/>
            </w:pPr>
            <w:r>
              <w:t>FFS monitoring KPI (SGCS, hypo BLER)</w:t>
            </w:r>
          </w:p>
          <w:p w14:paraId="668F4426" w14:textId="77777777" w:rsidR="007A3C75" w:rsidRDefault="007A3C75" w:rsidP="007A3C75">
            <w:pPr>
              <w:pStyle w:val="a6"/>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a6"/>
              <w:numPr>
                <w:ilvl w:val="0"/>
                <w:numId w:val="125"/>
              </w:numPr>
              <w:spacing w:after="120"/>
              <w:jc w:val="left"/>
            </w:pPr>
            <w:r>
              <w:t>RAN4 testing</w:t>
            </w:r>
          </w:p>
          <w:p w14:paraId="3AA45E0F" w14:textId="77777777" w:rsidR="007A3C75" w:rsidRDefault="007A3C75" w:rsidP="007A3C75">
            <w:pPr>
              <w:pStyle w:val="a6"/>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a6"/>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Pr="00962F4A" w:rsidRDefault="00C64CB7">
            <w:pPr>
              <w:spacing w:after="120"/>
              <w:rPr>
                <w:lang w:val="pt-BR"/>
              </w:rPr>
            </w:pPr>
            <w:r w:rsidRPr="00962F4A">
              <w:rPr>
                <w:lang w:val="pt-BR"/>
              </w:rPr>
              <w:t xml:space="preserve">Futurewei, </w:t>
            </w:r>
            <w:r w:rsidR="007A3C75" w:rsidRPr="00962F4A">
              <w:rPr>
                <w:lang w:val="pt-BR"/>
              </w:rPr>
              <w:t>Tejas Network, vivo, Panasonic, Lenovo, NEC, ETRI, QC</w:t>
            </w:r>
          </w:p>
          <w:p w14:paraId="60ABE950" w14:textId="77777777" w:rsidR="007A3C75" w:rsidRDefault="007A3C75" w:rsidP="007A3C75">
            <w:pPr>
              <w:pStyle w:val="a6"/>
              <w:numPr>
                <w:ilvl w:val="0"/>
                <w:numId w:val="126"/>
              </w:numPr>
              <w:spacing w:after="120"/>
              <w:jc w:val="left"/>
            </w:pPr>
            <w:proofErr w:type="spellStart"/>
            <w:r>
              <w:t>Signaling</w:t>
            </w:r>
            <w:proofErr w:type="spellEnd"/>
            <w:r>
              <w:t xml:space="preserve"> / mechanism (e.g., RLF/BFD like)</w:t>
            </w:r>
          </w:p>
          <w:p w14:paraId="3E229D18" w14:textId="77777777" w:rsidR="007A3C75" w:rsidRDefault="007A3C75" w:rsidP="007A3C75">
            <w:pPr>
              <w:pStyle w:val="a6"/>
              <w:numPr>
                <w:ilvl w:val="0"/>
                <w:numId w:val="126"/>
              </w:numPr>
              <w:spacing w:after="120"/>
              <w:jc w:val="left"/>
            </w:pPr>
            <w:r>
              <w:t>RAN4 testing</w:t>
            </w:r>
          </w:p>
          <w:p w14:paraId="50F1854C" w14:textId="77777777" w:rsidR="007A3C75" w:rsidRDefault="007A3C75" w:rsidP="007A3C75">
            <w:pPr>
              <w:pStyle w:val="a6"/>
              <w:numPr>
                <w:ilvl w:val="0"/>
                <w:numId w:val="126"/>
              </w:numPr>
              <w:spacing w:after="120"/>
              <w:jc w:val="left"/>
            </w:pPr>
            <w:r>
              <w:t>Data collection that enables NW testing</w:t>
            </w:r>
          </w:p>
          <w:p w14:paraId="5C939DCF" w14:textId="77777777" w:rsidR="007A3C75" w:rsidRDefault="007A3C75" w:rsidP="007A3C75">
            <w:pPr>
              <w:pStyle w:val="a6"/>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a6"/>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a6"/>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a6"/>
              <w:numPr>
                <w:ilvl w:val="0"/>
                <w:numId w:val="126"/>
              </w:numPr>
              <w:spacing w:after="120"/>
              <w:jc w:val="left"/>
            </w:pPr>
            <w:r>
              <w:t>RAN4 testing</w:t>
            </w:r>
          </w:p>
          <w:p w14:paraId="641ECFBF" w14:textId="77777777" w:rsidR="007A3C75" w:rsidRDefault="007A3C75" w:rsidP="007A3C75">
            <w:pPr>
              <w:pStyle w:val="a6"/>
              <w:numPr>
                <w:ilvl w:val="0"/>
                <w:numId w:val="126"/>
              </w:numPr>
              <w:spacing w:after="120"/>
              <w:jc w:val="left"/>
            </w:pPr>
            <w:r>
              <w:t>Data collection that enables NW testing</w:t>
            </w:r>
          </w:p>
          <w:p w14:paraId="0D14D06B" w14:textId="77777777" w:rsidR="007A3C75" w:rsidRDefault="007A3C75" w:rsidP="007A3C75">
            <w:pPr>
              <w:pStyle w:val="a6"/>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proofErr w:type="spellStart"/>
            <w:r>
              <w:t>Fujistu</w:t>
            </w:r>
            <w:proofErr w:type="spellEnd"/>
            <w:r>
              <w:t xml:space="preserve">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3"/>
      </w:pPr>
      <w:r>
        <w:lastRenderedPageBreak/>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a6"/>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a6"/>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a6"/>
        <w:numPr>
          <w:ilvl w:val="0"/>
          <w:numId w:val="101"/>
        </w:numPr>
      </w:pPr>
      <w:proofErr w:type="gramStart"/>
      <w:r>
        <w:t>Also</w:t>
      </w:r>
      <w:proofErr w:type="gramEnd"/>
      <w:r>
        <w:t xml:space="preserve">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a6"/>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a6"/>
        <w:numPr>
          <w:ilvl w:val="0"/>
          <w:numId w:val="101"/>
        </w:numPr>
      </w:pPr>
      <w:r>
        <w:t xml:space="preserve">4 companies </w:t>
      </w:r>
      <w:r w:rsidR="0049034D">
        <w:t>support NW indication of reconstructed CSI</w:t>
      </w:r>
    </w:p>
    <w:p w14:paraId="0D603EEE" w14:textId="77777777" w:rsidR="003B6456" w:rsidRDefault="0049034D" w:rsidP="0040795C">
      <w:pPr>
        <w:pStyle w:val="a6"/>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a6"/>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a6"/>
        <w:numPr>
          <w:ilvl w:val="1"/>
          <w:numId w:val="158"/>
        </w:numPr>
      </w:pPr>
      <w:r>
        <w:t>Another concern is additional monitoring / LCM</w:t>
      </w:r>
    </w:p>
    <w:p w14:paraId="7349F7D5" w14:textId="7416D38C" w:rsidR="001A5440" w:rsidRDefault="004A165C" w:rsidP="001A5440">
      <w:pPr>
        <w:pStyle w:val="a6"/>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proofErr w:type="gramStart"/>
      <w:r w:rsidR="003C7312">
        <w:t>avg</w:t>
      </w:r>
      <w:proofErr w:type="spellEnd"/>
      <w:r w:rsidR="003C7312">
        <w:t>(</w:t>
      </w:r>
      <w:proofErr w:type="spellStart"/>
      <w:proofErr w:type="gramEnd"/>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a6"/>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a6"/>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a6"/>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a6"/>
        <w:rPr>
          <w:bCs/>
        </w:rPr>
      </w:pPr>
    </w:p>
    <w:p w14:paraId="1F9D2891" w14:textId="31E262D9" w:rsidR="00C43B43" w:rsidRPr="00F162EE" w:rsidRDefault="00242A50" w:rsidP="00A04B11">
      <w:pPr>
        <w:pStyle w:val="a6"/>
        <w:numPr>
          <w:ilvl w:val="0"/>
          <w:numId w:val="184"/>
        </w:numPr>
        <w:rPr>
          <w:bCs/>
        </w:rPr>
      </w:pPr>
      <w:r w:rsidRPr="00F162EE">
        <w:rPr>
          <w:bCs/>
        </w:rPr>
        <w:lastRenderedPageBreak/>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a6"/>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a6"/>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a6"/>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A604E9">
        <w:tc>
          <w:tcPr>
            <w:tcW w:w="2335" w:type="dxa"/>
          </w:tcPr>
          <w:p w14:paraId="781C86EB" w14:textId="77777777" w:rsidR="009A0D77" w:rsidRPr="005E10A1" w:rsidRDefault="009A0D77" w:rsidP="00A604E9">
            <w:pPr>
              <w:rPr>
                <w:bCs/>
                <w:i/>
              </w:rPr>
            </w:pPr>
            <w:bookmarkStart w:id="334" w:name="_Hlk174782845"/>
            <w:r w:rsidRPr="005E10A1">
              <w:rPr>
                <w:i/>
                <w:color w:val="00B050"/>
              </w:rPr>
              <w:t>Support / Can accept</w:t>
            </w:r>
          </w:p>
        </w:tc>
        <w:tc>
          <w:tcPr>
            <w:tcW w:w="7015" w:type="dxa"/>
          </w:tcPr>
          <w:p w14:paraId="7970DD2E" w14:textId="77777777" w:rsidR="009A0D77" w:rsidRPr="005E10A1" w:rsidRDefault="009A0D77" w:rsidP="00A604E9">
            <w:pPr>
              <w:rPr>
                <w:bCs/>
                <w:iCs/>
              </w:rPr>
            </w:pPr>
          </w:p>
        </w:tc>
      </w:tr>
      <w:tr w:rsidR="009A0D77" w:rsidRPr="005E10A1" w14:paraId="00F5416D" w14:textId="77777777" w:rsidTr="00A604E9">
        <w:tc>
          <w:tcPr>
            <w:tcW w:w="2335" w:type="dxa"/>
          </w:tcPr>
          <w:p w14:paraId="71D7E07B" w14:textId="77777777" w:rsidR="009A0D77" w:rsidRPr="005E10A1" w:rsidRDefault="009A0D77" w:rsidP="00A604E9">
            <w:pPr>
              <w:rPr>
                <w:bCs/>
                <w:i/>
              </w:rPr>
            </w:pPr>
            <w:r w:rsidRPr="005E10A1">
              <w:rPr>
                <w:i/>
                <w:color w:val="C00000"/>
              </w:rPr>
              <w:t>Object / Have a concern</w:t>
            </w:r>
          </w:p>
        </w:tc>
        <w:tc>
          <w:tcPr>
            <w:tcW w:w="7015" w:type="dxa"/>
          </w:tcPr>
          <w:p w14:paraId="01CBC29A" w14:textId="77777777" w:rsidR="009A0D77" w:rsidRPr="005E10A1" w:rsidRDefault="009A0D77" w:rsidP="00A604E9">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A604E9">
            <w:pPr>
              <w:rPr>
                <w:i/>
              </w:rPr>
            </w:pPr>
            <w:r w:rsidRPr="005E10A1">
              <w:rPr>
                <w:i/>
              </w:rPr>
              <w:t>Company</w:t>
            </w:r>
          </w:p>
        </w:tc>
        <w:tc>
          <w:tcPr>
            <w:tcW w:w="7555" w:type="dxa"/>
          </w:tcPr>
          <w:p w14:paraId="758A2189"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74B066D" w14:textId="7072B9FA" w:rsidR="009A0D77" w:rsidRPr="00FD37E2" w:rsidRDefault="00FD37E2"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364B63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789CE6B3" w14:textId="66C8BF3E" w:rsidR="009A0D77" w:rsidRPr="0077324E" w:rsidRDefault="0077324E"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fine with NW side monitoring in the proposal. For UE side </w:t>
            </w:r>
            <w:proofErr w:type="gramStart"/>
            <w:r>
              <w:rPr>
                <w:rFonts w:eastAsia="SimSun"/>
                <w:iCs/>
                <w:lang w:eastAsia="zh-CN"/>
              </w:rPr>
              <w:t>monitoring,  we</w:t>
            </w:r>
            <w:proofErr w:type="gramEnd"/>
            <w:r>
              <w:rPr>
                <w:rFonts w:eastAsia="SimSun"/>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FF0000"/>
                <w:lang w:eastAsia="zh-CN"/>
              </w:rPr>
              <w:t>1</w:t>
            </w:r>
            <w:r w:rsidRPr="00A35DF0">
              <w:rPr>
                <w:rFonts w:eastAsia="SimSun"/>
                <w:iCs/>
                <w:color w:val="FF0000"/>
                <w:lang w:eastAsia="zh-CN"/>
              </w:rPr>
              <w:t>)</w:t>
            </w:r>
            <w:r>
              <w:rPr>
                <w:rFonts w:eastAsia="SimSun"/>
                <w:iCs/>
                <w:lang w:eastAsia="zh-CN"/>
              </w:rPr>
              <w:t xml:space="preserve"> For NW side monitoring, the key point of the feasibility is whether UE (considering its capability/complexity) can report </w:t>
            </w:r>
            <w:r w:rsidRPr="00770295">
              <w:rPr>
                <w:rFonts w:eastAsia="SimSun"/>
                <w:iCs/>
                <w:lang w:eastAsia="zh-CN"/>
              </w:rPr>
              <w:t>ground-truth CSI is enhanced eT2 with new parameters</w:t>
            </w:r>
            <w:r>
              <w:rPr>
                <w:rFonts w:eastAsia="SimSun"/>
                <w:iCs/>
                <w:lang w:eastAsia="zh-CN"/>
              </w:rPr>
              <w:t>.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7030A0"/>
                <w:lang w:eastAsia="zh-CN"/>
              </w:rPr>
              <w:t>2</w:t>
            </w:r>
            <w:r w:rsidRPr="00A35DF0">
              <w:rPr>
                <w:rFonts w:eastAsia="SimSun"/>
                <w:iCs/>
                <w:color w:val="7030A0"/>
                <w:lang w:eastAsia="zh-CN"/>
              </w:rPr>
              <w:t>)</w:t>
            </w:r>
            <w:r>
              <w:rPr>
                <w:rFonts w:eastAsia="SimSun"/>
                <w:iCs/>
                <w:lang w:eastAsia="zh-CN"/>
              </w:rPr>
              <w:t xml:space="preserve"> For UE side monitoring, the key point of the feasibility includes: </w:t>
            </w:r>
            <w:proofErr w:type="spellStart"/>
            <w:r>
              <w:rPr>
                <w:rFonts w:eastAsia="SimSun"/>
                <w:iCs/>
                <w:lang w:eastAsia="zh-CN"/>
              </w:rPr>
              <w:t>i</w:t>
            </w:r>
            <w:proofErr w:type="spellEnd"/>
            <w:r>
              <w:rPr>
                <w:rFonts w:eastAsia="SimSun"/>
                <w:iCs/>
                <w:lang w:eastAsia="zh-CN"/>
              </w:rPr>
              <w:t>)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00B0F0"/>
                <w:lang w:eastAsia="zh-CN"/>
              </w:rPr>
              <w:t>3</w:t>
            </w:r>
            <w:r w:rsidRPr="00A35DF0">
              <w:rPr>
                <w:rFonts w:eastAsia="SimSun"/>
                <w:iCs/>
                <w:color w:val="00B0F0"/>
                <w:lang w:eastAsia="zh-CN"/>
              </w:rPr>
              <w:t xml:space="preserve">) </w:t>
            </w:r>
            <w:r>
              <w:rPr>
                <w:rFonts w:eastAsia="SimSun"/>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lastRenderedPageBreak/>
              <w:t>For model performance monitoring, conclude that</w:t>
            </w:r>
          </w:p>
          <w:p w14:paraId="08D06090" w14:textId="77777777" w:rsidR="00687BB4" w:rsidRPr="00F162EE" w:rsidRDefault="00687BB4" w:rsidP="00687BB4">
            <w:pPr>
              <w:pStyle w:val="a6"/>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a6"/>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a6"/>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a6"/>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a6"/>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SimSun" w:hint="eastAsia"/>
                <w:bCs/>
                <w:color w:val="7030A0"/>
                <w:lang w:eastAsia="zh-CN"/>
              </w:rPr>
              <w:t>W</w:t>
            </w:r>
            <w:r w:rsidRPr="00F2207F">
              <w:rPr>
                <w:rFonts w:eastAsia="SimSun"/>
                <w:bCs/>
                <w:color w:val="7030A0"/>
                <w:lang w:eastAsia="zh-CN"/>
              </w:rPr>
              <w:t>hether the NW management complexity to the proxy model (if needed) is affordable.</w:t>
            </w:r>
          </w:p>
          <w:p w14:paraId="4B1DC1FA" w14:textId="77777777" w:rsidR="00687BB4"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a6"/>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Likewise,  </w:t>
            </w:r>
            <w:proofErr w:type="spellStart"/>
            <w:r w:rsidRPr="00133C49">
              <w:t>KPI</w:t>
            </w:r>
            <w:r w:rsidRPr="00376B29">
              <w:rPr>
                <w:i/>
                <w:iCs/>
                <w:vertAlign w:val="subscript"/>
              </w:rPr>
              <w:t>Genie</w:t>
            </w:r>
            <w:proofErr w:type="spellEnd"/>
            <w:r w:rsidRPr="00376B29">
              <w:rPr>
                <w:bCs/>
              </w:rPr>
              <w:t xml:space="preserve"> is derived based on the same N samples.</w:t>
            </w:r>
          </w:p>
        </w:tc>
      </w:tr>
      <w:tr w:rsidR="00E52057" w:rsidRPr="005E10A1" w14:paraId="292FA0C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SimSun"/>
                <w:b w:val="0"/>
                <w:bCs w:val="0"/>
                <w:iCs/>
                <w:lang w:eastAsia="zh-CN"/>
              </w:rPr>
            </w:pPr>
            <w:r>
              <w:rPr>
                <w:rFonts w:eastAsia="SimSun"/>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E52057">
              <w:rPr>
                <w:rFonts w:eastAsia="SimSun"/>
                <w:iCs/>
                <w:lang w:eastAsia="zh-CN"/>
              </w:rPr>
              <w:t>Support</w:t>
            </w:r>
          </w:p>
        </w:tc>
      </w:tr>
      <w:tr w:rsidR="00900629" w:rsidRPr="005E10A1" w14:paraId="440FABD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742310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5B10D8" w:rsidRPr="005E10A1" w14:paraId="422444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3CAB18" w14:textId="2CF67081" w:rsidR="005B10D8" w:rsidRPr="00535A8F" w:rsidRDefault="005B10D8" w:rsidP="005B10D8">
            <w:pPr>
              <w:rPr>
                <w:rFonts w:eastAsiaTheme="minorEastAsia"/>
                <w:iCs/>
                <w:lang w:eastAsia="ja-JP"/>
              </w:rPr>
            </w:pPr>
            <w:r w:rsidRPr="00F12C71">
              <w:rPr>
                <w:rFonts w:eastAsia="SimSun"/>
                <w:b w:val="0"/>
                <w:bCs w:val="0"/>
                <w:iCs/>
                <w:lang w:eastAsia="zh-CN"/>
              </w:rPr>
              <w:t>Futurewei</w:t>
            </w:r>
          </w:p>
        </w:tc>
        <w:tc>
          <w:tcPr>
            <w:tcW w:w="7555" w:type="dxa"/>
          </w:tcPr>
          <w:p w14:paraId="6E7CBB24" w14:textId="0546CDD9" w:rsidR="005B10D8" w:rsidRDefault="005B10D8" w:rsidP="005B10D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12C71">
              <w:rPr>
                <w:rFonts w:eastAsia="SimSun"/>
                <w:iCs/>
                <w:lang w:eastAsia="zh-CN"/>
              </w:rPr>
              <w:t xml:space="preserve">We are ok with edits from </w:t>
            </w:r>
            <w:r w:rsidRPr="00F12C71">
              <w:rPr>
                <w:rFonts w:eastAsia="SimSun" w:hint="eastAsia"/>
                <w:iCs/>
                <w:lang w:eastAsia="zh-CN"/>
              </w:rPr>
              <w:t>H</w:t>
            </w:r>
            <w:r w:rsidRPr="00F12C71">
              <w:rPr>
                <w:rFonts w:eastAsia="SimSun"/>
                <w:iCs/>
                <w:lang w:eastAsia="zh-CN"/>
              </w:rPr>
              <w:t xml:space="preserve">uawei, </w:t>
            </w:r>
            <w:proofErr w:type="spellStart"/>
            <w:r w:rsidRPr="00F12C71">
              <w:rPr>
                <w:rFonts w:eastAsia="SimSun"/>
                <w:iCs/>
                <w:lang w:eastAsia="zh-CN"/>
              </w:rPr>
              <w:t>HiSilicon</w:t>
            </w:r>
            <w:proofErr w:type="spellEnd"/>
            <w:r w:rsidRPr="00F12C71">
              <w:rPr>
                <w:rFonts w:eastAsia="SimSun"/>
                <w:iCs/>
                <w:lang w:eastAsia="zh-CN"/>
              </w:rPr>
              <w:t>.</w:t>
            </w:r>
          </w:p>
        </w:tc>
      </w:tr>
      <w:tr w:rsidR="00997CC3" w:rsidRPr="005E10A1" w14:paraId="0DDA68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6CFC20" w14:textId="1CF8960D" w:rsidR="00997CC3" w:rsidRPr="00997CC3" w:rsidRDefault="00997CC3" w:rsidP="005B10D8">
            <w:pPr>
              <w:rPr>
                <w:rFonts w:eastAsia="SimSun"/>
                <w:b w:val="0"/>
                <w:bCs w:val="0"/>
                <w:iCs/>
                <w:lang w:val="en-US" w:eastAsia="zh-CN"/>
              </w:rPr>
            </w:pPr>
            <w:r w:rsidRPr="00997CC3">
              <w:rPr>
                <w:rFonts w:eastAsia="SimSun"/>
                <w:b w:val="0"/>
                <w:bCs w:val="0"/>
                <w:iCs/>
                <w:lang w:val="en-US" w:eastAsia="zh-CN"/>
              </w:rPr>
              <w:t>ETRI</w:t>
            </w:r>
          </w:p>
        </w:tc>
        <w:tc>
          <w:tcPr>
            <w:tcW w:w="7555" w:type="dxa"/>
          </w:tcPr>
          <w:p w14:paraId="5511258D" w14:textId="41943914" w:rsidR="00997CC3" w:rsidRPr="00997CC3" w:rsidRDefault="00997CC3" w:rsidP="005B10D8">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bookmarkEnd w:id="334"/>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a6"/>
        <w:numPr>
          <w:ilvl w:val="0"/>
          <w:numId w:val="101"/>
        </w:numPr>
      </w:pPr>
      <w:r w:rsidRPr="00A008FC">
        <w:lastRenderedPageBreak/>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a6"/>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a6"/>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a6"/>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a6"/>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a6"/>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a6"/>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a6"/>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A604E9">
        <w:tc>
          <w:tcPr>
            <w:tcW w:w="2335" w:type="dxa"/>
          </w:tcPr>
          <w:p w14:paraId="2A862323" w14:textId="77777777" w:rsidR="009A0D77" w:rsidRPr="005E10A1" w:rsidRDefault="009A0D77" w:rsidP="00A604E9">
            <w:pPr>
              <w:rPr>
                <w:bCs/>
                <w:i/>
              </w:rPr>
            </w:pPr>
            <w:r w:rsidRPr="005E10A1">
              <w:rPr>
                <w:i/>
                <w:color w:val="00B050"/>
              </w:rPr>
              <w:t>Support / Can accept</w:t>
            </w:r>
          </w:p>
        </w:tc>
        <w:tc>
          <w:tcPr>
            <w:tcW w:w="7015" w:type="dxa"/>
          </w:tcPr>
          <w:p w14:paraId="76FEB8B3" w14:textId="77777777" w:rsidR="009A0D77" w:rsidRPr="005E10A1" w:rsidRDefault="009A0D77" w:rsidP="00A604E9">
            <w:pPr>
              <w:rPr>
                <w:bCs/>
                <w:iCs/>
              </w:rPr>
            </w:pPr>
          </w:p>
        </w:tc>
      </w:tr>
      <w:tr w:rsidR="009A0D77" w:rsidRPr="005E10A1" w14:paraId="5D43B5F9" w14:textId="77777777" w:rsidTr="00A604E9">
        <w:tc>
          <w:tcPr>
            <w:tcW w:w="2335" w:type="dxa"/>
          </w:tcPr>
          <w:p w14:paraId="222F30CA" w14:textId="77777777" w:rsidR="009A0D77" w:rsidRPr="005E10A1" w:rsidRDefault="009A0D77" w:rsidP="00A604E9">
            <w:pPr>
              <w:rPr>
                <w:bCs/>
                <w:i/>
              </w:rPr>
            </w:pPr>
            <w:r w:rsidRPr="005E10A1">
              <w:rPr>
                <w:i/>
                <w:color w:val="C00000"/>
              </w:rPr>
              <w:t>Object / Have a concern</w:t>
            </w:r>
          </w:p>
        </w:tc>
        <w:tc>
          <w:tcPr>
            <w:tcW w:w="7015" w:type="dxa"/>
          </w:tcPr>
          <w:p w14:paraId="076F8B67" w14:textId="77777777" w:rsidR="009A0D77" w:rsidRPr="005E10A1" w:rsidRDefault="009A0D77" w:rsidP="00A604E9">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A604E9">
            <w:pPr>
              <w:rPr>
                <w:i/>
              </w:rPr>
            </w:pPr>
            <w:r w:rsidRPr="005E10A1">
              <w:rPr>
                <w:i/>
              </w:rPr>
              <w:t>Company</w:t>
            </w:r>
          </w:p>
        </w:tc>
        <w:tc>
          <w:tcPr>
            <w:tcW w:w="7555" w:type="dxa"/>
          </w:tcPr>
          <w:p w14:paraId="1E9D436B"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CAA1101" w14:textId="034C35DB" w:rsidR="009A0D77" w:rsidRPr="008F7412" w:rsidRDefault="008F7412"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2CC63E6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7F568E7" w14:textId="7E9BB7AF" w:rsidR="009A0D77" w:rsidRPr="00C10679" w:rsidRDefault="00C1067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CE20A4" w:rsidRPr="005E10A1" w14:paraId="47461BB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Pr="00C35A07">
              <w:rPr>
                <w:rFonts w:eastAsia="SimSun" w:hint="eastAsia"/>
                <w:iCs/>
                <w:lang w:eastAsia="zh-CN"/>
              </w:rPr>
              <w:t xml:space="preserve"> </w:t>
            </w:r>
          </w:p>
        </w:tc>
      </w:tr>
      <w:tr w:rsidR="00011CE4" w:rsidRPr="005E10A1" w14:paraId="22734E3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SimSun"/>
                <w:b w:val="0"/>
                <w:bCs w:val="0"/>
                <w:iCs/>
                <w:lang w:eastAsia="zh-CN"/>
              </w:rPr>
            </w:pPr>
            <w:r>
              <w:rPr>
                <w:rFonts w:eastAsia="SimSun"/>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this </w:t>
            </w:r>
            <w:r w:rsidR="00232D15">
              <w:rPr>
                <w:rFonts w:eastAsia="SimSun"/>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535A8F" w:rsidRPr="005E10A1" w14:paraId="0C670A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r w:rsidR="005B10D8" w:rsidRPr="005E10A1" w14:paraId="09C066F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E813B98" w14:textId="37357358" w:rsidR="005B10D8" w:rsidRPr="005B10D8" w:rsidRDefault="005B10D8" w:rsidP="00900629">
            <w:pPr>
              <w:rPr>
                <w:rFonts w:eastAsiaTheme="minorEastAsia"/>
                <w:b w:val="0"/>
                <w:bCs w:val="0"/>
                <w:iCs/>
                <w:lang w:eastAsia="ja-JP"/>
              </w:rPr>
            </w:pPr>
            <w:r w:rsidRPr="005B10D8">
              <w:rPr>
                <w:rFonts w:eastAsiaTheme="minorEastAsia"/>
                <w:b w:val="0"/>
                <w:bCs w:val="0"/>
                <w:iCs/>
                <w:lang w:eastAsia="ja-JP"/>
              </w:rPr>
              <w:t>Futurewei</w:t>
            </w:r>
          </w:p>
        </w:tc>
        <w:tc>
          <w:tcPr>
            <w:tcW w:w="7555" w:type="dxa"/>
          </w:tcPr>
          <w:p w14:paraId="3ED84448" w14:textId="7639D04C" w:rsidR="005B10D8" w:rsidRDefault="005B10D8"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A604E9">
            <w:pPr>
              <w:rPr>
                <w:i/>
              </w:rPr>
            </w:pPr>
            <w:r w:rsidRPr="005E10A1">
              <w:rPr>
                <w:i/>
              </w:rPr>
              <w:lastRenderedPageBreak/>
              <w:t>Company</w:t>
            </w:r>
          </w:p>
        </w:tc>
        <w:tc>
          <w:tcPr>
            <w:tcW w:w="7555" w:type="dxa"/>
          </w:tcPr>
          <w:p w14:paraId="7F77EFC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A604E9">
            <w:pPr>
              <w:rPr>
                <w:b w:val="0"/>
                <w:bCs w:val="0"/>
                <w:iCs/>
              </w:rPr>
            </w:pPr>
          </w:p>
        </w:tc>
        <w:tc>
          <w:tcPr>
            <w:tcW w:w="7555" w:type="dxa"/>
          </w:tcPr>
          <w:p w14:paraId="2056CD4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A604E9">
            <w:pPr>
              <w:rPr>
                <w:rFonts w:eastAsia="SimSun"/>
                <w:b w:val="0"/>
                <w:bCs w:val="0"/>
                <w:iCs/>
                <w:lang w:eastAsia="zh-CN"/>
              </w:rPr>
            </w:pPr>
          </w:p>
        </w:tc>
        <w:tc>
          <w:tcPr>
            <w:tcW w:w="7555" w:type="dxa"/>
          </w:tcPr>
          <w:p w14:paraId="423052DA"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ad"/>
        </w:rPr>
      </w:pPr>
      <w:r w:rsidRPr="00C80355">
        <w:rPr>
          <w:rStyle w:val="ad"/>
        </w:rPr>
        <w:t>Futurewei</w:t>
      </w:r>
    </w:p>
    <w:p w14:paraId="7C0DE009" w14:textId="77777777" w:rsidR="008538AC" w:rsidRPr="0086779C" w:rsidRDefault="008538AC" w:rsidP="008538AC">
      <w:pPr>
        <w:rPr>
          <w:b/>
          <w:bCs/>
          <w:i/>
          <w:iCs/>
        </w:rPr>
      </w:pPr>
      <w:bookmarkStart w:id="335" w:name="OLE_LINK38"/>
      <w:bookmarkStart w:id="336"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7" w:name="OLE_LINK2"/>
      <w:r>
        <w:rPr>
          <w:b/>
          <w:bCs/>
          <w:i/>
          <w:iCs/>
          <w:lang w:eastAsia="x-none"/>
        </w:rPr>
        <w:t>if the CSI reconstruction model or a reference CSI reconstruction model is available at UE</w:t>
      </w:r>
      <w:bookmarkEnd w:id="337"/>
      <w:r>
        <w:rPr>
          <w:b/>
          <w:bCs/>
          <w:i/>
          <w:iCs/>
          <w:lang w:eastAsia="x-none"/>
        </w:rPr>
        <w:t>, adopt Option 2a to determine CQI at UE.</w:t>
      </w:r>
      <w:bookmarkEnd w:id="335"/>
      <w:r>
        <w:rPr>
          <w:b/>
          <w:bCs/>
          <w:i/>
          <w:iCs/>
          <w:lang w:eastAsia="x-none"/>
        </w:rPr>
        <w:t xml:space="preserve"> </w:t>
      </w:r>
    </w:p>
    <w:p w14:paraId="3B58A5D7" w14:textId="77777777" w:rsidR="008538AC" w:rsidRDefault="008538AC" w:rsidP="008538AC">
      <w:bookmarkStart w:id="338" w:name="OLE_LINK74"/>
      <w:bookmarkStart w:id="339" w:name="OLE_LINK40"/>
      <w:bookmarkEnd w:id="336"/>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8"/>
      <w:r>
        <w:rPr>
          <w:b/>
          <w:bCs/>
          <w:i/>
          <w:iCs/>
          <w:lang w:eastAsia="x-none"/>
        </w:rPr>
        <w:t>.</w:t>
      </w:r>
    </w:p>
    <w:bookmarkEnd w:id="339"/>
    <w:p w14:paraId="52DF0A96" w14:textId="77777777" w:rsidR="008538AC" w:rsidRPr="00D940B3" w:rsidRDefault="008538AC" w:rsidP="008538AC">
      <w:pPr>
        <w:spacing w:before="240" w:after="120"/>
        <w:rPr>
          <w:rStyle w:val="ad"/>
          <w:b w:val="0"/>
        </w:rPr>
      </w:pPr>
      <w:r w:rsidRPr="00D940B3">
        <w:rPr>
          <w:rStyle w:val="ad"/>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a6"/>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a6"/>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a6"/>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a6"/>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a6"/>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a6"/>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a6"/>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a6"/>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lastRenderedPageBreak/>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a6"/>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a6"/>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ad"/>
        </w:rPr>
      </w:pPr>
      <w:proofErr w:type="spellStart"/>
      <w:r>
        <w:rPr>
          <w:rStyle w:val="ad"/>
        </w:rPr>
        <w:t>Spreadtrum</w:t>
      </w:r>
      <w:proofErr w:type="spellEnd"/>
      <w:r w:rsidR="001E1E7E">
        <w:rPr>
          <w:rStyle w:val="ad"/>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to report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23AC130A" w14:textId="3B7EDB52" w:rsidR="00DC69B5" w:rsidRDefault="003605FF" w:rsidP="008538AC">
      <w:pPr>
        <w:spacing w:before="240" w:after="120"/>
        <w:rPr>
          <w:rStyle w:val="ad"/>
        </w:rPr>
      </w:pPr>
      <w:r>
        <w:rPr>
          <w:rStyle w:val="ad"/>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ad"/>
          <w:lang w:val="en-US"/>
        </w:rPr>
      </w:pPr>
      <w:r>
        <w:rPr>
          <w:rStyle w:val="ad"/>
          <w:lang w:val="en-US"/>
        </w:rPr>
        <w:t>ZTE</w:t>
      </w:r>
    </w:p>
    <w:p w14:paraId="6281A22F" w14:textId="77777777" w:rsidR="002A7652" w:rsidRPr="00BE6825" w:rsidRDefault="002A7652" w:rsidP="002A7652">
      <w:pPr>
        <w:pStyle w:val="a6"/>
        <w:numPr>
          <w:ilvl w:val="255"/>
          <w:numId w:val="0"/>
        </w:numPr>
        <w:adjustRightInd w:val="0"/>
        <w:snapToGrid w:val="0"/>
        <w:spacing w:beforeLines="30" w:before="72" w:afterLines="30" w:after="72" w:line="288" w:lineRule="auto"/>
        <w:rPr>
          <w:i/>
        </w:rPr>
      </w:pPr>
      <w:bookmarkStart w:id="340" w:name="_Hlk162705086"/>
      <w:bookmarkStart w:id="341" w:name="_Hlk166145939"/>
      <w:r w:rsidRPr="00BE6825">
        <w:rPr>
          <w:b/>
          <w:i/>
        </w:rPr>
        <w:t xml:space="preserve">Proposal </w:t>
      </w:r>
      <w:r w:rsidRPr="00BE6825">
        <w:rPr>
          <w:rFonts w:eastAsia="SimSun"/>
          <w:b/>
          <w:i/>
        </w:rPr>
        <w:t>17</w:t>
      </w:r>
      <w:r w:rsidRPr="00BE6825">
        <w:rPr>
          <w:b/>
          <w:i/>
        </w:rPr>
        <w:t xml:space="preserve">: </w:t>
      </w:r>
      <w:r w:rsidRPr="00BE6825">
        <w:rPr>
          <w:i/>
        </w:rPr>
        <w:t>For CQI determination, at least prioritize the specification impact discussions on Option 1a, Option 1b</w:t>
      </w:r>
      <w:bookmarkEnd w:id="340"/>
      <w:r w:rsidRPr="00BE6825">
        <w:rPr>
          <w:i/>
        </w:rPr>
        <w:t>.</w:t>
      </w:r>
    </w:p>
    <w:bookmarkEnd w:id="341"/>
    <w:p w14:paraId="226A4910" w14:textId="3C1064C8" w:rsidR="002A7652" w:rsidRDefault="007B677D" w:rsidP="008538AC">
      <w:pPr>
        <w:spacing w:before="240" w:after="120"/>
        <w:rPr>
          <w:rStyle w:val="ad"/>
        </w:rPr>
      </w:pPr>
      <w:r>
        <w:rPr>
          <w:rStyle w:val="ad"/>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lastRenderedPageBreak/>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ad"/>
        </w:rPr>
      </w:pPr>
      <w:proofErr w:type="spellStart"/>
      <w:r>
        <w:rPr>
          <w:rStyle w:val="ad"/>
        </w:rPr>
        <w:t>Fujistu</w:t>
      </w:r>
      <w:proofErr w:type="spellEnd"/>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a6"/>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a6"/>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a6"/>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a6"/>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a6"/>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a6"/>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a6"/>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a6"/>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a6"/>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a6"/>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a6"/>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a6"/>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a6"/>
        <w:numPr>
          <w:ilvl w:val="1"/>
          <w:numId w:val="20"/>
        </w:numPr>
        <w:overflowPunct w:val="0"/>
        <w:autoSpaceDE w:val="0"/>
        <w:autoSpaceDN w:val="0"/>
        <w:adjustRightInd w:val="0"/>
        <w:spacing w:before="120"/>
        <w:contextualSpacing w:val="0"/>
        <w:textAlignment w:val="baseline"/>
        <w:rPr>
          <w:i/>
        </w:rPr>
      </w:pPr>
      <w:r w:rsidRPr="002F5D6A">
        <w:rPr>
          <w:i/>
        </w:rPr>
        <w:lastRenderedPageBreak/>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a6"/>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a6"/>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a6"/>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w:t>
      </w:r>
      <w:proofErr w:type="gramStart"/>
      <w:r w:rsidRPr="003B550B">
        <w:rPr>
          <w:i/>
        </w:rPr>
        <w:t>information ,</w:t>
      </w:r>
      <w:proofErr w:type="gramEnd"/>
      <w:r w:rsidRPr="003B550B">
        <w:rPr>
          <w:i/>
        </w:rPr>
        <w:t xml:space="preserve"> if the reported rank is larger than 1. </w:t>
      </w:r>
    </w:p>
    <w:p w14:paraId="7E3178D9" w14:textId="77777777" w:rsidR="009307F2" w:rsidRPr="003B550B" w:rsidRDefault="009307F2" w:rsidP="009307F2">
      <w:pPr>
        <w:pStyle w:val="a6"/>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a6"/>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a6"/>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ad"/>
        </w:rPr>
      </w:pPr>
      <w:r>
        <w:rPr>
          <w:rStyle w:val="ad"/>
        </w:rPr>
        <w:t>CATT</w:t>
      </w:r>
    </w:p>
    <w:p w14:paraId="29AA1C54" w14:textId="77777777" w:rsidR="00C83CA6" w:rsidRPr="005D6725" w:rsidRDefault="00C83CA6" w:rsidP="00C83CA6">
      <w:pPr>
        <w:pStyle w:val="a5"/>
        <w:spacing w:after="120"/>
        <w:jc w:val="both"/>
        <w:rPr>
          <w:b w:val="0"/>
          <w:lang w:val="x-none"/>
        </w:rPr>
      </w:pPr>
      <w:bookmarkStart w:id="342"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2"/>
    </w:p>
    <w:p w14:paraId="0711F05B" w14:textId="77777777" w:rsidR="00EE2338" w:rsidRPr="005D6725" w:rsidRDefault="00EE2338" w:rsidP="00EE2338">
      <w:pPr>
        <w:pStyle w:val="a5"/>
        <w:spacing w:after="120"/>
        <w:jc w:val="both"/>
        <w:rPr>
          <w:rFonts w:eastAsiaTheme="minorEastAsia"/>
          <w:b w:val="0"/>
          <w:lang w:eastAsia="zh-CN"/>
        </w:rPr>
      </w:pPr>
      <w:bookmarkStart w:id="343"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3"/>
    </w:p>
    <w:p w14:paraId="165EC427" w14:textId="77777777" w:rsidR="00C17FB8" w:rsidRPr="005D6725" w:rsidRDefault="00C17FB8" w:rsidP="00C17FB8">
      <w:pPr>
        <w:pStyle w:val="a5"/>
        <w:spacing w:after="120"/>
        <w:jc w:val="both"/>
        <w:rPr>
          <w:b w:val="0"/>
          <w:bCs w:val="0"/>
          <w:iCs/>
        </w:rPr>
      </w:pPr>
      <w:bookmarkStart w:id="344" w:name="_Ref131624821"/>
      <w:bookmarkStart w:id="345"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4"/>
      <w:bookmarkEnd w:id="345"/>
    </w:p>
    <w:p w14:paraId="4C97D2E6" w14:textId="77777777" w:rsidR="00C17FB8" w:rsidRPr="00E4574C" w:rsidRDefault="00C17FB8" w:rsidP="00A04B11">
      <w:pPr>
        <w:pStyle w:val="a6"/>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a6"/>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a6"/>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a6"/>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a5"/>
        <w:spacing w:after="120"/>
        <w:jc w:val="both"/>
      </w:pPr>
      <w:bookmarkStart w:id="346" w:name="_Ref131624825"/>
      <w:bookmarkStart w:id="347"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For CQI reporting in CSI compression using two-sided model use case, the same quantization scheme as that in Rel-17 for codebook based CSI feedback is considered.</w:t>
      </w:r>
      <w:bookmarkEnd w:id="346"/>
      <w:bookmarkEnd w:id="347"/>
    </w:p>
    <w:p w14:paraId="212FAB0A" w14:textId="33666AF7" w:rsidR="008538AC" w:rsidRDefault="00C83093" w:rsidP="008538AC">
      <w:pPr>
        <w:spacing w:before="240" w:after="120"/>
        <w:rPr>
          <w:rStyle w:val="ad"/>
        </w:rPr>
      </w:pPr>
      <w:r>
        <w:rPr>
          <w:rStyle w:val="ad"/>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a6"/>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a6"/>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a6"/>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a6"/>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a6"/>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a6"/>
        <w:numPr>
          <w:ilvl w:val="2"/>
          <w:numId w:val="162"/>
        </w:numPr>
        <w:snapToGrid w:val="0"/>
        <w:spacing w:after="0"/>
        <w:contextualSpacing w:val="0"/>
        <w:jc w:val="left"/>
        <w:rPr>
          <w:b/>
          <w:lang w:val="en-US" w:eastAsia="ja-JP"/>
        </w:rPr>
      </w:pPr>
      <w:r>
        <w:rPr>
          <w:rFonts w:hint="eastAsia"/>
          <w:b/>
          <w:lang w:val="en-US" w:eastAsia="ja-JP"/>
        </w:rPr>
        <w:lastRenderedPageBreak/>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ad"/>
          <w:lang w:val="en-US"/>
        </w:rPr>
      </w:pPr>
      <w:r>
        <w:rPr>
          <w:rStyle w:val="ad"/>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a6"/>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a6"/>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a6"/>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ad"/>
        </w:rPr>
      </w:pPr>
      <w:r>
        <w:rPr>
          <w:rStyle w:val="ad"/>
        </w:rPr>
        <w:t>L</w:t>
      </w:r>
      <w:r w:rsidR="00082A5F">
        <w:rPr>
          <w:rStyle w:val="ad"/>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a6"/>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a6"/>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a6"/>
        <w:widowControl w:val="0"/>
        <w:numPr>
          <w:ilvl w:val="0"/>
          <w:numId w:val="26"/>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w:t>
      </w:r>
      <w:r w:rsidRPr="00393E2F">
        <w:rPr>
          <w:b/>
        </w:rPr>
        <w:lastRenderedPageBreak/>
        <w:t>overhead to deliver the CSI reconstruction part at NW-side.</w:t>
      </w:r>
    </w:p>
    <w:p w14:paraId="3CC15AA7" w14:textId="63F70DC9" w:rsidR="008538AC" w:rsidRDefault="007A2B01" w:rsidP="008538AC">
      <w:pPr>
        <w:spacing w:before="240" w:after="120"/>
        <w:rPr>
          <w:rStyle w:val="ad"/>
        </w:rPr>
      </w:pPr>
      <w:r>
        <w:rPr>
          <w:rStyle w:val="ad"/>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8" w:name="_Toc134627438"/>
      <w:bookmarkStart w:id="349" w:name="_Toc134782528"/>
      <w:bookmarkStart w:id="350" w:name="_Toc134854925"/>
      <w:bookmarkStart w:id="351" w:name="_Toc141965304"/>
      <w:bookmarkStart w:id="352" w:name="_Toc141970689"/>
      <w:bookmarkStart w:id="353" w:name="_Toc142044776"/>
      <w:bookmarkStart w:id="354" w:name="_Toc142046634"/>
      <w:bookmarkStart w:id="355" w:name="_Toc142047298"/>
      <w:bookmarkStart w:id="356" w:name="_Toc142048776"/>
      <w:bookmarkStart w:id="357" w:name="_Toc142048890"/>
      <w:bookmarkStart w:id="358" w:name="_Toc142049037"/>
      <w:bookmarkStart w:id="359" w:name="_Toc142049078"/>
      <w:bookmarkStart w:id="360" w:name="_Toc142049140"/>
      <w:bookmarkStart w:id="361" w:name="_Toc142380955"/>
      <w:bookmarkStart w:id="362" w:name="_Toc158030427"/>
      <w:bookmarkStart w:id="363" w:name="_Toc158031317"/>
      <w:bookmarkStart w:id="364" w:name="_Toc158085941"/>
      <w:bookmarkStart w:id="365" w:name="_Toc158086048"/>
      <w:bookmarkStart w:id="366" w:name="_Toc158650827"/>
      <w:bookmarkStart w:id="367" w:name="_Toc158663627"/>
      <w:bookmarkStart w:id="368" w:name="_Toc158973293"/>
      <w:bookmarkStart w:id="369" w:name="_Toc158973333"/>
      <w:bookmarkStart w:id="370" w:name="_Toc158973611"/>
      <w:bookmarkStart w:id="371" w:name="_Toc159238154"/>
      <w:bookmarkStart w:id="372" w:name="_Toc159238684"/>
      <w:bookmarkStart w:id="373" w:name="_Toc161310095"/>
      <w:bookmarkStart w:id="374" w:name="_Toc161998009"/>
      <w:bookmarkStart w:id="375" w:name="_Toc166058359"/>
      <w:bookmarkStart w:id="376" w:name="_Toc166068796"/>
      <w:bookmarkStart w:id="377" w:name="_Toc173226232"/>
      <w:bookmarkStart w:id="378" w:name="_Toc173243470"/>
      <w:bookmarkStart w:id="379" w:name="_Toc173315372"/>
      <w:bookmarkStart w:id="380" w:name="_Toc173315444"/>
      <w:bookmarkStart w:id="381" w:name="_Toc173918073"/>
      <w:bookmarkStart w:id="382" w:name="_Toc174089377"/>
      <w:bookmarkStart w:id="383"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395C3C4" w14:textId="77777777" w:rsidR="007A2B01" w:rsidRDefault="007A2B01" w:rsidP="008538AC">
      <w:pPr>
        <w:spacing w:before="240" w:after="120"/>
        <w:rPr>
          <w:rStyle w:val="ad"/>
          <w:lang w:val="en-US"/>
        </w:rPr>
      </w:pPr>
    </w:p>
    <w:p w14:paraId="0D3E5D3B" w14:textId="0CADF9DA" w:rsidR="00346D58" w:rsidRDefault="00346D58" w:rsidP="008538AC">
      <w:pPr>
        <w:spacing w:before="240" w:after="120"/>
        <w:rPr>
          <w:rStyle w:val="ad"/>
          <w:lang w:val="en-US"/>
        </w:rPr>
      </w:pPr>
      <w:proofErr w:type="spellStart"/>
      <w:r>
        <w:rPr>
          <w:rStyle w:val="ad"/>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ad"/>
        </w:rPr>
      </w:pPr>
      <w:r>
        <w:rPr>
          <w:rStyle w:val="ad"/>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4" w:name="OLE_LINK99"/>
      <w:bookmarkStart w:id="385" w:name="OLE_LINK100"/>
      <w:bookmarkStart w:id="386" w:name="OLE_LINK51"/>
      <w:bookmarkStart w:id="387" w:name="OLE_LINK52"/>
      <w:bookmarkStart w:id="388" w:name="OLE_LINK24"/>
      <w:bookmarkStart w:id="389" w:name="OLE_LINK25"/>
      <w:r>
        <w:rPr>
          <w:rFonts w:eastAsiaTheme="minorEastAsia"/>
          <w:b/>
          <w:i/>
          <w:szCs w:val="24"/>
          <w:lang w:val="en-US" w:eastAsia="zh-CN"/>
        </w:rPr>
        <w:t xml:space="preserve">Proposal 10: </w:t>
      </w:r>
      <w:bookmarkStart w:id="390" w:name="OLE_LINK150"/>
      <w:bookmarkStart w:id="391" w:name="OLE_LINK151"/>
      <w:r>
        <w:rPr>
          <w:rFonts w:eastAsiaTheme="minorEastAsia"/>
          <w:b/>
          <w:i/>
          <w:szCs w:val="24"/>
          <w:lang w:val="en-US" w:eastAsia="zh-CN"/>
        </w:rPr>
        <w:t xml:space="preserve">If the </w:t>
      </w:r>
      <w:bookmarkStart w:id="392"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90"/>
      <w:bookmarkEnd w:id="391"/>
      <w:bookmarkEnd w:id="392"/>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3" w:name="OLE_LINK54"/>
      <w:bookmarkStart w:id="394" w:name="OLE_LINK55"/>
      <w:bookmarkEnd w:id="384"/>
      <w:bookmarkEnd w:id="385"/>
      <w:bookmarkEnd w:id="386"/>
      <w:bookmarkEnd w:id="387"/>
      <w:bookmarkEnd w:id="388"/>
      <w:bookmarkEnd w:id="389"/>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5B2B75E5" w14:textId="77777777" w:rsidR="00A015C8" w:rsidRPr="00BD7A76" w:rsidRDefault="00A015C8" w:rsidP="00A04B11">
      <w:pPr>
        <w:pStyle w:val="a6"/>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a6"/>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a6"/>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3"/>
    <w:bookmarkEnd w:id="394"/>
    <w:p w14:paraId="584CA521" w14:textId="1003C52B" w:rsidR="008F4DED" w:rsidRDefault="00C46761" w:rsidP="008538AC">
      <w:pPr>
        <w:spacing w:before="240" w:after="120"/>
        <w:rPr>
          <w:rStyle w:val="ad"/>
        </w:rPr>
      </w:pPr>
      <w:r>
        <w:rPr>
          <w:rStyle w:val="ad"/>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ad"/>
        </w:rPr>
      </w:pPr>
      <w:r w:rsidRPr="00CC26DF">
        <w:rPr>
          <w:rStyle w:val="ad"/>
        </w:rPr>
        <w:t>Qualcomm Incorporated</w:t>
      </w:r>
    </w:p>
    <w:p w14:paraId="07700E67" w14:textId="77777777" w:rsidR="00CC26DF" w:rsidRDefault="00CC26DF" w:rsidP="00A04B11">
      <w:pPr>
        <w:pStyle w:val="Proposal"/>
        <w:numPr>
          <w:ilvl w:val="0"/>
          <w:numId w:val="165"/>
        </w:numPr>
      </w:pPr>
      <w:bookmarkStart w:id="395"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5"/>
    </w:p>
    <w:p w14:paraId="70E54CF9" w14:textId="77777777" w:rsidR="00CC26DF" w:rsidRDefault="00CC26DF" w:rsidP="00CC26DF">
      <w:pPr>
        <w:pStyle w:val="Proposal"/>
      </w:pPr>
      <w:bookmarkStart w:id="396"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6"/>
    </w:p>
    <w:p w14:paraId="11BC5BF5" w14:textId="77777777" w:rsidR="008F0290" w:rsidRDefault="008F0290" w:rsidP="008F0290">
      <w:pPr>
        <w:pStyle w:val="Proposal"/>
      </w:pPr>
      <w:bookmarkStart w:id="397" w:name="_Ref174128594"/>
      <w:r>
        <w:lastRenderedPageBreak/>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7"/>
      <w:r>
        <w:t xml:space="preserve"> </w:t>
      </w:r>
    </w:p>
    <w:p w14:paraId="0220755D" w14:textId="77777777" w:rsidR="008F0290" w:rsidRPr="001E7565" w:rsidRDefault="008F0290" w:rsidP="008F0290">
      <w:pPr>
        <w:pStyle w:val="Proposal"/>
      </w:pPr>
      <w:r>
        <w:t xml:space="preserve">Note: </w:t>
      </w:r>
      <w:r>
        <w:rPr>
          <w:rStyle w:val="ui-provider"/>
          <w:rFonts w:eastAsia="맑은 고딕"/>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8" w:name="_Ref174128608"/>
      <w:r>
        <w:t>Study following levels of quantization alignment from the aspect of scalability across vendors, performance, inter-vendor collaboration complexity</w:t>
      </w:r>
      <w:bookmarkEnd w:id="398"/>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ad"/>
        </w:rPr>
      </w:pPr>
      <w:proofErr w:type="spellStart"/>
      <w:r>
        <w:rPr>
          <w:rStyle w:val="ad"/>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1"/>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1"/>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1"/>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ad"/>
        </w:rPr>
      </w:pPr>
    </w:p>
    <w:p w14:paraId="22254C1D" w14:textId="77777777" w:rsidR="007B217C" w:rsidRDefault="007B217C" w:rsidP="007B217C">
      <w:pPr>
        <w:pStyle w:val="2"/>
      </w:pPr>
      <w:r>
        <w:t>Discussion</w:t>
      </w:r>
    </w:p>
    <w:tbl>
      <w:tblPr>
        <w:tblStyle w:val="ab"/>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r>
              <w:t>Futurewei</w:t>
            </w:r>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proofErr w:type="spellStart"/>
            <w:r w:rsidRPr="00EC5A33">
              <w:rPr>
                <w:highlight w:val="darkYellow"/>
              </w:rPr>
              <w:t>Molel</w:t>
            </w:r>
            <w:proofErr w:type="spellEnd"/>
            <w:r w:rsidRPr="00EC5A33">
              <w:rPr>
                <w:highlight w:val="darkYellow"/>
              </w:rPr>
              <w:t xml:space="preserve">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a6"/>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a6"/>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lastRenderedPageBreak/>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proofErr w:type="spellStart"/>
            <w:r>
              <w:lastRenderedPageBreak/>
              <w:t>Spreadtrum</w:t>
            </w:r>
            <w:proofErr w:type="spellEnd"/>
            <w:r>
              <w:t>,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Default="007505E0">
            <w:pPr>
              <w:spacing w:after="120"/>
            </w:pPr>
            <w:r w:rsidRPr="00144BE4">
              <w:rPr>
                <w:highlight w:val="lightGray"/>
              </w:rPr>
              <w:t>Standardized quantization alignment</w:t>
            </w:r>
          </w:p>
          <w:p w14:paraId="166CDB0D" w14:textId="77777777" w:rsidR="007505E0" w:rsidRDefault="007505E0">
            <w:pPr>
              <w:spacing w:after="120"/>
            </w:pPr>
            <w:r w:rsidRPr="009D3285">
              <w:rPr>
                <w:highlight w:val="yellow"/>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lastRenderedPageBreak/>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lastRenderedPageBreak/>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A604E9">
        <w:tc>
          <w:tcPr>
            <w:tcW w:w="2335" w:type="dxa"/>
          </w:tcPr>
          <w:p w14:paraId="061EB29E" w14:textId="77777777" w:rsidR="00467CFA" w:rsidRPr="005E10A1" w:rsidRDefault="00467CFA" w:rsidP="00A604E9">
            <w:pPr>
              <w:rPr>
                <w:bCs/>
                <w:i/>
              </w:rPr>
            </w:pPr>
            <w:r w:rsidRPr="005E10A1">
              <w:rPr>
                <w:i/>
                <w:color w:val="00B050"/>
              </w:rPr>
              <w:t>Support / Can accept</w:t>
            </w:r>
          </w:p>
        </w:tc>
        <w:tc>
          <w:tcPr>
            <w:tcW w:w="7015" w:type="dxa"/>
          </w:tcPr>
          <w:p w14:paraId="62B71822" w14:textId="77777777" w:rsidR="00467CFA" w:rsidRPr="005E10A1" w:rsidRDefault="00467CFA" w:rsidP="00A604E9">
            <w:pPr>
              <w:rPr>
                <w:bCs/>
                <w:iCs/>
              </w:rPr>
            </w:pPr>
          </w:p>
        </w:tc>
      </w:tr>
      <w:tr w:rsidR="00467CFA" w:rsidRPr="005E10A1" w14:paraId="3E5937E3" w14:textId="77777777" w:rsidTr="00A604E9">
        <w:tc>
          <w:tcPr>
            <w:tcW w:w="2335" w:type="dxa"/>
          </w:tcPr>
          <w:p w14:paraId="3662AD66" w14:textId="77777777" w:rsidR="00467CFA" w:rsidRPr="005E10A1" w:rsidRDefault="00467CFA" w:rsidP="00A604E9">
            <w:pPr>
              <w:rPr>
                <w:bCs/>
                <w:i/>
              </w:rPr>
            </w:pPr>
            <w:r w:rsidRPr="005E10A1">
              <w:rPr>
                <w:i/>
                <w:color w:val="C00000"/>
              </w:rPr>
              <w:t>Object / Have a concern</w:t>
            </w:r>
          </w:p>
        </w:tc>
        <w:tc>
          <w:tcPr>
            <w:tcW w:w="7015" w:type="dxa"/>
          </w:tcPr>
          <w:p w14:paraId="02A2E5DE" w14:textId="77777777" w:rsidR="00467CFA" w:rsidRPr="005E10A1" w:rsidRDefault="00467CFA" w:rsidP="00A604E9">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A604E9">
            <w:pPr>
              <w:rPr>
                <w:i/>
              </w:rPr>
            </w:pPr>
            <w:r w:rsidRPr="005E10A1">
              <w:rPr>
                <w:i/>
              </w:rPr>
              <w:t>Company</w:t>
            </w:r>
          </w:p>
        </w:tc>
        <w:tc>
          <w:tcPr>
            <w:tcW w:w="7555" w:type="dxa"/>
          </w:tcPr>
          <w:p w14:paraId="2898398B" w14:textId="77777777" w:rsidR="00467CFA" w:rsidRPr="005E10A1" w:rsidRDefault="00467CFA"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A604E9">
            <w:pPr>
              <w:rPr>
                <w:b w:val="0"/>
                <w:bCs w:val="0"/>
                <w:iCs/>
              </w:rPr>
            </w:pPr>
          </w:p>
        </w:tc>
        <w:tc>
          <w:tcPr>
            <w:tcW w:w="7555" w:type="dxa"/>
          </w:tcPr>
          <w:p w14:paraId="3EB8815C"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A604E9">
            <w:pPr>
              <w:rPr>
                <w:b w:val="0"/>
                <w:bCs w:val="0"/>
                <w:iCs/>
              </w:rPr>
            </w:pPr>
          </w:p>
        </w:tc>
        <w:tc>
          <w:tcPr>
            <w:tcW w:w="7555" w:type="dxa"/>
          </w:tcPr>
          <w:p w14:paraId="66C432B4"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A604E9">
            <w:pPr>
              <w:rPr>
                <w:i/>
              </w:rPr>
            </w:pPr>
            <w:r w:rsidRPr="005E10A1">
              <w:rPr>
                <w:i/>
              </w:rPr>
              <w:t>Company</w:t>
            </w:r>
          </w:p>
        </w:tc>
        <w:tc>
          <w:tcPr>
            <w:tcW w:w="7555" w:type="dxa"/>
          </w:tcPr>
          <w:p w14:paraId="5A54EE4B"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A604E9">
            <w:pPr>
              <w:rPr>
                <w:b w:val="0"/>
                <w:bCs w:val="0"/>
                <w:iCs/>
              </w:rPr>
            </w:pPr>
          </w:p>
        </w:tc>
        <w:tc>
          <w:tcPr>
            <w:tcW w:w="7555" w:type="dxa"/>
          </w:tcPr>
          <w:p w14:paraId="1A93CC7B"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A604E9">
            <w:pPr>
              <w:rPr>
                <w:rFonts w:eastAsia="SimSun"/>
                <w:b w:val="0"/>
                <w:bCs w:val="0"/>
                <w:iCs/>
                <w:lang w:eastAsia="zh-CN"/>
              </w:rPr>
            </w:pPr>
          </w:p>
        </w:tc>
        <w:tc>
          <w:tcPr>
            <w:tcW w:w="7555" w:type="dxa"/>
          </w:tcPr>
          <w:p w14:paraId="249AABAB"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1"/>
      </w:pPr>
      <w:r>
        <w:t>Complexity performance trade</w:t>
      </w:r>
      <w:r w:rsidR="00934995">
        <w:t>-</w:t>
      </w:r>
      <w:r>
        <w:t>off</w:t>
      </w:r>
    </w:p>
    <w:p w14:paraId="290BD1E7" w14:textId="77777777" w:rsidR="00B222CF" w:rsidRDefault="00B222CF" w:rsidP="00B222CF">
      <w:pPr>
        <w:pStyle w:val="2"/>
      </w:pPr>
      <w:r>
        <w:t>Summary of company proposals</w:t>
      </w:r>
    </w:p>
    <w:p w14:paraId="1FF1AD70" w14:textId="77777777" w:rsidR="00E041BA" w:rsidRPr="00B222CF" w:rsidRDefault="00E041BA" w:rsidP="00B222CF"/>
    <w:p w14:paraId="1B7E4CEC" w14:textId="5E5AFB1B" w:rsidR="00B222CF" w:rsidRDefault="00B222CF" w:rsidP="00B222CF">
      <w:pPr>
        <w:pStyle w:val="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a6"/>
        <w:numPr>
          <w:ilvl w:val="0"/>
          <w:numId w:val="133"/>
        </w:numPr>
      </w:pPr>
      <w:r>
        <w:t>Use of localized models may reduce complexity.</w:t>
      </w:r>
    </w:p>
    <w:p w14:paraId="13310654" w14:textId="306BC74E" w:rsidR="00467CFA" w:rsidRDefault="00467CFA" w:rsidP="00467CFA">
      <w:pPr>
        <w:pStyle w:val="a6"/>
        <w:numPr>
          <w:ilvl w:val="0"/>
          <w:numId w:val="133"/>
        </w:numPr>
      </w:pPr>
      <w:r>
        <w:t xml:space="preserve">Use of temporal aspects may reduce complexity. </w:t>
      </w:r>
    </w:p>
    <w:p w14:paraId="415831A3" w14:textId="14945E1D" w:rsidR="00467CFA" w:rsidRDefault="00467CFA" w:rsidP="00467CFA">
      <w:pPr>
        <w:pStyle w:val="a6"/>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a6"/>
        <w:numPr>
          <w:ilvl w:val="0"/>
          <w:numId w:val="133"/>
        </w:numPr>
      </w:pPr>
      <w:r>
        <w:lastRenderedPageBreak/>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ko-KR"/>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BA5FCDA" w14:textId="77777777" w:rsidR="008829CA" w:rsidRDefault="008829CA" w:rsidP="002C1B96"/>
    <w:p w14:paraId="20BA17AF" w14:textId="1F87CA49" w:rsidR="008829CA" w:rsidRDefault="008829CA" w:rsidP="002C1B96">
      <w:r>
        <w:rPr>
          <w:noProof/>
          <w:lang w:val="en-US" w:eastAsia="ko-KR"/>
        </w:rPr>
        <w:lastRenderedPageBreak/>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06836FB" w14:textId="77777777" w:rsidR="002C1B96" w:rsidRPr="002C1B96" w:rsidRDefault="002C1B96" w:rsidP="002C1B96"/>
    <w:p w14:paraId="7D3A7AE1" w14:textId="6639223B" w:rsidR="002C1B96" w:rsidRDefault="002C1B96" w:rsidP="002C1B96">
      <w:pPr>
        <w:pStyle w:val="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ko-KR"/>
        </w:rPr>
        <w:lastRenderedPageBreak/>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0B9FD3" w14:textId="77777777" w:rsidR="008829CA" w:rsidRDefault="008829CA" w:rsidP="00B222CF"/>
    <w:p w14:paraId="36DED3C9" w14:textId="422BD66A" w:rsidR="008829CA" w:rsidRDefault="008829CA" w:rsidP="00B222CF">
      <w:r>
        <w:rPr>
          <w:noProof/>
          <w:lang w:val="en-US" w:eastAsia="ko-KR"/>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E1E384" w14:textId="77777777" w:rsidR="002C1B96" w:rsidRDefault="002C1B96" w:rsidP="00B222CF"/>
    <w:p w14:paraId="259285B3" w14:textId="5B06465D" w:rsidR="002C1B96" w:rsidRDefault="002C1B96" w:rsidP="002C1B96">
      <w:pPr>
        <w:pStyle w:val="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For Case 3, the FLOPs represent the total FLOP over the time window, not the normalized FLOP over 5msec. (i.e., the FLOPs is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ko-KR"/>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21A1B7" w14:textId="77777777" w:rsidR="008829CA" w:rsidRDefault="008829CA" w:rsidP="00B222CF"/>
    <w:p w14:paraId="07BB8BED" w14:textId="0B8ECED6" w:rsidR="008829CA" w:rsidRDefault="008829CA" w:rsidP="00B222CF">
      <w:r>
        <w:rPr>
          <w:noProof/>
          <w:lang w:val="en-US" w:eastAsia="ko-KR"/>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A604E9">
            <w:pPr>
              <w:rPr>
                <w:i/>
              </w:rPr>
            </w:pPr>
            <w:r w:rsidRPr="005E10A1">
              <w:rPr>
                <w:i/>
              </w:rPr>
              <w:t>Company</w:t>
            </w:r>
          </w:p>
        </w:tc>
        <w:tc>
          <w:tcPr>
            <w:tcW w:w="7555" w:type="dxa"/>
          </w:tcPr>
          <w:p w14:paraId="5E6C1A0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613FB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090AF5B" w14:textId="77777777" w:rsidR="00F21E69" w:rsidRPr="005E10A1" w:rsidRDefault="00F21E69" w:rsidP="00A604E9">
            <w:pPr>
              <w:rPr>
                <w:b w:val="0"/>
                <w:bCs w:val="0"/>
                <w:iCs/>
              </w:rPr>
            </w:pPr>
          </w:p>
        </w:tc>
        <w:tc>
          <w:tcPr>
            <w:tcW w:w="7555" w:type="dxa"/>
          </w:tcPr>
          <w:p w14:paraId="29A4105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92FDFA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F21E69" w:rsidRPr="004E2C1D" w:rsidRDefault="00F21E69" w:rsidP="00A604E9">
            <w:pPr>
              <w:rPr>
                <w:rFonts w:eastAsia="SimSun"/>
                <w:b w:val="0"/>
                <w:bCs w:val="0"/>
                <w:iCs/>
                <w:lang w:eastAsia="zh-CN"/>
              </w:rPr>
            </w:pPr>
          </w:p>
        </w:tc>
        <w:tc>
          <w:tcPr>
            <w:tcW w:w="7555" w:type="dxa"/>
          </w:tcPr>
          <w:p w14:paraId="49291C4F"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ad"/>
          <w:rFonts w:eastAsia="SimSun"/>
          <w:lang w:val="en-US" w:eastAsia="zh-CN"/>
        </w:rPr>
      </w:pPr>
      <w:r>
        <w:rPr>
          <w:rStyle w:val="ad"/>
          <w:rFonts w:eastAsia="SimSun"/>
          <w:lang w:val="en-US" w:eastAsia="zh-CN"/>
        </w:rPr>
        <w:t>Huawei</w:t>
      </w:r>
    </w:p>
    <w:p w14:paraId="6DA75283" w14:textId="77777777" w:rsidR="0054079D" w:rsidRDefault="0054079D" w:rsidP="0054079D">
      <w:pPr>
        <w:spacing w:before="120"/>
        <w:rPr>
          <w:b/>
          <w:i/>
          <w:lang w:eastAsia="zh-CN"/>
        </w:rPr>
      </w:pPr>
      <w:r w:rsidRPr="0083558A">
        <w:rPr>
          <w:b/>
          <w:i/>
          <w:lang w:eastAsia="zh-CN"/>
        </w:rPr>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w:t>
      </w:r>
      <w:r>
        <w:rPr>
          <w:b/>
          <w:i/>
          <w:lang w:eastAsia="zh-CN"/>
        </w:rPr>
        <w:lastRenderedPageBreak/>
        <w:t xml:space="preserve">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a6"/>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a6"/>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a6"/>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ad"/>
          <w:rFonts w:eastAsia="SimSun"/>
          <w:lang w:eastAsia="zh-CN"/>
        </w:rPr>
      </w:pPr>
    </w:p>
    <w:p w14:paraId="449ACA31" w14:textId="77777777" w:rsidR="0054079D" w:rsidRPr="0033630F" w:rsidRDefault="0054079D" w:rsidP="0054079D">
      <w:pPr>
        <w:rPr>
          <w:rStyle w:val="ad"/>
          <w:rFonts w:eastAsia="SimSun"/>
          <w:lang w:val="en-US" w:eastAsia="zh-CN"/>
        </w:rPr>
      </w:pPr>
      <w:r w:rsidRPr="0033630F">
        <w:rPr>
          <w:rStyle w:val="ad"/>
          <w:rFonts w:eastAsia="SimSun"/>
          <w:lang w:val="en-US" w:eastAsia="zh-CN"/>
        </w:rPr>
        <w:t>OPPO</w:t>
      </w:r>
    </w:p>
    <w:p w14:paraId="014B8901" w14:textId="77777777" w:rsidR="0054079D" w:rsidRDefault="0054079D" w:rsidP="0054079D">
      <w:pPr>
        <w:pStyle w:val="af2"/>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af2"/>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ad"/>
          <w:rFonts w:eastAsia="SimSun"/>
          <w:b w:val="0"/>
          <w:lang w:eastAsia="zh-CN"/>
        </w:rPr>
      </w:pPr>
      <w:r>
        <w:rPr>
          <w:rStyle w:val="ad"/>
          <w:rFonts w:eastAsia="SimSun"/>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a6"/>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ad"/>
          <w:rFonts w:eastAsia="SimSun"/>
          <w:b w:val="0"/>
          <w:lang w:eastAsia="zh-CN"/>
        </w:rPr>
      </w:pPr>
    </w:p>
    <w:p w14:paraId="4B7CCC18" w14:textId="77777777" w:rsidR="0054079D" w:rsidRDefault="0054079D" w:rsidP="0054079D">
      <w:pPr>
        <w:rPr>
          <w:rStyle w:val="ad"/>
          <w:rFonts w:eastAsia="SimSun"/>
          <w:b w:val="0"/>
          <w:lang w:eastAsia="zh-CN"/>
        </w:rPr>
      </w:pPr>
      <w:r>
        <w:rPr>
          <w:rStyle w:val="ad"/>
          <w:rFonts w:eastAsia="SimSun"/>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7B58245C" w14:textId="77777777" w:rsidR="0054079D" w:rsidRPr="007A57CC" w:rsidRDefault="0054079D" w:rsidP="0054079D">
      <w:pPr>
        <w:rPr>
          <w:rStyle w:val="ad"/>
          <w:rFonts w:eastAsia="SimSun"/>
          <w:b w:val="0"/>
          <w:lang w:val="en-US" w:eastAsia="zh-CN"/>
        </w:rPr>
      </w:pPr>
    </w:p>
    <w:p w14:paraId="7F77E69D" w14:textId="77777777" w:rsidR="0054079D" w:rsidRPr="00D27055" w:rsidRDefault="0054079D" w:rsidP="0054079D">
      <w:pPr>
        <w:rPr>
          <w:rStyle w:val="ad"/>
          <w:rFonts w:eastAsia="SimSun"/>
          <w:b w:val="0"/>
          <w:lang w:eastAsia="zh-CN"/>
        </w:rPr>
      </w:pPr>
      <w:proofErr w:type="spellStart"/>
      <w:r w:rsidRPr="00D27055">
        <w:rPr>
          <w:rStyle w:val="ad"/>
          <w:rFonts w:eastAsia="SimSun"/>
          <w:b w:val="0"/>
          <w:lang w:eastAsia="zh-CN"/>
        </w:rPr>
        <w:t>Fujistu</w:t>
      </w:r>
      <w:proofErr w:type="spellEnd"/>
    </w:p>
    <w:p w14:paraId="35D7055B" w14:textId="77777777" w:rsidR="0054079D" w:rsidRPr="00F70D6A" w:rsidRDefault="0054079D" w:rsidP="0054079D">
      <w:pPr>
        <w:pStyle w:val="af4"/>
        <w:ind w:left="0" w:firstLine="0"/>
        <w:rPr>
          <w:b/>
          <w:i/>
        </w:rPr>
      </w:pPr>
      <w:r w:rsidRPr="00F70D6A">
        <w:rPr>
          <w:rFonts w:hint="eastAsia"/>
          <w:b/>
          <w:i/>
        </w:rPr>
        <w:lastRenderedPageBreak/>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a6"/>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a6"/>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a6"/>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a6"/>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a6"/>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ad"/>
          <w:rFonts w:eastAsia="SimSun"/>
          <w:lang w:eastAsia="zh-CN"/>
        </w:rPr>
      </w:pPr>
    </w:p>
    <w:p w14:paraId="2790F793" w14:textId="77777777" w:rsidR="0054079D" w:rsidRPr="006D22FF" w:rsidRDefault="0054079D" w:rsidP="0054079D">
      <w:pPr>
        <w:rPr>
          <w:rStyle w:val="ad"/>
          <w:rFonts w:eastAsia="SimSun"/>
          <w:lang w:eastAsia="zh-CN"/>
        </w:rPr>
      </w:pPr>
      <w:proofErr w:type="spellStart"/>
      <w:r w:rsidRPr="006D22FF">
        <w:rPr>
          <w:rStyle w:val="ad"/>
          <w:rFonts w:eastAsia="SimSun"/>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ad"/>
          <w:rFonts w:eastAsia="SimSun"/>
          <w:b w:val="0"/>
          <w:lang w:eastAsia="zh-CN"/>
        </w:rPr>
      </w:pPr>
      <w:r w:rsidRPr="00CE566E">
        <w:rPr>
          <w:rStyle w:val="ad"/>
          <w:rFonts w:eastAsia="SimSun"/>
          <w:b w:val="0"/>
          <w:lang w:eastAsia="zh-CN"/>
        </w:rPr>
        <w:t>NTT Docomo</w:t>
      </w:r>
    </w:p>
    <w:p w14:paraId="3649A2A8" w14:textId="77777777" w:rsidR="0054079D" w:rsidRPr="00372440" w:rsidRDefault="0054079D" w:rsidP="0054079D">
      <w:pPr>
        <w:rPr>
          <w:rFonts w:eastAsia="SimSun"/>
          <w:lang w:val="en-US" w:eastAsia="zh-CN"/>
        </w:rPr>
      </w:pPr>
      <w:r w:rsidRPr="00372440">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5</w:t>
      </w:r>
    </w:p>
    <w:p w14:paraId="41F1CE83"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 xml:space="preserve">During the Rel. 19 study, the performance gain of AI/ML-based CSI compression has been further improved on top of the achievements of </w:t>
      </w:r>
      <w:r>
        <w:rPr>
          <w:rFonts w:eastAsia="SimSun"/>
          <w:b/>
          <w:bCs/>
          <w:lang w:val="en-US" w:eastAsia="zh-CN"/>
        </w:rPr>
        <w:t xml:space="preserve">the </w:t>
      </w:r>
      <w:r w:rsidRPr="00372440">
        <w:rPr>
          <w:rFonts w:eastAsia="SimSun"/>
          <w:b/>
          <w:bCs/>
          <w:lang w:val="en-US" w:eastAsia="zh-CN"/>
        </w:rPr>
        <w:t>Rel. 18 study with techniques such as CSI compression with temporal domain aspects.</w:t>
      </w:r>
    </w:p>
    <w:p w14:paraId="748C5C5E" w14:textId="77777777" w:rsidR="0054079D" w:rsidRPr="000A4EC1" w:rsidRDefault="0054079D" w:rsidP="0054079D">
      <w:pPr>
        <w:rPr>
          <w:rFonts w:eastAsia="SimSun"/>
          <w:lang w:val="en-US" w:eastAsia="zh-CN"/>
        </w:rPr>
      </w:pPr>
      <w:r w:rsidRPr="000A4EC1">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6</w:t>
      </w:r>
    </w:p>
    <w:p w14:paraId="47C067C0"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On inter-vendor collaborations,</w:t>
      </w:r>
    </w:p>
    <w:p w14:paraId="3B591647" w14:textId="77777777" w:rsidR="0054079D" w:rsidRPr="00372440" w:rsidRDefault="0054079D" w:rsidP="0054079D">
      <w:pPr>
        <w:numPr>
          <w:ilvl w:val="1"/>
          <w:numId w:val="139"/>
        </w:numPr>
        <w:spacing w:after="120"/>
        <w:rPr>
          <w:rFonts w:eastAsia="SimSun"/>
          <w:lang w:val="en-US" w:eastAsia="zh-CN"/>
        </w:rPr>
      </w:pPr>
      <w:r w:rsidRPr="00372440">
        <w:rPr>
          <w:rFonts w:eastAsia="SimSun"/>
          <w:b/>
          <w:bCs/>
          <w:lang w:val="en-US" w:eastAsia="zh-CN"/>
        </w:rPr>
        <w:t>RAN1 and other RAN</w:t>
      </w:r>
      <w:r>
        <w:rPr>
          <w:rFonts w:eastAsia="SimSun" w:hint="eastAsia"/>
          <w:b/>
          <w:bCs/>
          <w:lang w:val="en-US" w:eastAsia="zh-CN"/>
        </w:rPr>
        <w:t xml:space="preserve"> WGs</w:t>
      </w:r>
      <w:r w:rsidRPr="00372440">
        <w:rPr>
          <w:rFonts w:eastAsia="SimSun"/>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Option 1 can serve as a baseline scheme to solve the inter-operability and testability with the </w:t>
      </w:r>
      <w:r>
        <w:rPr>
          <w:rFonts w:eastAsia="SimSun"/>
          <w:b/>
          <w:bCs/>
          <w:lang w:val="en-US" w:eastAsia="zh-CN"/>
        </w:rPr>
        <w:t>most minor</w:t>
      </w:r>
      <w:r w:rsidRPr="00372440">
        <w:rPr>
          <w:rFonts w:eastAsia="SimSun"/>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Although the flexibility of Option 1 is limited, there </w:t>
      </w:r>
      <w:r>
        <w:rPr>
          <w:rFonts w:eastAsia="SimSun"/>
          <w:b/>
          <w:bCs/>
          <w:lang w:val="en-US" w:eastAsia="zh-CN"/>
        </w:rPr>
        <w:t xml:space="preserve">is still room for Option 1 to adapt the environments for </w:t>
      </w:r>
      <w:r w:rsidRPr="00372440">
        <w:rPr>
          <w:rFonts w:eastAsia="SimSun"/>
          <w:b/>
          <w:bCs/>
          <w:lang w:val="en-US" w:eastAsia="zh-CN"/>
        </w:rPr>
        <w:t>performance in real-life deployments.</w:t>
      </w:r>
    </w:p>
    <w:p w14:paraId="6026482E" w14:textId="77777777" w:rsidR="0054079D" w:rsidRPr="00372440" w:rsidRDefault="0054079D" w:rsidP="0054079D">
      <w:pPr>
        <w:rPr>
          <w:rFonts w:eastAsia="SimSun"/>
          <w:lang w:val="en-US" w:eastAsia="zh-CN"/>
        </w:rPr>
      </w:pPr>
      <w:r w:rsidRPr="00372440">
        <w:rPr>
          <w:rFonts w:eastAsia="SimSun"/>
          <w:b/>
          <w:bCs/>
          <w:u w:val="single"/>
          <w:lang w:val="en-US" w:eastAsia="zh-CN"/>
        </w:rPr>
        <w:t>Proposal</w:t>
      </w:r>
      <w:r w:rsidRPr="000A4EC1">
        <w:rPr>
          <w:rFonts w:eastAsia="SimSun" w:hint="eastAsia"/>
          <w:b/>
          <w:bCs/>
          <w:u w:val="single"/>
          <w:lang w:val="en-US" w:eastAsia="zh-CN"/>
        </w:rPr>
        <w:t xml:space="preserve"> </w:t>
      </w:r>
      <w:r>
        <w:rPr>
          <w:rFonts w:eastAsia="SimSun" w:hint="eastAsia"/>
          <w:b/>
          <w:bCs/>
          <w:u w:val="single"/>
          <w:lang w:val="en-US" w:eastAsia="zh-CN"/>
        </w:rPr>
        <w:t>4</w:t>
      </w:r>
    </w:p>
    <w:p w14:paraId="37ABF28A" w14:textId="77777777" w:rsidR="0054079D" w:rsidRPr="000A4EC1" w:rsidRDefault="0054079D" w:rsidP="0054079D">
      <w:pPr>
        <w:pStyle w:val="a6"/>
        <w:numPr>
          <w:ilvl w:val="0"/>
          <w:numId w:val="140"/>
        </w:numPr>
        <w:spacing w:after="120"/>
        <w:contextualSpacing w:val="0"/>
        <w:rPr>
          <w:rFonts w:eastAsia="SimSun"/>
          <w:lang w:val="en-US" w:eastAsia="zh-CN"/>
        </w:rPr>
      </w:pPr>
      <w:r w:rsidRPr="000A4EC1">
        <w:rPr>
          <w:rFonts w:eastAsia="SimSun"/>
          <w:b/>
          <w:bCs/>
          <w:lang w:val="en-US" w:eastAsia="zh-CN"/>
        </w:rPr>
        <w:t>RAN1 recommends the normative work or further study on inter-vendor collaboration Option 1 for Rel-19.</w:t>
      </w:r>
    </w:p>
    <w:p w14:paraId="5A846C33" w14:textId="77777777" w:rsidR="0054079D" w:rsidRPr="000A4EC1" w:rsidRDefault="0054079D" w:rsidP="0054079D">
      <w:pPr>
        <w:pStyle w:val="a6"/>
        <w:numPr>
          <w:ilvl w:val="2"/>
          <w:numId w:val="140"/>
        </w:numPr>
        <w:spacing w:after="120"/>
        <w:contextualSpacing w:val="0"/>
        <w:rPr>
          <w:rFonts w:eastAsia="SimSun"/>
          <w:lang w:val="en-US" w:eastAsia="zh-CN"/>
        </w:rPr>
      </w:pPr>
      <w:r w:rsidRPr="000A4EC1">
        <w:rPr>
          <w:rFonts w:eastAsia="SimSun"/>
          <w:b/>
          <w:bCs/>
          <w:lang w:val="en-US" w:eastAsia="zh-CN"/>
        </w:rPr>
        <w:t>Other options are not precluded if their feasibility can be justified.</w:t>
      </w:r>
    </w:p>
    <w:p w14:paraId="2537D917" w14:textId="77777777" w:rsidR="0054079D" w:rsidRPr="003E14F2" w:rsidRDefault="0054079D" w:rsidP="0054079D">
      <w:pPr>
        <w:rPr>
          <w:rStyle w:val="ad"/>
        </w:rPr>
      </w:pPr>
      <w:r w:rsidRPr="003E14F2">
        <w:rPr>
          <w:rStyle w:val="ad"/>
        </w:rPr>
        <w:t>Intel</w:t>
      </w:r>
    </w:p>
    <w:p w14:paraId="6A9004CB" w14:textId="77777777" w:rsidR="0054079D" w:rsidRPr="007C00A1" w:rsidRDefault="0054079D" w:rsidP="0054079D">
      <w:pPr>
        <w:spacing w:before="240"/>
      </w:pPr>
      <w:r w:rsidRPr="007C00A1">
        <w:rPr>
          <w:b/>
          <w:bCs/>
          <w:i/>
          <w:iCs/>
        </w:rPr>
        <w:t>Observation 1</w:t>
      </w:r>
      <w:r w:rsidRPr="007C00A1">
        <w:t>:</w:t>
      </w:r>
    </w:p>
    <w:p w14:paraId="3214DDDA" w14:textId="77777777" w:rsidR="0054079D" w:rsidRPr="007C00A1" w:rsidRDefault="0054079D" w:rsidP="0054079D">
      <w:pPr>
        <w:pStyle w:val="a6"/>
        <w:numPr>
          <w:ilvl w:val="0"/>
          <w:numId w:val="133"/>
        </w:numPr>
        <w:spacing w:after="240"/>
        <w:contextualSpacing w:val="0"/>
        <w:rPr>
          <w:i/>
          <w:iCs/>
        </w:rPr>
      </w:pPr>
      <w:r w:rsidRPr="007C00A1">
        <w:rPr>
          <w:i/>
          <w:iCs/>
        </w:rPr>
        <w:lastRenderedPageBreak/>
        <w:t xml:space="preserve">For the case of 32 CSI-RS ports, 2 Rx antennas at the UE, 52 PRB bandwidth, 4 PRB </w:t>
      </w:r>
      <w:proofErr w:type="spellStart"/>
      <w:r w:rsidRPr="007C00A1">
        <w:rPr>
          <w:i/>
          <w:iCs/>
        </w:rPr>
        <w:t>subband</w:t>
      </w:r>
      <w:proofErr w:type="spellEnd"/>
      <w:r w:rsidRPr="007C00A1">
        <w:rPr>
          <w:i/>
          <w:iCs/>
        </w:rPr>
        <w:t xml:space="preserve">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a6"/>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a6"/>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a6"/>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a6"/>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ad"/>
        </w:rPr>
      </w:pPr>
      <w:r w:rsidRPr="00AB6427">
        <w:rPr>
          <w:rStyle w:val="ad"/>
        </w:rPr>
        <w:t>Vivo</w:t>
      </w:r>
    </w:p>
    <w:p w14:paraId="15915F3D" w14:textId="77777777" w:rsidR="0054079D" w:rsidRPr="00B3023D" w:rsidRDefault="0054079D" w:rsidP="0054079D">
      <w:pPr>
        <w:pStyle w:val="a6"/>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ad"/>
        </w:rPr>
      </w:pPr>
      <w:r w:rsidRPr="003E43B1">
        <w:rPr>
          <w:rStyle w:val="ad"/>
        </w:rPr>
        <w:t>CATT</w:t>
      </w:r>
    </w:p>
    <w:p w14:paraId="28B2C113" w14:textId="77777777" w:rsidR="0054079D" w:rsidRPr="00C10B55" w:rsidRDefault="0054079D" w:rsidP="0054079D">
      <w:pPr>
        <w:pStyle w:val="a5"/>
        <w:spacing w:after="120"/>
        <w:jc w:val="both"/>
        <w:rPr>
          <w:b w:val="0"/>
        </w:rPr>
      </w:pPr>
      <w:bookmarkStart w:id="399" w:name="_Ref158309759"/>
      <w:bookmarkStart w:id="400"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9"/>
      <w:r w:rsidRPr="00C10B55">
        <w:rPr>
          <w:rFonts w:eastAsiaTheme="minorEastAsia"/>
          <w:lang w:eastAsia="zh-CN"/>
        </w:rPr>
        <w:t xml:space="preserve"> These approaches are implementation specific and have little specification impact.</w:t>
      </w:r>
      <w:bookmarkEnd w:id="400"/>
    </w:p>
    <w:p w14:paraId="1DE39053" w14:textId="77777777" w:rsidR="00C041FE" w:rsidRPr="007963FA" w:rsidRDefault="00C041FE" w:rsidP="00C041FE">
      <w:pPr>
        <w:rPr>
          <w:rStyle w:val="ad"/>
          <w:b w:val="0"/>
          <w:bCs/>
        </w:rPr>
      </w:pPr>
    </w:p>
    <w:p w14:paraId="21F19151" w14:textId="77777777" w:rsidR="0020465F" w:rsidRPr="0020465F" w:rsidRDefault="0020465F" w:rsidP="007D0D3B"/>
    <w:p w14:paraId="681FE4E6" w14:textId="77777777" w:rsidR="007B217C" w:rsidRDefault="007B217C" w:rsidP="007B217C">
      <w:pPr>
        <w:pStyle w:val="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A604E9">
            <w:pPr>
              <w:rPr>
                <w:i/>
              </w:rPr>
            </w:pPr>
            <w:r w:rsidRPr="005E10A1">
              <w:rPr>
                <w:i/>
              </w:rPr>
              <w:t>Company</w:t>
            </w:r>
          </w:p>
        </w:tc>
        <w:tc>
          <w:tcPr>
            <w:tcW w:w="7555" w:type="dxa"/>
          </w:tcPr>
          <w:p w14:paraId="446023AA"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A604E9">
            <w:pPr>
              <w:rPr>
                <w:b w:val="0"/>
                <w:bCs w:val="0"/>
                <w:iCs/>
              </w:rPr>
            </w:pPr>
          </w:p>
        </w:tc>
        <w:tc>
          <w:tcPr>
            <w:tcW w:w="7555" w:type="dxa"/>
          </w:tcPr>
          <w:p w14:paraId="1B28F248"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A604E9">
            <w:pPr>
              <w:rPr>
                <w:rFonts w:eastAsia="SimSun"/>
                <w:b w:val="0"/>
                <w:bCs w:val="0"/>
                <w:iCs/>
                <w:lang w:eastAsia="zh-CN"/>
              </w:rPr>
            </w:pPr>
          </w:p>
        </w:tc>
        <w:tc>
          <w:tcPr>
            <w:tcW w:w="7555" w:type="dxa"/>
          </w:tcPr>
          <w:p w14:paraId="21C6F956"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1"/>
      </w:pPr>
      <w:r>
        <w:lastRenderedPageBreak/>
        <w:t>Proposals for online sessions</w:t>
      </w:r>
    </w:p>
    <w:p w14:paraId="5DE6FA82" w14:textId="63767662"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2"/>
      </w:pPr>
      <w:r>
        <w:t xml:space="preserve">Proposals for Thursday </w:t>
      </w:r>
      <w:r w:rsidR="007963FA">
        <w:t xml:space="preserve">online </w:t>
      </w:r>
      <w:r>
        <w:t>session</w:t>
      </w:r>
    </w:p>
    <w:p w14:paraId="1559B1B1" w14:textId="77777777" w:rsidR="002833D5" w:rsidRPr="00362C32" w:rsidRDefault="002833D5" w:rsidP="002833D5">
      <w:pPr>
        <w:rPr>
          <w:rFonts w:eastAsia="DengXian"/>
          <w:lang w:eastAsia="zh-CN"/>
        </w:rPr>
      </w:pPr>
      <w:bookmarkStart w:id="401" w:name="_Hlk167356741"/>
    </w:p>
    <w:bookmarkEnd w:id="401"/>
    <w:p w14:paraId="466BD0C7" w14:textId="77777777" w:rsidR="005212FB" w:rsidRPr="005212FB" w:rsidRDefault="005212FB" w:rsidP="00431DAD"/>
    <w:p w14:paraId="5154191D" w14:textId="2112CBB2"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lastRenderedPageBreak/>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6"/>
        <w:numPr>
          <w:ilvl w:val="0"/>
          <w:numId w:val="5"/>
        </w:numPr>
      </w:pPr>
      <w:r w:rsidRPr="00F34165">
        <w:t>Option 1: 80% indoor, 20% outdoor</w:t>
      </w:r>
    </w:p>
    <w:p w14:paraId="65D8C38A" w14:textId="77777777" w:rsidR="00EA7B07" w:rsidRPr="00F34165" w:rsidRDefault="00EA7B07" w:rsidP="0025060D">
      <w:pPr>
        <w:pStyle w:val="a6"/>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6"/>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6"/>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6"/>
        <w:numPr>
          <w:ilvl w:val="0"/>
          <w:numId w:val="9"/>
        </w:numPr>
      </w:pPr>
      <w:r w:rsidRPr="00F34165">
        <w:lastRenderedPageBreak/>
        <w:t>Performance of the localized model that has similar or lower complexity as the benchmark model.</w:t>
      </w:r>
    </w:p>
    <w:p w14:paraId="1EAE510F" w14:textId="77777777" w:rsidR="00EA7B07" w:rsidRDefault="00EA7B07" w:rsidP="0025060D">
      <w:pPr>
        <w:pStyle w:val="a6"/>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6"/>
        <w:numPr>
          <w:ilvl w:val="0"/>
          <w:numId w:val="8"/>
        </w:numPr>
      </w:pPr>
      <w:r w:rsidRPr="00F34165">
        <w:t>CSI-RS configuration</w:t>
      </w:r>
    </w:p>
    <w:p w14:paraId="4FAEF4AF" w14:textId="77777777" w:rsidR="00EA7B07" w:rsidRPr="00F34165" w:rsidRDefault="00EA7B07" w:rsidP="0025060D">
      <w:pPr>
        <w:pStyle w:val="a6"/>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6"/>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6"/>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6"/>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6"/>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6"/>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6"/>
        <w:numPr>
          <w:ilvl w:val="0"/>
          <w:numId w:val="11"/>
        </w:numPr>
        <w:spacing w:after="120" w:line="276" w:lineRule="auto"/>
      </w:pPr>
      <w:r w:rsidRPr="00F34165">
        <w:t>Option 2: Standardized dataset</w:t>
      </w:r>
    </w:p>
    <w:p w14:paraId="007C8999" w14:textId="77777777" w:rsidR="00EA7B07" w:rsidRPr="00F34165" w:rsidRDefault="00EA7B07" w:rsidP="0025060D">
      <w:pPr>
        <w:pStyle w:val="a6"/>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6"/>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6"/>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6"/>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6"/>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6"/>
        <w:numPr>
          <w:ilvl w:val="0"/>
          <w:numId w:val="6"/>
        </w:numPr>
        <w:spacing w:before="120" w:after="120"/>
        <w:contextualSpacing w:val="0"/>
      </w:pPr>
      <w:r w:rsidRPr="00F34165">
        <w:lastRenderedPageBreak/>
        <w:t xml:space="preserve">Option 2: By using a scenario/configuration specific to the local region. </w:t>
      </w:r>
    </w:p>
    <w:p w14:paraId="107F3D41" w14:textId="77777777" w:rsidR="00EA7B07" w:rsidRPr="001E4019" w:rsidRDefault="00EA7B07" w:rsidP="0025060D">
      <w:pPr>
        <w:pStyle w:val="a6"/>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바탕" w:hAnsi="Times"/>
          <w:sz w:val="20"/>
          <w:szCs w:val="24"/>
        </w:rPr>
      </w:pPr>
      <w:r w:rsidRPr="00F34165">
        <w:rPr>
          <w:rFonts w:ascii="Times" w:eastAsia="바탕"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6"/>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6"/>
        <w:numPr>
          <w:ilvl w:val="0"/>
          <w:numId w:val="12"/>
        </w:numPr>
      </w:pPr>
      <w:r w:rsidRPr="00F34165">
        <w:t>Performance.</w:t>
      </w:r>
    </w:p>
    <w:p w14:paraId="1CC0C0C6" w14:textId="77777777" w:rsidR="00EA7B07" w:rsidRPr="00F34165" w:rsidRDefault="00EA7B07" w:rsidP="0025060D">
      <w:pPr>
        <w:pStyle w:val="a6"/>
        <w:numPr>
          <w:ilvl w:val="0"/>
          <w:numId w:val="12"/>
        </w:numPr>
      </w:pPr>
      <w:r w:rsidRPr="00F34165">
        <w:t>Interoperability and RAN4 / testing related aspects.</w:t>
      </w:r>
    </w:p>
    <w:p w14:paraId="29B03AC2" w14:textId="77777777" w:rsidR="00EA7B07" w:rsidRPr="00F34165" w:rsidRDefault="00EA7B07" w:rsidP="0025060D">
      <w:pPr>
        <w:pStyle w:val="a6"/>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a6"/>
        <w:numPr>
          <w:ilvl w:val="0"/>
          <w:numId w:val="18"/>
        </w:numPr>
      </w:pPr>
      <w:r w:rsidRPr="005474DE">
        <w:lastRenderedPageBreak/>
        <w:t>Temporal domain CSI setting</w:t>
      </w:r>
    </w:p>
    <w:p w14:paraId="7A700F7B" w14:textId="77777777" w:rsidR="008E0C24" w:rsidRPr="005474DE" w:rsidRDefault="008E0C24" w:rsidP="00166DE4">
      <w:pPr>
        <w:pStyle w:val="a6"/>
        <w:numPr>
          <w:ilvl w:val="1"/>
          <w:numId w:val="18"/>
        </w:numPr>
      </w:pPr>
      <w:r w:rsidRPr="005474DE">
        <w:t>CSI feedback periodicity</w:t>
      </w:r>
    </w:p>
    <w:p w14:paraId="380EDE24" w14:textId="77777777" w:rsidR="008E0C24" w:rsidRPr="005474DE" w:rsidRDefault="008E0C24" w:rsidP="00166DE4">
      <w:pPr>
        <w:pStyle w:val="a6"/>
        <w:numPr>
          <w:ilvl w:val="1"/>
          <w:numId w:val="18"/>
        </w:numPr>
      </w:pPr>
      <w:r w:rsidRPr="005474DE">
        <w:t xml:space="preserve">CSI-RS periodicity </w:t>
      </w:r>
    </w:p>
    <w:p w14:paraId="2D6CD9AE" w14:textId="77777777" w:rsidR="008E0C24" w:rsidRPr="005474DE" w:rsidRDefault="008E0C24" w:rsidP="00166DE4">
      <w:pPr>
        <w:pStyle w:val="a6"/>
        <w:numPr>
          <w:ilvl w:val="0"/>
          <w:numId w:val="18"/>
        </w:numPr>
      </w:pPr>
      <w:r w:rsidRPr="005474DE">
        <w:t>Description of model input/output and Case</w:t>
      </w:r>
    </w:p>
    <w:p w14:paraId="43E7B071" w14:textId="77777777" w:rsidR="008E0C24" w:rsidRPr="005474DE" w:rsidRDefault="008E0C24" w:rsidP="00166DE4">
      <w:pPr>
        <w:pStyle w:val="a6"/>
        <w:numPr>
          <w:ilvl w:val="1"/>
          <w:numId w:val="18"/>
        </w:numPr>
      </w:pPr>
      <w:r w:rsidRPr="005474DE">
        <w:t>Compression case, e.g., Case 1/2/5</w:t>
      </w:r>
    </w:p>
    <w:p w14:paraId="2A68BCCA" w14:textId="77777777" w:rsidR="008E0C24" w:rsidRPr="005474DE" w:rsidRDefault="008E0C24" w:rsidP="00166DE4">
      <w:pPr>
        <w:pStyle w:val="a6"/>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a6"/>
        <w:numPr>
          <w:ilvl w:val="1"/>
          <w:numId w:val="18"/>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166DE4">
      <w:pPr>
        <w:pStyle w:val="a6"/>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a6"/>
        <w:numPr>
          <w:ilvl w:val="0"/>
          <w:numId w:val="18"/>
        </w:numPr>
      </w:pPr>
      <w:r w:rsidRPr="005474DE">
        <w:t>UE distribution (Option 1 or Option 2) and UE speed</w:t>
      </w:r>
    </w:p>
    <w:p w14:paraId="2962BC07" w14:textId="77777777" w:rsidR="008E0C24" w:rsidRPr="005474DE" w:rsidRDefault="008E0C24" w:rsidP="00166DE4">
      <w:pPr>
        <w:pStyle w:val="a6"/>
        <w:numPr>
          <w:ilvl w:val="0"/>
          <w:numId w:val="18"/>
        </w:numPr>
      </w:pPr>
      <w:r w:rsidRPr="005474DE">
        <w:t>CSI feedback overhead rate: X/Y/Z bits per normalized time unit</w:t>
      </w:r>
    </w:p>
    <w:p w14:paraId="4BD42738" w14:textId="77777777" w:rsidR="008E0C24" w:rsidRPr="005474DE" w:rsidRDefault="008E0C24" w:rsidP="00166DE4">
      <w:pPr>
        <w:pStyle w:val="a6"/>
        <w:numPr>
          <w:ilvl w:val="1"/>
          <w:numId w:val="18"/>
        </w:numPr>
      </w:pPr>
      <w:r w:rsidRPr="005474DE">
        <w:t>Normalized time unit = 5ms and adopt same X/Y/Z values as in Table 1 of Rel-18</w:t>
      </w:r>
    </w:p>
    <w:p w14:paraId="24F15E8C" w14:textId="77777777" w:rsidR="008E0C24" w:rsidRPr="005474DE" w:rsidRDefault="008E0C24" w:rsidP="00166DE4">
      <w:pPr>
        <w:pStyle w:val="a6"/>
        <w:numPr>
          <w:ilvl w:val="0"/>
          <w:numId w:val="18"/>
        </w:numPr>
      </w:pPr>
      <w:r w:rsidRPr="005474DE">
        <w:t>Benchmark scheme</w:t>
      </w:r>
    </w:p>
    <w:p w14:paraId="5AC4D41C" w14:textId="77777777" w:rsidR="008E0C24" w:rsidRPr="005474DE" w:rsidRDefault="008E0C24" w:rsidP="00166DE4">
      <w:pPr>
        <w:pStyle w:val="a6"/>
        <w:numPr>
          <w:ilvl w:val="1"/>
          <w:numId w:val="18"/>
        </w:numPr>
      </w:pPr>
      <w:r w:rsidRPr="005474DE">
        <w:t>Rel-16 eT2 and compression Case 0 (i.e., Rel-18 AI/ML based CSI compression)</w:t>
      </w:r>
    </w:p>
    <w:p w14:paraId="4C0A194D" w14:textId="77777777" w:rsidR="008E0C24" w:rsidRPr="005474DE" w:rsidRDefault="008E0C24" w:rsidP="00166DE4">
      <w:pPr>
        <w:pStyle w:val="a6"/>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166DE4">
      <w:pPr>
        <w:pStyle w:val="a6"/>
        <w:numPr>
          <w:ilvl w:val="0"/>
          <w:numId w:val="18"/>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166DE4">
      <w:pPr>
        <w:pStyle w:val="a6"/>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a6"/>
        <w:numPr>
          <w:ilvl w:val="0"/>
          <w:numId w:val="18"/>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166DE4">
      <w:pPr>
        <w:pStyle w:val="a6"/>
        <w:numPr>
          <w:ilvl w:val="0"/>
          <w:numId w:val="18"/>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166DE4">
      <w:pPr>
        <w:pStyle w:val="a6"/>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a6"/>
        <w:numPr>
          <w:ilvl w:val="0"/>
          <w:numId w:val="18"/>
        </w:numPr>
      </w:pPr>
      <w:r w:rsidRPr="00BE4442">
        <w:t>Temporal domain CSI setting</w:t>
      </w:r>
    </w:p>
    <w:p w14:paraId="3D9DD1FB" w14:textId="77777777" w:rsidR="008E0C24" w:rsidRPr="00BE4442" w:rsidRDefault="008E0C24" w:rsidP="00166DE4">
      <w:pPr>
        <w:pStyle w:val="a6"/>
        <w:numPr>
          <w:ilvl w:val="1"/>
          <w:numId w:val="18"/>
        </w:numPr>
      </w:pPr>
      <w:r w:rsidRPr="00BE4442">
        <w:t>CSI feedback periodicity</w:t>
      </w:r>
    </w:p>
    <w:p w14:paraId="6A8D4FDD" w14:textId="77777777" w:rsidR="008E0C24" w:rsidRPr="00BE4442" w:rsidRDefault="008E0C24" w:rsidP="00166DE4">
      <w:pPr>
        <w:pStyle w:val="a6"/>
        <w:numPr>
          <w:ilvl w:val="1"/>
          <w:numId w:val="18"/>
        </w:numPr>
      </w:pPr>
      <w:r w:rsidRPr="00BE4442">
        <w:t xml:space="preserve">CSI-RS periodicity </w:t>
      </w:r>
    </w:p>
    <w:p w14:paraId="4A3DCEA4" w14:textId="77777777" w:rsidR="008E0C24" w:rsidRPr="00BE4442" w:rsidRDefault="008E0C24" w:rsidP="00166DE4">
      <w:pPr>
        <w:pStyle w:val="a6"/>
        <w:numPr>
          <w:ilvl w:val="0"/>
          <w:numId w:val="18"/>
        </w:numPr>
      </w:pPr>
      <w:r w:rsidRPr="00BE4442">
        <w:t>Description of model input/output and use case</w:t>
      </w:r>
    </w:p>
    <w:p w14:paraId="402D3EFF" w14:textId="77777777" w:rsidR="008E0C24" w:rsidRPr="00BE4442" w:rsidRDefault="008E0C24" w:rsidP="00166DE4">
      <w:pPr>
        <w:pStyle w:val="a6"/>
        <w:numPr>
          <w:ilvl w:val="1"/>
          <w:numId w:val="18"/>
        </w:numPr>
      </w:pPr>
      <w:r w:rsidRPr="00BE4442">
        <w:t>Compression case, e.g., case 3 / 4</w:t>
      </w:r>
    </w:p>
    <w:p w14:paraId="22D6992D" w14:textId="77777777" w:rsidR="008E0C24" w:rsidRPr="00BE4442" w:rsidRDefault="008E0C24" w:rsidP="00166DE4">
      <w:pPr>
        <w:pStyle w:val="a6"/>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a6"/>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a6"/>
        <w:numPr>
          <w:ilvl w:val="1"/>
          <w:numId w:val="18"/>
        </w:numPr>
      </w:pPr>
      <w:r w:rsidRPr="00BE4442">
        <w:t>Methods to handle UCI loss (if applicable)</w:t>
      </w:r>
    </w:p>
    <w:p w14:paraId="5F36C348" w14:textId="77777777" w:rsidR="008E0C24" w:rsidRPr="00BE4442" w:rsidRDefault="008E0C24" w:rsidP="00166DE4">
      <w:pPr>
        <w:pStyle w:val="a6"/>
        <w:numPr>
          <w:ilvl w:val="0"/>
          <w:numId w:val="18"/>
        </w:numPr>
      </w:pPr>
      <w:r w:rsidRPr="00BE4442">
        <w:t>UE distribution (Option 1 or Option 2) and UE speed</w:t>
      </w:r>
    </w:p>
    <w:p w14:paraId="52EE8795" w14:textId="77777777" w:rsidR="008E0C24" w:rsidRPr="00BE4442" w:rsidRDefault="008E0C24" w:rsidP="00166DE4">
      <w:pPr>
        <w:pStyle w:val="a6"/>
        <w:numPr>
          <w:ilvl w:val="0"/>
          <w:numId w:val="18"/>
        </w:numPr>
      </w:pPr>
      <w:r w:rsidRPr="00BE4442">
        <w:t>CSI feedback overhead rate: X/Y/Z bits per normalized time unit</w:t>
      </w:r>
    </w:p>
    <w:p w14:paraId="23D44495" w14:textId="77777777" w:rsidR="008E0C24" w:rsidRPr="00BE4442" w:rsidRDefault="008E0C24" w:rsidP="00166DE4">
      <w:pPr>
        <w:pStyle w:val="a6"/>
        <w:numPr>
          <w:ilvl w:val="1"/>
          <w:numId w:val="18"/>
        </w:numPr>
      </w:pPr>
      <w:r w:rsidRPr="00BE4442">
        <w:t>Normalized time unit = 5ms and adopt same X/Y/Z values as in Table 1 of Rel-18</w:t>
      </w:r>
    </w:p>
    <w:p w14:paraId="2157DFB9" w14:textId="77777777" w:rsidR="008E0C24" w:rsidRPr="00BE4442" w:rsidRDefault="008E0C24" w:rsidP="00166DE4">
      <w:pPr>
        <w:pStyle w:val="a6"/>
        <w:numPr>
          <w:ilvl w:val="0"/>
          <w:numId w:val="18"/>
        </w:numPr>
      </w:pPr>
      <w:r w:rsidRPr="00BE4442">
        <w:t>SGCS values before (if applicable) and after compression</w:t>
      </w:r>
    </w:p>
    <w:p w14:paraId="432E7CA5" w14:textId="77777777" w:rsidR="008E0C24" w:rsidRPr="00BE4442" w:rsidRDefault="008E0C24" w:rsidP="00166DE4">
      <w:pPr>
        <w:pStyle w:val="a6"/>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a6"/>
        <w:numPr>
          <w:ilvl w:val="1"/>
          <w:numId w:val="18"/>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166DE4">
      <w:pPr>
        <w:pStyle w:val="a6"/>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166DE4">
      <w:pPr>
        <w:pStyle w:val="a6"/>
        <w:numPr>
          <w:ilvl w:val="2"/>
          <w:numId w:val="18"/>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a6"/>
        <w:numPr>
          <w:ilvl w:val="0"/>
          <w:numId w:val="18"/>
        </w:numPr>
      </w:pPr>
      <w:r w:rsidRPr="00BE4442">
        <w:t>Benchmark schemes</w:t>
      </w:r>
    </w:p>
    <w:p w14:paraId="6E6B14D4" w14:textId="77777777" w:rsidR="008E0C24" w:rsidRPr="00BE4442" w:rsidRDefault="008E0C24" w:rsidP="00166DE4">
      <w:pPr>
        <w:pStyle w:val="a6"/>
        <w:numPr>
          <w:ilvl w:val="1"/>
          <w:numId w:val="18"/>
        </w:numPr>
      </w:pPr>
      <w:r w:rsidRPr="00BE4442">
        <w:t>Description of feedback schemes, i.e., Rel-18 doppler eT2</w:t>
      </w:r>
    </w:p>
    <w:p w14:paraId="1D0AFB0F" w14:textId="77777777" w:rsidR="008E0C24" w:rsidRPr="00BE4442" w:rsidRDefault="008E0C24" w:rsidP="00166DE4">
      <w:pPr>
        <w:pStyle w:val="a6"/>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166DE4">
      <w:pPr>
        <w:pStyle w:val="a6"/>
        <w:numPr>
          <w:ilvl w:val="0"/>
          <w:numId w:val="18"/>
        </w:numPr>
      </w:pPr>
      <w:r w:rsidRPr="00BE4442">
        <w:rPr>
          <w:color w:val="FF0000"/>
        </w:rPr>
        <w:lastRenderedPageBreak/>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166DE4">
      <w:pPr>
        <w:pStyle w:val="a6"/>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a6"/>
        <w:numPr>
          <w:ilvl w:val="0"/>
          <w:numId w:val="18"/>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166DE4">
      <w:pPr>
        <w:pStyle w:val="a6"/>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a6"/>
        <w:numPr>
          <w:ilvl w:val="0"/>
          <w:numId w:val="19"/>
        </w:numPr>
      </w:pPr>
      <w:r>
        <w:t>Various UE speed</w:t>
      </w:r>
    </w:p>
    <w:p w14:paraId="66B27B8A" w14:textId="77777777" w:rsidR="008E0C24" w:rsidRDefault="008E0C24" w:rsidP="00166DE4">
      <w:pPr>
        <w:pStyle w:val="a6"/>
        <w:numPr>
          <w:ilvl w:val="0"/>
          <w:numId w:val="19"/>
        </w:numPr>
      </w:pPr>
      <w:r>
        <w:t>UE distribution</w:t>
      </w:r>
    </w:p>
    <w:p w14:paraId="683A4834" w14:textId="77777777" w:rsidR="008E0C24" w:rsidRPr="00953FBD" w:rsidRDefault="008E0C24" w:rsidP="00166DE4">
      <w:pPr>
        <w:pStyle w:val="a6"/>
        <w:numPr>
          <w:ilvl w:val="0"/>
          <w:numId w:val="19"/>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a6"/>
        <w:numPr>
          <w:ilvl w:val="0"/>
          <w:numId w:val="19"/>
        </w:numPr>
      </w:pPr>
      <w:r>
        <w:t>Various numbers of antenna ports</w:t>
      </w:r>
    </w:p>
    <w:p w14:paraId="4C1ADDDA" w14:textId="77777777" w:rsidR="008E0C24" w:rsidRPr="00650FFD" w:rsidRDefault="008E0C24" w:rsidP="00166DE4">
      <w:pPr>
        <w:pStyle w:val="a6"/>
        <w:numPr>
          <w:ilvl w:val="0"/>
          <w:numId w:val="19"/>
        </w:numPr>
      </w:pPr>
      <w:r>
        <w:t>Various frequency granularity</w:t>
      </w:r>
    </w:p>
    <w:p w14:paraId="3DBDD202" w14:textId="77777777" w:rsidR="008E0C24" w:rsidRPr="00611483" w:rsidRDefault="008E0C24" w:rsidP="00166DE4">
      <w:pPr>
        <w:pStyle w:val="a6"/>
        <w:numPr>
          <w:ilvl w:val="0"/>
          <w:numId w:val="19"/>
        </w:numPr>
        <w:rPr>
          <w:color w:val="FF0000"/>
        </w:rPr>
      </w:pPr>
      <w:r w:rsidRPr="00611483">
        <w:rPr>
          <w:color w:val="FF0000"/>
        </w:rPr>
        <w:t>Various payload size</w:t>
      </w:r>
    </w:p>
    <w:p w14:paraId="362E5A17" w14:textId="77777777" w:rsidR="008E0C24" w:rsidRDefault="008E0C24" w:rsidP="008E0C24">
      <w:pPr>
        <w:pStyle w:val="a6"/>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6"/>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a6"/>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6"/>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a6"/>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a6"/>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a6"/>
        <w:numPr>
          <w:ilvl w:val="0"/>
          <w:numId w:val="16"/>
        </w:numPr>
      </w:pPr>
      <w:r w:rsidRPr="00590EA0">
        <w:t>Deprioritize Option 2 for inter-vendor training collaboration</w:t>
      </w:r>
      <w:r>
        <w:t>.</w:t>
      </w:r>
    </w:p>
    <w:p w14:paraId="16AE8021" w14:textId="77777777" w:rsidR="008E0C24" w:rsidRPr="00590EA0" w:rsidRDefault="008E0C24" w:rsidP="00F14337">
      <w:pPr>
        <w:pStyle w:val="a6"/>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a6"/>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6"/>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6"/>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6"/>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6"/>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6"/>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6"/>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6"/>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a6"/>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a6"/>
        <w:numPr>
          <w:ilvl w:val="0"/>
          <w:numId w:val="16"/>
        </w:numPr>
      </w:pPr>
      <w:r w:rsidRPr="0051033F">
        <w:t>For Option 3/4/5, focus further discussion on the following assumptions:</w:t>
      </w:r>
    </w:p>
    <w:p w14:paraId="093EDD2C" w14:textId="77777777" w:rsidR="008E0C24" w:rsidRPr="0051033F" w:rsidRDefault="008E0C24" w:rsidP="00F14337">
      <w:pPr>
        <w:pStyle w:val="a6"/>
        <w:numPr>
          <w:ilvl w:val="1"/>
          <w:numId w:val="16"/>
        </w:numPr>
      </w:pPr>
      <w:r w:rsidRPr="0051033F">
        <w:t>Option 3a/5a</w:t>
      </w:r>
    </w:p>
    <w:p w14:paraId="4BB79309" w14:textId="77777777" w:rsidR="008E0C24" w:rsidRPr="0051033F" w:rsidRDefault="008E0C24" w:rsidP="00F14337">
      <w:pPr>
        <w:pStyle w:val="a6"/>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6"/>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a6"/>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6"/>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6"/>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a6"/>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6"/>
        <w:numPr>
          <w:ilvl w:val="4"/>
          <w:numId w:val="16"/>
        </w:numPr>
      </w:pPr>
      <w:r w:rsidRPr="0051033F">
        <w:t xml:space="preserve">Performance target </w:t>
      </w:r>
    </w:p>
    <w:p w14:paraId="45A5EF8C" w14:textId="77777777" w:rsidR="008E0C24" w:rsidRPr="0051033F" w:rsidRDefault="008E0C24" w:rsidP="00F14337">
      <w:pPr>
        <w:pStyle w:val="a6"/>
        <w:numPr>
          <w:ilvl w:val="4"/>
          <w:numId w:val="16"/>
        </w:numPr>
      </w:pPr>
      <w:r w:rsidRPr="0051033F">
        <w:t>Dataset or information related to collecting dataset</w:t>
      </w:r>
    </w:p>
    <w:p w14:paraId="09E3A47B" w14:textId="77777777" w:rsidR="008E0C24" w:rsidRPr="0051033F" w:rsidRDefault="008E0C24" w:rsidP="00F14337">
      <w:pPr>
        <w:pStyle w:val="a6"/>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6"/>
        <w:numPr>
          <w:ilvl w:val="1"/>
          <w:numId w:val="16"/>
        </w:numPr>
      </w:pPr>
      <w:r w:rsidRPr="0051033F">
        <w:t>Option 3b</w:t>
      </w:r>
    </w:p>
    <w:p w14:paraId="441B961E" w14:textId="77777777" w:rsidR="008E0C24" w:rsidRPr="0051033F" w:rsidRDefault="008E0C24" w:rsidP="00F14337">
      <w:pPr>
        <w:pStyle w:val="a6"/>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a6"/>
        <w:numPr>
          <w:ilvl w:val="2"/>
          <w:numId w:val="16"/>
        </w:numPr>
      </w:pPr>
      <w:r w:rsidRPr="0051033F">
        <w:t>The parameter exchange is from NW to UE.</w:t>
      </w:r>
    </w:p>
    <w:p w14:paraId="468ACFB6" w14:textId="77777777" w:rsidR="008E0C24" w:rsidRPr="0051033F" w:rsidRDefault="008E0C24" w:rsidP="00F14337">
      <w:pPr>
        <w:pStyle w:val="a6"/>
        <w:numPr>
          <w:ilvl w:val="2"/>
          <w:numId w:val="16"/>
        </w:numPr>
      </w:pPr>
      <w:r w:rsidRPr="0051033F">
        <w:t>Parameters exchanged from the NW-side to UE-side is CSI generation part.</w:t>
      </w:r>
    </w:p>
    <w:p w14:paraId="564F40AC" w14:textId="77777777" w:rsidR="008E0C24" w:rsidRPr="0051033F" w:rsidRDefault="008E0C24" w:rsidP="00F14337">
      <w:pPr>
        <w:pStyle w:val="a6"/>
        <w:numPr>
          <w:ilvl w:val="1"/>
          <w:numId w:val="16"/>
        </w:numPr>
      </w:pPr>
      <w:r w:rsidRPr="0051033F">
        <w:t>Option 5b</w:t>
      </w:r>
    </w:p>
    <w:p w14:paraId="3970F23B" w14:textId="77777777" w:rsidR="008E0C24" w:rsidRPr="0051033F" w:rsidRDefault="008E0C24" w:rsidP="00F14337">
      <w:pPr>
        <w:pStyle w:val="a6"/>
        <w:numPr>
          <w:ilvl w:val="2"/>
          <w:numId w:val="16"/>
        </w:numPr>
      </w:pPr>
      <w:r w:rsidRPr="0051033F">
        <w:lastRenderedPageBreak/>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a6"/>
        <w:numPr>
          <w:ilvl w:val="2"/>
          <w:numId w:val="16"/>
        </w:numPr>
      </w:pPr>
      <w:r w:rsidRPr="0051033F">
        <w:t>The model exchange is from NW to UE.</w:t>
      </w:r>
    </w:p>
    <w:p w14:paraId="35BBD0E9" w14:textId="77777777" w:rsidR="008E0C24" w:rsidRPr="0051033F" w:rsidRDefault="008E0C24" w:rsidP="00F14337">
      <w:pPr>
        <w:pStyle w:val="a6"/>
        <w:numPr>
          <w:ilvl w:val="2"/>
          <w:numId w:val="16"/>
        </w:numPr>
      </w:pPr>
      <w:r w:rsidRPr="0051033F">
        <w:t>Model exchanged from the NW-side to UE-side is CSI generation part.</w:t>
      </w:r>
    </w:p>
    <w:p w14:paraId="014A55B0" w14:textId="77777777" w:rsidR="008E0C24" w:rsidRPr="0051033F" w:rsidRDefault="008E0C24" w:rsidP="00F14337">
      <w:pPr>
        <w:pStyle w:val="a6"/>
        <w:numPr>
          <w:ilvl w:val="1"/>
          <w:numId w:val="16"/>
        </w:numPr>
      </w:pPr>
      <w:r w:rsidRPr="0051033F">
        <w:t>Option 4:</w:t>
      </w:r>
    </w:p>
    <w:p w14:paraId="1BC5E8A7" w14:textId="77777777" w:rsidR="008E0C24" w:rsidRPr="0051033F" w:rsidRDefault="008E0C24" w:rsidP="00F14337">
      <w:pPr>
        <w:pStyle w:val="a6"/>
        <w:numPr>
          <w:ilvl w:val="2"/>
          <w:numId w:val="16"/>
        </w:numPr>
      </w:pPr>
      <w:r w:rsidRPr="0051033F">
        <w:t>The dataset exchange originates from the NW-side and ends at the UE-side.</w:t>
      </w:r>
    </w:p>
    <w:p w14:paraId="127B0C7D" w14:textId="77777777" w:rsidR="008E0C24" w:rsidRPr="0051033F" w:rsidRDefault="008E0C24" w:rsidP="00F14337">
      <w:pPr>
        <w:pStyle w:val="a6"/>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6"/>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6"/>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6"/>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6"/>
        <w:numPr>
          <w:ilvl w:val="3"/>
          <w:numId w:val="16"/>
        </w:numPr>
      </w:pPr>
      <w:r w:rsidRPr="0051033F">
        <w:t>Performance target</w:t>
      </w:r>
    </w:p>
    <w:p w14:paraId="2988C16D" w14:textId="77777777" w:rsidR="008E0C24" w:rsidRPr="0051033F" w:rsidRDefault="008E0C24" w:rsidP="00F14337">
      <w:pPr>
        <w:pStyle w:val="a6"/>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6"/>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6"/>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a6"/>
        <w:numPr>
          <w:ilvl w:val="0"/>
          <w:numId w:val="18"/>
        </w:numPr>
      </w:pPr>
      <w:r w:rsidRPr="0077394D">
        <w:t>Dataset description</w:t>
      </w:r>
    </w:p>
    <w:p w14:paraId="54E2FC88" w14:textId="77777777" w:rsidR="008E0C24" w:rsidRPr="00554989" w:rsidRDefault="008E0C24" w:rsidP="00166DE4">
      <w:pPr>
        <w:pStyle w:val="a6"/>
        <w:numPr>
          <w:ilvl w:val="1"/>
          <w:numId w:val="18"/>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a6"/>
        <w:numPr>
          <w:ilvl w:val="1"/>
          <w:numId w:val="18"/>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a6"/>
        <w:numPr>
          <w:ilvl w:val="1"/>
          <w:numId w:val="18"/>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166DE4">
      <w:pPr>
        <w:pStyle w:val="a6"/>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166DE4">
      <w:pPr>
        <w:pStyle w:val="a6"/>
        <w:numPr>
          <w:ilvl w:val="1"/>
          <w:numId w:val="21"/>
        </w:numPr>
        <w:suppressAutoHyphens/>
        <w:spacing w:after="160" w:line="254" w:lineRule="auto"/>
        <w:rPr>
          <w:lang w:val="en-US"/>
        </w:rPr>
      </w:pPr>
      <w:r w:rsidRPr="00416C36">
        <w:rPr>
          <w:lang w:val="en-US" w:eastAsia="ko-KR"/>
        </w:rPr>
        <w:lastRenderedPageBreak/>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166DE4">
      <w:pPr>
        <w:pStyle w:val="a6"/>
        <w:numPr>
          <w:ilvl w:val="2"/>
          <w:numId w:val="21"/>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166DE4">
      <w:pPr>
        <w:pStyle w:val="a6"/>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a6"/>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a6"/>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a6"/>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a6"/>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a6"/>
        <w:numPr>
          <w:ilvl w:val="0"/>
          <w:numId w:val="18"/>
        </w:numPr>
      </w:pPr>
      <w:r>
        <w:t>Description of model input/output and use case</w:t>
      </w:r>
    </w:p>
    <w:p w14:paraId="7E2B5B19" w14:textId="77777777" w:rsidR="008E0C24" w:rsidRPr="009141AB" w:rsidRDefault="008E0C24" w:rsidP="00166DE4">
      <w:pPr>
        <w:pStyle w:val="a6"/>
        <w:numPr>
          <w:ilvl w:val="1"/>
          <w:numId w:val="18"/>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a6"/>
        <w:numPr>
          <w:ilvl w:val="0"/>
          <w:numId w:val="70"/>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66DE4">
      <w:pPr>
        <w:pStyle w:val="a6"/>
        <w:numPr>
          <w:ilvl w:val="0"/>
          <w:numId w:val="70"/>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a6"/>
        <w:numPr>
          <w:ilvl w:val="0"/>
          <w:numId w:val="70"/>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66DE4">
      <w:pPr>
        <w:pStyle w:val="a6"/>
        <w:numPr>
          <w:ilvl w:val="0"/>
          <w:numId w:val="70"/>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a6"/>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a6"/>
        <w:numPr>
          <w:ilvl w:val="0"/>
          <w:numId w:val="73"/>
        </w:numPr>
      </w:pPr>
      <w:r>
        <w:t>Exchange</w:t>
      </w:r>
    </w:p>
    <w:p w14:paraId="3DF50038" w14:textId="77777777" w:rsidR="00A40434" w:rsidRPr="00A01A31" w:rsidRDefault="00A40434" w:rsidP="00166DE4">
      <w:pPr>
        <w:pStyle w:val="a6"/>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a6"/>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a6"/>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a6"/>
        <w:numPr>
          <w:ilvl w:val="2"/>
          <w:numId w:val="73"/>
        </w:numPr>
      </w:pPr>
      <w:r w:rsidRPr="00A01A31">
        <w:t>Performance target (3a/5a/4)</w:t>
      </w:r>
    </w:p>
    <w:p w14:paraId="1B958B2F" w14:textId="77777777" w:rsidR="00A40434" w:rsidRDefault="00A40434" w:rsidP="00166DE4">
      <w:pPr>
        <w:pStyle w:val="a6"/>
        <w:numPr>
          <w:ilvl w:val="2"/>
          <w:numId w:val="73"/>
        </w:numPr>
      </w:pPr>
      <w:r w:rsidRPr="00A01A31">
        <w:t>Dataset or information related to collecting dataset (3a/5a)</w:t>
      </w:r>
    </w:p>
    <w:p w14:paraId="53094D49" w14:textId="77777777" w:rsidR="00A40434" w:rsidRPr="00A01A31" w:rsidRDefault="00A40434" w:rsidP="00166DE4">
      <w:pPr>
        <w:pStyle w:val="a6"/>
        <w:numPr>
          <w:ilvl w:val="2"/>
          <w:numId w:val="73"/>
        </w:numPr>
      </w:pPr>
      <w:r>
        <w:lastRenderedPageBreak/>
        <w:t>Any other additional information</w:t>
      </w:r>
    </w:p>
    <w:p w14:paraId="26E6C0BD" w14:textId="77777777" w:rsidR="00A40434" w:rsidRDefault="00A40434" w:rsidP="00166DE4">
      <w:pPr>
        <w:pStyle w:val="a6"/>
        <w:numPr>
          <w:ilvl w:val="0"/>
          <w:numId w:val="73"/>
        </w:numPr>
      </w:pPr>
      <w:r>
        <w:t>Model pairing (3a/3b/4/5a)</w:t>
      </w:r>
    </w:p>
    <w:p w14:paraId="7D7CD69E" w14:textId="77777777" w:rsidR="00A40434" w:rsidRPr="00A01A31" w:rsidRDefault="00A40434" w:rsidP="00166DE4">
      <w:pPr>
        <w:pStyle w:val="a6"/>
        <w:numPr>
          <w:ilvl w:val="0"/>
          <w:numId w:val="73"/>
        </w:numPr>
      </w:pPr>
      <w:r>
        <w:t>UE capability (3a/3b/4/5a)</w:t>
      </w:r>
    </w:p>
    <w:p w14:paraId="394261F0" w14:textId="77777777" w:rsidR="00A40434" w:rsidRDefault="00A40434" w:rsidP="00166DE4">
      <w:pPr>
        <w:pStyle w:val="a6"/>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a6"/>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a6"/>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6"/>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lang w:eastAsia="zh-CN"/>
        </w:rPr>
      </w:pPr>
    </w:p>
    <w:p w14:paraId="0432928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a6"/>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a6"/>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lastRenderedPageBreak/>
        <w:t>For the evaluation of AI/ML-based CSI compression using localized models in Release 19, regarding training,</w:t>
      </w:r>
    </w:p>
    <w:p w14:paraId="7BE0EB07" w14:textId="77777777" w:rsidR="002833D5" w:rsidRPr="007C2F7B" w:rsidRDefault="002833D5" w:rsidP="00166DE4">
      <w:pPr>
        <w:pStyle w:val="a6"/>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w:t>
      </w:r>
      <w:proofErr w:type="spellStart"/>
      <w:r w:rsidRPr="007C2F7B">
        <w:rPr>
          <w:lang w:eastAsia="ko-KR"/>
        </w:rPr>
        <w:t>B_k</w:t>
      </w:r>
      <w:proofErr w:type="spellEnd"/>
      <w:r w:rsidRPr="007C2F7B">
        <w:rPr>
          <w:lang w:eastAsia="ko-KR"/>
        </w:rPr>
        <w:t xml:space="preserve">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a6"/>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a6"/>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a6"/>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a6"/>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a6"/>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a6"/>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a6"/>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39C67B2" w14:textId="77777777" w:rsidR="002833D5" w:rsidRPr="00ED57EA" w:rsidRDefault="002833D5" w:rsidP="002833D5">
      <w:pPr>
        <w:rPr>
          <w:rFonts w:eastAsia="DengXian"/>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a6"/>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05861FDD" w14:textId="77777777" w:rsidR="00D138D7" w:rsidRDefault="00D138D7" w:rsidP="00D138D7">
      <w:pPr>
        <w:rPr>
          <w:rFonts w:eastAsia="DengXian"/>
          <w:highlight w:val="green"/>
          <w:lang w:val="en-US" w:eastAsia="zh-CN"/>
        </w:rPr>
      </w:pPr>
      <w:r>
        <w:rPr>
          <w:rFonts w:eastAsia="DengXian"/>
          <w:highlight w:val="green"/>
          <w:lang w:val="en-US" w:eastAsia="zh-CN"/>
        </w:rPr>
        <w:t>Agreement</w:t>
      </w:r>
    </w:p>
    <w:p w14:paraId="0581264C" w14:textId="77777777" w:rsidR="00D138D7" w:rsidRDefault="00D138D7" w:rsidP="00D138D7">
      <w:pPr>
        <w:rPr>
          <w:rFonts w:eastAsia="DengXian"/>
          <w:lang w:eastAsia="zh-CN"/>
        </w:rPr>
      </w:pPr>
      <w:r>
        <w:lastRenderedPageBreak/>
        <w:t>Further study following monitoring options in Rel-19</w:t>
      </w:r>
      <w:r>
        <w:rPr>
          <w:rFonts w:eastAsia="DengXian"/>
          <w:lang w:eastAsia="zh-CN"/>
        </w:rPr>
        <w:t xml:space="preserve">, including the necessity and feasibility, </w:t>
      </w:r>
    </w:p>
    <w:p w14:paraId="46A6F040" w14:textId="77777777" w:rsidR="00D138D7" w:rsidRDefault="00D138D7" w:rsidP="00166DE4">
      <w:pPr>
        <w:pStyle w:val="a6"/>
        <w:numPr>
          <w:ilvl w:val="0"/>
          <w:numId w:val="77"/>
        </w:numPr>
        <w:rPr>
          <w:rFonts w:eastAsia="바탕"/>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0D5B9B66" w14:textId="77777777" w:rsidR="00D138D7" w:rsidRDefault="00D138D7" w:rsidP="00166DE4">
      <w:pPr>
        <w:pStyle w:val="a6"/>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a6"/>
        <w:numPr>
          <w:ilvl w:val="1"/>
          <w:numId w:val="77"/>
        </w:numPr>
        <w:spacing w:after="0" w:line="256" w:lineRule="auto"/>
        <w:jc w:val="left"/>
      </w:pPr>
      <w:r>
        <w:t>SRS-based monitoring</w:t>
      </w:r>
    </w:p>
    <w:p w14:paraId="5EF5933E" w14:textId="77777777" w:rsidR="00D138D7" w:rsidRDefault="00D138D7" w:rsidP="00166DE4">
      <w:pPr>
        <w:pStyle w:val="a6"/>
        <w:numPr>
          <w:ilvl w:val="0"/>
          <w:numId w:val="77"/>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0E1E89A4" w14:textId="77777777" w:rsidR="00D138D7" w:rsidRDefault="00D138D7" w:rsidP="00166DE4">
      <w:pPr>
        <w:pStyle w:val="a6"/>
        <w:numPr>
          <w:ilvl w:val="1"/>
          <w:numId w:val="77"/>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4493236E" w14:textId="77777777" w:rsidR="00D138D7" w:rsidRDefault="00D138D7" w:rsidP="00166DE4">
      <w:pPr>
        <w:pStyle w:val="a6"/>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a6"/>
        <w:numPr>
          <w:ilvl w:val="1"/>
          <w:numId w:val="77"/>
        </w:numPr>
        <w:spacing w:after="0"/>
      </w:pPr>
      <w:r>
        <w:t>Via direct estimation of intermediate KPI (e.g., SGCS) without reconstructing a target CSI (Case 2-2)</w:t>
      </w:r>
    </w:p>
    <w:p w14:paraId="677267C0" w14:textId="77777777" w:rsidR="00D138D7" w:rsidRDefault="00D138D7" w:rsidP="00166DE4">
      <w:pPr>
        <w:pStyle w:val="a6"/>
        <w:numPr>
          <w:ilvl w:val="1"/>
          <w:numId w:val="77"/>
        </w:numPr>
        <w:spacing w:after="0"/>
      </w:pPr>
      <w:r>
        <w:t>Via estimation of monitoring output other than intermediate KPI</w:t>
      </w:r>
      <w:r>
        <w:rPr>
          <w:rFonts w:eastAsia="DengXian"/>
          <w:lang w:eastAsia="zh-CN"/>
        </w:rPr>
        <w:t xml:space="preserve"> </w:t>
      </w:r>
      <w:r>
        <w:t>without reconstructing a target CSI</w:t>
      </w:r>
    </w:p>
    <w:p w14:paraId="2B032723" w14:textId="77777777" w:rsidR="00D138D7" w:rsidRDefault="00D138D7" w:rsidP="00166DE4">
      <w:pPr>
        <w:pStyle w:val="a6"/>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a6"/>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a6"/>
        <w:numPr>
          <w:ilvl w:val="0"/>
          <w:numId w:val="78"/>
        </w:numPr>
      </w:pPr>
      <w:r>
        <w:t>Monitoring accuracy also includes generalization considerations, if applicable.</w:t>
      </w:r>
    </w:p>
    <w:p w14:paraId="1AD33C91" w14:textId="77777777" w:rsidR="00D138D7" w:rsidRDefault="00D138D7" w:rsidP="00166DE4">
      <w:pPr>
        <w:pStyle w:val="a6"/>
        <w:numPr>
          <w:ilvl w:val="0"/>
          <w:numId w:val="78"/>
        </w:numPr>
        <w:spacing w:after="0"/>
      </w:pPr>
      <w:r>
        <w:t>Complexity also includes LCM complexity, if applicable.</w:t>
      </w:r>
    </w:p>
    <w:p w14:paraId="34C73A27" w14:textId="77777777" w:rsidR="00D138D7" w:rsidRDefault="00D138D7" w:rsidP="00166DE4">
      <w:pPr>
        <w:pStyle w:val="a6"/>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a6"/>
        <w:numPr>
          <w:ilvl w:val="0"/>
          <w:numId w:val="78"/>
        </w:numPr>
        <w:spacing w:after="0"/>
      </w:pPr>
      <w:r>
        <w:rPr>
          <w:rFonts w:eastAsia="DengXian"/>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a6"/>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a6"/>
        <w:numPr>
          <w:ilvl w:val="0"/>
          <w:numId w:val="78"/>
        </w:numPr>
        <w:spacing w:after="0"/>
      </w:pPr>
      <w:r>
        <w:t>Temporal domain aspects of CSI compression</w:t>
      </w:r>
    </w:p>
    <w:p w14:paraId="7603861C" w14:textId="77777777" w:rsidR="00D138D7" w:rsidRDefault="00D138D7" w:rsidP="00166DE4">
      <w:pPr>
        <w:pStyle w:val="a6"/>
        <w:numPr>
          <w:ilvl w:val="0"/>
          <w:numId w:val="78"/>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DengXian"/>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DengXian"/>
          <w:lang w:eastAsia="zh-CN"/>
        </w:rPr>
      </w:pPr>
    </w:p>
    <w:p w14:paraId="7CBC3662" w14:textId="77777777" w:rsidR="00D138D7" w:rsidRDefault="00D138D7" w:rsidP="00D138D7">
      <w:pPr>
        <w:rPr>
          <w:rFonts w:eastAsia="DengXian"/>
          <w:lang w:eastAsia="zh-CN"/>
        </w:rPr>
      </w:pPr>
    </w:p>
    <w:p w14:paraId="5B7F4D47" w14:textId="77777777" w:rsidR="00D138D7" w:rsidRDefault="00D138D7" w:rsidP="00D138D7">
      <w:pPr>
        <w:rPr>
          <w:rFonts w:eastAsia="DengXian"/>
          <w:highlight w:val="green"/>
          <w:lang w:eastAsia="zh-CN"/>
        </w:rPr>
      </w:pPr>
      <w:r>
        <w:rPr>
          <w:rFonts w:eastAsia="DengXian"/>
          <w:highlight w:val="green"/>
          <w:lang w:eastAsia="zh-CN"/>
        </w:rPr>
        <w:t>Agreement</w:t>
      </w:r>
    </w:p>
    <w:p w14:paraId="3DC48A6A" w14:textId="77777777" w:rsidR="00D138D7" w:rsidRDefault="00D138D7" w:rsidP="00D138D7">
      <w:pPr>
        <w:rPr>
          <w:rFonts w:eastAsia="바탕"/>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37FED462" w14:textId="77777777" w:rsidR="00D138D7" w:rsidRDefault="00D138D7" w:rsidP="00D138D7">
      <w:pPr>
        <w:rPr>
          <w:rFonts w:eastAsia="DengXian"/>
          <w:lang w:eastAsia="zh-CN"/>
        </w:rPr>
      </w:pPr>
    </w:p>
    <w:p w14:paraId="46267F34" w14:textId="77777777" w:rsidR="00D138D7" w:rsidRDefault="00D138D7" w:rsidP="00D138D7">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4DEAD24B" w14:textId="77777777" w:rsidR="00D138D7" w:rsidRDefault="00D138D7" w:rsidP="00D138D7">
      <w:pPr>
        <w:rPr>
          <w:rFonts w:eastAsia="DengXian"/>
          <w:lang w:eastAsia="zh-CN"/>
        </w:rPr>
      </w:pPr>
    </w:p>
    <w:p w14:paraId="53EB1391" w14:textId="0FBEEA51" w:rsidR="00544877" w:rsidRDefault="00544877" w:rsidP="00544877">
      <w:pPr>
        <w:pStyle w:val="2"/>
      </w:pPr>
      <w:r>
        <w:t>Agreements from RAN1 #118</w:t>
      </w:r>
    </w:p>
    <w:p w14:paraId="4492705F" w14:textId="77777777" w:rsidR="00D138D7" w:rsidRDefault="00D138D7" w:rsidP="00D138D7">
      <w:pPr>
        <w:rPr>
          <w:rFonts w:eastAsia="DengXian"/>
          <w:lang w:eastAsia="zh-CN"/>
        </w:rPr>
      </w:pPr>
    </w:p>
    <w:p w14:paraId="6F3981BA" w14:textId="77777777" w:rsidR="00A40434" w:rsidRPr="00D138D7"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6"/>
        <w:numPr>
          <w:ilvl w:val="0"/>
          <w:numId w:val="4"/>
        </w:numPr>
      </w:pPr>
      <w:bookmarkStart w:id="402"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2"/>
    </w:p>
    <w:p w14:paraId="1D3F7100" w14:textId="77777777" w:rsidR="004A1296" w:rsidRDefault="004A1296" w:rsidP="004A1296">
      <w:pPr>
        <w:pStyle w:val="a6"/>
        <w:numPr>
          <w:ilvl w:val="0"/>
          <w:numId w:val="4"/>
        </w:numPr>
      </w:pPr>
      <w:bookmarkStart w:id="403" w:name="_Ref158971936"/>
      <w:bookmarkStart w:id="404"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3"/>
    </w:p>
    <w:p w14:paraId="6F6AFB65" w14:textId="77777777" w:rsidR="004A1296" w:rsidRDefault="004A1296" w:rsidP="004A1296">
      <w:pPr>
        <w:pStyle w:val="a6"/>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a6"/>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a6"/>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4"/>
    <w:p w14:paraId="258B94E9" w14:textId="77777777" w:rsidR="004A1296" w:rsidRPr="00EA7B07" w:rsidRDefault="004A1296" w:rsidP="00EA7B07"/>
    <w:sectPr w:rsidR="004A1296" w:rsidRPr="00EA7B0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41D74" w14:textId="77777777" w:rsidR="00917B70" w:rsidRDefault="00917B70" w:rsidP="00E25422">
      <w:r>
        <w:separator/>
      </w:r>
    </w:p>
  </w:endnote>
  <w:endnote w:type="continuationSeparator" w:id="0">
    <w:p w14:paraId="12967854" w14:textId="77777777" w:rsidR="00917B70" w:rsidRDefault="00917B70" w:rsidP="00E25422">
      <w:r>
        <w:continuationSeparator/>
      </w:r>
    </w:p>
  </w:endnote>
  <w:endnote w:type="continuationNotice" w:id="1">
    <w:p w14:paraId="69EC2AD7" w14:textId="77777777" w:rsidR="00917B70" w:rsidRDefault="00917B70"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altName w:val="Sylfaen"/>
    <w:panose1 w:val="02020603050405020304"/>
    <w:charset w:val="00"/>
    <w:family w:val="roman"/>
    <w:pitch w:val="variable"/>
    <w:sig w:usb0="E0002EFF" w:usb1="C000785B" w:usb2="00000009" w:usb3="00000000" w:csb0="000001FF" w:csb1="00000000"/>
  </w:font>
  <w:font w:name="t">
    <w:altName w:val="Segoe Print"/>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54376"/>
      <w:docPartObj>
        <w:docPartGallery w:val="Page Numbers (Bottom of Page)"/>
        <w:docPartUnique/>
      </w:docPartObj>
    </w:sdtPr>
    <w:sdtEndPr>
      <w:rPr>
        <w:noProof/>
      </w:rPr>
    </w:sdtEndPr>
    <w:sdtContent>
      <w:p w14:paraId="55EAE112" w14:textId="7C5EE028" w:rsidR="00A604E9" w:rsidRDefault="00A604E9" w:rsidP="006C3BA7">
        <w:pPr>
          <w:pStyle w:val="a4"/>
          <w:jc w:val="center"/>
        </w:pPr>
        <w:r>
          <w:fldChar w:fldCharType="begin"/>
        </w:r>
        <w:r>
          <w:instrText xml:space="preserve"> PAGE   \* MERGEFORMAT </w:instrText>
        </w:r>
        <w:r>
          <w:fldChar w:fldCharType="separate"/>
        </w:r>
        <w:r>
          <w:rPr>
            <w:noProof/>
          </w:rPr>
          <w:t>139</w:t>
        </w:r>
        <w:r>
          <w:rPr>
            <w:noProof/>
          </w:rPr>
          <w:fldChar w:fldCharType="end"/>
        </w:r>
      </w:p>
    </w:sdtContent>
  </w:sdt>
  <w:p w14:paraId="72C76803" w14:textId="77777777" w:rsidR="00A604E9" w:rsidRDefault="00A604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6397B" w14:textId="77777777" w:rsidR="00917B70" w:rsidRDefault="00917B70" w:rsidP="00E25422">
      <w:r>
        <w:separator/>
      </w:r>
    </w:p>
  </w:footnote>
  <w:footnote w:type="continuationSeparator" w:id="0">
    <w:p w14:paraId="11BE4375" w14:textId="77777777" w:rsidR="00917B70" w:rsidRDefault="00917B70" w:rsidP="00E25422">
      <w:r>
        <w:continuationSeparator/>
      </w:r>
    </w:p>
  </w:footnote>
  <w:footnote w:type="continuationNotice" w:id="1">
    <w:p w14:paraId="5564B1DF" w14:textId="77777777" w:rsidR="00917B70" w:rsidRDefault="00917B70"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맑은 고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맑은 고딕"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바탕"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맑은 고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B9241E"/>
    <w:multiLevelType w:val="multilevel"/>
    <w:tmpl w:val="1CB9241E"/>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47535"/>
    <w:multiLevelType w:val="multilevel"/>
    <w:tmpl w:val="22708AD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15:restartNumberingAfterBreak="0">
    <w:nsid w:val="202C74FF"/>
    <w:multiLevelType w:val="hybridMultilevel"/>
    <w:tmpl w:val="C5AE297E"/>
    <w:lvl w:ilvl="0" w:tplc="44EC7C7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2ACC1A69"/>
    <w:multiLevelType w:val="hybridMultilevel"/>
    <w:tmpl w:val="68ACF8D6"/>
    <w:lvl w:ilvl="0" w:tplc="1E808208">
      <w:start w:val="5"/>
      <w:numFmt w:val="bullet"/>
      <w:lvlText w:val=""/>
      <w:lvlJc w:val="left"/>
      <w:pPr>
        <w:ind w:left="440" w:hanging="440"/>
      </w:pPr>
      <w:rPr>
        <w:rFonts w:ascii="Symbol" w:eastAsia="바탕" w:hAnsi="Symbol" w:cs="Times New Roman" w:hint="default"/>
      </w:rPr>
    </w:lvl>
    <w:lvl w:ilvl="1" w:tplc="1E808208">
      <w:start w:val="5"/>
      <w:numFmt w:val="bullet"/>
      <w:lvlText w:val=""/>
      <w:lvlJc w:val="left"/>
      <w:pPr>
        <w:ind w:left="880" w:hanging="440"/>
      </w:pPr>
      <w:rPr>
        <w:rFonts w:ascii="Symbol" w:eastAsia="바탕"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C20E80"/>
    <w:multiLevelType w:val="hybridMultilevel"/>
    <w:tmpl w:val="47086AAE"/>
    <w:lvl w:ilvl="0" w:tplc="4E30E8AA">
      <w:numFmt w:val="bullet"/>
      <w:lvlText w:val=""/>
      <w:lvlJc w:val="left"/>
      <w:pPr>
        <w:ind w:left="720"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15:restartNumberingAfterBreak="0">
    <w:nsid w:val="6560517E"/>
    <w:multiLevelType w:val="hybridMultilevel"/>
    <w:tmpl w:val="49860998"/>
    <w:lvl w:ilvl="0" w:tplc="1E808208">
      <w:start w:val="5"/>
      <w:numFmt w:val="bullet"/>
      <w:lvlText w:val=""/>
      <w:lvlJc w:val="left"/>
      <w:pPr>
        <w:ind w:left="440" w:hanging="440"/>
      </w:pPr>
      <w:rPr>
        <w:rFonts w:ascii="Symbol" w:eastAsia="바탕"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9"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5" w15:restartNumberingAfterBreak="0">
    <w:nsid w:val="6E7B28EF"/>
    <w:multiLevelType w:val="hybridMultilevel"/>
    <w:tmpl w:val="469A0038"/>
    <w:lvl w:ilvl="0" w:tplc="09D6B74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1A05136"/>
    <w:multiLevelType w:val="hybridMultilevel"/>
    <w:tmpl w:val="91725084"/>
    <w:lvl w:ilvl="0" w:tplc="3DB81476">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SimSun"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5"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8"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79"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89"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0"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4"/>
  </w:num>
  <w:num w:numId="3">
    <w:abstractNumId w:val="20"/>
  </w:num>
  <w:num w:numId="4">
    <w:abstractNumId w:val="171"/>
  </w:num>
  <w:num w:numId="5">
    <w:abstractNumId w:val="78"/>
  </w:num>
  <w:num w:numId="6">
    <w:abstractNumId w:val="41"/>
  </w:num>
  <w:num w:numId="7">
    <w:abstractNumId w:val="122"/>
  </w:num>
  <w:num w:numId="8">
    <w:abstractNumId w:val="176"/>
  </w:num>
  <w:num w:numId="9">
    <w:abstractNumId w:val="56"/>
  </w:num>
  <w:num w:numId="10">
    <w:abstractNumId w:val="126"/>
  </w:num>
  <w:num w:numId="11">
    <w:abstractNumId w:val="65"/>
  </w:num>
  <w:num w:numId="12">
    <w:abstractNumId w:val="23"/>
  </w:num>
  <w:num w:numId="13">
    <w:abstractNumId w:val="77"/>
  </w:num>
  <w:num w:numId="14">
    <w:abstractNumId w:val="170"/>
  </w:num>
  <w:num w:numId="15">
    <w:abstractNumId w:val="55"/>
  </w:num>
  <w:num w:numId="16">
    <w:abstractNumId w:val="134"/>
  </w:num>
  <w:num w:numId="17">
    <w:abstractNumId w:val="152"/>
  </w:num>
  <w:num w:numId="18">
    <w:abstractNumId w:val="18"/>
  </w:num>
  <w:num w:numId="19">
    <w:abstractNumId w:val="9"/>
  </w:num>
  <w:num w:numId="20">
    <w:abstractNumId w:val="71"/>
  </w:num>
  <w:num w:numId="21">
    <w:abstractNumId w:val="123"/>
  </w:num>
  <w:num w:numId="22">
    <w:abstractNumId w:val="154"/>
  </w:num>
  <w:num w:numId="23">
    <w:abstractNumId w:val="103"/>
  </w:num>
  <w:num w:numId="24">
    <w:abstractNumId w:val="181"/>
  </w:num>
  <w:num w:numId="25">
    <w:abstractNumId w:val="160"/>
  </w:num>
  <w:num w:numId="26">
    <w:abstractNumId w:val="139"/>
  </w:num>
  <w:num w:numId="27">
    <w:abstractNumId w:val="118"/>
  </w:num>
  <w:num w:numId="28">
    <w:abstractNumId w:val="164"/>
  </w:num>
  <w:num w:numId="29">
    <w:abstractNumId w:val="85"/>
  </w:num>
  <w:num w:numId="30">
    <w:abstractNumId w:val="178"/>
  </w:num>
  <w:num w:numId="31">
    <w:abstractNumId w:val="166"/>
  </w:num>
  <w:num w:numId="32">
    <w:abstractNumId w:val="161"/>
  </w:num>
  <w:num w:numId="33">
    <w:abstractNumId w:val="132"/>
  </w:num>
  <w:num w:numId="34">
    <w:abstractNumId w:val="158"/>
  </w:num>
  <w:num w:numId="35">
    <w:abstractNumId w:val="47"/>
  </w:num>
  <w:num w:numId="36">
    <w:abstractNumId w:val="20"/>
    <w:lvlOverride w:ilvl="0">
      <w:startOverride w:val="1"/>
    </w:lvlOverride>
  </w:num>
  <w:num w:numId="37">
    <w:abstractNumId w:val="2"/>
  </w:num>
  <w:num w:numId="38">
    <w:abstractNumId w:val="61"/>
  </w:num>
  <w:num w:numId="39">
    <w:abstractNumId w:val="72"/>
  </w:num>
  <w:num w:numId="40">
    <w:abstractNumId w:val="21"/>
  </w:num>
  <w:num w:numId="41">
    <w:abstractNumId w:val="94"/>
  </w:num>
  <w:num w:numId="42">
    <w:abstractNumId w:val="108"/>
  </w:num>
  <w:num w:numId="43">
    <w:abstractNumId w:val="74"/>
  </w:num>
  <w:num w:numId="44">
    <w:abstractNumId w:val="128"/>
  </w:num>
  <w:num w:numId="45">
    <w:abstractNumId w:val="49"/>
  </w:num>
  <w:num w:numId="46">
    <w:abstractNumId w:val="124"/>
  </w:num>
  <w:num w:numId="47">
    <w:abstractNumId w:val="75"/>
  </w:num>
  <w:num w:numId="48">
    <w:abstractNumId w:val="142"/>
  </w:num>
  <w:num w:numId="49">
    <w:abstractNumId w:val="70"/>
  </w:num>
  <w:num w:numId="50">
    <w:abstractNumId w:val="175"/>
  </w:num>
  <w:num w:numId="51">
    <w:abstractNumId w:val="159"/>
  </w:num>
  <w:num w:numId="52">
    <w:abstractNumId w:val="130"/>
  </w:num>
  <w:num w:numId="53">
    <w:abstractNumId w:val="95"/>
  </w:num>
  <w:num w:numId="54">
    <w:abstractNumId w:val="185"/>
  </w:num>
  <w:num w:numId="55">
    <w:abstractNumId w:val="66"/>
  </w:num>
  <w:num w:numId="56">
    <w:abstractNumId w:val="86"/>
  </w:num>
  <w:num w:numId="57">
    <w:abstractNumId w:val="96"/>
  </w:num>
  <w:num w:numId="58">
    <w:abstractNumId w:val="46"/>
  </w:num>
  <w:num w:numId="59">
    <w:abstractNumId w:val="52"/>
  </w:num>
  <w:num w:numId="60">
    <w:abstractNumId w:val="88"/>
  </w:num>
  <w:num w:numId="61">
    <w:abstractNumId w:val="173"/>
  </w:num>
  <w:num w:numId="62">
    <w:abstractNumId w:val="50"/>
  </w:num>
  <w:num w:numId="63">
    <w:abstractNumId w:val="138"/>
  </w:num>
  <w:num w:numId="64">
    <w:abstractNumId w:val="54"/>
  </w:num>
  <w:num w:numId="65">
    <w:abstractNumId w:val="97"/>
  </w:num>
  <w:num w:numId="66">
    <w:abstractNumId w:val="111"/>
  </w:num>
  <w:num w:numId="67">
    <w:abstractNumId w:val="182"/>
  </w:num>
  <w:num w:numId="68">
    <w:abstractNumId w:val="147"/>
  </w:num>
  <w:num w:numId="69">
    <w:abstractNumId w:val="8"/>
  </w:num>
  <w:num w:numId="70">
    <w:abstractNumId w:val="120"/>
  </w:num>
  <w:num w:numId="71">
    <w:abstractNumId w:val="19"/>
  </w:num>
  <w:num w:numId="72">
    <w:abstractNumId w:val="133"/>
  </w:num>
  <w:num w:numId="73">
    <w:abstractNumId w:val="29"/>
  </w:num>
  <w:num w:numId="74">
    <w:abstractNumId w:val="141"/>
  </w:num>
  <w:num w:numId="75">
    <w:abstractNumId w:val="67"/>
  </w:num>
  <w:num w:numId="76">
    <w:abstractNumId w:val="60"/>
  </w:num>
  <w:num w:numId="77">
    <w:abstractNumId w:val="19"/>
  </w:num>
  <w:num w:numId="78">
    <w:abstractNumId w:val="60"/>
  </w:num>
  <w:num w:numId="79">
    <w:abstractNumId w:val="169"/>
  </w:num>
  <w:num w:numId="80">
    <w:abstractNumId w:val="151"/>
  </w:num>
  <w:num w:numId="81">
    <w:abstractNumId w:val="6"/>
  </w:num>
  <w:num w:numId="82">
    <w:abstractNumId w:val="80"/>
  </w:num>
  <w:num w:numId="83">
    <w:abstractNumId w:val="93"/>
  </w:num>
  <w:num w:numId="84">
    <w:abstractNumId w:val="174"/>
  </w:num>
  <w:num w:numId="85">
    <w:abstractNumId w:val="112"/>
  </w:num>
  <w:num w:numId="86">
    <w:abstractNumId w:val="172"/>
  </w:num>
  <w:num w:numId="87">
    <w:abstractNumId w:val="117"/>
  </w:num>
  <w:num w:numId="88">
    <w:abstractNumId w:val="87"/>
  </w:num>
  <w:num w:numId="89">
    <w:abstractNumId w:val="131"/>
  </w:num>
  <w:num w:numId="90">
    <w:abstractNumId w:val="145"/>
  </w:num>
  <w:num w:numId="91">
    <w:abstractNumId w:val="89"/>
  </w:num>
  <w:num w:numId="92">
    <w:abstractNumId w:val="16"/>
  </w:num>
  <w:num w:numId="93">
    <w:abstractNumId w:val="105"/>
  </w:num>
  <w:num w:numId="94">
    <w:abstractNumId w:val="180"/>
  </w:num>
  <w:num w:numId="95">
    <w:abstractNumId w:val="7"/>
  </w:num>
  <w:num w:numId="96">
    <w:abstractNumId w:val="15"/>
  </w:num>
  <w:num w:numId="97">
    <w:abstractNumId w:val="25"/>
  </w:num>
  <w:num w:numId="98">
    <w:abstractNumId w:val="137"/>
  </w:num>
  <w:num w:numId="99">
    <w:abstractNumId w:val="129"/>
  </w:num>
  <w:num w:numId="100">
    <w:abstractNumId w:val="37"/>
  </w:num>
  <w:num w:numId="101">
    <w:abstractNumId w:val="100"/>
  </w:num>
  <w:num w:numId="102">
    <w:abstractNumId w:val="33"/>
  </w:num>
  <w:num w:numId="103">
    <w:abstractNumId w:val="30"/>
  </w:num>
  <w:num w:numId="104">
    <w:abstractNumId w:val="163"/>
  </w:num>
  <w:num w:numId="105">
    <w:abstractNumId w:val="116"/>
  </w:num>
  <w:num w:numId="106">
    <w:abstractNumId w:val="155"/>
  </w:num>
  <w:num w:numId="107">
    <w:abstractNumId w:val="13"/>
  </w:num>
  <w:num w:numId="108">
    <w:abstractNumId w:val="59"/>
  </w:num>
  <w:num w:numId="109">
    <w:abstractNumId w:val="153"/>
  </w:num>
  <w:num w:numId="110">
    <w:abstractNumId w:val="183"/>
  </w:num>
  <w:num w:numId="111">
    <w:abstractNumId w:val="24"/>
  </w:num>
  <w:num w:numId="112">
    <w:abstractNumId w:val="188"/>
  </w:num>
  <w:num w:numId="113">
    <w:abstractNumId w:val="53"/>
  </w:num>
  <w:num w:numId="114">
    <w:abstractNumId w:val="69"/>
  </w:num>
  <w:num w:numId="115">
    <w:abstractNumId w:val="157"/>
  </w:num>
  <w:num w:numId="116">
    <w:abstractNumId w:val="45"/>
  </w:num>
  <w:num w:numId="117">
    <w:abstractNumId w:val="1"/>
  </w:num>
  <w:num w:numId="118">
    <w:abstractNumId w:val="92"/>
  </w:num>
  <w:num w:numId="119">
    <w:abstractNumId w:val="73"/>
  </w:num>
  <w:num w:numId="120">
    <w:abstractNumId w:val="31"/>
  </w:num>
  <w:num w:numId="121">
    <w:abstractNumId w:val="113"/>
  </w:num>
  <w:num w:numId="122">
    <w:abstractNumId w:val="149"/>
  </w:num>
  <w:num w:numId="123">
    <w:abstractNumId w:val="22"/>
  </w:num>
  <w:num w:numId="124">
    <w:abstractNumId w:val="101"/>
  </w:num>
  <w:num w:numId="125">
    <w:abstractNumId w:val="168"/>
  </w:num>
  <w:num w:numId="126">
    <w:abstractNumId w:val="51"/>
  </w:num>
  <w:num w:numId="127">
    <w:abstractNumId w:val="127"/>
  </w:num>
  <w:num w:numId="128">
    <w:abstractNumId w:val="119"/>
  </w:num>
  <w:num w:numId="129">
    <w:abstractNumId w:val="109"/>
  </w:num>
  <w:num w:numId="130">
    <w:abstractNumId w:val="115"/>
  </w:num>
  <w:num w:numId="131">
    <w:abstractNumId w:val="121"/>
  </w:num>
  <w:num w:numId="132">
    <w:abstractNumId w:val="3"/>
  </w:num>
  <w:num w:numId="133">
    <w:abstractNumId w:val="12"/>
  </w:num>
  <w:num w:numId="134">
    <w:abstractNumId w:val="0"/>
  </w:num>
  <w:num w:numId="135">
    <w:abstractNumId w:val="10"/>
  </w:num>
  <w:num w:numId="136">
    <w:abstractNumId w:val="42"/>
  </w:num>
  <w:num w:numId="137">
    <w:abstractNumId w:val="146"/>
  </w:num>
  <w:num w:numId="138">
    <w:abstractNumId w:val="190"/>
  </w:num>
  <w:num w:numId="139">
    <w:abstractNumId w:val="34"/>
  </w:num>
  <w:num w:numId="140">
    <w:abstractNumId w:val="102"/>
  </w:num>
  <w:num w:numId="141">
    <w:abstractNumId w:val="28"/>
  </w:num>
  <w:num w:numId="142">
    <w:abstractNumId w:val="32"/>
  </w:num>
  <w:num w:numId="143">
    <w:abstractNumId w:val="26"/>
  </w:num>
  <w:num w:numId="144">
    <w:abstractNumId w:val="68"/>
  </w:num>
  <w:num w:numId="145">
    <w:abstractNumId w:val="177"/>
  </w:num>
  <w:num w:numId="146">
    <w:abstractNumId w:val="98"/>
  </w:num>
  <w:num w:numId="147">
    <w:abstractNumId w:val="162"/>
  </w:num>
  <w:num w:numId="148">
    <w:abstractNumId w:val="14"/>
  </w:num>
  <w:num w:numId="149">
    <w:abstractNumId w:val="187"/>
  </w:num>
  <w:num w:numId="150">
    <w:abstractNumId w:val="99"/>
  </w:num>
  <w:num w:numId="151">
    <w:abstractNumId w:val="104"/>
  </w:num>
  <w:num w:numId="152">
    <w:abstractNumId w:val="81"/>
  </w:num>
  <w:num w:numId="153">
    <w:abstractNumId w:val="167"/>
  </w:num>
  <w:num w:numId="154">
    <w:abstractNumId w:val="40"/>
  </w:num>
  <w:num w:numId="155">
    <w:abstractNumId w:val="17"/>
  </w:num>
  <w:num w:numId="156">
    <w:abstractNumId w:val="110"/>
  </w:num>
  <w:num w:numId="157">
    <w:abstractNumId w:val="91"/>
  </w:num>
  <w:num w:numId="158">
    <w:abstractNumId w:val="62"/>
  </w:num>
  <w:num w:numId="159">
    <w:abstractNumId w:val="57"/>
  </w:num>
  <w:num w:numId="160">
    <w:abstractNumId w:val="36"/>
  </w:num>
  <w:num w:numId="161">
    <w:abstractNumId w:val="82"/>
  </w:num>
  <w:num w:numId="162">
    <w:abstractNumId w:val="136"/>
  </w:num>
  <w:num w:numId="163">
    <w:abstractNumId w:val="106"/>
  </w:num>
  <w:num w:numId="164">
    <w:abstractNumId w:val="27"/>
  </w:num>
  <w:num w:numId="165">
    <w:abstractNumId w:val="20"/>
    <w:lvlOverride w:ilvl="0">
      <w:startOverride w:val="1"/>
    </w:lvlOverride>
  </w:num>
  <w:num w:numId="166">
    <w:abstractNumId w:val="83"/>
  </w:num>
  <w:num w:numId="167">
    <w:abstractNumId w:val="140"/>
  </w:num>
  <w:num w:numId="168">
    <w:abstractNumId w:val="189"/>
  </w:num>
  <w:num w:numId="169">
    <w:abstractNumId w:val="38"/>
  </w:num>
  <w:num w:numId="170">
    <w:abstractNumId w:val="76"/>
  </w:num>
  <w:num w:numId="171">
    <w:abstractNumId w:val="90"/>
  </w:num>
  <w:num w:numId="172">
    <w:abstractNumId w:val="4"/>
  </w:num>
  <w:num w:numId="173">
    <w:abstractNumId w:val="107"/>
  </w:num>
  <w:num w:numId="174">
    <w:abstractNumId w:val="84"/>
  </w:num>
  <w:num w:numId="175">
    <w:abstractNumId w:val="184"/>
  </w:num>
  <w:num w:numId="176">
    <w:abstractNumId w:val="48"/>
  </w:num>
  <w:num w:numId="177">
    <w:abstractNumId w:val="150"/>
  </w:num>
  <w:num w:numId="178">
    <w:abstractNumId w:val="79"/>
  </w:num>
  <w:num w:numId="179">
    <w:abstractNumId w:val="148"/>
  </w:num>
  <w:num w:numId="180">
    <w:abstractNumId w:val="156"/>
  </w:num>
  <w:num w:numId="181">
    <w:abstractNumId w:val="63"/>
  </w:num>
  <w:num w:numId="182">
    <w:abstractNumId w:val="125"/>
  </w:num>
  <w:num w:numId="183">
    <w:abstractNumId w:val="44"/>
  </w:num>
  <w:num w:numId="184">
    <w:abstractNumId w:val="135"/>
  </w:num>
  <w:num w:numId="185">
    <w:abstractNumId w:val="143"/>
  </w:num>
  <w:num w:numId="186">
    <w:abstractNumId w:val="5"/>
  </w:num>
  <w:num w:numId="187">
    <w:abstractNumId w:val="179"/>
  </w:num>
  <w:num w:numId="188">
    <w:abstractNumId w:val="35"/>
  </w:num>
  <w:num w:numId="189">
    <w:abstractNumId w:val="39"/>
  </w:num>
  <w:num w:numId="190">
    <w:abstractNumId w:val="186"/>
  </w:num>
  <w:num w:numId="191">
    <w:abstractNumId w:val="11"/>
  </w:num>
  <w:num w:numId="192">
    <w:abstractNumId w:val="64"/>
  </w:num>
  <w:num w:numId="193">
    <w:abstractNumId w:val="144"/>
  </w:num>
  <w:num w:numId="194">
    <w:abstractNumId w:val="43"/>
  </w:num>
  <w:num w:numId="195">
    <w:abstractNumId w:val="165"/>
  </w:num>
  <w:num w:numId="1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959"/>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6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758"/>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BE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C5F"/>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83"/>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9DD"/>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0D8"/>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1FBD"/>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CC1"/>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BA9"/>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B70"/>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37F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2F4A"/>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539"/>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CC3"/>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4E9"/>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6B5"/>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1E6B"/>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86E"/>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D82"/>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FB5"/>
    <w:pPr>
      <w:spacing w:after="180" w:line="240" w:lineRule="auto"/>
      <w:jc w:val="both"/>
    </w:pPr>
    <w:rPr>
      <w:rFonts w:ascii="Times New Roman" w:eastAsia="맑은 고딕" w:hAnsi="Times New Roman" w:cs="Times New Roman"/>
      <w:lang w:val="en-GB"/>
    </w:rPr>
  </w:style>
  <w:style w:type="paragraph" w:styleId="1">
    <w:name w:val="heading 1"/>
    <w:next w:val="a"/>
    <w:link w:val="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맑은 고딕" w:hAnsi="Times New Roman" w:cs="Times New Roman"/>
      <w:sz w:val="32"/>
      <w:szCs w:val="20"/>
      <w:lang w:val="en-GB"/>
    </w:rPr>
  </w:style>
  <w:style w:type="paragraph" w:styleId="2">
    <w:name w:val="heading 2"/>
    <w:basedOn w:val="1"/>
    <w:next w:val="a"/>
    <w:link w:val="2Char"/>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Char"/>
    <w:qFormat/>
    <w:rsid w:val="00BC24FC"/>
    <w:pPr>
      <w:numPr>
        <w:ilvl w:val="4"/>
        <w:numId w:val="1"/>
      </w:numPr>
      <w:tabs>
        <w:tab w:val="clear" w:pos="0"/>
      </w:tabs>
      <w:outlineLvl w:val="4"/>
    </w:pPr>
  </w:style>
  <w:style w:type="paragraph" w:styleId="6">
    <w:name w:val="heading 6"/>
    <w:basedOn w:val="a"/>
    <w:next w:val="a"/>
    <w:link w:val="6Char"/>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Char"/>
    <w:qFormat/>
    <w:rsid w:val="00BC24FC"/>
    <w:pPr>
      <w:numPr>
        <w:ilvl w:val="7"/>
      </w:numPr>
      <w:tabs>
        <w:tab w:val="clear" w:pos="1440"/>
      </w:tabs>
      <w:outlineLvl w:val="7"/>
    </w:pPr>
  </w:style>
  <w:style w:type="paragraph" w:styleId="9">
    <w:name w:val="heading 9"/>
    <w:basedOn w:val="8"/>
    <w:next w:val="a"/>
    <w:link w:val="9Char"/>
    <w:qFormat/>
    <w:rsid w:val="00BC24FC"/>
    <w:pPr>
      <w:numPr>
        <w:ilvl w:val="8"/>
      </w:numPr>
      <w:tabs>
        <w:tab w:val="clear"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C24FC"/>
    <w:rPr>
      <w:rFonts w:ascii="Times New Roman" w:eastAsia="맑은 고딕" w:hAnsi="Times New Roman" w:cs="Times New Roman"/>
      <w:sz w:val="32"/>
      <w:szCs w:val="20"/>
      <w:lang w:val="en-GB"/>
    </w:rPr>
  </w:style>
  <w:style w:type="character" w:customStyle="1" w:styleId="2Char">
    <w:name w:val="제목 2 Char"/>
    <w:basedOn w:val="a0"/>
    <w:link w:val="2"/>
    <w:rsid w:val="00EE7FE2"/>
    <w:rPr>
      <w:rFonts w:ascii="Times New Roman" w:eastAsia="맑은 고딕" w:hAnsi="Times New Roman" w:cs="Times New Roman"/>
      <w:sz w:val="30"/>
      <w:szCs w:val="30"/>
      <w:lang w:val="en-GB"/>
    </w:rPr>
  </w:style>
  <w:style w:type="character" w:customStyle="1" w:styleId="3Char">
    <w:name w:val="제목 3 Char"/>
    <w:basedOn w:val="a0"/>
    <w:link w:val="3"/>
    <w:rsid w:val="002D48C6"/>
    <w:rPr>
      <w:rFonts w:ascii="Times New Roman" w:eastAsia="맑은 고딕" w:hAnsi="Times New Roman" w:cs="Times New Roman"/>
      <w:sz w:val="30"/>
      <w:szCs w:val="26"/>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9694A"/>
    <w:rPr>
      <w:rFonts w:ascii="Times New Roman" w:eastAsia="맑은 고딕" w:hAnsi="Times New Roman" w:cs="Times New Roman"/>
      <w:b/>
      <w:bCs/>
      <w:sz w:val="24"/>
      <w:szCs w:val="24"/>
      <w:u w:val="single"/>
      <w:lang w:val="en-GB"/>
    </w:rPr>
  </w:style>
  <w:style w:type="character" w:customStyle="1" w:styleId="5Char">
    <w:name w:val="제목 5 Char"/>
    <w:basedOn w:val="a0"/>
    <w:link w:val="5"/>
    <w:rsid w:val="00BC24FC"/>
    <w:rPr>
      <w:rFonts w:ascii="Times New Roman" w:eastAsia="맑은 고딕" w:hAnsi="Times New Roman" w:cs="Times New Roman"/>
      <w:b/>
      <w:bCs/>
      <w:sz w:val="24"/>
      <w:szCs w:val="24"/>
      <w:u w:val="single"/>
      <w:lang w:val="en-GB"/>
    </w:rPr>
  </w:style>
  <w:style w:type="character" w:customStyle="1" w:styleId="6Char">
    <w:name w:val="제목 6 Char"/>
    <w:basedOn w:val="a0"/>
    <w:link w:val="6"/>
    <w:rsid w:val="00BC24FC"/>
    <w:rPr>
      <w:rFonts w:ascii="Times New Roman" w:eastAsia="맑은 고딕" w:hAnsi="Times New Roman" w:cs="Times New Roman"/>
      <w:sz w:val="20"/>
      <w:szCs w:val="26"/>
      <w:lang w:val="en-GB"/>
    </w:rPr>
  </w:style>
  <w:style w:type="character" w:customStyle="1" w:styleId="7Char">
    <w:name w:val="제목 7 Char"/>
    <w:basedOn w:val="a0"/>
    <w:link w:val="7"/>
    <w:rsid w:val="00BC24FC"/>
    <w:rPr>
      <w:rFonts w:ascii="Times New Roman" w:eastAsia="맑은 고딕" w:hAnsi="Times New Roman" w:cs="Times New Roman"/>
      <w:sz w:val="20"/>
      <w:szCs w:val="26"/>
      <w:lang w:val="en-GB"/>
    </w:rPr>
  </w:style>
  <w:style w:type="character" w:customStyle="1" w:styleId="8Char">
    <w:name w:val="제목 8 Char"/>
    <w:basedOn w:val="a0"/>
    <w:link w:val="8"/>
    <w:rsid w:val="00BC24FC"/>
    <w:rPr>
      <w:rFonts w:ascii="Times New Roman" w:eastAsia="맑은 고딕" w:hAnsi="Times New Roman" w:cs="Times New Roman"/>
      <w:sz w:val="32"/>
      <w:szCs w:val="20"/>
      <w:lang w:val="en-GB"/>
    </w:rPr>
  </w:style>
  <w:style w:type="character" w:customStyle="1" w:styleId="9Char">
    <w:name w:val="제목 9 Char"/>
    <w:basedOn w:val="a0"/>
    <w:link w:val="9"/>
    <w:rsid w:val="00BC24FC"/>
    <w:rPr>
      <w:rFonts w:ascii="Times New Roman" w:eastAsia="맑은 고딕"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맑은 고딕"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0A405D"/>
    <w:pPr>
      <w:tabs>
        <w:tab w:val="center" w:pos="4680"/>
        <w:tab w:val="right" w:pos="9360"/>
      </w:tabs>
      <w:spacing w:after="0"/>
    </w:p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0A405D"/>
    <w:rPr>
      <w:rFonts w:ascii="Times New Roman" w:eastAsia="맑은 고딕" w:hAnsi="Times New Roman" w:cs="Times New Roman"/>
      <w:lang w:val="en-GB"/>
    </w:rPr>
  </w:style>
  <w:style w:type="paragraph" w:styleId="a4">
    <w:name w:val="footer"/>
    <w:basedOn w:val="a"/>
    <w:link w:val="Char0"/>
    <w:uiPriority w:val="99"/>
    <w:unhideWhenUsed/>
    <w:rsid w:val="000A405D"/>
    <w:pPr>
      <w:tabs>
        <w:tab w:val="center" w:pos="4680"/>
        <w:tab w:val="right" w:pos="9360"/>
      </w:tabs>
      <w:spacing w:after="0"/>
    </w:pPr>
  </w:style>
  <w:style w:type="character" w:customStyle="1" w:styleId="Char0">
    <w:name w:val="바닥글 Char"/>
    <w:basedOn w:val="a0"/>
    <w:link w:val="a4"/>
    <w:uiPriority w:val="99"/>
    <w:rsid w:val="000A405D"/>
    <w:rPr>
      <w:rFonts w:ascii="Times New Roman" w:eastAsia="맑은 고딕" w:hAnsi="Times New Roman" w:cs="Times New Roman"/>
      <w:lang w:val="en-GB"/>
    </w:rPr>
  </w:style>
  <w:style w:type="paragraph" w:styleId="a5">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Char1"/>
    <w:unhideWhenUsed/>
    <w:qFormat/>
    <w:rsid w:val="00364FF9"/>
    <w:pPr>
      <w:spacing w:after="200"/>
      <w:jc w:val="center"/>
    </w:pPr>
    <w:rPr>
      <w:b/>
      <w:bCs/>
      <w:sz w:val="18"/>
      <w:szCs w:val="18"/>
    </w:rPr>
  </w:style>
  <w:style w:type="character" w:customStyle="1" w:styleId="Char1">
    <w:name w:val="캡션 Char"/>
    <w:aliases w:val="cap Char,Caption Char1 Char Char,cap Char Char1 Char,Caption Char Char1 Char Char,cap Char2 Char,180-Table-Caption Char,Caption Char2 Char,Caption Char Char Char Char,Caption Char Char1 Char1,fig and tbl Char,fighead2 Char,fighead21 Char,条目 Char"/>
    <w:link w:val="a5"/>
    <w:qFormat/>
    <w:rsid w:val="00364FF9"/>
    <w:rPr>
      <w:rFonts w:ascii="Times New Roman" w:eastAsia="맑은 고딕"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맑은 고딕" w:hAnsi="Times New Roman" w:cs="Times New Roman"/>
      <w:b/>
      <w:bCs/>
      <w:i/>
      <w:iCs/>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Char2"/>
    <w:uiPriority w:val="34"/>
    <w:qFormat/>
    <w:rsid w:val="00364FF9"/>
    <w:pPr>
      <w:ind w:left="720"/>
      <w:contextualSpacing/>
    </w:pPr>
  </w:style>
  <w:style w:type="paragraph" w:styleId="a7">
    <w:name w:val="Revision"/>
    <w:hidden/>
    <w:uiPriority w:val="99"/>
    <w:semiHidden/>
    <w:rsid w:val="00457A8C"/>
    <w:pPr>
      <w:spacing w:after="0" w:line="240" w:lineRule="auto"/>
    </w:pPr>
  </w:style>
  <w:style w:type="character" w:styleId="a8">
    <w:name w:val="annotation reference"/>
    <w:basedOn w:val="a0"/>
    <w:unhideWhenUsed/>
    <w:qFormat/>
    <w:rsid w:val="004955BE"/>
    <w:rPr>
      <w:sz w:val="16"/>
      <w:szCs w:val="16"/>
    </w:rPr>
  </w:style>
  <w:style w:type="paragraph" w:styleId="a9">
    <w:name w:val="annotation text"/>
    <w:basedOn w:val="a"/>
    <w:link w:val="Char3"/>
    <w:uiPriority w:val="99"/>
    <w:unhideWhenUsed/>
    <w:rsid w:val="004955BE"/>
    <w:rPr>
      <w:sz w:val="20"/>
      <w:szCs w:val="20"/>
    </w:rPr>
  </w:style>
  <w:style w:type="character" w:customStyle="1" w:styleId="Char3">
    <w:name w:val="메모 텍스트 Char"/>
    <w:basedOn w:val="a0"/>
    <w:link w:val="a9"/>
    <w:uiPriority w:val="99"/>
    <w:rsid w:val="004955BE"/>
    <w:rPr>
      <w:rFonts w:ascii="Times New Roman" w:eastAsia="맑은 고딕" w:hAnsi="Times New Roman" w:cs="Times New Roman"/>
      <w:sz w:val="20"/>
      <w:szCs w:val="20"/>
      <w:lang w:val="en-GB"/>
    </w:rPr>
  </w:style>
  <w:style w:type="paragraph" w:styleId="aa">
    <w:name w:val="annotation subject"/>
    <w:basedOn w:val="a9"/>
    <w:next w:val="a9"/>
    <w:link w:val="Char4"/>
    <w:uiPriority w:val="99"/>
    <w:semiHidden/>
    <w:unhideWhenUsed/>
    <w:rsid w:val="004955BE"/>
    <w:rPr>
      <w:b/>
      <w:bCs/>
    </w:rPr>
  </w:style>
  <w:style w:type="character" w:customStyle="1" w:styleId="Char4">
    <w:name w:val="메모 주제 Char"/>
    <w:basedOn w:val="Char3"/>
    <w:link w:val="aa"/>
    <w:uiPriority w:val="99"/>
    <w:semiHidden/>
    <w:rsid w:val="004955BE"/>
    <w:rPr>
      <w:rFonts w:ascii="Times New Roman" w:eastAsia="맑은 고딕"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b">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BB7671"/>
    <w:pPr>
      <w:spacing w:after="100"/>
    </w:pPr>
    <w:rPr>
      <w:b/>
      <w:i/>
    </w:rPr>
  </w:style>
  <w:style w:type="character" w:styleId="ac">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d">
    <w:name w:val="Intense Emphasis"/>
    <w:basedOn w:val="a0"/>
    <w:uiPriority w:val="21"/>
    <w:qFormat/>
    <w:rsid w:val="00EC4427"/>
    <w:rPr>
      <w:rFonts w:ascii="Times" w:hAnsi="Times"/>
      <w:b/>
      <w:i w:val="0"/>
      <w:iCs/>
      <w:color w:val="4472C4" w:themeColor="accent1"/>
    </w:rPr>
  </w:style>
  <w:style w:type="character" w:styleId="ae">
    <w:name w:val="Emphasis"/>
    <w:uiPriority w:val="20"/>
    <w:qFormat/>
    <w:rsid w:val="00A22A4E"/>
    <w:rPr>
      <w:rFonts w:ascii="Times" w:hAnsi="Times"/>
      <w:b/>
      <w:bCs/>
      <w:i/>
      <w:iCs/>
      <w:color w:val="000000" w:themeColor="text1"/>
    </w:rPr>
  </w:style>
  <w:style w:type="character" w:styleId="af">
    <w:name w:val="Subtle Emphasis"/>
    <w:basedOn w:val="a0"/>
    <w:uiPriority w:val="19"/>
    <w:qFormat/>
    <w:rsid w:val="00CA7560"/>
    <w:rPr>
      <w:i/>
      <w:iCs/>
      <w:color w:val="404040" w:themeColor="text1" w:themeTint="BF"/>
    </w:rPr>
  </w:style>
  <w:style w:type="character" w:customStyle="1" w:styleId="Char2">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1,列 Char"/>
    <w:link w:val="a6"/>
    <w:uiPriority w:val="34"/>
    <w:qFormat/>
    <w:rsid w:val="00915C2B"/>
    <w:rPr>
      <w:rFonts w:ascii="Times New Roman" w:eastAsia="맑은 고딕"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바탕"/>
      <w:sz w:val="20"/>
      <w:szCs w:val="20"/>
      <w:lang w:eastAsia="ko-KR"/>
    </w:rPr>
  </w:style>
  <w:style w:type="character" w:customStyle="1" w:styleId="maintextChar">
    <w:name w:val="main text Char"/>
    <w:link w:val="maintext"/>
    <w:qFormat/>
    <w:rsid w:val="002E42F9"/>
    <w:rPr>
      <w:rFonts w:ascii="Times New Roman" w:eastAsia="맑은 고딕" w:hAnsi="Times New Roman" w:cs="바탕"/>
      <w:sz w:val="20"/>
      <w:szCs w:val="20"/>
      <w:lang w:val="en-GB" w:eastAsia="ko-KR"/>
    </w:rPr>
  </w:style>
  <w:style w:type="paragraph" w:styleId="af0">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1">
    <w:name w:val="Balloon Text"/>
    <w:basedOn w:val="a"/>
    <w:link w:val="Char5"/>
    <w:uiPriority w:val="99"/>
    <w:semiHidden/>
    <w:unhideWhenUsed/>
    <w:rsid w:val="004266E5"/>
    <w:pPr>
      <w:spacing w:after="0"/>
    </w:pPr>
    <w:rPr>
      <w:sz w:val="18"/>
      <w:szCs w:val="18"/>
    </w:rPr>
  </w:style>
  <w:style w:type="character" w:customStyle="1" w:styleId="Char5">
    <w:name w:val="풍선 도움말 텍스트 Char"/>
    <w:basedOn w:val="a0"/>
    <w:link w:val="af1"/>
    <w:uiPriority w:val="99"/>
    <w:semiHidden/>
    <w:rsid w:val="004266E5"/>
    <w:rPr>
      <w:rFonts w:ascii="Times New Roman" w:eastAsia="맑은 고딕"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2">
    <w:name w:val="Body Text"/>
    <w:basedOn w:val="a"/>
    <w:link w:val="Char6"/>
    <w:uiPriority w:val="99"/>
    <w:unhideWhenUsed/>
    <w:qFormat/>
    <w:rsid w:val="00BF0647"/>
    <w:pPr>
      <w:spacing w:before="60" w:after="120" w:line="276" w:lineRule="auto"/>
    </w:pPr>
    <w:rPr>
      <w:rFonts w:eastAsia="Times New Roman"/>
      <w:sz w:val="20"/>
      <w:szCs w:val="24"/>
      <w:lang w:val="en-US"/>
    </w:rPr>
  </w:style>
  <w:style w:type="character" w:customStyle="1" w:styleId="Char6">
    <w:name w:val="본문 Char"/>
    <w:basedOn w:val="a0"/>
    <w:link w:val="af2"/>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2"/>
    <w:next w:val="a"/>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3">
    <w:name w:val="Strong"/>
    <w:qFormat/>
    <w:rsid w:val="00430E44"/>
    <w:rPr>
      <w:b/>
      <w:bCs/>
    </w:rPr>
  </w:style>
  <w:style w:type="character" w:customStyle="1" w:styleId="ui-provider">
    <w:name w:val="ui-provider"/>
    <w:basedOn w:val="a0"/>
    <w:rsid w:val="008F37A2"/>
  </w:style>
  <w:style w:type="paragraph" w:customStyle="1" w:styleId="B1">
    <w:name w:val="B1"/>
    <w:basedOn w:val="af4"/>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4">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바탕"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바탕"/>
      <w:sz w:val="20"/>
      <w:szCs w:val="20"/>
    </w:rPr>
  </w:style>
  <w:style w:type="character" w:customStyle="1" w:styleId="0MaintextChar">
    <w:name w:val="0 Main text Char"/>
    <w:basedOn w:val="a0"/>
    <w:link w:val="0Maintext"/>
    <w:qFormat/>
    <w:rsid w:val="003B1E73"/>
    <w:rPr>
      <w:rFonts w:ascii="Times New Roman" w:eastAsia="Times New Roman" w:hAnsi="Times New Roman" w:cs="바탕"/>
      <w:sz w:val="20"/>
      <w:szCs w:val="20"/>
      <w:lang w:val="en-GB"/>
    </w:rPr>
  </w:style>
  <w:style w:type="paragraph" w:styleId="af5">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6">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b"/>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8">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 w:type="character" w:customStyle="1" w:styleId="15">
    <w:name w:val="未解決のメンション1"/>
    <w:basedOn w:val="a0"/>
    <w:uiPriority w:val="99"/>
    <w:semiHidden/>
    <w:unhideWhenUsed/>
    <w:rsid w:val="00542B61"/>
    <w:rPr>
      <w:color w:val="605E5C"/>
      <w:shd w:val="clear" w:color="auto" w:fill="E1DFDD"/>
    </w:rPr>
  </w:style>
  <w:style w:type="paragraph" w:styleId="50">
    <w:name w:val="List Bullet 5"/>
    <w:basedOn w:val="40"/>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0">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1">
    <w:name w:val="列表段落2"/>
    <w:basedOn w:val="a"/>
    <w:qFormat/>
    <w:rsid w:val="001B5080"/>
    <w:pPr>
      <w:suppressAutoHyphens/>
      <w:spacing w:line="276" w:lineRule="auto"/>
      <w:ind w:left="840"/>
      <w:textAlignment w:val="baseline"/>
    </w:pPr>
    <w:rPr>
      <w:rFonts w:eastAsia="SimSun"/>
      <w:sz w:val="20"/>
      <w:szCs w:val="20"/>
    </w:rPr>
  </w:style>
  <w:style w:type="character" w:customStyle="1" w:styleId="16">
    <w:name w:val="メンション1"/>
    <w:basedOn w:val="a0"/>
    <w:uiPriority w:val="99"/>
    <w:unhideWhenUsed/>
    <w:rsid w:val="00A04B11"/>
    <w:rPr>
      <w:color w:val="2B579A"/>
      <w:shd w:val="clear" w:color="auto" w:fill="E1DFDD"/>
    </w:rPr>
  </w:style>
  <w:style w:type="table" w:styleId="17">
    <w:name w:val="Grid Table 1 Light"/>
    <w:basedOn w:val="a1"/>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2">
    <w:name w:val="확인되지 않은 멘션2"/>
    <w:basedOn w:val="a0"/>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287733183"/>
        <c:axId val="287733663"/>
      </c:scatterChart>
      <c:valAx>
        <c:axId val="28773318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87733663"/>
        <c:crosses val="autoZero"/>
        <c:crossBetween val="midCat"/>
      </c:valAx>
      <c:valAx>
        <c:axId val="287733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87733183"/>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ko-KR"/>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264398239"/>
        <c:axId val="264375199"/>
      </c:scatterChart>
      <c:valAx>
        <c:axId val="264398239"/>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64375199"/>
        <c:crosses val="autoZero"/>
        <c:crossBetween val="midCat"/>
      </c:valAx>
      <c:valAx>
        <c:axId val="264375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64398239"/>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467073903"/>
        <c:axId val="467072463"/>
      </c:scatterChart>
      <c:valAx>
        <c:axId val="46707390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467072463"/>
        <c:crosses val="autoZero"/>
        <c:crossBetween val="midCat"/>
      </c:valAx>
      <c:valAx>
        <c:axId val="46707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467073903"/>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ko-KR"/>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297820112"/>
        <c:axId val="1297816752"/>
      </c:scatterChart>
      <c:valAx>
        <c:axId val="129782011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297816752"/>
        <c:crosses val="autoZero"/>
        <c:crossBetween val="midCat"/>
      </c:valAx>
      <c:valAx>
        <c:axId val="12978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297820112"/>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924164271"/>
        <c:axId val="1924162831"/>
      </c:scatterChart>
      <c:valAx>
        <c:axId val="1924164271"/>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924162831"/>
        <c:crosses val="autoZero"/>
        <c:crossBetween val="midCat"/>
      </c:valAx>
      <c:valAx>
        <c:axId val="192416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92416427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295535455"/>
        <c:axId val="295530655"/>
      </c:scatterChart>
      <c:valAx>
        <c:axId val="295535455"/>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95530655"/>
        <c:crosses val="autoZero"/>
        <c:crossBetween val="midCat"/>
      </c:valAx>
      <c:valAx>
        <c:axId val="2955306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955354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2.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02047635-FDCE-4D2A-AA64-B21F03CFE2D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229</TotalTime>
  <Pages>1</Pages>
  <Words>46084</Words>
  <Characters>262679</Characters>
  <Application>Microsoft Office Word</Application>
  <DocSecurity>0</DocSecurity>
  <Lines>2188</Lines>
  <Paragraphs>616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308147</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김윤성님/Access개발팀</cp:lastModifiedBy>
  <cp:revision>75</cp:revision>
  <dcterms:created xsi:type="dcterms:W3CDTF">2024-08-18T08:46:00Z</dcterms:created>
  <dcterms:modified xsi:type="dcterms:W3CDTF">2024-08-19T07:32:00Z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