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2870A95F" w:rsidR="00A800C7" w:rsidRPr="004916FF" w:rsidRDefault="00A800C7" w:rsidP="00F714E2">
      <w:pPr>
        <w:tabs>
          <w:tab w:val="center" w:pos="4536"/>
          <w:tab w:val="right" w:pos="8280"/>
          <w:tab w:val="right" w:pos="9639"/>
        </w:tabs>
        <w:spacing w:afterLines="50" w:after="120"/>
        <w:ind w:right="2"/>
        <w:jc w:val="both"/>
        <w:rPr>
          <w:rFonts w:ascii="Arial" w:eastAsia="宋体" w:hAnsi="Arial" w:cs="Arial"/>
          <w:b/>
          <w:bCs/>
          <w:szCs w:val="24"/>
          <w:lang w:val="de-DE" w:eastAsia="zh-CN"/>
        </w:rPr>
      </w:pPr>
      <w:r w:rsidRPr="00D0746C">
        <w:rPr>
          <w:rFonts w:ascii="Arial" w:hAnsi="Arial" w:cs="Arial"/>
          <w:b/>
          <w:bCs/>
          <w:szCs w:val="24"/>
          <w:lang w:val="de-DE"/>
        </w:rPr>
        <w:t>3GPP TSG RAN WG1 #</w:t>
      </w:r>
      <w:r w:rsidR="00796037" w:rsidRPr="00D0746C">
        <w:rPr>
          <w:rFonts w:asciiTheme="majorHAnsi" w:hAnsiTheme="majorHAnsi" w:cstheme="majorHAnsi"/>
          <w:b/>
          <w:bCs/>
          <w:szCs w:val="24"/>
          <w:lang w:val="de-DE"/>
        </w:rPr>
        <w:t>1</w:t>
      </w:r>
      <w:r w:rsidR="004425BD" w:rsidRPr="00D0746C">
        <w:rPr>
          <w:rFonts w:asciiTheme="majorHAnsi" w:eastAsia="宋体" w:hAnsiTheme="majorHAnsi" w:cstheme="majorHAnsi"/>
          <w:b/>
          <w:bCs/>
          <w:szCs w:val="24"/>
          <w:lang w:val="de-DE" w:eastAsia="zh-CN"/>
        </w:rPr>
        <w:t>1</w:t>
      </w:r>
      <w:r w:rsidR="004916FF">
        <w:rPr>
          <w:rFonts w:asciiTheme="majorHAnsi" w:eastAsia="宋体" w:hAnsiTheme="majorHAnsi" w:cstheme="majorHAnsi" w:hint="eastAsia"/>
          <w:b/>
          <w:bCs/>
          <w:szCs w:val="24"/>
          <w:lang w:val="de-DE" w:eastAsia="zh-CN"/>
        </w:rPr>
        <w:t>9</w:t>
      </w:r>
      <w:r w:rsidRPr="00D0746C">
        <w:rPr>
          <w:rFonts w:ascii="Arial" w:hAnsi="Arial" w:cs="Arial"/>
          <w:b/>
          <w:bCs/>
          <w:szCs w:val="24"/>
          <w:lang w:val="de-DE"/>
        </w:rPr>
        <w:tab/>
      </w:r>
      <w:r w:rsidRPr="00D0746C">
        <w:rPr>
          <w:rFonts w:ascii="Arial" w:hAnsi="Arial" w:cs="Arial"/>
          <w:b/>
          <w:bCs/>
          <w:szCs w:val="24"/>
          <w:lang w:val="de-DE"/>
        </w:rPr>
        <w:tab/>
      </w:r>
      <w:r w:rsidR="00D0746C">
        <w:rPr>
          <w:rFonts w:ascii="Arial" w:hAnsi="Arial" w:cs="Arial"/>
          <w:b/>
          <w:bCs/>
          <w:szCs w:val="24"/>
          <w:lang w:val="de-DE"/>
        </w:rPr>
        <w:tab/>
      </w:r>
      <w:r w:rsidR="00423516" w:rsidRPr="00423516">
        <w:rPr>
          <w:rFonts w:ascii="Arial" w:eastAsia="宋体" w:hAnsi="Arial" w:cs="Arial"/>
          <w:b/>
          <w:bCs/>
          <w:szCs w:val="24"/>
          <w:lang w:val="de-DE" w:eastAsia="zh-CN"/>
        </w:rPr>
        <w:t>R1-2410383</w:t>
      </w:r>
    </w:p>
    <w:p w14:paraId="07210D9E" w14:textId="6F115015" w:rsidR="003F1BAF" w:rsidRDefault="004916FF" w:rsidP="00F714E2">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Orlando</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US</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November</w:t>
      </w:r>
      <w:r w:rsidR="005102BD" w:rsidRPr="005102BD">
        <w:rPr>
          <w:rFonts w:eastAsia="宋体" w:cs="Arial"/>
          <w:bCs/>
          <w:noProof w:val="0"/>
          <w:sz w:val="24"/>
          <w:szCs w:val="24"/>
          <w:lang w:eastAsia="zh-CN"/>
        </w:rPr>
        <w:t xml:space="preserve"> 1</w:t>
      </w:r>
      <w:r>
        <w:rPr>
          <w:rFonts w:eastAsia="宋体" w:cs="Arial" w:hint="eastAsia"/>
          <w:bCs/>
          <w:noProof w:val="0"/>
          <w:sz w:val="24"/>
          <w:szCs w:val="24"/>
          <w:lang w:eastAsia="zh-CN"/>
        </w:rPr>
        <w:t>8</w:t>
      </w:r>
      <w:r w:rsidR="005102BD" w:rsidRPr="004916FF">
        <w:rPr>
          <w:rFonts w:eastAsia="宋体" w:cs="Arial"/>
          <w:bCs/>
          <w:noProof w:val="0"/>
          <w:sz w:val="24"/>
          <w:szCs w:val="24"/>
          <w:vertAlign w:val="superscript"/>
          <w:lang w:eastAsia="zh-CN"/>
        </w:rPr>
        <w:t>th</w:t>
      </w:r>
      <w:r w:rsidR="005102BD" w:rsidRPr="005102BD">
        <w:rPr>
          <w:rFonts w:eastAsia="宋体" w:cs="Arial"/>
          <w:bCs/>
          <w:noProof w:val="0"/>
          <w:sz w:val="24"/>
          <w:szCs w:val="24"/>
          <w:lang w:eastAsia="zh-CN"/>
        </w:rPr>
        <w:t xml:space="preserve"> – </w:t>
      </w:r>
      <w:r>
        <w:rPr>
          <w:rFonts w:eastAsia="宋体" w:cs="Arial" w:hint="eastAsia"/>
          <w:bCs/>
          <w:noProof w:val="0"/>
          <w:sz w:val="24"/>
          <w:szCs w:val="24"/>
          <w:lang w:eastAsia="zh-CN"/>
        </w:rPr>
        <w:t>22</w:t>
      </w:r>
      <w:r w:rsidRPr="004916FF">
        <w:rPr>
          <w:rFonts w:eastAsia="宋体" w:cs="Arial" w:hint="eastAsia"/>
          <w:bCs/>
          <w:noProof w:val="0"/>
          <w:sz w:val="24"/>
          <w:szCs w:val="24"/>
          <w:vertAlign w:val="superscript"/>
          <w:lang w:eastAsia="zh-CN"/>
        </w:rPr>
        <w:t>nd</w:t>
      </w:r>
      <w:r w:rsidR="005102BD" w:rsidRPr="005102BD">
        <w:rPr>
          <w:rFonts w:eastAsia="宋体" w:cs="Arial"/>
          <w:bCs/>
          <w:noProof w:val="0"/>
          <w:sz w:val="24"/>
          <w:szCs w:val="24"/>
          <w:lang w:eastAsia="zh-CN"/>
        </w:rPr>
        <w:t>, 2024</w:t>
      </w:r>
    </w:p>
    <w:p w14:paraId="3FA5CF0B" w14:textId="77777777" w:rsidR="005102BD" w:rsidRPr="00D83ECE" w:rsidRDefault="005102BD" w:rsidP="00F714E2">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F714E2">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BF09D53" w:rsidR="00900DAE" w:rsidRPr="00EF4A20" w:rsidRDefault="00D02352" w:rsidP="00F714E2">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75676D" w:rsidRPr="0075676D">
        <w:rPr>
          <w:sz w:val="24"/>
          <w:szCs w:val="24"/>
          <w:lang w:val="en-US"/>
        </w:rPr>
        <w:t>Discussion on support for 3-antenna-port codebook-based transmissions</w:t>
      </w:r>
    </w:p>
    <w:p w14:paraId="33948831" w14:textId="46305B2A" w:rsidR="00900DAE" w:rsidRPr="00EF4A20" w:rsidRDefault="00900DAE" w:rsidP="00F714E2">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C31859">
        <w:rPr>
          <w:sz w:val="24"/>
          <w:szCs w:val="24"/>
          <w:lang w:val="en-US" w:eastAsia="ja-JP"/>
        </w:rPr>
        <w:t>2.3</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55A4BB5B" w:rsidR="008D76F0" w:rsidRDefault="00147475" w:rsidP="00F714E2">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w:t>
      </w:r>
      <w:r w:rsidR="00021F96">
        <w:rPr>
          <w:rFonts w:eastAsia="宋体" w:hint="eastAsia"/>
          <w:sz w:val="22"/>
          <w:szCs w:val="22"/>
          <w:lang w:val="en-US" w:eastAsia="zh-CN"/>
        </w:rPr>
        <w:t>5</w:t>
      </w:r>
      <w:r w:rsidRPr="00147475">
        <w:rPr>
          <w:rFonts w:eastAsia="宋体"/>
          <w:sz w:val="22"/>
          <w:szCs w:val="22"/>
          <w:lang w:val="en-US" w:eastAsia="zh-CN"/>
        </w:rPr>
        <w:t xml:space="preserve"> meeting, </w:t>
      </w:r>
      <w:r w:rsidR="00021F96">
        <w:rPr>
          <w:rFonts w:eastAsia="宋体" w:hint="eastAsia"/>
          <w:sz w:val="22"/>
          <w:szCs w:val="22"/>
          <w:lang w:val="en-US" w:eastAsia="zh-CN"/>
        </w:rPr>
        <w:t xml:space="preserve">revised </w:t>
      </w:r>
      <w:r w:rsidR="00682B4F">
        <w:rPr>
          <w:rFonts w:eastAsia="宋体" w:hint="eastAsia"/>
          <w:sz w:val="22"/>
          <w:szCs w:val="22"/>
          <w:lang w:val="en-US" w:eastAsia="zh-CN"/>
        </w:rPr>
        <w:t>W</w:t>
      </w:r>
      <w:r w:rsidRPr="00147475">
        <w:rPr>
          <w:rFonts w:eastAsia="宋体"/>
          <w:sz w:val="22"/>
          <w:szCs w:val="22"/>
          <w:lang w:val="en-US" w:eastAsia="zh-CN"/>
        </w:rPr>
        <w:t xml:space="preserve">ID [1] </w:t>
      </w:r>
      <w:r w:rsidR="00185406">
        <w:rPr>
          <w:rFonts w:eastAsia="宋体"/>
          <w:sz w:val="22"/>
          <w:szCs w:val="22"/>
          <w:lang w:val="en-US" w:eastAsia="zh-CN"/>
        </w:rPr>
        <w:t>“</w:t>
      </w:r>
      <w:r w:rsidR="00FE3032">
        <w:rPr>
          <w:rFonts w:eastAsia="宋体" w:hint="eastAsia"/>
          <w:sz w:val="22"/>
          <w:szCs w:val="22"/>
          <w:lang w:val="en-US" w:eastAsia="zh-CN"/>
        </w:rPr>
        <w:t xml:space="preserve">WID revision </w:t>
      </w:r>
      <w:r w:rsidR="005037AA">
        <w:rPr>
          <w:rFonts w:eastAsia="宋体"/>
          <w:sz w:val="22"/>
          <w:szCs w:val="22"/>
          <w:lang w:val="en-US" w:eastAsia="zh-CN"/>
        </w:rPr>
        <w:t xml:space="preserve">NR </w:t>
      </w:r>
      <w:r w:rsidR="002F3CB3">
        <w:rPr>
          <w:rFonts w:eastAsia="宋体"/>
          <w:sz w:val="22"/>
          <w:szCs w:val="22"/>
          <w:lang w:val="en-US" w:eastAsia="zh-CN"/>
        </w:rPr>
        <w:t>MIMO Phase 5</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33EFD204" w14:textId="77777777" w:rsidR="007E102E" w:rsidRPr="007E102E" w:rsidRDefault="007E102E" w:rsidP="007E102E">
            <w:pPr>
              <w:numPr>
                <w:ilvl w:val="0"/>
                <w:numId w:val="36"/>
              </w:numPr>
              <w:tabs>
                <w:tab w:val="clear" w:pos="360"/>
              </w:tabs>
              <w:snapToGrid w:val="0"/>
              <w:rPr>
                <w:rFonts w:eastAsia="Times New Roman"/>
                <w:sz w:val="20"/>
                <w:szCs w:val="24"/>
                <w:lang w:val="en-US" w:eastAsia="en-US"/>
              </w:rPr>
            </w:pPr>
            <w:r w:rsidRPr="007E102E">
              <w:rPr>
                <w:rFonts w:eastAsia="Times New Roman"/>
                <w:sz w:val="20"/>
                <w:szCs w:val="24"/>
                <w:lang w:val="en-US" w:eastAsia="en-US"/>
              </w:rPr>
              <w:t xml:space="preserve">Specify non-coherent UL codebook to facilitate 3-antenna-port codebook-based transmissions, enhancement(s) to enable </w:t>
            </w:r>
            <w:r w:rsidRPr="007E102E">
              <w:rPr>
                <w:rFonts w:eastAsia="Times New Roman"/>
                <w:sz w:val="20"/>
                <w:szCs w:val="24"/>
                <w:lang w:eastAsia="en-US"/>
              </w:rPr>
              <w:t>3T6R SRS antenna switching</w:t>
            </w:r>
            <w:r w:rsidRPr="007E102E">
              <w:rPr>
                <w:rFonts w:eastAsia="Times New Roman"/>
                <w:sz w:val="20"/>
                <w:szCs w:val="24"/>
                <w:lang w:val="en-US" w:eastAsia="en-US"/>
              </w:rPr>
              <w:t>, as well as UE capability signaling for 3T3R antenna switching and 3-antenna-port non-codebook-based transmissions, without enhancement on UL full power transmission and without enhancement on SRS resource</w:t>
            </w:r>
          </w:p>
          <w:p w14:paraId="1258C3E4" w14:textId="77777777" w:rsidR="007E102E" w:rsidRPr="007E102E" w:rsidRDefault="007E102E" w:rsidP="007E102E">
            <w:pPr>
              <w:snapToGrid w:val="0"/>
              <w:ind w:firstLine="720"/>
              <w:rPr>
                <w:rFonts w:eastAsia="Times New Roman"/>
                <w:sz w:val="20"/>
                <w:szCs w:val="24"/>
                <w:lang w:val="en-US" w:eastAsia="en-US"/>
              </w:rPr>
            </w:pPr>
            <w:r w:rsidRPr="007E102E">
              <w:rPr>
                <w:rFonts w:eastAsia="Times New Roman"/>
                <w:sz w:val="20"/>
                <w:szCs w:val="24"/>
                <w:lang w:val="en-US" w:eastAsia="en-US"/>
              </w:rPr>
              <w:t>Note: UL full power transmission mode 1 and 2 are not supported.</w:t>
            </w:r>
          </w:p>
          <w:p w14:paraId="527022C8" w14:textId="60763C15" w:rsidR="0040058E" w:rsidRPr="007E102E" w:rsidRDefault="007E102E" w:rsidP="007E102E">
            <w:pPr>
              <w:snapToGrid w:val="0"/>
              <w:ind w:left="720"/>
              <w:rPr>
                <w:rFonts w:eastAsia="宋体"/>
                <w:sz w:val="20"/>
                <w:szCs w:val="24"/>
                <w:lang w:val="en-US" w:eastAsia="zh-CN"/>
              </w:rPr>
            </w:pPr>
            <w:r w:rsidRPr="007E102E">
              <w:rPr>
                <w:rFonts w:eastAsia="Times New Roman"/>
                <w:sz w:val="20"/>
                <w:szCs w:val="24"/>
                <w:lang w:val="en-US" w:eastAsia="en-US"/>
              </w:rPr>
              <w:t>Note: O</w:t>
            </w:r>
            <w:proofErr w:type="spellStart"/>
            <w:r w:rsidRPr="007E102E">
              <w:rPr>
                <w:rFonts w:eastAsia="Times New Roman"/>
                <w:sz w:val="20"/>
                <w:szCs w:val="24"/>
                <w:lang w:eastAsia="en-US"/>
              </w:rPr>
              <w:t>ther</w:t>
            </w:r>
            <w:proofErr w:type="spellEnd"/>
            <w:r w:rsidRPr="007E102E">
              <w:rPr>
                <w:rFonts w:eastAsia="Times New Roman"/>
                <w:sz w:val="20"/>
                <w:szCs w:val="24"/>
                <w:lang w:eastAsia="en-US"/>
              </w:rPr>
              <w:t xml:space="preserve"> than UE capability </w:t>
            </w:r>
            <w:proofErr w:type="spellStart"/>
            <w:r w:rsidRPr="007E102E">
              <w:rPr>
                <w:rFonts w:eastAsia="Times New Roman"/>
                <w:sz w:val="20"/>
                <w:szCs w:val="24"/>
                <w:lang w:eastAsia="en-US"/>
              </w:rPr>
              <w:t>signaling</w:t>
            </w:r>
            <w:proofErr w:type="spellEnd"/>
            <w:r w:rsidRPr="007E102E">
              <w:rPr>
                <w:rFonts w:eastAsia="Times New Roman"/>
                <w:sz w:val="20"/>
                <w:szCs w:val="24"/>
                <w:lang w:eastAsia="en-US"/>
              </w:rPr>
              <w:t>, no other enhancement is specified for 3T3R SRS antenna switching.</w:t>
            </w:r>
          </w:p>
        </w:tc>
      </w:tr>
    </w:tbl>
    <w:p w14:paraId="3C35A654" w14:textId="10A3EBC0" w:rsidR="00147475" w:rsidRPr="00B47A27" w:rsidRDefault="006831FD" w:rsidP="00F714E2">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r w:rsidR="004D2D0D">
        <w:rPr>
          <w:rFonts w:eastAsia="宋体"/>
          <w:sz w:val="22"/>
          <w:szCs w:val="22"/>
          <w:lang w:val="en-US" w:eastAsia="zh-CN"/>
        </w:rPr>
        <w:t>3</w:t>
      </w:r>
      <w:r w:rsidR="00303478">
        <w:rPr>
          <w:rFonts w:eastAsia="宋体"/>
          <w:sz w:val="22"/>
          <w:szCs w:val="22"/>
          <w:lang w:val="en-US" w:eastAsia="zh-CN"/>
        </w:rPr>
        <w:t>-</w:t>
      </w:r>
      <w:r w:rsidR="004D2D0D">
        <w:rPr>
          <w:rFonts w:eastAsia="宋体"/>
          <w:sz w:val="22"/>
          <w:szCs w:val="22"/>
          <w:lang w:val="en-US" w:eastAsia="zh-CN"/>
        </w:rPr>
        <w:t>antenna</w:t>
      </w:r>
      <w:r w:rsidR="00303478">
        <w:rPr>
          <w:rFonts w:eastAsia="宋体"/>
          <w:sz w:val="22"/>
          <w:szCs w:val="22"/>
          <w:lang w:val="en-US" w:eastAsia="zh-CN"/>
        </w:rPr>
        <w:t>-</w:t>
      </w:r>
      <w:r w:rsidR="004D2D0D">
        <w:rPr>
          <w:rFonts w:eastAsia="宋体"/>
          <w:sz w:val="22"/>
          <w:szCs w:val="22"/>
          <w:lang w:val="en-US" w:eastAsia="zh-CN"/>
        </w:rPr>
        <w:t xml:space="preserve">port </w:t>
      </w:r>
      <w:r w:rsidR="00D811C3">
        <w:rPr>
          <w:rFonts w:eastAsia="宋体"/>
          <w:sz w:val="22"/>
          <w:szCs w:val="22"/>
          <w:lang w:val="en-US" w:eastAsia="zh-CN"/>
        </w:rPr>
        <w:t>transmission</w:t>
      </w:r>
      <w:r w:rsidR="00DB0412">
        <w:rPr>
          <w:rFonts w:eastAsia="宋体"/>
          <w:sz w:val="22"/>
          <w:szCs w:val="22"/>
          <w:lang w:val="en-US" w:eastAsia="zh-CN"/>
        </w:rPr>
        <w:t>.</w:t>
      </w:r>
    </w:p>
    <w:p w14:paraId="1BCCF3D5" w14:textId="3BC9FAB8" w:rsidR="00286EA3" w:rsidRPr="00286EA3" w:rsidRDefault="00333B53" w:rsidP="00333B53">
      <w:pPr>
        <w:pStyle w:val="1"/>
        <w:numPr>
          <w:ilvl w:val="0"/>
          <w:numId w:val="5"/>
        </w:numPr>
        <w:spacing w:before="180" w:afterLines="50" w:after="120"/>
        <w:jc w:val="both"/>
        <w:rPr>
          <w:sz w:val="22"/>
          <w:szCs w:val="22"/>
          <w:lang w:eastAsia="zh-CN"/>
        </w:rPr>
      </w:pPr>
      <w:r w:rsidRPr="00997E25">
        <w:rPr>
          <w:rFonts w:eastAsia="MS Mincho"/>
          <w:b/>
          <w:bCs/>
          <w:szCs w:val="24"/>
          <w:lang w:val="en-US"/>
        </w:rPr>
        <w:t>Discussion</w:t>
      </w:r>
      <w:r>
        <w:rPr>
          <w:rFonts w:eastAsia="MS Mincho"/>
          <w:b/>
          <w:bCs/>
          <w:szCs w:val="24"/>
          <w:lang w:val="en-US"/>
        </w:rPr>
        <w:t xml:space="preserve"> on 3-antenna-port PUSCH transmission</w:t>
      </w:r>
    </w:p>
    <w:p w14:paraId="3B700132" w14:textId="7CEF55EB" w:rsidR="00A60B5F" w:rsidRDefault="00A60B5F" w:rsidP="00A60B5F">
      <w:pPr>
        <w:pStyle w:val="2"/>
        <w:numPr>
          <w:ilvl w:val="1"/>
          <w:numId w:val="5"/>
        </w:numPr>
        <w:spacing w:before="180" w:afterLines="50" w:after="120"/>
        <w:jc w:val="both"/>
        <w:rPr>
          <w:rFonts w:eastAsia="宋体"/>
          <w:b/>
          <w:bCs/>
          <w:sz w:val="22"/>
          <w:szCs w:val="22"/>
          <w:lang w:eastAsia="zh-CN"/>
        </w:rPr>
      </w:pPr>
      <w:r w:rsidRPr="00A60B5F">
        <w:rPr>
          <w:rFonts w:eastAsia="宋体" w:hint="eastAsia"/>
          <w:b/>
          <w:bCs/>
          <w:sz w:val="22"/>
          <w:szCs w:val="22"/>
          <w:lang w:eastAsia="zh-CN"/>
        </w:rPr>
        <w:t xml:space="preserve">UE </w:t>
      </w:r>
      <w:r w:rsidRPr="00A60B5F">
        <w:rPr>
          <w:rFonts w:eastAsia="宋体"/>
          <w:b/>
          <w:bCs/>
          <w:sz w:val="22"/>
          <w:szCs w:val="22"/>
          <w:lang w:eastAsia="zh-CN"/>
        </w:rPr>
        <w:t>capability</w:t>
      </w:r>
      <w:r w:rsidRPr="00A60B5F">
        <w:rPr>
          <w:rFonts w:eastAsia="宋体" w:hint="eastAsia"/>
          <w:b/>
          <w:bCs/>
          <w:sz w:val="22"/>
          <w:szCs w:val="22"/>
          <w:lang w:eastAsia="zh-CN"/>
        </w:rPr>
        <w:t xml:space="preserve"> for 3T3R</w:t>
      </w:r>
    </w:p>
    <w:p w14:paraId="74317DFB" w14:textId="3F6A6F14" w:rsidR="00A60B5F" w:rsidRDefault="00A60B5F" w:rsidP="00A60B5F">
      <w:pPr>
        <w:spacing w:beforeLines="50" w:before="120"/>
        <w:jc w:val="both"/>
        <w:rPr>
          <w:rFonts w:eastAsia="宋体"/>
          <w:sz w:val="22"/>
          <w:szCs w:val="22"/>
          <w:lang w:eastAsia="zh-CN"/>
        </w:rPr>
      </w:pPr>
      <w:r>
        <w:rPr>
          <w:rFonts w:eastAsia="宋体" w:hint="eastAsia"/>
          <w:sz w:val="22"/>
          <w:szCs w:val="22"/>
          <w:lang w:eastAsia="zh-CN"/>
        </w:rPr>
        <w:t xml:space="preserve">One objective of revised WID is to specify UE </w:t>
      </w:r>
      <w:r>
        <w:rPr>
          <w:rFonts w:eastAsia="宋体"/>
          <w:sz w:val="22"/>
          <w:szCs w:val="22"/>
          <w:lang w:eastAsia="zh-CN"/>
        </w:rPr>
        <w:t>capability</w:t>
      </w:r>
      <w:r>
        <w:rPr>
          <w:rFonts w:eastAsia="宋体" w:hint="eastAsia"/>
          <w:sz w:val="22"/>
          <w:szCs w:val="22"/>
          <w:lang w:eastAsia="zh-CN"/>
        </w:rPr>
        <w:t xml:space="preserve"> signalling f</w:t>
      </w:r>
      <w:r w:rsidRPr="00A60B5F">
        <w:rPr>
          <w:rFonts w:eastAsia="宋体" w:hint="eastAsia"/>
          <w:sz w:val="22"/>
          <w:szCs w:val="22"/>
          <w:lang w:eastAsia="zh-CN"/>
        </w:rPr>
        <w:t xml:space="preserve">or </w:t>
      </w:r>
      <w:r>
        <w:rPr>
          <w:rFonts w:eastAsia="宋体" w:hint="eastAsia"/>
          <w:sz w:val="22"/>
          <w:szCs w:val="22"/>
          <w:lang w:eastAsia="zh-CN"/>
        </w:rPr>
        <w:t xml:space="preserve">3T3R. In our understanding, the motivation is not to support 3Rx and not to support </w:t>
      </w:r>
      <w:r w:rsidR="000433FB">
        <w:rPr>
          <w:rFonts w:eastAsia="宋体" w:hint="eastAsia"/>
          <w:sz w:val="22"/>
          <w:szCs w:val="22"/>
          <w:lang w:eastAsia="zh-CN"/>
        </w:rPr>
        <w:t xml:space="preserve">configuration of </w:t>
      </w:r>
      <w:r>
        <w:rPr>
          <w:rFonts w:eastAsia="宋体" w:hint="eastAsia"/>
          <w:sz w:val="22"/>
          <w:szCs w:val="22"/>
          <w:lang w:eastAsia="zh-CN"/>
        </w:rPr>
        <w:t>3T3R</w:t>
      </w:r>
      <w:r w:rsidR="000433FB">
        <w:rPr>
          <w:rFonts w:eastAsia="宋体" w:hint="eastAsia"/>
          <w:sz w:val="22"/>
          <w:szCs w:val="22"/>
          <w:lang w:eastAsia="zh-CN"/>
        </w:rPr>
        <w:t xml:space="preserve">. </w:t>
      </w:r>
      <w:r w:rsidR="00704AF6">
        <w:rPr>
          <w:rFonts w:eastAsia="宋体" w:hint="eastAsia"/>
          <w:sz w:val="22"/>
          <w:szCs w:val="22"/>
          <w:lang w:eastAsia="zh-CN"/>
        </w:rPr>
        <w:t>Instead</w:t>
      </w:r>
      <w:r w:rsidR="000433FB">
        <w:rPr>
          <w:rFonts w:eastAsia="宋体" w:hint="eastAsia"/>
          <w:sz w:val="22"/>
          <w:szCs w:val="22"/>
          <w:lang w:eastAsia="zh-CN"/>
        </w:rPr>
        <w:t>,</w:t>
      </w:r>
      <w:r>
        <w:rPr>
          <w:rFonts w:eastAsia="宋体" w:hint="eastAsia"/>
          <w:sz w:val="22"/>
          <w:szCs w:val="22"/>
          <w:lang w:eastAsia="zh-CN"/>
        </w:rPr>
        <w:t xml:space="preserve"> the </w:t>
      </w:r>
      <w:r>
        <w:rPr>
          <w:rFonts w:eastAsia="宋体"/>
          <w:sz w:val="22"/>
          <w:szCs w:val="22"/>
          <w:lang w:eastAsia="zh-CN"/>
        </w:rPr>
        <w:t>motivation</w:t>
      </w:r>
      <w:r>
        <w:rPr>
          <w:rFonts w:eastAsia="宋体" w:hint="eastAsia"/>
          <w:sz w:val="22"/>
          <w:szCs w:val="22"/>
          <w:lang w:eastAsia="zh-CN"/>
        </w:rPr>
        <w:t xml:space="preserve"> is for </w:t>
      </w:r>
      <w:r w:rsidR="006C2CAD">
        <w:rPr>
          <w:rFonts w:eastAsia="宋体" w:hint="eastAsia"/>
          <w:sz w:val="22"/>
          <w:szCs w:val="22"/>
          <w:lang w:eastAsia="zh-CN"/>
        </w:rPr>
        <w:t xml:space="preserve">a </w:t>
      </w:r>
      <w:r>
        <w:rPr>
          <w:rFonts w:eastAsia="宋体" w:hint="eastAsia"/>
          <w:sz w:val="22"/>
          <w:szCs w:val="22"/>
          <w:lang w:eastAsia="zh-CN"/>
        </w:rPr>
        <w:t>UE with</w:t>
      </w:r>
      <w:r w:rsidR="0050082F">
        <w:rPr>
          <w:rFonts w:eastAsia="宋体" w:hint="eastAsia"/>
          <w:sz w:val="22"/>
          <w:szCs w:val="22"/>
          <w:lang w:eastAsia="zh-CN"/>
        </w:rPr>
        <w:t xml:space="preserve"> </w:t>
      </w:r>
      <w:r>
        <w:rPr>
          <w:rFonts w:eastAsia="宋体" w:hint="eastAsia"/>
          <w:sz w:val="22"/>
          <w:szCs w:val="22"/>
          <w:lang w:eastAsia="zh-CN"/>
        </w:rPr>
        <w:t xml:space="preserve">3Tx / 4Rx </w:t>
      </w:r>
      <w:r w:rsidR="000B39F6">
        <w:rPr>
          <w:rFonts w:eastAsia="宋体" w:hint="eastAsia"/>
          <w:sz w:val="22"/>
          <w:szCs w:val="22"/>
          <w:lang w:eastAsia="zh-CN"/>
        </w:rPr>
        <w:t xml:space="preserve">it is beneficial </w:t>
      </w:r>
      <w:r w:rsidR="006965C9">
        <w:rPr>
          <w:rFonts w:eastAsia="宋体" w:hint="eastAsia"/>
          <w:sz w:val="22"/>
          <w:szCs w:val="22"/>
          <w:lang w:eastAsia="zh-CN"/>
        </w:rPr>
        <w:t xml:space="preserve">that </w:t>
      </w:r>
      <w:r w:rsidR="006C2CAD">
        <w:rPr>
          <w:rFonts w:eastAsia="宋体" w:hint="eastAsia"/>
          <w:sz w:val="22"/>
          <w:szCs w:val="22"/>
          <w:lang w:eastAsia="zh-CN"/>
        </w:rPr>
        <w:t xml:space="preserve">the </w:t>
      </w:r>
      <w:r w:rsidR="006965C9">
        <w:rPr>
          <w:rFonts w:eastAsia="宋体" w:hint="eastAsia"/>
          <w:sz w:val="22"/>
          <w:szCs w:val="22"/>
          <w:lang w:eastAsia="zh-CN"/>
        </w:rPr>
        <w:t xml:space="preserve">UE </w:t>
      </w:r>
      <w:r w:rsidR="006965C9">
        <w:rPr>
          <w:rFonts w:eastAsia="宋体"/>
          <w:sz w:val="22"/>
          <w:szCs w:val="22"/>
          <w:lang w:eastAsia="zh-CN"/>
        </w:rPr>
        <w:t>reports</w:t>
      </w:r>
      <w:r w:rsidR="006965C9">
        <w:rPr>
          <w:rFonts w:eastAsia="宋体" w:hint="eastAsia"/>
          <w:sz w:val="22"/>
          <w:szCs w:val="22"/>
          <w:lang w:eastAsia="zh-CN"/>
        </w:rPr>
        <w:t xml:space="preserve"> a </w:t>
      </w:r>
      <w:r w:rsidR="006965C9">
        <w:rPr>
          <w:rFonts w:eastAsia="宋体"/>
          <w:sz w:val="22"/>
          <w:szCs w:val="22"/>
          <w:lang w:eastAsia="zh-CN"/>
        </w:rPr>
        <w:t>capability</w:t>
      </w:r>
      <w:r w:rsidR="00F01558">
        <w:rPr>
          <w:rFonts w:eastAsia="宋体" w:hint="eastAsia"/>
          <w:sz w:val="22"/>
          <w:szCs w:val="22"/>
          <w:lang w:eastAsia="zh-CN"/>
        </w:rPr>
        <w:t xml:space="preserve"> </w:t>
      </w:r>
      <w:r w:rsidR="00A91BB0">
        <w:rPr>
          <w:rFonts w:eastAsia="宋体" w:hint="eastAsia"/>
          <w:sz w:val="22"/>
          <w:szCs w:val="22"/>
          <w:lang w:eastAsia="zh-CN"/>
        </w:rPr>
        <w:t xml:space="preserve">so that network </w:t>
      </w:r>
      <w:r w:rsidR="005F0AAF">
        <w:rPr>
          <w:rFonts w:eastAsia="宋体"/>
          <w:sz w:val="22"/>
          <w:szCs w:val="22"/>
          <w:lang w:eastAsia="zh-CN"/>
        </w:rPr>
        <w:t>knows</w:t>
      </w:r>
      <w:r w:rsidR="005F0AAF">
        <w:rPr>
          <w:rFonts w:eastAsia="宋体" w:hint="eastAsia"/>
          <w:sz w:val="22"/>
          <w:szCs w:val="22"/>
          <w:lang w:eastAsia="zh-CN"/>
        </w:rPr>
        <w:t xml:space="preserve"> </w:t>
      </w:r>
      <w:r w:rsidR="00A91BB0" w:rsidRPr="00A91BB0">
        <w:rPr>
          <w:rFonts w:eastAsia="宋体"/>
          <w:sz w:val="22"/>
          <w:szCs w:val="22"/>
          <w:lang w:eastAsia="zh-CN"/>
        </w:rPr>
        <w:t>on whether reciprocity</w:t>
      </w:r>
      <w:r w:rsidR="005F0AAF">
        <w:rPr>
          <w:rFonts w:eastAsia="宋体" w:hint="eastAsia"/>
          <w:sz w:val="22"/>
          <w:szCs w:val="22"/>
          <w:lang w:eastAsia="zh-CN"/>
        </w:rPr>
        <w:t xml:space="preserve"> </w:t>
      </w:r>
      <w:r w:rsidR="00A91BB0" w:rsidRPr="00A91BB0">
        <w:rPr>
          <w:rFonts w:eastAsia="宋体"/>
          <w:sz w:val="22"/>
          <w:szCs w:val="22"/>
          <w:lang w:eastAsia="zh-CN"/>
        </w:rPr>
        <w:t>can be assumed</w:t>
      </w:r>
      <w:r w:rsidR="00D2518D">
        <w:rPr>
          <w:rFonts w:eastAsia="宋体" w:hint="eastAsia"/>
          <w:sz w:val="22"/>
          <w:szCs w:val="22"/>
          <w:lang w:eastAsia="zh-CN"/>
        </w:rPr>
        <w:t xml:space="preserve"> between DL and UL</w:t>
      </w:r>
      <w:r w:rsidR="006C2CAD">
        <w:rPr>
          <w:rFonts w:eastAsia="宋体" w:hint="eastAsia"/>
          <w:sz w:val="22"/>
          <w:szCs w:val="22"/>
          <w:lang w:eastAsia="zh-CN"/>
        </w:rPr>
        <w:t xml:space="preserve"> for the UE</w:t>
      </w:r>
      <w:r w:rsidR="002F0FF1">
        <w:rPr>
          <w:rFonts w:eastAsia="宋体" w:hint="eastAsia"/>
          <w:sz w:val="22"/>
          <w:szCs w:val="22"/>
          <w:lang w:eastAsia="zh-CN"/>
        </w:rPr>
        <w:t>.</w:t>
      </w:r>
    </w:p>
    <w:p w14:paraId="6FD6CE9F" w14:textId="6A37ADEA" w:rsidR="00F85A7E" w:rsidRDefault="00F85A7E" w:rsidP="00F85A7E">
      <w:pPr>
        <w:spacing w:beforeLines="50" w:before="120"/>
        <w:jc w:val="both"/>
        <w:rPr>
          <w:rFonts w:eastAsia="宋体"/>
          <w:b/>
          <w:bCs/>
          <w:sz w:val="22"/>
          <w:szCs w:val="22"/>
          <w:u w:val="single"/>
          <w:lang w:eastAsia="zh-CN"/>
        </w:rPr>
      </w:pPr>
      <w:r w:rsidRPr="00C24504">
        <w:rPr>
          <w:rFonts w:eastAsia="宋体" w:hint="eastAsia"/>
          <w:b/>
          <w:bCs/>
          <w:sz w:val="22"/>
          <w:szCs w:val="22"/>
          <w:u w:val="single"/>
          <w:lang w:eastAsia="zh-CN"/>
        </w:rPr>
        <w:t xml:space="preserve">Proposal </w:t>
      </w:r>
      <w:r w:rsidR="00333B53">
        <w:rPr>
          <w:rFonts w:eastAsia="宋体" w:hint="eastAsia"/>
          <w:b/>
          <w:bCs/>
          <w:sz w:val="22"/>
          <w:szCs w:val="22"/>
          <w:u w:val="single"/>
          <w:lang w:eastAsia="zh-CN"/>
        </w:rPr>
        <w:t>1</w:t>
      </w:r>
      <w:r w:rsidRPr="00C24504">
        <w:rPr>
          <w:rFonts w:eastAsia="宋体" w:hint="eastAsia"/>
          <w:b/>
          <w:bCs/>
          <w:sz w:val="22"/>
          <w:szCs w:val="22"/>
          <w:u w:val="single"/>
          <w:lang w:eastAsia="zh-CN"/>
        </w:rPr>
        <w:t xml:space="preserve">: </w:t>
      </w:r>
    </w:p>
    <w:p w14:paraId="18B989F9" w14:textId="662CF5EF" w:rsidR="00A60B5F" w:rsidRPr="00A60B5F" w:rsidRDefault="00F85A7E" w:rsidP="00F85A7E">
      <w:pPr>
        <w:pStyle w:val="aff9"/>
        <w:numPr>
          <w:ilvl w:val="0"/>
          <w:numId w:val="30"/>
        </w:numPr>
        <w:spacing w:beforeLines="50" w:before="120" w:afterLines="50" w:after="120"/>
        <w:ind w:leftChars="0" w:left="442" w:hanging="442"/>
        <w:jc w:val="both"/>
        <w:rPr>
          <w:rFonts w:eastAsia="宋体"/>
          <w:sz w:val="22"/>
          <w:szCs w:val="22"/>
          <w:lang w:eastAsia="zh-CN"/>
        </w:rPr>
      </w:pPr>
      <w:r>
        <w:rPr>
          <w:rFonts w:eastAsia="宋体" w:hint="eastAsia"/>
          <w:b/>
          <w:bCs/>
          <w:sz w:val="22"/>
          <w:szCs w:val="22"/>
          <w:lang w:eastAsia="zh-CN"/>
        </w:rPr>
        <w:t xml:space="preserve">Introduce new UE </w:t>
      </w:r>
      <w:r>
        <w:rPr>
          <w:rFonts w:eastAsia="宋体"/>
          <w:b/>
          <w:bCs/>
          <w:sz w:val="22"/>
          <w:szCs w:val="22"/>
          <w:lang w:eastAsia="zh-CN"/>
        </w:rPr>
        <w:t>capability</w:t>
      </w:r>
      <w:r>
        <w:rPr>
          <w:rFonts w:eastAsia="宋体" w:hint="eastAsia"/>
          <w:b/>
          <w:bCs/>
          <w:sz w:val="22"/>
          <w:szCs w:val="22"/>
          <w:lang w:eastAsia="zh-CN"/>
        </w:rPr>
        <w:t xml:space="preserve"> </w:t>
      </w:r>
      <w:r w:rsidR="00EB7FFE">
        <w:rPr>
          <w:rFonts w:eastAsia="宋体" w:hint="eastAsia"/>
          <w:b/>
          <w:bCs/>
          <w:sz w:val="22"/>
          <w:szCs w:val="22"/>
          <w:lang w:eastAsia="zh-CN"/>
        </w:rPr>
        <w:t>for</w:t>
      </w:r>
      <w:r>
        <w:rPr>
          <w:rFonts w:eastAsia="宋体" w:hint="eastAsia"/>
          <w:b/>
          <w:bCs/>
          <w:sz w:val="22"/>
          <w:szCs w:val="22"/>
          <w:lang w:eastAsia="zh-CN"/>
        </w:rPr>
        <w:t xml:space="preserve"> 3T3R.</w:t>
      </w:r>
    </w:p>
    <w:p w14:paraId="4B96527D" w14:textId="7CFCD977" w:rsidR="00C86928" w:rsidRDefault="00C86928" w:rsidP="00C86928">
      <w:pPr>
        <w:pStyle w:val="2"/>
        <w:spacing w:before="180" w:afterLines="50" w:after="120"/>
        <w:jc w:val="both"/>
        <w:rPr>
          <w:rFonts w:eastAsia="宋体"/>
          <w:b/>
          <w:bCs/>
          <w:sz w:val="22"/>
          <w:szCs w:val="22"/>
          <w:lang w:eastAsia="zh-CN"/>
        </w:rPr>
      </w:pPr>
      <w:r>
        <w:rPr>
          <w:rFonts w:eastAsia="宋体" w:hint="eastAsia"/>
          <w:b/>
          <w:bCs/>
          <w:sz w:val="22"/>
          <w:szCs w:val="22"/>
          <w:lang w:eastAsia="zh-CN"/>
        </w:rPr>
        <w:t xml:space="preserve">2.2. </w:t>
      </w:r>
      <w:r w:rsidR="007653B6">
        <w:rPr>
          <w:rFonts w:eastAsia="宋体" w:hint="eastAsia"/>
          <w:b/>
          <w:bCs/>
          <w:sz w:val="22"/>
          <w:szCs w:val="22"/>
          <w:lang w:eastAsia="zh-CN"/>
        </w:rPr>
        <w:t>Draft reply to RAN4 LS</w:t>
      </w:r>
    </w:p>
    <w:p w14:paraId="1F603335" w14:textId="5EF03D6A" w:rsidR="00C86928" w:rsidRPr="00333B53" w:rsidRDefault="009B5D1C" w:rsidP="00C86928">
      <w:pPr>
        <w:rPr>
          <w:rFonts w:ascii="Arial" w:hAnsi="Arial"/>
          <w:b/>
          <w:bCs/>
          <w:lang w:eastAsia="zh-CN"/>
        </w:rPr>
      </w:pPr>
      <w:r w:rsidRPr="00C86928">
        <w:rPr>
          <w:rFonts w:eastAsia="宋体" w:hint="eastAsia"/>
          <w:sz w:val="22"/>
          <w:szCs w:val="22"/>
          <w:lang w:eastAsia="zh-CN"/>
        </w:rPr>
        <w:t xml:space="preserve">RAN4 </w:t>
      </w:r>
      <w:r w:rsidR="004D56B0" w:rsidRPr="00C86928">
        <w:rPr>
          <w:rFonts w:eastAsia="宋体" w:hint="eastAsia"/>
          <w:sz w:val="22"/>
          <w:szCs w:val="22"/>
          <w:lang w:eastAsia="zh-CN"/>
        </w:rPr>
        <w:t xml:space="preserve">sent an LS on UE RF </w:t>
      </w:r>
      <w:proofErr w:type="gramStart"/>
      <w:r w:rsidR="004D56B0" w:rsidRPr="00C86928">
        <w:rPr>
          <w:rFonts w:eastAsia="宋体" w:hint="eastAsia"/>
          <w:sz w:val="22"/>
          <w:szCs w:val="22"/>
          <w:lang w:eastAsia="zh-CN"/>
        </w:rPr>
        <w:t>issues</w:t>
      </w:r>
      <w:proofErr w:type="gramEnd"/>
      <w:r w:rsidR="004D56B0" w:rsidRPr="00C86928">
        <w:rPr>
          <w:rFonts w:eastAsia="宋体" w:hint="eastAsia"/>
          <w:sz w:val="22"/>
          <w:szCs w:val="22"/>
          <w:lang w:eastAsia="zh-CN"/>
        </w:rPr>
        <w:t xml:space="preserve"> for Rel-19 MIMO enhancement</w:t>
      </w:r>
      <w:r w:rsidR="00D41A6D" w:rsidRPr="00C86928">
        <w:rPr>
          <w:rFonts w:eastAsia="宋体" w:hint="eastAsia"/>
          <w:sz w:val="22"/>
          <w:szCs w:val="22"/>
          <w:lang w:eastAsia="zh-CN"/>
        </w:rPr>
        <w:t xml:space="preserve"> (R4</w:t>
      </w:r>
      <w:r w:rsidR="003E73E9" w:rsidRPr="00C86928">
        <w:rPr>
          <w:rFonts w:eastAsia="宋体" w:hint="eastAsia"/>
          <w:sz w:val="22"/>
          <w:szCs w:val="22"/>
          <w:lang w:eastAsia="zh-CN"/>
        </w:rPr>
        <w:t>-2417117) [2].</w:t>
      </w:r>
      <w:r w:rsidR="00C86928" w:rsidRPr="00C86928">
        <w:rPr>
          <w:rFonts w:eastAsia="宋体" w:hint="eastAsia"/>
          <w:sz w:val="22"/>
          <w:szCs w:val="22"/>
          <w:lang w:eastAsia="zh-CN"/>
        </w:rPr>
        <w:t xml:space="preserve"> Following questions related to 3Tx are </w:t>
      </w:r>
      <w:r w:rsidR="00C86928" w:rsidRPr="00C86928">
        <w:rPr>
          <w:rFonts w:eastAsia="宋体"/>
          <w:sz w:val="22"/>
          <w:szCs w:val="22"/>
          <w:lang w:eastAsia="zh-CN"/>
        </w:rPr>
        <w:t>asked</w:t>
      </w:r>
      <w:r w:rsidR="00C86928" w:rsidRPr="00C86928">
        <w:rPr>
          <w:rFonts w:eastAsia="宋体" w:hint="eastAsia"/>
          <w:sz w:val="22"/>
          <w:szCs w:val="22"/>
          <w:lang w:eastAsia="zh-CN"/>
        </w:rPr>
        <w:t xml:space="preserve"> by RAN4 in the LS.</w:t>
      </w:r>
    </w:p>
    <w:tbl>
      <w:tblPr>
        <w:tblStyle w:val="aff6"/>
        <w:tblW w:w="0" w:type="auto"/>
        <w:tblLook w:val="04A0" w:firstRow="1" w:lastRow="0" w:firstColumn="1" w:lastColumn="0" w:noHBand="0" w:noVBand="1"/>
      </w:tblPr>
      <w:tblGrid>
        <w:gridCol w:w="9962"/>
      </w:tblGrid>
      <w:tr w:rsidR="00DB60CA" w:rsidRPr="00DB60CA" w14:paraId="683EAAFF" w14:textId="77777777" w:rsidTr="00DB60CA">
        <w:tc>
          <w:tcPr>
            <w:tcW w:w="9962" w:type="dxa"/>
          </w:tcPr>
          <w:p w14:paraId="6BB7BD8B" w14:textId="77777777" w:rsidR="00DB60CA" w:rsidRPr="00DB60CA" w:rsidRDefault="00DB60CA" w:rsidP="00C11353">
            <w:pPr>
              <w:jc w:val="both"/>
              <w:rPr>
                <w:rFonts w:eastAsia="Times New Roman"/>
                <w:sz w:val="22"/>
                <w:szCs w:val="22"/>
                <w:lang w:val="en-US"/>
              </w:rPr>
            </w:pPr>
            <w:r w:rsidRPr="00DB60CA">
              <w:rPr>
                <w:rFonts w:hint="eastAsia"/>
                <w:sz w:val="22"/>
                <w:szCs w:val="22"/>
                <w:lang w:eastAsia="zh-CN"/>
              </w:rPr>
              <w:t>R</w:t>
            </w:r>
            <w:r w:rsidRPr="00DB60CA">
              <w:rPr>
                <w:sz w:val="22"/>
                <w:szCs w:val="22"/>
                <w:lang w:eastAsia="zh-CN"/>
              </w:rPr>
              <w:t xml:space="preserve">AN4 noticed that </w:t>
            </w:r>
            <w:r w:rsidRPr="00DB60CA">
              <w:rPr>
                <w:rFonts w:eastAsia="Times New Roman"/>
                <w:sz w:val="22"/>
                <w:szCs w:val="22"/>
                <w:lang w:val="en-US"/>
              </w:rPr>
              <w:t>UL full power transmission mode 0 and legacy Rel-15 power scaling is supported</w:t>
            </w:r>
            <w:r w:rsidRPr="00DB60CA">
              <w:rPr>
                <w:sz w:val="22"/>
                <w:szCs w:val="22"/>
                <w:lang w:val="en-US" w:eastAsia="zh-CN"/>
              </w:rPr>
              <w:t xml:space="preserve"> in the WID for 3Tx. RAN4 would like to check with RAN1 whether 3Tx UE can support </w:t>
            </w:r>
            <w:r w:rsidRPr="00DB60CA">
              <w:rPr>
                <w:rFonts w:eastAsia="Times New Roman"/>
                <w:sz w:val="22"/>
                <w:szCs w:val="22"/>
                <w:lang w:val="en-US"/>
              </w:rPr>
              <w:t>UL full power transmission mode 0 with 2Layer 3-port codebooks as below for example but not with 1Layer 3-port codebooks.</w:t>
            </w:r>
          </w:p>
          <w:p w14:paraId="02EF6E58" w14:textId="77777777" w:rsidR="00DB60CA" w:rsidRPr="00DB60CA" w:rsidRDefault="00423516" w:rsidP="00DB60CA">
            <w:pPr>
              <w:contextualSpacing/>
              <w:jc w:val="center"/>
              <w:rPr>
                <w:rFonts w:ascii="Times" w:eastAsia="Batang" w:hAnsi="Times" w:cs="Times"/>
                <w:sz w:val="22"/>
                <w:szCs w:val="22"/>
              </w:rPr>
            </w:pPr>
            <m:oMath>
              <m:f>
                <m:fPr>
                  <m:ctrlPr>
                    <w:rPr>
                      <w:rFonts w:ascii="Cambria Math" w:hAnsi="Cambria Math"/>
                      <w:kern w:val="2"/>
                      <w:sz w:val="22"/>
                      <w:szCs w:val="22"/>
                    </w:rPr>
                  </m:ctrlPr>
                </m:fPr>
                <m:num>
                  <m:r>
                    <w:rPr>
                      <w:rFonts w:ascii="Cambria Math" w:hAnsi="Cambria Math"/>
                      <w:sz w:val="22"/>
                      <w:szCs w:val="22"/>
                    </w:rPr>
                    <m:t>1</m:t>
                  </m:r>
                </m:num>
                <m:den>
                  <m:rad>
                    <m:radPr>
                      <m:degHide m:val="1"/>
                      <m:ctrlPr>
                        <w:rPr>
                          <w:rFonts w:ascii="Cambria Math" w:hAnsi="Cambria Math"/>
                          <w:i/>
                          <w:kern w:val="2"/>
                          <w:sz w:val="22"/>
                          <w:szCs w:val="22"/>
                        </w:rPr>
                      </m:ctrlPr>
                    </m:radPr>
                    <m:deg/>
                    <m:e>
                      <m:r>
                        <w:rPr>
                          <w:rFonts w:ascii="Cambria Math" w:hAnsi="Cambria Math"/>
                          <w:sz w:val="22"/>
                          <w:szCs w:val="22"/>
                        </w:rPr>
                        <m:t>3</m:t>
                      </m:r>
                    </m:e>
                  </m:rad>
                </m:den>
              </m:f>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0</m:t>
                        </m:r>
                      </m:e>
                    </m:mr>
                    <m:mr>
                      <m:e>
                        <m:r>
                          <w:rPr>
                            <w:rFonts w:ascii="Cambria Math" w:hAnsi="Cambria Math"/>
                            <w:sz w:val="22"/>
                            <w:szCs w:val="22"/>
                          </w:rPr>
                          <m:t>0</m:t>
                        </m:r>
                      </m:e>
                      <m:e>
                        <m:r>
                          <w:rPr>
                            <w:rFonts w:ascii="Cambria Math" w:hAnsi="Cambria Math"/>
                            <w:sz w:val="22"/>
                            <w:szCs w:val="22"/>
                          </w:rPr>
                          <m:t>1</m:t>
                        </m:r>
                      </m:e>
                    </m:mr>
                    <m:mr>
                      <m:e>
                        <m:r>
                          <w:rPr>
                            <w:rFonts w:ascii="Cambria Math" w:hAnsi="Cambria Math"/>
                            <w:sz w:val="22"/>
                            <w:szCs w:val="22"/>
                          </w:rPr>
                          <m:t>0</m:t>
                        </m:r>
                      </m:e>
                      <m:e>
                        <m:r>
                          <w:rPr>
                            <w:rFonts w:ascii="Cambria Math" w:hAnsi="Cambria Math"/>
                            <w:sz w:val="22"/>
                            <w:szCs w:val="22"/>
                          </w:rPr>
                          <m:t>0</m:t>
                        </m:r>
                      </m:e>
                    </m:mr>
                  </m:m>
                </m:e>
              </m:d>
            </m:oMath>
            <w:r w:rsidR="00DB60CA" w:rsidRPr="00DB60CA">
              <w:rPr>
                <w:rFonts w:ascii="Times" w:eastAsia="Batang" w:hAnsi="Times" w:cs="Times"/>
                <w:sz w:val="22"/>
                <w:szCs w:val="22"/>
              </w:rPr>
              <w:t xml:space="preserve">, </w:t>
            </w:r>
            <m:oMath>
              <m:r>
                <m:rPr>
                  <m:sty m:val="p"/>
                </m:rPr>
                <w:rPr>
                  <w:rFonts w:ascii="Cambria Math" w:eastAsia="Batang" w:hAnsi="Cambria Math" w:cs="Times"/>
                  <w:sz w:val="22"/>
                  <w:szCs w:val="22"/>
                </w:rPr>
                <m:t xml:space="preserve"> </m:t>
              </m:r>
              <m:f>
                <m:fPr>
                  <m:ctrlPr>
                    <w:rPr>
                      <w:rFonts w:ascii="Cambria Math" w:hAnsi="Cambria Math"/>
                      <w:kern w:val="2"/>
                      <w:sz w:val="22"/>
                      <w:szCs w:val="22"/>
                    </w:rPr>
                  </m:ctrlPr>
                </m:fPr>
                <m:num>
                  <m:r>
                    <w:rPr>
                      <w:rFonts w:ascii="Cambria Math" w:hAnsi="Cambria Math"/>
                      <w:sz w:val="22"/>
                      <w:szCs w:val="22"/>
                    </w:rPr>
                    <m:t>1</m:t>
                  </m:r>
                </m:num>
                <m:den>
                  <m:rad>
                    <m:radPr>
                      <m:degHide m:val="1"/>
                      <m:ctrlPr>
                        <w:rPr>
                          <w:rFonts w:ascii="Cambria Math" w:hAnsi="Cambria Math"/>
                          <w:i/>
                          <w:kern w:val="2"/>
                          <w:sz w:val="22"/>
                          <w:szCs w:val="22"/>
                        </w:rPr>
                      </m:ctrlPr>
                    </m:radPr>
                    <m:deg/>
                    <m:e>
                      <m:r>
                        <w:rPr>
                          <w:rFonts w:ascii="Cambria Math" w:hAnsi="Cambria Math"/>
                          <w:sz w:val="22"/>
                          <w:szCs w:val="22"/>
                        </w:rPr>
                        <m:t>3</m:t>
                      </m:r>
                    </m:e>
                  </m:rad>
                </m:den>
              </m:f>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0</m:t>
                        </m:r>
                      </m:e>
                    </m:mr>
                    <m:mr>
                      <m:e>
                        <m:r>
                          <w:rPr>
                            <w:rFonts w:ascii="Cambria Math" w:hAnsi="Cambria Math"/>
                            <w:sz w:val="22"/>
                            <w:szCs w:val="22"/>
                          </w:rPr>
                          <m:t>0</m:t>
                        </m:r>
                      </m:e>
                      <m:e>
                        <m:r>
                          <w:rPr>
                            <w:rFonts w:ascii="Cambria Math" w:hAnsi="Cambria Math"/>
                            <w:sz w:val="22"/>
                            <w:szCs w:val="22"/>
                          </w:rPr>
                          <m:t>0</m:t>
                        </m:r>
                      </m:e>
                    </m:mr>
                    <m:mr>
                      <m:e>
                        <m:r>
                          <w:rPr>
                            <w:rFonts w:ascii="Cambria Math" w:hAnsi="Cambria Math"/>
                            <w:sz w:val="22"/>
                            <w:szCs w:val="22"/>
                          </w:rPr>
                          <m:t>0</m:t>
                        </m:r>
                      </m:e>
                      <m:e>
                        <m:r>
                          <w:rPr>
                            <w:rFonts w:ascii="Cambria Math" w:hAnsi="Cambria Math"/>
                            <w:sz w:val="22"/>
                            <w:szCs w:val="22"/>
                          </w:rPr>
                          <m:t>1</m:t>
                        </m:r>
                      </m:e>
                    </m:mr>
                  </m:m>
                </m:e>
              </m:d>
            </m:oMath>
            <w:r w:rsidR="00DB60CA" w:rsidRPr="00DB60CA">
              <w:rPr>
                <w:rFonts w:ascii="Times" w:eastAsia="Batang" w:hAnsi="Times" w:cs="Times"/>
                <w:sz w:val="22"/>
                <w:szCs w:val="22"/>
              </w:rPr>
              <w:t>,</w:t>
            </w:r>
            <w:r w:rsidR="00DB60CA" w:rsidRPr="00DB60CA">
              <w:rPr>
                <w:rFonts w:ascii="Times" w:eastAsia="Batang" w:hAnsi="Times" w:cs="Times"/>
                <w:kern w:val="2"/>
                <w:sz w:val="22"/>
                <w:szCs w:val="22"/>
              </w:rPr>
              <w:t xml:space="preserve"> </w:t>
            </w:r>
            <m:oMath>
              <m:r>
                <m:rPr>
                  <m:sty m:val="p"/>
                </m:rPr>
                <w:rPr>
                  <w:rFonts w:ascii="Cambria Math" w:eastAsia="Batang" w:hAnsi="Cambria Math" w:cs="Times"/>
                  <w:kern w:val="2"/>
                  <w:sz w:val="22"/>
                  <w:szCs w:val="22"/>
                </w:rPr>
                <m:t xml:space="preserve"> </m:t>
              </m:r>
              <m:f>
                <m:fPr>
                  <m:ctrlPr>
                    <w:rPr>
                      <w:rFonts w:ascii="Cambria Math" w:hAnsi="Cambria Math"/>
                      <w:kern w:val="2"/>
                      <w:sz w:val="22"/>
                      <w:szCs w:val="22"/>
                    </w:rPr>
                  </m:ctrlPr>
                </m:fPr>
                <m:num>
                  <m:r>
                    <w:rPr>
                      <w:rFonts w:ascii="Cambria Math" w:hAnsi="Cambria Math"/>
                      <w:sz w:val="22"/>
                      <w:szCs w:val="22"/>
                    </w:rPr>
                    <m:t>1</m:t>
                  </m:r>
                </m:num>
                <m:den>
                  <m:rad>
                    <m:radPr>
                      <m:degHide m:val="1"/>
                      <m:ctrlPr>
                        <w:rPr>
                          <w:rFonts w:ascii="Cambria Math" w:hAnsi="Cambria Math"/>
                          <w:i/>
                          <w:kern w:val="2"/>
                          <w:sz w:val="22"/>
                          <w:szCs w:val="22"/>
                        </w:rPr>
                      </m:ctrlPr>
                    </m:radPr>
                    <m:deg/>
                    <m:e>
                      <m:r>
                        <w:rPr>
                          <w:rFonts w:ascii="Cambria Math" w:hAnsi="Cambria Math"/>
                          <w:sz w:val="22"/>
                          <w:szCs w:val="22"/>
                        </w:rPr>
                        <m:t>3</m:t>
                      </m:r>
                    </m:e>
                  </m:rad>
                </m:den>
              </m:f>
            </m:oMath>
            <w:r w:rsidR="00DB60CA" w:rsidRPr="00DB60CA">
              <w:rPr>
                <w:rFonts w:ascii="Times" w:eastAsia="Batang" w:hAnsi="Times" w:cs="Times"/>
                <w:sz w:val="22"/>
                <w:szCs w:val="22"/>
              </w:rPr>
              <w:t xml:space="preserve">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r>
                      <m:e>
                        <m:r>
                          <w:rPr>
                            <w:rFonts w:ascii="Cambria Math" w:hAnsi="Cambria Math"/>
                            <w:sz w:val="22"/>
                            <w:szCs w:val="22"/>
                          </w:rPr>
                          <m:t>1</m:t>
                        </m:r>
                      </m:e>
                      <m:e>
                        <m:r>
                          <w:rPr>
                            <w:rFonts w:ascii="Cambria Math" w:hAnsi="Cambria Math"/>
                            <w:sz w:val="22"/>
                            <w:szCs w:val="22"/>
                          </w:rPr>
                          <m:t>0</m:t>
                        </m:r>
                      </m:e>
                    </m:mr>
                    <m:mr>
                      <m:e>
                        <m:r>
                          <w:rPr>
                            <w:rFonts w:ascii="Cambria Math" w:hAnsi="Cambria Math"/>
                            <w:sz w:val="22"/>
                            <w:szCs w:val="22"/>
                          </w:rPr>
                          <m:t>0</m:t>
                        </m:r>
                      </m:e>
                      <m:e>
                        <m:r>
                          <w:rPr>
                            <w:rFonts w:ascii="Cambria Math" w:hAnsi="Cambria Math"/>
                            <w:sz w:val="22"/>
                            <w:szCs w:val="22"/>
                          </w:rPr>
                          <m:t>1</m:t>
                        </m:r>
                      </m:e>
                    </m:mr>
                  </m:m>
                </m:e>
              </m:d>
            </m:oMath>
            <w:r w:rsidR="00DB60CA" w:rsidRPr="00DB60CA">
              <w:rPr>
                <w:rFonts w:ascii="Times" w:eastAsia="Batang" w:hAnsi="Times" w:cs="Times"/>
                <w:sz w:val="22"/>
                <w:szCs w:val="22"/>
              </w:rPr>
              <w:t>.</w:t>
            </w:r>
          </w:p>
          <w:p w14:paraId="3668C85D" w14:textId="77777777" w:rsidR="00DB60CA" w:rsidRPr="00DB60CA" w:rsidRDefault="00DB60CA" w:rsidP="00DB60CA">
            <w:pPr>
              <w:rPr>
                <w:sz w:val="22"/>
                <w:szCs w:val="22"/>
                <w:lang w:val="en-US" w:eastAsia="zh-CN"/>
              </w:rPr>
            </w:pPr>
          </w:p>
          <w:p w14:paraId="6CDB5992" w14:textId="77777777" w:rsidR="00DB60CA" w:rsidRPr="00DB60CA" w:rsidRDefault="00DB60CA" w:rsidP="00DB60CA">
            <w:pPr>
              <w:rPr>
                <w:b/>
                <w:sz w:val="22"/>
                <w:szCs w:val="22"/>
                <w:lang w:eastAsia="zh-CN"/>
              </w:rPr>
            </w:pPr>
            <w:r w:rsidRPr="00DB60CA">
              <w:rPr>
                <w:rFonts w:hint="eastAsia"/>
                <w:b/>
                <w:sz w:val="22"/>
                <w:szCs w:val="22"/>
                <w:lang w:eastAsia="zh-CN"/>
              </w:rPr>
              <w:t>Q</w:t>
            </w:r>
            <w:r w:rsidRPr="00DB60CA">
              <w:rPr>
                <w:b/>
                <w:sz w:val="22"/>
                <w:szCs w:val="22"/>
                <w:lang w:eastAsia="zh-CN"/>
              </w:rPr>
              <w:t xml:space="preserve">uestion 2: </w:t>
            </w:r>
            <w:r w:rsidRPr="00DB60CA">
              <w:rPr>
                <w:sz w:val="22"/>
                <w:szCs w:val="22"/>
                <w:lang w:eastAsia="zh-CN"/>
              </w:rPr>
              <w:t xml:space="preserve">RAN4 would like to check with RAN1 whether a 3Tx UE supporting UL full power transmission mode 0 needs to achieve the same maximum output power with both 1Layer and 2Layers.  </w:t>
            </w:r>
          </w:p>
          <w:p w14:paraId="04FC9076" w14:textId="03EC7FE9" w:rsidR="00DB60CA" w:rsidRPr="00DB60CA" w:rsidRDefault="00DB60CA" w:rsidP="00DB60CA">
            <w:pPr>
              <w:rPr>
                <w:rFonts w:eastAsia="宋体"/>
                <w:sz w:val="22"/>
                <w:szCs w:val="22"/>
                <w:lang w:eastAsia="zh-CN"/>
              </w:rPr>
            </w:pPr>
            <w:r w:rsidRPr="00DB60CA">
              <w:rPr>
                <w:b/>
                <w:sz w:val="22"/>
                <w:szCs w:val="22"/>
                <w:lang w:eastAsia="zh-CN"/>
              </w:rPr>
              <w:lastRenderedPageBreak/>
              <w:t>Question 3:</w:t>
            </w:r>
            <w:r w:rsidRPr="00DB60CA">
              <w:rPr>
                <w:sz w:val="22"/>
                <w:szCs w:val="22"/>
                <w:lang w:eastAsia="zh-CN"/>
              </w:rPr>
              <w:t xml:space="preserve">  RAN4 would like to check with RAN1 whether 3Tx UE can support UL full power transmission mode 0 with 2Layer 3-port codebooks but not support 1Layer 3-port codebooks.</w:t>
            </w:r>
          </w:p>
        </w:tc>
      </w:tr>
    </w:tbl>
    <w:p w14:paraId="0BF878AF" w14:textId="0B3534C6" w:rsidR="00342599" w:rsidRDefault="00342599" w:rsidP="00414225">
      <w:pPr>
        <w:spacing w:beforeLines="50" w:before="120"/>
        <w:jc w:val="both"/>
        <w:rPr>
          <w:rFonts w:eastAsia="宋体"/>
          <w:sz w:val="22"/>
          <w:szCs w:val="22"/>
          <w:lang w:eastAsia="zh-CN"/>
        </w:rPr>
      </w:pPr>
      <w:r>
        <w:rPr>
          <w:rFonts w:eastAsia="宋体" w:hint="eastAsia"/>
          <w:sz w:val="22"/>
          <w:szCs w:val="22"/>
          <w:lang w:eastAsia="zh-CN"/>
        </w:rPr>
        <w:lastRenderedPageBreak/>
        <w:t xml:space="preserve">According to RAN1 spec, </w:t>
      </w:r>
      <w:r w:rsidR="007B14A6">
        <w:rPr>
          <w:rFonts w:eastAsia="宋体" w:hint="eastAsia"/>
          <w:sz w:val="22"/>
          <w:szCs w:val="22"/>
          <w:lang w:eastAsia="zh-CN"/>
        </w:rPr>
        <w:t xml:space="preserve">when full power mode 0 is enabled, </w:t>
      </w:r>
      <w:r w:rsidR="008350FE">
        <w:rPr>
          <w:rFonts w:eastAsia="宋体" w:hint="eastAsia"/>
          <w:sz w:val="22"/>
          <w:szCs w:val="22"/>
          <w:lang w:eastAsia="zh-CN"/>
        </w:rPr>
        <w:t xml:space="preserve">for all ranks all precoders, </w:t>
      </w:r>
      <w:r w:rsidR="00043A31">
        <w:rPr>
          <w:rFonts w:eastAsia="宋体" w:hint="eastAsia"/>
          <w:sz w:val="22"/>
          <w:szCs w:val="22"/>
          <w:lang w:eastAsia="zh-CN"/>
        </w:rPr>
        <w:t xml:space="preserve">UE </w:t>
      </w:r>
      <w:r w:rsidR="000653D1">
        <w:rPr>
          <w:rFonts w:eastAsia="宋体" w:hint="eastAsia"/>
          <w:sz w:val="22"/>
          <w:szCs w:val="22"/>
          <w:lang w:eastAsia="zh-CN"/>
        </w:rPr>
        <w:t xml:space="preserve">transmits with </w:t>
      </w:r>
      <w:r w:rsidR="00043A31">
        <w:rPr>
          <w:rFonts w:eastAsia="宋体" w:hint="eastAsia"/>
          <w:sz w:val="22"/>
          <w:szCs w:val="22"/>
          <w:lang w:eastAsia="zh-CN"/>
        </w:rPr>
        <w:t>full power</w:t>
      </w:r>
      <w:r w:rsidR="008350FE">
        <w:rPr>
          <w:rFonts w:eastAsia="宋体" w:hint="eastAsia"/>
          <w:sz w:val="22"/>
          <w:szCs w:val="22"/>
          <w:lang w:eastAsia="zh-CN"/>
        </w:rPr>
        <w:t xml:space="preserve">. In our understanding, full power mode 0 targets </w:t>
      </w:r>
      <w:r w:rsidR="00AA6B26">
        <w:rPr>
          <w:rFonts w:eastAsia="宋体" w:hint="eastAsia"/>
          <w:sz w:val="22"/>
          <w:szCs w:val="22"/>
          <w:lang w:eastAsia="zh-CN"/>
        </w:rPr>
        <w:t xml:space="preserve">UEs equipped with full PA for all antennas. Thus, </w:t>
      </w:r>
      <w:r w:rsidR="009770FA">
        <w:rPr>
          <w:rFonts w:eastAsia="宋体" w:hint="eastAsia"/>
          <w:sz w:val="22"/>
          <w:szCs w:val="22"/>
          <w:lang w:eastAsia="zh-CN"/>
        </w:rPr>
        <w:t>for RAN4</w:t>
      </w:r>
      <w:r w:rsidR="009770FA">
        <w:rPr>
          <w:rFonts w:eastAsia="宋体"/>
          <w:sz w:val="22"/>
          <w:szCs w:val="22"/>
          <w:lang w:eastAsia="zh-CN"/>
        </w:rPr>
        <w:t>’</w:t>
      </w:r>
      <w:r w:rsidR="009770FA">
        <w:rPr>
          <w:rFonts w:eastAsia="宋体" w:hint="eastAsia"/>
          <w:sz w:val="22"/>
          <w:szCs w:val="22"/>
          <w:lang w:eastAsia="zh-CN"/>
        </w:rPr>
        <w:t xml:space="preserve">s </w:t>
      </w:r>
      <w:r w:rsidR="004F3068">
        <w:rPr>
          <w:rFonts w:eastAsia="宋体" w:hint="eastAsia"/>
          <w:sz w:val="22"/>
          <w:szCs w:val="22"/>
          <w:lang w:eastAsia="zh-CN"/>
        </w:rPr>
        <w:t>questions, for UE supporting UL full power mode 0,</w:t>
      </w:r>
      <w:r w:rsidR="00445781">
        <w:rPr>
          <w:rFonts w:eastAsia="宋体" w:hint="eastAsia"/>
          <w:sz w:val="22"/>
          <w:szCs w:val="22"/>
          <w:lang w:eastAsia="zh-CN"/>
        </w:rPr>
        <w:t xml:space="preserve"> UE can support full power mode 0 for both 1Layer and 2Layers.</w:t>
      </w:r>
    </w:p>
    <w:tbl>
      <w:tblPr>
        <w:tblStyle w:val="aff6"/>
        <w:tblW w:w="0" w:type="auto"/>
        <w:tblLook w:val="04A0" w:firstRow="1" w:lastRow="0" w:firstColumn="1" w:lastColumn="0" w:noHBand="0" w:noVBand="1"/>
      </w:tblPr>
      <w:tblGrid>
        <w:gridCol w:w="9962"/>
      </w:tblGrid>
      <w:tr w:rsidR="00342599" w:rsidRPr="00F95469" w14:paraId="0021ED99" w14:textId="77777777" w:rsidTr="00342599">
        <w:tc>
          <w:tcPr>
            <w:tcW w:w="9962" w:type="dxa"/>
          </w:tcPr>
          <w:p w14:paraId="47F7CFC2" w14:textId="25D5885C" w:rsidR="000F3C7F" w:rsidRDefault="000F3C7F" w:rsidP="00342599">
            <w:pPr>
              <w:rPr>
                <w:rFonts w:eastAsia="宋体"/>
                <w:sz w:val="22"/>
                <w:szCs w:val="22"/>
                <w:lang w:eastAsia="zh-CN"/>
              </w:rPr>
            </w:pPr>
            <w:r>
              <w:rPr>
                <w:rFonts w:eastAsia="宋体" w:hint="eastAsia"/>
                <w:sz w:val="22"/>
                <w:szCs w:val="22"/>
                <w:lang w:eastAsia="zh-CN"/>
              </w:rPr>
              <w:t>(38.213-i30, section 7.1)</w:t>
            </w:r>
          </w:p>
          <w:p w14:paraId="12545819" w14:textId="0FD70C19" w:rsidR="00342599" w:rsidRPr="00342599" w:rsidRDefault="00342599" w:rsidP="00342599">
            <w:pPr>
              <w:rPr>
                <w:rFonts w:eastAsia="宋体"/>
                <w:sz w:val="22"/>
                <w:szCs w:val="22"/>
                <w:lang w:val="en-AU" w:eastAsia="zh-CN"/>
              </w:rPr>
            </w:pPr>
            <w:r w:rsidRPr="00342599">
              <w:rPr>
                <w:rFonts w:eastAsia="宋体"/>
                <w:sz w:val="22"/>
                <w:szCs w:val="22"/>
                <w:lang w:eastAsia="zh-CN"/>
              </w:rPr>
              <w:t>For a PUSCH transmission</w:t>
            </w:r>
            <w:r w:rsidRPr="00342599">
              <w:rPr>
                <w:rFonts w:eastAsia="宋体"/>
                <w:iCs/>
                <w:sz w:val="22"/>
                <w:szCs w:val="22"/>
                <w:lang w:eastAsia="en-US"/>
              </w:rPr>
              <w:t xml:space="preserve"> </w:t>
            </w:r>
            <w:r w:rsidRPr="00342599">
              <w:rPr>
                <w:rFonts w:eastAsia="宋体"/>
                <w:sz w:val="22"/>
                <w:szCs w:val="22"/>
                <w:lang w:eastAsia="en-US"/>
              </w:rPr>
              <w:t xml:space="preserve">on active UL BWP </w:t>
            </w:r>
            <m:oMath>
              <m:r>
                <w:rPr>
                  <w:rFonts w:ascii="Cambria Math" w:eastAsia="宋体" w:hAnsi="Cambria Math"/>
                  <w:sz w:val="22"/>
                  <w:szCs w:val="22"/>
                  <w:lang w:eastAsia="en-US"/>
                </w:rPr>
                <m:t>b</m:t>
              </m:r>
            </m:oMath>
            <w:r w:rsidRPr="00342599">
              <w:rPr>
                <w:rFonts w:eastAsia="宋体"/>
                <w:iCs/>
                <w:sz w:val="22"/>
                <w:szCs w:val="22"/>
                <w:lang w:eastAsia="en-US"/>
              </w:rPr>
              <w:t xml:space="preserve">, as described in clause 12, of </w:t>
            </w:r>
            <w:r w:rsidRPr="00342599">
              <w:rPr>
                <w:rFonts w:eastAsia="宋体"/>
                <w:sz w:val="22"/>
                <w:szCs w:val="22"/>
                <w:lang w:eastAsia="en-US"/>
              </w:rPr>
              <w:t xml:space="preserve">carrier </w:t>
            </w:r>
            <m:oMath>
              <m:r>
                <w:rPr>
                  <w:rFonts w:ascii="Cambria Math" w:eastAsia="宋体" w:hAnsi="Cambria Math"/>
                  <w:sz w:val="22"/>
                  <w:szCs w:val="22"/>
                  <w:lang w:eastAsia="en-US"/>
                </w:rPr>
                <m:t>f</m:t>
              </m:r>
            </m:oMath>
            <w:r w:rsidRPr="00342599">
              <w:rPr>
                <w:rFonts w:eastAsia="宋体"/>
                <w:iCs/>
                <w:sz w:val="22"/>
                <w:szCs w:val="22"/>
                <w:lang w:eastAsia="en-US"/>
              </w:rPr>
              <w:t xml:space="preserve"> of </w:t>
            </w:r>
            <w:r w:rsidRPr="00342599">
              <w:rPr>
                <w:rFonts w:eastAsia="宋体"/>
                <w:sz w:val="22"/>
                <w:szCs w:val="22"/>
                <w:lang w:eastAsia="en-US"/>
              </w:rPr>
              <w:t xml:space="preserve">serving cell </w:t>
            </w:r>
            <m:oMath>
              <m:r>
                <w:rPr>
                  <w:rFonts w:ascii="Cambria Math" w:eastAsia="宋体" w:hAnsi="Cambria Math"/>
                  <w:sz w:val="22"/>
                  <w:szCs w:val="22"/>
                  <w:lang w:eastAsia="en-US"/>
                </w:rPr>
                <m:t>c</m:t>
              </m:r>
            </m:oMath>
            <w:r w:rsidRPr="00342599">
              <w:rPr>
                <w:rFonts w:eastAsia="宋体"/>
                <w:iCs/>
                <w:sz w:val="22"/>
                <w:szCs w:val="22"/>
                <w:lang w:eastAsia="en-US"/>
              </w:rPr>
              <w:t xml:space="preserve">, </w:t>
            </w:r>
            <w:r w:rsidRPr="00342599">
              <w:rPr>
                <w:rFonts w:eastAsia="宋体"/>
                <w:sz w:val="22"/>
                <w:szCs w:val="22"/>
                <w:lang w:eastAsia="zh-CN"/>
              </w:rPr>
              <w:t xml:space="preserve">a UE first </w:t>
            </w:r>
            <w:r w:rsidRPr="00342599">
              <w:rPr>
                <w:rFonts w:eastAsia="宋体"/>
                <w:sz w:val="22"/>
                <w:szCs w:val="22"/>
                <w:lang w:eastAsia="en-US"/>
              </w:rPr>
              <w:t>calculates</w:t>
            </w:r>
            <w:r w:rsidRPr="00342599">
              <w:rPr>
                <w:rFonts w:eastAsia="宋体"/>
                <w:sz w:val="22"/>
                <w:szCs w:val="22"/>
                <w:lang w:eastAsia="zh-CN"/>
              </w:rPr>
              <w:t xml:space="preserve"> a linear value </w:t>
            </w:r>
            <m:oMath>
              <m:sSub>
                <m:sSubPr>
                  <m:ctrlPr>
                    <w:rPr>
                      <w:rFonts w:ascii="Cambria Math" w:eastAsia="宋体" w:hAnsi="Cambria Math"/>
                      <w:iCs/>
                      <w:sz w:val="22"/>
                      <w:szCs w:val="22"/>
                      <w:lang w:eastAsia="en-US"/>
                    </w:rPr>
                  </m:ctrlPr>
                </m:sSubPr>
                <m:e>
                  <m:acc>
                    <m:accPr>
                      <m:ctrlPr>
                        <w:rPr>
                          <w:rFonts w:ascii="Cambria Math" w:eastAsia="宋体" w:hAnsi="Cambria Math"/>
                          <w:iCs/>
                          <w:sz w:val="22"/>
                          <w:szCs w:val="22"/>
                          <w:lang w:eastAsia="en-US"/>
                        </w:rPr>
                      </m:ctrlPr>
                    </m:accPr>
                    <m:e>
                      <m:r>
                        <w:rPr>
                          <w:rFonts w:ascii="Cambria Math" w:eastAsia="宋体"/>
                          <w:sz w:val="22"/>
                          <w:szCs w:val="22"/>
                          <w:lang w:eastAsia="en-US"/>
                        </w:rPr>
                        <m:t>P</m:t>
                      </m:r>
                    </m:e>
                  </m:acc>
                </m:e>
                <m:sub>
                  <m:r>
                    <m:rPr>
                      <m:nor/>
                    </m:rPr>
                    <w:rPr>
                      <w:rFonts w:ascii="Cambria Math" w:eastAsia="宋体"/>
                      <w:iCs/>
                      <w:sz w:val="22"/>
                      <w:szCs w:val="22"/>
                      <w:lang w:eastAsia="en-US"/>
                    </w:rPr>
                    <m:t>PUSCH</m:t>
                  </m:r>
                  <m:r>
                    <m:rPr>
                      <m:sty m:val="p"/>
                    </m:rPr>
                    <w:rPr>
                      <w:rFonts w:ascii="Cambria Math" w:eastAsia="宋体"/>
                      <w:sz w:val="22"/>
                      <w:szCs w:val="22"/>
                      <w:lang w:eastAsia="en-US"/>
                    </w:rPr>
                    <m:t>,</m:t>
                  </m:r>
                  <m:r>
                    <w:rPr>
                      <w:rFonts w:ascii="Cambria Math" w:eastAsia="宋体"/>
                      <w:sz w:val="22"/>
                      <w:szCs w:val="22"/>
                      <w:lang w:eastAsia="en-US"/>
                    </w:rPr>
                    <m:t>b</m:t>
                  </m:r>
                  <m:r>
                    <m:rPr>
                      <m:sty m:val="p"/>
                    </m:rPr>
                    <w:rPr>
                      <w:rFonts w:ascii="Cambria Math" w:eastAsia="宋体"/>
                      <w:sz w:val="22"/>
                      <w:szCs w:val="22"/>
                      <w:lang w:eastAsia="en-US"/>
                    </w:rPr>
                    <m:t>,</m:t>
                  </m:r>
                  <m:r>
                    <w:rPr>
                      <w:rFonts w:ascii="Cambria Math" w:eastAsia="宋体"/>
                      <w:sz w:val="22"/>
                      <w:szCs w:val="22"/>
                      <w:lang w:eastAsia="en-US"/>
                    </w:rPr>
                    <m:t>f</m:t>
                  </m:r>
                  <m:r>
                    <m:rPr>
                      <m:sty m:val="p"/>
                    </m:rPr>
                    <w:rPr>
                      <w:rFonts w:ascii="Cambria Math" w:eastAsia="宋体"/>
                      <w:sz w:val="22"/>
                      <w:szCs w:val="22"/>
                      <w:lang w:eastAsia="en-US"/>
                    </w:rPr>
                    <m:t>,</m:t>
                  </m:r>
                  <m:r>
                    <w:rPr>
                      <w:rFonts w:ascii="Cambria Math" w:eastAsia="宋体"/>
                      <w:sz w:val="22"/>
                      <w:szCs w:val="22"/>
                      <w:lang w:eastAsia="en-US"/>
                    </w:rPr>
                    <m:t>c</m:t>
                  </m:r>
                </m:sub>
              </m:sSub>
              <m:r>
                <m:rPr>
                  <m:sty m:val="p"/>
                </m:rPr>
                <w:rPr>
                  <w:rFonts w:ascii="Cambria Math" w:eastAsia="宋体"/>
                  <w:sz w:val="22"/>
                  <w:szCs w:val="22"/>
                  <w:lang w:eastAsia="en-US"/>
                </w:rPr>
                <m:t>(</m:t>
              </m:r>
              <m:r>
                <w:rPr>
                  <w:rFonts w:ascii="Cambria Math" w:eastAsia="宋体"/>
                  <w:sz w:val="22"/>
                  <w:szCs w:val="22"/>
                  <w:lang w:eastAsia="en-US"/>
                </w:rPr>
                <m:t>i</m:t>
              </m:r>
              <m:r>
                <m:rPr>
                  <m:sty m:val="p"/>
                </m:rPr>
                <w:rPr>
                  <w:rFonts w:ascii="Cambria Math" w:eastAsia="宋体"/>
                  <w:sz w:val="22"/>
                  <w:szCs w:val="22"/>
                  <w:lang w:eastAsia="en-US"/>
                </w:rPr>
                <m:t>,</m:t>
              </m:r>
              <m:r>
                <w:rPr>
                  <w:rFonts w:ascii="Cambria Math" w:eastAsia="宋体"/>
                  <w:sz w:val="22"/>
                  <w:szCs w:val="22"/>
                  <w:lang w:eastAsia="en-US"/>
                </w:rPr>
                <m:t>j</m:t>
              </m:r>
              <m:r>
                <m:rPr>
                  <m:sty m:val="p"/>
                </m:rPr>
                <w:rPr>
                  <w:rFonts w:ascii="Cambria Math" w:eastAsia="宋体"/>
                  <w:sz w:val="22"/>
                  <w:szCs w:val="22"/>
                  <w:lang w:eastAsia="en-US"/>
                </w:rPr>
                <m:t>,</m:t>
              </m:r>
              <m:sSub>
                <m:sSubPr>
                  <m:ctrlPr>
                    <w:rPr>
                      <w:rFonts w:ascii="Cambria Math" w:eastAsia="宋体" w:hAnsi="Cambria Math"/>
                      <w:iCs/>
                      <w:sz w:val="22"/>
                      <w:szCs w:val="22"/>
                      <w:lang w:eastAsia="en-US"/>
                    </w:rPr>
                  </m:ctrlPr>
                </m:sSubPr>
                <m:e>
                  <m:r>
                    <w:rPr>
                      <w:rFonts w:ascii="Cambria Math" w:eastAsia="宋体"/>
                      <w:sz w:val="22"/>
                      <w:szCs w:val="22"/>
                      <w:lang w:eastAsia="en-US"/>
                    </w:rPr>
                    <m:t>q</m:t>
                  </m:r>
                </m:e>
                <m:sub>
                  <m:r>
                    <w:rPr>
                      <w:rFonts w:ascii="Cambria Math" w:eastAsia="宋体"/>
                      <w:sz w:val="22"/>
                      <w:szCs w:val="22"/>
                      <w:lang w:eastAsia="en-US"/>
                    </w:rPr>
                    <m:t>d</m:t>
                  </m:r>
                </m:sub>
              </m:sSub>
              <m:r>
                <m:rPr>
                  <m:sty m:val="p"/>
                </m:rPr>
                <w:rPr>
                  <w:rFonts w:ascii="Cambria Math" w:eastAsia="宋体"/>
                  <w:sz w:val="22"/>
                  <w:szCs w:val="22"/>
                  <w:lang w:eastAsia="en-US"/>
                </w:rPr>
                <m:t>,</m:t>
              </m:r>
              <m:r>
                <w:rPr>
                  <w:rFonts w:ascii="Cambria Math" w:eastAsia="宋体"/>
                  <w:sz w:val="22"/>
                  <w:szCs w:val="22"/>
                  <w:lang w:eastAsia="en-US"/>
                </w:rPr>
                <m:t>l</m:t>
              </m:r>
              <m:r>
                <m:rPr>
                  <m:sty m:val="p"/>
                </m:rPr>
                <w:rPr>
                  <w:rFonts w:ascii="Cambria Math" w:eastAsia="宋体"/>
                  <w:sz w:val="22"/>
                  <w:szCs w:val="22"/>
                  <w:lang w:eastAsia="en-US"/>
                </w:rPr>
                <m:t>)</m:t>
              </m:r>
            </m:oMath>
            <w:r w:rsidRPr="00342599">
              <w:rPr>
                <w:rFonts w:eastAsia="宋体"/>
                <w:iCs/>
                <w:sz w:val="22"/>
                <w:szCs w:val="22"/>
                <w:lang w:eastAsia="en-US"/>
              </w:rPr>
              <w:t xml:space="preserve"> of the </w:t>
            </w:r>
            <w:r w:rsidRPr="00342599">
              <w:rPr>
                <w:rFonts w:eastAsia="宋体"/>
                <w:sz w:val="22"/>
                <w:szCs w:val="22"/>
                <w:lang w:eastAsia="zh-CN"/>
              </w:rPr>
              <w:t xml:space="preserve">transmit power </w:t>
            </w:r>
            <m:oMath>
              <m:sSub>
                <m:sSubPr>
                  <m:ctrlPr>
                    <w:rPr>
                      <w:rFonts w:ascii="Cambria Math" w:eastAsia="宋体" w:hAnsi="Cambria Math"/>
                      <w:iCs/>
                      <w:sz w:val="22"/>
                      <w:szCs w:val="22"/>
                      <w:lang w:eastAsia="en-US"/>
                    </w:rPr>
                  </m:ctrlPr>
                </m:sSubPr>
                <m:e>
                  <m:r>
                    <w:rPr>
                      <w:rFonts w:ascii="Cambria Math" w:eastAsia="宋体" w:hAnsi="Cambria Math"/>
                      <w:sz w:val="22"/>
                      <w:szCs w:val="22"/>
                      <w:lang w:eastAsia="en-US"/>
                    </w:rPr>
                    <m:t>P</m:t>
                  </m:r>
                </m:e>
                <m:sub>
                  <m:r>
                    <m:rPr>
                      <m:nor/>
                    </m:rPr>
                    <w:rPr>
                      <w:rFonts w:ascii="Cambria Math" w:eastAsia="宋体"/>
                      <w:iCs/>
                      <w:sz w:val="22"/>
                      <w:szCs w:val="22"/>
                      <w:lang w:eastAsia="en-US"/>
                    </w:rPr>
                    <m:t>PUSCH</m:t>
                  </m:r>
                  <m:r>
                    <m:rPr>
                      <m:sty m:val="p"/>
                    </m:rPr>
                    <w:rPr>
                      <w:rFonts w:ascii="Cambria Math" w:eastAsia="宋体"/>
                      <w:sz w:val="22"/>
                      <w:szCs w:val="22"/>
                      <w:lang w:eastAsia="en-US"/>
                    </w:rPr>
                    <m:t>,</m:t>
                  </m:r>
                  <m:r>
                    <w:rPr>
                      <w:rFonts w:ascii="Cambria Math" w:eastAsia="宋体"/>
                      <w:sz w:val="22"/>
                      <w:szCs w:val="22"/>
                      <w:lang w:eastAsia="en-US"/>
                    </w:rPr>
                    <m:t>b</m:t>
                  </m:r>
                  <m:r>
                    <m:rPr>
                      <m:sty m:val="p"/>
                    </m:rPr>
                    <w:rPr>
                      <w:rFonts w:ascii="Cambria Math" w:eastAsia="宋体"/>
                      <w:sz w:val="22"/>
                      <w:szCs w:val="22"/>
                      <w:lang w:eastAsia="en-US"/>
                    </w:rPr>
                    <m:t>,</m:t>
                  </m:r>
                  <m:r>
                    <w:rPr>
                      <w:rFonts w:ascii="Cambria Math" w:eastAsia="宋体"/>
                      <w:sz w:val="22"/>
                      <w:szCs w:val="22"/>
                      <w:lang w:eastAsia="en-US"/>
                    </w:rPr>
                    <m:t>f</m:t>
                  </m:r>
                  <m:r>
                    <m:rPr>
                      <m:sty m:val="p"/>
                    </m:rPr>
                    <w:rPr>
                      <w:rFonts w:ascii="Cambria Math" w:eastAsia="宋体"/>
                      <w:sz w:val="22"/>
                      <w:szCs w:val="22"/>
                      <w:lang w:eastAsia="en-US"/>
                    </w:rPr>
                    <m:t>,</m:t>
                  </m:r>
                  <m:r>
                    <w:rPr>
                      <w:rFonts w:ascii="Cambria Math" w:eastAsia="宋体"/>
                      <w:sz w:val="22"/>
                      <w:szCs w:val="22"/>
                      <w:lang w:eastAsia="en-US"/>
                    </w:rPr>
                    <m:t>c</m:t>
                  </m:r>
                </m:sub>
              </m:sSub>
              <m:r>
                <m:rPr>
                  <m:sty m:val="p"/>
                </m:rPr>
                <w:rPr>
                  <w:rFonts w:ascii="Cambria Math" w:eastAsia="宋体"/>
                  <w:sz w:val="22"/>
                  <w:szCs w:val="22"/>
                  <w:lang w:eastAsia="en-US"/>
                </w:rPr>
                <m:t>(</m:t>
              </m:r>
              <m:r>
                <w:rPr>
                  <w:rFonts w:ascii="Cambria Math" w:eastAsia="宋体"/>
                  <w:sz w:val="22"/>
                  <w:szCs w:val="22"/>
                  <w:lang w:eastAsia="en-US"/>
                </w:rPr>
                <m:t>i</m:t>
              </m:r>
              <m:r>
                <m:rPr>
                  <m:sty m:val="p"/>
                </m:rPr>
                <w:rPr>
                  <w:rFonts w:ascii="Cambria Math" w:eastAsia="宋体"/>
                  <w:sz w:val="22"/>
                  <w:szCs w:val="22"/>
                  <w:lang w:eastAsia="en-US"/>
                </w:rPr>
                <m:t>,</m:t>
              </m:r>
              <m:r>
                <w:rPr>
                  <w:rFonts w:ascii="Cambria Math" w:eastAsia="宋体"/>
                  <w:sz w:val="22"/>
                  <w:szCs w:val="22"/>
                  <w:lang w:eastAsia="en-US"/>
                </w:rPr>
                <m:t>j</m:t>
              </m:r>
              <m:r>
                <m:rPr>
                  <m:sty m:val="p"/>
                </m:rPr>
                <w:rPr>
                  <w:rFonts w:ascii="Cambria Math" w:eastAsia="宋体"/>
                  <w:sz w:val="22"/>
                  <w:szCs w:val="22"/>
                  <w:lang w:eastAsia="en-US"/>
                </w:rPr>
                <m:t>,</m:t>
              </m:r>
              <m:sSub>
                <m:sSubPr>
                  <m:ctrlPr>
                    <w:rPr>
                      <w:rFonts w:ascii="Cambria Math" w:eastAsia="宋体" w:hAnsi="Cambria Math"/>
                      <w:iCs/>
                      <w:sz w:val="22"/>
                      <w:szCs w:val="22"/>
                      <w:lang w:eastAsia="en-US"/>
                    </w:rPr>
                  </m:ctrlPr>
                </m:sSubPr>
                <m:e>
                  <m:r>
                    <w:rPr>
                      <w:rFonts w:ascii="Cambria Math" w:eastAsia="宋体"/>
                      <w:sz w:val="22"/>
                      <w:szCs w:val="22"/>
                      <w:lang w:eastAsia="en-US"/>
                    </w:rPr>
                    <m:t>q</m:t>
                  </m:r>
                </m:e>
                <m:sub>
                  <m:r>
                    <w:rPr>
                      <w:rFonts w:ascii="Cambria Math" w:eastAsia="宋体"/>
                      <w:sz w:val="22"/>
                      <w:szCs w:val="22"/>
                      <w:lang w:eastAsia="en-US"/>
                    </w:rPr>
                    <m:t>d</m:t>
                  </m:r>
                </m:sub>
              </m:sSub>
              <m:r>
                <m:rPr>
                  <m:sty m:val="p"/>
                </m:rPr>
                <w:rPr>
                  <w:rFonts w:ascii="Cambria Math" w:eastAsia="宋体"/>
                  <w:sz w:val="22"/>
                  <w:szCs w:val="22"/>
                  <w:lang w:eastAsia="en-US"/>
                </w:rPr>
                <m:t>,</m:t>
              </m:r>
              <m:r>
                <w:rPr>
                  <w:rFonts w:ascii="Cambria Math" w:eastAsia="宋体"/>
                  <w:sz w:val="22"/>
                  <w:szCs w:val="22"/>
                  <w:lang w:eastAsia="en-US"/>
                </w:rPr>
                <m:t>l</m:t>
              </m:r>
              <m:r>
                <m:rPr>
                  <m:sty m:val="p"/>
                </m:rPr>
                <w:rPr>
                  <w:rFonts w:ascii="Cambria Math" w:eastAsia="宋体"/>
                  <w:sz w:val="22"/>
                  <w:szCs w:val="22"/>
                  <w:lang w:eastAsia="en-US"/>
                </w:rPr>
                <m:t>)</m:t>
              </m:r>
            </m:oMath>
            <w:r w:rsidRPr="00342599">
              <w:rPr>
                <w:rFonts w:eastAsia="宋体"/>
                <w:iCs/>
                <w:sz w:val="22"/>
                <w:szCs w:val="22"/>
                <w:lang w:eastAsia="en-US"/>
              </w:rPr>
              <w:t>, with parameters as defined in clause 7.1.1. For a</w:t>
            </w:r>
            <w:r w:rsidRPr="00342599">
              <w:rPr>
                <w:rFonts w:eastAsia="宋体"/>
                <w:sz w:val="22"/>
                <w:szCs w:val="22"/>
                <w:lang w:val="en-AU" w:eastAsia="en-US"/>
              </w:rPr>
              <w:t xml:space="preserve"> PUSCH transmission scheduled by a DCI format other than DCI format 0_0, </w:t>
            </w:r>
            <w:r w:rsidRPr="00342599">
              <w:rPr>
                <w:rFonts w:eastAsia="宋体" w:hint="eastAsia"/>
                <w:sz w:val="22"/>
                <w:szCs w:val="22"/>
                <w:lang w:val="en-AU" w:eastAsia="zh-CN"/>
              </w:rPr>
              <w:t xml:space="preserve">or </w:t>
            </w:r>
            <w:r w:rsidRPr="00342599">
              <w:rPr>
                <w:rFonts w:eastAsia="宋体"/>
                <w:sz w:val="22"/>
                <w:szCs w:val="22"/>
                <w:lang w:eastAsia="en-US"/>
              </w:rPr>
              <w:t xml:space="preserve">configured by </w:t>
            </w:r>
            <w:proofErr w:type="spellStart"/>
            <w:r w:rsidRPr="00342599">
              <w:rPr>
                <w:rFonts w:eastAsia="宋体"/>
                <w:i/>
                <w:iCs/>
                <w:sz w:val="22"/>
                <w:szCs w:val="22"/>
                <w:lang w:eastAsia="en-US"/>
              </w:rPr>
              <w:t>ConfiguredGrantConfig</w:t>
            </w:r>
            <w:proofErr w:type="spellEnd"/>
            <w:r w:rsidRPr="00342599">
              <w:rPr>
                <w:rFonts w:eastAsia="宋体"/>
                <w:sz w:val="22"/>
                <w:szCs w:val="22"/>
                <w:lang w:eastAsia="en-US"/>
              </w:rPr>
              <w:t xml:space="preserve"> or</w:t>
            </w:r>
            <w:r w:rsidRPr="00342599">
              <w:rPr>
                <w:rFonts w:eastAsia="宋体"/>
                <w:i/>
                <w:iCs/>
                <w:sz w:val="22"/>
                <w:szCs w:val="22"/>
                <w:lang w:eastAsia="en-US"/>
              </w:rPr>
              <w:t xml:space="preserve"> </w:t>
            </w:r>
            <w:proofErr w:type="spellStart"/>
            <w:r w:rsidRPr="00342599">
              <w:rPr>
                <w:rFonts w:eastAsia="宋体"/>
                <w:i/>
                <w:iCs/>
                <w:sz w:val="22"/>
                <w:szCs w:val="22"/>
                <w:lang w:eastAsia="en-US"/>
              </w:rPr>
              <w:t>semiPersistentOnPUSCH</w:t>
            </w:r>
            <w:proofErr w:type="spellEnd"/>
            <w:r w:rsidRPr="00342599">
              <w:rPr>
                <w:rFonts w:eastAsia="宋体"/>
                <w:sz w:val="22"/>
                <w:szCs w:val="22"/>
                <w:lang w:eastAsia="en-US"/>
              </w:rPr>
              <w:t>, if</w:t>
            </w:r>
            <w:r w:rsidRPr="00342599">
              <w:rPr>
                <w:rFonts w:eastAsia="宋体"/>
                <w:sz w:val="22"/>
                <w:szCs w:val="22"/>
                <w:lang w:val="en-AU" w:eastAsia="en-US"/>
              </w:rPr>
              <w:t xml:space="preserve"> </w:t>
            </w:r>
            <w:proofErr w:type="spellStart"/>
            <w:r w:rsidRPr="00342599">
              <w:rPr>
                <w:rFonts w:eastAsia="宋体"/>
                <w:i/>
                <w:sz w:val="22"/>
                <w:szCs w:val="22"/>
                <w:lang w:val="en-AU" w:eastAsia="en-US"/>
              </w:rPr>
              <w:t>txConfig</w:t>
            </w:r>
            <w:proofErr w:type="spellEnd"/>
            <w:r w:rsidRPr="00342599">
              <w:rPr>
                <w:rFonts w:eastAsia="宋体"/>
                <w:sz w:val="22"/>
                <w:szCs w:val="22"/>
                <w:lang w:val="en-AU" w:eastAsia="en-US"/>
              </w:rPr>
              <w:t xml:space="preserve"> in </w:t>
            </w:r>
            <w:r w:rsidRPr="00342599">
              <w:rPr>
                <w:rFonts w:eastAsia="宋体"/>
                <w:i/>
                <w:sz w:val="22"/>
                <w:szCs w:val="22"/>
                <w:lang w:val="en-AU" w:eastAsia="en-US"/>
              </w:rPr>
              <w:t>PUSCH-Config</w:t>
            </w:r>
            <w:r w:rsidRPr="00342599">
              <w:rPr>
                <w:rFonts w:eastAsia="宋体"/>
                <w:sz w:val="22"/>
                <w:szCs w:val="22"/>
                <w:lang w:val="en-AU" w:eastAsia="en-US"/>
              </w:rPr>
              <w:t xml:space="preserve"> is set to 'codebook', </w:t>
            </w:r>
          </w:p>
          <w:p w14:paraId="48C473C6" w14:textId="77777777" w:rsidR="00342599" w:rsidRPr="00342599" w:rsidRDefault="00342599" w:rsidP="00342599">
            <w:pPr>
              <w:ind w:left="568" w:hanging="284"/>
              <w:rPr>
                <w:rFonts w:eastAsia="宋体"/>
                <w:sz w:val="22"/>
                <w:szCs w:val="22"/>
                <w:lang w:val="x-none" w:eastAsia="en-US"/>
              </w:rPr>
            </w:pPr>
            <w:r w:rsidRPr="00342599">
              <w:rPr>
                <w:rFonts w:eastAsia="宋体"/>
                <w:sz w:val="22"/>
                <w:szCs w:val="22"/>
                <w:lang w:val="x-none" w:eastAsia="zh-CN"/>
              </w:rPr>
              <w:t>-</w:t>
            </w:r>
            <w:r w:rsidRPr="00342599">
              <w:rPr>
                <w:rFonts w:eastAsia="宋体"/>
                <w:sz w:val="22"/>
                <w:szCs w:val="22"/>
                <w:lang w:val="x-none" w:eastAsia="zh-CN"/>
              </w:rPr>
              <w:tab/>
            </w:r>
            <w:r w:rsidRPr="00342599">
              <w:rPr>
                <w:rFonts w:eastAsia="宋体"/>
                <w:sz w:val="22"/>
                <w:szCs w:val="22"/>
                <w:highlight w:val="yellow"/>
                <w:lang w:val="x-none" w:eastAsia="zh-CN"/>
              </w:rPr>
              <w:t xml:space="preserve">if </w:t>
            </w:r>
            <w:proofErr w:type="spellStart"/>
            <w:r w:rsidRPr="00342599">
              <w:rPr>
                <w:rFonts w:eastAsia="宋体"/>
                <w:i/>
                <w:iCs/>
                <w:sz w:val="22"/>
                <w:szCs w:val="22"/>
                <w:highlight w:val="yellow"/>
                <w:lang w:val="x-none" w:eastAsia="en-US"/>
              </w:rPr>
              <w:t>ul-FullPowerTransmission</w:t>
            </w:r>
            <w:proofErr w:type="spellEnd"/>
            <w:r w:rsidRPr="00342599">
              <w:rPr>
                <w:rFonts w:eastAsia="宋体"/>
                <w:sz w:val="22"/>
                <w:szCs w:val="22"/>
                <w:highlight w:val="yellow"/>
                <w:lang w:val="x-none" w:eastAsia="en-US"/>
              </w:rPr>
              <w:t xml:space="preserve"> </w:t>
            </w:r>
            <w:r w:rsidRPr="00342599">
              <w:rPr>
                <w:rFonts w:eastAsia="宋体"/>
                <w:sz w:val="22"/>
                <w:szCs w:val="22"/>
                <w:highlight w:val="yellow"/>
                <w:lang w:val="en-AU" w:eastAsia="en-US"/>
              </w:rPr>
              <w:t xml:space="preserve">in </w:t>
            </w:r>
            <w:r w:rsidRPr="00342599">
              <w:rPr>
                <w:rFonts w:eastAsia="宋体"/>
                <w:i/>
                <w:iCs/>
                <w:sz w:val="22"/>
                <w:szCs w:val="22"/>
                <w:highlight w:val="yellow"/>
                <w:lang w:val="en-AU" w:eastAsia="en-US"/>
              </w:rPr>
              <w:t>PUSCH-Config</w:t>
            </w:r>
            <w:r w:rsidRPr="00342599">
              <w:rPr>
                <w:rFonts w:eastAsia="宋体"/>
                <w:sz w:val="22"/>
                <w:szCs w:val="22"/>
                <w:highlight w:val="yellow"/>
                <w:lang w:val="en-AU" w:eastAsia="en-US"/>
              </w:rPr>
              <w:t xml:space="preserve"> </w:t>
            </w:r>
            <w:r w:rsidRPr="00342599">
              <w:rPr>
                <w:rFonts w:eastAsia="宋体"/>
                <w:sz w:val="22"/>
                <w:szCs w:val="22"/>
                <w:highlight w:val="yellow"/>
                <w:lang w:val="x-none" w:eastAsia="en-US"/>
              </w:rPr>
              <w:t xml:space="preserve">is provided, </w:t>
            </w:r>
            <w:r w:rsidRPr="00342599">
              <w:rPr>
                <w:rFonts w:eastAsia="宋体"/>
                <w:iCs/>
                <w:sz w:val="22"/>
                <w:szCs w:val="22"/>
                <w:highlight w:val="yellow"/>
                <w:lang w:val="x-none" w:eastAsia="en-US"/>
              </w:rPr>
              <w:t xml:space="preserve">the UE scales </w:t>
            </w:r>
            <m:oMath>
              <m:sSub>
                <m:sSubPr>
                  <m:ctrlPr>
                    <w:rPr>
                      <w:rFonts w:ascii="Cambria Math" w:eastAsia="宋体" w:hAnsi="Cambria Math"/>
                      <w:iCs/>
                      <w:sz w:val="22"/>
                      <w:szCs w:val="22"/>
                      <w:highlight w:val="yellow"/>
                      <w:lang w:val="x-none" w:eastAsia="en-US"/>
                    </w:rPr>
                  </m:ctrlPr>
                </m:sSubPr>
                <m:e>
                  <m:acc>
                    <m:accPr>
                      <m:ctrlPr>
                        <w:rPr>
                          <w:rFonts w:ascii="Cambria Math" w:eastAsia="宋体" w:hAnsi="Cambria Math"/>
                          <w:iCs/>
                          <w:sz w:val="22"/>
                          <w:szCs w:val="22"/>
                          <w:highlight w:val="yellow"/>
                          <w:lang w:val="x-none" w:eastAsia="en-US"/>
                        </w:rPr>
                      </m:ctrlPr>
                    </m:accPr>
                    <m:e>
                      <m:r>
                        <w:rPr>
                          <w:rFonts w:ascii="Cambria Math" w:eastAsia="宋体" w:hAnsi="Cambria Math"/>
                          <w:sz w:val="22"/>
                          <w:szCs w:val="22"/>
                          <w:highlight w:val="yellow"/>
                          <w:lang w:val="x-none" w:eastAsia="en-US"/>
                        </w:rPr>
                        <m:t>P</m:t>
                      </m:r>
                    </m:e>
                  </m:acc>
                </m:e>
                <m:sub>
                  <m:r>
                    <m:rPr>
                      <m:nor/>
                    </m:rPr>
                    <w:rPr>
                      <w:rFonts w:eastAsia="宋体"/>
                      <w:iCs/>
                      <w:sz w:val="22"/>
                      <w:szCs w:val="22"/>
                      <w:highlight w:val="yellow"/>
                      <w:lang w:val="x-none" w:eastAsia="en-US"/>
                    </w:rPr>
                    <m:t>PUSCH</m:t>
                  </m:r>
                  <m:r>
                    <m:rPr>
                      <m:sty m:val="p"/>
                    </m:rPr>
                    <w:rPr>
                      <w:rFonts w:ascii="Cambria Math" w:eastAsia="宋体" w:hAnsi="Cambria Math"/>
                      <w:sz w:val="22"/>
                      <w:szCs w:val="22"/>
                      <w:highlight w:val="yellow"/>
                      <w:lang w:val="x-none" w:eastAsia="en-US"/>
                    </w:rPr>
                    <m:t>,</m:t>
                  </m:r>
                  <m:r>
                    <w:rPr>
                      <w:rFonts w:ascii="Cambria Math" w:eastAsia="宋体" w:hAnsi="Cambria Math"/>
                      <w:sz w:val="22"/>
                      <w:szCs w:val="22"/>
                      <w:highlight w:val="yellow"/>
                      <w:lang w:val="x-none" w:eastAsia="en-US"/>
                    </w:rPr>
                    <m:t>b</m:t>
                  </m:r>
                  <m:r>
                    <m:rPr>
                      <m:sty m:val="p"/>
                    </m:rPr>
                    <w:rPr>
                      <w:rFonts w:ascii="Cambria Math" w:eastAsia="宋体" w:hAnsi="Cambria Math"/>
                      <w:sz w:val="22"/>
                      <w:szCs w:val="22"/>
                      <w:highlight w:val="yellow"/>
                      <w:lang w:val="x-none" w:eastAsia="en-US"/>
                    </w:rPr>
                    <m:t>,</m:t>
                  </m:r>
                  <m:r>
                    <w:rPr>
                      <w:rFonts w:ascii="Cambria Math" w:eastAsia="宋体" w:hAnsi="Cambria Math"/>
                      <w:sz w:val="22"/>
                      <w:szCs w:val="22"/>
                      <w:highlight w:val="yellow"/>
                      <w:lang w:val="x-none" w:eastAsia="en-US"/>
                    </w:rPr>
                    <m:t>f</m:t>
                  </m:r>
                  <m:r>
                    <m:rPr>
                      <m:sty m:val="p"/>
                    </m:rPr>
                    <w:rPr>
                      <w:rFonts w:ascii="Cambria Math" w:eastAsia="宋体" w:hAnsi="Cambria Math"/>
                      <w:sz w:val="22"/>
                      <w:szCs w:val="22"/>
                      <w:highlight w:val="yellow"/>
                      <w:lang w:val="x-none" w:eastAsia="en-US"/>
                    </w:rPr>
                    <m:t>,</m:t>
                  </m:r>
                  <m:r>
                    <w:rPr>
                      <w:rFonts w:ascii="Cambria Math" w:eastAsia="宋体" w:hAnsi="Cambria Math"/>
                      <w:sz w:val="22"/>
                      <w:szCs w:val="22"/>
                      <w:highlight w:val="yellow"/>
                      <w:lang w:val="x-none" w:eastAsia="en-US"/>
                    </w:rPr>
                    <m:t>c</m:t>
                  </m:r>
                </m:sub>
              </m:sSub>
              <m:r>
                <m:rPr>
                  <m:sty m:val="p"/>
                </m:rPr>
                <w:rPr>
                  <w:rFonts w:ascii="Cambria Math" w:eastAsia="宋体" w:hAnsi="Cambria Math"/>
                  <w:sz w:val="22"/>
                  <w:szCs w:val="22"/>
                  <w:highlight w:val="yellow"/>
                  <w:lang w:val="x-none" w:eastAsia="en-US"/>
                </w:rPr>
                <m:t>(</m:t>
              </m:r>
              <m:r>
                <w:rPr>
                  <w:rFonts w:ascii="Cambria Math" w:eastAsia="宋体" w:hAnsi="Cambria Math"/>
                  <w:sz w:val="22"/>
                  <w:szCs w:val="22"/>
                  <w:highlight w:val="yellow"/>
                  <w:lang w:val="x-none" w:eastAsia="en-US"/>
                </w:rPr>
                <m:t>i</m:t>
              </m:r>
              <m:r>
                <m:rPr>
                  <m:sty m:val="p"/>
                </m:rPr>
                <w:rPr>
                  <w:rFonts w:ascii="Cambria Math" w:eastAsia="宋体" w:hAnsi="Cambria Math"/>
                  <w:sz w:val="22"/>
                  <w:szCs w:val="22"/>
                  <w:highlight w:val="yellow"/>
                  <w:lang w:val="x-none" w:eastAsia="en-US"/>
                </w:rPr>
                <m:t>,</m:t>
              </m:r>
              <m:r>
                <w:rPr>
                  <w:rFonts w:ascii="Cambria Math" w:eastAsia="宋体" w:hAnsi="Cambria Math"/>
                  <w:sz w:val="22"/>
                  <w:szCs w:val="22"/>
                  <w:highlight w:val="yellow"/>
                  <w:lang w:val="x-none" w:eastAsia="en-US"/>
                </w:rPr>
                <m:t>j</m:t>
              </m:r>
              <m:r>
                <m:rPr>
                  <m:sty m:val="p"/>
                </m:rPr>
                <w:rPr>
                  <w:rFonts w:ascii="Cambria Math" w:eastAsia="宋体" w:hAnsi="Cambria Math"/>
                  <w:sz w:val="22"/>
                  <w:szCs w:val="22"/>
                  <w:highlight w:val="yellow"/>
                  <w:lang w:val="x-none" w:eastAsia="en-US"/>
                </w:rPr>
                <m:t>,</m:t>
              </m:r>
              <m:sSub>
                <m:sSubPr>
                  <m:ctrlPr>
                    <w:rPr>
                      <w:rFonts w:ascii="Cambria Math" w:eastAsia="宋体" w:hAnsi="Cambria Math"/>
                      <w:iCs/>
                      <w:sz w:val="22"/>
                      <w:szCs w:val="22"/>
                      <w:highlight w:val="yellow"/>
                      <w:lang w:val="x-none" w:eastAsia="en-US"/>
                    </w:rPr>
                  </m:ctrlPr>
                </m:sSubPr>
                <m:e>
                  <m:r>
                    <w:rPr>
                      <w:rFonts w:ascii="Cambria Math" w:eastAsia="宋体" w:hAnsi="Cambria Math"/>
                      <w:sz w:val="22"/>
                      <w:szCs w:val="22"/>
                      <w:highlight w:val="yellow"/>
                      <w:lang w:val="x-none" w:eastAsia="en-US"/>
                    </w:rPr>
                    <m:t>q</m:t>
                  </m:r>
                </m:e>
                <m:sub>
                  <m:r>
                    <w:rPr>
                      <w:rFonts w:ascii="Cambria Math" w:eastAsia="宋体" w:hAnsi="Cambria Math"/>
                      <w:sz w:val="22"/>
                      <w:szCs w:val="22"/>
                      <w:highlight w:val="yellow"/>
                      <w:lang w:val="x-none" w:eastAsia="en-US"/>
                    </w:rPr>
                    <m:t>d</m:t>
                  </m:r>
                </m:sub>
              </m:sSub>
              <m:r>
                <m:rPr>
                  <m:sty m:val="p"/>
                </m:rPr>
                <w:rPr>
                  <w:rFonts w:ascii="Cambria Math" w:eastAsia="宋体" w:hAnsi="Cambria Math"/>
                  <w:sz w:val="22"/>
                  <w:szCs w:val="22"/>
                  <w:highlight w:val="yellow"/>
                  <w:lang w:val="x-none" w:eastAsia="en-US"/>
                </w:rPr>
                <m:t>,</m:t>
              </m:r>
              <m:r>
                <w:rPr>
                  <w:rFonts w:ascii="Cambria Math" w:eastAsia="宋体" w:hAnsi="Cambria Math"/>
                  <w:sz w:val="22"/>
                  <w:szCs w:val="22"/>
                  <w:highlight w:val="yellow"/>
                  <w:lang w:val="x-none" w:eastAsia="en-US"/>
                </w:rPr>
                <m:t>l</m:t>
              </m:r>
              <m:r>
                <m:rPr>
                  <m:sty m:val="p"/>
                </m:rPr>
                <w:rPr>
                  <w:rFonts w:ascii="Cambria Math" w:eastAsia="宋体" w:hAnsi="Cambria Math"/>
                  <w:sz w:val="22"/>
                  <w:szCs w:val="22"/>
                  <w:highlight w:val="yellow"/>
                  <w:lang w:val="x-none" w:eastAsia="en-US"/>
                </w:rPr>
                <m:t>)</m:t>
              </m:r>
            </m:oMath>
            <w:r w:rsidRPr="00342599">
              <w:rPr>
                <w:rFonts w:eastAsia="宋体"/>
                <w:sz w:val="22"/>
                <w:szCs w:val="22"/>
                <w:highlight w:val="yellow"/>
                <w:lang w:val="x-none" w:eastAsia="zh-CN"/>
              </w:rPr>
              <w:t xml:space="preserve"> by </w:t>
            </w:r>
            <m:oMath>
              <m:r>
                <w:rPr>
                  <w:rFonts w:ascii="Cambria Math" w:eastAsia="宋体" w:hAnsi="Cambria Math"/>
                  <w:sz w:val="22"/>
                  <w:szCs w:val="22"/>
                  <w:highlight w:val="yellow"/>
                  <w:lang w:val="x-none" w:eastAsia="en-US"/>
                </w:rPr>
                <m:t>s</m:t>
              </m:r>
            </m:oMath>
            <w:r w:rsidRPr="00342599">
              <w:rPr>
                <w:rFonts w:eastAsia="宋体"/>
                <w:iCs/>
                <w:sz w:val="22"/>
                <w:szCs w:val="22"/>
                <w:highlight w:val="yellow"/>
                <w:lang w:val="x-none" w:eastAsia="en-US"/>
              </w:rPr>
              <w:t xml:space="preserve"> where:</w:t>
            </w:r>
          </w:p>
          <w:p w14:paraId="339A51B7" w14:textId="77777777" w:rsidR="00342599" w:rsidRPr="00342599" w:rsidRDefault="00342599" w:rsidP="00342599">
            <w:pPr>
              <w:ind w:left="851" w:hanging="284"/>
              <w:rPr>
                <w:rFonts w:eastAsia="宋体"/>
                <w:sz w:val="22"/>
                <w:szCs w:val="22"/>
                <w:lang w:val="x-none" w:eastAsia="en-US"/>
              </w:rPr>
            </w:pPr>
            <w:r w:rsidRPr="00342599">
              <w:rPr>
                <w:rFonts w:eastAsia="宋体"/>
                <w:sz w:val="22"/>
                <w:szCs w:val="22"/>
                <w:lang w:val="x-none" w:eastAsia="en-US"/>
              </w:rPr>
              <w:t>-</w:t>
            </w:r>
            <w:r w:rsidRPr="00342599">
              <w:rPr>
                <w:rFonts w:eastAsia="宋体"/>
                <w:sz w:val="22"/>
                <w:szCs w:val="22"/>
                <w:lang w:val="x-none" w:eastAsia="en-US"/>
              </w:rPr>
              <w:tab/>
              <w:t xml:space="preserve">if </w:t>
            </w:r>
            <w:proofErr w:type="spellStart"/>
            <w:r w:rsidRPr="00342599">
              <w:rPr>
                <w:rFonts w:eastAsia="宋体"/>
                <w:i/>
                <w:iCs/>
                <w:sz w:val="22"/>
                <w:szCs w:val="22"/>
                <w:lang w:val="x-none" w:eastAsia="en-US"/>
              </w:rPr>
              <w:t>ul-FullPowerTransmission</w:t>
            </w:r>
            <w:proofErr w:type="spellEnd"/>
            <w:r w:rsidRPr="00342599">
              <w:rPr>
                <w:rFonts w:eastAsia="宋体"/>
                <w:sz w:val="22"/>
                <w:szCs w:val="22"/>
                <w:lang w:val="x-none" w:eastAsia="en-US"/>
              </w:rPr>
              <w:t xml:space="preserve"> in </w:t>
            </w:r>
            <w:r w:rsidRPr="00342599">
              <w:rPr>
                <w:rFonts w:eastAsia="宋体"/>
                <w:i/>
                <w:iCs/>
                <w:sz w:val="22"/>
                <w:szCs w:val="22"/>
                <w:lang w:val="x-none" w:eastAsia="en-US"/>
              </w:rPr>
              <w:t>PUSCH-Config</w:t>
            </w:r>
            <w:r w:rsidRPr="00342599">
              <w:rPr>
                <w:rFonts w:eastAsia="宋体"/>
                <w:sz w:val="22"/>
                <w:szCs w:val="22"/>
                <w:lang w:val="x-none" w:eastAsia="en-US"/>
              </w:rPr>
              <w:t xml:space="preserve"> is set to </w:t>
            </w:r>
            <w:r w:rsidRPr="00342599">
              <w:rPr>
                <w:rFonts w:eastAsia="宋体"/>
                <w:i/>
                <w:iCs/>
                <w:sz w:val="22"/>
                <w:szCs w:val="22"/>
                <w:lang w:val="x-none" w:eastAsia="en-US"/>
              </w:rPr>
              <w:t>fullpowerMode1</w:t>
            </w:r>
            <w:r w:rsidRPr="00342599">
              <w:rPr>
                <w:rFonts w:eastAsia="宋体"/>
                <w:sz w:val="22"/>
                <w:szCs w:val="22"/>
                <w:lang w:val="x-none" w:eastAsia="en-US"/>
              </w:rPr>
              <w:t xml:space="preserve">, and each SRS resource in the </w:t>
            </w:r>
            <w:r w:rsidRPr="00342599">
              <w:rPr>
                <w:rFonts w:eastAsia="宋体"/>
                <w:i/>
                <w:iCs/>
                <w:sz w:val="22"/>
                <w:szCs w:val="22"/>
                <w:lang w:val="x-none" w:eastAsia="en-US"/>
              </w:rPr>
              <w:t>SRS-</w:t>
            </w:r>
            <w:proofErr w:type="spellStart"/>
            <w:r w:rsidRPr="00342599">
              <w:rPr>
                <w:rFonts w:eastAsia="宋体"/>
                <w:i/>
                <w:iCs/>
                <w:sz w:val="22"/>
                <w:szCs w:val="22"/>
                <w:lang w:val="x-none" w:eastAsia="en-US"/>
              </w:rPr>
              <w:t>ResourceSet</w:t>
            </w:r>
            <w:proofErr w:type="spellEnd"/>
            <w:r w:rsidRPr="00342599">
              <w:rPr>
                <w:rFonts w:eastAsia="宋体"/>
                <w:sz w:val="22"/>
                <w:szCs w:val="22"/>
                <w:lang w:val="x-none" w:eastAsia="en-US"/>
              </w:rPr>
              <w:t xml:space="preserve"> with </w:t>
            </w:r>
            <w:r w:rsidRPr="00342599">
              <w:rPr>
                <w:rFonts w:eastAsia="宋体"/>
                <w:i/>
                <w:iCs/>
                <w:sz w:val="22"/>
                <w:szCs w:val="22"/>
                <w:lang w:val="x-none" w:eastAsia="en-US"/>
              </w:rPr>
              <w:t>usage</w:t>
            </w:r>
            <w:r w:rsidRPr="00342599">
              <w:rPr>
                <w:rFonts w:eastAsia="宋体"/>
                <w:sz w:val="22"/>
                <w:szCs w:val="22"/>
                <w:lang w:val="x-none" w:eastAsia="en-US"/>
              </w:rPr>
              <w:t xml:space="preserve"> set to 'codebook' has more than one SRS port, </w:t>
            </w:r>
            <m:oMath>
              <m:r>
                <w:rPr>
                  <w:rFonts w:ascii="Cambria Math" w:eastAsia="宋体"/>
                  <w:sz w:val="22"/>
                  <w:szCs w:val="22"/>
                  <w:lang w:val="x-none" w:eastAsia="en-US"/>
                </w:rPr>
                <m:t>s</m:t>
              </m:r>
            </m:oMath>
            <w:r w:rsidRPr="00342599">
              <w:rPr>
                <w:rFonts w:eastAsia="宋体"/>
                <w:iCs/>
                <w:sz w:val="22"/>
                <w:szCs w:val="22"/>
                <w:lang w:val="x-none" w:eastAsia="en-US"/>
              </w:rPr>
              <w:t xml:space="preserve"> is</w:t>
            </w:r>
            <w:r w:rsidRPr="00342599">
              <w:rPr>
                <w:rFonts w:eastAsia="宋体"/>
                <w:sz w:val="22"/>
                <w:szCs w:val="22"/>
                <w:lang w:val="x-none" w:eastAsia="zh-CN"/>
              </w:rPr>
              <w:t xml:space="preserve"> the ratio of a number of antenna ports with non-zero PUSCH transmission power over the maximum number of </w:t>
            </w:r>
            <w:r w:rsidRPr="00342599">
              <w:rPr>
                <w:rFonts w:eastAsia="宋体"/>
                <w:sz w:val="22"/>
                <w:szCs w:val="22"/>
                <w:lang w:val="x-none" w:eastAsia="en-US"/>
              </w:rPr>
              <w:t>SRS ports supported by the UE in one SRS resource</w:t>
            </w:r>
          </w:p>
          <w:p w14:paraId="423DAAB4" w14:textId="77777777" w:rsidR="00342599" w:rsidRPr="00342599" w:rsidRDefault="00342599" w:rsidP="00342599">
            <w:pPr>
              <w:ind w:left="851" w:hanging="284"/>
              <w:rPr>
                <w:rFonts w:eastAsia="宋体"/>
                <w:sz w:val="22"/>
                <w:szCs w:val="22"/>
                <w:lang w:val="x-none" w:eastAsia="en-US"/>
              </w:rPr>
            </w:pPr>
            <w:r w:rsidRPr="00342599">
              <w:rPr>
                <w:rFonts w:eastAsia="宋体"/>
                <w:sz w:val="22"/>
                <w:szCs w:val="22"/>
                <w:lang w:val="x-none" w:eastAsia="en-US"/>
              </w:rPr>
              <w:t>-</w:t>
            </w:r>
            <w:r w:rsidRPr="00342599">
              <w:rPr>
                <w:rFonts w:eastAsia="宋体"/>
                <w:sz w:val="22"/>
                <w:szCs w:val="22"/>
                <w:lang w:val="x-none" w:eastAsia="en-US"/>
              </w:rPr>
              <w:tab/>
              <w:t xml:space="preserve">if </w:t>
            </w:r>
            <w:proofErr w:type="spellStart"/>
            <w:r w:rsidRPr="00342599">
              <w:rPr>
                <w:rFonts w:eastAsia="宋体"/>
                <w:i/>
                <w:iCs/>
                <w:sz w:val="22"/>
                <w:szCs w:val="22"/>
                <w:lang w:val="x-none" w:eastAsia="en-US"/>
              </w:rPr>
              <w:t>ul-FullPowerTransmission</w:t>
            </w:r>
            <w:proofErr w:type="spellEnd"/>
            <w:r w:rsidRPr="00342599">
              <w:rPr>
                <w:rFonts w:eastAsia="宋体"/>
                <w:sz w:val="22"/>
                <w:szCs w:val="22"/>
                <w:lang w:val="x-none" w:eastAsia="en-US"/>
              </w:rPr>
              <w:t xml:space="preserve"> in </w:t>
            </w:r>
            <w:r w:rsidRPr="00342599">
              <w:rPr>
                <w:rFonts w:eastAsia="宋体"/>
                <w:i/>
                <w:iCs/>
                <w:sz w:val="22"/>
                <w:szCs w:val="22"/>
                <w:lang w:val="x-none" w:eastAsia="en-US"/>
              </w:rPr>
              <w:t>PUSCH-Config</w:t>
            </w:r>
            <w:r w:rsidRPr="00342599">
              <w:rPr>
                <w:rFonts w:eastAsia="宋体"/>
                <w:sz w:val="22"/>
                <w:szCs w:val="22"/>
                <w:lang w:val="x-none" w:eastAsia="en-US"/>
              </w:rPr>
              <w:t xml:space="preserve"> is set to </w:t>
            </w:r>
            <w:r w:rsidRPr="00342599">
              <w:rPr>
                <w:rFonts w:eastAsia="宋体"/>
                <w:i/>
                <w:iCs/>
                <w:sz w:val="22"/>
                <w:szCs w:val="22"/>
                <w:lang w:val="x-none" w:eastAsia="en-US"/>
              </w:rPr>
              <w:t>fullpowerMode</w:t>
            </w:r>
            <w:r w:rsidRPr="00342599">
              <w:rPr>
                <w:rFonts w:eastAsia="宋体"/>
                <w:i/>
                <w:iCs/>
                <w:sz w:val="22"/>
                <w:szCs w:val="22"/>
                <w:lang w:val="en-US" w:eastAsia="en-US"/>
              </w:rPr>
              <w:t>2</w:t>
            </w:r>
            <w:r w:rsidRPr="00342599">
              <w:rPr>
                <w:rFonts w:eastAsia="宋体"/>
                <w:sz w:val="22"/>
                <w:szCs w:val="22"/>
                <w:lang w:val="x-none" w:eastAsia="en-US"/>
              </w:rPr>
              <w:t xml:space="preserve">, </w:t>
            </w:r>
          </w:p>
          <w:p w14:paraId="52CA9155" w14:textId="77777777" w:rsidR="00342599" w:rsidRPr="00342599" w:rsidRDefault="00342599" w:rsidP="00342599">
            <w:pPr>
              <w:ind w:left="1136" w:hanging="285"/>
              <w:rPr>
                <w:rFonts w:eastAsia="宋体"/>
                <w:sz w:val="22"/>
                <w:szCs w:val="22"/>
                <w:lang w:val="x-none" w:eastAsia="en-US"/>
              </w:rPr>
            </w:pPr>
            <w:r w:rsidRPr="00342599">
              <w:rPr>
                <w:rFonts w:eastAsia="宋体"/>
                <w:sz w:val="22"/>
                <w:szCs w:val="22"/>
                <w:lang w:val="en-US" w:eastAsia="en-US"/>
              </w:rPr>
              <w:t>-</w:t>
            </w:r>
            <w:r w:rsidRPr="00342599">
              <w:rPr>
                <w:rFonts w:eastAsia="宋体"/>
                <w:sz w:val="22"/>
                <w:szCs w:val="22"/>
                <w:lang w:val="en-US" w:eastAsia="en-US"/>
              </w:rPr>
              <w:tab/>
            </w:r>
            <m:oMath>
              <m:r>
                <w:rPr>
                  <w:rFonts w:ascii="Cambria Math" w:eastAsia="宋体"/>
                  <w:sz w:val="22"/>
                  <w:szCs w:val="22"/>
                  <w:lang w:val="x-none" w:eastAsia="en-US"/>
                </w:rPr>
                <m:t>s</m:t>
              </m:r>
              <m:r>
                <m:rPr>
                  <m:sty m:val="p"/>
                </m:rPr>
                <w:rPr>
                  <w:rFonts w:ascii="Cambria Math" w:eastAsia="宋体"/>
                  <w:sz w:val="22"/>
                  <w:szCs w:val="22"/>
                  <w:lang w:val="x-none" w:eastAsia="en-US"/>
                </w:rPr>
                <m:t>=1</m:t>
              </m:r>
            </m:oMath>
            <w:r w:rsidRPr="00342599">
              <w:rPr>
                <w:rFonts w:eastAsia="宋体"/>
                <w:sz w:val="22"/>
                <w:szCs w:val="22"/>
                <w:lang w:val="x-none" w:eastAsia="en-US"/>
              </w:rPr>
              <w:t xml:space="preserve"> for full power TPMIs</w:t>
            </w:r>
            <w:r w:rsidRPr="00342599">
              <w:rPr>
                <w:rFonts w:eastAsia="宋体"/>
                <w:iCs/>
                <w:sz w:val="22"/>
                <w:szCs w:val="22"/>
                <w:lang w:val="x-none" w:eastAsia="en-US"/>
              </w:rPr>
              <w:t xml:space="preserve"> </w:t>
            </w:r>
            <w:r w:rsidRPr="00342599">
              <w:rPr>
                <w:rFonts w:eastAsia="等线" w:hint="eastAsia"/>
                <w:iCs/>
                <w:sz w:val="22"/>
                <w:szCs w:val="22"/>
                <w:lang w:val="x-none" w:eastAsia="zh-CN"/>
              </w:rPr>
              <w:t xml:space="preserve">reported by the UE </w:t>
            </w:r>
            <w:r w:rsidRPr="00342599">
              <w:rPr>
                <w:rFonts w:eastAsia="等线"/>
                <w:iCs/>
                <w:sz w:val="22"/>
                <w:szCs w:val="22"/>
                <w:lang w:val="x-none" w:eastAsia="zh-CN"/>
              </w:rPr>
              <w:t>[1</w:t>
            </w:r>
            <w:r w:rsidRPr="00342599">
              <w:rPr>
                <w:rFonts w:eastAsia="等线"/>
                <w:iCs/>
                <w:sz w:val="22"/>
                <w:szCs w:val="22"/>
                <w:lang w:eastAsia="zh-CN"/>
              </w:rPr>
              <w:t>8</w:t>
            </w:r>
            <w:r w:rsidRPr="00342599">
              <w:rPr>
                <w:rFonts w:eastAsia="等线"/>
                <w:iCs/>
                <w:sz w:val="22"/>
                <w:szCs w:val="22"/>
                <w:lang w:val="x-none" w:eastAsia="zh-CN"/>
              </w:rPr>
              <w:t xml:space="preserve">, TS 38.306], </w:t>
            </w:r>
            <w:r w:rsidRPr="00342599">
              <w:rPr>
                <w:rFonts w:eastAsia="宋体"/>
                <w:iCs/>
                <w:sz w:val="22"/>
                <w:szCs w:val="22"/>
                <w:lang w:val="x-none" w:eastAsia="en-US"/>
              </w:rPr>
              <w:t xml:space="preserve">and </w:t>
            </w:r>
            <m:oMath>
              <m:r>
                <w:rPr>
                  <w:rFonts w:ascii="Cambria Math" w:eastAsia="宋体"/>
                  <w:sz w:val="22"/>
                  <w:szCs w:val="22"/>
                  <w:lang w:val="x-none" w:eastAsia="en-US"/>
                </w:rPr>
                <m:t>s</m:t>
              </m:r>
            </m:oMath>
            <w:r w:rsidRPr="00342599">
              <w:rPr>
                <w:rFonts w:eastAsia="宋体"/>
                <w:iCs/>
                <w:sz w:val="22"/>
                <w:szCs w:val="22"/>
                <w:lang w:val="x-none" w:eastAsia="en-US"/>
              </w:rPr>
              <w:t xml:space="preserve"> </w:t>
            </w:r>
            <w:r w:rsidRPr="00342599">
              <w:rPr>
                <w:rFonts w:eastAsia="宋体"/>
                <w:sz w:val="22"/>
                <w:szCs w:val="22"/>
                <w:lang w:val="x-none" w:eastAsia="en-US"/>
              </w:rPr>
              <w:t xml:space="preserve">is </w:t>
            </w:r>
            <w:r w:rsidRPr="00342599">
              <w:rPr>
                <w:rFonts w:eastAsia="宋体"/>
                <w:sz w:val="22"/>
                <w:szCs w:val="22"/>
                <w:lang w:val="x-none" w:eastAsia="zh-CN"/>
              </w:rPr>
              <w:t xml:space="preserve">the ratio of a number of antenna ports with non-zero PUSCH transmission power over a number of </w:t>
            </w:r>
            <w:r w:rsidRPr="00342599">
              <w:rPr>
                <w:rFonts w:eastAsia="宋体"/>
                <w:sz w:val="22"/>
                <w:szCs w:val="22"/>
                <w:lang w:val="x-none" w:eastAsia="en-US"/>
              </w:rPr>
              <w:t xml:space="preserve">SRS ports </w:t>
            </w:r>
            <w:r w:rsidRPr="00342599">
              <w:rPr>
                <w:rFonts w:eastAsia="宋体"/>
                <w:iCs/>
                <w:sz w:val="22"/>
                <w:szCs w:val="22"/>
                <w:lang w:val="x-none" w:eastAsia="en-US"/>
              </w:rPr>
              <w:t>for remaining TPMIs</w:t>
            </w:r>
            <w:r w:rsidRPr="00342599">
              <w:rPr>
                <w:rFonts w:eastAsia="宋体"/>
                <w:sz w:val="22"/>
                <w:szCs w:val="22"/>
                <w:lang w:val="x-none" w:eastAsia="en-US"/>
              </w:rPr>
              <w:t>, where the number of SRS ports is associated with a</w:t>
            </w:r>
            <w:r w:rsidRPr="00342599">
              <w:rPr>
                <w:rFonts w:eastAsia="宋体"/>
                <w:sz w:val="22"/>
                <w:szCs w:val="22"/>
                <w:lang w:val="en-US" w:eastAsia="en-US"/>
              </w:rPr>
              <w:t>n</w:t>
            </w:r>
            <w:r w:rsidRPr="00342599">
              <w:rPr>
                <w:rFonts w:eastAsia="宋体"/>
                <w:sz w:val="22"/>
                <w:szCs w:val="22"/>
                <w:lang w:val="x-none" w:eastAsia="en-US"/>
              </w:rPr>
              <w:t xml:space="preserve"> SRS resource indicated by </w:t>
            </w:r>
            <w:r w:rsidRPr="00342599">
              <w:rPr>
                <w:rFonts w:eastAsia="宋体"/>
                <w:sz w:val="22"/>
                <w:szCs w:val="22"/>
                <w:lang w:val="en-US" w:eastAsia="en-US"/>
              </w:rPr>
              <w:t xml:space="preserve">an </w:t>
            </w:r>
            <w:r w:rsidRPr="00342599">
              <w:rPr>
                <w:rFonts w:eastAsia="宋体"/>
                <w:sz w:val="22"/>
                <w:szCs w:val="22"/>
                <w:lang w:val="x-none" w:eastAsia="en-US"/>
              </w:rPr>
              <w:t xml:space="preserve">SRI </w:t>
            </w:r>
            <w:r w:rsidRPr="00342599">
              <w:rPr>
                <w:rFonts w:eastAsia="宋体"/>
                <w:sz w:val="22"/>
                <w:szCs w:val="22"/>
                <w:lang w:val="en-US" w:eastAsia="en-US"/>
              </w:rPr>
              <w:t>field in a DCI format scheduling the PUSCH transmission</w:t>
            </w:r>
            <w:r w:rsidRPr="00342599">
              <w:rPr>
                <w:rFonts w:eastAsia="宋体"/>
                <w:sz w:val="22"/>
                <w:szCs w:val="22"/>
                <w:lang w:val="x-none" w:eastAsia="en-US"/>
              </w:rPr>
              <w:t xml:space="preserve"> if more than one SRS resource is configured in the </w:t>
            </w:r>
            <w:r w:rsidRPr="00342599">
              <w:rPr>
                <w:rFonts w:eastAsia="宋体"/>
                <w:i/>
                <w:iCs/>
                <w:sz w:val="22"/>
                <w:szCs w:val="22"/>
                <w:lang w:val="x-none" w:eastAsia="en-US"/>
              </w:rPr>
              <w:t>SRS-</w:t>
            </w:r>
            <w:proofErr w:type="spellStart"/>
            <w:r w:rsidRPr="00342599">
              <w:rPr>
                <w:rFonts w:eastAsia="宋体"/>
                <w:i/>
                <w:iCs/>
                <w:sz w:val="22"/>
                <w:szCs w:val="22"/>
                <w:lang w:val="x-none" w:eastAsia="en-US"/>
              </w:rPr>
              <w:t>ResourceSet</w:t>
            </w:r>
            <w:proofErr w:type="spellEnd"/>
            <w:r w:rsidRPr="00342599">
              <w:rPr>
                <w:rFonts w:eastAsia="宋体"/>
                <w:sz w:val="22"/>
                <w:szCs w:val="22"/>
                <w:lang w:val="x-none" w:eastAsia="en-US"/>
              </w:rPr>
              <w:t xml:space="preserve"> with </w:t>
            </w:r>
            <w:r w:rsidRPr="00342599">
              <w:rPr>
                <w:rFonts w:eastAsia="宋体"/>
                <w:i/>
                <w:iCs/>
                <w:sz w:val="22"/>
                <w:szCs w:val="22"/>
                <w:lang w:val="x-none" w:eastAsia="en-US"/>
              </w:rPr>
              <w:t>usage</w:t>
            </w:r>
            <w:r w:rsidRPr="00342599">
              <w:rPr>
                <w:rFonts w:eastAsia="宋体"/>
                <w:sz w:val="22"/>
                <w:szCs w:val="22"/>
                <w:lang w:val="x-none" w:eastAsia="en-US"/>
              </w:rPr>
              <w:t xml:space="preserve"> set to 'codebook', or indicated by Type 1 configured grant</w:t>
            </w:r>
            <w:r w:rsidRPr="00342599">
              <w:rPr>
                <w:rFonts w:eastAsia="宋体"/>
                <w:sz w:val="22"/>
                <w:szCs w:val="22"/>
                <w:lang w:val="en-US" w:eastAsia="en-US"/>
              </w:rPr>
              <w:t xml:space="preserve">, </w:t>
            </w:r>
            <w:r w:rsidRPr="00342599">
              <w:rPr>
                <w:rFonts w:eastAsia="宋体"/>
                <w:sz w:val="22"/>
                <w:szCs w:val="22"/>
                <w:lang w:val="x-none" w:eastAsia="en-US"/>
              </w:rPr>
              <w:t xml:space="preserve">or </w:t>
            </w:r>
            <w:r w:rsidRPr="00342599">
              <w:rPr>
                <w:rFonts w:eastAsia="等线"/>
                <w:sz w:val="22"/>
                <w:szCs w:val="22"/>
                <w:lang w:val="x-none" w:eastAsia="zh-CN"/>
              </w:rPr>
              <w:t xml:space="preserve">the number of SRS ports </w:t>
            </w:r>
            <w:r w:rsidRPr="00342599">
              <w:rPr>
                <w:rFonts w:eastAsia="宋体"/>
                <w:sz w:val="22"/>
                <w:szCs w:val="22"/>
                <w:lang w:val="x-none" w:eastAsia="en-US"/>
              </w:rPr>
              <w:t>is associated with the SRS resource</w:t>
            </w:r>
            <w:r w:rsidRPr="00342599">
              <w:rPr>
                <w:rFonts w:eastAsia="宋体"/>
                <w:sz w:val="22"/>
                <w:szCs w:val="22"/>
                <w:lang w:val="x-none" w:eastAsia="zh-CN"/>
              </w:rPr>
              <w:t xml:space="preserve"> </w:t>
            </w:r>
            <w:r w:rsidRPr="00342599">
              <w:rPr>
                <w:rFonts w:eastAsia="等线" w:hint="eastAsia"/>
                <w:sz w:val="22"/>
                <w:szCs w:val="22"/>
                <w:lang w:val="x-none" w:eastAsia="zh-CN"/>
              </w:rPr>
              <w:t>if only one SRS resource is configured</w:t>
            </w:r>
            <w:r w:rsidRPr="00342599">
              <w:rPr>
                <w:rFonts w:eastAsia="等线"/>
                <w:sz w:val="22"/>
                <w:szCs w:val="22"/>
                <w:lang w:val="x-none" w:eastAsia="zh-CN"/>
              </w:rPr>
              <w:t xml:space="preserve"> </w:t>
            </w:r>
            <w:r w:rsidRPr="00342599">
              <w:rPr>
                <w:rFonts w:eastAsia="宋体"/>
                <w:sz w:val="22"/>
                <w:szCs w:val="22"/>
                <w:lang w:val="x-none" w:eastAsia="en-US"/>
              </w:rPr>
              <w:t xml:space="preserve">in the </w:t>
            </w:r>
            <w:r w:rsidRPr="00342599">
              <w:rPr>
                <w:rFonts w:eastAsia="宋体"/>
                <w:i/>
                <w:iCs/>
                <w:sz w:val="22"/>
                <w:szCs w:val="22"/>
                <w:lang w:val="x-none" w:eastAsia="en-US"/>
              </w:rPr>
              <w:t>SRS-</w:t>
            </w:r>
            <w:proofErr w:type="spellStart"/>
            <w:r w:rsidRPr="00342599">
              <w:rPr>
                <w:rFonts w:eastAsia="宋体"/>
                <w:i/>
                <w:iCs/>
                <w:sz w:val="22"/>
                <w:szCs w:val="22"/>
                <w:lang w:val="x-none" w:eastAsia="en-US"/>
              </w:rPr>
              <w:t>ResourceSet</w:t>
            </w:r>
            <w:proofErr w:type="spellEnd"/>
            <w:r w:rsidRPr="00342599">
              <w:rPr>
                <w:rFonts w:eastAsia="宋体"/>
                <w:sz w:val="22"/>
                <w:szCs w:val="22"/>
                <w:lang w:val="x-none" w:eastAsia="en-US"/>
              </w:rPr>
              <w:t xml:space="preserve"> with </w:t>
            </w:r>
            <w:r w:rsidRPr="00342599">
              <w:rPr>
                <w:rFonts w:eastAsia="宋体"/>
                <w:i/>
                <w:iCs/>
                <w:sz w:val="22"/>
                <w:szCs w:val="22"/>
                <w:lang w:val="x-none" w:eastAsia="en-US"/>
              </w:rPr>
              <w:t>usage</w:t>
            </w:r>
            <w:r w:rsidRPr="00342599">
              <w:rPr>
                <w:rFonts w:eastAsia="宋体"/>
                <w:sz w:val="22"/>
                <w:szCs w:val="22"/>
                <w:lang w:val="x-none" w:eastAsia="en-US"/>
              </w:rPr>
              <w:t xml:space="preserve"> set to 'codebook', </w:t>
            </w:r>
          </w:p>
          <w:p w14:paraId="403650D5" w14:textId="77777777" w:rsidR="00342599" w:rsidRPr="00342599" w:rsidRDefault="00342599" w:rsidP="00342599">
            <w:pPr>
              <w:ind w:left="1136" w:hanging="285"/>
              <w:rPr>
                <w:rFonts w:eastAsia="宋体"/>
                <w:sz w:val="22"/>
                <w:szCs w:val="22"/>
                <w:lang w:val="x-none" w:eastAsia="en-US"/>
              </w:rPr>
            </w:pPr>
            <w:r w:rsidRPr="00342599">
              <w:rPr>
                <w:rFonts w:eastAsia="宋体"/>
                <w:sz w:val="22"/>
                <w:szCs w:val="22"/>
                <w:lang w:val="x-none" w:eastAsia="en-US"/>
              </w:rPr>
              <w:t>-</w:t>
            </w:r>
            <w:r w:rsidRPr="00342599">
              <w:rPr>
                <w:rFonts w:eastAsia="宋体"/>
                <w:sz w:val="22"/>
                <w:szCs w:val="22"/>
                <w:lang w:val="x-none" w:eastAsia="en-US"/>
              </w:rPr>
              <w:tab/>
            </w:r>
            <m:oMath>
              <m:r>
                <w:rPr>
                  <w:rFonts w:ascii="Cambria Math" w:eastAsia="宋体"/>
                  <w:sz w:val="22"/>
                  <w:szCs w:val="22"/>
                  <w:lang w:val="x-none" w:eastAsia="en-US"/>
                </w:rPr>
                <m:t>s</m:t>
              </m:r>
              <m:r>
                <m:rPr>
                  <m:sty m:val="p"/>
                </m:rPr>
                <w:rPr>
                  <w:rFonts w:ascii="Cambria Math" w:eastAsia="宋体"/>
                  <w:sz w:val="22"/>
                  <w:szCs w:val="22"/>
                  <w:lang w:val="x-none" w:eastAsia="en-US"/>
                </w:rPr>
                <m:t>=1</m:t>
              </m:r>
            </m:oMath>
            <w:r w:rsidRPr="00342599">
              <w:rPr>
                <w:rFonts w:eastAsia="宋体"/>
                <w:sz w:val="22"/>
                <w:szCs w:val="22"/>
                <w:lang w:val="en-US" w:eastAsia="en-US"/>
              </w:rPr>
              <w:t>,</w:t>
            </w:r>
            <w:r w:rsidRPr="00342599">
              <w:rPr>
                <w:rFonts w:eastAsia="宋体"/>
                <w:sz w:val="22"/>
                <w:szCs w:val="22"/>
                <w:lang w:val="x-none" w:eastAsia="en-US"/>
              </w:rPr>
              <w:t xml:space="preserve"> if </w:t>
            </w:r>
            <w:r w:rsidRPr="00342599">
              <w:rPr>
                <w:rFonts w:eastAsia="宋体"/>
                <w:sz w:val="22"/>
                <w:szCs w:val="22"/>
                <w:lang w:val="en-US" w:eastAsia="en-US"/>
              </w:rPr>
              <w:t>an</w:t>
            </w:r>
            <w:r w:rsidRPr="00342599">
              <w:rPr>
                <w:rFonts w:eastAsia="宋体"/>
                <w:sz w:val="22"/>
                <w:szCs w:val="22"/>
                <w:lang w:val="x-none" w:eastAsia="en-US"/>
              </w:rPr>
              <w:t xml:space="preserve"> SRS resource with a single port is indicated by </w:t>
            </w:r>
            <w:r w:rsidRPr="00342599">
              <w:rPr>
                <w:rFonts w:eastAsia="宋体"/>
                <w:sz w:val="22"/>
                <w:szCs w:val="22"/>
                <w:lang w:val="en-US" w:eastAsia="en-US"/>
              </w:rPr>
              <w:t xml:space="preserve">an </w:t>
            </w:r>
            <w:r w:rsidRPr="00342599">
              <w:rPr>
                <w:rFonts w:eastAsia="宋体"/>
                <w:sz w:val="22"/>
                <w:szCs w:val="22"/>
                <w:lang w:val="x-none" w:eastAsia="en-US"/>
              </w:rPr>
              <w:t xml:space="preserve">SRI </w:t>
            </w:r>
            <w:r w:rsidRPr="00342599">
              <w:rPr>
                <w:rFonts w:eastAsia="宋体"/>
                <w:sz w:val="22"/>
                <w:szCs w:val="22"/>
                <w:lang w:val="en-US" w:eastAsia="en-US"/>
              </w:rPr>
              <w:t xml:space="preserve">field in a DCI format scheduling the PUSCH transmission </w:t>
            </w:r>
            <w:r w:rsidRPr="00342599">
              <w:rPr>
                <w:rFonts w:eastAsia="宋体"/>
                <w:sz w:val="22"/>
                <w:szCs w:val="22"/>
                <w:lang w:val="x-none" w:eastAsia="en-US"/>
              </w:rPr>
              <w:t xml:space="preserve">when more than one SRS resource is </w:t>
            </w:r>
            <w:r w:rsidRPr="00342599">
              <w:rPr>
                <w:rFonts w:eastAsia="宋体"/>
                <w:sz w:val="22"/>
                <w:szCs w:val="22"/>
                <w:lang w:val="en-US" w:eastAsia="en-US"/>
              </w:rPr>
              <w:t>provided</w:t>
            </w:r>
            <w:r w:rsidRPr="00342599">
              <w:rPr>
                <w:rFonts w:eastAsia="宋体"/>
                <w:sz w:val="22"/>
                <w:szCs w:val="22"/>
                <w:lang w:val="x-none" w:eastAsia="en-US"/>
              </w:rPr>
              <w:t xml:space="preserve"> in the </w:t>
            </w:r>
            <w:r w:rsidRPr="00342599">
              <w:rPr>
                <w:rFonts w:eastAsia="宋体"/>
                <w:i/>
                <w:iCs/>
                <w:sz w:val="22"/>
                <w:szCs w:val="22"/>
                <w:lang w:val="x-none" w:eastAsia="en-US"/>
              </w:rPr>
              <w:t>SRS-</w:t>
            </w:r>
            <w:proofErr w:type="spellStart"/>
            <w:r w:rsidRPr="00342599">
              <w:rPr>
                <w:rFonts w:eastAsia="宋体"/>
                <w:i/>
                <w:iCs/>
                <w:sz w:val="22"/>
                <w:szCs w:val="22"/>
                <w:lang w:val="x-none" w:eastAsia="en-US"/>
              </w:rPr>
              <w:t>ResourceSet</w:t>
            </w:r>
            <w:proofErr w:type="spellEnd"/>
            <w:r w:rsidRPr="00342599">
              <w:rPr>
                <w:rFonts w:eastAsia="宋体"/>
                <w:sz w:val="22"/>
                <w:szCs w:val="22"/>
                <w:lang w:val="x-none" w:eastAsia="en-US"/>
              </w:rPr>
              <w:t xml:space="preserve"> with </w:t>
            </w:r>
            <w:r w:rsidRPr="00342599">
              <w:rPr>
                <w:rFonts w:eastAsia="宋体"/>
                <w:i/>
                <w:iCs/>
                <w:sz w:val="22"/>
                <w:szCs w:val="22"/>
                <w:lang w:val="x-none" w:eastAsia="en-US"/>
              </w:rPr>
              <w:t>usage</w:t>
            </w:r>
            <w:r w:rsidRPr="00342599">
              <w:rPr>
                <w:rFonts w:eastAsia="宋体"/>
                <w:sz w:val="22"/>
                <w:szCs w:val="22"/>
                <w:lang w:val="x-none" w:eastAsia="en-US"/>
              </w:rPr>
              <w:t xml:space="preserve"> set to 'codebook'</w:t>
            </w:r>
            <w:r w:rsidRPr="00342599">
              <w:rPr>
                <w:rFonts w:eastAsia="宋体"/>
                <w:sz w:val="22"/>
                <w:szCs w:val="22"/>
                <w:lang w:val="en-US" w:eastAsia="en-US"/>
              </w:rPr>
              <w:t>,</w:t>
            </w:r>
            <w:r w:rsidRPr="00342599">
              <w:rPr>
                <w:rFonts w:eastAsia="宋体"/>
                <w:sz w:val="22"/>
                <w:szCs w:val="22"/>
                <w:lang w:val="x-none" w:eastAsia="en-US"/>
              </w:rPr>
              <w:t xml:space="preserve"> or indicated by Type 1 configured grant</w:t>
            </w:r>
            <w:r w:rsidRPr="00342599">
              <w:rPr>
                <w:rFonts w:eastAsia="宋体"/>
                <w:sz w:val="22"/>
                <w:szCs w:val="22"/>
                <w:lang w:val="en-US" w:eastAsia="en-US"/>
              </w:rPr>
              <w:t xml:space="preserve">, </w:t>
            </w:r>
            <w:r w:rsidRPr="00342599">
              <w:rPr>
                <w:rFonts w:eastAsia="宋体"/>
                <w:sz w:val="22"/>
                <w:szCs w:val="22"/>
                <w:lang w:val="x-none" w:eastAsia="en-US"/>
              </w:rPr>
              <w:t xml:space="preserve">or if only one SRS resource with a single port is </w:t>
            </w:r>
            <w:r w:rsidRPr="00342599">
              <w:rPr>
                <w:rFonts w:eastAsia="宋体"/>
                <w:sz w:val="22"/>
                <w:szCs w:val="22"/>
                <w:lang w:val="en-US" w:eastAsia="en-US"/>
              </w:rPr>
              <w:t>provided</w:t>
            </w:r>
            <w:r w:rsidRPr="00342599">
              <w:rPr>
                <w:rFonts w:eastAsia="宋体"/>
                <w:sz w:val="22"/>
                <w:szCs w:val="22"/>
                <w:lang w:val="x-none" w:eastAsia="en-US"/>
              </w:rPr>
              <w:t xml:space="preserve"> in the </w:t>
            </w:r>
            <w:r w:rsidRPr="00342599">
              <w:rPr>
                <w:rFonts w:eastAsia="宋体"/>
                <w:i/>
                <w:iCs/>
                <w:sz w:val="22"/>
                <w:szCs w:val="22"/>
                <w:lang w:val="x-none" w:eastAsia="en-US"/>
              </w:rPr>
              <w:t>SRS-</w:t>
            </w:r>
            <w:proofErr w:type="spellStart"/>
            <w:r w:rsidRPr="00342599">
              <w:rPr>
                <w:rFonts w:eastAsia="宋体"/>
                <w:i/>
                <w:iCs/>
                <w:sz w:val="22"/>
                <w:szCs w:val="22"/>
                <w:lang w:val="x-none" w:eastAsia="en-US"/>
              </w:rPr>
              <w:t>ResourceSet</w:t>
            </w:r>
            <w:proofErr w:type="spellEnd"/>
            <w:r w:rsidRPr="00342599">
              <w:rPr>
                <w:rFonts w:eastAsia="宋体"/>
                <w:sz w:val="22"/>
                <w:szCs w:val="22"/>
                <w:lang w:val="x-none" w:eastAsia="en-US"/>
              </w:rPr>
              <w:t xml:space="preserve"> with </w:t>
            </w:r>
            <w:r w:rsidRPr="00342599">
              <w:rPr>
                <w:rFonts w:eastAsia="宋体"/>
                <w:i/>
                <w:iCs/>
                <w:sz w:val="22"/>
                <w:szCs w:val="22"/>
                <w:lang w:val="x-none" w:eastAsia="en-US"/>
              </w:rPr>
              <w:t>usage</w:t>
            </w:r>
            <w:r w:rsidRPr="00342599">
              <w:rPr>
                <w:rFonts w:eastAsia="宋体"/>
                <w:sz w:val="22"/>
                <w:szCs w:val="22"/>
                <w:lang w:val="x-none" w:eastAsia="en-US"/>
              </w:rPr>
              <w:t xml:space="preserve"> set to 'codebook', and </w:t>
            </w:r>
          </w:p>
          <w:p w14:paraId="7EC7C4E1" w14:textId="77777777" w:rsidR="00342599" w:rsidRPr="00342599" w:rsidRDefault="00342599" w:rsidP="00342599">
            <w:pPr>
              <w:ind w:left="851" w:hanging="284"/>
              <w:rPr>
                <w:rFonts w:eastAsia="宋体"/>
                <w:sz w:val="22"/>
                <w:szCs w:val="22"/>
                <w:lang w:val="x-none" w:eastAsia="en-US"/>
              </w:rPr>
            </w:pPr>
            <w:r w:rsidRPr="00342599">
              <w:rPr>
                <w:rFonts w:eastAsia="宋体"/>
                <w:sz w:val="22"/>
                <w:szCs w:val="22"/>
                <w:highlight w:val="yellow"/>
                <w:lang w:val="x-none" w:eastAsia="en-US"/>
              </w:rPr>
              <w:t>-</w:t>
            </w:r>
            <w:r w:rsidRPr="00342599">
              <w:rPr>
                <w:rFonts w:eastAsia="宋体"/>
                <w:sz w:val="22"/>
                <w:szCs w:val="22"/>
                <w:highlight w:val="yellow"/>
                <w:lang w:val="x-none" w:eastAsia="en-US"/>
              </w:rPr>
              <w:tab/>
              <w:t xml:space="preserve">if </w:t>
            </w:r>
            <w:proofErr w:type="spellStart"/>
            <w:r w:rsidRPr="00342599">
              <w:rPr>
                <w:rFonts w:eastAsia="宋体"/>
                <w:i/>
                <w:iCs/>
                <w:sz w:val="22"/>
                <w:szCs w:val="22"/>
                <w:highlight w:val="yellow"/>
                <w:lang w:val="x-none" w:eastAsia="en-US"/>
              </w:rPr>
              <w:t>ul-FullPowerTransmission</w:t>
            </w:r>
            <w:proofErr w:type="spellEnd"/>
            <w:r w:rsidRPr="00342599">
              <w:rPr>
                <w:rFonts w:eastAsia="宋体"/>
                <w:sz w:val="22"/>
                <w:szCs w:val="22"/>
                <w:highlight w:val="yellow"/>
                <w:lang w:val="x-none" w:eastAsia="en-US"/>
              </w:rPr>
              <w:t xml:space="preserve"> in </w:t>
            </w:r>
            <w:r w:rsidRPr="00342599">
              <w:rPr>
                <w:rFonts w:eastAsia="宋体"/>
                <w:i/>
                <w:iCs/>
                <w:sz w:val="22"/>
                <w:szCs w:val="22"/>
                <w:highlight w:val="yellow"/>
                <w:lang w:val="x-none" w:eastAsia="en-US"/>
              </w:rPr>
              <w:t>PUSCH-Config</w:t>
            </w:r>
            <w:r w:rsidRPr="00342599">
              <w:rPr>
                <w:rFonts w:eastAsia="宋体"/>
                <w:sz w:val="22"/>
                <w:szCs w:val="22"/>
                <w:highlight w:val="yellow"/>
                <w:lang w:val="x-none" w:eastAsia="en-US"/>
              </w:rPr>
              <w:t xml:space="preserve"> is </w:t>
            </w:r>
            <w:r w:rsidRPr="00342599">
              <w:rPr>
                <w:rFonts w:eastAsia="宋体"/>
                <w:sz w:val="22"/>
                <w:szCs w:val="22"/>
                <w:highlight w:val="yellow"/>
                <w:lang w:val="x-none" w:eastAsia="ko-KR"/>
              </w:rPr>
              <w:t xml:space="preserve">set to </w:t>
            </w:r>
            <w:proofErr w:type="spellStart"/>
            <w:r w:rsidRPr="00342599">
              <w:rPr>
                <w:rFonts w:eastAsia="宋体"/>
                <w:i/>
                <w:iCs/>
                <w:sz w:val="22"/>
                <w:szCs w:val="22"/>
                <w:highlight w:val="yellow"/>
                <w:lang w:val="x-none" w:eastAsia="ko-KR"/>
              </w:rPr>
              <w:t>fullpower</w:t>
            </w:r>
            <w:proofErr w:type="spellEnd"/>
            <w:r w:rsidRPr="00342599">
              <w:rPr>
                <w:rFonts w:eastAsia="宋体"/>
                <w:sz w:val="22"/>
                <w:szCs w:val="22"/>
                <w:highlight w:val="yellow"/>
                <w:lang w:val="x-none" w:eastAsia="en-US"/>
              </w:rPr>
              <w:t xml:space="preserve">, </w:t>
            </w:r>
            <m:oMath>
              <m:r>
                <w:rPr>
                  <w:rFonts w:ascii="Cambria Math" w:eastAsia="宋体"/>
                  <w:sz w:val="22"/>
                  <w:szCs w:val="22"/>
                  <w:highlight w:val="yellow"/>
                  <w:lang w:val="x-none" w:eastAsia="en-US"/>
                </w:rPr>
                <m:t>s</m:t>
              </m:r>
              <m:r>
                <m:rPr>
                  <m:sty m:val="p"/>
                </m:rPr>
                <w:rPr>
                  <w:rFonts w:ascii="Cambria Math" w:eastAsia="宋体"/>
                  <w:sz w:val="22"/>
                  <w:szCs w:val="22"/>
                  <w:highlight w:val="yellow"/>
                  <w:lang w:val="x-none" w:eastAsia="en-US"/>
                </w:rPr>
                <m:t>=1</m:t>
              </m:r>
            </m:oMath>
          </w:p>
          <w:p w14:paraId="3B81DDAC" w14:textId="1EBD7B69" w:rsidR="00342599" w:rsidRPr="00F95469" w:rsidRDefault="00342599" w:rsidP="00342599">
            <w:pPr>
              <w:ind w:left="568" w:hanging="284"/>
              <w:rPr>
                <w:rFonts w:eastAsia="宋体"/>
                <w:sz w:val="22"/>
                <w:szCs w:val="22"/>
                <w:lang w:val="x-none" w:eastAsia="zh-CN"/>
              </w:rPr>
            </w:pPr>
            <w:r w:rsidRPr="00342599">
              <w:rPr>
                <w:rFonts w:eastAsia="宋体"/>
                <w:sz w:val="22"/>
                <w:szCs w:val="22"/>
                <w:lang w:val="x-none" w:eastAsia="en-US"/>
              </w:rPr>
              <w:t>-</w:t>
            </w:r>
            <w:r w:rsidRPr="00342599">
              <w:rPr>
                <w:rFonts w:eastAsia="宋体"/>
                <w:sz w:val="22"/>
                <w:szCs w:val="22"/>
                <w:lang w:val="x-none" w:eastAsia="en-US"/>
              </w:rPr>
              <w:tab/>
              <w:t>else, if</w:t>
            </w:r>
            <w:r w:rsidRPr="00342599">
              <w:rPr>
                <w:rFonts w:eastAsia="宋体" w:hint="eastAsia"/>
                <w:sz w:val="22"/>
                <w:szCs w:val="22"/>
                <w:lang w:val="en-AU" w:eastAsia="zh-CN"/>
              </w:rPr>
              <w:t xml:space="preserve"> each SRS resource in the </w:t>
            </w:r>
            <w:r w:rsidRPr="00342599">
              <w:rPr>
                <w:rFonts w:eastAsia="宋体"/>
                <w:i/>
                <w:iCs/>
                <w:color w:val="000000"/>
                <w:sz w:val="22"/>
                <w:szCs w:val="22"/>
                <w:lang w:val="x-none" w:eastAsia="en-US"/>
              </w:rPr>
              <w:t>SRS-</w:t>
            </w:r>
            <w:proofErr w:type="spellStart"/>
            <w:r w:rsidRPr="00342599">
              <w:rPr>
                <w:rFonts w:eastAsia="宋体"/>
                <w:i/>
                <w:iCs/>
                <w:color w:val="000000"/>
                <w:sz w:val="22"/>
                <w:szCs w:val="22"/>
                <w:lang w:val="x-none" w:eastAsia="en-US"/>
              </w:rPr>
              <w:t>ResourceSet</w:t>
            </w:r>
            <w:proofErr w:type="spellEnd"/>
            <w:r w:rsidRPr="00342599">
              <w:rPr>
                <w:rFonts w:eastAsia="宋体"/>
                <w:color w:val="000000"/>
                <w:sz w:val="22"/>
                <w:szCs w:val="22"/>
                <w:lang w:val="x-none" w:eastAsia="en-US"/>
              </w:rPr>
              <w:t xml:space="preserve"> with </w:t>
            </w:r>
            <w:r w:rsidRPr="00342599">
              <w:rPr>
                <w:rFonts w:eastAsia="宋体"/>
                <w:i/>
                <w:iCs/>
                <w:color w:val="000000"/>
                <w:sz w:val="22"/>
                <w:szCs w:val="22"/>
                <w:lang w:val="x-none" w:eastAsia="en-US"/>
              </w:rPr>
              <w:t>usage</w:t>
            </w:r>
            <w:r w:rsidRPr="00342599">
              <w:rPr>
                <w:rFonts w:eastAsia="宋体"/>
                <w:color w:val="000000"/>
                <w:sz w:val="22"/>
                <w:szCs w:val="22"/>
                <w:lang w:val="x-none" w:eastAsia="en-US"/>
              </w:rPr>
              <w:t xml:space="preserve"> set to 'codebook'</w:t>
            </w:r>
            <w:r w:rsidRPr="00342599">
              <w:rPr>
                <w:rFonts w:eastAsia="宋体" w:hint="eastAsia"/>
                <w:color w:val="000000"/>
                <w:sz w:val="22"/>
                <w:szCs w:val="22"/>
                <w:lang w:val="x-none" w:eastAsia="zh-CN"/>
              </w:rPr>
              <w:t xml:space="preserve"> </w:t>
            </w:r>
            <w:r w:rsidRPr="00342599">
              <w:rPr>
                <w:rFonts w:eastAsia="宋体" w:hint="eastAsia"/>
                <w:sz w:val="22"/>
                <w:szCs w:val="22"/>
                <w:lang w:val="en-AU" w:eastAsia="zh-CN"/>
              </w:rPr>
              <w:t>has more than one SRS port</w:t>
            </w:r>
            <w:r w:rsidRPr="00342599">
              <w:rPr>
                <w:rFonts w:eastAsia="宋体"/>
                <w:iCs/>
                <w:sz w:val="22"/>
                <w:szCs w:val="22"/>
                <w:lang w:val="x-none" w:eastAsia="en-US"/>
              </w:rPr>
              <w:t xml:space="preserve">, the UE scales the linear value </w:t>
            </w:r>
            <w:r w:rsidRPr="00342599">
              <w:rPr>
                <w:rFonts w:eastAsia="宋体"/>
                <w:sz w:val="22"/>
                <w:szCs w:val="22"/>
                <w:lang w:val="x-none" w:eastAsia="zh-CN"/>
              </w:rPr>
              <w:t xml:space="preserve">by the ratio of the number of antenna ports with a non-zero PUSCH transmission power to the maximum number of </w:t>
            </w:r>
            <w:r w:rsidRPr="00342599">
              <w:rPr>
                <w:rFonts w:eastAsia="宋体"/>
                <w:sz w:val="22"/>
                <w:szCs w:val="22"/>
                <w:lang w:val="en-AU" w:eastAsia="en-US"/>
              </w:rPr>
              <w:t>SRS ports supported by the UE in one SRS resource</w:t>
            </w:r>
            <w:r w:rsidRPr="00342599">
              <w:rPr>
                <w:rFonts w:eastAsia="宋体"/>
                <w:sz w:val="22"/>
                <w:szCs w:val="22"/>
                <w:lang w:val="x-none" w:eastAsia="zh-CN"/>
              </w:rPr>
              <w:t xml:space="preserve">. </w:t>
            </w:r>
          </w:p>
        </w:tc>
      </w:tr>
    </w:tbl>
    <w:p w14:paraId="115B2AB8" w14:textId="7B05EAC0" w:rsidR="00445781" w:rsidRDefault="00445781" w:rsidP="00445781">
      <w:pPr>
        <w:spacing w:beforeLines="50" w:before="120"/>
        <w:jc w:val="both"/>
        <w:rPr>
          <w:rFonts w:eastAsia="宋体"/>
          <w:b/>
          <w:bCs/>
          <w:sz w:val="22"/>
          <w:szCs w:val="22"/>
          <w:u w:val="single"/>
          <w:lang w:eastAsia="zh-CN"/>
        </w:rPr>
      </w:pPr>
      <w:r w:rsidRPr="00C24504">
        <w:rPr>
          <w:rFonts w:eastAsia="宋体" w:hint="eastAsia"/>
          <w:b/>
          <w:bCs/>
          <w:sz w:val="22"/>
          <w:szCs w:val="22"/>
          <w:u w:val="single"/>
          <w:lang w:eastAsia="zh-CN"/>
        </w:rPr>
        <w:t xml:space="preserve">Proposal </w:t>
      </w:r>
      <w:r>
        <w:rPr>
          <w:rFonts w:eastAsia="宋体" w:hint="eastAsia"/>
          <w:b/>
          <w:bCs/>
          <w:sz w:val="22"/>
          <w:szCs w:val="22"/>
          <w:u w:val="single"/>
          <w:lang w:eastAsia="zh-CN"/>
        </w:rPr>
        <w:t>2</w:t>
      </w:r>
      <w:r w:rsidRPr="00C24504">
        <w:rPr>
          <w:rFonts w:eastAsia="宋体" w:hint="eastAsia"/>
          <w:b/>
          <w:bCs/>
          <w:sz w:val="22"/>
          <w:szCs w:val="22"/>
          <w:u w:val="single"/>
          <w:lang w:eastAsia="zh-CN"/>
        </w:rPr>
        <w:t xml:space="preserve">: </w:t>
      </w:r>
    </w:p>
    <w:p w14:paraId="718295BB" w14:textId="00CCC7DC" w:rsidR="00445781" w:rsidRDefault="00445781" w:rsidP="00445781">
      <w:pPr>
        <w:pStyle w:val="aff9"/>
        <w:numPr>
          <w:ilvl w:val="0"/>
          <w:numId w:val="30"/>
        </w:numPr>
        <w:spacing w:beforeLines="50" w:before="120" w:afterLines="50" w:after="120"/>
        <w:ind w:leftChars="0" w:left="442" w:hanging="442"/>
        <w:jc w:val="both"/>
        <w:rPr>
          <w:rFonts w:eastAsia="宋体"/>
          <w:b/>
          <w:bCs/>
          <w:sz w:val="22"/>
          <w:szCs w:val="22"/>
          <w:lang w:eastAsia="zh-CN"/>
        </w:rPr>
      </w:pPr>
      <w:r>
        <w:rPr>
          <w:rFonts w:eastAsia="宋体" w:hint="eastAsia"/>
          <w:b/>
          <w:bCs/>
          <w:sz w:val="22"/>
          <w:szCs w:val="22"/>
          <w:lang w:eastAsia="zh-CN"/>
        </w:rPr>
        <w:t xml:space="preserve">Adopt the </w:t>
      </w:r>
      <w:r>
        <w:rPr>
          <w:rFonts w:eastAsia="宋体"/>
          <w:b/>
          <w:bCs/>
          <w:sz w:val="22"/>
          <w:szCs w:val="22"/>
          <w:lang w:eastAsia="zh-CN"/>
        </w:rPr>
        <w:t>following</w:t>
      </w:r>
      <w:r>
        <w:rPr>
          <w:rFonts w:eastAsia="宋体" w:hint="eastAsia"/>
          <w:b/>
          <w:bCs/>
          <w:sz w:val="22"/>
          <w:szCs w:val="22"/>
          <w:lang w:eastAsia="zh-CN"/>
        </w:rPr>
        <w:t xml:space="preserve"> </w:t>
      </w:r>
      <w:r w:rsidR="007C0E50">
        <w:rPr>
          <w:rFonts w:eastAsia="宋体" w:hint="eastAsia"/>
          <w:b/>
          <w:bCs/>
          <w:sz w:val="22"/>
          <w:szCs w:val="22"/>
          <w:lang w:eastAsia="zh-CN"/>
        </w:rPr>
        <w:t xml:space="preserve">answers for Q2 and Q3 in RAN4 LS </w:t>
      </w:r>
      <w:r w:rsidR="007C0E50" w:rsidRPr="007C0E50">
        <w:rPr>
          <w:rFonts w:eastAsia="宋体" w:hint="eastAsia"/>
          <w:b/>
          <w:bCs/>
          <w:sz w:val="22"/>
          <w:szCs w:val="22"/>
          <w:lang w:eastAsia="zh-CN"/>
        </w:rPr>
        <w:t>R4-2417117</w:t>
      </w:r>
      <w:r w:rsidR="007C0E50">
        <w:rPr>
          <w:rFonts w:eastAsia="宋体" w:hint="eastAsia"/>
          <w:b/>
          <w:bCs/>
          <w:sz w:val="22"/>
          <w:szCs w:val="22"/>
          <w:lang w:eastAsia="zh-CN"/>
        </w:rPr>
        <w:t>.</w:t>
      </w:r>
    </w:p>
    <w:p w14:paraId="5AB865C7" w14:textId="77777777" w:rsidR="007C0E50" w:rsidRPr="007C0E50" w:rsidRDefault="007C0E50" w:rsidP="001C6473">
      <w:pPr>
        <w:pStyle w:val="aff9"/>
        <w:numPr>
          <w:ilvl w:val="1"/>
          <w:numId w:val="30"/>
        </w:numPr>
        <w:ind w:leftChars="0"/>
        <w:jc w:val="both"/>
        <w:rPr>
          <w:b/>
          <w:sz w:val="22"/>
          <w:szCs w:val="22"/>
          <w:lang w:eastAsia="zh-CN"/>
        </w:rPr>
      </w:pPr>
      <w:r w:rsidRPr="007C0E50">
        <w:rPr>
          <w:rFonts w:hint="eastAsia"/>
          <w:b/>
          <w:sz w:val="22"/>
          <w:szCs w:val="22"/>
          <w:lang w:eastAsia="zh-CN"/>
        </w:rPr>
        <w:t>Q</w:t>
      </w:r>
      <w:r w:rsidRPr="007C0E50">
        <w:rPr>
          <w:b/>
          <w:sz w:val="22"/>
          <w:szCs w:val="22"/>
          <w:lang w:eastAsia="zh-CN"/>
        </w:rPr>
        <w:t xml:space="preserve">uestion 2: </w:t>
      </w:r>
      <w:r w:rsidRPr="007C0E50">
        <w:rPr>
          <w:sz w:val="22"/>
          <w:szCs w:val="22"/>
          <w:lang w:eastAsia="zh-CN"/>
        </w:rPr>
        <w:t xml:space="preserve">RAN4 would like to check with RAN1 whether a 3Tx UE supporting UL full power transmission mode 0 needs to achieve the same maximum output power with both 1Layer and 2Layers.  </w:t>
      </w:r>
    </w:p>
    <w:p w14:paraId="44E0CFCF" w14:textId="6EA5D56D" w:rsidR="007C0E50" w:rsidRPr="0009004B" w:rsidRDefault="007C0E50" w:rsidP="001C6473">
      <w:pPr>
        <w:pStyle w:val="aff9"/>
        <w:numPr>
          <w:ilvl w:val="1"/>
          <w:numId w:val="30"/>
        </w:numPr>
        <w:ind w:leftChars="0"/>
        <w:jc w:val="both"/>
        <w:rPr>
          <w:bCs/>
          <w:sz w:val="22"/>
          <w:szCs w:val="22"/>
          <w:lang w:eastAsia="zh-CN"/>
        </w:rPr>
      </w:pPr>
      <w:r w:rsidRPr="0009004B">
        <w:rPr>
          <w:rFonts w:eastAsia="宋体" w:hint="eastAsia"/>
          <w:b/>
          <w:sz w:val="22"/>
          <w:szCs w:val="22"/>
          <w:lang w:eastAsia="zh-CN"/>
        </w:rPr>
        <w:t>Answer:</w:t>
      </w:r>
      <w:r w:rsidRPr="0009004B">
        <w:rPr>
          <w:rFonts w:eastAsia="宋体" w:hint="eastAsia"/>
          <w:bCs/>
          <w:sz w:val="22"/>
          <w:szCs w:val="22"/>
          <w:lang w:eastAsia="zh-CN"/>
        </w:rPr>
        <w:t xml:space="preserve"> </w:t>
      </w:r>
      <w:r w:rsidR="0009004B" w:rsidRPr="0009004B">
        <w:rPr>
          <w:rFonts w:eastAsia="宋体" w:hint="eastAsia"/>
          <w:bCs/>
          <w:sz w:val="22"/>
          <w:szCs w:val="22"/>
          <w:lang w:eastAsia="zh-CN"/>
        </w:rPr>
        <w:t>3Tx UE supporting UL full power transmission mode 0 needs to achieve same maximum output power with both 1Layer and 2Layers.</w:t>
      </w:r>
    </w:p>
    <w:p w14:paraId="58C131C0" w14:textId="6F25673F" w:rsidR="007C0E50" w:rsidRPr="0009004B" w:rsidRDefault="007C0E50" w:rsidP="001C6473">
      <w:pPr>
        <w:pStyle w:val="aff9"/>
        <w:numPr>
          <w:ilvl w:val="1"/>
          <w:numId w:val="30"/>
        </w:numPr>
        <w:spacing w:beforeLines="50" w:before="120" w:afterLines="50" w:after="120"/>
        <w:ind w:leftChars="0"/>
        <w:jc w:val="both"/>
        <w:rPr>
          <w:rFonts w:eastAsia="宋体"/>
          <w:b/>
          <w:bCs/>
          <w:sz w:val="22"/>
          <w:szCs w:val="22"/>
          <w:lang w:eastAsia="zh-CN"/>
        </w:rPr>
      </w:pPr>
      <w:r w:rsidRPr="00DB60CA">
        <w:rPr>
          <w:b/>
          <w:sz w:val="22"/>
          <w:szCs w:val="22"/>
          <w:lang w:eastAsia="zh-CN"/>
        </w:rPr>
        <w:t>Question 3:</w:t>
      </w:r>
      <w:r w:rsidRPr="00DB60CA">
        <w:rPr>
          <w:sz w:val="22"/>
          <w:szCs w:val="22"/>
          <w:lang w:eastAsia="zh-CN"/>
        </w:rPr>
        <w:t xml:space="preserve">  RAN4 would like to check with RAN1 whether 3Tx UE can support UL full power transmission mode 0 with 2Layer 3-port codebooks but not support 1Layer 3-port codebooks.</w:t>
      </w:r>
    </w:p>
    <w:p w14:paraId="08967F80" w14:textId="32138C5D" w:rsidR="0009004B" w:rsidRPr="0009004B" w:rsidRDefault="0009004B" w:rsidP="001C6473">
      <w:pPr>
        <w:pStyle w:val="aff9"/>
        <w:numPr>
          <w:ilvl w:val="1"/>
          <w:numId w:val="30"/>
        </w:numPr>
        <w:ind w:leftChars="0"/>
        <w:jc w:val="both"/>
        <w:rPr>
          <w:bCs/>
          <w:sz w:val="22"/>
          <w:szCs w:val="22"/>
          <w:lang w:eastAsia="zh-CN"/>
        </w:rPr>
      </w:pPr>
      <w:r w:rsidRPr="0009004B">
        <w:rPr>
          <w:rFonts w:eastAsia="宋体" w:hint="eastAsia"/>
          <w:b/>
          <w:sz w:val="22"/>
          <w:szCs w:val="22"/>
          <w:lang w:eastAsia="zh-CN"/>
        </w:rPr>
        <w:lastRenderedPageBreak/>
        <w:t>Answer:</w:t>
      </w:r>
      <w:r w:rsidRPr="0009004B">
        <w:rPr>
          <w:rFonts w:eastAsia="宋体" w:hint="eastAsia"/>
          <w:bCs/>
          <w:sz w:val="22"/>
          <w:szCs w:val="22"/>
          <w:lang w:eastAsia="zh-CN"/>
        </w:rPr>
        <w:t xml:space="preserve"> </w:t>
      </w:r>
      <w:r w:rsidR="003761A6">
        <w:rPr>
          <w:rFonts w:eastAsia="宋体" w:hint="eastAsia"/>
          <w:bCs/>
          <w:sz w:val="22"/>
          <w:szCs w:val="22"/>
          <w:lang w:eastAsia="zh-CN"/>
        </w:rPr>
        <w:t xml:space="preserve">3Tx UE </w:t>
      </w:r>
      <w:r w:rsidR="003761A6">
        <w:rPr>
          <w:rFonts w:eastAsia="宋体"/>
          <w:bCs/>
          <w:sz w:val="22"/>
          <w:szCs w:val="22"/>
          <w:lang w:eastAsia="zh-CN"/>
        </w:rPr>
        <w:t>support</w:t>
      </w:r>
      <w:r w:rsidR="001C6473">
        <w:rPr>
          <w:rFonts w:eastAsia="宋体" w:hint="eastAsia"/>
          <w:bCs/>
          <w:sz w:val="22"/>
          <w:szCs w:val="22"/>
          <w:lang w:eastAsia="zh-CN"/>
        </w:rPr>
        <w:t>ing</w:t>
      </w:r>
      <w:r w:rsidR="003761A6">
        <w:rPr>
          <w:rFonts w:eastAsia="宋体" w:hint="eastAsia"/>
          <w:bCs/>
          <w:sz w:val="22"/>
          <w:szCs w:val="22"/>
          <w:lang w:eastAsia="zh-CN"/>
        </w:rPr>
        <w:t xml:space="preserve"> UL full power transmission mode 0 should support full power </w:t>
      </w:r>
      <w:r w:rsidR="003761A6">
        <w:rPr>
          <w:rFonts w:eastAsia="宋体"/>
          <w:bCs/>
          <w:sz w:val="22"/>
          <w:szCs w:val="22"/>
          <w:lang w:eastAsia="zh-CN"/>
        </w:rPr>
        <w:t>transmission</w:t>
      </w:r>
      <w:r w:rsidR="003761A6">
        <w:rPr>
          <w:rFonts w:eastAsia="宋体" w:hint="eastAsia"/>
          <w:bCs/>
          <w:sz w:val="22"/>
          <w:szCs w:val="22"/>
          <w:lang w:eastAsia="zh-CN"/>
        </w:rPr>
        <w:t xml:space="preserve"> with both 2Layer codebooks and 1Layer codebooks.</w:t>
      </w:r>
    </w:p>
    <w:p w14:paraId="69E1FF9A" w14:textId="3A78D22B" w:rsidR="008B7C8C" w:rsidRPr="008B7C8C" w:rsidRDefault="008B7C8C" w:rsidP="00A60B5F">
      <w:pPr>
        <w:spacing w:beforeLines="50" w:before="120"/>
        <w:jc w:val="both"/>
      </w:pPr>
    </w:p>
    <w:p w14:paraId="0E6AE862" w14:textId="262C9F56" w:rsidR="007D02E5" w:rsidRPr="00423516" w:rsidRDefault="008A4A93" w:rsidP="00F714E2">
      <w:pPr>
        <w:pStyle w:val="1"/>
        <w:numPr>
          <w:ilvl w:val="0"/>
          <w:numId w:val="5"/>
        </w:numPr>
        <w:spacing w:before="180" w:afterLines="50" w:after="120"/>
        <w:ind w:left="0" w:firstLine="0"/>
        <w:jc w:val="both"/>
        <w:rPr>
          <w:rFonts w:eastAsia="MS Mincho"/>
          <w:b/>
          <w:bCs/>
          <w:szCs w:val="24"/>
          <w:lang w:val="en-US"/>
        </w:rPr>
      </w:pPr>
      <w:r w:rsidRPr="00423516">
        <w:rPr>
          <w:rFonts w:eastAsia="MS Mincho" w:hint="eastAsia"/>
          <w:b/>
          <w:bCs/>
          <w:szCs w:val="24"/>
          <w:lang w:val="en-US"/>
        </w:rPr>
        <w:t>Conclusion</w:t>
      </w:r>
    </w:p>
    <w:p w14:paraId="75E85AAA" w14:textId="2FC5C3C1" w:rsidR="00A931F1" w:rsidRDefault="00FE79AE" w:rsidP="00F714E2">
      <w:pPr>
        <w:spacing w:afterLines="50" w:after="120"/>
        <w:jc w:val="both"/>
        <w:rPr>
          <w:rFonts w:eastAsia="宋体"/>
          <w:sz w:val="22"/>
          <w:szCs w:val="22"/>
          <w:lang w:val="en-US" w:eastAsia="zh-CN"/>
        </w:rPr>
      </w:pPr>
      <w:r w:rsidRPr="00423516">
        <w:rPr>
          <w:rFonts w:eastAsia="MS Mincho"/>
          <w:sz w:val="22"/>
          <w:szCs w:val="22"/>
          <w:lang w:val="en-US"/>
        </w:rPr>
        <w:t xml:space="preserve">In this contribution, </w:t>
      </w:r>
      <w:r w:rsidR="00776981" w:rsidRPr="00423516">
        <w:rPr>
          <w:rFonts w:eastAsia="MS Mincho"/>
          <w:sz w:val="22"/>
          <w:szCs w:val="22"/>
          <w:lang w:val="en-US"/>
        </w:rPr>
        <w:t xml:space="preserve">we </w:t>
      </w:r>
      <w:r w:rsidR="00776981" w:rsidRPr="00423516">
        <w:rPr>
          <w:rFonts w:eastAsia="MS Mincho" w:hint="eastAsia"/>
          <w:sz w:val="22"/>
          <w:szCs w:val="22"/>
          <w:lang w:val="en-US"/>
        </w:rPr>
        <w:t>discuss</w:t>
      </w:r>
      <w:r w:rsidR="00776981" w:rsidRPr="00423516">
        <w:rPr>
          <w:rFonts w:eastAsia="MS Mincho"/>
          <w:sz w:val="22"/>
          <w:szCs w:val="22"/>
          <w:lang w:val="en-US"/>
        </w:rPr>
        <w:t xml:space="preserve">ed </w:t>
      </w:r>
      <w:r w:rsidR="00ED0165" w:rsidRPr="00423516">
        <w:rPr>
          <w:rFonts w:eastAsia="宋体"/>
          <w:sz w:val="22"/>
          <w:szCs w:val="22"/>
          <w:lang w:val="en-US" w:eastAsia="zh-CN"/>
        </w:rPr>
        <w:t>enhancements on</w:t>
      </w:r>
      <w:r w:rsidR="00F76AA7" w:rsidRPr="00423516">
        <w:rPr>
          <w:rFonts w:eastAsia="宋体"/>
          <w:sz w:val="22"/>
          <w:szCs w:val="22"/>
          <w:lang w:val="en-US" w:eastAsia="zh-CN"/>
        </w:rPr>
        <w:t xml:space="preserve"> 3</w:t>
      </w:r>
      <w:r w:rsidR="00401E28" w:rsidRPr="00423516">
        <w:rPr>
          <w:rFonts w:eastAsia="宋体"/>
          <w:sz w:val="22"/>
          <w:szCs w:val="22"/>
          <w:lang w:val="en-US" w:eastAsia="zh-CN"/>
        </w:rPr>
        <w:t>-</w:t>
      </w:r>
      <w:r w:rsidR="00F76AA7" w:rsidRPr="00423516">
        <w:rPr>
          <w:rFonts w:eastAsia="宋体"/>
          <w:sz w:val="22"/>
          <w:szCs w:val="22"/>
          <w:lang w:val="en-US" w:eastAsia="zh-CN"/>
        </w:rPr>
        <w:t>antenna</w:t>
      </w:r>
      <w:r w:rsidR="00401E28" w:rsidRPr="00423516">
        <w:rPr>
          <w:rFonts w:eastAsia="宋体"/>
          <w:sz w:val="22"/>
          <w:szCs w:val="22"/>
          <w:lang w:val="en-US" w:eastAsia="zh-CN"/>
        </w:rPr>
        <w:t>-</w:t>
      </w:r>
      <w:r w:rsidR="00F76AA7" w:rsidRPr="00423516">
        <w:rPr>
          <w:rFonts w:eastAsia="宋体"/>
          <w:sz w:val="22"/>
          <w:szCs w:val="22"/>
          <w:lang w:val="en-US" w:eastAsia="zh-CN"/>
        </w:rPr>
        <w:t>port UL transmission</w:t>
      </w:r>
      <w:r w:rsidRPr="00423516">
        <w:rPr>
          <w:rFonts w:eastAsia="MS Mincho" w:hint="eastAsia"/>
          <w:sz w:val="22"/>
          <w:szCs w:val="22"/>
          <w:lang w:val="en-US"/>
        </w:rPr>
        <w:t xml:space="preserve">. </w:t>
      </w:r>
      <w:r w:rsidR="00E15F38" w:rsidRPr="00423516">
        <w:rPr>
          <w:rFonts w:eastAsia="MS Mincho" w:hint="eastAsia"/>
          <w:sz w:val="22"/>
          <w:szCs w:val="22"/>
          <w:lang w:val="en-US"/>
        </w:rPr>
        <w:t xml:space="preserve">Based on the discussion, we made </w:t>
      </w:r>
      <w:proofErr w:type="gramStart"/>
      <w:r w:rsidR="00E15F38" w:rsidRPr="00423516">
        <w:rPr>
          <w:rFonts w:eastAsia="MS Mincho" w:hint="eastAsia"/>
          <w:sz w:val="22"/>
          <w:szCs w:val="22"/>
          <w:lang w:val="en-US"/>
        </w:rPr>
        <w:t>following</w:t>
      </w:r>
      <w:proofErr w:type="gramEnd"/>
      <w:r w:rsidR="00776981" w:rsidRPr="00423516">
        <w:rPr>
          <w:rFonts w:eastAsia="MS Mincho"/>
          <w:sz w:val="22"/>
          <w:szCs w:val="22"/>
          <w:lang w:val="en-US"/>
        </w:rPr>
        <w:t xml:space="preserve"> </w:t>
      </w:r>
      <w:r w:rsidR="00776981" w:rsidRPr="00423516">
        <w:rPr>
          <w:rFonts w:eastAsia="MS Mincho" w:hint="eastAsia"/>
          <w:sz w:val="22"/>
          <w:szCs w:val="22"/>
          <w:lang w:val="en-US"/>
        </w:rPr>
        <w:t>proposal</w:t>
      </w:r>
      <w:r w:rsidR="00847529" w:rsidRPr="00423516">
        <w:rPr>
          <w:rFonts w:eastAsia="MS Mincho" w:hint="eastAsia"/>
          <w:sz w:val="22"/>
          <w:szCs w:val="22"/>
          <w:lang w:val="en-US"/>
        </w:rPr>
        <w:t>s</w:t>
      </w:r>
      <w:r w:rsidR="00E15F38" w:rsidRPr="00423516">
        <w:rPr>
          <w:rFonts w:eastAsia="MS Mincho" w:hint="eastAsia"/>
          <w:sz w:val="22"/>
          <w:szCs w:val="22"/>
          <w:lang w:val="en-US"/>
        </w:rPr>
        <w:t>.</w:t>
      </w:r>
    </w:p>
    <w:p w14:paraId="506CCC98" w14:textId="77777777" w:rsidR="00423516" w:rsidRDefault="00423516" w:rsidP="00423516">
      <w:pPr>
        <w:spacing w:beforeLines="50" w:before="120"/>
        <w:jc w:val="both"/>
        <w:rPr>
          <w:rFonts w:eastAsia="宋体"/>
          <w:b/>
          <w:bCs/>
          <w:sz w:val="22"/>
          <w:szCs w:val="22"/>
          <w:u w:val="single"/>
          <w:lang w:eastAsia="zh-CN"/>
        </w:rPr>
      </w:pPr>
      <w:r w:rsidRPr="00C24504">
        <w:rPr>
          <w:rFonts w:eastAsia="宋体" w:hint="eastAsia"/>
          <w:b/>
          <w:bCs/>
          <w:sz w:val="22"/>
          <w:szCs w:val="22"/>
          <w:u w:val="single"/>
          <w:lang w:eastAsia="zh-CN"/>
        </w:rPr>
        <w:t xml:space="preserve">Proposal </w:t>
      </w:r>
      <w:r>
        <w:rPr>
          <w:rFonts w:eastAsia="宋体" w:hint="eastAsia"/>
          <w:b/>
          <w:bCs/>
          <w:sz w:val="22"/>
          <w:szCs w:val="22"/>
          <w:u w:val="single"/>
          <w:lang w:eastAsia="zh-CN"/>
        </w:rPr>
        <w:t>1</w:t>
      </w:r>
      <w:r w:rsidRPr="00C24504">
        <w:rPr>
          <w:rFonts w:eastAsia="宋体" w:hint="eastAsia"/>
          <w:b/>
          <w:bCs/>
          <w:sz w:val="22"/>
          <w:szCs w:val="22"/>
          <w:u w:val="single"/>
          <w:lang w:eastAsia="zh-CN"/>
        </w:rPr>
        <w:t xml:space="preserve">: </w:t>
      </w:r>
    </w:p>
    <w:p w14:paraId="78F1B377" w14:textId="77777777" w:rsidR="00423516" w:rsidRPr="00A60B5F" w:rsidRDefault="00423516" w:rsidP="00423516">
      <w:pPr>
        <w:pStyle w:val="aff9"/>
        <w:numPr>
          <w:ilvl w:val="0"/>
          <w:numId w:val="30"/>
        </w:numPr>
        <w:spacing w:beforeLines="50" w:before="120" w:afterLines="50" w:after="120"/>
        <w:ind w:leftChars="0" w:left="442" w:hanging="442"/>
        <w:jc w:val="both"/>
        <w:rPr>
          <w:rFonts w:eastAsia="宋体"/>
          <w:sz w:val="22"/>
          <w:szCs w:val="22"/>
          <w:lang w:eastAsia="zh-CN"/>
        </w:rPr>
      </w:pPr>
      <w:r>
        <w:rPr>
          <w:rFonts w:eastAsia="宋体" w:hint="eastAsia"/>
          <w:b/>
          <w:bCs/>
          <w:sz w:val="22"/>
          <w:szCs w:val="22"/>
          <w:lang w:eastAsia="zh-CN"/>
        </w:rPr>
        <w:t xml:space="preserve">Introduce new UE </w:t>
      </w:r>
      <w:r>
        <w:rPr>
          <w:rFonts w:eastAsia="宋体"/>
          <w:b/>
          <w:bCs/>
          <w:sz w:val="22"/>
          <w:szCs w:val="22"/>
          <w:lang w:eastAsia="zh-CN"/>
        </w:rPr>
        <w:t>capability</w:t>
      </w:r>
      <w:r>
        <w:rPr>
          <w:rFonts w:eastAsia="宋体" w:hint="eastAsia"/>
          <w:b/>
          <w:bCs/>
          <w:sz w:val="22"/>
          <w:szCs w:val="22"/>
          <w:lang w:eastAsia="zh-CN"/>
        </w:rPr>
        <w:t xml:space="preserve"> for 3T3R.</w:t>
      </w:r>
    </w:p>
    <w:p w14:paraId="6B7ECAAC" w14:textId="77777777" w:rsidR="00423516" w:rsidRDefault="00423516" w:rsidP="00423516">
      <w:pPr>
        <w:spacing w:beforeLines="50" w:before="120"/>
        <w:jc w:val="both"/>
        <w:rPr>
          <w:rFonts w:eastAsia="宋体"/>
          <w:b/>
          <w:bCs/>
          <w:sz w:val="22"/>
          <w:szCs w:val="22"/>
          <w:u w:val="single"/>
          <w:lang w:eastAsia="zh-CN"/>
        </w:rPr>
      </w:pPr>
      <w:r w:rsidRPr="00C24504">
        <w:rPr>
          <w:rFonts w:eastAsia="宋体" w:hint="eastAsia"/>
          <w:b/>
          <w:bCs/>
          <w:sz w:val="22"/>
          <w:szCs w:val="22"/>
          <w:u w:val="single"/>
          <w:lang w:eastAsia="zh-CN"/>
        </w:rPr>
        <w:t xml:space="preserve">Proposal </w:t>
      </w:r>
      <w:r>
        <w:rPr>
          <w:rFonts w:eastAsia="宋体" w:hint="eastAsia"/>
          <w:b/>
          <w:bCs/>
          <w:sz w:val="22"/>
          <w:szCs w:val="22"/>
          <w:u w:val="single"/>
          <w:lang w:eastAsia="zh-CN"/>
        </w:rPr>
        <w:t>2</w:t>
      </w:r>
      <w:r w:rsidRPr="00C24504">
        <w:rPr>
          <w:rFonts w:eastAsia="宋体" w:hint="eastAsia"/>
          <w:b/>
          <w:bCs/>
          <w:sz w:val="22"/>
          <w:szCs w:val="22"/>
          <w:u w:val="single"/>
          <w:lang w:eastAsia="zh-CN"/>
        </w:rPr>
        <w:t xml:space="preserve">: </w:t>
      </w:r>
    </w:p>
    <w:p w14:paraId="7A321ECB" w14:textId="77777777" w:rsidR="00423516" w:rsidRDefault="00423516" w:rsidP="00423516">
      <w:pPr>
        <w:pStyle w:val="aff9"/>
        <w:numPr>
          <w:ilvl w:val="0"/>
          <w:numId w:val="30"/>
        </w:numPr>
        <w:spacing w:beforeLines="50" w:before="120" w:afterLines="50" w:after="120"/>
        <w:ind w:leftChars="0" w:left="442" w:hanging="442"/>
        <w:jc w:val="both"/>
        <w:rPr>
          <w:rFonts w:eastAsia="宋体"/>
          <w:b/>
          <w:bCs/>
          <w:sz w:val="22"/>
          <w:szCs w:val="22"/>
          <w:lang w:eastAsia="zh-CN"/>
        </w:rPr>
      </w:pPr>
      <w:r>
        <w:rPr>
          <w:rFonts w:eastAsia="宋体" w:hint="eastAsia"/>
          <w:b/>
          <w:bCs/>
          <w:sz w:val="22"/>
          <w:szCs w:val="22"/>
          <w:lang w:eastAsia="zh-CN"/>
        </w:rPr>
        <w:t xml:space="preserve">Adopt the </w:t>
      </w:r>
      <w:r>
        <w:rPr>
          <w:rFonts w:eastAsia="宋体"/>
          <w:b/>
          <w:bCs/>
          <w:sz w:val="22"/>
          <w:szCs w:val="22"/>
          <w:lang w:eastAsia="zh-CN"/>
        </w:rPr>
        <w:t>following</w:t>
      </w:r>
      <w:r>
        <w:rPr>
          <w:rFonts w:eastAsia="宋体" w:hint="eastAsia"/>
          <w:b/>
          <w:bCs/>
          <w:sz w:val="22"/>
          <w:szCs w:val="22"/>
          <w:lang w:eastAsia="zh-CN"/>
        </w:rPr>
        <w:t xml:space="preserve"> answers for Q2 and Q3 in RAN4 LS </w:t>
      </w:r>
      <w:r w:rsidRPr="007C0E50">
        <w:rPr>
          <w:rFonts w:eastAsia="宋体" w:hint="eastAsia"/>
          <w:b/>
          <w:bCs/>
          <w:sz w:val="22"/>
          <w:szCs w:val="22"/>
          <w:lang w:eastAsia="zh-CN"/>
        </w:rPr>
        <w:t>R4-2417117</w:t>
      </w:r>
      <w:r>
        <w:rPr>
          <w:rFonts w:eastAsia="宋体" w:hint="eastAsia"/>
          <w:b/>
          <w:bCs/>
          <w:sz w:val="22"/>
          <w:szCs w:val="22"/>
          <w:lang w:eastAsia="zh-CN"/>
        </w:rPr>
        <w:t>.</w:t>
      </w:r>
    </w:p>
    <w:p w14:paraId="6FD44AC1" w14:textId="77777777" w:rsidR="00423516" w:rsidRPr="007C0E50" w:rsidRDefault="00423516" w:rsidP="00423516">
      <w:pPr>
        <w:pStyle w:val="aff9"/>
        <w:numPr>
          <w:ilvl w:val="1"/>
          <w:numId w:val="30"/>
        </w:numPr>
        <w:ind w:leftChars="0"/>
        <w:jc w:val="both"/>
        <w:rPr>
          <w:b/>
          <w:sz w:val="22"/>
          <w:szCs w:val="22"/>
          <w:lang w:eastAsia="zh-CN"/>
        </w:rPr>
      </w:pPr>
      <w:r w:rsidRPr="007C0E50">
        <w:rPr>
          <w:rFonts w:hint="eastAsia"/>
          <w:b/>
          <w:sz w:val="22"/>
          <w:szCs w:val="22"/>
          <w:lang w:eastAsia="zh-CN"/>
        </w:rPr>
        <w:t>Q</w:t>
      </w:r>
      <w:r w:rsidRPr="007C0E50">
        <w:rPr>
          <w:b/>
          <w:sz w:val="22"/>
          <w:szCs w:val="22"/>
          <w:lang w:eastAsia="zh-CN"/>
        </w:rPr>
        <w:t xml:space="preserve">uestion 2: </w:t>
      </w:r>
      <w:r w:rsidRPr="007C0E50">
        <w:rPr>
          <w:sz w:val="22"/>
          <w:szCs w:val="22"/>
          <w:lang w:eastAsia="zh-CN"/>
        </w:rPr>
        <w:t xml:space="preserve">RAN4 would like to check with RAN1 whether a 3Tx UE supporting UL full power transmission mode 0 needs to achieve the same maximum output power with both 1Layer and 2Layers.  </w:t>
      </w:r>
    </w:p>
    <w:p w14:paraId="3E44B571" w14:textId="77777777" w:rsidR="00423516" w:rsidRPr="0009004B" w:rsidRDefault="00423516" w:rsidP="00423516">
      <w:pPr>
        <w:pStyle w:val="aff9"/>
        <w:numPr>
          <w:ilvl w:val="1"/>
          <w:numId w:val="30"/>
        </w:numPr>
        <w:ind w:leftChars="0"/>
        <w:jc w:val="both"/>
        <w:rPr>
          <w:bCs/>
          <w:sz w:val="22"/>
          <w:szCs w:val="22"/>
          <w:lang w:eastAsia="zh-CN"/>
        </w:rPr>
      </w:pPr>
      <w:r w:rsidRPr="0009004B">
        <w:rPr>
          <w:rFonts w:eastAsia="宋体" w:hint="eastAsia"/>
          <w:b/>
          <w:sz w:val="22"/>
          <w:szCs w:val="22"/>
          <w:lang w:eastAsia="zh-CN"/>
        </w:rPr>
        <w:t>Answer:</w:t>
      </w:r>
      <w:r w:rsidRPr="0009004B">
        <w:rPr>
          <w:rFonts w:eastAsia="宋体" w:hint="eastAsia"/>
          <w:bCs/>
          <w:sz w:val="22"/>
          <w:szCs w:val="22"/>
          <w:lang w:eastAsia="zh-CN"/>
        </w:rPr>
        <w:t xml:space="preserve"> 3Tx UE supporting UL full power transmission mode 0 needs to achieve same maximum output power with both 1Layer and 2Layers.</w:t>
      </w:r>
    </w:p>
    <w:p w14:paraId="6CF1761B" w14:textId="77777777" w:rsidR="00423516" w:rsidRPr="0009004B" w:rsidRDefault="00423516" w:rsidP="00423516">
      <w:pPr>
        <w:pStyle w:val="aff9"/>
        <w:numPr>
          <w:ilvl w:val="1"/>
          <w:numId w:val="30"/>
        </w:numPr>
        <w:spacing w:beforeLines="50" w:before="120" w:afterLines="50" w:after="120"/>
        <w:ind w:leftChars="0"/>
        <w:jc w:val="both"/>
        <w:rPr>
          <w:rFonts w:eastAsia="宋体"/>
          <w:b/>
          <w:bCs/>
          <w:sz w:val="22"/>
          <w:szCs w:val="22"/>
          <w:lang w:eastAsia="zh-CN"/>
        </w:rPr>
      </w:pPr>
      <w:r w:rsidRPr="00DB60CA">
        <w:rPr>
          <w:b/>
          <w:sz w:val="22"/>
          <w:szCs w:val="22"/>
          <w:lang w:eastAsia="zh-CN"/>
        </w:rPr>
        <w:t>Question 3:</w:t>
      </w:r>
      <w:r w:rsidRPr="00DB60CA">
        <w:rPr>
          <w:sz w:val="22"/>
          <w:szCs w:val="22"/>
          <w:lang w:eastAsia="zh-CN"/>
        </w:rPr>
        <w:t xml:space="preserve">  RAN4 would like to check with RAN1 whether 3Tx UE can support UL full power transmission mode 0 with 2Layer 3-port codebooks but not support 1Layer 3-port codebooks.</w:t>
      </w:r>
    </w:p>
    <w:p w14:paraId="064CE3A5" w14:textId="77777777" w:rsidR="00423516" w:rsidRPr="0009004B" w:rsidRDefault="00423516" w:rsidP="00423516">
      <w:pPr>
        <w:pStyle w:val="aff9"/>
        <w:numPr>
          <w:ilvl w:val="1"/>
          <w:numId w:val="30"/>
        </w:numPr>
        <w:ind w:leftChars="0"/>
        <w:jc w:val="both"/>
        <w:rPr>
          <w:bCs/>
          <w:sz w:val="22"/>
          <w:szCs w:val="22"/>
          <w:lang w:eastAsia="zh-CN"/>
        </w:rPr>
      </w:pPr>
      <w:r w:rsidRPr="0009004B">
        <w:rPr>
          <w:rFonts w:eastAsia="宋体" w:hint="eastAsia"/>
          <w:b/>
          <w:sz w:val="22"/>
          <w:szCs w:val="22"/>
          <w:lang w:eastAsia="zh-CN"/>
        </w:rPr>
        <w:t>Answer:</w:t>
      </w:r>
      <w:r w:rsidRPr="0009004B">
        <w:rPr>
          <w:rFonts w:eastAsia="宋体" w:hint="eastAsia"/>
          <w:bCs/>
          <w:sz w:val="22"/>
          <w:szCs w:val="22"/>
          <w:lang w:eastAsia="zh-CN"/>
        </w:rPr>
        <w:t xml:space="preserve"> </w:t>
      </w:r>
      <w:r>
        <w:rPr>
          <w:rFonts w:eastAsia="宋体" w:hint="eastAsia"/>
          <w:bCs/>
          <w:sz w:val="22"/>
          <w:szCs w:val="22"/>
          <w:lang w:eastAsia="zh-CN"/>
        </w:rPr>
        <w:t xml:space="preserve">3Tx UE </w:t>
      </w:r>
      <w:r>
        <w:rPr>
          <w:rFonts w:eastAsia="宋体"/>
          <w:bCs/>
          <w:sz w:val="22"/>
          <w:szCs w:val="22"/>
          <w:lang w:eastAsia="zh-CN"/>
        </w:rPr>
        <w:t>support</w:t>
      </w:r>
      <w:r>
        <w:rPr>
          <w:rFonts w:eastAsia="宋体" w:hint="eastAsia"/>
          <w:bCs/>
          <w:sz w:val="22"/>
          <w:szCs w:val="22"/>
          <w:lang w:eastAsia="zh-CN"/>
        </w:rPr>
        <w:t xml:space="preserve">ing UL full power transmission mode 0 should support full power </w:t>
      </w:r>
      <w:r>
        <w:rPr>
          <w:rFonts w:eastAsia="宋体"/>
          <w:bCs/>
          <w:sz w:val="22"/>
          <w:szCs w:val="22"/>
          <w:lang w:eastAsia="zh-CN"/>
        </w:rPr>
        <w:t>transmission</w:t>
      </w:r>
      <w:r>
        <w:rPr>
          <w:rFonts w:eastAsia="宋体" w:hint="eastAsia"/>
          <w:bCs/>
          <w:sz w:val="22"/>
          <w:szCs w:val="22"/>
          <w:lang w:eastAsia="zh-CN"/>
        </w:rPr>
        <w:t xml:space="preserve"> with both 2Layer codebooks and 1Layer codebooks.</w:t>
      </w:r>
    </w:p>
    <w:p w14:paraId="19D0B4D8" w14:textId="77777777" w:rsidR="00750353" w:rsidRPr="00423516" w:rsidRDefault="00750353" w:rsidP="00F714E2">
      <w:pPr>
        <w:spacing w:afterLines="50" w:after="120"/>
        <w:jc w:val="both"/>
        <w:rPr>
          <w:rFonts w:eastAsia="宋体"/>
          <w:sz w:val="22"/>
          <w:szCs w:val="22"/>
          <w:lang w:eastAsia="zh-CN"/>
        </w:rPr>
      </w:pPr>
    </w:p>
    <w:p w14:paraId="69E870E0" w14:textId="42503535" w:rsidR="00A931F1" w:rsidRDefault="00A931F1" w:rsidP="00F714E2">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024CE4F6" w:rsidR="008B34DB" w:rsidRDefault="00A931F1" w:rsidP="00F714E2">
      <w:pPr>
        <w:spacing w:afterLines="50" w:after="120"/>
        <w:jc w:val="both"/>
        <w:rPr>
          <w:rFonts w:eastAsia="宋体"/>
          <w:sz w:val="22"/>
          <w:szCs w:val="22"/>
          <w:lang w:val="en-US" w:eastAsia="zh-CN"/>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670A08">
        <w:rPr>
          <w:rFonts w:eastAsia="宋体" w:hint="eastAsia"/>
          <w:sz w:val="22"/>
          <w:szCs w:val="22"/>
          <w:lang w:val="en-US" w:eastAsia="zh-CN"/>
        </w:rPr>
        <w:t>242394</w:t>
      </w:r>
      <w:r w:rsidR="0075271B" w:rsidRPr="008E719F">
        <w:rPr>
          <w:rFonts w:eastAsia="MS Mincho"/>
          <w:sz w:val="22"/>
          <w:szCs w:val="22"/>
          <w:lang w:val="en-US"/>
        </w:rPr>
        <w:t xml:space="preserve">, </w:t>
      </w:r>
      <w:r w:rsidR="00125736" w:rsidRPr="008E719F">
        <w:rPr>
          <w:rFonts w:eastAsia="MS Mincho"/>
          <w:sz w:val="22"/>
          <w:szCs w:val="22"/>
          <w:lang w:val="en-US"/>
        </w:rPr>
        <w:t>“</w:t>
      </w:r>
      <w:r w:rsidR="001777DA">
        <w:rPr>
          <w:rFonts w:eastAsia="宋体" w:hint="eastAsia"/>
          <w:sz w:val="22"/>
          <w:szCs w:val="22"/>
          <w:lang w:val="en-US" w:eastAsia="zh-CN"/>
        </w:rPr>
        <w:t>WID revision</w:t>
      </w:r>
      <w:r w:rsidR="0075271B" w:rsidRPr="008E719F">
        <w:rPr>
          <w:rFonts w:eastAsia="MS Mincho"/>
          <w:sz w:val="22"/>
          <w:szCs w:val="22"/>
          <w:lang w:val="en-US"/>
        </w:rPr>
        <w:t xml:space="preserve">: </w:t>
      </w:r>
      <w:r w:rsidR="00D469B5">
        <w:rPr>
          <w:rFonts w:eastAsia="MS Mincho"/>
          <w:sz w:val="22"/>
          <w:szCs w:val="22"/>
          <w:lang w:val="en-US"/>
        </w:rPr>
        <w:t>MIMO Phase 5</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w:t>
      </w:r>
      <w:r w:rsidR="001777DA">
        <w:rPr>
          <w:rFonts w:eastAsia="宋体" w:hint="eastAsia"/>
          <w:sz w:val="22"/>
          <w:szCs w:val="22"/>
          <w:lang w:val="en-US" w:eastAsia="zh-CN"/>
        </w:rPr>
        <w:t>5</w:t>
      </w:r>
      <w:r w:rsidR="00125736" w:rsidRPr="008E719F">
        <w:rPr>
          <w:rFonts w:eastAsia="MS Mincho"/>
          <w:sz w:val="22"/>
          <w:szCs w:val="22"/>
          <w:lang w:val="en-US"/>
        </w:rPr>
        <w:t>,</w:t>
      </w:r>
      <w:r w:rsidR="00380BFB" w:rsidRPr="008E719F">
        <w:rPr>
          <w:rFonts w:eastAsia="MS Mincho"/>
          <w:sz w:val="22"/>
          <w:szCs w:val="22"/>
          <w:lang w:val="en-US"/>
        </w:rPr>
        <w:t xml:space="preserve"> </w:t>
      </w:r>
      <w:r w:rsidR="001777DA">
        <w:rPr>
          <w:rFonts w:eastAsia="宋体" w:hint="eastAsia"/>
          <w:sz w:val="22"/>
          <w:szCs w:val="22"/>
          <w:lang w:val="en-US" w:eastAsia="zh-CN"/>
        </w:rPr>
        <w:t>Sep</w:t>
      </w:r>
      <w:r w:rsidR="00A31CB3" w:rsidRPr="008E719F">
        <w:rPr>
          <w:rFonts w:eastAsia="MS Mincho"/>
          <w:sz w:val="22"/>
          <w:szCs w:val="22"/>
          <w:lang w:val="en-US"/>
        </w:rPr>
        <w:t>. 202</w:t>
      </w:r>
      <w:r w:rsidR="001777DA">
        <w:rPr>
          <w:rFonts w:eastAsia="宋体" w:hint="eastAsia"/>
          <w:sz w:val="22"/>
          <w:szCs w:val="22"/>
          <w:lang w:val="en-US" w:eastAsia="zh-CN"/>
        </w:rPr>
        <w:t>4</w:t>
      </w:r>
    </w:p>
    <w:p w14:paraId="3E1AB71E" w14:textId="207CA87F" w:rsidR="003E73E9" w:rsidRPr="00C321EA" w:rsidRDefault="003E73E9" w:rsidP="00F714E2">
      <w:pPr>
        <w:spacing w:afterLines="50" w:after="120"/>
        <w:jc w:val="both"/>
        <w:rPr>
          <w:rFonts w:eastAsia="宋体"/>
          <w:sz w:val="22"/>
          <w:szCs w:val="22"/>
          <w:lang w:val="en-US" w:eastAsia="zh-CN"/>
        </w:rPr>
      </w:pPr>
      <w:r>
        <w:rPr>
          <w:rFonts w:eastAsia="宋体" w:hint="eastAsia"/>
          <w:sz w:val="22"/>
          <w:szCs w:val="22"/>
          <w:lang w:val="en-US" w:eastAsia="zh-CN"/>
        </w:rPr>
        <w:t xml:space="preserve">[2] 3GPP R4-2417117, </w:t>
      </w:r>
      <w:r>
        <w:rPr>
          <w:rFonts w:eastAsia="宋体"/>
          <w:sz w:val="22"/>
          <w:szCs w:val="22"/>
          <w:lang w:val="en-US" w:eastAsia="zh-CN"/>
        </w:rPr>
        <w:t>“</w:t>
      </w:r>
      <w:r w:rsidR="00C321EA" w:rsidRPr="00C321EA">
        <w:rPr>
          <w:rFonts w:eastAsia="宋体"/>
          <w:sz w:val="22"/>
          <w:szCs w:val="22"/>
          <w:lang w:val="en-US" w:eastAsia="zh-CN"/>
        </w:rPr>
        <w:t>LS on UE RF issues for Rel-19 MIMO enhancement</w:t>
      </w:r>
      <w:r w:rsidR="00C321EA">
        <w:rPr>
          <w:rFonts w:eastAsia="宋体"/>
          <w:sz w:val="22"/>
          <w:szCs w:val="22"/>
          <w:lang w:val="en-US" w:eastAsia="zh-CN"/>
        </w:rPr>
        <w:t>”</w:t>
      </w:r>
      <w:r w:rsidR="00C321EA">
        <w:rPr>
          <w:rFonts w:eastAsia="宋体" w:hint="eastAsia"/>
          <w:sz w:val="22"/>
          <w:szCs w:val="22"/>
          <w:lang w:val="en-US" w:eastAsia="zh-CN"/>
        </w:rPr>
        <w:t>, RAN4, RAN4</w:t>
      </w:r>
      <w:r w:rsidR="009821CE">
        <w:rPr>
          <w:rFonts w:eastAsia="宋体" w:hint="eastAsia"/>
          <w:sz w:val="22"/>
          <w:szCs w:val="22"/>
          <w:lang w:val="en-US" w:eastAsia="zh-CN"/>
        </w:rPr>
        <w:t>#112bis, Oct. 2024</w:t>
      </w:r>
    </w:p>
    <w:sectPr w:rsidR="003E73E9" w:rsidRPr="00C321E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E6034" w14:textId="77777777" w:rsidR="003A3B80" w:rsidRDefault="003A3B80">
      <w:r>
        <w:separator/>
      </w:r>
    </w:p>
  </w:endnote>
  <w:endnote w:type="continuationSeparator" w:id="0">
    <w:p w14:paraId="4EA84C11" w14:textId="77777777" w:rsidR="003A3B80" w:rsidRDefault="003A3B80">
      <w:r>
        <w:continuationSeparator/>
      </w:r>
    </w:p>
  </w:endnote>
  <w:endnote w:type="continuationNotice" w:id="1">
    <w:p w14:paraId="6EC1485B" w14:textId="77777777" w:rsidR="003A3B80" w:rsidRDefault="003A3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5B8F6" w14:textId="77777777" w:rsidR="003A3B80" w:rsidRDefault="003A3B80">
      <w:r>
        <w:separator/>
      </w:r>
    </w:p>
  </w:footnote>
  <w:footnote w:type="continuationSeparator" w:id="0">
    <w:p w14:paraId="5A58BD39" w14:textId="77777777" w:rsidR="003A3B80" w:rsidRDefault="003A3B80">
      <w:r>
        <w:continuationSeparator/>
      </w:r>
    </w:p>
  </w:footnote>
  <w:footnote w:type="continuationNotice" w:id="1">
    <w:p w14:paraId="17A9465E" w14:textId="77777777" w:rsidR="003A3B80" w:rsidRDefault="003A3B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FD500B"/>
    <w:multiLevelType w:val="hybridMultilevel"/>
    <w:tmpl w:val="FEB2815E"/>
    <w:lvl w:ilvl="0" w:tplc="70C46D7C">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D99612A"/>
    <w:multiLevelType w:val="hybridMultilevel"/>
    <w:tmpl w:val="A22E5066"/>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AFA75F8"/>
    <w:multiLevelType w:val="hybridMultilevel"/>
    <w:tmpl w:val="FC4CA2C0"/>
    <w:lvl w:ilvl="0" w:tplc="4F12DB66">
      <w:start w:val="1"/>
      <w:numFmt w:val="bullet"/>
      <w:lvlText w:val=""/>
      <w:lvlJc w:val="left"/>
      <w:pPr>
        <w:tabs>
          <w:tab w:val="num" w:pos="720"/>
        </w:tabs>
        <w:ind w:left="720" w:hanging="360"/>
      </w:pPr>
      <w:rPr>
        <w:rFonts w:ascii="Symbol" w:hAnsi="Symbol" w:hint="default"/>
      </w:rPr>
    </w:lvl>
    <w:lvl w:ilvl="1" w:tplc="8B9AF4A0" w:tentative="1">
      <w:start w:val="1"/>
      <w:numFmt w:val="bullet"/>
      <w:lvlText w:val=""/>
      <w:lvlJc w:val="left"/>
      <w:pPr>
        <w:tabs>
          <w:tab w:val="num" w:pos="1440"/>
        </w:tabs>
        <w:ind w:left="1440" w:hanging="360"/>
      </w:pPr>
      <w:rPr>
        <w:rFonts w:ascii="Symbol" w:hAnsi="Symbol" w:hint="default"/>
      </w:rPr>
    </w:lvl>
    <w:lvl w:ilvl="2" w:tplc="26C6CF06">
      <w:start w:val="1"/>
      <w:numFmt w:val="bullet"/>
      <w:lvlText w:val=""/>
      <w:lvlJc w:val="left"/>
      <w:pPr>
        <w:tabs>
          <w:tab w:val="num" w:pos="2160"/>
        </w:tabs>
        <w:ind w:left="2160" w:hanging="360"/>
      </w:pPr>
      <w:rPr>
        <w:rFonts w:ascii="Symbol" w:hAnsi="Symbol" w:hint="default"/>
      </w:rPr>
    </w:lvl>
    <w:lvl w:ilvl="3" w:tplc="962C9864" w:tentative="1">
      <w:start w:val="1"/>
      <w:numFmt w:val="bullet"/>
      <w:lvlText w:val=""/>
      <w:lvlJc w:val="left"/>
      <w:pPr>
        <w:tabs>
          <w:tab w:val="num" w:pos="2880"/>
        </w:tabs>
        <w:ind w:left="2880" w:hanging="360"/>
      </w:pPr>
      <w:rPr>
        <w:rFonts w:ascii="Symbol" w:hAnsi="Symbol" w:hint="default"/>
      </w:rPr>
    </w:lvl>
    <w:lvl w:ilvl="4" w:tplc="AADAF902" w:tentative="1">
      <w:start w:val="1"/>
      <w:numFmt w:val="bullet"/>
      <w:lvlText w:val=""/>
      <w:lvlJc w:val="left"/>
      <w:pPr>
        <w:tabs>
          <w:tab w:val="num" w:pos="3600"/>
        </w:tabs>
        <w:ind w:left="3600" w:hanging="360"/>
      </w:pPr>
      <w:rPr>
        <w:rFonts w:ascii="Symbol" w:hAnsi="Symbol" w:hint="default"/>
      </w:rPr>
    </w:lvl>
    <w:lvl w:ilvl="5" w:tplc="6B14445C" w:tentative="1">
      <w:start w:val="1"/>
      <w:numFmt w:val="bullet"/>
      <w:lvlText w:val=""/>
      <w:lvlJc w:val="left"/>
      <w:pPr>
        <w:tabs>
          <w:tab w:val="num" w:pos="4320"/>
        </w:tabs>
        <w:ind w:left="4320" w:hanging="360"/>
      </w:pPr>
      <w:rPr>
        <w:rFonts w:ascii="Symbol" w:hAnsi="Symbol" w:hint="default"/>
      </w:rPr>
    </w:lvl>
    <w:lvl w:ilvl="6" w:tplc="EF0AFAA2" w:tentative="1">
      <w:start w:val="1"/>
      <w:numFmt w:val="bullet"/>
      <w:lvlText w:val=""/>
      <w:lvlJc w:val="left"/>
      <w:pPr>
        <w:tabs>
          <w:tab w:val="num" w:pos="5040"/>
        </w:tabs>
        <w:ind w:left="5040" w:hanging="360"/>
      </w:pPr>
      <w:rPr>
        <w:rFonts w:ascii="Symbol" w:hAnsi="Symbol" w:hint="default"/>
      </w:rPr>
    </w:lvl>
    <w:lvl w:ilvl="7" w:tplc="9EFCC19C" w:tentative="1">
      <w:start w:val="1"/>
      <w:numFmt w:val="bullet"/>
      <w:lvlText w:val=""/>
      <w:lvlJc w:val="left"/>
      <w:pPr>
        <w:tabs>
          <w:tab w:val="num" w:pos="5760"/>
        </w:tabs>
        <w:ind w:left="5760" w:hanging="360"/>
      </w:pPr>
      <w:rPr>
        <w:rFonts w:ascii="Symbol" w:hAnsi="Symbol" w:hint="default"/>
      </w:rPr>
    </w:lvl>
    <w:lvl w:ilvl="8" w:tplc="2BB63AA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E034DD"/>
    <w:multiLevelType w:val="hybridMultilevel"/>
    <w:tmpl w:val="4DDEB404"/>
    <w:lvl w:ilvl="0" w:tplc="4686F1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B07246"/>
    <w:multiLevelType w:val="hybridMultilevel"/>
    <w:tmpl w:val="B42A5D4E"/>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C205DD"/>
    <w:multiLevelType w:val="hybridMultilevel"/>
    <w:tmpl w:val="48FAFA88"/>
    <w:lvl w:ilvl="0" w:tplc="EE12E9D2">
      <w:start w:val="1"/>
      <w:numFmt w:val="bullet"/>
      <w:lvlText w:val="•"/>
      <w:lvlJc w:val="left"/>
      <w:pPr>
        <w:tabs>
          <w:tab w:val="num" w:pos="720"/>
        </w:tabs>
        <w:ind w:left="720" w:hanging="360"/>
      </w:pPr>
      <w:rPr>
        <w:rFonts w:ascii="Arial" w:hAnsi="Arial" w:hint="default"/>
      </w:rPr>
    </w:lvl>
    <w:lvl w:ilvl="1" w:tplc="A374188C">
      <w:start w:val="1"/>
      <w:numFmt w:val="bullet"/>
      <w:lvlText w:val="•"/>
      <w:lvlJc w:val="left"/>
      <w:pPr>
        <w:tabs>
          <w:tab w:val="num" w:pos="1440"/>
        </w:tabs>
        <w:ind w:left="1440" w:hanging="360"/>
      </w:pPr>
      <w:rPr>
        <w:rFonts w:ascii="Arial" w:hAnsi="Arial" w:hint="default"/>
      </w:rPr>
    </w:lvl>
    <w:lvl w:ilvl="2" w:tplc="F962A5D4" w:tentative="1">
      <w:start w:val="1"/>
      <w:numFmt w:val="bullet"/>
      <w:lvlText w:val="•"/>
      <w:lvlJc w:val="left"/>
      <w:pPr>
        <w:tabs>
          <w:tab w:val="num" w:pos="2160"/>
        </w:tabs>
        <w:ind w:left="2160" w:hanging="360"/>
      </w:pPr>
      <w:rPr>
        <w:rFonts w:ascii="Arial" w:hAnsi="Arial" w:hint="default"/>
      </w:rPr>
    </w:lvl>
    <w:lvl w:ilvl="3" w:tplc="4C7222FC" w:tentative="1">
      <w:start w:val="1"/>
      <w:numFmt w:val="bullet"/>
      <w:lvlText w:val="•"/>
      <w:lvlJc w:val="left"/>
      <w:pPr>
        <w:tabs>
          <w:tab w:val="num" w:pos="2880"/>
        </w:tabs>
        <w:ind w:left="2880" w:hanging="360"/>
      </w:pPr>
      <w:rPr>
        <w:rFonts w:ascii="Arial" w:hAnsi="Arial" w:hint="default"/>
      </w:rPr>
    </w:lvl>
    <w:lvl w:ilvl="4" w:tplc="8D66EAF6" w:tentative="1">
      <w:start w:val="1"/>
      <w:numFmt w:val="bullet"/>
      <w:lvlText w:val="•"/>
      <w:lvlJc w:val="left"/>
      <w:pPr>
        <w:tabs>
          <w:tab w:val="num" w:pos="3600"/>
        </w:tabs>
        <w:ind w:left="3600" w:hanging="360"/>
      </w:pPr>
      <w:rPr>
        <w:rFonts w:ascii="Arial" w:hAnsi="Arial" w:hint="default"/>
      </w:rPr>
    </w:lvl>
    <w:lvl w:ilvl="5" w:tplc="9502EE54" w:tentative="1">
      <w:start w:val="1"/>
      <w:numFmt w:val="bullet"/>
      <w:lvlText w:val="•"/>
      <w:lvlJc w:val="left"/>
      <w:pPr>
        <w:tabs>
          <w:tab w:val="num" w:pos="4320"/>
        </w:tabs>
        <w:ind w:left="4320" w:hanging="360"/>
      </w:pPr>
      <w:rPr>
        <w:rFonts w:ascii="Arial" w:hAnsi="Arial" w:hint="default"/>
      </w:rPr>
    </w:lvl>
    <w:lvl w:ilvl="6" w:tplc="BA92E846" w:tentative="1">
      <w:start w:val="1"/>
      <w:numFmt w:val="bullet"/>
      <w:lvlText w:val="•"/>
      <w:lvlJc w:val="left"/>
      <w:pPr>
        <w:tabs>
          <w:tab w:val="num" w:pos="5040"/>
        </w:tabs>
        <w:ind w:left="5040" w:hanging="360"/>
      </w:pPr>
      <w:rPr>
        <w:rFonts w:ascii="Arial" w:hAnsi="Arial" w:hint="default"/>
      </w:rPr>
    </w:lvl>
    <w:lvl w:ilvl="7" w:tplc="8C38CA0C" w:tentative="1">
      <w:start w:val="1"/>
      <w:numFmt w:val="bullet"/>
      <w:lvlText w:val="•"/>
      <w:lvlJc w:val="left"/>
      <w:pPr>
        <w:tabs>
          <w:tab w:val="num" w:pos="5760"/>
        </w:tabs>
        <w:ind w:left="5760" w:hanging="360"/>
      </w:pPr>
      <w:rPr>
        <w:rFonts w:ascii="Arial" w:hAnsi="Arial" w:hint="default"/>
      </w:rPr>
    </w:lvl>
    <w:lvl w:ilvl="8" w:tplc="D1BCB1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EB2C73"/>
    <w:multiLevelType w:val="hybridMultilevel"/>
    <w:tmpl w:val="CA4C84A0"/>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EF16B35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9"/>
  </w:num>
  <w:num w:numId="3" w16cid:durableId="807017590">
    <w:abstractNumId w:val="12"/>
  </w:num>
  <w:num w:numId="4" w16cid:durableId="180822323">
    <w:abstractNumId w:val="35"/>
  </w:num>
  <w:num w:numId="5" w16cid:durableId="1653100390">
    <w:abstractNumId w:val="26"/>
  </w:num>
  <w:num w:numId="6" w16cid:durableId="382994664">
    <w:abstractNumId w:val="0"/>
    <w:lvlOverride w:ilvl="0">
      <w:startOverride w:val="1"/>
    </w:lvlOverride>
  </w:num>
  <w:num w:numId="7"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6"/>
  </w:num>
  <w:num w:numId="9" w16cid:durableId="571163063">
    <w:abstractNumId w:val="21"/>
  </w:num>
  <w:num w:numId="10" w16cid:durableId="1065563355">
    <w:abstractNumId w:val="34"/>
  </w:num>
  <w:num w:numId="11" w16cid:durableId="715664859">
    <w:abstractNumId w:val="15"/>
    <w:lvlOverride w:ilvl="0">
      <w:startOverride w:val="1"/>
    </w:lvlOverride>
  </w:num>
  <w:num w:numId="12" w16cid:durableId="378092163">
    <w:abstractNumId w:val="28"/>
  </w:num>
  <w:num w:numId="13"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32"/>
  </w:num>
  <w:num w:numId="18" w16cid:durableId="519318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4"/>
    <w:lvlOverride w:ilvl="0">
      <w:startOverride w:val="1"/>
    </w:lvlOverride>
  </w:num>
  <w:num w:numId="20"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1" w16cid:durableId="983509552">
    <w:abstractNumId w:val="11"/>
  </w:num>
  <w:num w:numId="22" w16cid:durableId="531114669">
    <w:abstractNumId w:val="14"/>
  </w:num>
  <w:num w:numId="23" w16cid:durableId="167715201">
    <w:abstractNumId w:val="9"/>
  </w:num>
  <w:num w:numId="24" w16cid:durableId="1712724140">
    <w:abstractNumId w:val="6"/>
  </w:num>
  <w:num w:numId="25" w16cid:durableId="152769491">
    <w:abstractNumId w:val="13"/>
  </w:num>
  <w:num w:numId="26" w16cid:durableId="1619291177">
    <w:abstractNumId w:val="8"/>
  </w:num>
  <w:num w:numId="27" w16cid:durableId="461845824">
    <w:abstractNumId w:val="20"/>
  </w:num>
  <w:num w:numId="28" w16cid:durableId="960458993">
    <w:abstractNumId w:val="18"/>
  </w:num>
  <w:num w:numId="29" w16cid:durableId="706609684">
    <w:abstractNumId w:val="31"/>
  </w:num>
  <w:num w:numId="30" w16cid:durableId="1023171665">
    <w:abstractNumId w:val="27"/>
  </w:num>
  <w:num w:numId="31" w16cid:durableId="1714620223">
    <w:abstractNumId w:val="7"/>
  </w:num>
  <w:num w:numId="32" w16cid:durableId="1833789665">
    <w:abstractNumId w:val="25"/>
  </w:num>
  <w:num w:numId="33" w16cid:durableId="743839012">
    <w:abstractNumId w:val="23"/>
  </w:num>
  <w:num w:numId="34" w16cid:durableId="710691804">
    <w:abstractNumId w:val="3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4897975">
    <w:abstractNumId w:val="33"/>
  </w:num>
  <w:num w:numId="36" w16cid:durableId="1240560167">
    <w:abstractNumId w:val="4"/>
  </w:num>
  <w:num w:numId="37" w16cid:durableId="181945117">
    <w:abstractNumId w:val="30"/>
  </w:num>
  <w:num w:numId="38" w16cid:durableId="996960189">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FB"/>
    <w:rsid w:val="00043982"/>
    <w:rsid w:val="00043A31"/>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EC"/>
    <w:rsid w:val="000644A1"/>
    <w:rsid w:val="0006509C"/>
    <w:rsid w:val="0006535C"/>
    <w:rsid w:val="000653D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39F6"/>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B0"/>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A1"/>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6B0"/>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11E"/>
    <w:rsid w:val="002154CD"/>
    <w:rsid w:val="002155C0"/>
    <w:rsid w:val="00215626"/>
    <w:rsid w:val="00215643"/>
    <w:rsid w:val="0021564B"/>
    <w:rsid w:val="00215945"/>
    <w:rsid w:val="00215A03"/>
    <w:rsid w:val="00215AC9"/>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F38"/>
    <w:rsid w:val="0023703D"/>
    <w:rsid w:val="002376B1"/>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36D"/>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33A"/>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F1"/>
    <w:rsid w:val="002F1069"/>
    <w:rsid w:val="002F10AD"/>
    <w:rsid w:val="002F113A"/>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15B"/>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D74"/>
    <w:rsid w:val="00341FA9"/>
    <w:rsid w:val="0034203D"/>
    <w:rsid w:val="003421E8"/>
    <w:rsid w:val="00342378"/>
    <w:rsid w:val="0034259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BB0"/>
    <w:rsid w:val="00352BB1"/>
    <w:rsid w:val="00352E0E"/>
    <w:rsid w:val="00353053"/>
    <w:rsid w:val="00353176"/>
    <w:rsid w:val="003533CA"/>
    <w:rsid w:val="003534CB"/>
    <w:rsid w:val="003534F5"/>
    <w:rsid w:val="00353647"/>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57D"/>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1A6"/>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413"/>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1B"/>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81"/>
    <w:rsid w:val="00445846"/>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7C"/>
    <w:rsid w:val="004D4EB2"/>
    <w:rsid w:val="004D5131"/>
    <w:rsid w:val="004D527C"/>
    <w:rsid w:val="004D52D2"/>
    <w:rsid w:val="004D54D2"/>
    <w:rsid w:val="004D5509"/>
    <w:rsid w:val="004D56B0"/>
    <w:rsid w:val="004D578A"/>
    <w:rsid w:val="004D5B95"/>
    <w:rsid w:val="004D5BB7"/>
    <w:rsid w:val="004D5CD2"/>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8"/>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4C7"/>
    <w:rsid w:val="005A4574"/>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47B"/>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5C9"/>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747"/>
    <w:rsid w:val="006F37FC"/>
    <w:rsid w:val="006F390C"/>
    <w:rsid w:val="006F3D4C"/>
    <w:rsid w:val="006F3D5F"/>
    <w:rsid w:val="006F4519"/>
    <w:rsid w:val="006F4803"/>
    <w:rsid w:val="006F483B"/>
    <w:rsid w:val="006F4B24"/>
    <w:rsid w:val="006F56F0"/>
    <w:rsid w:val="006F57B4"/>
    <w:rsid w:val="006F596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353"/>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B6"/>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6DC"/>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06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02E"/>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2E"/>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0FE"/>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C8C"/>
    <w:rsid w:val="008C014A"/>
    <w:rsid w:val="008C03BD"/>
    <w:rsid w:val="008C055D"/>
    <w:rsid w:val="008C0D77"/>
    <w:rsid w:val="008C0ECB"/>
    <w:rsid w:val="008C110A"/>
    <w:rsid w:val="008C12F2"/>
    <w:rsid w:val="008C16C0"/>
    <w:rsid w:val="008C19FB"/>
    <w:rsid w:val="008C1A01"/>
    <w:rsid w:val="008C1DDE"/>
    <w:rsid w:val="008C1E46"/>
    <w:rsid w:val="008C1E5D"/>
    <w:rsid w:val="008C1EB2"/>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0FA"/>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21CE"/>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733"/>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8A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8C6"/>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64C"/>
    <w:rsid w:val="00A5475A"/>
    <w:rsid w:val="00A54B97"/>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7E3"/>
    <w:rsid w:val="00A57809"/>
    <w:rsid w:val="00A6003E"/>
    <w:rsid w:val="00A6029D"/>
    <w:rsid w:val="00A6045E"/>
    <w:rsid w:val="00A60B5F"/>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BB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B7EAF"/>
    <w:rsid w:val="00AC0033"/>
    <w:rsid w:val="00AC03B6"/>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3B9"/>
    <w:rsid w:val="00B0545C"/>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154"/>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6E5C"/>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5F56"/>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6002"/>
    <w:rsid w:val="00D264A5"/>
    <w:rsid w:val="00D26543"/>
    <w:rsid w:val="00D265AB"/>
    <w:rsid w:val="00D26D29"/>
    <w:rsid w:val="00D26F7F"/>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1A6D"/>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EAC"/>
    <w:rsid w:val="00DB5149"/>
    <w:rsid w:val="00DB5377"/>
    <w:rsid w:val="00DB53B7"/>
    <w:rsid w:val="00DB59FF"/>
    <w:rsid w:val="00DB5E10"/>
    <w:rsid w:val="00DB60CA"/>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9AA"/>
    <w:rsid w:val="00E27A0F"/>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0C"/>
    <w:rsid w:val="00E662D7"/>
    <w:rsid w:val="00E66551"/>
    <w:rsid w:val="00E66577"/>
    <w:rsid w:val="00E66801"/>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B7FFE"/>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44E"/>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58"/>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439"/>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A7E"/>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972"/>
    <w:rsid w:val="00FD3B02"/>
    <w:rsid w:val="00FD3B04"/>
    <w:rsid w:val="00FD3BD6"/>
    <w:rsid w:val="00FD3BE0"/>
    <w:rsid w:val="00FD3C8F"/>
    <w:rsid w:val="00FD3E9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1144</Words>
  <Characters>5840</Characters>
  <Application>Microsoft Office Word</Application>
  <DocSecurity>0</DocSecurity>
  <Lines>48</Lines>
  <Paragraphs>13</Paragraphs>
  <ScaleCrop>false</ScaleCrop>
  <Company>NTTDoCoMo</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33</cp:revision>
  <cp:lastPrinted>2017-08-09T04:40:00Z</cp:lastPrinted>
  <dcterms:created xsi:type="dcterms:W3CDTF">2024-10-04T04:21:00Z</dcterms:created>
  <dcterms:modified xsi:type="dcterms:W3CDTF">2024-11-08T06:48:00Z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