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B3B8D3" w14:textId="2172DD5F" w:rsidR="00DE3C6A" w:rsidRDefault="00843F47" w:rsidP="00C039DA">
      <w:pPr>
        <w:pStyle w:val="CRCoverPage"/>
        <w:tabs>
          <w:tab w:val="right" w:pos="9639"/>
        </w:tabs>
        <w:spacing w:after="0"/>
        <w:rPr>
          <w:b/>
          <w:i/>
          <w:noProof/>
          <w:sz w:val="28"/>
        </w:rPr>
      </w:pPr>
      <w:r>
        <w:rPr>
          <w:b/>
          <w:noProof/>
          <w:sz w:val="24"/>
        </w:rPr>
        <w:t>3GPP TSG-CT Meeting #106</w:t>
      </w:r>
      <w:r w:rsidR="00DE3C6A">
        <w:rPr>
          <w:b/>
          <w:i/>
          <w:noProof/>
          <w:sz w:val="28"/>
        </w:rPr>
        <w:tab/>
        <w:t>C</w:t>
      </w:r>
      <w:r>
        <w:rPr>
          <w:b/>
          <w:i/>
          <w:noProof/>
          <w:sz w:val="28"/>
        </w:rPr>
        <w:t>P</w:t>
      </w:r>
      <w:r w:rsidR="00DE3C6A">
        <w:rPr>
          <w:b/>
          <w:i/>
          <w:noProof/>
          <w:sz w:val="28"/>
        </w:rPr>
        <w:t>-24</w:t>
      </w:r>
      <w:r>
        <w:rPr>
          <w:b/>
          <w:i/>
          <w:noProof/>
          <w:sz w:val="28"/>
        </w:rPr>
        <w:t>3</w:t>
      </w:r>
      <w:r w:rsidR="000E0DA5">
        <w:rPr>
          <w:b/>
          <w:i/>
          <w:noProof/>
          <w:sz w:val="28"/>
        </w:rPr>
        <w:t>282</w:t>
      </w:r>
      <w:bookmarkStart w:id="0" w:name="_GoBack"/>
      <w:bookmarkEnd w:id="0"/>
    </w:p>
    <w:p w14:paraId="0BC66D7E" w14:textId="025E7963" w:rsidR="00DE3C6A" w:rsidRDefault="00843F47" w:rsidP="00DE3C6A">
      <w:pPr>
        <w:pStyle w:val="CRCoverPage"/>
        <w:outlineLvl w:val="0"/>
        <w:rPr>
          <w:b/>
          <w:noProof/>
          <w:sz w:val="24"/>
        </w:rPr>
      </w:pPr>
      <w:r>
        <w:rPr>
          <w:b/>
          <w:noProof/>
          <w:sz w:val="24"/>
        </w:rPr>
        <w:t>Madrid, Spain; 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2024</w:t>
      </w:r>
      <w:r w:rsidR="00DE3C6A" w:rsidRPr="00037749">
        <w:rPr>
          <w:b/>
          <w:noProof/>
          <w:sz w:val="18"/>
        </w:rPr>
        <w:tab/>
      </w:r>
      <w:r w:rsidR="00DE3C6A" w:rsidRPr="00037749">
        <w:rPr>
          <w:b/>
          <w:noProof/>
          <w:sz w:val="18"/>
        </w:rPr>
        <w:tab/>
      </w:r>
      <w:r w:rsidR="00DE3C6A" w:rsidRPr="00037749">
        <w:rPr>
          <w:b/>
          <w:noProof/>
          <w:sz w:val="18"/>
        </w:rPr>
        <w:tab/>
      </w:r>
      <w:r w:rsidR="00DE3C6A" w:rsidRPr="00037749">
        <w:rPr>
          <w:b/>
          <w:noProof/>
          <w:sz w:val="18"/>
        </w:rPr>
        <w:tab/>
      </w:r>
      <w:r w:rsidR="00DE3C6A" w:rsidRPr="00037749">
        <w:rPr>
          <w:b/>
          <w:noProof/>
          <w:sz w:val="18"/>
        </w:rPr>
        <w:tab/>
      </w:r>
      <w:r w:rsidR="00DE3C6A" w:rsidRPr="00037749">
        <w:rPr>
          <w:b/>
          <w:noProof/>
          <w:sz w:val="18"/>
        </w:rPr>
        <w:tab/>
      </w:r>
      <w:r>
        <w:rPr>
          <w:b/>
          <w:noProof/>
          <w:sz w:val="18"/>
        </w:rPr>
        <w:tab/>
      </w:r>
      <w:r w:rsidR="00DE3C6A" w:rsidRPr="00037749">
        <w:rPr>
          <w:b/>
          <w:noProof/>
          <w:sz w:val="18"/>
        </w:rPr>
        <w:tab/>
      </w:r>
      <w:r w:rsidR="00DE3C6A" w:rsidRPr="00037749">
        <w:rPr>
          <w:b/>
          <w:noProof/>
          <w:sz w:val="18"/>
        </w:rPr>
        <w:tab/>
      </w:r>
      <w:r>
        <w:rPr>
          <w:b/>
          <w:noProof/>
          <w:sz w:val="18"/>
        </w:rPr>
        <w:t xml:space="preserve">was </w:t>
      </w:r>
      <w:r w:rsidRPr="00843F47">
        <w:rPr>
          <w:b/>
          <w:noProof/>
          <w:sz w:val="18"/>
        </w:rPr>
        <w:t>C3-246424</w:t>
      </w:r>
      <w:r>
        <w:rPr>
          <w:b/>
          <w:noProof/>
          <w:sz w:val="18"/>
        </w:rPr>
        <w:t xml:space="preserve"> </w:t>
      </w:r>
      <w:r w:rsidR="00DE3C6A" w:rsidRPr="00037749">
        <w:rPr>
          <w:b/>
          <w:noProof/>
          <w:sz w:val="18"/>
        </w:rPr>
        <w:t>was C3-24609</w:t>
      </w:r>
      <w:r w:rsidR="00DE3C6A">
        <w:rPr>
          <w:b/>
          <w:noProof/>
          <w:sz w:val="18"/>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15C4041" w:rsidR="00D400D6" w:rsidRPr="00410371" w:rsidRDefault="0038687E" w:rsidP="008618CF">
            <w:pPr>
              <w:pStyle w:val="CRCoverPage"/>
              <w:spacing w:after="0"/>
              <w:jc w:val="right"/>
              <w:rPr>
                <w:b/>
                <w:noProof/>
                <w:sz w:val="28"/>
              </w:rPr>
            </w:pPr>
            <w:fldSimple w:instr=" DOCPROPERTY  Spec#  \* MERGEFORMAT ">
              <w:r w:rsidR="00D400D6" w:rsidRPr="00410371">
                <w:rPr>
                  <w:b/>
                  <w:noProof/>
                  <w:sz w:val="28"/>
                </w:rPr>
                <w:t>29.</w:t>
              </w:r>
              <w:r w:rsidR="003B48E1">
                <w:rPr>
                  <w:b/>
                  <w:noProof/>
                  <w:sz w:val="28"/>
                </w:rPr>
                <w:t>5</w:t>
              </w:r>
              <w:r w:rsidR="006A009B">
                <w:rPr>
                  <w:b/>
                  <w:noProof/>
                  <w:sz w:val="28"/>
                </w:rPr>
                <w:t>17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60900DB" w:rsidR="00D400D6" w:rsidRPr="00410371" w:rsidRDefault="0094577E" w:rsidP="00C3404E">
            <w:pPr>
              <w:pStyle w:val="CRCoverPage"/>
              <w:spacing w:after="0"/>
              <w:rPr>
                <w:noProof/>
              </w:rPr>
            </w:pPr>
            <w:r w:rsidRPr="0094577E">
              <w:rPr>
                <w:b/>
                <w:noProof/>
                <w:sz w:val="28"/>
              </w:rPr>
              <w:t>0146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02209A1" w:rsidR="00D400D6" w:rsidRPr="00410371" w:rsidRDefault="000A67F4"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3C4D945" w:rsidR="00D400D6" w:rsidRPr="00410371" w:rsidRDefault="0038687E" w:rsidP="008618CF">
            <w:pPr>
              <w:pStyle w:val="CRCoverPage"/>
              <w:spacing w:after="0"/>
              <w:jc w:val="center"/>
              <w:rPr>
                <w:noProof/>
                <w:sz w:val="28"/>
              </w:rPr>
            </w:pPr>
            <w:fldSimple w:instr=" DOCPROPERTY  Version  \* MERGEFORMAT ">
              <w:r w:rsidR="00D400D6" w:rsidRPr="00410371">
                <w:rPr>
                  <w:b/>
                  <w:noProof/>
                  <w:sz w:val="28"/>
                </w:rPr>
                <w:t>1</w:t>
              </w:r>
              <w:r w:rsidR="00C06DCA">
                <w:rPr>
                  <w:b/>
                  <w:noProof/>
                  <w:sz w:val="28"/>
                </w:rPr>
                <w:t>9</w:t>
              </w:r>
              <w:r w:rsidR="00D400D6" w:rsidRPr="00410371">
                <w:rPr>
                  <w:b/>
                  <w:noProof/>
                  <w:sz w:val="28"/>
                </w:rPr>
                <w:t>.</w:t>
              </w:r>
              <w:r w:rsidR="00C06DCA">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81AEDF5" w:rsidR="00D400D6" w:rsidRDefault="006A009B" w:rsidP="008618CF">
            <w:pPr>
              <w:pStyle w:val="CRCoverPage"/>
              <w:spacing w:after="0"/>
              <w:ind w:left="100"/>
              <w:rPr>
                <w:noProof/>
              </w:rPr>
            </w:pPr>
            <w:r w:rsidRPr="006A009B">
              <w:t>Corrections to the GNSS Assistance Data information collection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9A05382" w:rsidR="00D400D6" w:rsidRDefault="006C30CB" w:rsidP="008618CF">
            <w:pPr>
              <w:pStyle w:val="CRCoverPage"/>
              <w:spacing w:after="0"/>
              <w:ind w:left="100"/>
              <w:rPr>
                <w:noProof/>
              </w:rPr>
            </w:pPr>
            <w:r>
              <w:t>Huawei</w:t>
            </w:r>
            <w:r w:rsidR="00910216">
              <w:t>, CATT</w:t>
            </w:r>
            <w:r w:rsidR="00580BA9">
              <w:t>, Nokia</w:t>
            </w:r>
            <w:r w:rsidR="0027612E">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24EF6823" w:rsidR="00D400D6" w:rsidRDefault="00B1457E" w:rsidP="008618CF">
            <w:pPr>
              <w:pStyle w:val="CRCoverPage"/>
              <w:spacing w:after="0"/>
              <w:ind w:left="100"/>
              <w:rPr>
                <w:noProof/>
              </w:rPr>
            </w:pPr>
            <w:r>
              <w:t xml:space="preserve">Huawei, CATT, Nokia, Ericsson </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4063DD" w:rsidR="00D400D6" w:rsidRDefault="006A009B" w:rsidP="008618CF">
            <w:pPr>
              <w:pStyle w:val="CRCoverPage"/>
              <w:spacing w:after="0"/>
              <w:ind w:left="100"/>
              <w:rPr>
                <w:noProof/>
              </w:rPr>
            </w:pPr>
            <w:r>
              <w:t>5G_eLCS_Ph3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4D7D9" w:rsidR="00D400D6" w:rsidRDefault="007F491C" w:rsidP="008618CF">
            <w:pPr>
              <w:pStyle w:val="CRCoverPage"/>
              <w:spacing w:after="0"/>
              <w:ind w:left="100"/>
              <w:rPr>
                <w:noProof/>
              </w:rPr>
            </w:pPr>
            <w:r>
              <w:t>202</w:t>
            </w:r>
            <w:r w:rsidR="00992338">
              <w:t>4</w:t>
            </w:r>
            <w:r>
              <w:t>-</w:t>
            </w:r>
            <w:r w:rsidR="00D82022">
              <w:t>1</w:t>
            </w:r>
            <w:r w:rsidR="00280260">
              <w:t>1</w:t>
            </w:r>
            <w:r>
              <w:t>-</w:t>
            </w:r>
            <w:r w:rsidR="000A67F4">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A720FCF" w:rsidR="00D400D6" w:rsidRPr="00116815" w:rsidRDefault="00C06DCA"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750E6A5" w:rsidR="00D400D6" w:rsidRDefault="0038687E" w:rsidP="008618CF">
            <w:pPr>
              <w:pStyle w:val="CRCoverPage"/>
              <w:spacing w:after="0"/>
              <w:ind w:left="100"/>
              <w:rPr>
                <w:noProof/>
              </w:rPr>
            </w:pPr>
            <w:fldSimple w:instr=" DOCPROPERTY  Release  \* MERGEFORMAT ">
              <w:r w:rsidR="00D400D6">
                <w:rPr>
                  <w:noProof/>
                </w:rPr>
                <w:t>Rel-1</w:t>
              </w:r>
              <w:r w:rsidR="00C06DCA">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0FFC940" w14:textId="77777777" w:rsidR="00A4254B" w:rsidRDefault="00862006" w:rsidP="00390467">
            <w:pPr>
              <w:pStyle w:val="CRCoverPage"/>
              <w:spacing w:after="0"/>
              <w:ind w:left="100"/>
            </w:pPr>
            <w:r>
              <w:rPr>
                <w:noProof/>
              </w:rPr>
              <w:t xml:space="preserve">As per the reply LS received from SA2 under </w:t>
            </w:r>
            <w:r w:rsidR="00390467" w:rsidRPr="00390467">
              <w:rPr>
                <w:noProof/>
              </w:rPr>
              <w:t>S2-2411151</w:t>
            </w:r>
            <w:r w:rsidR="00390467">
              <w:rPr>
                <w:noProof/>
              </w:rPr>
              <w:t xml:space="preserve"> and the related agreed CRs in </w:t>
            </w:r>
            <w:r w:rsidR="00390467" w:rsidRPr="00390467">
              <w:rPr>
                <w:noProof/>
              </w:rPr>
              <w:t>S2-2410828</w:t>
            </w:r>
            <w:r w:rsidR="00390467">
              <w:rPr>
                <w:noProof/>
              </w:rPr>
              <w:t xml:space="preserve"> and </w:t>
            </w:r>
            <w:r w:rsidR="00390467" w:rsidRPr="00390467">
              <w:rPr>
                <w:noProof/>
              </w:rPr>
              <w:t>S2-2411150</w:t>
            </w:r>
            <w:r w:rsidR="00390467">
              <w:rPr>
                <w:noProof/>
              </w:rPr>
              <w:t>, the GNSS Assitance Data event does not apply for specific UE(s) and the only applicable event filter for it is the location area within which GNSS Assistance Data is requested</w:t>
            </w:r>
            <w:r w:rsidR="007C0387">
              <w:t>.</w:t>
            </w:r>
          </w:p>
          <w:p w14:paraId="2CA4B422" w14:textId="77777777" w:rsidR="00390467" w:rsidRDefault="00390467" w:rsidP="00390467">
            <w:pPr>
              <w:pStyle w:val="CRCoverPage"/>
              <w:spacing w:after="0"/>
              <w:ind w:left="100"/>
              <w:rPr>
                <w:noProof/>
              </w:rPr>
            </w:pPr>
          </w:p>
          <w:p w14:paraId="24ABD935" w14:textId="48D732E5" w:rsidR="00390467" w:rsidRPr="000622CD" w:rsidRDefault="00390467" w:rsidP="00390467">
            <w:pPr>
              <w:pStyle w:val="CRCoverPage"/>
              <w:spacing w:after="0"/>
              <w:ind w:left="100"/>
              <w:rPr>
                <w:noProof/>
              </w:rPr>
            </w:pPr>
            <w:r>
              <w:rPr>
                <w:noProof/>
              </w:rPr>
              <w:t>This CR proposes hence to apply the necessary corrections to the definition of GNSS Assistance Data information reporting from Rel-18 as this event reporting would not be correctly implementable otherwise.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E493E7F"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misalignments </w:t>
            </w:r>
            <w:r w:rsidR="00CC4F0D">
              <w:rPr>
                <w:noProof/>
              </w:rPr>
              <w:t xml:space="preserve">with stage 2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6202CF" w:rsidR="001E41F3" w:rsidRPr="005F4248" w:rsidRDefault="00F97C82" w:rsidP="00342210">
            <w:pPr>
              <w:pStyle w:val="CRCoverPage"/>
              <w:spacing w:after="0"/>
              <w:ind w:left="100"/>
              <w:rPr>
                <w:noProof/>
              </w:rPr>
            </w:pPr>
            <w:r>
              <w:rPr>
                <w:noProof/>
              </w:rPr>
              <w:t>4.2.2.2, 5.6.2.5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842B5A3" w:rsidR="001E41F3" w:rsidRDefault="00F83B9B">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23EFB2A"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157315DB" w14:textId="77777777" w:rsidR="00F83B9B" w:rsidRDefault="00F83B9B" w:rsidP="00F83B9B">
            <w:pPr>
              <w:pStyle w:val="CRCoverPage"/>
              <w:spacing w:after="0"/>
              <w:ind w:left="99"/>
              <w:rPr>
                <w:noProof/>
              </w:rPr>
            </w:pPr>
            <w:r>
              <w:rPr>
                <w:noProof/>
              </w:rPr>
              <w:t>TS 23.273 CR#0579</w:t>
            </w:r>
          </w:p>
          <w:p w14:paraId="25D7D057" w14:textId="7B1A3A7D" w:rsidR="009A6743" w:rsidRDefault="00F83B9B" w:rsidP="00F83B9B">
            <w:pPr>
              <w:pStyle w:val="CRCoverPage"/>
              <w:spacing w:after="0"/>
              <w:ind w:left="99"/>
              <w:rPr>
                <w:noProof/>
              </w:rPr>
            </w:pPr>
            <w:r>
              <w:rPr>
                <w:noProof/>
              </w:rPr>
              <w:t>TS 23.273 CR#0580</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95BD00C" w:rsidR="001E41F3" w:rsidRDefault="007C5216">
            <w:pPr>
              <w:pStyle w:val="CRCoverPage"/>
              <w:spacing w:after="0"/>
              <w:ind w:left="100"/>
              <w:rPr>
                <w:noProof/>
              </w:rPr>
            </w:pPr>
            <w:r>
              <w:rPr>
                <w:noProof/>
              </w:rPr>
              <w:t xml:space="preserve">This CR </w:t>
            </w:r>
            <w:r w:rsidR="001669A3">
              <w:rPr>
                <w:noProof/>
              </w:rPr>
              <w:t>does not impact</w:t>
            </w:r>
            <w:r w:rsidR="008C186B">
              <w:rPr>
                <w:noProof/>
              </w:rPr>
              <w:t xml:space="preserve"> </w:t>
            </w:r>
            <w:r w:rsidR="0080513A">
              <w:rPr>
                <w:noProof/>
              </w:rPr>
              <w:t>the</w:t>
            </w:r>
            <w:r w:rsidR="00FE7E98">
              <w:rPr>
                <w:noProof/>
              </w:rPr>
              <w:t xml:space="preserve"> OpenAPI description</w:t>
            </w:r>
            <w:r w:rsidR="001669A3">
              <w:rPr>
                <w:noProof/>
              </w:rPr>
              <w:t>s</w:t>
            </w:r>
            <w:r w:rsidR="005933C6">
              <w:rPr>
                <w:noProof/>
              </w:rPr>
              <w:t xml:space="preserve"> </w:t>
            </w:r>
            <w:r w:rsidR="0080513A">
              <w:rPr>
                <w:noProof/>
              </w:rPr>
              <w:t>of the</w:t>
            </w:r>
            <w:r w:rsidR="00605DEE" w:rsidRPr="00332316">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7E54D2FC" w14:textId="77777777" w:rsidR="008863B9" w:rsidRDefault="00BF3266">
            <w:pPr>
              <w:pStyle w:val="CRCoverPage"/>
              <w:spacing w:after="0"/>
              <w:ind w:left="100"/>
              <w:rPr>
                <w:noProof/>
              </w:rPr>
            </w:pPr>
            <w:r>
              <w:rPr>
                <w:noProof/>
              </w:rPr>
              <w:t>Rev 2 (to CT#106):</w:t>
            </w:r>
          </w:p>
          <w:p w14:paraId="2D09A6A2" w14:textId="7DB9DF0F" w:rsidR="00BF3266" w:rsidRDefault="00BF3266" w:rsidP="00BF3266">
            <w:pPr>
              <w:pStyle w:val="CRCoverPage"/>
              <w:numPr>
                <w:ilvl w:val="0"/>
                <w:numId w:val="4"/>
              </w:numPr>
              <w:spacing w:after="0"/>
              <w:rPr>
                <w:noProof/>
              </w:rPr>
            </w:pPr>
            <w:r>
              <w:rPr>
                <w:noProof/>
              </w:rPr>
              <w:t>Correct the original text of NOTE 5 to add the removal of the "</w:t>
            </w:r>
            <w:proofErr w:type="spellStart"/>
            <w:r>
              <w:t>NetworkAreaInfo</w:t>
            </w:r>
            <w:proofErr w:type="spellEnd"/>
            <w:r>
              <w:t xml:space="preserve"> data" part that was missing.</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10A5C97" w14:textId="77777777" w:rsidR="00851F64" w:rsidRDefault="00851F64" w:rsidP="00851F64">
      <w:pPr>
        <w:pStyle w:val="Heading4"/>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8112"/>
      <w:bookmarkStart w:id="16" w:name="_Toc59017125"/>
      <w:bookmarkStart w:id="17" w:name="_Toc68168271"/>
      <w:bookmarkStart w:id="18" w:name="_Toc170119201"/>
      <w:r>
        <w:t>4.2.2.2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58EB971" w14:textId="77777777" w:rsidR="00851F64" w:rsidRDefault="00851F64" w:rsidP="00851F64">
      <w:pPr>
        <w:rPr>
          <w:noProof/>
        </w:rPr>
      </w:pPr>
      <w:r>
        <w:rPr>
          <w:noProof/>
        </w:rPr>
        <w:t>Figure 4.2.2.2-1 illustrates the creation of a subscription.</w:t>
      </w:r>
    </w:p>
    <w:p w14:paraId="4F6CDA73" w14:textId="77777777" w:rsidR="00851F64" w:rsidRDefault="00851F64" w:rsidP="00851F64">
      <w:pPr>
        <w:pStyle w:val="TH"/>
        <w:rPr>
          <w:noProof/>
        </w:rPr>
      </w:pPr>
      <w:r>
        <w:rPr>
          <w:noProof/>
        </w:rPr>
        <w:object w:dxaOrig="9540" w:dyaOrig="3165" w14:anchorId="22250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58.8pt" o:ole="">
            <v:imagedata r:id="rId13" o:title=""/>
          </v:shape>
          <o:OLEObject Type="Embed" ProgID="Visio.Drawing.11" ShapeID="_x0000_i1025" DrawAspect="Content" ObjectID="_1794408091" r:id="rId14"/>
        </w:object>
      </w:r>
    </w:p>
    <w:p w14:paraId="1E054E2C" w14:textId="77777777" w:rsidR="00851F64" w:rsidRDefault="00851F64" w:rsidP="00851F64">
      <w:pPr>
        <w:pStyle w:val="TF"/>
        <w:rPr>
          <w:noProof/>
        </w:rPr>
      </w:pPr>
      <w:r>
        <w:rPr>
          <w:noProof/>
        </w:rPr>
        <w:t>Figure 4.2.2.2-1: Creation of a subscription</w:t>
      </w:r>
    </w:p>
    <w:p w14:paraId="4C94A0C9" w14:textId="77777777" w:rsidR="00851F64" w:rsidRDefault="00851F64" w:rsidP="00851F6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7CE91EB3" w14:textId="77777777" w:rsidR="00851F64" w:rsidRDefault="00851F64" w:rsidP="00851F64">
      <w:pPr>
        <w:rPr>
          <w:noProof/>
        </w:rPr>
      </w:pPr>
      <w:r>
        <w:rPr>
          <w:noProof/>
        </w:rPr>
        <w:t>The "AfEventExposureSubsc" data structure shall include:</w:t>
      </w:r>
    </w:p>
    <w:p w14:paraId="164BB782" w14:textId="77777777" w:rsidR="00851F64" w:rsidRDefault="00851F64" w:rsidP="00851F64">
      <w:pPr>
        <w:pStyle w:val="B10"/>
        <w:rPr>
          <w:noProof/>
        </w:rPr>
      </w:pPr>
      <w:r>
        <w:rPr>
          <w:noProof/>
        </w:rPr>
        <w:t>-</w:t>
      </w:r>
      <w:r>
        <w:rPr>
          <w:noProof/>
        </w:rPr>
        <w:tab/>
        <w:t>description of subscribed event information as "eventsSubs" attribute by using one or more "</w:t>
      </w:r>
      <w:r>
        <w:t>EventsSubs</w:t>
      </w:r>
      <w:r>
        <w:rPr>
          <w:noProof/>
        </w:rPr>
        <w:t>" data;</w:t>
      </w:r>
    </w:p>
    <w:p w14:paraId="71CBC114" w14:textId="77777777" w:rsidR="00851F64" w:rsidRDefault="00851F64" w:rsidP="00851F64">
      <w:pPr>
        <w:pStyle w:val="B10"/>
        <w:rPr>
          <w:noProof/>
        </w:rPr>
      </w:pPr>
      <w:r>
        <w:rPr>
          <w:noProof/>
        </w:rPr>
        <w:t>-</w:t>
      </w:r>
      <w:r>
        <w:rPr>
          <w:noProof/>
        </w:rPr>
        <w:tab/>
        <w:t>description of the event reporting information as "eventsRepInfo" attribute;</w:t>
      </w:r>
    </w:p>
    <w:p w14:paraId="30BB07B7" w14:textId="77777777" w:rsidR="00851F64" w:rsidRDefault="00851F64" w:rsidP="00851F64">
      <w:pPr>
        <w:pStyle w:val="B10"/>
        <w:rPr>
          <w:noProof/>
        </w:rPr>
      </w:pPr>
      <w:r>
        <w:rPr>
          <w:noProof/>
        </w:rPr>
        <w:t>-</w:t>
      </w:r>
      <w:r>
        <w:rPr>
          <w:noProof/>
        </w:rPr>
        <w:tab/>
        <w:t xml:space="preserve">a URI where to receive the requested notifications as "notifUri" attribute; </w:t>
      </w:r>
    </w:p>
    <w:p w14:paraId="1223BD3E" w14:textId="77777777" w:rsidR="00851F64" w:rsidRDefault="00851F64" w:rsidP="00851F64">
      <w:pPr>
        <w:pStyle w:val="B10"/>
        <w:rPr>
          <w:noProof/>
        </w:rPr>
      </w:pPr>
      <w:r>
        <w:rPr>
          <w:noProof/>
        </w:rPr>
        <w:t>-</w:t>
      </w:r>
      <w:r>
        <w:rPr>
          <w:noProof/>
        </w:rPr>
        <w:tab/>
        <w:t>a Notification Correlation Identifier assigned by the NF service consumer for the requested notifications as "notifId" attribute.</w:t>
      </w:r>
    </w:p>
    <w:p w14:paraId="001FAB20" w14:textId="77777777" w:rsidR="00851F64" w:rsidRDefault="00851F64" w:rsidP="00851F64">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59F4958F" w14:textId="52CE00C2" w:rsidR="00851F64" w:rsidRDefault="00851F64" w:rsidP="00851F64">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w:t>
      </w:r>
      <w:del w:id="19" w:author="Huawei [Abdessamad] 2024-10" w:date="2024-10-31T23:28:00Z">
        <w:r w:rsidDel="00467819">
          <w:rPr>
            <w:noProof/>
          </w:rPr>
          <w:delText xml:space="preserve">feature </w:delText>
        </w:r>
      </w:del>
      <w:r>
        <w:rPr>
          <w:noProof/>
        </w:rPr>
        <w:t xml:space="preserve">"DataAccProfileId" </w:t>
      </w:r>
      <w:ins w:id="20" w:author="Huawei [Abdessamad] 2024-10" w:date="2024-10-31T23:28:00Z">
        <w:r w:rsidR="00467819">
          <w:rPr>
            <w:noProof/>
          </w:rPr>
          <w:t xml:space="preserve">feature </w:t>
        </w:r>
      </w:ins>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171A6BDD" w14:textId="77777777" w:rsidR="00851F64" w:rsidRPr="0032395C" w:rsidRDefault="00851F64" w:rsidP="00851F64">
      <w:pPr>
        <w:pStyle w:val="NO"/>
        <w:rPr>
          <w:noProof/>
        </w:rPr>
      </w:pPr>
      <w:r>
        <w:rPr>
          <w:noProof/>
        </w:rPr>
        <w:t>NOTE 1:</w:t>
      </w:r>
      <w:r>
        <w:rPr>
          <w:noProof/>
        </w:rPr>
        <w:tab/>
        <w:t xml:space="preserve">The optional Data Access Profile Identifier provisioned </w:t>
      </w:r>
      <w:bookmarkStart w:id="21" w:name="_Hlk119679573"/>
      <w:r>
        <w:rPr>
          <w:noProof/>
        </w:rPr>
        <w:t xml:space="preserve">by the Authorization AS procedures </w:t>
      </w:r>
      <w:bookmarkEnd w:id="21"/>
      <w:r>
        <w:rPr>
          <w:noProof/>
        </w:rPr>
        <w:t xml:space="preserve">are </w:t>
      </w:r>
      <w:r>
        <w:t>specified in clause </w:t>
      </w:r>
      <w:r>
        <w:rPr>
          <w:lang w:eastAsia="zh-CN"/>
        </w:rPr>
        <w:t xml:space="preserve">5.8 of </w:t>
      </w:r>
      <w:r>
        <w:rPr>
          <w:lang w:val="en-US"/>
        </w:rPr>
        <w:t>3GPP TS 26.531 [28]</w:t>
      </w:r>
      <w:r>
        <w:t>.</w:t>
      </w:r>
    </w:p>
    <w:p w14:paraId="6BA8C823" w14:textId="77777777" w:rsidR="00851F64" w:rsidRDefault="00851F64" w:rsidP="00851F64">
      <w:pPr>
        <w:rPr>
          <w:noProof/>
        </w:rPr>
      </w:pPr>
      <w:r>
        <w:rPr>
          <w:noProof/>
        </w:rPr>
        <w:t>The "</w:t>
      </w:r>
      <w:r>
        <w:t>EventsSubs</w:t>
      </w:r>
      <w:r>
        <w:rPr>
          <w:noProof/>
        </w:rPr>
        <w:t>" data shall include:</w:t>
      </w:r>
    </w:p>
    <w:p w14:paraId="4512D229" w14:textId="77777777" w:rsidR="00851F64" w:rsidRDefault="00851F64" w:rsidP="00851F64">
      <w:pPr>
        <w:pStyle w:val="B10"/>
        <w:rPr>
          <w:noProof/>
        </w:rPr>
      </w:pPr>
      <w:r>
        <w:rPr>
          <w:noProof/>
        </w:rPr>
        <w:t>-</w:t>
      </w:r>
      <w:r>
        <w:rPr>
          <w:noProof/>
        </w:rPr>
        <w:tab/>
        <w:t>a event to subscribe as a "event" attribute; and</w:t>
      </w:r>
    </w:p>
    <w:p w14:paraId="7E155B03" w14:textId="77777777" w:rsidR="00851F64" w:rsidRDefault="00851F64" w:rsidP="00851F6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1451866B" w14:textId="77777777" w:rsidR="00851F64" w:rsidRDefault="00851F64" w:rsidP="00851F64">
      <w:pPr>
        <w:rPr>
          <w:noProof/>
        </w:rPr>
      </w:pPr>
      <w:r>
        <w:rPr>
          <w:noProof/>
        </w:rPr>
        <w:t>and may include:</w:t>
      </w:r>
    </w:p>
    <w:p w14:paraId="169E61F5" w14:textId="77777777" w:rsidR="00851F64" w:rsidRDefault="00851F64" w:rsidP="00851F64">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5520B87D" w14:textId="77777777" w:rsidR="00851F64" w:rsidRDefault="00851F64" w:rsidP="00851F64">
      <w:pPr>
        <w:rPr>
          <w:noProof/>
        </w:rPr>
      </w:pPr>
      <w:r>
        <w:rPr>
          <w:noProof/>
        </w:rPr>
        <w:t>The "eventsRepInfo" attribute may include:</w:t>
      </w:r>
    </w:p>
    <w:p w14:paraId="63526DFF" w14:textId="77777777" w:rsidR="00851F64" w:rsidRDefault="00851F64" w:rsidP="00851F64">
      <w:pPr>
        <w:pStyle w:val="B10"/>
        <w:rPr>
          <w:noProof/>
        </w:rPr>
      </w:pPr>
      <w:r>
        <w:rPr>
          <w:noProof/>
        </w:rPr>
        <w:t>-</w:t>
      </w:r>
      <w:r>
        <w:rPr>
          <w:noProof/>
        </w:rPr>
        <w:tab/>
        <w:t xml:space="preserve">event notification method (periodic, one time, on event detection) as "notifMethod" attribute; </w:t>
      </w:r>
    </w:p>
    <w:p w14:paraId="6C52C0A0" w14:textId="77777777" w:rsidR="00851F64" w:rsidRDefault="00851F64" w:rsidP="00851F64">
      <w:pPr>
        <w:pStyle w:val="B10"/>
        <w:rPr>
          <w:noProof/>
        </w:rPr>
      </w:pPr>
      <w:r>
        <w:rPr>
          <w:noProof/>
        </w:rPr>
        <w:t>-</w:t>
      </w:r>
      <w:r>
        <w:rPr>
          <w:noProof/>
        </w:rPr>
        <w:tab/>
        <w:t>Maximum Number of Reports as "maxReportNbr" attribute;</w:t>
      </w:r>
    </w:p>
    <w:p w14:paraId="3DB4B708" w14:textId="77777777" w:rsidR="00851F64" w:rsidRDefault="00851F64" w:rsidP="00851F64">
      <w:pPr>
        <w:pStyle w:val="B10"/>
        <w:rPr>
          <w:noProof/>
        </w:rPr>
      </w:pPr>
      <w:r>
        <w:rPr>
          <w:noProof/>
        </w:rPr>
        <w:lastRenderedPageBreak/>
        <w:t>-</w:t>
      </w:r>
      <w:r>
        <w:rPr>
          <w:noProof/>
        </w:rPr>
        <w:tab/>
        <w:t>Monitoring Duration as "monDur" attribute;</w:t>
      </w:r>
    </w:p>
    <w:p w14:paraId="58DE7FF4" w14:textId="77777777" w:rsidR="00851F64" w:rsidRDefault="00851F64" w:rsidP="00851F64">
      <w:pPr>
        <w:pStyle w:val="B10"/>
        <w:rPr>
          <w:noProof/>
        </w:rPr>
      </w:pPr>
      <w:r>
        <w:rPr>
          <w:noProof/>
        </w:rPr>
        <w:t>-</w:t>
      </w:r>
      <w:r>
        <w:rPr>
          <w:noProof/>
        </w:rPr>
        <w:tab/>
        <w:t>repetition period for periodic reporting as "repPeriod" attribute;</w:t>
      </w:r>
    </w:p>
    <w:p w14:paraId="6ADF8982" w14:textId="77777777" w:rsidR="00851F64" w:rsidRDefault="00851F64" w:rsidP="00851F64">
      <w:pPr>
        <w:pStyle w:val="B10"/>
        <w:rPr>
          <w:noProof/>
        </w:rPr>
      </w:pPr>
      <w:r>
        <w:rPr>
          <w:noProof/>
        </w:rPr>
        <w:t>-</w:t>
      </w:r>
      <w:r>
        <w:rPr>
          <w:noProof/>
        </w:rPr>
        <w:tab/>
        <w:t>immediate reporting indication as "immRep" attribute;</w:t>
      </w:r>
    </w:p>
    <w:p w14:paraId="1CAB2036" w14:textId="77777777" w:rsidR="00851F64" w:rsidRDefault="00851F64" w:rsidP="00851F64">
      <w:pPr>
        <w:pStyle w:val="B10"/>
        <w:rPr>
          <w:noProof/>
        </w:rPr>
      </w:pPr>
      <w:r>
        <w:rPr>
          <w:noProof/>
        </w:rPr>
        <w:t>-</w:t>
      </w:r>
      <w:r>
        <w:rPr>
          <w:noProof/>
        </w:rPr>
        <w:tab/>
        <w:t>sampling ratio as "sampRatio" attribute;</w:t>
      </w:r>
    </w:p>
    <w:p w14:paraId="6BFF8551" w14:textId="4FA3285C" w:rsidR="00851F64" w:rsidRDefault="00851F64" w:rsidP="00851F64">
      <w:pPr>
        <w:pStyle w:val="B10"/>
        <w:rPr>
          <w:noProof/>
        </w:rPr>
      </w:pPr>
      <w:r>
        <w:rPr>
          <w:noProof/>
        </w:rPr>
        <w:t>-</w:t>
      </w:r>
      <w:r>
        <w:rPr>
          <w:noProof/>
        </w:rPr>
        <w:tab/>
        <w:t xml:space="preserve">partitioning criteria for partitioning the UEs before performing sampling as "partitionCriteria" attribute if the </w:t>
      </w:r>
      <w:ins w:id="22" w:author="Huawei [Abdessamad] 2024-10" w:date="2024-10-31T23:29:00Z">
        <w:r w:rsidR="00467819">
          <w:rPr>
            <w:noProof/>
          </w:rPr>
          <w:t>"</w:t>
        </w:r>
      </w:ins>
      <w:r>
        <w:rPr>
          <w:noProof/>
        </w:rPr>
        <w:t>EneNA</w:t>
      </w:r>
      <w:ins w:id="23" w:author="Huawei [Abdessamad] 2024-10" w:date="2024-10-31T23:29:00Z">
        <w:r w:rsidR="00467819">
          <w:rPr>
            <w:noProof/>
          </w:rPr>
          <w:t>"</w:t>
        </w:r>
      </w:ins>
      <w:r>
        <w:rPr>
          <w:noProof/>
        </w:rPr>
        <w:t xml:space="preserve"> feature is supported;</w:t>
      </w:r>
    </w:p>
    <w:p w14:paraId="44AA5C20" w14:textId="77777777" w:rsidR="00851F64" w:rsidRDefault="00851F64" w:rsidP="00851F64">
      <w:pPr>
        <w:pStyle w:val="B10"/>
        <w:rPr>
          <w:noProof/>
        </w:rPr>
      </w:pPr>
      <w:r>
        <w:rPr>
          <w:noProof/>
        </w:rPr>
        <w:t>-</w:t>
      </w:r>
      <w:r>
        <w:rPr>
          <w:noProof/>
        </w:rPr>
        <w:tab/>
        <w:t>group reporting guard time as "grpRepTime" attribute;</w:t>
      </w:r>
    </w:p>
    <w:p w14:paraId="569D2073" w14:textId="3C75D10E" w:rsidR="00851F64" w:rsidRDefault="00851F64" w:rsidP="00851F64">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ins w:id="24" w:author="Huawei [Abdessamad] 2024-10" w:date="2024-10-31T23:29:00Z">
        <w:r w:rsidR="00467819">
          <w:rPr>
            <w:noProof/>
          </w:rPr>
          <w:t>"</w:t>
        </w:r>
      </w:ins>
      <w:r>
        <w:rPr>
          <w:rFonts w:cs="Arial"/>
          <w:noProof/>
          <w:szCs w:val="18"/>
          <w:lang w:eastAsia="zh-CN"/>
        </w:rPr>
        <w:t>En</w:t>
      </w:r>
      <w:r>
        <w:rPr>
          <w:rFonts w:cs="Arial" w:hint="eastAsia"/>
          <w:noProof/>
          <w:szCs w:val="18"/>
          <w:lang w:eastAsia="zh-CN"/>
        </w:rPr>
        <w:t>e</w:t>
      </w:r>
      <w:r>
        <w:rPr>
          <w:rFonts w:cs="Arial"/>
          <w:noProof/>
          <w:szCs w:val="18"/>
          <w:lang w:eastAsia="zh-CN"/>
        </w:rPr>
        <w:t>NA</w:t>
      </w:r>
      <w:ins w:id="25" w:author="Huawei [Abdessamad] 2024-10" w:date="2024-10-31T23:29:00Z">
        <w:r w:rsidR="00467819">
          <w:rPr>
            <w:rFonts w:cs="Arial"/>
            <w:noProof/>
            <w:szCs w:val="18"/>
            <w:lang w:eastAsia="zh-CN"/>
          </w:rPr>
          <w:t>"</w:t>
        </w:r>
      </w:ins>
      <w:r>
        <w:rPr>
          <w:rFonts w:cs="Arial"/>
          <w:noProof/>
          <w:szCs w:val="18"/>
          <w:lang w:eastAsia="zh-CN"/>
        </w:rPr>
        <w:t xml:space="preserve"> feature is supported; and/or</w:t>
      </w:r>
    </w:p>
    <w:p w14:paraId="64F2BA09" w14:textId="08B78B87" w:rsidR="00851F64" w:rsidRDefault="00851F64" w:rsidP="00851F64">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ins w:id="26" w:author="Huawei [Abdessamad] 2024-10" w:date="2024-10-31T23:29:00Z">
        <w:r w:rsidR="00467819">
          <w:rPr>
            <w:rFonts w:cs="Arial"/>
            <w:noProof/>
            <w:szCs w:val="18"/>
            <w:lang w:eastAsia="zh-CN"/>
          </w:rPr>
          <w:t>"</w:t>
        </w:r>
      </w:ins>
      <w:r>
        <w:rPr>
          <w:rFonts w:cs="Arial"/>
          <w:noProof/>
          <w:szCs w:val="18"/>
          <w:lang w:eastAsia="zh-CN"/>
        </w:rPr>
        <w:t>EnhDataMgmt</w:t>
      </w:r>
      <w:ins w:id="27" w:author="Huawei [Abdessamad] 2024-10" w:date="2024-10-31T23:29:00Z">
        <w:r w:rsidR="00467819">
          <w:rPr>
            <w:rFonts w:cs="Arial"/>
            <w:noProof/>
            <w:szCs w:val="18"/>
            <w:lang w:eastAsia="zh-CN"/>
          </w:rPr>
          <w:t>"</w:t>
        </w:r>
      </w:ins>
      <w:r>
        <w:rPr>
          <w:rFonts w:cs="Arial"/>
          <w:noProof/>
          <w:szCs w:val="18"/>
          <w:lang w:eastAsia="zh-CN"/>
        </w:rPr>
        <w:t xml:space="preserve"> feature is supported and the "notifFlag" attribute is provided and set to "DEACTIVATE"</w:t>
      </w:r>
      <w:r>
        <w:rPr>
          <w:noProof/>
        </w:rPr>
        <w:t>.</w:t>
      </w:r>
    </w:p>
    <w:p w14:paraId="4ED7D871" w14:textId="77777777" w:rsidR="00851F64" w:rsidRDefault="00851F64" w:rsidP="00851F64">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4997337A" w14:textId="77777777" w:rsidR="00851F64" w:rsidRDefault="00851F64" w:rsidP="00851F64">
      <w:pPr>
        <w:rPr>
          <w:noProof/>
        </w:rPr>
      </w:pPr>
      <w:r>
        <w:t xml:space="preserve">The </w:t>
      </w:r>
      <w:r>
        <w:rPr>
          <w:noProof/>
        </w:rPr>
        <w:t>"</w:t>
      </w:r>
      <w:r>
        <w:rPr>
          <w:lang w:eastAsia="zh-CN"/>
        </w:rPr>
        <w:t>e</w:t>
      </w:r>
      <w:r>
        <w:rPr>
          <w:rFonts w:hint="eastAsia"/>
          <w:lang w:eastAsia="zh-CN"/>
        </w:rPr>
        <w:t>ventFilter</w:t>
      </w:r>
      <w:r>
        <w:rPr>
          <w:noProof/>
        </w:rPr>
        <w:t>" shall include:</w:t>
      </w:r>
    </w:p>
    <w:p w14:paraId="489EB3A6" w14:textId="77777777" w:rsidR="00851F64" w:rsidRDefault="00851F64" w:rsidP="00851F64">
      <w:pPr>
        <w:pStyle w:val="B10"/>
        <w:rPr>
          <w:noProof/>
        </w:rPr>
      </w:pPr>
      <w:r>
        <w:rPr>
          <w:noProof/>
        </w:rPr>
        <w:t>-</w:t>
      </w:r>
      <w:r>
        <w:rPr>
          <w:noProof/>
        </w:rPr>
        <w:tab/>
      </w:r>
      <w:r>
        <w:t>identification of target UE(s) to which the subscription applies via</w:t>
      </w:r>
      <w:del w:id="28" w:author="Huawei [Abdessamad] 2024-10" w:date="2024-10-28T18:56:00Z">
        <w:r w:rsidDel="00917F28">
          <w:rPr>
            <w:noProof/>
          </w:rPr>
          <w:delText xml:space="preserve"> </w:delText>
        </w:r>
      </w:del>
      <w:r>
        <w:rPr>
          <w:noProof/>
        </w:rPr>
        <w:t>:</w:t>
      </w:r>
    </w:p>
    <w:p w14:paraId="0B5EC977" w14:textId="77777777" w:rsidR="00851F64" w:rsidRDefault="00851F64" w:rsidP="00851F64">
      <w:pPr>
        <w:pStyle w:val="B2"/>
        <w:ind w:left="285" w:firstLine="283"/>
        <w:rPr>
          <w:noProof/>
        </w:rPr>
      </w:pPr>
      <w:r>
        <w:rPr>
          <w:noProof/>
        </w:rPr>
        <w:t>1)</w:t>
      </w:r>
      <w:r>
        <w:rPr>
          <w:noProof/>
        </w:rPr>
        <w:tab/>
        <w:t>identification of individual UE(s) via "gpsis" attribute or "supis" attribute; or</w:t>
      </w:r>
    </w:p>
    <w:p w14:paraId="4E638BC2" w14:textId="77777777" w:rsidR="00851F64" w:rsidRDefault="00851F64" w:rsidP="00851F64">
      <w:pPr>
        <w:pStyle w:val="B2"/>
        <w:ind w:left="285" w:firstLine="282"/>
        <w:rPr>
          <w:noProof/>
        </w:rPr>
      </w:pPr>
      <w:r>
        <w:rPr>
          <w:noProof/>
        </w:rPr>
        <w:t>2)</w:t>
      </w:r>
      <w:r>
        <w:rPr>
          <w:noProof/>
        </w:rPr>
        <w:tab/>
        <w:t>identification of group(s) of UE(s) via "exterGroupIds" attribute or "interGroupIds" attribute; or</w:t>
      </w:r>
    </w:p>
    <w:p w14:paraId="5BF56DC9" w14:textId="77777777" w:rsidR="00851F64" w:rsidRDefault="00851F64" w:rsidP="00851F64">
      <w:pPr>
        <w:ind w:left="285" w:firstLine="282"/>
      </w:pPr>
      <w:r>
        <w:t>3)</w:t>
      </w:r>
      <w:r>
        <w:tab/>
        <w:t>identification of any UE via "anyUeInd" attribute; or</w:t>
      </w:r>
    </w:p>
    <w:p w14:paraId="7181AFD4" w14:textId="77777777" w:rsidR="00851F64" w:rsidRDefault="00851F64" w:rsidP="00851F64">
      <w:pPr>
        <w:pStyle w:val="B2"/>
        <w:ind w:left="285" w:firstLine="282"/>
      </w:pPr>
      <w:r>
        <w:t>4)</w:t>
      </w:r>
      <w:r>
        <w:tab/>
        <w:t>identification of a UE with a specific IP address via the "ueIpAddr" attribute;</w:t>
      </w:r>
    </w:p>
    <w:p w14:paraId="174342DE" w14:textId="77777777" w:rsidR="00851F64" w:rsidRDefault="00851F64" w:rsidP="00851F64">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0A68F307" w14:textId="77777777" w:rsidR="00851F64" w:rsidRDefault="00851F64" w:rsidP="00851F64">
      <w:r>
        <w:t>Depending on the event type:</w:t>
      </w:r>
    </w:p>
    <w:p w14:paraId="774005BE" w14:textId="42A31596" w:rsidR="00851F64" w:rsidRDefault="00851F64" w:rsidP="00851F64">
      <w:pPr>
        <w:pStyle w:val="B10"/>
      </w:pPr>
      <w:r>
        <w:rPr>
          <w:rFonts w:hint="eastAsia"/>
          <w:noProof/>
          <w:lang w:eastAsia="zh-CN"/>
        </w:rPr>
        <w:t>-</w:t>
      </w:r>
      <w:r>
        <w:rPr>
          <w:noProof/>
        </w:rPr>
        <w:tab/>
      </w:r>
      <w:del w:id="29" w:author="Huawei [Abdessamad] 2024-10" w:date="2024-10-28T18:52:00Z">
        <w:r w:rsidDel="00432333">
          <w:rPr>
            <w:noProof/>
          </w:rPr>
          <w:delText>i</w:delText>
        </w:r>
      </w:del>
      <w:ins w:id="30" w:author="Huawei [Abdessamad] 2024-10" w:date="2024-10-28T18:52:00Z">
        <w:r w:rsidR="00432333">
          <w:rPr>
            <w:noProof/>
          </w:rPr>
          <w:t>I</w:t>
        </w:r>
      </w:ins>
      <w:r>
        <w:rPr>
          <w:noProof/>
        </w:rPr>
        <w:t>f the</w:t>
      </w:r>
      <w:r>
        <w:t xml:space="preserve"> </w:t>
      </w:r>
      <w:del w:id="31" w:author="Huawei [Abdessamad] 2024-10" w:date="2024-10-28T18:55:00Z">
        <w:r w:rsidDel="00917F28">
          <w:rPr>
            <w:noProof/>
          </w:rPr>
          <w:delText xml:space="preserve">feature </w:delText>
        </w:r>
      </w:del>
      <w:r>
        <w:rPr>
          <w:noProof/>
        </w:rPr>
        <w:t>"</w:t>
      </w:r>
      <w:r>
        <w:t>ServiceExperience</w:t>
      </w:r>
      <w:r>
        <w:rPr>
          <w:noProof/>
        </w:rPr>
        <w:t xml:space="preserve">" </w:t>
      </w:r>
      <w:ins w:id="32" w:author="Huawei [Abdessamad] 2024-10" w:date="2024-10-28T18:55:00Z">
        <w:r w:rsidR="00917F28">
          <w:rPr>
            <w:noProof/>
          </w:rPr>
          <w:t xml:space="preserve">feature </w:t>
        </w:r>
      </w:ins>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6E293EAF" w14:textId="31D3B8E4" w:rsidR="00851F64" w:rsidRDefault="00851F64" w:rsidP="00851F64">
      <w:pPr>
        <w:pStyle w:val="B10"/>
        <w:ind w:leftChars="300" w:left="600" w:firstLine="0"/>
      </w:pPr>
      <w:r>
        <w:t>1)</w:t>
      </w:r>
      <w:r>
        <w:tab/>
        <w:t>identification of application to which the subscription applies via "appIds" attribute;</w:t>
      </w:r>
      <w:ins w:id="33" w:author="Huawei [Abdessamad] 2024-10" w:date="2024-10-28T18:52:00Z">
        <w:r w:rsidR="00432333">
          <w:t xml:space="preserve"> and</w:t>
        </w:r>
      </w:ins>
    </w:p>
    <w:p w14:paraId="3F56B8BC" w14:textId="77777777" w:rsidR="00851F64" w:rsidRDefault="00851F64" w:rsidP="00851F64">
      <w:pPr>
        <w:pStyle w:val="B10"/>
        <w:ind w:leftChars="300" w:left="600" w:firstLine="0"/>
      </w:pPr>
      <w:r>
        <w:t>2)</w:t>
      </w:r>
      <w:r>
        <w:tab/>
        <w:t>an area of interest via "locArea" attribute.</w:t>
      </w:r>
    </w:p>
    <w:p w14:paraId="7CF9D331" w14:textId="162B6A1F" w:rsidR="00851F64" w:rsidRDefault="00851F64" w:rsidP="00851F64">
      <w:pPr>
        <w:pStyle w:val="B10"/>
        <w:rPr>
          <w:noProof/>
        </w:rPr>
      </w:pPr>
      <w:r>
        <w:rPr>
          <w:rFonts w:hint="eastAsia"/>
          <w:noProof/>
          <w:lang w:eastAsia="zh-CN"/>
        </w:rPr>
        <w:t>-</w:t>
      </w:r>
      <w:r>
        <w:rPr>
          <w:noProof/>
        </w:rPr>
        <w:tab/>
      </w:r>
      <w:del w:id="34" w:author="Huawei [Abdessamad] 2024-10" w:date="2024-10-28T18:52:00Z">
        <w:r w:rsidDel="00432333">
          <w:rPr>
            <w:noProof/>
          </w:rPr>
          <w:delText>i</w:delText>
        </w:r>
      </w:del>
      <w:ins w:id="35" w:author="Huawei [Abdessamad] 2024-10" w:date="2024-10-28T18:52:00Z">
        <w:r w:rsidR="00432333">
          <w:rPr>
            <w:noProof/>
          </w:rPr>
          <w:t>I</w:t>
        </w:r>
      </w:ins>
      <w:r>
        <w:rPr>
          <w:noProof/>
        </w:rPr>
        <w:t>f the</w:t>
      </w:r>
      <w:r>
        <w:t xml:space="preserve"> </w:t>
      </w:r>
      <w:del w:id="36" w:author="Huawei [Abdessamad] 2024-10" w:date="2024-10-28T18:56:00Z">
        <w:r w:rsidDel="00917F28">
          <w:rPr>
            <w:noProof/>
          </w:rPr>
          <w:delText xml:space="preserve">feature </w:delText>
        </w:r>
      </w:del>
      <w:r>
        <w:rPr>
          <w:noProof/>
        </w:rPr>
        <w:t>"</w:t>
      </w:r>
      <w:r>
        <w:t>Exceptions</w:t>
      </w:r>
      <w:r>
        <w:rPr>
          <w:noProof/>
        </w:rPr>
        <w:t xml:space="preserve">" </w:t>
      </w:r>
      <w:ins w:id="37" w:author="Huawei [Abdessamad] 2024-10" w:date="2024-10-28T18:55:00Z">
        <w:r w:rsidR="00917F28">
          <w:rPr>
            <w:noProof/>
          </w:rPr>
          <w:t xml:space="preserve">feature </w:t>
        </w:r>
      </w:ins>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17280945" w14:textId="09571C27" w:rsidR="00851F64" w:rsidRDefault="00851F64" w:rsidP="00851F64">
      <w:pPr>
        <w:pStyle w:val="B2"/>
      </w:pPr>
      <w:r>
        <w:t>1)</w:t>
      </w:r>
      <w:r>
        <w:tab/>
        <w:t>identification of application to which the subscription applies via "appIds" attribute;</w:t>
      </w:r>
      <w:ins w:id="38" w:author="Huawei [Abdessamad] 2024-10" w:date="2024-10-28T18:52:00Z">
        <w:r w:rsidR="00432333">
          <w:t xml:space="preserve"> and</w:t>
        </w:r>
      </w:ins>
    </w:p>
    <w:p w14:paraId="75F86951" w14:textId="6DDFBE9C" w:rsidR="00851F64" w:rsidRDefault="00851F64" w:rsidP="00851F64">
      <w:pPr>
        <w:pStyle w:val="B2"/>
      </w:pPr>
      <w:r>
        <w:t>2)</w:t>
      </w:r>
      <w:r>
        <w:tab/>
        <w:t>an area of interest via "locArea" attribute</w:t>
      </w:r>
      <w:ins w:id="39" w:author="Huawei [Abdessamad] 2024-10" w:date="2024-10-28T18:52:00Z">
        <w:r w:rsidR="00432333">
          <w:t>.</w:t>
        </w:r>
      </w:ins>
      <w:del w:id="40" w:author="Huawei [Abdessamad] 2024-10" w:date="2024-10-28T18:52:00Z">
        <w:r w:rsidDel="00432333">
          <w:delText>;</w:delText>
        </w:r>
      </w:del>
    </w:p>
    <w:p w14:paraId="55ED2CAE" w14:textId="07384E95" w:rsidR="00851F64" w:rsidRDefault="00851F64" w:rsidP="00851F64">
      <w:pPr>
        <w:pStyle w:val="B10"/>
        <w:rPr>
          <w:noProof/>
        </w:rPr>
      </w:pPr>
      <w:r>
        <w:rPr>
          <w:rFonts w:hint="eastAsia"/>
          <w:noProof/>
          <w:lang w:eastAsia="zh-CN"/>
        </w:rPr>
        <w:t>-</w:t>
      </w:r>
      <w:r>
        <w:rPr>
          <w:noProof/>
        </w:rPr>
        <w:tab/>
      </w:r>
      <w:del w:id="41" w:author="Huawei [Abdessamad] 2024-10" w:date="2024-10-28T18:52:00Z">
        <w:r w:rsidDel="00432333">
          <w:rPr>
            <w:noProof/>
          </w:rPr>
          <w:delText>i</w:delText>
        </w:r>
      </w:del>
      <w:ins w:id="42" w:author="Huawei [Abdessamad] 2024-10" w:date="2024-10-28T18:53:00Z">
        <w:r w:rsidR="00432333">
          <w:rPr>
            <w:noProof/>
          </w:rPr>
          <w:t>I</w:t>
        </w:r>
      </w:ins>
      <w:r>
        <w:rPr>
          <w:noProof/>
        </w:rPr>
        <w:t>f the</w:t>
      </w:r>
      <w:r>
        <w:t xml:space="preserve"> </w:t>
      </w:r>
      <w:del w:id="43" w:author="Huawei [Abdessamad] 2024-10" w:date="2024-10-28T18:56:00Z">
        <w:r w:rsidDel="00917F28">
          <w:rPr>
            <w:noProof/>
          </w:rPr>
          <w:delText xml:space="preserve">feature </w:delText>
        </w:r>
      </w:del>
      <w:r>
        <w:rPr>
          <w:noProof/>
        </w:rPr>
        <w:t>"</w:t>
      </w:r>
      <w:r>
        <w:t>UeCommunication</w:t>
      </w:r>
      <w:r>
        <w:rPr>
          <w:noProof/>
        </w:rPr>
        <w:t xml:space="preserve">" </w:t>
      </w:r>
      <w:ins w:id="44" w:author="Huawei [Abdessamad] 2024-10" w:date="2024-10-28T18:55:00Z">
        <w:r w:rsidR="00917F28">
          <w:rPr>
            <w:noProof/>
          </w:rPr>
          <w:t xml:space="preserve">feature </w:t>
        </w:r>
      </w:ins>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06D7EA8D" w14:textId="4DC5AD18" w:rsidR="00851F64" w:rsidRDefault="00851F64" w:rsidP="00851F64">
      <w:pPr>
        <w:pStyle w:val="B2"/>
      </w:pPr>
      <w:r>
        <w:t>1)</w:t>
      </w:r>
      <w:r>
        <w:tab/>
        <w:t>identification of application to which the subscription applies via "appIds" attribute;</w:t>
      </w:r>
      <w:ins w:id="45" w:author="Huawei [Abdessamad] 2024-10" w:date="2024-10-28T18:53:00Z">
        <w:r w:rsidR="00432333">
          <w:t xml:space="preserve"> and</w:t>
        </w:r>
      </w:ins>
    </w:p>
    <w:p w14:paraId="244DE6CF" w14:textId="77777777" w:rsidR="00851F64" w:rsidRDefault="00851F64" w:rsidP="00851F64">
      <w:pPr>
        <w:pStyle w:val="B2"/>
      </w:pPr>
      <w:r>
        <w:t>2)</w:t>
      </w:r>
      <w:r>
        <w:tab/>
        <w:t>an area of interest via "locArea" attribute.</w:t>
      </w:r>
    </w:p>
    <w:p w14:paraId="5B9C66E5" w14:textId="53B2A387" w:rsidR="00851F64" w:rsidRDefault="00851F64" w:rsidP="00851F64">
      <w:pPr>
        <w:pStyle w:val="B10"/>
        <w:rPr>
          <w:noProof/>
        </w:rPr>
      </w:pPr>
      <w:r>
        <w:rPr>
          <w:rFonts w:hint="eastAsia"/>
          <w:noProof/>
          <w:lang w:eastAsia="zh-CN"/>
        </w:rPr>
        <w:t>-</w:t>
      </w:r>
      <w:r>
        <w:rPr>
          <w:noProof/>
        </w:rPr>
        <w:tab/>
      </w:r>
      <w:del w:id="46" w:author="Huawei [Abdessamad] 2024-10" w:date="2024-10-28T18:53:00Z">
        <w:r w:rsidDel="00432333">
          <w:rPr>
            <w:noProof/>
          </w:rPr>
          <w:delText>i</w:delText>
        </w:r>
      </w:del>
      <w:ins w:id="47" w:author="Huawei [Abdessamad] 2024-10" w:date="2024-10-28T18:53:00Z">
        <w:r w:rsidR="00432333">
          <w:rPr>
            <w:noProof/>
          </w:rPr>
          <w:t>i</w:t>
        </w:r>
      </w:ins>
      <w:r>
        <w:rPr>
          <w:noProof/>
        </w:rPr>
        <w:t>f the</w:t>
      </w:r>
      <w:r>
        <w:t xml:space="preserve"> </w:t>
      </w:r>
      <w:del w:id="48" w:author="Huawei [Abdessamad] 2024-10" w:date="2024-10-28T18:56:00Z">
        <w:r w:rsidDel="00917F28">
          <w:rPr>
            <w:noProof/>
          </w:rPr>
          <w:delText xml:space="preserve">feature </w:delText>
        </w:r>
      </w:del>
      <w:r>
        <w:rPr>
          <w:noProof/>
        </w:rPr>
        <w:t>"</w:t>
      </w:r>
      <w:r>
        <w:t>UeMobility</w:t>
      </w:r>
      <w:r>
        <w:rPr>
          <w:noProof/>
        </w:rPr>
        <w:t xml:space="preserve">" </w:t>
      </w:r>
      <w:ins w:id="49" w:author="Huawei [Abdessamad] 2024-10" w:date="2024-10-28T18:55:00Z">
        <w:r w:rsidR="00917F28">
          <w:rPr>
            <w:noProof/>
          </w:rPr>
          <w:t xml:space="preserve">feature </w:t>
        </w:r>
      </w:ins>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1A2434E9" w14:textId="6FE092B2" w:rsidR="00851F64" w:rsidRDefault="00851F64" w:rsidP="00851F64">
      <w:pPr>
        <w:pStyle w:val="B2"/>
      </w:pPr>
      <w:r>
        <w:t>1)</w:t>
      </w:r>
      <w:r>
        <w:tab/>
        <w:t>identification of application to which the subscription applies via "appIds" attribute;</w:t>
      </w:r>
      <w:ins w:id="50" w:author="Huawei [Abdessamad] 2024-10" w:date="2024-10-28T18:53:00Z">
        <w:r w:rsidR="00432333">
          <w:t xml:space="preserve"> and</w:t>
        </w:r>
      </w:ins>
    </w:p>
    <w:p w14:paraId="7A0EA0B0" w14:textId="77777777" w:rsidR="00851F64" w:rsidRDefault="00851F64" w:rsidP="00851F64">
      <w:pPr>
        <w:pStyle w:val="B2"/>
      </w:pPr>
      <w:r>
        <w:t>2)</w:t>
      </w:r>
      <w:r>
        <w:tab/>
        <w:t>an area of interest via "locArea" attribute.</w:t>
      </w:r>
    </w:p>
    <w:p w14:paraId="1E377C2C" w14:textId="14386CCD" w:rsidR="00851F64" w:rsidRDefault="00851F64" w:rsidP="00851F64">
      <w:pPr>
        <w:pStyle w:val="B10"/>
        <w:rPr>
          <w:noProof/>
        </w:rPr>
      </w:pPr>
      <w:r>
        <w:rPr>
          <w:rFonts w:hint="eastAsia"/>
          <w:noProof/>
          <w:lang w:eastAsia="zh-CN"/>
        </w:rPr>
        <w:lastRenderedPageBreak/>
        <w:t>-</w:t>
      </w:r>
      <w:r>
        <w:rPr>
          <w:noProof/>
        </w:rPr>
        <w:tab/>
      </w:r>
      <w:del w:id="51" w:author="Huawei [Abdessamad] 2024-10" w:date="2024-10-28T18:53:00Z">
        <w:r w:rsidDel="00432333">
          <w:rPr>
            <w:noProof/>
          </w:rPr>
          <w:delText>i</w:delText>
        </w:r>
      </w:del>
      <w:ins w:id="52" w:author="Huawei [Abdessamad] 2024-10" w:date="2024-10-28T18:53:00Z">
        <w:r w:rsidR="00432333">
          <w:rPr>
            <w:noProof/>
          </w:rPr>
          <w:t>I</w:t>
        </w:r>
      </w:ins>
      <w:r>
        <w:rPr>
          <w:noProof/>
        </w:rPr>
        <w:t>f the</w:t>
      </w:r>
      <w:r>
        <w:t xml:space="preserve"> </w:t>
      </w:r>
      <w:del w:id="53" w:author="Huawei [Abdessamad] 2024-10" w:date="2024-10-28T18:56:00Z">
        <w:r w:rsidDel="00917F28">
          <w:rPr>
            <w:noProof/>
          </w:rPr>
          <w:delText xml:space="preserve">feature </w:delText>
        </w:r>
      </w:del>
      <w:r>
        <w:rPr>
          <w:noProof/>
        </w:rPr>
        <w:t>"</w:t>
      </w:r>
      <w:r>
        <w:t>UserDataCongestion</w:t>
      </w:r>
      <w:r>
        <w:rPr>
          <w:noProof/>
        </w:rPr>
        <w:t xml:space="preserve">" </w:t>
      </w:r>
      <w:ins w:id="54" w:author="Huawei [Abdessamad] 2024-10" w:date="2024-10-28T18:55:00Z">
        <w:r w:rsidR="00917F28">
          <w:rPr>
            <w:noProof/>
          </w:rPr>
          <w:t xml:space="preserve">feature </w:t>
        </w:r>
      </w:ins>
      <w:r>
        <w:rPr>
          <w:noProof/>
        </w:rPr>
        <w:t>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51A35DC1" w14:textId="61CB3C1B" w:rsidR="00851F64" w:rsidRDefault="00851F64" w:rsidP="00851F64">
      <w:pPr>
        <w:pStyle w:val="B2"/>
      </w:pPr>
      <w:r>
        <w:t>1)</w:t>
      </w:r>
      <w:r>
        <w:tab/>
        <w:t>identification of application to which the subscription applies via "appIds" attribute;</w:t>
      </w:r>
      <w:ins w:id="55" w:author="Huawei [Abdessamad] 2024-10" w:date="2024-10-28T18:53:00Z">
        <w:r w:rsidR="00432333">
          <w:t xml:space="preserve"> and</w:t>
        </w:r>
      </w:ins>
    </w:p>
    <w:p w14:paraId="035090AE" w14:textId="77777777" w:rsidR="00851F64" w:rsidRDefault="00851F64" w:rsidP="00851F64">
      <w:pPr>
        <w:pStyle w:val="B2"/>
      </w:pPr>
      <w:r>
        <w:t>2)</w:t>
      </w:r>
      <w:r>
        <w:tab/>
        <w:t>an area of interest via "locArea" attribute.</w:t>
      </w:r>
    </w:p>
    <w:p w14:paraId="44CB1557" w14:textId="0B173427" w:rsidR="00851F64" w:rsidRDefault="00851F64" w:rsidP="00851F64">
      <w:pPr>
        <w:pStyle w:val="B10"/>
        <w:rPr>
          <w:noProof/>
        </w:rPr>
      </w:pPr>
      <w:r>
        <w:rPr>
          <w:rFonts w:hint="eastAsia"/>
          <w:noProof/>
          <w:lang w:eastAsia="zh-CN"/>
        </w:rPr>
        <w:t>-</w:t>
      </w:r>
      <w:r>
        <w:rPr>
          <w:noProof/>
        </w:rPr>
        <w:tab/>
      </w:r>
      <w:del w:id="56" w:author="Huawei [Abdessamad] 2024-10" w:date="2024-10-28T18:53:00Z">
        <w:r w:rsidDel="00432333">
          <w:rPr>
            <w:noProof/>
          </w:rPr>
          <w:delText>i</w:delText>
        </w:r>
      </w:del>
      <w:ins w:id="57" w:author="Huawei [Abdessamad] 2024-10" w:date="2024-10-28T18:53:00Z">
        <w:r w:rsidR="00432333">
          <w:rPr>
            <w:noProof/>
          </w:rPr>
          <w:t>I</w:t>
        </w:r>
      </w:ins>
      <w:r>
        <w:rPr>
          <w:noProof/>
        </w:rPr>
        <w:t>f the</w:t>
      </w:r>
      <w:r>
        <w:t xml:space="preserve"> </w:t>
      </w:r>
      <w:del w:id="58" w:author="Huawei [Abdessamad] 2024-10" w:date="2024-10-28T18:56:00Z">
        <w:r w:rsidDel="00917F28">
          <w:rPr>
            <w:noProof/>
          </w:rPr>
          <w:delText xml:space="preserve">feature </w:delText>
        </w:r>
      </w:del>
      <w:r>
        <w:rPr>
          <w:noProof/>
        </w:rPr>
        <w:t>"</w:t>
      </w:r>
      <w:r>
        <w:t>PerformanceData</w:t>
      </w:r>
      <w:r>
        <w:rPr>
          <w:noProof/>
        </w:rPr>
        <w:t xml:space="preserve">" </w:t>
      </w:r>
      <w:ins w:id="59" w:author="Huawei [Abdessamad] 2024-10" w:date="2024-10-28T18:55:00Z">
        <w:r w:rsidR="00917F28">
          <w:rPr>
            <w:noProof/>
          </w:rPr>
          <w:t xml:space="preserve">feature </w:t>
        </w:r>
      </w:ins>
      <w:r>
        <w:rPr>
          <w:noProof/>
        </w:rPr>
        <w:t>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3DFE71F1" w14:textId="0B7C5C77" w:rsidR="00851F64" w:rsidRDefault="00851F64" w:rsidP="00851F64">
      <w:pPr>
        <w:pStyle w:val="B2"/>
      </w:pPr>
      <w:r>
        <w:t>1)</w:t>
      </w:r>
      <w:r>
        <w:tab/>
        <w:t>identification of application to which the subscription applies via "appIds" attribute;</w:t>
      </w:r>
      <w:ins w:id="60" w:author="Huawei [Abdessamad] 2024-10" w:date="2024-10-28T18:53:00Z">
        <w:r w:rsidR="00432333">
          <w:t xml:space="preserve"> and</w:t>
        </w:r>
      </w:ins>
    </w:p>
    <w:p w14:paraId="6565F208" w14:textId="77777777" w:rsidR="00851F64" w:rsidRDefault="00851F64" w:rsidP="00851F64">
      <w:pPr>
        <w:pStyle w:val="B2"/>
      </w:pPr>
      <w:r>
        <w:t>2)</w:t>
      </w:r>
      <w:r>
        <w:tab/>
        <w:t>an area of interest via "locArea" attribute.</w:t>
      </w:r>
    </w:p>
    <w:p w14:paraId="130301B0" w14:textId="66EF72E2" w:rsidR="00851F64" w:rsidRDefault="00851F64" w:rsidP="00851F64">
      <w:pPr>
        <w:pStyle w:val="B10"/>
        <w:rPr>
          <w:noProof/>
        </w:rPr>
      </w:pPr>
      <w:r>
        <w:rPr>
          <w:rFonts w:hint="eastAsia"/>
          <w:noProof/>
          <w:lang w:eastAsia="zh-CN"/>
        </w:rPr>
        <w:t>-</w:t>
      </w:r>
      <w:r>
        <w:rPr>
          <w:noProof/>
        </w:rPr>
        <w:tab/>
      </w:r>
      <w:del w:id="61" w:author="Huawei [Abdessamad] 2024-10" w:date="2024-10-28T18:53:00Z">
        <w:r w:rsidDel="00432333">
          <w:rPr>
            <w:noProof/>
          </w:rPr>
          <w:delText>i</w:delText>
        </w:r>
      </w:del>
      <w:ins w:id="62" w:author="Huawei [Abdessamad] 2024-10" w:date="2024-10-28T18:53:00Z">
        <w:r w:rsidR="00432333">
          <w:rPr>
            <w:noProof/>
          </w:rPr>
          <w:t>I</w:t>
        </w:r>
      </w:ins>
      <w:r>
        <w:rPr>
          <w:noProof/>
        </w:rPr>
        <w:t>f the</w:t>
      </w:r>
      <w:r>
        <w:t xml:space="preserve"> </w:t>
      </w:r>
      <w:del w:id="63" w:author="Huawei [Abdessamad] 2024-10" w:date="2024-10-28T18:55:00Z">
        <w:r w:rsidDel="00917F28">
          <w:rPr>
            <w:noProof/>
          </w:rPr>
          <w:delText xml:space="preserve">feature </w:delText>
        </w:r>
      </w:del>
      <w:r>
        <w:rPr>
          <w:noProof/>
        </w:rPr>
        <w:t xml:space="preserve">"CollectiveBehaviour" </w:t>
      </w:r>
      <w:ins w:id="64" w:author="Huawei [Abdessamad] 2024-10" w:date="2024-10-28T18:55:00Z">
        <w:r w:rsidR="00917F28">
          <w:rPr>
            <w:noProof/>
          </w:rPr>
          <w:t xml:space="preserve">feature </w:t>
        </w:r>
      </w:ins>
      <w:r>
        <w:rPr>
          <w:noProof/>
        </w:rPr>
        <w:t>is supported and the event is "COLLECTIVE_BEHAVIOUR", the "</w:t>
      </w:r>
      <w:r>
        <w:rPr>
          <w:lang w:eastAsia="zh-CN"/>
        </w:rPr>
        <w:t>e</w:t>
      </w:r>
      <w:r>
        <w:rPr>
          <w:rFonts w:hint="eastAsia"/>
          <w:lang w:eastAsia="zh-CN"/>
        </w:rPr>
        <w:t>ventFilter</w:t>
      </w:r>
      <w:r>
        <w:rPr>
          <w:noProof/>
        </w:rPr>
        <w:t>" attribute may provide:</w:t>
      </w:r>
    </w:p>
    <w:p w14:paraId="75647C2D" w14:textId="17502E08" w:rsidR="00851F64" w:rsidRPr="00467819" w:rsidRDefault="00851F64" w:rsidP="00851F64">
      <w:pPr>
        <w:pStyle w:val="B2"/>
        <w:rPr>
          <w:lang w:val="en-US"/>
          <w:rPrChange w:id="65" w:author="Huawei [Abdessamad] 2024-10" w:date="2024-10-31T23:28:00Z">
            <w:rPr>
              <w:lang w:val="fr-FR"/>
            </w:rPr>
          </w:rPrChange>
        </w:rPr>
      </w:pPr>
      <w:r w:rsidRPr="00467819">
        <w:rPr>
          <w:lang w:val="en-US"/>
          <w:rPrChange w:id="66" w:author="Huawei [Abdessamad] 2024-10" w:date="2024-10-31T23:28:00Z">
            <w:rPr>
              <w:lang w:val="fr-FR"/>
            </w:rPr>
          </w:rPrChange>
        </w:rPr>
        <w:t>1)</w:t>
      </w:r>
      <w:r w:rsidRPr="00467819">
        <w:rPr>
          <w:lang w:val="en-US"/>
          <w:rPrChange w:id="67" w:author="Huawei [Abdessamad] 2024-10" w:date="2024-10-31T23:28:00Z">
            <w:rPr>
              <w:lang w:val="fr-FR"/>
            </w:rPr>
          </w:rPrChange>
        </w:rPr>
        <w:tab/>
        <w:t xml:space="preserve">collective attributes information via </w:t>
      </w:r>
      <w:ins w:id="68" w:author="Huawei [Abdessamad] 2024-10" w:date="2024-10-28T18:53:00Z">
        <w:r w:rsidR="00432333" w:rsidRPr="00467819">
          <w:rPr>
            <w:lang w:val="en-US"/>
            <w:rPrChange w:id="69" w:author="Huawei [Abdessamad] 2024-10" w:date="2024-10-31T23:28:00Z">
              <w:rPr>
                <w:lang w:val="fr-FR"/>
              </w:rPr>
            </w:rPrChange>
          </w:rPr>
          <w:t xml:space="preserve">the </w:t>
        </w:r>
      </w:ins>
      <w:r w:rsidRPr="00467819">
        <w:rPr>
          <w:lang w:val="en-US"/>
          <w:rPrChange w:id="70" w:author="Huawei [Abdessamad] 2024-10" w:date="2024-10-31T23:28:00Z">
            <w:rPr>
              <w:lang w:val="fr-FR"/>
            </w:rPr>
          </w:rPrChange>
        </w:rPr>
        <w:t>"</w:t>
      </w:r>
      <w:proofErr w:type="spellStart"/>
      <w:r w:rsidRPr="00467819">
        <w:rPr>
          <w:lang w:val="en-US"/>
          <w:rPrChange w:id="71" w:author="Huawei [Abdessamad] 2024-10" w:date="2024-10-31T23:28:00Z">
            <w:rPr>
              <w:lang w:val="fr-FR"/>
            </w:rPr>
          </w:rPrChange>
        </w:rPr>
        <w:t>collAttrs</w:t>
      </w:r>
      <w:proofErr w:type="spellEnd"/>
      <w:r w:rsidRPr="00467819">
        <w:rPr>
          <w:lang w:val="en-US"/>
          <w:rPrChange w:id="72" w:author="Huawei [Abdessamad] 2024-10" w:date="2024-10-31T23:28:00Z">
            <w:rPr>
              <w:lang w:val="fr-FR"/>
            </w:rPr>
          </w:rPrChange>
        </w:rPr>
        <w:t>" attribute;</w:t>
      </w:r>
    </w:p>
    <w:p w14:paraId="2AFCAFE1" w14:textId="7708395C" w:rsidR="00851F64" w:rsidRDefault="00851F64" w:rsidP="00851F64">
      <w:pPr>
        <w:pStyle w:val="B2"/>
      </w:pPr>
      <w:r>
        <w:t>2)</w:t>
      </w:r>
      <w:r>
        <w:tab/>
        <w:t>an area of interest via "locArea" attribute</w:t>
      </w:r>
      <w:ins w:id="73" w:author="Huawei [Abdessamad] 2024-10" w:date="2024-10-28T18:53:00Z">
        <w:r w:rsidR="00432333">
          <w:t>; and</w:t>
        </w:r>
      </w:ins>
    </w:p>
    <w:p w14:paraId="3AF40303" w14:textId="77777777" w:rsidR="00851F64" w:rsidRDefault="00851F64" w:rsidP="00851F64">
      <w:pPr>
        <w:pStyle w:val="B2"/>
      </w:pPr>
      <w:r>
        <w:t>3)</w:t>
      </w:r>
      <w:r>
        <w:tab/>
        <w:t>identification of application to which the subscription applies via "appIds" attribute.</w:t>
      </w:r>
    </w:p>
    <w:p w14:paraId="3E244D60" w14:textId="2B513F20" w:rsidR="00851F64" w:rsidRDefault="00851F64" w:rsidP="00851F64">
      <w:pPr>
        <w:pStyle w:val="B10"/>
        <w:rPr>
          <w:noProof/>
        </w:rPr>
      </w:pPr>
      <w:r>
        <w:rPr>
          <w:rFonts w:hint="eastAsia"/>
          <w:noProof/>
          <w:lang w:eastAsia="zh-CN"/>
        </w:rPr>
        <w:t>-</w:t>
      </w:r>
      <w:r>
        <w:rPr>
          <w:noProof/>
        </w:rPr>
        <w:tab/>
      </w:r>
      <w:del w:id="74" w:author="Huawei [Abdessamad] 2024-10" w:date="2024-10-28T18:53:00Z">
        <w:r w:rsidDel="00432333">
          <w:rPr>
            <w:noProof/>
          </w:rPr>
          <w:delText>i</w:delText>
        </w:r>
      </w:del>
      <w:ins w:id="75" w:author="Huawei [Abdessamad] 2024-10" w:date="2024-10-28T18:53:00Z">
        <w:r w:rsidR="00432333">
          <w:rPr>
            <w:noProof/>
          </w:rPr>
          <w:t>I</w:t>
        </w:r>
      </w:ins>
      <w:r>
        <w:rPr>
          <w:noProof/>
        </w:rPr>
        <w:t>f the</w:t>
      </w:r>
      <w:r>
        <w:t xml:space="preserve"> </w:t>
      </w:r>
      <w:del w:id="76" w:author="Huawei [Abdessamad] 2024-10" w:date="2024-10-28T18:55:00Z">
        <w:r w:rsidDel="00917F28">
          <w:rPr>
            <w:noProof/>
          </w:rPr>
          <w:delText xml:space="preserve">feature </w:delText>
        </w:r>
      </w:del>
      <w:r>
        <w:rPr>
          <w:noProof/>
        </w:rPr>
        <w:t>"</w:t>
      </w:r>
      <w:r>
        <w:t>Dispersion</w:t>
      </w:r>
      <w:r>
        <w:rPr>
          <w:noProof/>
        </w:rPr>
        <w:t xml:space="preserve">" </w:t>
      </w:r>
      <w:ins w:id="77" w:author="Huawei [Abdessamad] 2024-10" w:date="2024-10-28T18:55:00Z">
        <w:r w:rsidR="00917F28">
          <w:rPr>
            <w:noProof/>
          </w:rPr>
          <w:t xml:space="preserve">feature </w:t>
        </w:r>
      </w:ins>
      <w:r>
        <w:rPr>
          <w:noProof/>
        </w:rPr>
        <w:t>is supported and the event is "</w:t>
      </w:r>
      <w:r>
        <w:t>DISPERSION</w:t>
      </w:r>
      <w:r>
        <w:rPr>
          <w:noProof/>
        </w:rPr>
        <w:t>", the "</w:t>
      </w:r>
      <w:r>
        <w:rPr>
          <w:lang w:eastAsia="zh-CN"/>
        </w:rPr>
        <w:t>e</w:t>
      </w:r>
      <w:r>
        <w:rPr>
          <w:rFonts w:hint="eastAsia"/>
          <w:lang w:eastAsia="zh-CN"/>
        </w:rPr>
        <w:t>ventFilter</w:t>
      </w:r>
      <w:r>
        <w:rPr>
          <w:noProof/>
        </w:rPr>
        <w:t>" attribute may provide:</w:t>
      </w:r>
    </w:p>
    <w:p w14:paraId="11B93A10" w14:textId="1DBC9287" w:rsidR="00851F64" w:rsidRDefault="00851F64" w:rsidP="00851F64">
      <w:pPr>
        <w:pStyle w:val="B2"/>
      </w:pPr>
      <w:r>
        <w:t>1)</w:t>
      </w:r>
      <w:r>
        <w:tab/>
        <w:t>identification of application to which the subscription applies via "appIds" attribute;</w:t>
      </w:r>
      <w:ins w:id="78" w:author="Huawei [Abdessamad] 2024-10" w:date="2024-10-28T18:53:00Z">
        <w:r w:rsidR="00432333">
          <w:t xml:space="preserve"> and</w:t>
        </w:r>
      </w:ins>
    </w:p>
    <w:p w14:paraId="09F537A8" w14:textId="77777777" w:rsidR="00851F64" w:rsidRDefault="00851F64" w:rsidP="00851F64">
      <w:pPr>
        <w:pStyle w:val="B2"/>
      </w:pPr>
      <w:r>
        <w:t>2)</w:t>
      </w:r>
      <w:r>
        <w:tab/>
        <w:t>an area of interest via "locArea" attribute.</w:t>
      </w:r>
    </w:p>
    <w:p w14:paraId="1F64D238" w14:textId="36BA7CC4" w:rsidR="00851F64" w:rsidRDefault="00851F64" w:rsidP="00851F64">
      <w:pPr>
        <w:pStyle w:val="B10"/>
        <w:rPr>
          <w:noProof/>
        </w:rPr>
      </w:pPr>
      <w:r>
        <w:rPr>
          <w:rFonts w:hint="eastAsia"/>
          <w:noProof/>
          <w:lang w:eastAsia="zh-CN"/>
        </w:rPr>
        <w:t>-</w:t>
      </w:r>
      <w:r>
        <w:rPr>
          <w:noProof/>
        </w:rPr>
        <w:tab/>
      </w:r>
      <w:del w:id="79" w:author="Huawei [Abdessamad] 2024-10" w:date="2024-10-28T18:53:00Z">
        <w:r w:rsidDel="00432333">
          <w:rPr>
            <w:noProof/>
          </w:rPr>
          <w:delText>i</w:delText>
        </w:r>
      </w:del>
      <w:ins w:id="80" w:author="Huawei [Abdessamad] 2024-10" w:date="2024-10-28T18:54:00Z">
        <w:r w:rsidR="00432333">
          <w:rPr>
            <w:noProof/>
          </w:rPr>
          <w:t>I</w:t>
        </w:r>
      </w:ins>
      <w:r>
        <w:rPr>
          <w:noProof/>
        </w:rPr>
        <w:t>f the</w:t>
      </w:r>
      <w:r>
        <w:t xml:space="preserve"> </w:t>
      </w:r>
      <w:del w:id="81" w:author="Huawei [Abdessamad] 2024-10" w:date="2024-10-28T18:55:00Z">
        <w:r w:rsidDel="00917F28">
          <w:rPr>
            <w:noProof/>
          </w:rPr>
          <w:delText xml:space="preserve">feature </w:delText>
        </w:r>
      </w:del>
      <w:r>
        <w:rPr>
          <w:noProof/>
        </w:rPr>
        <w:t>"MS</w:t>
      </w:r>
      <w:r>
        <w:t>QoeMetrics</w:t>
      </w:r>
      <w:r>
        <w:rPr>
          <w:noProof/>
        </w:rPr>
        <w:t xml:space="preserve">" </w:t>
      </w:r>
      <w:ins w:id="82" w:author="Huawei [Abdessamad] 2024-10" w:date="2024-10-28T18:55:00Z">
        <w:r w:rsidR="00917F28">
          <w:rPr>
            <w:noProof/>
          </w:rPr>
          <w:t xml:space="preserve">feature </w:t>
        </w:r>
      </w:ins>
      <w:r>
        <w:rPr>
          <w:noProof/>
        </w:rPr>
        <w:t>is supported and the event is "MS_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79E16BEE" w14:textId="6AFF7956" w:rsidR="00851F64" w:rsidRDefault="00851F64" w:rsidP="00851F64">
      <w:pPr>
        <w:pStyle w:val="B2"/>
      </w:pPr>
      <w:r>
        <w:t>1)</w:t>
      </w:r>
      <w:r>
        <w:tab/>
        <w:t>identification of application to which the subscription applies via "appIds" attribute;</w:t>
      </w:r>
      <w:ins w:id="83" w:author="Huawei [Abdessamad] 2024-10" w:date="2024-10-28T18:54:00Z">
        <w:r w:rsidR="00432333">
          <w:t xml:space="preserve"> and</w:t>
        </w:r>
      </w:ins>
    </w:p>
    <w:p w14:paraId="57F69580" w14:textId="77777777" w:rsidR="00851F64" w:rsidRDefault="00851F64" w:rsidP="00851F64">
      <w:pPr>
        <w:pStyle w:val="B2"/>
      </w:pPr>
      <w:r>
        <w:t>2)</w:t>
      </w:r>
      <w:r>
        <w:tab/>
        <w:t>an area of interest via "locArea" attribute.</w:t>
      </w:r>
    </w:p>
    <w:p w14:paraId="29D23C13" w14:textId="0B0AC1D3" w:rsidR="00851F64" w:rsidRDefault="00851F64" w:rsidP="00851F64">
      <w:pPr>
        <w:pStyle w:val="B10"/>
        <w:rPr>
          <w:noProof/>
        </w:rPr>
      </w:pPr>
      <w:r>
        <w:rPr>
          <w:rFonts w:hint="eastAsia"/>
          <w:noProof/>
          <w:lang w:eastAsia="zh-CN"/>
        </w:rPr>
        <w:t>-</w:t>
      </w:r>
      <w:r>
        <w:rPr>
          <w:noProof/>
        </w:rPr>
        <w:tab/>
      </w:r>
      <w:del w:id="84" w:author="Huawei [Abdessamad] 2024-10" w:date="2024-10-28T18:54:00Z">
        <w:r w:rsidDel="00432333">
          <w:rPr>
            <w:noProof/>
          </w:rPr>
          <w:delText>i</w:delText>
        </w:r>
      </w:del>
      <w:ins w:id="85" w:author="Huawei [Abdessamad] 2024-10" w:date="2024-10-28T18:54:00Z">
        <w:r w:rsidR="00432333">
          <w:rPr>
            <w:noProof/>
          </w:rPr>
          <w:t>I</w:t>
        </w:r>
      </w:ins>
      <w:r>
        <w:rPr>
          <w:noProof/>
        </w:rPr>
        <w:t>f the</w:t>
      </w:r>
      <w:r>
        <w:t xml:space="preserve"> </w:t>
      </w:r>
      <w:del w:id="86" w:author="Huawei [Abdessamad] 2024-10" w:date="2024-10-28T18:55:00Z">
        <w:r w:rsidDel="00917F28">
          <w:rPr>
            <w:noProof/>
          </w:rPr>
          <w:delText xml:space="preserve">feature </w:delText>
        </w:r>
      </w:del>
      <w:r>
        <w:rPr>
          <w:noProof/>
        </w:rPr>
        <w:t>"MS</w:t>
      </w:r>
      <w:r>
        <w:t>Consumption</w:t>
      </w:r>
      <w:r>
        <w:rPr>
          <w:noProof/>
        </w:rPr>
        <w:t xml:space="preserve">" </w:t>
      </w:r>
      <w:ins w:id="87" w:author="Huawei [Abdessamad] 2024-10" w:date="2024-10-28T18:55:00Z">
        <w:r w:rsidR="00917F28">
          <w:rPr>
            <w:noProof/>
          </w:rPr>
          <w:t xml:space="preserve">feature </w:t>
        </w:r>
      </w:ins>
      <w:r>
        <w:rPr>
          <w:noProof/>
        </w:rPr>
        <w:t>is supported and the event is "MS_</w:t>
      </w:r>
      <w:r>
        <w:t>CONSUMPTION</w:t>
      </w:r>
      <w:r>
        <w:rPr>
          <w:noProof/>
        </w:rPr>
        <w:t>", the "</w:t>
      </w:r>
      <w:r>
        <w:rPr>
          <w:lang w:eastAsia="zh-CN"/>
        </w:rPr>
        <w:t>e</w:t>
      </w:r>
      <w:r>
        <w:rPr>
          <w:rFonts w:hint="eastAsia"/>
          <w:lang w:eastAsia="zh-CN"/>
        </w:rPr>
        <w:t>ventFilter</w:t>
      </w:r>
      <w:r>
        <w:rPr>
          <w:noProof/>
        </w:rPr>
        <w:t>" attribute may provide:</w:t>
      </w:r>
    </w:p>
    <w:p w14:paraId="01575FF3" w14:textId="35DD8F4E" w:rsidR="00851F64" w:rsidRDefault="00851F64" w:rsidP="00851F64">
      <w:pPr>
        <w:pStyle w:val="B2"/>
      </w:pPr>
      <w:r>
        <w:t>1)</w:t>
      </w:r>
      <w:r>
        <w:tab/>
        <w:t>identification of application to which the subscription applies via "appIds" attribute;</w:t>
      </w:r>
      <w:ins w:id="88" w:author="Huawei [Abdessamad] 2024-10" w:date="2024-10-28T18:54:00Z">
        <w:r w:rsidR="00432333">
          <w:t xml:space="preserve"> and</w:t>
        </w:r>
      </w:ins>
    </w:p>
    <w:p w14:paraId="1008A5DA" w14:textId="77777777" w:rsidR="00851F64" w:rsidRDefault="00851F64" w:rsidP="00851F64">
      <w:pPr>
        <w:pStyle w:val="B2"/>
        <w:rPr>
          <w:noProof/>
        </w:rPr>
      </w:pPr>
      <w:r>
        <w:t>2)</w:t>
      </w:r>
      <w:r>
        <w:tab/>
        <w:t>an area of interest via "locArea" attribute.</w:t>
      </w:r>
    </w:p>
    <w:p w14:paraId="36CF54FE" w14:textId="7960A0EE" w:rsidR="00851F64" w:rsidRDefault="00851F64" w:rsidP="00851F64">
      <w:pPr>
        <w:pStyle w:val="B10"/>
        <w:rPr>
          <w:noProof/>
        </w:rPr>
      </w:pPr>
      <w:r>
        <w:rPr>
          <w:rFonts w:hint="eastAsia"/>
          <w:noProof/>
          <w:lang w:eastAsia="zh-CN"/>
        </w:rPr>
        <w:t>-</w:t>
      </w:r>
      <w:r>
        <w:rPr>
          <w:noProof/>
        </w:rPr>
        <w:tab/>
      </w:r>
      <w:del w:id="89" w:author="Huawei [Abdessamad] 2024-10" w:date="2024-10-28T18:54:00Z">
        <w:r w:rsidDel="00432333">
          <w:rPr>
            <w:noProof/>
          </w:rPr>
          <w:delText>i</w:delText>
        </w:r>
      </w:del>
      <w:ins w:id="90" w:author="Huawei [Abdessamad] 2024-10" w:date="2024-10-28T18:54:00Z">
        <w:r w:rsidR="00432333">
          <w:rPr>
            <w:noProof/>
          </w:rPr>
          <w:t>I</w:t>
        </w:r>
      </w:ins>
      <w:r>
        <w:rPr>
          <w:noProof/>
        </w:rPr>
        <w:t>f the</w:t>
      </w:r>
      <w:r>
        <w:t xml:space="preserve"> </w:t>
      </w:r>
      <w:del w:id="91" w:author="Huawei [Abdessamad] 2024-10" w:date="2024-10-28T18:55:00Z">
        <w:r w:rsidDel="00917F28">
          <w:rPr>
            <w:noProof/>
          </w:rPr>
          <w:delText xml:space="preserve">feature </w:delText>
        </w:r>
      </w:del>
      <w:r>
        <w:rPr>
          <w:noProof/>
        </w:rPr>
        <w:t>"MS</w:t>
      </w:r>
      <w:r>
        <w:t>NetAssInvocation</w:t>
      </w:r>
      <w:r>
        <w:rPr>
          <w:noProof/>
        </w:rPr>
        <w:t xml:space="preserve">" </w:t>
      </w:r>
      <w:ins w:id="92" w:author="Huawei [Abdessamad] 2024-10" w:date="2024-10-28T18:55:00Z">
        <w:r w:rsidR="00917F28">
          <w:rPr>
            <w:noProof/>
          </w:rPr>
          <w:t xml:space="preserve">feature </w:t>
        </w:r>
      </w:ins>
      <w:r>
        <w:rPr>
          <w:noProof/>
        </w:rPr>
        <w:t>is supported and the event is "MS_</w:t>
      </w:r>
      <w:r>
        <w:t>NET_ASSIST_INVOCATION</w:t>
      </w:r>
      <w:r>
        <w:rPr>
          <w:noProof/>
        </w:rPr>
        <w:t>", the "</w:t>
      </w:r>
      <w:r>
        <w:rPr>
          <w:lang w:eastAsia="zh-CN"/>
        </w:rPr>
        <w:t>e</w:t>
      </w:r>
      <w:r>
        <w:rPr>
          <w:rFonts w:hint="eastAsia"/>
          <w:lang w:eastAsia="zh-CN"/>
        </w:rPr>
        <w:t>ventFilter</w:t>
      </w:r>
      <w:r>
        <w:rPr>
          <w:noProof/>
        </w:rPr>
        <w:t>" attribute may provide:</w:t>
      </w:r>
    </w:p>
    <w:p w14:paraId="4AFC6D7A" w14:textId="7FB73B6C" w:rsidR="00851F64" w:rsidRDefault="00851F64" w:rsidP="00851F64">
      <w:pPr>
        <w:pStyle w:val="B2"/>
      </w:pPr>
      <w:r>
        <w:t>1)</w:t>
      </w:r>
      <w:r>
        <w:tab/>
        <w:t>identification of application to which the subscription applies via "appIds" attribute;</w:t>
      </w:r>
      <w:ins w:id="93" w:author="Huawei [Abdessamad] 2024-10" w:date="2024-10-28T18:54:00Z">
        <w:r w:rsidR="00432333">
          <w:t xml:space="preserve"> and</w:t>
        </w:r>
      </w:ins>
    </w:p>
    <w:p w14:paraId="5100B158" w14:textId="77777777" w:rsidR="00851F64" w:rsidRDefault="00851F64" w:rsidP="00851F64">
      <w:pPr>
        <w:pStyle w:val="B2"/>
        <w:rPr>
          <w:noProof/>
        </w:rPr>
      </w:pPr>
      <w:r>
        <w:t>2)</w:t>
      </w:r>
      <w:r>
        <w:tab/>
        <w:t>an area of interest via "locArea" attribute.</w:t>
      </w:r>
    </w:p>
    <w:p w14:paraId="22A05683" w14:textId="20ABC992" w:rsidR="00851F64" w:rsidRDefault="00851F64" w:rsidP="00851F64">
      <w:pPr>
        <w:pStyle w:val="B10"/>
        <w:rPr>
          <w:noProof/>
        </w:rPr>
      </w:pPr>
      <w:r>
        <w:rPr>
          <w:rFonts w:hint="eastAsia"/>
          <w:noProof/>
          <w:lang w:eastAsia="zh-CN"/>
        </w:rPr>
        <w:t>-</w:t>
      </w:r>
      <w:r>
        <w:rPr>
          <w:noProof/>
        </w:rPr>
        <w:tab/>
      </w:r>
      <w:del w:id="94" w:author="Huawei [Abdessamad] 2024-10" w:date="2024-10-28T18:54:00Z">
        <w:r w:rsidDel="00432333">
          <w:rPr>
            <w:noProof/>
          </w:rPr>
          <w:delText>i</w:delText>
        </w:r>
      </w:del>
      <w:ins w:id="95" w:author="Huawei [Abdessamad] 2024-10" w:date="2024-10-28T18:54:00Z">
        <w:r w:rsidR="00432333">
          <w:rPr>
            <w:noProof/>
          </w:rPr>
          <w:t>I</w:t>
        </w:r>
      </w:ins>
      <w:r>
        <w:rPr>
          <w:noProof/>
        </w:rPr>
        <w:t>f the</w:t>
      </w:r>
      <w:r>
        <w:t xml:space="preserve"> </w:t>
      </w:r>
      <w:del w:id="96" w:author="Huawei [Abdessamad] 2024-10" w:date="2024-10-28T18:55:00Z">
        <w:r w:rsidDel="00917F28">
          <w:rPr>
            <w:noProof/>
          </w:rPr>
          <w:delText xml:space="preserve">feature </w:delText>
        </w:r>
      </w:del>
      <w:r>
        <w:rPr>
          <w:noProof/>
        </w:rPr>
        <w:t>"MS</w:t>
      </w:r>
      <w:r>
        <w:t>DynPolicyInvocation</w:t>
      </w:r>
      <w:r>
        <w:rPr>
          <w:noProof/>
        </w:rPr>
        <w:t xml:space="preserve">" </w:t>
      </w:r>
      <w:ins w:id="97" w:author="Huawei [Abdessamad] 2024-10" w:date="2024-10-28T18:55:00Z">
        <w:r w:rsidR="00917F28">
          <w:rPr>
            <w:noProof/>
          </w:rPr>
          <w:t xml:space="preserve">feature </w:t>
        </w:r>
      </w:ins>
      <w:r>
        <w:rPr>
          <w:noProof/>
        </w:rPr>
        <w:t>is supported and the event is "</w:t>
      </w:r>
      <w:r>
        <w:t>MS_</w:t>
      </w:r>
      <w:r>
        <w:rPr>
          <w:rFonts w:hint="eastAsia"/>
          <w:lang w:eastAsia="zh-CN"/>
        </w:rPr>
        <w:t>D</w:t>
      </w:r>
      <w:r>
        <w:t>YN_PO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7C239563" w14:textId="15D53746" w:rsidR="00851F64" w:rsidRDefault="00851F64" w:rsidP="00851F64">
      <w:pPr>
        <w:pStyle w:val="B2"/>
      </w:pPr>
      <w:r>
        <w:t>1)</w:t>
      </w:r>
      <w:r>
        <w:tab/>
        <w:t>identification of application to which the subscription applies via "appIds" attribute;</w:t>
      </w:r>
      <w:ins w:id="98" w:author="Huawei [Abdessamad] 2024-10" w:date="2024-10-28T18:54:00Z">
        <w:r w:rsidR="00432333">
          <w:t xml:space="preserve"> and</w:t>
        </w:r>
      </w:ins>
    </w:p>
    <w:p w14:paraId="7C26E0D6" w14:textId="77777777" w:rsidR="00851F64" w:rsidRDefault="00851F64" w:rsidP="00851F64">
      <w:pPr>
        <w:pStyle w:val="B2"/>
        <w:rPr>
          <w:noProof/>
        </w:rPr>
      </w:pPr>
      <w:r>
        <w:t>2)</w:t>
      </w:r>
      <w:r>
        <w:tab/>
        <w:t>an area of interest via "locArea" attribute.</w:t>
      </w:r>
    </w:p>
    <w:p w14:paraId="7A8C64E7" w14:textId="289CC12E" w:rsidR="00851F64" w:rsidRDefault="00851F64" w:rsidP="00851F64">
      <w:pPr>
        <w:pStyle w:val="B10"/>
        <w:rPr>
          <w:noProof/>
        </w:rPr>
      </w:pPr>
      <w:r>
        <w:rPr>
          <w:rFonts w:hint="eastAsia"/>
          <w:noProof/>
          <w:lang w:eastAsia="zh-CN"/>
        </w:rPr>
        <w:t>-</w:t>
      </w:r>
      <w:r>
        <w:rPr>
          <w:noProof/>
        </w:rPr>
        <w:tab/>
      </w:r>
      <w:del w:id="99" w:author="Huawei [Abdessamad] 2024-10" w:date="2024-10-28T18:54:00Z">
        <w:r w:rsidDel="00432333">
          <w:rPr>
            <w:noProof/>
          </w:rPr>
          <w:delText>i</w:delText>
        </w:r>
      </w:del>
      <w:ins w:id="100" w:author="Huawei [Abdessamad] 2024-10" w:date="2024-10-28T18:54:00Z">
        <w:r w:rsidR="00432333">
          <w:rPr>
            <w:noProof/>
          </w:rPr>
          <w:t>I</w:t>
        </w:r>
      </w:ins>
      <w:r>
        <w:rPr>
          <w:noProof/>
        </w:rPr>
        <w:t>f the</w:t>
      </w:r>
      <w:r>
        <w:t xml:space="preserve"> </w:t>
      </w:r>
      <w:del w:id="101" w:author="Huawei [Abdessamad] 2024-10" w:date="2024-10-28T18:55:00Z">
        <w:r w:rsidDel="00917F28">
          <w:rPr>
            <w:noProof/>
          </w:rPr>
          <w:delText xml:space="preserve">feature </w:delText>
        </w:r>
      </w:del>
      <w:r>
        <w:rPr>
          <w:noProof/>
        </w:rPr>
        <w:t>"</w:t>
      </w:r>
      <w:r>
        <w:t>MSAccessActivity</w:t>
      </w:r>
      <w:r>
        <w:rPr>
          <w:noProof/>
        </w:rPr>
        <w:t xml:space="preserve">" </w:t>
      </w:r>
      <w:ins w:id="102" w:author="Huawei [Abdessamad] 2024-10" w:date="2024-10-28T18:55:00Z">
        <w:r w:rsidR="00917F28">
          <w:rPr>
            <w:noProof/>
          </w:rPr>
          <w:t xml:space="preserve">feature </w:t>
        </w:r>
      </w:ins>
      <w:r>
        <w:rPr>
          <w:noProof/>
        </w:rPr>
        <w:t>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7707F929" w14:textId="11F49FB3" w:rsidR="00851F64" w:rsidRDefault="00851F64" w:rsidP="00851F64">
      <w:pPr>
        <w:pStyle w:val="B2"/>
      </w:pPr>
      <w:r>
        <w:t>1)</w:t>
      </w:r>
      <w:r>
        <w:tab/>
        <w:t>identification of application to which the subscription applies via "appIds" attribute;</w:t>
      </w:r>
      <w:ins w:id="103" w:author="Huawei [Abdessamad] 2024-10" w:date="2024-10-28T18:54:00Z">
        <w:r w:rsidR="00432333">
          <w:t xml:space="preserve"> and</w:t>
        </w:r>
      </w:ins>
    </w:p>
    <w:p w14:paraId="07EE94DB" w14:textId="77777777" w:rsidR="00851F64" w:rsidRDefault="00851F64" w:rsidP="00851F64">
      <w:pPr>
        <w:pStyle w:val="B2"/>
        <w:rPr>
          <w:noProof/>
        </w:rPr>
      </w:pPr>
      <w:r>
        <w:t>2)</w:t>
      </w:r>
      <w:r>
        <w:tab/>
        <w:t>an area of interest via "locArea" attribute.</w:t>
      </w:r>
    </w:p>
    <w:p w14:paraId="0D517149" w14:textId="2971EFEF" w:rsidR="00906984" w:rsidRDefault="00906984" w:rsidP="00906984">
      <w:pPr>
        <w:pStyle w:val="B10"/>
        <w:rPr>
          <w:ins w:id="104" w:author="Huawei [Abdessamad] 2024-10" w:date="2024-10-28T18:48:00Z"/>
          <w:noProof/>
        </w:rPr>
      </w:pPr>
      <w:ins w:id="105" w:author="Huawei [Abdessamad] 2024-10" w:date="2024-10-28T18:48:00Z">
        <w:r>
          <w:rPr>
            <w:rFonts w:hint="eastAsia"/>
            <w:noProof/>
            <w:lang w:eastAsia="zh-CN"/>
          </w:rPr>
          <w:t>-</w:t>
        </w:r>
        <w:r>
          <w:rPr>
            <w:noProof/>
          </w:rPr>
          <w:tab/>
        </w:r>
      </w:ins>
      <w:ins w:id="106" w:author="Huawei [Abdessamad] 2024-10" w:date="2024-10-28T18:54:00Z">
        <w:r w:rsidR="00432333">
          <w:rPr>
            <w:noProof/>
          </w:rPr>
          <w:t>I</w:t>
        </w:r>
      </w:ins>
      <w:ins w:id="107" w:author="Huawei [Abdessamad] 2024-10" w:date="2024-10-28T18:48:00Z">
        <w:r>
          <w:rPr>
            <w:noProof/>
          </w:rPr>
          <w:t>f the</w:t>
        </w:r>
        <w:r>
          <w:t xml:space="preserve"> </w:t>
        </w:r>
        <w:r>
          <w:rPr>
            <w:noProof/>
          </w:rPr>
          <w:t>"</w:t>
        </w:r>
        <w:r>
          <w:t>GNSSAssistData</w:t>
        </w:r>
        <w:r>
          <w:rPr>
            <w:noProof/>
          </w:rPr>
          <w:t xml:space="preserve">" feature is supported and the </w:t>
        </w:r>
        <w:r w:rsidR="00D3410E">
          <w:rPr>
            <w:noProof/>
          </w:rPr>
          <w:t xml:space="preserve">subscribed </w:t>
        </w:r>
        <w:r>
          <w:rPr>
            <w:noProof/>
          </w:rPr>
          <w:t xml:space="preserve">event is </w:t>
        </w:r>
        <w:r w:rsidR="00D3410E" w:rsidRPr="007E2FF0">
          <w:rPr>
            <w:noProof/>
            <w:lang w:eastAsia="zh-CN"/>
          </w:rPr>
          <w:t>"</w:t>
        </w:r>
        <w:r w:rsidR="00D3410E">
          <w:t>GNSS_ASSISTANCE_DATA</w:t>
        </w:r>
        <w:r w:rsidR="00D3410E" w:rsidRPr="007E2FF0">
          <w:rPr>
            <w:noProof/>
            <w:lang w:eastAsia="zh-CN"/>
          </w:rPr>
          <w:t>"</w:t>
        </w:r>
        <w:r>
          <w:rPr>
            <w:noProof/>
          </w:rPr>
          <w:t>, the "</w:t>
        </w:r>
        <w:r>
          <w:rPr>
            <w:lang w:eastAsia="zh-CN"/>
          </w:rPr>
          <w:t>e</w:t>
        </w:r>
        <w:r>
          <w:rPr>
            <w:rFonts w:hint="eastAsia"/>
            <w:lang w:eastAsia="zh-CN"/>
          </w:rPr>
          <w:t>ventFilter</w:t>
        </w:r>
        <w:r>
          <w:rPr>
            <w:noProof/>
          </w:rPr>
          <w:t xml:space="preserve">" attribute may </w:t>
        </w:r>
      </w:ins>
      <w:ins w:id="108" w:author="Huawei [Abdessamad] 2024-10" w:date="2024-10-28T18:50:00Z">
        <w:r w:rsidR="00D3410E">
          <w:rPr>
            <w:noProof/>
          </w:rPr>
          <w:t>include</w:t>
        </w:r>
      </w:ins>
      <w:ins w:id="109" w:author="Huawei [Abdessamad] 2024-10" w:date="2024-10-28T18:48:00Z">
        <w:r>
          <w:rPr>
            <w:noProof/>
          </w:rPr>
          <w:t>:</w:t>
        </w:r>
      </w:ins>
    </w:p>
    <w:p w14:paraId="58FDFC72" w14:textId="66AAABE2" w:rsidR="00906984" w:rsidRDefault="00D3410E" w:rsidP="00906984">
      <w:pPr>
        <w:pStyle w:val="B2"/>
        <w:rPr>
          <w:ins w:id="110" w:author="Huawei [Abdessamad] 2024-10" w:date="2024-10-28T18:48:00Z"/>
        </w:rPr>
      </w:pPr>
      <w:ins w:id="111" w:author="Huawei [Abdessamad] 2024-10" w:date="2024-10-28T18:51:00Z">
        <w:r>
          <w:lastRenderedPageBreak/>
          <w:t>1</w:t>
        </w:r>
      </w:ins>
      <w:ins w:id="112" w:author="Huawei [Abdessamad] 2024-10" w:date="2024-10-28T18:48:00Z">
        <w:r w:rsidR="00906984">
          <w:t>)</w:t>
        </w:r>
        <w:r w:rsidR="00906984">
          <w:tab/>
          <w:t xml:space="preserve">an area of interest </w:t>
        </w:r>
      </w:ins>
      <w:ins w:id="113" w:author="Huawei [Abdessamad] 2024-10" w:date="2024-10-28T18:52:00Z">
        <w:r>
          <w:t>within the</w:t>
        </w:r>
      </w:ins>
      <w:ins w:id="114" w:author="Huawei [Abdessamad] 2024-10" w:date="2024-10-28T18:48:00Z">
        <w:r w:rsidR="00906984">
          <w:t xml:space="preserve"> "locArea" attribute.</w:t>
        </w:r>
      </w:ins>
    </w:p>
    <w:p w14:paraId="66D14BE1" w14:textId="791B551A" w:rsidR="00851F64" w:rsidRDefault="00851F64" w:rsidP="00851F64">
      <w:pPr>
        <w:pStyle w:val="B10"/>
        <w:rPr>
          <w:noProof/>
        </w:rPr>
      </w:pPr>
      <w:r>
        <w:rPr>
          <w:rFonts w:hint="eastAsia"/>
          <w:noProof/>
          <w:lang w:eastAsia="zh-CN"/>
        </w:rPr>
        <w:t>-</w:t>
      </w:r>
      <w:r>
        <w:rPr>
          <w:noProof/>
        </w:rPr>
        <w:tab/>
      </w:r>
      <w:del w:id="115" w:author="Huawei [Abdessamad] 2024-10" w:date="2024-10-28T18:54:00Z">
        <w:r w:rsidDel="00432333">
          <w:rPr>
            <w:noProof/>
          </w:rPr>
          <w:delText>i</w:delText>
        </w:r>
      </w:del>
      <w:ins w:id="116" w:author="Huawei [Abdessamad] 2024-10" w:date="2024-10-28T18:54:00Z">
        <w:r w:rsidR="00432333">
          <w:rPr>
            <w:noProof/>
          </w:rPr>
          <w:t>I</w:t>
        </w:r>
      </w:ins>
      <w:r>
        <w:rPr>
          <w:noProof/>
        </w:rPr>
        <w:t>f the</w:t>
      </w:r>
      <w:r>
        <w:t xml:space="preserve"> </w:t>
      </w:r>
      <w:del w:id="117" w:author="Huawei [Abdessamad] 2024-10" w:date="2024-10-28T18:55:00Z">
        <w:r w:rsidDel="00917F28">
          <w:rPr>
            <w:noProof/>
          </w:rPr>
          <w:delText xml:space="preserve">feature </w:delText>
        </w:r>
      </w:del>
      <w:r>
        <w:rPr>
          <w:noProof/>
        </w:rPr>
        <w:t>"</w:t>
      </w:r>
      <w:r w:rsidRPr="00D849E4">
        <w:t>DataVolTransfer</w:t>
      </w:r>
      <w:r>
        <w:t>Time</w:t>
      </w:r>
      <w:r>
        <w:rPr>
          <w:noProof/>
        </w:rPr>
        <w:t xml:space="preserve">" </w:t>
      </w:r>
      <w:ins w:id="118" w:author="Huawei [Abdessamad] 2024-10" w:date="2024-10-28T18:55:00Z">
        <w:r w:rsidR="00917F28">
          <w:rPr>
            <w:noProof/>
          </w:rPr>
          <w:t xml:space="preserve">feature </w:t>
        </w:r>
      </w:ins>
      <w:r>
        <w:rPr>
          <w:noProof/>
        </w:rPr>
        <w:t>is supported and the event is "</w:t>
      </w:r>
      <w:r w:rsidRPr="00D849E4">
        <w:t>E2E_DATA_VOL_TRANS_TIME</w:t>
      </w:r>
      <w:r>
        <w:rPr>
          <w:noProof/>
        </w:rPr>
        <w:t>", the "</w:t>
      </w:r>
      <w:r>
        <w:rPr>
          <w:lang w:eastAsia="zh-CN"/>
        </w:rPr>
        <w:t>e</w:t>
      </w:r>
      <w:r>
        <w:rPr>
          <w:rFonts w:hint="eastAsia"/>
          <w:lang w:eastAsia="zh-CN"/>
        </w:rPr>
        <w:t>ventFilter</w:t>
      </w:r>
      <w:r>
        <w:rPr>
          <w:noProof/>
        </w:rPr>
        <w:t>" attribute may provide:</w:t>
      </w:r>
    </w:p>
    <w:p w14:paraId="0658EB08" w14:textId="301B0C9B" w:rsidR="00851F64" w:rsidRDefault="00851F64" w:rsidP="00851F64">
      <w:pPr>
        <w:pStyle w:val="B2"/>
      </w:pPr>
      <w:r>
        <w:t>1)</w:t>
      </w:r>
      <w:r>
        <w:tab/>
        <w:t>identification of application to which the subscription applies via "appIds" attribute;</w:t>
      </w:r>
      <w:ins w:id="119" w:author="Huawei [Abdessamad] 2024-10" w:date="2024-10-28T18:54:00Z">
        <w:r w:rsidR="00432333">
          <w:t xml:space="preserve"> and</w:t>
        </w:r>
      </w:ins>
    </w:p>
    <w:p w14:paraId="1C3D41CA" w14:textId="77777777" w:rsidR="00851F64" w:rsidRDefault="00851F64" w:rsidP="00851F64">
      <w:pPr>
        <w:pStyle w:val="B2"/>
      </w:pPr>
      <w:r>
        <w:t>2)</w:t>
      </w:r>
      <w:r>
        <w:tab/>
        <w:t>an area of interest via "locArea" attribute.</w:t>
      </w:r>
    </w:p>
    <w:p w14:paraId="7511987A" w14:textId="77777777" w:rsidR="00851F64" w:rsidRDefault="00851F64" w:rsidP="00851F64">
      <w:r>
        <w:t>If the AF cannot successfully fulfil the received HTTP POST request due to an internal error or an error in the HTTP POST request, the AF shall send the HTTP error response as specified in clause 5.7.</w:t>
      </w:r>
    </w:p>
    <w:p w14:paraId="3F138611" w14:textId="77777777" w:rsidR="00851F64" w:rsidRDefault="00851F64" w:rsidP="00851F64">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B0B1CDB" w14:textId="77777777" w:rsidR="00851F64" w:rsidRDefault="00851F64" w:rsidP="00851F64">
      <w:pPr>
        <w:pStyle w:val="B10"/>
      </w:pPr>
      <w:r>
        <w:t>-</w:t>
      </w:r>
      <w:r>
        <w:tab/>
        <w:t>a Location header field; and</w:t>
      </w:r>
    </w:p>
    <w:p w14:paraId="245EDFDE" w14:textId="77777777" w:rsidR="00851F64" w:rsidRDefault="00851F64" w:rsidP="00851F64">
      <w:pPr>
        <w:pStyle w:val="B10"/>
      </w:pPr>
      <w:r>
        <w:t>-</w:t>
      </w:r>
      <w:r>
        <w:tab/>
        <w:t xml:space="preserve">an </w:t>
      </w:r>
      <w:r>
        <w:rPr>
          <w:rFonts w:ascii="Calibri" w:hAnsi="Calibri"/>
        </w:rPr>
        <w:t>"</w:t>
      </w:r>
      <w:r>
        <w:t>AfEventExposureSubsc</w:t>
      </w:r>
      <w:r>
        <w:rPr>
          <w:rFonts w:ascii="Calibri" w:hAnsi="Calibri"/>
        </w:rPr>
        <w:t>"</w:t>
      </w:r>
      <w:r>
        <w:t xml:space="preserve"> data type in the content.</w:t>
      </w:r>
    </w:p>
    <w:p w14:paraId="66BF071C" w14:textId="77777777" w:rsidR="00851F64" w:rsidRDefault="00851F64" w:rsidP="00851F64">
      <w:r>
        <w:t>The Location header field shall contain the URI of the created individual application session context resource i.e. "{apiRoot}/</w:t>
      </w:r>
      <w:r>
        <w:rPr>
          <w:noProof/>
        </w:rPr>
        <w:t>naf-eventexposure/&lt;apiVersion&gt;/subscriptions/</w:t>
      </w:r>
      <w:r>
        <w:t>{subscriptionId}".</w:t>
      </w:r>
    </w:p>
    <w:p w14:paraId="4980B79B" w14:textId="77777777" w:rsidR="00851F64" w:rsidRDefault="00851F64" w:rsidP="00851F64">
      <w:r>
        <w:t xml:space="preserve">The </w:t>
      </w:r>
      <w:r>
        <w:rPr>
          <w:rFonts w:ascii="Calibri" w:hAnsi="Calibri"/>
        </w:rPr>
        <w:t>"</w:t>
      </w:r>
      <w:r>
        <w:t>AfEventExposureSubsc</w:t>
      </w:r>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6A108781" w14:textId="77777777" w:rsidR="00851F64" w:rsidRDefault="00851F64" w:rsidP="00851F64">
      <w:r>
        <w:t xml:space="preserve">When the </w:t>
      </w:r>
      <w:r>
        <w:rPr>
          <w:noProof/>
        </w:rPr>
        <w:t>"monDur" attribute is included in the response by the AF, it represents AF selected expiry time that is equal or less than the expiry time received in the request.</w:t>
      </w:r>
    </w:p>
    <w:p w14:paraId="172B43AC" w14:textId="77777777" w:rsidR="00851F64" w:rsidRDefault="00851F64" w:rsidP="00851F6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71CFCEDC" w14:textId="77777777" w:rsidR="00851F64" w:rsidRDefault="00851F64" w:rsidP="00851F6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4C3FC2A9" w14:textId="77777777" w:rsidR="00851F64" w:rsidRDefault="00851F64" w:rsidP="00851F6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51BA73C" w14:textId="77777777" w:rsidR="00851F64" w:rsidRDefault="00851F64" w:rsidP="00851F64">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50EB7A78" w14:textId="65A555D3" w:rsidR="00851F64" w:rsidRDefault="00851F64" w:rsidP="00851F64">
      <w:pPr>
        <w:rPr>
          <w:noProof/>
          <w:lang w:eastAsia="zh-CN"/>
        </w:rPr>
      </w:pPr>
      <w:r>
        <w:rPr>
          <w:noProof/>
        </w:rPr>
        <w:t xml:space="preserve">If the </w:t>
      </w:r>
      <w:ins w:id="120" w:author="Huawei [Abdessamad] 2024-10" w:date="2024-10-31T23:29:00Z">
        <w:r w:rsidR="00467819">
          <w:rPr>
            <w:noProof/>
          </w:rPr>
          <w:t>"</w:t>
        </w:r>
      </w:ins>
      <w:r>
        <w:rPr>
          <w:noProof/>
        </w:rPr>
        <w:t>EnhDataMgmt</w:t>
      </w:r>
      <w:ins w:id="121" w:author="Huawei [Abdessamad] 2024-10" w:date="2024-10-31T23:29:00Z">
        <w:r w:rsidR="00467819">
          <w:rPr>
            <w:noProof/>
          </w:rPr>
          <w:t>"</w:t>
        </w:r>
      </w:ins>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31E68D48" w14:textId="77777777" w:rsidR="00CD499B" w:rsidRPr="00FD3BBA" w:rsidRDefault="00CD499B" w:rsidP="00CD49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7A8F00" w14:textId="77777777" w:rsidR="00851F64" w:rsidRDefault="00851F64" w:rsidP="00851F64">
      <w:pPr>
        <w:pStyle w:val="Heading4"/>
      </w:pPr>
      <w:bookmarkStart w:id="122" w:name="_Toc34123810"/>
      <w:bookmarkStart w:id="123" w:name="_Toc36038554"/>
      <w:bookmarkStart w:id="124" w:name="_Toc36038642"/>
      <w:bookmarkStart w:id="125" w:name="_Toc36038833"/>
      <w:bookmarkStart w:id="126" w:name="_Toc44680774"/>
      <w:bookmarkStart w:id="127" w:name="_Toc45133686"/>
      <w:bookmarkStart w:id="128" w:name="_Toc45133777"/>
      <w:bookmarkStart w:id="129" w:name="_Toc49417475"/>
      <w:bookmarkStart w:id="130" w:name="_Toc51762442"/>
      <w:bookmarkStart w:id="131" w:name="_Toc58838158"/>
      <w:bookmarkStart w:id="132" w:name="_Toc59017171"/>
      <w:bookmarkStart w:id="133" w:name="_Toc68168317"/>
      <w:bookmarkStart w:id="134" w:name="_Toc170119247"/>
      <w:r>
        <w:lastRenderedPageBreak/>
        <w:t>5.6.2.5</w:t>
      </w:r>
      <w:r>
        <w:tab/>
        <w:t>Type EventFilter</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63CCF227" w14:textId="77777777" w:rsidR="00851F64" w:rsidRDefault="00851F64" w:rsidP="00851F64">
      <w:pPr>
        <w:pStyle w:val="TH"/>
      </w:pPr>
      <w:r>
        <w:rPr>
          <w:noProof/>
        </w:rPr>
        <w:t>Table </w:t>
      </w:r>
      <w:r>
        <w:t xml:space="preserve">5.6.2.5-1: </w:t>
      </w:r>
      <w:r>
        <w:rPr>
          <w:noProof/>
        </w:rPr>
        <w:t>Definition of type EventFilter</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0"/>
        <w:gridCol w:w="1561"/>
        <w:gridCol w:w="425"/>
        <w:gridCol w:w="1134"/>
        <w:gridCol w:w="3686"/>
        <w:gridCol w:w="1559"/>
      </w:tblGrid>
      <w:tr w:rsidR="00851F64" w14:paraId="3064B5B2" w14:textId="77777777" w:rsidTr="000451AF">
        <w:trPr>
          <w:jc w:val="center"/>
        </w:trPr>
        <w:tc>
          <w:tcPr>
            <w:tcW w:w="1550" w:type="dxa"/>
            <w:shd w:val="clear" w:color="auto" w:fill="C0C0C0"/>
            <w:hideMark/>
          </w:tcPr>
          <w:p w14:paraId="4872A55F" w14:textId="77777777" w:rsidR="00851F64" w:rsidRDefault="00851F64" w:rsidP="0012498B">
            <w:pPr>
              <w:pStyle w:val="TAH"/>
            </w:pPr>
            <w:r>
              <w:lastRenderedPageBreak/>
              <w:t>Attribute name</w:t>
            </w:r>
          </w:p>
        </w:tc>
        <w:tc>
          <w:tcPr>
            <w:tcW w:w="1561" w:type="dxa"/>
            <w:shd w:val="clear" w:color="auto" w:fill="C0C0C0"/>
            <w:hideMark/>
          </w:tcPr>
          <w:p w14:paraId="713F1A3B" w14:textId="77777777" w:rsidR="00851F64" w:rsidRDefault="00851F64" w:rsidP="0012498B">
            <w:pPr>
              <w:pStyle w:val="TAH"/>
            </w:pPr>
            <w:r>
              <w:t>Data type</w:t>
            </w:r>
          </w:p>
        </w:tc>
        <w:tc>
          <w:tcPr>
            <w:tcW w:w="425" w:type="dxa"/>
            <w:shd w:val="clear" w:color="auto" w:fill="C0C0C0"/>
            <w:hideMark/>
          </w:tcPr>
          <w:p w14:paraId="1CDE38C8" w14:textId="77777777" w:rsidR="00851F64" w:rsidRDefault="00851F64" w:rsidP="0012498B">
            <w:pPr>
              <w:pStyle w:val="TAH"/>
            </w:pPr>
            <w:r>
              <w:t>P</w:t>
            </w:r>
          </w:p>
        </w:tc>
        <w:tc>
          <w:tcPr>
            <w:tcW w:w="1134" w:type="dxa"/>
            <w:shd w:val="clear" w:color="auto" w:fill="C0C0C0"/>
            <w:hideMark/>
          </w:tcPr>
          <w:p w14:paraId="14350123" w14:textId="77777777" w:rsidR="00851F64" w:rsidRDefault="00851F64" w:rsidP="0012498B">
            <w:pPr>
              <w:pStyle w:val="TAH"/>
            </w:pPr>
            <w:r>
              <w:t>Cardinality</w:t>
            </w:r>
          </w:p>
        </w:tc>
        <w:tc>
          <w:tcPr>
            <w:tcW w:w="3686" w:type="dxa"/>
            <w:shd w:val="clear" w:color="auto" w:fill="C0C0C0"/>
            <w:hideMark/>
          </w:tcPr>
          <w:p w14:paraId="50796332" w14:textId="77777777" w:rsidR="00851F64" w:rsidRDefault="00851F64" w:rsidP="0012498B">
            <w:pPr>
              <w:pStyle w:val="TAH"/>
            </w:pPr>
            <w:r>
              <w:t>Description</w:t>
            </w:r>
          </w:p>
        </w:tc>
        <w:tc>
          <w:tcPr>
            <w:tcW w:w="1559" w:type="dxa"/>
            <w:shd w:val="clear" w:color="auto" w:fill="C0C0C0"/>
          </w:tcPr>
          <w:p w14:paraId="5BDF59F1" w14:textId="77777777" w:rsidR="00851F64" w:rsidRDefault="00851F64" w:rsidP="0012498B">
            <w:pPr>
              <w:pStyle w:val="TAH"/>
            </w:pPr>
            <w:r>
              <w:t>Applicability</w:t>
            </w:r>
          </w:p>
          <w:p w14:paraId="228A5828" w14:textId="77777777" w:rsidR="00851F64" w:rsidRDefault="00851F64" w:rsidP="0012498B">
            <w:pPr>
              <w:pStyle w:val="TAH"/>
            </w:pPr>
            <w:r>
              <w:t>(NOTE 4)</w:t>
            </w:r>
          </w:p>
        </w:tc>
      </w:tr>
      <w:tr w:rsidR="00851F64" w14:paraId="7E196824" w14:textId="77777777" w:rsidTr="000451AF">
        <w:trPr>
          <w:jc w:val="center"/>
        </w:trPr>
        <w:tc>
          <w:tcPr>
            <w:tcW w:w="1550" w:type="dxa"/>
          </w:tcPr>
          <w:p w14:paraId="229B4C3A" w14:textId="77777777" w:rsidR="00851F64" w:rsidRDefault="00851F64" w:rsidP="0012498B">
            <w:pPr>
              <w:pStyle w:val="TAL"/>
            </w:pPr>
            <w:r>
              <w:rPr>
                <w:rFonts w:hint="eastAsia"/>
                <w:lang w:eastAsia="zh-CN"/>
              </w:rPr>
              <w:t>gpsi</w:t>
            </w:r>
            <w:r>
              <w:rPr>
                <w:lang w:eastAsia="zh-CN"/>
              </w:rPr>
              <w:t>s</w:t>
            </w:r>
          </w:p>
        </w:tc>
        <w:tc>
          <w:tcPr>
            <w:tcW w:w="1561" w:type="dxa"/>
          </w:tcPr>
          <w:p w14:paraId="3AC80963" w14:textId="77777777" w:rsidR="00851F64" w:rsidRDefault="00851F64" w:rsidP="0012498B">
            <w:pPr>
              <w:pStyle w:val="TAL"/>
              <w:rPr>
                <w:lang w:eastAsia="zh-CN"/>
              </w:rPr>
            </w:pPr>
            <w:r>
              <w:rPr>
                <w:lang w:eastAsia="zh-CN"/>
              </w:rPr>
              <w:t>array(Gpsi)</w:t>
            </w:r>
          </w:p>
        </w:tc>
        <w:tc>
          <w:tcPr>
            <w:tcW w:w="425" w:type="dxa"/>
          </w:tcPr>
          <w:p w14:paraId="271CFD46" w14:textId="77777777" w:rsidR="00851F64" w:rsidRDefault="00851F64" w:rsidP="0012498B">
            <w:pPr>
              <w:pStyle w:val="TAC"/>
            </w:pPr>
            <w:r>
              <w:t>O</w:t>
            </w:r>
          </w:p>
        </w:tc>
        <w:tc>
          <w:tcPr>
            <w:tcW w:w="1134" w:type="dxa"/>
          </w:tcPr>
          <w:p w14:paraId="1E2D25E5" w14:textId="77777777" w:rsidR="00851F64" w:rsidRDefault="00851F64" w:rsidP="0012498B">
            <w:pPr>
              <w:pStyle w:val="TAC"/>
            </w:pPr>
            <w:r>
              <w:t>1..N</w:t>
            </w:r>
          </w:p>
        </w:tc>
        <w:tc>
          <w:tcPr>
            <w:tcW w:w="3686" w:type="dxa"/>
          </w:tcPr>
          <w:p w14:paraId="45139643" w14:textId="77777777" w:rsidR="00851F64" w:rsidRDefault="00851F64" w:rsidP="0012498B">
            <w:pPr>
              <w:pStyle w:val="TAL"/>
            </w:pPr>
            <w:r>
              <w:t>Each element represents external UE identifier.</w:t>
            </w:r>
          </w:p>
          <w:p w14:paraId="1B785A8A" w14:textId="7AC92D17" w:rsidR="00851F64" w:rsidRDefault="00851F64" w:rsidP="0012498B">
            <w:pPr>
              <w:pStyle w:val="TAL"/>
              <w:rPr>
                <w:lang w:eastAsia="zh-CN"/>
              </w:rPr>
            </w:pPr>
            <w:r>
              <w:rPr>
                <w:rFonts w:hint="eastAsia"/>
                <w:lang w:eastAsia="zh-CN"/>
              </w:rPr>
              <w:t>(</w:t>
            </w:r>
            <w:r>
              <w:t>NOTE 1, NOTE 2</w:t>
            </w:r>
            <w:ins w:id="135" w:author="Huawei [Abdessamad] 2024-10" w:date="2024-10-28T18:46:00Z">
              <w:r w:rsidR="0095242A">
                <w:rPr>
                  <w:rFonts w:cs="Arial"/>
                  <w:szCs w:val="18"/>
                </w:rPr>
                <w:t>, NOTE 7</w:t>
              </w:r>
            </w:ins>
            <w:r>
              <w:rPr>
                <w:rFonts w:hint="eastAsia"/>
                <w:lang w:eastAsia="zh-CN"/>
              </w:rPr>
              <w:t>)</w:t>
            </w:r>
          </w:p>
        </w:tc>
        <w:tc>
          <w:tcPr>
            <w:tcW w:w="1559" w:type="dxa"/>
          </w:tcPr>
          <w:p w14:paraId="73361D92" w14:textId="77777777" w:rsidR="00851F64" w:rsidRDefault="00851F64" w:rsidP="0012498B">
            <w:pPr>
              <w:pStyle w:val="TAL"/>
            </w:pPr>
          </w:p>
        </w:tc>
      </w:tr>
      <w:tr w:rsidR="00851F64" w14:paraId="24931FB5" w14:textId="77777777" w:rsidTr="000451AF">
        <w:trPr>
          <w:jc w:val="center"/>
        </w:trPr>
        <w:tc>
          <w:tcPr>
            <w:tcW w:w="1550" w:type="dxa"/>
            <w:hideMark/>
          </w:tcPr>
          <w:p w14:paraId="2FBD21E5" w14:textId="77777777" w:rsidR="00851F64" w:rsidRDefault="00851F64" w:rsidP="0012498B">
            <w:pPr>
              <w:pStyle w:val="TAL"/>
              <w:rPr>
                <w:lang w:eastAsia="zh-CN"/>
              </w:rPr>
            </w:pPr>
            <w:r>
              <w:rPr>
                <w:lang w:eastAsia="zh-CN"/>
              </w:rPr>
              <w:t>supis</w:t>
            </w:r>
          </w:p>
        </w:tc>
        <w:tc>
          <w:tcPr>
            <w:tcW w:w="1561" w:type="dxa"/>
            <w:hideMark/>
          </w:tcPr>
          <w:p w14:paraId="05CA0890" w14:textId="77777777" w:rsidR="00851F64" w:rsidRDefault="00851F64" w:rsidP="0012498B">
            <w:pPr>
              <w:pStyle w:val="TAL"/>
              <w:rPr>
                <w:lang w:eastAsia="zh-CN"/>
              </w:rPr>
            </w:pPr>
            <w:r>
              <w:rPr>
                <w:lang w:eastAsia="zh-CN"/>
              </w:rPr>
              <w:t>array(Supi)</w:t>
            </w:r>
          </w:p>
        </w:tc>
        <w:tc>
          <w:tcPr>
            <w:tcW w:w="425" w:type="dxa"/>
            <w:hideMark/>
          </w:tcPr>
          <w:p w14:paraId="32B742E5" w14:textId="77777777" w:rsidR="00851F64" w:rsidRDefault="00851F64" w:rsidP="0012498B">
            <w:pPr>
              <w:pStyle w:val="TAC"/>
            </w:pPr>
            <w:r>
              <w:t>O</w:t>
            </w:r>
          </w:p>
        </w:tc>
        <w:tc>
          <w:tcPr>
            <w:tcW w:w="1134" w:type="dxa"/>
            <w:hideMark/>
          </w:tcPr>
          <w:p w14:paraId="3B8E2914" w14:textId="77777777" w:rsidR="00851F64" w:rsidRDefault="00851F64" w:rsidP="0012498B">
            <w:pPr>
              <w:pStyle w:val="TAC"/>
            </w:pPr>
            <w:r>
              <w:t>1..N</w:t>
            </w:r>
          </w:p>
        </w:tc>
        <w:tc>
          <w:tcPr>
            <w:tcW w:w="3686" w:type="dxa"/>
            <w:hideMark/>
          </w:tcPr>
          <w:p w14:paraId="57CAAE98" w14:textId="1294CF14" w:rsidR="00851F64" w:rsidRDefault="00851F64" w:rsidP="0012498B">
            <w:pPr>
              <w:pStyle w:val="TAL"/>
              <w:rPr>
                <w:rFonts w:cs="Arial"/>
                <w:szCs w:val="18"/>
              </w:rPr>
            </w:pPr>
            <w:r>
              <w:rPr>
                <w:rFonts w:cs="Arial"/>
                <w:szCs w:val="18"/>
              </w:rPr>
              <w:t>Each element represents a SUPI identifying a UE (NOTE 1, NOTE 2</w:t>
            </w:r>
            <w:ins w:id="136" w:author="Huawei [Abdessamad] 2024-10" w:date="2024-10-28T18:45:00Z">
              <w:r w:rsidR="0095242A">
                <w:rPr>
                  <w:rFonts w:cs="Arial"/>
                  <w:szCs w:val="18"/>
                </w:rPr>
                <w:t>, NOTE 7</w:t>
              </w:r>
            </w:ins>
            <w:r>
              <w:rPr>
                <w:rFonts w:cs="Arial"/>
                <w:szCs w:val="18"/>
              </w:rPr>
              <w:t>)</w:t>
            </w:r>
          </w:p>
        </w:tc>
        <w:tc>
          <w:tcPr>
            <w:tcW w:w="1559" w:type="dxa"/>
            <w:hideMark/>
          </w:tcPr>
          <w:p w14:paraId="1598DE41" w14:textId="77777777" w:rsidR="00851F64" w:rsidRDefault="00851F64" w:rsidP="0012498B">
            <w:pPr>
              <w:pStyle w:val="TAL"/>
            </w:pPr>
          </w:p>
        </w:tc>
      </w:tr>
      <w:tr w:rsidR="00851F64" w14:paraId="4BC1ECA4" w14:textId="77777777" w:rsidTr="000451AF">
        <w:trPr>
          <w:jc w:val="center"/>
        </w:trPr>
        <w:tc>
          <w:tcPr>
            <w:tcW w:w="1550" w:type="dxa"/>
          </w:tcPr>
          <w:p w14:paraId="3B343028" w14:textId="77777777" w:rsidR="00851F64" w:rsidRDefault="00851F64" w:rsidP="0012498B">
            <w:pPr>
              <w:pStyle w:val="TAL"/>
              <w:rPr>
                <w:lang w:eastAsia="zh-CN"/>
              </w:rPr>
            </w:pPr>
            <w:r>
              <w:rPr>
                <w:lang w:eastAsia="zh-CN"/>
              </w:rPr>
              <w:t>exterGroupIds</w:t>
            </w:r>
          </w:p>
        </w:tc>
        <w:tc>
          <w:tcPr>
            <w:tcW w:w="1561" w:type="dxa"/>
          </w:tcPr>
          <w:p w14:paraId="5C283A5B" w14:textId="77777777" w:rsidR="00851F64" w:rsidRDefault="00851F64" w:rsidP="0012498B">
            <w:pPr>
              <w:pStyle w:val="TAL"/>
              <w:rPr>
                <w:lang w:eastAsia="zh-CN"/>
              </w:rPr>
            </w:pPr>
            <w:r>
              <w:rPr>
                <w:lang w:eastAsia="zh-CN"/>
              </w:rPr>
              <w:t>array(ExtGroupId)</w:t>
            </w:r>
          </w:p>
        </w:tc>
        <w:tc>
          <w:tcPr>
            <w:tcW w:w="425" w:type="dxa"/>
          </w:tcPr>
          <w:p w14:paraId="0E53AE5F" w14:textId="77777777" w:rsidR="00851F64" w:rsidRDefault="00851F64" w:rsidP="0012498B">
            <w:pPr>
              <w:pStyle w:val="TAC"/>
            </w:pPr>
            <w:r>
              <w:t>O</w:t>
            </w:r>
          </w:p>
        </w:tc>
        <w:tc>
          <w:tcPr>
            <w:tcW w:w="1134" w:type="dxa"/>
          </w:tcPr>
          <w:p w14:paraId="3B5528E9" w14:textId="77777777" w:rsidR="00851F64" w:rsidRDefault="00851F64" w:rsidP="0012498B">
            <w:pPr>
              <w:pStyle w:val="TAC"/>
            </w:pPr>
            <w:r>
              <w:t>1..N</w:t>
            </w:r>
          </w:p>
        </w:tc>
        <w:tc>
          <w:tcPr>
            <w:tcW w:w="3686" w:type="dxa"/>
          </w:tcPr>
          <w:p w14:paraId="4D0F478A" w14:textId="77777777" w:rsidR="00851F64" w:rsidRDefault="00851F64" w:rsidP="0012498B">
            <w:pPr>
              <w:pStyle w:val="TAL"/>
            </w:pPr>
            <w:r>
              <w:t>Each element represents a group of UEs identified by an External Group Identifier.</w:t>
            </w:r>
          </w:p>
          <w:p w14:paraId="5E384B41" w14:textId="42A36CE1" w:rsidR="00851F64" w:rsidRDefault="00851F64" w:rsidP="0012498B">
            <w:pPr>
              <w:pStyle w:val="TAL"/>
            </w:pPr>
            <w:r>
              <w:rPr>
                <w:rFonts w:hint="eastAsia"/>
                <w:lang w:eastAsia="zh-CN"/>
              </w:rPr>
              <w:t>(</w:t>
            </w:r>
            <w:r>
              <w:t>NOTE 1, NOTE 2</w:t>
            </w:r>
            <w:ins w:id="137" w:author="Huawei [Abdessamad] 2024-10" w:date="2024-10-28T18:45:00Z">
              <w:r w:rsidR="0095242A">
                <w:rPr>
                  <w:rFonts w:cs="Arial"/>
                  <w:szCs w:val="18"/>
                </w:rPr>
                <w:t>, NOTE 7</w:t>
              </w:r>
            </w:ins>
            <w:r>
              <w:rPr>
                <w:rFonts w:hint="eastAsia"/>
                <w:lang w:eastAsia="zh-CN"/>
              </w:rPr>
              <w:t>)</w:t>
            </w:r>
          </w:p>
        </w:tc>
        <w:tc>
          <w:tcPr>
            <w:tcW w:w="1559" w:type="dxa"/>
          </w:tcPr>
          <w:p w14:paraId="30ABD973" w14:textId="77777777" w:rsidR="00851F64" w:rsidRDefault="00851F64" w:rsidP="0012498B">
            <w:pPr>
              <w:pStyle w:val="TAL"/>
            </w:pPr>
          </w:p>
        </w:tc>
      </w:tr>
      <w:tr w:rsidR="00851F64" w14:paraId="4C733F12" w14:textId="77777777" w:rsidTr="000451AF">
        <w:trPr>
          <w:jc w:val="center"/>
        </w:trPr>
        <w:tc>
          <w:tcPr>
            <w:tcW w:w="1550" w:type="dxa"/>
            <w:hideMark/>
          </w:tcPr>
          <w:p w14:paraId="69A01D94" w14:textId="77777777" w:rsidR="00851F64" w:rsidRDefault="00851F64" w:rsidP="0012498B">
            <w:pPr>
              <w:pStyle w:val="TAL"/>
              <w:rPr>
                <w:lang w:eastAsia="zh-CN"/>
              </w:rPr>
            </w:pPr>
            <w:r>
              <w:rPr>
                <w:lang w:eastAsia="zh-CN"/>
              </w:rPr>
              <w:t>interGroupIds</w:t>
            </w:r>
          </w:p>
        </w:tc>
        <w:tc>
          <w:tcPr>
            <w:tcW w:w="1561" w:type="dxa"/>
            <w:hideMark/>
          </w:tcPr>
          <w:p w14:paraId="3E9B93FA" w14:textId="77777777" w:rsidR="00851F64" w:rsidRDefault="00851F64" w:rsidP="0012498B">
            <w:pPr>
              <w:pStyle w:val="TAL"/>
              <w:rPr>
                <w:lang w:eastAsia="zh-CN"/>
              </w:rPr>
            </w:pPr>
            <w:r>
              <w:rPr>
                <w:lang w:eastAsia="zh-CN"/>
              </w:rPr>
              <w:t>array(GroupId)</w:t>
            </w:r>
          </w:p>
        </w:tc>
        <w:tc>
          <w:tcPr>
            <w:tcW w:w="425" w:type="dxa"/>
            <w:hideMark/>
          </w:tcPr>
          <w:p w14:paraId="7188B628" w14:textId="77777777" w:rsidR="00851F64" w:rsidRDefault="00851F64" w:rsidP="0012498B">
            <w:pPr>
              <w:pStyle w:val="TAC"/>
            </w:pPr>
            <w:r>
              <w:t>O</w:t>
            </w:r>
          </w:p>
        </w:tc>
        <w:tc>
          <w:tcPr>
            <w:tcW w:w="1134" w:type="dxa"/>
            <w:hideMark/>
          </w:tcPr>
          <w:p w14:paraId="24C122A8" w14:textId="77777777" w:rsidR="00851F64" w:rsidRDefault="00851F64" w:rsidP="0012498B">
            <w:pPr>
              <w:pStyle w:val="TAC"/>
            </w:pPr>
            <w:r>
              <w:t>1..N</w:t>
            </w:r>
          </w:p>
        </w:tc>
        <w:tc>
          <w:tcPr>
            <w:tcW w:w="3686" w:type="dxa"/>
            <w:hideMark/>
          </w:tcPr>
          <w:p w14:paraId="205B3FE7" w14:textId="6ECCD20F" w:rsidR="00851F64" w:rsidRDefault="00851F64" w:rsidP="0012498B">
            <w:pPr>
              <w:pStyle w:val="TAL"/>
              <w:rPr>
                <w:rFonts w:cs="Arial"/>
                <w:szCs w:val="18"/>
              </w:rPr>
            </w:pPr>
            <w:r>
              <w:rPr>
                <w:rFonts w:cs="Arial"/>
                <w:szCs w:val="18"/>
              </w:rPr>
              <w:t>Each element represents a group of UEs identified by an Internal Group Identifier. (NOTE 1, NOTE 2</w:t>
            </w:r>
            <w:ins w:id="138" w:author="Huawei [Abdessamad] 2024-10" w:date="2024-10-28T18:45:00Z">
              <w:r w:rsidR="0095242A">
                <w:rPr>
                  <w:rFonts w:cs="Arial"/>
                  <w:szCs w:val="18"/>
                </w:rPr>
                <w:t>, NOTE 7</w:t>
              </w:r>
            </w:ins>
            <w:r>
              <w:rPr>
                <w:rFonts w:cs="Arial"/>
                <w:szCs w:val="18"/>
              </w:rPr>
              <w:t>)</w:t>
            </w:r>
          </w:p>
        </w:tc>
        <w:tc>
          <w:tcPr>
            <w:tcW w:w="1559" w:type="dxa"/>
            <w:hideMark/>
          </w:tcPr>
          <w:p w14:paraId="67AF5596" w14:textId="77777777" w:rsidR="00851F64" w:rsidRDefault="00851F64" w:rsidP="0012498B">
            <w:pPr>
              <w:pStyle w:val="TAL"/>
            </w:pPr>
          </w:p>
        </w:tc>
      </w:tr>
      <w:tr w:rsidR="00851F64" w14:paraId="608E5442" w14:textId="77777777" w:rsidTr="000451AF">
        <w:trPr>
          <w:jc w:val="center"/>
        </w:trPr>
        <w:tc>
          <w:tcPr>
            <w:tcW w:w="1550" w:type="dxa"/>
          </w:tcPr>
          <w:p w14:paraId="7C477EBC" w14:textId="77777777" w:rsidR="00851F64" w:rsidRDefault="00851F64" w:rsidP="0012498B">
            <w:pPr>
              <w:pStyle w:val="TAL"/>
              <w:rPr>
                <w:lang w:eastAsia="zh-CN"/>
              </w:rPr>
            </w:pPr>
            <w:r>
              <w:t>anyUeInd</w:t>
            </w:r>
          </w:p>
        </w:tc>
        <w:tc>
          <w:tcPr>
            <w:tcW w:w="1561" w:type="dxa"/>
          </w:tcPr>
          <w:p w14:paraId="5DD5F366" w14:textId="77777777" w:rsidR="00851F64" w:rsidRDefault="00851F64" w:rsidP="0012498B">
            <w:pPr>
              <w:pStyle w:val="TAL"/>
              <w:rPr>
                <w:lang w:eastAsia="zh-CN"/>
              </w:rPr>
            </w:pPr>
            <w:r>
              <w:t>boolean</w:t>
            </w:r>
          </w:p>
        </w:tc>
        <w:tc>
          <w:tcPr>
            <w:tcW w:w="425" w:type="dxa"/>
          </w:tcPr>
          <w:p w14:paraId="73E768B1" w14:textId="77777777" w:rsidR="00851F64" w:rsidRDefault="00851F64" w:rsidP="0012498B">
            <w:pPr>
              <w:pStyle w:val="TAC"/>
            </w:pPr>
            <w:r>
              <w:t>O</w:t>
            </w:r>
          </w:p>
        </w:tc>
        <w:tc>
          <w:tcPr>
            <w:tcW w:w="1134" w:type="dxa"/>
          </w:tcPr>
          <w:p w14:paraId="0FA849F0" w14:textId="77777777" w:rsidR="00851F64" w:rsidRDefault="00851F64" w:rsidP="0012498B">
            <w:pPr>
              <w:pStyle w:val="TAC"/>
            </w:pPr>
            <w:r>
              <w:t>0..1</w:t>
            </w:r>
          </w:p>
        </w:tc>
        <w:tc>
          <w:tcPr>
            <w:tcW w:w="3686" w:type="dxa"/>
          </w:tcPr>
          <w:p w14:paraId="46292493" w14:textId="77777777" w:rsidR="00851F64" w:rsidRDefault="00851F64" w:rsidP="0012498B">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336CF192" w14:textId="77777777" w:rsidR="00851F64" w:rsidRDefault="00851F64" w:rsidP="0012498B">
            <w:pPr>
              <w:pStyle w:val="TAL"/>
              <w:rPr>
                <w:lang w:eastAsia="zh-CN"/>
              </w:rPr>
            </w:pPr>
            <w:r>
              <w:rPr>
                <w:rFonts w:cs="Arial"/>
                <w:szCs w:val="18"/>
              </w:rPr>
              <w:t xml:space="preserve">This attribute shall set to </w:t>
            </w:r>
            <w:r>
              <w:rPr>
                <w:lang w:eastAsia="zh-CN"/>
              </w:rPr>
              <w:t>"true" if applicable for any UE, otherwise, set to "false".</w:t>
            </w:r>
          </w:p>
          <w:p w14:paraId="757C4388" w14:textId="77777777" w:rsidR="00851F64" w:rsidRDefault="00851F64" w:rsidP="0012498B">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or </w:t>
            </w:r>
            <w:r w:rsidRPr="00E2491B">
              <w:rPr>
                <w:lang w:eastAsia="zh-CN"/>
              </w:rPr>
              <w:t>"USER_DATA_CONGESTION"</w:t>
            </w:r>
            <w:r>
              <w:rPr>
                <w:lang w:eastAsia="zh-CN"/>
              </w:rPr>
              <w:t>.</w:t>
            </w:r>
          </w:p>
          <w:p w14:paraId="3B379BE9" w14:textId="18A2A728" w:rsidR="00851F64" w:rsidRDefault="00851F64" w:rsidP="0012498B">
            <w:pPr>
              <w:pStyle w:val="TAL"/>
              <w:rPr>
                <w:rFonts w:cs="Arial"/>
                <w:szCs w:val="18"/>
              </w:rPr>
            </w:pPr>
            <w:r>
              <w:rPr>
                <w:rFonts w:cs="Arial" w:hint="eastAsia"/>
                <w:szCs w:val="18"/>
                <w:lang w:eastAsia="zh-CN"/>
              </w:rPr>
              <w:t>(</w:t>
            </w:r>
            <w:r>
              <w:rPr>
                <w:rFonts w:cs="Arial"/>
                <w:szCs w:val="18"/>
              </w:rPr>
              <w:t>NOTE 2</w:t>
            </w:r>
            <w:ins w:id="139" w:author="Huawei [Abdessamad] 2024-10" w:date="2024-10-28T18:45:00Z">
              <w:r w:rsidR="0095242A">
                <w:rPr>
                  <w:rFonts w:cs="Arial"/>
                  <w:szCs w:val="18"/>
                </w:rPr>
                <w:t>, NOTE 7</w:t>
              </w:r>
            </w:ins>
            <w:r>
              <w:rPr>
                <w:rFonts w:cs="Arial" w:hint="eastAsia"/>
                <w:szCs w:val="18"/>
                <w:lang w:eastAsia="zh-CN"/>
              </w:rPr>
              <w:t>)</w:t>
            </w:r>
          </w:p>
        </w:tc>
        <w:tc>
          <w:tcPr>
            <w:tcW w:w="1559" w:type="dxa"/>
          </w:tcPr>
          <w:p w14:paraId="5F651BE0" w14:textId="77777777" w:rsidR="00851F64" w:rsidRDefault="00851F64" w:rsidP="0012498B">
            <w:pPr>
              <w:pStyle w:val="TAL"/>
            </w:pPr>
            <w:r>
              <w:t>ServiceExperience</w:t>
            </w:r>
          </w:p>
          <w:p w14:paraId="44EB3F3C" w14:textId="77777777" w:rsidR="00851F64" w:rsidRDefault="00851F64" w:rsidP="0012498B">
            <w:pPr>
              <w:pStyle w:val="TAL"/>
            </w:pPr>
            <w:r>
              <w:t>Exceptions</w:t>
            </w:r>
          </w:p>
          <w:p w14:paraId="0FE5B8FE" w14:textId="77777777" w:rsidR="00851F64" w:rsidRDefault="00851F64" w:rsidP="0012498B">
            <w:pPr>
              <w:pStyle w:val="TAL"/>
            </w:pPr>
            <w:r>
              <w:t>UserDataCongestion</w:t>
            </w:r>
          </w:p>
          <w:p w14:paraId="7AF693BB" w14:textId="77777777" w:rsidR="00851F64" w:rsidRDefault="00851F64" w:rsidP="0012498B">
            <w:pPr>
              <w:pStyle w:val="TAL"/>
            </w:pPr>
            <w:r w:rsidRPr="00E40122">
              <w:rPr>
                <w:lang w:eastAsia="zh-CN"/>
              </w:rPr>
              <w:t>GNSSAssistData</w:t>
            </w:r>
          </w:p>
        </w:tc>
      </w:tr>
      <w:tr w:rsidR="00851F64" w14:paraId="088D6BF7" w14:textId="77777777" w:rsidTr="000451AF">
        <w:trPr>
          <w:jc w:val="center"/>
        </w:trPr>
        <w:tc>
          <w:tcPr>
            <w:tcW w:w="1550" w:type="dxa"/>
          </w:tcPr>
          <w:p w14:paraId="4F435466" w14:textId="77777777" w:rsidR="00851F64" w:rsidRDefault="00851F64" w:rsidP="0012498B">
            <w:pPr>
              <w:pStyle w:val="TAL"/>
            </w:pPr>
            <w:r>
              <w:rPr>
                <w:rFonts w:hint="eastAsia"/>
                <w:lang w:eastAsia="zh-CN"/>
              </w:rPr>
              <w:t>u</w:t>
            </w:r>
            <w:r>
              <w:rPr>
                <w:lang w:eastAsia="zh-CN"/>
              </w:rPr>
              <w:t>eIpAddr</w:t>
            </w:r>
          </w:p>
        </w:tc>
        <w:tc>
          <w:tcPr>
            <w:tcW w:w="1561" w:type="dxa"/>
          </w:tcPr>
          <w:p w14:paraId="6509A086" w14:textId="77777777" w:rsidR="00851F64" w:rsidRDefault="00851F64" w:rsidP="0012498B">
            <w:pPr>
              <w:pStyle w:val="TAL"/>
              <w:rPr>
                <w:lang w:eastAsia="zh-CN"/>
              </w:rPr>
            </w:pPr>
            <w:r>
              <w:rPr>
                <w:lang w:eastAsia="zh-CN"/>
              </w:rPr>
              <w:t>IpAddr</w:t>
            </w:r>
          </w:p>
        </w:tc>
        <w:tc>
          <w:tcPr>
            <w:tcW w:w="425" w:type="dxa"/>
          </w:tcPr>
          <w:p w14:paraId="3D601BDB" w14:textId="77777777" w:rsidR="00851F64" w:rsidRDefault="00851F64" w:rsidP="0012498B">
            <w:pPr>
              <w:pStyle w:val="TAC"/>
            </w:pPr>
            <w:r>
              <w:t>O</w:t>
            </w:r>
          </w:p>
        </w:tc>
        <w:tc>
          <w:tcPr>
            <w:tcW w:w="1134" w:type="dxa"/>
          </w:tcPr>
          <w:p w14:paraId="2B197EF8" w14:textId="77777777" w:rsidR="00851F64" w:rsidRDefault="00851F64" w:rsidP="0012498B">
            <w:pPr>
              <w:pStyle w:val="TAC"/>
            </w:pPr>
            <w:r>
              <w:t>0..1</w:t>
            </w:r>
          </w:p>
        </w:tc>
        <w:tc>
          <w:tcPr>
            <w:tcW w:w="3686" w:type="dxa"/>
          </w:tcPr>
          <w:p w14:paraId="0C28C4D7" w14:textId="77777777" w:rsidR="00851F64" w:rsidRDefault="00851F64" w:rsidP="0012498B">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1559" w:type="dxa"/>
          </w:tcPr>
          <w:p w14:paraId="1314304B" w14:textId="77777777" w:rsidR="00851F64" w:rsidRPr="00E84A7F" w:rsidRDefault="00851F64" w:rsidP="0012498B">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851F64" w14:paraId="44EC83A9" w14:textId="77777777" w:rsidTr="000451AF">
        <w:trPr>
          <w:jc w:val="center"/>
        </w:trPr>
        <w:tc>
          <w:tcPr>
            <w:tcW w:w="1550" w:type="dxa"/>
          </w:tcPr>
          <w:p w14:paraId="3473977B" w14:textId="77777777" w:rsidR="00851F64" w:rsidRDefault="00851F64" w:rsidP="0012498B">
            <w:pPr>
              <w:pStyle w:val="TAL"/>
            </w:pPr>
            <w:r>
              <w:t>appIds</w:t>
            </w:r>
          </w:p>
        </w:tc>
        <w:tc>
          <w:tcPr>
            <w:tcW w:w="1561" w:type="dxa"/>
          </w:tcPr>
          <w:p w14:paraId="51871EBA" w14:textId="77777777" w:rsidR="00851F64" w:rsidRDefault="00851F64" w:rsidP="0012498B">
            <w:pPr>
              <w:pStyle w:val="TAL"/>
              <w:rPr>
                <w:lang w:eastAsia="zh-CN"/>
              </w:rPr>
            </w:pPr>
            <w:r>
              <w:rPr>
                <w:lang w:eastAsia="zh-CN"/>
              </w:rPr>
              <w:t>array(ApplicationId)</w:t>
            </w:r>
          </w:p>
        </w:tc>
        <w:tc>
          <w:tcPr>
            <w:tcW w:w="425" w:type="dxa"/>
          </w:tcPr>
          <w:p w14:paraId="47B2A5A1" w14:textId="77777777" w:rsidR="00851F64" w:rsidRDefault="00851F64" w:rsidP="0012498B">
            <w:pPr>
              <w:pStyle w:val="TAC"/>
            </w:pPr>
            <w:r>
              <w:t>O</w:t>
            </w:r>
          </w:p>
        </w:tc>
        <w:tc>
          <w:tcPr>
            <w:tcW w:w="1134" w:type="dxa"/>
          </w:tcPr>
          <w:p w14:paraId="2B88E615" w14:textId="77777777" w:rsidR="00851F64" w:rsidRDefault="00851F64" w:rsidP="0012498B">
            <w:pPr>
              <w:pStyle w:val="TAC"/>
            </w:pPr>
            <w:r>
              <w:t>1..N</w:t>
            </w:r>
          </w:p>
        </w:tc>
        <w:tc>
          <w:tcPr>
            <w:tcW w:w="3686" w:type="dxa"/>
          </w:tcPr>
          <w:p w14:paraId="3DEF903E" w14:textId="77777777" w:rsidR="00851F64" w:rsidRDefault="00851F64" w:rsidP="0012498B">
            <w:pPr>
              <w:pStyle w:val="TAL"/>
              <w:rPr>
                <w:rFonts w:cs="Arial"/>
                <w:szCs w:val="18"/>
              </w:rPr>
            </w:pPr>
            <w:r>
              <w:rPr>
                <w:rFonts w:cs="Arial"/>
                <w:szCs w:val="18"/>
              </w:rPr>
              <w:t>Each element indicates an application identifier.</w:t>
            </w:r>
          </w:p>
          <w:p w14:paraId="2A7D617B" w14:textId="77777777" w:rsidR="00851F64" w:rsidRDefault="00851F64" w:rsidP="0012498B">
            <w:pPr>
              <w:pStyle w:val="TAL"/>
              <w:rPr>
                <w:lang w:eastAsia="zh-CN"/>
              </w:rPr>
            </w:pPr>
            <w:r>
              <w:rPr>
                <w:lang w:eastAsia="zh-CN"/>
              </w:rPr>
              <w:t xml:space="preserve">If absent, the EventFilter data </w:t>
            </w:r>
            <w:r>
              <w:t>applies to any application (i.e. all applications).</w:t>
            </w:r>
          </w:p>
          <w:p w14:paraId="2711860D" w14:textId="77777777" w:rsidR="00851F64" w:rsidRDefault="00851F64" w:rsidP="0012498B">
            <w:pPr>
              <w:pStyle w:val="TAL"/>
              <w:rPr>
                <w:rFonts w:cs="Arial"/>
                <w:szCs w:val="18"/>
              </w:rPr>
            </w:pPr>
            <w:r>
              <w:rPr>
                <w:lang w:eastAsia="zh-CN"/>
              </w:rPr>
              <w:t>(NOTE</w:t>
            </w:r>
            <w:r>
              <w:rPr>
                <w:lang w:val="en-US" w:eastAsia="zh-CN"/>
              </w:rPr>
              <w:t> 3</w:t>
            </w:r>
            <w:r>
              <w:rPr>
                <w:lang w:eastAsia="zh-CN"/>
              </w:rPr>
              <w:t>)</w:t>
            </w:r>
          </w:p>
        </w:tc>
        <w:tc>
          <w:tcPr>
            <w:tcW w:w="1559" w:type="dxa"/>
          </w:tcPr>
          <w:p w14:paraId="66505672" w14:textId="77777777" w:rsidR="00851F64" w:rsidRPr="00E84A7F" w:rsidRDefault="00851F64" w:rsidP="0012498B">
            <w:pPr>
              <w:pStyle w:val="TAL"/>
              <w:rPr>
                <w:rFonts w:cs="Arial"/>
                <w:szCs w:val="18"/>
              </w:rPr>
            </w:pPr>
            <w:r w:rsidRPr="00E84A7F">
              <w:rPr>
                <w:rFonts w:cs="Arial"/>
                <w:szCs w:val="18"/>
              </w:rPr>
              <w:t>ServiceExperience</w:t>
            </w:r>
          </w:p>
          <w:p w14:paraId="33113652" w14:textId="77777777" w:rsidR="00851F64" w:rsidRPr="00E84A7F" w:rsidRDefault="00851F64" w:rsidP="0012498B">
            <w:pPr>
              <w:pStyle w:val="TAL"/>
              <w:rPr>
                <w:rFonts w:cs="Arial"/>
                <w:szCs w:val="18"/>
              </w:rPr>
            </w:pPr>
            <w:r w:rsidRPr="00E84A7F">
              <w:rPr>
                <w:rFonts w:cs="Arial"/>
                <w:szCs w:val="18"/>
              </w:rPr>
              <w:t>UeMobility</w:t>
            </w:r>
          </w:p>
          <w:p w14:paraId="365DB8A3" w14:textId="77777777" w:rsidR="00851F64" w:rsidRPr="00E84A7F" w:rsidRDefault="00851F64" w:rsidP="0012498B">
            <w:pPr>
              <w:pStyle w:val="TAL"/>
              <w:rPr>
                <w:rFonts w:cs="Arial"/>
                <w:szCs w:val="18"/>
              </w:rPr>
            </w:pPr>
            <w:r w:rsidRPr="00E84A7F">
              <w:rPr>
                <w:rFonts w:cs="Arial"/>
                <w:szCs w:val="18"/>
              </w:rPr>
              <w:t>UeCommunication</w:t>
            </w:r>
          </w:p>
          <w:p w14:paraId="44811EAE" w14:textId="77777777" w:rsidR="00851F64" w:rsidRDefault="00851F64" w:rsidP="0012498B">
            <w:pPr>
              <w:pStyle w:val="TAL"/>
              <w:rPr>
                <w:rFonts w:cs="Arial"/>
                <w:szCs w:val="18"/>
              </w:rPr>
            </w:pPr>
            <w:r w:rsidRPr="00E84A7F">
              <w:rPr>
                <w:rFonts w:cs="Arial"/>
                <w:szCs w:val="18"/>
              </w:rPr>
              <w:t>Exceptions</w:t>
            </w:r>
          </w:p>
          <w:p w14:paraId="2882CE68" w14:textId="77777777" w:rsidR="00851F64" w:rsidRPr="00E84A7F" w:rsidRDefault="00851F64" w:rsidP="0012498B">
            <w:pPr>
              <w:pStyle w:val="TAL"/>
              <w:rPr>
                <w:rFonts w:cs="Arial"/>
                <w:szCs w:val="18"/>
              </w:rPr>
            </w:pPr>
            <w:r w:rsidRPr="00E84A7F">
              <w:rPr>
                <w:rFonts w:cs="Arial"/>
                <w:szCs w:val="18"/>
              </w:rPr>
              <w:t>UserDataCongestion</w:t>
            </w:r>
          </w:p>
          <w:p w14:paraId="3D35336A" w14:textId="77777777" w:rsidR="00851F64" w:rsidRPr="00E84A7F" w:rsidRDefault="00851F64" w:rsidP="0012498B">
            <w:pPr>
              <w:pStyle w:val="TAL"/>
              <w:rPr>
                <w:rFonts w:cs="Arial"/>
                <w:szCs w:val="18"/>
              </w:rPr>
            </w:pPr>
            <w:r w:rsidRPr="00E84A7F">
              <w:rPr>
                <w:rFonts w:cs="Arial"/>
                <w:szCs w:val="18"/>
              </w:rPr>
              <w:t>PerformanceData</w:t>
            </w:r>
          </w:p>
          <w:p w14:paraId="3D0235DC" w14:textId="77777777" w:rsidR="00851F64" w:rsidRPr="00E84A7F" w:rsidRDefault="00851F64" w:rsidP="0012498B">
            <w:pPr>
              <w:pStyle w:val="TAL"/>
              <w:rPr>
                <w:rFonts w:cs="Arial"/>
                <w:szCs w:val="18"/>
              </w:rPr>
            </w:pPr>
            <w:r w:rsidRPr="00E84A7F">
              <w:rPr>
                <w:rFonts w:cs="Arial"/>
                <w:szCs w:val="18"/>
              </w:rPr>
              <w:t>Dispersion</w:t>
            </w:r>
          </w:p>
          <w:p w14:paraId="18D91649" w14:textId="77777777" w:rsidR="00851F64" w:rsidRDefault="00851F64" w:rsidP="0012498B">
            <w:pPr>
              <w:pStyle w:val="TAL"/>
              <w:rPr>
                <w:rFonts w:cs="Arial"/>
                <w:szCs w:val="18"/>
              </w:rPr>
            </w:pPr>
            <w:r w:rsidRPr="00E84A7F">
              <w:rPr>
                <w:rFonts w:cs="Arial"/>
                <w:szCs w:val="18"/>
              </w:rPr>
              <w:t>CollectiveBehaviour</w:t>
            </w:r>
          </w:p>
          <w:p w14:paraId="5B38AE6F" w14:textId="77777777" w:rsidR="00851F64" w:rsidRDefault="00851F64" w:rsidP="0012498B">
            <w:pPr>
              <w:pStyle w:val="TAL"/>
              <w:rPr>
                <w:rFonts w:cs="Arial"/>
                <w:szCs w:val="18"/>
              </w:rPr>
            </w:pPr>
            <w:r>
              <w:rPr>
                <w:rFonts w:cs="Arial"/>
                <w:szCs w:val="18"/>
              </w:rPr>
              <w:t>MSQoeMetrics</w:t>
            </w:r>
          </w:p>
          <w:p w14:paraId="2888AFD8" w14:textId="77777777" w:rsidR="00851F64" w:rsidRDefault="00851F64" w:rsidP="0012498B">
            <w:pPr>
              <w:pStyle w:val="TAL"/>
              <w:rPr>
                <w:rFonts w:cs="Arial"/>
                <w:szCs w:val="18"/>
              </w:rPr>
            </w:pPr>
            <w:r>
              <w:rPr>
                <w:rFonts w:cs="Arial"/>
                <w:szCs w:val="18"/>
              </w:rPr>
              <w:t>MSConsumption</w:t>
            </w:r>
          </w:p>
          <w:p w14:paraId="1ECEAAF1" w14:textId="77777777" w:rsidR="00851F64" w:rsidRDefault="00851F64" w:rsidP="0012498B">
            <w:pPr>
              <w:pStyle w:val="TAL"/>
              <w:rPr>
                <w:rFonts w:cs="Arial"/>
                <w:szCs w:val="18"/>
              </w:rPr>
            </w:pPr>
            <w:r>
              <w:rPr>
                <w:rFonts w:cs="Arial"/>
                <w:szCs w:val="18"/>
              </w:rPr>
              <w:t>MSNetAssInvocation</w:t>
            </w:r>
          </w:p>
          <w:p w14:paraId="79809F3D" w14:textId="77777777" w:rsidR="00851F64" w:rsidRDefault="00851F64" w:rsidP="0012498B">
            <w:pPr>
              <w:pStyle w:val="TAL"/>
              <w:rPr>
                <w:rFonts w:cs="Arial"/>
                <w:szCs w:val="18"/>
              </w:rPr>
            </w:pPr>
            <w:r>
              <w:rPr>
                <w:rFonts w:cs="Arial"/>
                <w:szCs w:val="18"/>
              </w:rPr>
              <w:t>MSDynPolicyInvocation</w:t>
            </w:r>
          </w:p>
          <w:p w14:paraId="5669D022" w14:textId="77777777" w:rsidR="00851F64" w:rsidRDefault="00851F64" w:rsidP="0012498B">
            <w:pPr>
              <w:pStyle w:val="TAL"/>
              <w:rPr>
                <w:rFonts w:cs="Arial"/>
                <w:szCs w:val="18"/>
              </w:rPr>
            </w:pPr>
            <w:r>
              <w:rPr>
                <w:rFonts w:cs="Arial"/>
                <w:szCs w:val="18"/>
              </w:rPr>
              <w:t>MSAccessActivity</w:t>
            </w:r>
          </w:p>
          <w:p w14:paraId="346294A0" w14:textId="77777777" w:rsidR="00851F64" w:rsidRDefault="00851F64" w:rsidP="0012498B">
            <w:pPr>
              <w:pStyle w:val="TAL"/>
              <w:rPr>
                <w:rFonts w:cs="Arial"/>
                <w:szCs w:val="18"/>
              </w:rPr>
            </w:pPr>
            <w:r>
              <w:rPr>
                <w:noProof/>
              </w:rPr>
              <w:t>DataVolTransferTime</w:t>
            </w:r>
          </w:p>
        </w:tc>
      </w:tr>
      <w:tr w:rsidR="00851F64" w14:paraId="3338B259" w14:textId="77777777" w:rsidTr="000451AF">
        <w:trPr>
          <w:jc w:val="center"/>
        </w:trPr>
        <w:tc>
          <w:tcPr>
            <w:tcW w:w="1550" w:type="dxa"/>
          </w:tcPr>
          <w:p w14:paraId="4083B373" w14:textId="77777777" w:rsidR="00851F64" w:rsidRDefault="00851F64" w:rsidP="0012498B">
            <w:pPr>
              <w:pStyle w:val="TAL"/>
            </w:pPr>
            <w:r>
              <w:t>locArea</w:t>
            </w:r>
          </w:p>
        </w:tc>
        <w:tc>
          <w:tcPr>
            <w:tcW w:w="1561" w:type="dxa"/>
          </w:tcPr>
          <w:p w14:paraId="17882071" w14:textId="77777777" w:rsidR="00851F64" w:rsidRDefault="00851F64" w:rsidP="0012498B">
            <w:pPr>
              <w:pStyle w:val="TAL"/>
              <w:rPr>
                <w:lang w:eastAsia="zh-CN"/>
              </w:rPr>
            </w:pPr>
            <w:r>
              <w:t>LocationArea5G</w:t>
            </w:r>
          </w:p>
        </w:tc>
        <w:tc>
          <w:tcPr>
            <w:tcW w:w="425" w:type="dxa"/>
          </w:tcPr>
          <w:p w14:paraId="5C514479" w14:textId="77777777" w:rsidR="00851F64" w:rsidRDefault="00851F64" w:rsidP="0012498B">
            <w:pPr>
              <w:pStyle w:val="TAC"/>
            </w:pPr>
            <w:r>
              <w:t>O</w:t>
            </w:r>
          </w:p>
        </w:tc>
        <w:tc>
          <w:tcPr>
            <w:tcW w:w="1134" w:type="dxa"/>
          </w:tcPr>
          <w:p w14:paraId="34BCC35A" w14:textId="77777777" w:rsidR="00851F64" w:rsidRDefault="00851F64" w:rsidP="0012498B">
            <w:pPr>
              <w:pStyle w:val="TAC"/>
            </w:pPr>
            <w:r>
              <w:t>0..1</w:t>
            </w:r>
          </w:p>
        </w:tc>
        <w:tc>
          <w:tcPr>
            <w:tcW w:w="3686" w:type="dxa"/>
          </w:tcPr>
          <w:p w14:paraId="489F3507" w14:textId="77777777" w:rsidR="00851F64" w:rsidRDefault="00851F64" w:rsidP="0012498B">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559" w:type="dxa"/>
          </w:tcPr>
          <w:p w14:paraId="1EC22583" w14:textId="77777777" w:rsidR="00851F64" w:rsidRPr="00E84A7F" w:rsidRDefault="00851F64" w:rsidP="0012498B">
            <w:pPr>
              <w:pStyle w:val="TAL"/>
              <w:rPr>
                <w:rFonts w:cs="Arial"/>
                <w:szCs w:val="18"/>
              </w:rPr>
            </w:pPr>
            <w:r w:rsidRPr="00E84A7F">
              <w:rPr>
                <w:rFonts w:cs="Arial"/>
                <w:szCs w:val="18"/>
              </w:rPr>
              <w:t>ServiceExperience</w:t>
            </w:r>
          </w:p>
          <w:p w14:paraId="1925CF82" w14:textId="77777777" w:rsidR="00851F64" w:rsidRPr="00E84A7F" w:rsidRDefault="00851F64" w:rsidP="0012498B">
            <w:pPr>
              <w:pStyle w:val="TAL"/>
              <w:rPr>
                <w:rFonts w:cs="Arial"/>
                <w:szCs w:val="18"/>
              </w:rPr>
            </w:pPr>
            <w:r w:rsidRPr="00E84A7F">
              <w:rPr>
                <w:rFonts w:cs="Arial"/>
                <w:szCs w:val="18"/>
              </w:rPr>
              <w:t>UeMobility</w:t>
            </w:r>
          </w:p>
          <w:p w14:paraId="5A967B8D" w14:textId="77777777" w:rsidR="00851F64" w:rsidRPr="00E84A7F" w:rsidRDefault="00851F64" w:rsidP="0012498B">
            <w:pPr>
              <w:pStyle w:val="TAL"/>
              <w:rPr>
                <w:rFonts w:cs="Arial"/>
                <w:szCs w:val="18"/>
              </w:rPr>
            </w:pPr>
            <w:r w:rsidRPr="00E84A7F">
              <w:rPr>
                <w:rFonts w:cs="Arial"/>
                <w:szCs w:val="18"/>
              </w:rPr>
              <w:t>UeCommunication</w:t>
            </w:r>
          </w:p>
          <w:p w14:paraId="5A0EBB72" w14:textId="77777777" w:rsidR="00851F64" w:rsidRDefault="00851F64" w:rsidP="0012498B">
            <w:pPr>
              <w:pStyle w:val="TAL"/>
              <w:rPr>
                <w:rFonts w:cs="Arial"/>
                <w:szCs w:val="18"/>
              </w:rPr>
            </w:pPr>
            <w:r w:rsidRPr="00E84A7F">
              <w:rPr>
                <w:rFonts w:cs="Arial"/>
                <w:szCs w:val="18"/>
              </w:rPr>
              <w:t>Exceptions</w:t>
            </w:r>
          </w:p>
          <w:p w14:paraId="0239DB7C" w14:textId="77777777" w:rsidR="00851F64" w:rsidRPr="00E84A7F" w:rsidRDefault="00851F64" w:rsidP="0012498B">
            <w:pPr>
              <w:pStyle w:val="TAL"/>
              <w:rPr>
                <w:rFonts w:cs="Arial"/>
                <w:szCs w:val="18"/>
              </w:rPr>
            </w:pPr>
            <w:r w:rsidRPr="00E84A7F">
              <w:rPr>
                <w:rFonts w:cs="Arial"/>
                <w:szCs w:val="18"/>
              </w:rPr>
              <w:t>UserDataCongestion</w:t>
            </w:r>
          </w:p>
          <w:p w14:paraId="00A5DA13" w14:textId="77777777" w:rsidR="00851F64" w:rsidRPr="00E84A7F" w:rsidRDefault="00851F64" w:rsidP="0012498B">
            <w:pPr>
              <w:pStyle w:val="TAL"/>
              <w:rPr>
                <w:rFonts w:cs="Arial"/>
                <w:szCs w:val="18"/>
              </w:rPr>
            </w:pPr>
            <w:r w:rsidRPr="00E84A7F">
              <w:rPr>
                <w:rFonts w:cs="Arial"/>
                <w:szCs w:val="18"/>
              </w:rPr>
              <w:t>PerformanceData</w:t>
            </w:r>
          </w:p>
          <w:p w14:paraId="75ABBCF4" w14:textId="77777777" w:rsidR="00851F64" w:rsidRPr="00E84A7F" w:rsidRDefault="00851F64" w:rsidP="0012498B">
            <w:pPr>
              <w:pStyle w:val="TAL"/>
              <w:rPr>
                <w:rFonts w:cs="Arial"/>
                <w:szCs w:val="18"/>
              </w:rPr>
            </w:pPr>
            <w:r w:rsidRPr="00E84A7F">
              <w:rPr>
                <w:rFonts w:cs="Arial"/>
                <w:szCs w:val="18"/>
              </w:rPr>
              <w:t>Dispersion</w:t>
            </w:r>
          </w:p>
          <w:p w14:paraId="587CDA5D" w14:textId="77777777" w:rsidR="00851F64" w:rsidRDefault="00851F64" w:rsidP="0012498B">
            <w:pPr>
              <w:pStyle w:val="TAL"/>
              <w:rPr>
                <w:rFonts w:cs="Arial"/>
                <w:szCs w:val="18"/>
              </w:rPr>
            </w:pPr>
            <w:r w:rsidRPr="00E84A7F">
              <w:rPr>
                <w:rFonts w:cs="Arial"/>
                <w:szCs w:val="18"/>
              </w:rPr>
              <w:t>CollectiveBehaviour</w:t>
            </w:r>
          </w:p>
          <w:p w14:paraId="48D20703" w14:textId="77777777" w:rsidR="00851F64" w:rsidRDefault="00851F64" w:rsidP="0012498B">
            <w:pPr>
              <w:pStyle w:val="TAL"/>
              <w:rPr>
                <w:rFonts w:cs="Arial"/>
                <w:szCs w:val="18"/>
              </w:rPr>
            </w:pPr>
            <w:r>
              <w:rPr>
                <w:rFonts w:cs="Arial"/>
                <w:szCs w:val="18"/>
              </w:rPr>
              <w:t>MSQoeMetrics</w:t>
            </w:r>
          </w:p>
          <w:p w14:paraId="3C63E724" w14:textId="77777777" w:rsidR="00851F64" w:rsidRDefault="00851F64" w:rsidP="0012498B">
            <w:pPr>
              <w:pStyle w:val="TAL"/>
              <w:rPr>
                <w:rFonts w:cs="Arial"/>
                <w:szCs w:val="18"/>
              </w:rPr>
            </w:pPr>
            <w:r>
              <w:rPr>
                <w:rFonts w:cs="Arial"/>
                <w:szCs w:val="18"/>
              </w:rPr>
              <w:t>MSConsumption</w:t>
            </w:r>
          </w:p>
          <w:p w14:paraId="5FA71CE1" w14:textId="77777777" w:rsidR="00851F64" w:rsidRDefault="00851F64" w:rsidP="0012498B">
            <w:pPr>
              <w:pStyle w:val="TAL"/>
              <w:rPr>
                <w:rFonts w:cs="Arial"/>
                <w:szCs w:val="18"/>
              </w:rPr>
            </w:pPr>
            <w:r>
              <w:rPr>
                <w:rFonts w:cs="Arial"/>
                <w:szCs w:val="18"/>
              </w:rPr>
              <w:t>MSNetAssInvocation</w:t>
            </w:r>
          </w:p>
          <w:p w14:paraId="290BC48C" w14:textId="77777777" w:rsidR="00851F64" w:rsidRDefault="00851F64" w:rsidP="0012498B">
            <w:pPr>
              <w:pStyle w:val="TAL"/>
              <w:rPr>
                <w:rFonts w:cs="Arial"/>
                <w:szCs w:val="18"/>
              </w:rPr>
            </w:pPr>
            <w:r>
              <w:rPr>
                <w:rFonts w:cs="Arial"/>
                <w:szCs w:val="18"/>
              </w:rPr>
              <w:t>MSDynPolicyInvocation</w:t>
            </w:r>
          </w:p>
          <w:p w14:paraId="437FFC69" w14:textId="77777777" w:rsidR="00851F64" w:rsidRDefault="00851F64" w:rsidP="0012498B">
            <w:pPr>
              <w:pStyle w:val="TAL"/>
              <w:rPr>
                <w:rFonts w:cs="Arial"/>
                <w:szCs w:val="18"/>
              </w:rPr>
            </w:pPr>
            <w:r>
              <w:rPr>
                <w:rFonts w:cs="Arial"/>
                <w:szCs w:val="18"/>
              </w:rPr>
              <w:t>MSAccessActivity</w:t>
            </w:r>
          </w:p>
          <w:p w14:paraId="56DAB9B7" w14:textId="77777777" w:rsidR="00851F64" w:rsidRDefault="00851F64" w:rsidP="0012498B">
            <w:pPr>
              <w:pStyle w:val="TAL"/>
              <w:rPr>
                <w:ins w:id="140" w:author="Huawei [Abdessamad] 2024-10" w:date="2024-10-28T18:42:00Z"/>
                <w:noProof/>
              </w:rPr>
            </w:pPr>
            <w:r>
              <w:rPr>
                <w:noProof/>
              </w:rPr>
              <w:t>DataVolTransferTime</w:t>
            </w:r>
          </w:p>
          <w:p w14:paraId="200321E9" w14:textId="20139300" w:rsidR="00A251B3" w:rsidRDefault="00A251B3" w:rsidP="0012498B">
            <w:pPr>
              <w:pStyle w:val="TAL"/>
            </w:pPr>
            <w:ins w:id="141" w:author="Huawei [Abdessamad] 2024-10" w:date="2024-10-28T18:42:00Z">
              <w:r>
                <w:t>GNSSAssistData</w:t>
              </w:r>
            </w:ins>
          </w:p>
        </w:tc>
      </w:tr>
      <w:tr w:rsidR="00851F64" w14:paraId="16CBC040" w14:textId="77777777" w:rsidTr="000451AF">
        <w:trPr>
          <w:jc w:val="center"/>
        </w:trPr>
        <w:tc>
          <w:tcPr>
            <w:tcW w:w="1550" w:type="dxa"/>
          </w:tcPr>
          <w:p w14:paraId="211EDDD8" w14:textId="77777777" w:rsidR="00851F64" w:rsidRDefault="00851F64" w:rsidP="0012498B">
            <w:pPr>
              <w:pStyle w:val="TAL"/>
            </w:pPr>
            <w:r>
              <w:lastRenderedPageBreak/>
              <w:t>collAttrs</w:t>
            </w:r>
          </w:p>
        </w:tc>
        <w:tc>
          <w:tcPr>
            <w:tcW w:w="1561" w:type="dxa"/>
          </w:tcPr>
          <w:p w14:paraId="38317552" w14:textId="77777777" w:rsidR="00851F64" w:rsidRDefault="00851F64" w:rsidP="0012498B">
            <w:pPr>
              <w:pStyle w:val="TAL"/>
            </w:pPr>
            <w:r>
              <w:t>array(CollectiveBehaviourFilter)</w:t>
            </w:r>
          </w:p>
        </w:tc>
        <w:tc>
          <w:tcPr>
            <w:tcW w:w="425" w:type="dxa"/>
          </w:tcPr>
          <w:p w14:paraId="5C6E9A10" w14:textId="77777777" w:rsidR="00851F64" w:rsidRDefault="00851F64" w:rsidP="0012498B">
            <w:pPr>
              <w:pStyle w:val="TAC"/>
            </w:pPr>
            <w:r>
              <w:t>O</w:t>
            </w:r>
          </w:p>
        </w:tc>
        <w:tc>
          <w:tcPr>
            <w:tcW w:w="1134" w:type="dxa"/>
          </w:tcPr>
          <w:p w14:paraId="1A193866" w14:textId="77777777" w:rsidR="00851F64" w:rsidRDefault="00851F64" w:rsidP="0012498B">
            <w:pPr>
              <w:pStyle w:val="TAC"/>
            </w:pPr>
            <w:r>
              <w:t>1..N</w:t>
            </w:r>
          </w:p>
        </w:tc>
        <w:tc>
          <w:tcPr>
            <w:tcW w:w="3686" w:type="dxa"/>
          </w:tcPr>
          <w:p w14:paraId="549559B3" w14:textId="77777777" w:rsidR="00851F64" w:rsidRDefault="00851F64" w:rsidP="0012498B">
            <w:pPr>
              <w:pStyle w:val="TAL"/>
              <w:rPr>
                <w:rFonts w:cs="Arial"/>
                <w:szCs w:val="18"/>
              </w:rPr>
            </w:pPr>
            <w:r>
              <w:rPr>
                <w:rFonts w:cs="Arial"/>
                <w:szCs w:val="18"/>
              </w:rPr>
              <w:t>Each element indicates a collective attribute parameter type and value.</w:t>
            </w:r>
          </w:p>
          <w:p w14:paraId="009F0E29" w14:textId="77777777" w:rsidR="00851F64" w:rsidRDefault="00851F64" w:rsidP="0012498B">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1559" w:type="dxa"/>
          </w:tcPr>
          <w:p w14:paraId="70EEDE1C" w14:textId="77777777" w:rsidR="00851F64" w:rsidRDefault="00851F64" w:rsidP="0012498B">
            <w:pPr>
              <w:pStyle w:val="TAL"/>
            </w:pPr>
            <w:r>
              <w:t>CollectiveBehaviour</w:t>
            </w:r>
          </w:p>
        </w:tc>
      </w:tr>
      <w:tr w:rsidR="00851F64" w14:paraId="69D3810D" w14:textId="77777777" w:rsidTr="000451AF">
        <w:trPr>
          <w:jc w:val="center"/>
        </w:trPr>
        <w:tc>
          <w:tcPr>
            <w:tcW w:w="1550" w:type="dxa"/>
          </w:tcPr>
          <w:p w14:paraId="219B21CE" w14:textId="77777777" w:rsidR="00851F64" w:rsidRDefault="00851F64" w:rsidP="0012498B">
            <w:pPr>
              <w:pStyle w:val="TAL"/>
            </w:pPr>
            <w:r w:rsidRPr="00D165ED">
              <w:t>excep</w:t>
            </w:r>
            <w:r>
              <w:t>tion</w:t>
            </w:r>
            <w:r w:rsidRPr="00D165ED">
              <w:t>Reqs</w:t>
            </w:r>
          </w:p>
        </w:tc>
        <w:tc>
          <w:tcPr>
            <w:tcW w:w="1561" w:type="dxa"/>
          </w:tcPr>
          <w:p w14:paraId="576CAB69" w14:textId="77777777" w:rsidR="00851F64" w:rsidRDefault="00851F64" w:rsidP="0012498B">
            <w:pPr>
              <w:pStyle w:val="TAL"/>
            </w:pPr>
            <w:r w:rsidRPr="00D165ED">
              <w:t>array(Exception)</w:t>
            </w:r>
          </w:p>
        </w:tc>
        <w:tc>
          <w:tcPr>
            <w:tcW w:w="425" w:type="dxa"/>
          </w:tcPr>
          <w:p w14:paraId="7EF8B13C" w14:textId="77777777" w:rsidR="00851F64" w:rsidRDefault="00851F64" w:rsidP="0012498B">
            <w:pPr>
              <w:pStyle w:val="TAC"/>
            </w:pPr>
            <w:r>
              <w:rPr>
                <w:rFonts w:cs="Arial"/>
                <w:szCs w:val="18"/>
                <w:lang w:eastAsia="zh-CN"/>
              </w:rPr>
              <w:t>O</w:t>
            </w:r>
          </w:p>
        </w:tc>
        <w:tc>
          <w:tcPr>
            <w:tcW w:w="1134" w:type="dxa"/>
          </w:tcPr>
          <w:p w14:paraId="25B43FB0" w14:textId="77777777" w:rsidR="00851F64" w:rsidRDefault="00851F64" w:rsidP="0012498B">
            <w:pPr>
              <w:pStyle w:val="TAC"/>
            </w:pPr>
            <w:r w:rsidRPr="00D165ED">
              <w:rPr>
                <w:rFonts w:cs="Arial"/>
                <w:szCs w:val="18"/>
                <w:lang w:eastAsia="zh-CN"/>
              </w:rPr>
              <w:t>1..N</w:t>
            </w:r>
          </w:p>
        </w:tc>
        <w:tc>
          <w:tcPr>
            <w:tcW w:w="3686" w:type="dxa"/>
          </w:tcPr>
          <w:p w14:paraId="0EFC0434" w14:textId="77777777" w:rsidR="00851F64" w:rsidRPr="00D165ED" w:rsidRDefault="00851F64" w:rsidP="0012498B">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7539FA61" w14:textId="77777777" w:rsidR="00851F64" w:rsidRDefault="00851F64" w:rsidP="0012498B">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1559" w:type="dxa"/>
          </w:tcPr>
          <w:p w14:paraId="4C4763FB" w14:textId="77777777" w:rsidR="00851F64" w:rsidRDefault="00851F64" w:rsidP="0012498B">
            <w:pPr>
              <w:pStyle w:val="TAL"/>
            </w:pPr>
            <w:r>
              <w:rPr>
                <w:rFonts w:hint="eastAsia"/>
                <w:lang w:eastAsia="zh-CN"/>
              </w:rPr>
              <w:t>E</w:t>
            </w:r>
            <w:r>
              <w:rPr>
                <w:lang w:eastAsia="zh-CN"/>
              </w:rPr>
              <w:t>n</w:t>
            </w:r>
            <w:r>
              <w:rPr>
                <w:rFonts w:cs="Arial" w:hint="eastAsia"/>
                <w:szCs w:val="18"/>
              </w:rPr>
              <w:t>P</w:t>
            </w:r>
            <w:r>
              <w:rPr>
                <w:rFonts w:cs="Arial"/>
                <w:szCs w:val="18"/>
              </w:rPr>
              <w:t>erformanceData</w:t>
            </w:r>
          </w:p>
        </w:tc>
      </w:tr>
      <w:tr w:rsidR="00851F64" w14:paraId="406D579B" w14:textId="77777777" w:rsidTr="000451AF">
        <w:trPr>
          <w:jc w:val="center"/>
        </w:trPr>
        <w:tc>
          <w:tcPr>
            <w:tcW w:w="9915" w:type="dxa"/>
            <w:gridSpan w:val="6"/>
          </w:tcPr>
          <w:p w14:paraId="720ACD00" w14:textId="77777777" w:rsidR="00851F64" w:rsidRDefault="00851F64" w:rsidP="0012498B">
            <w:pPr>
              <w:pStyle w:val="TAN"/>
            </w:pPr>
            <w:r>
              <w:t>NOTE 1:</w:t>
            </w:r>
            <w:r>
              <w:rPr>
                <w:noProof/>
              </w:rPr>
              <w:tab/>
            </w:r>
            <w:r>
              <w:t>For untrusted AF, only gpsis and exterGroupIds are applicable. For trusted AF, only supis and interGroupIds are applicable.</w:t>
            </w:r>
          </w:p>
          <w:p w14:paraId="23676DD1" w14:textId="77777777" w:rsidR="00851F64" w:rsidRDefault="00851F64" w:rsidP="0012498B">
            <w:pPr>
              <w:pStyle w:val="TAN"/>
            </w:pPr>
            <w:r>
              <w:t>NOTE 2:</w:t>
            </w:r>
            <w:r>
              <w:rPr>
                <w:noProof/>
              </w:rPr>
              <w:tab/>
            </w:r>
            <w:r>
              <w:t>For an applicable feature, only one attribute identifying the target UE shall be provided.</w:t>
            </w:r>
          </w:p>
          <w:p w14:paraId="51ECA54B" w14:textId="77777777" w:rsidR="00851F64" w:rsidRDefault="00851F64" w:rsidP="0012498B">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7E8E1B30" w14:textId="77777777" w:rsidR="00851F64" w:rsidRDefault="00851F64" w:rsidP="0012498B">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CB604B0" w14:textId="49BE1354" w:rsidR="00851F64" w:rsidRDefault="00851F64" w:rsidP="0012498B">
            <w:pPr>
              <w:pStyle w:val="TAN"/>
            </w:pPr>
            <w:r>
              <w:t>NOTE 5:</w:t>
            </w:r>
            <w:r>
              <w:rPr>
                <w:noProof/>
              </w:rPr>
              <w:tab/>
              <w:t>T</w:t>
            </w:r>
            <w:r>
              <w:t xml:space="preserve">he </w:t>
            </w:r>
            <w:del w:id="142" w:author="Huawei [Abdessamad] 2024-11" w:date="2024-11-29T09:58:00Z">
              <w:r w:rsidR="00401968" w:rsidDel="00401968">
                <w:delText>NetworkAreaInfo data</w:delText>
              </w:r>
            </w:del>
            <w:ins w:id="143" w:author="Huawei [Abdessamad] 2024-10" w:date="2024-10-31T23:36:00Z">
              <w:r w:rsidR="00EF46FC">
                <w:t>"</w:t>
              </w:r>
              <w:proofErr w:type="spellStart"/>
              <w:r w:rsidR="00EF46FC" w:rsidRPr="000A0A5F">
                <w:t>nwAreaInfo</w:t>
              </w:r>
              <w:proofErr w:type="spellEnd"/>
              <w:r w:rsidR="00EF46FC">
                <w:t>" attribute</w:t>
              </w:r>
            </w:ins>
            <w:r>
              <w:t xml:space="preserve"> within the LocationArea5G data </w:t>
            </w:r>
            <w:ins w:id="144" w:author="Huawei [Abdessamad] 2024-10" w:date="2024-10-31T23:43:00Z">
              <w:r w:rsidR="00EF46FC">
                <w:t xml:space="preserve">type </w:t>
              </w:r>
            </w:ins>
            <w:r>
              <w:t xml:space="preserve">is only applicable for </w:t>
            </w:r>
            <w:ins w:id="145" w:author="Huawei [Abdessamad] 2024-10" w:date="2024-10-31T23:44:00Z">
              <w:r w:rsidR="00F65DA7">
                <w:t xml:space="preserve">a </w:t>
              </w:r>
            </w:ins>
            <w:r>
              <w:t xml:space="preserve">trusted AF. In addition, for </w:t>
            </w:r>
            <w:ins w:id="146" w:author="Huawei [Abdessamad] 2024-10" w:date="2024-10-31T23:44:00Z">
              <w:r w:rsidR="00F65DA7">
                <w:t xml:space="preserve">the </w:t>
              </w:r>
            </w:ins>
            <w:del w:id="147" w:author="Huawei [Abdessamad] 2024-10" w:date="2024-10-31T23:44:00Z">
              <w:r w:rsidDel="00F65DA7">
                <w:delText xml:space="preserve">event </w:delText>
              </w:r>
            </w:del>
            <w:r>
              <w:t>"</w:t>
            </w:r>
            <w:r w:rsidRPr="00261676">
              <w:t>SVC</w:t>
            </w:r>
            <w:r>
              <w:t>_EXPERIENCE"</w:t>
            </w:r>
            <w:ins w:id="148" w:author="Huawei [Abdessamad] 2024-10" w:date="2024-10-31T23:44:00Z">
              <w:r w:rsidR="00F65DA7">
                <w:t xml:space="preserve"> or "GNSS_ASSISTANCE_DATA" event</w:t>
              </w:r>
            </w:ins>
            <w:r>
              <w:t>, only the "</w:t>
            </w:r>
            <w:proofErr w:type="spellStart"/>
            <w:r>
              <w:t>tais</w:t>
            </w:r>
            <w:proofErr w:type="spellEnd"/>
            <w:r>
              <w:t xml:space="preserve">" attribute within the </w:t>
            </w:r>
            <w:proofErr w:type="spellStart"/>
            <w:r>
              <w:t>NetworkAreaInfo</w:t>
            </w:r>
            <w:proofErr w:type="spellEnd"/>
            <w:r>
              <w:t xml:space="preserve"> data </w:t>
            </w:r>
            <w:ins w:id="149" w:author="Huawei [Abdessamad] 2024-10" w:date="2024-10-31T23:44:00Z">
              <w:r w:rsidR="00F65DA7">
                <w:t>type encoding the "</w:t>
              </w:r>
              <w:proofErr w:type="spellStart"/>
              <w:r w:rsidR="00F65DA7" w:rsidRPr="000A0A5F">
                <w:t>nwAreaInfo</w:t>
              </w:r>
              <w:proofErr w:type="spellEnd"/>
              <w:r w:rsidR="00F65DA7">
                <w:t xml:space="preserve">" attribute </w:t>
              </w:r>
            </w:ins>
            <w:r>
              <w:t>is applicable for the trusted AF.</w:t>
            </w:r>
          </w:p>
          <w:p w14:paraId="18A3D340" w14:textId="77777777" w:rsidR="00851F64" w:rsidRDefault="00851F64" w:rsidP="0012498B">
            <w:pPr>
              <w:pStyle w:val="TAN"/>
              <w:rPr>
                <w:ins w:id="150" w:author="Huawei [Abdessamad] 2024-10" w:date="2024-10-28T18:43:00Z"/>
              </w:rPr>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5DDE9E57" w14:textId="685B941E" w:rsidR="00A251B3" w:rsidRDefault="00A251B3" w:rsidP="0012498B">
            <w:pPr>
              <w:pStyle w:val="TAN"/>
            </w:pPr>
            <w:ins w:id="151" w:author="Huawei [Abdessamad] 2024-10" w:date="2024-10-28T18:43:00Z">
              <w:r>
                <w:rPr>
                  <w:rFonts w:cs="Arial"/>
                  <w:szCs w:val="18"/>
                  <w:lang w:eastAsia="zh-CN"/>
                </w:rPr>
                <w:t>NOTE 7:</w:t>
              </w:r>
              <w:r>
                <w:tab/>
                <w:t xml:space="preserve">When the </w:t>
              </w:r>
            </w:ins>
            <w:ins w:id="152" w:author="Huawei [Abdessamad] 2024-10" w:date="2024-10-28T18:45:00Z">
              <w:r w:rsidR="00D57CFC">
                <w:t xml:space="preserve">"GNSSAssistData" </w:t>
              </w:r>
            </w:ins>
            <w:ins w:id="153" w:author="Huawei [Abdessamad] 2024-10" w:date="2024-10-28T18:43:00Z">
              <w:r>
                <w:t xml:space="preserve">feature is supported, </w:t>
              </w:r>
            </w:ins>
            <w:ins w:id="154" w:author="Huawei [Abdessamad] 2024-10" w:date="2024-10-28T18:44:00Z">
              <w:r>
                <w:t xml:space="preserve">only the "anyUeInd" attribute is applicable </w:t>
              </w:r>
            </w:ins>
            <w:ins w:id="155" w:author="Huawei [Abdessamad] 2024-10" w:date="2024-10-28T18:45:00Z">
              <w:r w:rsidR="00D57CFC">
                <w:t xml:space="preserve">(and shall be present and set to "true") </w:t>
              </w:r>
            </w:ins>
            <w:ins w:id="156" w:author="Huawei [Abdessamad] 2024-10" w:date="2024-10-28T18:44:00Z">
              <w:r>
                <w:t>for the "GNSS_ASSISTANCE_DATA" event in this release of the specification.</w:t>
              </w:r>
            </w:ins>
          </w:p>
        </w:tc>
      </w:tr>
    </w:tbl>
    <w:p w14:paraId="3DC6B3A5" w14:textId="77777777" w:rsidR="00851F64" w:rsidRPr="00C27040" w:rsidRDefault="00851F64" w:rsidP="00851F64">
      <w:pPr>
        <w:rPr>
          <w:noProof/>
          <w:lang w:eastAsia="zh-CN"/>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C4452" w14:textId="77777777" w:rsidR="001B2BAA" w:rsidRDefault="001B2BAA">
      <w:r>
        <w:separator/>
      </w:r>
    </w:p>
  </w:endnote>
  <w:endnote w:type="continuationSeparator" w:id="0">
    <w:p w14:paraId="7B90ED07" w14:textId="77777777" w:rsidR="001B2BAA" w:rsidRDefault="001B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886EE" w14:textId="77777777" w:rsidR="001B2BAA" w:rsidRDefault="001B2BAA">
      <w:r>
        <w:separator/>
      </w:r>
    </w:p>
  </w:footnote>
  <w:footnote w:type="continuationSeparator" w:id="0">
    <w:p w14:paraId="62F100EE" w14:textId="77777777" w:rsidR="001B2BAA" w:rsidRDefault="001B2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1AF"/>
    <w:rsid w:val="0004540D"/>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7F4"/>
    <w:rsid w:val="000A6CEF"/>
    <w:rsid w:val="000A6D63"/>
    <w:rsid w:val="000A7158"/>
    <w:rsid w:val="000B0B78"/>
    <w:rsid w:val="000B1679"/>
    <w:rsid w:val="000B2701"/>
    <w:rsid w:val="000B2D16"/>
    <w:rsid w:val="000B40D8"/>
    <w:rsid w:val="000B42A5"/>
    <w:rsid w:val="000B4EF3"/>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24E3"/>
    <w:rsid w:val="000D30B5"/>
    <w:rsid w:val="000D37D1"/>
    <w:rsid w:val="000D3EC5"/>
    <w:rsid w:val="000D44B3"/>
    <w:rsid w:val="000D4ABD"/>
    <w:rsid w:val="000D61DB"/>
    <w:rsid w:val="000D7E83"/>
    <w:rsid w:val="000E042B"/>
    <w:rsid w:val="000E0620"/>
    <w:rsid w:val="000E0DA5"/>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2BAA"/>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12E"/>
    <w:rsid w:val="00276DF5"/>
    <w:rsid w:val="00276E89"/>
    <w:rsid w:val="00277841"/>
    <w:rsid w:val="00280260"/>
    <w:rsid w:val="0028068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4A5"/>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3C3D"/>
    <w:rsid w:val="00364709"/>
    <w:rsid w:val="00364A91"/>
    <w:rsid w:val="00364F73"/>
    <w:rsid w:val="0036582D"/>
    <w:rsid w:val="00365940"/>
    <w:rsid w:val="003707D5"/>
    <w:rsid w:val="00370827"/>
    <w:rsid w:val="00370FDD"/>
    <w:rsid w:val="00371112"/>
    <w:rsid w:val="003733AC"/>
    <w:rsid w:val="0037361D"/>
    <w:rsid w:val="00374DD4"/>
    <w:rsid w:val="003768BE"/>
    <w:rsid w:val="00376D99"/>
    <w:rsid w:val="00377EA4"/>
    <w:rsid w:val="00380280"/>
    <w:rsid w:val="0038067F"/>
    <w:rsid w:val="00381567"/>
    <w:rsid w:val="00384F3C"/>
    <w:rsid w:val="0038687E"/>
    <w:rsid w:val="00390467"/>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3F7D11"/>
    <w:rsid w:val="0040080C"/>
    <w:rsid w:val="00400898"/>
    <w:rsid w:val="004010B0"/>
    <w:rsid w:val="00401968"/>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2333"/>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033"/>
    <w:rsid w:val="00451222"/>
    <w:rsid w:val="00452892"/>
    <w:rsid w:val="00453ED1"/>
    <w:rsid w:val="004557FD"/>
    <w:rsid w:val="00457B22"/>
    <w:rsid w:val="00457FFB"/>
    <w:rsid w:val="00460350"/>
    <w:rsid w:val="00463770"/>
    <w:rsid w:val="004661D7"/>
    <w:rsid w:val="00466423"/>
    <w:rsid w:val="00466A69"/>
    <w:rsid w:val="00466C4B"/>
    <w:rsid w:val="00466EC8"/>
    <w:rsid w:val="00467819"/>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7F3"/>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3D82"/>
    <w:rsid w:val="004F4A5A"/>
    <w:rsid w:val="004F4C47"/>
    <w:rsid w:val="004F51D1"/>
    <w:rsid w:val="004F5389"/>
    <w:rsid w:val="004F5959"/>
    <w:rsid w:val="004F6F5F"/>
    <w:rsid w:val="004F7204"/>
    <w:rsid w:val="00501044"/>
    <w:rsid w:val="00501114"/>
    <w:rsid w:val="005011A2"/>
    <w:rsid w:val="005013D5"/>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35C"/>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0BA9"/>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4FD"/>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007"/>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65E9"/>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09B"/>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B25"/>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3F47"/>
    <w:rsid w:val="00844592"/>
    <w:rsid w:val="008447C9"/>
    <w:rsid w:val="00847228"/>
    <w:rsid w:val="0085018C"/>
    <w:rsid w:val="00850879"/>
    <w:rsid w:val="00850C60"/>
    <w:rsid w:val="0085127C"/>
    <w:rsid w:val="00851F64"/>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006"/>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205"/>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6984"/>
    <w:rsid w:val="0090698D"/>
    <w:rsid w:val="00910216"/>
    <w:rsid w:val="00913A56"/>
    <w:rsid w:val="00914212"/>
    <w:rsid w:val="009148DE"/>
    <w:rsid w:val="00914C68"/>
    <w:rsid w:val="00915563"/>
    <w:rsid w:val="00916F5E"/>
    <w:rsid w:val="0091758D"/>
    <w:rsid w:val="009176E1"/>
    <w:rsid w:val="00917F28"/>
    <w:rsid w:val="00920043"/>
    <w:rsid w:val="00920224"/>
    <w:rsid w:val="00920CAD"/>
    <w:rsid w:val="009213A9"/>
    <w:rsid w:val="00922448"/>
    <w:rsid w:val="009241BF"/>
    <w:rsid w:val="0092557F"/>
    <w:rsid w:val="00925A89"/>
    <w:rsid w:val="00927770"/>
    <w:rsid w:val="00927F4B"/>
    <w:rsid w:val="00927FDD"/>
    <w:rsid w:val="00930205"/>
    <w:rsid w:val="009318DB"/>
    <w:rsid w:val="00931D41"/>
    <w:rsid w:val="00933581"/>
    <w:rsid w:val="009341BE"/>
    <w:rsid w:val="00934B76"/>
    <w:rsid w:val="0093684C"/>
    <w:rsid w:val="00936F8D"/>
    <w:rsid w:val="00937408"/>
    <w:rsid w:val="0093774F"/>
    <w:rsid w:val="009404FC"/>
    <w:rsid w:val="009417B0"/>
    <w:rsid w:val="00941AE3"/>
    <w:rsid w:val="00941E30"/>
    <w:rsid w:val="00941F9D"/>
    <w:rsid w:val="00943B21"/>
    <w:rsid w:val="00945271"/>
    <w:rsid w:val="009452D3"/>
    <w:rsid w:val="009455FE"/>
    <w:rsid w:val="0094577E"/>
    <w:rsid w:val="00946505"/>
    <w:rsid w:val="009466E4"/>
    <w:rsid w:val="009508AB"/>
    <w:rsid w:val="00951355"/>
    <w:rsid w:val="0095242A"/>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1B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57E"/>
    <w:rsid w:val="00B147B4"/>
    <w:rsid w:val="00B14F43"/>
    <w:rsid w:val="00B1556F"/>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306"/>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3266"/>
    <w:rsid w:val="00BF45ED"/>
    <w:rsid w:val="00BF4B8C"/>
    <w:rsid w:val="00BF5115"/>
    <w:rsid w:val="00BF58D6"/>
    <w:rsid w:val="00BF5C2A"/>
    <w:rsid w:val="00C00304"/>
    <w:rsid w:val="00C00477"/>
    <w:rsid w:val="00C007BF"/>
    <w:rsid w:val="00C008FA"/>
    <w:rsid w:val="00C01C13"/>
    <w:rsid w:val="00C03EC8"/>
    <w:rsid w:val="00C057E0"/>
    <w:rsid w:val="00C06B17"/>
    <w:rsid w:val="00C06DCA"/>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3E82"/>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4F0D"/>
    <w:rsid w:val="00CC5026"/>
    <w:rsid w:val="00CC5342"/>
    <w:rsid w:val="00CC68D0"/>
    <w:rsid w:val="00CD0458"/>
    <w:rsid w:val="00CD0F3F"/>
    <w:rsid w:val="00CD16ED"/>
    <w:rsid w:val="00CD29BD"/>
    <w:rsid w:val="00CD34FC"/>
    <w:rsid w:val="00CD3E05"/>
    <w:rsid w:val="00CD499B"/>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10E"/>
    <w:rsid w:val="00D34477"/>
    <w:rsid w:val="00D34C7D"/>
    <w:rsid w:val="00D36148"/>
    <w:rsid w:val="00D37176"/>
    <w:rsid w:val="00D400D6"/>
    <w:rsid w:val="00D41616"/>
    <w:rsid w:val="00D42CC0"/>
    <w:rsid w:val="00D458DC"/>
    <w:rsid w:val="00D45B9F"/>
    <w:rsid w:val="00D4765D"/>
    <w:rsid w:val="00D50255"/>
    <w:rsid w:val="00D50BAA"/>
    <w:rsid w:val="00D51438"/>
    <w:rsid w:val="00D536D4"/>
    <w:rsid w:val="00D543CE"/>
    <w:rsid w:val="00D56630"/>
    <w:rsid w:val="00D56E8A"/>
    <w:rsid w:val="00D57CFC"/>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AA4"/>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C6A"/>
    <w:rsid w:val="00DE3D8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7CB"/>
    <w:rsid w:val="00E8391F"/>
    <w:rsid w:val="00E849EB"/>
    <w:rsid w:val="00E85B34"/>
    <w:rsid w:val="00E86D16"/>
    <w:rsid w:val="00E905E0"/>
    <w:rsid w:val="00E90F44"/>
    <w:rsid w:val="00E91245"/>
    <w:rsid w:val="00E93012"/>
    <w:rsid w:val="00E93BED"/>
    <w:rsid w:val="00E93F99"/>
    <w:rsid w:val="00E96659"/>
    <w:rsid w:val="00E96ECB"/>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AEF"/>
    <w:rsid w:val="00EE7D7C"/>
    <w:rsid w:val="00EE7E4F"/>
    <w:rsid w:val="00EE7FC5"/>
    <w:rsid w:val="00EF0186"/>
    <w:rsid w:val="00EF1457"/>
    <w:rsid w:val="00EF2DD2"/>
    <w:rsid w:val="00EF310F"/>
    <w:rsid w:val="00EF326B"/>
    <w:rsid w:val="00EF33B7"/>
    <w:rsid w:val="00EF38A4"/>
    <w:rsid w:val="00EF4491"/>
    <w:rsid w:val="00EF46FC"/>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A7"/>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3B9B"/>
    <w:rsid w:val="00F84057"/>
    <w:rsid w:val="00F841EF"/>
    <w:rsid w:val="00F845C9"/>
    <w:rsid w:val="00F850F7"/>
    <w:rsid w:val="00F86046"/>
    <w:rsid w:val="00F87039"/>
    <w:rsid w:val="00F87B1A"/>
    <w:rsid w:val="00F917FA"/>
    <w:rsid w:val="00F919DA"/>
    <w:rsid w:val="00F948A5"/>
    <w:rsid w:val="00F9541A"/>
    <w:rsid w:val="00F9552E"/>
    <w:rsid w:val="00F97794"/>
    <w:rsid w:val="00F97C82"/>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C770D"/>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A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A0474-5AE4-4E12-A9B2-D1E600CA9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2602</Words>
  <Characters>14838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10</cp:revision>
  <cp:lastPrinted>1900-01-01T05:00:00Z</cp:lastPrinted>
  <dcterms:created xsi:type="dcterms:W3CDTF">2024-11-29T08:55:00Z</dcterms:created>
  <dcterms:modified xsi:type="dcterms:W3CDTF">2024-11-29T16:55:00Z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