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49E12D" w14:textId="75DF2D3D" w:rsidR="00340607" w:rsidRDefault="00340607" w:rsidP="00340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#62</w:t>
      </w:r>
      <w:r>
        <w:rPr>
          <w:b/>
          <w:noProof/>
          <w:sz w:val="24"/>
        </w:rPr>
        <w:tab/>
        <w:t>S6-</w:t>
      </w:r>
      <w:r w:rsidR="00ED6A29">
        <w:rPr>
          <w:b/>
          <w:noProof/>
          <w:sz w:val="24"/>
        </w:rPr>
        <w:t>243</w:t>
      </w:r>
      <w:r w:rsidR="00ED6A29">
        <w:rPr>
          <w:b/>
          <w:noProof/>
          <w:sz w:val="24"/>
        </w:rPr>
        <w:t>234</w:t>
      </w:r>
    </w:p>
    <w:p w14:paraId="6550356A" w14:textId="77777777" w:rsidR="00340607" w:rsidRDefault="00340607" w:rsidP="00340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DE788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94E26C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E4D48">
        <w:rPr>
          <w:rFonts w:ascii="Arial" w:hAnsi="Arial" w:cs="Arial"/>
          <w:b/>
          <w:bCs/>
        </w:rPr>
        <w:t>Convida Wireless LLC</w:t>
      </w:r>
    </w:p>
    <w:p w14:paraId="7A651A91" w14:textId="14764A0F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B7194">
        <w:rPr>
          <w:rFonts w:ascii="Arial" w:hAnsi="Arial" w:cs="Arial"/>
          <w:b/>
          <w:bCs/>
        </w:rPr>
        <w:t xml:space="preserve">Overall </w:t>
      </w:r>
      <w:r w:rsidR="00FA172B" w:rsidRPr="00FA172B">
        <w:rPr>
          <w:rFonts w:ascii="Arial" w:hAnsi="Arial" w:cs="Arial"/>
          <w:b/>
          <w:bCs/>
        </w:rPr>
        <w:t>evaluation</w:t>
      </w:r>
      <w:r w:rsidR="00FA172B">
        <w:rPr>
          <w:rFonts w:ascii="Arial" w:hAnsi="Arial" w:cs="Arial"/>
          <w:b/>
          <w:bCs/>
        </w:rPr>
        <w:t xml:space="preserve"> </w:t>
      </w:r>
      <w:r w:rsidR="00FA172B" w:rsidRPr="00FA172B">
        <w:rPr>
          <w:rFonts w:ascii="Arial" w:hAnsi="Arial" w:cs="Arial"/>
          <w:b/>
          <w:bCs/>
        </w:rPr>
        <w:t>and</w:t>
      </w:r>
      <w:r w:rsidR="00FA172B">
        <w:rPr>
          <w:rFonts w:ascii="Arial" w:hAnsi="Arial" w:cs="Arial"/>
          <w:b/>
          <w:bCs/>
        </w:rPr>
        <w:t xml:space="preserve"> </w:t>
      </w:r>
      <w:r w:rsidR="00FA172B" w:rsidRPr="00FA172B">
        <w:rPr>
          <w:rFonts w:ascii="Arial" w:hAnsi="Arial" w:cs="Arial"/>
          <w:b/>
          <w:bCs/>
        </w:rPr>
        <w:t>conclusions</w:t>
      </w:r>
      <w:r w:rsidR="00FA172B">
        <w:rPr>
          <w:rFonts w:ascii="Arial" w:hAnsi="Arial" w:cs="Arial"/>
          <w:b/>
          <w:bCs/>
        </w:rPr>
        <w:t xml:space="preserve"> </w:t>
      </w:r>
      <w:r w:rsidR="00FA172B" w:rsidRPr="00FA172B">
        <w:rPr>
          <w:rFonts w:ascii="Arial" w:hAnsi="Arial" w:cs="Arial"/>
          <w:b/>
          <w:bCs/>
        </w:rPr>
        <w:t>for</w:t>
      </w:r>
      <w:r w:rsidR="00FA172B">
        <w:rPr>
          <w:rFonts w:ascii="Arial" w:hAnsi="Arial" w:cs="Arial"/>
          <w:b/>
          <w:bCs/>
        </w:rPr>
        <w:t xml:space="preserve"> </w:t>
      </w:r>
      <w:r w:rsidR="00551D76">
        <w:rPr>
          <w:rFonts w:ascii="Arial" w:hAnsi="Arial" w:cs="Arial"/>
          <w:b/>
          <w:bCs/>
        </w:rPr>
        <w:t>KI5</w:t>
      </w:r>
    </w:p>
    <w:p w14:paraId="13B93593" w14:textId="3A694E0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ED04FE">
        <w:rPr>
          <w:rFonts w:ascii="Arial" w:hAnsi="Arial" w:cs="Arial"/>
          <w:b/>
          <w:bCs/>
        </w:rPr>
        <w:t>3GPP TR 23.700-21 V1.</w:t>
      </w:r>
      <w:r w:rsidR="00D475BA">
        <w:rPr>
          <w:rFonts w:ascii="Arial" w:hAnsi="Arial" w:cs="Arial"/>
          <w:b/>
          <w:bCs/>
        </w:rPr>
        <w:t>1</w:t>
      </w:r>
      <w:r w:rsidR="00ED04FE">
        <w:rPr>
          <w:rFonts w:ascii="Arial" w:hAnsi="Arial" w:cs="Arial"/>
          <w:b/>
          <w:bCs/>
        </w:rPr>
        <w:t>.0</w:t>
      </w:r>
    </w:p>
    <w:p w14:paraId="4348F67C" w14:textId="78D0D4C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D04FE">
        <w:rPr>
          <w:rFonts w:ascii="Arial" w:hAnsi="Arial" w:cs="Arial"/>
          <w:b/>
          <w:bCs/>
        </w:rPr>
        <w:t>8.4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3691F4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183DE5" w:rsidRPr="00A93155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3E0A933" w:rsidR="00CD2478" w:rsidRPr="00215ABA" w:rsidRDefault="006D2FE3" w:rsidP="00CD2478">
      <w:pPr>
        <w:rPr>
          <w:noProof/>
        </w:rPr>
      </w:pPr>
      <w:r>
        <w:rPr>
          <w:noProof/>
        </w:rPr>
        <w:t xml:space="preserve">The contribution </w:t>
      </w:r>
      <w:r w:rsidR="00551D76">
        <w:rPr>
          <w:noProof/>
        </w:rPr>
        <w:t xml:space="preserve">adds </w:t>
      </w:r>
      <w:r w:rsidR="00061B8D">
        <w:rPr>
          <w:noProof/>
        </w:rPr>
        <w:t xml:space="preserve">overall </w:t>
      </w:r>
      <w:r w:rsidR="00CE6096">
        <w:rPr>
          <w:noProof/>
        </w:rPr>
        <w:t xml:space="preserve">evaulation and </w:t>
      </w:r>
      <w:r w:rsidR="00EF3AC8">
        <w:rPr>
          <w:noProof/>
        </w:rPr>
        <w:t>conclusions</w:t>
      </w:r>
      <w:r w:rsidR="00813963">
        <w:rPr>
          <w:noProof/>
        </w:rPr>
        <w:t xml:space="preserve"> for </w:t>
      </w:r>
      <w:r w:rsidR="00551D76">
        <w:rPr>
          <w:noProof/>
        </w:rPr>
        <w:t>KI#5</w:t>
      </w:r>
      <w:r w:rsidR="00061B8D">
        <w:rPr>
          <w:noProof/>
        </w:rPr>
        <w:t xml:space="preserve"> to the TR</w:t>
      </w:r>
      <w:r>
        <w:rPr>
          <w:noProof/>
        </w:rPr>
        <w:t>.</w:t>
      </w:r>
    </w:p>
    <w:p w14:paraId="14A9661A" w14:textId="60A2A121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F967F50" w14:textId="48694CCC" w:rsidR="00653084" w:rsidRDefault="00664549" w:rsidP="00B36B4E">
      <w:pPr>
        <w:rPr>
          <w:noProof/>
          <w:lang w:val="en-US"/>
        </w:rPr>
      </w:pPr>
      <w:r>
        <w:rPr>
          <w:noProof/>
        </w:rPr>
        <w:t xml:space="preserve">The contribution adds </w:t>
      </w:r>
      <w:r w:rsidR="00061B8D">
        <w:rPr>
          <w:noProof/>
        </w:rPr>
        <w:t xml:space="preserve">overall </w:t>
      </w:r>
      <w:r>
        <w:rPr>
          <w:noProof/>
        </w:rPr>
        <w:t>evaulation and conclusions for KI#5</w:t>
      </w:r>
      <w:r w:rsidR="00061B8D" w:rsidRPr="00061B8D">
        <w:rPr>
          <w:noProof/>
        </w:rPr>
        <w:t xml:space="preserve"> </w:t>
      </w:r>
      <w:r w:rsidR="00061B8D">
        <w:rPr>
          <w:noProof/>
        </w:rPr>
        <w:t>to the TR</w:t>
      </w:r>
      <w:r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7BC3EE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7867DC" w:rsidRPr="00D658A3">
        <w:rPr>
          <w:noProof/>
          <w:lang w:val="en-US"/>
        </w:rPr>
        <w:t>T</w:t>
      </w:r>
      <w:r w:rsidR="007867DC">
        <w:rPr>
          <w:noProof/>
          <w:lang w:val="en-US"/>
        </w:rPr>
        <w:t>R</w:t>
      </w:r>
      <w:r w:rsidR="007867DC" w:rsidRPr="00D658A3">
        <w:rPr>
          <w:noProof/>
          <w:lang w:val="en-US"/>
        </w:rPr>
        <w:t xml:space="preserve"> </w:t>
      </w:r>
      <w:r w:rsidR="007867DC" w:rsidRPr="00287481">
        <w:rPr>
          <w:noProof/>
          <w:lang w:val="en-US"/>
        </w:rPr>
        <w:t>23.700-21 V1.</w:t>
      </w:r>
      <w:r w:rsidR="00D475BA">
        <w:rPr>
          <w:noProof/>
          <w:lang w:val="en-US"/>
        </w:rPr>
        <w:t>1</w:t>
      </w:r>
      <w:r w:rsidR="007867DC" w:rsidRPr="00287481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524006" w14:textId="77777777" w:rsidR="00F57B0D" w:rsidRDefault="00F57B0D" w:rsidP="00F57B0D">
      <w:pPr>
        <w:pStyle w:val="Heading3"/>
        <w:rPr>
          <w:ins w:id="0" w:author="Quang Ly" w:date="2024-08-08T12:12:00Z" w16du:dateUtc="2024-08-08T16:12:00Z"/>
        </w:rPr>
      </w:pPr>
      <w:bookmarkStart w:id="1" w:name="_Toc172643693"/>
      <w:bookmarkStart w:id="2" w:name="_Toc172643697"/>
      <w:ins w:id="3" w:author="Quang Ly" w:date="2024-08-08T12:12:00Z" w16du:dateUtc="2024-08-08T16:12:00Z">
        <w:r>
          <w:t>10.2.4</w:t>
        </w:r>
        <w:r w:rsidRPr="004D3578">
          <w:tab/>
        </w:r>
        <w:r>
          <w:t xml:space="preserve">Key issue #5: </w:t>
        </w:r>
        <w:bookmarkEnd w:id="1"/>
        <w:r>
          <w:t>Support for avatar discovery and QoS control</w:t>
        </w:r>
      </w:ins>
    </w:p>
    <w:p w14:paraId="606EDBE7" w14:textId="77777777" w:rsidR="00F57B0D" w:rsidRDefault="00F57B0D" w:rsidP="00F57B0D">
      <w:pPr>
        <w:rPr>
          <w:ins w:id="4" w:author="Quang Ly" w:date="2024-08-08T12:12:00Z" w16du:dateUtc="2024-08-08T16:12:00Z"/>
        </w:rPr>
      </w:pPr>
      <w:ins w:id="5" w:author="Quang Ly" w:date="2024-08-08T12:12:00Z" w16du:dateUtc="2024-08-08T16:12:00Z">
        <w:r>
          <w:t>Solution #9 addresses key issue 5 by providing a solution for discovering avatars.</w:t>
        </w:r>
      </w:ins>
    </w:p>
    <w:p w14:paraId="17F70FD3" w14:textId="77777777" w:rsidR="00F57B0D" w:rsidRDefault="00F57B0D" w:rsidP="00F57B0D">
      <w:pPr>
        <w:rPr>
          <w:ins w:id="6" w:author="Quang Ly" w:date="2024-08-08T12:12:00Z" w16du:dateUtc="2024-08-08T16:12:00Z"/>
        </w:rPr>
      </w:pPr>
      <w:ins w:id="7" w:author="Quang Ly" w:date="2024-08-08T12:12:00Z" w16du:dateUtc="2024-08-08T16:12:00Z">
        <w:r>
          <w:t>Solution #10 addresses key issue 5 by providing QoS control for avatars as digital assets.</w:t>
        </w:r>
      </w:ins>
    </w:p>
    <w:p w14:paraId="7C26E27F" w14:textId="77777777" w:rsidR="00F57B0D" w:rsidRDefault="00F57B0D" w:rsidP="00F57B0D">
      <w:pPr>
        <w:rPr>
          <w:ins w:id="8" w:author="Quang Ly" w:date="2024-08-08T12:12:00Z" w16du:dateUtc="2024-08-08T16:12:00Z"/>
        </w:rPr>
      </w:pPr>
      <w:ins w:id="9" w:author="Quang Ly" w:date="2024-08-08T12:12:00Z" w16du:dateUtc="2024-08-08T16:12:00Z">
        <w:r>
          <w:t>Solution #11 addresses key issue 5 by providing a mechanism</w:t>
        </w:r>
        <w:r w:rsidRPr="001C4772">
          <w:t xml:space="preserve"> for application session QoS coordination for mobile metaverse services</w:t>
        </w:r>
        <w:r>
          <w:t>.</w:t>
        </w:r>
      </w:ins>
    </w:p>
    <w:p w14:paraId="7ACC21F6" w14:textId="77777777" w:rsidR="00F57B0D" w:rsidRDefault="00F57B0D" w:rsidP="00F57B0D">
      <w:pPr>
        <w:rPr>
          <w:ins w:id="10" w:author="Quang Ly" w:date="2024-08-08T12:12:00Z" w16du:dateUtc="2024-08-08T16:12:00Z"/>
          <w:noProof/>
          <w:lang w:eastAsia="ko-KR"/>
        </w:rPr>
      </w:pPr>
      <w:ins w:id="11" w:author="Quang Ly" w:date="2024-08-08T12:12:00Z" w16du:dateUtc="2024-08-08T16:12:00Z">
        <w:r>
          <w:rPr>
            <w:noProof/>
            <w:lang w:eastAsia="ko-KR"/>
          </w:rPr>
          <w:t>Solution #9 also addresses key issue 3 and will be concluded as part of key issue 3</w:t>
        </w:r>
        <w:r w:rsidRPr="002322CD">
          <w:rPr>
            <w:noProof/>
            <w:lang w:eastAsia="ko-KR"/>
          </w:rPr>
          <w:t>.</w:t>
        </w:r>
        <w:r>
          <w:rPr>
            <w:noProof/>
            <w:lang w:eastAsia="ko-KR"/>
          </w:rPr>
          <w:t xml:space="preserve"> </w:t>
        </w:r>
      </w:ins>
    </w:p>
    <w:p w14:paraId="18D4C228" w14:textId="7FC428ED" w:rsidR="00FA4E80" w:rsidRDefault="00FA6890" w:rsidP="00F57B0D">
      <w:pPr>
        <w:rPr>
          <w:ins w:id="12" w:author="Quang Ly" w:date="2024-08-09T13:26:00Z" w16du:dateUtc="2024-08-09T17:26:00Z"/>
        </w:rPr>
      </w:pPr>
      <w:ins w:id="13" w:author="Quang Ly" w:date="2024-08-09T13:26:00Z" w16du:dateUtc="2024-08-09T17:26:00Z">
        <w:r>
          <w:t>Solution #10</w:t>
        </w:r>
      </w:ins>
      <w:ins w:id="14" w:author="Quang Ly" w:date="2024-08-12T06:34:00Z" w16du:dateUtc="2024-08-12T10:34:00Z">
        <w:r w:rsidR="00FA4E80" w:rsidRPr="00FA4E80">
          <w:t xml:space="preserve"> provide</w:t>
        </w:r>
        <w:r w:rsidR="00FA4E80">
          <w:t>s</w:t>
        </w:r>
        <w:r w:rsidR="00FA4E80" w:rsidRPr="00FA4E80">
          <w:t xml:space="preserve"> digital asset synchronization services to mobile metaverse VAL applications. The procedure allows for QoS coordination and is relevant to metaverse applications requiring synchronization of digital asset information.</w:t>
        </w:r>
      </w:ins>
      <w:ins w:id="15" w:author="Quang Ly" w:date="2024-08-12T06:35:00Z" w16du:dateUtc="2024-08-12T10:35:00Z">
        <w:r w:rsidR="00FA4E80">
          <w:t xml:space="preserve"> Solution #11 </w:t>
        </w:r>
      </w:ins>
      <w:ins w:id="16" w:author="Quang Ly" w:date="2024-08-12T06:37:00Z" w16du:dateUtc="2024-08-12T10:37:00Z">
        <w:r w:rsidR="00556399" w:rsidRPr="00556399">
          <w:t>provides a mechanism for application session QoS coordination for mobile metaverse services, via compensating the possible downgrade in certain links (e.g., due to high latency in one or more links).</w:t>
        </w:r>
      </w:ins>
    </w:p>
    <w:p w14:paraId="043FD614" w14:textId="6C2B21E0" w:rsidR="00F57B0D" w:rsidRDefault="00F57B0D" w:rsidP="00F57B0D">
      <w:pPr>
        <w:rPr>
          <w:ins w:id="17" w:author="Quang Ly" w:date="2024-08-08T12:12:00Z" w16du:dateUtc="2024-08-08T16:12:00Z"/>
        </w:rPr>
      </w:pPr>
      <w:ins w:id="18" w:author="Quang Ly" w:date="2024-08-08T12:12:00Z" w16du:dateUtc="2024-08-08T16:12:00Z">
        <w:r>
          <w:t xml:space="preserve">Solutions #10 and #11 complements each other </w:t>
        </w:r>
      </w:ins>
      <w:ins w:id="19" w:author="Quang Ly" w:date="2024-08-12T06:35:00Z" w16du:dateUtc="2024-08-12T10:35:00Z">
        <w:r w:rsidR="00FA4E80" w:rsidRPr="00FA4E80">
          <w:t xml:space="preserve">by describing how SEALDD can be leveraged for </w:t>
        </w:r>
      </w:ins>
      <w:ins w:id="20" w:author="Quang Ly" w:date="2024-08-12T06:36:00Z" w16du:dateUtc="2024-08-12T10:36:00Z">
        <w:r w:rsidR="00FA4E80">
          <w:t xml:space="preserve">the </w:t>
        </w:r>
      </w:ins>
      <w:ins w:id="21" w:author="Quang Ly" w:date="2024-08-12T06:35:00Z" w16du:dateUtc="2024-08-12T10:35:00Z">
        <w:r w:rsidR="00FA4E80" w:rsidRPr="00FA4E80">
          <w:t xml:space="preserve">establishment of </w:t>
        </w:r>
      </w:ins>
      <w:ins w:id="22" w:author="Quang Ly" w:date="2024-08-12T06:36:00Z" w16du:dateUtc="2024-08-12T10:36:00Z">
        <w:r w:rsidR="0049347E">
          <w:t xml:space="preserve">two </w:t>
        </w:r>
      </w:ins>
      <w:ins w:id="23" w:author="Quang Ly" w:date="2024-08-12T06:35:00Z" w16du:dateUtc="2024-08-12T10:35:00Z">
        <w:r w:rsidR="00FA4E80" w:rsidRPr="00FA4E80">
          <w:t>session</w:t>
        </w:r>
      </w:ins>
      <w:ins w:id="24" w:author="Quang Ly" w:date="2024-08-12T06:36:00Z" w16du:dateUtc="2024-08-12T10:36:00Z">
        <w:r w:rsidR="0049347E">
          <w:t>s</w:t>
        </w:r>
      </w:ins>
      <w:ins w:id="25" w:author="Quang Ly" w:date="2024-08-12T06:35:00Z" w16du:dateUtc="2024-08-12T10:35:00Z">
        <w:r w:rsidR="00FA4E80" w:rsidRPr="00FA4E80">
          <w:t xml:space="preserve"> for synchronization purposes</w:t>
        </w:r>
      </w:ins>
      <w:ins w:id="26" w:author="Quang Ly" w:date="2024-08-08T12:12:00Z" w16du:dateUtc="2024-08-08T16:12:00Z">
        <w:r>
          <w:t xml:space="preserve">. </w:t>
        </w:r>
      </w:ins>
    </w:p>
    <w:p w14:paraId="135A9672" w14:textId="77777777" w:rsidR="002B2301" w:rsidRDefault="002B2301" w:rsidP="002B2301">
      <w:pPr>
        <w:rPr>
          <w:lang w:eastAsia="zh-CN"/>
        </w:rPr>
      </w:pPr>
    </w:p>
    <w:p w14:paraId="39544E81" w14:textId="67211413" w:rsidR="002B2301" w:rsidRPr="00215ABA" w:rsidRDefault="002B2301" w:rsidP="002B2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349ED71" w14:textId="3F78AB90" w:rsidR="002B2301" w:rsidRPr="00D7706D" w:rsidRDefault="002B2301" w:rsidP="002B2301">
      <w:pPr>
        <w:pStyle w:val="Heading2"/>
        <w:rPr>
          <w:lang w:eastAsia="zh-CN"/>
        </w:rPr>
      </w:pPr>
      <w:r>
        <w:rPr>
          <w:lang w:eastAsia="zh-CN"/>
        </w:rPr>
        <w:t>11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  <w:t>Conclusions of key issue</w:t>
      </w:r>
      <w:r>
        <w:rPr>
          <w:lang w:eastAsia="zh-CN"/>
        </w:rPr>
        <w:t>s</w:t>
      </w:r>
      <w:bookmarkEnd w:id="2"/>
    </w:p>
    <w:p w14:paraId="6626D6A6" w14:textId="77777777" w:rsidR="002B2301" w:rsidRPr="0053087B" w:rsidRDefault="002B2301" w:rsidP="002B2301">
      <w:bookmarkStart w:id="27" w:name="tsgNames"/>
      <w:bookmarkEnd w:id="27"/>
      <w:r w:rsidRPr="0053087B">
        <w:t xml:space="preserve">The study concludes with following </w:t>
      </w:r>
      <w:r>
        <w:t xml:space="preserve">solution </w:t>
      </w:r>
      <w:r w:rsidRPr="0053087B">
        <w:t>considerations for the normative work:</w:t>
      </w:r>
    </w:p>
    <w:p w14:paraId="7B058CE5" w14:textId="77777777" w:rsidR="002B2301" w:rsidRPr="0053087B" w:rsidRDefault="002B2301" w:rsidP="002B2301">
      <w:pPr>
        <w:pStyle w:val="B1"/>
      </w:pPr>
      <w:r>
        <w:t>1</w:t>
      </w:r>
      <w:r w:rsidRPr="0053087B">
        <w:t>.</w:t>
      </w:r>
      <w:r w:rsidRPr="0053087B">
        <w:tab/>
        <w:t xml:space="preserve">Following individual solutions, corresponding to the key issues, will be considered as </w:t>
      </w:r>
      <w:r>
        <w:t xml:space="preserve">candidate </w:t>
      </w:r>
      <w:r w:rsidRPr="0053087B">
        <w:t>solutions:</w:t>
      </w:r>
    </w:p>
    <w:p w14:paraId="1EFB314B" w14:textId="77777777" w:rsidR="002B2301" w:rsidRDefault="002B2301" w:rsidP="002B2301">
      <w:pPr>
        <w:pStyle w:val="B2"/>
        <w:rPr>
          <w:lang w:eastAsia="zh-CN"/>
        </w:rPr>
      </w:pPr>
      <w:proofErr w:type="spellStart"/>
      <w:r>
        <w:lastRenderedPageBreak/>
        <w:t>i</w:t>
      </w:r>
      <w:proofErr w:type="spellEnd"/>
      <w:r w:rsidRPr="0053087B">
        <w:t>.</w:t>
      </w:r>
      <w:r w:rsidRPr="0053087B">
        <w:tab/>
      </w:r>
      <w:r>
        <w:t xml:space="preserve">for Key issue #1 (Enabler support for managing spatial anchors): Solution #1, Solution#2 and Solution #3 can be </w:t>
      </w:r>
      <w:proofErr w:type="gramStart"/>
      <w:r>
        <w:t>consider</w:t>
      </w:r>
      <w:proofErr w:type="gramEnd"/>
      <w:r>
        <w:t xml:space="preserve"> for normative work with possible merge of the procedures as specified in clause 10.2.1. </w:t>
      </w:r>
      <w:r>
        <w:rPr>
          <w:lang w:eastAsia="zh-CN"/>
        </w:rPr>
        <w:t>All solutions will be adapted to the conclusion of the architecture option in the normative work.</w:t>
      </w:r>
    </w:p>
    <w:p w14:paraId="259EC6B7" w14:textId="77777777" w:rsidR="002B2301" w:rsidRDefault="002B2301" w:rsidP="002B2301">
      <w:pPr>
        <w:pStyle w:val="B2"/>
        <w:rPr>
          <w:lang w:val="en-IN"/>
        </w:rPr>
      </w:pPr>
      <w:r>
        <w:rPr>
          <w:lang w:eastAsia="zh-CN"/>
        </w:rPr>
        <w:t>ii.</w:t>
      </w:r>
      <w:r>
        <w:rPr>
          <w:lang w:eastAsia="zh-CN"/>
        </w:rPr>
        <w:tab/>
        <w:t>for Key issue #2 (</w:t>
      </w:r>
      <w:r>
        <w:rPr>
          <w:lang w:val="en-IN"/>
        </w:rPr>
        <w:t>Exposure of user sensitive information):</w:t>
      </w:r>
    </w:p>
    <w:p w14:paraId="573A245C" w14:textId="77777777" w:rsidR="002B2301" w:rsidRDefault="002B2301" w:rsidP="002B2301">
      <w:pPr>
        <w:ind w:left="851" w:hanging="284"/>
        <w:rPr>
          <w:lang w:val="en-IN"/>
        </w:rPr>
      </w:pPr>
      <w:r w:rsidRPr="00A4211D">
        <w:rPr>
          <w:lang w:val="en-IN"/>
        </w:rPr>
        <w:t>ii.</w:t>
      </w:r>
      <w:r w:rsidRPr="00A4211D">
        <w:rPr>
          <w:lang w:val="en-IN"/>
        </w:rPr>
        <w:tab/>
        <w:t>for Key issue #2 (Exposure of user sensitive information):</w:t>
      </w:r>
      <w:r>
        <w:rPr>
          <w:lang w:val="en-IN"/>
        </w:rPr>
        <w:t xml:space="preserve"> Solution #X has been proposed to address this key issue.</w:t>
      </w:r>
    </w:p>
    <w:p w14:paraId="6C91BB01" w14:textId="77777777" w:rsidR="002B2301" w:rsidRPr="00B375FF" w:rsidRDefault="002B2301" w:rsidP="002B2301">
      <w:pPr>
        <w:pStyle w:val="EditorsNote"/>
      </w:pPr>
      <w:r w:rsidRPr="00761F16">
        <w:t>Editor's Note:</w:t>
      </w:r>
      <w:r>
        <w:tab/>
        <w:t>C</w:t>
      </w:r>
      <w:r w:rsidRPr="00761F16">
        <w:t>oordination with SA3</w:t>
      </w:r>
      <w:r>
        <w:t xml:space="preserve"> is required</w:t>
      </w:r>
      <w:r w:rsidRPr="00761F16">
        <w:t xml:space="preserve"> </w:t>
      </w:r>
      <w:r>
        <w:t>p</w:t>
      </w:r>
      <w:r w:rsidRPr="00761F16">
        <w:t xml:space="preserve">rior to </w:t>
      </w:r>
      <w:r>
        <w:t>considering S</w:t>
      </w:r>
      <w:r w:rsidRPr="00761F16">
        <w:t>olution</w:t>
      </w:r>
      <w:r>
        <w:t xml:space="preserve"> #X</w:t>
      </w:r>
      <w:r w:rsidRPr="00761F16">
        <w:t xml:space="preserve"> in the normative phase.</w:t>
      </w:r>
    </w:p>
    <w:p w14:paraId="2DC0108C" w14:textId="77777777" w:rsidR="002B2301" w:rsidRDefault="002B2301" w:rsidP="002B2301">
      <w:pPr>
        <w:pStyle w:val="EditorsNote"/>
        <w:rPr>
          <w:lang w:eastAsia="zh-CN"/>
        </w:rPr>
      </w:pPr>
      <w:r>
        <w:rPr>
          <w:lang w:val="en-IN"/>
        </w:rPr>
        <w:t>Editor’s Note:</w:t>
      </w:r>
      <w:r>
        <w:rPr>
          <w:lang w:val="en-IN"/>
        </w:rPr>
        <w:tab/>
        <w:t>conclusion for KI#2 is FFS based on agreed solutions.</w:t>
      </w:r>
    </w:p>
    <w:p w14:paraId="3C479603" w14:textId="77777777" w:rsidR="002B2301" w:rsidRDefault="002B2301" w:rsidP="002B2301">
      <w:pPr>
        <w:pStyle w:val="B2"/>
      </w:pPr>
      <w:r>
        <w:rPr>
          <w:lang w:eastAsia="zh-CN"/>
        </w:rPr>
        <w:t>iii.</w:t>
      </w:r>
      <w:r>
        <w:rPr>
          <w:lang w:eastAsia="zh-CN"/>
        </w:rPr>
        <w:tab/>
        <w:t>for Key issue #3 (</w:t>
      </w:r>
      <w:r>
        <w:rPr>
          <w:rFonts w:eastAsia="SimSun"/>
          <w:lang w:eastAsia="zh-CN"/>
        </w:rPr>
        <w:t>A</w:t>
      </w:r>
      <w:r w:rsidRPr="00707091">
        <w:rPr>
          <w:rFonts w:eastAsia="SimSun"/>
          <w:lang w:eastAsia="zh-CN"/>
        </w:rPr>
        <w:t xml:space="preserve">vatar </w:t>
      </w:r>
      <w:r>
        <w:rPr>
          <w:rFonts w:eastAsia="SimSun"/>
          <w:lang w:eastAsia="zh-CN"/>
        </w:rPr>
        <w:t xml:space="preserve">and digital asset </w:t>
      </w:r>
      <w:r w:rsidRPr="00707091">
        <w:rPr>
          <w:rFonts w:eastAsia="SimSun"/>
          <w:lang w:eastAsia="zh-CN"/>
        </w:rPr>
        <w:t>support</w:t>
      </w:r>
      <w:r>
        <w:rPr>
          <w:rFonts w:eastAsia="SimSun"/>
          <w:lang w:eastAsia="zh-CN"/>
        </w:rPr>
        <w:t xml:space="preserve">): </w:t>
      </w:r>
      <w:r>
        <w:t xml:space="preserve">Solution #5, Solution #6, Solution #7 and Solution #9 can be </w:t>
      </w:r>
      <w:proofErr w:type="gramStart"/>
      <w:r>
        <w:t>consider</w:t>
      </w:r>
      <w:proofErr w:type="gramEnd"/>
      <w:r>
        <w:t xml:space="preserve"> for normative work with possible mergers as specified in clause 10.2.x. </w:t>
      </w:r>
      <w:r w:rsidRPr="0053096C">
        <w:t xml:space="preserve">The solutions will be adapted to the architecture option </w:t>
      </w:r>
      <w:r>
        <w:t>concluded in bullet 2 of clause </w:t>
      </w:r>
      <w:r w:rsidRPr="0053096C">
        <w:t>11.1 corresponding to avatar/digital asset management</w:t>
      </w:r>
      <w:r>
        <w:t>.</w:t>
      </w:r>
    </w:p>
    <w:p w14:paraId="2152D20D" w14:textId="77777777" w:rsidR="002B2301" w:rsidRDefault="002B2301" w:rsidP="002B2301">
      <w:pPr>
        <w:pStyle w:val="B2"/>
      </w:pPr>
      <w:r>
        <w:rPr>
          <w:lang w:eastAsia="zh-CN"/>
        </w:rPr>
        <w:t>iv.</w:t>
      </w:r>
      <w:r>
        <w:rPr>
          <w:lang w:eastAsia="zh-CN"/>
        </w:rPr>
        <w:tab/>
        <w:t>for Key issue #4 (</w:t>
      </w:r>
      <w:r w:rsidRPr="006B440F">
        <w:t>Spatial mapping</w:t>
      </w:r>
      <w:r>
        <w:t xml:space="preserve">): Solution #8 </w:t>
      </w:r>
      <w:r>
        <w:rPr>
          <w:noProof/>
          <w:lang w:eastAsia="ko-KR"/>
        </w:rPr>
        <w:t>(clauses 7.8.3.1 to 7.8.3.4)</w:t>
      </w:r>
      <w:r>
        <w:t xml:space="preserve"> can be </w:t>
      </w:r>
      <w:proofErr w:type="gramStart"/>
      <w:r>
        <w:t>consider</w:t>
      </w:r>
      <w:proofErr w:type="gramEnd"/>
      <w:r>
        <w:t xml:space="preserve"> for the normative work by defining new SEAL server for spatial map management with necessary change to adopt to the new SEAL server.</w:t>
      </w:r>
    </w:p>
    <w:p w14:paraId="19BC6CE6" w14:textId="5C599E26" w:rsidR="00F57B0D" w:rsidRDefault="00F57B0D" w:rsidP="00F57B0D">
      <w:pPr>
        <w:pStyle w:val="B2"/>
        <w:rPr>
          <w:ins w:id="28" w:author="Quang Ly" w:date="2024-08-08T12:12:00Z" w16du:dateUtc="2024-08-08T16:12:00Z"/>
          <w:lang w:eastAsia="zh-CN"/>
        </w:rPr>
      </w:pPr>
      <w:ins w:id="29" w:author="Quang Ly" w:date="2024-08-08T12:12:00Z" w16du:dateUtc="2024-08-08T16:12:00Z">
        <w:r>
          <w:rPr>
            <w:lang w:eastAsia="zh-CN"/>
          </w:rPr>
          <w:t>v.</w:t>
        </w:r>
        <w:r>
          <w:rPr>
            <w:lang w:eastAsia="zh-CN"/>
          </w:rPr>
          <w:tab/>
          <w:t>for Key issue #5 (</w:t>
        </w:r>
        <w:r w:rsidRPr="001C4772">
          <w:t>Support for avatar discovery and QoS control</w:t>
        </w:r>
        <w:r>
          <w:rPr>
            <w:lang w:eastAsia="zh-CN"/>
          </w:rPr>
          <w:t xml:space="preserve">) Solutions #10 and #11 </w:t>
        </w:r>
        <w:r>
          <w:t xml:space="preserve">complement each other and may be </w:t>
        </w:r>
      </w:ins>
      <w:ins w:id="30" w:author="Quang Ly" w:date="2024-08-08T12:13:00Z" w16du:dateUtc="2024-08-08T16:13:00Z">
        <w:r w:rsidR="003C4D3F">
          <w:t xml:space="preserve">considered </w:t>
        </w:r>
      </w:ins>
      <w:ins w:id="31" w:author="Quang Ly" w:date="2024-08-08T12:12:00Z" w16du:dateUtc="2024-08-08T16:12:00Z">
        <w:r>
          <w:t>for normative work</w:t>
        </w:r>
        <w:r>
          <w:rPr>
            <w:lang w:eastAsia="zh-CN"/>
          </w:rPr>
          <w:t>.</w:t>
        </w:r>
      </w:ins>
    </w:p>
    <w:p w14:paraId="4E8396B8" w14:textId="77777777" w:rsidR="00216BDD" w:rsidRDefault="00216BDD" w:rsidP="00216BDD">
      <w:pPr>
        <w:pStyle w:val="B2"/>
        <w:rPr>
          <w:lang w:eastAsia="zh-CN"/>
        </w:rPr>
      </w:pPr>
      <w:r>
        <w:rPr>
          <w:lang w:eastAsia="zh-CN"/>
        </w:rPr>
        <w:t>vi.</w:t>
      </w:r>
      <w:r>
        <w:rPr>
          <w:lang w:eastAsia="zh-CN"/>
        </w:rPr>
        <w:tab/>
        <w:t>for Key issue #6 (</w:t>
      </w:r>
      <w:r>
        <w:t>Support device discovery to offload task for metaverse services</w:t>
      </w:r>
      <w:r>
        <w:rPr>
          <w:lang w:eastAsia="zh-CN"/>
        </w:rPr>
        <w:t>) Solution #12 can be considered for normative work.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3F01B48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66EC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B2301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erReference w:type="even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010E17" w14:textId="77777777" w:rsidR="00BC12EB" w:rsidRDefault="00BC12EB">
      <w:r>
        <w:separator/>
      </w:r>
    </w:p>
  </w:endnote>
  <w:endnote w:type="continuationSeparator" w:id="0">
    <w:p w14:paraId="08FB0A15" w14:textId="77777777" w:rsidR="00BC12EB" w:rsidRDefault="00BC12EB">
      <w:r>
        <w:continuationSeparator/>
      </w:r>
    </w:p>
  </w:endnote>
  <w:endnote w:type="continuationNotice" w:id="1">
    <w:p w14:paraId="08D782DF" w14:textId="77777777" w:rsidR="00B04B8A" w:rsidRDefault="00B04B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9CB4F" w14:textId="77777777" w:rsidR="008E4D48" w:rsidRDefault="008E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5FF735" w14:textId="77777777" w:rsidR="008E4D48" w:rsidRDefault="008E4D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203F7E" w14:textId="77777777" w:rsidR="008E4D48" w:rsidRDefault="008E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3489C6" w14:textId="77777777" w:rsidR="00BC12EB" w:rsidRDefault="00BC12EB">
      <w:r>
        <w:separator/>
      </w:r>
    </w:p>
  </w:footnote>
  <w:footnote w:type="continuationSeparator" w:id="0">
    <w:p w14:paraId="7D91E958" w14:textId="77777777" w:rsidR="00BC12EB" w:rsidRDefault="00BC12EB">
      <w:r>
        <w:continuationSeparator/>
      </w:r>
    </w:p>
  </w:footnote>
  <w:footnote w:type="continuationNotice" w:id="1">
    <w:p w14:paraId="055AB20B" w14:textId="77777777" w:rsidR="00B04B8A" w:rsidRDefault="00B04B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ng Ly">
    <w15:presenceInfo w15:providerId="None" w15:userId="Qua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A24"/>
    <w:rsid w:val="00017303"/>
    <w:rsid w:val="00022E4A"/>
    <w:rsid w:val="000237E3"/>
    <w:rsid w:val="00036BA6"/>
    <w:rsid w:val="0004015F"/>
    <w:rsid w:val="00044AFE"/>
    <w:rsid w:val="00047141"/>
    <w:rsid w:val="00061B8D"/>
    <w:rsid w:val="00062A46"/>
    <w:rsid w:val="00066ECA"/>
    <w:rsid w:val="00067863"/>
    <w:rsid w:val="00072D44"/>
    <w:rsid w:val="00083421"/>
    <w:rsid w:val="000837ED"/>
    <w:rsid w:val="00091508"/>
    <w:rsid w:val="000928D3"/>
    <w:rsid w:val="0009792D"/>
    <w:rsid w:val="000A1399"/>
    <w:rsid w:val="000A1C77"/>
    <w:rsid w:val="000A54D4"/>
    <w:rsid w:val="000A5BBF"/>
    <w:rsid w:val="000B6310"/>
    <w:rsid w:val="000C2AD2"/>
    <w:rsid w:val="000C6598"/>
    <w:rsid w:val="000E29E9"/>
    <w:rsid w:val="000E664C"/>
    <w:rsid w:val="000F73CB"/>
    <w:rsid w:val="000F76CD"/>
    <w:rsid w:val="00107AAB"/>
    <w:rsid w:val="001268AB"/>
    <w:rsid w:val="0012798E"/>
    <w:rsid w:val="0013504C"/>
    <w:rsid w:val="00135915"/>
    <w:rsid w:val="00136305"/>
    <w:rsid w:val="00151CC5"/>
    <w:rsid w:val="001526CE"/>
    <w:rsid w:val="001553AD"/>
    <w:rsid w:val="00155564"/>
    <w:rsid w:val="0015571C"/>
    <w:rsid w:val="00156707"/>
    <w:rsid w:val="0016219E"/>
    <w:rsid w:val="00180D0E"/>
    <w:rsid w:val="00183DE5"/>
    <w:rsid w:val="00183F74"/>
    <w:rsid w:val="0019283E"/>
    <w:rsid w:val="001A1C18"/>
    <w:rsid w:val="001A486D"/>
    <w:rsid w:val="001B02A5"/>
    <w:rsid w:val="001B345C"/>
    <w:rsid w:val="001B5233"/>
    <w:rsid w:val="001C4772"/>
    <w:rsid w:val="001E41F3"/>
    <w:rsid w:val="001E5A1C"/>
    <w:rsid w:val="001F015D"/>
    <w:rsid w:val="0020225A"/>
    <w:rsid w:val="002037A2"/>
    <w:rsid w:val="002055DD"/>
    <w:rsid w:val="002100CD"/>
    <w:rsid w:val="00210E61"/>
    <w:rsid w:val="00212FF7"/>
    <w:rsid w:val="00215ABA"/>
    <w:rsid w:val="00216384"/>
    <w:rsid w:val="00216BDD"/>
    <w:rsid w:val="00220555"/>
    <w:rsid w:val="00226156"/>
    <w:rsid w:val="00227B82"/>
    <w:rsid w:val="00232D54"/>
    <w:rsid w:val="002460D5"/>
    <w:rsid w:val="00247FAF"/>
    <w:rsid w:val="00251F2D"/>
    <w:rsid w:val="00256777"/>
    <w:rsid w:val="00262BAD"/>
    <w:rsid w:val="002634BB"/>
    <w:rsid w:val="00263B84"/>
    <w:rsid w:val="0027386D"/>
    <w:rsid w:val="00275D12"/>
    <w:rsid w:val="00283778"/>
    <w:rsid w:val="00284F13"/>
    <w:rsid w:val="00296933"/>
    <w:rsid w:val="00297FD0"/>
    <w:rsid w:val="002A29E4"/>
    <w:rsid w:val="002A412E"/>
    <w:rsid w:val="002B1F0E"/>
    <w:rsid w:val="002B2301"/>
    <w:rsid w:val="002B38EA"/>
    <w:rsid w:val="002C7EBF"/>
    <w:rsid w:val="002D16C0"/>
    <w:rsid w:val="00307245"/>
    <w:rsid w:val="003131B7"/>
    <w:rsid w:val="00332BBF"/>
    <w:rsid w:val="00340607"/>
    <w:rsid w:val="003432D2"/>
    <w:rsid w:val="00343E1E"/>
    <w:rsid w:val="00346058"/>
    <w:rsid w:val="00347CAD"/>
    <w:rsid w:val="0035086D"/>
    <w:rsid w:val="00352A3A"/>
    <w:rsid w:val="00365F6A"/>
    <w:rsid w:val="00370766"/>
    <w:rsid w:val="003765CD"/>
    <w:rsid w:val="0038595D"/>
    <w:rsid w:val="003A0BDC"/>
    <w:rsid w:val="003B3D2D"/>
    <w:rsid w:val="003B590A"/>
    <w:rsid w:val="003C08DA"/>
    <w:rsid w:val="003C4D3F"/>
    <w:rsid w:val="003D2790"/>
    <w:rsid w:val="003E29EF"/>
    <w:rsid w:val="003F00E8"/>
    <w:rsid w:val="00400063"/>
    <w:rsid w:val="004103EB"/>
    <w:rsid w:val="004120CD"/>
    <w:rsid w:val="00417430"/>
    <w:rsid w:val="00424A3D"/>
    <w:rsid w:val="00424B44"/>
    <w:rsid w:val="00425A80"/>
    <w:rsid w:val="00436BAB"/>
    <w:rsid w:val="00443554"/>
    <w:rsid w:val="00443BB8"/>
    <w:rsid w:val="00445737"/>
    <w:rsid w:val="004543B0"/>
    <w:rsid w:val="0045594B"/>
    <w:rsid w:val="0046170A"/>
    <w:rsid w:val="0046589F"/>
    <w:rsid w:val="004668DF"/>
    <w:rsid w:val="00471CFD"/>
    <w:rsid w:val="004818B1"/>
    <w:rsid w:val="00486E8C"/>
    <w:rsid w:val="00486FED"/>
    <w:rsid w:val="0049014B"/>
    <w:rsid w:val="00491579"/>
    <w:rsid w:val="0049211E"/>
    <w:rsid w:val="0049347E"/>
    <w:rsid w:val="0049670D"/>
    <w:rsid w:val="00496967"/>
    <w:rsid w:val="004A1BB0"/>
    <w:rsid w:val="004A6CE2"/>
    <w:rsid w:val="004A7DBF"/>
    <w:rsid w:val="004B2E9C"/>
    <w:rsid w:val="004B7194"/>
    <w:rsid w:val="004C418A"/>
    <w:rsid w:val="004D165E"/>
    <w:rsid w:val="004D5F95"/>
    <w:rsid w:val="004E302C"/>
    <w:rsid w:val="00503AAE"/>
    <w:rsid w:val="005072E3"/>
    <w:rsid w:val="0050780D"/>
    <w:rsid w:val="00521039"/>
    <w:rsid w:val="00521FBF"/>
    <w:rsid w:val="0052593B"/>
    <w:rsid w:val="00525CD1"/>
    <w:rsid w:val="00525DE5"/>
    <w:rsid w:val="0052615C"/>
    <w:rsid w:val="00536AC7"/>
    <w:rsid w:val="00551D76"/>
    <w:rsid w:val="00555D3B"/>
    <w:rsid w:val="00556399"/>
    <w:rsid w:val="005660BD"/>
    <w:rsid w:val="00567FC9"/>
    <w:rsid w:val="005715D6"/>
    <w:rsid w:val="00585996"/>
    <w:rsid w:val="0058703A"/>
    <w:rsid w:val="00587F17"/>
    <w:rsid w:val="00593549"/>
    <w:rsid w:val="00596029"/>
    <w:rsid w:val="005A3F92"/>
    <w:rsid w:val="005A4024"/>
    <w:rsid w:val="005A405C"/>
    <w:rsid w:val="005B5D33"/>
    <w:rsid w:val="005C1635"/>
    <w:rsid w:val="005D46D1"/>
    <w:rsid w:val="005D5305"/>
    <w:rsid w:val="005D6C8B"/>
    <w:rsid w:val="005E2C44"/>
    <w:rsid w:val="005E4909"/>
    <w:rsid w:val="005E4B48"/>
    <w:rsid w:val="005F2F72"/>
    <w:rsid w:val="005F590D"/>
    <w:rsid w:val="00600DC4"/>
    <w:rsid w:val="00603517"/>
    <w:rsid w:val="00607CA1"/>
    <w:rsid w:val="006172D4"/>
    <w:rsid w:val="006275C2"/>
    <w:rsid w:val="006321C1"/>
    <w:rsid w:val="0063330F"/>
    <w:rsid w:val="006413AA"/>
    <w:rsid w:val="00642835"/>
    <w:rsid w:val="00645605"/>
    <w:rsid w:val="0065003E"/>
    <w:rsid w:val="00653084"/>
    <w:rsid w:val="00664549"/>
    <w:rsid w:val="00665EA1"/>
    <w:rsid w:val="00681DA1"/>
    <w:rsid w:val="00690ED5"/>
    <w:rsid w:val="006960D0"/>
    <w:rsid w:val="006A0945"/>
    <w:rsid w:val="006A0FAB"/>
    <w:rsid w:val="006A241A"/>
    <w:rsid w:val="006A39E3"/>
    <w:rsid w:val="006A6271"/>
    <w:rsid w:val="006B7813"/>
    <w:rsid w:val="006C170D"/>
    <w:rsid w:val="006C536C"/>
    <w:rsid w:val="006D22DC"/>
    <w:rsid w:val="006D2FE3"/>
    <w:rsid w:val="006D4207"/>
    <w:rsid w:val="006E0B47"/>
    <w:rsid w:val="006E21FB"/>
    <w:rsid w:val="006F22CE"/>
    <w:rsid w:val="007010B6"/>
    <w:rsid w:val="00710348"/>
    <w:rsid w:val="00712A2B"/>
    <w:rsid w:val="00713847"/>
    <w:rsid w:val="00716AA0"/>
    <w:rsid w:val="00722FA4"/>
    <w:rsid w:val="00726946"/>
    <w:rsid w:val="00730B67"/>
    <w:rsid w:val="00732381"/>
    <w:rsid w:val="00734B65"/>
    <w:rsid w:val="0073780F"/>
    <w:rsid w:val="007479F4"/>
    <w:rsid w:val="00762104"/>
    <w:rsid w:val="00770A9F"/>
    <w:rsid w:val="00780942"/>
    <w:rsid w:val="007825D3"/>
    <w:rsid w:val="007867DC"/>
    <w:rsid w:val="0079531B"/>
    <w:rsid w:val="007A4A08"/>
    <w:rsid w:val="007B0683"/>
    <w:rsid w:val="007B4183"/>
    <w:rsid w:val="007B512A"/>
    <w:rsid w:val="007C2097"/>
    <w:rsid w:val="007C4D74"/>
    <w:rsid w:val="007C5607"/>
    <w:rsid w:val="007D3BFB"/>
    <w:rsid w:val="007D475E"/>
    <w:rsid w:val="007D67CC"/>
    <w:rsid w:val="007E0DCE"/>
    <w:rsid w:val="007E16D9"/>
    <w:rsid w:val="007F16C8"/>
    <w:rsid w:val="007F17EF"/>
    <w:rsid w:val="007F496B"/>
    <w:rsid w:val="007F4FDC"/>
    <w:rsid w:val="00800104"/>
    <w:rsid w:val="00803E21"/>
    <w:rsid w:val="0080691C"/>
    <w:rsid w:val="00811D13"/>
    <w:rsid w:val="00813963"/>
    <w:rsid w:val="008153DE"/>
    <w:rsid w:val="00817868"/>
    <w:rsid w:val="00837283"/>
    <w:rsid w:val="00843C3D"/>
    <w:rsid w:val="00846D01"/>
    <w:rsid w:val="008477A1"/>
    <w:rsid w:val="00847D51"/>
    <w:rsid w:val="0085467E"/>
    <w:rsid w:val="00856B98"/>
    <w:rsid w:val="00862D03"/>
    <w:rsid w:val="00870EE7"/>
    <w:rsid w:val="00873B74"/>
    <w:rsid w:val="00881AEE"/>
    <w:rsid w:val="0089500C"/>
    <w:rsid w:val="008952D2"/>
    <w:rsid w:val="00895C76"/>
    <w:rsid w:val="008A0451"/>
    <w:rsid w:val="008A5E86"/>
    <w:rsid w:val="008B1118"/>
    <w:rsid w:val="008B3DB0"/>
    <w:rsid w:val="008B6B24"/>
    <w:rsid w:val="008C1E65"/>
    <w:rsid w:val="008E448A"/>
    <w:rsid w:val="008E4D48"/>
    <w:rsid w:val="008E5090"/>
    <w:rsid w:val="008E7E84"/>
    <w:rsid w:val="008F33A2"/>
    <w:rsid w:val="008F647C"/>
    <w:rsid w:val="008F686C"/>
    <w:rsid w:val="009012A3"/>
    <w:rsid w:val="00914BF7"/>
    <w:rsid w:val="00934900"/>
    <w:rsid w:val="00934B69"/>
    <w:rsid w:val="009359C8"/>
    <w:rsid w:val="009360A8"/>
    <w:rsid w:val="00940CB9"/>
    <w:rsid w:val="00946F9E"/>
    <w:rsid w:val="00954242"/>
    <w:rsid w:val="00957D6A"/>
    <w:rsid w:val="00971137"/>
    <w:rsid w:val="009874F6"/>
    <w:rsid w:val="009947C8"/>
    <w:rsid w:val="009A3CCE"/>
    <w:rsid w:val="009A7B75"/>
    <w:rsid w:val="009B4B2F"/>
    <w:rsid w:val="009B560B"/>
    <w:rsid w:val="009C61B9"/>
    <w:rsid w:val="009E3297"/>
    <w:rsid w:val="009E465E"/>
    <w:rsid w:val="009E6DB9"/>
    <w:rsid w:val="009F51F9"/>
    <w:rsid w:val="009F7FF6"/>
    <w:rsid w:val="00A07326"/>
    <w:rsid w:val="00A200DC"/>
    <w:rsid w:val="00A33D66"/>
    <w:rsid w:val="00A3669C"/>
    <w:rsid w:val="00A421A0"/>
    <w:rsid w:val="00A460B5"/>
    <w:rsid w:val="00A47E70"/>
    <w:rsid w:val="00A526CC"/>
    <w:rsid w:val="00A52808"/>
    <w:rsid w:val="00A72326"/>
    <w:rsid w:val="00A823B2"/>
    <w:rsid w:val="00A8322D"/>
    <w:rsid w:val="00A83B23"/>
    <w:rsid w:val="00A85046"/>
    <w:rsid w:val="00A862B9"/>
    <w:rsid w:val="00A91F8C"/>
    <w:rsid w:val="00A9344B"/>
    <w:rsid w:val="00A93D34"/>
    <w:rsid w:val="00AA5671"/>
    <w:rsid w:val="00AA76AB"/>
    <w:rsid w:val="00AB0C79"/>
    <w:rsid w:val="00AB6534"/>
    <w:rsid w:val="00AC59EA"/>
    <w:rsid w:val="00AD2965"/>
    <w:rsid w:val="00AD2F18"/>
    <w:rsid w:val="00AD384E"/>
    <w:rsid w:val="00AD7C25"/>
    <w:rsid w:val="00AE4442"/>
    <w:rsid w:val="00AF326D"/>
    <w:rsid w:val="00AF79C3"/>
    <w:rsid w:val="00AF7AF0"/>
    <w:rsid w:val="00B04B8A"/>
    <w:rsid w:val="00B05B9E"/>
    <w:rsid w:val="00B15EB6"/>
    <w:rsid w:val="00B2248C"/>
    <w:rsid w:val="00B258BB"/>
    <w:rsid w:val="00B31345"/>
    <w:rsid w:val="00B35C6C"/>
    <w:rsid w:val="00B36B4E"/>
    <w:rsid w:val="00B458A3"/>
    <w:rsid w:val="00B46356"/>
    <w:rsid w:val="00B660D7"/>
    <w:rsid w:val="00B66590"/>
    <w:rsid w:val="00B66D06"/>
    <w:rsid w:val="00B70FDD"/>
    <w:rsid w:val="00B719DE"/>
    <w:rsid w:val="00B74C22"/>
    <w:rsid w:val="00B754CE"/>
    <w:rsid w:val="00B8024E"/>
    <w:rsid w:val="00B861A7"/>
    <w:rsid w:val="00B95BA0"/>
    <w:rsid w:val="00B95BC8"/>
    <w:rsid w:val="00BA016E"/>
    <w:rsid w:val="00BB5DFC"/>
    <w:rsid w:val="00BC12EB"/>
    <w:rsid w:val="00BC7EB8"/>
    <w:rsid w:val="00BD279D"/>
    <w:rsid w:val="00C02B6F"/>
    <w:rsid w:val="00C07199"/>
    <w:rsid w:val="00C1041E"/>
    <w:rsid w:val="00C109C2"/>
    <w:rsid w:val="00C123D3"/>
    <w:rsid w:val="00C1723F"/>
    <w:rsid w:val="00C217B8"/>
    <w:rsid w:val="00C21836"/>
    <w:rsid w:val="00C2539D"/>
    <w:rsid w:val="00C35B9B"/>
    <w:rsid w:val="00C47E99"/>
    <w:rsid w:val="00C524DD"/>
    <w:rsid w:val="00C54F42"/>
    <w:rsid w:val="00C66424"/>
    <w:rsid w:val="00C66AA9"/>
    <w:rsid w:val="00C81FD1"/>
    <w:rsid w:val="00C953CF"/>
    <w:rsid w:val="00C953E5"/>
    <w:rsid w:val="00C95985"/>
    <w:rsid w:val="00C96EAE"/>
    <w:rsid w:val="00CA001C"/>
    <w:rsid w:val="00CA36CD"/>
    <w:rsid w:val="00CA3886"/>
    <w:rsid w:val="00CA4650"/>
    <w:rsid w:val="00CB1493"/>
    <w:rsid w:val="00CB204C"/>
    <w:rsid w:val="00CB4660"/>
    <w:rsid w:val="00CC22D4"/>
    <w:rsid w:val="00CC5026"/>
    <w:rsid w:val="00CC65BA"/>
    <w:rsid w:val="00CD1719"/>
    <w:rsid w:val="00CD2478"/>
    <w:rsid w:val="00CD3417"/>
    <w:rsid w:val="00CE21CA"/>
    <w:rsid w:val="00CE6096"/>
    <w:rsid w:val="00CF1673"/>
    <w:rsid w:val="00CF40B2"/>
    <w:rsid w:val="00D0472E"/>
    <w:rsid w:val="00D075A9"/>
    <w:rsid w:val="00D218E3"/>
    <w:rsid w:val="00D2328E"/>
    <w:rsid w:val="00D233EC"/>
    <w:rsid w:val="00D23A71"/>
    <w:rsid w:val="00D34009"/>
    <w:rsid w:val="00D35805"/>
    <w:rsid w:val="00D407B1"/>
    <w:rsid w:val="00D475BA"/>
    <w:rsid w:val="00D54E8C"/>
    <w:rsid w:val="00D6267B"/>
    <w:rsid w:val="00D65026"/>
    <w:rsid w:val="00D658A3"/>
    <w:rsid w:val="00D66B1F"/>
    <w:rsid w:val="00D673B8"/>
    <w:rsid w:val="00D70D86"/>
    <w:rsid w:val="00D7265B"/>
    <w:rsid w:val="00D83BF8"/>
    <w:rsid w:val="00D87C4F"/>
    <w:rsid w:val="00D92033"/>
    <w:rsid w:val="00D933C0"/>
    <w:rsid w:val="00DA4A78"/>
    <w:rsid w:val="00DA75EC"/>
    <w:rsid w:val="00DC492A"/>
    <w:rsid w:val="00DC7AD6"/>
    <w:rsid w:val="00DD30F3"/>
    <w:rsid w:val="00DD7C2B"/>
    <w:rsid w:val="00E00442"/>
    <w:rsid w:val="00E1161B"/>
    <w:rsid w:val="00E16C16"/>
    <w:rsid w:val="00E179B7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3CF4"/>
    <w:rsid w:val="00E71595"/>
    <w:rsid w:val="00E74E32"/>
    <w:rsid w:val="00E81BF9"/>
    <w:rsid w:val="00E84466"/>
    <w:rsid w:val="00E855CA"/>
    <w:rsid w:val="00EB4FA3"/>
    <w:rsid w:val="00EB77F5"/>
    <w:rsid w:val="00ED04FE"/>
    <w:rsid w:val="00ED4616"/>
    <w:rsid w:val="00ED5B7D"/>
    <w:rsid w:val="00ED6A29"/>
    <w:rsid w:val="00ED6FAA"/>
    <w:rsid w:val="00ED76A8"/>
    <w:rsid w:val="00EE2467"/>
    <w:rsid w:val="00EE7D7C"/>
    <w:rsid w:val="00EF1DD8"/>
    <w:rsid w:val="00EF2CB8"/>
    <w:rsid w:val="00EF366B"/>
    <w:rsid w:val="00EF3AC8"/>
    <w:rsid w:val="00EF492D"/>
    <w:rsid w:val="00F00F00"/>
    <w:rsid w:val="00F06166"/>
    <w:rsid w:val="00F10DFC"/>
    <w:rsid w:val="00F171D1"/>
    <w:rsid w:val="00F20362"/>
    <w:rsid w:val="00F25D98"/>
    <w:rsid w:val="00F27894"/>
    <w:rsid w:val="00F300FB"/>
    <w:rsid w:val="00F3381D"/>
    <w:rsid w:val="00F5389E"/>
    <w:rsid w:val="00F545AC"/>
    <w:rsid w:val="00F54AA7"/>
    <w:rsid w:val="00F56BA7"/>
    <w:rsid w:val="00F57B0D"/>
    <w:rsid w:val="00F610C3"/>
    <w:rsid w:val="00F65CCD"/>
    <w:rsid w:val="00F66359"/>
    <w:rsid w:val="00F80B90"/>
    <w:rsid w:val="00F81736"/>
    <w:rsid w:val="00F84440"/>
    <w:rsid w:val="00F9205A"/>
    <w:rsid w:val="00F92762"/>
    <w:rsid w:val="00F946A3"/>
    <w:rsid w:val="00F95B00"/>
    <w:rsid w:val="00F95E21"/>
    <w:rsid w:val="00FA172B"/>
    <w:rsid w:val="00FA4E80"/>
    <w:rsid w:val="00FA6890"/>
    <w:rsid w:val="00FB6386"/>
    <w:rsid w:val="00FC77DE"/>
    <w:rsid w:val="00FD0BB2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36BA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36BA6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Normal"/>
    <w:qFormat/>
    <w:rsid w:val="00036BA6"/>
    <w:rPr>
      <w:i/>
      <w:color w:val="0000FF"/>
    </w:rPr>
  </w:style>
  <w:style w:type="character" w:customStyle="1" w:styleId="THChar">
    <w:name w:val="TH Char"/>
    <w:link w:val="TH"/>
    <w:qFormat/>
    <w:rsid w:val="00AF326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F326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F326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AF32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621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621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2104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762104"/>
  </w:style>
  <w:style w:type="character" w:customStyle="1" w:styleId="Heading4Char">
    <w:name w:val="Heading 4 Char"/>
    <w:link w:val="Heading4"/>
    <w:rsid w:val="00762104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24A3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5308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3432D2"/>
    <w:rPr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496967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rsid w:val="00496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,Editor's Note Char1"/>
    <w:link w:val="EditorsNote"/>
    <w:qFormat/>
    <w:locked/>
    <w:rsid w:val="006D22D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6D22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Ly.Quang@convidawireless.co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6DCE38-7783-43C1-867C-537356EF8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6BE4AC-12AC-4704-8786-35738B5AFD60}">
  <ds:schemaRefs>
    <ds:schemaRef ds:uri="http://schemas.microsoft.com/office/2006/metadata/properties"/>
    <ds:schemaRef ds:uri="http://purl.org/dc/terms/"/>
    <ds:schemaRef ds:uri="78c86622-bb1c-4cae-8dff-61f776ce7b6e"/>
    <ds:schemaRef ds:uri="http://purl.org/dc/dcmitype/"/>
    <ds:schemaRef ds:uri="http://schemas.microsoft.com/office/2006/documentManagement/types"/>
    <ds:schemaRef ds:uri="7c5b1d21-3706-402b-9a47-606a047dfa16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D10993A-FFAD-4B0F-BDB6-6AFECBF99A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551</Words>
  <Characters>2991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Quang Ly</cp:lastModifiedBy>
  <cp:revision>27</cp:revision>
  <cp:lastPrinted>1900-01-01T05:00:00Z</cp:lastPrinted>
  <dcterms:created xsi:type="dcterms:W3CDTF">2024-08-08T15:56:00Z</dcterms:created>
  <dcterms:modified xsi:type="dcterms:W3CDTF">2024-08-12T12:14:00Z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2024-05-07T19:07:22Z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70bd1263-f7c9-4da4-be4d-5a3d62f315dd</vt:lpwstr>
  </property>
  <property fmtid="{D5CDD505-2E9C-101B-9397-08002B2CF9AE}" pid="9" name="MSIP_Label_4d2f777e-4347-4fc6-823a-b44ab313546a_ContentBits">
    <vt:lpwstr>2</vt:lpwstr>
  </property>
  <property fmtid="{D5CDD505-2E9C-101B-9397-08002B2CF9AE}" pid="10" name="ContentTypeId">
    <vt:lpwstr>0x010100062AE3A24E931C48B815E03240E3BBF2</vt:lpwstr>
  </property>
  <property fmtid="{D5CDD505-2E9C-101B-9397-08002B2CF9AE}" pid="11" name="MediaServiceImageTags">
    <vt:lpwstr/>
  </property>
</Properties>
</file>