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B962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47573" w:rsidRPr="00347573">
          <w:rPr>
            <w:b/>
            <w:noProof/>
            <w:sz w:val="24"/>
          </w:rPr>
          <w:t>SA4</w:t>
        </w:r>
      </w:fldSimple>
      <w:r w:rsidR="00C66BA2">
        <w:rPr>
          <w:b/>
          <w:noProof/>
          <w:sz w:val="24"/>
        </w:rPr>
        <w:t xml:space="preserve"> </w:t>
      </w:r>
      <w:r>
        <w:rPr>
          <w:b/>
          <w:noProof/>
          <w:sz w:val="24"/>
        </w:rPr>
        <w:t>Meeting #</w:t>
      </w:r>
      <w:fldSimple w:instr=" DOCPROPERTY  MtgSeq  \* MERGEFORMAT ">
        <w:r w:rsidR="00347573" w:rsidRPr="00347573">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sidR="00347573" w:rsidRPr="00347573">
          <w:rPr>
            <w:b/>
            <w:i/>
            <w:noProof/>
            <w:sz w:val="28"/>
          </w:rPr>
          <w:t>S4-240896</w:t>
        </w:r>
      </w:fldSimple>
    </w:p>
    <w:p w14:paraId="7CB45193" w14:textId="3B8FAFEF" w:rsidR="001E41F3" w:rsidRDefault="00984860" w:rsidP="005E2C44">
      <w:pPr>
        <w:pStyle w:val="CRCoverPage"/>
        <w:outlineLvl w:val="0"/>
        <w:rPr>
          <w:b/>
          <w:noProof/>
          <w:sz w:val="24"/>
        </w:rPr>
      </w:pPr>
      <w:fldSimple w:instr=" DOCPROPERTY  Location  \* MERGEFORMAT ">
        <w:r w:rsidR="00347573" w:rsidRPr="00347573">
          <w:rPr>
            <w:b/>
            <w:noProof/>
            <w:sz w:val="24"/>
          </w:rPr>
          <w:t>Jeju</w:t>
        </w:r>
      </w:fldSimple>
      <w:r w:rsidR="001E41F3">
        <w:rPr>
          <w:b/>
          <w:noProof/>
          <w:sz w:val="24"/>
        </w:rPr>
        <w:t xml:space="preserve">, </w:t>
      </w:r>
      <w:fldSimple w:instr=" DOCPROPERTY  Country  \* MERGEFORMAT ">
        <w:r w:rsidR="00347573" w:rsidRPr="00347573">
          <w:rPr>
            <w:b/>
            <w:noProof/>
            <w:sz w:val="24"/>
          </w:rPr>
          <w:t>Korea (Republic Of)</w:t>
        </w:r>
      </w:fldSimple>
      <w:r w:rsidR="001E41F3">
        <w:rPr>
          <w:b/>
          <w:noProof/>
          <w:sz w:val="24"/>
        </w:rPr>
        <w:t xml:space="preserve">, </w:t>
      </w:r>
      <w:fldSimple w:instr=" DOCPROPERTY  StartDate  \* MERGEFORMAT ">
        <w:r w:rsidR="00347573" w:rsidRPr="00347573">
          <w:rPr>
            <w:b/>
            <w:noProof/>
            <w:sz w:val="24"/>
          </w:rPr>
          <w:t>20th May 2024</w:t>
        </w:r>
      </w:fldSimple>
      <w:r w:rsidR="00547111">
        <w:rPr>
          <w:b/>
          <w:noProof/>
          <w:sz w:val="24"/>
        </w:rPr>
        <w:t xml:space="preserve"> - </w:t>
      </w:r>
      <w:fldSimple w:instr=" DOCPROPERTY  EndDate  \* MERGEFORMAT ">
        <w:r w:rsidR="00347573" w:rsidRPr="00347573">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0D0A0" w:rsidR="001E41F3" w:rsidRPr="00410371" w:rsidRDefault="00984860" w:rsidP="00E13F3D">
            <w:pPr>
              <w:pStyle w:val="CRCoverPage"/>
              <w:spacing w:after="0"/>
              <w:jc w:val="right"/>
              <w:rPr>
                <w:b/>
                <w:noProof/>
                <w:sz w:val="28"/>
              </w:rPr>
            </w:pPr>
            <w:fldSimple w:instr=" DOCPROPERTY  Spec#  \* MERGEFORMAT ">
              <w:r w:rsidR="00347573" w:rsidRPr="00347573">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DF3B9" w:rsidR="001E41F3" w:rsidRPr="00410371" w:rsidRDefault="00984860" w:rsidP="00547111">
            <w:pPr>
              <w:pStyle w:val="CRCoverPage"/>
              <w:spacing w:after="0"/>
              <w:rPr>
                <w:noProof/>
              </w:rPr>
            </w:pPr>
            <w:fldSimple w:instr=" DOCPROPERTY  Cr#  \* MERGEFORMAT ">
              <w:r w:rsidR="00347573" w:rsidRPr="00347573">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DE9C9" w:rsidR="001E41F3" w:rsidRPr="00410371" w:rsidRDefault="00984860" w:rsidP="00E13F3D">
            <w:pPr>
              <w:pStyle w:val="CRCoverPage"/>
              <w:spacing w:after="0"/>
              <w:jc w:val="center"/>
              <w:rPr>
                <w:b/>
                <w:noProof/>
              </w:rPr>
            </w:pPr>
            <w:fldSimple w:instr=" DOCPROPERTY  Revision  \* MERGEFORMAT ">
              <w:r w:rsidR="00347573" w:rsidRPr="00347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711D" w:rsidR="001E41F3" w:rsidRPr="00410371" w:rsidRDefault="00984860">
            <w:pPr>
              <w:pStyle w:val="CRCoverPage"/>
              <w:spacing w:after="0"/>
              <w:jc w:val="center"/>
              <w:rPr>
                <w:noProof/>
                <w:sz w:val="28"/>
              </w:rPr>
            </w:pPr>
            <w:fldSimple w:instr=" DOCPROPERTY  Version  \* MERGEFORMAT ">
              <w:r w:rsidR="00347573" w:rsidRPr="00347573">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33FBC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DAAC2" w:rsidR="00F25D98" w:rsidRDefault="003475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CBD87" w:rsidR="00F25D98" w:rsidRDefault="00347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69A99" w:rsidR="001E41F3" w:rsidRDefault="00984860">
            <w:pPr>
              <w:pStyle w:val="CRCoverPage"/>
              <w:spacing w:after="0"/>
              <w:ind w:left="100"/>
              <w:rPr>
                <w:noProof/>
              </w:rPr>
            </w:pPr>
            <w:fldSimple w:instr=" DOCPROPERTY  CrTitle  \* MERGEFORMAT ">
              <w:r w:rsidR="00347573">
                <w:t>Support for RedCap UEs in MBS Broadcast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F88FB" w:rsidR="001E41F3" w:rsidRDefault="00984860">
            <w:pPr>
              <w:pStyle w:val="CRCoverPage"/>
              <w:spacing w:after="0"/>
              <w:ind w:left="100"/>
              <w:rPr>
                <w:noProof/>
              </w:rPr>
            </w:pPr>
            <w:fldSimple w:instr=" DOCPROPERTY  SourceIfWg  \* MERGEFORMAT ">
              <w:r w:rsidR="00347573">
                <w:rPr>
                  <w:noProof/>
                </w:rPr>
                <w:t>Qualcomm Germany,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6B091" w:rsidR="001E41F3" w:rsidRDefault="00984860" w:rsidP="00547111">
            <w:pPr>
              <w:pStyle w:val="CRCoverPage"/>
              <w:spacing w:after="0"/>
              <w:ind w:left="100"/>
              <w:rPr>
                <w:noProof/>
              </w:rPr>
            </w:pPr>
            <w:fldSimple w:instr=" DOCPROPERTY  SourceIfTsg  \* MERGEFORMAT ">
              <w:r w:rsidR="0034757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2A260" w:rsidR="001E41F3" w:rsidRDefault="00984860">
            <w:pPr>
              <w:pStyle w:val="CRCoverPage"/>
              <w:spacing w:after="0"/>
              <w:ind w:left="100"/>
              <w:rPr>
                <w:noProof/>
              </w:rPr>
            </w:pPr>
            <w:fldSimple w:instr=" DOCPROPERTY  RelatedWis  \* MERGEFORMAT ">
              <w:r w:rsidR="00347573">
                <w:rPr>
                  <w:noProof/>
                </w:rPr>
                <w:t>TEI18, 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233D2" w:rsidR="001E41F3" w:rsidRDefault="00984860">
            <w:pPr>
              <w:pStyle w:val="CRCoverPage"/>
              <w:spacing w:after="0"/>
              <w:ind w:left="100"/>
              <w:rPr>
                <w:noProof/>
              </w:rPr>
            </w:pPr>
            <w:fldSimple w:instr=" DOCPROPERTY  ResDate  \* MERGEFORMAT ">
              <w:r w:rsidR="00347573">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32FF0" w:rsidR="001E41F3" w:rsidRDefault="00984860" w:rsidP="00D24991">
            <w:pPr>
              <w:pStyle w:val="CRCoverPage"/>
              <w:spacing w:after="0"/>
              <w:ind w:left="100" w:right="-609"/>
              <w:rPr>
                <w:b/>
                <w:noProof/>
              </w:rPr>
            </w:pPr>
            <w:fldSimple w:instr=" DOCPROPERTY  Cat  \* MERGEFORMAT ">
              <w:r w:rsidR="00347573" w:rsidRPr="00347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FDCD3" w:rsidR="001E41F3" w:rsidRDefault="00984860">
            <w:pPr>
              <w:pStyle w:val="CRCoverPage"/>
              <w:spacing w:after="0"/>
              <w:ind w:left="100"/>
              <w:rPr>
                <w:noProof/>
              </w:rPr>
            </w:pPr>
            <w:fldSimple w:instr=" DOCPROPERTY  Release  \* MERGEFORMAT ">
              <w:r w:rsidR="0034757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B73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51283" w14:textId="77777777" w:rsidR="00347573" w:rsidRDefault="00347573" w:rsidP="00D14538">
            <w:pPr>
              <w:spacing w:after="0"/>
              <w:rPr>
                <w:rFonts w:ascii="Arial" w:hAnsi="Arial" w:cs="Arial"/>
                <w:noProof/>
                <w:lang w:eastAsia="ko-KR"/>
              </w:rPr>
            </w:pPr>
            <w:r w:rsidRPr="00BB3124">
              <w:rPr>
                <w:rFonts w:ascii="Arial" w:hAnsi="Arial" w:cs="Arial"/>
                <w:noProof/>
                <w:lang w:eastAsia="ko-KR"/>
              </w:rPr>
              <w:t xml:space="preserve">In order for RedCap UEs to be able to receive 5MBS service in broadcast mode, NG-RAN needs to be able to determine the specific broadcast MBS service identified by the MBS Session ID </w:t>
            </w:r>
            <w:r>
              <w:rPr>
                <w:rFonts w:ascii="Arial" w:hAnsi="Arial" w:cs="Arial"/>
                <w:noProof/>
                <w:lang w:eastAsia="ko-KR"/>
              </w:rPr>
              <w:t xml:space="preserve">and it </w:t>
            </w:r>
            <w:r w:rsidRPr="00BB3124">
              <w:rPr>
                <w:rFonts w:ascii="Arial" w:hAnsi="Arial" w:cs="Arial"/>
                <w:noProof/>
                <w:lang w:eastAsia="ko-KR"/>
              </w:rPr>
              <w:t xml:space="preserve">should be received by </w:t>
            </w:r>
            <w:r w:rsidRPr="00DB6176">
              <w:rPr>
                <w:rFonts w:ascii="Arial" w:hAnsi="Arial" w:cs="Arial"/>
                <w:noProof/>
                <w:lang w:eastAsia="ko-KR"/>
              </w:rPr>
              <w:t>RedCap UEs</w:t>
            </w:r>
            <w:r w:rsidRPr="00BB3124">
              <w:rPr>
                <w:rFonts w:ascii="Arial" w:hAnsi="Arial" w:cs="Arial"/>
                <w:noProof/>
                <w:lang w:eastAsia="ko-KR"/>
              </w:rPr>
              <w:t>.In order for NG-RAN to know that the MBS Service is to be received</w:t>
            </w:r>
            <w:r>
              <w:rPr>
                <w:rFonts w:ascii="Arial" w:hAnsi="Arial" w:cs="Arial"/>
                <w:noProof/>
                <w:lang w:eastAsia="ko-KR"/>
              </w:rPr>
              <w:t xml:space="preserve"> by </w:t>
            </w:r>
            <w:r w:rsidRPr="00DB6176">
              <w:rPr>
                <w:rFonts w:ascii="Arial" w:hAnsi="Arial" w:cs="Arial"/>
                <w:noProof/>
                <w:lang w:eastAsia="ko-KR"/>
              </w:rPr>
              <w:t>RedCap UEs</w:t>
            </w:r>
            <w:r w:rsidRPr="00BB3124">
              <w:rPr>
                <w:rFonts w:ascii="Arial" w:hAnsi="Arial" w:cs="Arial"/>
                <w:noProof/>
                <w:lang w:eastAsia="ko-KR"/>
              </w:rPr>
              <w:t xml:space="preserve">, </w:t>
            </w:r>
            <w:r>
              <w:rPr>
                <w:rFonts w:ascii="Arial" w:hAnsi="Arial" w:cs="Arial"/>
                <w:noProof/>
                <w:lang w:eastAsia="ko-KR"/>
              </w:rPr>
              <w:t>information</w:t>
            </w:r>
            <w:r w:rsidRPr="00BB3124">
              <w:rPr>
                <w:rFonts w:ascii="Arial" w:hAnsi="Arial" w:cs="Arial"/>
                <w:noProof/>
                <w:lang w:eastAsia="ko-KR"/>
              </w:rPr>
              <w:t xml:space="preserve"> needs to be provided by the AF to the NEF/MBSF at the MBS Session Creation. </w:t>
            </w:r>
          </w:p>
          <w:p w14:paraId="6471435A" w14:textId="77777777" w:rsidR="00347573" w:rsidRDefault="00347573" w:rsidP="00347573">
            <w:pPr>
              <w:spacing w:after="0"/>
              <w:ind w:left="54"/>
              <w:rPr>
                <w:rFonts w:ascii="Arial" w:hAnsi="Arial" w:cs="Arial"/>
                <w:noProof/>
                <w:lang w:eastAsia="ko-KR"/>
              </w:rPr>
            </w:pPr>
          </w:p>
          <w:p w14:paraId="598CBC62" w14:textId="247F621D" w:rsidR="00347573" w:rsidRPr="00BB3124" w:rsidRDefault="00347573" w:rsidP="00D14538">
            <w:pPr>
              <w:spacing w:after="0"/>
              <w:rPr>
                <w:rFonts w:ascii="Arial" w:hAnsi="Arial" w:cs="Arial"/>
                <w:noProof/>
                <w:lang w:eastAsia="ko-KR"/>
              </w:rPr>
            </w:pPr>
            <w:r>
              <w:rPr>
                <w:rFonts w:ascii="Arial" w:hAnsi="Arial" w:cs="Arial"/>
                <w:noProof/>
                <w:lang w:eastAsia="ko-KR"/>
              </w:rPr>
              <w:t>With respect to how</w:t>
            </w:r>
            <w:r w:rsidRPr="00BB3124">
              <w:rPr>
                <w:rFonts w:ascii="Arial" w:hAnsi="Arial" w:cs="Arial"/>
                <w:noProof/>
                <w:lang w:eastAsia="ko-KR"/>
              </w:rPr>
              <w:t xml:space="preserve"> to communicate the information about the support for RedCap UEs to NG-RAN</w:t>
            </w:r>
            <w:r>
              <w:rPr>
                <w:rFonts w:ascii="Arial" w:hAnsi="Arial" w:cs="Arial"/>
                <w:noProof/>
                <w:lang w:eastAsia="ko-KR"/>
              </w:rPr>
              <w:t xml:space="preserve">, it is proposed to </w:t>
            </w:r>
            <w:r w:rsidRPr="00BB3124">
              <w:rPr>
                <w:rFonts w:ascii="Arial" w:hAnsi="Arial" w:cs="Arial"/>
                <w:noProof/>
                <w:lang w:eastAsia="ko-KR"/>
              </w:rPr>
              <w:t xml:space="preserve">use explicit optional </w:t>
            </w:r>
            <w:r>
              <w:rPr>
                <w:rFonts w:ascii="Arial" w:hAnsi="Arial" w:cs="Arial"/>
                <w:noProof/>
                <w:lang w:eastAsia="ko-KR"/>
              </w:rPr>
              <w:t>information</w:t>
            </w:r>
            <w:r w:rsidRPr="00BB3124">
              <w:rPr>
                <w:rFonts w:ascii="Arial" w:hAnsi="Arial" w:cs="Arial"/>
                <w:noProof/>
                <w:lang w:eastAsia="ko-KR"/>
              </w:rPr>
              <w:t xml:space="preserve"> in N2 SM Information from MB-SMF to AMF and from AMF to NG-RAN</w:t>
            </w:r>
            <w:r>
              <w:rPr>
                <w:rFonts w:ascii="Arial" w:hAnsi="Arial" w:cs="Arial"/>
                <w:noProof/>
                <w:lang w:eastAsia="ko-KR"/>
              </w:rPr>
              <w:t xml:space="preserve"> to indicate</w:t>
            </w:r>
            <w:r w:rsidR="002568B1">
              <w:rPr>
                <w:rFonts w:ascii="Arial" w:hAnsi="Arial" w:cs="Arial"/>
                <w:noProof/>
                <w:lang w:eastAsia="ko-KR"/>
              </w:rPr>
              <w:t xml:space="preserve"> </w:t>
            </w:r>
            <w:r w:rsidR="002568B1" w:rsidRPr="002568B1">
              <w:rPr>
                <w:rFonts w:ascii="Arial" w:hAnsi="Arial" w:cs="Arial"/>
                <w:noProof/>
                <w:lang w:eastAsia="ko-KR"/>
              </w:rPr>
              <w:t>whether the broadcast MBS session is intended only for NR RedCap UEs, both for NR RedCap UEs and non-RedCap UEs, or only by non-RedCap UEs</w:t>
            </w:r>
            <w:r w:rsidR="002568B1">
              <w:rPr>
                <w:rFonts w:ascii="Arial" w:hAnsi="Arial" w:cs="Arial"/>
                <w:noProof/>
                <w:lang w:eastAsia="ko-KR"/>
              </w:rPr>
              <w:t>.</w:t>
            </w:r>
          </w:p>
          <w:p w14:paraId="5EF5468A" w14:textId="77777777" w:rsidR="001E41F3" w:rsidRDefault="001E41F3">
            <w:pPr>
              <w:pStyle w:val="CRCoverPage"/>
              <w:spacing w:after="0"/>
              <w:ind w:left="100"/>
              <w:rPr>
                <w:noProof/>
              </w:rPr>
            </w:pPr>
          </w:p>
          <w:p w14:paraId="344343C0" w14:textId="73171276" w:rsidR="00347573" w:rsidRDefault="00347573" w:rsidP="00347573">
            <w:pPr>
              <w:pStyle w:val="CRCoverPage"/>
              <w:spacing w:after="0"/>
              <w:rPr>
                <w:noProof/>
              </w:rPr>
            </w:pPr>
            <w:r>
              <w:rPr>
                <w:noProof/>
              </w:rPr>
              <w:t xml:space="preserve">SA2 has </w:t>
            </w:r>
            <w:r w:rsidR="002568B1">
              <w:rPr>
                <w:noProof/>
              </w:rPr>
              <w:t xml:space="preserve">approved </w:t>
            </w:r>
            <w:r>
              <w:rPr>
                <w:noProof/>
              </w:rPr>
              <w:t>23247-CR0341 to address the issue.</w:t>
            </w:r>
          </w:p>
          <w:p w14:paraId="51D2D6AD" w14:textId="77777777" w:rsidR="00347573" w:rsidRDefault="00347573" w:rsidP="00347573">
            <w:pPr>
              <w:pStyle w:val="CRCoverPage"/>
              <w:spacing w:after="0"/>
              <w:rPr>
                <w:noProof/>
              </w:rPr>
            </w:pPr>
          </w:p>
          <w:p w14:paraId="708AA7DE" w14:textId="478627E0" w:rsidR="00347573" w:rsidRDefault="00347573" w:rsidP="00347573">
            <w:pPr>
              <w:pStyle w:val="CRCoverPage"/>
              <w:spacing w:after="0"/>
              <w:rPr>
                <w:noProof/>
              </w:rPr>
            </w:pPr>
            <w:r>
              <w:rPr>
                <w:noProof/>
              </w:rPr>
              <w:t>In order for the MBS User Service to configure and provide the RedCap information, MBS User Services need to be extended as well in order to permit configuration from Application Provider and to prepare the information to MBS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46ADF" w:rsidR="001E41F3" w:rsidRDefault="00347573">
            <w:pPr>
              <w:pStyle w:val="CRCoverPage"/>
              <w:spacing w:after="0"/>
              <w:ind w:left="100"/>
              <w:rPr>
                <w:noProof/>
              </w:rPr>
            </w:pPr>
            <w:r>
              <w:rPr>
                <w:noProof/>
              </w:rPr>
              <w:t xml:space="preserve">Add </w:t>
            </w:r>
            <w:r>
              <w:rPr>
                <w:rFonts w:cs="Arial"/>
                <w:noProof/>
                <w:lang w:eastAsia="ko-KR"/>
              </w:rPr>
              <w:t>NR RedCap UE Information to MBS Distribution session parameters and to announcement parameters and describe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B3CC9" w:rsidR="001E41F3" w:rsidRDefault="00347573">
            <w:pPr>
              <w:pStyle w:val="CRCoverPage"/>
              <w:spacing w:after="0"/>
              <w:ind w:left="100"/>
              <w:rPr>
                <w:noProof/>
              </w:rPr>
            </w:pPr>
            <w:r>
              <w:rPr>
                <w:rFonts w:cs="Arial"/>
                <w:noProof/>
                <w:lang w:eastAsia="ko-KR"/>
              </w:rPr>
              <w:t>“NR RedCap UE Information” cannot be configured by AF and is not available to MBS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89EE" w:rsidR="001E41F3" w:rsidRDefault="00D14538">
            <w:pPr>
              <w:pStyle w:val="CRCoverPage"/>
              <w:spacing w:after="0"/>
              <w:ind w:left="100"/>
              <w:rPr>
                <w:noProof/>
              </w:rPr>
            </w:pPr>
            <w:r>
              <w:rPr>
                <w:noProof/>
              </w:rPr>
              <w:t>4.5.6, 4.5.8, 4.5.9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FB0FF" w:rsidR="001E41F3" w:rsidRDefault="003475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D2A16" w:rsidR="001E41F3" w:rsidRDefault="00145D43">
            <w:pPr>
              <w:pStyle w:val="CRCoverPage"/>
              <w:spacing w:after="0"/>
              <w:ind w:left="99"/>
              <w:rPr>
                <w:noProof/>
              </w:rPr>
            </w:pPr>
            <w:r>
              <w:rPr>
                <w:noProof/>
              </w:rPr>
              <w:t xml:space="preserve">TS/TR </w:t>
            </w:r>
            <w:r w:rsidR="00347573">
              <w:rPr>
                <w:noProof/>
              </w:rPr>
              <w:t>23.247</w:t>
            </w:r>
            <w:r>
              <w:rPr>
                <w:noProof/>
              </w:rPr>
              <w:t xml:space="preserve"> CR </w:t>
            </w:r>
            <w:r w:rsidR="00347573">
              <w:rPr>
                <w:noProof/>
              </w:rPr>
              <w:t>0341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5EF05" w:rsidR="001E41F3" w:rsidRDefault="00347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F5821" w:rsidR="001E41F3" w:rsidRDefault="00347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430E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20FE2">
          <w:headerReference w:type="even" r:id="rId11"/>
          <w:footnotePr>
            <w:numRestart w:val="eachSect"/>
          </w:footnotePr>
          <w:pgSz w:w="11907" w:h="16840" w:code="9"/>
          <w:pgMar w:top="1418" w:right="1134" w:bottom="1134" w:left="1134" w:header="680" w:footer="567" w:gutter="0"/>
          <w:cols w:space="720"/>
        </w:sectPr>
      </w:pPr>
    </w:p>
    <w:p w14:paraId="67913090" w14:textId="77777777" w:rsidR="00347573" w:rsidRDefault="00347573" w:rsidP="00347573">
      <w:pPr>
        <w:pStyle w:val="Changefirst"/>
      </w:pPr>
      <w:bookmarkStart w:id="1" w:name="_Hlk166510127"/>
      <w:r>
        <w:rPr>
          <w:highlight w:val="yellow"/>
        </w:rPr>
        <w:lastRenderedPageBreak/>
        <w:t>FIRS</w:t>
      </w:r>
      <w:r w:rsidRPr="00F66D5C">
        <w:rPr>
          <w:highlight w:val="yellow"/>
        </w:rPr>
        <w:t>T CHANGE</w:t>
      </w:r>
    </w:p>
    <w:p w14:paraId="5E021925" w14:textId="77777777" w:rsidR="00347573" w:rsidRPr="003721A8" w:rsidRDefault="00347573" w:rsidP="00347573">
      <w:pPr>
        <w:pStyle w:val="Heading3"/>
      </w:pPr>
      <w:bookmarkStart w:id="2" w:name="_Toc146218289"/>
      <w:bookmarkStart w:id="3" w:name="_Hlk166507011"/>
      <w:bookmarkEnd w:id="1"/>
      <w:r w:rsidRPr="003721A8">
        <w:t>4.5.6</w:t>
      </w:r>
      <w:r w:rsidRPr="003721A8">
        <w:tab/>
        <w:t>MBS Distribution Session parameters</w:t>
      </w:r>
      <w:bookmarkEnd w:id="2"/>
    </w:p>
    <w:p w14:paraId="118B9B7A" w14:textId="77777777" w:rsidR="00347573" w:rsidRPr="003721A8" w:rsidRDefault="00347573" w:rsidP="00347573">
      <w:r w:rsidRPr="003721A8">
        <w:t>This entity models an MBS Distribution Session, as provisioned by the MBS Application Provider and as managed by the MBSF. This MBSF subsequently uses this information to provision a corresponding MBS Distribution Session in the MBSTF.</w:t>
      </w:r>
    </w:p>
    <w:p w14:paraId="33D8548A" w14:textId="77777777" w:rsidR="00347573" w:rsidRDefault="00347573" w:rsidP="00347573">
      <w:pPr>
        <w:keepLines/>
      </w:pPr>
      <w:r>
        <w:t>The following parameters assigned by the MBS Application Provider may be updated by the MBS Application Provider at any time:</w:t>
      </w:r>
    </w:p>
    <w:p w14:paraId="0D2FF4F9" w14:textId="77777777" w:rsidR="00347573" w:rsidRPr="009B54AD" w:rsidRDefault="00347573" w:rsidP="00347573">
      <w:pPr>
        <w:pStyle w:val="B1"/>
      </w:pPr>
      <w:r>
        <w:t>-</w:t>
      </w:r>
      <w:r>
        <w:tab/>
      </w:r>
      <w:r w:rsidRPr="009B54AD">
        <w:t>Target service areas,</w:t>
      </w:r>
    </w:p>
    <w:p w14:paraId="03D5A8D6" w14:textId="77777777" w:rsidR="00347573" w:rsidRPr="009B54AD" w:rsidRDefault="00347573" w:rsidP="00347573">
      <w:pPr>
        <w:pStyle w:val="B1"/>
      </w:pPr>
      <w:r>
        <w:t>-</w:t>
      </w:r>
      <w:r>
        <w:tab/>
      </w:r>
      <w:r w:rsidRPr="009B54AD">
        <w:t>MBS Frequency Selection Area (FSA) Identifier (applicable only to broadcast Service type)</w:t>
      </w:r>
      <w:ins w:id="4" w:author="Thomas Stockhammer" w:date="2024-05-13T14:48:00Z">
        <w:r>
          <w:t>,</w:t>
        </w:r>
      </w:ins>
    </w:p>
    <w:p w14:paraId="36BACBF2" w14:textId="77777777" w:rsidR="00347573" w:rsidRDefault="00347573" w:rsidP="00347573">
      <w:pPr>
        <w:pStyle w:val="B1"/>
        <w:rPr>
          <w:ins w:id="5" w:author="Thomas Stockhammer" w:date="2024-05-13T14:48:00Z"/>
        </w:rPr>
      </w:pPr>
      <w:r>
        <w:t>-</w:t>
      </w:r>
      <w:r>
        <w:tab/>
      </w:r>
      <w:r w:rsidRPr="009B54AD">
        <w:t>QoS information</w:t>
      </w:r>
      <w:ins w:id="6" w:author="Thomas Stockhammer" w:date="2024-05-13T14:48:00Z">
        <w:r>
          <w:t>,</w:t>
        </w:r>
      </w:ins>
    </w:p>
    <w:p w14:paraId="372ED137" w14:textId="0F9363F8" w:rsidR="00347573" w:rsidRPr="009B54AD" w:rsidRDefault="00347573" w:rsidP="00347573">
      <w:pPr>
        <w:pStyle w:val="B1"/>
      </w:pPr>
      <w:ins w:id="7" w:author="Thomas Stockhammer" w:date="2024-05-13T14:48:00Z">
        <w:r>
          <w:t>-</w:t>
        </w:r>
        <w:r>
          <w:tab/>
        </w:r>
      </w:ins>
      <w:ins w:id="8" w:author="Thomas Stockhammer" w:date="2024-05-13T14:50:00Z">
        <w:r w:rsidRPr="008966E1">
          <w:t>NR RedCap UE Information</w:t>
        </w:r>
        <w:r>
          <w:t xml:space="preserve"> as defined in 3GPP TS 23.247</w:t>
        </w:r>
      </w:ins>
      <w:ins w:id="9" w:author="Thomas Stockhammer" w:date="2024-05-13T14:51:00Z">
        <w:r>
          <w:t xml:space="preserve"> [5], clause 6.</w:t>
        </w:r>
      </w:ins>
      <w:ins w:id="10" w:author="Huawei-Qi-0514" w:date="2024-05-14T12:08:00Z">
        <w:r w:rsidR="002568B1">
          <w:t>19</w:t>
        </w:r>
      </w:ins>
      <w:r w:rsidRPr="009B54AD">
        <w:t>.</w:t>
      </w:r>
    </w:p>
    <w:p w14:paraId="1A1CFDB4" w14:textId="77777777" w:rsidR="00347573" w:rsidRDefault="00347573" w:rsidP="00347573">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653DAA3F" w14:textId="77777777" w:rsidR="00347573" w:rsidRPr="003721A8" w:rsidRDefault="00347573" w:rsidP="00347573">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09B91426" w14:textId="77777777" w:rsidR="00347573" w:rsidRPr="003721A8" w:rsidRDefault="00347573" w:rsidP="00347573">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22FD34F1" w14:textId="77777777" w:rsidTr="00B40D0E">
        <w:tc>
          <w:tcPr>
            <w:tcW w:w="2263" w:type="dxa"/>
            <w:shd w:val="clear" w:color="auto" w:fill="BFBFBF" w:themeFill="background1" w:themeFillShade="BF"/>
          </w:tcPr>
          <w:p w14:paraId="1C46A071" w14:textId="77777777" w:rsidR="00347573" w:rsidRPr="003721A8" w:rsidRDefault="00347573" w:rsidP="00B40D0E">
            <w:pPr>
              <w:pStyle w:val="TAH"/>
            </w:pPr>
            <w:r w:rsidRPr="003721A8">
              <w:t>Parameter</w:t>
            </w:r>
          </w:p>
        </w:tc>
        <w:tc>
          <w:tcPr>
            <w:tcW w:w="1276" w:type="dxa"/>
            <w:shd w:val="clear" w:color="auto" w:fill="BFBFBF" w:themeFill="background1" w:themeFillShade="BF"/>
          </w:tcPr>
          <w:p w14:paraId="5C85D016" w14:textId="77777777" w:rsidR="00347573" w:rsidRPr="003721A8" w:rsidRDefault="00347573" w:rsidP="00B40D0E">
            <w:pPr>
              <w:pStyle w:val="TAH"/>
            </w:pPr>
            <w:r w:rsidRPr="003721A8">
              <w:t>Cardinality</w:t>
            </w:r>
          </w:p>
        </w:tc>
        <w:tc>
          <w:tcPr>
            <w:tcW w:w="1134" w:type="dxa"/>
            <w:tcBorders>
              <w:bottom w:val="single" w:sz="4" w:space="0" w:color="auto"/>
            </w:tcBorders>
            <w:shd w:val="clear" w:color="auto" w:fill="BFBFBF" w:themeFill="background1" w:themeFillShade="BF"/>
          </w:tcPr>
          <w:p w14:paraId="148CCF4F" w14:textId="77777777" w:rsidR="00347573" w:rsidRPr="003721A8" w:rsidRDefault="00347573" w:rsidP="00B40D0E">
            <w:pPr>
              <w:pStyle w:val="TAH"/>
            </w:pPr>
            <w:r w:rsidRPr="003721A8">
              <w:t>Assigner</w:t>
            </w:r>
          </w:p>
        </w:tc>
        <w:tc>
          <w:tcPr>
            <w:tcW w:w="4956" w:type="dxa"/>
            <w:shd w:val="clear" w:color="auto" w:fill="BFBFBF" w:themeFill="background1" w:themeFillShade="BF"/>
          </w:tcPr>
          <w:p w14:paraId="78F9D214" w14:textId="77777777" w:rsidR="00347573" w:rsidRPr="003721A8" w:rsidRDefault="00347573" w:rsidP="00B40D0E">
            <w:pPr>
              <w:pStyle w:val="TAH"/>
            </w:pPr>
            <w:r w:rsidRPr="003721A8">
              <w:t>Description</w:t>
            </w:r>
          </w:p>
        </w:tc>
      </w:tr>
      <w:tr w:rsidR="00347573" w:rsidRPr="003721A8" w14:paraId="348D340D" w14:textId="77777777" w:rsidTr="00B40D0E">
        <w:tc>
          <w:tcPr>
            <w:tcW w:w="2263" w:type="dxa"/>
          </w:tcPr>
          <w:p w14:paraId="66E4B5C6" w14:textId="77777777" w:rsidR="00347573" w:rsidRPr="003721A8" w:rsidRDefault="00347573" w:rsidP="00B40D0E">
            <w:pPr>
              <w:pStyle w:val="TAL"/>
            </w:pPr>
            <w:r w:rsidRPr="003721A8">
              <w:t>Distribution Session Identifier</w:t>
            </w:r>
          </w:p>
        </w:tc>
        <w:tc>
          <w:tcPr>
            <w:tcW w:w="1276" w:type="dxa"/>
          </w:tcPr>
          <w:p w14:paraId="6F1E5DEB" w14:textId="77777777" w:rsidR="00347573" w:rsidRPr="003721A8" w:rsidRDefault="00347573" w:rsidP="00B40D0E">
            <w:pPr>
              <w:pStyle w:val="TAC"/>
            </w:pPr>
            <w:r w:rsidRPr="003721A8">
              <w:t>1..1</w:t>
            </w:r>
          </w:p>
        </w:tc>
        <w:tc>
          <w:tcPr>
            <w:tcW w:w="1134" w:type="dxa"/>
            <w:tcBorders>
              <w:bottom w:val="nil"/>
            </w:tcBorders>
            <w:shd w:val="clear" w:color="auto" w:fill="auto"/>
          </w:tcPr>
          <w:p w14:paraId="7B05FD46" w14:textId="77777777" w:rsidR="00347573" w:rsidRPr="003721A8" w:rsidRDefault="00347573" w:rsidP="00B40D0E">
            <w:pPr>
              <w:pStyle w:val="TAL"/>
            </w:pPr>
            <w:r w:rsidRPr="003721A8">
              <w:t>MBSF</w:t>
            </w:r>
          </w:p>
        </w:tc>
        <w:tc>
          <w:tcPr>
            <w:tcW w:w="4956" w:type="dxa"/>
          </w:tcPr>
          <w:p w14:paraId="2FD25ED7" w14:textId="77777777" w:rsidR="00347573" w:rsidRPr="003721A8" w:rsidRDefault="00347573" w:rsidP="00B40D0E">
            <w:pPr>
              <w:pStyle w:val="TAL"/>
            </w:pPr>
            <w:r w:rsidRPr="003721A8">
              <w:t>An identifier for this MBS Distribution Session that is unique within the scope of the MBS User Service (see clause 4.5.3).</w:t>
            </w:r>
          </w:p>
        </w:tc>
      </w:tr>
      <w:tr w:rsidR="00347573" w:rsidRPr="003721A8" w14:paraId="7CE4E0FB" w14:textId="77777777" w:rsidTr="00B40D0E">
        <w:tc>
          <w:tcPr>
            <w:tcW w:w="2263" w:type="dxa"/>
            <w:tcBorders>
              <w:bottom w:val="single" w:sz="4" w:space="0" w:color="auto"/>
            </w:tcBorders>
          </w:tcPr>
          <w:p w14:paraId="28129750" w14:textId="77777777" w:rsidR="00347573" w:rsidRPr="003721A8" w:rsidRDefault="00347573" w:rsidP="00B40D0E">
            <w:pPr>
              <w:pStyle w:val="TAL"/>
            </w:pPr>
            <w:r w:rsidRPr="003721A8">
              <w:t>State</w:t>
            </w:r>
          </w:p>
        </w:tc>
        <w:tc>
          <w:tcPr>
            <w:tcW w:w="1276" w:type="dxa"/>
            <w:tcBorders>
              <w:bottom w:val="single" w:sz="4" w:space="0" w:color="auto"/>
            </w:tcBorders>
          </w:tcPr>
          <w:p w14:paraId="6C43A191"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799A18C8" w14:textId="77777777" w:rsidR="00347573" w:rsidRPr="003721A8" w:rsidRDefault="00347573" w:rsidP="00B40D0E">
            <w:pPr>
              <w:pStyle w:val="TAL"/>
            </w:pPr>
          </w:p>
        </w:tc>
        <w:tc>
          <w:tcPr>
            <w:tcW w:w="4956" w:type="dxa"/>
            <w:tcBorders>
              <w:bottom w:val="single" w:sz="4" w:space="0" w:color="auto"/>
            </w:tcBorders>
          </w:tcPr>
          <w:p w14:paraId="27B59A15" w14:textId="77777777" w:rsidR="00347573" w:rsidRPr="003721A8" w:rsidRDefault="00347573" w:rsidP="00B40D0E">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347573" w:rsidRPr="003721A8" w14:paraId="4076B9AB" w14:textId="77777777" w:rsidTr="00B40D0E">
        <w:tc>
          <w:tcPr>
            <w:tcW w:w="2263" w:type="dxa"/>
            <w:shd w:val="clear" w:color="auto" w:fill="D9D9D9" w:themeFill="background1" w:themeFillShade="D9"/>
          </w:tcPr>
          <w:p w14:paraId="7397F6B7" w14:textId="77777777" w:rsidR="00347573" w:rsidRPr="003721A8" w:rsidRDefault="00347573" w:rsidP="00B40D0E">
            <w:pPr>
              <w:pStyle w:val="TAL"/>
            </w:pPr>
            <w:r w:rsidRPr="003721A8">
              <w:t>MBS Session Context</w:t>
            </w:r>
          </w:p>
        </w:tc>
        <w:tc>
          <w:tcPr>
            <w:tcW w:w="1276" w:type="dxa"/>
            <w:shd w:val="clear" w:color="auto" w:fill="D9D9D9" w:themeFill="background1" w:themeFillShade="D9"/>
          </w:tcPr>
          <w:p w14:paraId="27E0BC4C" w14:textId="77777777" w:rsidR="00347573" w:rsidRPr="003721A8" w:rsidRDefault="00347573" w:rsidP="00B40D0E">
            <w:pPr>
              <w:pStyle w:val="TAC"/>
            </w:pPr>
            <w:r w:rsidRPr="003721A8">
              <w:t>1..*</w:t>
            </w:r>
          </w:p>
        </w:tc>
        <w:tc>
          <w:tcPr>
            <w:tcW w:w="1134" w:type="dxa"/>
            <w:tcBorders>
              <w:top w:val="nil"/>
              <w:bottom w:val="nil"/>
            </w:tcBorders>
            <w:shd w:val="clear" w:color="auto" w:fill="auto"/>
          </w:tcPr>
          <w:p w14:paraId="73A48626" w14:textId="77777777" w:rsidR="00347573" w:rsidRPr="003721A8" w:rsidRDefault="00347573" w:rsidP="00B40D0E">
            <w:pPr>
              <w:pStyle w:val="TAL"/>
            </w:pPr>
          </w:p>
        </w:tc>
        <w:tc>
          <w:tcPr>
            <w:tcW w:w="4956" w:type="dxa"/>
            <w:shd w:val="clear" w:color="auto" w:fill="D9D9D9" w:themeFill="background1" w:themeFillShade="D9"/>
          </w:tcPr>
          <w:p w14:paraId="09BB5825" w14:textId="77777777" w:rsidR="00347573" w:rsidRPr="003721A8" w:rsidRDefault="00347573" w:rsidP="00B40D0E">
            <w:pPr>
              <w:pStyle w:val="TAL"/>
            </w:pPr>
            <w:r w:rsidRPr="003721A8">
              <w:t>As defined in clause 6.9 of TS 23.247 [5] (see NOTE 1).</w:t>
            </w:r>
          </w:p>
          <w:p w14:paraId="73312C20" w14:textId="77777777" w:rsidR="00347573" w:rsidRPr="003721A8" w:rsidRDefault="00347573" w:rsidP="00B40D0E">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347573" w:rsidRPr="003721A8" w14:paraId="05EFCDA4" w14:textId="77777777" w:rsidTr="00B40D0E">
        <w:tc>
          <w:tcPr>
            <w:tcW w:w="2263" w:type="dxa"/>
            <w:shd w:val="clear" w:color="auto" w:fill="D9D9D9" w:themeFill="background1" w:themeFillShade="D9"/>
          </w:tcPr>
          <w:p w14:paraId="25BD9A48" w14:textId="77777777" w:rsidR="00347573" w:rsidRPr="003721A8" w:rsidRDefault="00347573" w:rsidP="00B40D0E">
            <w:pPr>
              <w:pStyle w:val="TAL"/>
            </w:pPr>
            <w:r w:rsidRPr="003721A8">
              <w:t>MB</w:t>
            </w:r>
            <w:r w:rsidRPr="003721A8">
              <w:noBreakHyphen/>
              <w:t>UPF tunnel endpoint address</w:t>
            </w:r>
          </w:p>
        </w:tc>
        <w:tc>
          <w:tcPr>
            <w:tcW w:w="1276" w:type="dxa"/>
            <w:shd w:val="clear" w:color="auto" w:fill="D9D9D9" w:themeFill="background1" w:themeFillShade="D9"/>
          </w:tcPr>
          <w:p w14:paraId="75D488BB" w14:textId="77777777" w:rsidR="00347573" w:rsidRPr="003721A8" w:rsidRDefault="00347573" w:rsidP="00B40D0E">
            <w:pPr>
              <w:pStyle w:val="TAC"/>
            </w:pPr>
            <w:r>
              <w:t>0</w:t>
            </w:r>
            <w:r w:rsidRPr="003721A8">
              <w:t>..1</w:t>
            </w:r>
          </w:p>
        </w:tc>
        <w:tc>
          <w:tcPr>
            <w:tcW w:w="1134" w:type="dxa"/>
            <w:tcBorders>
              <w:top w:val="nil"/>
              <w:bottom w:val="nil"/>
            </w:tcBorders>
            <w:shd w:val="clear" w:color="auto" w:fill="auto"/>
          </w:tcPr>
          <w:p w14:paraId="758E6032" w14:textId="77777777" w:rsidR="00347573" w:rsidRPr="003721A8" w:rsidRDefault="00347573" w:rsidP="00B40D0E">
            <w:pPr>
              <w:pStyle w:val="TAL"/>
            </w:pPr>
          </w:p>
        </w:tc>
        <w:tc>
          <w:tcPr>
            <w:tcW w:w="4956" w:type="dxa"/>
            <w:shd w:val="clear" w:color="auto" w:fill="D9D9D9" w:themeFill="background1" w:themeFillShade="D9"/>
          </w:tcPr>
          <w:p w14:paraId="720D5E83" w14:textId="77777777" w:rsidR="00347573" w:rsidRPr="003721A8" w:rsidRDefault="00347573" w:rsidP="00B40D0E">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347573" w:rsidRPr="003721A8" w14:paraId="5FD43A02" w14:textId="77777777" w:rsidTr="00B40D0E">
        <w:tc>
          <w:tcPr>
            <w:tcW w:w="2263" w:type="dxa"/>
            <w:shd w:val="clear" w:color="auto" w:fill="D9D9D9" w:themeFill="background1" w:themeFillShade="D9"/>
          </w:tcPr>
          <w:p w14:paraId="5BB0BE67" w14:textId="77777777" w:rsidR="00347573" w:rsidRPr="003721A8" w:rsidRDefault="00347573" w:rsidP="00B40D0E">
            <w:pPr>
              <w:pStyle w:val="TAL"/>
            </w:pPr>
            <w:r>
              <w:t>MBMS GW tunnel endpoint address</w:t>
            </w:r>
          </w:p>
        </w:tc>
        <w:tc>
          <w:tcPr>
            <w:tcW w:w="1276" w:type="dxa"/>
            <w:shd w:val="clear" w:color="auto" w:fill="D9D9D9" w:themeFill="background1" w:themeFillShade="D9"/>
          </w:tcPr>
          <w:p w14:paraId="26856D9B" w14:textId="77777777" w:rsidR="00347573" w:rsidRPr="003721A8" w:rsidRDefault="00347573" w:rsidP="00B40D0E">
            <w:pPr>
              <w:pStyle w:val="TAC"/>
            </w:pPr>
            <w:r>
              <w:t>0..1</w:t>
            </w:r>
          </w:p>
        </w:tc>
        <w:tc>
          <w:tcPr>
            <w:tcW w:w="1134" w:type="dxa"/>
            <w:tcBorders>
              <w:top w:val="nil"/>
              <w:bottom w:val="nil"/>
            </w:tcBorders>
            <w:shd w:val="clear" w:color="auto" w:fill="auto"/>
          </w:tcPr>
          <w:p w14:paraId="67CA9445" w14:textId="77777777" w:rsidR="00347573" w:rsidRPr="003721A8" w:rsidRDefault="00347573" w:rsidP="00B40D0E">
            <w:pPr>
              <w:pStyle w:val="TAL"/>
            </w:pPr>
          </w:p>
        </w:tc>
        <w:tc>
          <w:tcPr>
            <w:tcW w:w="4956" w:type="dxa"/>
            <w:shd w:val="clear" w:color="auto" w:fill="D9D9D9" w:themeFill="background1" w:themeFillShade="D9"/>
          </w:tcPr>
          <w:p w14:paraId="61A70769" w14:textId="77777777" w:rsidR="00347573" w:rsidRPr="003721A8" w:rsidRDefault="00347573" w:rsidP="00B40D0E">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347573" w:rsidRPr="003721A8" w14:paraId="6DA204A5" w14:textId="77777777" w:rsidTr="00B40D0E">
        <w:tc>
          <w:tcPr>
            <w:tcW w:w="2263" w:type="dxa"/>
            <w:shd w:val="clear" w:color="auto" w:fill="D9D9D9" w:themeFill="background1" w:themeFillShade="D9"/>
          </w:tcPr>
          <w:p w14:paraId="6BC24A06" w14:textId="77777777" w:rsidR="00347573" w:rsidRPr="003721A8" w:rsidRDefault="00347573" w:rsidP="00B40D0E">
            <w:pPr>
              <w:pStyle w:val="TAL"/>
              <w:keepNext w:val="0"/>
            </w:pPr>
            <w:r w:rsidRPr="003721A8">
              <w:t>User Plane traffic flow information</w:t>
            </w:r>
          </w:p>
        </w:tc>
        <w:tc>
          <w:tcPr>
            <w:tcW w:w="1276" w:type="dxa"/>
            <w:shd w:val="clear" w:color="auto" w:fill="D9D9D9" w:themeFill="background1" w:themeFillShade="D9"/>
          </w:tcPr>
          <w:p w14:paraId="179EA638" w14:textId="77777777" w:rsidR="00347573" w:rsidRPr="003721A8" w:rsidRDefault="00347573" w:rsidP="00B40D0E">
            <w:pPr>
              <w:pStyle w:val="TAC"/>
              <w:keepNext w:val="0"/>
            </w:pPr>
            <w:r w:rsidRPr="003721A8">
              <w:t>0..1</w:t>
            </w:r>
          </w:p>
        </w:tc>
        <w:tc>
          <w:tcPr>
            <w:tcW w:w="1134" w:type="dxa"/>
            <w:tcBorders>
              <w:top w:val="nil"/>
            </w:tcBorders>
            <w:shd w:val="clear" w:color="auto" w:fill="auto"/>
          </w:tcPr>
          <w:p w14:paraId="3C5B6452" w14:textId="77777777" w:rsidR="00347573" w:rsidRPr="003721A8" w:rsidRDefault="00347573" w:rsidP="00B40D0E">
            <w:pPr>
              <w:pStyle w:val="TAL"/>
              <w:keepNext w:val="0"/>
            </w:pPr>
          </w:p>
        </w:tc>
        <w:tc>
          <w:tcPr>
            <w:tcW w:w="4956" w:type="dxa"/>
            <w:shd w:val="clear" w:color="auto" w:fill="D9D9D9" w:themeFill="background1" w:themeFillShade="D9"/>
          </w:tcPr>
          <w:p w14:paraId="19247D8D" w14:textId="77777777" w:rsidR="00347573" w:rsidRPr="003721A8" w:rsidRDefault="00347573" w:rsidP="00B40D0E">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7F142F2" w14:textId="77777777" w:rsidR="00347573" w:rsidRPr="003721A8" w:rsidRDefault="00347573" w:rsidP="00B40D0E">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347573" w:rsidRPr="003721A8" w14:paraId="0E075DE8" w14:textId="77777777" w:rsidTr="00B40D0E">
        <w:tc>
          <w:tcPr>
            <w:tcW w:w="2263" w:type="dxa"/>
          </w:tcPr>
          <w:p w14:paraId="7B9919C3" w14:textId="77777777" w:rsidR="00347573" w:rsidRPr="003721A8" w:rsidRDefault="00347573" w:rsidP="00B40D0E">
            <w:pPr>
              <w:pStyle w:val="TAL"/>
            </w:pPr>
            <w:r w:rsidRPr="003721A8">
              <w:lastRenderedPageBreak/>
              <w:t>MBS Session Identifier</w:t>
            </w:r>
          </w:p>
        </w:tc>
        <w:tc>
          <w:tcPr>
            <w:tcW w:w="1276" w:type="dxa"/>
          </w:tcPr>
          <w:p w14:paraId="3B7E365E" w14:textId="77777777" w:rsidR="00347573" w:rsidRPr="003721A8" w:rsidRDefault="00347573" w:rsidP="00B40D0E">
            <w:pPr>
              <w:pStyle w:val="TAC"/>
            </w:pPr>
            <w:r w:rsidRPr="003721A8">
              <w:t>0..1</w:t>
            </w:r>
          </w:p>
        </w:tc>
        <w:tc>
          <w:tcPr>
            <w:tcW w:w="1134" w:type="dxa"/>
            <w:tcBorders>
              <w:bottom w:val="single" w:sz="4" w:space="0" w:color="auto"/>
            </w:tcBorders>
          </w:tcPr>
          <w:p w14:paraId="73F8769B" w14:textId="77777777" w:rsidR="00347573" w:rsidRPr="003721A8" w:rsidRDefault="00347573" w:rsidP="00B40D0E">
            <w:pPr>
              <w:pStyle w:val="TAL"/>
            </w:pPr>
            <w:r w:rsidRPr="003721A8">
              <w:t>MBSF or MBS Application Provider</w:t>
            </w:r>
          </w:p>
        </w:tc>
        <w:tc>
          <w:tcPr>
            <w:tcW w:w="4956" w:type="dxa"/>
          </w:tcPr>
          <w:p w14:paraId="1DEB1CEF" w14:textId="77777777" w:rsidR="00347573" w:rsidRPr="003721A8" w:rsidRDefault="00347573" w:rsidP="00B40D0E">
            <w:pPr>
              <w:pStyle w:val="TAL"/>
            </w:pPr>
            <w:r w:rsidRPr="003721A8">
              <w:t>The Temporary Mobile Group Identity (TMGI) or Source-Specific Multicast (SSM) IP address of the MBS Session supporting this MBS Distribution Session (see NOTE 2).</w:t>
            </w:r>
          </w:p>
          <w:p w14:paraId="5FC1C3C8" w14:textId="77777777" w:rsidR="00347573" w:rsidRPr="003721A8" w:rsidRDefault="00347573" w:rsidP="00B40D0E">
            <w:pPr>
              <w:pStyle w:val="TAL"/>
            </w:pPr>
            <w:r w:rsidRPr="003721A8">
              <w:t>Multiple MBS Distribution Sessions within the scope of the same MBS User Service may share the same value if they are location-dependent MBS Services, as defined in clause 6.2.3 of TS 23.247[5].</w:t>
            </w:r>
          </w:p>
          <w:p w14:paraId="2780AA06" w14:textId="77777777" w:rsidR="00347573" w:rsidRPr="003721A8" w:rsidRDefault="00347573" w:rsidP="00B40D0E">
            <w:pPr>
              <w:pStyle w:val="TAL"/>
            </w:pPr>
            <w:r w:rsidRPr="003721A8">
              <w:t>TMGI values are allocated by the MBSF in conjunction with the MB</w:t>
            </w:r>
            <w:r w:rsidRPr="003721A8">
              <w:noBreakHyphen/>
              <w:t>SMF unless supplied by the MBS Application Provider at the time of provisioning.</w:t>
            </w:r>
          </w:p>
        </w:tc>
      </w:tr>
      <w:tr w:rsidR="00347573" w:rsidRPr="003721A8" w14:paraId="4DA9CDE1" w14:textId="77777777" w:rsidTr="00B40D0E">
        <w:tc>
          <w:tcPr>
            <w:tcW w:w="2263" w:type="dxa"/>
          </w:tcPr>
          <w:p w14:paraId="4BAA49D3" w14:textId="77777777" w:rsidR="00347573" w:rsidRPr="003721A8" w:rsidRDefault="00347573" w:rsidP="00B40D0E">
            <w:pPr>
              <w:pStyle w:val="TAL"/>
              <w:keepNext w:val="0"/>
            </w:pPr>
            <w:r w:rsidRPr="003721A8">
              <w:t>Target service areas</w:t>
            </w:r>
          </w:p>
        </w:tc>
        <w:tc>
          <w:tcPr>
            <w:tcW w:w="1276" w:type="dxa"/>
          </w:tcPr>
          <w:p w14:paraId="5EDEF480" w14:textId="77777777" w:rsidR="00347573" w:rsidRPr="003721A8" w:rsidRDefault="00347573" w:rsidP="00B40D0E">
            <w:pPr>
              <w:pStyle w:val="TAC"/>
              <w:keepNext w:val="0"/>
            </w:pPr>
            <w:r w:rsidRPr="003721A8">
              <w:t>0..*</w:t>
            </w:r>
          </w:p>
        </w:tc>
        <w:tc>
          <w:tcPr>
            <w:tcW w:w="1134" w:type="dxa"/>
            <w:tcBorders>
              <w:bottom w:val="nil"/>
            </w:tcBorders>
            <w:shd w:val="clear" w:color="auto" w:fill="auto"/>
          </w:tcPr>
          <w:p w14:paraId="2A56ABF7" w14:textId="77777777" w:rsidR="00347573" w:rsidRPr="003721A8" w:rsidRDefault="00347573" w:rsidP="00B40D0E">
            <w:pPr>
              <w:pStyle w:val="TAL"/>
              <w:keepNext w:val="0"/>
            </w:pPr>
            <w:r w:rsidRPr="003721A8">
              <w:t>MBS Application Provider</w:t>
            </w:r>
          </w:p>
        </w:tc>
        <w:tc>
          <w:tcPr>
            <w:tcW w:w="4956" w:type="dxa"/>
          </w:tcPr>
          <w:p w14:paraId="5A0FF7EC" w14:textId="77777777" w:rsidR="00347573" w:rsidRPr="003721A8" w:rsidRDefault="00347573" w:rsidP="00B40D0E">
            <w:pPr>
              <w:pStyle w:val="TAL"/>
            </w:pPr>
            <w:r w:rsidRPr="003721A8">
              <w:t xml:space="preserve">The </w:t>
            </w:r>
            <w:r>
              <w:t xml:space="preserve">set of regions comprising the MBS </w:t>
            </w:r>
            <w:r w:rsidRPr="003721A8">
              <w:t>service area in which this MBS Distribution Session is to be made available (see NOTE 2).</w:t>
            </w:r>
          </w:p>
          <w:p w14:paraId="31A706BB" w14:textId="77777777" w:rsidR="00347573" w:rsidRPr="003721A8" w:rsidRDefault="00347573" w:rsidP="00B40D0E">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6FBA0048" w14:textId="77777777" w:rsidR="00347573" w:rsidRPr="003721A8" w:rsidRDefault="00347573" w:rsidP="00B40D0E">
            <w:pPr>
              <w:pStyle w:val="TAL"/>
            </w:pPr>
            <w:r w:rsidRPr="003721A8">
              <w:t>A unique MBS Session Context shall be associated with the MBS Distribution Session for each declared service area, distinguishable by its Area Session Identifier.</w:t>
            </w:r>
          </w:p>
        </w:tc>
      </w:tr>
      <w:tr w:rsidR="00347573" w:rsidRPr="003721A8" w14:paraId="32B7D385" w14:textId="77777777" w:rsidTr="00B40D0E">
        <w:tc>
          <w:tcPr>
            <w:tcW w:w="2263" w:type="dxa"/>
          </w:tcPr>
          <w:p w14:paraId="064C172B" w14:textId="77777777" w:rsidR="00347573" w:rsidRPr="003721A8" w:rsidRDefault="00347573" w:rsidP="00B40D0E">
            <w:pPr>
              <w:pStyle w:val="TAL"/>
              <w:keepNext w:val="0"/>
            </w:pPr>
            <w:r>
              <w:t>MBS Frequency Selection Area (FSA) Identifier</w:t>
            </w:r>
          </w:p>
        </w:tc>
        <w:tc>
          <w:tcPr>
            <w:tcW w:w="1276" w:type="dxa"/>
          </w:tcPr>
          <w:p w14:paraId="30218BB6"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11F99CB6" w14:textId="77777777" w:rsidR="00347573" w:rsidRPr="003721A8" w:rsidRDefault="00347573" w:rsidP="00B40D0E">
            <w:pPr>
              <w:pStyle w:val="TAL"/>
              <w:keepNext w:val="0"/>
            </w:pPr>
          </w:p>
        </w:tc>
        <w:tc>
          <w:tcPr>
            <w:tcW w:w="4956" w:type="dxa"/>
          </w:tcPr>
          <w:p w14:paraId="2FFDB28F" w14:textId="77777777" w:rsidR="00347573" w:rsidRPr="003721A8" w:rsidRDefault="00347573" w:rsidP="00B40D0E">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347573" w:rsidRPr="003721A8" w14:paraId="6D708692" w14:textId="77777777" w:rsidTr="00B40D0E">
        <w:trPr>
          <w:ins w:id="11" w:author="Thomas Stockhammer" w:date="2024-05-13T14:51:00Z"/>
        </w:trPr>
        <w:tc>
          <w:tcPr>
            <w:tcW w:w="2263" w:type="dxa"/>
          </w:tcPr>
          <w:p w14:paraId="513A584D" w14:textId="77777777" w:rsidR="00347573" w:rsidRDefault="00347573" w:rsidP="00B40D0E">
            <w:pPr>
              <w:pStyle w:val="TAL"/>
              <w:keepNext w:val="0"/>
              <w:rPr>
                <w:ins w:id="12" w:author="Thomas Stockhammer" w:date="2024-05-13T14:51:00Z"/>
              </w:rPr>
            </w:pPr>
            <w:ins w:id="13" w:author="Thomas Stockhammer" w:date="2024-05-13T14:52:00Z">
              <w:r w:rsidRPr="00862F22">
                <w:t>NR RedCap UE Information</w:t>
              </w:r>
            </w:ins>
          </w:p>
        </w:tc>
        <w:tc>
          <w:tcPr>
            <w:tcW w:w="1276" w:type="dxa"/>
          </w:tcPr>
          <w:p w14:paraId="465A6AA6" w14:textId="77777777" w:rsidR="00347573" w:rsidRDefault="00347573" w:rsidP="00B40D0E">
            <w:pPr>
              <w:pStyle w:val="TAC"/>
              <w:keepNext w:val="0"/>
              <w:rPr>
                <w:ins w:id="14" w:author="Thomas Stockhammer" w:date="2024-05-13T14:51:00Z"/>
              </w:rPr>
            </w:pPr>
            <w:ins w:id="15" w:author="Thomas Stockhammer" w:date="2024-05-13T14:52:00Z">
              <w:r>
                <w:t>0..1</w:t>
              </w:r>
            </w:ins>
          </w:p>
        </w:tc>
        <w:tc>
          <w:tcPr>
            <w:tcW w:w="1134" w:type="dxa"/>
            <w:tcBorders>
              <w:top w:val="nil"/>
              <w:bottom w:val="nil"/>
            </w:tcBorders>
            <w:shd w:val="clear" w:color="auto" w:fill="auto"/>
          </w:tcPr>
          <w:p w14:paraId="15BA32A1" w14:textId="0142A710" w:rsidR="00347573" w:rsidRPr="003721A8" w:rsidRDefault="00347573" w:rsidP="00B40D0E">
            <w:pPr>
              <w:pStyle w:val="TAL"/>
              <w:keepNext w:val="0"/>
              <w:rPr>
                <w:ins w:id="16" w:author="Thomas Stockhammer" w:date="2024-05-13T14:51:00Z"/>
              </w:rPr>
            </w:pPr>
          </w:p>
        </w:tc>
        <w:tc>
          <w:tcPr>
            <w:tcW w:w="4956" w:type="dxa"/>
          </w:tcPr>
          <w:p w14:paraId="2335198A" w14:textId="41705857" w:rsidR="00347573" w:rsidRDefault="00347573" w:rsidP="00B40D0E">
            <w:pPr>
              <w:pStyle w:val="TAL"/>
              <w:rPr>
                <w:ins w:id="17" w:author="Thomas Stockhammer" w:date="2024-05-13T15:02:00Z"/>
              </w:rPr>
            </w:pPr>
            <w:ins w:id="18" w:author="Thomas Stockhammer" w:date="2024-05-13T14:55:00Z">
              <w:r>
                <w:t xml:space="preserve">This parameter </w:t>
              </w:r>
            </w:ins>
            <w:ins w:id="19" w:author="Thomas Stockhammer" w:date="2024-05-13T15:00:00Z">
              <w:r>
                <w:t>defines whether the MBS ses</w:t>
              </w:r>
            </w:ins>
            <w:ins w:id="20" w:author="Thomas Stockhammer" w:date="2024-05-13T15:01:00Z">
              <w:r>
                <w:t>sion can be consumed by NR RedCap U</w:t>
              </w:r>
            </w:ins>
            <w:ins w:id="21" w:author="Thomas Stockhammer" w:date="2024-05-13T15:19:00Z">
              <w:r>
                <w:t>E</w:t>
              </w:r>
            </w:ins>
            <w:ins w:id="22" w:author="Thomas Stockhammer" w:date="2024-05-13T15:01:00Z">
              <w:r>
                <w:t xml:space="preserve">s and/or non-NR RedCap UEs </w:t>
              </w:r>
            </w:ins>
            <w:ins w:id="23" w:author="Thomas Stockhammer" w:date="2024-05-13T15:02:00Z">
              <w:r>
                <w:t xml:space="preserve">in </w:t>
              </w:r>
            </w:ins>
            <w:ins w:id="24" w:author="Thomas Stockhammer" w:date="2024-05-13T15:03:00Z">
              <w:r>
                <w:t xml:space="preserve">3GPP </w:t>
              </w:r>
            </w:ins>
            <w:ins w:id="25" w:author="Thomas Stockhammer" w:date="2024-05-13T15:02:00Z">
              <w:r>
                <w:t>TS 23.247 [5], clause 6</w:t>
              </w:r>
            </w:ins>
            <w:ins w:id="26" w:author="Huawei-Qi-0514" w:date="2024-05-14T12:09:00Z">
              <w:r w:rsidR="002568B1">
                <w:t>.19</w:t>
              </w:r>
            </w:ins>
            <w:ins w:id="27" w:author="Thomas Stockhammer" w:date="2024-05-13T15:02:00Z">
              <w:r>
                <w:t>.</w:t>
              </w:r>
            </w:ins>
          </w:p>
          <w:p w14:paraId="47218ECF" w14:textId="77777777" w:rsidR="00347573" w:rsidRDefault="00347573" w:rsidP="00B40D0E">
            <w:pPr>
              <w:pStyle w:val="TAL"/>
              <w:rPr>
                <w:ins w:id="28" w:author="Thomas Stockhammer" w:date="2024-05-13T14:51:00Z"/>
              </w:rPr>
            </w:pPr>
            <w:ins w:id="29" w:author="Thomas Stockhammer" w:date="2024-05-13T14:55:00Z">
              <w:r>
                <w:t>The parameter comprises an indication for a broadcast MBS session that can take the following values: "MBS session expected to be received only by RedCap UEs", "MBS session expected to be received both by RedCap UEs and non-RedCap UEs", or "MBS session expected to be received only by non-RedCap UEs".</w:t>
              </w:r>
            </w:ins>
          </w:p>
        </w:tc>
      </w:tr>
      <w:tr w:rsidR="00347573" w:rsidRPr="003721A8" w14:paraId="02103A5F" w14:textId="77777777" w:rsidTr="00B40D0E">
        <w:tc>
          <w:tcPr>
            <w:tcW w:w="2263" w:type="dxa"/>
          </w:tcPr>
          <w:p w14:paraId="10E7740C" w14:textId="77777777" w:rsidR="00347573" w:rsidRPr="003721A8" w:rsidRDefault="00347573" w:rsidP="00B40D0E">
            <w:pPr>
              <w:pStyle w:val="TAL"/>
              <w:keepNext w:val="0"/>
            </w:pPr>
            <w:r>
              <w:t>Location-dependent service flag</w:t>
            </w:r>
          </w:p>
        </w:tc>
        <w:tc>
          <w:tcPr>
            <w:tcW w:w="1276" w:type="dxa"/>
          </w:tcPr>
          <w:p w14:paraId="1A5B9E25"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47CEA43E" w14:textId="77777777" w:rsidR="00347573" w:rsidRPr="003721A8" w:rsidRDefault="00347573" w:rsidP="00B40D0E">
            <w:pPr>
              <w:pStyle w:val="TAL"/>
              <w:keepNext w:val="0"/>
            </w:pPr>
          </w:p>
        </w:tc>
        <w:tc>
          <w:tcPr>
            <w:tcW w:w="4956" w:type="dxa"/>
          </w:tcPr>
          <w:p w14:paraId="5D7FBE35" w14:textId="77777777" w:rsidR="00347573" w:rsidRDefault="00347573" w:rsidP="00B40D0E">
            <w:pPr>
              <w:pStyle w:val="TAL"/>
            </w:pPr>
            <w:r>
              <w:t>An indication that this MBS Distribution Session corresponds to a location-dependent MBS Session.</w:t>
            </w:r>
          </w:p>
          <w:p w14:paraId="08B0CF60" w14:textId="77777777" w:rsidR="00347573" w:rsidRPr="003721A8" w:rsidRDefault="00347573" w:rsidP="00B40D0E">
            <w:pPr>
              <w:pStyle w:val="TAL"/>
            </w:pPr>
            <w:r>
              <w:t>If the flag is unset or omitted, the MBS Distribution Session is not location-dependent.</w:t>
            </w:r>
          </w:p>
        </w:tc>
      </w:tr>
      <w:tr w:rsidR="00347573" w:rsidRPr="003721A8" w14:paraId="3B136178" w14:textId="77777777" w:rsidTr="00B40D0E">
        <w:tc>
          <w:tcPr>
            <w:tcW w:w="2263" w:type="dxa"/>
          </w:tcPr>
          <w:p w14:paraId="439BED3C" w14:textId="77777777" w:rsidR="00347573" w:rsidRPr="003721A8" w:rsidRDefault="00347573" w:rsidP="00B40D0E">
            <w:pPr>
              <w:pStyle w:val="TAL"/>
              <w:keepNext w:val="0"/>
            </w:pPr>
            <w:r>
              <w:t>Multiplexed service flag</w:t>
            </w:r>
          </w:p>
        </w:tc>
        <w:tc>
          <w:tcPr>
            <w:tcW w:w="1276" w:type="dxa"/>
          </w:tcPr>
          <w:p w14:paraId="4FE8DC68"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335C68CF" w14:textId="77777777" w:rsidR="00347573" w:rsidRPr="003721A8" w:rsidRDefault="00347573" w:rsidP="00B40D0E">
            <w:pPr>
              <w:pStyle w:val="TAL"/>
              <w:keepNext w:val="0"/>
            </w:pPr>
          </w:p>
        </w:tc>
        <w:tc>
          <w:tcPr>
            <w:tcW w:w="4956" w:type="dxa"/>
          </w:tcPr>
          <w:p w14:paraId="7B2D9DAB" w14:textId="77777777" w:rsidR="00347573" w:rsidRDefault="00347573" w:rsidP="00B40D0E">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2006AC79" w14:textId="77777777" w:rsidR="00347573" w:rsidRPr="003721A8" w:rsidRDefault="00347573" w:rsidP="00B40D0E">
            <w:pPr>
              <w:pStyle w:val="TAL"/>
            </w:pPr>
            <w:r>
              <w:t>All MBS Distribution Sessions in the multiplex shall be assigned the same MBS Session Identifier.</w:t>
            </w:r>
          </w:p>
        </w:tc>
      </w:tr>
      <w:tr w:rsidR="00347573" w:rsidRPr="003721A8" w14:paraId="4C301D6B" w14:textId="77777777" w:rsidTr="00B40D0E">
        <w:tc>
          <w:tcPr>
            <w:tcW w:w="2263" w:type="dxa"/>
          </w:tcPr>
          <w:p w14:paraId="718F0551" w14:textId="77777777" w:rsidR="00347573" w:rsidRPr="003721A8" w:rsidRDefault="00347573" w:rsidP="00B40D0E">
            <w:pPr>
              <w:pStyle w:val="TAL"/>
              <w:keepNext w:val="0"/>
            </w:pPr>
            <w:r>
              <w:t>Restricted membership flag</w:t>
            </w:r>
          </w:p>
        </w:tc>
        <w:tc>
          <w:tcPr>
            <w:tcW w:w="1276" w:type="dxa"/>
          </w:tcPr>
          <w:p w14:paraId="16CBF4A2" w14:textId="77777777" w:rsidR="00347573" w:rsidRPr="003721A8" w:rsidRDefault="00347573" w:rsidP="00B40D0E">
            <w:pPr>
              <w:pStyle w:val="TAC"/>
              <w:keepNext w:val="0"/>
            </w:pPr>
            <w:r>
              <w:t>0..1</w:t>
            </w:r>
          </w:p>
        </w:tc>
        <w:tc>
          <w:tcPr>
            <w:tcW w:w="1134" w:type="dxa"/>
            <w:tcBorders>
              <w:top w:val="nil"/>
              <w:bottom w:val="nil"/>
            </w:tcBorders>
            <w:shd w:val="clear" w:color="auto" w:fill="auto"/>
          </w:tcPr>
          <w:p w14:paraId="2974963D" w14:textId="77777777" w:rsidR="00347573" w:rsidRPr="003721A8" w:rsidRDefault="00347573" w:rsidP="00B40D0E">
            <w:pPr>
              <w:pStyle w:val="TAL"/>
              <w:keepNext w:val="0"/>
            </w:pPr>
          </w:p>
        </w:tc>
        <w:tc>
          <w:tcPr>
            <w:tcW w:w="4956" w:type="dxa"/>
          </w:tcPr>
          <w:p w14:paraId="78B45C27" w14:textId="77777777" w:rsidR="00347573" w:rsidRDefault="00347573" w:rsidP="00B40D0E">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3A4034A3" w14:textId="77777777" w:rsidR="00347573" w:rsidRPr="003721A8" w:rsidRDefault="00347573" w:rsidP="00B40D0E">
            <w:pPr>
              <w:pStyle w:val="TAL"/>
            </w:pPr>
            <w:r>
              <w:t>If the flag is set, only UEs in the restricted set are permitted to join thls MBS Distribution Session; otherwise, any UE is permitted to join.</w:t>
            </w:r>
          </w:p>
        </w:tc>
      </w:tr>
      <w:tr w:rsidR="00347573" w:rsidRPr="003721A8" w14:paraId="485450B4" w14:textId="77777777" w:rsidTr="00B40D0E">
        <w:tc>
          <w:tcPr>
            <w:tcW w:w="2263" w:type="dxa"/>
          </w:tcPr>
          <w:p w14:paraId="6CE5614B" w14:textId="77777777" w:rsidR="00347573" w:rsidRPr="003721A8" w:rsidRDefault="00347573" w:rsidP="00B40D0E">
            <w:pPr>
              <w:pStyle w:val="TAL"/>
              <w:keepNext w:val="0"/>
            </w:pPr>
            <w:r w:rsidRPr="003721A8">
              <w:t>QoS information</w:t>
            </w:r>
          </w:p>
        </w:tc>
        <w:tc>
          <w:tcPr>
            <w:tcW w:w="1276" w:type="dxa"/>
          </w:tcPr>
          <w:p w14:paraId="36D268C4" w14:textId="77777777" w:rsidR="00347573" w:rsidRPr="003721A8" w:rsidRDefault="00347573" w:rsidP="00B40D0E">
            <w:pPr>
              <w:pStyle w:val="TAC"/>
              <w:keepNext w:val="0"/>
            </w:pPr>
            <w:r w:rsidRPr="003721A8">
              <w:t>0..1</w:t>
            </w:r>
          </w:p>
        </w:tc>
        <w:tc>
          <w:tcPr>
            <w:tcW w:w="1134" w:type="dxa"/>
            <w:tcBorders>
              <w:top w:val="nil"/>
              <w:bottom w:val="nil"/>
            </w:tcBorders>
            <w:shd w:val="clear" w:color="auto" w:fill="auto"/>
          </w:tcPr>
          <w:p w14:paraId="4109FE0C" w14:textId="77777777" w:rsidR="00347573" w:rsidRPr="003721A8" w:rsidRDefault="00347573" w:rsidP="00B40D0E">
            <w:pPr>
              <w:pStyle w:val="TAL"/>
              <w:keepNext w:val="0"/>
            </w:pPr>
          </w:p>
        </w:tc>
        <w:tc>
          <w:tcPr>
            <w:tcW w:w="4956" w:type="dxa"/>
          </w:tcPr>
          <w:p w14:paraId="3763D9D8" w14:textId="77777777" w:rsidR="00347573" w:rsidRPr="003721A8" w:rsidRDefault="00347573" w:rsidP="00B40D0E">
            <w:pPr>
              <w:pStyle w:val="TAL"/>
            </w:pPr>
            <w:r w:rsidRPr="003721A8">
              <w:t>A 5G QoS Identifier (5QI) [2] to be applied to the traffic flow for this MBS Distribution Session (see NOTE 2).</w:t>
            </w:r>
          </w:p>
          <w:p w14:paraId="0CA8F1E3" w14:textId="77777777" w:rsidR="00347573" w:rsidRPr="003721A8" w:rsidRDefault="00347573" w:rsidP="00B40D0E">
            <w:pPr>
              <w:pStyle w:val="TAL"/>
            </w:pPr>
            <w:r w:rsidRPr="003721A8">
              <w:t>The 5QI information is used by the MBSF to set the Quality of Service for the MBS Session by interacting with the PCF at reference point Nmb12.</w:t>
            </w:r>
          </w:p>
        </w:tc>
      </w:tr>
      <w:tr w:rsidR="00347573" w:rsidRPr="003721A8" w14:paraId="2985CC6E" w14:textId="77777777" w:rsidTr="00B40D0E">
        <w:tc>
          <w:tcPr>
            <w:tcW w:w="2263" w:type="dxa"/>
          </w:tcPr>
          <w:p w14:paraId="65A8EEEB" w14:textId="77777777" w:rsidR="00347573" w:rsidRPr="003721A8" w:rsidRDefault="00347573" w:rsidP="00B40D0E">
            <w:pPr>
              <w:pStyle w:val="TAL"/>
            </w:pPr>
            <w:r w:rsidRPr="003721A8">
              <w:t xml:space="preserve">Maximum </w:t>
            </w:r>
            <w:r>
              <w:t xml:space="preserve">content </w:t>
            </w:r>
            <w:r w:rsidRPr="003721A8">
              <w:t>bit rate</w:t>
            </w:r>
          </w:p>
        </w:tc>
        <w:tc>
          <w:tcPr>
            <w:tcW w:w="1276" w:type="dxa"/>
          </w:tcPr>
          <w:p w14:paraId="1CE28BEF"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3A1F0C24" w14:textId="77777777" w:rsidR="00347573" w:rsidRPr="003721A8" w:rsidRDefault="00347573" w:rsidP="00B40D0E">
            <w:pPr>
              <w:pStyle w:val="TAL"/>
            </w:pPr>
          </w:p>
        </w:tc>
        <w:tc>
          <w:tcPr>
            <w:tcW w:w="4956" w:type="dxa"/>
          </w:tcPr>
          <w:p w14:paraId="5421A362" w14:textId="77777777" w:rsidR="00347573" w:rsidRPr="003721A8" w:rsidRDefault="00347573" w:rsidP="00B40D0E">
            <w:pPr>
              <w:pStyle w:val="TAL"/>
            </w:pPr>
            <w:r w:rsidRPr="003721A8">
              <w:t xml:space="preserve">The maximum bit rate for </w:t>
            </w:r>
            <w:r>
              <w:t xml:space="preserve">content in </w:t>
            </w:r>
            <w:r w:rsidRPr="003721A8">
              <w:t>this MBS Distribution Session.</w:t>
            </w:r>
          </w:p>
        </w:tc>
      </w:tr>
      <w:tr w:rsidR="00347573" w:rsidRPr="003721A8" w14:paraId="4539EAA6" w14:textId="77777777" w:rsidTr="00B40D0E">
        <w:tc>
          <w:tcPr>
            <w:tcW w:w="2263" w:type="dxa"/>
          </w:tcPr>
          <w:p w14:paraId="0D006C09" w14:textId="77777777" w:rsidR="00347573" w:rsidRPr="003721A8" w:rsidRDefault="00347573" w:rsidP="00B40D0E">
            <w:pPr>
              <w:pStyle w:val="TAL"/>
              <w:keepNext w:val="0"/>
            </w:pPr>
            <w:r w:rsidRPr="003721A8">
              <w:t xml:space="preserve">Maximum </w:t>
            </w:r>
            <w:r>
              <w:t xml:space="preserve">content </w:t>
            </w:r>
            <w:r w:rsidRPr="003721A8">
              <w:t>delay</w:t>
            </w:r>
          </w:p>
        </w:tc>
        <w:tc>
          <w:tcPr>
            <w:tcW w:w="1276" w:type="dxa"/>
          </w:tcPr>
          <w:p w14:paraId="643D411A" w14:textId="77777777" w:rsidR="00347573" w:rsidRPr="003721A8" w:rsidRDefault="00347573" w:rsidP="00B40D0E">
            <w:pPr>
              <w:pStyle w:val="TAC"/>
              <w:keepNext w:val="0"/>
            </w:pPr>
            <w:r w:rsidRPr="003721A8">
              <w:t>0..1</w:t>
            </w:r>
          </w:p>
        </w:tc>
        <w:tc>
          <w:tcPr>
            <w:tcW w:w="1134" w:type="dxa"/>
            <w:tcBorders>
              <w:top w:val="nil"/>
              <w:bottom w:val="nil"/>
            </w:tcBorders>
            <w:shd w:val="clear" w:color="auto" w:fill="auto"/>
          </w:tcPr>
          <w:p w14:paraId="1CF76641" w14:textId="77777777" w:rsidR="00347573" w:rsidRPr="003721A8" w:rsidRDefault="00347573" w:rsidP="00B40D0E">
            <w:pPr>
              <w:pStyle w:val="TAL"/>
              <w:keepNext w:val="0"/>
            </w:pPr>
          </w:p>
        </w:tc>
        <w:tc>
          <w:tcPr>
            <w:tcW w:w="4956" w:type="dxa"/>
          </w:tcPr>
          <w:p w14:paraId="5A1A7CFD" w14:textId="77777777" w:rsidR="00347573" w:rsidRPr="003721A8" w:rsidRDefault="00347573" w:rsidP="00B40D0E">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347573" w:rsidRPr="003721A8" w14:paraId="645A1D2A" w14:textId="77777777" w:rsidTr="00B40D0E">
        <w:tc>
          <w:tcPr>
            <w:tcW w:w="2263" w:type="dxa"/>
          </w:tcPr>
          <w:p w14:paraId="59EBBBFE" w14:textId="77777777" w:rsidR="00347573" w:rsidRPr="003721A8" w:rsidRDefault="00347573" w:rsidP="00B40D0E">
            <w:pPr>
              <w:pStyle w:val="TAL"/>
            </w:pPr>
            <w:r w:rsidRPr="003721A8">
              <w:lastRenderedPageBreak/>
              <w:t>Distribution method</w:t>
            </w:r>
          </w:p>
        </w:tc>
        <w:tc>
          <w:tcPr>
            <w:tcW w:w="1276" w:type="dxa"/>
          </w:tcPr>
          <w:p w14:paraId="4397E95F" w14:textId="77777777" w:rsidR="00347573" w:rsidRPr="003721A8" w:rsidRDefault="00347573" w:rsidP="00B40D0E">
            <w:pPr>
              <w:pStyle w:val="TAC"/>
            </w:pPr>
            <w:r w:rsidRPr="003721A8">
              <w:t>1..1</w:t>
            </w:r>
          </w:p>
        </w:tc>
        <w:tc>
          <w:tcPr>
            <w:tcW w:w="1134" w:type="dxa"/>
            <w:tcBorders>
              <w:top w:val="nil"/>
              <w:bottom w:val="nil"/>
            </w:tcBorders>
            <w:shd w:val="clear" w:color="auto" w:fill="auto"/>
          </w:tcPr>
          <w:p w14:paraId="35E0C325" w14:textId="77777777" w:rsidR="00347573" w:rsidRPr="003721A8" w:rsidRDefault="00347573" w:rsidP="00B40D0E">
            <w:pPr>
              <w:pStyle w:val="TAL"/>
            </w:pPr>
          </w:p>
        </w:tc>
        <w:tc>
          <w:tcPr>
            <w:tcW w:w="4956" w:type="dxa"/>
          </w:tcPr>
          <w:p w14:paraId="0AAB2FEC" w14:textId="77777777" w:rsidR="00347573" w:rsidRPr="003721A8" w:rsidRDefault="00347573" w:rsidP="00B40D0E">
            <w:pPr>
              <w:pStyle w:val="TAL"/>
            </w:pPr>
            <w:r w:rsidRPr="003721A8">
              <w:t>The distribution method for this MBS Distribution Session, as defined in clause 6.</w:t>
            </w:r>
          </w:p>
        </w:tc>
      </w:tr>
      <w:tr w:rsidR="00347573" w:rsidRPr="003721A8" w14:paraId="22D4FBAF" w14:textId="77777777" w:rsidTr="00B40D0E">
        <w:tc>
          <w:tcPr>
            <w:tcW w:w="2263" w:type="dxa"/>
          </w:tcPr>
          <w:p w14:paraId="701DC971" w14:textId="77777777" w:rsidR="00347573" w:rsidRPr="003721A8" w:rsidRDefault="00347573" w:rsidP="00B40D0E">
            <w:pPr>
              <w:pStyle w:val="TAL"/>
            </w:pPr>
            <w:r w:rsidRPr="003721A8">
              <w:t>Operating mode</w:t>
            </w:r>
          </w:p>
        </w:tc>
        <w:tc>
          <w:tcPr>
            <w:tcW w:w="1276" w:type="dxa"/>
          </w:tcPr>
          <w:p w14:paraId="41C5F78D" w14:textId="77777777" w:rsidR="00347573" w:rsidRPr="003721A8" w:rsidRDefault="00347573" w:rsidP="00B40D0E">
            <w:pPr>
              <w:pStyle w:val="TAC"/>
            </w:pPr>
            <w:r w:rsidRPr="003721A8">
              <w:t>0..1</w:t>
            </w:r>
          </w:p>
        </w:tc>
        <w:tc>
          <w:tcPr>
            <w:tcW w:w="1134" w:type="dxa"/>
            <w:tcBorders>
              <w:top w:val="nil"/>
              <w:bottom w:val="nil"/>
            </w:tcBorders>
            <w:shd w:val="clear" w:color="auto" w:fill="auto"/>
          </w:tcPr>
          <w:p w14:paraId="62B6ADAB" w14:textId="77777777" w:rsidR="00347573" w:rsidRPr="003721A8" w:rsidRDefault="00347573" w:rsidP="00B40D0E">
            <w:pPr>
              <w:pStyle w:val="TAL"/>
            </w:pPr>
          </w:p>
        </w:tc>
        <w:tc>
          <w:tcPr>
            <w:tcW w:w="4956" w:type="dxa"/>
          </w:tcPr>
          <w:p w14:paraId="153163F9" w14:textId="77777777" w:rsidR="00347573" w:rsidRPr="003721A8" w:rsidRDefault="00347573" w:rsidP="00B40D0E">
            <w:pPr>
              <w:pStyle w:val="TAL"/>
            </w:pPr>
            <w:r w:rsidRPr="003721A8">
              <w:t>The operating mode in the case where multiple modes are defined in clause 6 for the indicated distribution method.</w:t>
            </w:r>
          </w:p>
        </w:tc>
      </w:tr>
      <w:tr w:rsidR="00347573" w:rsidRPr="003721A8" w14:paraId="2B6E36B6" w14:textId="77777777" w:rsidTr="00B40D0E">
        <w:tc>
          <w:tcPr>
            <w:tcW w:w="2263" w:type="dxa"/>
          </w:tcPr>
          <w:p w14:paraId="5FC83334" w14:textId="77777777" w:rsidR="00347573" w:rsidRPr="003721A8" w:rsidRDefault="00347573" w:rsidP="00B40D0E">
            <w:pPr>
              <w:pStyle w:val="TAL"/>
              <w:keepNext w:val="0"/>
            </w:pPr>
            <w:r w:rsidRPr="003721A8">
              <w:t>FEC configuration</w:t>
            </w:r>
          </w:p>
        </w:tc>
        <w:tc>
          <w:tcPr>
            <w:tcW w:w="1276" w:type="dxa"/>
          </w:tcPr>
          <w:p w14:paraId="1E61286F" w14:textId="77777777" w:rsidR="00347573" w:rsidRPr="003721A8" w:rsidRDefault="00347573" w:rsidP="00B40D0E">
            <w:pPr>
              <w:pStyle w:val="TAC"/>
              <w:keepNext w:val="0"/>
            </w:pPr>
            <w:r w:rsidRPr="003721A8">
              <w:t>0..1</w:t>
            </w:r>
          </w:p>
        </w:tc>
        <w:tc>
          <w:tcPr>
            <w:tcW w:w="1134" w:type="dxa"/>
            <w:tcBorders>
              <w:top w:val="nil"/>
            </w:tcBorders>
            <w:shd w:val="clear" w:color="auto" w:fill="auto"/>
          </w:tcPr>
          <w:p w14:paraId="1058FC4D" w14:textId="77777777" w:rsidR="00347573" w:rsidRPr="003721A8" w:rsidRDefault="00347573" w:rsidP="00B40D0E">
            <w:pPr>
              <w:pStyle w:val="TAL"/>
              <w:keepNext w:val="0"/>
            </w:pPr>
          </w:p>
        </w:tc>
        <w:tc>
          <w:tcPr>
            <w:tcW w:w="4956" w:type="dxa"/>
          </w:tcPr>
          <w:p w14:paraId="40D3BE82" w14:textId="77777777" w:rsidR="00347573" w:rsidRDefault="00347573" w:rsidP="00B40D0E">
            <w:pPr>
              <w:pStyle w:val="TAL"/>
            </w:pPr>
            <w:r w:rsidRPr="003721A8">
              <w:t xml:space="preserve">Configuration for </w:t>
            </w:r>
            <w:r>
              <w:t xml:space="preserve">Application Level </w:t>
            </w:r>
            <w:r w:rsidRPr="003721A8">
              <w:t xml:space="preserve">FEC </w:t>
            </w:r>
            <w:r>
              <w:t xml:space="preserve">(AL-FEC) </w:t>
            </w:r>
            <w:r w:rsidRPr="003721A8">
              <w:t>information added by the MBSTF to protect this MBS Distribution Session.</w:t>
            </w:r>
          </w:p>
          <w:p w14:paraId="16406555" w14:textId="77777777" w:rsidR="00347573" w:rsidRDefault="00347573" w:rsidP="00B40D0E">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3F7C3B21" w14:textId="77777777" w:rsidR="00347573" w:rsidRDefault="00347573" w:rsidP="00B40D0E">
            <w:pPr>
              <w:pStyle w:val="TAL"/>
            </w:pPr>
            <w:r>
              <w:t>The overhead of AL</w:t>
            </w:r>
            <w:r>
              <w:noBreakHyphen/>
              <w:t>FEC protection shall be specified as a proportion of the (unprotected) MBS data, e.g. 1.1 for 10% overhead.</w:t>
            </w:r>
          </w:p>
          <w:p w14:paraId="1BF5453F" w14:textId="77777777" w:rsidR="00347573" w:rsidRPr="003721A8" w:rsidRDefault="00347573" w:rsidP="00B40D0E">
            <w:pPr>
              <w:pStyle w:val="TAL"/>
            </w:pPr>
            <w:r>
              <w:t>Additional scheme-specific parameters may be signalled in the form of uncontrolled name–value pairs.</w:t>
            </w:r>
          </w:p>
        </w:tc>
      </w:tr>
      <w:tr w:rsidR="00347573" w14:paraId="71B8511B" w14:textId="77777777" w:rsidTr="00B40D0E">
        <w:tc>
          <w:tcPr>
            <w:tcW w:w="2263" w:type="dxa"/>
            <w:tcBorders>
              <w:top w:val="single" w:sz="4" w:space="0" w:color="auto"/>
              <w:left w:val="single" w:sz="4" w:space="0" w:color="auto"/>
              <w:bottom w:val="single" w:sz="4" w:space="0" w:color="auto"/>
              <w:right w:val="single" w:sz="4" w:space="0" w:color="auto"/>
            </w:tcBorders>
          </w:tcPr>
          <w:p w14:paraId="3E35C021" w14:textId="77777777" w:rsidR="00347573" w:rsidRDefault="00347573" w:rsidP="00B40D0E">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2F188DED" w14:textId="77777777" w:rsidR="00347573" w:rsidRDefault="00347573" w:rsidP="00B40D0E">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5C099211" w14:textId="77777777" w:rsidR="00347573" w:rsidRDefault="00347573" w:rsidP="00B40D0E">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76356F43" w14:textId="77777777" w:rsidR="00347573" w:rsidRDefault="00347573" w:rsidP="00B40D0E">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7AFA5C6A" w14:textId="77777777" w:rsidR="00347573" w:rsidRPr="00F63602" w:rsidRDefault="00347573" w:rsidP="00B40D0E">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347573" w:rsidRPr="003721A8" w14:paraId="4B340013" w14:textId="77777777" w:rsidTr="00B40D0E">
        <w:tc>
          <w:tcPr>
            <w:tcW w:w="2263" w:type="dxa"/>
          </w:tcPr>
          <w:p w14:paraId="470C69BA" w14:textId="77777777" w:rsidR="00347573" w:rsidRPr="003721A8" w:rsidRDefault="00347573" w:rsidP="00B40D0E">
            <w:pPr>
              <w:pStyle w:val="TAL"/>
            </w:pPr>
            <w:r w:rsidRPr="003721A8">
              <w:t>Traffic marking information</w:t>
            </w:r>
          </w:p>
        </w:tc>
        <w:tc>
          <w:tcPr>
            <w:tcW w:w="1276" w:type="dxa"/>
          </w:tcPr>
          <w:p w14:paraId="4240D438" w14:textId="77777777" w:rsidR="00347573" w:rsidRPr="003721A8" w:rsidRDefault="00347573" w:rsidP="00B40D0E">
            <w:pPr>
              <w:pStyle w:val="TAC"/>
            </w:pPr>
            <w:r w:rsidRPr="003721A8">
              <w:t>0..1</w:t>
            </w:r>
          </w:p>
        </w:tc>
        <w:tc>
          <w:tcPr>
            <w:tcW w:w="1134" w:type="dxa"/>
          </w:tcPr>
          <w:p w14:paraId="4C1A4567" w14:textId="77777777" w:rsidR="00347573" w:rsidRPr="003721A8" w:rsidRDefault="00347573" w:rsidP="00B40D0E">
            <w:pPr>
              <w:pStyle w:val="TAL"/>
            </w:pPr>
            <w:r w:rsidRPr="003721A8">
              <w:t>MBS Application Provider or MBSF</w:t>
            </w:r>
          </w:p>
        </w:tc>
        <w:tc>
          <w:tcPr>
            <w:tcW w:w="4956" w:type="dxa"/>
          </w:tcPr>
          <w:p w14:paraId="26E57130" w14:textId="77777777" w:rsidR="00347573" w:rsidRPr="003721A8" w:rsidRDefault="00347573" w:rsidP="00B40D0E">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347573" w:rsidRPr="003721A8" w14:paraId="3D57A55D" w14:textId="77777777" w:rsidTr="00B40D0E">
        <w:tc>
          <w:tcPr>
            <w:tcW w:w="9629" w:type="dxa"/>
            <w:gridSpan w:val="4"/>
          </w:tcPr>
          <w:p w14:paraId="24F3B73D" w14:textId="77777777" w:rsidR="00347573" w:rsidRPr="003721A8" w:rsidRDefault="00347573" w:rsidP="00B40D0E">
            <w:pPr>
              <w:pStyle w:val="TAN"/>
            </w:pPr>
            <w:r w:rsidRPr="003721A8">
              <w:t>NOTE 1:</w:t>
            </w:r>
            <w:r w:rsidRPr="003721A8">
              <w:tab/>
              <w:t>Internal parameter not exposed to the MBS Application Provider.</w:t>
            </w:r>
          </w:p>
          <w:p w14:paraId="34C96CF0" w14:textId="77777777" w:rsidR="00347573" w:rsidRDefault="00347573" w:rsidP="00B40D0E">
            <w:pPr>
              <w:pStyle w:val="TAN"/>
            </w:pPr>
            <w:r w:rsidRPr="003721A8">
              <w:t>NOTE 2:</w:t>
            </w:r>
            <w:r w:rsidRPr="003721A8">
              <w:tab/>
              <w:t>Parameter not relevant to the MBSTF.</w:t>
            </w:r>
          </w:p>
          <w:p w14:paraId="2E64FB7F" w14:textId="77777777" w:rsidR="00347573" w:rsidRDefault="00347573" w:rsidP="00B40D0E">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310F579" w14:textId="77777777" w:rsidR="00347573" w:rsidRDefault="00347573" w:rsidP="00B40D0E">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6CA627F4" w14:textId="77777777" w:rsidR="00347573" w:rsidRPr="003721A8" w:rsidRDefault="00347573" w:rsidP="00B40D0E">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666FC603" w14:textId="77777777" w:rsidR="00347573" w:rsidRPr="003721A8" w:rsidRDefault="00347573" w:rsidP="00347573">
      <w:pPr>
        <w:pStyle w:val="FP"/>
      </w:pPr>
    </w:p>
    <w:p w14:paraId="690C4A23" w14:textId="77777777" w:rsidR="00347573" w:rsidRPr="003721A8" w:rsidRDefault="00347573" w:rsidP="00347573">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178513E2" w14:textId="77777777" w:rsidR="00347573" w:rsidRPr="003721A8" w:rsidRDefault="00347573" w:rsidP="00347573">
      <w:pPr>
        <w:keepNext/>
      </w:pPr>
      <w:r w:rsidRPr="003721A8">
        <w:lastRenderedPageBreak/>
        <w:t>The following MBS Distribution Session parameters are additionally relevant when the distribution method is the Object Distribution Method:</w:t>
      </w:r>
    </w:p>
    <w:p w14:paraId="67587F8B" w14:textId="77777777" w:rsidR="00347573" w:rsidRPr="003721A8" w:rsidRDefault="00347573" w:rsidP="00347573">
      <w:pPr>
        <w:pStyle w:val="TH"/>
      </w:pPr>
      <w:bookmarkStart w:id="30"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347573" w:rsidRPr="003721A8" w14:paraId="588E9451" w14:textId="77777777" w:rsidTr="00B40D0E">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21EB69" w14:textId="77777777" w:rsidR="00347573" w:rsidRPr="003721A8" w:rsidRDefault="00347573" w:rsidP="00B40D0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50F4E9" w14:textId="77777777" w:rsidR="00347573" w:rsidRPr="003721A8" w:rsidRDefault="00347573" w:rsidP="00B40D0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DD05958" w14:textId="77777777" w:rsidR="00347573" w:rsidRPr="003721A8" w:rsidRDefault="00347573" w:rsidP="00B40D0E">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0088D8" w14:textId="77777777" w:rsidR="00347573" w:rsidRPr="003721A8" w:rsidRDefault="00347573" w:rsidP="00B40D0E">
            <w:pPr>
              <w:pStyle w:val="TAH"/>
            </w:pPr>
            <w:r w:rsidRPr="003721A8">
              <w:t>Description</w:t>
            </w:r>
          </w:p>
        </w:tc>
      </w:tr>
      <w:tr w:rsidR="00347573" w:rsidRPr="003721A8" w14:paraId="0C707890" w14:textId="77777777" w:rsidTr="00B40D0E">
        <w:tc>
          <w:tcPr>
            <w:tcW w:w="1696" w:type="dxa"/>
            <w:hideMark/>
          </w:tcPr>
          <w:p w14:paraId="70DCDD0F" w14:textId="77777777" w:rsidR="00347573" w:rsidRPr="003721A8" w:rsidRDefault="00347573" w:rsidP="00B40D0E">
            <w:pPr>
              <w:pStyle w:val="TAL"/>
            </w:pPr>
            <w:r w:rsidRPr="003721A8">
              <w:t>Object acquisition method</w:t>
            </w:r>
          </w:p>
        </w:tc>
        <w:tc>
          <w:tcPr>
            <w:tcW w:w="1276" w:type="dxa"/>
            <w:hideMark/>
          </w:tcPr>
          <w:p w14:paraId="64198F65" w14:textId="77777777" w:rsidR="00347573" w:rsidRPr="003721A8" w:rsidRDefault="00347573" w:rsidP="00B40D0E">
            <w:pPr>
              <w:pStyle w:val="TAC"/>
            </w:pPr>
            <w:r w:rsidRPr="003721A8">
              <w:t>1..1</w:t>
            </w:r>
          </w:p>
        </w:tc>
        <w:tc>
          <w:tcPr>
            <w:tcW w:w="1134" w:type="dxa"/>
            <w:hideMark/>
          </w:tcPr>
          <w:p w14:paraId="439EF4C7" w14:textId="77777777" w:rsidR="00347573" w:rsidRPr="003721A8" w:rsidRDefault="00347573" w:rsidP="00B40D0E">
            <w:pPr>
              <w:pStyle w:val="TAL"/>
            </w:pPr>
            <w:r w:rsidRPr="003721A8">
              <w:t>MBS Application Provider</w:t>
            </w:r>
          </w:p>
        </w:tc>
        <w:tc>
          <w:tcPr>
            <w:tcW w:w="5523" w:type="dxa"/>
            <w:hideMark/>
          </w:tcPr>
          <w:p w14:paraId="44213D06" w14:textId="77777777" w:rsidR="00347573" w:rsidRPr="003721A8" w:rsidRDefault="00347573" w:rsidP="00B40D0E">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4A2EFB00" w14:textId="77777777" w:rsidR="00347573" w:rsidRDefault="00347573" w:rsidP="00B40D0E">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07601774" w14:textId="77777777" w:rsidR="00347573" w:rsidRPr="003721A8" w:rsidRDefault="00347573" w:rsidP="00B40D0E">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347573" w:rsidRPr="003721A8" w14:paraId="7F2C0E5C" w14:textId="77777777" w:rsidTr="00B40D0E">
        <w:tc>
          <w:tcPr>
            <w:tcW w:w="1696" w:type="dxa"/>
            <w:hideMark/>
          </w:tcPr>
          <w:p w14:paraId="51CDE15C" w14:textId="77777777" w:rsidR="00347573" w:rsidRPr="003721A8" w:rsidRDefault="00347573" w:rsidP="00B40D0E">
            <w:pPr>
              <w:pStyle w:val="TAL"/>
            </w:pPr>
            <w:r w:rsidRPr="003721A8">
              <w:t>Object acquisition identifiers</w:t>
            </w:r>
          </w:p>
        </w:tc>
        <w:tc>
          <w:tcPr>
            <w:tcW w:w="1276" w:type="dxa"/>
            <w:hideMark/>
          </w:tcPr>
          <w:p w14:paraId="624B7756" w14:textId="77777777" w:rsidR="00347573" w:rsidRPr="003721A8" w:rsidRDefault="00347573" w:rsidP="00B40D0E">
            <w:pPr>
              <w:pStyle w:val="TAC"/>
            </w:pPr>
            <w:r>
              <w:t>0</w:t>
            </w:r>
            <w:r w:rsidRPr="003721A8">
              <w:t>..*</w:t>
            </w:r>
          </w:p>
        </w:tc>
        <w:tc>
          <w:tcPr>
            <w:tcW w:w="1134" w:type="dxa"/>
            <w:hideMark/>
          </w:tcPr>
          <w:p w14:paraId="042E142F" w14:textId="77777777" w:rsidR="00347573" w:rsidRPr="003721A8" w:rsidRDefault="00347573" w:rsidP="00B40D0E">
            <w:pPr>
              <w:spacing w:after="0"/>
              <w:rPr>
                <w:rFonts w:ascii="Arial" w:hAnsi="Arial"/>
                <w:sz w:val="18"/>
              </w:rPr>
            </w:pPr>
          </w:p>
        </w:tc>
        <w:tc>
          <w:tcPr>
            <w:tcW w:w="5523" w:type="dxa"/>
            <w:hideMark/>
          </w:tcPr>
          <w:p w14:paraId="76C8FECD" w14:textId="77777777" w:rsidR="00347573" w:rsidRPr="003721A8" w:rsidRDefault="00347573" w:rsidP="00B40D0E">
            <w:pPr>
              <w:pStyle w:val="TAL"/>
            </w:pPr>
            <w:r>
              <w:t>Directly or indirectly i</w:t>
            </w:r>
            <w:r w:rsidRPr="003721A8">
              <w:t>dentifies the object(s) to be ingested and distributed by the MBSTF during this MBS Distribution Session.</w:t>
            </w:r>
          </w:p>
          <w:p w14:paraId="17E3F35D" w14:textId="77777777" w:rsidR="00347573" w:rsidRDefault="00347573" w:rsidP="00B40D0E">
            <w:pPr>
              <w:pStyle w:val="TALcontinuation"/>
            </w:pPr>
            <w:r w:rsidRPr="003721A8">
              <w:t>This could be the ingest URL of the object, the ingest URL of a manifest describing a set of objects</w:t>
            </w:r>
            <w:r>
              <w:t xml:space="preserve"> or the ingest URL of an </w:t>
            </w:r>
            <w:bookmarkStart w:id="31" w:name="_Hlk135126044"/>
            <w:r>
              <w:t>Application Service Entry Point document</w:t>
            </w:r>
            <w:bookmarkEnd w:id="31"/>
            <w:r w:rsidRPr="003721A8">
              <w:t>.</w:t>
            </w:r>
          </w:p>
          <w:p w14:paraId="1EFBF80D" w14:textId="77777777" w:rsidR="00347573" w:rsidRDefault="00347573" w:rsidP="00B40D0E">
            <w:pPr>
              <w:pStyle w:val="TALcontinuation"/>
            </w:pPr>
            <w:r>
              <w:t xml:space="preserve">For both pull- and push-based object acquisition, values are expressed as URL paths to be resolved relative to the </w:t>
            </w:r>
            <w:r w:rsidRPr="00B74EF6">
              <w:rPr>
                <w:i/>
                <w:iCs/>
              </w:rPr>
              <w:t>Object ingest base URL</w:t>
            </w:r>
            <w:r>
              <w:t>.</w:t>
            </w:r>
          </w:p>
          <w:p w14:paraId="4367C637" w14:textId="77777777" w:rsidR="00347573" w:rsidRPr="003721A8" w:rsidRDefault="00347573" w:rsidP="00B40D0E">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347573" w:rsidRPr="003721A8" w14:paraId="5B06D251" w14:textId="77777777" w:rsidTr="00B40D0E">
        <w:tc>
          <w:tcPr>
            <w:tcW w:w="1696" w:type="dxa"/>
            <w:tcBorders>
              <w:top w:val="single" w:sz="4" w:space="0" w:color="auto"/>
              <w:left w:val="single" w:sz="4" w:space="0" w:color="auto"/>
              <w:bottom w:val="single" w:sz="4" w:space="0" w:color="auto"/>
              <w:right w:val="single" w:sz="4" w:space="0" w:color="auto"/>
            </w:tcBorders>
            <w:hideMark/>
          </w:tcPr>
          <w:p w14:paraId="582FCC37" w14:textId="77777777" w:rsidR="00347573" w:rsidRPr="003721A8" w:rsidRDefault="00347573" w:rsidP="00B40D0E">
            <w:pPr>
              <w:pStyle w:val="TAL"/>
            </w:pPr>
            <w:bookmarkStart w:id="32" w:name="_Hlk135241570"/>
            <w:r w:rsidRPr="003721A8">
              <w:t>Object ingest base URL</w:t>
            </w:r>
            <w:bookmarkEnd w:id="32"/>
          </w:p>
        </w:tc>
        <w:tc>
          <w:tcPr>
            <w:tcW w:w="1276" w:type="dxa"/>
            <w:tcBorders>
              <w:top w:val="single" w:sz="4" w:space="0" w:color="auto"/>
              <w:left w:val="single" w:sz="4" w:space="0" w:color="auto"/>
              <w:bottom w:val="single" w:sz="4" w:space="0" w:color="auto"/>
              <w:right w:val="single" w:sz="4" w:space="0" w:color="auto"/>
            </w:tcBorders>
            <w:hideMark/>
          </w:tcPr>
          <w:p w14:paraId="3CBA504B" w14:textId="77777777" w:rsidR="00347573" w:rsidRPr="003721A8" w:rsidRDefault="00347573" w:rsidP="00B40D0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2A71FD1" w14:textId="77777777" w:rsidR="00347573" w:rsidRPr="003721A8" w:rsidRDefault="00347573" w:rsidP="00B40D0E">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707C7535" w14:textId="77777777" w:rsidR="00347573" w:rsidRDefault="00347573" w:rsidP="00B40D0E">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71A95BC0" w14:textId="77777777" w:rsidR="00347573" w:rsidRDefault="00347573" w:rsidP="00B40D0E">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931CB5D" w14:textId="77777777" w:rsidR="00347573" w:rsidRPr="003721A8" w:rsidRDefault="00347573" w:rsidP="00B40D0E">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565376F1" w14:textId="77777777" w:rsidR="00347573" w:rsidRPr="003721A8" w:rsidRDefault="00347573" w:rsidP="00B40D0E">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347573" w:rsidRPr="003721A8" w14:paraId="7A63ACB1" w14:textId="77777777" w:rsidTr="00B40D0E">
        <w:tc>
          <w:tcPr>
            <w:tcW w:w="1696" w:type="dxa"/>
            <w:tcBorders>
              <w:top w:val="single" w:sz="4" w:space="0" w:color="auto"/>
              <w:left w:val="single" w:sz="4" w:space="0" w:color="auto"/>
              <w:bottom w:val="single" w:sz="4" w:space="0" w:color="auto"/>
              <w:right w:val="single" w:sz="4" w:space="0" w:color="auto"/>
            </w:tcBorders>
            <w:hideMark/>
          </w:tcPr>
          <w:p w14:paraId="2FBF544E" w14:textId="77777777" w:rsidR="00347573" w:rsidRPr="003721A8" w:rsidRDefault="00347573" w:rsidP="00B40D0E">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A11F6DF" w14:textId="77777777" w:rsidR="00347573" w:rsidRPr="003721A8" w:rsidRDefault="00347573" w:rsidP="00B40D0E">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E38AE3D" w14:textId="77777777" w:rsidR="00347573" w:rsidRPr="003721A8" w:rsidRDefault="00347573" w:rsidP="00B40D0E">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5F814335" w14:textId="77777777" w:rsidR="00347573" w:rsidRPr="003721A8" w:rsidRDefault="00347573" w:rsidP="00B40D0E">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7CFC3B91" w14:textId="77777777" w:rsidR="00347573" w:rsidRPr="003721A8" w:rsidRDefault="00347573" w:rsidP="00B40D0E">
            <w:pPr>
              <w:pStyle w:val="TALcontinuation"/>
            </w:pPr>
            <w:r w:rsidRPr="003721A8">
              <w:t xml:space="preserve">If present, the optional </w:t>
            </w:r>
            <w:r w:rsidRPr="003721A8">
              <w:rPr>
                <w:i/>
                <w:iCs/>
              </w:rPr>
              <w:t xml:space="preserve">Object ingest base URL </w:t>
            </w:r>
            <w:r w:rsidRPr="003721A8">
              <w:t>shall also be present.</w:t>
            </w:r>
          </w:p>
          <w:p w14:paraId="7386186B" w14:textId="77777777" w:rsidR="00347573" w:rsidRPr="003721A8" w:rsidRDefault="00347573" w:rsidP="00B40D0E">
            <w:pPr>
              <w:pStyle w:val="TALcontinuation"/>
            </w:pPr>
            <w:r w:rsidRPr="003721A8">
              <w:t>If omitted, the object distribution URL is the same as the object ingest URL.</w:t>
            </w:r>
          </w:p>
        </w:tc>
      </w:tr>
      <w:tr w:rsidR="00347573" w:rsidRPr="003721A8" w14:paraId="284A435E" w14:textId="77777777" w:rsidTr="00B40D0E">
        <w:tc>
          <w:tcPr>
            <w:tcW w:w="1696" w:type="dxa"/>
            <w:tcBorders>
              <w:top w:val="single" w:sz="4" w:space="0" w:color="auto"/>
              <w:left w:val="single" w:sz="4" w:space="0" w:color="auto"/>
              <w:bottom w:val="single" w:sz="4" w:space="0" w:color="auto"/>
              <w:right w:val="single" w:sz="4" w:space="0" w:color="auto"/>
            </w:tcBorders>
          </w:tcPr>
          <w:p w14:paraId="5CE4EAD3" w14:textId="77777777" w:rsidR="00347573" w:rsidRPr="003721A8" w:rsidRDefault="00347573" w:rsidP="00B40D0E">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511897A" w14:textId="77777777" w:rsidR="00347573" w:rsidRPr="003721A8" w:rsidRDefault="00347573" w:rsidP="00B40D0E">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1CD3EB95" w14:textId="77777777" w:rsidR="00347573" w:rsidRPr="003721A8" w:rsidRDefault="00347573" w:rsidP="00B40D0E">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090179F1" w14:textId="77777777" w:rsidR="00347573" w:rsidRPr="003721A8" w:rsidRDefault="00347573" w:rsidP="00B40D0E">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18AFB89E" w14:textId="77777777" w:rsidR="00347573" w:rsidRPr="003721A8" w:rsidRDefault="00347573" w:rsidP="00B40D0E">
            <w:pPr>
              <w:pStyle w:val="TALcontinuation"/>
            </w:pPr>
            <w:r w:rsidRPr="003721A8">
              <w:t>Present only when object repair is provisioned for this MBS Distribution Session.</w:t>
            </w:r>
          </w:p>
        </w:tc>
      </w:tr>
      <w:tr w:rsidR="00347573" w:rsidRPr="003721A8" w14:paraId="61BA7D71" w14:textId="77777777" w:rsidTr="00B40D0E">
        <w:tc>
          <w:tcPr>
            <w:tcW w:w="9629" w:type="dxa"/>
            <w:gridSpan w:val="4"/>
            <w:tcBorders>
              <w:top w:val="single" w:sz="4" w:space="0" w:color="auto"/>
              <w:left w:val="single" w:sz="4" w:space="0" w:color="auto"/>
              <w:bottom w:val="single" w:sz="4" w:space="0" w:color="auto"/>
              <w:right w:val="single" w:sz="4" w:space="0" w:color="auto"/>
            </w:tcBorders>
          </w:tcPr>
          <w:p w14:paraId="440728F1" w14:textId="77777777" w:rsidR="00347573" w:rsidRPr="003721A8" w:rsidRDefault="00347573" w:rsidP="00B40D0E">
            <w:pPr>
              <w:pStyle w:val="TAN"/>
            </w:pPr>
            <w:r w:rsidRPr="003721A8">
              <w:t>NOTE:</w:t>
            </w:r>
            <w:r w:rsidRPr="003721A8">
              <w:tab/>
              <w:t>Parameter not relevant to the MBSTF.</w:t>
            </w:r>
          </w:p>
        </w:tc>
      </w:tr>
    </w:tbl>
    <w:p w14:paraId="4A6B345D" w14:textId="77777777" w:rsidR="00347573" w:rsidRPr="003721A8" w:rsidRDefault="00347573" w:rsidP="00347573">
      <w:pPr>
        <w:pStyle w:val="FP"/>
      </w:pPr>
    </w:p>
    <w:bookmarkEnd w:id="30"/>
    <w:p w14:paraId="0DC4A53C" w14:textId="77777777" w:rsidR="00347573" w:rsidRPr="003721A8" w:rsidRDefault="00347573" w:rsidP="00347573">
      <w:pPr>
        <w:keepNext/>
      </w:pPr>
      <w:r w:rsidRPr="003721A8">
        <w:lastRenderedPageBreak/>
        <w:t>The following MBS distribution session are additionally relevant when the distribution method is the Packet Distribution Method:</w:t>
      </w:r>
    </w:p>
    <w:p w14:paraId="4C03B348" w14:textId="77777777" w:rsidR="00347573" w:rsidRPr="003721A8" w:rsidRDefault="00347573" w:rsidP="00347573">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2C28CB72" w14:textId="77777777" w:rsidTr="00B40D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501ABBF" w14:textId="77777777" w:rsidR="00347573" w:rsidRPr="003721A8" w:rsidRDefault="00347573" w:rsidP="00B40D0E">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C268903" w14:textId="77777777" w:rsidR="00347573" w:rsidRPr="003721A8" w:rsidRDefault="00347573" w:rsidP="00B40D0E">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6334FF" w14:textId="77777777" w:rsidR="00347573" w:rsidRPr="003721A8" w:rsidRDefault="00347573" w:rsidP="00B40D0E">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1F4ECB0" w14:textId="77777777" w:rsidR="00347573" w:rsidRPr="003721A8" w:rsidRDefault="00347573" w:rsidP="00B40D0E">
            <w:pPr>
              <w:pStyle w:val="TAH"/>
            </w:pPr>
            <w:r w:rsidRPr="003721A8">
              <w:t>Description</w:t>
            </w:r>
          </w:p>
        </w:tc>
      </w:tr>
      <w:tr w:rsidR="00347573" w:rsidRPr="003721A8" w14:paraId="08AE5675" w14:textId="77777777" w:rsidTr="00B40D0E">
        <w:tc>
          <w:tcPr>
            <w:tcW w:w="2263" w:type="dxa"/>
            <w:tcBorders>
              <w:top w:val="single" w:sz="4" w:space="0" w:color="auto"/>
              <w:left w:val="single" w:sz="4" w:space="0" w:color="auto"/>
              <w:bottom w:val="single" w:sz="4" w:space="0" w:color="auto"/>
              <w:right w:val="single" w:sz="4" w:space="0" w:color="auto"/>
            </w:tcBorders>
          </w:tcPr>
          <w:p w14:paraId="34118E0A" w14:textId="77777777" w:rsidR="00347573" w:rsidRPr="003721A8" w:rsidRDefault="00347573" w:rsidP="00B40D0E">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2082D3E7" w14:textId="77777777" w:rsidR="00347573" w:rsidRPr="003721A8" w:rsidRDefault="00347573" w:rsidP="00B40D0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5607F638" w14:textId="77777777" w:rsidR="00347573" w:rsidRPr="003721A8" w:rsidRDefault="00347573" w:rsidP="00B40D0E">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0A7DB01E" w14:textId="77777777" w:rsidR="00347573" w:rsidRPr="003721A8" w:rsidRDefault="00347573" w:rsidP="00B40D0E">
            <w:pPr>
              <w:pStyle w:val="TAL"/>
            </w:pPr>
            <w:r w:rsidRPr="003721A8">
              <w:t>Indicates whether packets are to be ingested using multicast ingest or unicast ingest.</w:t>
            </w:r>
          </w:p>
          <w:p w14:paraId="12DA2659" w14:textId="77777777" w:rsidR="00347573" w:rsidRPr="003721A8" w:rsidRDefault="00347573" w:rsidP="00B40D0E">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55FDE7B1" w14:textId="77777777" w:rsidR="00347573" w:rsidRPr="003721A8" w:rsidDel="00BA50FB" w:rsidRDefault="00347573" w:rsidP="00B40D0E">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347573" w:rsidRPr="003721A8" w14:paraId="75AB72BF"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3378239" w14:textId="77777777" w:rsidR="00347573" w:rsidRPr="003721A8" w:rsidRDefault="00347573" w:rsidP="00B40D0E">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238B95A2" w14:textId="77777777" w:rsidR="00347573" w:rsidRPr="003721A8" w:rsidRDefault="00347573" w:rsidP="00B40D0E">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3CF821EC" w14:textId="77777777" w:rsidR="00347573" w:rsidRPr="003721A8" w:rsidRDefault="00347573" w:rsidP="00B40D0E">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163A2BCF" w14:textId="77777777" w:rsidR="00347573" w:rsidRPr="003721A8" w:rsidRDefault="00347573" w:rsidP="00B40D0E">
            <w:pPr>
              <w:pStyle w:val="TAL"/>
            </w:pPr>
            <w:r w:rsidRPr="003721A8">
              <w:t>The endpoint addresses used by the MBS Application Provider and MBSTF to establish a connection at reference point Nmb8 prior to the commencement of this MBS User Data Ingest Session.</w:t>
            </w:r>
          </w:p>
          <w:p w14:paraId="50AF6C34" w14:textId="77777777" w:rsidR="00347573" w:rsidRPr="003721A8" w:rsidRDefault="00347573" w:rsidP="00B40D0E">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74D6F615" w14:textId="77777777" w:rsidR="00347573" w:rsidRPr="003721A8" w:rsidRDefault="00347573" w:rsidP="00B40D0E">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bookmarkEnd w:id="3"/>
    </w:tbl>
    <w:p w14:paraId="68C9CD36" w14:textId="77777777" w:rsidR="001E41F3" w:rsidRDefault="001E41F3">
      <w:pPr>
        <w:rPr>
          <w:noProof/>
        </w:rPr>
      </w:pPr>
    </w:p>
    <w:p w14:paraId="1A20CD50" w14:textId="77777777" w:rsidR="00347573" w:rsidRDefault="00347573">
      <w:pPr>
        <w:rPr>
          <w:noProof/>
        </w:rPr>
      </w:pPr>
    </w:p>
    <w:p w14:paraId="7E6AE271" w14:textId="77777777" w:rsidR="00347573" w:rsidRDefault="00347573" w:rsidP="00347573">
      <w:pPr>
        <w:pStyle w:val="Changenext"/>
      </w:pPr>
      <w:bookmarkStart w:id="33" w:name="_Hlk166510164"/>
      <w:r>
        <w:rPr>
          <w:highlight w:val="yellow"/>
        </w:rPr>
        <w:lastRenderedPageBreak/>
        <w:t>NEXT</w:t>
      </w:r>
      <w:r w:rsidRPr="00F66D5C">
        <w:rPr>
          <w:highlight w:val="yellow"/>
        </w:rPr>
        <w:t xml:space="preserve"> CHANGE</w:t>
      </w:r>
    </w:p>
    <w:p w14:paraId="5C0B58E8" w14:textId="77777777" w:rsidR="00347573" w:rsidRPr="003721A8" w:rsidRDefault="00347573" w:rsidP="00347573">
      <w:pPr>
        <w:pStyle w:val="Heading3"/>
      </w:pPr>
      <w:bookmarkStart w:id="34" w:name="_Toc146218291"/>
      <w:bookmarkEnd w:id="33"/>
      <w:r w:rsidRPr="003721A8">
        <w:t>4.5.8</w:t>
      </w:r>
      <w:r w:rsidRPr="003721A8">
        <w:tab/>
        <w:t>MBS Distribution Session Announcement parameters</w:t>
      </w:r>
      <w:bookmarkEnd w:id="34"/>
    </w:p>
    <w:p w14:paraId="3A5EA9C1" w14:textId="77777777" w:rsidR="00347573" w:rsidRPr="003721A8" w:rsidRDefault="00347573" w:rsidP="00347573">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5CA3130C" w14:textId="77777777" w:rsidR="00347573" w:rsidRDefault="00347573" w:rsidP="00347573">
      <w:pPr>
        <w:pStyle w:val="TH"/>
      </w:pPr>
      <w:r w:rsidRPr="003721A8">
        <w:t>Table 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14:paraId="3EF03D65" w14:textId="77777777" w:rsidTr="00B40D0E">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1EAD90" w14:textId="77777777" w:rsidR="00347573" w:rsidRDefault="00347573" w:rsidP="00B40D0E">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F57754" w14:textId="77777777" w:rsidR="00347573" w:rsidRDefault="00347573" w:rsidP="00B40D0E">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EFC1D5" w14:textId="77777777" w:rsidR="00347573" w:rsidRDefault="00347573" w:rsidP="00B40D0E">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EBED02" w14:textId="77777777" w:rsidR="00347573" w:rsidRDefault="00347573" w:rsidP="00B40D0E">
            <w:pPr>
              <w:pStyle w:val="TAH"/>
            </w:pPr>
            <w:r>
              <w:t>Description</w:t>
            </w:r>
          </w:p>
        </w:tc>
      </w:tr>
      <w:tr w:rsidR="00347573" w14:paraId="626DB5F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170131A" w14:textId="77777777" w:rsidR="00347573" w:rsidRDefault="00347573" w:rsidP="00B40D0E">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639983E4" w14:textId="77777777" w:rsidR="00347573" w:rsidRDefault="00347573" w:rsidP="00B40D0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1365AB8E" w14:textId="77777777" w:rsidR="00347573" w:rsidRDefault="00347573" w:rsidP="00B40D0E">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3E732560" w14:textId="77777777" w:rsidR="00347573" w:rsidRDefault="00347573" w:rsidP="00B40D0E">
            <w:pPr>
              <w:pStyle w:val="TAL"/>
            </w:pPr>
            <w:r>
              <w:t>The Temporary Mobile Group Identity (TMGI) or Source-Specific Multicast (SSM) IP address of the MBS Distribution Session from which this announcement is derived.</w:t>
            </w:r>
          </w:p>
        </w:tc>
      </w:tr>
      <w:tr w:rsidR="00347573" w14:paraId="2DCAEB22"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5EA48EE" w14:textId="77777777" w:rsidR="00347573" w:rsidRDefault="00347573" w:rsidP="00B40D0E">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7FC8C88" w14:textId="77777777" w:rsidR="00347573" w:rsidRDefault="00347573" w:rsidP="00B40D0E">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1EA80E7B" w14:textId="77777777" w:rsidR="00347573" w:rsidRDefault="00347573" w:rsidP="00B40D0E">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30404CB1" w14:textId="77777777" w:rsidR="00347573" w:rsidRDefault="00347573" w:rsidP="00B40D0E">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347573" w14:paraId="1CD084B4" w14:textId="77777777" w:rsidTr="00B40D0E">
        <w:trPr>
          <w:ins w:id="35" w:author="Thomas Stockhammer" w:date="2024-05-13T15:04:00Z"/>
        </w:trPr>
        <w:tc>
          <w:tcPr>
            <w:tcW w:w="2263" w:type="dxa"/>
            <w:tcBorders>
              <w:top w:val="single" w:sz="4" w:space="0" w:color="auto"/>
              <w:left w:val="single" w:sz="4" w:space="0" w:color="auto"/>
              <w:bottom w:val="single" w:sz="4" w:space="0" w:color="auto"/>
              <w:right w:val="single" w:sz="4" w:space="0" w:color="auto"/>
            </w:tcBorders>
          </w:tcPr>
          <w:p w14:paraId="5CAB401B" w14:textId="77777777" w:rsidR="00347573" w:rsidRDefault="00347573" w:rsidP="00B40D0E">
            <w:pPr>
              <w:pStyle w:val="TAL"/>
              <w:rPr>
                <w:ins w:id="36" w:author="Thomas Stockhammer" w:date="2024-05-13T15:04:00Z"/>
              </w:rPr>
            </w:pPr>
            <w:bookmarkStart w:id="37" w:name="_Hlk166509817"/>
            <w:ins w:id="38" w:author="Thomas Stockhammer" w:date="2024-05-13T15:04:00Z">
              <w:r w:rsidRPr="00862F22">
                <w:t>NR RedCap UE Information</w:t>
              </w:r>
              <w:bookmarkEnd w:id="37"/>
            </w:ins>
          </w:p>
        </w:tc>
        <w:tc>
          <w:tcPr>
            <w:tcW w:w="1276" w:type="dxa"/>
            <w:tcBorders>
              <w:top w:val="single" w:sz="4" w:space="0" w:color="auto"/>
              <w:left w:val="single" w:sz="4" w:space="0" w:color="auto"/>
              <w:bottom w:val="single" w:sz="4" w:space="0" w:color="auto"/>
              <w:right w:val="single" w:sz="4" w:space="0" w:color="auto"/>
            </w:tcBorders>
          </w:tcPr>
          <w:p w14:paraId="30C733F6" w14:textId="77777777" w:rsidR="00347573" w:rsidRDefault="00347573" w:rsidP="00B40D0E">
            <w:pPr>
              <w:pStyle w:val="TAC"/>
              <w:rPr>
                <w:ins w:id="39" w:author="Thomas Stockhammer" w:date="2024-05-13T15:04:00Z"/>
              </w:rPr>
            </w:pPr>
            <w:ins w:id="40" w:author="Thomas Stockhammer" w:date="2024-05-13T15:04:00Z">
              <w:r>
                <w:t>0..1</w:t>
              </w:r>
            </w:ins>
          </w:p>
        </w:tc>
        <w:tc>
          <w:tcPr>
            <w:tcW w:w="1134" w:type="dxa"/>
            <w:tcBorders>
              <w:top w:val="single" w:sz="4" w:space="0" w:color="auto"/>
              <w:left w:val="single" w:sz="4" w:space="0" w:color="auto"/>
              <w:bottom w:val="single" w:sz="4" w:space="0" w:color="auto"/>
              <w:right w:val="single" w:sz="4" w:space="0" w:color="auto"/>
            </w:tcBorders>
          </w:tcPr>
          <w:p w14:paraId="65212A46" w14:textId="738B237B" w:rsidR="00347573" w:rsidRDefault="00347573" w:rsidP="00B40D0E">
            <w:pPr>
              <w:pStyle w:val="TAL"/>
              <w:rPr>
                <w:ins w:id="41" w:author="Thomas Stockhammer" w:date="2024-05-13T15:04:00Z"/>
              </w:rPr>
            </w:pPr>
            <w:ins w:id="42" w:author="Thomas Stockhammer" w:date="2024-05-13T15:06:00Z">
              <w:r>
                <w:t>MBS Application Provider</w:t>
              </w:r>
            </w:ins>
          </w:p>
        </w:tc>
        <w:tc>
          <w:tcPr>
            <w:tcW w:w="4956" w:type="dxa"/>
            <w:tcBorders>
              <w:top w:val="single" w:sz="4" w:space="0" w:color="auto"/>
              <w:left w:val="single" w:sz="4" w:space="0" w:color="auto"/>
              <w:bottom w:val="single" w:sz="4" w:space="0" w:color="auto"/>
              <w:right w:val="single" w:sz="4" w:space="0" w:color="auto"/>
            </w:tcBorders>
          </w:tcPr>
          <w:p w14:paraId="445FAB54" w14:textId="3983C89D" w:rsidR="00347573" w:rsidRDefault="00347573" w:rsidP="00B40D0E">
            <w:pPr>
              <w:pStyle w:val="TAL"/>
              <w:rPr>
                <w:ins w:id="43" w:author="Thomas Stockhammer" w:date="2024-05-13T15:04:00Z"/>
              </w:rPr>
            </w:pPr>
            <w:ins w:id="44" w:author="Thomas Stockhammer" w:date="2024-05-13T15:05:00Z">
              <w:r>
                <w:t>(Broadcast MBS Session only</w:t>
              </w:r>
              <w:bookmarkStart w:id="45" w:name="_Hlk166509634"/>
              <w:r>
                <w:t xml:space="preserve">.)  </w:t>
              </w:r>
            </w:ins>
            <w:ins w:id="46" w:author="Thomas Stockhammer" w:date="2024-05-13T15:04:00Z">
              <w:r>
                <w:t xml:space="preserve">This parameter defines whether the MBS session can be consumed by NR RedCap Ues and/or non-NR RedCap UEs </w:t>
              </w:r>
            </w:ins>
            <w:ins w:id="47" w:author="Thomas Stockhammer" w:date="2024-05-13T16:20:00Z">
              <w:r w:rsidR="00D14538">
                <w:t xml:space="preserve">as defined </w:t>
              </w:r>
            </w:ins>
            <w:ins w:id="48" w:author="Thomas Stockhammer" w:date="2024-05-13T15:04:00Z">
              <w:r>
                <w:t>in 3GPP TS 23.247 [5], clause 6.</w:t>
              </w:r>
              <w:bookmarkEnd w:id="45"/>
            </w:ins>
          </w:p>
          <w:p w14:paraId="253C7E93" w14:textId="77777777" w:rsidR="00347573" w:rsidRDefault="00347573" w:rsidP="00B40D0E">
            <w:pPr>
              <w:pStyle w:val="TAL"/>
              <w:rPr>
                <w:ins w:id="49" w:author="Thomas Stockhammer" w:date="2024-05-13T15:04:00Z"/>
              </w:rPr>
            </w:pPr>
            <w:ins w:id="50" w:author="Thomas Stockhammer" w:date="2024-05-13T15:04:00Z">
              <w:r>
                <w:t>The parameter comprises an indication for a broadcast MBS session that can take the following values: "MBS session expected to be received only by RedCap UEs", "MBS session expected to be received both by RedCap UEs and non-RedCap UEs", or "MBS session expected to be received only by non-RedCap UEs".</w:t>
              </w:r>
            </w:ins>
          </w:p>
        </w:tc>
      </w:tr>
      <w:tr w:rsidR="00347573" w14:paraId="4F55D589"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067FA2D1" w14:textId="77777777" w:rsidR="00347573" w:rsidRDefault="00347573" w:rsidP="00B40D0E">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6995F2F5" w14:textId="77777777" w:rsidR="00347573" w:rsidRDefault="00347573" w:rsidP="00B40D0E">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8968256" w14:textId="77777777" w:rsidR="00347573" w:rsidRDefault="00347573" w:rsidP="00B40D0E">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0112F536" w14:textId="77777777" w:rsidR="00347573" w:rsidRDefault="00347573" w:rsidP="00B40D0E">
            <w:pPr>
              <w:pStyle w:val="TAL"/>
            </w:pPr>
            <w:r>
              <w:t>The distribution method (as defined in clause 6) of the MBS Distribution Session from which this announcement is derived.</w:t>
            </w:r>
          </w:p>
        </w:tc>
      </w:tr>
      <w:tr w:rsidR="00347573" w14:paraId="3CEF445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2AEDB619" w14:textId="77777777" w:rsidR="00347573" w:rsidRDefault="00347573" w:rsidP="00B40D0E">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7C6FAD67" w14:textId="77777777" w:rsidR="00347573" w:rsidRDefault="00347573" w:rsidP="00B40D0E">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635C3DD4" w14:textId="77777777" w:rsidR="00347573" w:rsidRDefault="00347573" w:rsidP="00B40D0E">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64BCE021" w14:textId="77777777" w:rsidR="00347573" w:rsidRDefault="00347573" w:rsidP="00B40D0E">
            <w:pPr>
              <w:pStyle w:val="TAL"/>
            </w:pPr>
            <w:r>
              <w:t>Additional parameters needed to receive the MBS Distribution Session from which this announcement is derived, including relevant User Plane traffic flow parameters.</w:t>
            </w:r>
          </w:p>
        </w:tc>
      </w:tr>
      <w:tr w:rsidR="00347573" w14:paraId="1B6E9404"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421D2B66" w14:textId="77777777" w:rsidR="00347573" w:rsidRDefault="00347573" w:rsidP="00B40D0E">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7416BC92" w14:textId="77777777" w:rsidR="00347573" w:rsidRDefault="00347573" w:rsidP="00B40D0E">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274D290C" w14:textId="77777777" w:rsidR="00347573" w:rsidRDefault="00347573" w:rsidP="00B40D0E">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562C7C83" w14:textId="77777777" w:rsidR="00347573" w:rsidRDefault="00347573" w:rsidP="00B40D0E">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03B18E8D" w14:textId="77777777" w:rsidR="00347573" w:rsidRPr="00FC50CA" w:rsidRDefault="00347573" w:rsidP="00B40D0E">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4DB66C59" w14:textId="77777777" w:rsidR="00347573" w:rsidRDefault="00347573" w:rsidP="00B40D0E">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6A6763DA" w14:textId="77777777" w:rsidR="00347573" w:rsidRDefault="00347573" w:rsidP="00B40D0E">
            <w:pPr>
              <w:pStyle w:val="TALcontinuation"/>
            </w:pPr>
            <w:r w:rsidRPr="00FC50CA">
              <w:rPr>
                <w:lang w:eastAsia="zh-CN"/>
              </w:rPr>
              <w:t>-</w:t>
            </w:r>
            <w:r w:rsidRPr="00FC50CA">
              <w:rPr>
                <w:lang w:eastAsia="zh-CN"/>
              </w:rPr>
              <w:tab/>
              <w:t>The address of the key management server (FQDN of the MBSSF) when user plane security is in force.</w:t>
            </w:r>
          </w:p>
        </w:tc>
      </w:tr>
      <w:tr w:rsidR="00347573" w14:paraId="00E1F1F5" w14:textId="77777777" w:rsidTr="00B40D0E">
        <w:tc>
          <w:tcPr>
            <w:tcW w:w="9629" w:type="dxa"/>
            <w:gridSpan w:val="4"/>
            <w:tcBorders>
              <w:top w:val="single" w:sz="4" w:space="0" w:color="auto"/>
              <w:left w:val="single" w:sz="4" w:space="0" w:color="auto"/>
              <w:bottom w:val="single" w:sz="4" w:space="0" w:color="auto"/>
              <w:right w:val="single" w:sz="4" w:space="0" w:color="auto"/>
            </w:tcBorders>
            <w:hideMark/>
          </w:tcPr>
          <w:p w14:paraId="7C310D8E" w14:textId="77777777" w:rsidR="00347573" w:rsidRDefault="00347573" w:rsidP="00B40D0E">
            <w:pPr>
              <w:pStyle w:val="TAN"/>
            </w:pPr>
            <w:r>
              <w:t>NOTE:</w:t>
            </w:r>
            <w:r>
              <w:tab/>
              <w:t>Used to guide frequency selection by the UE for a broadcast MBS Session.</w:t>
            </w:r>
          </w:p>
        </w:tc>
      </w:tr>
    </w:tbl>
    <w:p w14:paraId="770BF0BC" w14:textId="77777777" w:rsidR="00347573" w:rsidRPr="003721A8" w:rsidRDefault="00347573" w:rsidP="00347573"/>
    <w:p w14:paraId="201F4700" w14:textId="77777777" w:rsidR="00347573" w:rsidRPr="003721A8" w:rsidRDefault="00347573" w:rsidP="00347573">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6AF37CD3" w14:textId="77777777" w:rsidR="00347573" w:rsidRPr="003721A8" w:rsidRDefault="00347573" w:rsidP="00347573">
      <w:pPr>
        <w:pStyle w:val="TH"/>
      </w:pPr>
      <w:r w:rsidRPr="003721A8">
        <w:t>Table 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47573" w:rsidRPr="003721A8" w14:paraId="69CBE402" w14:textId="77777777" w:rsidTr="00B40D0E">
        <w:tc>
          <w:tcPr>
            <w:tcW w:w="2263" w:type="dxa"/>
            <w:shd w:val="clear" w:color="auto" w:fill="BFBFBF" w:themeFill="background1" w:themeFillShade="BF"/>
          </w:tcPr>
          <w:p w14:paraId="1A08A2D7" w14:textId="77777777" w:rsidR="00347573" w:rsidRPr="003721A8" w:rsidRDefault="00347573" w:rsidP="00B40D0E">
            <w:pPr>
              <w:pStyle w:val="TAH"/>
            </w:pPr>
            <w:r w:rsidRPr="003721A8">
              <w:t>Parameter</w:t>
            </w:r>
          </w:p>
        </w:tc>
        <w:tc>
          <w:tcPr>
            <w:tcW w:w="1276" w:type="dxa"/>
            <w:shd w:val="clear" w:color="auto" w:fill="BFBFBF" w:themeFill="background1" w:themeFillShade="BF"/>
          </w:tcPr>
          <w:p w14:paraId="585BD311" w14:textId="77777777" w:rsidR="00347573" w:rsidRPr="003721A8" w:rsidRDefault="00347573" w:rsidP="00B40D0E">
            <w:pPr>
              <w:pStyle w:val="TAH"/>
            </w:pPr>
            <w:r w:rsidRPr="003721A8">
              <w:t>Cardinality</w:t>
            </w:r>
          </w:p>
        </w:tc>
        <w:tc>
          <w:tcPr>
            <w:tcW w:w="1134" w:type="dxa"/>
            <w:tcBorders>
              <w:bottom w:val="single" w:sz="4" w:space="0" w:color="auto"/>
            </w:tcBorders>
            <w:shd w:val="clear" w:color="auto" w:fill="BFBFBF" w:themeFill="background1" w:themeFillShade="BF"/>
          </w:tcPr>
          <w:p w14:paraId="55BD1F85" w14:textId="77777777" w:rsidR="00347573" w:rsidRPr="003721A8" w:rsidRDefault="00347573" w:rsidP="00B40D0E">
            <w:pPr>
              <w:pStyle w:val="TAH"/>
            </w:pPr>
            <w:r w:rsidRPr="003721A8">
              <w:t>Assigner</w:t>
            </w:r>
          </w:p>
        </w:tc>
        <w:tc>
          <w:tcPr>
            <w:tcW w:w="4956" w:type="dxa"/>
            <w:shd w:val="clear" w:color="auto" w:fill="BFBFBF" w:themeFill="background1" w:themeFillShade="BF"/>
          </w:tcPr>
          <w:p w14:paraId="536F242E" w14:textId="77777777" w:rsidR="00347573" w:rsidRPr="003721A8" w:rsidRDefault="00347573" w:rsidP="00B40D0E">
            <w:pPr>
              <w:pStyle w:val="TAH"/>
            </w:pPr>
            <w:r w:rsidRPr="003721A8">
              <w:t>Description</w:t>
            </w:r>
          </w:p>
        </w:tc>
      </w:tr>
      <w:tr w:rsidR="00347573" w:rsidRPr="003721A8" w14:paraId="60F10C00" w14:textId="77777777" w:rsidTr="00B40D0E">
        <w:tc>
          <w:tcPr>
            <w:tcW w:w="2263" w:type="dxa"/>
            <w:tcBorders>
              <w:top w:val="single" w:sz="4" w:space="0" w:color="auto"/>
              <w:left w:val="single" w:sz="4" w:space="0" w:color="auto"/>
              <w:bottom w:val="single" w:sz="4" w:space="0" w:color="auto"/>
              <w:right w:val="single" w:sz="4" w:space="0" w:color="auto"/>
            </w:tcBorders>
          </w:tcPr>
          <w:p w14:paraId="4DF6FEC3" w14:textId="77777777" w:rsidR="00347573" w:rsidRPr="003721A8" w:rsidDel="009D26AA" w:rsidRDefault="00347573" w:rsidP="00B40D0E">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1798571C" w14:textId="77777777" w:rsidR="00347573" w:rsidRPr="003721A8" w:rsidRDefault="00347573" w:rsidP="00B40D0E">
            <w:pPr>
              <w:pStyle w:val="TAC"/>
            </w:pPr>
            <w:r w:rsidRPr="003721A8">
              <w:t>0..1</w:t>
            </w:r>
          </w:p>
        </w:tc>
        <w:tc>
          <w:tcPr>
            <w:tcW w:w="1134" w:type="dxa"/>
            <w:tcBorders>
              <w:bottom w:val="nil"/>
            </w:tcBorders>
            <w:shd w:val="clear" w:color="auto" w:fill="auto"/>
          </w:tcPr>
          <w:p w14:paraId="4A527F99" w14:textId="77777777" w:rsidR="00347573" w:rsidRPr="003721A8" w:rsidRDefault="00347573" w:rsidP="00B40D0E">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59F5F3C9" w14:textId="77777777" w:rsidR="00347573" w:rsidRPr="003721A8" w:rsidRDefault="00347573" w:rsidP="00B40D0E">
            <w:pPr>
              <w:pStyle w:val="TAL"/>
            </w:pPr>
            <w:r w:rsidRPr="003721A8">
              <w:t>A schedule indicating when individual objects are to be delivered on the corresponding MBS Distribution Session.</w:t>
            </w:r>
          </w:p>
          <w:p w14:paraId="4B9652BD" w14:textId="77777777" w:rsidR="00347573" w:rsidRPr="003721A8" w:rsidRDefault="00347573" w:rsidP="00B40D0E">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347573" w:rsidRPr="003721A8" w14:paraId="78668712" w14:textId="77777777" w:rsidTr="00B40D0E">
        <w:tc>
          <w:tcPr>
            <w:tcW w:w="2263" w:type="dxa"/>
            <w:tcBorders>
              <w:top w:val="single" w:sz="4" w:space="0" w:color="auto"/>
              <w:left w:val="single" w:sz="4" w:space="0" w:color="auto"/>
              <w:bottom w:val="single" w:sz="4" w:space="0" w:color="auto"/>
              <w:right w:val="single" w:sz="4" w:space="0" w:color="auto"/>
            </w:tcBorders>
            <w:hideMark/>
          </w:tcPr>
          <w:p w14:paraId="1A66590F" w14:textId="77777777" w:rsidR="00347573" w:rsidRPr="003721A8" w:rsidRDefault="00347573" w:rsidP="00B40D0E">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63734DFE" w14:textId="77777777" w:rsidR="00347573" w:rsidRPr="003721A8" w:rsidRDefault="00347573" w:rsidP="00B40D0E">
            <w:pPr>
              <w:pStyle w:val="TAC"/>
            </w:pPr>
            <w:r w:rsidRPr="003721A8">
              <w:t>0..1</w:t>
            </w:r>
          </w:p>
        </w:tc>
        <w:tc>
          <w:tcPr>
            <w:tcW w:w="1134" w:type="dxa"/>
            <w:tcBorders>
              <w:top w:val="nil"/>
              <w:bottom w:val="single" w:sz="4" w:space="0" w:color="auto"/>
            </w:tcBorders>
            <w:shd w:val="clear" w:color="auto" w:fill="auto"/>
            <w:hideMark/>
          </w:tcPr>
          <w:p w14:paraId="5983F64B" w14:textId="77777777" w:rsidR="00347573" w:rsidRPr="003721A8" w:rsidRDefault="00347573" w:rsidP="00B40D0E">
            <w:pPr>
              <w:pStyle w:val="TAL"/>
            </w:pPr>
          </w:p>
        </w:tc>
        <w:tc>
          <w:tcPr>
            <w:tcW w:w="4956" w:type="dxa"/>
            <w:tcBorders>
              <w:top w:val="single" w:sz="4" w:space="0" w:color="auto"/>
              <w:bottom w:val="single" w:sz="4" w:space="0" w:color="auto"/>
              <w:right w:val="single" w:sz="4" w:space="0" w:color="auto"/>
            </w:tcBorders>
            <w:hideMark/>
          </w:tcPr>
          <w:p w14:paraId="368C801A" w14:textId="77777777" w:rsidR="00347573" w:rsidRPr="003721A8" w:rsidRDefault="00347573" w:rsidP="00B40D0E">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471B2BA7" w14:textId="77777777" w:rsidR="00347573" w:rsidRPr="003721A8" w:rsidRDefault="00347573" w:rsidP="00B40D0E">
            <w:pPr>
              <w:pStyle w:val="TALcontinuation"/>
            </w:pPr>
            <w:r w:rsidRPr="003721A8">
              <w:t>Present only when object repair is provisioned for the corresponding MBS Distribution Session.</w:t>
            </w:r>
          </w:p>
        </w:tc>
      </w:tr>
      <w:tr w:rsidR="00347573" w:rsidRPr="003721A8" w14:paraId="21C9C2EA" w14:textId="77777777" w:rsidTr="00B40D0E">
        <w:tc>
          <w:tcPr>
            <w:tcW w:w="2263" w:type="dxa"/>
          </w:tcPr>
          <w:p w14:paraId="1058C2D7" w14:textId="77777777" w:rsidR="00347573" w:rsidRPr="003721A8" w:rsidRDefault="00347573" w:rsidP="00B40D0E">
            <w:pPr>
              <w:pStyle w:val="TAL"/>
            </w:pPr>
            <w:r w:rsidRPr="003721A8">
              <w:t>Object repair base URL</w:t>
            </w:r>
          </w:p>
        </w:tc>
        <w:tc>
          <w:tcPr>
            <w:tcW w:w="1276" w:type="dxa"/>
          </w:tcPr>
          <w:p w14:paraId="38376AFA" w14:textId="77777777" w:rsidR="00347573" w:rsidRPr="003721A8" w:rsidRDefault="00347573" w:rsidP="00B40D0E">
            <w:pPr>
              <w:pStyle w:val="TAC"/>
            </w:pPr>
            <w:r w:rsidRPr="003721A8">
              <w:t>0..1</w:t>
            </w:r>
          </w:p>
        </w:tc>
        <w:tc>
          <w:tcPr>
            <w:tcW w:w="1134" w:type="dxa"/>
          </w:tcPr>
          <w:p w14:paraId="410FCD7D" w14:textId="77777777" w:rsidR="00347573" w:rsidRPr="003721A8" w:rsidRDefault="00347573" w:rsidP="00B40D0E">
            <w:pPr>
              <w:pStyle w:val="TAL"/>
            </w:pPr>
            <w:r w:rsidRPr="003721A8">
              <w:t>MBSF</w:t>
            </w:r>
          </w:p>
        </w:tc>
        <w:tc>
          <w:tcPr>
            <w:tcW w:w="4956" w:type="dxa"/>
          </w:tcPr>
          <w:p w14:paraId="164B17FE" w14:textId="77777777" w:rsidR="00347573" w:rsidRPr="003721A8" w:rsidRDefault="00347573" w:rsidP="00B40D0E">
            <w:pPr>
              <w:pStyle w:val="TAL"/>
            </w:pPr>
            <w:r w:rsidRPr="003721A8">
              <w:t>The base URL of the MBS AS to be used for object repair of the corresponding MBS Distribution Session.</w:t>
            </w:r>
          </w:p>
          <w:p w14:paraId="59E42E1C" w14:textId="77777777" w:rsidR="00347573" w:rsidRPr="003721A8" w:rsidRDefault="00347573" w:rsidP="00B40D0E">
            <w:pPr>
              <w:pStyle w:val="TALcontinuation"/>
            </w:pPr>
            <w:r w:rsidRPr="003721A8">
              <w:t>Present only when object repair is provisioned for the corresponding MBS Distribution Session.</w:t>
            </w:r>
          </w:p>
        </w:tc>
      </w:tr>
    </w:tbl>
    <w:p w14:paraId="4D2ACF98" w14:textId="77777777" w:rsidR="00347573" w:rsidRDefault="00347573">
      <w:pPr>
        <w:rPr>
          <w:noProof/>
        </w:rPr>
      </w:pPr>
    </w:p>
    <w:p w14:paraId="73223C8F" w14:textId="77777777" w:rsidR="00347573" w:rsidRDefault="00347573" w:rsidP="00347573">
      <w:pPr>
        <w:pStyle w:val="Changenext"/>
      </w:pPr>
      <w:r>
        <w:rPr>
          <w:highlight w:val="yellow"/>
        </w:rPr>
        <w:lastRenderedPageBreak/>
        <w:t>NEXT</w:t>
      </w:r>
      <w:r w:rsidRPr="00F66D5C">
        <w:rPr>
          <w:highlight w:val="yellow"/>
        </w:rPr>
        <w:t xml:space="preserve"> CHANGE</w:t>
      </w:r>
    </w:p>
    <w:p w14:paraId="15D46D6D" w14:textId="77777777" w:rsidR="00347573" w:rsidRDefault="00347573" w:rsidP="00347573">
      <w:pPr>
        <w:pStyle w:val="Heading3"/>
      </w:pPr>
      <w:bookmarkStart w:id="51" w:name="_Toc146218292"/>
      <w:r w:rsidRPr="00AB4B97">
        <w:t>4.5.9</w:t>
      </w:r>
      <w:r w:rsidRPr="00AB4B97">
        <w:tab/>
        <w:t>Mapping of MBS Distribution Session to MBS Session Context</w:t>
      </w:r>
      <w:bookmarkEnd w:id="51"/>
    </w:p>
    <w:p w14:paraId="1176AF91" w14:textId="77777777" w:rsidR="00347573" w:rsidRDefault="00347573" w:rsidP="00347573">
      <w:pPr>
        <w:keepNext/>
      </w:pPr>
      <w:r>
        <w:t xml:space="preserve">Except when it is in the </w:t>
      </w:r>
      <w:r w:rsidRPr="003B79CE">
        <w:rPr>
          <w:rStyle w:val="Code"/>
        </w:rPr>
        <w:t>INACTIVE</w:t>
      </w:r>
      <w:r>
        <w:t xml:space="preserve"> state, an MBS Distribution Session in the MBSF is associated with an MBS Session Context in the MB-SMF. When the MBSF invokes the </w:t>
      </w:r>
      <w:r w:rsidRPr="003B79CE">
        <w:rPr>
          <w:rStyle w:val="Code"/>
        </w:rPr>
        <w:t>Nmbsmf_MBSSession</w:t>
      </w:r>
      <w:r>
        <w:t xml:space="preserve"> service, the parameters defined in clause 6.9 of TS 23.247 [5] shall be populated as indicated in table 4.5.9</w:t>
      </w:r>
      <w:r>
        <w:noBreakHyphen/>
        <w:t>1 below.</w:t>
      </w:r>
    </w:p>
    <w:p w14:paraId="113A044D" w14:textId="77777777" w:rsidR="00347573" w:rsidRDefault="00347573" w:rsidP="00347573">
      <w:pPr>
        <w:pStyle w:val="TH"/>
      </w:pPr>
      <w:r>
        <w:t>Table 4.5.9</w:t>
      </w:r>
      <w:r>
        <w:noBreakHyphen/>
        <w:t>1: Mapping of baseline parameters to MBS Session Context parameters</w:t>
      </w:r>
    </w:p>
    <w:tbl>
      <w:tblPr>
        <w:tblStyle w:val="TableGrid"/>
        <w:tblW w:w="0" w:type="auto"/>
        <w:jc w:val="center"/>
        <w:tblLook w:val="04A0" w:firstRow="1" w:lastRow="0" w:firstColumn="1" w:lastColumn="0" w:noHBand="0" w:noVBand="1"/>
      </w:tblPr>
      <w:tblGrid>
        <w:gridCol w:w="3539"/>
        <w:gridCol w:w="2835"/>
        <w:gridCol w:w="851"/>
        <w:gridCol w:w="1984"/>
      </w:tblGrid>
      <w:tr w:rsidR="00347573" w14:paraId="67770E12" w14:textId="77777777" w:rsidTr="00B40D0E">
        <w:trPr>
          <w:jc w:val="center"/>
        </w:trPr>
        <w:tc>
          <w:tcPr>
            <w:tcW w:w="3539" w:type="dxa"/>
            <w:shd w:val="clear" w:color="auto" w:fill="BFBFBF" w:themeFill="background1" w:themeFillShade="BF"/>
          </w:tcPr>
          <w:p w14:paraId="79C3C168" w14:textId="77777777" w:rsidR="00347573" w:rsidRDefault="00347573" w:rsidP="00B40D0E">
            <w:pPr>
              <w:pStyle w:val="TAH"/>
            </w:pPr>
            <w:bookmarkStart w:id="52" w:name="MCCQCTEMPBM_00000026"/>
            <w:r>
              <w:t>MBS Session Context parameter</w:t>
            </w:r>
          </w:p>
        </w:tc>
        <w:tc>
          <w:tcPr>
            <w:tcW w:w="2835" w:type="dxa"/>
            <w:shd w:val="clear" w:color="auto" w:fill="BFBFBF" w:themeFill="background1" w:themeFillShade="BF"/>
          </w:tcPr>
          <w:p w14:paraId="65DF9EE7" w14:textId="77777777" w:rsidR="00347573" w:rsidRDefault="00347573" w:rsidP="00B40D0E">
            <w:pPr>
              <w:pStyle w:val="TAH"/>
            </w:pPr>
            <w:r>
              <w:t>Source</w:t>
            </w:r>
          </w:p>
        </w:tc>
        <w:tc>
          <w:tcPr>
            <w:tcW w:w="851" w:type="dxa"/>
            <w:shd w:val="clear" w:color="auto" w:fill="BFBFBF" w:themeFill="background1" w:themeFillShade="BF"/>
          </w:tcPr>
          <w:p w14:paraId="4EDFE1F4" w14:textId="77777777" w:rsidR="00347573" w:rsidRDefault="00347573" w:rsidP="00B40D0E">
            <w:pPr>
              <w:pStyle w:val="TAH"/>
            </w:pPr>
            <w:r>
              <w:t>Clause</w:t>
            </w:r>
          </w:p>
        </w:tc>
        <w:tc>
          <w:tcPr>
            <w:tcW w:w="1984" w:type="dxa"/>
            <w:shd w:val="clear" w:color="auto" w:fill="BFBFBF" w:themeFill="background1" w:themeFillShade="BF"/>
          </w:tcPr>
          <w:p w14:paraId="7DEC25E7" w14:textId="77777777" w:rsidR="00347573" w:rsidRDefault="00347573" w:rsidP="00B40D0E">
            <w:pPr>
              <w:pStyle w:val="TAH"/>
            </w:pPr>
            <w:r>
              <w:t>Source parameter</w:t>
            </w:r>
          </w:p>
        </w:tc>
      </w:tr>
      <w:tr w:rsidR="00347573" w14:paraId="4CCAE762" w14:textId="77777777" w:rsidTr="00B40D0E">
        <w:trPr>
          <w:jc w:val="center"/>
        </w:trPr>
        <w:tc>
          <w:tcPr>
            <w:tcW w:w="3539" w:type="dxa"/>
          </w:tcPr>
          <w:p w14:paraId="5D63ABD1" w14:textId="77777777" w:rsidR="00347573" w:rsidRDefault="00347573" w:rsidP="00B40D0E">
            <w:pPr>
              <w:pStyle w:val="TAL"/>
            </w:pPr>
            <w:r>
              <w:t>State</w:t>
            </w:r>
          </w:p>
        </w:tc>
        <w:tc>
          <w:tcPr>
            <w:tcW w:w="2835" w:type="dxa"/>
            <w:shd w:val="clear" w:color="auto" w:fill="auto"/>
          </w:tcPr>
          <w:p w14:paraId="53C3649D" w14:textId="77777777" w:rsidR="00347573" w:rsidRDefault="00347573" w:rsidP="00B40D0E">
            <w:pPr>
              <w:pStyle w:val="TAL"/>
            </w:pPr>
            <w:r>
              <w:t>MBS Distribution Session.</w:t>
            </w:r>
          </w:p>
        </w:tc>
        <w:tc>
          <w:tcPr>
            <w:tcW w:w="851" w:type="dxa"/>
            <w:shd w:val="clear" w:color="auto" w:fill="auto"/>
          </w:tcPr>
          <w:p w14:paraId="09F7C643" w14:textId="77777777" w:rsidR="00347573" w:rsidRDefault="00347573" w:rsidP="00B40D0E">
            <w:pPr>
              <w:pStyle w:val="TAC"/>
            </w:pPr>
            <w:r>
              <w:t>4.5.6</w:t>
            </w:r>
          </w:p>
        </w:tc>
        <w:tc>
          <w:tcPr>
            <w:tcW w:w="1984" w:type="dxa"/>
            <w:shd w:val="clear" w:color="auto" w:fill="auto"/>
          </w:tcPr>
          <w:p w14:paraId="017DA90C" w14:textId="77777777" w:rsidR="00347573" w:rsidRDefault="00347573" w:rsidP="00B40D0E">
            <w:pPr>
              <w:pStyle w:val="TAL"/>
            </w:pPr>
            <w:r>
              <w:t>State.</w:t>
            </w:r>
          </w:p>
        </w:tc>
      </w:tr>
      <w:tr w:rsidR="00347573" w14:paraId="6AE6A8E8" w14:textId="77777777" w:rsidTr="00B40D0E">
        <w:trPr>
          <w:jc w:val="center"/>
        </w:trPr>
        <w:tc>
          <w:tcPr>
            <w:tcW w:w="3539" w:type="dxa"/>
          </w:tcPr>
          <w:p w14:paraId="1F1B7305" w14:textId="77777777" w:rsidR="00347573" w:rsidRDefault="00347573" w:rsidP="00B40D0E">
            <w:pPr>
              <w:pStyle w:val="TAL"/>
            </w:pPr>
            <w:r>
              <w:t>Source-Specific Multicast (SSM)IP address</w:t>
            </w:r>
          </w:p>
        </w:tc>
        <w:tc>
          <w:tcPr>
            <w:tcW w:w="2835" w:type="dxa"/>
            <w:vMerge w:val="restart"/>
          </w:tcPr>
          <w:p w14:paraId="7B1852A4" w14:textId="77777777" w:rsidR="00347573" w:rsidRDefault="00347573" w:rsidP="00B40D0E">
            <w:pPr>
              <w:pStyle w:val="TAL"/>
            </w:pPr>
            <w:r>
              <w:t>MBS Distribution Session.</w:t>
            </w:r>
          </w:p>
        </w:tc>
        <w:tc>
          <w:tcPr>
            <w:tcW w:w="851" w:type="dxa"/>
            <w:vMerge w:val="restart"/>
          </w:tcPr>
          <w:p w14:paraId="6F2756E2" w14:textId="77777777" w:rsidR="00347573" w:rsidRDefault="00347573" w:rsidP="00B40D0E">
            <w:pPr>
              <w:pStyle w:val="TAC"/>
            </w:pPr>
            <w:r>
              <w:t>4.5.6</w:t>
            </w:r>
          </w:p>
        </w:tc>
        <w:tc>
          <w:tcPr>
            <w:tcW w:w="1984" w:type="dxa"/>
            <w:vMerge w:val="restart"/>
          </w:tcPr>
          <w:p w14:paraId="533D1F4D" w14:textId="77777777" w:rsidR="00347573" w:rsidRDefault="00347573" w:rsidP="00B40D0E">
            <w:pPr>
              <w:pStyle w:val="TAL"/>
            </w:pPr>
            <w:r>
              <w:t>MBS Session Identifier</w:t>
            </w:r>
          </w:p>
        </w:tc>
      </w:tr>
      <w:tr w:rsidR="00347573" w14:paraId="5A8D155A" w14:textId="77777777" w:rsidTr="00B40D0E">
        <w:trPr>
          <w:jc w:val="center"/>
        </w:trPr>
        <w:tc>
          <w:tcPr>
            <w:tcW w:w="3539" w:type="dxa"/>
          </w:tcPr>
          <w:p w14:paraId="2DEAC79D" w14:textId="77777777" w:rsidR="00347573" w:rsidRDefault="00347573" w:rsidP="00B40D0E">
            <w:pPr>
              <w:pStyle w:val="TAL"/>
            </w:pPr>
            <w:r>
              <w:t>TMGI</w:t>
            </w:r>
          </w:p>
        </w:tc>
        <w:tc>
          <w:tcPr>
            <w:tcW w:w="2835" w:type="dxa"/>
            <w:vMerge/>
          </w:tcPr>
          <w:p w14:paraId="22F8AB47" w14:textId="77777777" w:rsidR="00347573" w:rsidRDefault="00347573" w:rsidP="00B40D0E">
            <w:pPr>
              <w:pStyle w:val="TAL"/>
            </w:pPr>
          </w:p>
        </w:tc>
        <w:tc>
          <w:tcPr>
            <w:tcW w:w="851" w:type="dxa"/>
            <w:vMerge/>
          </w:tcPr>
          <w:p w14:paraId="38CF8315" w14:textId="77777777" w:rsidR="00347573" w:rsidRDefault="00347573" w:rsidP="00B40D0E">
            <w:pPr>
              <w:pStyle w:val="TAC"/>
            </w:pPr>
          </w:p>
        </w:tc>
        <w:tc>
          <w:tcPr>
            <w:tcW w:w="1984" w:type="dxa"/>
            <w:vMerge/>
          </w:tcPr>
          <w:p w14:paraId="0BE490A1" w14:textId="77777777" w:rsidR="00347573" w:rsidRDefault="00347573" w:rsidP="00B40D0E">
            <w:pPr>
              <w:pStyle w:val="TAL"/>
            </w:pPr>
          </w:p>
        </w:tc>
      </w:tr>
      <w:tr w:rsidR="00347573" w14:paraId="37F981B3" w14:textId="77777777" w:rsidTr="00B40D0E">
        <w:trPr>
          <w:jc w:val="center"/>
        </w:trPr>
        <w:tc>
          <w:tcPr>
            <w:tcW w:w="3539" w:type="dxa"/>
          </w:tcPr>
          <w:p w14:paraId="7179059E" w14:textId="77777777" w:rsidR="00347573" w:rsidRDefault="00347573" w:rsidP="00B40D0E">
            <w:pPr>
              <w:pStyle w:val="TAL"/>
            </w:pPr>
            <w:r>
              <w:t>MBS Service Area</w:t>
            </w:r>
          </w:p>
        </w:tc>
        <w:tc>
          <w:tcPr>
            <w:tcW w:w="2835" w:type="dxa"/>
          </w:tcPr>
          <w:p w14:paraId="4AD97C21" w14:textId="77777777" w:rsidR="00347573" w:rsidRDefault="00347573" w:rsidP="00B40D0E">
            <w:pPr>
              <w:pStyle w:val="TAL"/>
            </w:pPr>
            <w:r>
              <w:t>MBS Distribution Session.</w:t>
            </w:r>
          </w:p>
        </w:tc>
        <w:tc>
          <w:tcPr>
            <w:tcW w:w="851" w:type="dxa"/>
          </w:tcPr>
          <w:p w14:paraId="147BD00A" w14:textId="77777777" w:rsidR="00347573" w:rsidRDefault="00347573" w:rsidP="00B40D0E">
            <w:pPr>
              <w:pStyle w:val="TAC"/>
            </w:pPr>
            <w:r>
              <w:t>4.5.6</w:t>
            </w:r>
          </w:p>
        </w:tc>
        <w:tc>
          <w:tcPr>
            <w:tcW w:w="1984" w:type="dxa"/>
          </w:tcPr>
          <w:p w14:paraId="6CE8BF23" w14:textId="77777777" w:rsidR="00347573" w:rsidRDefault="00347573" w:rsidP="00B40D0E">
            <w:pPr>
              <w:pStyle w:val="TAL"/>
            </w:pPr>
            <w:r>
              <w:t xml:space="preserve">Target service area </w:t>
            </w:r>
            <w:r w:rsidRPr="003B55B8">
              <w:t>(see NOTE 2)</w:t>
            </w:r>
          </w:p>
        </w:tc>
      </w:tr>
      <w:tr w:rsidR="00347573" w14:paraId="25F5E52A" w14:textId="77777777" w:rsidTr="00B40D0E">
        <w:trPr>
          <w:jc w:val="center"/>
        </w:trPr>
        <w:tc>
          <w:tcPr>
            <w:tcW w:w="3539" w:type="dxa"/>
          </w:tcPr>
          <w:p w14:paraId="79F17DBA" w14:textId="77777777" w:rsidR="00347573" w:rsidRDefault="00347573" w:rsidP="00B40D0E">
            <w:pPr>
              <w:pStyle w:val="TAL"/>
            </w:pPr>
            <w:r>
              <w:t>Area Session Identifier</w:t>
            </w:r>
          </w:p>
        </w:tc>
        <w:tc>
          <w:tcPr>
            <w:tcW w:w="2835" w:type="dxa"/>
            <w:shd w:val="clear" w:color="auto" w:fill="auto"/>
          </w:tcPr>
          <w:p w14:paraId="40713045" w14:textId="77777777" w:rsidR="00347573" w:rsidRDefault="00347573" w:rsidP="00B40D0E">
            <w:pPr>
              <w:pStyle w:val="TAL"/>
            </w:pPr>
            <w:r>
              <w:t>Assigned by MB-SMF.</w:t>
            </w:r>
          </w:p>
        </w:tc>
        <w:tc>
          <w:tcPr>
            <w:tcW w:w="851" w:type="dxa"/>
            <w:shd w:val="clear" w:color="auto" w:fill="auto"/>
          </w:tcPr>
          <w:p w14:paraId="5155AFE4" w14:textId="77777777" w:rsidR="00347573" w:rsidRDefault="00347573" w:rsidP="00B40D0E">
            <w:pPr>
              <w:pStyle w:val="TAC"/>
            </w:pPr>
            <w:r>
              <w:t>4.5.6</w:t>
            </w:r>
          </w:p>
        </w:tc>
        <w:tc>
          <w:tcPr>
            <w:tcW w:w="1984" w:type="dxa"/>
            <w:shd w:val="clear" w:color="auto" w:fill="auto"/>
          </w:tcPr>
          <w:p w14:paraId="5F499C16" w14:textId="77777777" w:rsidR="00347573" w:rsidRDefault="00347573" w:rsidP="00B40D0E">
            <w:pPr>
              <w:pStyle w:val="TAL"/>
            </w:pPr>
            <w:r>
              <w:t>Location-dependent service flag</w:t>
            </w:r>
          </w:p>
        </w:tc>
      </w:tr>
      <w:tr w:rsidR="00347573" w14:paraId="32E2D0CD" w14:textId="77777777" w:rsidTr="00B40D0E">
        <w:trPr>
          <w:jc w:val="center"/>
        </w:trPr>
        <w:tc>
          <w:tcPr>
            <w:tcW w:w="3539" w:type="dxa"/>
          </w:tcPr>
          <w:p w14:paraId="656548AF" w14:textId="77777777" w:rsidR="00347573" w:rsidRDefault="00347573" w:rsidP="00B40D0E">
            <w:pPr>
              <w:pStyle w:val="TAL"/>
            </w:pPr>
            <w:r w:rsidDel="00720DD3">
              <w:t>MBS Frequency Selection Area (FSA) ID (see NOTE 1)</w:t>
            </w:r>
          </w:p>
        </w:tc>
        <w:tc>
          <w:tcPr>
            <w:tcW w:w="2835" w:type="dxa"/>
            <w:shd w:val="clear" w:color="auto" w:fill="auto"/>
          </w:tcPr>
          <w:p w14:paraId="79A245E6" w14:textId="77777777" w:rsidR="00347573" w:rsidRDefault="00347573" w:rsidP="00B40D0E">
            <w:pPr>
              <w:pStyle w:val="TAL"/>
            </w:pPr>
            <w:r w:rsidDel="00720DD3">
              <w:t>MBS Distribution Session.</w:t>
            </w:r>
          </w:p>
        </w:tc>
        <w:tc>
          <w:tcPr>
            <w:tcW w:w="851" w:type="dxa"/>
            <w:shd w:val="clear" w:color="auto" w:fill="auto"/>
          </w:tcPr>
          <w:p w14:paraId="61609113" w14:textId="77777777" w:rsidR="00347573" w:rsidRDefault="00347573" w:rsidP="00B40D0E">
            <w:pPr>
              <w:pStyle w:val="TAC"/>
            </w:pPr>
            <w:r w:rsidDel="00720DD3">
              <w:t>4.5.6</w:t>
            </w:r>
          </w:p>
        </w:tc>
        <w:tc>
          <w:tcPr>
            <w:tcW w:w="1984" w:type="dxa"/>
            <w:shd w:val="clear" w:color="auto" w:fill="auto"/>
          </w:tcPr>
          <w:p w14:paraId="50AA5DF1" w14:textId="77777777" w:rsidR="00347573" w:rsidRDefault="00347573" w:rsidP="00B40D0E">
            <w:pPr>
              <w:pStyle w:val="TAL"/>
            </w:pPr>
            <w:r w:rsidDel="00720DD3">
              <w:t>MBS Frequency Selection Area</w:t>
            </w:r>
          </w:p>
        </w:tc>
      </w:tr>
      <w:tr w:rsidR="00347573" w14:paraId="1604BE19" w14:textId="77777777" w:rsidTr="00B40D0E">
        <w:trPr>
          <w:jc w:val="center"/>
          <w:ins w:id="53" w:author="Thomas Stockhammer" w:date="2024-05-13T15:07:00Z"/>
        </w:trPr>
        <w:tc>
          <w:tcPr>
            <w:tcW w:w="3539" w:type="dxa"/>
          </w:tcPr>
          <w:p w14:paraId="427111AE" w14:textId="77777777" w:rsidR="00347573" w:rsidDel="00720DD3" w:rsidRDefault="00347573" w:rsidP="00B40D0E">
            <w:pPr>
              <w:pStyle w:val="TAL"/>
              <w:rPr>
                <w:ins w:id="54" w:author="Thomas Stockhammer" w:date="2024-05-13T15:07:00Z"/>
              </w:rPr>
            </w:pPr>
            <w:bookmarkStart w:id="55" w:name="_Hlk166509562"/>
            <w:ins w:id="56" w:author="Thomas Stockhammer" w:date="2024-05-13T15:12:00Z">
              <w:r w:rsidRPr="002F11A5">
                <w:t>NR RedCap UE Information</w:t>
              </w:r>
              <w:bookmarkEnd w:id="55"/>
              <w:r>
                <w:t xml:space="preserve"> </w:t>
              </w:r>
              <w:r w:rsidDel="00720DD3">
                <w:t>(see NOTE 1)</w:t>
              </w:r>
            </w:ins>
          </w:p>
        </w:tc>
        <w:tc>
          <w:tcPr>
            <w:tcW w:w="2835" w:type="dxa"/>
            <w:shd w:val="clear" w:color="auto" w:fill="auto"/>
          </w:tcPr>
          <w:p w14:paraId="06C00573" w14:textId="77777777" w:rsidR="00347573" w:rsidDel="00720DD3" w:rsidRDefault="00347573" w:rsidP="00B40D0E">
            <w:pPr>
              <w:pStyle w:val="TAL"/>
              <w:rPr>
                <w:ins w:id="57" w:author="Thomas Stockhammer" w:date="2024-05-13T15:07:00Z"/>
              </w:rPr>
            </w:pPr>
            <w:ins w:id="58" w:author="Thomas Stockhammer" w:date="2024-05-13T15:14:00Z">
              <w:r w:rsidRPr="002F11A5">
                <w:t>MBS Distribution Session</w:t>
              </w:r>
            </w:ins>
          </w:p>
        </w:tc>
        <w:tc>
          <w:tcPr>
            <w:tcW w:w="851" w:type="dxa"/>
            <w:shd w:val="clear" w:color="auto" w:fill="auto"/>
          </w:tcPr>
          <w:p w14:paraId="0F9DB9F6" w14:textId="77777777" w:rsidR="00347573" w:rsidDel="00720DD3" w:rsidRDefault="00347573" w:rsidP="00B40D0E">
            <w:pPr>
              <w:pStyle w:val="TAC"/>
              <w:rPr>
                <w:ins w:id="59" w:author="Thomas Stockhammer" w:date="2024-05-13T15:07:00Z"/>
              </w:rPr>
            </w:pPr>
            <w:ins w:id="60" w:author="Thomas Stockhammer" w:date="2024-05-13T15:14:00Z">
              <w:r w:rsidDel="00720DD3">
                <w:t>4.5.6</w:t>
              </w:r>
            </w:ins>
          </w:p>
        </w:tc>
        <w:tc>
          <w:tcPr>
            <w:tcW w:w="1984" w:type="dxa"/>
            <w:shd w:val="clear" w:color="auto" w:fill="auto"/>
          </w:tcPr>
          <w:p w14:paraId="30F3DA26" w14:textId="77777777" w:rsidR="00347573" w:rsidDel="00720DD3" w:rsidRDefault="00347573" w:rsidP="00B40D0E">
            <w:pPr>
              <w:pStyle w:val="TAL"/>
              <w:rPr>
                <w:ins w:id="61" w:author="Thomas Stockhammer" w:date="2024-05-13T15:07:00Z"/>
              </w:rPr>
            </w:pPr>
            <w:ins w:id="62" w:author="Thomas Stockhammer" w:date="2024-05-13T15:15:00Z">
              <w:r w:rsidRPr="002F11A5">
                <w:t>NR RedCap UE Information</w:t>
              </w:r>
            </w:ins>
          </w:p>
        </w:tc>
      </w:tr>
      <w:tr w:rsidR="00347573" w14:paraId="389603F0" w14:textId="77777777" w:rsidTr="00B40D0E">
        <w:trPr>
          <w:jc w:val="center"/>
        </w:trPr>
        <w:tc>
          <w:tcPr>
            <w:tcW w:w="3539" w:type="dxa"/>
          </w:tcPr>
          <w:p w14:paraId="4EFD73D6" w14:textId="77777777" w:rsidR="00347573" w:rsidRDefault="00347573" w:rsidP="00B40D0E">
            <w:pPr>
              <w:pStyle w:val="TAL"/>
            </w:pPr>
            <w:r>
              <w:t>MB-SMF</w:t>
            </w:r>
          </w:p>
        </w:tc>
        <w:tc>
          <w:tcPr>
            <w:tcW w:w="2835" w:type="dxa"/>
            <w:shd w:val="clear" w:color="auto" w:fill="7F7F7F" w:themeFill="text1" w:themeFillTint="80"/>
          </w:tcPr>
          <w:p w14:paraId="6C51BFC4" w14:textId="77777777" w:rsidR="00347573" w:rsidRDefault="00347573" w:rsidP="00B40D0E">
            <w:pPr>
              <w:pStyle w:val="TAL"/>
            </w:pPr>
            <w:r>
              <w:t>Not applicable to MB-SMF.</w:t>
            </w:r>
          </w:p>
        </w:tc>
        <w:tc>
          <w:tcPr>
            <w:tcW w:w="851" w:type="dxa"/>
            <w:shd w:val="clear" w:color="auto" w:fill="7F7F7F" w:themeFill="text1" w:themeFillTint="80"/>
          </w:tcPr>
          <w:p w14:paraId="1736B90B" w14:textId="77777777" w:rsidR="00347573" w:rsidRDefault="00347573" w:rsidP="00B40D0E">
            <w:pPr>
              <w:pStyle w:val="TAC"/>
            </w:pPr>
            <w:r>
              <w:t>N/A</w:t>
            </w:r>
          </w:p>
        </w:tc>
        <w:tc>
          <w:tcPr>
            <w:tcW w:w="1984" w:type="dxa"/>
            <w:shd w:val="clear" w:color="auto" w:fill="7F7F7F" w:themeFill="text1" w:themeFillTint="80"/>
          </w:tcPr>
          <w:p w14:paraId="296591C5" w14:textId="77777777" w:rsidR="00347573" w:rsidRDefault="00347573" w:rsidP="00B40D0E">
            <w:pPr>
              <w:pStyle w:val="TAL"/>
            </w:pPr>
            <w:r>
              <w:t>Not applicable.</w:t>
            </w:r>
          </w:p>
        </w:tc>
      </w:tr>
      <w:tr w:rsidR="00347573" w14:paraId="52EE48DB" w14:textId="77777777" w:rsidTr="00B40D0E">
        <w:trPr>
          <w:jc w:val="center"/>
        </w:trPr>
        <w:tc>
          <w:tcPr>
            <w:tcW w:w="3539" w:type="dxa"/>
          </w:tcPr>
          <w:p w14:paraId="6E21F210" w14:textId="77777777" w:rsidR="00347573" w:rsidRDefault="00347573" w:rsidP="00B40D0E">
            <w:pPr>
              <w:pStyle w:val="TAL"/>
            </w:pPr>
            <w:r>
              <w:t>AMF</w:t>
            </w:r>
          </w:p>
        </w:tc>
        <w:tc>
          <w:tcPr>
            <w:tcW w:w="2835" w:type="dxa"/>
            <w:shd w:val="clear" w:color="auto" w:fill="7F7F7F" w:themeFill="text1" w:themeFillTint="80"/>
          </w:tcPr>
          <w:p w14:paraId="275054E3" w14:textId="77777777" w:rsidR="00347573" w:rsidRDefault="00347573" w:rsidP="00B40D0E">
            <w:pPr>
              <w:pStyle w:val="TAL"/>
            </w:pPr>
            <w:r>
              <w:t>Discovered by MB-SMF</w:t>
            </w:r>
          </w:p>
        </w:tc>
        <w:tc>
          <w:tcPr>
            <w:tcW w:w="851" w:type="dxa"/>
            <w:shd w:val="clear" w:color="auto" w:fill="7F7F7F" w:themeFill="text1" w:themeFillTint="80"/>
          </w:tcPr>
          <w:p w14:paraId="4FD552B8" w14:textId="77777777" w:rsidR="00347573" w:rsidRDefault="00347573" w:rsidP="00B40D0E">
            <w:pPr>
              <w:pStyle w:val="TAC"/>
            </w:pPr>
            <w:r>
              <w:t>N/A</w:t>
            </w:r>
          </w:p>
        </w:tc>
        <w:tc>
          <w:tcPr>
            <w:tcW w:w="1984" w:type="dxa"/>
            <w:shd w:val="clear" w:color="auto" w:fill="7F7F7F" w:themeFill="text1" w:themeFillTint="80"/>
          </w:tcPr>
          <w:p w14:paraId="45D336E8" w14:textId="77777777" w:rsidR="00347573" w:rsidRDefault="00347573" w:rsidP="00B40D0E">
            <w:pPr>
              <w:pStyle w:val="TAL"/>
            </w:pPr>
            <w:r>
              <w:t>Not applicable.</w:t>
            </w:r>
          </w:p>
        </w:tc>
      </w:tr>
      <w:tr w:rsidR="00347573" w14:paraId="680ACFCC" w14:textId="77777777" w:rsidTr="00B40D0E">
        <w:trPr>
          <w:jc w:val="center"/>
        </w:trPr>
        <w:tc>
          <w:tcPr>
            <w:tcW w:w="3539" w:type="dxa"/>
          </w:tcPr>
          <w:p w14:paraId="1A6DECF3" w14:textId="77777777" w:rsidR="00347573" w:rsidRDefault="00347573" w:rsidP="00B40D0E">
            <w:pPr>
              <w:pStyle w:val="TAL"/>
            </w:pPr>
            <w:r>
              <w:t>SMF</w:t>
            </w:r>
          </w:p>
        </w:tc>
        <w:tc>
          <w:tcPr>
            <w:tcW w:w="2835" w:type="dxa"/>
            <w:shd w:val="clear" w:color="auto" w:fill="7F7F7F" w:themeFill="text1" w:themeFillTint="80"/>
          </w:tcPr>
          <w:p w14:paraId="0627F5A1" w14:textId="77777777" w:rsidR="00347573" w:rsidRDefault="00347573" w:rsidP="00B40D0E">
            <w:pPr>
              <w:pStyle w:val="TAL"/>
            </w:pPr>
            <w:r>
              <w:t>Selected by AMF.</w:t>
            </w:r>
          </w:p>
        </w:tc>
        <w:tc>
          <w:tcPr>
            <w:tcW w:w="851" w:type="dxa"/>
            <w:shd w:val="clear" w:color="auto" w:fill="7F7F7F" w:themeFill="text1" w:themeFillTint="80"/>
          </w:tcPr>
          <w:p w14:paraId="4606E2AD" w14:textId="77777777" w:rsidR="00347573" w:rsidRDefault="00347573" w:rsidP="00B40D0E">
            <w:pPr>
              <w:pStyle w:val="TAC"/>
            </w:pPr>
            <w:r>
              <w:t>N/A</w:t>
            </w:r>
          </w:p>
        </w:tc>
        <w:tc>
          <w:tcPr>
            <w:tcW w:w="1984" w:type="dxa"/>
            <w:shd w:val="clear" w:color="auto" w:fill="7F7F7F" w:themeFill="text1" w:themeFillTint="80"/>
          </w:tcPr>
          <w:p w14:paraId="1132E1BD" w14:textId="77777777" w:rsidR="00347573" w:rsidRDefault="00347573" w:rsidP="00B40D0E">
            <w:pPr>
              <w:pStyle w:val="TAL"/>
            </w:pPr>
            <w:r>
              <w:t>Not applicable.</w:t>
            </w:r>
          </w:p>
        </w:tc>
      </w:tr>
      <w:tr w:rsidR="00347573" w14:paraId="6A5E97F4" w14:textId="77777777" w:rsidTr="00B40D0E">
        <w:trPr>
          <w:jc w:val="center"/>
        </w:trPr>
        <w:tc>
          <w:tcPr>
            <w:tcW w:w="3539" w:type="dxa"/>
          </w:tcPr>
          <w:p w14:paraId="01D2B189" w14:textId="77777777" w:rsidR="00347573" w:rsidRDefault="00347573" w:rsidP="00B40D0E">
            <w:pPr>
              <w:pStyle w:val="TAL"/>
            </w:pPr>
            <w:r>
              <w:t>PCF</w:t>
            </w:r>
          </w:p>
        </w:tc>
        <w:tc>
          <w:tcPr>
            <w:tcW w:w="2835" w:type="dxa"/>
            <w:shd w:val="clear" w:color="auto" w:fill="auto"/>
          </w:tcPr>
          <w:p w14:paraId="0AF181E1" w14:textId="77777777" w:rsidR="00347573" w:rsidRDefault="00347573" w:rsidP="00B40D0E">
            <w:pPr>
              <w:pStyle w:val="TAL"/>
            </w:pPr>
            <w:r w:rsidRPr="00023AA2">
              <w:t>[Selected by MBSF or MB-UPF.]</w:t>
            </w:r>
          </w:p>
        </w:tc>
        <w:tc>
          <w:tcPr>
            <w:tcW w:w="851" w:type="dxa"/>
            <w:shd w:val="clear" w:color="auto" w:fill="7F7F7F" w:themeFill="text1" w:themeFillTint="80"/>
          </w:tcPr>
          <w:p w14:paraId="6E10558D" w14:textId="77777777" w:rsidR="00347573" w:rsidRDefault="00347573" w:rsidP="00B40D0E">
            <w:pPr>
              <w:pStyle w:val="TAC"/>
            </w:pPr>
            <w:r>
              <w:t>N/A</w:t>
            </w:r>
          </w:p>
        </w:tc>
        <w:tc>
          <w:tcPr>
            <w:tcW w:w="1984" w:type="dxa"/>
            <w:shd w:val="clear" w:color="auto" w:fill="7F7F7F" w:themeFill="text1" w:themeFillTint="80"/>
          </w:tcPr>
          <w:p w14:paraId="03AEF7A1" w14:textId="77777777" w:rsidR="00347573" w:rsidRDefault="00347573" w:rsidP="00B40D0E">
            <w:pPr>
              <w:pStyle w:val="TAL"/>
            </w:pPr>
            <w:r>
              <w:t>Not applicable.</w:t>
            </w:r>
          </w:p>
        </w:tc>
      </w:tr>
      <w:tr w:rsidR="00347573" w14:paraId="1AB51073" w14:textId="77777777" w:rsidTr="00B40D0E">
        <w:trPr>
          <w:jc w:val="center"/>
        </w:trPr>
        <w:tc>
          <w:tcPr>
            <w:tcW w:w="3539" w:type="dxa"/>
          </w:tcPr>
          <w:p w14:paraId="49F85BE2" w14:textId="77777777" w:rsidR="00347573" w:rsidRDefault="00347573" w:rsidP="00B40D0E">
            <w:pPr>
              <w:pStyle w:val="TAL"/>
            </w:pPr>
            <w:r>
              <w:t>QoS (flow) information</w:t>
            </w:r>
          </w:p>
        </w:tc>
        <w:tc>
          <w:tcPr>
            <w:tcW w:w="2835" w:type="dxa"/>
          </w:tcPr>
          <w:p w14:paraId="57E9CAB0" w14:textId="77777777" w:rsidR="00347573" w:rsidRDefault="00347573" w:rsidP="00B40D0E">
            <w:pPr>
              <w:pStyle w:val="TAL"/>
            </w:pPr>
            <w:r>
              <w:t>MBS Distribution Session.</w:t>
            </w:r>
          </w:p>
        </w:tc>
        <w:tc>
          <w:tcPr>
            <w:tcW w:w="851" w:type="dxa"/>
          </w:tcPr>
          <w:p w14:paraId="3F1196C2" w14:textId="77777777" w:rsidR="00347573" w:rsidRDefault="00347573" w:rsidP="00B40D0E">
            <w:pPr>
              <w:pStyle w:val="TAC"/>
            </w:pPr>
            <w:r>
              <w:t>4.5.6</w:t>
            </w:r>
          </w:p>
        </w:tc>
        <w:tc>
          <w:tcPr>
            <w:tcW w:w="1984" w:type="dxa"/>
          </w:tcPr>
          <w:p w14:paraId="20D15BA2" w14:textId="77777777" w:rsidR="00347573" w:rsidRDefault="00347573" w:rsidP="00B40D0E">
            <w:pPr>
              <w:pStyle w:val="TAL"/>
            </w:pPr>
            <w:r>
              <w:t>QoS information</w:t>
            </w:r>
          </w:p>
        </w:tc>
      </w:tr>
      <w:tr w:rsidR="00347573" w14:paraId="12DCFBC2" w14:textId="77777777" w:rsidTr="00B40D0E">
        <w:trPr>
          <w:jc w:val="center"/>
        </w:trPr>
        <w:tc>
          <w:tcPr>
            <w:tcW w:w="3539" w:type="dxa"/>
          </w:tcPr>
          <w:p w14:paraId="2F44C0E7" w14:textId="77777777" w:rsidR="00347573" w:rsidRDefault="00347573" w:rsidP="00B40D0E">
            <w:pPr>
              <w:pStyle w:val="TAL"/>
            </w:pPr>
            <w:r>
              <w:t>Tunnel Endpoint Identifier (TEID) for distribution</w:t>
            </w:r>
          </w:p>
        </w:tc>
        <w:tc>
          <w:tcPr>
            <w:tcW w:w="2835" w:type="dxa"/>
            <w:shd w:val="clear" w:color="auto" w:fill="7F7F7F" w:themeFill="text1" w:themeFillTint="80"/>
          </w:tcPr>
          <w:p w14:paraId="7BA92F70" w14:textId="77777777" w:rsidR="00347573" w:rsidRDefault="00347573" w:rsidP="00B40D0E">
            <w:pPr>
              <w:pStyle w:val="TAL"/>
            </w:pPr>
            <w:r>
              <w:t>Assigned by MB</w:t>
            </w:r>
            <w:r>
              <w:noBreakHyphen/>
              <w:t>SMF.</w:t>
            </w:r>
          </w:p>
        </w:tc>
        <w:tc>
          <w:tcPr>
            <w:tcW w:w="851" w:type="dxa"/>
            <w:shd w:val="clear" w:color="auto" w:fill="7F7F7F" w:themeFill="text1" w:themeFillTint="80"/>
          </w:tcPr>
          <w:p w14:paraId="248DCD81" w14:textId="77777777" w:rsidR="00347573" w:rsidRDefault="00347573" w:rsidP="00B40D0E">
            <w:pPr>
              <w:pStyle w:val="TAC"/>
            </w:pPr>
            <w:r>
              <w:t>N/A</w:t>
            </w:r>
          </w:p>
        </w:tc>
        <w:tc>
          <w:tcPr>
            <w:tcW w:w="1984" w:type="dxa"/>
            <w:shd w:val="clear" w:color="auto" w:fill="7F7F7F" w:themeFill="text1" w:themeFillTint="80"/>
          </w:tcPr>
          <w:p w14:paraId="6F11A467" w14:textId="77777777" w:rsidR="00347573" w:rsidRDefault="00347573" w:rsidP="00B40D0E">
            <w:pPr>
              <w:pStyle w:val="TAL"/>
            </w:pPr>
            <w:r>
              <w:t>Not applicable.</w:t>
            </w:r>
          </w:p>
        </w:tc>
      </w:tr>
      <w:tr w:rsidR="00347573" w14:paraId="530350C4" w14:textId="77777777" w:rsidTr="00B40D0E">
        <w:trPr>
          <w:jc w:val="center"/>
        </w:trPr>
        <w:tc>
          <w:tcPr>
            <w:tcW w:w="3539" w:type="dxa"/>
          </w:tcPr>
          <w:p w14:paraId="42B2EA2A" w14:textId="77777777" w:rsidR="00347573" w:rsidRDefault="00347573" w:rsidP="00B40D0E">
            <w:pPr>
              <w:pStyle w:val="TAL"/>
            </w:pPr>
            <w:r>
              <w:t>IP multicast and source address for data distribution</w:t>
            </w:r>
          </w:p>
        </w:tc>
        <w:tc>
          <w:tcPr>
            <w:tcW w:w="2835" w:type="dxa"/>
          </w:tcPr>
          <w:p w14:paraId="64CE18EF" w14:textId="77777777" w:rsidR="00347573" w:rsidRPr="00E6457D" w:rsidRDefault="00347573" w:rsidP="00B40D0E">
            <w:pPr>
              <w:pStyle w:val="TAL"/>
            </w:pPr>
            <w:r w:rsidRPr="00E6457D">
              <w:t>?</w:t>
            </w:r>
          </w:p>
        </w:tc>
        <w:tc>
          <w:tcPr>
            <w:tcW w:w="851" w:type="dxa"/>
            <w:shd w:val="clear" w:color="auto" w:fill="7F7F7F" w:themeFill="text1" w:themeFillTint="80"/>
          </w:tcPr>
          <w:p w14:paraId="519F7432" w14:textId="77777777" w:rsidR="00347573" w:rsidRDefault="00347573" w:rsidP="00B40D0E">
            <w:pPr>
              <w:pStyle w:val="TAC"/>
            </w:pPr>
            <w:r>
              <w:t>N/A</w:t>
            </w:r>
          </w:p>
        </w:tc>
        <w:tc>
          <w:tcPr>
            <w:tcW w:w="1984" w:type="dxa"/>
            <w:shd w:val="clear" w:color="auto" w:fill="7F7F7F" w:themeFill="text1" w:themeFillTint="80"/>
          </w:tcPr>
          <w:p w14:paraId="6D39872A" w14:textId="77777777" w:rsidR="00347573" w:rsidRDefault="00347573" w:rsidP="00B40D0E">
            <w:pPr>
              <w:pStyle w:val="TAL"/>
            </w:pPr>
            <w:r>
              <w:t>Not applicable.</w:t>
            </w:r>
          </w:p>
        </w:tc>
      </w:tr>
      <w:tr w:rsidR="00347573" w14:paraId="6D6AA2B9" w14:textId="77777777" w:rsidTr="00B40D0E">
        <w:trPr>
          <w:jc w:val="center"/>
        </w:trPr>
        <w:tc>
          <w:tcPr>
            <w:tcW w:w="3539" w:type="dxa"/>
          </w:tcPr>
          <w:p w14:paraId="413E4871" w14:textId="77777777" w:rsidR="00347573" w:rsidRDefault="00347573" w:rsidP="00B40D0E">
            <w:pPr>
              <w:pStyle w:val="TAL"/>
            </w:pPr>
            <w:r>
              <w:t>NG-RAN IP address for data distribution</w:t>
            </w:r>
          </w:p>
        </w:tc>
        <w:tc>
          <w:tcPr>
            <w:tcW w:w="2835" w:type="dxa"/>
            <w:shd w:val="clear" w:color="auto" w:fill="7F7F7F" w:themeFill="text1" w:themeFillTint="80"/>
          </w:tcPr>
          <w:p w14:paraId="0D6DFDB5" w14:textId="77777777" w:rsidR="00347573" w:rsidRPr="00E6457D" w:rsidRDefault="00347573" w:rsidP="00B40D0E">
            <w:pPr>
              <w:pStyle w:val="TAL"/>
            </w:pPr>
            <w:r w:rsidRPr="00E6457D">
              <w:t>Selected by MB</w:t>
            </w:r>
            <w:r w:rsidRPr="00E6457D">
              <w:noBreakHyphen/>
              <w:t>SMF.</w:t>
            </w:r>
          </w:p>
        </w:tc>
        <w:tc>
          <w:tcPr>
            <w:tcW w:w="851" w:type="dxa"/>
            <w:shd w:val="clear" w:color="auto" w:fill="7F7F7F" w:themeFill="text1" w:themeFillTint="80"/>
          </w:tcPr>
          <w:p w14:paraId="4FAAB662" w14:textId="77777777" w:rsidR="00347573" w:rsidRDefault="00347573" w:rsidP="00B40D0E">
            <w:pPr>
              <w:pStyle w:val="TAC"/>
            </w:pPr>
            <w:r>
              <w:t>N/A</w:t>
            </w:r>
          </w:p>
        </w:tc>
        <w:tc>
          <w:tcPr>
            <w:tcW w:w="1984" w:type="dxa"/>
            <w:shd w:val="clear" w:color="auto" w:fill="7F7F7F" w:themeFill="text1" w:themeFillTint="80"/>
          </w:tcPr>
          <w:p w14:paraId="6323BF31" w14:textId="77777777" w:rsidR="00347573" w:rsidRDefault="00347573" w:rsidP="00B40D0E">
            <w:pPr>
              <w:pStyle w:val="TAL"/>
            </w:pPr>
            <w:r>
              <w:t>Not applicable.</w:t>
            </w:r>
          </w:p>
        </w:tc>
      </w:tr>
      <w:tr w:rsidR="00347573" w14:paraId="4B59C3A6" w14:textId="77777777" w:rsidTr="00B40D0E">
        <w:trPr>
          <w:jc w:val="center"/>
        </w:trPr>
        <w:tc>
          <w:tcPr>
            <w:tcW w:w="3539" w:type="dxa"/>
          </w:tcPr>
          <w:p w14:paraId="2EF190F0" w14:textId="77777777" w:rsidR="00347573" w:rsidRDefault="00347573" w:rsidP="00B40D0E">
            <w:pPr>
              <w:pStyle w:val="TAL"/>
            </w:pPr>
            <w:r>
              <w:t>NG-RAN Node ID(s)</w:t>
            </w:r>
          </w:p>
        </w:tc>
        <w:tc>
          <w:tcPr>
            <w:tcW w:w="2835" w:type="dxa"/>
            <w:shd w:val="clear" w:color="auto" w:fill="7F7F7F" w:themeFill="text1" w:themeFillTint="80"/>
          </w:tcPr>
          <w:p w14:paraId="0452193D" w14:textId="77777777" w:rsidR="00347573" w:rsidRDefault="00347573" w:rsidP="00B40D0E">
            <w:pPr>
              <w:pStyle w:val="TAL"/>
            </w:pPr>
            <w:r>
              <w:t>Not applicable to MB-SMF.</w:t>
            </w:r>
          </w:p>
        </w:tc>
        <w:tc>
          <w:tcPr>
            <w:tcW w:w="851" w:type="dxa"/>
            <w:shd w:val="clear" w:color="auto" w:fill="7F7F7F" w:themeFill="text1" w:themeFillTint="80"/>
          </w:tcPr>
          <w:p w14:paraId="5C9EE8AA" w14:textId="77777777" w:rsidR="00347573" w:rsidRDefault="00347573" w:rsidP="00B40D0E">
            <w:pPr>
              <w:pStyle w:val="TAC"/>
            </w:pPr>
            <w:r>
              <w:t>N/A</w:t>
            </w:r>
          </w:p>
        </w:tc>
        <w:tc>
          <w:tcPr>
            <w:tcW w:w="1984" w:type="dxa"/>
            <w:shd w:val="clear" w:color="auto" w:fill="7F7F7F" w:themeFill="text1" w:themeFillTint="80"/>
          </w:tcPr>
          <w:p w14:paraId="5750A1BD" w14:textId="77777777" w:rsidR="00347573" w:rsidRDefault="00347573" w:rsidP="00B40D0E">
            <w:pPr>
              <w:pStyle w:val="TAL"/>
            </w:pPr>
            <w:r>
              <w:t>Not applicable.</w:t>
            </w:r>
          </w:p>
        </w:tc>
      </w:tr>
      <w:tr w:rsidR="00347573" w14:paraId="6043F6B9" w14:textId="77777777" w:rsidTr="00B40D0E">
        <w:trPr>
          <w:jc w:val="center"/>
        </w:trPr>
        <w:tc>
          <w:tcPr>
            <w:tcW w:w="3539" w:type="dxa"/>
          </w:tcPr>
          <w:p w14:paraId="4DB39809" w14:textId="77777777" w:rsidR="00347573" w:rsidRDefault="00347573" w:rsidP="00B40D0E">
            <w:pPr>
              <w:pStyle w:val="TAL"/>
            </w:pPr>
            <w:r>
              <w:t>UE IDs</w:t>
            </w:r>
          </w:p>
        </w:tc>
        <w:tc>
          <w:tcPr>
            <w:tcW w:w="2835" w:type="dxa"/>
            <w:shd w:val="clear" w:color="auto" w:fill="7F7F7F" w:themeFill="text1" w:themeFillTint="80"/>
          </w:tcPr>
          <w:p w14:paraId="7DDC7E36" w14:textId="77777777" w:rsidR="00347573" w:rsidRDefault="00347573" w:rsidP="00B40D0E">
            <w:pPr>
              <w:pStyle w:val="TAL"/>
            </w:pPr>
            <w:r>
              <w:t>Not applicable to MB-SMF.</w:t>
            </w:r>
          </w:p>
        </w:tc>
        <w:tc>
          <w:tcPr>
            <w:tcW w:w="851" w:type="dxa"/>
            <w:shd w:val="clear" w:color="auto" w:fill="7F7F7F" w:themeFill="text1" w:themeFillTint="80"/>
          </w:tcPr>
          <w:p w14:paraId="0EE2E1DE" w14:textId="77777777" w:rsidR="00347573" w:rsidRDefault="00347573" w:rsidP="00B40D0E">
            <w:pPr>
              <w:pStyle w:val="TAC"/>
            </w:pPr>
            <w:r>
              <w:t>N/A</w:t>
            </w:r>
          </w:p>
        </w:tc>
        <w:tc>
          <w:tcPr>
            <w:tcW w:w="1984" w:type="dxa"/>
            <w:shd w:val="clear" w:color="auto" w:fill="7F7F7F" w:themeFill="text1" w:themeFillTint="80"/>
          </w:tcPr>
          <w:p w14:paraId="30FFCC0E" w14:textId="77777777" w:rsidR="00347573" w:rsidRDefault="00347573" w:rsidP="00B40D0E">
            <w:pPr>
              <w:pStyle w:val="TAL"/>
            </w:pPr>
            <w:r>
              <w:t>Not applicable.</w:t>
            </w:r>
          </w:p>
        </w:tc>
      </w:tr>
      <w:tr w:rsidR="00347573" w14:paraId="23387CBD" w14:textId="77777777" w:rsidTr="00B40D0E">
        <w:trPr>
          <w:jc w:val="center"/>
        </w:trPr>
        <w:tc>
          <w:tcPr>
            <w:tcW w:w="9209" w:type="dxa"/>
            <w:gridSpan w:val="4"/>
          </w:tcPr>
          <w:p w14:paraId="2A5CF58B" w14:textId="77777777" w:rsidR="00347573" w:rsidRDefault="00347573" w:rsidP="00B40D0E">
            <w:pPr>
              <w:pStyle w:val="TAN"/>
            </w:pPr>
            <w:r>
              <w:t>NOTE 1:</w:t>
            </w:r>
            <w:r>
              <w:tab/>
              <w:t>Applicable to Broadcast MBS Session only.</w:t>
            </w:r>
          </w:p>
          <w:p w14:paraId="4B44A345" w14:textId="77777777" w:rsidR="00347573" w:rsidRDefault="00347573" w:rsidP="00B40D0E">
            <w:pPr>
              <w:pStyle w:val="TAN"/>
            </w:pPr>
            <w:r w:rsidRPr="003B55B8">
              <w:t>NOTE 2:</w:t>
            </w:r>
            <w:r w:rsidRPr="003B55B8">
              <w:tab/>
              <w:t xml:space="preserve">Target service area </w:t>
            </w:r>
            <w:r>
              <w:t xml:space="preserve">is signalled </w:t>
            </w:r>
            <w:r w:rsidRPr="003B55B8">
              <w:t xml:space="preserve">to </w:t>
            </w:r>
            <w:r>
              <w:t xml:space="preserve">the </w:t>
            </w:r>
            <w:r w:rsidRPr="003B55B8">
              <w:t xml:space="preserve">MBSF </w:t>
            </w:r>
            <w:r>
              <w:t>at reference point Nmb10/Nmb5 in the form of a</w:t>
            </w:r>
            <w:r w:rsidRPr="003B55B8">
              <w:t xml:space="preserve"> Tracking Area Identifier (TAI) list and/or Cell ID list</w:t>
            </w:r>
            <w:r>
              <w:t>. External-facing target service area identification at reference point N33 is translated by the NEF into the appropriate form(s)</w:t>
            </w:r>
            <w:r w:rsidRPr="003B55B8">
              <w:t xml:space="preserve"> as required.</w:t>
            </w:r>
          </w:p>
        </w:tc>
      </w:tr>
      <w:bookmarkEnd w:id="52"/>
    </w:tbl>
    <w:p w14:paraId="49161D00" w14:textId="77777777" w:rsidR="00347573" w:rsidRPr="00AB4B97" w:rsidRDefault="00347573" w:rsidP="00347573"/>
    <w:p w14:paraId="706367A2" w14:textId="77777777" w:rsidR="00347573" w:rsidRDefault="00347573" w:rsidP="00347573">
      <w:pPr>
        <w:keepNext/>
      </w:pPr>
      <w:r w:rsidRPr="00C55AFF">
        <w:t xml:space="preserve">In addition, the following parameters </w:t>
      </w:r>
      <w:r>
        <w:t xml:space="preserve">to the </w:t>
      </w:r>
      <w:r w:rsidRPr="0076458C">
        <w:rPr>
          <w:rStyle w:val="Code"/>
        </w:rPr>
        <w:t>Nmbsmf_MBSSession_Create</w:t>
      </w:r>
      <w:r w:rsidRPr="0076458C">
        <w:t xml:space="preserve"> service operation</w:t>
      </w:r>
      <w:r w:rsidRPr="00C55AFF">
        <w:t xml:space="preserve"> </w:t>
      </w:r>
      <w:r>
        <w:t>defined in clause 9.1.3.6 of TS 23.247 [5] shall be</w:t>
      </w:r>
      <w:r w:rsidRPr="00C55AFF">
        <w:t xml:space="preserve"> populated as indicated in table 4.5.9</w:t>
      </w:r>
      <w:r w:rsidRPr="00C55AFF">
        <w:noBreakHyphen/>
        <w:t>2 below.</w:t>
      </w:r>
    </w:p>
    <w:p w14:paraId="308B9B80" w14:textId="77777777" w:rsidR="00347573" w:rsidRDefault="00347573" w:rsidP="00347573">
      <w:pPr>
        <w:pStyle w:val="TH"/>
      </w:pPr>
      <w:r>
        <w:t>Table 4.5.9</w:t>
      </w:r>
      <w:r>
        <w:noBreakHyphen/>
        <w:t>2: Mapping of baseline parameters to Nmbsmf_MBSSession_Create parameters</w:t>
      </w:r>
    </w:p>
    <w:tbl>
      <w:tblPr>
        <w:tblStyle w:val="TableGrid"/>
        <w:tblW w:w="0" w:type="auto"/>
        <w:jc w:val="center"/>
        <w:tblLook w:val="04A0" w:firstRow="1" w:lastRow="0" w:firstColumn="1" w:lastColumn="0" w:noHBand="0" w:noVBand="1"/>
      </w:tblPr>
      <w:tblGrid>
        <w:gridCol w:w="3539"/>
        <w:gridCol w:w="2835"/>
        <w:gridCol w:w="851"/>
        <w:gridCol w:w="1984"/>
      </w:tblGrid>
      <w:tr w:rsidR="00347573" w14:paraId="4287EBA5" w14:textId="77777777" w:rsidTr="00B40D0E">
        <w:trPr>
          <w:jc w:val="center"/>
        </w:trPr>
        <w:tc>
          <w:tcPr>
            <w:tcW w:w="3539" w:type="dxa"/>
            <w:shd w:val="clear" w:color="auto" w:fill="BFBFBF" w:themeFill="background1" w:themeFillShade="BF"/>
          </w:tcPr>
          <w:p w14:paraId="76D95BD5" w14:textId="77777777" w:rsidR="00347573" w:rsidRDefault="00347573" w:rsidP="00B40D0E">
            <w:pPr>
              <w:pStyle w:val="TAH"/>
            </w:pPr>
            <w:bookmarkStart w:id="63" w:name="MCCQCTEMPBM_00000027"/>
            <w:r>
              <w:t>MBSSessionCreate input parameter</w:t>
            </w:r>
          </w:p>
        </w:tc>
        <w:tc>
          <w:tcPr>
            <w:tcW w:w="2835" w:type="dxa"/>
            <w:shd w:val="clear" w:color="auto" w:fill="BFBFBF" w:themeFill="background1" w:themeFillShade="BF"/>
          </w:tcPr>
          <w:p w14:paraId="0BA4EE85" w14:textId="77777777" w:rsidR="00347573" w:rsidRDefault="00347573" w:rsidP="00B40D0E">
            <w:pPr>
              <w:pStyle w:val="TAH"/>
            </w:pPr>
            <w:r>
              <w:t>Source</w:t>
            </w:r>
          </w:p>
        </w:tc>
        <w:tc>
          <w:tcPr>
            <w:tcW w:w="851" w:type="dxa"/>
            <w:shd w:val="clear" w:color="auto" w:fill="BFBFBF" w:themeFill="background1" w:themeFillShade="BF"/>
          </w:tcPr>
          <w:p w14:paraId="515F2CC5" w14:textId="77777777" w:rsidR="00347573" w:rsidRDefault="00347573" w:rsidP="00B40D0E">
            <w:pPr>
              <w:pStyle w:val="TAH"/>
            </w:pPr>
            <w:r>
              <w:t>Clause</w:t>
            </w:r>
          </w:p>
        </w:tc>
        <w:tc>
          <w:tcPr>
            <w:tcW w:w="1984" w:type="dxa"/>
            <w:shd w:val="clear" w:color="auto" w:fill="BFBFBF" w:themeFill="background1" w:themeFillShade="BF"/>
          </w:tcPr>
          <w:p w14:paraId="4B457435" w14:textId="77777777" w:rsidR="00347573" w:rsidRDefault="00347573" w:rsidP="00B40D0E">
            <w:pPr>
              <w:pStyle w:val="TAH"/>
            </w:pPr>
            <w:r>
              <w:t>Source parameter</w:t>
            </w:r>
          </w:p>
        </w:tc>
      </w:tr>
      <w:tr w:rsidR="00347573" w14:paraId="4F03325D" w14:textId="77777777" w:rsidTr="00B40D0E">
        <w:trPr>
          <w:jc w:val="center"/>
        </w:trPr>
        <w:tc>
          <w:tcPr>
            <w:tcW w:w="3539" w:type="dxa"/>
            <w:shd w:val="clear" w:color="auto" w:fill="auto"/>
          </w:tcPr>
          <w:p w14:paraId="73680356" w14:textId="77777777" w:rsidR="00347573" w:rsidRDefault="00347573" w:rsidP="00B40D0E">
            <w:pPr>
              <w:pStyle w:val="TAL"/>
            </w:pPr>
            <w:r>
              <w:t>MBS Service type</w:t>
            </w:r>
          </w:p>
        </w:tc>
        <w:tc>
          <w:tcPr>
            <w:tcW w:w="2835" w:type="dxa"/>
            <w:shd w:val="clear" w:color="auto" w:fill="auto"/>
          </w:tcPr>
          <w:p w14:paraId="7854F7BE" w14:textId="77777777" w:rsidR="00347573" w:rsidRDefault="00347573" w:rsidP="00B40D0E">
            <w:pPr>
              <w:pStyle w:val="TAL"/>
            </w:pPr>
            <w:r>
              <w:t>MBS User Service</w:t>
            </w:r>
          </w:p>
        </w:tc>
        <w:tc>
          <w:tcPr>
            <w:tcW w:w="851" w:type="dxa"/>
            <w:shd w:val="clear" w:color="auto" w:fill="auto"/>
          </w:tcPr>
          <w:p w14:paraId="6EB13DD0" w14:textId="77777777" w:rsidR="00347573" w:rsidRDefault="00347573" w:rsidP="00B40D0E">
            <w:pPr>
              <w:pStyle w:val="TAC"/>
            </w:pPr>
            <w:r>
              <w:t>4.5.3</w:t>
            </w:r>
          </w:p>
        </w:tc>
        <w:tc>
          <w:tcPr>
            <w:tcW w:w="1984" w:type="dxa"/>
            <w:shd w:val="clear" w:color="auto" w:fill="auto"/>
          </w:tcPr>
          <w:p w14:paraId="209D5644" w14:textId="77777777" w:rsidR="00347573" w:rsidRDefault="00347573" w:rsidP="00B40D0E">
            <w:pPr>
              <w:pStyle w:val="TAL"/>
            </w:pPr>
            <w:r>
              <w:t>Service type</w:t>
            </w:r>
          </w:p>
        </w:tc>
      </w:tr>
      <w:tr w:rsidR="00347573" w14:paraId="4FE8D575" w14:textId="77777777" w:rsidTr="00B40D0E">
        <w:trPr>
          <w:jc w:val="center"/>
        </w:trPr>
        <w:tc>
          <w:tcPr>
            <w:tcW w:w="3539" w:type="dxa"/>
          </w:tcPr>
          <w:p w14:paraId="48AFF473" w14:textId="77777777" w:rsidR="00347573" w:rsidRDefault="00347573" w:rsidP="00B40D0E">
            <w:pPr>
              <w:pStyle w:val="TAL"/>
            </w:pPr>
            <w:r>
              <w:t>MBS activation time</w:t>
            </w:r>
          </w:p>
        </w:tc>
        <w:tc>
          <w:tcPr>
            <w:tcW w:w="2835" w:type="dxa"/>
            <w:vMerge w:val="restart"/>
            <w:shd w:val="clear" w:color="auto" w:fill="auto"/>
          </w:tcPr>
          <w:p w14:paraId="2141B160" w14:textId="77777777" w:rsidR="00347573" w:rsidRDefault="00347573" w:rsidP="00B40D0E">
            <w:pPr>
              <w:pStyle w:val="TAL"/>
            </w:pPr>
            <w:r>
              <w:t>MBS User Data Ingest Session</w:t>
            </w:r>
          </w:p>
        </w:tc>
        <w:tc>
          <w:tcPr>
            <w:tcW w:w="851" w:type="dxa"/>
            <w:vMerge w:val="restart"/>
            <w:shd w:val="clear" w:color="auto" w:fill="auto"/>
          </w:tcPr>
          <w:p w14:paraId="703E824B" w14:textId="77777777" w:rsidR="00347573" w:rsidRDefault="00347573" w:rsidP="00B40D0E">
            <w:pPr>
              <w:pStyle w:val="TAC"/>
            </w:pPr>
            <w:r>
              <w:t>4.5.5</w:t>
            </w:r>
          </w:p>
        </w:tc>
        <w:tc>
          <w:tcPr>
            <w:tcW w:w="1984" w:type="dxa"/>
            <w:vMerge w:val="restart"/>
            <w:shd w:val="clear" w:color="auto" w:fill="auto"/>
          </w:tcPr>
          <w:p w14:paraId="29196FF5" w14:textId="77777777" w:rsidR="00347573" w:rsidRDefault="00347573" w:rsidP="00B40D0E">
            <w:pPr>
              <w:pStyle w:val="TAL"/>
            </w:pPr>
            <w:r>
              <w:t>Active period</w:t>
            </w:r>
          </w:p>
        </w:tc>
      </w:tr>
      <w:tr w:rsidR="00347573" w14:paraId="476755F0" w14:textId="77777777" w:rsidTr="00B40D0E">
        <w:trPr>
          <w:jc w:val="center"/>
        </w:trPr>
        <w:tc>
          <w:tcPr>
            <w:tcW w:w="3539" w:type="dxa"/>
          </w:tcPr>
          <w:p w14:paraId="3251BFF9" w14:textId="77777777" w:rsidR="00347573" w:rsidRDefault="00347573" w:rsidP="00B40D0E">
            <w:pPr>
              <w:pStyle w:val="TAL"/>
            </w:pPr>
            <w:r>
              <w:t>MBS termination time</w:t>
            </w:r>
          </w:p>
        </w:tc>
        <w:tc>
          <w:tcPr>
            <w:tcW w:w="2835" w:type="dxa"/>
            <w:vMerge/>
            <w:shd w:val="clear" w:color="auto" w:fill="auto"/>
          </w:tcPr>
          <w:p w14:paraId="053E7E77" w14:textId="77777777" w:rsidR="00347573" w:rsidRDefault="00347573" w:rsidP="00B40D0E">
            <w:pPr>
              <w:pStyle w:val="TAL"/>
            </w:pPr>
          </w:p>
        </w:tc>
        <w:tc>
          <w:tcPr>
            <w:tcW w:w="851" w:type="dxa"/>
            <w:vMerge/>
            <w:shd w:val="clear" w:color="auto" w:fill="auto"/>
          </w:tcPr>
          <w:p w14:paraId="498647E3" w14:textId="77777777" w:rsidR="00347573" w:rsidRDefault="00347573" w:rsidP="00B40D0E">
            <w:pPr>
              <w:pStyle w:val="TAC"/>
            </w:pPr>
          </w:p>
        </w:tc>
        <w:tc>
          <w:tcPr>
            <w:tcW w:w="1984" w:type="dxa"/>
            <w:vMerge/>
            <w:shd w:val="clear" w:color="auto" w:fill="auto"/>
          </w:tcPr>
          <w:p w14:paraId="3F80B332" w14:textId="77777777" w:rsidR="00347573" w:rsidRDefault="00347573" w:rsidP="00B40D0E">
            <w:pPr>
              <w:pStyle w:val="TAL"/>
            </w:pPr>
          </w:p>
        </w:tc>
      </w:tr>
      <w:tr w:rsidR="00347573" w14:paraId="7D2EE51E" w14:textId="77777777" w:rsidTr="00B40D0E">
        <w:trPr>
          <w:jc w:val="center"/>
        </w:trPr>
        <w:tc>
          <w:tcPr>
            <w:tcW w:w="3539" w:type="dxa"/>
          </w:tcPr>
          <w:p w14:paraId="6258AAAF" w14:textId="77777777" w:rsidR="00347573" w:rsidRDefault="00347573" w:rsidP="00B40D0E">
            <w:pPr>
              <w:pStyle w:val="TAL"/>
            </w:pPr>
            <w:r>
              <w:t>Indication that any UE may join (see NOTE)</w:t>
            </w:r>
          </w:p>
        </w:tc>
        <w:tc>
          <w:tcPr>
            <w:tcW w:w="2835" w:type="dxa"/>
            <w:shd w:val="clear" w:color="auto" w:fill="auto"/>
          </w:tcPr>
          <w:p w14:paraId="7E98D4E3" w14:textId="77777777" w:rsidR="00347573" w:rsidRDefault="00347573" w:rsidP="00B40D0E">
            <w:pPr>
              <w:pStyle w:val="TAL"/>
            </w:pPr>
            <w:r>
              <w:t>MBS Distribution Session</w:t>
            </w:r>
          </w:p>
        </w:tc>
        <w:tc>
          <w:tcPr>
            <w:tcW w:w="851" w:type="dxa"/>
            <w:shd w:val="clear" w:color="auto" w:fill="auto"/>
          </w:tcPr>
          <w:p w14:paraId="482BF616" w14:textId="77777777" w:rsidR="00347573" w:rsidRDefault="00347573" w:rsidP="00B40D0E">
            <w:pPr>
              <w:pStyle w:val="TAC"/>
            </w:pPr>
            <w:r>
              <w:t>4.5.6</w:t>
            </w:r>
          </w:p>
        </w:tc>
        <w:tc>
          <w:tcPr>
            <w:tcW w:w="1984" w:type="dxa"/>
            <w:shd w:val="clear" w:color="auto" w:fill="auto"/>
          </w:tcPr>
          <w:p w14:paraId="598C79F0" w14:textId="77777777" w:rsidR="00347573" w:rsidRDefault="00347573" w:rsidP="00B40D0E">
            <w:pPr>
              <w:pStyle w:val="TAL"/>
            </w:pPr>
            <w:r>
              <w:t>Restricted membership flag</w:t>
            </w:r>
          </w:p>
        </w:tc>
      </w:tr>
      <w:tr w:rsidR="00347573" w14:paraId="5BEB33DC" w14:textId="77777777" w:rsidTr="00B40D0E">
        <w:trPr>
          <w:jc w:val="center"/>
        </w:trPr>
        <w:tc>
          <w:tcPr>
            <w:tcW w:w="3539" w:type="dxa"/>
          </w:tcPr>
          <w:p w14:paraId="0B18B68C" w14:textId="77777777" w:rsidR="00347573" w:rsidRDefault="00347573" w:rsidP="00B40D0E">
            <w:pPr>
              <w:pStyle w:val="TAL"/>
            </w:pPr>
            <w:r>
              <w:t>[MBS Service requirements or MBS Session information]</w:t>
            </w:r>
          </w:p>
        </w:tc>
        <w:tc>
          <w:tcPr>
            <w:tcW w:w="2835" w:type="dxa"/>
            <w:shd w:val="clear" w:color="auto" w:fill="auto"/>
          </w:tcPr>
          <w:p w14:paraId="4E1FDC12" w14:textId="77777777" w:rsidR="00347573" w:rsidRDefault="00347573" w:rsidP="00B40D0E">
            <w:pPr>
              <w:pStyle w:val="TAL"/>
            </w:pPr>
            <w:r>
              <w:t>MBS Distribution Session</w:t>
            </w:r>
          </w:p>
        </w:tc>
        <w:tc>
          <w:tcPr>
            <w:tcW w:w="851" w:type="dxa"/>
            <w:shd w:val="clear" w:color="auto" w:fill="auto"/>
          </w:tcPr>
          <w:p w14:paraId="374A75C2" w14:textId="77777777" w:rsidR="00347573" w:rsidRDefault="00347573" w:rsidP="00B40D0E">
            <w:pPr>
              <w:pStyle w:val="TAC"/>
            </w:pPr>
            <w:r>
              <w:t>4.5.3</w:t>
            </w:r>
          </w:p>
        </w:tc>
        <w:tc>
          <w:tcPr>
            <w:tcW w:w="1984" w:type="dxa"/>
            <w:shd w:val="clear" w:color="auto" w:fill="auto"/>
          </w:tcPr>
          <w:p w14:paraId="3E945770" w14:textId="77777777" w:rsidR="00347573" w:rsidRDefault="00347573" w:rsidP="00B40D0E">
            <w:pPr>
              <w:pStyle w:val="TAL"/>
            </w:pPr>
            <w:r>
              <w:t>QoS information</w:t>
            </w:r>
          </w:p>
        </w:tc>
      </w:tr>
      <w:tr w:rsidR="00347573" w14:paraId="548D580E" w14:textId="77777777" w:rsidTr="00B40D0E">
        <w:trPr>
          <w:jc w:val="center"/>
        </w:trPr>
        <w:tc>
          <w:tcPr>
            <w:tcW w:w="3539" w:type="dxa"/>
          </w:tcPr>
          <w:p w14:paraId="69316665" w14:textId="77777777" w:rsidR="00347573" w:rsidRDefault="00347573" w:rsidP="00B40D0E">
            <w:pPr>
              <w:pStyle w:val="TAL"/>
            </w:pPr>
            <w:r>
              <w:t>Data Network Name (DNN)</w:t>
            </w:r>
          </w:p>
        </w:tc>
        <w:tc>
          <w:tcPr>
            <w:tcW w:w="2835" w:type="dxa"/>
            <w:vMerge w:val="restart"/>
            <w:shd w:val="clear" w:color="auto" w:fill="auto"/>
          </w:tcPr>
          <w:p w14:paraId="27322AFA" w14:textId="77777777" w:rsidR="00347573" w:rsidRDefault="00347573" w:rsidP="00B40D0E">
            <w:pPr>
              <w:pStyle w:val="TAL"/>
            </w:pPr>
            <w:r w:rsidRPr="00CF17A5">
              <w:t>Selected by MBSF based on MBS Application Provider authorisation.</w:t>
            </w:r>
          </w:p>
        </w:tc>
        <w:tc>
          <w:tcPr>
            <w:tcW w:w="851" w:type="dxa"/>
            <w:shd w:val="clear" w:color="auto" w:fill="7F7F7F" w:themeFill="text1" w:themeFillTint="80"/>
          </w:tcPr>
          <w:p w14:paraId="4AA77D14" w14:textId="77777777" w:rsidR="00347573" w:rsidRDefault="00347573" w:rsidP="00B40D0E">
            <w:pPr>
              <w:pStyle w:val="TAC"/>
            </w:pPr>
            <w:r>
              <w:t>N/A</w:t>
            </w:r>
          </w:p>
        </w:tc>
        <w:tc>
          <w:tcPr>
            <w:tcW w:w="1984" w:type="dxa"/>
            <w:shd w:val="clear" w:color="auto" w:fill="7F7F7F" w:themeFill="text1" w:themeFillTint="80"/>
          </w:tcPr>
          <w:p w14:paraId="16765451" w14:textId="77777777" w:rsidR="00347573" w:rsidRDefault="00347573" w:rsidP="00B40D0E">
            <w:pPr>
              <w:pStyle w:val="TAL"/>
            </w:pPr>
            <w:r>
              <w:t>Not applicable.</w:t>
            </w:r>
          </w:p>
        </w:tc>
      </w:tr>
      <w:tr w:rsidR="00347573" w14:paraId="23CED26B" w14:textId="77777777" w:rsidTr="00B40D0E">
        <w:trPr>
          <w:jc w:val="center"/>
        </w:trPr>
        <w:tc>
          <w:tcPr>
            <w:tcW w:w="3539" w:type="dxa"/>
          </w:tcPr>
          <w:p w14:paraId="4D77E681" w14:textId="77777777" w:rsidR="00347573" w:rsidRDefault="00347573" w:rsidP="00B40D0E">
            <w:pPr>
              <w:pStyle w:val="TAL"/>
            </w:pPr>
            <w:r>
              <w:t>Single-Network Slice Selection Assistance Information (S-NSSAI)</w:t>
            </w:r>
          </w:p>
        </w:tc>
        <w:tc>
          <w:tcPr>
            <w:tcW w:w="2835" w:type="dxa"/>
            <w:vMerge/>
            <w:shd w:val="clear" w:color="auto" w:fill="auto"/>
          </w:tcPr>
          <w:p w14:paraId="0BD2BF67" w14:textId="77777777" w:rsidR="00347573" w:rsidRDefault="00347573" w:rsidP="00B40D0E">
            <w:pPr>
              <w:pStyle w:val="TAL"/>
            </w:pPr>
          </w:p>
        </w:tc>
        <w:tc>
          <w:tcPr>
            <w:tcW w:w="851" w:type="dxa"/>
            <w:shd w:val="clear" w:color="auto" w:fill="7F7F7F" w:themeFill="text1" w:themeFillTint="80"/>
          </w:tcPr>
          <w:p w14:paraId="2F059268" w14:textId="77777777" w:rsidR="00347573" w:rsidRDefault="00347573" w:rsidP="00B40D0E">
            <w:pPr>
              <w:pStyle w:val="TAC"/>
            </w:pPr>
            <w:r>
              <w:t>N/A</w:t>
            </w:r>
          </w:p>
        </w:tc>
        <w:tc>
          <w:tcPr>
            <w:tcW w:w="1984" w:type="dxa"/>
            <w:shd w:val="clear" w:color="auto" w:fill="7F7F7F" w:themeFill="text1" w:themeFillTint="80"/>
          </w:tcPr>
          <w:p w14:paraId="03CE7E45" w14:textId="77777777" w:rsidR="00347573" w:rsidRDefault="00347573" w:rsidP="00B40D0E">
            <w:pPr>
              <w:pStyle w:val="TAL"/>
            </w:pPr>
            <w:r>
              <w:t>Not applicable.</w:t>
            </w:r>
          </w:p>
        </w:tc>
      </w:tr>
      <w:tr w:rsidR="00347573" w14:paraId="36C24047" w14:textId="77777777" w:rsidTr="00B40D0E">
        <w:trPr>
          <w:jc w:val="center"/>
        </w:trPr>
        <w:tc>
          <w:tcPr>
            <w:tcW w:w="9209" w:type="dxa"/>
            <w:gridSpan w:val="4"/>
          </w:tcPr>
          <w:p w14:paraId="506B12EF" w14:textId="77777777" w:rsidR="00347573" w:rsidRDefault="00347573" w:rsidP="00B40D0E">
            <w:pPr>
              <w:pStyle w:val="TAN"/>
            </w:pPr>
            <w:r>
              <w:t>NOTE:</w:t>
            </w:r>
            <w:r>
              <w:tab/>
              <w:t>Applicable to Multicast MBS Session only.</w:t>
            </w:r>
          </w:p>
        </w:tc>
      </w:tr>
      <w:bookmarkEnd w:id="63"/>
    </w:tbl>
    <w:p w14:paraId="68CBF27B" w14:textId="77777777" w:rsidR="00347573" w:rsidRDefault="00347573">
      <w:pPr>
        <w:rPr>
          <w:noProof/>
        </w:rPr>
      </w:pPr>
    </w:p>
    <w:p w14:paraId="0F14FC4B" w14:textId="77777777" w:rsidR="00347573" w:rsidRDefault="00347573" w:rsidP="00347573">
      <w:pPr>
        <w:pStyle w:val="Changelast"/>
      </w:pPr>
      <w:bookmarkStart w:id="64" w:name="_Hlk166510203"/>
      <w:r>
        <w:rPr>
          <w:highlight w:val="yellow"/>
        </w:rPr>
        <w:t>END OF</w:t>
      </w:r>
      <w:r w:rsidRPr="00F66D5C">
        <w:rPr>
          <w:highlight w:val="yellow"/>
        </w:rPr>
        <w:t xml:space="preserve"> CHANGE</w:t>
      </w:r>
      <w:r>
        <w:t>S</w:t>
      </w:r>
    </w:p>
    <w:bookmarkEnd w:id="64"/>
    <w:p w14:paraId="574C9523" w14:textId="77777777" w:rsidR="00347573" w:rsidRDefault="00347573">
      <w:pPr>
        <w:rPr>
          <w:noProof/>
        </w:rPr>
      </w:pPr>
    </w:p>
    <w:sectPr w:rsidR="00347573" w:rsidSect="00820FE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6CB07" w14:textId="77777777" w:rsidR="00984860" w:rsidRDefault="00984860">
      <w:r>
        <w:separator/>
      </w:r>
    </w:p>
  </w:endnote>
  <w:endnote w:type="continuationSeparator" w:id="0">
    <w:p w14:paraId="6B2BB170" w14:textId="77777777" w:rsidR="00984860" w:rsidRDefault="0098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1E250" w14:textId="77777777" w:rsidR="00984860" w:rsidRDefault="00984860">
      <w:r>
        <w:separator/>
      </w:r>
    </w:p>
  </w:footnote>
  <w:footnote w:type="continuationSeparator" w:id="0">
    <w:p w14:paraId="71C5DDC7" w14:textId="77777777" w:rsidR="00984860" w:rsidRDefault="00984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Huawei-Qi-0514">
    <w15:presenceInfo w15:providerId="None" w15:userId="Huawei-Qi-0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C22"/>
    <w:rsid w:val="000A6394"/>
    <w:rsid w:val="000B7FED"/>
    <w:rsid w:val="000C038A"/>
    <w:rsid w:val="000C6598"/>
    <w:rsid w:val="000D44B3"/>
    <w:rsid w:val="00145D43"/>
    <w:rsid w:val="00192C46"/>
    <w:rsid w:val="001A08B3"/>
    <w:rsid w:val="001A7B60"/>
    <w:rsid w:val="001B52F0"/>
    <w:rsid w:val="001B7A65"/>
    <w:rsid w:val="001E41F3"/>
    <w:rsid w:val="00227185"/>
    <w:rsid w:val="002568B1"/>
    <w:rsid w:val="0026004D"/>
    <w:rsid w:val="002640DD"/>
    <w:rsid w:val="00275D12"/>
    <w:rsid w:val="00284FEB"/>
    <w:rsid w:val="002860C4"/>
    <w:rsid w:val="002B5741"/>
    <w:rsid w:val="002E472E"/>
    <w:rsid w:val="00305409"/>
    <w:rsid w:val="0034757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A257A"/>
    <w:rsid w:val="006B46FB"/>
    <w:rsid w:val="006E21FB"/>
    <w:rsid w:val="00792342"/>
    <w:rsid w:val="007977A8"/>
    <w:rsid w:val="007B512A"/>
    <w:rsid w:val="007C2097"/>
    <w:rsid w:val="007D6A07"/>
    <w:rsid w:val="007F7259"/>
    <w:rsid w:val="008040A8"/>
    <w:rsid w:val="00820FE2"/>
    <w:rsid w:val="008279FA"/>
    <w:rsid w:val="008626E7"/>
    <w:rsid w:val="00870EE7"/>
    <w:rsid w:val="008863B9"/>
    <w:rsid w:val="008A45A6"/>
    <w:rsid w:val="008D3CCC"/>
    <w:rsid w:val="008F3789"/>
    <w:rsid w:val="008F686C"/>
    <w:rsid w:val="009148DE"/>
    <w:rsid w:val="00941E30"/>
    <w:rsid w:val="009531B0"/>
    <w:rsid w:val="009741B3"/>
    <w:rsid w:val="009777D9"/>
    <w:rsid w:val="00984860"/>
    <w:rsid w:val="00991B88"/>
    <w:rsid w:val="009A5753"/>
    <w:rsid w:val="009A579D"/>
    <w:rsid w:val="009E3297"/>
    <w:rsid w:val="009F734F"/>
    <w:rsid w:val="00A246B6"/>
    <w:rsid w:val="00A378F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1B0E"/>
    <w:rsid w:val="00CC5026"/>
    <w:rsid w:val="00CC68D0"/>
    <w:rsid w:val="00D03F9A"/>
    <w:rsid w:val="00D06D51"/>
    <w:rsid w:val="00D14538"/>
    <w:rsid w:val="00D24991"/>
    <w:rsid w:val="00D50255"/>
    <w:rsid w:val="00D66520"/>
    <w:rsid w:val="00D84AE9"/>
    <w:rsid w:val="00D9124E"/>
    <w:rsid w:val="00DE34CF"/>
    <w:rsid w:val="00E13F3D"/>
    <w:rsid w:val="00E34898"/>
    <w:rsid w:val="00EA605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34757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47573"/>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Normal"/>
    <w:rsid w:val="00347573"/>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Heading3Char">
    <w:name w:val="Heading 3 Char"/>
    <w:basedOn w:val="DefaultParagraphFont"/>
    <w:link w:val="Heading3"/>
    <w:rsid w:val="00347573"/>
    <w:rPr>
      <w:rFonts w:ascii="Arial" w:hAnsi="Arial"/>
      <w:sz w:val="28"/>
      <w:lang w:val="en-GB" w:eastAsia="en-US"/>
    </w:rPr>
  </w:style>
  <w:style w:type="table" w:styleId="TableGrid">
    <w:name w:val="Table Grid"/>
    <w:basedOn w:val="TableNormal"/>
    <w:rsid w:val="003475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347573"/>
    <w:rPr>
      <w:rFonts w:ascii="Times New Roman" w:hAnsi="Times New Roman"/>
      <w:lang w:val="en-GB" w:eastAsia="en-US"/>
    </w:rPr>
  </w:style>
  <w:style w:type="character" w:customStyle="1" w:styleId="TANChar">
    <w:name w:val="TAN Char"/>
    <w:link w:val="TAN"/>
    <w:qFormat/>
    <w:rsid w:val="00347573"/>
    <w:rPr>
      <w:rFonts w:ascii="Arial" w:hAnsi="Arial"/>
      <w:sz w:val="18"/>
      <w:lang w:val="en-GB" w:eastAsia="en-US"/>
    </w:rPr>
  </w:style>
  <w:style w:type="character" w:customStyle="1" w:styleId="Code">
    <w:name w:val="Code"/>
    <w:uiPriority w:val="1"/>
    <w:qFormat/>
    <w:rsid w:val="00347573"/>
    <w:rPr>
      <w:rFonts w:ascii="Arial" w:hAnsi="Arial"/>
      <w:i/>
      <w:sz w:val="18"/>
    </w:rPr>
  </w:style>
  <w:style w:type="character" w:customStyle="1" w:styleId="THChar">
    <w:name w:val="TH Char"/>
    <w:link w:val="TH"/>
    <w:qFormat/>
    <w:locked/>
    <w:rsid w:val="00347573"/>
    <w:rPr>
      <w:rFonts w:ascii="Arial" w:hAnsi="Arial"/>
      <w:b/>
      <w:lang w:val="en-GB" w:eastAsia="en-US"/>
    </w:rPr>
  </w:style>
  <w:style w:type="paragraph" w:customStyle="1" w:styleId="TALcontinuation">
    <w:name w:val="TAL continuation"/>
    <w:basedOn w:val="TAL"/>
    <w:link w:val="TALcontinuationChar"/>
    <w:qFormat/>
    <w:rsid w:val="00347573"/>
    <w:pPr>
      <w:overflowPunct w:val="0"/>
      <w:autoSpaceDE w:val="0"/>
      <w:autoSpaceDN w:val="0"/>
      <w:adjustRightInd w:val="0"/>
      <w:spacing w:before="60"/>
      <w:textAlignment w:val="baseline"/>
    </w:pPr>
    <w:rPr>
      <w:lang w:eastAsia="en-GB"/>
    </w:rPr>
  </w:style>
  <w:style w:type="character" w:customStyle="1" w:styleId="Codechar">
    <w:name w:val="Code (char)"/>
    <w:uiPriority w:val="1"/>
    <w:qFormat/>
    <w:rsid w:val="00347573"/>
    <w:rPr>
      <w:rFonts w:ascii="Arial" w:hAnsi="Arial"/>
      <w:i/>
      <w:sz w:val="18"/>
      <w:bdr w:val="none" w:sz="0" w:space="0" w:color="auto"/>
      <w:shd w:val="clear" w:color="auto" w:fill="auto"/>
    </w:rPr>
  </w:style>
  <w:style w:type="character" w:customStyle="1" w:styleId="TALChar">
    <w:name w:val="TAL Char"/>
    <w:link w:val="TAL"/>
    <w:qFormat/>
    <w:rsid w:val="00347573"/>
    <w:rPr>
      <w:rFonts w:ascii="Arial" w:hAnsi="Arial"/>
      <w:sz w:val="18"/>
      <w:lang w:val="en-GB" w:eastAsia="en-US"/>
    </w:rPr>
  </w:style>
  <w:style w:type="character" w:customStyle="1" w:styleId="TACChar">
    <w:name w:val="TAC Char"/>
    <w:link w:val="TAC"/>
    <w:qFormat/>
    <w:locked/>
    <w:rsid w:val="00347573"/>
    <w:rPr>
      <w:rFonts w:ascii="Arial" w:hAnsi="Arial"/>
      <w:sz w:val="18"/>
      <w:lang w:val="en-GB" w:eastAsia="en-US"/>
    </w:rPr>
  </w:style>
  <w:style w:type="character" w:customStyle="1" w:styleId="TAHCar">
    <w:name w:val="TAH Car"/>
    <w:link w:val="TAH"/>
    <w:locked/>
    <w:rsid w:val="00347573"/>
    <w:rPr>
      <w:rFonts w:ascii="Arial" w:hAnsi="Arial"/>
      <w:b/>
      <w:sz w:val="18"/>
      <w:lang w:val="en-GB" w:eastAsia="en-US"/>
    </w:rPr>
  </w:style>
  <w:style w:type="character" w:customStyle="1" w:styleId="TALcontinuationChar">
    <w:name w:val="TAL continuation Char"/>
    <w:basedOn w:val="TALChar"/>
    <w:link w:val="TALcontinuation"/>
    <w:locked/>
    <w:rsid w:val="00347573"/>
    <w:rPr>
      <w:rFonts w:ascii="Arial" w:eastAsia="SimSun" w:hAnsi="Arial"/>
      <w:sz w:val="18"/>
      <w:lang w:val="en-GB" w:eastAsia="en-GB"/>
    </w:rPr>
  </w:style>
  <w:style w:type="character" w:customStyle="1" w:styleId="CommentTextChar">
    <w:name w:val="Comment Text Char"/>
    <w:basedOn w:val="DefaultParagraphFont"/>
    <w:link w:val="CommentText"/>
    <w:rsid w:val="00347573"/>
    <w:rPr>
      <w:rFonts w:ascii="Times New Roman" w:hAnsi="Times New Roman"/>
      <w:lang w:val="en-GB" w:eastAsia="en-US"/>
    </w:rPr>
  </w:style>
  <w:style w:type="paragraph" w:styleId="Revision">
    <w:name w:val="Revision"/>
    <w:hidden/>
    <w:uiPriority w:val="99"/>
    <w:semiHidden/>
    <w:rsid w:val="00D145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3459</Words>
  <Characters>19992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1899-12-31T23:00:00Z</cp:lastPrinted>
  <dcterms:created xsi:type="dcterms:W3CDTF">2024-05-14T11:44:00Z</dcterms:created>
  <dcterms:modified xsi:type="dcterms:W3CDTF">2024-05-14T11:45:00Z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S4-240896</vt:lpwstr>
  </property>
  <property fmtid="{D5CDD505-2E9C-101B-9397-08002B2CF9AE}" pid="10" name="Spec#">
    <vt:lpwstr>26.502</vt:lpwstr>
  </property>
  <property fmtid="{D5CDD505-2E9C-101B-9397-08002B2CF9AE}" pid="11" name="Cr#">
    <vt:lpwstr>0029</vt:lpwstr>
  </property>
  <property fmtid="{D5CDD505-2E9C-101B-9397-08002B2CF9AE}" pid="12" name="Revision">
    <vt:lpwstr>-</vt:lpwstr>
  </property>
  <property fmtid="{D5CDD505-2E9C-101B-9397-08002B2CF9AE}" pid="13" name="Version">
    <vt:lpwstr>18.0.0</vt:lpwstr>
  </property>
  <property fmtid="{D5CDD505-2E9C-101B-9397-08002B2CF9AE}" pid="14" name="CrTitle">
    <vt:lpwstr>Support for RedCap UEs in MBS Broadcast</vt:lpwstr>
  </property>
  <property fmtid="{D5CDD505-2E9C-101B-9397-08002B2CF9AE}" pid="15" name="SourceIfWg">
    <vt:lpwstr>Qualcomm Germany, Huawei</vt:lpwstr>
  </property>
  <property fmtid="{D5CDD505-2E9C-101B-9397-08002B2CF9AE}" pid="16" name="SourceIfTsg">
    <vt:lpwstr>S4</vt:lpwstr>
  </property>
  <property fmtid="{D5CDD505-2E9C-101B-9397-08002B2CF9AE}" pid="17" name="RelatedWis">
    <vt:lpwstr>TEI18, 5MBS_Ph2</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Rel-18</vt:lpwstr>
  </property>
  <property fmtid="{D5CDD505-2E9C-101B-9397-08002B2CF9AE}" pid="21" name="_2015_ms_pID_725343">
    <vt:lpwstr>(2)dQPNgqehbcdxqknGeEpjRe6KFBDsEEK2HyQH5Su0XPrtyJB4A5v9/qmPKbEfQ7IF6o6z93if
9LUYqsbZkXR/bse3p2Cw3TT2aoYd/ea9S8jdOo38ITPtKYw09awjdPLC7YS1kSIAciJaGc6N
Rd3uPrCzhDY/2HnQocMm3kbld9nRD5INuE6PmplCZitxUKn/mpNsIN2iDeelr4uiw/yV6CM3
C/EGpB9vsx66+wQihU</vt:lpwstr>
  </property>
  <property fmtid="{D5CDD505-2E9C-101B-9397-08002B2CF9AE}" pid="22" name="_2015_ms_pID_7253431">
    <vt:lpwstr>v4jhGdLsHGI/Q5avATeMCwqsnE1SHP7Wrh6HAb0ujX32by6WeeKUDE
8BHdHm4YDQBXK/WPOkGRmPO57xkIjUJQZY87wsaxrQmiJMiiyLXvmHiloGgaMBEcxT+xj+q8
DtRZbtDvHFUFy8pbPQB1cQ41+zgirv313je5kc+PTdBxPqLKzhf6KlPp2IQYx5LIDvOa3i7p
17baFbAvJ6aArtWm</vt:lpwstr>
  </property>
</Properties>
</file>