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B672B" w14:textId="0C3BD250" w:rsidR="00AA1943" w:rsidRPr="00AA1943" w:rsidRDefault="00AA1943" w:rsidP="00AA1943">
      <w:pPr>
        <w:spacing w:after="120"/>
        <w:ind w:left="1985" w:hanging="1985"/>
        <w:rPr>
          <w:rFonts w:ascii="Arial" w:eastAsiaTheme="minorEastAsia" w:hAnsi="Arial" w:cs="Arial"/>
          <w:b/>
          <w:sz w:val="24"/>
          <w:szCs w:val="24"/>
          <w:lang w:val="en-US" w:eastAsia="zh-CN"/>
        </w:rPr>
      </w:pPr>
      <w:bookmarkStart w:id="0" w:name="_Hlk143685447"/>
      <w:r w:rsidRPr="00AA1943">
        <w:rPr>
          <w:rFonts w:ascii="Arial" w:eastAsiaTheme="minorEastAsia" w:hAnsi="Arial" w:cs="Arial"/>
          <w:b/>
          <w:sz w:val="24"/>
          <w:szCs w:val="24"/>
          <w:lang w:val="en-US" w:eastAsia="zh-CN"/>
        </w:rPr>
        <w:t>3GPP TSG-RAN WG4 Meeting #112</w:t>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r>
      <w:r w:rsidRPr="00AA1943">
        <w:rPr>
          <w:rFonts w:ascii="Arial" w:eastAsiaTheme="minorEastAsia" w:hAnsi="Arial" w:cs="Arial"/>
          <w:b/>
          <w:sz w:val="24"/>
          <w:szCs w:val="24"/>
          <w:lang w:val="en-US" w:eastAsia="zh-CN"/>
        </w:rPr>
        <w:tab/>
        <w:t>R4-241</w:t>
      </w:r>
      <w:r>
        <w:rPr>
          <w:rFonts w:ascii="Arial" w:eastAsiaTheme="minorEastAsia" w:hAnsi="Arial" w:cs="Arial"/>
          <w:b/>
          <w:sz w:val="24"/>
          <w:szCs w:val="24"/>
          <w:lang w:val="en-US" w:eastAsia="zh-CN"/>
        </w:rPr>
        <w:t>xxxx</w:t>
      </w:r>
    </w:p>
    <w:p w14:paraId="5791A6B9" w14:textId="77777777" w:rsidR="00AA1943" w:rsidRPr="00AA1943" w:rsidRDefault="00AA1943" w:rsidP="00AA1943">
      <w:pPr>
        <w:spacing w:after="120"/>
        <w:ind w:left="1985" w:hanging="1985"/>
        <w:rPr>
          <w:rFonts w:ascii="Arial" w:eastAsiaTheme="minorEastAsia" w:hAnsi="Arial" w:cs="Arial"/>
          <w:b/>
          <w:sz w:val="24"/>
          <w:szCs w:val="24"/>
          <w:lang w:val="en-US" w:eastAsia="zh-CN"/>
        </w:rPr>
      </w:pPr>
      <w:r w:rsidRPr="00AA1943">
        <w:rPr>
          <w:rFonts w:ascii="Arial" w:eastAsiaTheme="minorEastAsia" w:hAnsi="Arial" w:cs="Arial"/>
          <w:b/>
          <w:sz w:val="24"/>
          <w:szCs w:val="24"/>
          <w:lang w:val="en-US" w:eastAsia="zh-CN"/>
        </w:rPr>
        <w:t>Maastricht, Netherlands, 19 – 23, 2024</w:t>
      </w:r>
    </w:p>
    <w:bookmarkEnd w:id="0"/>
    <w:p w14:paraId="297C8A2C" w14:textId="77777777" w:rsidR="003673C7" w:rsidRDefault="003673C7">
      <w:pPr>
        <w:spacing w:after="120"/>
        <w:ind w:left="1985" w:hanging="1985"/>
        <w:rPr>
          <w:rFonts w:ascii="Arial" w:eastAsia="MS Mincho" w:hAnsi="Arial" w:cs="Arial"/>
          <w:b/>
          <w:sz w:val="22"/>
          <w:lang w:val="en-US"/>
        </w:rPr>
      </w:pPr>
    </w:p>
    <w:p w14:paraId="29CD87E9" w14:textId="1CE8AAA5" w:rsidR="003673C7"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4C5D87">
        <w:rPr>
          <w:rFonts w:ascii="Arial" w:eastAsiaTheme="minorEastAsia" w:hAnsi="Arial" w:cs="Arial"/>
          <w:color w:val="000000"/>
          <w:sz w:val="22"/>
          <w:lang w:val="en-US"/>
        </w:rPr>
        <w:t>8.23.3</w:t>
      </w:r>
    </w:p>
    <w:p w14:paraId="4CE3CBE3" w14:textId="77777777" w:rsidR="003673C7" w:rsidRDefault="0000000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Apple</w:t>
      </w:r>
    </w:p>
    <w:p w14:paraId="5A119FED" w14:textId="20948810" w:rsidR="003673C7" w:rsidRPr="001A6F42" w:rsidRDefault="00000000" w:rsidP="001A6F42">
      <w:pPr>
        <w:spacing w:after="120"/>
        <w:ind w:left="1985" w:hanging="1985"/>
        <w:rPr>
          <w:rFonts w:ascii="Arial" w:eastAsia="MS Mincho" w:hAnsi="Arial" w:cs="Arial"/>
          <w:bCs/>
          <w:color w:val="000000"/>
          <w:sz w:val="22"/>
        </w:rPr>
      </w:pPr>
      <w:r>
        <w:rPr>
          <w:rFonts w:ascii="Arial" w:eastAsia="MS Mincho" w:hAnsi="Arial" w:cs="Arial"/>
          <w:b/>
          <w:color w:val="000000"/>
          <w:sz w:val="22"/>
          <w:lang w:val="en-US"/>
        </w:rPr>
        <w:t>Title:</w:t>
      </w:r>
      <w:r>
        <w:rPr>
          <w:rFonts w:ascii="Arial" w:eastAsia="MS Mincho" w:hAnsi="Arial" w:cs="Arial"/>
          <w:b/>
          <w:color w:val="000000"/>
          <w:sz w:val="22"/>
          <w:lang w:val="en-US"/>
        </w:rPr>
        <w:tab/>
      </w:r>
      <w:r w:rsidR="001A6F42" w:rsidRPr="001A6F42">
        <w:rPr>
          <w:rFonts w:ascii="Arial" w:eastAsia="MS Mincho" w:hAnsi="Arial" w:cs="Arial"/>
          <w:bCs/>
          <w:color w:val="000000"/>
          <w:sz w:val="22"/>
        </w:rPr>
        <w:t>WF on R18 Further NR mobility enhancement - part 2</w:t>
      </w:r>
    </w:p>
    <w:p w14:paraId="7131267B" w14:textId="77777777" w:rsidR="003673C7" w:rsidRDefault="00000000">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Approval</w:t>
      </w:r>
    </w:p>
    <w:p w14:paraId="059E1F4B" w14:textId="77777777" w:rsidR="003673C7" w:rsidRDefault="003673C7">
      <w:pPr>
        <w:rPr>
          <w:lang w:val="en-US" w:eastAsia="zh-CN"/>
        </w:rPr>
      </w:pPr>
    </w:p>
    <w:p w14:paraId="1E233539" w14:textId="7ACDD754" w:rsidR="003673C7" w:rsidRDefault="00A87BDB" w:rsidP="00D16D5C">
      <w:pPr>
        <w:pStyle w:val="Heading1"/>
        <w:rPr>
          <w:lang w:eastAsia="zh-CN"/>
        </w:rPr>
      </w:pPr>
      <w:r>
        <w:rPr>
          <w:lang w:eastAsia="zh-CN"/>
        </w:rPr>
        <w:t>Work plan</w:t>
      </w:r>
    </w:p>
    <w:p w14:paraId="6D4F4D60" w14:textId="532F29F7" w:rsidR="006046A8" w:rsidRPr="00CA6DAC" w:rsidRDefault="006046A8" w:rsidP="006046A8">
      <w:pPr>
        <w:rPr>
          <w:b/>
          <w:bCs/>
          <w:sz w:val="21"/>
          <w:u w:val="single"/>
          <w:lang w:val="en-US" w:eastAsia="ko-KR"/>
        </w:rPr>
      </w:pPr>
      <w:r w:rsidRPr="00CA6DAC">
        <w:rPr>
          <w:b/>
          <w:sz w:val="21"/>
          <w:u w:val="single"/>
          <w:lang w:val="en-US" w:eastAsia="ko-KR"/>
        </w:rPr>
        <w:t>Issue</w:t>
      </w:r>
      <w:r w:rsidR="00D16D5C">
        <w:rPr>
          <w:b/>
          <w:sz w:val="21"/>
          <w:u w:val="single"/>
          <w:lang w:val="en-US" w:eastAsia="ko-KR"/>
        </w:rPr>
        <w:t xml:space="preserve"> 1</w:t>
      </w:r>
      <w:r w:rsidR="00097159">
        <w:rPr>
          <w:b/>
          <w:sz w:val="21"/>
          <w:u w:val="single"/>
          <w:lang w:val="en-US" w:eastAsia="ko-KR"/>
        </w:rPr>
        <w:t>-1</w:t>
      </w:r>
      <w:r w:rsidRPr="00CA6DAC">
        <w:rPr>
          <w:b/>
          <w:sz w:val="21"/>
          <w:u w:val="single"/>
          <w:lang w:val="en-US" w:eastAsia="ko-KR"/>
        </w:rPr>
        <w:t xml:space="preserve">: </w:t>
      </w:r>
      <w:r w:rsidR="00A87BDB">
        <w:rPr>
          <w:b/>
          <w:sz w:val="21"/>
          <w:u w:val="single"/>
          <w:lang w:val="en-US" w:eastAsia="ko-KR"/>
        </w:rPr>
        <w:t>RAN4 work plan</w:t>
      </w:r>
    </w:p>
    <w:p w14:paraId="375A5044" w14:textId="77777777" w:rsidR="006046A8" w:rsidRPr="006046A8" w:rsidRDefault="006046A8" w:rsidP="006046A8">
      <w:pPr>
        <w:rPr>
          <w:sz w:val="21"/>
          <w:lang w:eastAsia="zh-CN"/>
        </w:rPr>
      </w:pPr>
      <w:r w:rsidRPr="006046A8">
        <w:rPr>
          <w:rFonts w:hint="eastAsia"/>
          <w:sz w:val="21"/>
          <w:lang w:eastAsia="zh-CN"/>
        </w:rPr>
        <w:t>A</w:t>
      </w:r>
      <w:r w:rsidRPr="006046A8">
        <w:rPr>
          <w:sz w:val="21"/>
          <w:lang w:eastAsia="zh-CN"/>
        </w:rPr>
        <w:t>greement:</w:t>
      </w:r>
    </w:p>
    <w:p w14:paraId="1EC6190C" w14:textId="09B161FB" w:rsidR="006046A8" w:rsidRPr="006046A8" w:rsidRDefault="007F05AA" w:rsidP="00D30BB5">
      <w:pPr>
        <w:pStyle w:val="ListParagraph"/>
        <w:numPr>
          <w:ilvl w:val="0"/>
          <w:numId w:val="14"/>
        </w:numPr>
        <w:tabs>
          <w:tab w:val="left" w:pos="360"/>
        </w:tabs>
        <w:spacing w:after="120"/>
        <w:ind w:firstLineChars="0"/>
      </w:pPr>
      <w:r>
        <w:t xml:space="preserve">Approve </w:t>
      </w:r>
      <w:r w:rsidR="009034C5">
        <w:t xml:space="preserve">RAN4 work plan in </w:t>
      </w:r>
      <w:commentRangeStart w:id="1"/>
      <w:r w:rsidR="009034C5" w:rsidRPr="009034C5">
        <w:t>R4-2411437</w:t>
      </w:r>
      <w:commentRangeEnd w:id="1"/>
      <w:r w:rsidR="00445131">
        <w:rPr>
          <w:rStyle w:val="CommentReference"/>
          <w:rFonts w:eastAsia="SimSun"/>
        </w:rPr>
        <w:commentReference w:id="1"/>
      </w:r>
      <w:r w:rsidR="009034C5">
        <w:t>.</w:t>
      </w:r>
    </w:p>
    <w:p w14:paraId="7FC91E2A" w14:textId="77777777" w:rsidR="00925FEE" w:rsidRDefault="00925FEE" w:rsidP="0097684F">
      <w:pPr>
        <w:spacing w:after="120"/>
        <w:rPr>
          <w:bCs/>
          <w:color w:val="000000" w:themeColor="text1"/>
          <w:lang w:val="en-US"/>
        </w:rPr>
      </w:pPr>
    </w:p>
    <w:p w14:paraId="0F1AD4C5" w14:textId="5C1D8D90" w:rsidR="00925FEE" w:rsidRDefault="0013579E" w:rsidP="00925FEE">
      <w:pPr>
        <w:pStyle w:val="Heading1"/>
        <w:rPr>
          <w:lang w:val="en-US" w:eastAsia="zh-CN"/>
        </w:rPr>
      </w:pPr>
      <w:proofErr w:type="spellStart"/>
      <w:r>
        <w:rPr>
          <w:bCs/>
          <w:lang w:val="en-US" w:eastAsia="zh-CN"/>
        </w:rPr>
        <w:t>Wayforward</w:t>
      </w:r>
      <w:proofErr w:type="spellEnd"/>
    </w:p>
    <w:p w14:paraId="6A99F050" w14:textId="77777777" w:rsidR="0013579E" w:rsidRDefault="0013579E" w:rsidP="0013579E">
      <w:pPr>
        <w:pStyle w:val="Heading3"/>
        <w:rPr>
          <w:lang w:val="en-US"/>
        </w:rPr>
      </w:pPr>
      <w:r>
        <w:rPr>
          <w:lang w:val="en-US"/>
        </w:rPr>
        <w:t>Inter-CU LTM</w:t>
      </w:r>
    </w:p>
    <w:p w14:paraId="677787CF" w14:textId="77777777" w:rsidR="0013579E" w:rsidRDefault="0013579E" w:rsidP="0013579E">
      <w:pPr>
        <w:rPr>
          <w:b/>
          <w:color w:val="000000" w:themeColor="text1"/>
          <w:u w:val="single"/>
          <w:lang w:val="en-US" w:eastAsia="ko-KR"/>
        </w:rPr>
      </w:pPr>
      <w:r>
        <w:rPr>
          <w:b/>
          <w:color w:val="000000" w:themeColor="text1"/>
          <w:u w:val="single"/>
          <w:lang w:val="en-US" w:eastAsia="ko-KR"/>
        </w:rPr>
        <w:t>Issue 2-1-1: RAN4 scope of inter-CU LTM</w:t>
      </w:r>
    </w:p>
    <w:p w14:paraId="6FA20F93"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373C7283"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existing R18 LTM related RRM requirements also apply to same procedures in inter-CU scenario. (Apple, MTK, CMCC, Samsung, Nokia, E///</w:t>
      </w:r>
      <w:r>
        <w:rPr>
          <w:rFonts w:eastAsia="SimSun" w:hint="eastAsia"/>
          <w:color w:val="000000" w:themeColor="text1"/>
          <w:lang w:val="en-US"/>
        </w:rPr>
        <w:t>,CTC</w:t>
      </w:r>
      <w:r>
        <w:rPr>
          <w:rFonts w:eastAsia="SimSun"/>
          <w:color w:val="000000" w:themeColor="text1"/>
          <w:lang w:val="en-US"/>
        </w:rPr>
        <w:t>)</w:t>
      </w:r>
    </w:p>
    <w:p w14:paraId="2501EC06"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1a: No RRM impact is foreseen to support inter-CU LTM. RAN4 can revisit this if any new procedure is introduced by RAN1/2. (Apple)</w:t>
      </w:r>
    </w:p>
    <w:p w14:paraId="55C87340"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2: RAN4 should discuss whether to update T</w:t>
      </w:r>
      <w:r>
        <w:rPr>
          <w:rFonts w:eastAsia="SimSun"/>
          <w:color w:val="000000" w:themeColor="text1"/>
          <w:vertAlign w:val="subscript"/>
          <w:lang w:val="en-US"/>
        </w:rPr>
        <w:t>LTM-Processing</w:t>
      </w:r>
      <w:r>
        <w:rPr>
          <w:rFonts w:eastAsia="SimSun"/>
          <w:color w:val="000000" w:themeColor="text1"/>
          <w:lang w:val="en-US"/>
        </w:rPr>
        <w:t xml:space="preserve"> in inter-CU LTM due to PDCP re-establishment and security key update. (ZTE)</w:t>
      </w:r>
    </w:p>
    <w:p w14:paraId="05FA4CA0"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3: RAN4 to postpone the discussion on the topic of Inter-CU Layer1/Layer 2 Triggered Mobility (LTM) until the group can get more clarity on the impact of the topic on RRM requirements. (QC)</w:t>
      </w:r>
    </w:p>
    <w:p w14:paraId="6E5A3897" w14:textId="6E0AF757" w:rsidR="0013579E" w:rsidRDefault="009E339E" w:rsidP="0013579E">
      <w:pPr>
        <w:pStyle w:val="ListParagraph"/>
        <w:numPr>
          <w:ilvl w:val="0"/>
          <w:numId w:val="13"/>
        </w:numPr>
        <w:spacing w:after="120"/>
        <w:ind w:firstLineChars="0"/>
        <w:rPr>
          <w:rFonts w:eastAsia="SimSun"/>
          <w:color w:val="000000" w:themeColor="text1"/>
          <w:u w:val="single"/>
          <w:lang w:val="en-US"/>
        </w:rPr>
      </w:pPr>
      <w:commentRangeStart w:id="2"/>
      <w:r>
        <w:rPr>
          <w:rFonts w:eastAsia="SimSun"/>
          <w:color w:val="000000" w:themeColor="text1"/>
          <w:u w:val="single"/>
          <w:lang w:val="en-US" w:eastAsia="zh-CN"/>
        </w:rPr>
        <w:t>A</w:t>
      </w:r>
      <w:r>
        <w:rPr>
          <w:rFonts w:eastAsia="SimSun" w:hint="eastAsia"/>
          <w:color w:val="000000" w:themeColor="text1"/>
          <w:u w:val="single"/>
          <w:lang w:val="en-US" w:eastAsia="zh-CN"/>
        </w:rPr>
        <w:t>gre</w:t>
      </w:r>
      <w:r>
        <w:rPr>
          <w:rFonts w:eastAsia="SimSun"/>
          <w:color w:val="000000" w:themeColor="text1"/>
          <w:u w:val="single"/>
          <w:lang w:val="en-US" w:eastAsia="zh-CN"/>
        </w:rPr>
        <w:t>ement:</w:t>
      </w:r>
      <w:commentRangeEnd w:id="2"/>
      <w:r>
        <w:rPr>
          <w:rStyle w:val="CommentReference"/>
          <w:rFonts w:eastAsia="SimSun"/>
        </w:rPr>
        <w:commentReference w:id="2"/>
      </w:r>
    </w:p>
    <w:p w14:paraId="412A9697" w14:textId="77777777" w:rsidR="009E339E" w:rsidRPr="009E339E" w:rsidRDefault="009E339E" w:rsidP="009E339E">
      <w:pPr>
        <w:numPr>
          <w:ilvl w:val="1"/>
          <w:numId w:val="13"/>
        </w:numPr>
        <w:spacing w:after="120"/>
        <w:rPr>
          <w:color w:val="000000" w:themeColor="text1"/>
          <w:lang w:val="en-US"/>
        </w:rPr>
      </w:pPr>
      <w:r w:rsidRPr="009E339E">
        <w:rPr>
          <w:color w:val="000000" w:themeColor="text1"/>
          <w:lang w:val="en-US"/>
        </w:rPr>
        <w:t>Existing R18 LTM related RRM requirements also apply to same procedures in inter-CU scenario.</w:t>
      </w:r>
    </w:p>
    <w:p w14:paraId="19E000CA" w14:textId="77777777" w:rsidR="009E339E" w:rsidRPr="009E339E" w:rsidRDefault="009E339E" w:rsidP="009E339E">
      <w:pPr>
        <w:numPr>
          <w:ilvl w:val="1"/>
          <w:numId w:val="13"/>
        </w:numPr>
        <w:spacing w:after="120"/>
        <w:rPr>
          <w:color w:val="000000" w:themeColor="text1"/>
          <w:lang w:val="en-US"/>
        </w:rPr>
      </w:pPr>
      <w:r w:rsidRPr="009E339E">
        <w:rPr>
          <w:color w:val="000000" w:themeColor="text1"/>
          <w:lang w:val="en-US"/>
        </w:rPr>
        <w:t>No RRM impact is foreseen to support inter-CU LTM. RAN4 can revisit this if any issue identified.</w:t>
      </w:r>
    </w:p>
    <w:p w14:paraId="7CB6BD73" w14:textId="77777777" w:rsidR="0013579E" w:rsidRDefault="0013579E" w:rsidP="0013579E">
      <w:pPr>
        <w:spacing w:after="120"/>
        <w:rPr>
          <w:color w:val="000000" w:themeColor="text1"/>
          <w:lang w:val="en-US"/>
        </w:rPr>
      </w:pPr>
    </w:p>
    <w:p w14:paraId="098ECC8F"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2-1-2: </w:t>
      </w:r>
      <w:r>
        <w:rPr>
          <w:b/>
          <w:bCs/>
          <w:color w:val="000000" w:themeColor="text1"/>
          <w:u w:val="single"/>
          <w:lang w:val="en-US" w:eastAsia="ko-KR"/>
        </w:rPr>
        <w:t>subsequent LTM</w:t>
      </w:r>
    </w:p>
    <w:p w14:paraId="464A2D17"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26B0AC77"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For subsequent LTM, cell switch delay requirements for R18 LTM could be reused due to there is no component for RRC configuration after receiving cell switch command. (ZTE)</w:t>
      </w:r>
    </w:p>
    <w:p w14:paraId="62D5144A"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23784A87" w14:textId="35437627" w:rsidR="0013579E" w:rsidRDefault="003D1449" w:rsidP="0013579E">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58CFE93E" w14:textId="77777777" w:rsidR="0013579E" w:rsidRDefault="0013579E" w:rsidP="0013579E">
      <w:pPr>
        <w:rPr>
          <w:rFonts w:eastAsiaTheme="minorEastAsia"/>
          <w:iCs/>
          <w:color w:val="000000" w:themeColor="text1"/>
          <w:lang w:val="en-US"/>
        </w:rPr>
      </w:pPr>
    </w:p>
    <w:p w14:paraId="3B33E550" w14:textId="77777777" w:rsidR="0013579E" w:rsidRDefault="0013579E" w:rsidP="0013579E">
      <w:pPr>
        <w:pStyle w:val="Heading3"/>
        <w:rPr>
          <w:bCs/>
          <w:lang w:val="en-US"/>
        </w:rPr>
      </w:pPr>
      <w:r>
        <w:rPr>
          <w:bCs/>
          <w:lang w:val="en-US"/>
        </w:rPr>
        <w:lastRenderedPageBreak/>
        <w:t>Event triggered L1 measurement reporting</w:t>
      </w:r>
    </w:p>
    <w:p w14:paraId="50F0F638"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2-2-1: RRM scope of </w:t>
      </w:r>
      <w:r>
        <w:rPr>
          <w:b/>
          <w:bCs/>
          <w:color w:val="000000" w:themeColor="text1"/>
          <w:u w:val="single"/>
          <w:lang w:val="en-US" w:eastAsia="ko-KR"/>
        </w:rPr>
        <w:t>Event triggered L1 measurement reporting</w:t>
      </w:r>
    </w:p>
    <w:p w14:paraId="4722991C"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1558AE0D"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RAN4 need to discuss the absolute threshold for beam of serving cell and candidate cell in L1 LTM measurement events, including the measurement matrix and the value. RAN4 can wait for more RAN2 input. (CATT)</w:t>
      </w:r>
    </w:p>
    <w:p w14:paraId="0619EB43"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2: (Apple)</w:t>
      </w:r>
    </w:p>
    <w:p w14:paraId="2B632835"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 xml:space="preserve">Requirements of Capabilities for Support of Event Triggering and Reporting Criteria specified in TS38.133 section 9.1.4 need to be updated to cover </w:t>
      </w:r>
      <w:r>
        <w:rPr>
          <w:rFonts w:eastAsia="SimSun"/>
          <w:bCs/>
          <w:color w:val="000000" w:themeColor="text1"/>
          <w:lang w:val="en-US"/>
        </w:rPr>
        <w:t>event triggered L1 measurement reporting. Details are FFS.</w:t>
      </w:r>
    </w:p>
    <w:p w14:paraId="160A3BF1"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bCs/>
          <w:color w:val="000000" w:themeColor="text1"/>
          <w:lang w:val="en-US"/>
        </w:rPr>
        <w:t>Existing framework in L3 event triggered reporting RRM requirements can be reused to cover L1 event triggered reporting.</w:t>
      </w:r>
    </w:p>
    <w:p w14:paraId="21AA595B"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Option 3: define measurement reporting requirements for event triggered L1 measurement reporting, e.g. the L1 measurement reporting delay. (CMCC, Apple, Samsung, HW, ZTE, Nokia, E///, </w:t>
      </w:r>
      <w:proofErr w:type="spellStart"/>
      <w:r>
        <w:rPr>
          <w:rFonts w:eastAsia="SimSun"/>
          <w:color w:val="000000" w:themeColor="text1"/>
          <w:lang w:val="en-US"/>
        </w:rPr>
        <w:t>vivo</w:t>
      </w:r>
      <w:r>
        <w:rPr>
          <w:rFonts w:eastAsia="SimSun" w:hint="eastAsia"/>
          <w:color w:val="000000" w:themeColor="text1"/>
          <w:lang w:val="en-US"/>
        </w:rPr>
        <w:t>,CTC</w:t>
      </w:r>
      <w:proofErr w:type="spellEnd"/>
      <w:r>
        <w:rPr>
          <w:rFonts w:eastAsia="SimSun"/>
          <w:color w:val="000000" w:themeColor="text1"/>
          <w:lang w:val="en-US"/>
        </w:rPr>
        <w:t>)</w:t>
      </w:r>
    </w:p>
    <w:p w14:paraId="1F32B281"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Option 3a: “Event Triggered Reporting” for LTM L1 measurement is to be introduced in section 9.14.3 and section 9.15.3.</w:t>
      </w:r>
    </w:p>
    <w:p w14:paraId="76F6CC69"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Option 3b: RAN4 can start the discussion based on SSB firstly. Further RAN1/RAN2 progress are needed. (Samsung)</w:t>
      </w:r>
    </w:p>
    <w:p w14:paraId="750CD845"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 xml:space="preserve">Option 3c: </w:t>
      </w:r>
      <w:bookmarkStart w:id="3" w:name="_Toc174103782"/>
      <w:r>
        <w:rPr>
          <w:rFonts w:eastAsia="SimSun"/>
          <w:color w:val="000000" w:themeColor="text1"/>
          <w:lang w:val="en-US"/>
        </w:rPr>
        <w:t>RAN4 to define event-triggered L1 reporting delay requirement for SSB based and CSI-RS based measurements.</w:t>
      </w:r>
      <w:bookmarkEnd w:id="3"/>
      <w:r>
        <w:rPr>
          <w:rFonts w:eastAsia="SimSun"/>
          <w:color w:val="000000" w:themeColor="text1"/>
          <w:lang w:val="en-US"/>
        </w:rPr>
        <w:t xml:space="preserve"> (Nokia, E///, vivo</w:t>
      </w:r>
      <w:r>
        <w:rPr>
          <w:rFonts w:eastAsia="SimSun" w:hint="eastAsia"/>
          <w:color w:val="000000" w:themeColor="text1"/>
          <w:lang w:val="en-US"/>
        </w:rPr>
        <w:t>, CMCC</w:t>
      </w:r>
      <w:r>
        <w:rPr>
          <w:rFonts w:eastAsia="SimSun"/>
          <w:color w:val="000000" w:themeColor="text1"/>
          <w:lang w:val="en-US"/>
        </w:rPr>
        <w:t>)</w:t>
      </w:r>
    </w:p>
    <w:p w14:paraId="08D1C023"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4: RAN4 should discuss the accuracy requirement for event triggered L1 measurement reporting. (ZTE)</w:t>
      </w:r>
    </w:p>
    <w:p w14:paraId="71C4B5EF"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Option 5: </w:t>
      </w:r>
      <w:bookmarkStart w:id="4" w:name="_Toc174103785"/>
      <w:r>
        <w:rPr>
          <w:rFonts w:eastAsia="SimSun"/>
          <w:color w:val="000000" w:themeColor="text1"/>
          <w:lang w:val="en-US"/>
        </w:rPr>
        <w:t>RAN4 to discuss potential impact of event-triggered L1 reporting to other LTM requirements, for example (Nokia)</w:t>
      </w:r>
    </w:p>
    <w:p w14:paraId="22848D02"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Known TCI state condition for early TCI state activation and cell switch</w:t>
      </w:r>
    </w:p>
    <w:p w14:paraId="522250E1"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Applicability of cell switch delay requirements</w:t>
      </w:r>
      <w:bookmarkEnd w:id="4"/>
    </w:p>
    <w:p w14:paraId="0985A8B3"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early DL sync (T</w:t>
      </w:r>
      <w:r>
        <w:rPr>
          <w:rFonts w:eastAsia="SimSun"/>
          <w:color w:val="000000" w:themeColor="text1"/>
          <w:vertAlign w:val="subscript"/>
          <w:lang w:val="en-US"/>
        </w:rPr>
        <w:t xml:space="preserve">first-RS </w:t>
      </w:r>
      <w:r>
        <w:rPr>
          <w:rFonts w:eastAsia="SimSun"/>
          <w:color w:val="000000" w:themeColor="text1"/>
          <w:lang w:val="en-US"/>
        </w:rPr>
        <w:t>= 0 conditions)</w:t>
      </w:r>
    </w:p>
    <w:p w14:paraId="67A59026"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early ASN.1 decoding and validity check</w:t>
      </w:r>
    </w:p>
    <w:p w14:paraId="5597F9B0"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LTM L1 measurement requirements</w:t>
      </w:r>
    </w:p>
    <w:p w14:paraId="4252C6C1"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6: For the topic of ‘Measurements related enhancements for the purpose of supporting LTM,’ RAN4 to wait for further progress to be made in other working groups under this WI . (QC, vivo)</w:t>
      </w:r>
    </w:p>
    <w:p w14:paraId="7C9FB094"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5D45FD58" w14:textId="77777777" w:rsidR="003D1449" w:rsidRDefault="003D1449" w:rsidP="003D1449">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3797261D" w14:textId="77777777" w:rsidR="0013579E" w:rsidRDefault="0013579E" w:rsidP="0013579E">
      <w:pPr>
        <w:rPr>
          <w:rFonts w:eastAsiaTheme="minorEastAsia" w:hint="eastAsia"/>
          <w:iCs/>
          <w:color w:val="000000" w:themeColor="text1"/>
          <w:lang w:val="en-US" w:eastAsia="zh-CN"/>
        </w:rPr>
      </w:pPr>
    </w:p>
    <w:p w14:paraId="3C9DF330" w14:textId="77777777" w:rsidR="0013579E" w:rsidRDefault="0013579E" w:rsidP="0013579E">
      <w:pPr>
        <w:rPr>
          <w:b/>
          <w:color w:val="000000" w:themeColor="text1"/>
          <w:u w:val="single"/>
          <w:lang w:val="en-US" w:eastAsia="ko-KR"/>
        </w:rPr>
      </w:pPr>
      <w:r>
        <w:rPr>
          <w:b/>
          <w:color w:val="000000" w:themeColor="text1"/>
          <w:u w:val="single"/>
          <w:lang w:val="en-US" w:eastAsia="ko-KR"/>
        </w:rPr>
        <w:t>Issue 2-2-2: measurement result for event evaluation</w:t>
      </w:r>
    </w:p>
    <w:p w14:paraId="12874B50"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6B60EB7D"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Use beam level measurement result for event evaluation as baseline and FFS for cell level measurement. (CTC)</w:t>
      </w:r>
    </w:p>
    <w:p w14:paraId="003719CB"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49052E8F" w14:textId="77777777" w:rsidR="00EB372F" w:rsidRDefault="00EB372F" w:rsidP="00EB372F">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5EDACE59" w14:textId="77777777" w:rsidR="0013579E" w:rsidRDefault="0013579E" w:rsidP="0013579E">
      <w:pPr>
        <w:rPr>
          <w:rFonts w:eastAsiaTheme="minorEastAsia"/>
          <w:iCs/>
          <w:color w:val="000000" w:themeColor="text1"/>
          <w:lang w:val="en-US"/>
        </w:rPr>
      </w:pPr>
    </w:p>
    <w:p w14:paraId="0B2B04D3" w14:textId="77777777" w:rsidR="0013579E" w:rsidRDefault="0013579E" w:rsidP="0013579E">
      <w:pPr>
        <w:rPr>
          <w:b/>
          <w:color w:val="000000" w:themeColor="text1"/>
          <w:u w:val="single"/>
          <w:lang w:val="en-US" w:eastAsia="ko-KR"/>
        </w:rPr>
      </w:pPr>
      <w:r>
        <w:rPr>
          <w:b/>
          <w:color w:val="000000" w:themeColor="text1"/>
          <w:u w:val="single"/>
          <w:lang w:val="en-US" w:eastAsia="ko-KR"/>
        </w:rPr>
        <w:t>Issue 2-2-3: filtering assumption in event evaluation</w:t>
      </w:r>
    </w:p>
    <w:p w14:paraId="0C64D9FD"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140B6F64"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lastRenderedPageBreak/>
        <w:t xml:space="preserve">Option 1: </w:t>
      </w:r>
      <w:r>
        <w:rPr>
          <w:rFonts w:eastAsia="SimSun"/>
          <w:bCs/>
          <w:color w:val="000000" w:themeColor="text1"/>
          <w:lang w:val="en-US"/>
        </w:rPr>
        <w:t>Define additional SSB based L1 measurement delay requirements with filtering for event triggered L1 report. Wait for more RAN1/2 progress to discuss the detailed requirements.</w:t>
      </w:r>
      <w:r>
        <w:rPr>
          <w:rFonts w:eastAsia="SimSun"/>
          <w:color w:val="000000" w:themeColor="text1"/>
          <w:lang w:val="en-US"/>
        </w:rPr>
        <w:t xml:space="preserve"> (MTK)</w:t>
      </w:r>
    </w:p>
    <w:p w14:paraId="15BD16D0"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391B9397" w14:textId="77777777" w:rsidR="00661F2D" w:rsidRDefault="00661F2D" w:rsidP="00661F2D">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1370476D" w14:textId="77777777" w:rsidR="0013579E" w:rsidRDefault="0013579E" w:rsidP="0013579E">
      <w:pPr>
        <w:rPr>
          <w:rFonts w:eastAsiaTheme="minorEastAsia"/>
          <w:iCs/>
          <w:color w:val="000000" w:themeColor="text1"/>
          <w:lang w:val="en-US"/>
        </w:rPr>
      </w:pPr>
    </w:p>
    <w:p w14:paraId="5570DFC3" w14:textId="77777777" w:rsidR="0013579E" w:rsidRDefault="0013579E" w:rsidP="0013579E">
      <w:pPr>
        <w:rPr>
          <w:b/>
          <w:color w:val="000000" w:themeColor="text1"/>
          <w:u w:val="single"/>
          <w:lang w:val="en-US" w:eastAsia="ko-KR"/>
        </w:rPr>
      </w:pPr>
      <w:r>
        <w:rPr>
          <w:b/>
          <w:color w:val="000000" w:themeColor="text1"/>
          <w:u w:val="single"/>
          <w:lang w:val="en-US" w:eastAsia="ko-KR"/>
        </w:rPr>
        <w:t>Issue 2-2-4: L1 event triggered reporting delay</w:t>
      </w:r>
    </w:p>
    <w:p w14:paraId="66451A66"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04129DBD" w14:textId="77777777" w:rsidR="0013579E" w:rsidRDefault="0013579E" w:rsidP="0013579E">
      <w:pPr>
        <w:pStyle w:val="ListParagraph"/>
        <w:numPr>
          <w:ilvl w:val="1"/>
          <w:numId w:val="13"/>
        </w:numPr>
        <w:spacing w:after="120"/>
        <w:ind w:firstLineChars="0"/>
        <w:rPr>
          <w:rFonts w:eastAsia="SimSun"/>
          <w:bCs/>
          <w:color w:val="000000" w:themeColor="text1"/>
          <w:lang w:val="en-US"/>
        </w:rPr>
      </w:pPr>
      <w:r>
        <w:rPr>
          <w:rFonts w:eastAsia="SimSun"/>
          <w:color w:val="000000" w:themeColor="text1"/>
          <w:lang w:val="en-US"/>
        </w:rPr>
        <w:t xml:space="preserve">Option 1: </w:t>
      </w:r>
      <w:r>
        <w:rPr>
          <w:rFonts w:eastAsia="SimSun"/>
          <w:bCs/>
          <w:color w:val="000000" w:themeColor="text1"/>
          <w:lang w:val="en-US"/>
        </w:rPr>
        <w:t xml:space="preserve">The event triggered L1 measurement reporting delay, measured without </w:t>
      </w:r>
      <w:r>
        <w:rPr>
          <w:rFonts w:eastAsia="SimSun" w:hint="eastAsia"/>
          <w:bCs/>
          <w:color w:val="000000" w:themeColor="text1"/>
          <w:lang w:val="en-US"/>
        </w:rPr>
        <w:t xml:space="preserve">L3 </w:t>
      </w:r>
      <w:r>
        <w:rPr>
          <w:rFonts w:eastAsia="SimSun"/>
          <w:bCs/>
          <w:color w:val="000000" w:themeColor="text1"/>
          <w:lang w:val="en-US"/>
        </w:rPr>
        <w:t>filtering, is less than T</w:t>
      </w:r>
      <w:r>
        <w:rPr>
          <w:rFonts w:eastAsia="SimSun"/>
          <w:bCs/>
          <w:color w:val="000000" w:themeColor="text1"/>
          <w:vertAlign w:val="subscript"/>
          <w:lang w:val="en-US"/>
        </w:rPr>
        <w:t>L1-RSRP_Measurement_Period</w:t>
      </w:r>
      <w:r>
        <w:rPr>
          <w:rFonts w:eastAsia="SimSun"/>
          <w:bCs/>
          <w:color w:val="000000" w:themeColor="text1"/>
          <w:lang w:val="en-US"/>
        </w:rPr>
        <w:t xml:space="preserve"> or T</w:t>
      </w:r>
      <w:r>
        <w:rPr>
          <w:rFonts w:eastAsia="SimSun"/>
          <w:bCs/>
          <w:color w:val="000000" w:themeColor="text1"/>
          <w:vertAlign w:val="subscript"/>
          <w:lang w:val="en-US"/>
        </w:rPr>
        <w:t xml:space="preserve">L1-RSRP_Measurement_Perioa </w:t>
      </w:r>
      <w:r>
        <w:rPr>
          <w:rFonts w:eastAsia="SimSun"/>
          <w:bCs/>
          <w:color w:val="000000" w:themeColor="text1"/>
          <w:lang w:val="en-US"/>
        </w:rPr>
        <w:t xml:space="preserve">+ </w:t>
      </w:r>
      <w:proofErr w:type="spellStart"/>
      <w:r>
        <w:rPr>
          <w:rFonts w:eastAsia="SimSun"/>
          <w:bCs/>
          <w:color w:val="000000" w:themeColor="text1"/>
          <w:lang w:val="en-US"/>
        </w:rPr>
        <w:t>T</w:t>
      </w:r>
      <w:r>
        <w:rPr>
          <w:rFonts w:eastAsia="SimSun"/>
          <w:bCs/>
          <w:color w:val="000000" w:themeColor="text1"/>
          <w:vertAlign w:val="subscript"/>
          <w:lang w:val="en-US"/>
        </w:rPr>
        <w:t>SSB_time_index</w:t>
      </w:r>
      <w:proofErr w:type="spellEnd"/>
      <w:r>
        <w:rPr>
          <w:rFonts w:eastAsia="SimSun"/>
          <w:bCs/>
          <w:color w:val="000000" w:themeColor="text1"/>
          <w:vertAlign w:val="subscript"/>
          <w:lang w:val="en-US"/>
        </w:rPr>
        <w:t xml:space="preserve">, </w:t>
      </w:r>
      <w:r>
        <w:rPr>
          <w:rFonts w:eastAsia="SimSun"/>
          <w:bCs/>
          <w:color w:val="000000" w:themeColor="text1"/>
          <w:lang w:val="en-US"/>
        </w:rPr>
        <w:t>which are the L1-RSRP measurement period defined for Rel-18 LTM.</w:t>
      </w:r>
      <w:r>
        <w:rPr>
          <w:rFonts w:eastAsia="SimSun"/>
          <w:color w:val="000000" w:themeColor="text1"/>
          <w:lang w:val="en-US"/>
        </w:rPr>
        <w:t xml:space="preserve"> (CMCC)</w:t>
      </w:r>
    </w:p>
    <w:p w14:paraId="593A179A" w14:textId="77777777" w:rsidR="0013579E" w:rsidRDefault="0013579E" w:rsidP="0013579E">
      <w:pPr>
        <w:pStyle w:val="ListParagraph"/>
        <w:numPr>
          <w:ilvl w:val="1"/>
          <w:numId w:val="13"/>
        </w:numPr>
        <w:spacing w:after="120"/>
        <w:ind w:firstLineChars="0"/>
        <w:rPr>
          <w:rFonts w:eastAsia="SimSun"/>
          <w:bCs/>
          <w:color w:val="000000" w:themeColor="text1"/>
          <w:lang w:val="en-US"/>
        </w:rPr>
      </w:pPr>
      <w:r>
        <w:rPr>
          <w:rFonts w:eastAsia="SimSun"/>
          <w:color w:val="000000" w:themeColor="text1"/>
          <w:lang w:val="en-US"/>
        </w:rPr>
        <w:t>Option 2: For the delay of event triggered L1 measurement reporting requirements based on SSB, current LTM L1-RSRP measurement delay can be reused. (Samsung)</w:t>
      </w:r>
    </w:p>
    <w:p w14:paraId="24A854C6" w14:textId="77777777" w:rsidR="0013579E" w:rsidRDefault="0013579E" w:rsidP="0013579E">
      <w:pPr>
        <w:pStyle w:val="ListParagraph"/>
        <w:numPr>
          <w:ilvl w:val="1"/>
          <w:numId w:val="13"/>
        </w:numPr>
        <w:spacing w:after="120"/>
        <w:ind w:firstLineChars="0"/>
        <w:rPr>
          <w:rFonts w:eastAsia="SimSun"/>
          <w:bCs/>
          <w:color w:val="000000" w:themeColor="text1"/>
          <w:lang w:val="en-US"/>
        </w:rPr>
      </w:pPr>
      <w:r>
        <w:rPr>
          <w:rFonts w:eastAsia="SimSun"/>
          <w:color w:val="000000" w:themeColor="text1"/>
          <w:lang w:val="en-US"/>
        </w:rPr>
        <w:t xml:space="preserve">Option 3: </w:t>
      </w:r>
      <w:bookmarkStart w:id="5" w:name="_Toc174103783"/>
      <w:r>
        <w:rPr>
          <w:rFonts w:eastAsia="SimSun"/>
          <w:color w:val="000000" w:themeColor="text1"/>
          <w:lang w:val="en-US"/>
        </w:rPr>
        <w:t>Starting point for the SSB-based LTM L1 event triggered reporting delay is T</w:t>
      </w:r>
      <w:r>
        <w:rPr>
          <w:rFonts w:eastAsia="SimSun"/>
          <w:color w:val="000000" w:themeColor="text1"/>
          <w:vertAlign w:val="subscript"/>
          <w:lang w:val="en-US"/>
        </w:rPr>
        <w:t>L1-RSRP_Measurement_Period_SSB_intra</w:t>
      </w:r>
      <w:r>
        <w:rPr>
          <w:rFonts w:eastAsia="SimSun"/>
          <w:color w:val="000000" w:themeColor="text1"/>
          <w:lang w:val="en-US"/>
        </w:rPr>
        <w:t>, T</w:t>
      </w:r>
      <w:r>
        <w:rPr>
          <w:rFonts w:eastAsia="SimSun"/>
          <w:color w:val="000000" w:themeColor="text1"/>
          <w:vertAlign w:val="subscript"/>
          <w:lang w:val="en-US"/>
        </w:rPr>
        <w:t>L1-RSRP_Measurement_Period_SSB_inter</w:t>
      </w:r>
      <w:r>
        <w:rPr>
          <w:rFonts w:eastAsia="SimSun"/>
          <w:color w:val="000000" w:themeColor="text1"/>
          <w:lang w:val="en-US"/>
        </w:rPr>
        <w:t xml:space="preserve"> or T</w:t>
      </w:r>
      <w:r>
        <w:rPr>
          <w:rFonts w:eastAsia="SimSun"/>
          <w:color w:val="000000" w:themeColor="text1"/>
          <w:vertAlign w:val="subscript"/>
          <w:lang w:val="en-US"/>
        </w:rPr>
        <w:t>L1-RSRP_Measurement_Period_SSB_inter_withoutGap</w:t>
      </w:r>
      <w:r>
        <w:rPr>
          <w:rFonts w:eastAsia="SimSun"/>
          <w:color w:val="000000" w:themeColor="text1"/>
          <w:lang w:val="en-US"/>
        </w:rPr>
        <w:t>. CSI-RS based delay is pending on Rel-19 work.</w:t>
      </w:r>
      <w:bookmarkEnd w:id="5"/>
      <w:r>
        <w:rPr>
          <w:rFonts w:eastAsia="SimSun"/>
          <w:color w:val="000000" w:themeColor="text1"/>
          <w:lang w:val="en-US"/>
        </w:rPr>
        <w:t xml:space="preserve"> (Nokia)</w:t>
      </w:r>
    </w:p>
    <w:p w14:paraId="68C903FF"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4: RAN4 to discuss the event evaluation time (i.e., the minimum time required to complete the event evaluation and be ready to send on the first reporting occasion from the measurement occasion). (E///)</w:t>
      </w:r>
    </w:p>
    <w:p w14:paraId="02AB4633"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022D2205" w14:textId="77777777" w:rsidR="00C92FE1" w:rsidRDefault="00C92FE1" w:rsidP="00C92FE1">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3D2734D6" w14:textId="77777777" w:rsidR="0013579E" w:rsidRDefault="0013579E" w:rsidP="0013579E">
      <w:pPr>
        <w:rPr>
          <w:rFonts w:eastAsiaTheme="minorEastAsia"/>
          <w:iCs/>
          <w:color w:val="000000" w:themeColor="text1"/>
          <w:lang w:val="en-US"/>
        </w:rPr>
      </w:pPr>
    </w:p>
    <w:p w14:paraId="2422DB1F" w14:textId="77777777" w:rsidR="0013579E" w:rsidRDefault="0013579E" w:rsidP="0013579E">
      <w:pPr>
        <w:pStyle w:val="Heading3"/>
        <w:rPr>
          <w:bCs/>
          <w:lang w:val="en-US"/>
        </w:rPr>
      </w:pPr>
      <w:r>
        <w:rPr>
          <w:bCs/>
          <w:lang w:val="en-US"/>
        </w:rPr>
        <w:t>CSI-RS based L1 measurement</w:t>
      </w:r>
    </w:p>
    <w:p w14:paraId="683D04E2" w14:textId="77777777" w:rsidR="0013579E" w:rsidRDefault="0013579E" w:rsidP="0013579E">
      <w:pPr>
        <w:rPr>
          <w:b/>
          <w:color w:val="000000" w:themeColor="text1"/>
          <w:u w:val="single"/>
          <w:lang w:val="en-US" w:eastAsia="ko-KR"/>
        </w:rPr>
      </w:pPr>
      <w:r>
        <w:rPr>
          <w:b/>
          <w:color w:val="000000" w:themeColor="text1"/>
          <w:u w:val="single"/>
          <w:lang w:val="en-US" w:eastAsia="ko-KR"/>
        </w:rPr>
        <w:t>Issue 2-3-1: RRM scope of CSI-RS based L1 RSRP measurement on candidate cell(s)</w:t>
      </w:r>
    </w:p>
    <w:p w14:paraId="07F13D07"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4CBEF0BC"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(CATT)</w:t>
      </w:r>
    </w:p>
    <w:p w14:paraId="5426492B" w14:textId="73AE6B8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All requir</w:t>
      </w:r>
      <w:r w:rsidR="00566E87">
        <w:rPr>
          <w:rFonts w:eastAsia="SimSun" w:hint="eastAsia"/>
          <w:color w:val="000000" w:themeColor="text1"/>
          <w:lang w:val="en-US" w:eastAsia="zh-CN"/>
        </w:rPr>
        <w:t>e</w:t>
      </w:r>
      <w:r>
        <w:rPr>
          <w:rFonts w:eastAsia="SimSun"/>
          <w:color w:val="000000" w:themeColor="text1"/>
          <w:lang w:val="en-US"/>
        </w:rPr>
        <w:t>ments defined based on SSB will be defined for CSI-RS, which includes the following requir</w:t>
      </w:r>
      <w:r w:rsidR="00566E87">
        <w:rPr>
          <w:rFonts w:eastAsia="SimSun"/>
          <w:color w:val="000000" w:themeColor="text1"/>
          <w:lang w:val="en-US"/>
        </w:rPr>
        <w:t>e</w:t>
      </w:r>
      <w:r>
        <w:rPr>
          <w:rFonts w:eastAsia="SimSun"/>
          <w:color w:val="000000" w:themeColor="text1"/>
          <w:lang w:val="en-US"/>
        </w:rPr>
        <w:t>ments:</w:t>
      </w:r>
    </w:p>
    <w:p w14:paraId="5BD1CD89"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PDCCH ordered Random Access for LTM</w:t>
      </w:r>
    </w:p>
    <w:p w14:paraId="1AC6F596"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LTM PCell/ PSCell Cell Switch</w:t>
      </w:r>
    </w:p>
    <w:p w14:paraId="5DC835C9"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Link Recovery Procedures</w:t>
      </w:r>
    </w:p>
    <w:p w14:paraId="64C445FF"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TRP specific Link Recovery Procedures</w:t>
      </w:r>
    </w:p>
    <w:p w14:paraId="58BE29A4"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TCI state activation for LTM candidate cell</w:t>
      </w:r>
    </w:p>
    <w:p w14:paraId="125068E6"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L1-SINR measurements for Reporting</w:t>
      </w:r>
    </w:p>
    <w:p w14:paraId="31D4FDBF"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Intra-frequency L1-RSRP measurements for neighbor cell</w:t>
      </w:r>
    </w:p>
    <w:p w14:paraId="53175915"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NR inter-frequency L1 measurement</w:t>
      </w:r>
    </w:p>
    <w:p w14:paraId="41C16C85"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2: define measurement period requirements for CSI-RS based L1 measurement, and the SSB based L1 measurement period requirements can be used as baseline. (CMCC)</w:t>
      </w:r>
    </w:p>
    <w:p w14:paraId="346D07C1"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3: For CSI-RS measurement and based beam management for LTM, RAN4 should define new RRM requirements. Need further RAN1 progress. (Samsung)</w:t>
      </w:r>
    </w:p>
    <w:p w14:paraId="55CF3DFF"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4: Define early DL sync requirements for using CSI-RS once RAN1 approval, and SSB based DL sync in LTM can be used as baseline. (ZTE)</w:t>
      </w:r>
    </w:p>
    <w:p w14:paraId="0A8A3309"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5: RAN4 can start the requirements discussion of CSI-RS on periodic measurements while RAN1 is discussing about aperiodic and semi-persistent measurement support. (Nokia, vivo)</w:t>
      </w:r>
    </w:p>
    <w:p w14:paraId="72D49A1D" w14:textId="77777777" w:rsidR="0013579E" w:rsidRDefault="0013579E" w:rsidP="0013579E">
      <w:pPr>
        <w:pStyle w:val="ListParagraph"/>
        <w:numPr>
          <w:ilvl w:val="1"/>
          <w:numId w:val="13"/>
        </w:numPr>
        <w:spacing w:after="120"/>
        <w:ind w:firstLineChars="0"/>
        <w:rPr>
          <w:rFonts w:eastAsia="SimSun"/>
          <w:color w:val="000000" w:themeColor="text1"/>
          <w:lang w:val="en-US"/>
        </w:rPr>
      </w:pPr>
      <w:bookmarkStart w:id="6" w:name="_Toc174103789"/>
      <w:r>
        <w:rPr>
          <w:rFonts w:eastAsia="SimSun"/>
          <w:color w:val="000000" w:themeColor="text1"/>
          <w:lang w:val="en-US"/>
        </w:rPr>
        <w:lastRenderedPageBreak/>
        <w:t>Option 6: RAN4 to discuss at least the following set of requirements for CSI-RS based LTM measurements: (Nokia)</w:t>
      </w:r>
    </w:p>
    <w:p w14:paraId="61292D10"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Measurement delay</w:t>
      </w:r>
    </w:p>
    <w:p w14:paraId="03B2B9A0"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Measurement reporting requirements</w:t>
      </w:r>
    </w:p>
    <w:p w14:paraId="7A87D76F"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Measurement restrictions</w:t>
      </w:r>
    </w:p>
    <w:p w14:paraId="4860B2E3"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Scheduling availability</w:t>
      </w:r>
      <w:bookmarkEnd w:id="6"/>
    </w:p>
    <w:p w14:paraId="40BB8827"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7: For the topic of ‘Measurements related enhancements for the purpose of supporting LTM,’ RAN4 to wait for further progress to be made in other working groups under this WI . (QC)</w:t>
      </w:r>
    </w:p>
    <w:p w14:paraId="75632A43" w14:textId="5762310C" w:rsidR="0013579E" w:rsidRDefault="00E86EA1" w:rsidP="0013579E">
      <w:pPr>
        <w:pStyle w:val="ListParagraph"/>
        <w:numPr>
          <w:ilvl w:val="0"/>
          <w:numId w:val="13"/>
        </w:numPr>
        <w:spacing w:after="120"/>
        <w:ind w:firstLineChars="0"/>
        <w:rPr>
          <w:rFonts w:eastAsia="SimSun"/>
          <w:color w:val="000000" w:themeColor="text1"/>
          <w:u w:val="single"/>
          <w:lang w:val="en-US"/>
        </w:rPr>
      </w:pPr>
      <w:commentRangeStart w:id="7"/>
      <w:r>
        <w:rPr>
          <w:rFonts w:eastAsia="SimSun"/>
          <w:color w:val="000000" w:themeColor="text1"/>
          <w:u w:val="single"/>
          <w:lang w:val="en-US"/>
        </w:rPr>
        <w:t>Agreement:</w:t>
      </w:r>
      <w:commentRangeEnd w:id="7"/>
      <w:r>
        <w:rPr>
          <w:rStyle w:val="CommentReference"/>
          <w:rFonts w:eastAsia="SimSun"/>
        </w:rPr>
        <w:commentReference w:id="7"/>
      </w:r>
    </w:p>
    <w:p w14:paraId="2DC62FA3" w14:textId="77777777" w:rsidR="00E86EA1" w:rsidRPr="00E86EA1" w:rsidRDefault="00E86EA1" w:rsidP="00E86EA1">
      <w:pPr>
        <w:numPr>
          <w:ilvl w:val="1"/>
          <w:numId w:val="13"/>
        </w:numPr>
        <w:rPr>
          <w:color w:val="000000" w:themeColor="text1"/>
          <w:lang w:val="en-US"/>
        </w:rPr>
      </w:pPr>
      <w:r w:rsidRPr="00E86EA1">
        <w:rPr>
          <w:color w:val="000000" w:themeColor="text1"/>
          <w:lang w:val="en-US"/>
        </w:rPr>
        <w:t>The following requirements need to be discussed for CSI-RS based L1 RSRP measurement on LTM candidate cell(s)</w:t>
      </w:r>
    </w:p>
    <w:p w14:paraId="271E4C7E" w14:textId="77777777" w:rsidR="00E86EA1" w:rsidRPr="00E86EA1" w:rsidRDefault="00E86EA1" w:rsidP="00E86EA1">
      <w:pPr>
        <w:numPr>
          <w:ilvl w:val="2"/>
          <w:numId w:val="13"/>
        </w:numPr>
        <w:rPr>
          <w:color w:val="000000" w:themeColor="text1"/>
          <w:lang w:val="en-US"/>
        </w:rPr>
      </w:pPr>
      <w:r w:rsidRPr="00E86EA1">
        <w:rPr>
          <w:color w:val="000000" w:themeColor="text1"/>
          <w:lang w:val="en-US"/>
        </w:rPr>
        <w:t>Measurement delay</w:t>
      </w:r>
    </w:p>
    <w:p w14:paraId="5069542A" w14:textId="77777777" w:rsidR="00E86EA1" w:rsidRPr="00E86EA1" w:rsidRDefault="00E86EA1" w:rsidP="00E86EA1">
      <w:pPr>
        <w:numPr>
          <w:ilvl w:val="2"/>
          <w:numId w:val="13"/>
        </w:numPr>
        <w:rPr>
          <w:color w:val="000000" w:themeColor="text1"/>
          <w:lang w:val="en-US"/>
        </w:rPr>
      </w:pPr>
      <w:r w:rsidRPr="00E86EA1">
        <w:rPr>
          <w:color w:val="000000" w:themeColor="text1"/>
          <w:lang w:val="en-US"/>
        </w:rPr>
        <w:t>Measurement reporting requirements</w:t>
      </w:r>
    </w:p>
    <w:p w14:paraId="73CEB9A7" w14:textId="77777777" w:rsidR="00E86EA1" w:rsidRPr="00E86EA1" w:rsidRDefault="00E86EA1" w:rsidP="00E86EA1">
      <w:pPr>
        <w:numPr>
          <w:ilvl w:val="2"/>
          <w:numId w:val="13"/>
        </w:numPr>
        <w:rPr>
          <w:color w:val="000000" w:themeColor="text1"/>
          <w:lang w:val="en-US"/>
        </w:rPr>
      </w:pPr>
      <w:r w:rsidRPr="00E86EA1">
        <w:rPr>
          <w:color w:val="000000" w:themeColor="text1"/>
          <w:lang w:val="en-US"/>
        </w:rPr>
        <w:t>Measurement restrictions</w:t>
      </w:r>
    </w:p>
    <w:p w14:paraId="5CB5392C" w14:textId="77777777" w:rsidR="00E86EA1" w:rsidRPr="00E86EA1" w:rsidRDefault="00E86EA1" w:rsidP="00E86EA1">
      <w:pPr>
        <w:numPr>
          <w:ilvl w:val="2"/>
          <w:numId w:val="13"/>
        </w:numPr>
        <w:rPr>
          <w:color w:val="000000" w:themeColor="text1"/>
          <w:lang w:val="en-US"/>
        </w:rPr>
      </w:pPr>
      <w:r w:rsidRPr="00E86EA1">
        <w:rPr>
          <w:color w:val="000000" w:themeColor="text1"/>
          <w:lang w:val="en-US"/>
        </w:rPr>
        <w:t>Scheduling availability</w:t>
      </w:r>
    </w:p>
    <w:p w14:paraId="2F5F306A" w14:textId="77777777" w:rsidR="00E86EA1" w:rsidRPr="00E86EA1" w:rsidRDefault="00E86EA1" w:rsidP="00E86EA1">
      <w:pPr>
        <w:numPr>
          <w:ilvl w:val="1"/>
          <w:numId w:val="13"/>
        </w:numPr>
        <w:rPr>
          <w:color w:val="000000" w:themeColor="text1"/>
          <w:lang w:val="en-US"/>
        </w:rPr>
      </w:pPr>
      <w:r w:rsidRPr="00E86EA1">
        <w:rPr>
          <w:color w:val="000000" w:themeColor="text1"/>
          <w:lang w:val="en-US"/>
        </w:rPr>
        <w:t>FFS on other potential impact.</w:t>
      </w:r>
    </w:p>
    <w:p w14:paraId="52689C28" w14:textId="77777777" w:rsidR="0013579E" w:rsidRDefault="0013579E" w:rsidP="0013579E">
      <w:pPr>
        <w:rPr>
          <w:rFonts w:eastAsiaTheme="minorEastAsia"/>
          <w:iCs/>
          <w:color w:val="000000" w:themeColor="text1"/>
          <w:lang w:val="en-US"/>
        </w:rPr>
      </w:pPr>
    </w:p>
    <w:p w14:paraId="123B9CE0" w14:textId="77777777" w:rsidR="0013579E" w:rsidRDefault="0013579E" w:rsidP="0013579E">
      <w:pPr>
        <w:rPr>
          <w:b/>
          <w:color w:val="000000" w:themeColor="text1"/>
          <w:u w:val="single"/>
          <w:lang w:val="en-US" w:eastAsia="ko-KR"/>
        </w:rPr>
      </w:pPr>
      <w:r>
        <w:rPr>
          <w:b/>
          <w:color w:val="000000" w:themeColor="text1"/>
          <w:u w:val="single"/>
          <w:lang w:val="en-US" w:eastAsia="ko-KR"/>
        </w:rPr>
        <w:t>Issue 2-3-2: definition of intra-frequency and inter-frequency for CSI-RS based L1 measurement</w:t>
      </w:r>
    </w:p>
    <w:p w14:paraId="13FDF7E6"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111BE0B7"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following CSI-RS based L3 measurement, (Apple)</w:t>
      </w:r>
    </w:p>
    <w:p w14:paraId="75887BC2"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A measurement is defined as a CSI-RS based intra-frequency L1 measurement provided that:</w:t>
      </w:r>
    </w:p>
    <w:p w14:paraId="1000B2EC"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 xml:space="preserve">the SCS of the CSI-RS resource of the </w:t>
      </w:r>
      <w:proofErr w:type="spellStart"/>
      <w:r>
        <w:rPr>
          <w:rFonts w:eastAsia="SimSun"/>
          <w:color w:val="000000" w:themeColor="text1"/>
          <w:lang w:val="en-US"/>
        </w:rPr>
        <w:t>neighbour</w:t>
      </w:r>
      <w:proofErr w:type="spellEnd"/>
      <w:r>
        <w:rPr>
          <w:rFonts w:eastAsia="SimSun"/>
          <w:color w:val="000000" w:themeColor="text1"/>
          <w:lang w:val="en-US"/>
        </w:rPr>
        <w:t xml:space="preserve"> cell configured for L1 measurement is the same as the SCS of the CSI-RS resource on the serving cell indicated for L1 measurement, and</w:t>
      </w:r>
    </w:p>
    <w:p w14:paraId="05DCBB5D"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 xml:space="preserve">the CP type of the CSI-RS resource of </w:t>
      </w:r>
      <w:proofErr w:type="spellStart"/>
      <w:r>
        <w:rPr>
          <w:rFonts w:eastAsia="SimSun"/>
          <w:color w:val="000000" w:themeColor="text1"/>
          <w:lang w:val="en-US"/>
        </w:rPr>
        <w:t>neighbour</w:t>
      </w:r>
      <w:proofErr w:type="spellEnd"/>
      <w:r>
        <w:rPr>
          <w:rFonts w:eastAsia="SimSun"/>
          <w:color w:val="000000" w:themeColor="text1"/>
          <w:lang w:val="en-US"/>
        </w:rPr>
        <w:t xml:space="preserve"> cell configured for L1 measurement is the same as the CP type of the CSI-RS resource of the serving cell indicated for L1 measurement, and</w:t>
      </w:r>
    </w:p>
    <w:p w14:paraId="000C9809" w14:textId="77777777" w:rsidR="0013579E" w:rsidRDefault="0013579E" w:rsidP="0013579E">
      <w:pPr>
        <w:pStyle w:val="ListParagraph"/>
        <w:numPr>
          <w:ilvl w:val="4"/>
          <w:numId w:val="13"/>
        </w:numPr>
        <w:spacing w:after="120"/>
        <w:ind w:firstLineChars="0"/>
        <w:rPr>
          <w:rFonts w:eastAsia="SimSun"/>
          <w:color w:val="000000" w:themeColor="text1"/>
          <w:lang w:val="en-US"/>
        </w:rPr>
      </w:pPr>
      <w:r>
        <w:rPr>
          <w:rFonts w:eastAsia="SimSun"/>
          <w:color w:val="000000" w:themeColor="text1"/>
          <w:lang w:val="en-US"/>
        </w:rPr>
        <w:t>It is applied for SCS = 60KHz</w:t>
      </w:r>
    </w:p>
    <w:p w14:paraId="7E313C0D"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 xml:space="preserve">the </w:t>
      </w:r>
      <w:proofErr w:type="spellStart"/>
      <w:r>
        <w:rPr>
          <w:rFonts w:eastAsia="SimSun"/>
          <w:color w:val="000000" w:themeColor="text1"/>
          <w:lang w:val="en-US"/>
        </w:rPr>
        <w:t>centre</w:t>
      </w:r>
      <w:proofErr w:type="spellEnd"/>
      <w:r>
        <w:rPr>
          <w:rFonts w:eastAsia="SimSun"/>
          <w:color w:val="000000" w:themeColor="text1"/>
          <w:lang w:val="en-US"/>
        </w:rPr>
        <w:t xml:space="preserve"> frequency of the CSI-RS resource of the </w:t>
      </w:r>
      <w:proofErr w:type="spellStart"/>
      <w:r>
        <w:rPr>
          <w:rFonts w:eastAsia="SimSun"/>
          <w:color w:val="000000" w:themeColor="text1"/>
          <w:lang w:val="en-US"/>
        </w:rPr>
        <w:t>neighbour</w:t>
      </w:r>
      <w:proofErr w:type="spellEnd"/>
      <w:r>
        <w:rPr>
          <w:rFonts w:eastAsia="SimSun"/>
          <w:color w:val="000000" w:themeColor="text1"/>
          <w:lang w:val="en-US"/>
        </w:rPr>
        <w:t xml:space="preserve"> cell configured for L1 measurement is the same as the </w:t>
      </w:r>
      <w:proofErr w:type="spellStart"/>
      <w:r>
        <w:rPr>
          <w:rFonts w:eastAsia="SimSun"/>
          <w:color w:val="000000" w:themeColor="text1"/>
          <w:lang w:val="en-US"/>
        </w:rPr>
        <w:t>centre</w:t>
      </w:r>
      <w:proofErr w:type="spellEnd"/>
      <w:r>
        <w:rPr>
          <w:rFonts w:eastAsia="SimSun"/>
          <w:color w:val="000000" w:themeColor="text1"/>
          <w:lang w:val="en-US"/>
        </w:rPr>
        <w:t xml:space="preserve"> frequency of the CSI-RS resource of the serving cell indicated for L1 measurement</w:t>
      </w:r>
    </w:p>
    <w:p w14:paraId="41D9B410"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Option 2: </w:t>
      </w:r>
      <w:r>
        <w:rPr>
          <w:rFonts w:eastAsia="SimSun"/>
          <w:bCs/>
          <w:color w:val="000000" w:themeColor="text1"/>
          <w:lang w:val="en-US"/>
        </w:rPr>
        <w:t>Categorize CSI-RS based L1-RSRP measurement into CSI-RS based L1-RSRP measurement within active BWP and outside active BWP for further discussion. (MTK)</w:t>
      </w:r>
    </w:p>
    <w:p w14:paraId="57DD9C28"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hint="eastAsia"/>
          <w:color w:val="000000" w:themeColor="text1"/>
          <w:lang w:val="en-US"/>
        </w:rPr>
        <w:t>O</w:t>
      </w:r>
      <w:r>
        <w:rPr>
          <w:rFonts w:eastAsia="SimSun"/>
          <w:color w:val="000000" w:themeColor="text1"/>
          <w:lang w:val="en-US"/>
        </w:rPr>
        <w:t>ption 3: For CSI-RS based L1 measurement, RAN4 not to introduce definition of intra-frequency/inter-frequency candidate cell measurement. (vivo)</w:t>
      </w:r>
    </w:p>
    <w:p w14:paraId="6BBC9C45"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2D271039" w14:textId="77777777" w:rsidR="0091535C" w:rsidRDefault="0091535C" w:rsidP="0091535C">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223191AA" w14:textId="77777777" w:rsidR="0013579E" w:rsidRDefault="0013579E" w:rsidP="0013579E">
      <w:pPr>
        <w:rPr>
          <w:rFonts w:eastAsiaTheme="minorEastAsia"/>
          <w:iCs/>
          <w:color w:val="000000" w:themeColor="text1"/>
          <w:lang w:val="en-US"/>
        </w:rPr>
      </w:pPr>
    </w:p>
    <w:p w14:paraId="62ADDA02"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2-3-3: supported measurement types </w:t>
      </w:r>
    </w:p>
    <w:p w14:paraId="429161DB"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5E63F44F"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(CATT)</w:t>
      </w:r>
    </w:p>
    <w:p w14:paraId="3BA06E2A"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 xml:space="preserve">Intra-frequency </w:t>
      </w:r>
    </w:p>
    <w:p w14:paraId="14AF1794"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lastRenderedPageBreak/>
        <w:t xml:space="preserve">Inter-frequency without gap </w:t>
      </w:r>
    </w:p>
    <w:p w14:paraId="1C2845D6"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 xml:space="preserve">Inter-frequency with gap </w:t>
      </w:r>
    </w:p>
    <w:p w14:paraId="500BD7A4"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2: (Apple)</w:t>
      </w:r>
    </w:p>
    <w:p w14:paraId="715C918E"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Intra-frequency without gap</w:t>
      </w:r>
    </w:p>
    <w:p w14:paraId="0748F2C5"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 xml:space="preserve">Inter-frequency with gap </w:t>
      </w:r>
    </w:p>
    <w:p w14:paraId="14961E8D"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Option 3: deprioritize CSI-RS based L1-RSRP measurement outside active BWP in R19. (MTK) </w:t>
      </w:r>
    </w:p>
    <w:p w14:paraId="5E1EB66D"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hint="eastAsia"/>
          <w:color w:val="000000" w:themeColor="text1"/>
          <w:lang w:val="en-US"/>
        </w:rPr>
        <w:t>O</w:t>
      </w:r>
      <w:r>
        <w:rPr>
          <w:rFonts w:eastAsia="SimSun"/>
          <w:color w:val="000000" w:themeColor="text1"/>
          <w:lang w:val="en-US"/>
        </w:rPr>
        <w:t>pt</w:t>
      </w:r>
      <w:r>
        <w:rPr>
          <w:rFonts w:eastAsia="SimSun" w:hint="eastAsia"/>
          <w:color w:val="000000" w:themeColor="text1"/>
          <w:lang w:val="en-US"/>
        </w:rPr>
        <w:t>ion</w:t>
      </w:r>
      <w:r>
        <w:rPr>
          <w:rFonts w:eastAsia="SimSun"/>
          <w:color w:val="000000" w:themeColor="text1"/>
          <w:lang w:val="en-US"/>
        </w:rPr>
        <w:t xml:space="preserve"> 4: (vivo)</w:t>
      </w:r>
    </w:p>
    <w:p w14:paraId="5B495E12"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For CSI-RS based L1 measurement on candidate cell with periodic reporting, RRM requirements are specified for the following cases:</w:t>
      </w:r>
    </w:p>
    <w:p w14:paraId="28AAB6A7"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CSI-RS based L1 measurement without gap</w:t>
      </w:r>
    </w:p>
    <w:p w14:paraId="382DDD8A"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6353E05C" w14:textId="77777777" w:rsidR="008F39D5" w:rsidRDefault="008F39D5" w:rsidP="008F39D5">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4ACF5B0D" w14:textId="77777777" w:rsidR="0013579E" w:rsidRDefault="0013579E" w:rsidP="0013579E">
      <w:pPr>
        <w:rPr>
          <w:rFonts w:eastAsiaTheme="minorEastAsia"/>
          <w:iCs/>
          <w:color w:val="000000" w:themeColor="text1"/>
          <w:lang w:val="en-US"/>
        </w:rPr>
      </w:pPr>
    </w:p>
    <w:p w14:paraId="0FE4EAED"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2-3-4: supported frequency range </w:t>
      </w:r>
    </w:p>
    <w:p w14:paraId="5C153A79"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35710C86"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only FR1 and FR2-1 (Apple)</w:t>
      </w:r>
    </w:p>
    <w:p w14:paraId="4CFA3EFB"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0B535F68" w14:textId="77777777" w:rsidR="003B7D52" w:rsidRDefault="003B7D52" w:rsidP="003B7D52">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6B3C8D23" w14:textId="77777777" w:rsidR="0013579E" w:rsidRDefault="0013579E" w:rsidP="0013579E">
      <w:pPr>
        <w:rPr>
          <w:rFonts w:eastAsiaTheme="minorEastAsia"/>
          <w:iCs/>
          <w:color w:val="000000" w:themeColor="text1"/>
          <w:lang w:val="en-US"/>
        </w:rPr>
      </w:pPr>
    </w:p>
    <w:p w14:paraId="0CFF58FA"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2-3-5: RTD assumption </w:t>
      </w:r>
    </w:p>
    <w:p w14:paraId="3B051975"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4DAE5E8B"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Option 1: RTC&lt;CP is taken as baseline. For the case of RTD&gt;CP between serving cell and </w:t>
      </w:r>
      <w:proofErr w:type="spellStart"/>
      <w:r>
        <w:rPr>
          <w:rFonts w:eastAsia="SimSun"/>
          <w:color w:val="000000" w:themeColor="text1"/>
          <w:lang w:val="en-US"/>
        </w:rPr>
        <w:t>neighbour</w:t>
      </w:r>
      <w:proofErr w:type="spellEnd"/>
      <w:r>
        <w:rPr>
          <w:rFonts w:eastAsia="SimSun"/>
          <w:color w:val="000000" w:themeColor="text1"/>
          <w:lang w:val="en-US"/>
        </w:rPr>
        <w:t xml:space="preserve"> cell on the same carrier, UE capability should be introduced. (Apple)</w:t>
      </w:r>
    </w:p>
    <w:p w14:paraId="356DC773"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Option 2: </w:t>
      </w:r>
      <w:r>
        <w:rPr>
          <w:rFonts w:eastAsia="SimSun"/>
          <w:bCs/>
          <w:color w:val="000000" w:themeColor="text1"/>
          <w:lang w:val="en-US"/>
        </w:rPr>
        <w:t>Further study whether to support RTD&gt;CP case for CSI-RS based L1-RSRP measurement. (MTK)</w:t>
      </w:r>
      <w:r>
        <w:rPr>
          <w:rFonts w:eastAsia="SimSun"/>
          <w:color w:val="000000" w:themeColor="text1"/>
          <w:lang w:val="en-US"/>
        </w:rPr>
        <w:t xml:space="preserve"> </w:t>
      </w:r>
    </w:p>
    <w:p w14:paraId="4F894F28"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7D6A147F" w14:textId="77777777" w:rsidR="00B33355" w:rsidRDefault="00B33355" w:rsidP="00B33355">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02D1AE68" w14:textId="77777777" w:rsidR="0013579E" w:rsidRDefault="0013579E" w:rsidP="0013579E">
      <w:pPr>
        <w:rPr>
          <w:rFonts w:eastAsiaTheme="minorEastAsia"/>
          <w:iCs/>
          <w:color w:val="000000" w:themeColor="text1"/>
          <w:lang w:val="en-US"/>
        </w:rPr>
      </w:pPr>
    </w:p>
    <w:p w14:paraId="411C8F71"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2-3-6: CSI-RS resource configuration </w:t>
      </w:r>
    </w:p>
    <w:p w14:paraId="7FB7BCB6"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46CFA115"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the same CSI-RS resource configuration {D=3, PRB</w:t>
      </w:r>
      <w:r>
        <w:rPr>
          <w:rFonts w:ascii="Cambria Math" w:eastAsia="SimSun" w:hAnsi="Cambria Math" w:cs="Cambria Math"/>
          <w:color w:val="000000" w:themeColor="text1"/>
          <w:lang w:val="en-US"/>
        </w:rPr>
        <w:t>≧</w:t>
      </w:r>
      <w:r>
        <w:rPr>
          <w:rFonts w:eastAsia="SimSun"/>
          <w:color w:val="000000" w:themeColor="text1"/>
          <w:lang w:val="en-US"/>
        </w:rPr>
        <w:t>48} as for CSI-RS based L3 measurement is considered as a starting point. FFS on resource location limitation. (Apple)</w:t>
      </w:r>
    </w:p>
    <w:p w14:paraId="26636BFC"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Option 1a: </w:t>
      </w:r>
      <w:r>
        <w:rPr>
          <w:rFonts w:eastAsia="SimSun"/>
          <w:bCs/>
          <w:color w:val="000000" w:themeColor="text1"/>
          <w:lang w:val="en-US"/>
        </w:rPr>
        <w:t>For CSI-RS based L1-RSRP measurement on neighbor cell, define the requirements for Density=3 with (≥) 48 PRBs and not to define tighter requirements for more 48 PRBs. (MTK)</w:t>
      </w:r>
    </w:p>
    <w:p w14:paraId="4F3275B7"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649C8127" w14:textId="77777777" w:rsidR="007555DE" w:rsidRDefault="007555DE" w:rsidP="007555DE">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30AF7D56" w14:textId="77777777" w:rsidR="0013579E" w:rsidRDefault="0013579E" w:rsidP="0013579E">
      <w:pPr>
        <w:rPr>
          <w:rFonts w:eastAsiaTheme="minorEastAsia"/>
          <w:iCs/>
          <w:color w:val="000000" w:themeColor="text1"/>
          <w:lang w:val="en-US"/>
        </w:rPr>
      </w:pPr>
    </w:p>
    <w:p w14:paraId="57681F7D"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2-3-7: definition of frequency layer in CSI-RS based L1-RSRP measurement </w:t>
      </w:r>
    </w:p>
    <w:p w14:paraId="508CD0AE"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452E8DFC"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Define the concept frequency layer for CSI-RS based L1-RSRP measurement. (MTK)</w:t>
      </w:r>
    </w:p>
    <w:p w14:paraId="2609D02B"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lastRenderedPageBreak/>
        <w:t>Following CSI-RS based L3 measurement, for CSI-RS resources of the same L1 frequency layer, SCS, CP type, center frequency, BW and periodicity are the same.</w:t>
      </w:r>
    </w:p>
    <w:p w14:paraId="6183D05E"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6313AACE" w14:textId="77777777" w:rsidR="007555DE" w:rsidRDefault="007555DE" w:rsidP="007555DE">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09B6C2B5" w14:textId="77777777" w:rsidR="0013579E" w:rsidRDefault="0013579E" w:rsidP="0013579E">
      <w:pPr>
        <w:rPr>
          <w:rFonts w:eastAsiaTheme="minorEastAsia"/>
          <w:iCs/>
          <w:color w:val="000000" w:themeColor="text1"/>
          <w:lang w:val="en-US"/>
        </w:rPr>
      </w:pPr>
    </w:p>
    <w:p w14:paraId="435856E5"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2-3-8: known cell definition in CSI-RS based L1 measurement </w:t>
      </w:r>
    </w:p>
    <w:p w14:paraId="2F0A716C"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3EAE1B18"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(Apple)</w:t>
      </w:r>
    </w:p>
    <w:p w14:paraId="38523FE9"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The cell is considered as known if the following conditions are met:</w:t>
      </w:r>
    </w:p>
    <w:p w14:paraId="466A9F77"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The UE has performed L3 measurement on the target cell during the last 5 seconds, and</w:t>
      </w:r>
    </w:p>
    <w:p w14:paraId="03747F90" w14:textId="77777777" w:rsidR="0013579E" w:rsidRDefault="0013579E" w:rsidP="0013579E">
      <w:pPr>
        <w:pStyle w:val="ListParagraph"/>
        <w:numPr>
          <w:ilvl w:val="3"/>
          <w:numId w:val="13"/>
        </w:numPr>
        <w:spacing w:after="120"/>
        <w:ind w:firstLineChars="0"/>
        <w:rPr>
          <w:rFonts w:eastAsia="SimSun"/>
          <w:color w:val="000000" w:themeColor="text1"/>
          <w:lang w:val="en-US"/>
        </w:rPr>
      </w:pPr>
      <w:r>
        <w:rPr>
          <w:rFonts w:eastAsia="SimSun"/>
          <w:color w:val="000000" w:themeColor="text1"/>
          <w:lang w:val="en-US"/>
        </w:rPr>
        <w:t>The CSI-RS from the target cell configured for L1 measurement remains detectable.</w:t>
      </w:r>
    </w:p>
    <w:p w14:paraId="274E56EF"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048C816C" w14:textId="77777777" w:rsidR="007555DE" w:rsidRDefault="007555DE" w:rsidP="007555DE">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0F0FEA74" w14:textId="77777777" w:rsidR="0013579E" w:rsidRDefault="0013579E" w:rsidP="0013579E">
      <w:pPr>
        <w:rPr>
          <w:rFonts w:eastAsiaTheme="minorEastAsia"/>
          <w:iCs/>
          <w:color w:val="000000" w:themeColor="text1"/>
          <w:lang w:val="en-US"/>
        </w:rPr>
      </w:pPr>
    </w:p>
    <w:p w14:paraId="70A21BCF"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2-3-9: whether to cover both known and unknown cell for CSI-RS L1 measurement </w:t>
      </w:r>
    </w:p>
    <w:p w14:paraId="1611D2D5"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44D1E7CE"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only consider known cell in CSI-RS based L1-RSRP measurement. (Apple, MTK)</w:t>
      </w:r>
    </w:p>
    <w:p w14:paraId="43B6AD0B"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1D4DC4E2" w14:textId="77777777" w:rsidR="007555DE" w:rsidRDefault="007555DE" w:rsidP="007555DE">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2E867D0A" w14:textId="77777777" w:rsidR="0013579E" w:rsidRDefault="0013579E" w:rsidP="0013579E">
      <w:pPr>
        <w:rPr>
          <w:rFonts w:eastAsiaTheme="minorEastAsia"/>
          <w:iCs/>
          <w:color w:val="000000" w:themeColor="text1"/>
          <w:lang w:val="en-US"/>
        </w:rPr>
      </w:pPr>
    </w:p>
    <w:p w14:paraId="7877BF52"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2-3-10: other applicability of RRM requirements for CSI-RS based L1 RSRP measurement </w:t>
      </w:r>
    </w:p>
    <w:p w14:paraId="24F3B310"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34293379"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P1: Consider SSB based L3 measurement as the pre-requisite condition to determine the target cells for CSI-RS based L1-RSRP measurement. (Apple)</w:t>
      </w:r>
    </w:p>
    <w:p w14:paraId="2BA86773"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P1a:</w:t>
      </w:r>
      <w:r>
        <w:rPr>
          <w:rFonts w:eastAsiaTheme="minorEastAsia"/>
          <w:b/>
          <w:bCs/>
          <w:lang w:val="en-US"/>
        </w:rPr>
        <w:t xml:space="preserve"> </w:t>
      </w:r>
      <w:r>
        <w:rPr>
          <w:rFonts w:eastAsia="SimSun"/>
          <w:color w:val="000000" w:themeColor="text1"/>
          <w:lang w:val="en-US"/>
        </w:rPr>
        <w:t xml:space="preserve">In FR1, UE shall first perform SSB based L3 measurement on candidate </w:t>
      </w:r>
      <w:proofErr w:type="spellStart"/>
      <w:r>
        <w:rPr>
          <w:rFonts w:eastAsia="SimSun"/>
          <w:color w:val="000000" w:themeColor="text1"/>
          <w:lang w:val="en-US"/>
        </w:rPr>
        <w:t>neighbour</w:t>
      </w:r>
      <w:proofErr w:type="spellEnd"/>
      <w:r>
        <w:rPr>
          <w:rFonts w:eastAsia="SimSun"/>
          <w:color w:val="000000" w:themeColor="text1"/>
          <w:lang w:val="en-US"/>
        </w:rPr>
        <w:t xml:space="preserve"> cells. Then UE performs configured CSI-RS L1 measurement on these candidate </w:t>
      </w:r>
      <w:proofErr w:type="spellStart"/>
      <w:r>
        <w:rPr>
          <w:rFonts w:eastAsia="SimSun"/>
          <w:color w:val="000000" w:themeColor="text1"/>
          <w:lang w:val="en-US"/>
        </w:rPr>
        <w:t>neighbour</w:t>
      </w:r>
      <w:proofErr w:type="spellEnd"/>
      <w:r>
        <w:rPr>
          <w:rFonts w:eastAsia="SimSun"/>
          <w:color w:val="000000" w:themeColor="text1"/>
          <w:lang w:val="en-US"/>
        </w:rPr>
        <w:t xml:space="preserve"> cells. (HW)</w:t>
      </w:r>
    </w:p>
    <w:p w14:paraId="76956CFB"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P2: For L1 CSI-RS measurement on candidate </w:t>
      </w:r>
      <w:proofErr w:type="spellStart"/>
      <w:r>
        <w:rPr>
          <w:rFonts w:eastAsia="SimSun"/>
          <w:color w:val="000000" w:themeColor="text1"/>
          <w:lang w:val="en-US"/>
        </w:rPr>
        <w:t>neighbour</w:t>
      </w:r>
      <w:proofErr w:type="spellEnd"/>
      <w:r>
        <w:rPr>
          <w:rFonts w:eastAsia="SimSun"/>
          <w:color w:val="000000" w:themeColor="text1"/>
          <w:lang w:val="en-US"/>
        </w:rPr>
        <w:t xml:space="preserve"> cells in FR2, RAN4 needs to further discuss two possible options: (HW)</w:t>
      </w:r>
    </w:p>
    <w:p w14:paraId="5D82E0F4"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 xml:space="preserve">Option 1: UE performs SSB based L3 measurements and acquires SSB index information of the candidate cells. And then UE receives the configured CSI-RS resources and perform L1 CSI-RS measurement with Rx beam sweeping on candidate cells. </w:t>
      </w:r>
    </w:p>
    <w:p w14:paraId="00FCCF94" w14:textId="77777777" w:rsidR="0013579E" w:rsidRDefault="0013579E" w:rsidP="0013579E">
      <w:pPr>
        <w:pStyle w:val="ListParagraph"/>
        <w:numPr>
          <w:ilvl w:val="2"/>
          <w:numId w:val="13"/>
        </w:numPr>
        <w:spacing w:after="120"/>
        <w:ind w:firstLineChars="0"/>
        <w:rPr>
          <w:rFonts w:eastAsia="SimSun"/>
          <w:color w:val="000000" w:themeColor="text1"/>
          <w:lang w:val="en-US"/>
        </w:rPr>
      </w:pPr>
      <w:r>
        <w:rPr>
          <w:rFonts w:eastAsia="SimSun"/>
          <w:color w:val="000000" w:themeColor="text1"/>
          <w:lang w:val="en-US"/>
        </w:rPr>
        <w:t>Option 2: UE performs SSB based L3 measurements and acquires SSB index information of the candidate cells. And then UE performs SSB based L1 measurement to refine the RX beam (with RX beam sweeping) which is the same as R18 LTM. Afterwards UE perform measurements without RX beam sweeping on the configured CSI-RS resources of candidate cells where each CSI-RS resource is QCL-</w:t>
      </w:r>
      <w:proofErr w:type="spellStart"/>
      <w:r>
        <w:rPr>
          <w:rFonts w:eastAsia="SimSun"/>
          <w:color w:val="000000" w:themeColor="text1"/>
          <w:lang w:val="en-US"/>
        </w:rPr>
        <w:t>typeD</w:t>
      </w:r>
      <w:proofErr w:type="spellEnd"/>
      <w:r>
        <w:rPr>
          <w:rFonts w:eastAsia="SimSun"/>
          <w:color w:val="000000" w:themeColor="text1"/>
          <w:lang w:val="en-US"/>
        </w:rPr>
        <w:t xml:space="preserve"> with SSB for L1-RSRP measurement.</w:t>
      </w:r>
    </w:p>
    <w:p w14:paraId="7DB4198F"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P3: </w:t>
      </w:r>
      <w:r>
        <w:rPr>
          <w:rFonts w:eastAsia="SimSun"/>
          <w:bCs/>
          <w:color w:val="000000" w:themeColor="text1"/>
          <w:lang w:val="en-US"/>
        </w:rPr>
        <w:t>For CSI-RS resources with repetition OFF, L1-RSRP measurement is performed only after UE has performed L1-RSRP measurement on the associated SSB. (MTK)</w:t>
      </w:r>
    </w:p>
    <w:p w14:paraId="01457705"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4B86D1DD" w14:textId="77777777" w:rsidR="007555DE" w:rsidRDefault="007555DE" w:rsidP="007555DE">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7D7E1B6B" w14:textId="77777777" w:rsidR="0013579E" w:rsidRDefault="0013579E" w:rsidP="0013579E">
      <w:pPr>
        <w:rPr>
          <w:rFonts w:eastAsiaTheme="minorEastAsia"/>
          <w:iCs/>
          <w:color w:val="000000" w:themeColor="text1"/>
          <w:lang w:val="en-US"/>
        </w:rPr>
      </w:pPr>
    </w:p>
    <w:p w14:paraId="69EED73F" w14:textId="77777777" w:rsidR="0013579E" w:rsidRDefault="0013579E" w:rsidP="0013579E">
      <w:pPr>
        <w:rPr>
          <w:rFonts w:eastAsiaTheme="minorEastAsia"/>
          <w:iCs/>
          <w:color w:val="000000" w:themeColor="text1"/>
          <w:lang w:val="en-US"/>
        </w:rPr>
      </w:pPr>
    </w:p>
    <w:p w14:paraId="0AC48400" w14:textId="77777777" w:rsidR="0013579E" w:rsidRDefault="0013579E" w:rsidP="0013579E">
      <w:pPr>
        <w:rPr>
          <w:b/>
          <w:color w:val="000000" w:themeColor="text1"/>
          <w:u w:val="single"/>
          <w:lang w:val="en-US" w:eastAsia="ko-KR"/>
        </w:rPr>
      </w:pPr>
      <w:r>
        <w:rPr>
          <w:b/>
          <w:color w:val="000000" w:themeColor="text1"/>
          <w:u w:val="single"/>
          <w:lang w:val="en-US" w:eastAsia="ko-KR"/>
        </w:rPr>
        <w:t>Issue 2-3-11: measurement gap for inter-frequency CSI-RS based L1 RSRP measurement on candidate cell(s)</w:t>
      </w:r>
    </w:p>
    <w:p w14:paraId="3008ADFF"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lastRenderedPageBreak/>
        <w:t>Candidate solutions:</w:t>
      </w:r>
    </w:p>
    <w:p w14:paraId="5807D9BD"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P1: </w:t>
      </w:r>
      <w:r>
        <w:rPr>
          <w:rFonts w:eastAsia="SimSun"/>
          <w:bCs/>
          <w:color w:val="000000" w:themeColor="text1"/>
          <w:lang w:val="en-US"/>
        </w:rPr>
        <w:t>RAN4 need to discuss whether to reuse or introduce the new gap for CSI-RS based measurement.</w:t>
      </w:r>
      <w:r>
        <w:rPr>
          <w:rFonts w:eastAsia="SimSun"/>
          <w:color w:val="000000" w:themeColor="text1"/>
          <w:lang w:val="en-US"/>
        </w:rPr>
        <w:t xml:space="preserve"> (CATT)</w:t>
      </w:r>
    </w:p>
    <w:p w14:paraId="40391A27"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P2: </w:t>
      </w:r>
      <w:r>
        <w:rPr>
          <w:rFonts w:eastAsia="SimSun"/>
          <w:bCs/>
          <w:color w:val="000000" w:themeColor="text1"/>
          <w:lang w:val="en-US"/>
        </w:rPr>
        <w:t>at least the type 1 MG needed to be supported. FFS: Whether to support other types of gap or gap patterns need to wait for more RAN1 conclusions on the type of CSI-RS for L1 measurement. (CATT)</w:t>
      </w:r>
    </w:p>
    <w:p w14:paraId="69AD129F"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36504CDC" w14:textId="77777777" w:rsidR="002D7458" w:rsidRDefault="002D7458" w:rsidP="002D7458">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1A0955D0" w14:textId="77777777" w:rsidR="0013579E" w:rsidRDefault="0013579E" w:rsidP="0013579E">
      <w:pPr>
        <w:rPr>
          <w:rFonts w:eastAsiaTheme="minorEastAsia"/>
          <w:iCs/>
          <w:color w:val="000000" w:themeColor="text1"/>
          <w:lang w:val="en-US"/>
        </w:rPr>
      </w:pPr>
    </w:p>
    <w:p w14:paraId="732DD098"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2-3-12: accuracy  </w:t>
      </w:r>
    </w:p>
    <w:p w14:paraId="3FA854B9"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37C720A3"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Option 1: The existing side condition for CSI-RS based L1-RSRP measurement for serving cell is used as the starting point. (Apple)</w:t>
      </w:r>
    </w:p>
    <w:p w14:paraId="6D3BE87A"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055B7B2F" w14:textId="77777777" w:rsidR="008D5527" w:rsidRDefault="008D5527" w:rsidP="008D5527">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2C1E28DD" w14:textId="77777777" w:rsidR="0013579E" w:rsidRDefault="0013579E" w:rsidP="0013579E">
      <w:pPr>
        <w:spacing w:after="120"/>
        <w:rPr>
          <w:color w:val="000000" w:themeColor="text1"/>
          <w:lang w:val="en-US"/>
        </w:rPr>
      </w:pPr>
    </w:p>
    <w:p w14:paraId="1C128299" w14:textId="77777777" w:rsidR="0013579E" w:rsidRDefault="0013579E" w:rsidP="0013579E">
      <w:pPr>
        <w:spacing w:after="120"/>
        <w:rPr>
          <w:color w:val="000000" w:themeColor="text1"/>
          <w:lang w:val="en-US"/>
        </w:rPr>
      </w:pPr>
    </w:p>
    <w:p w14:paraId="0D28F908" w14:textId="77777777" w:rsidR="0013579E" w:rsidRDefault="0013579E" w:rsidP="0013579E">
      <w:pPr>
        <w:pStyle w:val="Heading3"/>
        <w:rPr>
          <w:bCs/>
          <w:lang w:val="en-US"/>
        </w:rPr>
      </w:pPr>
      <w:r>
        <w:rPr>
          <w:bCs/>
          <w:lang w:val="en-US"/>
        </w:rPr>
        <w:t>Others</w:t>
      </w:r>
    </w:p>
    <w:p w14:paraId="77E66C63" w14:textId="77777777" w:rsidR="0013579E" w:rsidRDefault="0013579E" w:rsidP="0013579E">
      <w:pPr>
        <w:rPr>
          <w:b/>
          <w:color w:val="000000" w:themeColor="text1"/>
          <w:u w:val="single"/>
          <w:lang w:val="en-US" w:eastAsia="ko-KR"/>
        </w:rPr>
      </w:pPr>
      <w:r>
        <w:rPr>
          <w:b/>
          <w:color w:val="000000" w:themeColor="text1"/>
          <w:u w:val="single"/>
          <w:lang w:val="en-US" w:eastAsia="ko-KR"/>
        </w:rPr>
        <w:t xml:space="preserve">Issue 2-4-1: </w:t>
      </w:r>
      <w:r>
        <w:rPr>
          <w:b/>
          <w:bCs/>
          <w:color w:val="000000" w:themeColor="text1"/>
          <w:u w:val="single"/>
          <w:lang w:val="en-US" w:eastAsia="ko-KR"/>
        </w:rPr>
        <w:t>other issues</w:t>
      </w:r>
    </w:p>
    <w:p w14:paraId="5DD912EA"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Candidate solutions:</w:t>
      </w:r>
    </w:p>
    <w:p w14:paraId="6BB78C12"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P1: continue to discuss the requirements on UE based TA measurement. (CTC)</w:t>
      </w:r>
    </w:p>
    <w:p w14:paraId="7B859269"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P2: Define cell switch delay requirements for PCell/PSCell switch with </w:t>
      </w:r>
      <w:proofErr w:type="spellStart"/>
      <w:r>
        <w:rPr>
          <w:rFonts w:eastAsia="SimSun"/>
          <w:color w:val="000000" w:themeColor="text1"/>
          <w:lang w:val="en-US"/>
        </w:rPr>
        <w:t>scell</w:t>
      </w:r>
      <w:proofErr w:type="spellEnd"/>
      <w:r>
        <w:rPr>
          <w:rFonts w:eastAsia="SimSun"/>
          <w:color w:val="000000" w:themeColor="text1"/>
          <w:lang w:val="en-US"/>
        </w:rPr>
        <w:t>(s). (MTK)</w:t>
      </w:r>
    </w:p>
    <w:p w14:paraId="4E4EBA5C"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 xml:space="preserve">P3: Define SSB based L1-RSRP measurement requirements for deactivated </w:t>
      </w:r>
      <w:proofErr w:type="spellStart"/>
      <w:r>
        <w:rPr>
          <w:rFonts w:eastAsia="SimSun"/>
          <w:color w:val="000000" w:themeColor="text1"/>
          <w:lang w:val="en-US"/>
        </w:rPr>
        <w:t>SCell</w:t>
      </w:r>
      <w:proofErr w:type="spellEnd"/>
      <w:r>
        <w:rPr>
          <w:rFonts w:eastAsia="SimSun"/>
          <w:color w:val="000000" w:themeColor="text1"/>
          <w:lang w:val="en-US"/>
        </w:rPr>
        <w:t xml:space="preserve"> or intra-f neighbor cell of deactivated </w:t>
      </w:r>
      <w:proofErr w:type="spellStart"/>
      <w:r>
        <w:rPr>
          <w:rFonts w:eastAsia="SimSun"/>
          <w:color w:val="000000" w:themeColor="text1"/>
          <w:lang w:val="en-US"/>
        </w:rPr>
        <w:t>SCell</w:t>
      </w:r>
      <w:proofErr w:type="spellEnd"/>
      <w:r>
        <w:rPr>
          <w:rFonts w:eastAsia="SimSun"/>
          <w:color w:val="000000" w:themeColor="text1"/>
          <w:lang w:val="en-US"/>
        </w:rPr>
        <w:t xml:space="preserve"> in R19 mobility. (MTK)</w:t>
      </w:r>
    </w:p>
    <w:p w14:paraId="3D502AC5" w14:textId="77777777" w:rsidR="0013579E" w:rsidRDefault="0013579E" w:rsidP="0013579E">
      <w:pPr>
        <w:pStyle w:val="ListParagraph"/>
        <w:numPr>
          <w:ilvl w:val="1"/>
          <w:numId w:val="13"/>
        </w:numPr>
        <w:spacing w:after="120"/>
        <w:ind w:firstLineChars="0"/>
        <w:rPr>
          <w:rFonts w:eastAsia="SimSun"/>
          <w:color w:val="000000" w:themeColor="text1"/>
          <w:lang w:val="en-US"/>
        </w:rPr>
      </w:pPr>
      <w:r>
        <w:rPr>
          <w:rFonts w:eastAsia="SimSun"/>
          <w:color w:val="000000" w:themeColor="text1"/>
          <w:lang w:val="en-US"/>
        </w:rPr>
        <w:t>P4: If conditional LTM is introduced, RAN4 need to define the requirements as least for delay requirements. Wait further progress after the checkpoint. (Samsung)</w:t>
      </w:r>
    </w:p>
    <w:p w14:paraId="4785AF1E" w14:textId="77777777" w:rsidR="0013579E" w:rsidRDefault="0013579E" w:rsidP="0013579E">
      <w:pPr>
        <w:pStyle w:val="ListParagraph"/>
        <w:numPr>
          <w:ilvl w:val="0"/>
          <w:numId w:val="13"/>
        </w:numPr>
        <w:spacing w:after="120"/>
        <w:ind w:firstLineChars="0"/>
        <w:rPr>
          <w:rFonts w:eastAsia="SimSun"/>
          <w:color w:val="000000" w:themeColor="text1"/>
          <w:u w:val="single"/>
          <w:lang w:val="en-US"/>
        </w:rPr>
      </w:pPr>
      <w:r>
        <w:rPr>
          <w:rFonts w:eastAsia="SimSun"/>
          <w:color w:val="000000" w:themeColor="text1"/>
          <w:u w:val="single"/>
          <w:lang w:val="en-US"/>
        </w:rPr>
        <w:t>Recommended WF</w:t>
      </w:r>
    </w:p>
    <w:p w14:paraId="1A43D3A4" w14:textId="77777777" w:rsidR="00925304" w:rsidRDefault="00925304" w:rsidP="00925304">
      <w:pPr>
        <w:pStyle w:val="ListParagraph"/>
        <w:numPr>
          <w:ilvl w:val="1"/>
          <w:numId w:val="13"/>
        </w:numPr>
        <w:overflowPunct/>
        <w:autoSpaceDE/>
        <w:autoSpaceDN/>
        <w:adjustRightInd/>
        <w:spacing w:after="120"/>
        <w:ind w:firstLineChars="0"/>
        <w:textAlignment w:val="auto"/>
        <w:rPr>
          <w:rFonts w:eastAsia="SimSun"/>
          <w:color w:val="000000" w:themeColor="text1"/>
          <w:lang w:val="en-US"/>
        </w:rPr>
      </w:pPr>
      <w:r>
        <w:rPr>
          <w:rFonts w:eastAsia="SimSun"/>
          <w:color w:val="000000" w:themeColor="text1"/>
          <w:lang w:val="en-US"/>
        </w:rPr>
        <w:t>Continue discussion.</w:t>
      </w:r>
    </w:p>
    <w:p w14:paraId="532FAFC9" w14:textId="77777777" w:rsidR="0013579E" w:rsidRPr="00ED0B2E" w:rsidRDefault="0013579E" w:rsidP="00E80565">
      <w:pPr>
        <w:rPr>
          <w:lang w:val="en-US" w:eastAsia="zh-CN"/>
        </w:rPr>
      </w:pPr>
    </w:p>
    <w:sectPr w:rsidR="0013579E" w:rsidRPr="00ED0B2E" w:rsidSect="00F805C5">
      <w:footnotePr>
        <w:numRestart w:val="eachSect"/>
      </w:footnotePr>
      <w:pgSz w:w="11900"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pple - Qiming Li" w:date="2024-08-22T10:11:00Z" w:initials="AL">
    <w:p w14:paraId="0C0452BD" w14:textId="77777777" w:rsidR="00445131" w:rsidRDefault="00445131" w:rsidP="00445131">
      <w:r>
        <w:rPr>
          <w:rStyle w:val="CommentReference"/>
        </w:rPr>
        <w:annotationRef/>
      </w:r>
      <w:r>
        <w:rPr>
          <w:color w:val="000000"/>
        </w:rPr>
        <w:t>If you have comments on the work plan, please directly provide  them under the dedicated thread.</w:t>
      </w:r>
    </w:p>
  </w:comment>
  <w:comment w:id="2" w:author="Apple - Qiming Li" w:date="2024-08-22T10:08:00Z" w:initials="AL">
    <w:p w14:paraId="35BFAE55" w14:textId="665E1495" w:rsidR="009E339E" w:rsidRDefault="009E339E" w:rsidP="009E339E">
      <w:r>
        <w:rPr>
          <w:rStyle w:val="CommentReference"/>
        </w:rPr>
        <w:annotationRef/>
      </w:r>
      <w:r>
        <w:rPr>
          <w:color w:val="000000"/>
        </w:rPr>
        <w:t>Online agreement.</w:t>
      </w:r>
    </w:p>
  </w:comment>
  <w:comment w:id="7" w:author="Apple - Qiming Li" w:date="2024-08-22T10:09:00Z" w:initials="AL">
    <w:p w14:paraId="6D0087BA" w14:textId="77777777" w:rsidR="00E86EA1" w:rsidRDefault="00E86EA1" w:rsidP="00E86EA1">
      <w:r>
        <w:rPr>
          <w:rStyle w:val="CommentReference"/>
        </w:rPr>
        <w:annotationRef/>
      </w:r>
      <w:r>
        <w:rPr>
          <w:color w:val="000000"/>
        </w:rPr>
        <w:t>Online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0452BD" w15:done="0"/>
  <w15:commentEx w15:paraId="35BFAE55" w15:done="0"/>
  <w15:commentEx w15:paraId="6D0087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6C2F40" w16cex:dateUtc="2024-08-22T08:11:00Z"/>
  <w16cex:commentExtensible w16cex:durableId="1D26A6B9" w16cex:dateUtc="2024-08-22T08:08:00Z"/>
  <w16cex:commentExtensible w16cex:durableId="20FB7923" w16cex:dateUtc="2024-08-22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0452BD" w16cid:durableId="656C2F40"/>
  <w16cid:commentId w16cid:paraId="35BFAE55" w16cid:durableId="1D26A6B9"/>
  <w16cid:commentId w16cid:paraId="6D0087BA" w16cid:durableId="20FB79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BCCF7" w14:textId="77777777" w:rsidR="00401003" w:rsidRDefault="00401003">
      <w:pPr>
        <w:spacing w:after="0"/>
      </w:pPr>
      <w:r>
        <w:separator/>
      </w:r>
    </w:p>
  </w:endnote>
  <w:endnote w:type="continuationSeparator" w:id="0">
    <w:p w14:paraId="26E76E1F" w14:textId="77777777" w:rsidR="00401003" w:rsidRDefault="00401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5F541" w14:textId="77777777" w:rsidR="00401003" w:rsidRDefault="00401003">
      <w:pPr>
        <w:spacing w:after="0"/>
      </w:pPr>
      <w:r>
        <w:separator/>
      </w:r>
    </w:p>
  </w:footnote>
  <w:footnote w:type="continuationSeparator" w:id="0">
    <w:p w14:paraId="32A0074A" w14:textId="77777777" w:rsidR="00401003" w:rsidRDefault="004010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7BF07A0"/>
    <w:multiLevelType w:val="multilevel"/>
    <w:tmpl w:val="3AD37A3D"/>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D37A3D"/>
    <w:multiLevelType w:val="multilevel"/>
    <w:tmpl w:val="C17A0464"/>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5" w15:restartNumberingAfterBreak="0">
    <w:nsid w:val="3E5D37D5"/>
    <w:multiLevelType w:val="multilevel"/>
    <w:tmpl w:val="3AD37A3D"/>
    <w:styleLink w:val="CurrentList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15:restartNumberingAfterBreak="0">
    <w:nsid w:val="3F044BCE"/>
    <w:multiLevelType w:val="multilevel"/>
    <w:tmpl w:val="8A124B5E"/>
    <w:styleLink w:val="CurrentList3"/>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BE7291"/>
    <w:multiLevelType w:val="multilevel"/>
    <w:tmpl w:val="4FBE7291"/>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98A4098"/>
    <w:multiLevelType w:val="multilevel"/>
    <w:tmpl w:val="598A4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15" w15:restartNumberingAfterBreak="0">
    <w:nsid w:val="5D5020C7"/>
    <w:multiLevelType w:val="multilevel"/>
    <w:tmpl w:val="5D5020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D63B06"/>
    <w:multiLevelType w:val="hybridMultilevel"/>
    <w:tmpl w:val="1FF66712"/>
    <w:lvl w:ilvl="0" w:tplc="83FCC2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755862">
    <w:abstractNumId w:val="3"/>
  </w:num>
  <w:num w:numId="2" w16cid:durableId="98184452">
    <w:abstractNumId w:val="7"/>
  </w:num>
  <w:num w:numId="3" w16cid:durableId="1899978324">
    <w:abstractNumId w:val="8"/>
  </w:num>
  <w:num w:numId="4" w16cid:durableId="194930324">
    <w:abstractNumId w:val="2"/>
  </w:num>
  <w:num w:numId="5" w16cid:durableId="220556041">
    <w:abstractNumId w:val="4"/>
  </w:num>
  <w:num w:numId="6" w16cid:durableId="1600068232">
    <w:abstractNumId w:val="0"/>
  </w:num>
  <w:num w:numId="7" w16cid:durableId="321130881">
    <w:abstractNumId w:val="9"/>
  </w:num>
  <w:num w:numId="8" w16cid:durableId="705176765">
    <w:abstractNumId w:val="14"/>
  </w:num>
  <w:num w:numId="9" w16cid:durableId="684674384">
    <w:abstractNumId w:val="11"/>
  </w:num>
  <w:num w:numId="10" w16cid:durableId="2040466610">
    <w:abstractNumId w:val="13"/>
  </w:num>
  <w:num w:numId="11" w16cid:durableId="2105493738">
    <w:abstractNumId w:val="15"/>
  </w:num>
  <w:num w:numId="12" w16cid:durableId="2125691991">
    <w:abstractNumId w:val="3"/>
    <w:lvlOverride w:ilvl="0">
      <w:startOverride w:val="3"/>
    </w:lvlOverride>
  </w:num>
  <w:num w:numId="13" w16cid:durableId="1774282391">
    <w:abstractNumId w:val="10"/>
  </w:num>
  <w:num w:numId="14" w16cid:durableId="1464351591">
    <w:abstractNumId w:val="12"/>
  </w:num>
  <w:num w:numId="15" w16cid:durableId="1147552123">
    <w:abstractNumId w:val="16"/>
  </w:num>
  <w:num w:numId="16" w16cid:durableId="1690519563">
    <w:abstractNumId w:val="3"/>
  </w:num>
  <w:num w:numId="17" w16cid:durableId="598098556">
    <w:abstractNumId w:val="1"/>
  </w:num>
  <w:num w:numId="18" w16cid:durableId="395131156">
    <w:abstractNumId w:val="5"/>
  </w:num>
  <w:num w:numId="19" w16cid:durableId="16620042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Qiming Li">
    <w15:presenceInfo w15:providerId="Windows Live" w15:userId="f0cdbf1cd684db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39"/>
    <w:rsid w:val="00001477"/>
    <w:rsid w:val="0000223C"/>
    <w:rsid w:val="00003117"/>
    <w:rsid w:val="00003FD6"/>
    <w:rsid w:val="00004165"/>
    <w:rsid w:val="000042C2"/>
    <w:rsid w:val="00005F44"/>
    <w:rsid w:val="0000640D"/>
    <w:rsid w:val="0000724C"/>
    <w:rsid w:val="00007783"/>
    <w:rsid w:val="00010FEB"/>
    <w:rsid w:val="00011563"/>
    <w:rsid w:val="000122DA"/>
    <w:rsid w:val="00013BE1"/>
    <w:rsid w:val="0001463A"/>
    <w:rsid w:val="000179C9"/>
    <w:rsid w:val="00020C56"/>
    <w:rsid w:val="000210C2"/>
    <w:rsid w:val="00021EE1"/>
    <w:rsid w:val="00022599"/>
    <w:rsid w:val="000234DC"/>
    <w:rsid w:val="00023F94"/>
    <w:rsid w:val="000250BE"/>
    <w:rsid w:val="00026ACC"/>
    <w:rsid w:val="000270D3"/>
    <w:rsid w:val="00027916"/>
    <w:rsid w:val="00027EC1"/>
    <w:rsid w:val="0003094C"/>
    <w:rsid w:val="00030985"/>
    <w:rsid w:val="0003171D"/>
    <w:rsid w:val="00031A60"/>
    <w:rsid w:val="00031ADD"/>
    <w:rsid w:val="00031C1D"/>
    <w:rsid w:val="00031EF7"/>
    <w:rsid w:val="00032136"/>
    <w:rsid w:val="000321C5"/>
    <w:rsid w:val="00032C40"/>
    <w:rsid w:val="0003399B"/>
    <w:rsid w:val="00033E46"/>
    <w:rsid w:val="00034FD1"/>
    <w:rsid w:val="00035C50"/>
    <w:rsid w:val="00036D32"/>
    <w:rsid w:val="000400F6"/>
    <w:rsid w:val="00040857"/>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57FFE"/>
    <w:rsid w:val="00060495"/>
    <w:rsid w:val="0006266D"/>
    <w:rsid w:val="0006401A"/>
    <w:rsid w:val="000643B4"/>
    <w:rsid w:val="00064935"/>
    <w:rsid w:val="00064EF6"/>
    <w:rsid w:val="00065104"/>
    <w:rsid w:val="00065506"/>
    <w:rsid w:val="00065AC4"/>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2C46"/>
    <w:rsid w:val="00083528"/>
    <w:rsid w:val="00083F89"/>
    <w:rsid w:val="00085A0E"/>
    <w:rsid w:val="00086F8B"/>
    <w:rsid w:val="00087548"/>
    <w:rsid w:val="000875C1"/>
    <w:rsid w:val="00092AFE"/>
    <w:rsid w:val="00093496"/>
    <w:rsid w:val="00093E7E"/>
    <w:rsid w:val="00095E17"/>
    <w:rsid w:val="00095F43"/>
    <w:rsid w:val="00096A0C"/>
    <w:rsid w:val="00097159"/>
    <w:rsid w:val="00097E54"/>
    <w:rsid w:val="000A1101"/>
    <w:rsid w:val="000A1684"/>
    <w:rsid w:val="000A1830"/>
    <w:rsid w:val="000A204E"/>
    <w:rsid w:val="000A4121"/>
    <w:rsid w:val="000A4A76"/>
    <w:rsid w:val="000A4AA3"/>
    <w:rsid w:val="000A4F51"/>
    <w:rsid w:val="000A550E"/>
    <w:rsid w:val="000A55DC"/>
    <w:rsid w:val="000A6126"/>
    <w:rsid w:val="000B0221"/>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713"/>
    <w:rsid w:val="000B7884"/>
    <w:rsid w:val="000C2151"/>
    <w:rsid w:val="000C2553"/>
    <w:rsid w:val="000C2B7A"/>
    <w:rsid w:val="000C38C3"/>
    <w:rsid w:val="000C3DF1"/>
    <w:rsid w:val="000C3FDA"/>
    <w:rsid w:val="000C44C7"/>
    <w:rsid w:val="000C4549"/>
    <w:rsid w:val="000C4D91"/>
    <w:rsid w:val="000C508D"/>
    <w:rsid w:val="000C529E"/>
    <w:rsid w:val="000C53FD"/>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E9E"/>
    <w:rsid w:val="000E4F57"/>
    <w:rsid w:val="000E537B"/>
    <w:rsid w:val="000E56F7"/>
    <w:rsid w:val="000E57D0"/>
    <w:rsid w:val="000E694A"/>
    <w:rsid w:val="000E73D9"/>
    <w:rsid w:val="000E7858"/>
    <w:rsid w:val="000F0FBC"/>
    <w:rsid w:val="000F237C"/>
    <w:rsid w:val="000F2FA5"/>
    <w:rsid w:val="000F33EC"/>
    <w:rsid w:val="000F342D"/>
    <w:rsid w:val="000F39CA"/>
    <w:rsid w:val="000F4251"/>
    <w:rsid w:val="000F5510"/>
    <w:rsid w:val="000F5859"/>
    <w:rsid w:val="000F58C5"/>
    <w:rsid w:val="000F6262"/>
    <w:rsid w:val="000F6FFF"/>
    <w:rsid w:val="00100A14"/>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4E87"/>
    <w:rsid w:val="00114FDD"/>
    <w:rsid w:val="001161ED"/>
    <w:rsid w:val="0011763B"/>
    <w:rsid w:val="00117BD6"/>
    <w:rsid w:val="00120397"/>
    <w:rsid w:val="001205D3"/>
    <w:rsid w:val="001206C2"/>
    <w:rsid w:val="00121978"/>
    <w:rsid w:val="00122297"/>
    <w:rsid w:val="00122762"/>
    <w:rsid w:val="0012294D"/>
    <w:rsid w:val="00122BC5"/>
    <w:rsid w:val="00122F57"/>
    <w:rsid w:val="00123422"/>
    <w:rsid w:val="001240B2"/>
    <w:rsid w:val="00124816"/>
    <w:rsid w:val="00124B6A"/>
    <w:rsid w:val="00124E2E"/>
    <w:rsid w:val="00126558"/>
    <w:rsid w:val="00130084"/>
    <w:rsid w:val="00130462"/>
    <w:rsid w:val="00131559"/>
    <w:rsid w:val="00131D66"/>
    <w:rsid w:val="00131FDE"/>
    <w:rsid w:val="001325CA"/>
    <w:rsid w:val="0013386E"/>
    <w:rsid w:val="0013515E"/>
    <w:rsid w:val="0013579E"/>
    <w:rsid w:val="00136D4C"/>
    <w:rsid w:val="00136F1D"/>
    <w:rsid w:val="0014073F"/>
    <w:rsid w:val="00142494"/>
    <w:rsid w:val="00142538"/>
    <w:rsid w:val="00142663"/>
    <w:rsid w:val="00142BB9"/>
    <w:rsid w:val="00144D6F"/>
    <w:rsid w:val="00144F96"/>
    <w:rsid w:val="0014505D"/>
    <w:rsid w:val="0014715F"/>
    <w:rsid w:val="001505BF"/>
    <w:rsid w:val="00151EAC"/>
    <w:rsid w:val="001528B1"/>
    <w:rsid w:val="00152FB8"/>
    <w:rsid w:val="00153528"/>
    <w:rsid w:val="00154E68"/>
    <w:rsid w:val="001551D0"/>
    <w:rsid w:val="00157924"/>
    <w:rsid w:val="001608B6"/>
    <w:rsid w:val="00161CE0"/>
    <w:rsid w:val="00161FEC"/>
    <w:rsid w:val="00162548"/>
    <w:rsid w:val="00162A8D"/>
    <w:rsid w:val="00162BCE"/>
    <w:rsid w:val="00164840"/>
    <w:rsid w:val="001650E9"/>
    <w:rsid w:val="00165352"/>
    <w:rsid w:val="00166709"/>
    <w:rsid w:val="001668DA"/>
    <w:rsid w:val="00170009"/>
    <w:rsid w:val="00172183"/>
    <w:rsid w:val="001723BB"/>
    <w:rsid w:val="00172D1F"/>
    <w:rsid w:val="00173801"/>
    <w:rsid w:val="001751AB"/>
    <w:rsid w:val="00175A3F"/>
    <w:rsid w:val="001762C5"/>
    <w:rsid w:val="00176E0D"/>
    <w:rsid w:val="00180343"/>
    <w:rsid w:val="00180381"/>
    <w:rsid w:val="00180E09"/>
    <w:rsid w:val="0018283C"/>
    <w:rsid w:val="00182B3C"/>
    <w:rsid w:val="001830CD"/>
    <w:rsid w:val="001831CD"/>
    <w:rsid w:val="00183555"/>
    <w:rsid w:val="0018362C"/>
    <w:rsid w:val="00183D4C"/>
    <w:rsid w:val="00183F6D"/>
    <w:rsid w:val="00184807"/>
    <w:rsid w:val="0018670E"/>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3CF"/>
    <w:rsid w:val="001A495D"/>
    <w:rsid w:val="001A59CB"/>
    <w:rsid w:val="001A5C8A"/>
    <w:rsid w:val="001A5ECB"/>
    <w:rsid w:val="001A6AA8"/>
    <w:rsid w:val="001A6B3D"/>
    <w:rsid w:val="001A6C34"/>
    <w:rsid w:val="001A6D04"/>
    <w:rsid w:val="001A6F42"/>
    <w:rsid w:val="001A7DEF"/>
    <w:rsid w:val="001A7E1F"/>
    <w:rsid w:val="001B1558"/>
    <w:rsid w:val="001B21BE"/>
    <w:rsid w:val="001B2E82"/>
    <w:rsid w:val="001B349A"/>
    <w:rsid w:val="001B41D3"/>
    <w:rsid w:val="001B4DEA"/>
    <w:rsid w:val="001B5537"/>
    <w:rsid w:val="001B5F39"/>
    <w:rsid w:val="001B669A"/>
    <w:rsid w:val="001B7991"/>
    <w:rsid w:val="001C08DD"/>
    <w:rsid w:val="001C1409"/>
    <w:rsid w:val="001C184D"/>
    <w:rsid w:val="001C27D2"/>
    <w:rsid w:val="001C2AE6"/>
    <w:rsid w:val="001C35D8"/>
    <w:rsid w:val="001C3F38"/>
    <w:rsid w:val="001C4257"/>
    <w:rsid w:val="001C44BC"/>
    <w:rsid w:val="001C4A89"/>
    <w:rsid w:val="001C5414"/>
    <w:rsid w:val="001C5907"/>
    <w:rsid w:val="001C6177"/>
    <w:rsid w:val="001C71BE"/>
    <w:rsid w:val="001C78B8"/>
    <w:rsid w:val="001D0322"/>
    <w:rsid w:val="001D0363"/>
    <w:rsid w:val="001D12B4"/>
    <w:rsid w:val="001D1371"/>
    <w:rsid w:val="001D14A7"/>
    <w:rsid w:val="001D1B07"/>
    <w:rsid w:val="001D1D45"/>
    <w:rsid w:val="001D30F6"/>
    <w:rsid w:val="001D5E9C"/>
    <w:rsid w:val="001D5F70"/>
    <w:rsid w:val="001D6F48"/>
    <w:rsid w:val="001D7739"/>
    <w:rsid w:val="001D7D94"/>
    <w:rsid w:val="001E0A28"/>
    <w:rsid w:val="001E1543"/>
    <w:rsid w:val="001E208D"/>
    <w:rsid w:val="001E21B5"/>
    <w:rsid w:val="001E3117"/>
    <w:rsid w:val="001E33DF"/>
    <w:rsid w:val="001E37FA"/>
    <w:rsid w:val="001E38B7"/>
    <w:rsid w:val="001E3DEE"/>
    <w:rsid w:val="001E3F96"/>
    <w:rsid w:val="001E4218"/>
    <w:rsid w:val="001E577A"/>
    <w:rsid w:val="001E63C1"/>
    <w:rsid w:val="001E69EB"/>
    <w:rsid w:val="001E6C4D"/>
    <w:rsid w:val="001F0B20"/>
    <w:rsid w:val="001F103B"/>
    <w:rsid w:val="001F14AC"/>
    <w:rsid w:val="001F28FC"/>
    <w:rsid w:val="001F2F0A"/>
    <w:rsid w:val="001F317D"/>
    <w:rsid w:val="001F5134"/>
    <w:rsid w:val="001F5AA8"/>
    <w:rsid w:val="001F68E6"/>
    <w:rsid w:val="00200581"/>
    <w:rsid w:val="00200A62"/>
    <w:rsid w:val="002033D9"/>
    <w:rsid w:val="00203740"/>
    <w:rsid w:val="00203BA2"/>
    <w:rsid w:val="002051B5"/>
    <w:rsid w:val="002058E9"/>
    <w:rsid w:val="00210348"/>
    <w:rsid w:val="00210C6F"/>
    <w:rsid w:val="00210EBD"/>
    <w:rsid w:val="002113D2"/>
    <w:rsid w:val="002114D3"/>
    <w:rsid w:val="002123C6"/>
    <w:rsid w:val="0021262C"/>
    <w:rsid w:val="00212977"/>
    <w:rsid w:val="00212CC7"/>
    <w:rsid w:val="002138EA"/>
    <w:rsid w:val="002139EA"/>
    <w:rsid w:val="00213B37"/>
    <w:rsid w:val="00213F84"/>
    <w:rsid w:val="0021496E"/>
    <w:rsid w:val="00214FBD"/>
    <w:rsid w:val="00215D7D"/>
    <w:rsid w:val="00215E97"/>
    <w:rsid w:val="00220355"/>
    <w:rsid w:val="002207C5"/>
    <w:rsid w:val="00220CA3"/>
    <w:rsid w:val="00221368"/>
    <w:rsid w:val="00221E08"/>
    <w:rsid w:val="00222897"/>
    <w:rsid w:val="00222B0C"/>
    <w:rsid w:val="002231A9"/>
    <w:rsid w:val="002236EB"/>
    <w:rsid w:val="002241AF"/>
    <w:rsid w:val="00224224"/>
    <w:rsid w:val="00225AEE"/>
    <w:rsid w:val="0022659D"/>
    <w:rsid w:val="002269DE"/>
    <w:rsid w:val="00227719"/>
    <w:rsid w:val="00230048"/>
    <w:rsid w:val="0023044D"/>
    <w:rsid w:val="002307BC"/>
    <w:rsid w:val="00231481"/>
    <w:rsid w:val="00235394"/>
    <w:rsid w:val="00235577"/>
    <w:rsid w:val="00235D0F"/>
    <w:rsid w:val="0023632E"/>
    <w:rsid w:val="002364E7"/>
    <w:rsid w:val="002371B2"/>
    <w:rsid w:val="002429C8"/>
    <w:rsid w:val="002435CA"/>
    <w:rsid w:val="0024469F"/>
    <w:rsid w:val="002462C4"/>
    <w:rsid w:val="002465CB"/>
    <w:rsid w:val="00246B9D"/>
    <w:rsid w:val="00247DDF"/>
    <w:rsid w:val="00247ED4"/>
    <w:rsid w:val="00250B5B"/>
    <w:rsid w:val="002518A3"/>
    <w:rsid w:val="00252079"/>
    <w:rsid w:val="002524C3"/>
    <w:rsid w:val="0025272C"/>
    <w:rsid w:val="00252A1F"/>
    <w:rsid w:val="00252DB8"/>
    <w:rsid w:val="002537BC"/>
    <w:rsid w:val="002554B9"/>
    <w:rsid w:val="00255596"/>
    <w:rsid w:val="00255965"/>
    <w:rsid w:val="00255C58"/>
    <w:rsid w:val="00260483"/>
    <w:rsid w:val="00260EC7"/>
    <w:rsid w:val="00261539"/>
    <w:rsid w:val="0026179F"/>
    <w:rsid w:val="00262E65"/>
    <w:rsid w:val="0026354E"/>
    <w:rsid w:val="00265465"/>
    <w:rsid w:val="00265BD1"/>
    <w:rsid w:val="0026644C"/>
    <w:rsid w:val="002666AE"/>
    <w:rsid w:val="0026693A"/>
    <w:rsid w:val="00267FDE"/>
    <w:rsid w:val="00270DE7"/>
    <w:rsid w:val="002710F5"/>
    <w:rsid w:val="00274306"/>
    <w:rsid w:val="00274E1A"/>
    <w:rsid w:val="00274E25"/>
    <w:rsid w:val="002759DB"/>
    <w:rsid w:val="00276D1D"/>
    <w:rsid w:val="00277155"/>
    <w:rsid w:val="002775B1"/>
    <w:rsid w:val="002775B9"/>
    <w:rsid w:val="002777A0"/>
    <w:rsid w:val="002811C4"/>
    <w:rsid w:val="00282213"/>
    <w:rsid w:val="002824B6"/>
    <w:rsid w:val="00284016"/>
    <w:rsid w:val="002844A8"/>
    <w:rsid w:val="002856B8"/>
    <w:rsid w:val="002858BF"/>
    <w:rsid w:val="002868F2"/>
    <w:rsid w:val="00287FB1"/>
    <w:rsid w:val="00290510"/>
    <w:rsid w:val="00292A61"/>
    <w:rsid w:val="002939AF"/>
    <w:rsid w:val="00294491"/>
    <w:rsid w:val="00294BDE"/>
    <w:rsid w:val="002953F2"/>
    <w:rsid w:val="00295520"/>
    <w:rsid w:val="00296D2F"/>
    <w:rsid w:val="00297BDA"/>
    <w:rsid w:val="002A0CED"/>
    <w:rsid w:val="002A13A1"/>
    <w:rsid w:val="002A185B"/>
    <w:rsid w:val="002A282D"/>
    <w:rsid w:val="002A36F9"/>
    <w:rsid w:val="002A4BCE"/>
    <w:rsid w:val="002A4C0E"/>
    <w:rsid w:val="002A4CD0"/>
    <w:rsid w:val="002A5212"/>
    <w:rsid w:val="002A7DA6"/>
    <w:rsid w:val="002B0C75"/>
    <w:rsid w:val="002B0EA4"/>
    <w:rsid w:val="002B3E56"/>
    <w:rsid w:val="002B40C5"/>
    <w:rsid w:val="002B4C93"/>
    <w:rsid w:val="002B516C"/>
    <w:rsid w:val="002B5E1D"/>
    <w:rsid w:val="002B60C1"/>
    <w:rsid w:val="002B6C7E"/>
    <w:rsid w:val="002B77D2"/>
    <w:rsid w:val="002B7897"/>
    <w:rsid w:val="002C14F6"/>
    <w:rsid w:val="002C1A6C"/>
    <w:rsid w:val="002C3F07"/>
    <w:rsid w:val="002C3FE0"/>
    <w:rsid w:val="002C4B52"/>
    <w:rsid w:val="002C4CDA"/>
    <w:rsid w:val="002C5AEB"/>
    <w:rsid w:val="002D0304"/>
    <w:rsid w:val="002D03E5"/>
    <w:rsid w:val="002D1380"/>
    <w:rsid w:val="002D240D"/>
    <w:rsid w:val="002D2E3A"/>
    <w:rsid w:val="002D36EB"/>
    <w:rsid w:val="002D3B6E"/>
    <w:rsid w:val="002D5D2B"/>
    <w:rsid w:val="002D65C5"/>
    <w:rsid w:val="002D6BCA"/>
    <w:rsid w:val="002D6BDF"/>
    <w:rsid w:val="002D7458"/>
    <w:rsid w:val="002E0712"/>
    <w:rsid w:val="002E1686"/>
    <w:rsid w:val="002E1AC0"/>
    <w:rsid w:val="002E28AD"/>
    <w:rsid w:val="002E2CE9"/>
    <w:rsid w:val="002E2F7E"/>
    <w:rsid w:val="002E3BF7"/>
    <w:rsid w:val="002E403E"/>
    <w:rsid w:val="002E4C74"/>
    <w:rsid w:val="002E5A8E"/>
    <w:rsid w:val="002E69E1"/>
    <w:rsid w:val="002E7087"/>
    <w:rsid w:val="002E70A8"/>
    <w:rsid w:val="002E74CD"/>
    <w:rsid w:val="002F02A8"/>
    <w:rsid w:val="002F158C"/>
    <w:rsid w:val="002F177E"/>
    <w:rsid w:val="002F19F8"/>
    <w:rsid w:val="002F21CF"/>
    <w:rsid w:val="002F28C9"/>
    <w:rsid w:val="002F2925"/>
    <w:rsid w:val="002F3A7B"/>
    <w:rsid w:val="002F3B71"/>
    <w:rsid w:val="002F4093"/>
    <w:rsid w:val="002F5161"/>
    <w:rsid w:val="002F539E"/>
    <w:rsid w:val="002F5636"/>
    <w:rsid w:val="002F6462"/>
    <w:rsid w:val="002F7659"/>
    <w:rsid w:val="002F7A7B"/>
    <w:rsid w:val="003004EC"/>
    <w:rsid w:val="00301ADF"/>
    <w:rsid w:val="003022A5"/>
    <w:rsid w:val="00302FD0"/>
    <w:rsid w:val="00304B6C"/>
    <w:rsid w:val="00305B05"/>
    <w:rsid w:val="00307154"/>
    <w:rsid w:val="00307E51"/>
    <w:rsid w:val="00310439"/>
    <w:rsid w:val="003110CA"/>
    <w:rsid w:val="00311363"/>
    <w:rsid w:val="0031163A"/>
    <w:rsid w:val="00314B36"/>
    <w:rsid w:val="003151F1"/>
    <w:rsid w:val="00315867"/>
    <w:rsid w:val="00316865"/>
    <w:rsid w:val="00316876"/>
    <w:rsid w:val="003202DF"/>
    <w:rsid w:val="00321150"/>
    <w:rsid w:val="003214FD"/>
    <w:rsid w:val="00321812"/>
    <w:rsid w:val="00322B00"/>
    <w:rsid w:val="0032521C"/>
    <w:rsid w:val="003257BD"/>
    <w:rsid w:val="003260D7"/>
    <w:rsid w:val="00330612"/>
    <w:rsid w:val="0033090D"/>
    <w:rsid w:val="00330918"/>
    <w:rsid w:val="00330FDF"/>
    <w:rsid w:val="00331045"/>
    <w:rsid w:val="003316AE"/>
    <w:rsid w:val="00331EDF"/>
    <w:rsid w:val="003334DA"/>
    <w:rsid w:val="00334BA6"/>
    <w:rsid w:val="00334C36"/>
    <w:rsid w:val="00336697"/>
    <w:rsid w:val="00340859"/>
    <w:rsid w:val="00341160"/>
    <w:rsid w:val="003418CB"/>
    <w:rsid w:val="003420A5"/>
    <w:rsid w:val="00343650"/>
    <w:rsid w:val="003449ED"/>
    <w:rsid w:val="00345C20"/>
    <w:rsid w:val="00346F1E"/>
    <w:rsid w:val="00346FAA"/>
    <w:rsid w:val="00351919"/>
    <w:rsid w:val="00352BD0"/>
    <w:rsid w:val="00355873"/>
    <w:rsid w:val="0035660F"/>
    <w:rsid w:val="0035723F"/>
    <w:rsid w:val="0035728F"/>
    <w:rsid w:val="00360350"/>
    <w:rsid w:val="00360419"/>
    <w:rsid w:val="003608E7"/>
    <w:rsid w:val="00360CF3"/>
    <w:rsid w:val="003628B9"/>
    <w:rsid w:val="00362D8F"/>
    <w:rsid w:val="003648B2"/>
    <w:rsid w:val="003649AF"/>
    <w:rsid w:val="00365792"/>
    <w:rsid w:val="00366D02"/>
    <w:rsid w:val="003673C7"/>
    <w:rsid w:val="00367724"/>
    <w:rsid w:val="00367F0C"/>
    <w:rsid w:val="00370C4C"/>
    <w:rsid w:val="00370C63"/>
    <w:rsid w:val="00370D37"/>
    <w:rsid w:val="003710BA"/>
    <w:rsid w:val="003724A5"/>
    <w:rsid w:val="00372BF1"/>
    <w:rsid w:val="00372CA8"/>
    <w:rsid w:val="00373AC1"/>
    <w:rsid w:val="003745FD"/>
    <w:rsid w:val="0037469A"/>
    <w:rsid w:val="00376BEF"/>
    <w:rsid w:val="00376C94"/>
    <w:rsid w:val="00376D0D"/>
    <w:rsid w:val="003770F6"/>
    <w:rsid w:val="00383484"/>
    <w:rsid w:val="00383512"/>
    <w:rsid w:val="00383E37"/>
    <w:rsid w:val="00386490"/>
    <w:rsid w:val="00386E6C"/>
    <w:rsid w:val="003878F6"/>
    <w:rsid w:val="00387CC9"/>
    <w:rsid w:val="0039272E"/>
    <w:rsid w:val="00393042"/>
    <w:rsid w:val="00394AD5"/>
    <w:rsid w:val="00395459"/>
    <w:rsid w:val="003955DC"/>
    <w:rsid w:val="0039642D"/>
    <w:rsid w:val="003A07C9"/>
    <w:rsid w:val="003A1F1E"/>
    <w:rsid w:val="003A214C"/>
    <w:rsid w:val="003A2485"/>
    <w:rsid w:val="003A2E40"/>
    <w:rsid w:val="003A352A"/>
    <w:rsid w:val="003A386B"/>
    <w:rsid w:val="003A53B1"/>
    <w:rsid w:val="003A5C0E"/>
    <w:rsid w:val="003A6129"/>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B7D52"/>
    <w:rsid w:val="003C06AB"/>
    <w:rsid w:val="003C228E"/>
    <w:rsid w:val="003C3117"/>
    <w:rsid w:val="003C46D5"/>
    <w:rsid w:val="003C4DEA"/>
    <w:rsid w:val="003C51E7"/>
    <w:rsid w:val="003C5FA8"/>
    <w:rsid w:val="003C6893"/>
    <w:rsid w:val="003C6DE2"/>
    <w:rsid w:val="003C7919"/>
    <w:rsid w:val="003D1449"/>
    <w:rsid w:val="003D1EFD"/>
    <w:rsid w:val="003D2009"/>
    <w:rsid w:val="003D28BF"/>
    <w:rsid w:val="003D4215"/>
    <w:rsid w:val="003D4C47"/>
    <w:rsid w:val="003D7331"/>
    <w:rsid w:val="003D7719"/>
    <w:rsid w:val="003E151D"/>
    <w:rsid w:val="003E32CA"/>
    <w:rsid w:val="003E341E"/>
    <w:rsid w:val="003E40EE"/>
    <w:rsid w:val="003E6A40"/>
    <w:rsid w:val="003E7D40"/>
    <w:rsid w:val="003F05AF"/>
    <w:rsid w:val="003F1C1B"/>
    <w:rsid w:val="003F2514"/>
    <w:rsid w:val="003F3A2F"/>
    <w:rsid w:val="003F511F"/>
    <w:rsid w:val="003F587C"/>
    <w:rsid w:val="003F59E2"/>
    <w:rsid w:val="00401003"/>
    <w:rsid w:val="00401144"/>
    <w:rsid w:val="00402244"/>
    <w:rsid w:val="00402B30"/>
    <w:rsid w:val="00402E66"/>
    <w:rsid w:val="00403A6F"/>
    <w:rsid w:val="00404831"/>
    <w:rsid w:val="00405EE6"/>
    <w:rsid w:val="00407219"/>
    <w:rsid w:val="00407661"/>
    <w:rsid w:val="00410314"/>
    <w:rsid w:val="00410913"/>
    <w:rsid w:val="00412063"/>
    <w:rsid w:val="00412735"/>
    <w:rsid w:val="004129A7"/>
    <w:rsid w:val="00412EB1"/>
    <w:rsid w:val="00413A12"/>
    <w:rsid w:val="00413DDE"/>
    <w:rsid w:val="00414118"/>
    <w:rsid w:val="0041459E"/>
    <w:rsid w:val="00414EC4"/>
    <w:rsid w:val="00416084"/>
    <w:rsid w:val="00416B5D"/>
    <w:rsid w:val="00420A36"/>
    <w:rsid w:val="00420A3C"/>
    <w:rsid w:val="00420EBE"/>
    <w:rsid w:val="0042129D"/>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29BA"/>
    <w:rsid w:val="0043302B"/>
    <w:rsid w:val="004337E9"/>
    <w:rsid w:val="0043414D"/>
    <w:rsid w:val="00434DC1"/>
    <w:rsid w:val="004350F4"/>
    <w:rsid w:val="00436740"/>
    <w:rsid w:val="004370F6"/>
    <w:rsid w:val="00437550"/>
    <w:rsid w:val="00437C86"/>
    <w:rsid w:val="004412A0"/>
    <w:rsid w:val="00442337"/>
    <w:rsid w:val="004432F3"/>
    <w:rsid w:val="0044420A"/>
    <w:rsid w:val="0044456C"/>
    <w:rsid w:val="00444B0B"/>
    <w:rsid w:val="00444C84"/>
    <w:rsid w:val="00445131"/>
    <w:rsid w:val="0044542C"/>
    <w:rsid w:val="0044549D"/>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5739A"/>
    <w:rsid w:val="004609F0"/>
    <w:rsid w:val="00461B0F"/>
    <w:rsid w:val="00461BB5"/>
    <w:rsid w:val="00461E39"/>
    <w:rsid w:val="00462352"/>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75C53"/>
    <w:rsid w:val="00480BFE"/>
    <w:rsid w:val="00480E42"/>
    <w:rsid w:val="004810C9"/>
    <w:rsid w:val="004818EB"/>
    <w:rsid w:val="004821F4"/>
    <w:rsid w:val="004832A4"/>
    <w:rsid w:val="004838AF"/>
    <w:rsid w:val="004839F4"/>
    <w:rsid w:val="00484869"/>
    <w:rsid w:val="00484C5D"/>
    <w:rsid w:val="00484FD1"/>
    <w:rsid w:val="0048543E"/>
    <w:rsid w:val="00485C92"/>
    <w:rsid w:val="00485F46"/>
    <w:rsid w:val="0048628C"/>
    <w:rsid w:val="004868C1"/>
    <w:rsid w:val="004870DE"/>
    <w:rsid w:val="0048750F"/>
    <w:rsid w:val="00487761"/>
    <w:rsid w:val="00487932"/>
    <w:rsid w:val="004913BF"/>
    <w:rsid w:val="0049216A"/>
    <w:rsid w:val="0049227F"/>
    <w:rsid w:val="00493679"/>
    <w:rsid w:val="0049397C"/>
    <w:rsid w:val="00493BEC"/>
    <w:rsid w:val="0049450F"/>
    <w:rsid w:val="00494640"/>
    <w:rsid w:val="004957C1"/>
    <w:rsid w:val="00495CEB"/>
    <w:rsid w:val="00495E30"/>
    <w:rsid w:val="00496496"/>
    <w:rsid w:val="00496B92"/>
    <w:rsid w:val="00497B30"/>
    <w:rsid w:val="00497C8F"/>
    <w:rsid w:val="004A0BC9"/>
    <w:rsid w:val="004A0D7D"/>
    <w:rsid w:val="004A0E44"/>
    <w:rsid w:val="004A17E9"/>
    <w:rsid w:val="004A34EF"/>
    <w:rsid w:val="004A495F"/>
    <w:rsid w:val="004A4AC5"/>
    <w:rsid w:val="004A52DE"/>
    <w:rsid w:val="004A576E"/>
    <w:rsid w:val="004A6372"/>
    <w:rsid w:val="004A662F"/>
    <w:rsid w:val="004A7544"/>
    <w:rsid w:val="004B09BB"/>
    <w:rsid w:val="004B2ED0"/>
    <w:rsid w:val="004B5F31"/>
    <w:rsid w:val="004B6B0F"/>
    <w:rsid w:val="004C3CDA"/>
    <w:rsid w:val="004C4C39"/>
    <w:rsid w:val="004C4D9A"/>
    <w:rsid w:val="004C54E5"/>
    <w:rsid w:val="004C59C8"/>
    <w:rsid w:val="004C5D87"/>
    <w:rsid w:val="004C5F39"/>
    <w:rsid w:val="004C6ABF"/>
    <w:rsid w:val="004C6C03"/>
    <w:rsid w:val="004C7D5A"/>
    <w:rsid w:val="004C7DC8"/>
    <w:rsid w:val="004D05EE"/>
    <w:rsid w:val="004D0DC5"/>
    <w:rsid w:val="004D0EA8"/>
    <w:rsid w:val="004D21B0"/>
    <w:rsid w:val="004D34D4"/>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A96"/>
    <w:rsid w:val="004F4C51"/>
    <w:rsid w:val="004F4F0C"/>
    <w:rsid w:val="004F6491"/>
    <w:rsid w:val="004F6B48"/>
    <w:rsid w:val="004F6EA8"/>
    <w:rsid w:val="005017F7"/>
    <w:rsid w:val="00501FA7"/>
    <w:rsid w:val="005020C5"/>
    <w:rsid w:val="005034DC"/>
    <w:rsid w:val="00503825"/>
    <w:rsid w:val="00505BFA"/>
    <w:rsid w:val="005071B4"/>
    <w:rsid w:val="0050721F"/>
    <w:rsid w:val="00507687"/>
    <w:rsid w:val="00510455"/>
    <w:rsid w:val="005117A9"/>
    <w:rsid w:val="00511C7E"/>
    <w:rsid w:val="00511F57"/>
    <w:rsid w:val="00512CEE"/>
    <w:rsid w:val="00512D8C"/>
    <w:rsid w:val="00514BCC"/>
    <w:rsid w:val="00515CBE"/>
    <w:rsid w:val="00515D76"/>
    <w:rsid w:val="00515E2B"/>
    <w:rsid w:val="0051661C"/>
    <w:rsid w:val="0051699B"/>
    <w:rsid w:val="00517AE0"/>
    <w:rsid w:val="00520615"/>
    <w:rsid w:val="00521862"/>
    <w:rsid w:val="00522176"/>
    <w:rsid w:val="00522A7E"/>
    <w:rsid w:val="00522F20"/>
    <w:rsid w:val="00523F8B"/>
    <w:rsid w:val="00524EDB"/>
    <w:rsid w:val="0052699D"/>
    <w:rsid w:val="00527D6A"/>
    <w:rsid w:val="005307D4"/>
    <w:rsid w:val="005308DB"/>
    <w:rsid w:val="00530A2E"/>
    <w:rsid w:val="00530FBE"/>
    <w:rsid w:val="005313ED"/>
    <w:rsid w:val="005315DB"/>
    <w:rsid w:val="0053210E"/>
    <w:rsid w:val="0053221E"/>
    <w:rsid w:val="00532EC8"/>
    <w:rsid w:val="00533159"/>
    <w:rsid w:val="005339DB"/>
    <w:rsid w:val="00534C89"/>
    <w:rsid w:val="005357B4"/>
    <w:rsid w:val="0053582A"/>
    <w:rsid w:val="00536F88"/>
    <w:rsid w:val="00540971"/>
    <w:rsid w:val="00540FD2"/>
    <w:rsid w:val="00541573"/>
    <w:rsid w:val="00541E40"/>
    <w:rsid w:val="00542339"/>
    <w:rsid w:val="005431B0"/>
    <w:rsid w:val="0054348A"/>
    <w:rsid w:val="0054363B"/>
    <w:rsid w:val="00543A28"/>
    <w:rsid w:val="005458ED"/>
    <w:rsid w:val="00545BC3"/>
    <w:rsid w:val="00545EA2"/>
    <w:rsid w:val="0055139B"/>
    <w:rsid w:val="00551480"/>
    <w:rsid w:val="005515AF"/>
    <w:rsid w:val="005519F1"/>
    <w:rsid w:val="005523D7"/>
    <w:rsid w:val="00552A35"/>
    <w:rsid w:val="00553278"/>
    <w:rsid w:val="005556CE"/>
    <w:rsid w:val="005566FC"/>
    <w:rsid w:val="00556751"/>
    <w:rsid w:val="005571CE"/>
    <w:rsid w:val="00561391"/>
    <w:rsid w:val="00563E64"/>
    <w:rsid w:val="0056474D"/>
    <w:rsid w:val="00564919"/>
    <w:rsid w:val="005661EC"/>
    <w:rsid w:val="00566226"/>
    <w:rsid w:val="00566D8C"/>
    <w:rsid w:val="00566E87"/>
    <w:rsid w:val="00567EFD"/>
    <w:rsid w:val="00571095"/>
    <w:rsid w:val="00571777"/>
    <w:rsid w:val="005739B1"/>
    <w:rsid w:val="00576405"/>
    <w:rsid w:val="005767CA"/>
    <w:rsid w:val="00576D22"/>
    <w:rsid w:val="005770EE"/>
    <w:rsid w:val="00577718"/>
    <w:rsid w:val="00577ED1"/>
    <w:rsid w:val="00580946"/>
    <w:rsid w:val="00580FF5"/>
    <w:rsid w:val="00581185"/>
    <w:rsid w:val="005844DC"/>
    <w:rsid w:val="00584671"/>
    <w:rsid w:val="0058519C"/>
    <w:rsid w:val="00585CCA"/>
    <w:rsid w:val="005865F8"/>
    <w:rsid w:val="0059149A"/>
    <w:rsid w:val="00591E9D"/>
    <w:rsid w:val="00593092"/>
    <w:rsid w:val="00595662"/>
    <w:rsid w:val="005956EE"/>
    <w:rsid w:val="00596A8E"/>
    <w:rsid w:val="00596AE6"/>
    <w:rsid w:val="005974DE"/>
    <w:rsid w:val="005A083E"/>
    <w:rsid w:val="005A125A"/>
    <w:rsid w:val="005A4226"/>
    <w:rsid w:val="005A52A1"/>
    <w:rsid w:val="005A72AA"/>
    <w:rsid w:val="005B1E99"/>
    <w:rsid w:val="005B22F7"/>
    <w:rsid w:val="005B38D0"/>
    <w:rsid w:val="005B3944"/>
    <w:rsid w:val="005B4436"/>
    <w:rsid w:val="005B4802"/>
    <w:rsid w:val="005B59EE"/>
    <w:rsid w:val="005B6488"/>
    <w:rsid w:val="005B750D"/>
    <w:rsid w:val="005C09F6"/>
    <w:rsid w:val="005C1EA6"/>
    <w:rsid w:val="005C2C99"/>
    <w:rsid w:val="005C373E"/>
    <w:rsid w:val="005C4219"/>
    <w:rsid w:val="005C534B"/>
    <w:rsid w:val="005C6440"/>
    <w:rsid w:val="005C6835"/>
    <w:rsid w:val="005C7076"/>
    <w:rsid w:val="005C7449"/>
    <w:rsid w:val="005D08FD"/>
    <w:rsid w:val="005D0B99"/>
    <w:rsid w:val="005D183E"/>
    <w:rsid w:val="005D19A8"/>
    <w:rsid w:val="005D24CE"/>
    <w:rsid w:val="005D308E"/>
    <w:rsid w:val="005D37F8"/>
    <w:rsid w:val="005D39F7"/>
    <w:rsid w:val="005D3A48"/>
    <w:rsid w:val="005D3F36"/>
    <w:rsid w:val="005D487D"/>
    <w:rsid w:val="005D5941"/>
    <w:rsid w:val="005D6167"/>
    <w:rsid w:val="005D7AF8"/>
    <w:rsid w:val="005E0697"/>
    <w:rsid w:val="005E17BF"/>
    <w:rsid w:val="005E2556"/>
    <w:rsid w:val="005E2D04"/>
    <w:rsid w:val="005E366A"/>
    <w:rsid w:val="005E36E7"/>
    <w:rsid w:val="005E501B"/>
    <w:rsid w:val="005E5E1E"/>
    <w:rsid w:val="005E612C"/>
    <w:rsid w:val="005F0BCE"/>
    <w:rsid w:val="005F0DE9"/>
    <w:rsid w:val="005F1154"/>
    <w:rsid w:val="005F17CA"/>
    <w:rsid w:val="005F1F4D"/>
    <w:rsid w:val="005F2145"/>
    <w:rsid w:val="005F23B3"/>
    <w:rsid w:val="005F40CC"/>
    <w:rsid w:val="005F4196"/>
    <w:rsid w:val="005F4511"/>
    <w:rsid w:val="005F4513"/>
    <w:rsid w:val="005F4C35"/>
    <w:rsid w:val="005F6BD4"/>
    <w:rsid w:val="005F794F"/>
    <w:rsid w:val="00600B1C"/>
    <w:rsid w:val="006016E1"/>
    <w:rsid w:val="006017FE"/>
    <w:rsid w:val="00602877"/>
    <w:rsid w:val="00602C6F"/>
    <w:rsid w:val="00602D27"/>
    <w:rsid w:val="00602FDA"/>
    <w:rsid w:val="006031CD"/>
    <w:rsid w:val="00603D95"/>
    <w:rsid w:val="00603FCC"/>
    <w:rsid w:val="006046A8"/>
    <w:rsid w:val="00604E93"/>
    <w:rsid w:val="0060576B"/>
    <w:rsid w:val="00605C37"/>
    <w:rsid w:val="00610346"/>
    <w:rsid w:val="00610D26"/>
    <w:rsid w:val="00611D49"/>
    <w:rsid w:val="00612C1D"/>
    <w:rsid w:val="006144A1"/>
    <w:rsid w:val="00615A51"/>
    <w:rsid w:val="00615E5C"/>
    <w:rsid w:val="00615EBB"/>
    <w:rsid w:val="00616096"/>
    <w:rsid w:val="006160A2"/>
    <w:rsid w:val="0061710C"/>
    <w:rsid w:val="00617211"/>
    <w:rsid w:val="00617703"/>
    <w:rsid w:val="00621ADF"/>
    <w:rsid w:val="00622018"/>
    <w:rsid w:val="0062379A"/>
    <w:rsid w:val="00623F65"/>
    <w:rsid w:val="006247C7"/>
    <w:rsid w:val="00627B1F"/>
    <w:rsid w:val="006302AA"/>
    <w:rsid w:val="00630FF5"/>
    <w:rsid w:val="00633869"/>
    <w:rsid w:val="00634875"/>
    <w:rsid w:val="006363BD"/>
    <w:rsid w:val="0063645A"/>
    <w:rsid w:val="00636BB3"/>
    <w:rsid w:val="0063715B"/>
    <w:rsid w:val="00637D23"/>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620"/>
    <w:rsid w:val="00650DDE"/>
    <w:rsid w:val="006511E1"/>
    <w:rsid w:val="006517AA"/>
    <w:rsid w:val="00651D1D"/>
    <w:rsid w:val="00652D4C"/>
    <w:rsid w:val="006530AA"/>
    <w:rsid w:val="0065314F"/>
    <w:rsid w:val="006537BC"/>
    <w:rsid w:val="00653BCF"/>
    <w:rsid w:val="00654806"/>
    <w:rsid w:val="0065505B"/>
    <w:rsid w:val="00661F2D"/>
    <w:rsid w:val="0066231D"/>
    <w:rsid w:val="006629AA"/>
    <w:rsid w:val="00663CFE"/>
    <w:rsid w:val="00663D6F"/>
    <w:rsid w:val="00664741"/>
    <w:rsid w:val="00664EF4"/>
    <w:rsid w:val="00665263"/>
    <w:rsid w:val="006654DD"/>
    <w:rsid w:val="00665B8C"/>
    <w:rsid w:val="00665F43"/>
    <w:rsid w:val="006662E6"/>
    <w:rsid w:val="0066646D"/>
    <w:rsid w:val="00666669"/>
    <w:rsid w:val="00666D88"/>
    <w:rsid w:val="006670AC"/>
    <w:rsid w:val="006678D3"/>
    <w:rsid w:val="00667D66"/>
    <w:rsid w:val="00667EDF"/>
    <w:rsid w:val="0067076C"/>
    <w:rsid w:val="00671260"/>
    <w:rsid w:val="00671C38"/>
    <w:rsid w:val="00672307"/>
    <w:rsid w:val="00673081"/>
    <w:rsid w:val="006734EB"/>
    <w:rsid w:val="006736E3"/>
    <w:rsid w:val="0067378B"/>
    <w:rsid w:val="00674E44"/>
    <w:rsid w:val="00675954"/>
    <w:rsid w:val="00675E4A"/>
    <w:rsid w:val="006766E8"/>
    <w:rsid w:val="00680099"/>
    <w:rsid w:val="006808C6"/>
    <w:rsid w:val="00681C49"/>
    <w:rsid w:val="00682668"/>
    <w:rsid w:val="00683307"/>
    <w:rsid w:val="006834C9"/>
    <w:rsid w:val="00683789"/>
    <w:rsid w:val="00683FD1"/>
    <w:rsid w:val="006855B1"/>
    <w:rsid w:val="00686A60"/>
    <w:rsid w:val="00686C31"/>
    <w:rsid w:val="00686D3C"/>
    <w:rsid w:val="00690992"/>
    <w:rsid w:val="00690EF2"/>
    <w:rsid w:val="006919B7"/>
    <w:rsid w:val="00692A68"/>
    <w:rsid w:val="00694371"/>
    <w:rsid w:val="00694A92"/>
    <w:rsid w:val="00695CEC"/>
    <w:rsid w:val="00695D85"/>
    <w:rsid w:val="00695FA4"/>
    <w:rsid w:val="00696B8D"/>
    <w:rsid w:val="006977AF"/>
    <w:rsid w:val="006A02FE"/>
    <w:rsid w:val="006A1524"/>
    <w:rsid w:val="006A16BD"/>
    <w:rsid w:val="006A2006"/>
    <w:rsid w:val="006A2BA2"/>
    <w:rsid w:val="006A30A2"/>
    <w:rsid w:val="006A5069"/>
    <w:rsid w:val="006A6D23"/>
    <w:rsid w:val="006A79CE"/>
    <w:rsid w:val="006B0585"/>
    <w:rsid w:val="006B14B2"/>
    <w:rsid w:val="006B25DE"/>
    <w:rsid w:val="006B30D3"/>
    <w:rsid w:val="006B372A"/>
    <w:rsid w:val="006B736D"/>
    <w:rsid w:val="006B7D42"/>
    <w:rsid w:val="006B7E7D"/>
    <w:rsid w:val="006C149E"/>
    <w:rsid w:val="006C16F2"/>
    <w:rsid w:val="006C1A60"/>
    <w:rsid w:val="006C1C3B"/>
    <w:rsid w:val="006C1FD5"/>
    <w:rsid w:val="006C2474"/>
    <w:rsid w:val="006C2831"/>
    <w:rsid w:val="006C2C46"/>
    <w:rsid w:val="006C4E43"/>
    <w:rsid w:val="006C643E"/>
    <w:rsid w:val="006C6CF9"/>
    <w:rsid w:val="006C7600"/>
    <w:rsid w:val="006D0A45"/>
    <w:rsid w:val="006D1DE8"/>
    <w:rsid w:val="006D2932"/>
    <w:rsid w:val="006D2B05"/>
    <w:rsid w:val="006D2B52"/>
    <w:rsid w:val="006D30F7"/>
    <w:rsid w:val="006D3671"/>
    <w:rsid w:val="006D3B27"/>
    <w:rsid w:val="006D4176"/>
    <w:rsid w:val="006D42E9"/>
    <w:rsid w:val="006D4B9B"/>
    <w:rsid w:val="006E0A73"/>
    <w:rsid w:val="006E0FEE"/>
    <w:rsid w:val="006E2708"/>
    <w:rsid w:val="006E3104"/>
    <w:rsid w:val="006E5320"/>
    <w:rsid w:val="006E6117"/>
    <w:rsid w:val="006E66F2"/>
    <w:rsid w:val="006E6C11"/>
    <w:rsid w:val="006E6E79"/>
    <w:rsid w:val="006E772E"/>
    <w:rsid w:val="006F0197"/>
    <w:rsid w:val="006F0853"/>
    <w:rsid w:val="006F22B1"/>
    <w:rsid w:val="006F22E9"/>
    <w:rsid w:val="006F29CB"/>
    <w:rsid w:val="006F2A3D"/>
    <w:rsid w:val="006F2BA6"/>
    <w:rsid w:val="006F2FE7"/>
    <w:rsid w:val="006F34E2"/>
    <w:rsid w:val="006F4F82"/>
    <w:rsid w:val="006F56DE"/>
    <w:rsid w:val="006F581F"/>
    <w:rsid w:val="006F7C0C"/>
    <w:rsid w:val="00700755"/>
    <w:rsid w:val="007014A8"/>
    <w:rsid w:val="00702188"/>
    <w:rsid w:val="00702E54"/>
    <w:rsid w:val="007031EF"/>
    <w:rsid w:val="0070550A"/>
    <w:rsid w:val="0070646B"/>
    <w:rsid w:val="00707321"/>
    <w:rsid w:val="00707A82"/>
    <w:rsid w:val="0071082F"/>
    <w:rsid w:val="007120F9"/>
    <w:rsid w:val="00712104"/>
    <w:rsid w:val="00712F4E"/>
    <w:rsid w:val="007130A2"/>
    <w:rsid w:val="007139B8"/>
    <w:rsid w:val="00714380"/>
    <w:rsid w:val="00715459"/>
    <w:rsid w:val="00715463"/>
    <w:rsid w:val="007157DC"/>
    <w:rsid w:val="007163CD"/>
    <w:rsid w:val="007201FA"/>
    <w:rsid w:val="007206EA"/>
    <w:rsid w:val="00721346"/>
    <w:rsid w:val="0072202C"/>
    <w:rsid w:val="007221F7"/>
    <w:rsid w:val="00722C15"/>
    <w:rsid w:val="00722C18"/>
    <w:rsid w:val="00723941"/>
    <w:rsid w:val="00724999"/>
    <w:rsid w:val="00725E6A"/>
    <w:rsid w:val="007304E1"/>
    <w:rsid w:val="00730655"/>
    <w:rsid w:val="007308BA"/>
    <w:rsid w:val="00731D77"/>
    <w:rsid w:val="00732202"/>
    <w:rsid w:val="00732360"/>
    <w:rsid w:val="00732897"/>
    <w:rsid w:val="0073390A"/>
    <w:rsid w:val="00734360"/>
    <w:rsid w:val="0073464C"/>
    <w:rsid w:val="0073487D"/>
    <w:rsid w:val="00734CED"/>
    <w:rsid w:val="00734E64"/>
    <w:rsid w:val="0073564A"/>
    <w:rsid w:val="007357FD"/>
    <w:rsid w:val="00735F6E"/>
    <w:rsid w:val="007364BD"/>
    <w:rsid w:val="00736860"/>
    <w:rsid w:val="00736B37"/>
    <w:rsid w:val="00737FDA"/>
    <w:rsid w:val="00740A35"/>
    <w:rsid w:val="0074144B"/>
    <w:rsid w:val="00742A95"/>
    <w:rsid w:val="0074334E"/>
    <w:rsid w:val="00744F4F"/>
    <w:rsid w:val="007454E4"/>
    <w:rsid w:val="00745C5F"/>
    <w:rsid w:val="00746F30"/>
    <w:rsid w:val="0074701F"/>
    <w:rsid w:val="0074708C"/>
    <w:rsid w:val="00747DB7"/>
    <w:rsid w:val="007501B6"/>
    <w:rsid w:val="00751AD0"/>
    <w:rsid w:val="007520B4"/>
    <w:rsid w:val="007532AB"/>
    <w:rsid w:val="007542D5"/>
    <w:rsid w:val="0075452D"/>
    <w:rsid w:val="007553CE"/>
    <w:rsid w:val="0075546F"/>
    <w:rsid w:val="007555DE"/>
    <w:rsid w:val="007557AF"/>
    <w:rsid w:val="00757B96"/>
    <w:rsid w:val="00760913"/>
    <w:rsid w:val="00762994"/>
    <w:rsid w:val="00762D3E"/>
    <w:rsid w:val="00763289"/>
    <w:rsid w:val="00764C7D"/>
    <w:rsid w:val="007655D5"/>
    <w:rsid w:val="00765BE6"/>
    <w:rsid w:val="00767432"/>
    <w:rsid w:val="007702F9"/>
    <w:rsid w:val="00770937"/>
    <w:rsid w:val="007711BA"/>
    <w:rsid w:val="00772E30"/>
    <w:rsid w:val="00773AA8"/>
    <w:rsid w:val="00774FDA"/>
    <w:rsid w:val="0077569B"/>
    <w:rsid w:val="00776265"/>
    <w:rsid w:val="007763C1"/>
    <w:rsid w:val="00776670"/>
    <w:rsid w:val="00776A11"/>
    <w:rsid w:val="00777191"/>
    <w:rsid w:val="00777A74"/>
    <w:rsid w:val="00777E82"/>
    <w:rsid w:val="00781359"/>
    <w:rsid w:val="00782592"/>
    <w:rsid w:val="007849F7"/>
    <w:rsid w:val="00784C31"/>
    <w:rsid w:val="007850C4"/>
    <w:rsid w:val="00785922"/>
    <w:rsid w:val="00786921"/>
    <w:rsid w:val="007931B2"/>
    <w:rsid w:val="00793832"/>
    <w:rsid w:val="0079391B"/>
    <w:rsid w:val="00793A07"/>
    <w:rsid w:val="00794C89"/>
    <w:rsid w:val="007978F0"/>
    <w:rsid w:val="007A06E6"/>
    <w:rsid w:val="007A13AD"/>
    <w:rsid w:val="007A1EAA"/>
    <w:rsid w:val="007A255E"/>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811"/>
    <w:rsid w:val="007B3BA9"/>
    <w:rsid w:val="007B59E1"/>
    <w:rsid w:val="007B5A43"/>
    <w:rsid w:val="007B5E09"/>
    <w:rsid w:val="007B61D1"/>
    <w:rsid w:val="007B709B"/>
    <w:rsid w:val="007C06BD"/>
    <w:rsid w:val="007C1343"/>
    <w:rsid w:val="007C21F4"/>
    <w:rsid w:val="007C2405"/>
    <w:rsid w:val="007C28CD"/>
    <w:rsid w:val="007C2DFE"/>
    <w:rsid w:val="007C2E6E"/>
    <w:rsid w:val="007C50B7"/>
    <w:rsid w:val="007C5EF1"/>
    <w:rsid w:val="007C70F9"/>
    <w:rsid w:val="007C7597"/>
    <w:rsid w:val="007C7BF5"/>
    <w:rsid w:val="007D19B7"/>
    <w:rsid w:val="007D550D"/>
    <w:rsid w:val="007D5571"/>
    <w:rsid w:val="007D5725"/>
    <w:rsid w:val="007D6266"/>
    <w:rsid w:val="007D6769"/>
    <w:rsid w:val="007D6EBD"/>
    <w:rsid w:val="007D74DE"/>
    <w:rsid w:val="007D75E5"/>
    <w:rsid w:val="007D773E"/>
    <w:rsid w:val="007E005F"/>
    <w:rsid w:val="007E03BC"/>
    <w:rsid w:val="007E066E"/>
    <w:rsid w:val="007E090A"/>
    <w:rsid w:val="007E10E3"/>
    <w:rsid w:val="007E1356"/>
    <w:rsid w:val="007E1FD2"/>
    <w:rsid w:val="007E20FC"/>
    <w:rsid w:val="007E37DA"/>
    <w:rsid w:val="007E43C9"/>
    <w:rsid w:val="007E4FF6"/>
    <w:rsid w:val="007E545B"/>
    <w:rsid w:val="007E5A8D"/>
    <w:rsid w:val="007E6132"/>
    <w:rsid w:val="007E6A8F"/>
    <w:rsid w:val="007E7062"/>
    <w:rsid w:val="007F05AA"/>
    <w:rsid w:val="007F0E1E"/>
    <w:rsid w:val="007F2108"/>
    <w:rsid w:val="007F2559"/>
    <w:rsid w:val="007F25F7"/>
    <w:rsid w:val="007F29A7"/>
    <w:rsid w:val="007F38EE"/>
    <w:rsid w:val="007F4F2D"/>
    <w:rsid w:val="007F540A"/>
    <w:rsid w:val="007F77A6"/>
    <w:rsid w:val="008004B4"/>
    <w:rsid w:val="008008EE"/>
    <w:rsid w:val="00800C35"/>
    <w:rsid w:val="00800E22"/>
    <w:rsid w:val="00800E8B"/>
    <w:rsid w:val="00802A6B"/>
    <w:rsid w:val="00804502"/>
    <w:rsid w:val="0080486D"/>
    <w:rsid w:val="00805780"/>
    <w:rsid w:val="00805BE8"/>
    <w:rsid w:val="00807427"/>
    <w:rsid w:val="0081003C"/>
    <w:rsid w:val="008101F8"/>
    <w:rsid w:val="00810490"/>
    <w:rsid w:val="008109D2"/>
    <w:rsid w:val="0081155D"/>
    <w:rsid w:val="00811CB2"/>
    <w:rsid w:val="00812B59"/>
    <w:rsid w:val="00813D99"/>
    <w:rsid w:val="008140A7"/>
    <w:rsid w:val="0081517F"/>
    <w:rsid w:val="00816078"/>
    <w:rsid w:val="008177E3"/>
    <w:rsid w:val="00820699"/>
    <w:rsid w:val="00820965"/>
    <w:rsid w:val="00820E71"/>
    <w:rsid w:val="00820E7E"/>
    <w:rsid w:val="0082199E"/>
    <w:rsid w:val="008235B1"/>
    <w:rsid w:val="00823AA9"/>
    <w:rsid w:val="00823D4A"/>
    <w:rsid w:val="008249B6"/>
    <w:rsid w:val="008255B9"/>
    <w:rsid w:val="00825796"/>
    <w:rsid w:val="008259C5"/>
    <w:rsid w:val="00825CD8"/>
    <w:rsid w:val="00825E92"/>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1934"/>
    <w:rsid w:val="0084266A"/>
    <w:rsid w:val="008429AD"/>
    <w:rsid w:val="008429DB"/>
    <w:rsid w:val="00844871"/>
    <w:rsid w:val="00844D06"/>
    <w:rsid w:val="0084560A"/>
    <w:rsid w:val="008459EE"/>
    <w:rsid w:val="00846365"/>
    <w:rsid w:val="00850C75"/>
    <w:rsid w:val="00850E39"/>
    <w:rsid w:val="00851362"/>
    <w:rsid w:val="00851E57"/>
    <w:rsid w:val="008526D6"/>
    <w:rsid w:val="0085450D"/>
    <w:rsid w:val="0085477A"/>
    <w:rsid w:val="00855107"/>
    <w:rsid w:val="00855173"/>
    <w:rsid w:val="008557D9"/>
    <w:rsid w:val="00855BF7"/>
    <w:rsid w:val="00856214"/>
    <w:rsid w:val="008570CD"/>
    <w:rsid w:val="0085733E"/>
    <w:rsid w:val="00860C5E"/>
    <w:rsid w:val="00862089"/>
    <w:rsid w:val="008633ED"/>
    <w:rsid w:val="0086391B"/>
    <w:rsid w:val="0086468A"/>
    <w:rsid w:val="008660C7"/>
    <w:rsid w:val="00866D5B"/>
    <w:rsid w:val="00866FF5"/>
    <w:rsid w:val="008675CA"/>
    <w:rsid w:val="008716B6"/>
    <w:rsid w:val="00871C15"/>
    <w:rsid w:val="0087332D"/>
    <w:rsid w:val="0087387B"/>
    <w:rsid w:val="00873E1F"/>
    <w:rsid w:val="00874C16"/>
    <w:rsid w:val="0088145A"/>
    <w:rsid w:val="00885268"/>
    <w:rsid w:val="008859FF"/>
    <w:rsid w:val="00886D1F"/>
    <w:rsid w:val="008874E2"/>
    <w:rsid w:val="00890AF9"/>
    <w:rsid w:val="00891EE1"/>
    <w:rsid w:val="008925A7"/>
    <w:rsid w:val="008926F8"/>
    <w:rsid w:val="0089290E"/>
    <w:rsid w:val="00893537"/>
    <w:rsid w:val="00893987"/>
    <w:rsid w:val="00895DD4"/>
    <w:rsid w:val="008963EF"/>
    <w:rsid w:val="00896400"/>
    <w:rsid w:val="008965AC"/>
    <w:rsid w:val="008966F2"/>
    <w:rsid w:val="0089688E"/>
    <w:rsid w:val="008A0416"/>
    <w:rsid w:val="008A0E2F"/>
    <w:rsid w:val="008A17D7"/>
    <w:rsid w:val="008A1FBE"/>
    <w:rsid w:val="008A2110"/>
    <w:rsid w:val="008A2388"/>
    <w:rsid w:val="008A291D"/>
    <w:rsid w:val="008A34BD"/>
    <w:rsid w:val="008A39F0"/>
    <w:rsid w:val="008A4099"/>
    <w:rsid w:val="008A4935"/>
    <w:rsid w:val="008A58A1"/>
    <w:rsid w:val="008A6935"/>
    <w:rsid w:val="008B0232"/>
    <w:rsid w:val="008B0CCB"/>
    <w:rsid w:val="008B1D3C"/>
    <w:rsid w:val="008B1FF1"/>
    <w:rsid w:val="008B3194"/>
    <w:rsid w:val="008B32A8"/>
    <w:rsid w:val="008B39F9"/>
    <w:rsid w:val="008B3B5B"/>
    <w:rsid w:val="008B3E63"/>
    <w:rsid w:val="008B4C19"/>
    <w:rsid w:val="008B5AE7"/>
    <w:rsid w:val="008B614F"/>
    <w:rsid w:val="008B6200"/>
    <w:rsid w:val="008B7F0E"/>
    <w:rsid w:val="008C07DB"/>
    <w:rsid w:val="008C1137"/>
    <w:rsid w:val="008C169A"/>
    <w:rsid w:val="008C22EC"/>
    <w:rsid w:val="008C4469"/>
    <w:rsid w:val="008C4481"/>
    <w:rsid w:val="008C478E"/>
    <w:rsid w:val="008C60E9"/>
    <w:rsid w:val="008C7262"/>
    <w:rsid w:val="008D1425"/>
    <w:rsid w:val="008D160D"/>
    <w:rsid w:val="008D1B7C"/>
    <w:rsid w:val="008D1CCA"/>
    <w:rsid w:val="008D2B0F"/>
    <w:rsid w:val="008D3824"/>
    <w:rsid w:val="008D44F6"/>
    <w:rsid w:val="008D48E4"/>
    <w:rsid w:val="008D5527"/>
    <w:rsid w:val="008D6067"/>
    <w:rsid w:val="008D6657"/>
    <w:rsid w:val="008D709A"/>
    <w:rsid w:val="008D718B"/>
    <w:rsid w:val="008D744C"/>
    <w:rsid w:val="008D7E15"/>
    <w:rsid w:val="008D7EDC"/>
    <w:rsid w:val="008D7F3E"/>
    <w:rsid w:val="008E1F60"/>
    <w:rsid w:val="008E2929"/>
    <w:rsid w:val="008E307E"/>
    <w:rsid w:val="008E5492"/>
    <w:rsid w:val="008E632E"/>
    <w:rsid w:val="008E729B"/>
    <w:rsid w:val="008E7703"/>
    <w:rsid w:val="008F09B1"/>
    <w:rsid w:val="008F1187"/>
    <w:rsid w:val="008F120E"/>
    <w:rsid w:val="008F1D9F"/>
    <w:rsid w:val="008F2086"/>
    <w:rsid w:val="008F284E"/>
    <w:rsid w:val="008F2B2B"/>
    <w:rsid w:val="008F2C17"/>
    <w:rsid w:val="008F2E0B"/>
    <w:rsid w:val="008F39D5"/>
    <w:rsid w:val="008F4B19"/>
    <w:rsid w:val="008F4CC4"/>
    <w:rsid w:val="008F4DD1"/>
    <w:rsid w:val="008F6056"/>
    <w:rsid w:val="008F665F"/>
    <w:rsid w:val="008F698D"/>
    <w:rsid w:val="008F6A57"/>
    <w:rsid w:val="008F6E89"/>
    <w:rsid w:val="009013E2"/>
    <w:rsid w:val="00902BCD"/>
    <w:rsid w:val="00902C07"/>
    <w:rsid w:val="009034C5"/>
    <w:rsid w:val="00904F4C"/>
    <w:rsid w:val="00905804"/>
    <w:rsid w:val="00905AB5"/>
    <w:rsid w:val="00906AE7"/>
    <w:rsid w:val="00907B45"/>
    <w:rsid w:val="009101E2"/>
    <w:rsid w:val="00910B03"/>
    <w:rsid w:val="00910F8E"/>
    <w:rsid w:val="0091131D"/>
    <w:rsid w:val="0091253D"/>
    <w:rsid w:val="009130F4"/>
    <w:rsid w:val="0091535C"/>
    <w:rsid w:val="00915D73"/>
    <w:rsid w:val="00916077"/>
    <w:rsid w:val="00916205"/>
    <w:rsid w:val="00916CF3"/>
    <w:rsid w:val="009170A2"/>
    <w:rsid w:val="0092015A"/>
    <w:rsid w:val="009208A6"/>
    <w:rsid w:val="00920E1A"/>
    <w:rsid w:val="009211B1"/>
    <w:rsid w:val="00923FD6"/>
    <w:rsid w:val="00924438"/>
    <w:rsid w:val="00924514"/>
    <w:rsid w:val="00925083"/>
    <w:rsid w:val="00925304"/>
    <w:rsid w:val="00925664"/>
    <w:rsid w:val="00925FEE"/>
    <w:rsid w:val="00926CB8"/>
    <w:rsid w:val="00927316"/>
    <w:rsid w:val="00927325"/>
    <w:rsid w:val="009311BA"/>
    <w:rsid w:val="0093133D"/>
    <w:rsid w:val="0093276D"/>
    <w:rsid w:val="009334F3"/>
    <w:rsid w:val="00933D12"/>
    <w:rsid w:val="00935368"/>
    <w:rsid w:val="00937065"/>
    <w:rsid w:val="00940285"/>
    <w:rsid w:val="00941141"/>
    <w:rsid w:val="009415B0"/>
    <w:rsid w:val="009417F6"/>
    <w:rsid w:val="009418CF"/>
    <w:rsid w:val="00941CD1"/>
    <w:rsid w:val="0094355E"/>
    <w:rsid w:val="009435DA"/>
    <w:rsid w:val="00945A67"/>
    <w:rsid w:val="0094681B"/>
    <w:rsid w:val="00946954"/>
    <w:rsid w:val="009475BF"/>
    <w:rsid w:val="00947E7E"/>
    <w:rsid w:val="00950C1F"/>
    <w:rsid w:val="0095139A"/>
    <w:rsid w:val="00952005"/>
    <w:rsid w:val="00953483"/>
    <w:rsid w:val="00953E16"/>
    <w:rsid w:val="00953E9D"/>
    <w:rsid w:val="009542AC"/>
    <w:rsid w:val="00955688"/>
    <w:rsid w:val="0095620C"/>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0CFB"/>
    <w:rsid w:val="00971D18"/>
    <w:rsid w:val="00973614"/>
    <w:rsid w:val="0097388B"/>
    <w:rsid w:val="009738E1"/>
    <w:rsid w:val="00973904"/>
    <w:rsid w:val="00973FD5"/>
    <w:rsid w:val="0097408E"/>
    <w:rsid w:val="00974B16"/>
    <w:rsid w:val="00974BB2"/>
    <w:rsid w:val="00974FA7"/>
    <w:rsid w:val="009756E5"/>
    <w:rsid w:val="009757B9"/>
    <w:rsid w:val="00975EF8"/>
    <w:rsid w:val="00976081"/>
    <w:rsid w:val="0097684F"/>
    <w:rsid w:val="00976AE2"/>
    <w:rsid w:val="00977A8C"/>
    <w:rsid w:val="00980458"/>
    <w:rsid w:val="0098135F"/>
    <w:rsid w:val="00981D5D"/>
    <w:rsid w:val="009824E0"/>
    <w:rsid w:val="00982806"/>
    <w:rsid w:val="00983910"/>
    <w:rsid w:val="009842F8"/>
    <w:rsid w:val="009866BC"/>
    <w:rsid w:val="00986885"/>
    <w:rsid w:val="00986FF3"/>
    <w:rsid w:val="00990830"/>
    <w:rsid w:val="009921E4"/>
    <w:rsid w:val="00992DD8"/>
    <w:rsid w:val="009932AC"/>
    <w:rsid w:val="009935C4"/>
    <w:rsid w:val="00994306"/>
    <w:rsid w:val="00994351"/>
    <w:rsid w:val="00994872"/>
    <w:rsid w:val="00995FC2"/>
    <w:rsid w:val="00996A8F"/>
    <w:rsid w:val="009A0B38"/>
    <w:rsid w:val="009A107C"/>
    <w:rsid w:val="009A1DBF"/>
    <w:rsid w:val="009A28EF"/>
    <w:rsid w:val="009A39CB"/>
    <w:rsid w:val="009A514B"/>
    <w:rsid w:val="009A667A"/>
    <w:rsid w:val="009A68E6"/>
    <w:rsid w:val="009A6E8D"/>
    <w:rsid w:val="009A7598"/>
    <w:rsid w:val="009A7F58"/>
    <w:rsid w:val="009B036F"/>
    <w:rsid w:val="009B0786"/>
    <w:rsid w:val="009B1DF8"/>
    <w:rsid w:val="009B25B0"/>
    <w:rsid w:val="009B2BAE"/>
    <w:rsid w:val="009B3053"/>
    <w:rsid w:val="009B33C3"/>
    <w:rsid w:val="009B3D20"/>
    <w:rsid w:val="009B4CA3"/>
    <w:rsid w:val="009B5418"/>
    <w:rsid w:val="009B58B6"/>
    <w:rsid w:val="009B5A95"/>
    <w:rsid w:val="009B72BE"/>
    <w:rsid w:val="009B7888"/>
    <w:rsid w:val="009B7BD3"/>
    <w:rsid w:val="009C0727"/>
    <w:rsid w:val="009C2181"/>
    <w:rsid w:val="009C39F3"/>
    <w:rsid w:val="009C3C80"/>
    <w:rsid w:val="009C492F"/>
    <w:rsid w:val="009C4DFF"/>
    <w:rsid w:val="009C608D"/>
    <w:rsid w:val="009C6EF9"/>
    <w:rsid w:val="009D003B"/>
    <w:rsid w:val="009D192A"/>
    <w:rsid w:val="009D2BD3"/>
    <w:rsid w:val="009D2FF2"/>
    <w:rsid w:val="009D3226"/>
    <w:rsid w:val="009D3385"/>
    <w:rsid w:val="009D362D"/>
    <w:rsid w:val="009D47DF"/>
    <w:rsid w:val="009D793C"/>
    <w:rsid w:val="009E0CB2"/>
    <w:rsid w:val="009E0DC8"/>
    <w:rsid w:val="009E16A9"/>
    <w:rsid w:val="009E2497"/>
    <w:rsid w:val="009E339E"/>
    <w:rsid w:val="009E35D7"/>
    <w:rsid w:val="009E375F"/>
    <w:rsid w:val="009E39D4"/>
    <w:rsid w:val="009E3A6E"/>
    <w:rsid w:val="009E40A3"/>
    <w:rsid w:val="009E433B"/>
    <w:rsid w:val="009E4550"/>
    <w:rsid w:val="009E5392"/>
    <w:rsid w:val="009E5401"/>
    <w:rsid w:val="009E621E"/>
    <w:rsid w:val="009E6BB3"/>
    <w:rsid w:val="009E6FDE"/>
    <w:rsid w:val="009E7185"/>
    <w:rsid w:val="009E7AA6"/>
    <w:rsid w:val="009E7CFE"/>
    <w:rsid w:val="009F16BC"/>
    <w:rsid w:val="009F5CE6"/>
    <w:rsid w:val="009F6595"/>
    <w:rsid w:val="009F6BDF"/>
    <w:rsid w:val="00A01682"/>
    <w:rsid w:val="00A02C9D"/>
    <w:rsid w:val="00A055A3"/>
    <w:rsid w:val="00A06278"/>
    <w:rsid w:val="00A066C7"/>
    <w:rsid w:val="00A07160"/>
    <w:rsid w:val="00A0726A"/>
    <w:rsid w:val="00A0758F"/>
    <w:rsid w:val="00A075DA"/>
    <w:rsid w:val="00A07BD2"/>
    <w:rsid w:val="00A10138"/>
    <w:rsid w:val="00A109C5"/>
    <w:rsid w:val="00A10D11"/>
    <w:rsid w:val="00A10EBC"/>
    <w:rsid w:val="00A1137B"/>
    <w:rsid w:val="00A1142D"/>
    <w:rsid w:val="00A119D4"/>
    <w:rsid w:val="00A1256E"/>
    <w:rsid w:val="00A13E14"/>
    <w:rsid w:val="00A14785"/>
    <w:rsid w:val="00A14C72"/>
    <w:rsid w:val="00A154CA"/>
    <w:rsid w:val="00A1570A"/>
    <w:rsid w:val="00A15EF1"/>
    <w:rsid w:val="00A1600A"/>
    <w:rsid w:val="00A17866"/>
    <w:rsid w:val="00A17D27"/>
    <w:rsid w:val="00A20BE2"/>
    <w:rsid w:val="00A211B4"/>
    <w:rsid w:val="00A21AFE"/>
    <w:rsid w:val="00A223CF"/>
    <w:rsid w:val="00A22D45"/>
    <w:rsid w:val="00A26BED"/>
    <w:rsid w:val="00A27D9E"/>
    <w:rsid w:val="00A3100B"/>
    <w:rsid w:val="00A318C2"/>
    <w:rsid w:val="00A3388C"/>
    <w:rsid w:val="00A33DDF"/>
    <w:rsid w:val="00A34547"/>
    <w:rsid w:val="00A34814"/>
    <w:rsid w:val="00A353ED"/>
    <w:rsid w:val="00A355AB"/>
    <w:rsid w:val="00A358E1"/>
    <w:rsid w:val="00A368AC"/>
    <w:rsid w:val="00A376B7"/>
    <w:rsid w:val="00A40995"/>
    <w:rsid w:val="00A41BF5"/>
    <w:rsid w:val="00A41D0C"/>
    <w:rsid w:val="00A42E6F"/>
    <w:rsid w:val="00A44778"/>
    <w:rsid w:val="00A455FF"/>
    <w:rsid w:val="00A45803"/>
    <w:rsid w:val="00A459F6"/>
    <w:rsid w:val="00A45EBA"/>
    <w:rsid w:val="00A45FAD"/>
    <w:rsid w:val="00A469E7"/>
    <w:rsid w:val="00A5023F"/>
    <w:rsid w:val="00A5251D"/>
    <w:rsid w:val="00A52CB3"/>
    <w:rsid w:val="00A546F2"/>
    <w:rsid w:val="00A55105"/>
    <w:rsid w:val="00A5648C"/>
    <w:rsid w:val="00A565AD"/>
    <w:rsid w:val="00A57391"/>
    <w:rsid w:val="00A574AB"/>
    <w:rsid w:val="00A57706"/>
    <w:rsid w:val="00A604A4"/>
    <w:rsid w:val="00A61B7D"/>
    <w:rsid w:val="00A6259C"/>
    <w:rsid w:val="00A637A7"/>
    <w:rsid w:val="00A63B4F"/>
    <w:rsid w:val="00A64870"/>
    <w:rsid w:val="00A6605B"/>
    <w:rsid w:val="00A66ADC"/>
    <w:rsid w:val="00A713C3"/>
    <w:rsid w:val="00A7147D"/>
    <w:rsid w:val="00A71EE3"/>
    <w:rsid w:val="00A73633"/>
    <w:rsid w:val="00A73E28"/>
    <w:rsid w:val="00A75EAF"/>
    <w:rsid w:val="00A76C40"/>
    <w:rsid w:val="00A77ED8"/>
    <w:rsid w:val="00A80292"/>
    <w:rsid w:val="00A80405"/>
    <w:rsid w:val="00A80B03"/>
    <w:rsid w:val="00A81B15"/>
    <w:rsid w:val="00A837FF"/>
    <w:rsid w:val="00A84052"/>
    <w:rsid w:val="00A844A8"/>
    <w:rsid w:val="00A846E2"/>
    <w:rsid w:val="00A84DC8"/>
    <w:rsid w:val="00A85DBC"/>
    <w:rsid w:val="00A87BDB"/>
    <w:rsid w:val="00A87FEB"/>
    <w:rsid w:val="00A90476"/>
    <w:rsid w:val="00A91BD8"/>
    <w:rsid w:val="00A91FDE"/>
    <w:rsid w:val="00A92599"/>
    <w:rsid w:val="00A92F76"/>
    <w:rsid w:val="00A93F9F"/>
    <w:rsid w:val="00A9420E"/>
    <w:rsid w:val="00A9450C"/>
    <w:rsid w:val="00A948D9"/>
    <w:rsid w:val="00A94C01"/>
    <w:rsid w:val="00A950C5"/>
    <w:rsid w:val="00A964E3"/>
    <w:rsid w:val="00A97648"/>
    <w:rsid w:val="00AA0939"/>
    <w:rsid w:val="00AA16F1"/>
    <w:rsid w:val="00AA180F"/>
    <w:rsid w:val="00AA1943"/>
    <w:rsid w:val="00AA1CE0"/>
    <w:rsid w:val="00AA1CFD"/>
    <w:rsid w:val="00AA2239"/>
    <w:rsid w:val="00AA2D97"/>
    <w:rsid w:val="00AA2DDA"/>
    <w:rsid w:val="00AA33D2"/>
    <w:rsid w:val="00AA3459"/>
    <w:rsid w:val="00AB0C57"/>
    <w:rsid w:val="00AB1195"/>
    <w:rsid w:val="00AB1C78"/>
    <w:rsid w:val="00AB24AA"/>
    <w:rsid w:val="00AB258F"/>
    <w:rsid w:val="00AB4182"/>
    <w:rsid w:val="00AB43C0"/>
    <w:rsid w:val="00AB4762"/>
    <w:rsid w:val="00AB4A9F"/>
    <w:rsid w:val="00AB6410"/>
    <w:rsid w:val="00AB6858"/>
    <w:rsid w:val="00AB7481"/>
    <w:rsid w:val="00AB7CA7"/>
    <w:rsid w:val="00AC0C58"/>
    <w:rsid w:val="00AC0D05"/>
    <w:rsid w:val="00AC27DB"/>
    <w:rsid w:val="00AC4260"/>
    <w:rsid w:val="00AC4DD0"/>
    <w:rsid w:val="00AC6D6B"/>
    <w:rsid w:val="00AC7EA3"/>
    <w:rsid w:val="00AD3431"/>
    <w:rsid w:val="00AD4726"/>
    <w:rsid w:val="00AD61CC"/>
    <w:rsid w:val="00AD6BEB"/>
    <w:rsid w:val="00AD704B"/>
    <w:rsid w:val="00AD7243"/>
    <w:rsid w:val="00AD7736"/>
    <w:rsid w:val="00AE10CE"/>
    <w:rsid w:val="00AE34B7"/>
    <w:rsid w:val="00AE3FC5"/>
    <w:rsid w:val="00AE535F"/>
    <w:rsid w:val="00AE57A7"/>
    <w:rsid w:val="00AE70D4"/>
    <w:rsid w:val="00AE7868"/>
    <w:rsid w:val="00AE7F15"/>
    <w:rsid w:val="00AF0407"/>
    <w:rsid w:val="00AF049B"/>
    <w:rsid w:val="00AF0C62"/>
    <w:rsid w:val="00AF2F4B"/>
    <w:rsid w:val="00AF48DB"/>
    <w:rsid w:val="00AF4A5D"/>
    <w:rsid w:val="00AF4D8B"/>
    <w:rsid w:val="00AF5DE7"/>
    <w:rsid w:val="00AF6344"/>
    <w:rsid w:val="00AF7EDE"/>
    <w:rsid w:val="00B00430"/>
    <w:rsid w:val="00B00D64"/>
    <w:rsid w:val="00B01351"/>
    <w:rsid w:val="00B01678"/>
    <w:rsid w:val="00B032C1"/>
    <w:rsid w:val="00B04038"/>
    <w:rsid w:val="00B04181"/>
    <w:rsid w:val="00B04460"/>
    <w:rsid w:val="00B067CA"/>
    <w:rsid w:val="00B07163"/>
    <w:rsid w:val="00B07A72"/>
    <w:rsid w:val="00B1287C"/>
    <w:rsid w:val="00B12B26"/>
    <w:rsid w:val="00B13714"/>
    <w:rsid w:val="00B154B0"/>
    <w:rsid w:val="00B163F8"/>
    <w:rsid w:val="00B243B5"/>
    <w:rsid w:val="00B2472D"/>
    <w:rsid w:val="00B24CA0"/>
    <w:rsid w:val="00B24D9C"/>
    <w:rsid w:val="00B252F3"/>
    <w:rsid w:val="00B25449"/>
    <w:rsid w:val="00B2549F"/>
    <w:rsid w:val="00B2676E"/>
    <w:rsid w:val="00B27C67"/>
    <w:rsid w:val="00B303DE"/>
    <w:rsid w:val="00B31BA0"/>
    <w:rsid w:val="00B32BAC"/>
    <w:rsid w:val="00B33355"/>
    <w:rsid w:val="00B350B8"/>
    <w:rsid w:val="00B35BD9"/>
    <w:rsid w:val="00B35C4E"/>
    <w:rsid w:val="00B35F58"/>
    <w:rsid w:val="00B3785F"/>
    <w:rsid w:val="00B4095E"/>
    <w:rsid w:val="00B4108D"/>
    <w:rsid w:val="00B41661"/>
    <w:rsid w:val="00B44193"/>
    <w:rsid w:val="00B4420B"/>
    <w:rsid w:val="00B44376"/>
    <w:rsid w:val="00B4607D"/>
    <w:rsid w:val="00B467F5"/>
    <w:rsid w:val="00B4697F"/>
    <w:rsid w:val="00B46F8E"/>
    <w:rsid w:val="00B528B9"/>
    <w:rsid w:val="00B52A68"/>
    <w:rsid w:val="00B52CA1"/>
    <w:rsid w:val="00B53DFA"/>
    <w:rsid w:val="00B5405B"/>
    <w:rsid w:val="00B55B22"/>
    <w:rsid w:val="00B561E4"/>
    <w:rsid w:val="00B565A3"/>
    <w:rsid w:val="00B57265"/>
    <w:rsid w:val="00B5771F"/>
    <w:rsid w:val="00B60D5C"/>
    <w:rsid w:val="00B61D50"/>
    <w:rsid w:val="00B633AE"/>
    <w:rsid w:val="00B640A4"/>
    <w:rsid w:val="00B665D2"/>
    <w:rsid w:val="00B66D54"/>
    <w:rsid w:val="00B66F21"/>
    <w:rsid w:val="00B6737C"/>
    <w:rsid w:val="00B67E74"/>
    <w:rsid w:val="00B71618"/>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45B0"/>
    <w:rsid w:val="00B85DAA"/>
    <w:rsid w:val="00B85DCC"/>
    <w:rsid w:val="00B87725"/>
    <w:rsid w:val="00B87BCA"/>
    <w:rsid w:val="00B900BA"/>
    <w:rsid w:val="00B90892"/>
    <w:rsid w:val="00B9111F"/>
    <w:rsid w:val="00B929B8"/>
    <w:rsid w:val="00B92C7C"/>
    <w:rsid w:val="00B93A0B"/>
    <w:rsid w:val="00B94062"/>
    <w:rsid w:val="00B94AE4"/>
    <w:rsid w:val="00B94C19"/>
    <w:rsid w:val="00B96830"/>
    <w:rsid w:val="00BA09A1"/>
    <w:rsid w:val="00BA18FD"/>
    <w:rsid w:val="00BA1FA2"/>
    <w:rsid w:val="00BA259A"/>
    <w:rsid w:val="00BA259C"/>
    <w:rsid w:val="00BA29D3"/>
    <w:rsid w:val="00BA2A0E"/>
    <w:rsid w:val="00BA305B"/>
    <w:rsid w:val="00BA307F"/>
    <w:rsid w:val="00BA4E62"/>
    <w:rsid w:val="00BA5280"/>
    <w:rsid w:val="00BA5578"/>
    <w:rsid w:val="00BA5CF3"/>
    <w:rsid w:val="00BA7179"/>
    <w:rsid w:val="00BB14F1"/>
    <w:rsid w:val="00BB170B"/>
    <w:rsid w:val="00BB1D8F"/>
    <w:rsid w:val="00BB3986"/>
    <w:rsid w:val="00BB3FF1"/>
    <w:rsid w:val="00BB4595"/>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0A49"/>
    <w:rsid w:val="00BD14B4"/>
    <w:rsid w:val="00BD16F4"/>
    <w:rsid w:val="00BD28BF"/>
    <w:rsid w:val="00BD2C20"/>
    <w:rsid w:val="00BD2D12"/>
    <w:rsid w:val="00BD341E"/>
    <w:rsid w:val="00BD37FA"/>
    <w:rsid w:val="00BD458A"/>
    <w:rsid w:val="00BD4853"/>
    <w:rsid w:val="00BD48BF"/>
    <w:rsid w:val="00BD6404"/>
    <w:rsid w:val="00BD68FA"/>
    <w:rsid w:val="00BD6D45"/>
    <w:rsid w:val="00BD7A9A"/>
    <w:rsid w:val="00BE0129"/>
    <w:rsid w:val="00BE18CC"/>
    <w:rsid w:val="00BE33AE"/>
    <w:rsid w:val="00BE3B99"/>
    <w:rsid w:val="00BE45C4"/>
    <w:rsid w:val="00BE52DA"/>
    <w:rsid w:val="00BE5AE3"/>
    <w:rsid w:val="00BE7D60"/>
    <w:rsid w:val="00BF046F"/>
    <w:rsid w:val="00BF1516"/>
    <w:rsid w:val="00BF1785"/>
    <w:rsid w:val="00BF3D89"/>
    <w:rsid w:val="00BF43B0"/>
    <w:rsid w:val="00BF528E"/>
    <w:rsid w:val="00BF5E61"/>
    <w:rsid w:val="00BF6862"/>
    <w:rsid w:val="00BF786F"/>
    <w:rsid w:val="00C0032F"/>
    <w:rsid w:val="00C00E14"/>
    <w:rsid w:val="00C01D50"/>
    <w:rsid w:val="00C0426A"/>
    <w:rsid w:val="00C04BBE"/>
    <w:rsid w:val="00C056DC"/>
    <w:rsid w:val="00C05F95"/>
    <w:rsid w:val="00C07369"/>
    <w:rsid w:val="00C07997"/>
    <w:rsid w:val="00C10F4F"/>
    <w:rsid w:val="00C111F9"/>
    <w:rsid w:val="00C12F8A"/>
    <w:rsid w:val="00C1329B"/>
    <w:rsid w:val="00C14DC0"/>
    <w:rsid w:val="00C152A7"/>
    <w:rsid w:val="00C154F2"/>
    <w:rsid w:val="00C1572F"/>
    <w:rsid w:val="00C16042"/>
    <w:rsid w:val="00C176E7"/>
    <w:rsid w:val="00C20378"/>
    <w:rsid w:val="00C20963"/>
    <w:rsid w:val="00C21D6F"/>
    <w:rsid w:val="00C2357D"/>
    <w:rsid w:val="00C240C9"/>
    <w:rsid w:val="00C24832"/>
    <w:rsid w:val="00C24C05"/>
    <w:rsid w:val="00C24D2F"/>
    <w:rsid w:val="00C26222"/>
    <w:rsid w:val="00C2648F"/>
    <w:rsid w:val="00C27429"/>
    <w:rsid w:val="00C278EE"/>
    <w:rsid w:val="00C30494"/>
    <w:rsid w:val="00C31283"/>
    <w:rsid w:val="00C31E7F"/>
    <w:rsid w:val="00C32B63"/>
    <w:rsid w:val="00C33798"/>
    <w:rsid w:val="00C33C48"/>
    <w:rsid w:val="00C340E5"/>
    <w:rsid w:val="00C3464A"/>
    <w:rsid w:val="00C35AA7"/>
    <w:rsid w:val="00C363F1"/>
    <w:rsid w:val="00C404C3"/>
    <w:rsid w:val="00C421B6"/>
    <w:rsid w:val="00C43637"/>
    <w:rsid w:val="00C43BA1"/>
    <w:rsid w:val="00C43DAB"/>
    <w:rsid w:val="00C44974"/>
    <w:rsid w:val="00C46544"/>
    <w:rsid w:val="00C465FC"/>
    <w:rsid w:val="00C46BC5"/>
    <w:rsid w:val="00C47BB7"/>
    <w:rsid w:val="00C47F08"/>
    <w:rsid w:val="00C50A3C"/>
    <w:rsid w:val="00C50CD9"/>
    <w:rsid w:val="00C514A6"/>
    <w:rsid w:val="00C51C45"/>
    <w:rsid w:val="00C55419"/>
    <w:rsid w:val="00C57052"/>
    <w:rsid w:val="00C5739F"/>
    <w:rsid w:val="00C57CF0"/>
    <w:rsid w:val="00C6097D"/>
    <w:rsid w:val="00C61D74"/>
    <w:rsid w:val="00C62FAE"/>
    <w:rsid w:val="00C63557"/>
    <w:rsid w:val="00C649BD"/>
    <w:rsid w:val="00C65891"/>
    <w:rsid w:val="00C66549"/>
    <w:rsid w:val="00C665B1"/>
    <w:rsid w:val="00C66AC9"/>
    <w:rsid w:val="00C7095F"/>
    <w:rsid w:val="00C71DFD"/>
    <w:rsid w:val="00C720C1"/>
    <w:rsid w:val="00C72175"/>
    <w:rsid w:val="00C724D3"/>
    <w:rsid w:val="00C7292F"/>
    <w:rsid w:val="00C72951"/>
    <w:rsid w:val="00C730BA"/>
    <w:rsid w:val="00C734F6"/>
    <w:rsid w:val="00C742FB"/>
    <w:rsid w:val="00C7475D"/>
    <w:rsid w:val="00C750CA"/>
    <w:rsid w:val="00C757C9"/>
    <w:rsid w:val="00C75D19"/>
    <w:rsid w:val="00C76DD0"/>
    <w:rsid w:val="00C77DD9"/>
    <w:rsid w:val="00C80026"/>
    <w:rsid w:val="00C80B9D"/>
    <w:rsid w:val="00C8325A"/>
    <w:rsid w:val="00C83BE6"/>
    <w:rsid w:val="00C84296"/>
    <w:rsid w:val="00C84C5F"/>
    <w:rsid w:val="00C84DAF"/>
    <w:rsid w:val="00C85354"/>
    <w:rsid w:val="00C8535A"/>
    <w:rsid w:val="00C85728"/>
    <w:rsid w:val="00C857AE"/>
    <w:rsid w:val="00C85F16"/>
    <w:rsid w:val="00C86ABA"/>
    <w:rsid w:val="00C86F7B"/>
    <w:rsid w:val="00C9028A"/>
    <w:rsid w:val="00C904BF"/>
    <w:rsid w:val="00C91F76"/>
    <w:rsid w:val="00C921FC"/>
    <w:rsid w:val="00C92FE1"/>
    <w:rsid w:val="00C93E13"/>
    <w:rsid w:val="00C943F3"/>
    <w:rsid w:val="00C953D8"/>
    <w:rsid w:val="00C95FB2"/>
    <w:rsid w:val="00C9655C"/>
    <w:rsid w:val="00C97312"/>
    <w:rsid w:val="00CA08C6"/>
    <w:rsid w:val="00CA0A77"/>
    <w:rsid w:val="00CA2729"/>
    <w:rsid w:val="00CA2A0B"/>
    <w:rsid w:val="00CA3057"/>
    <w:rsid w:val="00CA3157"/>
    <w:rsid w:val="00CA45F8"/>
    <w:rsid w:val="00CA610F"/>
    <w:rsid w:val="00CA6582"/>
    <w:rsid w:val="00CA753F"/>
    <w:rsid w:val="00CA75EF"/>
    <w:rsid w:val="00CB008E"/>
    <w:rsid w:val="00CB0305"/>
    <w:rsid w:val="00CB13C9"/>
    <w:rsid w:val="00CB32A3"/>
    <w:rsid w:val="00CB33C7"/>
    <w:rsid w:val="00CB44EA"/>
    <w:rsid w:val="00CB5434"/>
    <w:rsid w:val="00CB5D26"/>
    <w:rsid w:val="00CB6DA7"/>
    <w:rsid w:val="00CB7332"/>
    <w:rsid w:val="00CB7607"/>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5A81"/>
    <w:rsid w:val="00CD629F"/>
    <w:rsid w:val="00CD6A1B"/>
    <w:rsid w:val="00CD72C1"/>
    <w:rsid w:val="00CE0A7F"/>
    <w:rsid w:val="00CE0D14"/>
    <w:rsid w:val="00CE1718"/>
    <w:rsid w:val="00CE1BCA"/>
    <w:rsid w:val="00CE52A4"/>
    <w:rsid w:val="00CE59A5"/>
    <w:rsid w:val="00CE65FF"/>
    <w:rsid w:val="00CF2887"/>
    <w:rsid w:val="00CF325A"/>
    <w:rsid w:val="00CF356C"/>
    <w:rsid w:val="00CF3674"/>
    <w:rsid w:val="00CF4156"/>
    <w:rsid w:val="00CF4263"/>
    <w:rsid w:val="00CF43C2"/>
    <w:rsid w:val="00CF7666"/>
    <w:rsid w:val="00D00111"/>
    <w:rsid w:val="00D0036C"/>
    <w:rsid w:val="00D00A68"/>
    <w:rsid w:val="00D01D2D"/>
    <w:rsid w:val="00D02030"/>
    <w:rsid w:val="00D020DE"/>
    <w:rsid w:val="00D033B2"/>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2CD7"/>
    <w:rsid w:val="00D166E5"/>
    <w:rsid w:val="00D16D5C"/>
    <w:rsid w:val="00D17B7C"/>
    <w:rsid w:val="00D17E49"/>
    <w:rsid w:val="00D20E4C"/>
    <w:rsid w:val="00D22B92"/>
    <w:rsid w:val="00D23239"/>
    <w:rsid w:val="00D234EE"/>
    <w:rsid w:val="00D23ADB"/>
    <w:rsid w:val="00D240ED"/>
    <w:rsid w:val="00D24E74"/>
    <w:rsid w:val="00D25353"/>
    <w:rsid w:val="00D26789"/>
    <w:rsid w:val="00D304D9"/>
    <w:rsid w:val="00D30B04"/>
    <w:rsid w:val="00D30BB5"/>
    <w:rsid w:val="00D31504"/>
    <w:rsid w:val="00D3188C"/>
    <w:rsid w:val="00D32964"/>
    <w:rsid w:val="00D3494F"/>
    <w:rsid w:val="00D35F9B"/>
    <w:rsid w:val="00D362CE"/>
    <w:rsid w:val="00D367F2"/>
    <w:rsid w:val="00D36B69"/>
    <w:rsid w:val="00D37306"/>
    <w:rsid w:val="00D4007F"/>
    <w:rsid w:val="00D408DD"/>
    <w:rsid w:val="00D40AB0"/>
    <w:rsid w:val="00D416D8"/>
    <w:rsid w:val="00D42192"/>
    <w:rsid w:val="00D42E4C"/>
    <w:rsid w:val="00D44B45"/>
    <w:rsid w:val="00D44EC2"/>
    <w:rsid w:val="00D45D72"/>
    <w:rsid w:val="00D45F19"/>
    <w:rsid w:val="00D464F2"/>
    <w:rsid w:val="00D478E3"/>
    <w:rsid w:val="00D50F53"/>
    <w:rsid w:val="00D515D1"/>
    <w:rsid w:val="00D51E29"/>
    <w:rsid w:val="00D520E4"/>
    <w:rsid w:val="00D53A38"/>
    <w:rsid w:val="00D56C33"/>
    <w:rsid w:val="00D57281"/>
    <w:rsid w:val="00D575DD"/>
    <w:rsid w:val="00D57C9E"/>
    <w:rsid w:val="00D57DFA"/>
    <w:rsid w:val="00D614A0"/>
    <w:rsid w:val="00D6213C"/>
    <w:rsid w:val="00D63481"/>
    <w:rsid w:val="00D63DFD"/>
    <w:rsid w:val="00D6415B"/>
    <w:rsid w:val="00D64898"/>
    <w:rsid w:val="00D65D5A"/>
    <w:rsid w:val="00D662BC"/>
    <w:rsid w:val="00D6704B"/>
    <w:rsid w:val="00D67FCF"/>
    <w:rsid w:val="00D708C3"/>
    <w:rsid w:val="00D709CE"/>
    <w:rsid w:val="00D70B62"/>
    <w:rsid w:val="00D71F73"/>
    <w:rsid w:val="00D731A4"/>
    <w:rsid w:val="00D74827"/>
    <w:rsid w:val="00D75A7C"/>
    <w:rsid w:val="00D774E2"/>
    <w:rsid w:val="00D80786"/>
    <w:rsid w:val="00D81CAB"/>
    <w:rsid w:val="00D8243B"/>
    <w:rsid w:val="00D82477"/>
    <w:rsid w:val="00D825FB"/>
    <w:rsid w:val="00D83191"/>
    <w:rsid w:val="00D83D1B"/>
    <w:rsid w:val="00D84D7C"/>
    <w:rsid w:val="00D8576F"/>
    <w:rsid w:val="00D8677F"/>
    <w:rsid w:val="00D86858"/>
    <w:rsid w:val="00D905B4"/>
    <w:rsid w:val="00D90C0E"/>
    <w:rsid w:val="00D92624"/>
    <w:rsid w:val="00D92840"/>
    <w:rsid w:val="00D953A5"/>
    <w:rsid w:val="00D970DA"/>
    <w:rsid w:val="00D976C9"/>
    <w:rsid w:val="00D97F0C"/>
    <w:rsid w:val="00DA062E"/>
    <w:rsid w:val="00DA1B5E"/>
    <w:rsid w:val="00DA21CA"/>
    <w:rsid w:val="00DA2E7A"/>
    <w:rsid w:val="00DA381A"/>
    <w:rsid w:val="00DA3A86"/>
    <w:rsid w:val="00DA5906"/>
    <w:rsid w:val="00DA5C3F"/>
    <w:rsid w:val="00DA79EC"/>
    <w:rsid w:val="00DB0757"/>
    <w:rsid w:val="00DB33DB"/>
    <w:rsid w:val="00DB5546"/>
    <w:rsid w:val="00DB5876"/>
    <w:rsid w:val="00DB6C39"/>
    <w:rsid w:val="00DB7858"/>
    <w:rsid w:val="00DB7A68"/>
    <w:rsid w:val="00DC02DC"/>
    <w:rsid w:val="00DC16D2"/>
    <w:rsid w:val="00DC228E"/>
    <w:rsid w:val="00DC2500"/>
    <w:rsid w:val="00DC2DAA"/>
    <w:rsid w:val="00DC3505"/>
    <w:rsid w:val="00DC4F72"/>
    <w:rsid w:val="00DC5D2F"/>
    <w:rsid w:val="00DC77DC"/>
    <w:rsid w:val="00DC7C0F"/>
    <w:rsid w:val="00DD0453"/>
    <w:rsid w:val="00DD056B"/>
    <w:rsid w:val="00DD0C2C"/>
    <w:rsid w:val="00DD19DE"/>
    <w:rsid w:val="00DD28BC"/>
    <w:rsid w:val="00DD29F4"/>
    <w:rsid w:val="00DD3AEA"/>
    <w:rsid w:val="00DD7C19"/>
    <w:rsid w:val="00DD7E7D"/>
    <w:rsid w:val="00DE1613"/>
    <w:rsid w:val="00DE1B0C"/>
    <w:rsid w:val="00DE2D32"/>
    <w:rsid w:val="00DE31F0"/>
    <w:rsid w:val="00DE35F0"/>
    <w:rsid w:val="00DE38C0"/>
    <w:rsid w:val="00DE3D1C"/>
    <w:rsid w:val="00DE4316"/>
    <w:rsid w:val="00DE46BB"/>
    <w:rsid w:val="00DE497C"/>
    <w:rsid w:val="00DE535D"/>
    <w:rsid w:val="00DE5A08"/>
    <w:rsid w:val="00DE5B60"/>
    <w:rsid w:val="00DE6C31"/>
    <w:rsid w:val="00DE784B"/>
    <w:rsid w:val="00DF03C8"/>
    <w:rsid w:val="00DF0523"/>
    <w:rsid w:val="00DF0794"/>
    <w:rsid w:val="00DF0B47"/>
    <w:rsid w:val="00DF0FEA"/>
    <w:rsid w:val="00DF1B20"/>
    <w:rsid w:val="00DF1F59"/>
    <w:rsid w:val="00DF42EA"/>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07318"/>
    <w:rsid w:val="00E1317D"/>
    <w:rsid w:val="00E1322E"/>
    <w:rsid w:val="00E14158"/>
    <w:rsid w:val="00E1526C"/>
    <w:rsid w:val="00E15C40"/>
    <w:rsid w:val="00E160A5"/>
    <w:rsid w:val="00E1713D"/>
    <w:rsid w:val="00E20A43"/>
    <w:rsid w:val="00E20AA8"/>
    <w:rsid w:val="00E21095"/>
    <w:rsid w:val="00E2125B"/>
    <w:rsid w:val="00E217CF"/>
    <w:rsid w:val="00E2194B"/>
    <w:rsid w:val="00E21FFC"/>
    <w:rsid w:val="00E2276A"/>
    <w:rsid w:val="00E228A8"/>
    <w:rsid w:val="00E22C32"/>
    <w:rsid w:val="00E23898"/>
    <w:rsid w:val="00E24CFC"/>
    <w:rsid w:val="00E26587"/>
    <w:rsid w:val="00E27377"/>
    <w:rsid w:val="00E30443"/>
    <w:rsid w:val="00E304F4"/>
    <w:rsid w:val="00E30D95"/>
    <w:rsid w:val="00E3109D"/>
    <w:rsid w:val="00E310A8"/>
    <w:rsid w:val="00E319F1"/>
    <w:rsid w:val="00E3207A"/>
    <w:rsid w:val="00E33884"/>
    <w:rsid w:val="00E33CD2"/>
    <w:rsid w:val="00E371B4"/>
    <w:rsid w:val="00E40E90"/>
    <w:rsid w:val="00E40EE3"/>
    <w:rsid w:val="00E40F41"/>
    <w:rsid w:val="00E41AC4"/>
    <w:rsid w:val="00E4308E"/>
    <w:rsid w:val="00E44438"/>
    <w:rsid w:val="00E445CE"/>
    <w:rsid w:val="00E45524"/>
    <w:rsid w:val="00E45C7E"/>
    <w:rsid w:val="00E47077"/>
    <w:rsid w:val="00E4782A"/>
    <w:rsid w:val="00E52E7E"/>
    <w:rsid w:val="00E531EB"/>
    <w:rsid w:val="00E5377E"/>
    <w:rsid w:val="00E5431B"/>
    <w:rsid w:val="00E54874"/>
    <w:rsid w:val="00E54B6F"/>
    <w:rsid w:val="00E55ACA"/>
    <w:rsid w:val="00E562CC"/>
    <w:rsid w:val="00E57B74"/>
    <w:rsid w:val="00E60715"/>
    <w:rsid w:val="00E61316"/>
    <w:rsid w:val="00E636EB"/>
    <w:rsid w:val="00E63D30"/>
    <w:rsid w:val="00E63D5B"/>
    <w:rsid w:val="00E64B3E"/>
    <w:rsid w:val="00E64F47"/>
    <w:rsid w:val="00E65483"/>
    <w:rsid w:val="00E65BC6"/>
    <w:rsid w:val="00E661FF"/>
    <w:rsid w:val="00E6623B"/>
    <w:rsid w:val="00E7081D"/>
    <w:rsid w:val="00E726EB"/>
    <w:rsid w:val="00E72CF1"/>
    <w:rsid w:val="00E744EB"/>
    <w:rsid w:val="00E74760"/>
    <w:rsid w:val="00E747A4"/>
    <w:rsid w:val="00E75001"/>
    <w:rsid w:val="00E768B8"/>
    <w:rsid w:val="00E76EC2"/>
    <w:rsid w:val="00E77952"/>
    <w:rsid w:val="00E80565"/>
    <w:rsid w:val="00E80667"/>
    <w:rsid w:val="00E80A0D"/>
    <w:rsid w:val="00E80B52"/>
    <w:rsid w:val="00E824C3"/>
    <w:rsid w:val="00E82CC7"/>
    <w:rsid w:val="00E840B3"/>
    <w:rsid w:val="00E8455D"/>
    <w:rsid w:val="00E84C6B"/>
    <w:rsid w:val="00E84D10"/>
    <w:rsid w:val="00E8629F"/>
    <w:rsid w:val="00E86458"/>
    <w:rsid w:val="00E86583"/>
    <w:rsid w:val="00E86EA1"/>
    <w:rsid w:val="00E901C1"/>
    <w:rsid w:val="00E91008"/>
    <w:rsid w:val="00E91026"/>
    <w:rsid w:val="00E91268"/>
    <w:rsid w:val="00E93319"/>
    <w:rsid w:val="00E9346F"/>
    <w:rsid w:val="00E9374E"/>
    <w:rsid w:val="00E94F54"/>
    <w:rsid w:val="00E9649A"/>
    <w:rsid w:val="00E96DFE"/>
    <w:rsid w:val="00E97AD5"/>
    <w:rsid w:val="00EA0DC4"/>
    <w:rsid w:val="00EA1111"/>
    <w:rsid w:val="00EA2B8B"/>
    <w:rsid w:val="00EA3B4F"/>
    <w:rsid w:val="00EA3C24"/>
    <w:rsid w:val="00EA65E7"/>
    <w:rsid w:val="00EA73DF"/>
    <w:rsid w:val="00EA7A1E"/>
    <w:rsid w:val="00EA7E67"/>
    <w:rsid w:val="00EB372F"/>
    <w:rsid w:val="00EB39BE"/>
    <w:rsid w:val="00EB3A50"/>
    <w:rsid w:val="00EB4263"/>
    <w:rsid w:val="00EB61AE"/>
    <w:rsid w:val="00EB660F"/>
    <w:rsid w:val="00EC142B"/>
    <w:rsid w:val="00EC14F4"/>
    <w:rsid w:val="00EC1BCA"/>
    <w:rsid w:val="00EC2773"/>
    <w:rsid w:val="00EC322D"/>
    <w:rsid w:val="00EC52A6"/>
    <w:rsid w:val="00EC66E4"/>
    <w:rsid w:val="00ED01BA"/>
    <w:rsid w:val="00ED02E5"/>
    <w:rsid w:val="00ED07A5"/>
    <w:rsid w:val="00ED0B2E"/>
    <w:rsid w:val="00ED0F36"/>
    <w:rsid w:val="00ED1F30"/>
    <w:rsid w:val="00ED2030"/>
    <w:rsid w:val="00ED254F"/>
    <w:rsid w:val="00ED383A"/>
    <w:rsid w:val="00ED5E39"/>
    <w:rsid w:val="00ED60FB"/>
    <w:rsid w:val="00ED68E4"/>
    <w:rsid w:val="00EE0065"/>
    <w:rsid w:val="00EE014E"/>
    <w:rsid w:val="00EE1080"/>
    <w:rsid w:val="00EE1D3B"/>
    <w:rsid w:val="00EE2246"/>
    <w:rsid w:val="00EE2D50"/>
    <w:rsid w:val="00EE4198"/>
    <w:rsid w:val="00EE4F46"/>
    <w:rsid w:val="00EE5DDF"/>
    <w:rsid w:val="00EE68B8"/>
    <w:rsid w:val="00EE72C1"/>
    <w:rsid w:val="00EF013F"/>
    <w:rsid w:val="00EF0B4E"/>
    <w:rsid w:val="00EF17C8"/>
    <w:rsid w:val="00EF1EC5"/>
    <w:rsid w:val="00EF3BCB"/>
    <w:rsid w:val="00EF44D0"/>
    <w:rsid w:val="00EF484A"/>
    <w:rsid w:val="00EF4C88"/>
    <w:rsid w:val="00EF5515"/>
    <w:rsid w:val="00EF55EB"/>
    <w:rsid w:val="00EF5BD8"/>
    <w:rsid w:val="00EF63BD"/>
    <w:rsid w:val="00EF6C76"/>
    <w:rsid w:val="00F002E6"/>
    <w:rsid w:val="00F00DCC"/>
    <w:rsid w:val="00F0156F"/>
    <w:rsid w:val="00F01FFF"/>
    <w:rsid w:val="00F02AC2"/>
    <w:rsid w:val="00F03841"/>
    <w:rsid w:val="00F05AC8"/>
    <w:rsid w:val="00F0616E"/>
    <w:rsid w:val="00F07167"/>
    <w:rsid w:val="00F072D8"/>
    <w:rsid w:val="00F075E7"/>
    <w:rsid w:val="00F07CE0"/>
    <w:rsid w:val="00F10CB8"/>
    <w:rsid w:val="00F115F5"/>
    <w:rsid w:val="00F12028"/>
    <w:rsid w:val="00F12242"/>
    <w:rsid w:val="00F122F6"/>
    <w:rsid w:val="00F13D05"/>
    <w:rsid w:val="00F14B37"/>
    <w:rsid w:val="00F14E0A"/>
    <w:rsid w:val="00F15ADB"/>
    <w:rsid w:val="00F1679D"/>
    <w:rsid w:val="00F1682C"/>
    <w:rsid w:val="00F17709"/>
    <w:rsid w:val="00F20002"/>
    <w:rsid w:val="00F2044D"/>
    <w:rsid w:val="00F20B91"/>
    <w:rsid w:val="00F21139"/>
    <w:rsid w:val="00F221E7"/>
    <w:rsid w:val="00F2290D"/>
    <w:rsid w:val="00F238F9"/>
    <w:rsid w:val="00F23D4F"/>
    <w:rsid w:val="00F24B8B"/>
    <w:rsid w:val="00F24FC3"/>
    <w:rsid w:val="00F25309"/>
    <w:rsid w:val="00F2583E"/>
    <w:rsid w:val="00F26176"/>
    <w:rsid w:val="00F27978"/>
    <w:rsid w:val="00F27B7D"/>
    <w:rsid w:val="00F30D2E"/>
    <w:rsid w:val="00F31A4C"/>
    <w:rsid w:val="00F31C9F"/>
    <w:rsid w:val="00F33EFC"/>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6E94"/>
    <w:rsid w:val="00F4773D"/>
    <w:rsid w:val="00F479CF"/>
    <w:rsid w:val="00F50A38"/>
    <w:rsid w:val="00F51F7C"/>
    <w:rsid w:val="00F51F90"/>
    <w:rsid w:val="00F53053"/>
    <w:rsid w:val="00F532A7"/>
    <w:rsid w:val="00F535CA"/>
    <w:rsid w:val="00F53A81"/>
    <w:rsid w:val="00F53FE2"/>
    <w:rsid w:val="00F55430"/>
    <w:rsid w:val="00F56A31"/>
    <w:rsid w:val="00F575FF"/>
    <w:rsid w:val="00F604A1"/>
    <w:rsid w:val="00F609E3"/>
    <w:rsid w:val="00F612F6"/>
    <w:rsid w:val="00F61513"/>
    <w:rsid w:val="00F618EA"/>
    <w:rsid w:val="00F618EF"/>
    <w:rsid w:val="00F63B3C"/>
    <w:rsid w:val="00F65582"/>
    <w:rsid w:val="00F658BA"/>
    <w:rsid w:val="00F66E75"/>
    <w:rsid w:val="00F67C1C"/>
    <w:rsid w:val="00F70ED8"/>
    <w:rsid w:val="00F70FDC"/>
    <w:rsid w:val="00F715D8"/>
    <w:rsid w:val="00F7272A"/>
    <w:rsid w:val="00F74E7D"/>
    <w:rsid w:val="00F75705"/>
    <w:rsid w:val="00F75EAD"/>
    <w:rsid w:val="00F77EB0"/>
    <w:rsid w:val="00F804EE"/>
    <w:rsid w:val="00F805C5"/>
    <w:rsid w:val="00F81B4F"/>
    <w:rsid w:val="00F85968"/>
    <w:rsid w:val="00F87857"/>
    <w:rsid w:val="00F87963"/>
    <w:rsid w:val="00F87CDD"/>
    <w:rsid w:val="00F92839"/>
    <w:rsid w:val="00F933F0"/>
    <w:rsid w:val="00F937A3"/>
    <w:rsid w:val="00F93B15"/>
    <w:rsid w:val="00F940B9"/>
    <w:rsid w:val="00F94715"/>
    <w:rsid w:val="00F947D1"/>
    <w:rsid w:val="00F952B3"/>
    <w:rsid w:val="00F969C4"/>
    <w:rsid w:val="00F96A3D"/>
    <w:rsid w:val="00FA14DB"/>
    <w:rsid w:val="00FA16C4"/>
    <w:rsid w:val="00FA4718"/>
    <w:rsid w:val="00FA4DE7"/>
    <w:rsid w:val="00FA52F5"/>
    <w:rsid w:val="00FA5848"/>
    <w:rsid w:val="00FA5927"/>
    <w:rsid w:val="00FA5BFC"/>
    <w:rsid w:val="00FA5DA8"/>
    <w:rsid w:val="00FA6899"/>
    <w:rsid w:val="00FA7F3D"/>
    <w:rsid w:val="00FB14CB"/>
    <w:rsid w:val="00FB1600"/>
    <w:rsid w:val="00FB2888"/>
    <w:rsid w:val="00FB2AAC"/>
    <w:rsid w:val="00FB310E"/>
    <w:rsid w:val="00FB38D8"/>
    <w:rsid w:val="00FB47DE"/>
    <w:rsid w:val="00FB4844"/>
    <w:rsid w:val="00FB496E"/>
    <w:rsid w:val="00FB6CBB"/>
    <w:rsid w:val="00FB70FA"/>
    <w:rsid w:val="00FB7556"/>
    <w:rsid w:val="00FB7670"/>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A51"/>
    <w:rsid w:val="00FD3B07"/>
    <w:rsid w:val="00FD47A9"/>
    <w:rsid w:val="00FD62AB"/>
    <w:rsid w:val="00FD6C20"/>
    <w:rsid w:val="00FD71D9"/>
    <w:rsid w:val="00FD72C9"/>
    <w:rsid w:val="00FD77C5"/>
    <w:rsid w:val="00FD7AA7"/>
    <w:rsid w:val="00FE0141"/>
    <w:rsid w:val="00FE134F"/>
    <w:rsid w:val="00FE1B81"/>
    <w:rsid w:val="00FE1D20"/>
    <w:rsid w:val="00FE29BC"/>
    <w:rsid w:val="00FE3FBF"/>
    <w:rsid w:val="00FE5F49"/>
    <w:rsid w:val="00FE7859"/>
    <w:rsid w:val="00FE787E"/>
    <w:rsid w:val="00FF0176"/>
    <w:rsid w:val="00FF07A1"/>
    <w:rsid w:val="00FF12F6"/>
    <w:rsid w:val="00FF1FCB"/>
    <w:rsid w:val="00FF24A4"/>
    <w:rsid w:val="00FF4E66"/>
    <w:rsid w:val="00FF52D4"/>
    <w:rsid w:val="00FF5784"/>
    <w:rsid w:val="00FF6AA4"/>
    <w:rsid w:val="00FF6B09"/>
    <w:rsid w:val="062F6C30"/>
    <w:rsid w:val="0A727BE7"/>
    <w:rsid w:val="0F216F65"/>
    <w:rsid w:val="186A4AC5"/>
    <w:rsid w:val="5BAB36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F44C5"/>
  <w15:docId w15:val="{ADB8F56F-ABB3-E24D-960C-F503EEDA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uiPriority="39"/>
    <w:lsdException w:name="toc 5" w:uiPriority="39"/>
    <w:lsdException w:name="toc 7" w:qFormat="1"/>
    <w:lsdException w:name="toc 9" w:qFormat="1"/>
    <w:lsdException w:name="Normal Indent" w:semiHidden="1" w:unhideWhenUsed="1"/>
    <w:lsdException w:name="footnote text" w:semiHidden="1"/>
    <w:lsdException w:name="annotation text" w:uiPriority="99"/>
    <w:lsdException w:name="index heading" w:semiHidden="1" w:qFormat="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pPr>
      <w:spacing w:after="0"/>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pPr>
      <w:spacing w:after="160" w:line="256"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qFormat/>
    <w:rPr>
      <w:rFonts w:eastAsia="Calibri"/>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US" w:eastAsia="en-US"/>
    </w:rPr>
  </w:style>
  <w:style w:type="paragraph" w:customStyle="1" w:styleId="B1">
    <w:name w:val="B1+"/>
    <w:basedOn w:val="B10"/>
    <w:qFormat/>
    <w:pPr>
      <w:numPr>
        <w:numId w:val="4"/>
      </w:numPr>
      <w:overflowPunct w:val="0"/>
      <w:autoSpaceDE w:val="0"/>
      <w:autoSpaceDN w:val="0"/>
      <w:adjustRightInd w:val="0"/>
      <w:textAlignment w:val="baseline"/>
    </w:pPr>
    <w:rPr>
      <w:rFonts w:ascii="Tms Rmn" w:eastAsia="Times New Roman" w:hAnsi="Tms Rmn"/>
      <w:lang w:eastAsia="zh-C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paragraph" w:customStyle="1" w:styleId="Figure">
    <w:name w:val="Figure"/>
    <w:basedOn w:val="Normal"/>
    <w:uiPriority w:val="99"/>
    <w:qFormat/>
    <w:pPr>
      <w:numPr>
        <w:numId w:val="5"/>
      </w:numPr>
      <w:spacing w:before="180" w:after="240" w:line="280" w:lineRule="atLeast"/>
      <w:jc w:val="center"/>
    </w:pPr>
    <w:rPr>
      <w:rFonts w:ascii="Arial" w:hAnsi="Arial"/>
      <w:b/>
      <w:lang w:val="en-US"/>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paragraph" w:customStyle="1" w:styleId="RAN1bullet2">
    <w:name w:val="RAN1 bullet2"/>
    <w:basedOn w:val="Normal"/>
    <w:qFormat/>
    <w:pPr>
      <w:numPr>
        <w:ilvl w:val="1"/>
        <w:numId w:val="6"/>
      </w:numPr>
      <w:spacing w:after="0"/>
    </w:pPr>
    <w:rPr>
      <w:rFonts w:ascii="Times" w:eastAsia="Batang" w:hAnsi="Times"/>
      <w:lang w:val="sv-SE"/>
    </w:rPr>
  </w:style>
  <w:style w:type="paragraph" w:customStyle="1" w:styleId="RAN4Proposal0">
    <w:name w:val="RAN4 Proposal"/>
    <w:basedOn w:val="ListParagraph"/>
    <w:next w:val="Normal"/>
    <w:qFormat/>
    <w:pPr>
      <w:numPr>
        <w:numId w:val="7"/>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Normal"/>
    <w:uiPriority w:val="99"/>
    <w:qFormat/>
    <w:pPr>
      <w:keepLines/>
      <w:numPr>
        <w:ilvl w:val="1"/>
        <w:numId w:val="8"/>
      </w:numPr>
    </w:pPr>
    <w:rPr>
      <w:rFonts w:eastAsia="MS Mincho"/>
    </w:rPr>
  </w:style>
  <w:style w:type="character" w:customStyle="1" w:styleId="eop">
    <w:name w:val="eop"/>
    <w:basedOn w:val="DefaultParagraphFont"/>
    <w:qFormat/>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485F46"/>
    <w:rPr>
      <w:lang w:val="en-GB" w:eastAsia="en-US"/>
    </w:rPr>
  </w:style>
  <w:style w:type="character" w:styleId="UnresolvedMention">
    <w:name w:val="Unresolved Mention"/>
    <w:basedOn w:val="DefaultParagraphFont"/>
    <w:uiPriority w:val="99"/>
    <w:semiHidden/>
    <w:unhideWhenUsed/>
    <w:rsid w:val="00485F46"/>
    <w:rPr>
      <w:color w:val="605E5C"/>
      <w:shd w:val="clear" w:color="auto" w:fill="E1DFDD"/>
    </w:rPr>
  </w:style>
  <w:style w:type="numbering" w:customStyle="1" w:styleId="CurrentList1">
    <w:name w:val="Current List1"/>
    <w:uiPriority w:val="99"/>
    <w:rsid w:val="00F12242"/>
    <w:pPr>
      <w:numPr>
        <w:numId w:val="17"/>
      </w:numPr>
    </w:pPr>
  </w:style>
  <w:style w:type="numbering" w:customStyle="1" w:styleId="CurrentList2">
    <w:name w:val="Current List2"/>
    <w:uiPriority w:val="99"/>
    <w:rsid w:val="00F12242"/>
    <w:pPr>
      <w:numPr>
        <w:numId w:val="18"/>
      </w:numPr>
    </w:pPr>
  </w:style>
  <w:style w:type="numbering" w:customStyle="1" w:styleId="CurrentList3">
    <w:name w:val="Current List3"/>
    <w:uiPriority w:val="99"/>
    <w:rsid w:val="00D16D5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2.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3.xml><?xml version="1.0" encoding="utf-8"?>
<ds:datastoreItem xmlns:ds="http://schemas.openxmlformats.org/officeDocument/2006/customXml" ds:itemID="{F0906BAA-3848-485E-9052-466E7DCC9746}">
  <ds:schemaRefs>
    <ds:schemaRef ds:uri="http://schemas.openxmlformats.org/officeDocument/2006/bibliography"/>
  </ds:schemaRefs>
</ds:datastoreItem>
</file>

<file path=customXml/itemProps4.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6.xml><?xml version="1.0" encoding="utf-8"?>
<ds:datastoreItem xmlns:ds="http://schemas.openxmlformats.org/officeDocument/2006/customXml" ds:itemID="{4FB70BC1-7A3E-4CAF-A87F-9CDF31B302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45</TotalTime>
  <Pages>7</Pages>
  <Words>1965</Words>
  <Characters>11204</Characters>
  <Application>Microsoft Office Word</Application>
  <DocSecurity>0</DocSecurity>
  <Lines>93</Lines>
  <Paragraphs>26</Paragraphs>
  <ScaleCrop>false</ScaleCrop>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Qiming Li</cp:lastModifiedBy>
  <cp:revision>76</cp:revision>
  <cp:lastPrinted>2019-04-24T19:09:00Z</cp:lastPrinted>
  <dcterms:created xsi:type="dcterms:W3CDTF">2024-03-01T10:17:00Z</dcterms:created>
  <dcterms:modified xsi:type="dcterms:W3CDTF">2024-08-22T08:19:00Z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MSIP_Label_83bcef13-7cac-433f-ba1d-47a323951816_Enabled">
    <vt:lpwstr>true</vt:lpwstr>
  </property>
  <property fmtid="{D5CDD505-2E9C-101B-9397-08002B2CF9AE}" pid="13" name="MSIP_Label_83bcef13-7cac-433f-ba1d-47a323951816_SetDate">
    <vt:lpwstr>2023-05-18T15:44:48Z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03b29318-ceda-4bbe-a850-d2cd71259283</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ContentTypeId">
    <vt:lpwstr>0x01010000E5007003D3004E92B8EDD86D20E8CD</vt:lpwstr>
  </property>
  <property fmtid="{D5CDD505-2E9C-101B-9397-08002B2CF9AE}" pid="21" name="_dlc_DocIdItemGuid">
    <vt:lpwstr>a79abb3b-8631-4d6b-80c7-275203185f68</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1708935586</vt:lpwstr>
  </property>
  <property fmtid="{D5CDD505-2E9C-101B-9397-08002B2CF9AE}" pid="26" name="KSOProductBuildVer">
    <vt:lpwstr>2052-11.8.2.12085</vt:lpwstr>
  </property>
  <property fmtid="{D5CDD505-2E9C-101B-9397-08002B2CF9AE}" pid="27" name="ICV">
    <vt:lpwstr>CFB1526C016C45B7A3879791A7BBA744</vt:lpwstr>
  </property>
</Properties>
</file>