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2E81" w14:textId="7F74A5A0" w:rsidR="002E298D" w:rsidRDefault="002E298D" w:rsidP="002E298D">
      <w:pPr>
        <w:spacing w:after="120"/>
        <w:ind w:left="1985" w:hanging="1985"/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>3GPP TSG-RAN WG4 Meeting #11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  <w:t>R4-2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41</w:t>
      </w:r>
      <w:r w:rsidR="00A12BB8"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3884</w:t>
      </w:r>
    </w:p>
    <w:p w14:paraId="1B01EA53" w14:textId="77777777" w:rsidR="002E298D" w:rsidRDefault="002E298D" w:rsidP="002E298D">
      <w:pPr>
        <w:tabs>
          <w:tab w:val="left" w:pos="1701"/>
          <w:tab w:val="right" w:pos="9639"/>
        </w:tabs>
        <w:spacing w:after="240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Aug. 19th – Aug. 23rd, 2024</w:t>
      </w:r>
    </w:p>
    <w:p w14:paraId="3387355D" w14:textId="77777777" w:rsidR="002E298D" w:rsidRDefault="002E298D" w:rsidP="002E298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.21.3</w:t>
      </w:r>
    </w:p>
    <w:p w14:paraId="65170800" w14:textId="10E2F19B" w:rsidR="002E298D" w:rsidRDefault="002E298D" w:rsidP="002E298D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 w:hint="eastAsia"/>
          <w:color w:val="000000"/>
          <w:sz w:val="22"/>
          <w:lang w:eastAsia="zh-CN"/>
        </w:rPr>
        <w:t>Ericsson</w:t>
      </w:r>
    </w:p>
    <w:p w14:paraId="3F9AD253" w14:textId="741476CC" w:rsidR="002E298D" w:rsidRDefault="002E298D" w:rsidP="002E298D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462890" w:rsidRPr="00462890">
        <w:rPr>
          <w:rFonts w:ascii="Arial" w:eastAsiaTheme="minorEastAsia" w:hAnsi="Arial" w:cs="Arial"/>
          <w:color w:val="000000"/>
          <w:sz w:val="22"/>
          <w:lang w:eastAsia="zh-CN"/>
        </w:rPr>
        <w:t>Coffee break discussion minutes for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 [11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2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][2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22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 Netw_Energy_NR_enh</w:t>
      </w:r>
    </w:p>
    <w:p w14:paraId="31838A54" w14:textId="01F8AC87" w:rsidR="002E298D" w:rsidRDefault="002E298D" w:rsidP="002E298D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AC404F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1E5E79A1" w14:textId="77777777" w:rsidR="002E298D" w:rsidRDefault="002E298D" w:rsidP="002E298D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6F841023" w14:textId="6EC2E4C1" w:rsidR="009C0C2E" w:rsidRDefault="009C0C2E" w:rsidP="009C0C2E">
      <w:pPr>
        <w:overflowPunct w:val="0"/>
        <w:autoSpaceDE w:val="0"/>
        <w:autoSpaceDN w:val="0"/>
        <w:adjustRightInd w:val="0"/>
        <w:rPr>
          <w:rFonts w:ascii="Microsoft JhengHei" w:eastAsia="Malgun Gothic" w:hAnsi="Microsoft JhengHei" w:cs="Microsoft JhengHei"/>
          <w:lang w:eastAsia="ko-KR"/>
        </w:rPr>
      </w:pPr>
      <w:r w:rsidRPr="003B75FE">
        <w:rPr>
          <w:rFonts w:eastAsia="Times New Roman"/>
          <w:lang w:eastAsia="ko-KR"/>
        </w:rPr>
        <w:t xml:space="preserve">This </w:t>
      </w:r>
      <w:r>
        <w:rPr>
          <w:rFonts w:eastAsia="Times New Roman"/>
          <w:lang w:eastAsia="ko-KR"/>
        </w:rPr>
        <w:t xml:space="preserve">is the ad-hoc minutes for ad-hoc session for </w:t>
      </w:r>
      <w:r w:rsidRPr="009C0C2E">
        <w:rPr>
          <w:rFonts w:eastAsia="Times New Roman"/>
          <w:lang w:eastAsia="ko-KR"/>
        </w:rPr>
        <w:t>Netw_Energy_NR_enh</w:t>
      </w:r>
      <w:r w:rsidRPr="006B64B7">
        <w:rPr>
          <w:rFonts w:eastAsia="Times New Roman"/>
          <w:lang w:eastAsia="ko-KR"/>
        </w:rPr>
        <w:t xml:space="preserve"> WI</w:t>
      </w:r>
      <w:r>
        <w:rPr>
          <w:rFonts w:eastAsia="Times New Roman"/>
          <w:lang w:eastAsia="ko-KR"/>
        </w:rPr>
        <w:t>.</w:t>
      </w:r>
    </w:p>
    <w:p w14:paraId="74D6AB7F" w14:textId="77777777" w:rsidR="00654C7A" w:rsidRDefault="00654C7A" w:rsidP="00317C99">
      <w:pPr>
        <w:spacing w:after="120"/>
        <w:rPr>
          <w:b/>
          <w:color w:val="0070C0"/>
          <w:u w:val="single"/>
          <w:lang w:eastAsia="ko-KR"/>
        </w:rPr>
      </w:pPr>
    </w:p>
    <w:p w14:paraId="34D25ABE" w14:textId="24CA02B5" w:rsidR="00317C99" w:rsidRDefault="00317C99" w:rsidP="00317C99">
      <w:pPr>
        <w:spacing w:after="120"/>
        <w:rPr>
          <w:color w:val="000000" w:themeColor="text1"/>
          <w:szCs w:val="24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2-2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2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</w:t>
      </w:r>
      <w:r w:rsidRPr="00115564">
        <w:rPr>
          <w:rFonts w:hint="eastAsia"/>
          <w:b/>
          <w:color w:val="0070C0"/>
          <w:highlight w:val="yellow"/>
          <w:u w:val="single"/>
          <w:lang w:eastAsia="zh-CN"/>
        </w:rPr>
        <w:t>Case 1</w:t>
      </w:r>
      <w:r w:rsidR="00115564">
        <w:rPr>
          <w:rFonts w:hint="eastAsia"/>
          <w:b/>
          <w:color w:val="0070C0"/>
          <w:u w:val="single"/>
          <w:lang w:eastAsia="zh-CN"/>
        </w:rPr>
        <w:t xml:space="preserve"> </w:t>
      </w:r>
      <w:r>
        <w:rPr>
          <w:rFonts w:hint="eastAsia"/>
          <w:b/>
          <w:color w:val="0070C0"/>
          <w:u w:val="single"/>
          <w:lang w:eastAsia="zh-CN"/>
        </w:rPr>
        <w:t xml:space="preserve">- OD-SSB based deactivated SCell measurement </w:t>
      </w:r>
      <w:r w:rsidRPr="00C75D75">
        <w:rPr>
          <w:rFonts w:hint="eastAsia"/>
          <w:b/>
          <w:color w:val="0070C0"/>
          <w:highlight w:val="yellow"/>
          <w:u w:val="single"/>
          <w:lang w:eastAsia="zh-CN"/>
        </w:rPr>
        <w:t>before</w:t>
      </w:r>
      <w:r>
        <w:rPr>
          <w:rFonts w:hint="eastAsia"/>
          <w:b/>
          <w:color w:val="0070C0"/>
          <w:u w:val="single"/>
          <w:lang w:eastAsia="zh-CN"/>
        </w:rPr>
        <w:t xml:space="preserve"> OD-SSB </w:t>
      </w:r>
      <w:proofErr w:type="gramStart"/>
      <w:r>
        <w:rPr>
          <w:rFonts w:hint="eastAsia"/>
          <w:b/>
          <w:color w:val="0070C0"/>
          <w:u w:val="single"/>
          <w:lang w:eastAsia="zh-CN"/>
        </w:rPr>
        <w:t>indication</w:t>
      </w:r>
      <w:proofErr w:type="gramEnd"/>
    </w:p>
    <w:p w14:paraId="04EFFBCD" w14:textId="77777777" w:rsidR="00317C99" w:rsidRDefault="00317C99" w:rsidP="00317C99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059B939C" w14:textId="77777777" w:rsidR="00317C99" w:rsidRDefault="00317C99" w:rsidP="00317C99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Option 1: Nokia, CMCC</w:t>
      </w:r>
    </w:p>
    <w:p w14:paraId="3C7A7AA0" w14:textId="77777777" w:rsidR="00317C99" w:rsidRDefault="00317C99" w:rsidP="00317C99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Theme="minorEastAsia" w:hint="eastAsia"/>
          <w:lang w:val="en-US" w:eastAsia="zh-CN"/>
        </w:rPr>
        <w:t>T</w:t>
      </w:r>
      <w:r>
        <w:rPr>
          <w:rFonts w:hint="eastAsia"/>
          <w:lang w:val="en-US" w:eastAsia="zh-CN"/>
        </w:rPr>
        <w:t>he L3 deactivated SCell measurement requirement should be re-designed</w:t>
      </w:r>
      <w:r>
        <w:rPr>
          <w:rFonts w:eastAsiaTheme="minorEastAsia" w:hint="eastAsia"/>
          <w:lang w:val="en-US" w:eastAsia="zh-CN"/>
        </w:rPr>
        <w:t>.</w:t>
      </w:r>
    </w:p>
    <w:p w14:paraId="41BF1362" w14:textId="77777777" w:rsidR="00317C99" w:rsidRPr="00317C99" w:rsidRDefault="00317C99" w:rsidP="00317C99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317C99">
        <w:rPr>
          <w:rFonts w:eastAsia="SimSun" w:hint="eastAsia"/>
          <w:color w:val="000000" w:themeColor="text1"/>
          <w:szCs w:val="24"/>
          <w:lang w:eastAsia="zh-CN"/>
        </w:rPr>
        <w:t xml:space="preserve">UE is not </w:t>
      </w:r>
      <w:r w:rsidRPr="00317C99">
        <w:rPr>
          <w:rFonts w:eastAsia="SimSun"/>
          <w:color w:val="000000" w:themeColor="text1"/>
          <w:szCs w:val="24"/>
          <w:lang w:eastAsia="zh-CN"/>
        </w:rPr>
        <w:t>expected</w:t>
      </w:r>
      <w:r w:rsidRPr="00317C99">
        <w:rPr>
          <w:rFonts w:eastAsia="SimSun" w:hint="eastAsia"/>
          <w:color w:val="000000" w:themeColor="text1"/>
          <w:szCs w:val="24"/>
          <w:lang w:eastAsia="zh-CN"/>
        </w:rPr>
        <w:t xml:space="preserve"> to perform any measurement on the deactivated SCell before OD-SSB is triggered. </w:t>
      </w:r>
    </w:p>
    <w:p w14:paraId="5A576679" w14:textId="77777777" w:rsidR="00317C99" w:rsidRDefault="00317C99" w:rsidP="00317C99">
      <w:pPr>
        <w:pStyle w:val="ListParagraph"/>
        <w:numPr>
          <w:ilvl w:val="4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The existing measurement </w:t>
      </w:r>
      <w:r>
        <w:rPr>
          <w:rFonts w:eastAsia="SimSun"/>
          <w:color w:val="000000" w:themeColor="text1"/>
          <w:szCs w:val="24"/>
          <w:lang w:eastAsia="zh-CN"/>
        </w:rPr>
        <w:t>require</w:t>
      </w:r>
      <w:r>
        <w:rPr>
          <w:rFonts w:eastAsia="SimSun" w:hint="eastAsia"/>
          <w:color w:val="000000" w:themeColor="text1"/>
          <w:szCs w:val="24"/>
          <w:lang w:eastAsia="zh-CN"/>
        </w:rPr>
        <w:t>ments for a deactivated SCell do not apply.</w:t>
      </w:r>
    </w:p>
    <w:p w14:paraId="62C93AC1" w14:textId="7B0DE2D9" w:rsidR="0052446F" w:rsidRDefault="0052446F" w:rsidP="00317C99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Discussion</w:t>
      </w:r>
    </w:p>
    <w:p w14:paraId="7C44F904" w14:textId="325A00A7" w:rsidR="0052446F" w:rsidRDefault="0052446F" w:rsidP="0052446F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Moderator: The issue includes both (Case #1, Scenario #2) and (Case #1, Scenario #2A)</w:t>
      </w:r>
    </w:p>
    <w:p w14:paraId="35081132" w14:textId="77777777" w:rsidR="0052446F" w:rsidRDefault="0052446F" w:rsidP="00DC4104">
      <w:pPr>
        <w:pStyle w:val="ListParagraph"/>
        <w:overflowPunct/>
        <w:autoSpaceDE/>
        <w:adjustRightInd/>
        <w:spacing w:after="120"/>
        <w:ind w:left="1080"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</w:p>
    <w:p w14:paraId="6B31CBEB" w14:textId="77777777" w:rsidR="008C608A" w:rsidRPr="008C608A" w:rsidRDefault="008C608A" w:rsidP="008C608A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8C608A">
        <w:rPr>
          <w:rFonts w:eastAsia="SimSun"/>
          <w:color w:val="000000" w:themeColor="text1"/>
          <w:szCs w:val="24"/>
          <w:lang w:eastAsia="zh-CN"/>
        </w:rPr>
        <w:t>Tentative agreement:</w:t>
      </w:r>
    </w:p>
    <w:p w14:paraId="6EEA3D22" w14:textId="1C6654A2" w:rsidR="00115564" w:rsidRPr="0052446F" w:rsidRDefault="00884023" w:rsidP="0052446F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In </w:t>
      </w:r>
      <w:r w:rsidR="00DC4104">
        <w:rPr>
          <w:rFonts w:eastAsia="SimSun" w:hint="eastAsia"/>
          <w:color w:val="000000" w:themeColor="text1"/>
          <w:szCs w:val="24"/>
          <w:lang w:eastAsia="zh-CN"/>
        </w:rPr>
        <w:t>(</w:t>
      </w:r>
      <w:r>
        <w:rPr>
          <w:rFonts w:eastAsia="SimSun" w:hint="eastAsia"/>
          <w:color w:val="000000" w:themeColor="text1"/>
          <w:szCs w:val="24"/>
          <w:lang w:eastAsia="zh-CN"/>
        </w:rPr>
        <w:t>Case #1</w:t>
      </w:r>
      <w:r w:rsidR="00DC4104">
        <w:rPr>
          <w:rFonts w:eastAsia="SimSun" w:hint="eastAsia"/>
          <w:color w:val="000000" w:themeColor="text1"/>
          <w:szCs w:val="24"/>
          <w:lang w:eastAsia="zh-CN"/>
        </w:rPr>
        <w:t xml:space="preserve"> Scenario #2) and (Case #1, Scenario #2A)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, </w:t>
      </w:r>
      <w:r w:rsidR="0052446F" w:rsidRPr="00317C99">
        <w:rPr>
          <w:rFonts w:eastAsia="SimSun" w:hint="eastAsia"/>
          <w:color w:val="000000" w:themeColor="text1"/>
          <w:szCs w:val="24"/>
          <w:lang w:eastAsia="zh-CN"/>
        </w:rPr>
        <w:t xml:space="preserve">UE is not </w:t>
      </w:r>
      <w:r w:rsidR="0052446F" w:rsidRPr="00317C99">
        <w:rPr>
          <w:rFonts w:eastAsia="SimSun"/>
          <w:color w:val="000000" w:themeColor="text1"/>
          <w:szCs w:val="24"/>
          <w:lang w:eastAsia="zh-CN"/>
        </w:rPr>
        <w:t>expected</w:t>
      </w:r>
      <w:r w:rsidR="0052446F" w:rsidRPr="00317C99">
        <w:rPr>
          <w:rFonts w:eastAsia="SimSun" w:hint="eastAsia"/>
          <w:color w:val="000000" w:themeColor="text1"/>
          <w:szCs w:val="24"/>
          <w:lang w:eastAsia="zh-CN"/>
        </w:rPr>
        <w:t xml:space="preserve"> to perform any measurement on the deactivated SCell before OD-SSB is triggered</w:t>
      </w:r>
      <w:r w:rsidR="0052446F">
        <w:rPr>
          <w:rFonts w:eastAsia="SimSun" w:hint="eastAsia"/>
          <w:color w:val="000000" w:themeColor="text1"/>
          <w:szCs w:val="24"/>
          <w:lang w:eastAsia="zh-CN"/>
        </w:rPr>
        <w:t xml:space="preserve">. </w:t>
      </w:r>
    </w:p>
    <w:p w14:paraId="0C596B61" w14:textId="77777777" w:rsidR="00115564" w:rsidRDefault="00115564" w:rsidP="00115564">
      <w:pPr>
        <w:spacing w:after="120"/>
        <w:rPr>
          <w:color w:val="000000" w:themeColor="text1"/>
          <w:szCs w:val="24"/>
          <w:lang w:eastAsia="zh-CN"/>
        </w:rPr>
      </w:pPr>
    </w:p>
    <w:p w14:paraId="6C452702" w14:textId="77777777" w:rsidR="002240FA" w:rsidRDefault="006F6A1B" w:rsidP="006F6A1B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2-2-8</w:t>
      </w:r>
      <w:r>
        <w:rPr>
          <w:b/>
          <w:color w:val="0070C0"/>
          <w:u w:val="single"/>
          <w:lang w:eastAsia="zh-CN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Case #1 and </w:t>
      </w:r>
      <w:r>
        <w:rPr>
          <w:b/>
          <w:color w:val="0070C0"/>
          <w:u w:val="single"/>
          <w:lang w:eastAsia="zh-CN"/>
        </w:rPr>
        <w:t>Scenario #2</w:t>
      </w:r>
      <w:r>
        <w:rPr>
          <w:rFonts w:hint="eastAsia"/>
          <w:b/>
          <w:color w:val="0070C0"/>
          <w:u w:val="single"/>
          <w:lang w:eastAsia="zh-CN"/>
        </w:rPr>
        <w:t xml:space="preserve"> - known SCell activation</w:t>
      </w:r>
    </w:p>
    <w:p w14:paraId="2622BC1C" w14:textId="77777777" w:rsidR="00966033" w:rsidRDefault="00966033" w:rsidP="00966033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2-2-9</w:t>
      </w:r>
      <w:r>
        <w:rPr>
          <w:b/>
          <w:color w:val="0070C0"/>
          <w:u w:val="single"/>
          <w:lang w:eastAsia="zh-CN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Case #1 and </w:t>
      </w:r>
      <w:r>
        <w:rPr>
          <w:b/>
          <w:color w:val="0070C0"/>
          <w:u w:val="single"/>
          <w:lang w:eastAsia="zh-CN"/>
        </w:rPr>
        <w:t>Scenario #2</w:t>
      </w:r>
      <w:r>
        <w:rPr>
          <w:rFonts w:hint="eastAsia"/>
          <w:b/>
          <w:color w:val="0070C0"/>
          <w:u w:val="single"/>
          <w:lang w:eastAsia="zh-CN"/>
        </w:rPr>
        <w:t xml:space="preserve"> - unknown SCell activation  </w:t>
      </w:r>
    </w:p>
    <w:p w14:paraId="5D68E14E" w14:textId="77777777" w:rsidR="006F6A1B" w:rsidRDefault="006F6A1B" w:rsidP="006F6A1B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1B984E72" w14:textId="77777777" w:rsidR="006F6A1B" w:rsidRDefault="006F6A1B" w:rsidP="006F6A1B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Option 1: </w:t>
      </w:r>
      <w:r>
        <w:rPr>
          <w:rFonts w:eastAsia="SimSun" w:hint="eastAsia"/>
          <w:color w:val="000000" w:themeColor="text1"/>
          <w:szCs w:val="24"/>
          <w:lang w:eastAsia="zh-CN"/>
        </w:rPr>
        <w:t>Ericsson, CATT</w:t>
      </w:r>
    </w:p>
    <w:p w14:paraId="3D062E7A" w14:textId="77777777" w:rsidR="006F6A1B" w:rsidRDefault="006F6A1B" w:rsidP="006F6A1B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W</w:t>
      </w:r>
      <w:r>
        <w:rPr>
          <w:rFonts w:eastAsia="SimSun"/>
          <w:color w:val="000000" w:themeColor="text1"/>
          <w:szCs w:val="24"/>
          <w:lang w:eastAsia="zh-CN"/>
        </w:rPr>
        <w:t xml:space="preserve">hen OD-SSB transmission is </w:t>
      </w:r>
      <w:r>
        <w:rPr>
          <w:rFonts w:eastAsia="SimSun" w:hint="eastAsia"/>
          <w:color w:val="000000" w:themeColor="text1"/>
          <w:szCs w:val="24"/>
          <w:lang w:eastAsia="zh-CN"/>
        </w:rPr>
        <w:t>earlier than</w:t>
      </w:r>
      <w:r>
        <w:rPr>
          <w:rFonts w:eastAsia="SimSun"/>
          <w:color w:val="000000" w:themeColor="text1"/>
          <w:szCs w:val="24"/>
          <w:lang w:eastAsia="zh-CN"/>
        </w:rPr>
        <w:t xml:space="preserve"> the SCell activation command, UE follows the legacy Rel-15 known SCell activation requirement if the known cell condition is met.  </w:t>
      </w:r>
    </w:p>
    <w:p w14:paraId="3131C79A" w14:textId="77777777" w:rsidR="006F6A1B" w:rsidRDefault="006F6A1B" w:rsidP="006F6A1B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FFS: </w:t>
      </w:r>
      <w:r>
        <w:rPr>
          <w:rFonts w:eastAsia="SimSun"/>
          <w:color w:val="000000" w:themeColor="text1"/>
          <w:szCs w:val="24"/>
          <w:lang w:eastAsia="zh-CN"/>
        </w:rPr>
        <w:t>Clarify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 that the SSB used in activation procedure is on-demand SSB</w:t>
      </w:r>
    </w:p>
    <w:p w14:paraId="5DC32B25" w14:textId="77777777" w:rsidR="006F6A1B" w:rsidRDefault="006F6A1B" w:rsidP="006F6A1B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FFS: the OD-SSB transmission time instance A</w:t>
      </w:r>
    </w:p>
    <w:p w14:paraId="74E5809A" w14:textId="77777777" w:rsidR="00822E77" w:rsidRDefault="00822E77" w:rsidP="00822E77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Discussion</w:t>
      </w:r>
    </w:p>
    <w:p w14:paraId="4A2B298A" w14:textId="77777777" w:rsidR="00822E77" w:rsidRDefault="00822E77" w:rsidP="00822E77">
      <w:pPr>
        <w:pStyle w:val="ListParagraph"/>
        <w:overflowPunct/>
        <w:autoSpaceDE/>
        <w:adjustRightInd/>
        <w:spacing w:after="120"/>
        <w:ind w:left="360"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</w:p>
    <w:p w14:paraId="5E8032F9" w14:textId="77777777" w:rsidR="008C608A" w:rsidRPr="008C608A" w:rsidRDefault="008C608A" w:rsidP="008C608A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8C608A">
        <w:rPr>
          <w:rFonts w:eastAsia="SimSun"/>
          <w:color w:val="000000" w:themeColor="text1"/>
          <w:szCs w:val="24"/>
          <w:lang w:eastAsia="zh-CN"/>
        </w:rPr>
        <w:t>Tentative agreement:</w:t>
      </w:r>
    </w:p>
    <w:p w14:paraId="479D2D7F" w14:textId="51EBBB7D" w:rsidR="00966033" w:rsidRDefault="00882B9E" w:rsidP="00882B9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In (</w:t>
      </w:r>
      <w:r w:rsidRPr="008B21A4">
        <w:rPr>
          <w:rFonts w:eastAsia="SimSun" w:hint="eastAsia"/>
          <w:color w:val="000000" w:themeColor="text1"/>
          <w:szCs w:val="24"/>
          <w:lang w:eastAsia="zh-CN"/>
        </w:rPr>
        <w:t>Case #1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, </w:t>
      </w:r>
      <w:r w:rsidRPr="008B21A4">
        <w:rPr>
          <w:rFonts w:eastAsia="SimSun" w:hint="eastAsia"/>
          <w:color w:val="000000" w:themeColor="text1"/>
          <w:szCs w:val="24"/>
          <w:lang w:eastAsia="zh-CN"/>
        </w:rPr>
        <w:t>Scenario #2</w:t>
      </w:r>
      <w:r>
        <w:rPr>
          <w:rFonts w:eastAsia="SimSun" w:hint="eastAsia"/>
          <w:color w:val="000000" w:themeColor="text1"/>
          <w:szCs w:val="24"/>
          <w:lang w:eastAsia="zh-CN"/>
        </w:rPr>
        <w:t>)</w:t>
      </w:r>
      <w:r w:rsidR="006F5B01">
        <w:rPr>
          <w:rFonts w:eastAsia="SimSun" w:hint="eastAsia"/>
          <w:color w:val="000000" w:themeColor="text1"/>
          <w:szCs w:val="24"/>
          <w:lang w:eastAsia="zh-CN"/>
        </w:rPr>
        <w:t xml:space="preserve"> for deactivated SCell activation</w:t>
      </w:r>
      <w:r>
        <w:rPr>
          <w:rFonts w:eastAsia="SimSun" w:hint="eastAsia"/>
          <w:color w:val="000000" w:themeColor="text1"/>
          <w:szCs w:val="24"/>
          <w:lang w:eastAsia="zh-CN"/>
        </w:rPr>
        <w:t>, w</w:t>
      </w:r>
      <w:r w:rsidR="00513D4C">
        <w:rPr>
          <w:rFonts w:eastAsia="SimSun"/>
          <w:color w:val="000000" w:themeColor="text1"/>
          <w:szCs w:val="24"/>
          <w:lang w:eastAsia="zh-CN"/>
        </w:rPr>
        <w:t xml:space="preserve">hen </w:t>
      </w:r>
      <w:r w:rsidR="00513D4C" w:rsidRPr="00882B9E">
        <w:rPr>
          <w:rFonts w:eastAsia="SimSun"/>
          <w:color w:val="000000" w:themeColor="text1"/>
          <w:szCs w:val="24"/>
          <w:highlight w:val="yellow"/>
          <w:lang w:eastAsia="zh-CN"/>
        </w:rPr>
        <w:t>OD-SSB transmission</w:t>
      </w:r>
      <w:r w:rsidR="00513D4C">
        <w:rPr>
          <w:rFonts w:eastAsia="SimSun"/>
          <w:color w:val="000000" w:themeColor="text1"/>
          <w:szCs w:val="24"/>
          <w:lang w:eastAsia="zh-CN"/>
        </w:rPr>
        <w:t xml:space="preserve"> is </w:t>
      </w:r>
      <w:r w:rsidR="00513D4C">
        <w:rPr>
          <w:rFonts w:eastAsia="SimSun" w:hint="eastAsia"/>
          <w:color w:val="000000" w:themeColor="text1"/>
          <w:szCs w:val="24"/>
          <w:lang w:eastAsia="zh-CN"/>
        </w:rPr>
        <w:t>earlier than</w:t>
      </w:r>
      <w:r w:rsidR="00513D4C">
        <w:rPr>
          <w:rFonts w:eastAsia="SimSun"/>
          <w:color w:val="000000" w:themeColor="text1"/>
          <w:szCs w:val="24"/>
          <w:lang w:eastAsia="zh-CN"/>
        </w:rPr>
        <w:t xml:space="preserve"> the </w:t>
      </w:r>
      <w:r w:rsidR="00513D4C" w:rsidRPr="00882B9E">
        <w:rPr>
          <w:rFonts w:eastAsia="SimSun"/>
          <w:color w:val="000000" w:themeColor="text1"/>
          <w:szCs w:val="24"/>
          <w:highlight w:val="yellow"/>
          <w:lang w:eastAsia="zh-CN"/>
        </w:rPr>
        <w:t>SCell activation comman</w:t>
      </w:r>
      <w:r w:rsidR="00513D4C" w:rsidRPr="004E15FC">
        <w:rPr>
          <w:rFonts w:eastAsia="SimSun"/>
          <w:color w:val="000000" w:themeColor="text1"/>
          <w:szCs w:val="24"/>
          <w:highlight w:val="yellow"/>
          <w:lang w:eastAsia="zh-CN"/>
        </w:rPr>
        <w:t>d</w:t>
      </w:r>
      <w:r w:rsidR="00513D4C">
        <w:rPr>
          <w:rFonts w:eastAsia="SimSun"/>
          <w:color w:val="000000" w:themeColor="text1"/>
          <w:szCs w:val="24"/>
          <w:lang w:eastAsia="zh-CN"/>
        </w:rPr>
        <w:t xml:space="preserve">, </w:t>
      </w:r>
    </w:p>
    <w:p w14:paraId="2A174729" w14:textId="5B8490FC" w:rsidR="00513D4C" w:rsidRDefault="005825C3" w:rsidP="00882B9E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UE follows </w:t>
      </w:r>
      <w:r w:rsidR="00513D4C">
        <w:rPr>
          <w:rFonts w:eastAsia="SimSun"/>
          <w:color w:val="000000" w:themeColor="text1"/>
          <w:szCs w:val="24"/>
          <w:lang w:eastAsia="zh-CN"/>
        </w:rPr>
        <w:t xml:space="preserve">the legacy </w:t>
      </w:r>
      <w:r w:rsidR="00075A12" w:rsidRPr="00966033">
        <w:rPr>
          <w:rFonts w:eastAsia="SimSun"/>
          <w:color w:val="000000" w:themeColor="text1"/>
          <w:szCs w:val="24"/>
          <w:lang w:eastAsia="zh-CN"/>
        </w:rPr>
        <w:t xml:space="preserve">Rel-15 </w:t>
      </w:r>
      <w:r w:rsidR="00513D4C">
        <w:rPr>
          <w:rFonts w:eastAsia="SimSun"/>
          <w:color w:val="000000" w:themeColor="text1"/>
          <w:szCs w:val="24"/>
          <w:lang w:eastAsia="zh-CN"/>
        </w:rPr>
        <w:t xml:space="preserve">known SCell activation requirement if the known cell condition is met.  </w:t>
      </w:r>
    </w:p>
    <w:p w14:paraId="0752EB91" w14:textId="39BA6284" w:rsidR="00966033" w:rsidRPr="00966033" w:rsidRDefault="005825C3" w:rsidP="00882B9E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lastRenderedPageBreak/>
        <w:t xml:space="preserve">Otherwise, </w:t>
      </w:r>
      <w:r>
        <w:rPr>
          <w:rFonts w:eastAsia="SimSun"/>
          <w:color w:val="000000" w:themeColor="text1"/>
          <w:szCs w:val="24"/>
          <w:lang w:eastAsia="zh-CN"/>
        </w:rPr>
        <w:t xml:space="preserve">UE follows </w:t>
      </w:r>
      <w:r w:rsidR="00966033" w:rsidRPr="00966033">
        <w:rPr>
          <w:rFonts w:eastAsia="SimSun"/>
          <w:color w:val="000000" w:themeColor="text1"/>
          <w:szCs w:val="24"/>
          <w:lang w:eastAsia="zh-CN"/>
        </w:rPr>
        <w:t xml:space="preserve">the legacy Rel-15 </w:t>
      </w:r>
      <w:r w:rsidR="00966033" w:rsidRPr="00966033">
        <w:rPr>
          <w:rFonts w:eastAsia="SimSun" w:hint="eastAsia"/>
          <w:color w:val="000000" w:themeColor="text1"/>
          <w:szCs w:val="24"/>
          <w:lang w:eastAsia="zh-CN"/>
        </w:rPr>
        <w:t>un</w:t>
      </w:r>
      <w:r w:rsidR="00966033" w:rsidRPr="00966033">
        <w:rPr>
          <w:rFonts w:eastAsia="SimSun"/>
          <w:color w:val="000000" w:themeColor="text1"/>
          <w:szCs w:val="24"/>
          <w:lang w:eastAsia="zh-CN"/>
        </w:rPr>
        <w:t xml:space="preserve">known SCell activation </w:t>
      </w:r>
      <w:proofErr w:type="gramStart"/>
      <w:r w:rsidR="00966033" w:rsidRPr="00966033">
        <w:rPr>
          <w:rFonts w:eastAsia="SimSun"/>
          <w:color w:val="000000" w:themeColor="text1"/>
          <w:szCs w:val="24"/>
          <w:lang w:eastAsia="zh-CN"/>
        </w:rPr>
        <w:t>requirement</w:t>
      </w:r>
      <w:proofErr w:type="gramEnd"/>
      <w:r w:rsidR="00966033" w:rsidRPr="00966033">
        <w:rPr>
          <w:rFonts w:eastAsia="SimSun"/>
          <w:color w:val="000000" w:themeColor="text1"/>
          <w:szCs w:val="24"/>
          <w:lang w:eastAsia="zh-CN"/>
        </w:rPr>
        <w:t xml:space="preserve"> </w:t>
      </w:r>
    </w:p>
    <w:p w14:paraId="5A11BCB2" w14:textId="1BC36A53" w:rsidR="00513D4C" w:rsidRDefault="00513D4C" w:rsidP="00882B9E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Clarify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 that the SSB used in activation procedure is </w:t>
      </w:r>
      <w:r w:rsidR="00E87FCE">
        <w:rPr>
          <w:rFonts w:eastAsia="SimSun" w:hint="eastAsia"/>
          <w:color w:val="000000" w:themeColor="text1"/>
          <w:szCs w:val="24"/>
          <w:lang w:eastAsia="zh-CN"/>
        </w:rPr>
        <w:t>OD-</w:t>
      </w:r>
      <w:r>
        <w:rPr>
          <w:rFonts w:eastAsia="SimSun" w:hint="eastAsia"/>
          <w:color w:val="000000" w:themeColor="text1"/>
          <w:szCs w:val="24"/>
          <w:lang w:eastAsia="zh-CN"/>
        </w:rPr>
        <w:t>SSB</w:t>
      </w:r>
    </w:p>
    <w:p w14:paraId="276616C3" w14:textId="2CA86060" w:rsidR="003D6E3C" w:rsidRDefault="00513D4C" w:rsidP="00882B9E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8B21A4">
        <w:rPr>
          <w:rFonts w:eastAsia="SimSun" w:hint="eastAsia"/>
          <w:color w:val="000000" w:themeColor="text1"/>
          <w:szCs w:val="24"/>
          <w:lang w:eastAsia="zh-CN"/>
        </w:rPr>
        <w:t xml:space="preserve">FFS: the known cell condition in </w:t>
      </w:r>
      <w:r w:rsidR="008B21A4">
        <w:rPr>
          <w:rFonts w:eastAsia="SimSun" w:hint="eastAsia"/>
          <w:color w:val="000000" w:themeColor="text1"/>
          <w:szCs w:val="24"/>
          <w:lang w:eastAsia="zh-CN"/>
        </w:rPr>
        <w:t>(</w:t>
      </w:r>
      <w:r w:rsidR="008B21A4" w:rsidRPr="008B21A4">
        <w:rPr>
          <w:rFonts w:eastAsia="SimSun" w:hint="eastAsia"/>
          <w:color w:val="000000" w:themeColor="text1"/>
          <w:szCs w:val="24"/>
          <w:lang w:eastAsia="zh-CN"/>
        </w:rPr>
        <w:t>Case #1</w:t>
      </w:r>
      <w:r w:rsidR="008B21A4">
        <w:rPr>
          <w:rFonts w:eastAsia="SimSun" w:hint="eastAsia"/>
          <w:color w:val="000000" w:themeColor="text1"/>
          <w:szCs w:val="24"/>
          <w:lang w:eastAsia="zh-CN"/>
        </w:rPr>
        <w:t xml:space="preserve">, </w:t>
      </w:r>
      <w:r w:rsidR="008B21A4" w:rsidRPr="008B21A4">
        <w:rPr>
          <w:rFonts w:eastAsia="SimSun" w:hint="eastAsia"/>
          <w:color w:val="000000" w:themeColor="text1"/>
          <w:szCs w:val="24"/>
          <w:lang w:eastAsia="zh-CN"/>
        </w:rPr>
        <w:t>Scenario #2</w:t>
      </w:r>
      <w:r w:rsidR="008B21A4">
        <w:rPr>
          <w:rFonts w:eastAsia="SimSun" w:hint="eastAsia"/>
          <w:color w:val="000000" w:themeColor="text1"/>
          <w:szCs w:val="24"/>
          <w:lang w:eastAsia="zh-CN"/>
        </w:rPr>
        <w:t>)</w:t>
      </w:r>
    </w:p>
    <w:p w14:paraId="0C9BB0F6" w14:textId="2613EE29" w:rsidR="00115564" w:rsidRPr="00115564" w:rsidRDefault="005825C3" w:rsidP="003D6E3C">
      <w:pPr>
        <w:spacing w:after="120"/>
        <w:jc w:val="center"/>
        <w:rPr>
          <w:color w:val="000000" w:themeColor="text1"/>
          <w:szCs w:val="24"/>
          <w:lang w:eastAsia="zh-CN"/>
        </w:rPr>
      </w:pPr>
      <w:r>
        <w:rPr>
          <w:noProof/>
          <w:color w:val="000000" w:themeColor="text1"/>
          <w:szCs w:val="24"/>
          <w:lang w:eastAsia="zh-CN"/>
        </w:rPr>
        <w:drawing>
          <wp:inline distT="0" distB="0" distL="0" distR="0" wp14:anchorId="7BA22211" wp14:editId="3902EF00">
            <wp:extent cx="4872355" cy="19578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869" cy="1964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80AD7" w14:textId="77777777" w:rsidR="00317C99" w:rsidRDefault="00317C99" w:rsidP="00317C99">
      <w:pPr>
        <w:rPr>
          <w:b/>
          <w:color w:val="0070C0"/>
          <w:u w:val="single"/>
          <w:lang w:eastAsia="zh-CN"/>
        </w:rPr>
      </w:pPr>
    </w:p>
    <w:p w14:paraId="0B8E4994" w14:textId="4B300BA5" w:rsidR="00EE78C8" w:rsidRDefault="00EE78C8" w:rsidP="00EE78C8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2-2-10</w:t>
      </w:r>
      <w:r>
        <w:rPr>
          <w:b/>
          <w:color w:val="0070C0"/>
          <w:u w:val="single"/>
          <w:lang w:eastAsia="zh-CN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Case #1 and </w:t>
      </w:r>
      <w:r>
        <w:rPr>
          <w:b/>
          <w:color w:val="0070C0"/>
          <w:u w:val="single"/>
          <w:lang w:eastAsia="zh-CN"/>
        </w:rPr>
        <w:t>Scenario #2</w:t>
      </w:r>
      <w:r>
        <w:rPr>
          <w:rFonts w:hint="eastAsia"/>
          <w:b/>
          <w:color w:val="0070C0"/>
          <w:u w:val="single"/>
          <w:lang w:eastAsia="zh-CN"/>
        </w:rPr>
        <w:t xml:space="preserve">A - unknown SCell </w:t>
      </w:r>
      <w:proofErr w:type="gramStart"/>
      <w:r>
        <w:rPr>
          <w:rFonts w:hint="eastAsia"/>
          <w:b/>
          <w:color w:val="0070C0"/>
          <w:u w:val="single"/>
          <w:lang w:eastAsia="zh-CN"/>
        </w:rPr>
        <w:t>activation</w:t>
      </w:r>
      <w:proofErr w:type="gramEnd"/>
      <w:r>
        <w:rPr>
          <w:rFonts w:hint="eastAsia"/>
          <w:b/>
          <w:color w:val="0070C0"/>
          <w:u w:val="single"/>
          <w:lang w:eastAsia="zh-CN"/>
        </w:rPr>
        <w:t xml:space="preserve">  </w:t>
      </w:r>
    </w:p>
    <w:p w14:paraId="6CA973BA" w14:textId="77777777" w:rsidR="00EE78C8" w:rsidRDefault="00EE78C8" w:rsidP="00EE78C8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061FDF46" w14:textId="77777777" w:rsidR="00882B9E" w:rsidRDefault="00882B9E" w:rsidP="00882B9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Option </w:t>
      </w:r>
      <w:r>
        <w:rPr>
          <w:rFonts w:eastAsia="SimSun" w:hint="eastAsia"/>
          <w:color w:val="000000" w:themeColor="text1"/>
          <w:szCs w:val="24"/>
          <w:lang w:eastAsia="zh-CN"/>
        </w:rPr>
        <w:t>1</w:t>
      </w:r>
      <w:r>
        <w:rPr>
          <w:rFonts w:eastAsia="SimSun"/>
          <w:color w:val="000000" w:themeColor="text1"/>
          <w:szCs w:val="24"/>
          <w:lang w:eastAsia="zh-CN"/>
        </w:rPr>
        <w:t xml:space="preserve">: </w:t>
      </w:r>
      <w:r>
        <w:rPr>
          <w:rFonts w:eastAsia="SimSun" w:hint="eastAsia"/>
          <w:color w:val="000000" w:themeColor="text1"/>
          <w:szCs w:val="24"/>
          <w:lang w:eastAsia="zh-CN"/>
        </w:rPr>
        <w:t>Nokia, CMCC, Ericsson, CATT</w:t>
      </w:r>
    </w:p>
    <w:p w14:paraId="0FC537A8" w14:textId="77777777" w:rsidR="00882B9E" w:rsidRDefault="00882B9E" w:rsidP="00882B9E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RAN4 shall specify the OD-SSB based </w:t>
      </w:r>
      <w:r>
        <w:rPr>
          <w:rFonts w:eastAsia="SimSun"/>
          <w:color w:val="000000" w:themeColor="text1"/>
          <w:szCs w:val="24"/>
          <w:lang w:eastAsia="zh-CN"/>
        </w:rPr>
        <w:t>unknown SCell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 activation delay in Case #1 and Scenario #2A.</w:t>
      </w:r>
    </w:p>
    <w:p w14:paraId="1BF4D67D" w14:textId="77777777" w:rsidR="00882B9E" w:rsidRDefault="00882B9E" w:rsidP="00882B9E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Not to define known SCell activation in Case #1 and S</w:t>
      </w:r>
      <w:r>
        <w:rPr>
          <w:rFonts w:eastAsia="SimSun"/>
          <w:color w:val="000000" w:themeColor="text1"/>
          <w:szCs w:val="24"/>
          <w:lang w:eastAsia="zh-CN"/>
        </w:rPr>
        <w:t>c</w:t>
      </w:r>
      <w:r>
        <w:rPr>
          <w:rFonts w:eastAsia="SimSun" w:hint="eastAsia"/>
          <w:color w:val="000000" w:themeColor="text1"/>
          <w:szCs w:val="24"/>
          <w:lang w:eastAsia="zh-CN"/>
        </w:rPr>
        <w:t>enario #2A</w:t>
      </w:r>
    </w:p>
    <w:p w14:paraId="1AD54491" w14:textId="77777777" w:rsidR="00882B9E" w:rsidRDefault="00882B9E" w:rsidP="00882B9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Option 1</w:t>
      </w:r>
      <w:r>
        <w:rPr>
          <w:rFonts w:eastAsia="SimSun" w:hint="eastAsia"/>
          <w:color w:val="000000" w:themeColor="text1"/>
          <w:szCs w:val="24"/>
          <w:lang w:eastAsia="zh-CN"/>
        </w:rPr>
        <w:t>a</w:t>
      </w:r>
      <w:r>
        <w:rPr>
          <w:rFonts w:eastAsia="SimSun"/>
          <w:color w:val="000000" w:themeColor="text1"/>
          <w:szCs w:val="24"/>
          <w:lang w:eastAsia="zh-CN"/>
        </w:rPr>
        <w:t xml:space="preserve">: </w:t>
      </w:r>
      <w:r>
        <w:rPr>
          <w:rFonts w:eastAsia="SimSun" w:hint="eastAsia"/>
          <w:color w:val="000000" w:themeColor="text1"/>
          <w:szCs w:val="24"/>
          <w:lang w:eastAsia="zh-CN"/>
        </w:rPr>
        <w:t>Ericsson, CATT</w:t>
      </w:r>
    </w:p>
    <w:p w14:paraId="02B42946" w14:textId="77777777" w:rsidR="00882B9E" w:rsidRDefault="00882B9E" w:rsidP="00882B9E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W</w:t>
      </w:r>
      <w:r>
        <w:rPr>
          <w:rFonts w:eastAsia="SimSun"/>
          <w:color w:val="000000" w:themeColor="text1"/>
          <w:szCs w:val="24"/>
          <w:lang w:eastAsia="zh-CN"/>
        </w:rPr>
        <w:t xml:space="preserve">hen OD-SSB transmission is </w:t>
      </w:r>
      <w:r>
        <w:rPr>
          <w:rFonts w:eastAsia="SimSun" w:hint="eastAsia"/>
          <w:color w:val="000000" w:themeColor="text1"/>
          <w:szCs w:val="24"/>
          <w:lang w:eastAsia="zh-CN"/>
        </w:rPr>
        <w:t>together</w:t>
      </w:r>
      <w:r>
        <w:rPr>
          <w:rFonts w:eastAsia="SimSun"/>
          <w:color w:val="000000" w:themeColor="text1"/>
          <w:szCs w:val="24"/>
          <w:lang w:eastAsia="zh-CN"/>
        </w:rPr>
        <w:t xml:space="preserve"> with the SCell activation command, UE follows the legacy Rel-15 unknown SCell activation requirement once the unknown cell condition is met.  </w:t>
      </w:r>
    </w:p>
    <w:p w14:paraId="54A0178E" w14:textId="77777777" w:rsidR="00882B9E" w:rsidRDefault="00882B9E" w:rsidP="00882B9E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FFS: </w:t>
      </w:r>
      <w:r>
        <w:rPr>
          <w:rFonts w:eastAsia="SimSun"/>
          <w:color w:val="000000" w:themeColor="text1"/>
          <w:szCs w:val="24"/>
          <w:lang w:eastAsia="zh-CN"/>
        </w:rPr>
        <w:t>Clarify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 that the SSB used in activation procedure is on-demand SSB</w:t>
      </w:r>
    </w:p>
    <w:p w14:paraId="1CB4741D" w14:textId="77777777" w:rsidR="00882B9E" w:rsidRDefault="00882B9E" w:rsidP="00882B9E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FFS: the OD-SSB transmission time instance A</w:t>
      </w:r>
    </w:p>
    <w:p w14:paraId="3209EDB5" w14:textId="77777777" w:rsidR="00DA5A6C" w:rsidRDefault="00DA5A6C" w:rsidP="00DA5A6C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Discussion</w:t>
      </w:r>
    </w:p>
    <w:p w14:paraId="06C4414D" w14:textId="77777777" w:rsidR="00DA5A6C" w:rsidRDefault="00DA5A6C" w:rsidP="00DA5A6C">
      <w:pPr>
        <w:pStyle w:val="ListParagraph"/>
        <w:overflowPunct/>
        <w:autoSpaceDE/>
        <w:adjustRightInd/>
        <w:spacing w:after="120"/>
        <w:ind w:left="360"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</w:p>
    <w:p w14:paraId="42511CF5" w14:textId="77777777" w:rsidR="008C608A" w:rsidRPr="008C608A" w:rsidRDefault="008C608A" w:rsidP="008C608A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8C608A">
        <w:rPr>
          <w:rFonts w:eastAsia="SimSun"/>
          <w:color w:val="000000" w:themeColor="text1"/>
          <w:szCs w:val="24"/>
          <w:lang w:eastAsia="zh-CN"/>
        </w:rPr>
        <w:t>Tentative agreement:</w:t>
      </w:r>
    </w:p>
    <w:p w14:paraId="38AA5424" w14:textId="5D4D55A5" w:rsidR="00583BD5" w:rsidRDefault="00882B9E" w:rsidP="00882B9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RAN4 to </w:t>
      </w:r>
      <w:r w:rsidR="00F365FC">
        <w:rPr>
          <w:rFonts w:eastAsia="SimSun" w:hint="eastAsia"/>
          <w:color w:val="000000" w:themeColor="text1"/>
          <w:szCs w:val="24"/>
          <w:lang w:eastAsia="zh-CN"/>
        </w:rPr>
        <w:t xml:space="preserve">only 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define </w:t>
      </w:r>
      <w:r w:rsidR="00F365FC" w:rsidRPr="00F365FC">
        <w:rPr>
          <w:rFonts w:eastAsia="SimSun" w:hint="eastAsia"/>
          <w:color w:val="000000" w:themeColor="text1"/>
          <w:szCs w:val="24"/>
          <w:highlight w:val="yellow"/>
          <w:lang w:eastAsia="zh-CN"/>
        </w:rPr>
        <w:t>un</w:t>
      </w:r>
      <w:r w:rsidRPr="00882B9E">
        <w:rPr>
          <w:rFonts w:eastAsia="SimSun" w:hint="eastAsia"/>
          <w:color w:val="000000" w:themeColor="text1"/>
          <w:szCs w:val="24"/>
          <w:highlight w:val="yellow"/>
          <w:lang w:eastAsia="zh-CN"/>
        </w:rPr>
        <w:t>known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 SCell activation in (Case #1, S</w:t>
      </w:r>
      <w:r>
        <w:rPr>
          <w:rFonts w:eastAsia="SimSun"/>
          <w:color w:val="000000" w:themeColor="text1"/>
          <w:szCs w:val="24"/>
          <w:lang w:eastAsia="zh-CN"/>
        </w:rPr>
        <w:t>c</w:t>
      </w:r>
      <w:r>
        <w:rPr>
          <w:rFonts w:eastAsia="SimSun" w:hint="eastAsia"/>
          <w:color w:val="000000" w:themeColor="text1"/>
          <w:szCs w:val="24"/>
          <w:lang w:eastAsia="zh-CN"/>
        </w:rPr>
        <w:t>enario #2A).</w:t>
      </w:r>
    </w:p>
    <w:p w14:paraId="5201DAD3" w14:textId="77777777" w:rsidR="00882B9E" w:rsidRDefault="00882B9E" w:rsidP="00882B9E">
      <w:pPr>
        <w:spacing w:after="120"/>
        <w:rPr>
          <w:color w:val="000000" w:themeColor="text1"/>
          <w:szCs w:val="24"/>
          <w:lang w:eastAsia="zh-CN"/>
        </w:rPr>
      </w:pPr>
    </w:p>
    <w:p w14:paraId="31223FC6" w14:textId="77777777" w:rsidR="002B747E" w:rsidRDefault="002B747E" w:rsidP="002B747E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>-1:</w:t>
      </w:r>
      <w:r>
        <w:rPr>
          <w:rFonts w:hint="eastAsia"/>
          <w:b/>
          <w:color w:val="0070C0"/>
          <w:u w:val="single"/>
          <w:lang w:eastAsia="zh-CN"/>
        </w:rPr>
        <w:t xml:space="preserve"> Case 2 Scenario 2 - Deactivated SCell measurement </w:t>
      </w:r>
    </w:p>
    <w:p w14:paraId="09F56447" w14:textId="77777777" w:rsidR="002B747E" w:rsidRDefault="002B747E" w:rsidP="002B747E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2614A700" w14:textId="77777777" w:rsidR="002B747E" w:rsidRDefault="002B747E" w:rsidP="002B747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Option 1: </w:t>
      </w:r>
      <w:r>
        <w:rPr>
          <w:rFonts w:eastAsia="SimSun" w:hint="eastAsia"/>
          <w:color w:val="000000" w:themeColor="text1"/>
          <w:szCs w:val="24"/>
          <w:lang w:eastAsia="zh-CN"/>
        </w:rPr>
        <w:t>Ericsson</w:t>
      </w:r>
    </w:p>
    <w:p w14:paraId="01576F1D" w14:textId="77777777" w:rsidR="002B747E" w:rsidRDefault="002B747E" w:rsidP="002B747E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Theme="minorEastAsia" w:hint="eastAsia"/>
          <w:iCs/>
          <w:szCs w:val="22"/>
          <w:lang w:eastAsia="zh-CN"/>
        </w:rPr>
        <w:t>T</w:t>
      </w:r>
      <w:r>
        <w:rPr>
          <w:iCs/>
          <w:szCs w:val="22"/>
        </w:rPr>
        <w:t xml:space="preserve">he UE is assumed </w:t>
      </w:r>
      <w:r>
        <w:rPr>
          <w:rFonts w:eastAsiaTheme="minorEastAsia" w:hint="eastAsia"/>
          <w:iCs/>
          <w:szCs w:val="22"/>
          <w:lang w:eastAsia="zh-CN"/>
        </w:rPr>
        <w:t xml:space="preserve">to </w:t>
      </w:r>
      <w:r>
        <w:rPr>
          <w:iCs/>
          <w:szCs w:val="22"/>
        </w:rPr>
        <w:t>perform measurement based on legacy SSB before UE receiving OD-SSB transmission indicated during deactivated Scell.</w:t>
      </w:r>
    </w:p>
    <w:p w14:paraId="124E6349" w14:textId="77777777" w:rsidR="002B747E" w:rsidRDefault="002B747E" w:rsidP="002B747E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Theme="minorEastAsia" w:hint="eastAsia"/>
          <w:iCs/>
          <w:szCs w:val="22"/>
          <w:lang w:eastAsia="zh-CN"/>
        </w:rPr>
        <w:t>T</w:t>
      </w:r>
      <w:r>
        <w:rPr>
          <w:iCs/>
          <w:szCs w:val="22"/>
        </w:rPr>
        <w:t xml:space="preserve">he UE is assumed </w:t>
      </w:r>
      <w:r>
        <w:rPr>
          <w:rFonts w:eastAsiaTheme="minorEastAsia" w:hint="eastAsia"/>
          <w:iCs/>
          <w:szCs w:val="22"/>
          <w:lang w:eastAsia="zh-CN"/>
        </w:rPr>
        <w:t xml:space="preserve">to </w:t>
      </w:r>
      <w:r>
        <w:rPr>
          <w:iCs/>
          <w:szCs w:val="22"/>
        </w:rPr>
        <w:t>switch to OD-SSB to perform measurement/Scell activation when OD-SSB transmission is indicated.</w:t>
      </w:r>
    </w:p>
    <w:p w14:paraId="6443A064" w14:textId="77777777" w:rsidR="002B747E" w:rsidRDefault="002B747E" w:rsidP="002B747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Theme="minorEastAsia" w:hint="eastAsia"/>
          <w:iCs/>
          <w:szCs w:val="22"/>
          <w:lang w:eastAsia="zh-CN"/>
        </w:rPr>
        <w:t>Option 2: Nokia</w:t>
      </w:r>
    </w:p>
    <w:p w14:paraId="116CFC80" w14:textId="77777777" w:rsidR="002B747E" w:rsidRDefault="002B747E" w:rsidP="002B747E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iCs/>
          <w:szCs w:val="22"/>
        </w:rPr>
      </w:pPr>
      <w:r>
        <w:rPr>
          <w:rFonts w:hint="eastAsia"/>
          <w:iCs/>
          <w:szCs w:val="22"/>
        </w:rPr>
        <w:t xml:space="preserve">RAN4 to </w:t>
      </w:r>
      <w:r>
        <w:rPr>
          <w:iCs/>
          <w:szCs w:val="22"/>
        </w:rPr>
        <w:t>discuss</w:t>
      </w:r>
      <w:r>
        <w:rPr>
          <w:rFonts w:hint="eastAsia"/>
          <w:iCs/>
          <w:szCs w:val="22"/>
        </w:rPr>
        <w:t xml:space="preserve"> how to handle the measurement on the always-on SSBs and OD-SSBs.</w:t>
      </w:r>
    </w:p>
    <w:p w14:paraId="1D1F8654" w14:textId="77777777" w:rsidR="002B747E" w:rsidRDefault="002B747E" w:rsidP="002B747E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iCs/>
          <w:szCs w:val="22"/>
        </w:rPr>
      </w:pPr>
      <w:r>
        <w:rPr>
          <w:rFonts w:hint="eastAsia"/>
          <w:iCs/>
          <w:szCs w:val="22"/>
        </w:rPr>
        <w:lastRenderedPageBreak/>
        <w:t xml:space="preserve">The UE measurement based on always-on SSBs in the SCell shall be considered to reduce the SCell </w:t>
      </w:r>
      <w:r>
        <w:rPr>
          <w:iCs/>
          <w:szCs w:val="22"/>
        </w:rPr>
        <w:t>activation</w:t>
      </w:r>
      <w:r>
        <w:rPr>
          <w:rFonts w:hint="eastAsia"/>
          <w:iCs/>
          <w:szCs w:val="22"/>
        </w:rPr>
        <w:t xml:space="preserve"> delay</w:t>
      </w:r>
      <w:r>
        <w:rPr>
          <w:rFonts w:eastAsiaTheme="minorEastAsia" w:hint="eastAsia"/>
          <w:iCs/>
          <w:szCs w:val="22"/>
          <w:lang w:eastAsia="zh-CN"/>
        </w:rPr>
        <w:t>.</w:t>
      </w:r>
    </w:p>
    <w:p w14:paraId="5D711776" w14:textId="77777777" w:rsidR="002B747E" w:rsidRDefault="002B747E" w:rsidP="002B747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iCs/>
          <w:szCs w:val="22"/>
        </w:rPr>
      </w:pPr>
      <w:r>
        <w:rPr>
          <w:rFonts w:eastAsiaTheme="minorEastAsia" w:hint="eastAsia"/>
          <w:iCs/>
          <w:szCs w:val="22"/>
          <w:lang w:eastAsia="zh-CN"/>
        </w:rPr>
        <w:t>Option 3: CMCC</w:t>
      </w:r>
    </w:p>
    <w:p w14:paraId="569DE6A1" w14:textId="6EECA778" w:rsidR="002B747E" w:rsidRDefault="002B747E" w:rsidP="002B747E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iCs/>
          <w:szCs w:val="22"/>
        </w:rPr>
      </w:pPr>
      <w:r>
        <w:rPr>
          <w:iCs/>
          <w:szCs w:val="22"/>
        </w:rPr>
        <w:t>L3 measurement requirement after on-demand SSB triggering and during the SSB periodicity transition period should be re-designed</w:t>
      </w:r>
      <w:r>
        <w:rPr>
          <w:rFonts w:hint="eastAsia"/>
          <w:iCs/>
          <w:szCs w:val="22"/>
        </w:rPr>
        <w:t>.</w:t>
      </w:r>
    </w:p>
    <w:p w14:paraId="02A58363" w14:textId="77777777" w:rsidR="002B747E" w:rsidRDefault="002B747E" w:rsidP="002B747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Option </w:t>
      </w:r>
      <w:r>
        <w:rPr>
          <w:rFonts w:eastAsia="SimSun" w:hint="eastAsia"/>
          <w:color w:val="000000" w:themeColor="text1"/>
          <w:szCs w:val="24"/>
          <w:lang w:eastAsia="zh-CN"/>
        </w:rPr>
        <w:t>4</w:t>
      </w:r>
      <w:r>
        <w:rPr>
          <w:rFonts w:eastAsia="SimSun"/>
          <w:color w:val="000000" w:themeColor="text1"/>
          <w:szCs w:val="24"/>
          <w:lang w:eastAsia="zh-CN"/>
        </w:rPr>
        <w:t>: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 </w:t>
      </w:r>
      <w:r>
        <w:rPr>
          <w:rFonts w:eastAsia="SimSun"/>
          <w:color w:val="000000" w:themeColor="text1"/>
          <w:szCs w:val="24"/>
          <w:lang w:eastAsia="zh-CN"/>
        </w:rPr>
        <w:t xml:space="preserve">Xiaomi </w:t>
      </w:r>
    </w:p>
    <w:p w14:paraId="22AE18BA" w14:textId="77777777" w:rsidR="002B747E" w:rsidRDefault="002B747E" w:rsidP="002B747E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F</w:t>
      </w:r>
      <w:r>
        <w:rPr>
          <w:rFonts w:eastAsia="SimSun"/>
          <w:color w:val="000000" w:themeColor="text1"/>
          <w:szCs w:val="24"/>
          <w:lang w:eastAsia="zh-CN"/>
        </w:rPr>
        <w:t xml:space="preserve">or Rel19 NES capable UE, the requirements under case2 shall assume only OD-SSB to be used. </w:t>
      </w:r>
    </w:p>
    <w:p w14:paraId="0BF74E0D" w14:textId="77777777" w:rsidR="002B747E" w:rsidRDefault="002B747E" w:rsidP="002B747E">
      <w:pPr>
        <w:pStyle w:val="ListParagraph"/>
        <w:overflowPunct/>
        <w:autoSpaceDE/>
        <w:adjustRightInd/>
        <w:spacing w:after="120"/>
        <w:ind w:left="1080" w:firstLineChars="0" w:firstLine="0"/>
        <w:textAlignment w:val="auto"/>
        <w:rPr>
          <w:rFonts w:eastAsiaTheme="minorEastAsia"/>
          <w:iCs/>
          <w:szCs w:val="22"/>
          <w:lang w:eastAsia="zh-CN"/>
        </w:rPr>
      </w:pPr>
    </w:p>
    <w:p w14:paraId="3E91F298" w14:textId="77777777" w:rsidR="00CB4A7A" w:rsidRDefault="00CB4A7A" w:rsidP="00CB4A7A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Discussion</w:t>
      </w:r>
    </w:p>
    <w:p w14:paraId="2CCFE506" w14:textId="77777777" w:rsidR="00CB4A7A" w:rsidRDefault="00CB4A7A" w:rsidP="00CB4A7A">
      <w:pPr>
        <w:pStyle w:val="ListParagraph"/>
        <w:overflowPunct/>
        <w:autoSpaceDE/>
        <w:adjustRightInd/>
        <w:spacing w:after="120"/>
        <w:ind w:left="360"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</w:p>
    <w:p w14:paraId="4C330344" w14:textId="77777777" w:rsidR="008C608A" w:rsidRPr="008C608A" w:rsidRDefault="008C608A" w:rsidP="008C608A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8C608A">
        <w:rPr>
          <w:rFonts w:eastAsia="SimSun"/>
          <w:color w:val="000000" w:themeColor="text1"/>
          <w:szCs w:val="24"/>
          <w:lang w:eastAsia="zh-CN"/>
        </w:rPr>
        <w:t>Tentative agreement:</w:t>
      </w:r>
    </w:p>
    <w:p w14:paraId="45CD5938" w14:textId="77777777" w:rsidR="002B747E" w:rsidRDefault="002B747E" w:rsidP="002B747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Further discussion</w:t>
      </w:r>
    </w:p>
    <w:p w14:paraId="53124C9E" w14:textId="77777777" w:rsidR="00882B9E" w:rsidRDefault="00882B9E" w:rsidP="00882B9E">
      <w:pPr>
        <w:spacing w:after="120"/>
        <w:rPr>
          <w:color w:val="000000" w:themeColor="text1"/>
          <w:szCs w:val="24"/>
          <w:lang w:eastAsia="zh-CN"/>
        </w:rPr>
      </w:pPr>
    </w:p>
    <w:p w14:paraId="7B5D9451" w14:textId="77777777" w:rsidR="00940512" w:rsidRDefault="00940512" w:rsidP="00940512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2-4-3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Searcher assumption for OD-SSB</w:t>
      </w:r>
    </w:p>
    <w:p w14:paraId="500FD831" w14:textId="77777777" w:rsidR="00940512" w:rsidRDefault="00940512" w:rsidP="00940512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0AE5B7E1" w14:textId="77777777" w:rsidR="00940512" w:rsidRDefault="00940512" w:rsidP="00940512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b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Option 1: vivo</w:t>
      </w:r>
    </w:p>
    <w:p w14:paraId="29CBF1AE" w14:textId="77777777" w:rsidR="00940512" w:rsidRDefault="00940512" w:rsidP="00940512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iCs/>
          <w:szCs w:val="22"/>
        </w:rPr>
      </w:pPr>
      <w:r>
        <w:rPr>
          <w:iCs/>
          <w:szCs w:val="22"/>
        </w:rPr>
        <w:t>RAN4 to discuss the searcher assumption of O</w:t>
      </w:r>
      <w:r>
        <w:rPr>
          <w:rFonts w:eastAsiaTheme="minorEastAsia" w:hint="eastAsia"/>
          <w:iCs/>
          <w:szCs w:val="22"/>
          <w:lang w:eastAsia="zh-CN"/>
        </w:rPr>
        <w:t>D</w:t>
      </w:r>
      <w:r>
        <w:rPr>
          <w:iCs/>
          <w:szCs w:val="22"/>
        </w:rPr>
        <w:t>-SSB based cell identification, which would impact the CSSF of intra-frequency L3 or L1 measurements.</w:t>
      </w:r>
    </w:p>
    <w:p w14:paraId="636DB082" w14:textId="77777777" w:rsidR="002C2172" w:rsidRDefault="002C2172" w:rsidP="002C2172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Discussion</w:t>
      </w:r>
    </w:p>
    <w:p w14:paraId="1BE17DFD" w14:textId="6DEBE1D6" w:rsidR="009C4D1B" w:rsidRDefault="00302226" w:rsidP="00302226">
      <w:pPr>
        <w:pStyle w:val="ListParagraph"/>
        <w:overflowPunct/>
        <w:autoSpaceDE/>
        <w:adjustRightInd/>
        <w:spacing w:after="120"/>
        <w:ind w:left="720"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Moderator: Any CSSF enhancement is better to capture in </w:t>
      </w:r>
      <w:r w:rsidR="00192B47">
        <w:rPr>
          <w:rFonts w:eastAsia="SimSun" w:hint="eastAsia"/>
          <w:color w:val="000000" w:themeColor="text1"/>
          <w:szCs w:val="24"/>
          <w:lang w:eastAsia="zh-CN"/>
        </w:rPr>
        <w:t>NR_</w:t>
      </w:r>
      <w:r>
        <w:rPr>
          <w:rFonts w:eastAsia="SimSun" w:hint="eastAsia"/>
          <w:color w:val="000000" w:themeColor="text1"/>
          <w:szCs w:val="24"/>
          <w:lang w:eastAsia="zh-CN"/>
        </w:rPr>
        <w:t>RRM</w:t>
      </w:r>
      <w:r w:rsidR="00D44A13">
        <w:rPr>
          <w:rFonts w:eastAsia="SimSun" w:hint="eastAsia"/>
          <w:color w:val="000000" w:themeColor="text1"/>
          <w:szCs w:val="24"/>
          <w:lang w:eastAsia="zh-CN"/>
        </w:rPr>
        <w:t>_Ph5.</w:t>
      </w:r>
    </w:p>
    <w:p w14:paraId="100369DE" w14:textId="5E8E806B" w:rsidR="00940512" w:rsidRDefault="00940512" w:rsidP="00940512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52755C2A" w14:textId="2E91EE7C" w:rsidR="00940512" w:rsidRDefault="00940512" w:rsidP="00882B9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940512">
        <w:rPr>
          <w:rFonts w:eastAsia="SimSun" w:hint="eastAsia"/>
          <w:color w:val="000000" w:themeColor="text1"/>
          <w:szCs w:val="24"/>
          <w:lang w:eastAsia="zh-CN"/>
        </w:rPr>
        <w:t>Further discussion</w:t>
      </w:r>
    </w:p>
    <w:p w14:paraId="62F408AC" w14:textId="77777777" w:rsidR="00F365FC" w:rsidRDefault="00F365FC" w:rsidP="00F365FC">
      <w:pPr>
        <w:spacing w:after="120"/>
        <w:rPr>
          <w:color w:val="000000" w:themeColor="text1"/>
          <w:szCs w:val="24"/>
          <w:lang w:eastAsia="zh-CN"/>
        </w:rPr>
      </w:pPr>
    </w:p>
    <w:p w14:paraId="69024592" w14:textId="77777777" w:rsidR="00F365FC" w:rsidRDefault="00F365FC" w:rsidP="00F365FC">
      <w:pPr>
        <w:spacing w:after="120"/>
        <w:rPr>
          <w:color w:val="000000" w:themeColor="text1"/>
          <w:szCs w:val="24"/>
          <w:lang w:eastAsia="zh-CN"/>
        </w:rPr>
      </w:pPr>
    </w:p>
    <w:p w14:paraId="6EDA54BA" w14:textId="77777777" w:rsidR="0059235E" w:rsidRDefault="0059235E" w:rsidP="0059235E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2-2-6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Case 1 - SCell activation known </w:t>
      </w:r>
      <w:proofErr w:type="gramStart"/>
      <w:r>
        <w:rPr>
          <w:rFonts w:hint="eastAsia"/>
          <w:b/>
          <w:color w:val="0070C0"/>
          <w:u w:val="single"/>
          <w:lang w:eastAsia="zh-CN"/>
        </w:rPr>
        <w:t>condition</w:t>
      </w:r>
      <w:proofErr w:type="gramEnd"/>
    </w:p>
    <w:p w14:paraId="48F15071" w14:textId="77777777" w:rsidR="0059235E" w:rsidRDefault="0059235E" w:rsidP="0059235E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Proposals</w:t>
      </w:r>
    </w:p>
    <w:p w14:paraId="6CA7D60A" w14:textId="77777777" w:rsidR="0059235E" w:rsidRDefault="0059235E" w:rsidP="0059235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 xml:space="preserve">Option 1: </w:t>
      </w:r>
      <w:r>
        <w:rPr>
          <w:rFonts w:eastAsia="SimSun" w:hint="eastAsia"/>
          <w:color w:val="000000" w:themeColor="text1"/>
          <w:szCs w:val="24"/>
          <w:lang w:eastAsia="zh-CN"/>
        </w:rPr>
        <w:t xml:space="preserve">CATT </w:t>
      </w:r>
    </w:p>
    <w:p w14:paraId="7DCB3969" w14:textId="77777777" w:rsidR="0059235E" w:rsidRDefault="0059235E" w:rsidP="0059235E">
      <w:pPr>
        <w:pStyle w:val="ListParagraph"/>
        <w:numPr>
          <w:ilvl w:val="2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RAN4 to discuss known condition of SCell activation based on on-demand SSB measurement considering the following possible aspects.</w:t>
      </w:r>
    </w:p>
    <w:p w14:paraId="7866740B" w14:textId="77777777" w:rsidR="0059235E" w:rsidRDefault="0059235E" w:rsidP="0059235E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Option 1a: T</w:t>
      </w:r>
      <w:r>
        <w:rPr>
          <w:rFonts w:eastAsiaTheme="minorEastAsia"/>
          <w:lang w:eastAsia="zh-CN"/>
        </w:rPr>
        <w:t xml:space="preserve">he configuration of the on-demand SSB and the measurement </w:t>
      </w:r>
      <w:proofErr w:type="gramStart"/>
      <w:r>
        <w:rPr>
          <w:rFonts w:eastAsiaTheme="minorEastAsia"/>
          <w:lang w:eastAsia="zh-CN"/>
        </w:rPr>
        <w:t>report</w:t>
      </w:r>
      <w:r>
        <w:rPr>
          <w:rFonts w:eastAsiaTheme="minorEastAsia" w:hint="eastAsia"/>
          <w:lang w:eastAsia="zh-CN"/>
        </w:rPr>
        <w:t>.(</w:t>
      </w:r>
      <w:proofErr w:type="gramEnd"/>
      <w:r>
        <w:rPr>
          <w:rFonts w:eastAsiaTheme="minorEastAsia" w:hint="eastAsia"/>
          <w:lang w:eastAsia="zh-CN"/>
        </w:rPr>
        <w:t>Qualcomm)</w:t>
      </w:r>
    </w:p>
    <w:p w14:paraId="0D7EB06D" w14:textId="77777777" w:rsidR="0059235E" w:rsidRDefault="0059235E" w:rsidP="0059235E">
      <w:pPr>
        <w:pStyle w:val="ListParagraph"/>
        <w:numPr>
          <w:ilvl w:val="3"/>
          <w:numId w:val="1"/>
        </w:numPr>
        <w:overflowPunct/>
        <w:autoSpaceDE/>
        <w:adjustRightInd/>
        <w:spacing w:after="120"/>
        <w:ind w:firstLineChars="0"/>
        <w:textAlignment w:val="auto"/>
      </w:pPr>
      <w:r>
        <w:rPr>
          <w:rFonts w:eastAsiaTheme="minorEastAsia" w:hint="eastAsia"/>
          <w:lang w:eastAsia="zh-CN"/>
        </w:rPr>
        <w:t>Option 1b: T</w:t>
      </w:r>
      <w:r>
        <w:rPr>
          <w:rFonts w:hint="eastAsia"/>
        </w:rPr>
        <w:t xml:space="preserve">he new L3 deactivated SCell measurement </w:t>
      </w:r>
      <w:proofErr w:type="gramStart"/>
      <w:r>
        <w:rPr>
          <w:rFonts w:hint="eastAsia"/>
        </w:rPr>
        <w:t>requirement</w:t>
      </w:r>
      <w:r>
        <w:rPr>
          <w:rFonts w:eastAsiaTheme="minorEastAsia" w:hint="eastAsia"/>
          <w:lang w:eastAsia="zh-CN"/>
        </w:rPr>
        <w:t>.(</w:t>
      </w:r>
      <w:proofErr w:type="gramEnd"/>
      <w:r>
        <w:rPr>
          <w:rFonts w:eastAsiaTheme="minorEastAsia" w:hint="eastAsia"/>
          <w:lang w:eastAsia="zh-CN"/>
        </w:rPr>
        <w:t>CMCC</w:t>
      </w:r>
      <w:r>
        <w:rPr>
          <w:rFonts w:eastAsiaTheme="minorEastAsia" w:hint="eastAsia"/>
          <w:lang w:val="en-US" w:eastAsia="zh-CN"/>
        </w:rPr>
        <w:t xml:space="preserve"> for Scenario 2</w:t>
      </w:r>
      <w:r>
        <w:rPr>
          <w:rFonts w:eastAsiaTheme="minorEastAsia" w:hint="eastAsia"/>
          <w:lang w:eastAsia="zh-CN"/>
        </w:rPr>
        <w:t>)</w:t>
      </w:r>
    </w:p>
    <w:p w14:paraId="319F987E" w14:textId="77777777" w:rsidR="0059235E" w:rsidRDefault="0059235E" w:rsidP="0059235E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Discussion</w:t>
      </w:r>
    </w:p>
    <w:p w14:paraId="7932EC49" w14:textId="77777777" w:rsidR="0059235E" w:rsidRDefault="0059235E" w:rsidP="0059235E">
      <w:pPr>
        <w:pStyle w:val="ListParagraph"/>
        <w:overflowPunct/>
        <w:autoSpaceDE/>
        <w:adjustRightInd/>
        <w:spacing w:after="120"/>
        <w:ind w:left="360" w:firstLineChars="0" w:firstLine="0"/>
        <w:textAlignment w:val="auto"/>
        <w:rPr>
          <w:rFonts w:eastAsia="SimSun"/>
          <w:color w:val="000000" w:themeColor="text1"/>
          <w:szCs w:val="24"/>
          <w:lang w:eastAsia="zh-CN"/>
        </w:rPr>
      </w:pPr>
    </w:p>
    <w:p w14:paraId="504304C3" w14:textId="5B0F68C3" w:rsidR="0059235E" w:rsidRDefault="0059235E" w:rsidP="0059235E">
      <w:pPr>
        <w:pStyle w:val="ListParagraph"/>
        <w:numPr>
          <w:ilvl w:val="0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/>
          <w:color w:val="000000" w:themeColor="text1"/>
          <w:szCs w:val="24"/>
          <w:lang w:eastAsia="zh-CN"/>
        </w:rPr>
        <w:t>Recommended WF</w:t>
      </w:r>
    </w:p>
    <w:p w14:paraId="361A8B66" w14:textId="77777777" w:rsidR="0059235E" w:rsidRDefault="0059235E" w:rsidP="0059235E">
      <w:pPr>
        <w:pStyle w:val="ListParagraph"/>
        <w:numPr>
          <w:ilvl w:val="1"/>
          <w:numId w:val="1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Further discussion</w:t>
      </w:r>
    </w:p>
    <w:p w14:paraId="39D66043" w14:textId="77777777" w:rsidR="00F365FC" w:rsidRPr="00F365FC" w:rsidRDefault="00F365FC" w:rsidP="00F365FC">
      <w:pPr>
        <w:spacing w:after="120"/>
        <w:rPr>
          <w:color w:val="000000" w:themeColor="text1"/>
          <w:szCs w:val="24"/>
          <w:lang w:eastAsia="zh-CN"/>
        </w:rPr>
      </w:pPr>
    </w:p>
    <w:sectPr w:rsidR="00F365FC" w:rsidRPr="00F36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559999">
    <w:abstractNumId w:val="1"/>
  </w:num>
  <w:num w:numId="2" w16cid:durableId="209362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3F"/>
    <w:rsid w:val="000166A9"/>
    <w:rsid w:val="00075A12"/>
    <w:rsid w:val="00115564"/>
    <w:rsid w:val="00192B47"/>
    <w:rsid w:val="002240FA"/>
    <w:rsid w:val="002B747E"/>
    <w:rsid w:val="002C2172"/>
    <w:rsid w:val="002E298D"/>
    <w:rsid w:val="00302226"/>
    <w:rsid w:val="00317C99"/>
    <w:rsid w:val="0032562C"/>
    <w:rsid w:val="003D6E3C"/>
    <w:rsid w:val="00462890"/>
    <w:rsid w:val="00464DD0"/>
    <w:rsid w:val="004E15FC"/>
    <w:rsid w:val="00513D4C"/>
    <w:rsid w:val="0052446F"/>
    <w:rsid w:val="005825C3"/>
    <w:rsid w:val="00583BD5"/>
    <w:rsid w:val="0059235E"/>
    <w:rsid w:val="005B356C"/>
    <w:rsid w:val="0064403B"/>
    <w:rsid w:val="00654C7A"/>
    <w:rsid w:val="0069113F"/>
    <w:rsid w:val="006F5B01"/>
    <w:rsid w:val="006F6A1B"/>
    <w:rsid w:val="00822E77"/>
    <w:rsid w:val="0087296D"/>
    <w:rsid w:val="00882B9E"/>
    <w:rsid w:val="00884023"/>
    <w:rsid w:val="008B21A4"/>
    <w:rsid w:val="008B4998"/>
    <w:rsid w:val="008C608A"/>
    <w:rsid w:val="00930CA5"/>
    <w:rsid w:val="00940512"/>
    <w:rsid w:val="00966033"/>
    <w:rsid w:val="009725E1"/>
    <w:rsid w:val="009C0C2E"/>
    <w:rsid w:val="009C4D1B"/>
    <w:rsid w:val="00A12BB8"/>
    <w:rsid w:val="00AC404F"/>
    <w:rsid w:val="00B119BF"/>
    <w:rsid w:val="00C30111"/>
    <w:rsid w:val="00C656F3"/>
    <w:rsid w:val="00C75D75"/>
    <w:rsid w:val="00CB4A7A"/>
    <w:rsid w:val="00CB5688"/>
    <w:rsid w:val="00D30D9E"/>
    <w:rsid w:val="00D44A13"/>
    <w:rsid w:val="00D84558"/>
    <w:rsid w:val="00DA5A6C"/>
    <w:rsid w:val="00DC4104"/>
    <w:rsid w:val="00E40A55"/>
    <w:rsid w:val="00E87FCE"/>
    <w:rsid w:val="00EB2BDF"/>
    <w:rsid w:val="00EE4FCC"/>
    <w:rsid w:val="00EE78C8"/>
    <w:rsid w:val="00F3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45DE0A"/>
  <w15:chartTrackingRefBased/>
  <w15:docId w15:val="{AFD2DC20-7AAD-48B0-BF82-6C0C55BE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C99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Heading1">
    <w:name w:val="heading 1"/>
    <w:next w:val="Normal"/>
    <w:link w:val="Heading1Char"/>
    <w:qFormat/>
    <w:rsid w:val="002E298D"/>
    <w:pPr>
      <w:keepNext/>
      <w:keepLines/>
      <w:numPr>
        <w:numId w:val="2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SimSun" w:hAnsi="Arial" w:cs="Times New Roman"/>
      <w:kern w:val="0"/>
      <w:sz w:val="36"/>
      <w:szCs w:val="20"/>
      <w:lang w:val="sv-SE" w:eastAsia="en-US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2E298D"/>
    <w:pPr>
      <w:keepNext/>
      <w:keepLines/>
      <w:numPr>
        <w:ilvl w:val="5"/>
        <w:numId w:val="2"/>
      </w:numPr>
      <w:spacing w:before="120"/>
      <w:outlineLvl w:val="5"/>
    </w:pPr>
    <w:rPr>
      <w:rFonts w:ascii="Arial" w:hAnsi="Arial"/>
      <w:szCs w:val="18"/>
      <w:lang w:val="sv-SE" w:eastAsia="zh-CN"/>
    </w:rPr>
  </w:style>
  <w:style w:type="paragraph" w:styleId="Heading7">
    <w:name w:val="heading 7"/>
    <w:basedOn w:val="Normal"/>
    <w:next w:val="Normal"/>
    <w:link w:val="Heading7Char"/>
    <w:qFormat/>
    <w:rsid w:val="002E298D"/>
    <w:pPr>
      <w:keepNext/>
      <w:keepLines/>
      <w:numPr>
        <w:ilvl w:val="6"/>
        <w:numId w:val="2"/>
      </w:numPr>
      <w:spacing w:before="120"/>
      <w:outlineLvl w:val="6"/>
    </w:pPr>
    <w:rPr>
      <w:rFonts w:ascii="Arial" w:hAnsi="Arial"/>
      <w:szCs w:val="18"/>
      <w:lang w:val="sv-SE" w:eastAsia="zh-CN"/>
    </w:rPr>
  </w:style>
  <w:style w:type="paragraph" w:styleId="Heading8">
    <w:name w:val="heading 8"/>
    <w:basedOn w:val="Heading1"/>
    <w:next w:val="Normal"/>
    <w:link w:val="Heading8Char"/>
    <w:qFormat/>
    <w:rsid w:val="002E298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E298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7C99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ListParagraphChar">
    <w:name w:val="List Paragraph Char"/>
    <w:link w:val="ListParagraph"/>
    <w:uiPriority w:val="34"/>
    <w:qFormat/>
    <w:locked/>
    <w:rsid w:val="00317C99"/>
    <w:rPr>
      <w:rFonts w:ascii="Times New Roman" w:eastAsia="MS Mincho" w:hAnsi="Times New Roman" w:cs="Times New Roman"/>
      <w:kern w:val="0"/>
      <w:sz w:val="20"/>
      <w:szCs w:val="20"/>
      <w:lang w:val="en-GB" w:eastAsia="en-US"/>
      <w14:ligatures w14:val="none"/>
    </w:rPr>
  </w:style>
  <w:style w:type="character" w:customStyle="1" w:styleId="Heading1Char">
    <w:name w:val="Heading 1 Char"/>
    <w:basedOn w:val="DefaultParagraphFont"/>
    <w:link w:val="Heading1"/>
    <w:qFormat/>
    <w:rsid w:val="002E298D"/>
    <w:rPr>
      <w:rFonts w:ascii="Arial" w:eastAsia="SimSun" w:hAnsi="Arial" w:cs="Times New Roman"/>
      <w:kern w:val="0"/>
      <w:sz w:val="36"/>
      <w:szCs w:val="20"/>
      <w:lang w:val="sv-SE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2E298D"/>
    <w:rPr>
      <w:rFonts w:ascii="Arial" w:eastAsia="SimSun" w:hAnsi="Arial" w:cs="Times New Roman"/>
      <w:kern w:val="0"/>
      <w:sz w:val="20"/>
      <w:szCs w:val="18"/>
      <w:lang w:val="sv-SE"/>
      <w14:ligatures w14:val="none"/>
    </w:rPr>
  </w:style>
  <w:style w:type="character" w:customStyle="1" w:styleId="Heading7Char">
    <w:name w:val="Heading 7 Char"/>
    <w:basedOn w:val="DefaultParagraphFont"/>
    <w:link w:val="Heading7"/>
    <w:rsid w:val="002E298D"/>
    <w:rPr>
      <w:rFonts w:ascii="Arial" w:eastAsia="SimSun" w:hAnsi="Arial" w:cs="Times New Roman"/>
      <w:kern w:val="0"/>
      <w:sz w:val="20"/>
      <w:szCs w:val="18"/>
      <w:lang w:val="sv-SE"/>
      <w14:ligatures w14:val="none"/>
    </w:rPr>
  </w:style>
  <w:style w:type="character" w:customStyle="1" w:styleId="Heading8Char">
    <w:name w:val="Heading 8 Char"/>
    <w:basedOn w:val="DefaultParagraphFont"/>
    <w:link w:val="Heading8"/>
    <w:rsid w:val="002E298D"/>
    <w:rPr>
      <w:rFonts w:ascii="Arial" w:eastAsia="SimSun" w:hAnsi="Arial" w:cs="Times New Roman"/>
      <w:kern w:val="0"/>
      <w:sz w:val="36"/>
      <w:szCs w:val="20"/>
      <w:lang w:val="sv-SE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2E298D"/>
    <w:rPr>
      <w:rFonts w:ascii="Arial" w:eastAsia="SimSun" w:hAnsi="Arial" w:cs="Times New Roman"/>
      <w:kern w:val="0"/>
      <w:sz w:val="36"/>
      <w:szCs w:val="20"/>
      <w:lang w:val="sv-SE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629</Words>
  <Characters>3591</Characters>
  <Application>Microsoft Office Word</Application>
  <DocSecurity>0</DocSecurity>
  <Lines>29</Lines>
  <Paragraphs>8</Paragraphs>
  <ScaleCrop>false</ScaleCrop>
  <Company>Ericsson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Zhixun Tang_Ericsson</dc:creator>
  <cp:keywords/>
  <dc:description/>
  <cp:lastModifiedBy>Zhixun Tang_Ericsson</cp:lastModifiedBy>
  <cp:revision>55</cp:revision>
  <dcterms:created xsi:type="dcterms:W3CDTF">2024-08-19T19:36:00Z</dcterms:created>
  <dcterms:modified xsi:type="dcterms:W3CDTF">2024-08-20T21:03:00Z</dcterms:modified>
</cp:coreProperties>
</file>