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A5E7" w14:textId="20B0235D" w:rsidR="005440D6" w:rsidRPr="00D5174B" w:rsidRDefault="005440D6" w:rsidP="005440D6">
      <w:pPr>
        <w:pStyle w:val="3GPPHeader"/>
        <w:spacing w:after="60"/>
        <w:rPr>
          <w:szCs w:val="32"/>
          <w:highlight w:val="yellow"/>
          <w:lang w:val="en-US"/>
        </w:rPr>
      </w:pPr>
      <w:r>
        <w:rPr>
          <w:szCs w:val="32"/>
          <w:lang w:val="en-US"/>
        </w:rPr>
        <w:t>3</w:t>
      </w:r>
      <w:r w:rsidRPr="00D5174B">
        <w:rPr>
          <w:szCs w:val="32"/>
          <w:lang w:val="en-US"/>
        </w:rPr>
        <w:t>GPP TSG-RAN WG4 Meeting #1</w:t>
      </w:r>
      <w:r>
        <w:rPr>
          <w:szCs w:val="32"/>
          <w:lang w:val="en-US"/>
        </w:rPr>
        <w:t>12</w:t>
      </w:r>
      <w:r w:rsidRPr="00D5174B">
        <w:rPr>
          <w:sz w:val="21"/>
          <w:lang w:val="en-US"/>
        </w:rPr>
        <w:tab/>
      </w:r>
      <w:bookmarkStart w:id="0" w:name="OLE_LINK14"/>
      <w:r w:rsidRPr="001D75A6">
        <w:rPr>
          <w:szCs w:val="32"/>
          <w:lang w:val="en-US"/>
        </w:rPr>
        <w:t>R4-241</w:t>
      </w:r>
      <w:bookmarkEnd w:id="0"/>
      <w:r w:rsidR="000D4A72">
        <w:rPr>
          <w:rFonts w:hint="eastAsia"/>
          <w:szCs w:val="32"/>
          <w:lang w:val="en-US"/>
        </w:rPr>
        <w:t>4304</w:t>
      </w:r>
    </w:p>
    <w:p w14:paraId="3B525893" w14:textId="77777777" w:rsidR="005440D6" w:rsidRPr="00AB11CD" w:rsidRDefault="005440D6" w:rsidP="005440D6">
      <w:pPr>
        <w:pStyle w:val="af4"/>
        <w:tabs>
          <w:tab w:val="right" w:pos="9781"/>
          <w:tab w:val="right" w:pos="13323"/>
        </w:tabs>
        <w:spacing w:before="60" w:after="60"/>
        <w:outlineLvl w:val="0"/>
        <w:rPr>
          <w:rFonts w:cs="Arial"/>
          <w:sz w:val="24"/>
          <w:szCs w:val="24"/>
          <w:lang w:eastAsia="zh-CN"/>
        </w:rPr>
      </w:pPr>
      <w:r w:rsidRPr="006F7E3A">
        <w:rPr>
          <w:rFonts w:cs="Arial" w:hint="eastAsia"/>
          <w:sz w:val="24"/>
          <w:szCs w:val="24"/>
          <w:lang w:eastAsia="zh-CN"/>
        </w:rPr>
        <w:t>Maastricht</w:t>
      </w:r>
      <w:r w:rsidRPr="001733E8">
        <w:rPr>
          <w:rFonts w:cs="Arial"/>
          <w:sz w:val="24"/>
          <w:szCs w:val="24"/>
          <w:lang w:eastAsia="zh-CN"/>
        </w:rPr>
        <w:t>,</w:t>
      </w:r>
      <w:bookmarkStart w:id="1" w:name="_Hlk157262145"/>
      <w:r w:rsidRPr="001733E8">
        <w:rPr>
          <w:rFonts w:cs="Arial"/>
          <w:sz w:val="24"/>
          <w:szCs w:val="24"/>
          <w:lang w:eastAsia="zh-CN"/>
        </w:rPr>
        <w:t xml:space="preserve"> </w:t>
      </w:r>
      <w:r>
        <w:rPr>
          <w:rFonts w:cs="Arial" w:hint="eastAsia"/>
          <w:sz w:val="24"/>
          <w:szCs w:val="24"/>
          <w:lang w:eastAsia="zh-CN"/>
        </w:rPr>
        <w:t>Netherlands,</w:t>
      </w:r>
      <w:r>
        <w:rPr>
          <w:rFonts w:cs="Arial"/>
          <w:sz w:val="24"/>
          <w:szCs w:val="24"/>
          <w:lang w:eastAsia="zh-CN"/>
        </w:rPr>
        <w:t>19</w:t>
      </w:r>
      <w:r w:rsidRPr="001733E8">
        <w:rPr>
          <w:rFonts w:cs="Arial"/>
          <w:sz w:val="24"/>
          <w:szCs w:val="24"/>
          <w:lang w:eastAsia="zh-CN"/>
        </w:rPr>
        <w:t xml:space="preserve"> – </w:t>
      </w:r>
      <w:r>
        <w:rPr>
          <w:rFonts w:cs="Arial"/>
          <w:sz w:val="24"/>
          <w:szCs w:val="24"/>
          <w:lang w:eastAsia="zh-CN"/>
        </w:rPr>
        <w:t>23</w:t>
      </w:r>
      <w:r w:rsidRPr="001733E8">
        <w:rPr>
          <w:rFonts w:cs="Arial"/>
          <w:sz w:val="24"/>
          <w:szCs w:val="24"/>
          <w:lang w:eastAsia="zh-CN"/>
        </w:rPr>
        <w:t xml:space="preserve"> </w:t>
      </w:r>
      <w:proofErr w:type="gramStart"/>
      <w:r>
        <w:rPr>
          <w:rFonts w:cs="Arial"/>
          <w:sz w:val="24"/>
          <w:szCs w:val="24"/>
          <w:lang w:eastAsia="zh-CN"/>
        </w:rPr>
        <w:t>Aug</w:t>
      </w:r>
      <w:r w:rsidRPr="001733E8">
        <w:rPr>
          <w:rFonts w:cs="Arial"/>
          <w:sz w:val="24"/>
          <w:szCs w:val="24"/>
          <w:lang w:eastAsia="zh-CN"/>
        </w:rPr>
        <w:t>,</w:t>
      </w:r>
      <w:proofErr w:type="gramEnd"/>
      <w:r w:rsidRPr="001733E8">
        <w:rPr>
          <w:rFonts w:cs="Arial"/>
          <w:sz w:val="24"/>
          <w:szCs w:val="24"/>
          <w:lang w:eastAsia="zh-CN"/>
        </w:rPr>
        <w:t xml:space="preserve"> 2024</w:t>
      </w:r>
      <w:bookmarkEnd w:id="1"/>
    </w:p>
    <w:p w14:paraId="5D0B499E" w14:textId="77777777" w:rsidR="00326AC4" w:rsidRPr="00326AC4" w:rsidRDefault="00326AC4" w:rsidP="00326AC4">
      <w:pPr>
        <w:spacing w:after="120"/>
        <w:ind w:left="1985" w:hanging="1985"/>
        <w:rPr>
          <w:rFonts w:eastAsia="MS Mincho"/>
          <w:b/>
          <w:sz w:val="22"/>
        </w:rPr>
      </w:pPr>
    </w:p>
    <w:p w14:paraId="035F56F0" w14:textId="5C4EF0CF"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2E39DB">
        <w:rPr>
          <w:rFonts w:eastAsiaTheme="minorEastAsia" w:hint="eastAsia"/>
          <w:color w:val="000000"/>
          <w:sz w:val="22"/>
          <w:lang w:val="en-US" w:eastAsia="zh-CN"/>
        </w:rPr>
        <w:t>8.20.4</w:t>
      </w:r>
    </w:p>
    <w:p w14:paraId="7B96DFBE" w14:textId="15DA49A2"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val="en-US" w:eastAsia="zh-CN"/>
        </w:rPr>
        <w:t>CMCC</w:t>
      </w:r>
    </w:p>
    <w:p w14:paraId="661282D1" w14:textId="7B7DAFF3"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0D4A72" w:rsidRPr="000D4A72">
        <w:rPr>
          <w:rFonts w:eastAsia="MS Mincho"/>
          <w:bCs/>
          <w:color w:val="000000"/>
          <w:sz w:val="22"/>
        </w:rPr>
        <w:t>WF on Co-existence study for ambient IoT</w:t>
      </w:r>
    </w:p>
    <w:p w14:paraId="6F31836F" w14:textId="479E8C7B"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000D4A72">
        <w:rPr>
          <w:rFonts w:eastAsiaTheme="minorEastAsia" w:hint="eastAsia"/>
          <w:color w:val="000000"/>
          <w:sz w:val="22"/>
          <w:lang w:eastAsia="zh-CN"/>
        </w:rPr>
        <w:t>Approval</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6A5EF8DC" w14:textId="77777777" w:rsidR="00A8634B" w:rsidRDefault="00A8634B" w:rsidP="00A8634B">
      <w:pPr>
        <w:jc w:val="both"/>
        <w:rPr>
          <w:iCs/>
          <w:lang w:eastAsia="zh-CN"/>
        </w:rPr>
      </w:pPr>
      <w:r w:rsidRPr="003C71F3">
        <w:rPr>
          <w:iCs/>
          <w:lang w:eastAsia="zh-CN"/>
        </w:rPr>
        <w:t xml:space="preserve">This </w:t>
      </w:r>
      <w:r>
        <w:rPr>
          <w:rFonts w:hint="eastAsia"/>
          <w:iCs/>
          <w:lang w:eastAsia="zh-CN"/>
        </w:rPr>
        <w:t xml:space="preserve">way forward captures the agreements for co-existence evaluation for Rel-19 ambient IOT study item. </w:t>
      </w:r>
      <w:r>
        <w:rPr>
          <w:iCs/>
          <w:lang w:eastAsia="zh-CN"/>
        </w:rPr>
        <w:t xml:space="preserve"> </w:t>
      </w:r>
    </w:p>
    <w:p w14:paraId="508C1272" w14:textId="13B48D58" w:rsidR="001D3DA7" w:rsidRDefault="00A8634B">
      <w:pPr>
        <w:jc w:val="both"/>
        <w:rPr>
          <w:iCs/>
          <w:lang w:eastAsia="zh-CN"/>
        </w:rPr>
      </w:pPr>
      <w:r>
        <w:rPr>
          <w:rFonts w:hint="eastAsia"/>
          <w:iCs/>
          <w:lang w:eastAsia="zh-CN"/>
        </w:rPr>
        <w:t xml:space="preserve">The summary in RAN4#112 is </w:t>
      </w:r>
      <w:r w:rsidRPr="00964E43">
        <w:rPr>
          <w:iCs/>
          <w:lang w:eastAsia="zh-CN"/>
        </w:rPr>
        <w:t>R4-24</w:t>
      </w:r>
      <w:r>
        <w:rPr>
          <w:rFonts w:hint="eastAsia"/>
          <w:iCs/>
          <w:lang w:eastAsia="zh-CN"/>
        </w:rPr>
        <w:t>12833. The way forward agreed in previous RAN4 meetings are R4-2406714 and R4-2410567.</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0DDE06BB" w:rsidR="001F7DFD" w:rsidRPr="00753B98" w:rsidRDefault="001F7DFD" w:rsidP="0055660A">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3D0C39" w:rsidRPr="00753B98">
        <w:rPr>
          <w:rFonts w:ascii="Times New Roman" w:hAnsi="Times New Roman"/>
          <w:lang w:val="en-US"/>
        </w:rPr>
        <w:t>2</w:t>
      </w:r>
      <w:r w:rsidRPr="00753B98">
        <w:rPr>
          <w:rFonts w:ascii="Times New Roman" w:hAnsi="Times New Roman"/>
          <w:lang w:val="en-US"/>
        </w:rPr>
        <w:t>-1: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108048CA" w14:textId="77777777" w:rsidR="00701D62" w:rsidRDefault="00701D62" w:rsidP="00701D62">
            <w:pPr>
              <w:rPr>
                <w:rFonts w:eastAsiaTheme="minorEastAsia"/>
                <w:b/>
                <w:bCs/>
                <w:lang w:eastAsia="zh-CN"/>
              </w:rPr>
            </w:pPr>
            <w:r w:rsidRPr="006B3CF8">
              <w:rPr>
                <w:rFonts w:hint="eastAsia"/>
                <w:b/>
                <w:bCs/>
              </w:rPr>
              <w:t>Ag</w:t>
            </w:r>
            <w:r w:rsidRPr="006B3CF8">
              <w:rPr>
                <w:b/>
                <w:bCs/>
              </w:rPr>
              <w:t>reement</w:t>
            </w:r>
            <w:r w:rsidRPr="006B3CF8">
              <w:rPr>
                <w:rFonts w:hint="eastAsia"/>
                <w:b/>
                <w:bCs/>
                <w:lang w:eastAsia="zh-CN"/>
              </w:rPr>
              <w:t xml:space="preserve"> in RAN4#110bis</w:t>
            </w:r>
            <w:r w:rsidRPr="006B3CF8">
              <w:rPr>
                <w:b/>
                <w:bCs/>
              </w:rPr>
              <w:t>:</w:t>
            </w:r>
          </w:p>
          <w:p w14:paraId="24752E0C" w14:textId="77777777" w:rsidR="00701D62" w:rsidRPr="002A0AFA" w:rsidRDefault="00701D62" w:rsidP="00701D6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3E7452D5" w14:textId="77777777" w:rsidR="00701D62" w:rsidRPr="00360F2D" w:rsidRDefault="00701D62" w:rsidP="00701D6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0F9A925E" w14:textId="77777777" w:rsidR="00701D62" w:rsidRPr="00360F2D" w:rsidRDefault="00701D62" w:rsidP="00701D6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w:t>
            </w:r>
            <w:proofErr w:type="spellStart"/>
            <w:r w:rsidRPr="00360F2D">
              <w:rPr>
                <w:rFonts w:eastAsiaTheme="minorEastAsia"/>
                <w:lang w:eastAsia="zh-CN"/>
              </w:rPr>
              <w:t>gNB</w:t>
            </w:r>
            <w:proofErr w:type="spellEnd"/>
            <w:r w:rsidRPr="00360F2D">
              <w:rPr>
                <w:rFonts w:eastAsiaTheme="minorEastAsia"/>
                <w:lang w:eastAsia="zh-CN"/>
              </w:rPr>
              <w:t xml:space="preserve">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37EDE396"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3C40B740" w14:textId="77777777" w:rsidR="00701D62" w:rsidRPr="00360F2D" w:rsidRDefault="00701D62" w:rsidP="00701D6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w:t>
            </w:r>
            <w:proofErr w:type="spellStart"/>
            <w:r w:rsidRPr="00360F2D">
              <w:rPr>
                <w:rFonts w:eastAsiaTheme="minorEastAsia"/>
                <w:lang w:val="en-US" w:eastAsia="zh-CN"/>
              </w:rPr>
              <w:t>gNB</w:t>
            </w:r>
            <w:proofErr w:type="spellEnd"/>
            <w:r w:rsidRPr="00360F2D">
              <w:rPr>
                <w:rFonts w:eastAsiaTheme="minorEastAsia"/>
                <w:lang w:val="en-US" w:eastAsia="zh-CN"/>
              </w:rPr>
              <w:t xml:space="preserve">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9C2F036" w14:textId="77777777" w:rsidR="00701D62" w:rsidRPr="00360F2D" w:rsidRDefault="00701D62" w:rsidP="00701D6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668618EA" w14:textId="77777777" w:rsidR="00701D62" w:rsidRDefault="00701D62" w:rsidP="00753B98">
            <w:pPr>
              <w:pStyle w:val="aff7"/>
              <w:numPr>
                <w:ilvl w:val="0"/>
                <w:numId w:val="4"/>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4176A5EB" w14:textId="77777777" w:rsidR="00701D62" w:rsidRDefault="00701D62" w:rsidP="00701D62">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7FC80B33" w14:textId="77777777" w:rsidR="00701D62" w:rsidRPr="002A0AFA" w:rsidRDefault="00701D62" w:rsidP="00701D62">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386293C5" w14:textId="77777777" w:rsidR="00701D62" w:rsidRPr="00360F2D" w:rsidRDefault="00701D62" w:rsidP="00753B98">
            <w:pPr>
              <w:pStyle w:val="aff7"/>
              <w:numPr>
                <w:ilvl w:val="0"/>
                <w:numId w:val="8"/>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0C930A1E" w14:textId="77777777" w:rsidR="00495B65" w:rsidRDefault="00701D62" w:rsidP="00753B98">
            <w:pPr>
              <w:pStyle w:val="aff7"/>
              <w:numPr>
                <w:ilvl w:val="1"/>
                <w:numId w:val="4"/>
              </w:numPr>
              <w:ind w:firstLineChars="0"/>
              <w:rPr>
                <w:rFonts w:eastAsiaTheme="minorEastAsia"/>
              </w:rPr>
            </w:pPr>
            <w:r w:rsidRPr="00360F2D">
              <w:rPr>
                <w:rFonts w:eastAsiaTheme="minorEastAsia"/>
              </w:rPr>
              <w:t>A-IoT is located within a NR transmission bandwidth configuration</w:t>
            </w:r>
          </w:p>
          <w:p w14:paraId="59E73275" w14:textId="427E9125" w:rsidR="00701D62" w:rsidRPr="00495B65" w:rsidRDefault="00701D62" w:rsidP="00753B98">
            <w:pPr>
              <w:pStyle w:val="aff7"/>
              <w:numPr>
                <w:ilvl w:val="1"/>
                <w:numId w:val="4"/>
              </w:numPr>
              <w:ind w:firstLineChars="0"/>
              <w:rPr>
                <w:rFonts w:eastAsiaTheme="minorEastAsia"/>
              </w:rPr>
            </w:pPr>
            <w:r w:rsidRPr="00495B65">
              <w:rPr>
                <w:rFonts w:eastAsiaTheme="minorEastAsia" w:hint="eastAsia"/>
              </w:rPr>
              <w:t>A</w:t>
            </w:r>
            <w:r w:rsidRPr="00495B65">
              <w:rPr>
                <w:rFonts w:eastAsiaTheme="minorEastAsia"/>
              </w:rPr>
              <w:t xml:space="preserve">-IoT which is operating indoor shares in-band spectrum with outdoor </w:t>
            </w:r>
            <w:proofErr w:type="gramStart"/>
            <w:r w:rsidRPr="00495B65">
              <w:rPr>
                <w:rFonts w:eastAsiaTheme="minorEastAsia"/>
              </w:rPr>
              <w:t>macro BS</w:t>
            </w:r>
            <w:proofErr w:type="gramEnd"/>
          </w:p>
          <w:p w14:paraId="4A62E293" w14:textId="69A78005" w:rsidR="00E844D7" w:rsidRPr="0057561B" w:rsidRDefault="00E844D7" w:rsidP="00E844D7">
            <w:pPr>
              <w:rPr>
                <w:rFonts w:eastAsiaTheme="minorEastAsia"/>
                <w:b/>
                <w:bCs/>
                <w:lang w:val="en-US" w:eastAsia="zh-CN"/>
              </w:rPr>
            </w:pPr>
            <w:r w:rsidRPr="006B3CF8">
              <w:rPr>
                <w:rFonts w:eastAsiaTheme="minorEastAsia" w:hint="eastAsia"/>
                <w:b/>
                <w:bCs/>
                <w:lang w:val="en-US" w:eastAsia="zh-CN"/>
              </w:rPr>
              <w:t>A</w:t>
            </w:r>
            <w:r w:rsidRPr="006B3CF8">
              <w:rPr>
                <w:rFonts w:eastAsiaTheme="minorEastAsia"/>
                <w:b/>
                <w:bCs/>
                <w:lang w:val="en-US" w:eastAsia="zh-CN"/>
              </w:rPr>
              <w:t>greement</w:t>
            </w:r>
            <w:r w:rsidRPr="006B3CF8">
              <w:rPr>
                <w:rFonts w:eastAsiaTheme="minorEastAsia" w:hint="eastAsia"/>
                <w:b/>
                <w:bCs/>
                <w:lang w:val="en-US" w:eastAsia="zh-CN"/>
              </w:rPr>
              <w:t xml:space="preserve"> in RAN4#111</w:t>
            </w:r>
            <w:r w:rsidRPr="006B3CF8">
              <w:rPr>
                <w:rFonts w:eastAsiaTheme="minorEastAsia"/>
                <w:b/>
                <w:bCs/>
                <w:lang w:val="en-US" w:eastAsia="zh-CN"/>
              </w:rPr>
              <w:t>:</w:t>
            </w:r>
            <w:r w:rsidRPr="0057561B">
              <w:rPr>
                <w:rFonts w:eastAsiaTheme="minorEastAsia"/>
                <w:b/>
                <w:bCs/>
                <w:lang w:val="en-US" w:eastAsia="zh-CN"/>
              </w:rPr>
              <w:t xml:space="preserve"> </w:t>
            </w:r>
          </w:p>
          <w:p w14:paraId="4E9B10BF"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C</w:t>
            </w:r>
            <w:r w:rsidRPr="0057561B">
              <w:rPr>
                <w:rFonts w:eastAsiaTheme="minorEastAsia"/>
              </w:rPr>
              <w:t xml:space="preserve">onsider only adjacent </w:t>
            </w:r>
            <w:r w:rsidRPr="0057561B">
              <w:rPr>
                <w:rFonts w:eastAsiaTheme="minorEastAsia" w:hint="eastAsia"/>
                <w:lang w:eastAsia="zh-CN"/>
              </w:rPr>
              <w:t>RB/</w:t>
            </w:r>
            <w:r w:rsidRPr="0057561B">
              <w:rPr>
                <w:rFonts w:eastAsiaTheme="minorEastAsia"/>
              </w:rPr>
              <w:t>channel co-existence evaluation for in-band deployment scenario for NR and AIOT</w:t>
            </w:r>
          </w:p>
          <w:p w14:paraId="2DDE4615" w14:textId="77777777" w:rsidR="00E844D7" w:rsidRPr="0057561B" w:rsidRDefault="00E844D7" w:rsidP="00753B98">
            <w:pPr>
              <w:pStyle w:val="aff7"/>
              <w:numPr>
                <w:ilvl w:val="0"/>
                <w:numId w:val="8"/>
              </w:numPr>
              <w:ind w:firstLineChars="0"/>
              <w:rPr>
                <w:rFonts w:eastAsiaTheme="minorEastAsia"/>
              </w:rPr>
            </w:pPr>
            <w:r w:rsidRPr="0057561B">
              <w:rPr>
                <w:rFonts w:eastAsiaTheme="minorEastAsia" w:hint="eastAsia"/>
              </w:rPr>
              <w:t>E</w:t>
            </w:r>
            <w:r w:rsidRPr="0057561B">
              <w:rPr>
                <w:rFonts w:eastAsiaTheme="minorEastAsia"/>
              </w:rPr>
              <w:t>ncourage companies to provide the simulation results for option 1-1 and 1-2</w:t>
            </w:r>
          </w:p>
          <w:p w14:paraId="43334D2D" w14:textId="77777777" w:rsidR="00E844D7" w:rsidRPr="0057561B" w:rsidRDefault="00E844D7" w:rsidP="00753B98">
            <w:pPr>
              <w:pStyle w:val="aff7"/>
              <w:numPr>
                <w:ilvl w:val="1"/>
                <w:numId w:val="6"/>
              </w:numPr>
              <w:ind w:firstLineChars="0"/>
              <w:rPr>
                <w:rFonts w:eastAsiaTheme="minorEastAsia"/>
              </w:rPr>
            </w:pPr>
            <w:r w:rsidRPr="0057561B">
              <w:rPr>
                <w:rFonts w:eastAsiaTheme="minorEastAsia" w:hint="eastAsia"/>
              </w:rPr>
              <w:t>F</w:t>
            </w:r>
            <w:r w:rsidRPr="0057561B">
              <w:rPr>
                <w:rFonts w:eastAsiaTheme="minorEastAsia"/>
              </w:rPr>
              <w:t>FS on co-site scenario (option 2-1 and 2-2)</w:t>
            </w:r>
          </w:p>
          <w:p w14:paraId="19D2757B" w14:textId="0B459093" w:rsidR="002A0AFA" w:rsidRPr="00E844D7" w:rsidRDefault="00E844D7" w:rsidP="00E844D7">
            <w:pPr>
              <w:rPr>
                <w:rFonts w:eastAsiaTheme="minorEastAsia"/>
                <w:lang w:val="en-US" w:eastAsia="zh-CN"/>
              </w:rPr>
            </w:pPr>
            <w:r w:rsidRPr="00E10BCE">
              <w:rPr>
                <w:rFonts w:eastAsiaTheme="minorEastAsia"/>
                <w:noProof/>
                <w:lang w:val="en-US" w:eastAsia="zh-CN"/>
              </w:rPr>
              <w:drawing>
                <wp:inline distT="0" distB="0" distL="0" distR="0" wp14:anchorId="6D02D137" wp14:editId="2021178E">
                  <wp:extent cx="4252595" cy="1883410"/>
                  <wp:effectExtent l="0" t="0" r="0" b="2540"/>
                  <wp:docPr id="2072513065" name="图片 1" descr="瀑布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13065" name="图片 1" descr="瀑布图&#10;&#10;低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95" cy="1883410"/>
                          </a:xfrm>
                          <a:prstGeom prst="rect">
                            <a:avLst/>
                          </a:prstGeom>
                          <a:noFill/>
                          <a:ln>
                            <a:noFill/>
                          </a:ln>
                        </pic:spPr>
                      </pic:pic>
                    </a:graphicData>
                  </a:graphic>
                </wp:inline>
              </w:drawing>
            </w:r>
          </w:p>
        </w:tc>
      </w:tr>
    </w:tbl>
    <w:p w14:paraId="535CA8F5" w14:textId="77777777" w:rsidR="0055660A" w:rsidRDefault="0055660A" w:rsidP="0055660A">
      <w:pPr>
        <w:rPr>
          <w:b/>
          <w:bCs/>
          <w:lang w:eastAsia="zh-CN"/>
        </w:rPr>
      </w:pPr>
    </w:p>
    <w:p w14:paraId="17F1CEEA" w14:textId="7973B8F8" w:rsidR="00DC332D" w:rsidRDefault="008F5B38" w:rsidP="00DC332D">
      <w:pPr>
        <w:rPr>
          <w:b/>
          <w:bCs/>
          <w:lang w:val="en-US" w:eastAsia="zh-CN"/>
        </w:rPr>
      </w:pPr>
      <w:r w:rsidRPr="002A061D">
        <w:rPr>
          <w:rFonts w:hint="eastAsia"/>
          <w:b/>
          <w:bCs/>
          <w:highlight w:val="green"/>
          <w:lang w:val="en-US" w:eastAsia="zh-CN"/>
        </w:rPr>
        <w:t>Agreement</w:t>
      </w:r>
      <w:r w:rsidR="0055660A" w:rsidRPr="002A061D">
        <w:rPr>
          <w:b/>
          <w:bCs/>
          <w:highlight w:val="green"/>
          <w:lang w:val="en-US" w:eastAsia="zh-CN"/>
        </w:rPr>
        <w:t xml:space="preserve"> in RAN4#11</w:t>
      </w:r>
      <w:r w:rsidR="00E844D7" w:rsidRPr="002A061D">
        <w:rPr>
          <w:rFonts w:hint="eastAsia"/>
          <w:b/>
          <w:bCs/>
          <w:highlight w:val="green"/>
          <w:lang w:val="en-US" w:eastAsia="zh-CN"/>
        </w:rPr>
        <w:t>2</w:t>
      </w:r>
      <w:r w:rsidR="0055660A" w:rsidRPr="002A061D">
        <w:rPr>
          <w:b/>
          <w:bCs/>
          <w:highlight w:val="green"/>
          <w:lang w:val="en-US" w:eastAsia="zh-CN"/>
        </w:rPr>
        <w:t>:</w:t>
      </w:r>
    </w:p>
    <w:p w14:paraId="4C3CB0F8" w14:textId="77777777" w:rsidR="00CF1B50" w:rsidRPr="006E4CD8" w:rsidRDefault="00CF1B50" w:rsidP="00CF1B50">
      <w:pPr>
        <w:pStyle w:val="aff7"/>
        <w:numPr>
          <w:ilvl w:val="0"/>
          <w:numId w:val="57"/>
        </w:numPr>
        <w:ind w:firstLineChars="0"/>
        <w:rPr>
          <w:highlight w:val="green"/>
        </w:rPr>
      </w:pPr>
      <w:r w:rsidRPr="006E4CD8">
        <w:rPr>
          <w:highlight w:val="green"/>
        </w:rPr>
        <w:t xml:space="preserve">Feasibility of option 2-1/2-2 for device 1 and 2a </w:t>
      </w:r>
      <w:r w:rsidRPr="006E4CD8">
        <w:rPr>
          <w:rFonts w:eastAsiaTheme="minorEastAsia"/>
          <w:highlight w:val="green"/>
        </w:rPr>
        <w:t xml:space="preserve">should be </w:t>
      </w:r>
      <w:r w:rsidRPr="006E4CD8">
        <w:rPr>
          <w:highlight w:val="green"/>
        </w:rPr>
        <w:t>evaluated with LLS simulation. Parameters for LLS are based on company report.</w:t>
      </w:r>
    </w:p>
    <w:p w14:paraId="4F5DFB46" w14:textId="77777777" w:rsidR="00CF1B50" w:rsidRPr="006E4CD8" w:rsidRDefault="00CF1B50" w:rsidP="00CF1B50">
      <w:pPr>
        <w:pStyle w:val="aff7"/>
        <w:numPr>
          <w:ilvl w:val="1"/>
          <w:numId w:val="57"/>
        </w:numPr>
        <w:ind w:firstLineChars="0"/>
        <w:rPr>
          <w:highlight w:val="green"/>
        </w:rPr>
      </w:pPr>
      <w:r w:rsidRPr="006E4CD8">
        <w:rPr>
          <w:rFonts w:eastAsiaTheme="minorEastAsia"/>
          <w:highlight w:val="green"/>
        </w:rPr>
        <w:t>Encourage companies to provide the co-existence simulation results.</w:t>
      </w:r>
    </w:p>
    <w:p w14:paraId="0297000C" w14:textId="77777777" w:rsidR="00CF1B50" w:rsidRPr="00CF1B50" w:rsidRDefault="00CF1B50" w:rsidP="00DC332D">
      <w:pPr>
        <w:rPr>
          <w:b/>
          <w:bCs/>
          <w:lang w:eastAsia="zh-CN"/>
        </w:rPr>
      </w:pPr>
    </w:p>
    <w:p w14:paraId="4C9DC665" w14:textId="24180936" w:rsidR="00A66062" w:rsidRPr="00361D2E" w:rsidRDefault="009A5D1F" w:rsidP="00A66062">
      <w:pPr>
        <w:pStyle w:val="2"/>
        <w:numPr>
          <w:ilvl w:val="0"/>
          <w:numId w:val="0"/>
        </w:numPr>
        <w:rPr>
          <w:rFonts w:ascii="Times New Roman" w:hAnsi="Times New Roman"/>
        </w:rPr>
      </w:pPr>
      <w:r w:rsidRPr="00361D2E">
        <w:rPr>
          <w:rFonts w:ascii="Times New Roman" w:hAnsi="Times New Roman"/>
        </w:rPr>
        <w:t>Topic 2-</w:t>
      </w:r>
      <w:r w:rsidR="004C6E79" w:rsidRPr="00361D2E">
        <w:rPr>
          <w:rFonts w:ascii="Times New Roman" w:hAnsi="Times New Roman"/>
        </w:rPr>
        <w:t>2</w:t>
      </w:r>
      <w:r w:rsidRPr="00361D2E">
        <w:rPr>
          <w:rFonts w:ascii="Times New Roman" w:hAnsi="Times New Roman"/>
        </w:rPr>
        <w:t>: Spectrum</w:t>
      </w:r>
      <w:r w:rsidR="00B97669" w:rsidRPr="00361D2E">
        <w:rPr>
          <w:rFonts w:ascii="Times New Roman" w:hAnsi="Times New Roman"/>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8111B99" w14:textId="77777777" w:rsidR="00A66062" w:rsidRDefault="00A66062" w:rsidP="00753B98">
            <w:pPr>
              <w:pStyle w:val="aff7"/>
              <w:numPr>
                <w:ilvl w:val="0"/>
                <w:numId w:val="6"/>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p w14:paraId="3CBA805D" w14:textId="77777777" w:rsidR="006272C9" w:rsidRPr="0057561B" w:rsidRDefault="006272C9" w:rsidP="006272C9">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rFonts w:eastAsiaTheme="minorEastAsia"/>
                <w:b/>
                <w:bCs/>
                <w:lang w:val="en-US" w:eastAsia="zh-CN"/>
              </w:rPr>
              <w:t xml:space="preserve">: </w:t>
            </w:r>
          </w:p>
          <w:p w14:paraId="59DB5683" w14:textId="77777777" w:rsidR="006272C9" w:rsidRPr="0057561B" w:rsidRDefault="006272C9" w:rsidP="00753B98">
            <w:pPr>
              <w:pStyle w:val="aff7"/>
              <w:numPr>
                <w:ilvl w:val="0"/>
                <w:numId w:val="8"/>
              </w:numPr>
              <w:ind w:firstLineChars="0"/>
              <w:rPr>
                <w:rFonts w:eastAsiaTheme="minorEastAsia"/>
              </w:rPr>
            </w:pPr>
            <w:bookmarkStart w:id="2" w:name="OLE_LINK7"/>
            <w:r w:rsidRPr="0057561B">
              <w:rPr>
                <w:rFonts w:eastAsiaTheme="minorEastAsia" w:hint="eastAsia"/>
              </w:rPr>
              <w:t>Use FDD DL as starting point for co-existence evaluation</w:t>
            </w:r>
            <w:r w:rsidRPr="0057561B">
              <w:rPr>
                <w:rFonts w:eastAsiaTheme="minorEastAsia"/>
              </w:rPr>
              <w:t xml:space="preserve"> for R2D in D1T1</w:t>
            </w:r>
          </w:p>
          <w:bookmarkEnd w:id="2"/>
          <w:p w14:paraId="7D2B2852" w14:textId="143577B3" w:rsidR="006272C9" w:rsidRPr="006272C9" w:rsidRDefault="006272C9" w:rsidP="00753B98">
            <w:pPr>
              <w:pStyle w:val="aff7"/>
              <w:numPr>
                <w:ilvl w:val="1"/>
                <w:numId w:val="6"/>
              </w:numPr>
              <w:ind w:firstLineChars="0"/>
              <w:rPr>
                <w:rFonts w:eastAsiaTheme="minorEastAsia"/>
              </w:rPr>
            </w:pPr>
            <w:r w:rsidRPr="0057561B">
              <w:rPr>
                <w:rFonts w:eastAsiaTheme="minorEastAsia" w:hint="eastAsia"/>
              </w:rPr>
              <w:lastRenderedPageBreak/>
              <w:t>F</w:t>
            </w:r>
            <w:r w:rsidRPr="0057561B">
              <w:rPr>
                <w:rFonts w:eastAsiaTheme="minorEastAsia"/>
              </w:rPr>
              <w:t>FS on FDD UL spectrum.</w:t>
            </w:r>
          </w:p>
        </w:tc>
      </w:tr>
    </w:tbl>
    <w:p w14:paraId="596E7EE6" w14:textId="77777777" w:rsidR="00A66062" w:rsidRDefault="00A66062" w:rsidP="00B32A2B">
      <w:pPr>
        <w:rPr>
          <w:rFonts w:eastAsiaTheme="minorEastAsia"/>
          <w:lang w:val="en-US" w:eastAsia="zh-CN"/>
        </w:rPr>
      </w:pPr>
    </w:p>
    <w:p w14:paraId="2FDE05F3" w14:textId="2DB11281" w:rsidR="00BC68A4" w:rsidRPr="0081426C" w:rsidRDefault="00BC68A4" w:rsidP="00BC68A4">
      <w:pPr>
        <w:rPr>
          <w:rFonts w:eastAsiaTheme="minorEastAsia"/>
          <w:b/>
          <w:bCs/>
          <w:highlight w:val="green"/>
          <w:lang w:val="en-US" w:eastAsia="zh-CN"/>
        </w:rPr>
      </w:pPr>
      <w:r w:rsidRPr="0081426C">
        <w:rPr>
          <w:rFonts w:eastAsiaTheme="minorEastAsia"/>
          <w:b/>
          <w:bCs/>
          <w:highlight w:val="green"/>
          <w:lang w:val="en-US" w:eastAsia="zh-CN"/>
        </w:rPr>
        <w:t>Agreement</w:t>
      </w:r>
      <w:r>
        <w:rPr>
          <w:rFonts w:eastAsiaTheme="minorEastAsia" w:hint="eastAsia"/>
          <w:b/>
          <w:bCs/>
          <w:highlight w:val="green"/>
          <w:lang w:val="en-US" w:eastAsia="zh-CN"/>
        </w:rPr>
        <w:t xml:space="preserve"> in RAN4#112</w:t>
      </w:r>
      <w:r w:rsidRPr="0081426C">
        <w:rPr>
          <w:rFonts w:eastAsiaTheme="minorEastAsia"/>
          <w:b/>
          <w:bCs/>
          <w:highlight w:val="green"/>
          <w:lang w:val="en-US" w:eastAsia="zh-CN"/>
        </w:rPr>
        <w:t>:</w:t>
      </w:r>
      <w:r>
        <w:rPr>
          <w:rFonts w:eastAsiaTheme="minorEastAsia" w:hint="eastAsia"/>
          <w:b/>
          <w:bCs/>
          <w:highlight w:val="green"/>
          <w:lang w:val="en-US" w:eastAsia="zh-CN"/>
        </w:rPr>
        <w:t xml:space="preserve"> </w:t>
      </w:r>
      <w:r w:rsidRPr="0081426C">
        <w:rPr>
          <w:rFonts w:eastAsiaTheme="minorEastAsia"/>
          <w:b/>
          <w:bCs/>
          <w:highlight w:val="green"/>
          <w:lang w:val="en-US" w:eastAsia="zh-CN"/>
        </w:rPr>
        <w:t xml:space="preserve"> </w:t>
      </w:r>
    </w:p>
    <w:p w14:paraId="44E3C43A" w14:textId="62A94398" w:rsidR="00BC68A4" w:rsidRPr="006E4CD8" w:rsidRDefault="00BC68A4" w:rsidP="00BC68A4">
      <w:pPr>
        <w:pStyle w:val="aff7"/>
        <w:numPr>
          <w:ilvl w:val="0"/>
          <w:numId w:val="8"/>
        </w:numPr>
        <w:ind w:firstLineChars="0"/>
        <w:rPr>
          <w:rFonts w:eastAsiaTheme="minorEastAsia"/>
          <w:highlight w:val="green"/>
        </w:rPr>
      </w:pPr>
      <w:r w:rsidRPr="006E4CD8">
        <w:rPr>
          <w:rFonts w:eastAsiaTheme="minorEastAsia"/>
          <w:highlight w:val="green"/>
        </w:rPr>
        <w:t>Use FDD DL as baseline for co-existence evaluation for R2D in D1T1</w:t>
      </w:r>
      <w:r>
        <w:rPr>
          <w:rFonts w:eastAsiaTheme="minorEastAsia" w:hint="eastAsia"/>
          <w:highlight w:val="green"/>
          <w:lang w:eastAsia="zh-CN"/>
        </w:rPr>
        <w:t xml:space="preserve">, </w:t>
      </w:r>
      <w:r w:rsidRPr="006C04DA">
        <w:rPr>
          <w:rFonts w:eastAsiaTheme="minorEastAsia" w:hint="eastAsia"/>
          <w:highlight w:val="yellow"/>
          <w:lang w:eastAsia="zh-CN"/>
        </w:rPr>
        <w:t xml:space="preserve">FDD UL </w:t>
      </w:r>
      <w:r w:rsidR="006C04DA" w:rsidRPr="006C04DA">
        <w:rPr>
          <w:rFonts w:eastAsiaTheme="minorEastAsia" w:hint="eastAsia"/>
          <w:highlight w:val="yellow"/>
          <w:lang w:eastAsia="zh-CN"/>
        </w:rPr>
        <w:t xml:space="preserve">can be considered </w:t>
      </w:r>
      <w:r w:rsidRPr="006C04DA">
        <w:rPr>
          <w:rFonts w:eastAsiaTheme="minorEastAsia" w:hint="eastAsia"/>
          <w:highlight w:val="yellow"/>
          <w:lang w:eastAsia="zh-CN"/>
        </w:rPr>
        <w:t xml:space="preserve">as optional </w:t>
      </w:r>
    </w:p>
    <w:p w14:paraId="4830305B" w14:textId="77777777" w:rsidR="00204877" w:rsidRPr="00BC68A4" w:rsidRDefault="00204877" w:rsidP="00204877">
      <w:pPr>
        <w:rPr>
          <w:rFonts w:eastAsiaTheme="minorEastAsia"/>
          <w:lang w:eastAsia="zh-CN"/>
        </w:rPr>
      </w:pPr>
    </w:p>
    <w:p w14:paraId="1046392B" w14:textId="74049765" w:rsidR="00204877" w:rsidRDefault="00204877" w:rsidP="0020487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CW spectrum for D2T2</w:t>
      </w:r>
    </w:p>
    <w:tbl>
      <w:tblPr>
        <w:tblStyle w:val="afe"/>
        <w:tblW w:w="0" w:type="auto"/>
        <w:tblLook w:val="04A0" w:firstRow="1" w:lastRow="0" w:firstColumn="1" w:lastColumn="0" w:noHBand="0" w:noVBand="1"/>
      </w:tblPr>
      <w:tblGrid>
        <w:gridCol w:w="15388"/>
      </w:tblGrid>
      <w:tr w:rsidR="00204877" w14:paraId="47565317" w14:textId="77777777" w:rsidTr="00902B54">
        <w:tc>
          <w:tcPr>
            <w:tcW w:w="15388" w:type="dxa"/>
          </w:tcPr>
          <w:p w14:paraId="710BF0DF"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72249B70" w14:textId="77777777" w:rsidR="00204877" w:rsidRPr="00360F2D" w:rsidRDefault="00204877" w:rsidP="00902B54">
            <w:pPr>
              <w:spacing w:after="0"/>
              <w:rPr>
                <w:rFonts w:ascii="宋体" w:hAnsi="宋体" w:cs="宋体" w:hint="eastAsia"/>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016BFE6B" w14:textId="77777777" w:rsidR="00204877" w:rsidRPr="00360F2D" w:rsidRDefault="00204877" w:rsidP="00902B54">
            <w:pPr>
              <w:spacing w:after="0"/>
              <w:rPr>
                <w:rFonts w:ascii="宋体" w:hAnsi="宋体" w:cs="宋体" w:hint="eastAsia"/>
                <w:lang w:val="en-US" w:eastAsia="zh-CN"/>
              </w:rPr>
            </w:pPr>
            <w:r w:rsidRPr="00360F2D">
              <w:rPr>
                <w:rFonts w:eastAsia="+mn-ea"/>
                <w:kern w:val="24"/>
                <w:sz w:val="21"/>
                <w:szCs w:val="21"/>
                <w:lang w:val="en-US" w:eastAsia="zh-CN"/>
              </w:rPr>
              <w:t xml:space="preserve">· Case 2-3: CW is transmitted from outside the topology, transmitted in DL spectrum </w:t>
            </w:r>
          </w:p>
          <w:p w14:paraId="270C038C" w14:textId="77777777" w:rsidR="00204877" w:rsidRPr="00722BD3" w:rsidRDefault="00204877" w:rsidP="00902B54">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12F0DFF0" w14:textId="77777777" w:rsidR="00204877" w:rsidRPr="0057561B" w:rsidRDefault="00204877" w:rsidP="00902B54">
            <w:pPr>
              <w:rPr>
                <w:rFonts w:eastAsiaTheme="minorEastAsia"/>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Pr>
                <w:rFonts w:eastAsiaTheme="minorEastAsia" w:hint="eastAsia"/>
                <w:b/>
                <w:bCs/>
                <w:lang w:val="en-US" w:eastAsia="zh-CN"/>
              </w:rPr>
              <w:t xml:space="preserve"> in RAN4#111</w:t>
            </w:r>
            <w:r w:rsidRPr="0057561B">
              <w:rPr>
                <w:rFonts w:eastAsiaTheme="minorEastAsia"/>
                <w:b/>
                <w:bCs/>
                <w:lang w:val="en-US" w:eastAsia="zh-CN"/>
              </w:rPr>
              <w:t>:</w:t>
            </w:r>
          </w:p>
          <w:p w14:paraId="3DCBC381"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rPr>
              <w:t xml:space="preserve">Use case 2-2 as starting point for co-existence </w:t>
            </w:r>
            <w:r w:rsidRPr="0057561B">
              <w:rPr>
                <w:rFonts w:eastAsiaTheme="minorEastAsia"/>
              </w:rPr>
              <w:t>evaluation for calibration.</w:t>
            </w:r>
          </w:p>
          <w:p w14:paraId="4D180EBB" w14:textId="77777777" w:rsidR="00204877" w:rsidRPr="0057561B" w:rsidRDefault="00204877" w:rsidP="00753B98">
            <w:pPr>
              <w:pStyle w:val="aff7"/>
              <w:numPr>
                <w:ilvl w:val="0"/>
                <w:numId w:val="8"/>
              </w:numPr>
              <w:ind w:firstLineChars="0"/>
              <w:rPr>
                <w:rFonts w:eastAsiaTheme="minorEastAsia"/>
              </w:rPr>
            </w:pPr>
            <w:r w:rsidRPr="0057561B">
              <w:rPr>
                <w:rFonts w:eastAsiaTheme="minorEastAsia" w:hint="eastAsia"/>
                <w:lang w:eastAsia="zh-CN"/>
              </w:rPr>
              <w:t>FFS on case 2-3</w:t>
            </w:r>
          </w:p>
          <w:p w14:paraId="2EF9FC71" w14:textId="77777777" w:rsidR="00204877" w:rsidRPr="00522EA6" w:rsidRDefault="00204877" w:rsidP="00753B98">
            <w:pPr>
              <w:pStyle w:val="aff7"/>
              <w:numPr>
                <w:ilvl w:val="0"/>
                <w:numId w:val="8"/>
              </w:numPr>
              <w:ind w:firstLineChars="0"/>
              <w:rPr>
                <w:rFonts w:eastAsiaTheme="minorEastAsia"/>
              </w:rPr>
            </w:pPr>
            <w:r w:rsidRPr="0057561B">
              <w:rPr>
                <w:rFonts w:eastAsiaTheme="minorEastAsia" w:hint="eastAsia"/>
              </w:rPr>
              <w:t xml:space="preserve">Further discuss the difference of outside </w:t>
            </w:r>
            <w:r w:rsidRPr="0057561B">
              <w:rPr>
                <w:rFonts w:eastAsiaTheme="minorEastAsia"/>
              </w:rPr>
              <w:t>topology</w:t>
            </w:r>
            <w:r w:rsidRPr="0057561B">
              <w:rPr>
                <w:rFonts w:eastAsiaTheme="minorEastAsia" w:hint="eastAsia"/>
              </w:rPr>
              <w:t xml:space="preserve"> (case2-4) from co-existence study perspective.</w:t>
            </w:r>
          </w:p>
        </w:tc>
      </w:tr>
    </w:tbl>
    <w:p w14:paraId="55BE839A" w14:textId="77777777" w:rsidR="00204877" w:rsidRDefault="00204877" w:rsidP="00204877">
      <w:pPr>
        <w:spacing w:after="0"/>
        <w:rPr>
          <w:rFonts w:eastAsiaTheme="minorEastAsia"/>
          <w:color w:val="000000"/>
          <w:kern w:val="24"/>
          <w:sz w:val="21"/>
          <w:szCs w:val="21"/>
          <w:highlight w:val="green"/>
          <w:lang w:val="en-US" w:eastAsia="zh-CN"/>
        </w:rPr>
      </w:pPr>
    </w:p>
    <w:p w14:paraId="2BCCF4D0" w14:textId="12FFE83C" w:rsidR="00BC68A4" w:rsidRPr="0081426C" w:rsidRDefault="00BC68A4" w:rsidP="00BC68A4">
      <w:pPr>
        <w:rPr>
          <w:rFonts w:eastAsiaTheme="minorEastAsia"/>
          <w:b/>
          <w:bCs/>
          <w:highlight w:val="green"/>
          <w:lang w:val="en-US" w:eastAsia="zh-CN"/>
        </w:rPr>
      </w:pPr>
      <w:r w:rsidRPr="0081426C">
        <w:rPr>
          <w:rFonts w:eastAsiaTheme="minorEastAsia"/>
          <w:b/>
          <w:bCs/>
          <w:highlight w:val="green"/>
          <w:lang w:val="en-US" w:eastAsia="zh-CN"/>
        </w:rPr>
        <w:t>Agreement</w:t>
      </w:r>
      <w:r>
        <w:rPr>
          <w:rFonts w:eastAsiaTheme="minorEastAsia" w:hint="eastAsia"/>
          <w:b/>
          <w:bCs/>
          <w:highlight w:val="green"/>
          <w:lang w:val="en-US" w:eastAsia="zh-CN"/>
        </w:rPr>
        <w:t xml:space="preserve"> in RAN4#112</w:t>
      </w:r>
      <w:r w:rsidRPr="0081426C">
        <w:rPr>
          <w:rFonts w:eastAsiaTheme="minorEastAsia"/>
          <w:b/>
          <w:bCs/>
          <w:highlight w:val="green"/>
          <w:lang w:val="en-US" w:eastAsia="zh-CN"/>
        </w:rPr>
        <w:t xml:space="preserve">: </w:t>
      </w:r>
    </w:p>
    <w:p w14:paraId="70D88895" w14:textId="77777777" w:rsidR="00BC68A4" w:rsidRPr="004965A8" w:rsidRDefault="00BC68A4" w:rsidP="00BC68A4">
      <w:pPr>
        <w:pStyle w:val="aff7"/>
        <w:numPr>
          <w:ilvl w:val="0"/>
          <w:numId w:val="8"/>
        </w:numPr>
        <w:overflowPunct/>
        <w:autoSpaceDE/>
        <w:autoSpaceDN/>
        <w:adjustRightInd/>
        <w:spacing w:after="120"/>
        <w:ind w:firstLineChars="0"/>
        <w:textAlignment w:val="auto"/>
        <w:rPr>
          <w:rFonts w:eastAsiaTheme="minorEastAsia"/>
        </w:rPr>
      </w:pPr>
      <w:r w:rsidRPr="004965A8">
        <w:rPr>
          <w:rFonts w:eastAsiaTheme="minorEastAsia"/>
          <w:highlight w:val="green"/>
        </w:rPr>
        <w:t>For D2T2, CW transmitted in UL is baseline for co-existence evaluation, CW transmitted in DL (i.e. case 2-3) can be considered once RAN4 agreed on the CW distribution for outside topology.</w:t>
      </w: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3B5EB12D" w:rsidR="00A10477" w:rsidRPr="00753B98" w:rsidRDefault="00A10477" w:rsidP="00A10477">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83241" w:rsidRPr="00753B98">
        <w:rPr>
          <w:rFonts w:ascii="Times New Roman" w:hAnsi="Times New Roman"/>
          <w:lang w:val="en-US"/>
        </w:rPr>
        <w:t>3-1</w:t>
      </w:r>
      <w:r w:rsidRPr="00753B98">
        <w:rPr>
          <w:rFonts w:ascii="Times New Roman" w:hAnsi="Times New Roman"/>
          <w:lang w:val="en-US"/>
        </w:rPr>
        <w:t xml:space="preserve">: </w:t>
      </w:r>
      <w:r w:rsidR="00FB6A27" w:rsidRPr="00753B98">
        <w:rPr>
          <w:rFonts w:ascii="Times New Roman" w:hAnsi="Times New Roman"/>
          <w:lang w:val="en-US"/>
        </w:rPr>
        <w:t>Evaluation</w:t>
      </w:r>
      <w:r w:rsidR="00E62CED" w:rsidRPr="00753B98">
        <w:rPr>
          <w:rFonts w:ascii="Times New Roman" w:hAnsi="Times New Roman"/>
          <w:lang w:val="en-US"/>
        </w:rPr>
        <w:t xml:space="preserve"> methodology</w:t>
      </w:r>
    </w:p>
    <w:p w14:paraId="6515E2B5" w14:textId="4B6C8F31" w:rsidR="00C15982" w:rsidRPr="00E93D1C"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 xml:space="preserve">3-1-1: LLS to derive guard RBs </w:t>
      </w:r>
    </w:p>
    <w:p w14:paraId="1AE65977" w14:textId="77777777" w:rsidR="00A222DE" w:rsidRPr="0081426C" w:rsidRDefault="00A222DE" w:rsidP="00A222DE">
      <w:pPr>
        <w:rPr>
          <w:b/>
          <w:bCs/>
          <w:highlight w:val="green"/>
          <w:lang w:eastAsia="zh-CN"/>
        </w:rPr>
      </w:pPr>
      <w:r w:rsidRPr="0081426C">
        <w:rPr>
          <w:b/>
          <w:bCs/>
          <w:highlight w:val="green"/>
          <w:lang w:eastAsia="zh-CN"/>
        </w:rPr>
        <w:t xml:space="preserve">Agreement: </w:t>
      </w:r>
    </w:p>
    <w:p w14:paraId="1202F48E" w14:textId="77777777" w:rsidR="00A222DE" w:rsidRPr="006E4CD8" w:rsidRDefault="00A222DE" w:rsidP="00A222DE">
      <w:pPr>
        <w:pStyle w:val="aff7"/>
        <w:numPr>
          <w:ilvl w:val="0"/>
          <w:numId w:val="8"/>
        </w:numPr>
        <w:overflowPunct/>
        <w:autoSpaceDE/>
        <w:autoSpaceDN/>
        <w:adjustRightInd/>
        <w:spacing w:after="120"/>
        <w:ind w:firstLineChars="0"/>
        <w:textAlignment w:val="auto"/>
      </w:pPr>
      <w:r w:rsidRPr="004965A8">
        <w:rPr>
          <w:highlight w:val="green"/>
        </w:rPr>
        <w:t>perform the study within the scope of the feasibility study in issue 2-1-1.</w:t>
      </w:r>
    </w:p>
    <w:p w14:paraId="61742471" w14:textId="77777777" w:rsidR="00C15982" w:rsidRPr="00A222DE" w:rsidRDefault="00C15982" w:rsidP="00C15982">
      <w:pPr>
        <w:spacing w:afterLines="50" w:after="120"/>
        <w:rPr>
          <w:lang w:eastAsia="zh-CN"/>
        </w:rPr>
      </w:pPr>
    </w:p>
    <w:p w14:paraId="3FA6E5CE" w14:textId="11E6F146" w:rsidR="00C15982" w:rsidRPr="00E93D1C" w:rsidRDefault="00C15982" w:rsidP="00C15982">
      <w:pPr>
        <w:spacing w:afterLines="50" w:after="120"/>
        <w:rPr>
          <w:lang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3-1-2: SINR vs BLER</w:t>
      </w:r>
    </w:p>
    <w:p w14:paraId="200E148A" w14:textId="77777777" w:rsidR="00C31906" w:rsidRPr="0081426C" w:rsidRDefault="00C31906" w:rsidP="00C31906">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5736B87D" w14:textId="77777777" w:rsidR="00C31906" w:rsidRPr="006E4CD8" w:rsidRDefault="00C31906" w:rsidP="00C31906">
      <w:pPr>
        <w:pStyle w:val="aff7"/>
        <w:numPr>
          <w:ilvl w:val="0"/>
          <w:numId w:val="58"/>
        </w:numPr>
        <w:ind w:firstLineChars="0"/>
        <w:rPr>
          <w:rFonts w:eastAsiaTheme="minorEastAsia"/>
          <w:highlight w:val="green"/>
        </w:rPr>
      </w:pPr>
      <w:r w:rsidRPr="006E4CD8">
        <w:rPr>
          <w:highlight w:val="green"/>
        </w:rPr>
        <w:t>RAN4 does not perform LLS to derive SINR values for R2D and D2R.</w:t>
      </w:r>
    </w:p>
    <w:p w14:paraId="695082C0" w14:textId="77777777" w:rsidR="00C31906" w:rsidRPr="006E4CD8" w:rsidRDefault="00C31906" w:rsidP="00C31906">
      <w:pPr>
        <w:pStyle w:val="aff7"/>
        <w:numPr>
          <w:ilvl w:val="0"/>
          <w:numId w:val="58"/>
        </w:numPr>
        <w:ind w:firstLineChars="0"/>
        <w:rPr>
          <w:rFonts w:eastAsiaTheme="minorEastAsia"/>
          <w:highlight w:val="green"/>
        </w:rPr>
      </w:pPr>
      <w:r w:rsidRPr="006E4CD8">
        <w:rPr>
          <w:rFonts w:eastAsiaTheme="minorEastAsia"/>
          <w:highlight w:val="green"/>
        </w:rPr>
        <w:t>RAN4 can take RAN1 LLS as the reference to derive SINR values for R2D and D2R</w:t>
      </w:r>
    </w:p>
    <w:p w14:paraId="6E304A91" w14:textId="77777777" w:rsidR="00C15982" w:rsidRPr="00C31906" w:rsidRDefault="00C15982" w:rsidP="00C15982">
      <w:pPr>
        <w:rPr>
          <w:rFonts w:eastAsiaTheme="minorEastAsia"/>
          <w:lang w:eastAsia="zh-CN"/>
        </w:rPr>
      </w:pPr>
    </w:p>
    <w:p w14:paraId="4DA98DD1" w14:textId="5E0F582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3</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transmission and CW transmission for evaluation</w:t>
      </w:r>
    </w:p>
    <w:p w14:paraId="2B9E4463" w14:textId="77777777" w:rsidR="00C31906" w:rsidRPr="0081426C" w:rsidRDefault="00C31906" w:rsidP="00C31906">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71B24E72" w14:textId="77777777" w:rsidR="00C31906" w:rsidRPr="004965A8" w:rsidRDefault="00C31906" w:rsidP="00C31906">
      <w:pPr>
        <w:pStyle w:val="aff7"/>
        <w:numPr>
          <w:ilvl w:val="0"/>
          <w:numId w:val="59"/>
        </w:numPr>
        <w:overflowPunct/>
        <w:autoSpaceDE/>
        <w:autoSpaceDN/>
        <w:adjustRightInd/>
        <w:spacing w:after="120"/>
        <w:ind w:firstLineChars="0"/>
        <w:textAlignment w:val="auto"/>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51DF3122" w14:textId="729BDDC6" w:rsidR="00C15982" w:rsidRDefault="00C15982" w:rsidP="00C15982">
      <w:pPr>
        <w:rPr>
          <w:rFonts w:eastAsiaTheme="minorEastAsia"/>
          <w:lang w:val="en-US" w:eastAsia="zh-CN"/>
        </w:rPr>
      </w:pPr>
      <w:r>
        <w:rPr>
          <w:rFonts w:ascii="宋体" w:hAnsi="宋体" w:cs="宋体"/>
          <w:noProof/>
          <w:sz w:val="24"/>
          <w:szCs w:val="24"/>
          <w:lang w:val="en-US" w:eastAsia="zh-CN"/>
        </w:rPr>
        <w:drawing>
          <wp:inline distT="0" distB="0" distL="114300" distR="114300" wp14:anchorId="2A9FF583" wp14:editId="559A7CA7">
            <wp:extent cx="4426148" cy="1618094"/>
            <wp:effectExtent l="0" t="0" r="0" b="0"/>
            <wp:docPr id="329870892" name="图片 32987089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439101" cy="1622829"/>
                    </a:xfrm>
                    <a:prstGeom prst="rect">
                      <a:avLst/>
                    </a:prstGeom>
                    <a:noFill/>
                    <a:ln w="9525">
                      <a:noFill/>
                    </a:ln>
                  </pic:spPr>
                </pic:pic>
              </a:graphicData>
            </a:graphic>
          </wp:inline>
        </w:drawing>
      </w:r>
    </w:p>
    <w:p w14:paraId="7A6CB825" w14:textId="7B22B163" w:rsidR="00C15982" w:rsidRDefault="00C15982" w:rsidP="00C1598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w:t>
      </w:r>
      <w:r w:rsidR="00851C2E">
        <w:rPr>
          <w:rFonts w:eastAsiaTheme="minorEastAsia" w:hint="eastAsia"/>
          <w:b/>
          <w:bCs/>
          <w:u w:val="single"/>
          <w:lang w:val="en-US" w:eastAsia="zh-CN"/>
        </w:rPr>
        <w:t>4</w:t>
      </w:r>
      <w:r w:rsidRPr="009A5D1F">
        <w:rPr>
          <w:rFonts w:eastAsiaTheme="minorEastAsia" w:hint="eastAsia"/>
          <w:b/>
          <w:bCs/>
          <w:u w:val="single"/>
          <w:lang w:val="en-US" w:eastAsia="zh-CN"/>
        </w:rPr>
        <w:t>:</w:t>
      </w:r>
      <w:r>
        <w:rPr>
          <w:rFonts w:eastAsiaTheme="minorEastAsia" w:hint="eastAsia"/>
          <w:b/>
          <w:bCs/>
          <w:u w:val="single"/>
          <w:lang w:val="en-US" w:eastAsia="zh-CN"/>
        </w:rPr>
        <w:t xml:space="preserve"> Assumption of R2D and NR UL for D2T2</w:t>
      </w:r>
    </w:p>
    <w:p w14:paraId="20F8199A" w14:textId="77777777" w:rsidR="00C31906" w:rsidRPr="0081426C" w:rsidRDefault="00C31906" w:rsidP="00C31906">
      <w:pPr>
        <w:rPr>
          <w:b/>
          <w:bCs/>
          <w:highlight w:val="green"/>
          <w:lang w:val="en-US" w:eastAsia="zh-CN"/>
        </w:rPr>
      </w:pPr>
      <w:r w:rsidRPr="0081426C">
        <w:rPr>
          <w:b/>
          <w:bCs/>
          <w:highlight w:val="green"/>
          <w:lang w:val="en-US" w:eastAsia="zh-CN"/>
        </w:rPr>
        <w:t xml:space="preserve">Agreement: </w:t>
      </w:r>
    </w:p>
    <w:p w14:paraId="68FAF0A6" w14:textId="77777777" w:rsidR="00C31906" w:rsidRPr="004965A8" w:rsidRDefault="00C31906" w:rsidP="00C31906">
      <w:pPr>
        <w:pStyle w:val="aff7"/>
        <w:numPr>
          <w:ilvl w:val="0"/>
          <w:numId w:val="59"/>
        </w:numPr>
        <w:overflowPunct/>
        <w:autoSpaceDE/>
        <w:autoSpaceDN/>
        <w:adjustRightInd/>
        <w:spacing w:after="120"/>
        <w:ind w:firstLineChars="0"/>
        <w:textAlignment w:val="auto"/>
        <w:rPr>
          <w:rFonts w:eastAsiaTheme="minorEastAsia"/>
        </w:rPr>
      </w:pPr>
      <w:r w:rsidRPr="004965A8">
        <w:rPr>
          <w:rFonts w:eastAsiaTheme="minorEastAsia"/>
          <w:highlight w:val="green"/>
        </w:rPr>
        <w:t>Assume intermediate UE in D2T2 transmit R2D and</w:t>
      </w:r>
      <w:r w:rsidRPr="00DD664B">
        <w:rPr>
          <w:rFonts w:eastAsiaTheme="minorEastAsia"/>
          <w:highlight w:val="yellow"/>
        </w:rPr>
        <w:t xml:space="preserve"> NR intermediate UE</w:t>
      </w:r>
      <w:r w:rsidRPr="004965A8">
        <w:rPr>
          <w:rFonts w:eastAsiaTheme="minorEastAsia"/>
          <w:highlight w:val="green"/>
        </w:rPr>
        <w:t xml:space="preserve"> UL in TDM manner for co-existence evaluation.</w:t>
      </w:r>
    </w:p>
    <w:p w14:paraId="78F1ADBD" w14:textId="77777777" w:rsidR="004F6718" w:rsidRPr="00C31906" w:rsidRDefault="004F6718" w:rsidP="004F6718">
      <w:pPr>
        <w:rPr>
          <w:lang w:eastAsia="zh-CN"/>
        </w:rPr>
      </w:pPr>
    </w:p>
    <w:p w14:paraId="6D099B51" w14:textId="6D76D60B" w:rsidR="00851C2E" w:rsidRDefault="00851C2E" w:rsidP="00851C2E">
      <w:pPr>
        <w:spacing w:afterLines="50" w:after="120"/>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3-1-5: whether to study interference mitigation scheme for scenario option 1-2</w:t>
      </w:r>
    </w:p>
    <w:p w14:paraId="41B27D0B" w14:textId="77777777" w:rsidR="00D335A8" w:rsidRPr="0081426C" w:rsidRDefault="00D335A8" w:rsidP="00D335A8">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7773E54F" w14:textId="77777777" w:rsidR="00D335A8" w:rsidRPr="004965A8" w:rsidRDefault="00D335A8" w:rsidP="00D335A8">
      <w:pPr>
        <w:pStyle w:val="aff7"/>
        <w:numPr>
          <w:ilvl w:val="0"/>
          <w:numId w:val="59"/>
        </w:numPr>
        <w:overflowPunct/>
        <w:autoSpaceDE/>
        <w:autoSpaceDN/>
        <w:adjustRightInd/>
        <w:spacing w:after="120"/>
        <w:ind w:firstLineChars="0"/>
        <w:textAlignment w:val="auto"/>
        <w:rPr>
          <w:rFonts w:eastAsiaTheme="minorEastAsia"/>
        </w:rPr>
      </w:pPr>
      <w:r w:rsidRPr="004965A8">
        <w:rPr>
          <w:rFonts w:eastAsiaTheme="minorEastAsia"/>
          <w:highlight w:val="green"/>
        </w:rPr>
        <w:t>RAN4 focus on the co-existence evaluation in this study item.</w:t>
      </w:r>
    </w:p>
    <w:p w14:paraId="2F0E67DA" w14:textId="77777777" w:rsidR="00BC478B" w:rsidRPr="00D335A8" w:rsidRDefault="00BC478B" w:rsidP="004F6718">
      <w:pPr>
        <w:rPr>
          <w:rFonts w:eastAsiaTheme="minorEastAsia"/>
          <w:lang w:eastAsia="zh-CN"/>
        </w:rPr>
      </w:pPr>
    </w:p>
    <w:p w14:paraId="772DF08B" w14:textId="33A2C41B" w:rsidR="004F6718" w:rsidRPr="00753B98" w:rsidRDefault="004F6718" w:rsidP="00C15982">
      <w:pPr>
        <w:pStyle w:val="2"/>
        <w:numPr>
          <w:ilvl w:val="0"/>
          <w:numId w:val="0"/>
        </w:numPr>
        <w:rPr>
          <w:rFonts w:ascii="Times New Roman" w:hAnsi="Times New Roman"/>
          <w:lang w:val="en-US"/>
        </w:rPr>
      </w:pPr>
      <w:r w:rsidRPr="00753B98">
        <w:rPr>
          <w:rFonts w:ascii="Times New Roman" w:hAnsi="Times New Roman"/>
          <w:lang w:val="en-US"/>
        </w:rPr>
        <w:t>Topic 3-2: Performance metric and SINR definition</w:t>
      </w:r>
    </w:p>
    <w:p w14:paraId="6CDAD2C2" w14:textId="16C0157C" w:rsidR="00A16B33" w:rsidRPr="00F33B0D" w:rsidRDefault="00A16B33" w:rsidP="00A16B33">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C15982">
        <w:rPr>
          <w:rFonts w:eastAsiaTheme="minorEastAsia" w:hint="eastAsia"/>
          <w:b/>
          <w:bCs/>
          <w:u w:val="single"/>
          <w:lang w:val="en-US" w:eastAsia="zh-CN"/>
        </w:rPr>
        <w:t>3-2-1</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A16B33" w14:paraId="1724E21A" w14:textId="77777777" w:rsidTr="00376ECC">
        <w:tc>
          <w:tcPr>
            <w:tcW w:w="15388" w:type="dxa"/>
          </w:tcPr>
          <w:p w14:paraId="21D45FE7" w14:textId="65391734" w:rsidR="00A16B33" w:rsidRPr="00360F2D" w:rsidRDefault="00A16B33" w:rsidP="00376ECC">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w:t>
            </w:r>
            <w:r w:rsidR="000C1EE1">
              <w:rPr>
                <w:rFonts w:eastAsiaTheme="minorEastAsia" w:hint="eastAsia"/>
                <w:b/>
                <w:bCs/>
                <w:lang w:val="en-US" w:eastAsia="zh-CN"/>
              </w:rPr>
              <w:t>0bis</w:t>
            </w:r>
            <w:r w:rsidRPr="00360F2D">
              <w:rPr>
                <w:b/>
                <w:bCs/>
                <w:lang w:val="en-US" w:eastAsia="zh-CN"/>
              </w:rPr>
              <w:t>:</w:t>
            </w:r>
          </w:p>
          <w:p w14:paraId="6B6FEB78" w14:textId="77777777" w:rsidR="00A16B33" w:rsidRPr="00360F2D" w:rsidRDefault="00A16B33" w:rsidP="00753B98">
            <w:pPr>
              <w:pStyle w:val="aff7"/>
              <w:numPr>
                <w:ilvl w:val="0"/>
                <w:numId w:val="5"/>
              </w:numPr>
              <w:ind w:firstLineChars="0"/>
            </w:pPr>
            <w:r w:rsidRPr="00360F2D">
              <w:rPr>
                <w:rFonts w:hint="eastAsia"/>
              </w:rPr>
              <w:t>For NR system, use 5% throughput loss as performance metric as legacy.</w:t>
            </w:r>
          </w:p>
          <w:p w14:paraId="3FA95088" w14:textId="77777777" w:rsidR="00A16B33" w:rsidRPr="00360F2D" w:rsidRDefault="00A16B33" w:rsidP="00753B98">
            <w:pPr>
              <w:pStyle w:val="aff7"/>
              <w:numPr>
                <w:ilvl w:val="0"/>
                <w:numId w:val="5"/>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D8347A6"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106087C5" w14:textId="77777777" w:rsidR="00A16B33" w:rsidRPr="00360F2D" w:rsidRDefault="00A16B33" w:rsidP="00753B98">
            <w:pPr>
              <w:pStyle w:val="aff7"/>
              <w:numPr>
                <w:ilvl w:val="1"/>
                <w:numId w:val="4"/>
              </w:numPr>
              <w:ind w:firstLineChars="0"/>
              <w:rPr>
                <w:rFonts w:eastAsiaTheme="minorEastAsia"/>
              </w:rPr>
            </w:pPr>
            <w:r w:rsidRPr="00360F2D">
              <w:rPr>
                <w:rFonts w:eastAsiaTheme="minorEastAsia" w:hint="eastAsia"/>
              </w:rPr>
              <w:t>Option 2: SINR degradation</w:t>
            </w:r>
          </w:p>
          <w:p w14:paraId="1579ABEA" w14:textId="77777777" w:rsidR="00A16B33" w:rsidRDefault="00A16B33" w:rsidP="00753B98">
            <w:pPr>
              <w:pStyle w:val="aff7"/>
              <w:numPr>
                <w:ilvl w:val="1"/>
                <w:numId w:val="4"/>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6A8772AF" w14:textId="77777777" w:rsidR="000C1EE1" w:rsidRPr="00D94096" w:rsidRDefault="000C1EE1" w:rsidP="000C1EE1">
            <w:pPr>
              <w:rPr>
                <w:rFonts w:eastAsiaTheme="minorEastAsia"/>
                <w:b/>
                <w:bCs/>
                <w:lang w:val="en-US" w:eastAsia="zh-CN"/>
              </w:rPr>
            </w:pPr>
            <w:r w:rsidRPr="00D94096">
              <w:rPr>
                <w:rFonts w:eastAsiaTheme="minorEastAsia" w:hint="eastAsia"/>
                <w:b/>
                <w:bCs/>
                <w:lang w:val="en-US" w:eastAsia="zh-CN"/>
              </w:rPr>
              <w:lastRenderedPageBreak/>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6947A0C7" w14:textId="77777777" w:rsidR="000C1EE1" w:rsidRPr="00D94096" w:rsidRDefault="000C1EE1" w:rsidP="00753B98">
            <w:pPr>
              <w:pStyle w:val="aff7"/>
              <w:numPr>
                <w:ilvl w:val="0"/>
                <w:numId w:val="8"/>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62454996" w14:textId="051D4765" w:rsidR="000C1EE1" w:rsidRPr="000C1EE1" w:rsidRDefault="000C1EE1" w:rsidP="00753B98">
            <w:pPr>
              <w:pStyle w:val="aff7"/>
              <w:numPr>
                <w:ilvl w:val="0"/>
                <w:numId w:val="8"/>
              </w:numPr>
              <w:ind w:firstLineChars="0"/>
              <w:rPr>
                <w:rFonts w:eastAsiaTheme="minorEastAsia"/>
              </w:rPr>
            </w:pPr>
            <w:r w:rsidRPr="00D94096">
              <w:rPr>
                <w:rFonts w:eastAsiaTheme="minorEastAsia"/>
              </w:rPr>
              <w:t>FFS on performance metric for co-existence evaluation and requirements definition.</w:t>
            </w:r>
          </w:p>
        </w:tc>
      </w:tr>
    </w:tbl>
    <w:p w14:paraId="1A98D275" w14:textId="77777777" w:rsidR="00B83E3A" w:rsidRDefault="00B83E3A" w:rsidP="00E937EC">
      <w:pPr>
        <w:rPr>
          <w:rFonts w:eastAsiaTheme="minorEastAsia"/>
          <w:b/>
          <w:bCs/>
          <w:lang w:val="en-US" w:eastAsia="zh-CN"/>
        </w:rPr>
      </w:pPr>
    </w:p>
    <w:p w14:paraId="621F3F72" w14:textId="4004FE33" w:rsidR="007D6F09" w:rsidRDefault="00B83E3A" w:rsidP="00E937EC">
      <w:pPr>
        <w:rPr>
          <w:rFonts w:eastAsiaTheme="minorEastAsia"/>
          <w:b/>
          <w:bCs/>
          <w:lang w:val="en-US" w:eastAsia="zh-CN"/>
        </w:rPr>
      </w:pPr>
      <w:r w:rsidRPr="00B83E3A">
        <w:rPr>
          <w:rFonts w:eastAsiaTheme="minorEastAsia" w:hint="eastAsia"/>
          <w:b/>
          <w:bCs/>
          <w:highlight w:val="yellow"/>
          <w:lang w:val="en-US" w:eastAsia="zh-CN"/>
        </w:rPr>
        <w:t>Agreement in RAN4#112</w:t>
      </w:r>
      <w:r w:rsidR="00E937EC" w:rsidRPr="00B83E3A">
        <w:rPr>
          <w:rFonts w:eastAsiaTheme="minorEastAsia" w:hint="eastAsia"/>
          <w:b/>
          <w:bCs/>
          <w:highlight w:val="yellow"/>
          <w:lang w:val="en-US" w:eastAsia="zh-CN"/>
        </w:rPr>
        <w:t>:</w:t>
      </w:r>
    </w:p>
    <w:p w14:paraId="1B2B983E" w14:textId="5E1F8210" w:rsidR="00941DF4" w:rsidRPr="00B83E3A" w:rsidRDefault="00941DF4" w:rsidP="00E937EC">
      <w:pPr>
        <w:rPr>
          <w:highlight w:val="yellow"/>
          <w:lang w:eastAsia="zh-CN"/>
        </w:rPr>
      </w:pPr>
      <w:r w:rsidRPr="00B83E3A">
        <w:rPr>
          <w:rFonts w:hint="eastAsia"/>
          <w:highlight w:val="yellow"/>
          <w:lang w:eastAsia="zh-CN"/>
        </w:rPr>
        <w:t>For inter-system interference (between AIOT and NR)</w:t>
      </w:r>
      <w:r w:rsidR="00AD60BF" w:rsidRPr="00B83E3A">
        <w:rPr>
          <w:rFonts w:hint="eastAsia"/>
          <w:highlight w:val="yellow"/>
          <w:lang w:eastAsia="zh-CN"/>
        </w:rPr>
        <w:t>:</w:t>
      </w:r>
    </w:p>
    <w:p w14:paraId="5A708E12" w14:textId="44000494" w:rsidR="00AD60BF" w:rsidRPr="00B83E3A" w:rsidRDefault="00AD60BF" w:rsidP="00753B98">
      <w:pPr>
        <w:pStyle w:val="aff7"/>
        <w:numPr>
          <w:ilvl w:val="0"/>
          <w:numId w:val="26"/>
        </w:numPr>
        <w:ind w:firstLineChars="0"/>
        <w:rPr>
          <w:highlight w:val="yellow"/>
          <w:lang w:eastAsia="zh-CN"/>
        </w:rPr>
      </w:pPr>
      <w:r w:rsidRPr="00B83E3A">
        <w:rPr>
          <w:rFonts w:eastAsiaTheme="minorEastAsia" w:hint="eastAsia"/>
          <w:highlight w:val="yellow"/>
          <w:lang w:eastAsia="zh-CN"/>
        </w:rPr>
        <w:t xml:space="preserve">If SINR degradation is smaller than </w:t>
      </w:r>
      <w:r w:rsidRPr="00B83E3A">
        <w:rPr>
          <w:rFonts w:hint="eastAsia"/>
          <w:highlight w:val="yellow"/>
          <w:lang w:eastAsia="zh-CN"/>
        </w:rPr>
        <w:t>[</w:t>
      </w:r>
      <w:proofErr w:type="gramStart"/>
      <w:r w:rsidRPr="00B83E3A">
        <w:rPr>
          <w:rFonts w:hint="eastAsia"/>
          <w:highlight w:val="yellow"/>
          <w:lang w:eastAsia="zh-CN"/>
        </w:rPr>
        <w:t>1]dB</w:t>
      </w:r>
      <w:proofErr w:type="gramEnd"/>
      <w:r w:rsidRPr="00B83E3A">
        <w:rPr>
          <w:rFonts w:eastAsiaTheme="minorEastAsia" w:hint="eastAsia"/>
          <w:highlight w:val="yellow"/>
          <w:lang w:eastAsia="zh-CN"/>
        </w:rPr>
        <w:t>, it can be considered that no impact for the inter-system interference</w:t>
      </w:r>
    </w:p>
    <w:p w14:paraId="32548975" w14:textId="300EC75F" w:rsidR="00AD60BF" w:rsidRPr="00B83E3A" w:rsidRDefault="00AD60BF" w:rsidP="00753B98">
      <w:pPr>
        <w:pStyle w:val="aff7"/>
        <w:numPr>
          <w:ilvl w:val="0"/>
          <w:numId w:val="26"/>
        </w:numPr>
        <w:ind w:firstLineChars="0"/>
        <w:rPr>
          <w:highlight w:val="yellow"/>
          <w:lang w:eastAsia="zh-CN"/>
        </w:rPr>
      </w:pPr>
      <w:r w:rsidRPr="00B83E3A">
        <w:rPr>
          <w:rFonts w:eastAsiaTheme="minorEastAsia" w:hint="eastAsia"/>
          <w:highlight w:val="yellow"/>
          <w:lang w:eastAsia="zh-CN"/>
        </w:rPr>
        <w:t xml:space="preserve">If SINR degradation is </w:t>
      </w:r>
      <w:proofErr w:type="spellStart"/>
      <w:r w:rsidRPr="00B83E3A">
        <w:rPr>
          <w:rFonts w:eastAsiaTheme="minorEastAsia" w:hint="eastAsia"/>
          <w:highlight w:val="yellow"/>
          <w:lang w:eastAsia="zh-CN"/>
        </w:rPr>
        <w:t>lager</w:t>
      </w:r>
      <w:proofErr w:type="spellEnd"/>
      <w:r w:rsidRPr="00B83E3A">
        <w:rPr>
          <w:rFonts w:eastAsiaTheme="minorEastAsia" w:hint="eastAsia"/>
          <w:highlight w:val="yellow"/>
          <w:lang w:eastAsia="zh-CN"/>
        </w:rPr>
        <w:t xml:space="preserve"> than [</w:t>
      </w:r>
      <w:proofErr w:type="gramStart"/>
      <w:r w:rsidRPr="00B83E3A">
        <w:rPr>
          <w:rFonts w:eastAsiaTheme="minorEastAsia" w:hint="eastAsia"/>
          <w:highlight w:val="yellow"/>
          <w:lang w:eastAsia="zh-CN"/>
        </w:rPr>
        <w:t>1]dB</w:t>
      </w:r>
      <w:proofErr w:type="gramEnd"/>
      <w:r w:rsidRPr="00B83E3A">
        <w:rPr>
          <w:rFonts w:eastAsiaTheme="minorEastAsia" w:hint="eastAsia"/>
          <w:highlight w:val="yellow"/>
          <w:lang w:eastAsia="zh-CN"/>
        </w:rPr>
        <w:t>, consider following criteria:</w:t>
      </w:r>
    </w:p>
    <w:p w14:paraId="7EA1CDF8" w14:textId="03FF07F1" w:rsidR="003A576E" w:rsidRPr="00B83E3A" w:rsidRDefault="003A576E" w:rsidP="00753B98">
      <w:pPr>
        <w:pStyle w:val="aff7"/>
        <w:numPr>
          <w:ilvl w:val="1"/>
          <w:numId w:val="26"/>
        </w:numPr>
        <w:ind w:firstLineChars="0"/>
        <w:rPr>
          <w:highlight w:val="yellow"/>
          <w:lang w:eastAsia="zh-CN"/>
        </w:rPr>
      </w:pPr>
      <w:bookmarkStart w:id="3" w:name="OLE_LINK34"/>
      <w:r w:rsidRPr="00B83E3A">
        <w:rPr>
          <w:rFonts w:eastAsiaTheme="minorEastAsia" w:hint="eastAsia"/>
          <w:highlight w:val="yellow"/>
          <w:lang w:eastAsia="zh-CN"/>
        </w:rPr>
        <w:t>Outage percentage</w:t>
      </w:r>
      <w:r w:rsidR="00B83E3A" w:rsidRPr="00B83E3A">
        <w:rPr>
          <w:rFonts w:eastAsiaTheme="minorEastAsia" w:hint="eastAsia"/>
          <w:highlight w:val="yellow"/>
          <w:lang w:eastAsia="zh-CN"/>
        </w:rPr>
        <w:t xml:space="preserve"> consider SINR level with [10%] BLER</w:t>
      </w:r>
    </w:p>
    <w:bookmarkEnd w:id="3"/>
    <w:p w14:paraId="6ECF356D" w14:textId="427552C2" w:rsidR="00941DF4" w:rsidRPr="00B83E3A" w:rsidRDefault="00941DF4" w:rsidP="00E937EC">
      <w:pPr>
        <w:rPr>
          <w:highlight w:val="yellow"/>
          <w:lang w:eastAsia="zh-CN"/>
        </w:rPr>
      </w:pPr>
      <w:r w:rsidRPr="00B83E3A">
        <w:rPr>
          <w:rFonts w:hint="eastAsia"/>
          <w:highlight w:val="yellow"/>
          <w:lang w:eastAsia="zh-CN"/>
        </w:rPr>
        <w:t>For intra-system interference (between AIOT and AIOT), following criteria can be considered:</w:t>
      </w:r>
    </w:p>
    <w:p w14:paraId="1847B95C" w14:textId="77777777" w:rsidR="00B83E3A" w:rsidRPr="00B83E3A" w:rsidRDefault="00B83E3A" w:rsidP="00B83E3A">
      <w:pPr>
        <w:pStyle w:val="aff7"/>
        <w:numPr>
          <w:ilvl w:val="1"/>
          <w:numId w:val="26"/>
        </w:numPr>
        <w:ind w:firstLineChars="0"/>
        <w:rPr>
          <w:highlight w:val="yellow"/>
          <w:lang w:eastAsia="zh-CN"/>
        </w:rPr>
      </w:pPr>
      <w:r w:rsidRPr="00B83E3A">
        <w:rPr>
          <w:rFonts w:eastAsiaTheme="minorEastAsia" w:hint="eastAsia"/>
          <w:highlight w:val="yellow"/>
          <w:lang w:eastAsia="zh-CN"/>
        </w:rPr>
        <w:t>Outage percentage consider SINR level with [10%] BLER</w:t>
      </w:r>
    </w:p>
    <w:p w14:paraId="36A320E7" w14:textId="59A5E264" w:rsidR="00E937EC" w:rsidRDefault="003A576E" w:rsidP="00240D4D">
      <w:pPr>
        <w:jc w:val="both"/>
        <w:rPr>
          <w:lang w:eastAsia="zh-CN"/>
        </w:rPr>
      </w:pPr>
      <w:r w:rsidRPr="00B83E3A">
        <w:rPr>
          <w:rFonts w:hint="eastAsia"/>
          <w:highlight w:val="yellow"/>
          <w:lang w:eastAsia="zh-CN"/>
        </w:rPr>
        <w:t xml:space="preserve">For SINR degradation, </w:t>
      </w:r>
      <w:r w:rsidR="00344D21" w:rsidRPr="00B83E3A">
        <w:rPr>
          <w:rFonts w:hint="eastAsia"/>
          <w:highlight w:val="yellow"/>
          <w:lang w:eastAsia="zh-CN"/>
        </w:rPr>
        <w:t xml:space="preserve">SINR refers to the </w:t>
      </w:r>
      <w:r w:rsidR="00344D21" w:rsidRPr="00B83E3A">
        <w:rPr>
          <w:highlight w:val="yellow"/>
          <w:lang w:eastAsia="zh-CN"/>
        </w:rPr>
        <w:t>5% and 50% CDF SINR</w:t>
      </w:r>
    </w:p>
    <w:p w14:paraId="11164968" w14:textId="7C9D4B63" w:rsidR="00344D21" w:rsidRDefault="00344D21" w:rsidP="00240D4D">
      <w:pPr>
        <w:jc w:val="both"/>
        <w:rPr>
          <w:lang w:eastAsia="zh-CN"/>
        </w:rPr>
      </w:pPr>
    </w:p>
    <w:p w14:paraId="52C0C698" w14:textId="4B1997A6" w:rsidR="00240D4D" w:rsidRDefault="00240D4D" w:rsidP="00240D4D">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AF528D">
        <w:rPr>
          <w:rFonts w:eastAsiaTheme="minorEastAsia" w:hint="eastAsia"/>
          <w:b/>
          <w:bCs/>
          <w:u w:val="single"/>
          <w:lang w:val="en-US" w:eastAsia="zh-CN"/>
        </w:rPr>
        <w:t>3</w:t>
      </w:r>
      <w:r w:rsidRPr="00EB387E">
        <w:rPr>
          <w:rFonts w:eastAsiaTheme="minorEastAsia" w:hint="eastAsia"/>
          <w:b/>
          <w:bCs/>
          <w:u w:val="single"/>
          <w:lang w:val="en-US" w:eastAsia="zh-CN"/>
        </w:rPr>
        <w:t>-</w:t>
      </w:r>
      <w:r w:rsidR="00AF528D">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5388"/>
      </w:tblGrid>
      <w:tr w:rsidR="00240D4D" w:rsidRPr="00F712E7" w14:paraId="25AB3872" w14:textId="77777777" w:rsidTr="00BF6B5D">
        <w:trPr>
          <w:trHeight w:val="43"/>
        </w:trPr>
        <w:tc>
          <w:tcPr>
            <w:tcW w:w="15388" w:type="dxa"/>
          </w:tcPr>
          <w:p w14:paraId="488F9880" w14:textId="77777777" w:rsidR="00240D4D" w:rsidRPr="00F712E7" w:rsidRDefault="00240D4D" w:rsidP="00BF6B5D">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47DA33D3" w14:textId="77777777" w:rsidR="00240D4D" w:rsidRPr="00F712E7" w:rsidRDefault="00240D4D" w:rsidP="00BF6B5D">
            <w:pPr>
              <w:rPr>
                <w:lang w:eastAsia="zh-CN"/>
              </w:rPr>
            </w:pPr>
            <w:r w:rsidRPr="00F712E7">
              <w:rPr>
                <w:rFonts w:hint="eastAsia"/>
                <w:lang w:eastAsia="zh-CN"/>
              </w:rPr>
              <w:t>Do not consider CW interference for calibration purpose for D1T1-A2 and D2T2-A2</w:t>
            </w:r>
          </w:p>
          <w:p w14:paraId="190310E1" w14:textId="77777777" w:rsidR="00240D4D" w:rsidRPr="00F712E7" w:rsidRDefault="00240D4D" w:rsidP="00BF6B5D">
            <w:pPr>
              <w:spacing w:after="0"/>
              <w:rPr>
                <w:rFonts w:eastAsiaTheme="minorEastAsia"/>
                <w:b/>
                <w:bCs/>
                <w:u w:val="single"/>
                <w:lang w:eastAsia="zh-CN"/>
              </w:rPr>
            </w:pPr>
            <w:r w:rsidRPr="00F712E7">
              <w:rPr>
                <w:lang w:eastAsia="zh-CN"/>
              </w:rPr>
              <w:t>FFS on how to consider CW cancellation capability in formal simulatio</w:t>
            </w:r>
            <w:r w:rsidRPr="00F712E7">
              <w:rPr>
                <w:rFonts w:hint="eastAsia"/>
                <w:lang w:eastAsia="zh-CN"/>
              </w:rPr>
              <w:t>n</w:t>
            </w:r>
          </w:p>
        </w:tc>
      </w:tr>
    </w:tbl>
    <w:p w14:paraId="18981DB4" w14:textId="77777777" w:rsidR="002033B9" w:rsidRPr="004804E7" w:rsidRDefault="002033B9" w:rsidP="004804E7">
      <w:pPr>
        <w:rPr>
          <w:rFonts w:eastAsiaTheme="minorEastAsia"/>
          <w:lang w:val="en-US" w:eastAsia="zh-CN"/>
        </w:rPr>
      </w:pPr>
    </w:p>
    <w:p w14:paraId="350944EE" w14:textId="0A4A41A0" w:rsidR="00F712E7" w:rsidRPr="00F712E7" w:rsidRDefault="004804E7" w:rsidP="00F712E7">
      <w:pPr>
        <w:rPr>
          <w:rFonts w:eastAsiaTheme="minorEastAsia"/>
          <w:b/>
          <w:bCs/>
          <w:lang w:val="en-US" w:eastAsia="zh-CN"/>
        </w:rPr>
      </w:pPr>
      <w:r w:rsidRPr="000C4AD1">
        <w:rPr>
          <w:rFonts w:eastAsiaTheme="minorEastAsia" w:hint="eastAsia"/>
          <w:b/>
          <w:bCs/>
          <w:highlight w:val="green"/>
          <w:lang w:val="en-US" w:eastAsia="zh-CN"/>
        </w:rPr>
        <w:t>Agreement in RAN4#112</w:t>
      </w:r>
      <w:r w:rsidR="00F712E7" w:rsidRPr="000C4AD1">
        <w:rPr>
          <w:rFonts w:eastAsiaTheme="minorEastAsia" w:hint="eastAsia"/>
          <w:b/>
          <w:bCs/>
          <w:highlight w:val="green"/>
          <w:lang w:val="en-US" w:eastAsia="zh-CN"/>
        </w:rPr>
        <w:t>:</w:t>
      </w:r>
    </w:p>
    <w:p w14:paraId="494CB9F6" w14:textId="77777777" w:rsidR="000C4AD1" w:rsidRPr="006E4CD8" w:rsidRDefault="000C4AD1" w:rsidP="000C4AD1">
      <w:pPr>
        <w:pStyle w:val="aff7"/>
        <w:numPr>
          <w:ilvl w:val="0"/>
          <w:numId w:val="30"/>
        </w:numPr>
        <w:ind w:firstLineChars="0"/>
        <w:rPr>
          <w:highlight w:val="green"/>
        </w:rPr>
      </w:pPr>
      <w:r w:rsidRPr="006E4CD8">
        <w:rPr>
          <w:rFonts w:eastAsiaTheme="minorEastAsia"/>
          <w:highlight w:val="green"/>
        </w:rPr>
        <w:t>SINR includes CW interference is used as the baseline reference for co-existence evaluation for CW reader.</w:t>
      </w:r>
    </w:p>
    <w:p w14:paraId="34C1CB96" w14:textId="565BD0D0" w:rsidR="003C2396" w:rsidRPr="00532CE5" w:rsidRDefault="003C2396" w:rsidP="00753B98">
      <w:pPr>
        <w:pStyle w:val="aff7"/>
        <w:numPr>
          <w:ilvl w:val="0"/>
          <w:numId w:val="30"/>
        </w:numPr>
        <w:ind w:firstLineChars="0"/>
        <w:rPr>
          <w:rFonts w:eastAsiaTheme="minorEastAsia"/>
          <w:highlight w:val="yellow"/>
          <w:lang w:val="en-US" w:eastAsia="zh-CN"/>
        </w:rPr>
      </w:pPr>
      <w:r w:rsidRPr="00532CE5">
        <w:rPr>
          <w:rFonts w:eastAsiaTheme="minorEastAsia" w:hint="eastAsia"/>
          <w:highlight w:val="yellow"/>
          <w:lang w:val="en-US" w:eastAsia="zh-CN"/>
        </w:rPr>
        <w:t>SINR is</w:t>
      </w:r>
      <w:r w:rsidR="000A0E12" w:rsidRPr="00532CE5">
        <w:rPr>
          <w:rFonts w:eastAsiaTheme="minorEastAsia" w:hint="eastAsia"/>
          <w:highlight w:val="yellow"/>
          <w:lang w:val="en-US" w:eastAsia="zh-CN"/>
        </w:rPr>
        <w:t xml:space="preserve"> calculated as total power ratio</w:t>
      </w:r>
      <w:r w:rsidRPr="00532CE5">
        <w:rPr>
          <w:rFonts w:eastAsiaTheme="minorEastAsia" w:hint="eastAsia"/>
          <w:highlight w:val="yellow"/>
          <w:lang w:val="en-US" w:eastAsia="zh-CN"/>
        </w:rPr>
        <w:t>:</w:t>
      </w:r>
    </w:p>
    <w:p w14:paraId="682E2309" w14:textId="18E29A25" w:rsidR="00F712E7" w:rsidRPr="002033B9" w:rsidRDefault="002033B9" w:rsidP="00E937EC">
      <w:pPr>
        <w:rPr>
          <w:lang w:val="en-US" w:eastAsia="zh-CN"/>
        </w:rPr>
      </w:pPr>
      <m:oMathPara>
        <m:oMath>
          <m:r>
            <w:rPr>
              <w:rFonts w:ascii="Cambria Math" w:eastAsiaTheme="minorEastAsia" w:hAnsi="Cambria Math"/>
              <w:highlight w:val="yellow"/>
              <w:lang w:val="en-US" w:eastAsia="zh-CN"/>
            </w:rPr>
            <m:t>SINR=</m:t>
          </m:r>
          <m:f>
            <m:fPr>
              <m:ctrlPr>
                <w:rPr>
                  <w:rFonts w:ascii="Cambria Math" w:eastAsiaTheme="minorEastAsia" w:hAnsi="Cambria Math"/>
                  <w:i/>
                  <w:highlight w:val="yellow"/>
                  <w:lang w:val="en-US" w:eastAsia="zh-CN"/>
                </w:rPr>
              </m:ctrlPr>
            </m:fPr>
            <m:num>
              <m:r>
                <w:rPr>
                  <w:rFonts w:ascii="Cambria Math" w:eastAsiaTheme="minorEastAsia" w:hAnsi="Cambria Math"/>
                  <w:highlight w:val="yellow"/>
                  <w:lang w:val="en-US" w:eastAsia="zh-CN"/>
                </w:rPr>
                <m:t>total received power within total receiver bandwidth</m:t>
              </m:r>
            </m:num>
            <m:den>
              <m:sSub>
                <m:sSubPr>
                  <m:ctrlPr>
                    <w:rPr>
                      <w:rFonts w:ascii="Cambria Math" w:eastAsiaTheme="minorEastAsia" w:hAnsi="Cambria Math"/>
                      <w:i/>
                      <w:highlight w:val="yellow"/>
                      <w:lang w:val="en-US" w:eastAsia="zh-CN"/>
                    </w:rPr>
                  </m:ctrlPr>
                </m:sSubPr>
                <m:e>
                  <m:d>
                    <m:dPr>
                      <m:ctrlPr>
                        <w:rPr>
                          <w:rFonts w:ascii="Cambria Math" w:eastAsiaTheme="minorEastAsia" w:hAnsi="Cambria Math"/>
                          <w:i/>
                          <w:highlight w:val="yellow"/>
                          <w:lang w:val="en-US" w:eastAsia="zh-CN"/>
                        </w:rPr>
                      </m:ctrlPr>
                    </m:dPr>
                    <m:e>
                      <m:r>
                        <w:rPr>
                          <w:rFonts w:ascii="Cambria Math" w:eastAsiaTheme="minorEastAsia" w:hAnsi="Cambria Math"/>
                          <w:highlight w:val="yellow"/>
                          <w:lang w:val="en-US" w:eastAsia="zh-CN"/>
                        </w:rPr>
                        <m:t>noise + intra_system interference + inter_system interference</m:t>
                      </m:r>
                    </m:e>
                  </m:d>
                </m:e>
                <m:sub>
                  <m:r>
                    <w:rPr>
                      <w:rFonts w:ascii="Cambria Math" w:eastAsiaTheme="minorEastAsia" w:hAnsi="Cambria Math"/>
                      <w:highlight w:val="yellow"/>
                      <w:lang w:val="en-US" w:eastAsia="zh-CN"/>
                    </w:rPr>
                    <m:t>within total receiver bandwidth</m:t>
                  </m:r>
                </m:sub>
              </m:sSub>
              <m:r>
                <w:rPr>
                  <w:rFonts w:ascii="Cambria Math" w:eastAsiaTheme="minorEastAsia" w:hAnsi="Cambria Math"/>
                  <w:highlight w:val="yellow"/>
                  <w:lang w:val="en-US" w:eastAsia="zh-CN"/>
                </w:rPr>
                <m:t>+</m:t>
              </m:r>
              <m:sSub>
                <m:sSubPr>
                  <m:ctrlPr>
                    <w:rPr>
                      <w:rFonts w:ascii="Cambria Math" w:eastAsiaTheme="minorEastAsia" w:hAnsi="Cambria Math"/>
                      <w:i/>
                      <w:highlight w:val="yellow"/>
                      <w:lang w:val="en-US" w:eastAsia="zh-CN"/>
                    </w:rPr>
                  </m:ctrlPr>
                </m:sSubPr>
                <m:e>
                  <m:d>
                    <m:dPr>
                      <m:ctrlPr>
                        <w:rPr>
                          <w:rFonts w:ascii="Cambria Math" w:eastAsiaTheme="minorEastAsia" w:hAnsi="Cambria Math"/>
                          <w:i/>
                          <w:highlight w:val="yellow"/>
                          <w:lang w:val="en-US" w:eastAsia="zh-CN"/>
                        </w:rPr>
                      </m:ctrlPr>
                    </m:dPr>
                    <m:e>
                      <m:r>
                        <w:rPr>
                          <w:rFonts w:ascii="Cambria Math" w:eastAsiaTheme="minorEastAsia" w:hAnsi="Cambria Math"/>
                          <w:highlight w:val="yellow"/>
                          <w:lang w:val="en-US" w:eastAsia="zh-CN"/>
                        </w:rPr>
                        <m:t>residual interference after CW cancellation</m:t>
                      </m:r>
                    </m:e>
                  </m:d>
                </m:e>
                <m:sub>
                  <m:r>
                    <w:rPr>
                      <w:rFonts w:ascii="Cambria Math" w:eastAsiaTheme="minorEastAsia" w:hAnsi="Cambria Math"/>
                      <w:highlight w:val="yellow"/>
                      <w:lang w:val="en-US" w:eastAsia="zh-CN"/>
                    </w:rPr>
                    <m:t>in linear scale</m:t>
                  </m:r>
                </m:sub>
              </m:sSub>
            </m:den>
          </m:f>
        </m:oMath>
      </m:oMathPara>
    </w:p>
    <w:p w14:paraId="7AA23502" w14:textId="77777777" w:rsidR="002033B9" w:rsidRPr="0040495F" w:rsidRDefault="002033B9" w:rsidP="00E937EC">
      <w:pPr>
        <w:rPr>
          <w:lang w:val="en-US" w:eastAsia="zh-CN"/>
        </w:rPr>
      </w:pPr>
    </w:p>
    <w:p w14:paraId="0DDF2777" w14:textId="2DCDC8AF" w:rsidR="006D3D94" w:rsidRDefault="006D3D94" w:rsidP="006D3D94">
      <w:pPr>
        <w:rPr>
          <w:rFonts w:eastAsiaTheme="minorEastAsia"/>
          <w:b/>
          <w:bCs/>
          <w:u w:val="single"/>
          <w:lang w:val="en-US" w:eastAsia="zh-CN"/>
        </w:rPr>
      </w:pPr>
      <w:r w:rsidRPr="00EB387E">
        <w:rPr>
          <w:rFonts w:eastAsiaTheme="minorEastAsia" w:hint="eastAsia"/>
          <w:b/>
          <w:bCs/>
          <w:u w:val="single"/>
          <w:lang w:val="en-US" w:eastAsia="zh-CN"/>
        </w:rPr>
        <w:t xml:space="preserve">Issue </w:t>
      </w:r>
      <w:r w:rsidR="00DF36D4">
        <w:rPr>
          <w:rFonts w:eastAsiaTheme="minorEastAsia" w:hint="eastAsia"/>
          <w:b/>
          <w:bCs/>
          <w:u w:val="single"/>
          <w:lang w:val="en-US" w:eastAsia="zh-CN"/>
        </w:rPr>
        <w:t>3-2-3</w:t>
      </w:r>
      <w:r w:rsidRPr="00EB387E">
        <w:rPr>
          <w:rFonts w:eastAsiaTheme="minorEastAsia" w:hint="eastAsia"/>
          <w:b/>
          <w:bCs/>
          <w:u w:val="single"/>
          <w:lang w:val="en-US" w:eastAsia="zh-CN"/>
        </w:rPr>
        <w:t>: SINR definition for R2D</w:t>
      </w:r>
    </w:p>
    <w:tbl>
      <w:tblPr>
        <w:tblStyle w:val="afe"/>
        <w:tblW w:w="0" w:type="auto"/>
        <w:tblLook w:val="04A0" w:firstRow="1" w:lastRow="0" w:firstColumn="1" w:lastColumn="0" w:noHBand="0" w:noVBand="1"/>
      </w:tblPr>
      <w:tblGrid>
        <w:gridCol w:w="15388"/>
      </w:tblGrid>
      <w:tr w:rsidR="006D3D94" w14:paraId="14E943FB" w14:textId="77777777" w:rsidTr="006D3D94">
        <w:tc>
          <w:tcPr>
            <w:tcW w:w="15388" w:type="dxa"/>
          </w:tcPr>
          <w:p w14:paraId="22BC6F9C" w14:textId="77777777" w:rsidR="006D3D94" w:rsidRDefault="006D3D94" w:rsidP="006D3D94">
            <w:pPr>
              <w:rPr>
                <w:b/>
                <w:bCs/>
                <w:lang w:val="en-US" w:eastAsia="zh-CN"/>
              </w:rPr>
            </w:pPr>
            <w:r w:rsidRPr="0057561B">
              <w:rPr>
                <w:rFonts w:eastAsiaTheme="minorEastAsia" w:hint="eastAsia"/>
                <w:b/>
                <w:bCs/>
                <w:lang w:val="en-US" w:eastAsia="zh-CN"/>
              </w:rPr>
              <w:t>A</w:t>
            </w:r>
            <w:r w:rsidRPr="0057561B">
              <w:rPr>
                <w:rFonts w:eastAsiaTheme="minorEastAsia"/>
                <w:b/>
                <w:bCs/>
                <w:lang w:val="en-US" w:eastAsia="zh-CN"/>
              </w:rPr>
              <w:t>greement</w:t>
            </w:r>
            <w:r w:rsidRPr="0057561B">
              <w:rPr>
                <w:rFonts w:eastAsiaTheme="minorEastAsia" w:hint="eastAsia"/>
                <w:b/>
                <w:bCs/>
                <w:lang w:val="en-US" w:eastAsia="zh-CN"/>
              </w:rPr>
              <w:t xml:space="preserve"> in RAN4#111</w:t>
            </w:r>
            <w:r w:rsidRPr="0057561B">
              <w:rPr>
                <w:b/>
                <w:bCs/>
                <w:lang w:val="en-US" w:eastAsia="zh-CN"/>
              </w:rPr>
              <w:t>:</w:t>
            </w:r>
          </w:p>
          <w:p w14:paraId="321273F6" w14:textId="77777777" w:rsidR="006D3D94" w:rsidRPr="00D94096" w:rsidRDefault="006D3D94" w:rsidP="006D3D94">
            <w:pPr>
              <w:rPr>
                <w:rFonts w:eastAsiaTheme="minorEastAsia"/>
                <w:b/>
                <w:bCs/>
                <w:lang w:val="en-US" w:eastAsia="zh-CN"/>
              </w:rPr>
            </w:pPr>
            <w:r w:rsidRPr="0057561B">
              <w:rPr>
                <w:lang w:val="en-US" w:eastAsia="zh-CN"/>
              </w:rPr>
              <w:t>SINR for R2D</w:t>
            </w:r>
            <w:r w:rsidRPr="0057561B">
              <w:rPr>
                <w:rFonts w:hint="eastAsia"/>
                <w:lang w:val="en-US" w:eastAsia="zh-CN"/>
              </w:rPr>
              <w:t xml:space="preserve"> for calibration purposes</w:t>
            </w:r>
          </w:p>
          <w:p w14:paraId="08F7785E" w14:textId="77777777" w:rsidR="006D3D94" w:rsidRPr="0057561B" w:rsidRDefault="006D3D94" w:rsidP="00753B98">
            <w:pPr>
              <w:pStyle w:val="aff7"/>
              <w:numPr>
                <w:ilvl w:val="0"/>
                <w:numId w:val="10"/>
              </w:numPr>
              <w:spacing w:afterLines="50" w:after="120"/>
              <w:ind w:firstLineChars="0"/>
              <w:rPr>
                <w:lang w:val="en-US" w:eastAsia="zh-CN"/>
              </w:rPr>
            </w:pPr>
            <w:r w:rsidRPr="0057561B">
              <w:rPr>
                <w:lang w:val="en-US" w:eastAsia="zh-CN"/>
              </w:rPr>
              <w:t>signal power of device to the noise and interference within 1</w:t>
            </w:r>
            <w:r>
              <w:rPr>
                <w:rFonts w:eastAsiaTheme="minorEastAsia" w:hint="eastAsia"/>
                <w:lang w:val="en-US" w:eastAsia="zh-CN"/>
              </w:rPr>
              <w:t>0</w:t>
            </w:r>
            <w:r w:rsidRPr="0057561B">
              <w:rPr>
                <w:lang w:val="en-US" w:eastAsia="zh-CN"/>
              </w:rPr>
              <w:t>MHz</w:t>
            </w:r>
          </w:p>
          <w:p w14:paraId="18D15304" w14:textId="77777777" w:rsidR="006D3D94" w:rsidRPr="0057561B" w:rsidRDefault="006D3D94" w:rsidP="00753B98">
            <w:pPr>
              <w:pStyle w:val="aff7"/>
              <w:numPr>
                <w:ilvl w:val="1"/>
                <w:numId w:val="10"/>
              </w:numPr>
              <w:spacing w:afterLines="50" w:after="120"/>
              <w:ind w:firstLineChars="0"/>
              <w:rPr>
                <w:lang w:val="en-US" w:eastAsia="zh-CN"/>
              </w:rPr>
            </w:pPr>
            <w:r>
              <w:rPr>
                <w:rFonts w:eastAsiaTheme="minorEastAsia" w:hint="eastAsia"/>
                <w:lang w:val="en-US" w:eastAsia="zh-CN"/>
              </w:rPr>
              <w:t>Assume interference NR BW is 10MHz</w:t>
            </w:r>
          </w:p>
          <w:p w14:paraId="24FCE4FB" w14:textId="75FADF36" w:rsidR="006D3D94" w:rsidRPr="006D3D94" w:rsidRDefault="006D3D94" w:rsidP="00753B98">
            <w:pPr>
              <w:pStyle w:val="aff7"/>
              <w:numPr>
                <w:ilvl w:val="0"/>
                <w:numId w:val="10"/>
              </w:numPr>
              <w:spacing w:afterLines="50" w:after="120"/>
              <w:ind w:firstLineChars="0"/>
              <w:rPr>
                <w:lang w:val="en-US" w:eastAsia="zh-CN"/>
              </w:rPr>
            </w:pPr>
            <w:r w:rsidRPr="0057561B">
              <w:rPr>
                <w:rFonts w:eastAsiaTheme="minorEastAsia" w:hint="eastAsia"/>
                <w:lang w:val="en-US" w:eastAsia="zh-CN"/>
              </w:rPr>
              <w:t>FFS on BB LPF</w:t>
            </w:r>
          </w:p>
        </w:tc>
      </w:tr>
    </w:tbl>
    <w:p w14:paraId="09E44AE1" w14:textId="77777777" w:rsidR="006D3D94" w:rsidRDefault="006D3D94" w:rsidP="006D3D94">
      <w:pPr>
        <w:rPr>
          <w:rFonts w:eastAsiaTheme="minorEastAsia"/>
          <w:b/>
          <w:bCs/>
          <w:u w:val="single"/>
          <w:lang w:val="en-US" w:eastAsia="zh-CN"/>
        </w:rPr>
      </w:pPr>
    </w:p>
    <w:p w14:paraId="7139D367" w14:textId="3C50C0E9" w:rsidR="007A384A" w:rsidRPr="0081426C" w:rsidRDefault="007A384A" w:rsidP="007A384A">
      <w:pPr>
        <w:rPr>
          <w:b/>
          <w:bCs/>
          <w:highlight w:val="green"/>
          <w:lang w:val="en-US" w:eastAsia="zh-CN"/>
        </w:rPr>
      </w:pPr>
      <w:r w:rsidRPr="0081426C">
        <w:rPr>
          <w:b/>
          <w:bCs/>
          <w:highlight w:val="green"/>
          <w:lang w:val="en-US" w:eastAsia="zh-CN"/>
        </w:rPr>
        <w:t>Agreement</w:t>
      </w:r>
      <w:r>
        <w:rPr>
          <w:rFonts w:hint="eastAsia"/>
          <w:b/>
          <w:bCs/>
          <w:highlight w:val="green"/>
          <w:lang w:val="en-US" w:eastAsia="zh-CN"/>
        </w:rPr>
        <w:t xml:space="preserve"> in RAN4#112</w:t>
      </w:r>
      <w:r w:rsidRPr="0081426C">
        <w:rPr>
          <w:b/>
          <w:bCs/>
          <w:highlight w:val="green"/>
          <w:lang w:val="en-US" w:eastAsia="zh-CN"/>
        </w:rPr>
        <w:t xml:space="preserve">: </w:t>
      </w:r>
    </w:p>
    <w:p w14:paraId="526FFFFE" w14:textId="77777777" w:rsidR="007A384A" w:rsidRPr="006E4CD8" w:rsidRDefault="007A384A" w:rsidP="007A384A">
      <w:pPr>
        <w:pStyle w:val="aff7"/>
        <w:numPr>
          <w:ilvl w:val="0"/>
          <w:numId w:val="61"/>
        </w:numPr>
        <w:ind w:firstLineChars="0"/>
        <w:rPr>
          <w:highlight w:val="green"/>
        </w:rPr>
      </w:pPr>
      <w:r w:rsidRPr="006E4CD8">
        <w:rPr>
          <w:highlight w:val="green"/>
        </w:rPr>
        <w:t>signal power of device to the noise and interference within 1</w:t>
      </w:r>
      <w:r w:rsidRPr="006E4CD8">
        <w:rPr>
          <w:rFonts w:eastAsiaTheme="minorEastAsia"/>
          <w:highlight w:val="green"/>
        </w:rPr>
        <w:t>0</w:t>
      </w:r>
      <w:r w:rsidRPr="006E4CD8">
        <w:rPr>
          <w:highlight w:val="green"/>
        </w:rPr>
        <w:t>MHz</w:t>
      </w:r>
      <w:r w:rsidRPr="006E4CD8">
        <w:rPr>
          <w:rFonts w:eastAsiaTheme="minorEastAsia"/>
          <w:highlight w:val="green"/>
        </w:rPr>
        <w:t xml:space="preserve"> is baseline assumption</w:t>
      </w:r>
    </w:p>
    <w:p w14:paraId="2DBC8A91" w14:textId="77777777" w:rsidR="007A384A" w:rsidRPr="006E4CD8" w:rsidRDefault="007A384A" w:rsidP="007A384A">
      <w:pPr>
        <w:pStyle w:val="aff7"/>
        <w:numPr>
          <w:ilvl w:val="0"/>
          <w:numId w:val="61"/>
        </w:numPr>
        <w:ind w:firstLineChars="0"/>
        <w:rPr>
          <w:highlight w:val="green"/>
        </w:rPr>
      </w:pPr>
      <w:r w:rsidRPr="006E4CD8">
        <w:rPr>
          <w:rFonts w:eastAsiaTheme="minorEastAsia"/>
          <w:highlight w:val="green"/>
        </w:rPr>
        <w:t>Consider [180KHz] noise and interference bandwidth as optional</w:t>
      </w:r>
    </w:p>
    <w:p w14:paraId="46A989A9" w14:textId="7CB332AF" w:rsidR="00C00201" w:rsidRPr="00C00201" w:rsidRDefault="00C00201" w:rsidP="00C00201">
      <w:pPr>
        <w:spacing w:afterLines="50" w:after="120"/>
        <w:rPr>
          <w:lang w:val="en-US" w:eastAsia="zh-CN"/>
        </w:rPr>
      </w:pPr>
    </w:p>
    <w:p w14:paraId="013E738F" w14:textId="35BEAA4B" w:rsidR="00556379" w:rsidRPr="0032344C" w:rsidRDefault="00556379" w:rsidP="00C12CD2">
      <w:pPr>
        <w:pStyle w:val="2"/>
        <w:numPr>
          <w:ilvl w:val="0"/>
          <w:numId w:val="0"/>
        </w:numPr>
        <w:tabs>
          <w:tab w:val="left" w:pos="6081"/>
        </w:tabs>
        <w:rPr>
          <w:rFonts w:ascii="Times New Roman" w:hAnsi="Times New Roman"/>
          <w:lang w:val="en-US"/>
        </w:rPr>
      </w:pPr>
      <w:r w:rsidRPr="00753B98">
        <w:rPr>
          <w:rFonts w:ascii="Times New Roman" w:hAnsi="Times New Roman"/>
          <w:lang w:val="en-US"/>
        </w:rPr>
        <w:t>Topic 3-</w:t>
      </w:r>
      <w:r w:rsidR="00CB2599" w:rsidRPr="00753B98">
        <w:rPr>
          <w:rFonts w:ascii="Times New Roman" w:hAnsi="Times New Roman"/>
          <w:lang w:val="en-US"/>
        </w:rPr>
        <w:t>3</w:t>
      </w:r>
      <w:r w:rsidRPr="00753B98">
        <w:rPr>
          <w:rFonts w:ascii="Times New Roman" w:hAnsi="Times New Roman"/>
          <w:lang w:val="en-US"/>
        </w:rPr>
        <w:t>: CW considerations</w:t>
      </w:r>
      <w:r w:rsidR="00C12CD2" w:rsidRPr="00753B98">
        <w:rPr>
          <w:rFonts w:ascii="Times New Roman" w:hAnsi="Times New Roman"/>
          <w:lang w:val="en-US"/>
        </w:rPr>
        <w:tab/>
      </w:r>
    </w:p>
    <w:p w14:paraId="30BD5319" w14:textId="48A63D5C" w:rsidR="00387E8E" w:rsidRPr="00F75109" w:rsidRDefault="00387E8E" w:rsidP="00387E8E">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Pr="00F75109">
        <w:rPr>
          <w:rFonts w:eastAsiaTheme="minorEastAsia"/>
          <w:b/>
          <w:bCs/>
          <w:u w:val="single"/>
          <w:lang w:val="en-US" w:eastAsia="zh-CN"/>
        </w:rPr>
        <w:t>Layout of CW for outside topology</w:t>
      </w:r>
    </w:p>
    <w:p w14:paraId="6A29BE58"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1</w:t>
      </w:r>
      <w:r w:rsidRPr="00906292">
        <w:rPr>
          <w:rFonts w:eastAsiaTheme="minorEastAsia" w:hint="eastAsia"/>
          <w:color w:val="000000"/>
          <w:kern w:val="24"/>
          <w:lang w:val="en-US" w:eastAsia="zh-CN"/>
        </w:rPr>
        <w:t xml:space="preserve"> (Huawei): </w:t>
      </w:r>
      <w:r w:rsidRPr="00906292">
        <w:rPr>
          <w:rFonts w:eastAsiaTheme="minorEastAsia"/>
          <w:color w:val="000000"/>
          <w:kern w:val="24"/>
          <w:lang w:val="en-US" w:eastAsia="zh-CN"/>
        </w:rPr>
        <w:t xml:space="preserve">assume that CW node is co-located with the </w:t>
      </w:r>
      <w:proofErr w:type="spellStart"/>
      <w:r w:rsidRPr="00906292">
        <w:rPr>
          <w:rFonts w:eastAsiaTheme="minorEastAsia"/>
          <w:color w:val="000000"/>
          <w:kern w:val="24"/>
          <w:lang w:val="en-US" w:eastAsia="zh-CN"/>
        </w:rPr>
        <w:t>neighbouring</w:t>
      </w:r>
      <w:proofErr w:type="spellEnd"/>
      <w:r w:rsidRPr="00906292">
        <w:rPr>
          <w:rFonts w:eastAsiaTheme="minorEastAsia"/>
          <w:color w:val="000000"/>
          <w:kern w:val="24"/>
          <w:lang w:val="en-US" w:eastAsia="zh-CN"/>
        </w:rPr>
        <w:t xml:space="preserve"> A-IoT Reader.</w:t>
      </w:r>
    </w:p>
    <w:p w14:paraId="5E78351F" w14:textId="77777777" w:rsidR="00387E8E" w:rsidRPr="00906292" w:rsidRDefault="00387E8E" w:rsidP="00753B98">
      <w:pPr>
        <w:pStyle w:val="aff7"/>
        <w:numPr>
          <w:ilvl w:val="0"/>
          <w:numId w:val="13"/>
        </w:numPr>
        <w:ind w:firstLineChars="0"/>
        <w:rPr>
          <w:rFonts w:eastAsiaTheme="minorEastAsia"/>
          <w:color w:val="000000"/>
          <w:kern w:val="24"/>
          <w:lang w:val="en-US" w:eastAsia="zh-CN"/>
        </w:rPr>
      </w:pPr>
      <w:r w:rsidRPr="00906292">
        <w:rPr>
          <w:rFonts w:eastAsiaTheme="minorEastAsia" w:hint="eastAsia"/>
          <w:color w:val="000000"/>
          <w:kern w:val="24"/>
          <w:lang w:val="en-US" w:eastAsia="zh-CN"/>
        </w:rPr>
        <w:t xml:space="preserve">Option </w:t>
      </w:r>
      <w:r>
        <w:rPr>
          <w:rFonts w:eastAsiaTheme="minorEastAsia" w:hint="eastAsia"/>
          <w:color w:val="000000"/>
          <w:kern w:val="24"/>
          <w:lang w:val="en-US" w:eastAsia="zh-CN"/>
        </w:rPr>
        <w:t>2</w:t>
      </w:r>
      <w:r w:rsidRPr="00906292">
        <w:rPr>
          <w:rFonts w:eastAsiaTheme="minorEastAsia" w:hint="eastAsia"/>
          <w:color w:val="000000"/>
          <w:kern w:val="24"/>
          <w:lang w:val="en-US" w:eastAsia="zh-CN"/>
        </w:rPr>
        <w:t xml:space="preserve"> (vivo):  </w:t>
      </w:r>
    </w:p>
    <w:p w14:paraId="449AC978" w14:textId="77777777" w:rsidR="00387E8E" w:rsidRDefault="00387E8E" w:rsidP="00387E8E">
      <w:pPr>
        <w:rPr>
          <w:lang w:eastAsia="zh-CN"/>
        </w:rPr>
      </w:pPr>
      <w:r>
        <w:object w:dxaOrig="5731" w:dyaOrig="2760" w14:anchorId="29FE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5pt;height:138pt" o:ole="">
            <v:imagedata r:id="rId11" o:title=""/>
          </v:shape>
          <o:OLEObject Type="Embed" ProgID="Visio.Drawing.15" ShapeID="_x0000_i1025" DrawAspect="Content" ObjectID="_1785759101" r:id="rId12"/>
        </w:object>
      </w:r>
    </w:p>
    <w:p w14:paraId="012FC6F5" w14:textId="77777777" w:rsidR="00387E8E" w:rsidRPr="00CA2FE0" w:rsidRDefault="00387E8E" w:rsidP="00753B98">
      <w:pPr>
        <w:pStyle w:val="aff7"/>
        <w:numPr>
          <w:ilvl w:val="0"/>
          <w:numId w:val="13"/>
        </w:numPr>
        <w:ind w:firstLineChars="0"/>
        <w:rPr>
          <w:rFonts w:eastAsiaTheme="minorEastAsia"/>
          <w:color w:val="000000"/>
          <w:kern w:val="24"/>
          <w:lang w:val="en-US" w:eastAsia="zh-CN"/>
        </w:rPr>
      </w:pPr>
      <w:r w:rsidRPr="00CA2FE0">
        <w:rPr>
          <w:rFonts w:eastAsiaTheme="minorEastAsia" w:hint="eastAsia"/>
          <w:color w:val="000000"/>
          <w:kern w:val="24"/>
          <w:lang w:val="en-US" w:eastAsia="zh-CN"/>
        </w:rPr>
        <w:t xml:space="preserve">Option 3 (Ericsson): </w:t>
      </w:r>
      <w:r w:rsidRPr="00CA2FE0">
        <w:rPr>
          <w:rFonts w:eastAsiaTheme="minorEastAsia"/>
          <w:color w:val="000000"/>
          <w:kern w:val="24"/>
          <w:lang w:val="en-US" w:eastAsia="zh-CN"/>
        </w:rPr>
        <w:t>Model a dedicated CWT node layer with a grid shift to the network layer.</w:t>
      </w:r>
    </w:p>
    <w:p w14:paraId="20F0479F" w14:textId="1F1ECD74" w:rsidR="00387E8E" w:rsidRDefault="004E2FF3" w:rsidP="00387E8E">
      <w:pPr>
        <w:rPr>
          <w:rFonts w:eastAsiaTheme="minorEastAsia"/>
          <w:b/>
          <w:bCs/>
          <w:lang w:val="en-US" w:eastAsia="zh-CN"/>
        </w:rPr>
      </w:pPr>
      <w:r>
        <w:rPr>
          <w:rFonts w:eastAsiaTheme="minorEastAsia" w:hint="eastAsia"/>
          <w:b/>
          <w:bCs/>
          <w:lang w:val="en-US" w:eastAsia="zh-CN"/>
        </w:rPr>
        <w:t>Agreement in RAN4#112</w:t>
      </w:r>
      <w:r w:rsidR="00387E8E" w:rsidRPr="007A3BBA">
        <w:rPr>
          <w:rFonts w:eastAsiaTheme="minorEastAsia" w:hint="eastAsia"/>
          <w:b/>
          <w:bCs/>
          <w:lang w:val="en-US" w:eastAsia="zh-CN"/>
        </w:rPr>
        <w:t>:</w:t>
      </w:r>
    </w:p>
    <w:p w14:paraId="6D97490D" w14:textId="642D17AF" w:rsidR="00314E23" w:rsidRPr="00571A73" w:rsidRDefault="00314E23" w:rsidP="00571A73">
      <w:pPr>
        <w:pStyle w:val="aff7"/>
        <w:numPr>
          <w:ilvl w:val="0"/>
          <w:numId w:val="63"/>
        </w:numPr>
        <w:ind w:firstLineChars="0"/>
        <w:rPr>
          <w:rFonts w:eastAsiaTheme="minorEastAsia"/>
          <w:lang w:val="en-US" w:eastAsia="zh-CN"/>
        </w:rPr>
      </w:pPr>
      <w:r w:rsidRPr="00571A73">
        <w:rPr>
          <w:rFonts w:eastAsiaTheme="minorEastAsia" w:hint="eastAsia"/>
          <w:highlight w:val="green"/>
          <w:lang w:val="en-US" w:eastAsia="zh-CN"/>
        </w:rPr>
        <w:t>Simulate CW outside topology case, FFS on the layout of CW</w:t>
      </w:r>
    </w:p>
    <w:p w14:paraId="79B9F7BA" w14:textId="77777777" w:rsidR="006F4C6B" w:rsidRPr="0081426C" w:rsidRDefault="006F4C6B" w:rsidP="00571A73">
      <w:pPr>
        <w:pStyle w:val="aff7"/>
        <w:numPr>
          <w:ilvl w:val="0"/>
          <w:numId w:val="63"/>
        </w:numPr>
        <w:overflowPunct/>
        <w:autoSpaceDE/>
        <w:autoSpaceDN/>
        <w:adjustRightInd/>
        <w:ind w:firstLineChars="0"/>
        <w:textAlignment w:val="auto"/>
        <w:rPr>
          <w:rFonts w:eastAsiaTheme="minorEastAsia"/>
        </w:rPr>
      </w:pPr>
      <w:r w:rsidRPr="0081426C">
        <w:rPr>
          <w:rFonts w:eastAsiaTheme="minorEastAsia"/>
          <w:highlight w:val="yellow"/>
        </w:rPr>
        <w:t>For the CW outside topology layout:</w:t>
      </w:r>
    </w:p>
    <w:p w14:paraId="6E618D6F" w14:textId="77777777" w:rsidR="006F4C6B" w:rsidRPr="0081426C" w:rsidRDefault="006F4C6B" w:rsidP="006F4C6B">
      <w:pPr>
        <w:pStyle w:val="aff7"/>
        <w:numPr>
          <w:ilvl w:val="1"/>
          <w:numId w:val="62"/>
        </w:numPr>
        <w:overflowPunct/>
        <w:autoSpaceDE/>
        <w:autoSpaceDN/>
        <w:adjustRightInd/>
        <w:ind w:firstLineChars="0"/>
        <w:textAlignment w:val="auto"/>
        <w:rPr>
          <w:rFonts w:eastAsiaTheme="minorEastAsia"/>
        </w:rPr>
      </w:pPr>
      <w:r w:rsidRPr="0081426C">
        <w:rPr>
          <w:rFonts w:eastAsiaTheme="minorEastAsia"/>
          <w:highlight w:val="yellow"/>
        </w:rPr>
        <w:t xml:space="preserve">For every reader, the outside topology CW node is always located at the nearest </w:t>
      </w:r>
      <w:proofErr w:type="spellStart"/>
      <w:r w:rsidRPr="0081426C">
        <w:rPr>
          <w:rFonts w:eastAsiaTheme="minorEastAsia"/>
          <w:highlight w:val="yellow"/>
        </w:rPr>
        <w:t>neighboring</w:t>
      </w:r>
      <w:proofErr w:type="spellEnd"/>
      <w:r w:rsidRPr="0081426C">
        <w:rPr>
          <w:rFonts w:eastAsiaTheme="minorEastAsia"/>
          <w:highlight w:val="yellow"/>
        </w:rPr>
        <w:t xml:space="preserve"> reader location. If the CW node is co-located with other readers, CW node and reader are not transmitted simultaneously.  </w:t>
      </w:r>
    </w:p>
    <w:p w14:paraId="2F7BC6B3" w14:textId="77777777" w:rsidR="006F4C6B" w:rsidRPr="0081426C" w:rsidRDefault="006F4C6B" w:rsidP="006F4C6B">
      <w:pPr>
        <w:pStyle w:val="aff7"/>
        <w:numPr>
          <w:ilvl w:val="1"/>
          <w:numId w:val="62"/>
        </w:numPr>
        <w:overflowPunct/>
        <w:autoSpaceDE/>
        <w:autoSpaceDN/>
        <w:adjustRightInd/>
        <w:ind w:firstLineChars="0"/>
        <w:textAlignment w:val="auto"/>
        <w:rPr>
          <w:rFonts w:eastAsiaTheme="minorEastAsia"/>
        </w:rPr>
      </w:pPr>
      <w:r w:rsidRPr="0081426C">
        <w:rPr>
          <w:rFonts w:eastAsiaTheme="minorEastAsia"/>
          <w:highlight w:val="yellow"/>
        </w:rPr>
        <w:t>Note: This proposal is based on some further offline discussion. Companies please further check</w:t>
      </w:r>
    </w:p>
    <w:p w14:paraId="43A848D4" w14:textId="77777777" w:rsidR="00387E8E" w:rsidRPr="00387E8E" w:rsidRDefault="00387E8E" w:rsidP="00AE2F97">
      <w:pPr>
        <w:rPr>
          <w:rFonts w:eastAsiaTheme="minorEastAsia"/>
          <w:b/>
          <w:bCs/>
          <w:u w:val="single"/>
          <w:lang w:val="en-US" w:eastAsia="zh-CN"/>
        </w:rPr>
      </w:pPr>
    </w:p>
    <w:p w14:paraId="2A960944" w14:textId="3011FD30" w:rsidR="00AE2F97" w:rsidRDefault="00AE2F97" w:rsidP="00AE2F9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w:t>
      </w:r>
      <w:r w:rsidR="00CB2599">
        <w:rPr>
          <w:rFonts w:eastAsiaTheme="minorEastAsia" w:hint="eastAsia"/>
          <w:b/>
          <w:bCs/>
          <w:u w:val="single"/>
          <w:lang w:val="en-US" w:eastAsia="zh-CN"/>
        </w:rPr>
        <w:t>3</w:t>
      </w:r>
      <w:r>
        <w:rPr>
          <w:rFonts w:eastAsiaTheme="minorEastAsia" w:hint="eastAsia"/>
          <w:b/>
          <w:bCs/>
          <w:u w:val="single"/>
          <w:lang w:val="en-US" w:eastAsia="zh-CN"/>
        </w:rPr>
        <w:t>-</w:t>
      </w:r>
      <w:r w:rsidR="00387E8E">
        <w:rPr>
          <w:rFonts w:eastAsiaTheme="minorEastAsia" w:hint="eastAsia"/>
          <w:b/>
          <w:bCs/>
          <w:u w:val="single"/>
          <w:lang w:val="en-US" w:eastAsia="zh-CN"/>
        </w:rPr>
        <w:t>2</w:t>
      </w:r>
      <w:r>
        <w:rPr>
          <w:rFonts w:eastAsiaTheme="minorEastAsia" w:hint="eastAsia"/>
          <w:b/>
          <w:bCs/>
          <w:u w:val="single"/>
          <w:lang w:val="en-US" w:eastAsia="zh-CN"/>
        </w:rPr>
        <w:t>: CW cancellation capability</w:t>
      </w:r>
    </w:p>
    <w:tbl>
      <w:tblPr>
        <w:tblStyle w:val="afe"/>
        <w:tblW w:w="0" w:type="auto"/>
        <w:tblLook w:val="04A0" w:firstRow="1" w:lastRow="0" w:firstColumn="1" w:lastColumn="0" w:noHBand="0" w:noVBand="1"/>
      </w:tblPr>
      <w:tblGrid>
        <w:gridCol w:w="15388"/>
      </w:tblGrid>
      <w:tr w:rsidR="00AE2F97" w14:paraId="4DA7FA54" w14:textId="77777777" w:rsidTr="00902B54">
        <w:tc>
          <w:tcPr>
            <w:tcW w:w="15388" w:type="dxa"/>
          </w:tcPr>
          <w:p w14:paraId="58EE2F66" w14:textId="77777777" w:rsidR="00AE2F97" w:rsidRPr="00D94096" w:rsidRDefault="00AE2F97" w:rsidP="00902B54">
            <w:pPr>
              <w:rPr>
                <w:rFonts w:eastAsiaTheme="minorEastAsia"/>
                <w:b/>
                <w:bCs/>
                <w:lang w:val="en-US" w:eastAsia="zh-CN"/>
              </w:rPr>
            </w:pPr>
            <w:r w:rsidRPr="00D94096">
              <w:rPr>
                <w:rFonts w:eastAsiaTheme="minorEastAsia" w:hint="eastAsia"/>
                <w:b/>
                <w:bCs/>
                <w:lang w:val="en-US" w:eastAsia="zh-CN"/>
              </w:rPr>
              <w:lastRenderedPageBreak/>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b/>
                <w:bCs/>
                <w:lang w:val="en-US" w:eastAsia="zh-CN"/>
              </w:rPr>
              <w:t>:</w:t>
            </w:r>
          </w:p>
          <w:p w14:paraId="449D30A6" w14:textId="77777777" w:rsidR="00AE2F97" w:rsidRPr="00D94096" w:rsidRDefault="00AE2F97" w:rsidP="00902B54">
            <w:pPr>
              <w:rPr>
                <w:lang w:eastAsia="zh-CN"/>
              </w:rPr>
            </w:pPr>
            <w:r w:rsidRPr="00D94096">
              <w:rPr>
                <w:rFonts w:hint="eastAsia"/>
                <w:lang w:eastAsia="zh-CN"/>
              </w:rPr>
              <w:t>Do not consider CW interference for calibration purpose for D1T1-A2 and D2T2-A2</w:t>
            </w:r>
          </w:p>
          <w:p w14:paraId="5D602CEA" w14:textId="77777777" w:rsidR="00AE2F97" w:rsidRDefault="00AE2F97" w:rsidP="00902B54">
            <w:pPr>
              <w:rPr>
                <w:rFonts w:eastAsiaTheme="minorEastAsia"/>
                <w:b/>
                <w:bCs/>
                <w:u w:val="single"/>
                <w:lang w:val="en-US" w:eastAsia="zh-CN"/>
              </w:rPr>
            </w:pPr>
            <w:r w:rsidRPr="00FF5921">
              <w:rPr>
                <w:lang w:eastAsia="zh-CN"/>
              </w:rPr>
              <w:t>FFS on how to consider CW cancellation capability in formal simulatio</w:t>
            </w:r>
            <w:r w:rsidRPr="00FF5921">
              <w:rPr>
                <w:rFonts w:hint="eastAsia"/>
                <w:lang w:eastAsia="zh-CN"/>
              </w:rPr>
              <w:t>n</w:t>
            </w:r>
          </w:p>
        </w:tc>
      </w:tr>
    </w:tbl>
    <w:p w14:paraId="403B42E1" w14:textId="77777777" w:rsidR="00AE2F97" w:rsidRDefault="00AE2F97" w:rsidP="00AE2F97">
      <w:pPr>
        <w:rPr>
          <w:rFonts w:eastAsiaTheme="minorEastAsia"/>
          <w:b/>
          <w:bCs/>
          <w:u w:val="single"/>
          <w:lang w:val="en-US" w:eastAsia="zh-CN"/>
        </w:rPr>
      </w:pPr>
    </w:p>
    <w:p w14:paraId="70655993" w14:textId="33B70815" w:rsidR="003C3897" w:rsidRPr="003C3897" w:rsidRDefault="003C3897" w:rsidP="00AE2F97">
      <w:pPr>
        <w:rPr>
          <w:rFonts w:eastAsiaTheme="minorEastAsia"/>
          <w:b/>
          <w:bCs/>
          <w:lang w:val="en-US" w:eastAsia="zh-CN"/>
        </w:rPr>
      </w:pPr>
      <w:r w:rsidRPr="00A6234B">
        <w:rPr>
          <w:rFonts w:eastAsiaTheme="minorEastAsia" w:hint="eastAsia"/>
          <w:b/>
          <w:bCs/>
          <w:highlight w:val="green"/>
          <w:lang w:val="en-US" w:eastAsia="zh-CN"/>
        </w:rPr>
        <w:t>A</w:t>
      </w:r>
      <w:r w:rsidRPr="00A6234B">
        <w:rPr>
          <w:rFonts w:eastAsiaTheme="minorEastAsia"/>
          <w:b/>
          <w:bCs/>
          <w:highlight w:val="green"/>
          <w:lang w:val="en-US" w:eastAsia="zh-CN"/>
        </w:rPr>
        <w:t>greement</w:t>
      </w:r>
      <w:r w:rsidRPr="00A6234B">
        <w:rPr>
          <w:rFonts w:eastAsiaTheme="minorEastAsia" w:hint="eastAsia"/>
          <w:b/>
          <w:bCs/>
          <w:highlight w:val="green"/>
          <w:lang w:val="en-US" w:eastAsia="zh-CN"/>
        </w:rPr>
        <w:t xml:space="preserve"> in RAN4#112</w:t>
      </w:r>
      <w:r w:rsidRPr="00A6234B">
        <w:rPr>
          <w:b/>
          <w:bCs/>
          <w:highlight w:val="green"/>
          <w:lang w:val="en-US" w:eastAsia="zh-CN"/>
        </w:rPr>
        <w:t>:</w:t>
      </w:r>
    </w:p>
    <w:p w14:paraId="46453F3A" w14:textId="43F382A8" w:rsidR="00AE2F97" w:rsidRPr="000240A5" w:rsidRDefault="00AE2F97" w:rsidP="00753B98">
      <w:pPr>
        <w:pStyle w:val="aff7"/>
        <w:numPr>
          <w:ilvl w:val="0"/>
          <w:numId w:val="27"/>
        </w:numPr>
        <w:ind w:firstLineChars="0"/>
        <w:rPr>
          <w:rFonts w:eastAsiaTheme="minorEastAsia"/>
          <w:highlight w:val="green"/>
          <w:lang w:val="en-US" w:eastAsia="zh-CN"/>
        </w:rPr>
      </w:pPr>
      <w:r w:rsidRPr="000240A5">
        <w:rPr>
          <w:rFonts w:eastAsiaTheme="minorEastAsia" w:hint="eastAsia"/>
          <w:highlight w:val="green"/>
          <w:lang w:val="en-US" w:eastAsia="zh-CN"/>
        </w:rPr>
        <w:t>Companies to report the CW cancellation capability used for co-existence evaluation</w:t>
      </w:r>
      <w:r w:rsidR="00314E23" w:rsidRPr="000240A5">
        <w:rPr>
          <w:rFonts w:eastAsiaTheme="minorEastAsia" w:hint="eastAsia"/>
          <w:highlight w:val="green"/>
          <w:lang w:val="en-US" w:eastAsia="zh-CN"/>
        </w:rPr>
        <w:t>, CW cancellation capability for inside topology and outside topology can be different.</w:t>
      </w:r>
    </w:p>
    <w:p w14:paraId="69976BCF" w14:textId="3A958ABC" w:rsidR="00AE2F97" w:rsidRPr="000240A5" w:rsidRDefault="00AE2F97" w:rsidP="00753B98">
      <w:pPr>
        <w:pStyle w:val="aff7"/>
        <w:numPr>
          <w:ilvl w:val="1"/>
          <w:numId w:val="27"/>
        </w:numPr>
        <w:ind w:firstLineChars="0"/>
        <w:rPr>
          <w:rFonts w:eastAsiaTheme="minorEastAsia"/>
          <w:highlight w:val="green"/>
          <w:lang w:val="en-US" w:eastAsia="zh-CN"/>
        </w:rPr>
      </w:pPr>
      <w:r w:rsidRPr="000240A5">
        <w:rPr>
          <w:rFonts w:eastAsiaTheme="minorEastAsia"/>
          <w:highlight w:val="green"/>
          <w:lang w:val="en-US" w:eastAsia="zh-CN"/>
        </w:rPr>
        <w:t>total interference cancellation capability = spatial isolation + RF cancellation + digital cancellation</w:t>
      </w:r>
    </w:p>
    <w:p w14:paraId="0CB780A5" w14:textId="669D460F" w:rsidR="00314E23" w:rsidRPr="00A6234B" w:rsidRDefault="00314E23" w:rsidP="00753B98">
      <w:pPr>
        <w:pStyle w:val="aff7"/>
        <w:numPr>
          <w:ilvl w:val="1"/>
          <w:numId w:val="27"/>
        </w:numPr>
        <w:ind w:firstLineChars="0"/>
        <w:rPr>
          <w:rFonts w:eastAsiaTheme="minorEastAsia"/>
          <w:highlight w:val="green"/>
          <w:lang w:val="en-US" w:eastAsia="zh-CN"/>
        </w:rPr>
      </w:pPr>
      <w:r w:rsidRPr="00A6234B">
        <w:rPr>
          <w:rFonts w:eastAsiaTheme="minorEastAsia" w:hint="eastAsia"/>
          <w:highlight w:val="green"/>
          <w:lang w:val="en-US" w:eastAsia="zh-CN"/>
        </w:rPr>
        <w:t xml:space="preserve">CW </w:t>
      </w:r>
      <w:r w:rsidRPr="00A6234B">
        <w:rPr>
          <w:rFonts w:eastAsiaTheme="minorEastAsia"/>
          <w:highlight w:val="green"/>
          <w:lang w:val="en-US" w:eastAsia="zh-CN"/>
        </w:rPr>
        <w:t>transmission</w:t>
      </w:r>
      <w:r w:rsidRPr="00A6234B">
        <w:rPr>
          <w:rFonts w:eastAsiaTheme="minorEastAsia" w:hint="eastAsia"/>
          <w:highlight w:val="green"/>
          <w:lang w:val="en-US" w:eastAsia="zh-CN"/>
        </w:rPr>
        <w:t xml:space="preserve"> impact on the received SINR, e.g. degradation</w:t>
      </w:r>
    </w:p>
    <w:p w14:paraId="1DAB7183" w14:textId="77777777" w:rsidR="001C6382" w:rsidRDefault="001C6382" w:rsidP="001C6382">
      <w:pPr>
        <w:rPr>
          <w:rFonts w:eastAsiaTheme="minorEastAsia"/>
          <w:lang w:eastAsia="zh-CN"/>
        </w:rPr>
      </w:pPr>
    </w:p>
    <w:p w14:paraId="1796E2BA" w14:textId="77777777" w:rsidR="00BF3EA4" w:rsidRDefault="00BF3EA4" w:rsidP="00BF3EA4">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3-3-3</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p w14:paraId="1284AFF9" w14:textId="271155ED" w:rsidR="00BF3EA4" w:rsidRDefault="00BF3EA4" w:rsidP="00BF3EA4">
      <w:pPr>
        <w:rPr>
          <w:rFonts w:eastAsiaTheme="minorEastAsia"/>
          <w:b/>
          <w:bCs/>
          <w:u w:val="single"/>
          <w:lang w:val="en-US" w:eastAsia="zh-CN"/>
        </w:rPr>
      </w:pPr>
      <w:r>
        <w:rPr>
          <w:rFonts w:eastAsiaTheme="minorEastAsia" w:hint="eastAsia"/>
          <w:b/>
          <w:bCs/>
          <w:lang w:val="en-US" w:eastAsia="zh-CN"/>
        </w:rPr>
        <w:t>Agreement</w:t>
      </w:r>
      <w:r w:rsidRPr="00513CD3">
        <w:rPr>
          <w:rFonts w:eastAsiaTheme="minorEastAsia" w:hint="eastAsia"/>
          <w:b/>
          <w:bCs/>
          <w:lang w:val="en-US" w:eastAsia="zh-CN"/>
        </w:rPr>
        <w:t>:</w:t>
      </w:r>
    </w:p>
    <w:p w14:paraId="075F91FE" w14:textId="77777777" w:rsidR="00BF3EA4" w:rsidRPr="00135350" w:rsidRDefault="00BF3EA4" w:rsidP="00BF3EA4">
      <w:pPr>
        <w:pStyle w:val="aff7"/>
        <w:numPr>
          <w:ilvl w:val="0"/>
          <w:numId w:val="67"/>
        </w:numPr>
        <w:ind w:firstLineChars="0"/>
        <w:rPr>
          <w:rFonts w:eastAsiaTheme="minorEastAsia"/>
          <w:b/>
          <w:bCs/>
          <w:u w:val="single"/>
          <w:lang w:val="en-US" w:eastAsia="zh-CN"/>
        </w:rPr>
      </w:pPr>
      <w:r w:rsidRPr="00135350">
        <w:rPr>
          <w:rFonts w:hint="eastAsia"/>
          <w:highlight w:val="yellow"/>
          <w:lang w:eastAsia="zh-CN"/>
        </w:rPr>
        <w:t>FFS on how to model CW unwanted emissions.</w:t>
      </w:r>
    </w:p>
    <w:p w14:paraId="78706907" w14:textId="77777777" w:rsidR="00BF3EA4" w:rsidRPr="00135350" w:rsidRDefault="00BF3EA4" w:rsidP="00BF3EA4">
      <w:pPr>
        <w:rPr>
          <w:rFonts w:eastAsiaTheme="minorEastAsia"/>
          <w:lang w:eastAsia="zh-CN"/>
        </w:rPr>
      </w:pPr>
    </w:p>
    <w:p w14:paraId="0B7A34BF" w14:textId="77777777" w:rsidR="00BF3EA4" w:rsidRPr="0032344C" w:rsidRDefault="00BF3EA4" w:rsidP="00BF3EA4">
      <w:pPr>
        <w:pStyle w:val="2"/>
        <w:numPr>
          <w:ilvl w:val="0"/>
          <w:numId w:val="0"/>
        </w:numPr>
        <w:rPr>
          <w:rFonts w:ascii="Times New Roman" w:hAnsi="Times New Roman"/>
          <w:lang w:val="en-US"/>
        </w:rPr>
      </w:pPr>
      <w:r w:rsidRPr="00753B98">
        <w:rPr>
          <w:rFonts w:ascii="Times New Roman" w:hAnsi="Times New Roman"/>
          <w:lang w:val="en-US"/>
        </w:rPr>
        <w:t>Topic 3-4: Evaluation cases</w:t>
      </w:r>
    </w:p>
    <w:p w14:paraId="51E68ABA" w14:textId="4BE3C6C1" w:rsidR="00CB12B8" w:rsidRDefault="00CB12B8" w:rsidP="00BF3EA4">
      <w:pPr>
        <w:rPr>
          <w:rFonts w:eastAsiaTheme="minorEastAsia" w:hint="eastAsia"/>
          <w:b/>
          <w:bCs/>
          <w:u w:val="single"/>
          <w:lang w:val="en-US" w:eastAsia="zh-CN"/>
        </w:rPr>
      </w:pPr>
      <w:r w:rsidRPr="00D8341F">
        <w:rPr>
          <w:rFonts w:eastAsiaTheme="minorEastAsia" w:hint="eastAsia"/>
          <w:b/>
          <w:bCs/>
          <w:highlight w:val="yellow"/>
          <w:u w:val="single"/>
          <w:lang w:val="en-US" w:eastAsia="zh-CN"/>
        </w:rPr>
        <w:t>Issue 3-4-1: Evaluation cases</w:t>
      </w:r>
      <w:r w:rsidRPr="00E64F44">
        <w:rPr>
          <w:rFonts w:eastAsiaTheme="minorEastAsia" w:hint="eastAsia"/>
          <w:b/>
          <w:bCs/>
          <w:u w:val="single"/>
          <w:lang w:val="en-US" w:eastAsia="zh-CN"/>
        </w:rPr>
        <w:t xml:space="preserve"> </w:t>
      </w:r>
    </w:p>
    <w:p w14:paraId="5C05FF82" w14:textId="77777777" w:rsidR="007871C2" w:rsidRPr="00360F2D" w:rsidRDefault="007871C2" w:rsidP="007871C2">
      <w:pPr>
        <w:rPr>
          <w:rFonts w:eastAsiaTheme="minorEastAsia"/>
          <w:b/>
          <w:bCs/>
          <w:u w:val="single"/>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1, the following cases for CW transmission are studied.</w:t>
      </w:r>
    </w:p>
    <w:p w14:paraId="6D280F4A" w14:textId="77777777" w:rsidR="007871C2" w:rsidRPr="00360F2D" w:rsidRDefault="007871C2" w:rsidP="007871C2">
      <w:pPr>
        <w:spacing w:after="0"/>
        <w:rPr>
          <w:rFonts w:ascii="宋体" w:hAnsi="宋体" w:cs="宋体" w:hint="eastAsia"/>
          <w:lang w:val="en-US" w:eastAsia="zh-CN"/>
        </w:rPr>
      </w:pPr>
      <w:r w:rsidRPr="00360F2D">
        <w:rPr>
          <w:rFonts w:eastAsia="+mn-ea"/>
          <w:color w:val="000000"/>
          <w:kern w:val="24"/>
          <w:sz w:val="21"/>
          <w:szCs w:val="21"/>
          <w:lang w:val="en-US" w:eastAsia="zh-CN"/>
        </w:rPr>
        <w:t>· Case 1-1: CW is transmitted from inside the topology, transmitted in DL spectrum</w:t>
      </w:r>
    </w:p>
    <w:p w14:paraId="34DF8DC2" w14:textId="77777777" w:rsidR="007871C2" w:rsidRPr="00360F2D" w:rsidRDefault="007871C2" w:rsidP="007871C2">
      <w:pPr>
        <w:spacing w:after="0"/>
        <w:rPr>
          <w:rFonts w:ascii="宋体" w:hAnsi="宋体" w:cs="宋体" w:hint="eastAsia"/>
          <w:lang w:val="en-US" w:eastAsia="zh-CN"/>
        </w:rPr>
      </w:pPr>
      <w:r w:rsidRPr="00360F2D">
        <w:rPr>
          <w:rFonts w:eastAsia="+mn-ea"/>
          <w:color w:val="000000"/>
          <w:kern w:val="24"/>
          <w:sz w:val="21"/>
          <w:szCs w:val="21"/>
          <w:lang w:val="en-US" w:eastAsia="zh-CN"/>
        </w:rPr>
        <w:t>· Case 1-2: CW is transmitted from inside the topology, transmitted in UL spectrum</w:t>
      </w:r>
    </w:p>
    <w:p w14:paraId="7F4E1953" w14:textId="77777777" w:rsidR="007871C2" w:rsidRPr="00360F2D" w:rsidRDefault="007871C2" w:rsidP="007871C2">
      <w:pPr>
        <w:spacing w:after="0"/>
        <w:rPr>
          <w:rFonts w:ascii="宋体" w:hAnsi="宋体" w:cs="宋体" w:hint="eastAsia"/>
          <w:lang w:val="en-US" w:eastAsia="zh-CN"/>
        </w:rPr>
      </w:pPr>
      <w:r w:rsidRPr="007871C2">
        <w:rPr>
          <w:rFonts w:eastAsia="+mn-ea"/>
          <w:color w:val="000000"/>
          <w:kern w:val="24"/>
          <w:sz w:val="21"/>
          <w:szCs w:val="21"/>
          <w:lang w:val="en-US" w:eastAsia="zh-CN"/>
        </w:rPr>
        <w:t>· Case 1-4: CW is transmitted from outside the topology, transmitted in UL spectrum</w:t>
      </w:r>
    </w:p>
    <w:p w14:paraId="7B7EA59B" w14:textId="77777777" w:rsidR="00CB12B8" w:rsidRPr="007871C2" w:rsidRDefault="00CB12B8" w:rsidP="00BF3EA4">
      <w:pPr>
        <w:rPr>
          <w:rFonts w:eastAsiaTheme="minorEastAsia"/>
          <w:b/>
          <w:bCs/>
          <w:u w:val="single"/>
          <w:lang w:val="en-US" w:eastAsia="zh-CN"/>
        </w:rPr>
      </w:pPr>
    </w:p>
    <w:p w14:paraId="34AC3834" w14:textId="77777777" w:rsidR="007871C2" w:rsidRPr="00360F2D" w:rsidRDefault="007871C2" w:rsidP="007871C2">
      <w:pPr>
        <w:spacing w:after="0"/>
        <w:rPr>
          <w:rFonts w:ascii="宋体" w:hAnsi="宋体" w:cs="宋体" w:hint="eastAsia"/>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4DF4E653" w14:textId="77777777" w:rsidR="007871C2" w:rsidRPr="00360F2D" w:rsidRDefault="007871C2" w:rsidP="007871C2">
      <w:pPr>
        <w:spacing w:after="0"/>
        <w:rPr>
          <w:rFonts w:ascii="宋体" w:hAnsi="宋体" w:cs="宋体" w:hint="eastAsia"/>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4734EA46" w14:textId="77777777" w:rsidR="007871C2" w:rsidRPr="00360F2D" w:rsidRDefault="007871C2" w:rsidP="007871C2">
      <w:pPr>
        <w:spacing w:after="0"/>
        <w:rPr>
          <w:rFonts w:ascii="宋体" w:hAnsi="宋体" w:cs="宋体" w:hint="eastAsia"/>
          <w:lang w:val="en-US" w:eastAsia="zh-CN"/>
        </w:rPr>
      </w:pPr>
      <w:r w:rsidRPr="00360F2D">
        <w:rPr>
          <w:rFonts w:eastAsia="+mn-ea"/>
          <w:kern w:val="24"/>
          <w:sz w:val="21"/>
          <w:szCs w:val="21"/>
          <w:lang w:val="en-US" w:eastAsia="zh-CN"/>
        </w:rPr>
        <w:t xml:space="preserve">· Case 2-3: CW is transmitted from outside the topology, transmitted in DL spectrum </w:t>
      </w:r>
    </w:p>
    <w:p w14:paraId="540C5D64" w14:textId="77777777" w:rsidR="007871C2" w:rsidRPr="00360F2D" w:rsidRDefault="007871C2" w:rsidP="007871C2">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6AD53EEF" w14:textId="77777777" w:rsidR="00CB12B8" w:rsidRPr="007871C2" w:rsidRDefault="00CB12B8" w:rsidP="00BF3EA4">
      <w:pPr>
        <w:rPr>
          <w:rFonts w:eastAsiaTheme="minorEastAsia"/>
          <w:b/>
          <w:bCs/>
          <w:u w:val="single"/>
          <w:lang w:val="en-US" w:eastAsia="zh-CN"/>
        </w:rPr>
      </w:pPr>
    </w:p>
    <w:tbl>
      <w:tblPr>
        <w:tblStyle w:val="14"/>
        <w:tblW w:w="0" w:type="auto"/>
        <w:tblLayout w:type="fixed"/>
        <w:tblLook w:val="04A0" w:firstRow="1" w:lastRow="0" w:firstColumn="1" w:lastColumn="0" w:noHBand="0" w:noVBand="1"/>
      </w:tblPr>
      <w:tblGrid>
        <w:gridCol w:w="3156"/>
        <w:gridCol w:w="1581"/>
        <w:gridCol w:w="1522"/>
        <w:gridCol w:w="1522"/>
      </w:tblGrid>
      <w:tr w:rsidR="00446B2E" w:rsidRPr="00360F2D" w14:paraId="6DDD530D" w14:textId="77777777" w:rsidTr="002B6E24">
        <w:trPr>
          <w:trHeight w:val="600"/>
        </w:trPr>
        <w:tc>
          <w:tcPr>
            <w:tcW w:w="3156" w:type="dxa"/>
            <w:hideMark/>
          </w:tcPr>
          <w:p w14:paraId="2C75F09C"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Deployment scenario and topology</w:t>
            </w:r>
          </w:p>
        </w:tc>
        <w:tc>
          <w:tcPr>
            <w:tcW w:w="1581" w:type="dxa"/>
            <w:hideMark/>
          </w:tcPr>
          <w:p w14:paraId="439C5CCD" w14:textId="77777777" w:rsidR="00446B2E" w:rsidRPr="00360F2D" w:rsidRDefault="00446B2E" w:rsidP="002B6E24">
            <w:pPr>
              <w:spacing w:after="0"/>
              <w:jc w:val="center"/>
              <w:rPr>
                <w:b/>
                <w:bCs/>
                <w:color w:val="000000"/>
                <w:sz w:val="16"/>
                <w:szCs w:val="16"/>
                <w:lang w:val="en-US" w:eastAsia="zh-CN"/>
              </w:rPr>
            </w:pPr>
            <w:r w:rsidRPr="00360F2D">
              <w:rPr>
                <w:b/>
                <w:bCs/>
                <w:color w:val="000000"/>
                <w:sz w:val="16"/>
                <w:szCs w:val="16"/>
                <w:lang w:val="en-US" w:eastAsia="zh-CN"/>
              </w:rPr>
              <w:t xml:space="preserve">spectrum </w:t>
            </w:r>
          </w:p>
        </w:tc>
        <w:tc>
          <w:tcPr>
            <w:tcW w:w="1522" w:type="dxa"/>
            <w:hideMark/>
          </w:tcPr>
          <w:p w14:paraId="60A0ECED"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aggressor</w:t>
            </w:r>
          </w:p>
        </w:tc>
        <w:tc>
          <w:tcPr>
            <w:tcW w:w="1522" w:type="dxa"/>
            <w:hideMark/>
          </w:tcPr>
          <w:p w14:paraId="18AE32BE"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victim</w:t>
            </w:r>
          </w:p>
        </w:tc>
      </w:tr>
      <w:tr w:rsidR="00446B2E" w:rsidRPr="00360F2D" w14:paraId="7908E039" w14:textId="77777777" w:rsidTr="002B6E24">
        <w:trPr>
          <w:trHeight w:val="35"/>
        </w:trPr>
        <w:tc>
          <w:tcPr>
            <w:tcW w:w="3156" w:type="dxa"/>
            <w:vMerge w:val="restart"/>
            <w:hideMark/>
          </w:tcPr>
          <w:p w14:paraId="5EC8041F" w14:textId="77777777" w:rsidR="00446B2E" w:rsidRPr="00360F2D" w:rsidRDefault="00446B2E" w:rsidP="002B6E24">
            <w:pPr>
              <w:spacing w:after="0"/>
              <w:jc w:val="center"/>
              <w:rPr>
                <w:rFonts w:eastAsiaTheme="minorEastAsia"/>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59264" behindDoc="0" locked="0" layoutInCell="1" allowOverlap="1" wp14:anchorId="294EDACF" wp14:editId="512CFB4F">
                  <wp:simplePos x="0" y="0"/>
                  <wp:positionH relativeFrom="column">
                    <wp:posOffset>22860</wp:posOffset>
                  </wp:positionH>
                  <wp:positionV relativeFrom="paragraph">
                    <wp:posOffset>29210</wp:posOffset>
                  </wp:positionV>
                  <wp:extent cx="1866900" cy="444500"/>
                  <wp:effectExtent l="0" t="0" r="0" b="0"/>
                  <wp:wrapSquare wrapText="bothSides"/>
                  <wp:docPr id="1039247937" name="图片 1039247937" descr="图示&#10;&#10;描述已自动生成">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29" name="图片 29" descr="图示&#10;&#10;描述已自动生成">
                            <a:extLst>
                              <a:ext uri="{FF2B5EF4-FFF2-40B4-BE49-F238E27FC236}">
                                <a16:creationId xmlns:a16="http://schemas.microsoft.com/office/drawing/2014/main" id="{00000000-0008-0000-0500-000002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0" cy="444500"/>
                          </a:xfrm>
                          <a:prstGeom prst="rect">
                            <a:avLst/>
                          </a:prstGeom>
                        </pic:spPr>
                      </pic:pic>
                    </a:graphicData>
                  </a:graphic>
                  <wp14:sizeRelH relativeFrom="margin">
                    <wp14:pctWidth>0</wp14:pctWidth>
                  </wp14:sizeRelH>
                  <wp14:sizeRelV relativeFrom="margin">
                    <wp14:pctHeight>0</wp14:pctHeight>
                  </wp14:sizeRelV>
                </wp:anchor>
              </w:drawing>
            </w:r>
          </w:p>
          <w:p w14:paraId="3A52F067" w14:textId="77777777" w:rsidR="00446B2E" w:rsidRPr="00360F2D" w:rsidRDefault="00446B2E" w:rsidP="002B6E24">
            <w:pPr>
              <w:spacing w:after="0"/>
              <w:jc w:val="center"/>
              <w:rPr>
                <w:sz w:val="16"/>
                <w:szCs w:val="16"/>
                <w:lang w:val="en-US" w:eastAsia="zh-CN"/>
              </w:rPr>
            </w:pPr>
            <w:r w:rsidRPr="00360F2D">
              <w:rPr>
                <w:rFonts w:hint="eastAsia"/>
                <w:sz w:val="16"/>
                <w:szCs w:val="16"/>
                <w:lang w:val="en-US" w:eastAsia="zh-CN"/>
              </w:rPr>
              <w:t>·</w:t>
            </w:r>
            <w:r w:rsidRPr="00360F2D">
              <w:rPr>
                <w:sz w:val="16"/>
                <w:szCs w:val="16"/>
                <w:lang w:val="en-US" w:eastAsia="zh-CN"/>
              </w:rPr>
              <w:t xml:space="preserve"> Case 1-1: CW is transmitted from inside the topology, transmitted in DL spectrum</w:t>
            </w:r>
          </w:p>
          <w:p w14:paraId="1ADD82C7" w14:textId="77777777" w:rsidR="00446B2E" w:rsidRPr="00360F2D" w:rsidRDefault="00446B2E" w:rsidP="002B6E24">
            <w:pPr>
              <w:spacing w:after="0"/>
              <w:jc w:val="center"/>
              <w:rPr>
                <w:sz w:val="16"/>
                <w:szCs w:val="16"/>
                <w:lang w:val="en-US" w:eastAsia="zh-CN"/>
              </w:rPr>
            </w:pPr>
            <w:r w:rsidRPr="00360F2D">
              <w:rPr>
                <w:rFonts w:hint="eastAsia"/>
                <w:sz w:val="16"/>
                <w:szCs w:val="16"/>
                <w:lang w:val="en-US" w:eastAsia="zh-CN"/>
              </w:rPr>
              <w:t>·</w:t>
            </w:r>
            <w:r w:rsidRPr="00360F2D">
              <w:rPr>
                <w:sz w:val="16"/>
                <w:szCs w:val="16"/>
                <w:lang w:val="en-US" w:eastAsia="zh-CN"/>
              </w:rPr>
              <w:t xml:space="preserve"> Case 1-2: CW is transmitted from inside the topology, transmitted in UL spectrum</w:t>
            </w:r>
          </w:p>
          <w:p w14:paraId="3EEEBA39" w14:textId="77777777" w:rsidR="00446B2E" w:rsidRPr="00360F2D" w:rsidRDefault="00446B2E" w:rsidP="002B6E24">
            <w:pPr>
              <w:spacing w:after="0"/>
              <w:rPr>
                <w:sz w:val="16"/>
                <w:szCs w:val="16"/>
                <w:lang w:val="en-US" w:eastAsia="zh-CN"/>
              </w:rPr>
            </w:pPr>
          </w:p>
        </w:tc>
        <w:tc>
          <w:tcPr>
            <w:tcW w:w="1581" w:type="dxa"/>
            <w:vMerge w:val="restart"/>
            <w:hideMark/>
          </w:tcPr>
          <w:p w14:paraId="676B03CE" w14:textId="77777777" w:rsidR="00446B2E" w:rsidRPr="00360F2D" w:rsidRDefault="00446B2E" w:rsidP="002B6E24">
            <w:pPr>
              <w:spacing w:after="0"/>
              <w:rPr>
                <w:sz w:val="16"/>
                <w:szCs w:val="16"/>
                <w:lang w:val="en-US" w:eastAsia="zh-CN"/>
              </w:rPr>
            </w:pPr>
            <w:r w:rsidRPr="00360F2D">
              <w:rPr>
                <w:sz w:val="16"/>
                <w:szCs w:val="16"/>
                <w:lang w:val="en-US" w:eastAsia="zh-CN"/>
              </w:rPr>
              <w:t>R2D: DL</w:t>
            </w:r>
            <w:r w:rsidRPr="00360F2D">
              <w:rPr>
                <w:sz w:val="16"/>
                <w:szCs w:val="16"/>
                <w:lang w:val="en-US" w:eastAsia="zh-CN"/>
              </w:rPr>
              <w:br/>
              <w:t>CW2D and D2R: UL</w:t>
            </w:r>
          </w:p>
        </w:tc>
        <w:tc>
          <w:tcPr>
            <w:tcW w:w="1522" w:type="dxa"/>
            <w:hideMark/>
          </w:tcPr>
          <w:p w14:paraId="0F7DF3A5"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22" w:type="dxa"/>
            <w:hideMark/>
          </w:tcPr>
          <w:p w14:paraId="6DF8B371"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r>
      <w:tr w:rsidR="00446B2E" w:rsidRPr="00360F2D" w14:paraId="4529FC42" w14:textId="77777777" w:rsidTr="002B6E24">
        <w:trPr>
          <w:trHeight w:val="64"/>
        </w:trPr>
        <w:tc>
          <w:tcPr>
            <w:tcW w:w="3156" w:type="dxa"/>
            <w:vMerge/>
            <w:hideMark/>
          </w:tcPr>
          <w:p w14:paraId="648ED361" w14:textId="77777777" w:rsidR="00446B2E" w:rsidRPr="00360F2D" w:rsidRDefault="00446B2E" w:rsidP="002B6E24">
            <w:pPr>
              <w:spacing w:after="0"/>
              <w:rPr>
                <w:sz w:val="16"/>
                <w:szCs w:val="16"/>
                <w:lang w:val="en-US" w:eastAsia="zh-CN"/>
              </w:rPr>
            </w:pPr>
          </w:p>
        </w:tc>
        <w:tc>
          <w:tcPr>
            <w:tcW w:w="1581" w:type="dxa"/>
            <w:vMerge/>
            <w:hideMark/>
          </w:tcPr>
          <w:p w14:paraId="56502700" w14:textId="77777777" w:rsidR="00446B2E" w:rsidRPr="00360F2D" w:rsidRDefault="00446B2E" w:rsidP="002B6E24">
            <w:pPr>
              <w:spacing w:after="0"/>
              <w:rPr>
                <w:sz w:val="16"/>
                <w:szCs w:val="16"/>
                <w:lang w:val="en-US" w:eastAsia="zh-CN"/>
              </w:rPr>
            </w:pPr>
          </w:p>
        </w:tc>
        <w:tc>
          <w:tcPr>
            <w:tcW w:w="1522" w:type="dxa"/>
            <w:hideMark/>
          </w:tcPr>
          <w:p w14:paraId="5BF50104"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c>
          <w:tcPr>
            <w:tcW w:w="1522" w:type="dxa"/>
            <w:hideMark/>
          </w:tcPr>
          <w:p w14:paraId="6134E45F"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r w:rsidR="00446B2E" w:rsidRPr="00360F2D" w14:paraId="67E878F6" w14:textId="77777777" w:rsidTr="002B6E24">
        <w:trPr>
          <w:trHeight w:val="35"/>
        </w:trPr>
        <w:tc>
          <w:tcPr>
            <w:tcW w:w="3156" w:type="dxa"/>
            <w:vMerge/>
            <w:hideMark/>
          </w:tcPr>
          <w:p w14:paraId="76BF5175" w14:textId="77777777" w:rsidR="00446B2E" w:rsidRPr="00360F2D" w:rsidRDefault="00446B2E" w:rsidP="002B6E24">
            <w:pPr>
              <w:spacing w:after="0"/>
              <w:rPr>
                <w:sz w:val="16"/>
                <w:szCs w:val="16"/>
                <w:lang w:val="en-US" w:eastAsia="zh-CN"/>
              </w:rPr>
            </w:pPr>
          </w:p>
        </w:tc>
        <w:tc>
          <w:tcPr>
            <w:tcW w:w="1581" w:type="dxa"/>
            <w:vMerge/>
            <w:hideMark/>
          </w:tcPr>
          <w:p w14:paraId="24A4DB69" w14:textId="77777777" w:rsidR="00446B2E" w:rsidRPr="00360F2D" w:rsidRDefault="00446B2E" w:rsidP="002B6E24">
            <w:pPr>
              <w:spacing w:after="0"/>
              <w:rPr>
                <w:sz w:val="16"/>
                <w:szCs w:val="16"/>
                <w:lang w:val="en-US" w:eastAsia="zh-CN"/>
              </w:rPr>
            </w:pPr>
          </w:p>
        </w:tc>
        <w:tc>
          <w:tcPr>
            <w:tcW w:w="1522" w:type="dxa"/>
            <w:hideMark/>
          </w:tcPr>
          <w:p w14:paraId="6381FFD1" w14:textId="77777777" w:rsidR="00446B2E" w:rsidRPr="00360F2D" w:rsidRDefault="00446B2E" w:rsidP="002B6E24">
            <w:pPr>
              <w:spacing w:after="0"/>
              <w:rPr>
                <w:sz w:val="16"/>
                <w:szCs w:val="16"/>
                <w:lang w:val="en-US" w:eastAsia="zh-CN"/>
              </w:rPr>
            </w:pPr>
            <w:r w:rsidRPr="00360F2D">
              <w:rPr>
                <w:sz w:val="16"/>
                <w:szCs w:val="16"/>
                <w:lang w:val="en-US" w:eastAsia="zh-CN"/>
              </w:rPr>
              <w:t>reader</w:t>
            </w:r>
          </w:p>
        </w:tc>
        <w:tc>
          <w:tcPr>
            <w:tcW w:w="1522" w:type="dxa"/>
            <w:hideMark/>
          </w:tcPr>
          <w:p w14:paraId="0D3FE95E"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DL</w:t>
            </w:r>
          </w:p>
        </w:tc>
      </w:tr>
      <w:tr w:rsidR="00446B2E" w:rsidRPr="00360F2D" w14:paraId="18A7F039" w14:textId="77777777" w:rsidTr="002B6E24">
        <w:trPr>
          <w:trHeight w:val="35"/>
        </w:trPr>
        <w:tc>
          <w:tcPr>
            <w:tcW w:w="3156" w:type="dxa"/>
            <w:vMerge/>
            <w:hideMark/>
          </w:tcPr>
          <w:p w14:paraId="5C756FF3" w14:textId="77777777" w:rsidR="00446B2E" w:rsidRPr="00360F2D" w:rsidRDefault="00446B2E" w:rsidP="002B6E24">
            <w:pPr>
              <w:spacing w:after="0"/>
              <w:rPr>
                <w:sz w:val="16"/>
                <w:szCs w:val="16"/>
                <w:lang w:val="en-US" w:eastAsia="zh-CN"/>
              </w:rPr>
            </w:pPr>
          </w:p>
        </w:tc>
        <w:tc>
          <w:tcPr>
            <w:tcW w:w="1581" w:type="dxa"/>
            <w:vMerge/>
            <w:hideMark/>
          </w:tcPr>
          <w:p w14:paraId="20549D6A" w14:textId="77777777" w:rsidR="00446B2E" w:rsidRPr="00360F2D" w:rsidRDefault="00446B2E" w:rsidP="002B6E24">
            <w:pPr>
              <w:spacing w:after="0"/>
              <w:rPr>
                <w:sz w:val="16"/>
                <w:szCs w:val="16"/>
                <w:lang w:val="en-US" w:eastAsia="zh-CN"/>
              </w:rPr>
            </w:pPr>
          </w:p>
        </w:tc>
        <w:tc>
          <w:tcPr>
            <w:tcW w:w="1522" w:type="dxa"/>
            <w:hideMark/>
          </w:tcPr>
          <w:p w14:paraId="6927A0B4"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DL</w:t>
            </w:r>
          </w:p>
        </w:tc>
        <w:tc>
          <w:tcPr>
            <w:tcW w:w="1522" w:type="dxa"/>
            <w:hideMark/>
          </w:tcPr>
          <w:p w14:paraId="304D183F"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2935648E" w14:textId="77777777" w:rsidTr="002B6E24">
        <w:trPr>
          <w:trHeight w:val="35"/>
        </w:trPr>
        <w:tc>
          <w:tcPr>
            <w:tcW w:w="3156" w:type="dxa"/>
            <w:vMerge/>
            <w:hideMark/>
          </w:tcPr>
          <w:p w14:paraId="7DB76B2F" w14:textId="77777777" w:rsidR="00446B2E" w:rsidRPr="00360F2D" w:rsidRDefault="00446B2E" w:rsidP="002B6E24">
            <w:pPr>
              <w:spacing w:after="0"/>
              <w:rPr>
                <w:sz w:val="16"/>
                <w:szCs w:val="16"/>
                <w:lang w:val="en-US" w:eastAsia="zh-CN"/>
              </w:rPr>
            </w:pPr>
          </w:p>
        </w:tc>
        <w:tc>
          <w:tcPr>
            <w:tcW w:w="1581" w:type="dxa"/>
            <w:vMerge w:val="restart"/>
            <w:hideMark/>
          </w:tcPr>
          <w:p w14:paraId="0097D7EC" w14:textId="77777777" w:rsidR="00446B2E" w:rsidRPr="00360F2D" w:rsidRDefault="00446B2E" w:rsidP="002B6E24">
            <w:pPr>
              <w:spacing w:after="0"/>
              <w:rPr>
                <w:sz w:val="16"/>
                <w:szCs w:val="16"/>
                <w:lang w:val="en-US" w:eastAsia="zh-CN"/>
              </w:rPr>
            </w:pPr>
            <w:r w:rsidRPr="00360F2D">
              <w:rPr>
                <w:sz w:val="16"/>
                <w:szCs w:val="16"/>
                <w:lang w:val="en-US" w:eastAsia="zh-CN"/>
              </w:rPr>
              <w:t>R2D: DL</w:t>
            </w:r>
            <w:r w:rsidRPr="00360F2D">
              <w:rPr>
                <w:sz w:val="16"/>
                <w:szCs w:val="16"/>
                <w:lang w:val="en-US" w:eastAsia="zh-CN"/>
              </w:rPr>
              <w:br/>
              <w:t>CW2D and D2R: DL</w:t>
            </w:r>
          </w:p>
        </w:tc>
        <w:tc>
          <w:tcPr>
            <w:tcW w:w="1522" w:type="dxa"/>
            <w:hideMark/>
          </w:tcPr>
          <w:p w14:paraId="5C43374C"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22" w:type="dxa"/>
            <w:noWrap/>
            <w:hideMark/>
          </w:tcPr>
          <w:p w14:paraId="19AD5227"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r>
      <w:tr w:rsidR="00446B2E" w:rsidRPr="00360F2D" w14:paraId="136D5450" w14:textId="77777777" w:rsidTr="002B6E24">
        <w:trPr>
          <w:trHeight w:val="41"/>
        </w:trPr>
        <w:tc>
          <w:tcPr>
            <w:tcW w:w="3156" w:type="dxa"/>
            <w:vMerge/>
            <w:hideMark/>
          </w:tcPr>
          <w:p w14:paraId="005F72E2" w14:textId="77777777" w:rsidR="00446B2E" w:rsidRPr="00360F2D" w:rsidRDefault="00446B2E" w:rsidP="002B6E24">
            <w:pPr>
              <w:spacing w:after="0"/>
              <w:rPr>
                <w:sz w:val="16"/>
                <w:szCs w:val="16"/>
                <w:lang w:val="en-US" w:eastAsia="zh-CN"/>
              </w:rPr>
            </w:pPr>
          </w:p>
        </w:tc>
        <w:tc>
          <w:tcPr>
            <w:tcW w:w="1581" w:type="dxa"/>
            <w:vMerge/>
            <w:hideMark/>
          </w:tcPr>
          <w:p w14:paraId="68C6ECAA" w14:textId="77777777" w:rsidR="00446B2E" w:rsidRPr="00360F2D" w:rsidRDefault="00446B2E" w:rsidP="002B6E24">
            <w:pPr>
              <w:spacing w:after="0"/>
              <w:rPr>
                <w:sz w:val="16"/>
                <w:szCs w:val="16"/>
                <w:lang w:val="en-US" w:eastAsia="zh-CN"/>
              </w:rPr>
            </w:pPr>
          </w:p>
        </w:tc>
        <w:tc>
          <w:tcPr>
            <w:tcW w:w="1522" w:type="dxa"/>
            <w:noWrap/>
            <w:hideMark/>
          </w:tcPr>
          <w:p w14:paraId="3272282D"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c>
          <w:tcPr>
            <w:tcW w:w="1522" w:type="dxa"/>
            <w:noWrap/>
            <w:hideMark/>
          </w:tcPr>
          <w:p w14:paraId="607C1638"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r w:rsidR="00446B2E" w:rsidRPr="00360F2D" w14:paraId="79415864" w14:textId="77777777" w:rsidTr="002B6E24">
        <w:trPr>
          <w:trHeight w:val="130"/>
        </w:trPr>
        <w:tc>
          <w:tcPr>
            <w:tcW w:w="3156" w:type="dxa"/>
            <w:vMerge/>
          </w:tcPr>
          <w:p w14:paraId="64483F1A" w14:textId="77777777" w:rsidR="00446B2E" w:rsidRPr="00360F2D" w:rsidRDefault="00446B2E" w:rsidP="002B6E24">
            <w:pPr>
              <w:spacing w:after="0"/>
              <w:rPr>
                <w:sz w:val="16"/>
                <w:szCs w:val="16"/>
                <w:lang w:val="en-US" w:eastAsia="zh-CN"/>
              </w:rPr>
            </w:pPr>
          </w:p>
        </w:tc>
        <w:tc>
          <w:tcPr>
            <w:tcW w:w="1581" w:type="dxa"/>
            <w:vMerge w:val="restart"/>
          </w:tcPr>
          <w:p w14:paraId="42A9B192"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w:t>
            </w:r>
            <w:r w:rsidRPr="00360F2D">
              <w:rPr>
                <w:sz w:val="16"/>
                <w:szCs w:val="16"/>
                <w:lang w:val="en-US" w:eastAsia="zh-CN"/>
              </w:rPr>
              <w:t>L</w:t>
            </w:r>
            <w:r w:rsidRPr="00360F2D">
              <w:rPr>
                <w:sz w:val="16"/>
                <w:szCs w:val="16"/>
                <w:lang w:val="en-US" w:eastAsia="zh-CN"/>
              </w:rPr>
              <w:br/>
              <w:t xml:space="preserve">CW2D and D2R: </w:t>
            </w:r>
            <w:r w:rsidRPr="00360F2D">
              <w:rPr>
                <w:rFonts w:hint="eastAsia"/>
                <w:sz w:val="16"/>
                <w:szCs w:val="16"/>
                <w:lang w:val="en-US" w:eastAsia="zh-CN"/>
              </w:rPr>
              <w:t>U</w:t>
            </w:r>
            <w:r w:rsidRPr="00360F2D">
              <w:rPr>
                <w:sz w:val="16"/>
                <w:szCs w:val="16"/>
                <w:lang w:val="en-US" w:eastAsia="zh-CN"/>
              </w:rPr>
              <w:t>L</w:t>
            </w:r>
          </w:p>
        </w:tc>
        <w:tc>
          <w:tcPr>
            <w:tcW w:w="1522" w:type="dxa"/>
            <w:noWrap/>
          </w:tcPr>
          <w:p w14:paraId="030E01D0" w14:textId="77777777" w:rsidR="00446B2E" w:rsidRPr="00360F2D" w:rsidRDefault="00446B2E" w:rsidP="002B6E24">
            <w:pPr>
              <w:spacing w:after="0"/>
              <w:rPr>
                <w:rFonts w:eastAsiaTheme="minorEastAsia"/>
                <w:sz w:val="16"/>
                <w:szCs w:val="16"/>
                <w:lang w:val="en-US" w:eastAsia="zh-CN"/>
              </w:rPr>
            </w:pPr>
            <w:r w:rsidRPr="00360F2D">
              <w:rPr>
                <w:sz w:val="16"/>
                <w:szCs w:val="16"/>
                <w:lang w:val="en-US" w:eastAsia="zh-CN"/>
              </w:rPr>
              <w:t>R</w:t>
            </w:r>
            <w:r w:rsidRPr="00360F2D">
              <w:rPr>
                <w:rFonts w:hint="eastAsia"/>
                <w:sz w:val="16"/>
                <w:szCs w:val="16"/>
                <w:lang w:val="en-US" w:eastAsia="zh-CN"/>
              </w:rPr>
              <w:t>eader</w:t>
            </w:r>
          </w:p>
        </w:tc>
        <w:tc>
          <w:tcPr>
            <w:tcW w:w="1522" w:type="dxa"/>
            <w:noWrap/>
          </w:tcPr>
          <w:p w14:paraId="4B683EE3"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r>
      <w:tr w:rsidR="00446B2E" w:rsidRPr="00360F2D" w14:paraId="218A71C8" w14:textId="77777777" w:rsidTr="002B6E24">
        <w:trPr>
          <w:trHeight w:val="35"/>
        </w:trPr>
        <w:tc>
          <w:tcPr>
            <w:tcW w:w="3156" w:type="dxa"/>
            <w:vMerge/>
          </w:tcPr>
          <w:p w14:paraId="5AE8E193" w14:textId="77777777" w:rsidR="00446B2E" w:rsidRPr="00360F2D" w:rsidRDefault="00446B2E" w:rsidP="002B6E24">
            <w:pPr>
              <w:spacing w:after="0"/>
              <w:rPr>
                <w:sz w:val="16"/>
                <w:szCs w:val="16"/>
                <w:lang w:val="en-US" w:eastAsia="zh-CN"/>
              </w:rPr>
            </w:pPr>
          </w:p>
        </w:tc>
        <w:tc>
          <w:tcPr>
            <w:tcW w:w="1581" w:type="dxa"/>
            <w:vMerge/>
          </w:tcPr>
          <w:p w14:paraId="332297F3" w14:textId="77777777" w:rsidR="00446B2E" w:rsidRPr="00360F2D" w:rsidRDefault="00446B2E" w:rsidP="002B6E24">
            <w:pPr>
              <w:spacing w:after="0"/>
              <w:rPr>
                <w:sz w:val="16"/>
                <w:szCs w:val="16"/>
                <w:lang w:val="en-US" w:eastAsia="zh-CN"/>
              </w:rPr>
            </w:pPr>
          </w:p>
        </w:tc>
        <w:tc>
          <w:tcPr>
            <w:tcW w:w="1522" w:type="dxa"/>
            <w:noWrap/>
          </w:tcPr>
          <w:p w14:paraId="512C0D0F"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NR UL</w:t>
            </w:r>
          </w:p>
        </w:tc>
        <w:tc>
          <w:tcPr>
            <w:tcW w:w="1522" w:type="dxa"/>
            <w:noWrap/>
          </w:tcPr>
          <w:p w14:paraId="21FDD2BD"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reader</w:t>
            </w:r>
          </w:p>
        </w:tc>
      </w:tr>
      <w:tr w:rsidR="00446B2E" w:rsidRPr="00360F2D" w14:paraId="69F84DF6" w14:textId="77777777" w:rsidTr="002B6E24">
        <w:trPr>
          <w:trHeight w:val="163"/>
        </w:trPr>
        <w:tc>
          <w:tcPr>
            <w:tcW w:w="3156" w:type="dxa"/>
            <w:vMerge w:val="restart"/>
            <w:hideMark/>
          </w:tcPr>
          <w:p w14:paraId="573BC651" w14:textId="77777777" w:rsidR="00446B2E" w:rsidRPr="00360F2D" w:rsidRDefault="00446B2E" w:rsidP="002B6E24">
            <w:pPr>
              <w:spacing w:after="0"/>
              <w:jc w:val="center"/>
              <w:rPr>
                <w:rFonts w:eastAsiaTheme="minorEastAsia"/>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60288" behindDoc="0" locked="0" layoutInCell="1" allowOverlap="1" wp14:anchorId="45B1E3CF" wp14:editId="547D5B6F">
                  <wp:simplePos x="0" y="0"/>
                  <wp:positionH relativeFrom="column">
                    <wp:posOffset>226916</wp:posOffset>
                  </wp:positionH>
                  <wp:positionV relativeFrom="paragraph">
                    <wp:posOffset>73798</wp:posOffset>
                  </wp:positionV>
                  <wp:extent cx="1282700" cy="476250"/>
                  <wp:effectExtent l="0" t="0" r="0" b="0"/>
                  <wp:wrapNone/>
                  <wp:docPr id="1801447827" name="图片 1801447827" descr="图示&#10;&#10;描述已自动生成">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28" name="图片 28" descr="图示&#10;&#10;描述已自动生成">
                            <a:extLst>
                              <a:ext uri="{FF2B5EF4-FFF2-40B4-BE49-F238E27FC236}">
                                <a16:creationId xmlns:a16="http://schemas.microsoft.com/office/drawing/2014/main" id="{00000000-0008-0000-0500-000003000000}"/>
                              </a:ext>
                            </a:extLst>
                          </pic:cNvPr>
                          <pic:cNvPicPr>
                            <a:picLocks noChangeAspect="1"/>
                          </pic:cNvPicPr>
                        </pic:nvPicPr>
                        <pic:blipFill>
                          <a:blip r:embed="rId14"/>
                          <a:stretch>
                            <a:fillRect/>
                          </a:stretch>
                        </pic:blipFill>
                        <pic:spPr>
                          <a:xfrm>
                            <a:off x="0" y="0"/>
                            <a:ext cx="1282700" cy="476250"/>
                          </a:xfrm>
                          <a:prstGeom prst="rect">
                            <a:avLst/>
                          </a:prstGeom>
                        </pic:spPr>
                      </pic:pic>
                    </a:graphicData>
                  </a:graphic>
                  <wp14:sizeRelH relativeFrom="page">
                    <wp14:pctWidth>0</wp14:pctWidth>
                  </wp14:sizeRelH>
                  <wp14:sizeRelV relativeFrom="page">
                    <wp14:pctHeight>0</wp14:pctHeight>
                  </wp14:sizeRelV>
                </wp:anchor>
              </w:drawing>
            </w:r>
          </w:p>
          <w:p w14:paraId="2B340843" w14:textId="77777777" w:rsidR="00446B2E" w:rsidRPr="00360F2D" w:rsidRDefault="00446B2E" w:rsidP="002B6E24">
            <w:pPr>
              <w:spacing w:after="0"/>
              <w:jc w:val="center"/>
              <w:rPr>
                <w:sz w:val="16"/>
                <w:szCs w:val="16"/>
                <w:lang w:val="en-US" w:eastAsia="zh-CN"/>
              </w:rPr>
            </w:pPr>
          </w:p>
          <w:p w14:paraId="062DCF54" w14:textId="77777777" w:rsidR="00446B2E" w:rsidRPr="00360F2D" w:rsidRDefault="00446B2E" w:rsidP="002B6E24">
            <w:pPr>
              <w:spacing w:after="0"/>
              <w:jc w:val="center"/>
              <w:rPr>
                <w:sz w:val="16"/>
                <w:szCs w:val="16"/>
                <w:lang w:val="en-US" w:eastAsia="zh-CN"/>
              </w:rPr>
            </w:pPr>
          </w:p>
          <w:p w14:paraId="26778CF4" w14:textId="77777777" w:rsidR="00446B2E" w:rsidRPr="00360F2D" w:rsidRDefault="00446B2E" w:rsidP="002B6E24">
            <w:pPr>
              <w:spacing w:after="0"/>
              <w:jc w:val="center"/>
              <w:rPr>
                <w:sz w:val="16"/>
                <w:szCs w:val="16"/>
                <w:lang w:val="en-US" w:eastAsia="zh-CN"/>
              </w:rPr>
            </w:pPr>
          </w:p>
          <w:p w14:paraId="53673266" w14:textId="77777777" w:rsidR="00446B2E" w:rsidRPr="00360F2D" w:rsidRDefault="00446B2E" w:rsidP="002B6E24">
            <w:pPr>
              <w:spacing w:after="0"/>
              <w:jc w:val="center"/>
              <w:rPr>
                <w:sz w:val="16"/>
                <w:szCs w:val="16"/>
                <w:lang w:val="en-US" w:eastAsia="zh-CN"/>
              </w:rPr>
            </w:pPr>
          </w:p>
          <w:p w14:paraId="39055104" w14:textId="77777777" w:rsidR="00446B2E" w:rsidRPr="00360F2D" w:rsidRDefault="00446B2E" w:rsidP="002B6E24">
            <w:pPr>
              <w:overflowPunct/>
              <w:autoSpaceDE/>
              <w:autoSpaceDN/>
              <w:adjustRightInd/>
              <w:spacing w:after="0"/>
              <w:textAlignment w:val="auto"/>
              <w:rPr>
                <w:rFonts w:eastAsia="宋体"/>
                <w:sz w:val="13"/>
                <w:szCs w:val="13"/>
                <w:lang w:val="en-US" w:eastAsia="zh-CN"/>
              </w:rPr>
            </w:pPr>
            <w:proofErr w:type="spellStart"/>
            <w:r w:rsidRPr="00360F2D">
              <w:rPr>
                <w:rFonts w:eastAsiaTheme="minorEastAsia" w:hint="eastAsia"/>
                <w:sz w:val="13"/>
                <w:szCs w:val="13"/>
                <w:lang w:val="en-US" w:eastAsia="zh-CN"/>
              </w:rPr>
              <w:t>S</w:t>
            </w:r>
            <w:r w:rsidRPr="00360F2D">
              <w:rPr>
                <w:rFonts w:hint="eastAsia"/>
                <w:sz w:val="13"/>
                <w:szCs w:val="13"/>
                <w:lang w:val="en-US" w:eastAsia="zh-CN"/>
              </w:rPr>
              <w:t>elf interference</w:t>
            </w:r>
            <w:proofErr w:type="spellEnd"/>
            <w:r w:rsidRPr="00360F2D">
              <w:rPr>
                <w:rFonts w:hint="eastAsia"/>
                <w:sz w:val="13"/>
                <w:szCs w:val="13"/>
                <w:lang w:val="en-US" w:eastAsia="zh-CN"/>
              </w:rPr>
              <w:t xml:space="preserve"> cancelation is needed for reader</w:t>
            </w:r>
          </w:p>
          <w:p w14:paraId="1C01D7C1" w14:textId="77777777" w:rsidR="00446B2E" w:rsidRPr="00360F2D" w:rsidRDefault="00446B2E" w:rsidP="002B6E24">
            <w:pPr>
              <w:spacing w:after="0"/>
              <w:jc w:val="center"/>
              <w:rPr>
                <w:sz w:val="16"/>
                <w:szCs w:val="16"/>
                <w:lang w:val="en-US" w:eastAsia="zh-CN"/>
              </w:rPr>
            </w:pPr>
            <w:r w:rsidRPr="00360F2D">
              <w:rPr>
                <w:rFonts w:hint="eastAsia"/>
                <w:sz w:val="16"/>
                <w:szCs w:val="16"/>
                <w:lang w:val="en-US" w:eastAsia="zh-CN"/>
              </w:rPr>
              <w:t>·</w:t>
            </w:r>
            <w:r w:rsidRPr="00360F2D">
              <w:rPr>
                <w:sz w:val="16"/>
                <w:szCs w:val="16"/>
                <w:lang w:val="en-US" w:eastAsia="zh-CN"/>
              </w:rPr>
              <w:t xml:space="preserve"> Case 1-1: CW is transmitted from inside the topology, transmitted in DL spectrum</w:t>
            </w:r>
          </w:p>
          <w:p w14:paraId="0DBEBDAA" w14:textId="77777777" w:rsidR="00446B2E" w:rsidRPr="00360F2D" w:rsidRDefault="00446B2E" w:rsidP="002B6E24">
            <w:pPr>
              <w:spacing w:after="0"/>
              <w:jc w:val="center"/>
              <w:rPr>
                <w:sz w:val="16"/>
                <w:szCs w:val="16"/>
                <w:lang w:val="en-US" w:eastAsia="zh-CN"/>
              </w:rPr>
            </w:pPr>
            <w:r w:rsidRPr="00360F2D">
              <w:rPr>
                <w:rFonts w:hint="eastAsia"/>
                <w:sz w:val="16"/>
                <w:szCs w:val="16"/>
                <w:lang w:val="en-US" w:eastAsia="zh-CN"/>
              </w:rPr>
              <w:t>·</w:t>
            </w:r>
            <w:r w:rsidRPr="00360F2D">
              <w:rPr>
                <w:sz w:val="16"/>
                <w:szCs w:val="16"/>
                <w:lang w:val="en-US" w:eastAsia="zh-CN"/>
              </w:rPr>
              <w:t xml:space="preserve"> Case 1-2: CW is transmitted from inside the topology, transmitted in UL spectrum</w:t>
            </w:r>
          </w:p>
          <w:p w14:paraId="697EDF39" w14:textId="77777777" w:rsidR="00446B2E" w:rsidRPr="00360F2D" w:rsidRDefault="00446B2E" w:rsidP="002B6E24">
            <w:pPr>
              <w:spacing w:after="0"/>
              <w:rPr>
                <w:sz w:val="16"/>
                <w:szCs w:val="16"/>
                <w:lang w:val="en-US" w:eastAsia="zh-CN"/>
              </w:rPr>
            </w:pPr>
          </w:p>
        </w:tc>
        <w:tc>
          <w:tcPr>
            <w:tcW w:w="1581" w:type="dxa"/>
            <w:vMerge w:val="restart"/>
            <w:hideMark/>
          </w:tcPr>
          <w:p w14:paraId="43467DF3" w14:textId="77777777" w:rsidR="00446B2E" w:rsidRPr="00360F2D" w:rsidRDefault="00446B2E" w:rsidP="002B6E24">
            <w:pPr>
              <w:spacing w:after="0"/>
              <w:rPr>
                <w:sz w:val="16"/>
                <w:szCs w:val="16"/>
                <w:lang w:val="en-US" w:eastAsia="zh-CN"/>
              </w:rPr>
            </w:pPr>
            <w:r w:rsidRPr="00360F2D">
              <w:rPr>
                <w:sz w:val="16"/>
                <w:szCs w:val="16"/>
                <w:lang w:val="en-US" w:eastAsia="zh-CN"/>
              </w:rPr>
              <w:t>R2D: DL</w:t>
            </w:r>
            <w:r w:rsidRPr="00360F2D">
              <w:rPr>
                <w:sz w:val="16"/>
                <w:szCs w:val="16"/>
                <w:lang w:val="en-US" w:eastAsia="zh-CN"/>
              </w:rPr>
              <w:br/>
              <w:t>CW2D and D2R: UL</w:t>
            </w:r>
          </w:p>
        </w:tc>
        <w:tc>
          <w:tcPr>
            <w:tcW w:w="1522" w:type="dxa"/>
            <w:hideMark/>
          </w:tcPr>
          <w:p w14:paraId="025AB0DE"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22" w:type="dxa"/>
            <w:hideMark/>
          </w:tcPr>
          <w:p w14:paraId="6C3FE31A"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r>
      <w:tr w:rsidR="00446B2E" w:rsidRPr="00360F2D" w14:paraId="7FBEAF4D" w14:textId="77777777" w:rsidTr="002B6E24">
        <w:trPr>
          <w:trHeight w:val="110"/>
        </w:trPr>
        <w:tc>
          <w:tcPr>
            <w:tcW w:w="3156" w:type="dxa"/>
            <w:vMerge/>
            <w:hideMark/>
          </w:tcPr>
          <w:p w14:paraId="75D3CE53" w14:textId="77777777" w:rsidR="00446B2E" w:rsidRPr="00360F2D" w:rsidRDefault="00446B2E" w:rsidP="002B6E24">
            <w:pPr>
              <w:spacing w:after="0"/>
              <w:rPr>
                <w:sz w:val="16"/>
                <w:szCs w:val="16"/>
                <w:lang w:val="en-US" w:eastAsia="zh-CN"/>
              </w:rPr>
            </w:pPr>
          </w:p>
        </w:tc>
        <w:tc>
          <w:tcPr>
            <w:tcW w:w="1581" w:type="dxa"/>
            <w:vMerge/>
            <w:hideMark/>
          </w:tcPr>
          <w:p w14:paraId="599F3EEF" w14:textId="77777777" w:rsidR="00446B2E" w:rsidRPr="00360F2D" w:rsidRDefault="00446B2E" w:rsidP="002B6E24">
            <w:pPr>
              <w:spacing w:after="0"/>
              <w:rPr>
                <w:sz w:val="16"/>
                <w:szCs w:val="16"/>
                <w:lang w:val="en-US" w:eastAsia="zh-CN"/>
              </w:rPr>
            </w:pPr>
          </w:p>
        </w:tc>
        <w:tc>
          <w:tcPr>
            <w:tcW w:w="1522" w:type="dxa"/>
            <w:hideMark/>
          </w:tcPr>
          <w:p w14:paraId="4D3E4F89"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c>
          <w:tcPr>
            <w:tcW w:w="1522" w:type="dxa"/>
            <w:hideMark/>
          </w:tcPr>
          <w:p w14:paraId="6A7E0625"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r w:rsidR="00446B2E" w:rsidRPr="00360F2D" w14:paraId="3D48EDAC" w14:textId="77777777" w:rsidTr="002B6E24">
        <w:trPr>
          <w:trHeight w:val="198"/>
        </w:trPr>
        <w:tc>
          <w:tcPr>
            <w:tcW w:w="3156" w:type="dxa"/>
            <w:vMerge/>
            <w:hideMark/>
          </w:tcPr>
          <w:p w14:paraId="51581276" w14:textId="77777777" w:rsidR="00446B2E" w:rsidRPr="00360F2D" w:rsidRDefault="00446B2E" w:rsidP="002B6E24">
            <w:pPr>
              <w:spacing w:after="0"/>
              <w:rPr>
                <w:sz w:val="16"/>
                <w:szCs w:val="16"/>
                <w:lang w:val="en-US" w:eastAsia="zh-CN"/>
              </w:rPr>
            </w:pPr>
          </w:p>
        </w:tc>
        <w:tc>
          <w:tcPr>
            <w:tcW w:w="1581" w:type="dxa"/>
            <w:vMerge/>
            <w:hideMark/>
          </w:tcPr>
          <w:p w14:paraId="3AC90B84" w14:textId="77777777" w:rsidR="00446B2E" w:rsidRPr="00360F2D" w:rsidRDefault="00446B2E" w:rsidP="002B6E24">
            <w:pPr>
              <w:spacing w:after="0"/>
              <w:rPr>
                <w:sz w:val="16"/>
                <w:szCs w:val="16"/>
                <w:lang w:val="en-US" w:eastAsia="zh-CN"/>
              </w:rPr>
            </w:pPr>
          </w:p>
        </w:tc>
        <w:tc>
          <w:tcPr>
            <w:tcW w:w="1522" w:type="dxa"/>
            <w:hideMark/>
          </w:tcPr>
          <w:p w14:paraId="4DCB87D7" w14:textId="77777777" w:rsidR="00446B2E" w:rsidRPr="00360F2D" w:rsidRDefault="00446B2E" w:rsidP="002B6E24">
            <w:pPr>
              <w:spacing w:after="0"/>
              <w:rPr>
                <w:sz w:val="16"/>
                <w:szCs w:val="16"/>
                <w:lang w:val="en-US" w:eastAsia="zh-CN"/>
              </w:rPr>
            </w:pPr>
            <w:r w:rsidRPr="00360F2D">
              <w:rPr>
                <w:sz w:val="16"/>
                <w:szCs w:val="16"/>
                <w:lang w:val="en-US" w:eastAsia="zh-CN"/>
              </w:rPr>
              <w:t>reader</w:t>
            </w:r>
          </w:p>
        </w:tc>
        <w:tc>
          <w:tcPr>
            <w:tcW w:w="1522" w:type="dxa"/>
            <w:hideMark/>
          </w:tcPr>
          <w:p w14:paraId="1427287D"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DL</w:t>
            </w:r>
          </w:p>
        </w:tc>
      </w:tr>
      <w:tr w:rsidR="00446B2E" w:rsidRPr="00360F2D" w14:paraId="5761F389" w14:textId="77777777" w:rsidTr="002B6E24">
        <w:trPr>
          <w:trHeight w:val="143"/>
        </w:trPr>
        <w:tc>
          <w:tcPr>
            <w:tcW w:w="3156" w:type="dxa"/>
            <w:vMerge/>
            <w:hideMark/>
          </w:tcPr>
          <w:p w14:paraId="31D2A40C" w14:textId="77777777" w:rsidR="00446B2E" w:rsidRPr="00360F2D" w:rsidRDefault="00446B2E" w:rsidP="002B6E24">
            <w:pPr>
              <w:spacing w:after="0"/>
              <w:rPr>
                <w:sz w:val="16"/>
                <w:szCs w:val="16"/>
                <w:lang w:val="en-US" w:eastAsia="zh-CN"/>
              </w:rPr>
            </w:pPr>
          </w:p>
        </w:tc>
        <w:tc>
          <w:tcPr>
            <w:tcW w:w="1581" w:type="dxa"/>
            <w:vMerge/>
            <w:hideMark/>
          </w:tcPr>
          <w:p w14:paraId="78EC1B8D" w14:textId="77777777" w:rsidR="00446B2E" w:rsidRPr="00360F2D" w:rsidRDefault="00446B2E" w:rsidP="002B6E24">
            <w:pPr>
              <w:spacing w:after="0"/>
              <w:rPr>
                <w:sz w:val="16"/>
                <w:szCs w:val="16"/>
                <w:lang w:val="en-US" w:eastAsia="zh-CN"/>
              </w:rPr>
            </w:pPr>
          </w:p>
        </w:tc>
        <w:tc>
          <w:tcPr>
            <w:tcW w:w="1522" w:type="dxa"/>
            <w:hideMark/>
          </w:tcPr>
          <w:p w14:paraId="14E9DD19"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DL</w:t>
            </w:r>
          </w:p>
        </w:tc>
        <w:tc>
          <w:tcPr>
            <w:tcW w:w="1522" w:type="dxa"/>
            <w:hideMark/>
          </w:tcPr>
          <w:p w14:paraId="6AD3B8B5"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431B0357" w14:textId="77777777" w:rsidTr="002B6E24">
        <w:trPr>
          <w:trHeight w:val="92"/>
        </w:trPr>
        <w:tc>
          <w:tcPr>
            <w:tcW w:w="3156" w:type="dxa"/>
            <w:vMerge/>
          </w:tcPr>
          <w:p w14:paraId="63C8AB4E" w14:textId="77777777" w:rsidR="00446B2E" w:rsidRPr="00360F2D" w:rsidRDefault="00446B2E" w:rsidP="002B6E24">
            <w:pPr>
              <w:spacing w:after="0"/>
              <w:rPr>
                <w:sz w:val="16"/>
                <w:szCs w:val="16"/>
                <w:lang w:val="en-US" w:eastAsia="zh-CN"/>
              </w:rPr>
            </w:pPr>
          </w:p>
        </w:tc>
        <w:tc>
          <w:tcPr>
            <w:tcW w:w="1581" w:type="dxa"/>
            <w:vMerge w:val="restart"/>
          </w:tcPr>
          <w:p w14:paraId="2460B5B1" w14:textId="77777777" w:rsidR="00446B2E" w:rsidRPr="00360F2D" w:rsidRDefault="00446B2E" w:rsidP="002B6E24">
            <w:pPr>
              <w:spacing w:after="0"/>
              <w:rPr>
                <w:sz w:val="16"/>
                <w:szCs w:val="16"/>
                <w:lang w:val="en-US" w:eastAsia="zh-CN"/>
              </w:rPr>
            </w:pPr>
            <w:r w:rsidRPr="00360F2D">
              <w:rPr>
                <w:sz w:val="16"/>
                <w:szCs w:val="16"/>
                <w:lang w:val="en-US" w:eastAsia="zh-CN"/>
              </w:rPr>
              <w:t>R2D: DL</w:t>
            </w:r>
            <w:r w:rsidRPr="00360F2D">
              <w:rPr>
                <w:sz w:val="16"/>
                <w:szCs w:val="16"/>
                <w:lang w:val="en-US" w:eastAsia="zh-CN"/>
              </w:rPr>
              <w:br/>
              <w:t>CW2D and D2R: DL</w:t>
            </w:r>
          </w:p>
        </w:tc>
        <w:tc>
          <w:tcPr>
            <w:tcW w:w="1522" w:type="dxa"/>
          </w:tcPr>
          <w:p w14:paraId="2D26FF6C"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22" w:type="dxa"/>
            <w:noWrap/>
          </w:tcPr>
          <w:p w14:paraId="4C21ADF2"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r>
      <w:tr w:rsidR="00446B2E" w:rsidRPr="00360F2D" w14:paraId="741873DA" w14:textId="77777777" w:rsidTr="002B6E24">
        <w:trPr>
          <w:trHeight w:val="38"/>
        </w:trPr>
        <w:tc>
          <w:tcPr>
            <w:tcW w:w="3156" w:type="dxa"/>
            <w:vMerge/>
          </w:tcPr>
          <w:p w14:paraId="7E5C060E" w14:textId="77777777" w:rsidR="00446B2E" w:rsidRPr="00360F2D" w:rsidRDefault="00446B2E" w:rsidP="002B6E24">
            <w:pPr>
              <w:spacing w:after="0"/>
              <w:rPr>
                <w:sz w:val="16"/>
                <w:szCs w:val="16"/>
                <w:lang w:val="en-US" w:eastAsia="zh-CN"/>
              </w:rPr>
            </w:pPr>
          </w:p>
        </w:tc>
        <w:tc>
          <w:tcPr>
            <w:tcW w:w="1581" w:type="dxa"/>
            <w:vMerge/>
          </w:tcPr>
          <w:p w14:paraId="2B61450B" w14:textId="77777777" w:rsidR="00446B2E" w:rsidRPr="00360F2D" w:rsidRDefault="00446B2E" w:rsidP="002B6E24">
            <w:pPr>
              <w:spacing w:after="0"/>
              <w:rPr>
                <w:sz w:val="16"/>
                <w:szCs w:val="16"/>
                <w:lang w:val="en-US" w:eastAsia="zh-CN"/>
              </w:rPr>
            </w:pPr>
          </w:p>
        </w:tc>
        <w:tc>
          <w:tcPr>
            <w:tcW w:w="1522" w:type="dxa"/>
          </w:tcPr>
          <w:p w14:paraId="4DA27782"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c>
          <w:tcPr>
            <w:tcW w:w="1522" w:type="dxa"/>
            <w:noWrap/>
          </w:tcPr>
          <w:p w14:paraId="6CCF9F20"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r w:rsidR="00446B2E" w:rsidRPr="00360F2D" w14:paraId="0332F087" w14:textId="77777777" w:rsidTr="002B6E24">
        <w:trPr>
          <w:trHeight w:val="126"/>
        </w:trPr>
        <w:tc>
          <w:tcPr>
            <w:tcW w:w="3156" w:type="dxa"/>
            <w:vMerge/>
            <w:hideMark/>
          </w:tcPr>
          <w:p w14:paraId="69215B51" w14:textId="77777777" w:rsidR="00446B2E" w:rsidRPr="00360F2D" w:rsidRDefault="00446B2E" w:rsidP="002B6E24">
            <w:pPr>
              <w:spacing w:after="0"/>
              <w:rPr>
                <w:sz w:val="16"/>
                <w:szCs w:val="16"/>
                <w:lang w:val="en-US" w:eastAsia="zh-CN"/>
              </w:rPr>
            </w:pPr>
          </w:p>
        </w:tc>
        <w:tc>
          <w:tcPr>
            <w:tcW w:w="1581" w:type="dxa"/>
            <w:vMerge w:val="restart"/>
            <w:hideMark/>
          </w:tcPr>
          <w:p w14:paraId="3FB92CA2"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w:t>
            </w:r>
            <w:r w:rsidRPr="00360F2D">
              <w:rPr>
                <w:sz w:val="16"/>
                <w:szCs w:val="16"/>
                <w:lang w:val="en-US" w:eastAsia="zh-CN"/>
              </w:rPr>
              <w:t>L</w:t>
            </w:r>
            <w:r w:rsidRPr="00360F2D">
              <w:rPr>
                <w:sz w:val="16"/>
                <w:szCs w:val="16"/>
                <w:lang w:val="en-US" w:eastAsia="zh-CN"/>
              </w:rPr>
              <w:br/>
              <w:t xml:space="preserve">CW2D and D2R: </w:t>
            </w:r>
            <w:r w:rsidRPr="00360F2D">
              <w:rPr>
                <w:rFonts w:hint="eastAsia"/>
                <w:sz w:val="16"/>
                <w:szCs w:val="16"/>
                <w:lang w:val="en-US" w:eastAsia="zh-CN"/>
              </w:rPr>
              <w:t>U</w:t>
            </w:r>
            <w:r w:rsidRPr="00360F2D">
              <w:rPr>
                <w:sz w:val="16"/>
                <w:szCs w:val="16"/>
                <w:lang w:val="en-US" w:eastAsia="zh-CN"/>
              </w:rPr>
              <w:t>L</w:t>
            </w:r>
          </w:p>
        </w:tc>
        <w:tc>
          <w:tcPr>
            <w:tcW w:w="1522" w:type="dxa"/>
            <w:hideMark/>
          </w:tcPr>
          <w:p w14:paraId="3DF22682"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c>
          <w:tcPr>
            <w:tcW w:w="1522" w:type="dxa"/>
            <w:noWrap/>
            <w:hideMark/>
          </w:tcPr>
          <w:p w14:paraId="0DBC1309"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r>
      <w:tr w:rsidR="00446B2E" w:rsidRPr="00360F2D" w14:paraId="7E9DA048" w14:textId="77777777" w:rsidTr="002B6E24">
        <w:trPr>
          <w:trHeight w:val="35"/>
        </w:trPr>
        <w:tc>
          <w:tcPr>
            <w:tcW w:w="3156" w:type="dxa"/>
            <w:vMerge/>
            <w:hideMark/>
          </w:tcPr>
          <w:p w14:paraId="54421D9E" w14:textId="77777777" w:rsidR="00446B2E" w:rsidRPr="00360F2D" w:rsidRDefault="00446B2E" w:rsidP="002B6E24">
            <w:pPr>
              <w:spacing w:after="0"/>
              <w:rPr>
                <w:sz w:val="16"/>
                <w:szCs w:val="16"/>
                <w:lang w:val="en-US" w:eastAsia="zh-CN"/>
              </w:rPr>
            </w:pPr>
          </w:p>
        </w:tc>
        <w:tc>
          <w:tcPr>
            <w:tcW w:w="1581" w:type="dxa"/>
            <w:vMerge/>
            <w:hideMark/>
          </w:tcPr>
          <w:p w14:paraId="0777278C" w14:textId="77777777" w:rsidR="00446B2E" w:rsidRPr="00360F2D" w:rsidRDefault="00446B2E" w:rsidP="002B6E24">
            <w:pPr>
              <w:spacing w:after="0"/>
              <w:rPr>
                <w:sz w:val="16"/>
                <w:szCs w:val="16"/>
                <w:lang w:val="en-US" w:eastAsia="zh-CN"/>
              </w:rPr>
            </w:pPr>
          </w:p>
        </w:tc>
        <w:tc>
          <w:tcPr>
            <w:tcW w:w="1522" w:type="dxa"/>
            <w:noWrap/>
            <w:hideMark/>
          </w:tcPr>
          <w:p w14:paraId="0134D49E"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22" w:type="dxa"/>
            <w:noWrap/>
            <w:hideMark/>
          </w:tcPr>
          <w:p w14:paraId="62CD720F"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r>
      <w:tr w:rsidR="00446B2E" w:rsidRPr="00360F2D" w14:paraId="0BFE2FA3" w14:textId="77777777" w:rsidTr="002B6E24">
        <w:trPr>
          <w:trHeight w:val="35"/>
        </w:trPr>
        <w:tc>
          <w:tcPr>
            <w:tcW w:w="3156" w:type="dxa"/>
            <w:vMerge w:val="restart"/>
          </w:tcPr>
          <w:p w14:paraId="001AF8F9" w14:textId="77777777" w:rsidR="00446B2E" w:rsidRPr="00360F2D" w:rsidRDefault="00446B2E" w:rsidP="002B6E24">
            <w:pPr>
              <w:spacing w:after="0"/>
              <w:rPr>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61312" behindDoc="0" locked="0" layoutInCell="1" allowOverlap="1" wp14:anchorId="682985FE" wp14:editId="1C0644DB">
                  <wp:simplePos x="0" y="0"/>
                  <wp:positionH relativeFrom="column">
                    <wp:posOffset>12700</wp:posOffset>
                  </wp:positionH>
                  <wp:positionV relativeFrom="paragraph">
                    <wp:posOffset>19050</wp:posOffset>
                  </wp:positionV>
                  <wp:extent cx="1778000" cy="533400"/>
                  <wp:effectExtent l="0" t="0" r="0" b="0"/>
                  <wp:wrapNone/>
                  <wp:docPr id="1812553771" name="图片 1812553771" descr="图示&#10;&#10;描述已自动生成">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picture">
                      <pic:pic xmlns:pic="http://schemas.openxmlformats.org/drawingml/2006/picture">
                        <pic:nvPicPr>
                          <pic:cNvPr id="21" name="图片 21" descr="图示&#10;&#10;描述已自动生成">
                            <a:extLst>
                              <a:ext uri="{FF2B5EF4-FFF2-40B4-BE49-F238E27FC236}">
                                <a16:creationId xmlns:a16="http://schemas.microsoft.com/office/drawing/2014/main" id="{00000000-0008-0000-0500-000004000000}"/>
                              </a:ext>
                            </a:extLst>
                          </pic:cNvPr>
                          <pic:cNvPicPr>
                            <a:picLocks noChangeAspect="1"/>
                          </pic:cNvPicPr>
                        </pic:nvPicPr>
                        <pic:blipFill>
                          <a:blip r:embed="rId15"/>
                          <a:stretch>
                            <a:fillRect/>
                          </a:stretch>
                        </pic:blipFill>
                        <pic:spPr>
                          <a:xfrm>
                            <a:off x="0" y="0"/>
                            <a:ext cx="1778000" cy="533400"/>
                          </a:xfrm>
                          <a:prstGeom prst="rect">
                            <a:avLst/>
                          </a:prstGeom>
                        </pic:spPr>
                      </pic:pic>
                    </a:graphicData>
                  </a:graphic>
                  <wp14:sizeRelH relativeFrom="page">
                    <wp14:pctWidth>0</wp14:pctWidth>
                  </wp14:sizeRelH>
                  <wp14:sizeRelV relativeFrom="page">
                    <wp14:pctHeight>0</wp14:pctHeight>
                  </wp14:sizeRelV>
                </wp:anchor>
              </w:drawing>
            </w:r>
          </w:p>
          <w:p w14:paraId="25CE2407" w14:textId="77777777" w:rsidR="00446B2E" w:rsidRPr="00360F2D" w:rsidRDefault="00446B2E" w:rsidP="002B6E24">
            <w:pPr>
              <w:spacing w:after="0"/>
              <w:rPr>
                <w:sz w:val="16"/>
                <w:szCs w:val="16"/>
                <w:lang w:val="en-US" w:eastAsia="zh-CN"/>
              </w:rPr>
            </w:pPr>
          </w:p>
          <w:p w14:paraId="7048E387" w14:textId="77777777" w:rsidR="00446B2E" w:rsidRPr="00360F2D" w:rsidRDefault="00446B2E" w:rsidP="002B6E24">
            <w:pPr>
              <w:spacing w:after="0"/>
              <w:rPr>
                <w:sz w:val="16"/>
                <w:szCs w:val="16"/>
                <w:lang w:val="en-US" w:eastAsia="zh-CN"/>
              </w:rPr>
            </w:pPr>
          </w:p>
          <w:p w14:paraId="374DA91B" w14:textId="77777777" w:rsidR="00446B2E" w:rsidRPr="00360F2D" w:rsidRDefault="00446B2E" w:rsidP="002B6E24">
            <w:pPr>
              <w:spacing w:after="0"/>
              <w:rPr>
                <w:sz w:val="16"/>
                <w:szCs w:val="16"/>
                <w:lang w:val="en-US" w:eastAsia="zh-CN"/>
              </w:rPr>
            </w:pPr>
          </w:p>
          <w:p w14:paraId="395D3C69" w14:textId="77777777" w:rsidR="00446B2E" w:rsidRPr="00360F2D" w:rsidRDefault="00446B2E" w:rsidP="002B6E24">
            <w:pPr>
              <w:spacing w:after="0"/>
              <w:rPr>
                <w:sz w:val="16"/>
                <w:szCs w:val="16"/>
                <w:lang w:val="en-US" w:eastAsia="zh-CN"/>
              </w:rPr>
            </w:pPr>
          </w:p>
          <w:p w14:paraId="48E36C8C" w14:textId="77777777" w:rsidR="00446B2E" w:rsidRPr="00360F2D" w:rsidRDefault="00446B2E" w:rsidP="002B6E24">
            <w:pPr>
              <w:spacing w:after="0"/>
              <w:rPr>
                <w:rFonts w:eastAsiaTheme="minorEastAsia"/>
                <w:sz w:val="13"/>
                <w:szCs w:val="13"/>
                <w:lang w:val="en-US" w:eastAsia="zh-CN"/>
              </w:rPr>
            </w:pPr>
            <w:proofErr w:type="spellStart"/>
            <w:r w:rsidRPr="00360F2D">
              <w:rPr>
                <w:sz w:val="13"/>
                <w:szCs w:val="13"/>
                <w:lang w:val="en-US" w:eastAsia="zh-CN"/>
              </w:rPr>
              <w:t>S</w:t>
            </w:r>
            <w:r w:rsidRPr="00360F2D">
              <w:rPr>
                <w:rFonts w:hint="eastAsia"/>
                <w:sz w:val="13"/>
                <w:szCs w:val="13"/>
                <w:lang w:val="en-US" w:eastAsia="zh-CN"/>
              </w:rPr>
              <w:t>elf interference</w:t>
            </w:r>
            <w:proofErr w:type="spellEnd"/>
            <w:r w:rsidRPr="00360F2D">
              <w:rPr>
                <w:rFonts w:hint="eastAsia"/>
                <w:sz w:val="13"/>
                <w:szCs w:val="13"/>
                <w:lang w:val="en-US" w:eastAsia="zh-CN"/>
              </w:rPr>
              <w:t xml:space="preserve"> cancellation is needed for reader</w:t>
            </w:r>
          </w:p>
          <w:p w14:paraId="57C81FFC" w14:textId="77777777" w:rsidR="00446B2E" w:rsidRPr="00360F2D" w:rsidRDefault="00446B2E" w:rsidP="002B6E24">
            <w:pPr>
              <w:spacing w:after="0"/>
              <w:rPr>
                <w:rFonts w:eastAsiaTheme="minorEastAsia"/>
                <w:sz w:val="13"/>
                <w:szCs w:val="13"/>
                <w:lang w:val="en-US" w:eastAsia="zh-CN"/>
              </w:rPr>
            </w:pPr>
          </w:p>
          <w:p w14:paraId="337FDA51"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w:t>
            </w:r>
            <w:r w:rsidRPr="00360F2D">
              <w:rPr>
                <w:rFonts w:eastAsiaTheme="minorEastAsia"/>
                <w:sz w:val="16"/>
                <w:szCs w:val="16"/>
                <w:lang w:val="en-US" w:eastAsia="zh-CN"/>
              </w:rPr>
              <w:t xml:space="preserve"> Case 1-4: CW is transmitted from outside the topology, transmitted in UL spectrum</w:t>
            </w:r>
          </w:p>
        </w:tc>
        <w:tc>
          <w:tcPr>
            <w:tcW w:w="1581" w:type="dxa"/>
            <w:vMerge w:val="restart"/>
          </w:tcPr>
          <w:p w14:paraId="4AE7321D" w14:textId="77777777" w:rsidR="00446B2E" w:rsidRPr="00360F2D" w:rsidRDefault="00446B2E" w:rsidP="002B6E24">
            <w:pPr>
              <w:spacing w:after="0"/>
              <w:rPr>
                <w:sz w:val="16"/>
                <w:szCs w:val="16"/>
                <w:lang w:val="en-US" w:eastAsia="zh-CN"/>
              </w:rPr>
            </w:pPr>
            <w:r w:rsidRPr="00360F2D">
              <w:rPr>
                <w:sz w:val="16"/>
                <w:szCs w:val="16"/>
                <w:lang w:val="en-US" w:eastAsia="zh-CN"/>
              </w:rPr>
              <w:t>R2D: DL</w:t>
            </w:r>
            <w:r w:rsidRPr="00360F2D">
              <w:rPr>
                <w:sz w:val="16"/>
                <w:szCs w:val="16"/>
                <w:lang w:val="en-US" w:eastAsia="zh-CN"/>
              </w:rPr>
              <w:br/>
              <w:t>CW2D and D2R: UL</w:t>
            </w:r>
          </w:p>
        </w:tc>
        <w:tc>
          <w:tcPr>
            <w:tcW w:w="1522" w:type="dxa"/>
            <w:noWrap/>
          </w:tcPr>
          <w:p w14:paraId="227A5076"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22" w:type="dxa"/>
            <w:noWrap/>
          </w:tcPr>
          <w:p w14:paraId="496D951C"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NR</w:t>
            </w:r>
            <w:r w:rsidRPr="00360F2D">
              <w:rPr>
                <w:sz w:val="16"/>
                <w:szCs w:val="16"/>
                <w:lang w:val="en-US" w:eastAsia="zh-CN"/>
              </w:rPr>
              <w:t> UL</w:t>
            </w:r>
          </w:p>
        </w:tc>
      </w:tr>
      <w:tr w:rsidR="00446B2E" w:rsidRPr="00360F2D" w14:paraId="61BEFA81" w14:textId="77777777" w:rsidTr="002B6E24">
        <w:trPr>
          <w:trHeight w:val="35"/>
        </w:trPr>
        <w:tc>
          <w:tcPr>
            <w:tcW w:w="3156" w:type="dxa"/>
            <w:vMerge/>
          </w:tcPr>
          <w:p w14:paraId="3176393D" w14:textId="77777777" w:rsidR="00446B2E" w:rsidRPr="00360F2D" w:rsidRDefault="00446B2E" w:rsidP="002B6E24">
            <w:pPr>
              <w:spacing w:after="0"/>
              <w:rPr>
                <w:sz w:val="16"/>
                <w:szCs w:val="16"/>
                <w:lang w:val="en-US" w:eastAsia="zh-CN"/>
              </w:rPr>
            </w:pPr>
          </w:p>
        </w:tc>
        <w:tc>
          <w:tcPr>
            <w:tcW w:w="1581" w:type="dxa"/>
            <w:vMerge/>
          </w:tcPr>
          <w:p w14:paraId="1F7E9568" w14:textId="77777777" w:rsidR="00446B2E" w:rsidRPr="00360F2D" w:rsidRDefault="00446B2E" w:rsidP="002B6E24">
            <w:pPr>
              <w:spacing w:after="0"/>
              <w:rPr>
                <w:sz w:val="16"/>
                <w:szCs w:val="16"/>
                <w:lang w:val="en-US" w:eastAsia="zh-CN"/>
              </w:rPr>
            </w:pPr>
          </w:p>
        </w:tc>
        <w:tc>
          <w:tcPr>
            <w:tcW w:w="1522" w:type="dxa"/>
            <w:noWrap/>
          </w:tcPr>
          <w:p w14:paraId="56366BC1"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NR</w:t>
            </w:r>
            <w:r w:rsidRPr="00360F2D">
              <w:rPr>
                <w:sz w:val="16"/>
                <w:szCs w:val="16"/>
                <w:lang w:val="en-US" w:eastAsia="zh-CN"/>
              </w:rPr>
              <w:t> UL</w:t>
            </w:r>
          </w:p>
        </w:tc>
        <w:tc>
          <w:tcPr>
            <w:tcW w:w="1522" w:type="dxa"/>
            <w:noWrap/>
          </w:tcPr>
          <w:p w14:paraId="00D0B511"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r w:rsidR="00446B2E" w:rsidRPr="00360F2D" w14:paraId="4006B44E" w14:textId="77777777" w:rsidTr="002B6E24">
        <w:trPr>
          <w:trHeight w:val="35"/>
        </w:trPr>
        <w:tc>
          <w:tcPr>
            <w:tcW w:w="3156" w:type="dxa"/>
            <w:vMerge/>
          </w:tcPr>
          <w:p w14:paraId="769D22F1" w14:textId="77777777" w:rsidR="00446B2E" w:rsidRPr="00360F2D" w:rsidRDefault="00446B2E" w:rsidP="002B6E24">
            <w:pPr>
              <w:spacing w:after="0"/>
              <w:rPr>
                <w:sz w:val="16"/>
                <w:szCs w:val="16"/>
                <w:lang w:val="en-US" w:eastAsia="zh-CN"/>
              </w:rPr>
            </w:pPr>
          </w:p>
        </w:tc>
        <w:tc>
          <w:tcPr>
            <w:tcW w:w="1581" w:type="dxa"/>
            <w:vMerge/>
          </w:tcPr>
          <w:p w14:paraId="05527B6E" w14:textId="77777777" w:rsidR="00446B2E" w:rsidRPr="00360F2D" w:rsidRDefault="00446B2E" w:rsidP="002B6E24">
            <w:pPr>
              <w:spacing w:after="0"/>
              <w:rPr>
                <w:sz w:val="16"/>
                <w:szCs w:val="16"/>
                <w:lang w:val="en-US" w:eastAsia="zh-CN"/>
              </w:rPr>
            </w:pPr>
          </w:p>
        </w:tc>
        <w:tc>
          <w:tcPr>
            <w:tcW w:w="1522" w:type="dxa"/>
            <w:noWrap/>
          </w:tcPr>
          <w:p w14:paraId="4855D273" w14:textId="77777777" w:rsidR="00446B2E" w:rsidRPr="00360F2D" w:rsidRDefault="00446B2E" w:rsidP="002B6E24">
            <w:pPr>
              <w:spacing w:after="0"/>
              <w:rPr>
                <w:sz w:val="16"/>
                <w:szCs w:val="16"/>
                <w:lang w:val="en-US" w:eastAsia="zh-CN"/>
              </w:rPr>
            </w:pPr>
            <w:r w:rsidRPr="00360F2D">
              <w:rPr>
                <w:sz w:val="16"/>
                <w:szCs w:val="16"/>
                <w:lang w:val="en-US" w:eastAsia="zh-CN"/>
              </w:rPr>
              <w:t>reader</w:t>
            </w:r>
          </w:p>
        </w:tc>
        <w:tc>
          <w:tcPr>
            <w:tcW w:w="1522" w:type="dxa"/>
            <w:noWrap/>
          </w:tcPr>
          <w:p w14:paraId="1F77550E"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NR</w:t>
            </w:r>
            <w:r w:rsidRPr="00360F2D">
              <w:rPr>
                <w:sz w:val="16"/>
                <w:szCs w:val="16"/>
                <w:lang w:val="en-US" w:eastAsia="zh-CN"/>
              </w:rPr>
              <w:t> DL</w:t>
            </w:r>
          </w:p>
        </w:tc>
      </w:tr>
      <w:tr w:rsidR="00446B2E" w:rsidRPr="00360F2D" w14:paraId="06D3E8E7" w14:textId="77777777" w:rsidTr="002B6E24">
        <w:trPr>
          <w:trHeight w:val="35"/>
        </w:trPr>
        <w:tc>
          <w:tcPr>
            <w:tcW w:w="3156" w:type="dxa"/>
            <w:vMerge/>
          </w:tcPr>
          <w:p w14:paraId="5C3FF358" w14:textId="77777777" w:rsidR="00446B2E" w:rsidRPr="00360F2D" w:rsidRDefault="00446B2E" w:rsidP="002B6E24">
            <w:pPr>
              <w:spacing w:after="0"/>
              <w:rPr>
                <w:sz w:val="16"/>
                <w:szCs w:val="16"/>
                <w:lang w:val="en-US" w:eastAsia="zh-CN"/>
              </w:rPr>
            </w:pPr>
          </w:p>
        </w:tc>
        <w:tc>
          <w:tcPr>
            <w:tcW w:w="1581" w:type="dxa"/>
            <w:vMerge/>
          </w:tcPr>
          <w:p w14:paraId="1C675D19" w14:textId="77777777" w:rsidR="00446B2E" w:rsidRPr="00360F2D" w:rsidRDefault="00446B2E" w:rsidP="002B6E24">
            <w:pPr>
              <w:spacing w:after="0"/>
              <w:rPr>
                <w:sz w:val="16"/>
                <w:szCs w:val="16"/>
                <w:lang w:val="en-US" w:eastAsia="zh-CN"/>
              </w:rPr>
            </w:pPr>
          </w:p>
        </w:tc>
        <w:tc>
          <w:tcPr>
            <w:tcW w:w="1522" w:type="dxa"/>
            <w:noWrap/>
          </w:tcPr>
          <w:p w14:paraId="446B51A9"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NR</w:t>
            </w:r>
            <w:r w:rsidRPr="00360F2D">
              <w:rPr>
                <w:sz w:val="16"/>
                <w:szCs w:val="16"/>
                <w:lang w:val="en-US" w:eastAsia="zh-CN"/>
              </w:rPr>
              <w:t> DL</w:t>
            </w:r>
          </w:p>
        </w:tc>
        <w:tc>
          <w:tcPr>
            <w:tcW w:w="1522" w:type="dxa"/>
            <w:noWrap/>
          </w:tcPr>
          <w:p w14:paraId="6428A878"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3BAD7574" w14:textId="77777777" w:rsidTr="002B6E24">
        <w:trPr>
          <w:trHeight w:val="35"/>
        </w:trPr>
        <w:tc>
          <w:tcPr>
            <w:tcW w:w="3156" w:type="dxa"/>
            <w:vMerge/>
          </w:tcPr>
          <w:p w14:paraId="0A9A8936" w14:textId="77777777" w:rsidR="00446B2E" w:rsidRPr="00360F2D" w:rsidRDefault="00446B2E" w:rsidP="002B6E24">
            <w:pPr>
              <w:spacing w:after="0"/>
              <w:rPr>
                <w:sz w:val="16"/>
                <w:szCs w:val="16"/>
                <w:lang w:val="en-US" w:eastAsia="zh-CN"/>
              </w:rPr>
            </w:pPr>
          </w:p>
        </w:tc>
        <w:tc>
          <w:tcPr>
            <w:tcW w:w="1581" w:type="dxa"/>
            <w:vMerge w:val="restart"/>
          </w:tcPr>
          <w:p w14:paraId="658EA54C"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w:t>
            </w:r>
            <w:r w:rsidRPr="00360F2D">
              <w:rPr>
                <w:sz w:val="16"/>
                <w:szCs w:val="16"/>
                <w:lang w:val="en-US" w:eastAsia="zh-CN"/>
              </w:rPr>
              <w:t>L</w:t>
            </w:r>
            <w:r w:rsidRPr="00360F2D">
              <w:rPr>
                <w:sz w:val="16"/>
                <w:szCs w:val="16"/>
                <w:lang w:val="en-US" w:eastAsia="zh-CN"/>
              </w:rPr>
              <w:br/>
              <w:t xml:space="preserve">CW2D and D2R: </w:t>
            </w:r>
            <w:r w:rsidRPr="00360F2D">
              <w:rPr>
                <w:rFonts w:hint="eastAsia"/>
                <w:sz w:val="16"/>
                <w:szCs w:val="16"/>
                <w:lang w:val="en-US" w:eastAsia="zh-CN"/>
              </w:rPr>
              <w:t>U</w:t>
            </w:r>
            <w:r w:rsidRPr="00360F2D">
              <w:rPr>
                <w:sz w:val="16"/>
                <w:szCs w:val="16"/>
                <w:lang w:val="en-US" w:eastAsia="zh-CN"/>
              </w:rPr>
              <w:t>L</w:t>
            </w:r>
          </w:p>
        </w:tc>
        <w:tc>
          <w:tcPr>
            <w:tcW w:w="1522" w:type="dxa"/>
            <w:noWrap/>
          </w:tcPr>
          <w:p w14:paraId="2C6835CB"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c>
          <w:tcPr>
            <w:tcW w:w="1522" w:type="dxa"/>
            <w:noWrap/>
          </w:tcPr>
          <w:p w14:paraId="34E476C7"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r>
      <w:tr w:rsidR="00446B2E" w:rsidRPr="00360F2D" w14:paraId="0551AC62" w14:textId="77777777" w:rsidTr="002B6E24">
        <w:trPr>
          <w:trHeight w:val="35"/>
        </w:trPr>
        <w:tc>
          <w:tcPr>
            <w:tcW w:w="3156" w:type="dxa"/>
            <w:vMerge/>
          </w:tcPr>
          <w:p w14:paraId="087FAFB9" w14:textId="77777777" w:rsidR="00446B2E" w:rsidRPr="00360F2D" w:rsidRDefault="00446B2E" w:rsidP="002B6E24">
            <w:pPr>
              <w:spacing w:after="0"/>
              <w:rPr>
                <w:sz w:val="16"/>
                <w:szCs w:val="16"/>
                <w:lang w:val="en-US" w:eastAsia="zh-CN"/>
              </w:rPr>
            </w:pPr>
          </w:p>
        </w:tc>
        <w:tc>
          <w:tcPr>
            <w:tcW w:w="1581" w:type="dxa"/>
            <w:vMerge/>
          </w:tcPr>
          <w:p w14:paraId="2584F1C0" w14:textId="77777777" w:rsidR="00446B2E" w:rsidRPr="00360F2D" w:rsidRDefault="00446B2E" w:rsidP="002B6E24">
            <w:pPr>
              <w:spacing w:after="0"/>
              <w:rPr>
                <w:sz w:val="16"/>
                <w:szCs w:val="16"/>
                <w:lang w:val="en-US" w:eastAsia="zh-CN"/>
              </w:rPr>
            </w:pPr>
          </w:p>
        </w:tc>
        <w:tc>
          <w:tcPr>
            <w:tcW w:w="1522" w:type="dxa"/>
            <w:noWrap/>
          </w:tcPr>
          <w:p w14:paraId="783B064C"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NR UL</w:t>
            </w:r>
          </w:p>
        </w:tc>
        <w:tc>
          <w:tcPr>
            <w:tcW w:w="1522" w:type="dxa"/>
            <w:noWrap/>
          </w:tcPr>
          <w:p w14:paraId="0B6D909E"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reader</w:t>
            </w:r>
          </w:p>
        </w:tc>
      </w:tr>
    </w:tbl>
    <w:p w14:paraId="4D56D577" w14:textId="77777777" w:rsidR="00CB12B8" w:rsidRDefault="00CB12B8" w:rsidP="00BF3EA4">
      <w:pPr>
        <w:rPr>
          <w:rFonts w:eastAsiaTheme="minorEastAsia"/>
          <w:b/>
          <w:bCs/>
          <w:u w:val="single"/>
          <w:lang w:val="en-US" w:eastAsia="zh-CN"/>
        </w:rPr>
      </w:pPr>
    </w:p>
    <w:tbl>
      <w:tblPr>
        <w:tblStyle w:val="14"/>
        <w:tblW w:w="0" w:type="auto"/>
        <w:tblLayout w:type="fixed"/>
        <w:tblLook w:val="04A0" w:firstRow="1" w:lastRow="0" w:firstColumn="1" w:lastColumn="0" w:noHBand="0" w:noVBand="1"/>
      </w:tblPr>
      <w:tblGrid>
        <w:gridCol w:w="3681"/>
        <w:gridCol w:w="1701"/>
        <w:gridCol w:w="1559"/>
        <w:gridCol w:w="1559"/>
      </w:tblGrid>
      <w:tr w:rsidR="00446B2E" w:rsidRPr="00360F2D" w14:paraId="6658F876" w14:textId="77777777" w:rsidTr="002B6E24">
        <w:trPr>
          <w:trHeight w:val="600"/>
        </w:trPr>
        <w:tc>
          <w:tcPr>
            <w:tcW w:w="3681" w:type="dxa"/>
            <w:hideMark/>
          </w:tcPr>
          <w:p w14:paraId="613FA31B"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Deployment scenario and topology</w:t>
            </w:r>
          </w:p>
        </w:tc>
        <w:tc>
          <w:tcPr>
            <w:tcW w:w="1701" w:type="dxa"/>
            <w:hideMark/>
          </w:tcPr>
          <w:p w14:paraId="61612D81" w14:textId="77777777" w:rsidR="00446B2E" w:rsidRPr="00360F2D" w:rsidRDefault="00446B2E" w:rsidP="002B6E24">
            <w:pPr>
              <w:spacing w:after="0"/>
              <w:jc w:val="center"/>
              <w:rPr>
                <w:b/>
                <w:bCs/>
                <w:color w:val="000000"/>
                <w:sz w:val="16"/>
                <w:szCs w:val="16"/>
                <w:lang w:val="en-US" w:eastAsia="zh-CN"/>
              </w:rPr>
            </w:pPr>
            <w:r w:rsidRPr="00360F2D">
              <w:rPr>
                <w:b/>
                <w:bCs/>
                <w:color w:val="000000"/>
                <w:sz w:val="16"/>
                <w:szCs w:val="16"/>
                <w:lang w:val="en-US" w:eastAsia="zh-CN"/>
              </w:rPr>
              <w:t xml:space="preserve">spectrum </w:t>
            </w:r>
          </w:p>
        </w:tc>
        <w:tc>
          <w:tcPr>
            <w:tcW w:w="1559" w:type="dxa"/>
            <w:hideMark/>
          </w:tcPr>
          <w:p w14:paraId="681BA0E0"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aggressor</w:t>
            </w:r>
          </w:p>
        </w:tc>
        <w:tc>
          <w:tcPr>
            <w:tcW w:w="1559" w:type="dxa"/>
            <w:hideMark/>
          </w:tcPr>
          <w:p w14:paraId="06F7AA9D" w14:textId="77777777" w:rsidR="00446B2E" w:rsidRPr="00360F2D" w:rsidRDefault="00446B2E" w:rsidP="002B6E24">
            <w:pPr>
              <w:spacing w:after="0"/>
              <w:jc w:val="center"/>
              <w:rPr>
                <w:b/>
                <w:bCs/>
                <w:sz w:val="16"/>
                <w:szCs w:val="16"/>
                <w:lang w:val="en-US" w:eastAsia="zh-CN"/>
              </w:rPr>
            </w:pPr>
            <w:r w:rsidRPr="00360F2D">
              <w:rPr>
                <w:b/>
                <w:bCs/>
                <w:sz w:val="16"/>
                <w:szCs w:val="16"/>
                <w:lang w:val="en-US" w:eastAsia="zh-CN"/>
              </w:rPr>
              <w:t>victim</w:t>
            </w:r>
          </w:p>
        </w:tc>
      </w:tr>
      <w:tr w:rsidR="00446B2E" w:rsidRPr="00360F2D" w14:paraId="5C59B5DC" w14:textId="77777777" w:rsidTr="002B6E24">
        <w:trPr>
          <w:trHeight w:val="35"/>
        </w:trPr>
        <w:tc>
          <w:tcPr>
            <w:tcW w:w="3681" w:type="dxa"/>
            <w:vMerge w:val="restart"/>
            <w:hideMark/>
          </w:tcPr>
          <w:p w14:paraId="7E40C63E" w14:textId="77777777" w:rsidR="00446B2E" w:rsidRPr="00360F2D" w:rsidRDefault="00446B2E" w:rsidP="002B6E24">
            <w:pPr>
              <w:spacing w:after="0"/>
              <w:jc w:val="center"/>
              <w:rPr>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63360" behindDoc="0" locked="0" layoutInCell="1" allowOverlap="1" wp14:anchorId="0633481D" wp14:editId="78623090">
                  <wp:simplePos x="0" y="0"/>
                  <wp:positionH relativeFrom="column">
                    <wp:posOffset>64755</wp:posOffset>
                  </wp:positionH>
                  <wp:positionV relativeFrom="paragraph">
                    <wp:posOffset>15841</wp:posOffset>
                  </wp:positionV>
                  <wp:extent cx="1785463" cy="408759"/>
                  <wp:effectExtent l="0" t="0" r="5715" b="0"/>
                  <wp:wrapNone/>
                  <wp:docPr id="937317340" name="图片 937317340" descr="图示&#10;&#10;描述已自动生成">
                    <a:extLst xmlns:a="http://schemas.openxmlformats.org/drawingml/2006/main">
                      <a:ext uri="{FF2B5EF4-FFF2-40B4-BE49-F238E27FC236}">
                        <a16:creationId xmlns:a16="http://schemas.microsoft.com/office/drawing/2014/main" id="{4FBD2446-D271-4C33-8B75-6B5D077FC24A}"/>
                      </a:ext>
                    </a:extLst>
                  </wp:docPr>
                  <wp:cNvGraphicFramePr/>
                  <a:graphic xmlns:a="http://schemas.openxmlformats.org/drawingml/2006/main">
                    <a:graphicData uri="http://schemas.openxmlformats.org/drawingml/2006/picture">
                      <pic:pic xmlns:pic="http://schemas.openxmlformats.org/drawingml/2006/picture">
                        <pic:nvPicPr>
                          <pic:cNvPr id="937317340" name="图片 937317340" descr="图示&#10;&#10;描述已自动生成">
                            <a:extLst>
                              <a:ext uri="{FF2B5EF4-FFF2-40B4-BE49-F238E27FC236}">
                                <a16:creationId xmlns:a16="http://schemas.microsoft.com/office/drawing/2014/main" id="{4FBD2446-D271-4C33-8B75-6B5D077FC24A}"/>
                              </a:ext>
                            </a:extLst>
                          </pic:cNvPr>
                          <pic:cNvPicPr>
                            <a:picLocks noChangeAspect="1"/>
                          </pic:cNvPicPr>
                        </pic:nvPicPr>
                        <pic:blipFill>
                          <a:blip r:embed="rId16"/>
                          <a:stretch>
                            <a:fillRect/>
                          </a:stretch>
                        </pic:blipFill>
                        <pic:spPr>
                          <a:xfrm>
                            <a:off x="0" y="0"/>
                            <a:ext cx="1809763" cy="414322"/>
                          </a:xfrm>
                          <a:prstGeom prst="rect">
                            <a:avLst/>
                          </a:prstGeom>
                        </pic:spPr>
                      </pic:pic>
                    </a:graphicData>
                  </a:graphic>
                  <wp14:sizeRelH relativeFrom="page">
                    <wp14:pctWidth>0</wp14:pctWidth>
                  </wp14:sizeRelH>
                  <wp14:sizeRelV relativeFrom="page">
                    <wp14:pctHeight>0</wp14:pctHeight>
                  </wp14:sizeRelV>
                </wp:anchor>
              </w:drawing>
            </w:r>
          </w:p>
          <w:p w14:paraId="160230A3" w14:textId="77777777" w:rsidR="00446B2E" w:rsidRPr="00360F2D" w:rsidRDefault="00446B2E" w:rsidP="002B6E24">
            <w:pPr>
              <w:spacing w:after="0"/>
              <w:rPr>
                <w:rFonts w:eastAsiaTheme="minorEastAsia"/>
                <w:sz w:val="16"/>
                <w:szCs w:val="16"/>
                <w:lang w:val="en-US" w:eastAsia="zh-CN"/>
              </w:rPr>
            </w:pPr>
          </w:p>
          <w:p w14:paraId="6D109748" w14:textId="77777777" w:rsidR="00446B2E" w:rsidRPr="00360F2D" w:rsidRDefault="00446B2E" w:rsidP="002B6E24">
            <w:pPr>
              <w:spacing w:after="0"/>
              <w:rPr>
                <w:rFonts w:eastAsiaTheme="minorEastAsia"/>
                <w:sz w:val="16"/>
                <w:szCs w:val="16"/>
                <w:lang w:val="en-US" w:eastAsia="zh-CN"/>
              </w:rPr>
            </w:pPr>
          </w:p>
          <w:p w14:paraId="30889C98" w14:textId="77777777" w:rsidR="00446B2E" w:rsidRPr="00360F2D" w:rsidRDefault="00446B2E" w:rsidP="002B6E24">
            <w:pPr>
              <w:spacing w:after="0"/>
              <w:rPr>
                <w:rFonts w:eastAsiaTheme="minorEastAsia"/>
                <w:sz w:val="16"/>
                <w:szCs w:val="16"/>
                <w:lang w:val="en-US" w:eastAsia="zh-CN"/>
              </w:rPr>
            </w:pPr>
          </w:p>
          <w:p w14:paraId="03EC3B61" w14:textId="77777777" w:rsidR="00446B2E" w:rsidRPr="00360F2D" w:rsidRDefault="00446B2E" w:rsidP="002B6E24">
            <w:pPr>
              <w:spacing w:after="0"/>
              <w:rPr>
                <w:rFonts w:eastAsiaTheme="minorEastAsia"/>
                <w:sz w:val="16"/>
                <w:szCs w:val="16"/>
                <w:lang w:val="en-US" w:eastAsia="zh-CN"/>
              </w:rPr>
            </w:pPr>
            <w:r w:rsidRPr="00360F2D">
              <w:rPr>
                <w:rFonts w:eastAsiaTheme="minorEastAsia"/>
                <w:sz w:val="16"/>
                <w:szCs w:val="16"/>
                <w:lang w:val="en-US" w:eastAsia="zh-CN"/>
              </w:rPr>
              <w:t>Case 2-2: CW is transmitted from inside the topology (i.e., intermediate UE), transmitted in UL spectrum</w:t>
            </w:r>
          </w:p>
        </w:tc>
        <w:tc>
          <w:tcPr>
            <w:tcW w:w="1701" w:type="dxa"/>
            <w:vMerge w:val="restart"/>
            <w:hideMark/>
          </w:tcPr>
          <w:p w14:paraId="18AEA8A5"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UL</w:t>
            </w:r>
            <w:r w:rsidRPr="00360F2D">
              <w:rPr>
                <w:sz w:val="16"/>
                <w:szCs w:val="16"/>
                <w:lang w:val="en-US" w:eastAsia="zh-CN"/>
              </w:rPr>
              <w:br/>
              <w:t>CW2D and D2R: UL</w:t>
            </w:r>
          </w:p>
        </w:tc>
        <w:tc>
          <w:tcPr>
            <w:tcW w:w="1559" w:type="dxa"/>
            <w:hideMark/>
          </w:tcPr>
          <w:p w14:paraId="7F888273" w14:textId="77777777" w:rsidR="00446B2E" w:rsidRPr="00360F2D" w:rsidRDefault="00446B2E" w:rsidP="002B6E24">
            <w:pPr>
              <w:spacing w:after="0"/>
              <w:rPr>
                <w:rFonts w:eastAsiaTheme="minorEastAsia"/>
                <w:sz w:val="16"/>
                <w:szCs w:val="16"/>
                <w:lang w:val="en-US" w:eastAsia="zh-CN"/>
              </w:rPr>
            </w:pPr>
            <w:r w:rsidRPr="00360F2D">
              <w:rPr>
                <w:rFonts w:eastAsiaTheme="minorEastAsia" w:hint="eastAsia"/>
                <w:sz w:val="16"/>
                <w:szCs w:val="16"/>
                <w:lang w:val="en-US" w:eastAsia="zh-CN"/>
              </w:rPr>
              <w:t>CW and/or device</w:t>
            </w:r>
          </w:p>
        </w:tc>
        <w:tc>
          <w:tcPr>
            <w:tcW w:w="1559" w:type="dxa"/>
            <w:hideMark/>
          </w:tcPr>
          <w:p w14:paraId="3301850B"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r>
      <w:tr w:rsidR="00446B2E" w:rsidRPr="00360F2D" w14:paraId="37CBC6B2" w14:textId="77777777" w:rsidTr="002B6E24">
        <w:trPr>
          <w:trHeight w:val="64"/>
        </w:trPr>
        <w:tc>
          <w:tcPr>
            <w:tcW w:w="3681" w:type="dxa"/>
            <w:vMerge/>
            <w:hideMark/>
          </w:tcPr>
          <w:p w14:paraId="78A2A1F8" w14:textId="77777777" w:rsidR="00446B2E" w:rsidRPr="00360F2D" w:rsidRDefault="00446B2E" w:rsidP="002B6E24">
            <w:pPr>
              <w:spacing w:after="0"/>
              <w:rPr>
                <w:sz w:val="16"/>
                <w:szCs w:val="16"/>
                <w:lang w:val="en-US" w:eastAsia="zh-CN"/>
              </w:rPr>
            </w:pPr>
          </w:p>
        </w:tc>
        <w:tc>
          <w:tcPr>
            <w:tcW w:w="1701" w:type="dxa"/>
            <w:vMerge/>
            <w:hideMark/>
          </w:tcPr>
          <w:p w14:paraId="122C9A43" w14:textId="77777777" w:rsidR="00446B2E" w:rsidRPr="00360F2D" w:rsidRDefault="00446B2E" w:rsidP="002B6E24">
            <w:pPr>
              <w:spacing w:after="0"/>
              <w:rPr>
                <w:sz w:val="16"/>
                <w:szCs w:val="16"/>
                <w:lang w:val="en-US" w:eastAsia="zh-CN"/>
              </w:rPr>
            </w:pPr>
          </w:p>
        </w:tc>
        <w:tc>
          <w:tcPr>
            <w:tcW w:w="1559" w:type="dxa"/>
            <w:hideMark/>
          </w:tcPr>
          <w:p w14:paraId="5426B6DC"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hideMark/>
          </w:tcPr>
          <w:p w14:paraId="6C41EA70" w14:textId="77777777" w:rsidR="00446B2E" w:rsidRPr="00360F2D" w:rsidRDefault="00446B2E" w:rsidP="002B6E24">
            <w:pPr>
              <w:spacing w:after="0"/>
              <w:rPr>
                <w:sz w:val="16"/>
                <w:szCs w:val="16"/>
                <w:lang w:val="en-US" w:eastAsia="zh-CN"/>
              </w:rPr>
            </w:pPr>
            <w:r w:rsidRPr="00360F2D">
              <w:rPr>
                <w:sz w:val="16"/>
                <w:szCs w:val="16"/>
                <w:lang w:val="en-US" w:eastAsia="zh-CN"/>
              </w:rPr>
              <w:t>D</w:t>
            </w:r>
            <w:r w:rsidRPr="00360F2D">
              <w:rPr>
                <w:rFonts w:hint="eastAsia"/>
                <w:sz w:val="16"/>
                <w:szCs w:val="16"/>
                <w:lang w:val="en-US" w:eastAsia="zh-CN"/>
              </w:rPr>
              <w:t>evice and/or reader</w:t>
            </w:r>
          </w:p>
        </w:tc>
      </w:tr>
      <w:tr w:rsidR="00446B2E" w:rsidRPr="00360F2D" w14:paraId="29406EB1" w14:textId="77777777" w:rsidTr="002B6E24">
        <w:trPr>
          <w:trHeight w:val="35"/>
        </w:trPr>
        <w:tc>
          <w:tcPr>
            <w:tcW w:w="3681" w:type="dxa"/>
            <w:vMerge/>
            <w:hideMark/>
          </w:tcPr>
          <w:p w14:paraId="1F9265D2" w14:textId="77777777" w:rsidR="00446B2E" w:rsidRPr="00360F2D" w:rsidRDefault="00446B2E" w:rsidP="002B6E24">
            <w:pPr>
              <w:spacing w:after="0"/>
              <w:rPr>
                <w:sz w:val="16"/>
                <w:szCs w:val="16"/>
                <w:lang w:val="en-US" w:eastAsia="zh-CN"/>
              </w:rPr>
            </w:pPr>
          </w:p>
        </w:tc>
        <w:tc>
          <w:tcPr>
            <w:tcW w:w="1701" w:type="dxa"/>
            <w:vMerge/>
            <w:hideMark/>
          </w:tcPr>
          <w:p w14:paraId="4E58E3E2" w14:textId="77777777" w:rsidR="00446B2E" w:rsidRPr="00360F2D" w:rsidRDefault="00446B2E" w:rsidP="002B6E24">
            <w:pPr>
              <w:spacing w:after="0"/>
              <w:rPr>
                <w:sz w:val="16"/>
                <w:szCs w:val="16"/>
                <w:lang w:val="en-US" w:eastAsia="zh-CN"/>
              </w:rPr>
            </w:pPr>
          </w:p>
        </w:tc>
        <w:tc>
          <w:tcPr>
            <w:tcW w:w="1559" w:type="dxa"/>
            <w:hideMark/>
          </w:tcPr>
          <w:p w14:paraId="432B3097"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c>
          <w:tcPr>
            <w:tcW w:w="1559" w:type="dxa"/>
            <w:hideMark/>
          </w:tcPr>
          <w:p w14:paraId="6AF3E260"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w:t>
            </w:r>
            <w:r w:rsidRPr="00360F2D">
              <w:rPr>
                <w:rFonts w:hint="eastAsia"/>
                <w:sz w:val="16"/>
                <w:szCs w:val="16"/>
                <w:lang w:val="en-US" w:eastAsia="zh-CN"/>
              </w:rPr>
              <w:t>UL</w:t>
            </w:r>
          </w:p>
        </w:tc>
      </w:tr>
      <w:tr w:rsidR="00446B2E" w:rsidRPr="00360F2D" w14:paraId="3B7119DB" w14:textId="77777777" w:rsidTr="002B6E24">
        <w:trPr>
          <w:trHeight w:val="35"/>
        </w:trPr>
        <w:tc>
          <w:tcPr>
            <w:tcW w:w="3681" w:type="dxa"/>
            <w:vMerge/>
            <w:hideMark/>
          </w:tcPr>
          <w:p w14:paraId="27E352D8" w14:textId="77777777" w:rsidR="00446B2E" w:rsidRPr="00360F2D" w:rsidRDefault="00446B2E" w:rsidP="002B6E24">
            <w:pPr>
              <w:spacing w:after="0"/>
              <w:rPr>
                <w:sz w:val="16"/>
                <w:szCs w:val="16"/>
                <w:lang w:val="en-US" w:eastAsia="zh-CN"/>
              </w:rPr>
            </w:pPr>
          </w:p>
        </w:tc>
        <w:tc>
          <w:tcPr>
            <w:tcW w:w="1701" w:type="dxa"/>
            <w:vMerge/>
            <w:hideMark/>
          </w:tcPr>
          <w:p w14:paraId="56EDFA70" w14:textId="77777777" w:rsidR="00446B2E" w:rsidRPr="00360F2D" w:rsidRDefault="00446B2E" w:rsidP="002B6E24">
            <w:pPr>
              <w:spacing w:after="0"/>
              <w:rPr>
                <w:sz w:val="16"/>
                <w:szCs w:val="16"/>
                <w:lang w:val="en-US" w:eastAsia="zh-CN"/>
              </w:rPr>
            </w:pPr>
          </w:p>
        </w:tc>
        <w:tc>
          <w:tcPr>
            <w:tcW w:w="1559" w:type="dxa"/>
            <w:hideMark/>
          </w:tcPr>
          <w:p w14:paraId="02AD8FF4"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hideMark/>
          </w:tcPr>
          <w:p w14:paraId="57784161"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13618E5F" w14:textId="77777777" w:rsidTr="002B6E24">
        <w:trPr>
          <w:trHeight w:val="163"/>
        </w:trPr>
        <w:tc>
          <w:tcPr>
            <w:tcW w:w="3681" w:type="dxa"/>
            <w:vMerge w:val="restart"/>
            <w:hideMark/>
          </w:tcPr>
          <w:p w14:paraId="7CF9BB73" w14:textId="77777777" w:rsidR="00446B2E" w:rsidRPr="00360F2D" w:rsidRDefault="00446B2E" w:rsidP="002B6E24">
            <w:pPr>
              <w:spacing w:after="0"/>
              <w:jc w:val="center"/>
              <w:rPr>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64384" behindDoc="0" locked="0" layoutInCell="1" allowOverlap="1" wp14:anchorId="69EDEEB5" wp14:editId="67EB9342">
                  <wp:simplePos x="0" y="0"/>
                  <wp:positionH relativeFrom="column">
                    <wp:posOffset>125095</wp:posOffset>
                  </wp:positionH>
                  <wp:positionV relativeFrom="paragraph">
                    <wp:posOffset>60169</wp:posOffset>
                  </wp:positionV>
                  <wp:extent cx="1785464" cy="558239"/>
                  <wp:effectExtent l="0" t="0" r="5715" b="0"/>
                  <wp:wrapNone/>
                  <wp:docPr id="1261046950" name="图片 1261046950" descr="图示&#10;&#10;描述已自动生成">
                    <a:extLst xmlns:a="http://schemas.openxmlformats.org/drawingml/2006/main">
                      <a:ext uri="{FF2B5EF4-FFF2-40B4-BE49-F238E27FC236}">
                        <a16:creationId xmlns:a16="http://schemas.microsoft.com/office/drawing/2014/main" id="{64DC1282-3AE8-48B2-9BE8-1BB18AB8ED99}"/>
                      </a:ext>
                    </a:extLst>
                  </wp:docPr>
                  <wp:cNvGraphicFramePr/>
                  <a:graphic xmlns:a="http://schemas.openxmlformats.org/drawingml/2006/main">
                    <a:graphicData uri="http://schemas.openxmlformats.org/drawingml/2006/picture">
                      <pic:pic xmlns:pic="http://schemas.openxmlformats.org/drawingml/2006/picture">
                        <pic:nvPicPr>
                          <pic:cNvPr id="1261046950" name="图片 1261046950" descr="图示&#10;&#10;描述已自动生成">
                            <a:extLst>
                              <a:ext uri="{FF2B5EF4-FFF2-40B4-BE49-F238E27FC236}">
                                <a16:creationId xmlns:a16="http://schemas.microsoft.com/office/drawing/2014/main" id="{64DC1282-3AE8-48B2-9BE8-1BB18AB8ED99}"/>
                              </a:ext>
                            </a:extLst>
                          </pic:cNvPr>
                          <pic:cNvPicPr>
                            <a:picLocks noChangeAspect="1"/>
                          </pic:cNvPicPr>
                        </pic:nvPicPr>
                        <pic:blipFill>
                          <a:blip r:embed="rId17"/>
                          <a:stretch>
                            <a:fillRect/>
                          </a:stretch>
                        </pic:blipFill>
                        <pic:spPr>
                          <a:xfrm>
                            <a:off x="0" y="0"/>
                            <a:ext cx="1785464" cy="558239"/>
                          </a:xfrm>
                          <a:prstGeom prst="rect">
                            <a:avLst/>
                          </a:prstGeom>
                        </pic:spPr>
                      </pic:pic>
                    </a:graphicData>
                  </a:graphic>
                  <wp14:sizeRelH relativeFrom="page">
                    <wp14:pctWidth>0</wp14:pctWidth>
                  </wp14:sizeRelH>
                  <wp14:sizeRelV relativeFrom="page">
                    <wp14:pctHeight>0</wp14:pctHeight>
                  </wp14:sizeRelV>
                </wp:anchor>
              </w:drawing>
            </w:r>
            <w:r w:rsidRPr="00360F2D">
              <w:rPr>
                <w:rFonts w:hint="eastAsia"/>
                <w:sz w:val="16"/>
                <w:szCs w:val="16"/>
                <w:lang w:val="en-US" w:eastAsia="zh-CN"/>
              </w:rPr>
              <w:t>\</w:t>
            </w:r>
          </w:p>
          <w:p w14:paraId="13992344" w14:textId="77777777" w:rsidR="00446B2E" w:rsidRPr="00360F2D" w:rsidRDefault="00446B2E" w:rsidP="002B6E24">
            <w:pPr>
              <w:spacing w:after="0"/>
              <w:jc w:val="center"/>
              <w:rPr>
                <w:sz w:val="16"/>
                <w:szCs w:val="16"/>
                <w:lang w:val="en-US" w:eastAsia="zh-CN"/>
              </w:rPr>
            </w:pPr>
          </w:p>
          <w:p w14:paraId="74EA9E2C" w14:textId="77777777" w:rsidR="00446B2E" w:rsidRPr="00360F2D" w:rsidRDefault="00446B2E" w:rsidP="002B6E24">
            <w:pPr>
              <w:spacing w:after="0"/>
              <w:jc w:val="center"/>
              <w:rPr>
                <w:sz w:val="16"/>
                <w:szCs w:val="16"/>
                <w:lang w:val="en-US" w:eastAsia="zh-CN"/>
              </w:rPr>
            </w:pPr>
          </w:p>
          <w:p w14:paraId="67C30035" w14:textId="77777777" w:rsidR="00446B2E" w:rsidRPr="00360F2D" w:rsidRDefault="00446B2E" w:rsidP="002B6E24">
            <w:pPr>
              <w:spacing w:after="0"/>
              <w:jc w:val="center"/>
              <w:rPr>
                <w:sz w:val="16"/>
                <w:szCs w:val="16"/>
                <w:lang w:val="en-US" w:eastAsia="zh-CN"/>
              </w:rPr>
            </w:pPr>
          </w:p>
          <w:p w14:paraId="3EEBE5C5" w14:textId="77777777" w:rsidR="00446B2E" w:rsidRPr="00360F2D" w:rsidRDefault="00446B2E" w:rsidP="002B6E24">
            <w:pPr>
              <w:spacing w:after="0"/>
              <w:jc w:val="center"/>
              <w:rPr>
                <w:sz w:val="16"/>
                <w:szCs w:val="16"/>
                <w:lang w:val="en-US" w:eastAsia="zh-CN"/>
              </w:rPr>
            </w:pPr>
          </w:p>
          <w:p w14:paraId="7ADA7B59" w14:textId="77777777" w:rsidR="00446B2E" w:rsidRPr="00360F2D" w:rsidRDefault="00446B2E" w:rsidP="002B6E24">
            <w:pPr>
              <w:overflowPunct/>
              <w:autoSpaceDE/>
              <w:autoSpaceDN/>
              <w:adjustRightInd/>
              <w:spacing w:after="0"/>
              <w:textAlignment w:val="auto"/>
              <w:rPr>
                <w:rFonts w:eastAsia="宋体"/>
                <w:sz w:val="13"/>
                <w:szCs w:val="13"/>
                <w:lang w:val="en-US" w:eastAsia="zh-CN"/>
              </w:rPr>
            </w:pPr>
          </w:p>
          <w:p w14:paraId="2ABAFBCC" w14:textId="77777777" w:rsidR="00446B2E" w:rsidRPr="00360F2D" w:rsidRDefault="00446B2E" w:rsidP="002B6E24">
            <w:pPr>
              <w:spacing w:after="0"/>
              <w:rPr>
                <w:rFonts w:eastAsia="+mn-ea"/>
                <w:kern w:val="24"/>
                <w:sz w:val="15"/>
                <w:szCs w:val="15"/>
                <w:lang w:val="en-US" w:eastAsia="zh-CN"/>
              </w:rPr>
            </w:pPr>
            <w:r w:rsidRPr="00360F2D">
              <w:rPr>
                <w:rFonts w:eastAsia="+mn-ea"/>
                <w:kern w:val="24"/>
                <w:sz w:val="15"/>
                <w:szCs w:val="15"/>
                <w:lang w:val="en-US" w:eastAsia="zh-CN"/>
              </w:rPr>
              <w:t>Case 2-2: CW is transmitted from inside the topology (i.e., intermediate UE), transmitted in UL spectrum</w:t>
            </w:r>
          </w:p>
          <w:p w14:paraId="625A7B54" w14:textId="77777777" w:rsidR="00446B2E" w:rsidRPr="00360F2D" w:rsidRDefault="00446B2E" w:rsidP="002B6E24">
            <w:pPr>
              <w:spacing w:after="0"/>
              <w:rPr>
                <w:sz w:val="16"/>
                <w:szCs w:val="16"/>
                <w:lang w:val="en-US" w:eastAsia="zh-CN"/>
              </w:rPr>
            </w:pPr>
            <w:proofErr w:type="spellStart"/>
            <w:r w:rsidRPr="00360F2D">
              <w:rPr>
                <w:rFonts w:eastAsiaTheme="minorEastAsia" w:hint="eastAsia"/>
                <w:kern w:val="24"/>
                <w:sz w:val="15"/>
                <w:szCs w:val="15"/>
                <w:lang w:val="en-US" w:eastAsia="zh-CN"/>
              </w:rPr>
              <w:t>S</w:t>
            </w:r>
            <w:r w:rsidRPr="00360F2D">
              <w:rPr>
                <w:rFonts w:eastAsia="+mn-ea" w:hint="eastAsia"/>
                <w:kern w:val="24"/>
                <w:sz w:val="15"/>
                <w:szCs w:val="15"/>
                <w:lang w:val="en-US" w:eastAsia="zh-CN"/>
              </w:rPr>
              <w:t>elf interference</w:t>
            </w:r>
            <w:proofErr w:type="spellEnd"/>
            <w:r w:rsidRPr="00360F2D">
              <w:rPr>
                <w:rFonts w:eastAsia="+mn-ea" w:hint="eastAsia"/>
                <w:kern w:val="24"/>
                <w:sz w:val="15"/>
                <w:szCs w:val="15"/>
                <w:lang w:val="en-US" w:eastAsia="zh-CN"/>
              </w:rPr>
              <w:t xml:space="preserve"> cancelation is needed for reader</w:t>
            </w:r>
          </w:p>
        </w:tc>
        <w:tc>
          <w:tcPr>
            <w:tcW w:w="1701" w:type="dxa"/>
            <w:vMerge w:val="restart"/>
            <w:hideMark/>
          </w:tcPr>
          <w:p w14:paraId="443A2486"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UL</w:t>
            </w:r>
            <w:r w:rsidRPr="00360F2D">
              <w:rPr>
                <w:sz w:val="16"/>
                <w:szCs w:val="16"/>
                <w:lang w:val="en-US" w:eastAsia="zh-CN"/>
              </w:rPr>
              <w:br/>
              <w:t>CW2D and D2R: UL</w:t>
            </w:r>
          </w:p>
        </w:tc>
        <w:tc>
          <w:tcPr>
            <w:tcW w:w="1559" w:type="dxa"/>
            <w:hideMark/>
          </w:tcPr>
          <w:p w14:paraId="05980ED0"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CW and/or device</w:t>
            </w:r>
          </w:p>
        </w:tc>
        <w:tc>
          <w:tcPr>
            <w:tcW w:w="1559" w:type="dxa"/>
            <w:hideMark/>
          </w:tcPr>
          <w:p w14:paraId="357CE4C8"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r>
      <w:tr w:rsidR="00446B2E" w:rsidRPr="00360F2D" w14:paraId="5DBA34B4" w14:textId="77777777" w:rsidTr="002B6E24">
        <w:trPr>
          <w:trHeight w:val="110"/>
        </w:trPr>
        <w:tc>
          <w:tcPr>
            <w:tcW w:w="3681" w:type="dxa"/>
            <w:vMerge/>
            <w:hideMark/>
          </w:tcPr>
          <w:p w14:paraId="209F9174" w14:textId="77777777" w:rsidR="00446B2E" w:rsidRPr="00360F2D" w:rsidRDefault="00446B2E" w:rsidP="002B6E24">
            <w:pPr>
              <w:spacing w:after="0"/>
              <w:rPr>
                <w:sz w:val="16"/>
                <w:szCs w:val="16"/>
                <w:lang w:val="en-US" w:eastAsia="zh-CN"/>
              </w:rPr>
            </w:pPr>
          </w:p>
        </w:tc>
        <w:tc>
          <w:tcPr>
            <w:tcW w:w="1701" w:type="dxa"/>
            <w:vMerge/>
            <w:hideMark/>
          </w:tcPr>
          <w:p w14:paraId="249BD8CC" w14:textId="77777777" w:rsidR="00446B2E" w:rsidRPr="00360F2D" w:rsidRDefault="00446B2E" w:rsidP="002B6E24">
            <w:pPr>
              <w:spacing w:after="0"/>
              <w:rPr>
                <w:sz w:val="16"/>
                <w:szCs w:val="16"/>
                <w:lang w:val="en-US" w:eastAsia="zh-CN"/>
              </w:rPr>
            </w:pPr>
          </w:p>
        </w:tc>
        <w:tc>
          <w:tcPr>
            <w:tcW w:w="1559" w:type="dxa"/>
            <w:hideMark/>
          </w:tcPr>
          <w:p w14:paraId="09D8D2CB"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hideMark/>
          </w:tcPr>
          <w:p w14:paraId="5E1B7090" w14:textId="77777777" w:rsidR="00446B2E" w:rsidRPr="00360F2D" w:rsidRDefault="00446B2E" w:rsidP="002B6E24">
            <w:pPr>
              <w:spacing w:after="0"/>
              <w:rPr>
                <w:sz w:val="16"/>
                <w:szCs w:val="16"/>
                <w:lang w:val="en-US" w:eastAsia="zh-CN"/>
              </w:rPr>
            </w:pPr>
            <w:r w:rsidRPr="00360F2D">
              <w:rPr>
                <w:sz w:val="16"/>
                <w:szCs w:val="16"/>
                <w:lang w:val="en-US" w:eastAsia="zh-CN"/>
              </w:rPr>
              <w:t>D</w:t>
            </w:r>
            <w:r w:rsidRPr="00360F2D">
              <w:rPr>
                <w:rFonts w:hint="eastAsia"/>
                <w:sz w:val="16"/>
                <w:szCs w:val="16"/>
                <w:lang w:val="en-US" w:eastAsia="zh-CN"/>
              </w:rPr>
              <w:t>evice and/or reader</w:t>
            </w:r>
          </w:p>
        </w:tc>
      </w:tr>
      <w:tr w:rsidR="00446B2E" w:rsidRPr="00360F2D" w14:paraId="568D2DF3" w14:textId="77777777" w:rsidTr="002B6E24">
        <w:trPr>
          <w:trHeight w:val="198"/>
        </w:trPr>
        <w:tc>
          <w:tcPr>
            <w:tcW w:w="3681" w:type="dxa"/>
            <w:vMerge/>
            <w:hideMark/>
          </w:tcPr>
          <w:p w14:paraId="4B84C8EA" w14:textId="77777777" w:rsidR="00446B2E" w:rsidRPr="00360F2D" w:rsidRDefault="00446B2E" w:rsidP="002B6E24">
            <w:pPr>
              <w:spacing w:after="0"/>
              <w:rPr>
                <w:sz w:val="16"/>
                <w:szCs w:val="16"/>
                <w:lang w:val="en-US" w:eastAsia="zh-CN"/>
              </w:rPr>
            </w:pPr>
          </w:p>
        </w:tc>
        <w:tc>
          <w:tcPr>
            <w:tcW w:w="1701" w:type="dxa"/>
            <w:vMerge/>
            <w:hideMark/>
          </w:tcPr>
          <w:p w14:paraId="401C8596" w14:textId="77777777" w:rsidR="00446B2E" w:rsidRPr="00360F2D" w:rsidRDefault="00446B2E" w:rsidP="002B6E24">
            <w:pPr>
              <w:spacing w:after="0"/>
              <w:rPr>
                <w:sz w:val="16"/>
                <w:szCs w:val="16"/>
                <w:lang w:val="en-US" w:eastAsia="zh-CN"/>
              </w:rPr>
            </w:pPr>
          </w:p>
        </w:tc>
        <w:tc>
          <w:tcPr>
            <w:tcW w:w="1559" w:type="dxa"/>
            <w:hideMark/>
          </w:tcPr>
          <w:p w14:paraId="213D9766"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c>
          <w:tcPr>
            <w:tcW w:w="1559" w:type="dxa"/>
            <w:hideMark/>
          </w:tcPr>
          <w:p w14:paraId="52E5D79B"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w:t>
            </w:r>
            <w:r w:rsidRPr="00360F2D">
              <w:rPr>
                <w:rFonts w:hint="eastAsia"/>
                <w:sz w:val="16"/>
                <w:szCs w:val="16"/>
                <w:lang w:val="en-US" w:eastAsia="zh-CN"/>
              </w:rPr>
              <w:t>UL</w:t>
            </w:r>
          </w:p>
        </w:tc>
      </w:tr>
      <w:tr w:rsidR="00446B2E" w:rsidRPr="00360F2D" w14:paraId="59D990DE" w14:textId="77777777" w:rsidTr="002B6E24">
        <w:trPr>
          <w:trHeight w:val="143"/>
        </w:trPr>
        <w:tc>
          <w:tcPr>
            <w:tcW w:w="3681" w:type="dxa"/>
            <w:vMerge/>
            <w:hideMark/>
          </w:tcPr>
          <w:p w14:paraId="0128988D" w14:textId="77777777" w:rsidR="00446B2E" w:rsidRPr="00360F2D" w:rsidRDefault="00446B2E" w:rsidP="002B6E24">
            <w:pPr>
              <w:spacing w:after="0"/>
              <w:rPr>
                <w:sz w:val="16"/>
                <w:szCs w:val="16"/>
                <w:lang w:val="en-US" w:eastAsia="zh-CN"/>
              </w:rPr>
            </w:pPr>
          </w:p>
        </w:tc>
        <w:tc>
          <w:tcPr>
            <w:tcW w:w="1701" w:type="dxa"/>
            <w:vMerge/>
            <w:hideMark/>
          </w:tcPr>
          <w:p w14:paraId="0D710176" w14:textId="77777777" w:rsidR="00446B2E" w:rsidRPr="00360F2D" w:rsidRDefault="00446B2E" w:rsidP="002B6E24">
            <w:pPr>
              <w:spacing w:after="0"/>
              <w:rPr>
                <w:sz w:val="16"/>
                <w:szCs w:val="16"/>
                <w:lang w:val="en-US" w:eastAsia="zh-CN"/>
              </w:rPr>
            </w:pPr>
          </w:p>
        </w:tc>
        <w:tc>
          <w:tcPr>
            <w:tcW w:w="1559" w:type="dxa"/>
            <w:hideMark/>
          </w:tcPr>
          <w:p w14:paraId="4351D419"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hideMark/>
          </w:tcPr>
          <w:p w14:paraId="3542AC52"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40AB4ADA" w14:textId="77777777" w:rsidTr="002B6E24">
        <w:trPr>
          <w:trHeight w:val="35"/>
        </w:trPr>
        <w:tc>
          <w:tcPr>
            <w:tcW w:w="3681" w:type="dxa"/>
            <w:vMerge w:val="restart"/>
          </w:tcPr>
          <w:p w14:paraId="0A976EA4" w14:textId="77777777" w:rsidR="00446B2E" w:rsidRPr="00360F2D" w:rsidRDefault="00446B2E" w:rsidP="002B6E24">
            <w:pPr>
              <w:spacing w:after="0"/>
              <w:rPr>
                <w:sz w:val="16"/>
                <w:szCs w:val="16"/>
                <w:lang w:val="en-US" w:eastAsia="zh-CN"/>
              </w:rPr>
            </w:pPr>
            <w:r w:rsidRPr="00360F2D">
              <w:rPr>
                <w:rFonts w:ascii="微软雅黑" w:eastAsia="微软雅黑" w:hAnsi="微软雅黑" w:cs="宋体" w:hint="eastAsia"/>
                <w:noProof/>
                <w:sz w:val="13"/>
                <w:szCs w:val="10"/>
                <w:lang w:val="en-US" w:eastAsia="zh-CN"/>
              </w:rPr>
              <w:drawing>
                <wp:anchor distT="0" distB="0" distL="114300" distR="114300" simplePos="0" relativeHeight="251665408" behindDoc="0" locked="0" layoutInCell="1" allowOverlap="1" wp14:anchorId="537D2E55" wp14:editId="0467472D">
                  <wp:simplePos x="0" y="0"/>
                  <wp:positionH relativeFrom="column">
                    <wp:posOffset>37098</wp:posOffset>
                  </wp:positionH>
                  <wp:positionV relativeFrom="paragraph">
                    <wp:posOffset>56337</wp:posOffset>
                  </wp:positionV>
                  <wp:extent cx="2157730" cy="457200"/>
                  <wp:effectExtent l="0" t="0" r="0" b="0"/>
                  <wp:wrapNone/>
                  <wp:docPr id="26052823" name="图片 26052823" descr="图示&#10;&#10;描述已自动生成">
                    <a:extLst xmlns:a="http://schemas.openxmlformats.org/drawingml/2006/main">
                      <a:ext uri="{FF2B5EF4-FFF2-40B4-BE49-F238E27FC236}">
                        <a16:creationId xmlns:a16="http://schemas.microsoft.com/office/drawing/2014/main" id="{CC3F452D-0798-406B-A125-B7EBC67B09FE}"/>
                      </a:ext>
                    </a:extLst>
                  </wp:docPr>
                  <wp:cNvGraphicFramePr/>
                  <a:graphic xmlns:a="http://schemas.openxmlformats.org/drawingml/2006/main">
                    <a:graphicData uri="http://schemas.openxmlformats.org/drawingml/2006/picture">
                      <pic:pic xmlns:pic="http://schemas.openxmlformats.org/drawingml/2006/picture">
                        <pic:nvPicPr>
                          <pic:cNvPr id="26052823" name="图片 26052823" descr="图示&#10;&#10;描述已自动生成">
                            <a:extLst>
                              <a:ext uri="{FF2B5EF4-FFF2-40B4-BE49-F238E27FC236}">
                                <a16:creationId xmlns:a16="http://schemas.microsoft.com/office/drawing/2014/main" id="{CC3F452D-0798-406B-A125-B7EBC67B09FE}"/>
                              </a:ext>
                            </a:extLst>
                          </pic:cNvPr>
                          <pic:cNvPicPr>
                            <a:picLocks noChangeAspect="1"/>
                          </pic:cNvPicPr>
                        </pic:nvPicPr>
                        <pic:blipFill>
                          <a:blip r:embed="rId18"/>
                          <a:stretch>
                            <a:fillRect/>
                          </a:stretch>
                        </pic:blipFill>
                        <pic:spPr>
                          <a:xfrm>
                            <a:off x="0" y="0"/>
                            <a:ext cx="2157730" cy="457200"/>
                          </a:xfrm>
                          <a:prstGeom prst="rect">
                            <a:avLst/>
                          </a:prstGeom>
                        </pic:spPr>
                      </pic:pic>
                    </a:graphicData>
                  </a:graphic>
                  <wp14:sizeRelH relativeFrom="page">
                    <wp14:pctWidth>0</wp14:pctWidth>
                  </wp14:sizeRelH>
                  <wp14:sizeRelV relativeFrom="page">
                    <wp14:pctHeight>0</wp14:pctHeight>
                  </wp14:sizeRelV>
                </wp:anchor>
              </w:drawing>
            </w:r>
          </w:p>
          <w:p w14:paraId="6E7C42D2" w14:textId="77777777" w:rsidR="00446B2E" w:rsidRPr="00360F2D" w:rsidRDefault="00446B2E" w:rsidP="002B6E24">
            <w:pPr>
              <w:spacing w:after="0"/>
              <w:rPr>
                <w:sz w:val="16"/>
                <w:szCs w:val="16"/>
                <w:lang w:val="en-US" w:eastAsia="zh-CN"/>
              </w:rPr>
            </w:pPr>
          </w:p>
          <w:p w14:paraId="301C69CD" w14:textId="77777777" w:rsidR="00446B2E" w:rsidRPr="00360F2D" w:rsidRDefault="00446B2E" w:rsidP="002B6E24">
            <w:pPr>
              <w:spacing w:after="0"/>
              <w:rPr>
                <w:sz w:val="16"/>
                <w:szCs w:val="16"/>
                <w:lang w:val="en-US" w:eastAsia="zh-CN"/>
              </w:rPr>
            </w:pPr>
          </w:p>
          <w:p w14:paraId="4D13AC86" w14:textId="77777777" w:rsidR="00446B2E" w:rsidRPr="00360F2D" w:rsidRDefault="00446B2E" w:rsidP="002B6E24">
            <w:pPr>
              <w:spacing w:after="0"/>
              <w:rPr>
                <w:sz w:val="16"/>
                <w:szCs w:val="16"/>
                <w:lang w:val="en-US" w:eastAsia="zh-CN"/>
              </w:rPr>
            </w:pPr>
          </w:p>
          <w:p w14:paraId="06CE5C5C" w14:textId="77777777" w:rsidR="00446B2E" w:rsidRPr="00360F2D" w:rsidRDefault="00446B2E" w:rsidP="002B6E24">
            <w:pPr>
              <w:spacing w:after="0"/>
              <w:rPr>
                <w:sz w:val="16"/>
                <w:szCs w:val="16"/>
                <w:lang w:val="en-US" w:eastAsia="zh-CN"/>
              </w:rPr>
            </w:pPr>
          </w:p>
          <w:p w14:paraId="35B9FA6F" w14:textId="77777777" w:rsidR="00446B2E" w:rsidRPr="00360F2D" w:rsidRDefault="00446B2E" w:rsidP="002B6E24">
            <w:pPr>
              <w:spacing w:after="0"/>
              <w:rPr>
                <w:rFonts w:ascii="宋体" w:hAnsi="宋体" w:cs="宋体" w:hint="eastAsia"/>
                <w:sz w:val="13"/>
                <w:szCs w:val="13"/>
                <w:lang w:val="en-US" w:eastAsia="zh-CN"/>
              </w:rPr>
            </w:pPr>
            <w:r w:rsidRPr="00360F2D">
              <w:rPr>
                <w:rFonts w:eastAsia="+mn-ea"/>
                <w:kern w:val="24"/>
                <w:sz w:val="15"/>
                <w:szCs w:val="15"/>
                <w:lang w:val="en-US" w:eastAsia="zh-CN"/>
              </w:rPr>
              <w:t xml:space="preserve">Case 2-3: CW is transmitted from outside the topology, transmitted in DL spectrum </w:t>
            </w:r>
          </w:p>
          <w:p w14:paraId="3AC932F7" w14:textId="77777777" w:rsidR="00446B2E" w:rsidRPr="00360F2D" w:rsidRDefault="00446B2E" w:rsidP="002B6E24">
            <w:pPr>
              <w:rPr>
                <w:rFonts w:eastAsiaTheme="minorEastAsia"/>
                <w:color w:val="000000"/>
                <w:kern w:val="24"/>
                <w:sz w:val="15"/>
                <w:szCs w:val="15"/>
                <w:lang w:val="en-US" w:eastAsia="zh-CN"/>
              </w:rPr>
            </w:pPr>
            <w:r w:rsidRPr="00360F2D">
              <w:rPr>
                <w:rFonts w:eastAsia="+mn-ea"/>
                <w:color w:val="000000"/>
                <w:kern w:val="24"/>
                <w:sz w:val="15"/>
                <w:szCs w:val="15"/>
                <w:lang w:val="en-US" w:eastAsia="zh-CN"/>
              </w:rPr>
              <w:t>Case 2-4: CW is transmitted from outside the topology, transmitted in UL spectrum</w:t>
            </w:r>
          </w:p>
          <w:p w14:paraId="53B501E0" w14:textId="77777777" w:rsidR="00446B2E" w:rsidRPr="00360F2D" w:rsidRDefault="00446B2E" w:rsidP="002B6E24">
            <w:pPr>
              <w:rPr>
                <w:rFonts w:eastAsiaTheme="minorEastAsia"/>
                <w:b/>
                <w:bCs/>
                <w:u w:val="single"/>
                <w:lang w:val="en-US" w:eastAsia="zh-CN"/>
              </w:rPr>
            </w:pPr>
            <w:proofErr w:type="spellStart"/>
            <w:r w:rsidRPr="00360F2D">
              <w:rPr>
                <w:rFonts w:eastAsiaTheme="minorEastAsia" w:hint="eastAsia"/>
                <w:kern w:val="24"/>
                <w:sz w:val="15"/>
                <w:szCs w:val="15"/>
                <w:lang w:val="en-US" w:eastAsia="zh-CN"/>
              </w:rPr>
              <w:t>S</w:t>
            </w:r>
            <w:r w:rsidRPr="00360F2D">
              <w:rPr>
                <w:rFonts w:eastAsia="+mn-ea" w:hint="eastAsia"/>
                <w:kern w:val="24"/>
                <w:sz w:val="15"/>
                <w:szCs w:val="15"/>
                <w:lang w:val="en-US" w:eastAsia="zh-CN"/>
              </w:rPr>
              <w:t>elf interference</w:t>
            </w:r>
            <w:proofErr w:type="spellEnd"/>
            <w:r w:rsidRPr="00360F2D">
              <w:rPr>
                <w:rFonts w:eastAsia="+mn-ea" w:hint="eastAsia"/>
                <w:kern w:val="24"/>
                <w:sz w:val="15"/>
                <w:szCs w:val="15"/>
                <w:lang w:val="en-US" w:eastAsia="zh-CN"/>
              </w:rPr>
              <w:t xml:space="preserve"> cancelation is needed for reader</w:t>
            </w:r>
          </w:p>
        </w:tc>
        <w:tc>
          <w:tcPr>
            <w:tcW w:w="1701" w:type="dxa"/>
            <w:vMerge w:val="restart"/>
          </w:tcPr>
          <w:p w14:paraId="6215C78A"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hint="eastAsia"/>
                <w:sz w:val="16"/>
                <w:szCs w:val="16"/>
                <w:lang w:val="en-US" w:eastAsia="zh-CN"/>
              </w:rPr>
              <w:t>UL</w:t>
            </w:r>
            <w:r w:rsidRPr="00360F2D">
              <w:rPr>
                <w:sz w:val="16"/>
                <w:szCs w:val="16"/>
                <w:lang w:val="en-US" w:eastAsia="zh-CN"/>
              </w:rPr>
              <w:br/>
              <w:t>CW2D and D2R: UL</w:t>
            </w:r>
          </w:p>
        </w:tc>
        <w:tc>
          <w:tcPr>
            <w:tcW w:w="1559" w:type="dxa"/>
            <w:noWrap/>
          </w:tcPr>
          <w:p w14:paraId="7894D8D0" w14:textId="77777777" w:rsidR="00446B2E" w:rsidRPr="00360F2D" w:rsidRDefault="00446B2E" w:rsidP="002B6E24">
            <w:pPr>
              <w:spacing w:after="0"/>
              <w:rPr>
                <w:sz w:val="16"/>
                <w:szCs w:val="16"/>
                <w:lang w:val="en-US" w:eastAsia="zh-CN"/>
              </w:rPr>
            </w:pPr>
            <w:r w:rsidRPr="00360F2D">
              <w:rPr>
                <w:rFonts w:eastAsiaTheme="minorEastAsia" w:hint="eastAsia"/>
                <w:sz w:val="16"/>
                <w:szCs w:val="16"/>
                <w:lang w:val="en-US" w:eastAsia="zh-CN"/>
              </w:rPr>
              <w:t>CW and/or device</w:t>
            </w:r>
          </w:p>
        </w:tc>
        <w:tc>
          <w:tcPr>
            <w:tcW w:w="1559" w:type="dxa"/>
            <w:noWrap/>
          </w:tcPr>
          <w:p w14:paraId="014EA20C"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UL</w:t>
            </w:r>
          </w:p>
        </w:tc>
      </w:tr>
      <w:tr w:rsidR="00446B2E" w:rsidRPr="00360F2D" w14:paraId="6022F1DB" w14:textId="77777777" w:rsidTr="002B6E24">
        <w:trPr>
          <w:trHeight w:val="35"/>
        </w:trPr>
        <w:tc>
          <w:tcPr>
            <w:tcW w:w="3681" w:type="dxa"/>
            <w:vMerge/>
          </w:tcPr>
          <w:p w14:paraId="06635249" w14:textId="77777777" w:rsidR="00446B2E" w:rsidRPr="00360F2D" w:rsidRDefault="00446B2E" w:rsidP="002B6E24">
            <w:pPr>
              <w:spacing w:after="0"/>
              <w:rPr>
                <w:sz w:val="16"/>
                <w:szCs w:val="16"/>
                <w:lang w:val="en-US" w:eastAsia="zh-CN"/>
              </w:rPr>
            </w:pPr>
          </w:p>
        </w:tc>
        <w:tc>
          <w:tcPr>
            <w:tcW w:w="1701" w:type="dxa"/>
            <w:vMerge/>
          </w:tcPr>
          <w:p w14:paraId="2B58653B" w14:textId="77777777" w:rsidR="00446B2E" w:rsidRPr="00360F2D" w:rsidRDefault="00446B2E" w:rsidP="002B6E24">
            <w:pPr>
              <w:spacing w:after="0"/>
              <w:rPr>
                <w:sz w:val="16"/>
                <w:szCs w:val="16"/>
                <w:lang w:val="en-US" w:eastAsia="zh-CN"/>
              </w:rPr>
            </w:pPr>
          </w:p>
        </w:tc>
        <w:tc>
          <w:tcPr>
            <w:tcW w:w="1559" w:type="dxa"/>
            <w:noWrap/>
          </w:tcPr>
          <w:p w14:paraId="79305070"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noWrap/>
          </w:tcPr>
          <w:p w14:paraId="4D8AC7E1" w14:textId="77777777" w:rsidR="00446B2E" w:rsidRPr="00360F2D" w:rsidRDefault="00446B2E" w:rsidP="002B6E24">
            <w:pPr>
              <w:spacing w:after="0"/>
              <w:rPr>
                <w:sz w:val="16"/>
                <w:szCs w:val="16"/>
                <w:lang w:val="en-US" w:eastAsia="zh-CN"/>
              </w:rPr>
            </w:pPr>
            <w:r w:rsidRPr="00360F2D">
              <w:rPr>
                <w:sz w:val="16"/>
                <w:szCs w:val="16"/>
                <w:lang w:val="en-US" w:eastAsia="zh-CN"/>
              </w:rPr>
              <w:t>D</w:t>
            </w:r>
            <w:r w:rsidRPr="00360F2D">
              <w:rPr>
                <w:rFonts w:hint="eastAsia"/>
                <w:sz w:val="16"/>
                <w:szCs w:val="16"/>
                <w:lang w:val="en-US" w:eastAsia="zh-CN"/>
              </w:rPr>
              <w:t>evice and/or reader</w:t>
            </w:r>
          </w:p>
        </w:tc>
      </w:tr>
      <w:tr w:rsidR="00446B2E" w:rsidRPr="00360F2D" w14:paraId="49A91373" w14:textId="77777777" w:rsidTr="002B6E24">
        <w:trPr>
          <w:trHeight w:val="35"/>
        </w:trPr>
        <w:tc>
          <w:tcPr>
            <w:tcW w:w="3681" w:type="dxa"/>
            <w:vMerge/>
          </w:tcPr>
          <w:p w14:paraId="37A546B6" w14:textId="77777777" w:rsidR="00446B2E" w:rsidRPr="00360F2D" w:rsidRDefault="00446B2E" w:rsidP="002B6E24">
            <w:pPr>
              <w:spacing w:after="0"/>
              <w:rPr>
                <w:sz w:val="16"/>
                <w:szCs w:val="16"/>
                <w:lang w:val="en-US" w:eastAsia="zh-CN"/>
              </w:rPr>
            </w:pPr>
          </w:p>
        </w:tc>
        <w:tc>
          <w:tcPr>
            <w:tcW w:w="1701" w:type="dxa"/>
            <w:vMerge/>
          </w:tcPr>
          <w:p w14:paraId="5A967A06" w14:textId="77777777" w:rsidR="00446B2E" w:rsidRPr="00360F2D" w:rsidRDefault="00446B2E" w:rsidP="002B6E24">
            <w:pPr>
              <w:spacing w:after="0"/>
              <w:rPr>
                <w:sz w:val="16"/>
                <w:szCs w:val="16"/>
                <w:lang w:val="en-US" w:eastAsia="zh-CN"/>
              </w:rPr>
            </w:pPr>
          </w:p>
        </w:tc>
        <w:tc>
          <w:tcPr>
            <w:tcW w:w="1559" w:type="dxa"/>
            <w:noWrap/>
          </w:tcPr>
          <w:p w14:paraId="59D42413"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reader</w:t>
            </w:r>
          </w:p>
        </w:tc>
        <w:tc>
          <w:tcPr>
            <w:tcW w:w="1559" w:type="dxa"/>
            <w:noWrap/>
          </w:tcPr>
          <w:p w14:paraId="3A78DC52"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w:t>
            </w:r>
            <w:r w:rsidRPr="00360F2D">
              <w:rPr>
                <w:rFonts w:hint="eastAsia"/>
                <w:sz w:val="16"/>
                <w:szCs w:val="16"/>
                <w:lang w:val="en-US" w:eastAsia="zh-CN"/>
              </w:rPr>
              <w:t>UL</w:t>
            </w:r>
          </w:p>
        </w:tc>
      </w:tr>
      <w:tr w:rsidR="00446B2E" w:rsidRPr="00360F2D" w14:paraId="2326FD70" w14:textId="77777777" w:rsidTr="002B6E24">
        <w:trPr>
          <w:trHeight w:val="35"/>
        </w:trPr>
        <w:tc>
          <w:tcPr>
            <w:tcW w:w="3681" w:type="dxa"/>
            <w:vMerge/>
          </w:tcPr>
          <w:p w14:paraId="765BFE90" w14:textId="77777777" w:rsidR="00446B2E" w:rsidRPr="00360F2D" w:rsidRDefault="00446B2E" w:rsidP="002B6E24">
            <w:pPr>
              <w:spacing w:after="0"/>
              <w:rPr>
                <w:sz w:val="16"/>
                <w:szCs w:val="16"/>
                <w:lang w:val="en-US" w:eastAsia="zh-CN"/>
              </w:rPr>
            </w:pPr>
          </w:p>
        </w:tc>
        <w:tc>
          <w:tcPr>
            <w:tcW w:w="1701" w:type="dxa"/>
            <w:vMerge/>
          </w:tcPr>
          <w:p w14:paraId="4241C7B5" w14:textId="77777777" w:rsidR="00446B2E" w:rsidRPr="00360F2D" w:rsidRDefault="00446B2E" w:rsidP="002B6E24">
            <w:pPr>
              <w:spacing w:after="0"/>
              <w:rPr>
                <w:sz w:val="16"/>
                <w:szCs w:val="16"/>
                <w:lang w:val="en-US" w:eastAsia="zh-CN"/>
              </w:rPr>
            </w:pPr>
          </w:p>
        </w:tc>
        <w:tc>
          <w:tcPr>
            <w:tcW w:w="1559" w:type="dxa"/>
            <w:noWrap/>
          </w:tcPr>
          <w:p w14:paraId="70974C15"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 UL</w:t>
            </w:r>
          </w:p>
        </w:tc>
        <w:tc>
          <w:tcPr>
            <w:tcW w:w="1559" w:type="dxa"/>
            <w:noWrap/>
          </w:tcPr>
          <w:p w14:paraId="774EBFF4" w14:textId="77777777" w:rsidR="00446B2E" w:rsidRPr="00360F2D" w:rsidRDefault="00446B2E" w:rsidP="002B6E24">
            <w:pPr>
              <w:spacing w:after="0"/>
              <w:rPr>
                <w:sz w:val="16"/>
                <w:szCs w:val="16"/>
                <w:lang w:val="en-US" w:eastAsia="zh-CN"/>
              </w:rPr>
            </w:pPr>
            <w:r w:rsidRPr="00360F2D">
              <w:rPr>
                <w:sz w:val="16"/>
                <w:szCs w:val="16"/>
                <w:lang w:val="en-US" w:eastAsia="zh-CN"/>
              </w:rPr>
              <w:t>device</w:t>
            </w:r>
          </w:p>
        </w:tc>
      </w:tr>
      <w:tr w:rsidR="00446B2E" w:rsidRPr="00360F2D" w14:paraId="52137F3D" w14:textId="77777777" w:rsidTr="002B6E24">
        <w:trPr>
          <w:trHeight w:val="35"/>
        </w:trPr>
        <w:tc>
          <w:tcPr>
            <w:tcW w:w="3681" w:type="dxa"/>
            <w:vMerge/>
          </w:tcPr>
          <w:p w14:paraId="29D566AA" w14:textId="77777777" w:rsidR="00446B2E" w:rsidRPr="00360F2D" w:rsidRDefault="00446B2E" w:rsidP="002B6E24">
            <w:pPr>
              <w:spacing w:after="0"/>
              <w:rPr>
                <w:sz w:val="16"/>
                <w:szCs w:val="16"/>
                <w:lang w:val="en-US" w:eastAsia="zh-CN"/>
              </w:rPr>
            </w:pPr>
          </w:p>
        </w:tc>
        <w:tc>
          <w:tcPr>
            <w:tcW w:w="1701" w:type="dxa"/>
            <w:vMerge w:val="restart"/>
          </w:tcPr>
          <w:p w14:paraId="7AD04B57" w14:textId="77777777" w:rsidR="00446B2E" w:rsidRPr="00360F2D" w:rsidRDefault="00446B2E" w:rsidP="002B6E24">
            <w:pPr>
              <w:spacing w:after="0"/>
              <w:rPr>
                <w:sz w:val="16"/>
                <w:szCs w:val="16"/>
                <w:lang w:val="en-US" w:eastAsia="zh-CN"/>
              </w:rPr>
            </w:pPr>
            <w:r w:rsidRPr="00360F2D">
              <w:rPr>
                <w:sz w:val="16"/>
                <w:szCs w:val="16"/>
                <w:lang w:val="en-US" w:eastAsia="zh-CN"/>
              </w:rPr>
              <w:t xml:space="preserve">R2D: </w:t>
            </w:r>
            <w:r w:rsidRPr="00360F2D">
              <w:rPr>
                <w:rFonts w:eastAsiaTheme="minorEastAsia" w:hint="eastAsia"/>
                <w:sz w:val="16"/>
                <w:szCs w:val="16"/>
                <w:lang w:val="en-US" w:eastAsia="zh-CN"/>
              </w:rPr>
              <w:t>UL</w:t>
            </w:r>
            <w:r w:rsidRPr="00360F2D">
              <w:rPr>
                <w:sz w:val="16"/>
                <w:szCs w:val="16"/>
                <w:lang w:val="en-US" w:eastAsia="zh-CN"/>
              </w:rPr>
              <w:br/>
              <w:t>CW2D and D2R: DL</w:t>
            </w:r>
          </w:p>
        </w:tc>
        <w:tc>
          <w:tcPr>
            <w:tcW w:w="1559" w:type="dxa"/>
            <w:noWrap/>
          </w:tcPr>
          <w:p w14:paraId="23E742AA" w14:textId="77777777" w:rsidR="00446B2E" w:rsidRPr="00360F2D" w:rsidRDefault="00446B2E" w:rsidP="002B6E24">
            <w:pPr>
              <w:spacing w:after="0"/>
              <w:rPr>
                <w:sz w:val="16"/>
                <w:szCs w:val="16"/>
                <w:lang w:val="en-US" w:eastAsia="zh-CN"/>
              </w:rPr>
            </w:pPr>
            <w:r w:rsidRPr="00360F2D">
              <w:rPr>
                <w:sz w:val="16"/>
                <w:szCs w:val="16"/>
                <w:lang w:val="en-US" w:eastAsia="zh-CN"/>
              </w:rPr>
              <w:t>CW and/or device</w:t>
            </w:r>
          </w:p>
        </w:tc>
        <w:tc>
          <w:tcPr>
            <w:tcW w:w="1559" w:type="dxa"/>
            <w:noWrap/>
          </w:tcPr>
          <w:p w14:paraId="79F5498C"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r>
      <w:tr w:rsidR="00446B2E" w:rsidRPr="00360F2D" w14:paraId="29F063D9" w14:textId="77777777" w:rsidTr="002B6E24">
        <w:trPr>
          <w:trHeight w:val="35"/>
        </w:trPr>
        <w:tc>
          <w:tcPr>
            <w:tcW w:w="3681" w:type="dxa"/>
            <w:vMerge/>
          </w:tcPr>
          <w:p w14:paraId="510518E8" w14:textId="77777777" w:rsidR="00446B2E" w:rsidRPr="00360F2D" w:rsidRDefault="00446B2E" w:rsidP="002B6E24">
            <w:pPr>
              <w:spacing w:after="0"/>
              <w:rPr>
                <w:sz w:val="16"/>
                <w:szCs w:val="16"/>
                <w:lang w:val="en-US" w:eastAsia="zh-CN"/>
              </w:rPr>
            </w:pPr>
          </w:p>
        </w:tc>
        <w:tc>
          <w:tcPr>
            <w:tcW w:w="1701" w:type="dxa"/>
            <w:vMerge/>
          </w:tcPr>
          <w:p w14:paraId="4B995CA3" w14:textId="77777777" w:rsidR="00446B2E" w:rsidRPr="00360F2D" w:rsidRDefault="00446B2E" w:rsidP="002B6E24">
            <w:pPr>
              <w:spacing w:after="0"/>
              <w:rPr>
                <w:sz w:val="16"/>
                <w:szCs w:val="16"/>
                <w:lang w:val="en-US" w:eastAsia="zh-CN"/>
              </w:rPr>
            </w:pPr>
          </w:p>
        </w:tc>
        <w:tc>
          <w:tcPr>
            <w:tcW w:w="1559" w:type="dxa"/>
            <w:noWrap/>
          </w:tcPr>
          <w:p w14:paraId="5583C9AE" w14:textId="77777777" w:rsidR="00446B2E" w:rsidRPr="00360F2D" w:rsidRDefault="00446B2E" w:rsidP="002B6E24">
            <w:pPr>
              <w:spacing w:after="0"/>
              <w:rPr>
                <w:sz w:val="16"/>
                <w:szCs w:val="16"/>
                <w:lang w:val="en-US" w:eastAsia="zh-CN"/>
              </w:rPr>
            </w:pPr>
            <w:r w:rsidRPr="00360F2D">
              <w:rPr>
                <w:rFonts w:hint="eastAsia"/>
                <w:sz w:val="16"/>
                <w:szCs w:val="16"/>
                <w:lang w:val="en-US" w:eastAsia="zh-CN"/>
              </w:rPr>
              <w:t>NR</w:t>
            </w:r>
            <w:r w:rsidRPr="00360F2D">
              <w:rPr>
                <w:sz w:val="16"/>
                <w:szCs w:val="16"/>
                <w:lang w:val="en-US" w:eastAsia="zh-CN"/>
              </w:rPr>
              <w:t xml:space="preserve"> DL</w:t>
            </w:r>
          </w:p>
        </w:tc>
        <w:tc>
          <w:tcPr>
            <w:tcW w:w="1559" w:type="dxa"/>
            <w:noWrap/>
          </w:tcPr>
          <w:p w14:paraId="3BDD0AB4" w14:textId="77777777" w:rsidR="00446B2E" w:rsidRPr="00360F2D" w:rsidRDefault="00446B2E" w:rsidP="002B6E24">
            <w:pPr>
              <w:spacing w:after="0"/>
              <w:rPr>
                <w:sz w:val="16"/>
                <w:szCs w:val="16"/>
                <w:lang w:val="en-US" w:eastAsia="zh-CN"/>
              </w:rPr>
            </w:pPr>
            <w:r w:rsidRPr="00360F2D">
              <w:rPr>
                <w:sz w:val="16"/>
                <w:szCs w:val="16"/>
                <w:lang w:val="en-US" w:eastAsia="zh-CN"/>
              </w:rPr>
              <w:t>device and/or reader</w:t>
            </w:r>
          </w:p>
        </w:tc>
      </w:tr>
    </w:tbl>
    <w:p w14:paraId="4E32FE70" w14:textId="77777777" w:rsidR="00446B2E" w:rsidRDefault="00446B2E" w:rsidP="00BF3EA4">
      <w:pPr>
        <w:rPr>
          <w:rFonts w:eastAsiaTheme="minorEastAsia"/>
          <w:b/>
          <w:bCs/>
          <w:u w:val="single"/>
          <w:lang w:val="en-US" w:eastAsia="zh-CN"/>
        </w:rPr>
      </w:pPr>
    </w:p>
    <w:p w14:paraId="691B8DBB" w14:textId="77777777" w:rsidR="00446B2E" w:rsidRDefault="00446B2E" w:rsidP="00BF3EA4">
      <w:pPr>
        <w:rPr>
          <w:rFonts w:eastAsiaTheme="minorEastAsia"/>
          <w:b/>
          <w:bCs/>
          <w:u w:val="single"/>
          <w:lang w:val="en-US" w:eastAsia="zh-CN"/>
        </w:rPr>
      </w:pPr>
    </w:p>
    <w:p w14:paraId="1BEC2930" w14:textId="77777777" w:rsidR="00446B2E" w:rsidRDefault="00446B2E" w:rsidP="00BF3EA4">
      <w:pPr>
        <w:rPr>
          <w:rFonts w:eastAsiaTheme="minorEastAsia" w:hint="eastAsia"/>
          <w:b/>
          <w:bCs/>
          <w:u w:val="single"/>
          <w:lang w:val="en-US" w:eastAsia="zh-CN"/>
        </w:rPr>
      </w:pPr>
    </w:p>
    <w:p w14:paraId="6A4638F5" w14:textId="11DC5934" w:rsidR="00BF3EA4" w:rsidRPr="00E64F44" w:rsidRDefault="00BF3EA4" w:rsidP="00BF3EA4">
      <w:pPr>
        <w:rPr>
          <w:rFonts w:eastAsiaTheme="minorEastAsia"/>
          <w:b/>
          <w:bCs/>
          <w:u w:val="single"/>
          <w:lang w:val="en-US" w:eastAsia="zh-CN"/>
        </w:rPr>
      </w:pPr>
      <w:r w:rsidRPr="00E64F44">
        <w:rPr>
          <w:rFonts w:eastAsiaTheme="minorEastAsia" w:hint="eastAsia"/>
          <w:b/>
          <w:bCs/>
          <w:u w:val="single"/>
          <w:lang w:val="en-US" w:eastAsia="zh-CN"/>
        </w:rPr>
        <w:t>Issue 3-</w:t>
      </w:r>
      <w:r>
        <w:rPr>
          <w:rFonts w:eastAsiaTheme="minorEastAsia" w:hint="eastAsia"/>
          <w:b/>
          <w:bCs/>
          <w:u w:val="single"/>
          <w:lang w:val="en-US" w:eastAsia="zh-CN"/>
        </w:rPr>
        <w:t>4-1</w:t>
      </w:r>
      <w:r w:rsidRPr="00E64F44">
        <w:rPr>
          <w:rFonts w:eastAsiaTheme="minorEastAsia" w:hint="eastAsia"/>
          <w:b/>
          <w:bCs/>
          <w:u w:val="single"/>
          <w:lang w:val="en-US" w:eastAsia="zh-CN"/>
        </w:rPr>
        <w:t xml:space="preserve">: </w:t>
      </w:r>
      <w:r>
        <w:rPr>
          <w:rFonts w:eastAsiaTheme="minorEastAsia" w:hint="eastAsia"/>
          <w:b/>
          <w:bCs/>
          <w:u w:val="single"/>
          <w:lang w:val="en-US" w:eastAsia="zh-CN"/>
        </w:rPr>
        <w:t>Simplification of evaluation cases</w:t>
      </w:r>
      <w:r w:rsidRPr="00E64F44">
        <w:rPr>
          <w:rFonts w:eastAsiaTheme="minorEastAsia" w:hint="eastAsia"/>
          <w:b/>
          <w:bCs/>
          <w:u w:val="single"/>
          <w:lang w:val="en-US" w:eastAsia="zh-CN"/>
        </w:rPr>
        <w:t xml:space="preserve"> </w:t>
      </w:r>
    </w:p>
    <w:p w14:paraId="23040A57" w14:textId="77777777" w:rsidR="00BF3EA4" w:rsidRDefault="00BF3EA4" w:rsidP="00BF3EA4">
      <w:pPr>
        <w:rPr>
          <w:rFonts w:eastAsiaTheme="minorEastAsia"/>
          <w:lang w:eastAsia="zh-CN"/>
        </w:rPr>
      </w:pPr>
      <w:r w:rsidRPr="00E64F44">
        <w:rPr>
          <w:rFonts w:eastAsiaTheme="minorEastAsia" w:hint="eastAsia"/>
          <w:lang w:val="en-US" w:eastAsia="zh-CN"/>
        </w:rPr>
        <w:t xml:space="preserve">Proposal </w:t>
      </w:r>
      <w:r>
        <w:rPr>
          <w:rFonts w:eastAsiaTheme="minorEastAsia"/>
          <w:lang w:val="en-US" w:eastAsia="zh-CN"/>
        </w:rPr>
        <w:t xml:space="preserve">1 </w:t>
      </w:r>
      <w:r w:rsidRPr="00E64F44">
        <w:rPr>
          <w:rFonts w:eastAsiaTheme="minorEastAsia" w:hint="eastAsia"/>
          <w:lang w:val="en-US" w:eastAsia="zh-CN"/>
        </w:rPr>
        <w:t xml:space="preserve">(Huawei): </w:t>
      </w:r>
      <w:r w:rsidRPr="00E64F44">
        <w:rPr>
          <w:rFonts w:eastAsiaTheme="minorEastAsia"/>
          <w:lang w:eastAsia="zh-CN"/>
        </w:rPr>
        <w:t xml:space="preserve">Remove redundant case 7, 10, 12, 17, and 19 from </w:t>
      </w:r>
      <w:r w:rsidRPr="00E64F44">
        <w:rPr>
          <w:rFonts w:eastAsiaTheme="minorEastAsia"/>
          <w:lang w:val="en-US" w:eastAsia="zh-CN"/>
        </w:rPr>
        <w:t>Table 6</w:t>
      </w:r>
      <w:r w:rsidRPr="00E64F44">
        <w:rPr>
          <w:rFonts w:eastAsiaTheme="minorEastAsia"/>
          <w:bCs/>
          <w:lang w:eastAsia="zh-CN"/>
        </w:rPr>
        <w:t>-1</w:t>
      </w:r>
      <w:r w:rsidRPr="00E64F44">
        <w:rPr>
          <w:rFonts w:eastAsiaTheme="minorEastAsia"/>
          <w:lang w:eastAsia="zh-CN"/>
        </w:rPr>
        <w:t>, since they share the same result with case 1, 4, 6, 13, and 15, respectively.</w:t>
      </w:r>
    </w:p>
    <w:p w14:paraId="6D0D5E54" w14:textId="77777777" w:rsidR="00BF3EA4" w:rsidRPr="00621A11" w:rsidRDefault="00BF3EA4" w:rsidP="00BF3EA4">
      <w:pPr>
        <w:rPr>
          <w:rFonts w:eastAsiaTheme="minorEastAsia"/>
          <w:lang w:val="en-US" w:eastAsia="zh-CN"/>
        </w:rPr>
      </w:pPr>
      <w:r w:rsidRPr="00E64F44">
        <w:rPr>
          <w:rFonts w:eastAsiaTheme="minorEastAsia" w:hint="eastAsia"/>
          <w:lang w:val="en-US" w:eastAsia="zh-CN"/>
        </w:rPr>
        <w:t xml:space="preserve">Proposal </w:t>
      </w:r>
      <w:r>
        <w:rPr>
          <w:rFonts w:eastAsiaTheme="minorEastAsia"/>
          <w:lang w:val="en-US" w:eastAsia="zh-CN"/>
        </w:rPr>
        <w:t xml:space="preserve">2 </w:t>
      </w:r>
      <w:r w:rsidRPr="00E64F44">
        <w:rPr>
          <w:rFonts w:eastAsiaTheme="minorEastAsia" w:hint="eastAsia"/>
          <w:lang w:val="en-US" w:eastAsia="zh-CN"/>
        </w:rPr>
        <w:t xml:space="preserve">(Huawei): </w:t>
      </w:r>
      <w:r>
        <w:t xml:space="preserve">No need to </w:t>
      </w:r>
      <w:r w:rsidRPr="00347869">
        <w:t xml:space="preserve">distinguish -A1, </w:t>
      </w:r>
      <w:r>
        <w:t>-</w:t>
      </w:r>
      <w:r w:rsidRPr="00347869">
        <w:t>A2</w:t>
      </w:r>
      <w:r>
        <w:t xml:space="preserve"> and -</w:t>
      </w:r>
      <w:r w:rsidRPr="00347869">
        <w:t>B</w:t>
      </w:r>
      <w:r>
        <w:t xml:space="preserve"> for simulation</w:t>
      </w:r>
      <w:r w:rsidRPr="00347869">
        <w:t>.</w:t>
      </w:r>
      <w:r>
        <w:t xml:space="preserve"> One case can be applied to all D1T1-A1,</w:t>
      </w:r>
      <w:r w:rsidRPr="00F10F64">
        <w:t xml:space="preserve"> </w:t>
      </w:r>
      <w:r>
        <w:t>D1T1-A2 and D1T1-B (or D2T2-A1,</w:t>
      </w:r>
      <w:r w:rsidRPr="00F10F64">
        <w:t xml:space="preserve"> </w:t>
      </w:r>
      <w:r>
        <w:t>D2T2-A2 and D2T2-B)</w:t>
      </w:r>
    </w:p>
    <w:tbl>
      <w:tblPr>
        <w:tblW w:w="9923" w:type="dxa"/>
        <w:tblInd w:w="-10" w:type="dxa"/>
        <w:tblLook w:val="04A0" w:firstRow="1" w:lastRow="0" w:firstColumn="1" w:lastColumn="0" w:noHBand="0" w:noVBand="1"/>
      </w:tblPr>
      <w:tblGrid>
        <w:gridCol w:w="713"/>
        <w:gridCol w:w="969"/>
        <w:gridCol w:w="894"/>
        <w:gridCol w:w="1083"/>
        <w:gridCol w:w="2050"/>
        <w:gridCol w:w="2021"/>
        <w:gridCol w:w="2193"/>
      </w:tblGrid>
      <w:tr w:rsidR="00BF3EA4" w:rsidRPr="00621A11" w14:paraId="71594EA7" w14:textId="77777777" w:rsidTr="002B6E24">
        <w:trPr>
          <w:trHeight w:val="746"/>
        </w:trPr>
        <w:tc>
          <w:tcPr>
            <w:tcW w:w="1682" w:type="dxa"/>
            <w:gridSpan w:val="2"/>
            <w:tcBorders>
              <w:top w:val="single" w:sz="8" w:space="0" w:color="auto"/>
              <w:left w:val="single" w:sz="8" w:space="0" w:color="auto"/>
              <w:bottom w:val="single" w:sz="8" w:space="0" w:color="auto"/>
              <w:right w:val="single" w:sz="8" w:space="0" w:color="auto"/>
            </w:tcBorders>
            <w:vAlign w:val="center"/>
            <w:hideMark/>
          </w:tcPr>
          <w:p w14:paraId="34E8BB98" w14:textId="77777777" w:rsidR="00BF3EA4" w:rsidRPr="00621A11" w:rsidRDefault="00BF3EA4" w:rsidP="002B6E24">
            <w:pPr>
              <w:rPr>
                <w:rFonts w:eastAsiaTheme="minorEastAsia"/>
                <w:lang w:val="en-US" w:eastAsia="zh-CN"/>
              </w:rPr>
            </w:pPr>
            <w:r w:rsidRPr="00621A11">
              <w:rPr>
                <w:rFonts w:eastAsiaTheme="minorEastAsia"/>
                <w:lang w:val="en-US" w:eastAsia="zh-CN"/>
              </w:rPr>
              <w:t>Deployment scenario and topology</w:t>
            </w:r>
          </w:p>
        </w:tc>
        <w:tc>
          <w:tcPr>
            <w:tcW w:w="894" w:type="dxa"/>
            <w:tcBorders>
              <w:top w:val="single" w:sz="8" w:space="0" w:color="auto"/>
              <w:left w:val="nil"/>
              <w:bottom w:val="nil"/>
              <w:right w:val="single" w:sz="8" w:space="0" w:color="auto"/>
            </w:tcBorders>
            <w:vAlign w:val="center"/>
            <w:hideMark/>
          </w:tcPr>
          <w:p w14:paraId="5F719274"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p w14:paraId="230C5CFC"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2C57F827" w14:textId="77777777" w:rsidR="00BF3EA4" w:rsidRPr="00621A11" w:rsidRDefault="00BF3EA4" w:rsidP="002B6E24">
            <w:pPr>
              <w:rPr>
                <w:rFonts w:eastAsiaTheme="minorEastAsia"/>
                <w:lang w:val="en-US" w:eastAsia="zh-CN"/>
              </w:rPr>
            </w:pPr>
            <w:r w:rsidRPr="00621A11">
              <w:rPr>
                <w:rFonts w:eastAsiaTheme="minorEastAsia"/>
                <w:lang w:val="en-US" w:eastAsia="zh-CN"/>
              </w:rPr>
              <w:t>Evaluation case No.</w:t>
            </w:r>
          </w:p>
        </w:tc>
        <w:tc>
          <w:tcPr>
            <w:tcW w:w="2050" w:type="dxa"/>
            <w:tcBorders>
              <w:top w:val="single" w:sz="8" w:space="0" w:color="auto"/>
              <w:left w:val="single" w:sz="8" w:space="0" w:color="auto"/>
              <w:bottom w:val="single" w:sz="8" w:space="0" w:color="auto"/>
              <w:right w:val="single" w:sz="8" w:space="0" w:color="auto"/>
            </w:tcBorders>
            <w:vAlign w:val="center"/>
            <w:hideMark/>
          </w:tcPr>
          <w:p w14:paraId="45D7CA62" w14:textId="77777777" w:rsidR="00BF3EA4" w:rsidRPr="00621A11" w:rsidRDefault="00BF3EA4" w:rsidP="002B6E24">
            <w:pPr>
              <w:rPr>
                <w:rFonts w:eastAsiaTheme="minorEastAsia"/>
                <w:lang w:val="en-US" w:eastAsia="zh-CN"/>
              </w:rPr>
            </w:pPr>
            <w:r w:rsidRPr="00621A11">
              <w:rPr>
                <w:rFonts w:eastAsiaTheme="minorEastAsia"/>
                <w:lang w:val="en-US" w:eastAsia="zh-CN"/>
              </w:rPr>
              <w:t>Note</w:t>
            </w:r>
          </w:p>
        </w:tc>
        <w:tc>
          <w:tcPr>
            <w:tcW w:w="2021" w:type="dxa"/>
            <w:tcBorders>
              <w:top w:val="single" w:sz="8" w:space="0" w:color="auto"/>
              <w:left w:val="single" w:sz="8" w:space="0" w:color="auto"/>
              <w:bottom w:val="single" w:sz="8" w:space="0" w:color="auto"/>
              <w:right w:val="single" w:sz="8" w:space="0" w:color="auto"/>
            </w:tcBorders>
            <w:vAlign w:val="center"/>
            <w:hideMark/>
          </w:tcPr>
          <w:p w14:paraId="027BDFC1" w14:textId="77777777" w:rsidR="00BF3EA4" w:rsidRPr="00621A11" w:rsidRDefault="00BF3EA4" w:rsidP="002B6E24">
            <w:pPr>
              <w:rPr>
                <w:rFonts w:eastAsiaTheme="minorEastAsia"/>
                <w:lang w:val="en-US" w:eastAsia="zh-CN"/>
              </w:rPr>
            </w:pPr>
            <w:r w:rsidRPr="00621A11">
              <w:rPr>
                <w:rFonts w:eastAsiaTheme="minorEastAsia"/>
                <w:lang w:val="en-US" w:eastAsia="zh-CN"/>
              </w:rPr>
              <w:t>(Aggressor -&gt; Victim)</w:t>
            </w:r>
          </w:p>
        </w:tc>
        <w:tc>
          <w:tcPr>
            <w:tcW w:w="2193" w:type="dxa"/>
            <w:tcBorders>
              <w:top w:val="single" w:sz="8" w:space="0" w:color="auto"/>
              <w:left w:val="single" w:sz="8" w:space="0" w:color="auto"/>
              <w:bottom w:val="single" w:sz="8" w:space="0" w:color="auto"/>
              <w:right w:val="single" w:sz="8" w:space="0" w:color="auto"/>
            </w:tcBorders>
            <w:vAlign w:val="center"/>
            <w:hideMark/>
          </w:tcPr>
          <w:p w14:paraId="6543B3E5" w14:textId="77777777" w:rsidR="00BF3EA4" w:rsidRPr="00621A11" w:rsidRDefault="00BF3EA4" w:rsidP="002B6E24">
            <w:pPr>
              <w:rPr>
                <w:rFonts w:eastAsiaTheme="minorEastAsia"/>
                <w:lang w:val="en-US" w:eastAsia="zh-CN"/>
              </w:rPr>
            </w:pPr>
            <w:r w:rsidRPr="00621A11">
              <w:rPr>
                <w:rFonts w:eastAsiaTheme="minorEastAsia"/>
                <w:lang w:val="en-US" w:eastAsia="zh-CN"/>
              </w:rPr>
              <w:t>spectrum</w:t>
            </w:r>
          </w:p>
        </w:tc>
      </w:tr>
      <w:tr w:rsidR="00BF3EA4" w:rsidRPr="00621A11" w14:paraId="6E12FE34" w14:textId="77777777" w:rsidTr="002B6E24">
        <w:trPr>
          <w:trHeight w:val="426"/>
        </w:trPr>
        <w:tc>
          <w:tcPr>
            <w:tcW w:w="713" w:type="dxa"/>
            <w:vMerge w:val="restart"/>
            <w:tcBorders>
              <w:top w:val="nil"/>
              <w:left w:val="single" w:sz="8" w:space="0" w:color="auto"/>
              <w:bottom w:val="single" w:sz="8" w:space="0" w:color="auto"/>
              <w:right w:val="single" w:sz="8" w:space="0" w:color="auto"/>
            </w:tcBorders>
            <w:noWrap/>
            <w:vAlign w:val="center"/>
            <w:hideMark/>
          </w:tcPr>
          <w:p w14:paraId="0A2B542F"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1-1</w:t>
            </w:r>
          </w:p>
        </w:tc>
        <w:tc>
          <w:tcPr>
            <w:tcW w:w="969" w:type="dxa"/>
            <w:vMerge w:val="restart"/>
            <w:tcBorders>
              <w:top w:val="nil"/>
              <w:left w:val="single" w:sz="8" w:space="0" w:color="auto"/>
              <w:bottom w:val="single" w:sz="8" w:space="0" w:color="auto"/>
              <w:right w:val="single" w:sz="8" w:space="0" w:color="auto"/>
            </w:tcBorders>
            <w:vAlign w:val="center"/>
            <w:hideMark/>
          </w:tcPr>
          <w:p w14:paraId="3B4937C3" w14:textId="77777777" w:rsidR="00BF3EA4" w:rsidRPr="00621A11" w:rsidRDefault="00BF3EA4" w:rsidP="002B6E24">
            <w:pPr>
              <w:rPr>
                <w:rFonts w:eastAsiaTheme="minorEastAsia"/>
                <w:lang w:val="en-US" w:eastAsia="zh-CN"/>
              </w:rPr>
            </w:pPr>
            <w:r w:rsidRPr="00621A11">
              <w:rPr>
                <w:rFonts w:eastAsiaTheme="minorEastAsia"/>
                <w:lang w:val="en-US" w:eastAsia="zh-CN"/>
              </w:rPr>
              <w:t>D1T1-legacy UE only outdoor</w:t>
            </w:r>
          </w:p>
        </w:tc>
        <w:tc>
          <w:tcPr>
            <w:tcW w:w="894" w:type="dxa"/>
            <w:vMerge w:val="restart"/>
            <w:tcBorders>
              <w:top w:val="nil"/>
              <w:left w:val="single" w:sz="8" w:space="0" w:color="auto"/>
              <w:bottom w:val="single" w:sz="8" w:space="0" w:color="000000"/>
              <w:right w:val="single" w:sz="8" w:space="0" w:color="auto"/>
            </w:tcBorders>
            <w:vAlign w:val="center"/>
            <w:hideMark/>
          </w:tcPr>
          <w:p w14:paraId="02ECFF85" w14:textId="77777777" w:rsidR="00BF3EA4" w:rsidRPr="00621A11" w:rsidRDefault="00BF3EA4" w:rsidP="002B6E24">
            <w:pPr>
              <w:rPr>
                <w:rFonts w:eastAsiaTheme="minorEastAsia"/>
                <w:lang w:val="en-US" w:eastAsia="zh-CN"/>
              </w:rPr>
            </w:pPr>
            <w:r w:rsidRPr="00621A11">
              <w:rPr>
                <w:rFonts w:eastAsiaTheme="minorEastAsia"/>
                <w:lang w:val="en-US" w:eastAsia="zh-CN"/>
              </w:rPr>
              <w:t>D1T1 option1-1</w:t>
            </w:r>
            <w:r w:rsidRPr="00621A11">
              <w:rPr>
                <w:rFonts w:eastAsiaTheme="minorEastAsia" w:hint="eastAsia"/>
                <w:lang w:val="en-US" w:eastAsia="zh-CN"/>
              </w:rPr>
              <w:t>，</w:t>
            </w:r>
          </w:p>
        </w:tc>
        <w:tc>
          <w:tcPr>
            <w:tcW w:w="1083" w:type="dxa"/>
            <w:tcBorders>
              <w:top w:val="nil"/>
              <w:left w:val="nil"/>
              <w:bottom w:val="single" w:sz="8" w:space="0" w:color="auto"/>
              <w:right w:val="single" w:sz="8" w:space="0" w:color="auto"/>
            </w:tcBorders>
            <w:vAlign w:val="center"/>
            <w:hideMark/>
          </w:tcPr>
          <w:p w14:paraId="59135653" w14:textId="77777777" w:rsidR="00BF3EA4" w:rsidRPr="00621A11" w:rsidRDefault="00BF3EA4" w:rsidP="002B6E24">
            <w:pPr>
              <w:rPr>
                <w:rFonts w:eastAsiaTheme="minorEastAsia"/>
                <w:lang w:val="en-US" w:eastAsia="zh-CN"/>
              </w:rPr>
            </w:pPr>
            <w:r w:rsidRPr="00621A11">
              <w:rPr>
                <w:rFonts w:eastAsiaTheme="minorEastAsia"/>
                <w:lang w:val="en-US" w:eastAsia="zh-CN"/>
              </w:rPr>
              <w:t>1</w:t>
            </w:r>
          </w:p>
        </w:tc>
        <w:tc>
          <w:tcPr>
            <w:tcW w:w="2050" w:type="dxa"/>
            <w:tcBorders>
              <w:top w:val="single" w:sz="8" w:space="0" w:color="auto"/>
              <w:left w:val="single" w:sz="8" w:space="0" w:color="auto"/>
              <w:bottom w:val="single" w:sz="8" w:space="0" w:color="auto"/>
              <w:right w:val="single" w:sz="8" w:space="0" w:color="auto"/>
            </w:tcBorders>
            <w:vAlign w:val="center"/>
          </w:tcPr>
          <w:p w14:paraId="55E39328" w14:textId="77777777" w:rsidR="00BF3EA4" w:rsidRPr="00621A11" w:rsidRDefault="00BF3EA4" w:rsidP="002B6E24">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69150AE"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5FD0F34F" w14:textId="77777777" w:rsidR="00BF3EA4" w:rsidRPr="00621A11" w:rsidRDefault="00BF3EA4" w:rsidP="002B6E24">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BF3EA4" w:rsidRPr="00621A11" w14:paraId="752FFD9C" w14:textId="77777777" w:rsidTr="002B6E24">
        <w:trPr>
          <w:trHeight w:val="248"/>
        </w:trPr>
        <w:tc>
          <w:tcPr>
            <w:tcW w:w="0" w:type="auto"/>
            <w:vMerge/>
            <w:tcBorders>
              <w:top w:val="nil"/>
              <w:left w:val="single" w:sz="8" w:space="0" w:color="auto"/>
              <w:bottom w:val="single" w:sz="8" w:space="0" w:color="auto"/>
              <w:right w:val="single" w:sz="8" w:space="0" w:color="auto"/>
            </w:tcBorders>
            <w:vAlign w:val="center"/>
            <w:hideMark/>
          </w:tcPr>
          <w:p w14:paraId="69AF0F4B"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BEA9A91"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238A336"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1DA363F" w14:textId="77777777" w:rsidR="00BF3EA4" w:rsidRPr="00621A11" w:rsidRDefault="00BF3EA4" w:rsidP="002B6E24">
            <w:pPr>
              <w:rPr>
                <w:rFonts w:eastAsiaTheme="minorEastAsia"/>
                <w:lang w:val="en-US" w:eastAsia="zh-CN"/>
              </w:rPr>
            </w:pPr>
            <w:r w:rsidRPr="00621A11">
              <w:rPr>
                <w:rFonts w:eastAsiaTheme="minorEastAsia"/>
                <w:lang w:val="en-US" w:eastAsia="zh-CN"/>
              </w:rPr>
              <w:t>2</w:t>
            </w:r>
          </w:p>
        </w:tc>
        <w:tc>
          <w:tcPr>
            <w:tcW w:w="2050" w:type="dxa"/>
            <w:tcBorders>
              <w:top w:val="nil"/>
              <w:left w:val="single" w:sz="12" w:space="0" w:color="auto"/>
              <w:bottom w:val="single" w:sz="8" w:space="0" w:color="auto"/>
              <w:right w:val="single" w:sz="8" w:space="0" w:color="auto"/>
            </w:tcBorders>
            <w:vAlign w:val="center"/>
          </w:tcPr>
          <w:p w14:paraId="2B5FCA75"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E6AD7F" w14:textId="77777777" w:rsidR="00BF3EA4" w:rsidRPr="00621A11" w:rsidRDefault="00BF3EA4" w:rsidP="002B6E24">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709A9416" w14:textId="77777777" w:rsidR="00BF3EA4" w:rsidRPr="00621A11" w:rsidRDefault="00BF3EA4" w:rsidP="002B6E24">
            <w:pPr>
              <w:rPr>
                <w:rFonts w:eastAsiaTheme="minorEastAsia"/>
                <w:lang w:val="en-US" w:eastAsia="zh-CN"/>
              </w:rPr>
            </w:pPr>
          </w:p>
        </w:tc>
      </w:tr>
      <w:tr w:rsidR="00BF3EA4" w:rsidRPr="00621A11" w14:paraId="0A76F33D" w14:textId="77777777" w:rsidTr="002B6E24">
        <w:trPr>
          <w:trHeight w:val="543"/>
        </w:trPr>
        <w:tc>
          <w:tcPr>
            <w:tcW w:w="0" w:type="auto"/>
            <w:vMerge/>
            <w:tcBorders>
              <w:top w:val="nil"/>
              <w:left w:val="single" w:sz="8" w:space="0" w:color="auto"/>
              <w:bottom w:val="single" w:sz="8" w:space="0" w:color="auto"/>
              <w:right w:val="single" w:sz="8" w:space="0" w:color="auto"/>
            </w:tcBorders>
            <w:vAlign w:val="center"/>
            <w:hideMark/>
          </w:tcPr>
          <w:p w14:paraId="4D213FFC"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FA07932"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A56340E"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817BC19" w14:textId="77777777" w:rsidR="00BF3EA4" w:rsidRPr="00621A11" w:rsidRDefault="00BF3EA4" w:rsidP="002B6E24">
            <w:pPr>
              <w:rPr>
                <w:rFonts w:eastAsiaTheme="minorEastAsia"/>
                <w:lang w:val="en-US" w:eastAsia="zh-CN"/>
              </w:rPr>
            </w:pPr>
            <w:r w:rsidRPr="00621A11">
              <w:rPr>
                <w:rFonts w:eastAsiaTheme="minorEastAsia"/>
                <w:lang w:val="en-US" w:eastAsia="zh-CN"/>
              </w:rPr>
              <w:t>3</w:t>
            </w:r>
          </w:p>
        </w:tc>
        <w:tc>
          <w:tcPr>
            <w:tcW w:w="2050" w:type="dxa"/>
            <w:tcBorders>
              <w:top w:val="nil"/>
              <w:left w:val="single" w:sz="12" w:space="0" w:color="auto"/>
              <w:bottom w:val="single" w:sz="8" w:space="0" w:color="auto"/>
              <w:right w:val="single" w:sz="8" w:space="0" w:color="auto"/>
            </w:tcBorders>
            <w:vAlign w:val="center"/>
          </w:tcPr>
          <w:p w14:paraId="41980212"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F943118" w14:textId="77777777" w:rsidR="00BF3EA4" w:rsidRPr="00621A11" w:rsidRDefault="00BF3EA4" w:rsidP="002B6E24">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732C6DA3" w14:textId="77777777" w:rsidR="00BF3EA4" w:rsidRPr="00621A11" w:rsidRDefault="00BF3EA4" w:rsidP="002B6E24">
            <w:pPr>
              <w:rPr>
                <w:rFonts w:eastAsiaTheme="minorEastAsia"/>
                <w:lang w:val="en-US" w:eastAsia="zh-CN"/>
              </w:rPr>
            </w:pPr>
          </w:p>
        </w:tc>
      </w:tr>
      <w:tr w:rsidR="00BF3EA4" w:rsidRPr="00621A11" w14:paraId="7CF36049" w14:textId="77777777" w:rsidTr="002B6E24">
        <w:trPr>
          <w:trHeight w:val="426"/>
        </w:trPr>
        <w:tc>
          <w:tcPr>
            <w:tcW w:w="0" w:type="auto"/>
            <w:vMerge/>
            <w:tcBorders>
              <w:top w:val="nil"/>
              <w:left w:val="single" w:sz="8" w:space="0" w:color="auto"/>
              <w:bottom w:val="single" w:sz="8" w:space="0" w:color="auto"/>
              <w:right w:val="single" w:sz="8" w:space="0" w:color="auto"/>
            </w:tcBorders>
            <w:vAlign w:val="center"/>
            <w:hideMark/>
          </w:tcPr>
          <w:p w14:paraId="105E29BB"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77391C0"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7AB29AB"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C6A8ACA" w14:textId="77777777" w:rsidR="00BF3EA4" w:rsidRPr="00621A11" w:rsidRDefault="00BF3EA4" w:rsidP="002B6E24">
            <w:pPr>
              <w:rPr>
                <w:rFonts w:eastAsiaTheme="minorEastAsia"/>
                <w:lang w:val="en-US" w:eastAsia="zh-CN"/>
              </w:rPr>
            </w:pPr>
            <w:r w:rsidRPr="00621A11">
              <w:rPr>
                <w:rFonts w:eastAsiaTheme="minorEastAsia"/>
                <w:lang w:val="en-US" w:eastAsia="zh-CN"/>
              </w:rPr>
              <w:t>4</w:t>
            </w:r>
          </w:p>
        </w:tc>
        <w:tc>
          <w:tcPr>
            <w:tcW w:w="2050" w:type="dxa"/>
            <w:tcBorders>
              <w:top w:val="nil"/>
              <w:left w:val="single" w:sz="12" w:space="0" w:color="auto"/>
              <w:bottom w:val="single" w:sz="8" w:space="0" w:color="auto"/>
              <w:right w:val="single" w:sz="8" w:space="0" w:color="auto"/>
            </w:tcBorders>
            <w:vAlign w:val="center"/>
          </w:tcPr>
          <w:p w14:paraId="1E5B6963"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3E6B423" w14:textId="77777777" w:rsidR="00BF3EA4" w:rsidRPr="00621A11" w:rsidRDefault="00BF3EA4" w:rsidP="002B6E24">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34996CE5" w14:textId="77777777" w:rsidR="00BF3EA4" w:rsidRPr="00621A11" w:rsidRDefault="00BF3EA4" w:rsidP="002B6E24">
            <w:pPr>
              <w:rPr>
                <w:rFonts w:eastAsiaTheme="minorEastAsia"/>
                <w:lang w:val="en-US" w:eastAsia="zh-CN"/>
              </w:rPr>
            </w:pPr>
          </w:p>
        </w:tc>
      </w:tr>
      <w:tr w:rsidR="00BF3EA4" w:rsidRPr="00621A11" w14:paraId="1B2C86A7"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1FC1BB38"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66381FFE"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2304C83"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61F3ED05" w14:textId="77777777" w:rsidR="00BF3EA4" w:rsidRPr="00621A11" w:rsidRDefault="00BF3EA4" w:rsidP="002B6E24">
            <w:pPr>
              <w:rPr>
                <w:rFonts w:eastAsiaTheme="minorEastAsia"/>
                <w:lang w:val="en-US" w:eastAsia="zh-CN"/>
              </w:rPr>
            </w:pPr>
            <w:r w:rsidRPr="00621A11">
              <w:rPr>
                <w:rFonts w:eastAsiaTheme="minorEastAsia"/>
                <w:lang w:val="en-US" w:eastAsia="zh-CN"/>
              </w:rPr>
              <w:t>5</w:t>
            </w:r>
          </w:p>
        </w:tc>
        <w:tc>
          <w:tcPr>
            <w:tcW w:w="2050" w:type="dxa"/>
            <w:tcBorders>
              <w:top w:val="nil"/>
              <w:left w:val="single" w:sz="12" w:space="0" w:color="auto"/>
              <w:bottom w:val="single" w:sz="8" w:space="0" w:color="auto"/>
              <w:right w:val="single" w:sz="8" w:space="0" w:color="auto"/>
            </w:tcBorders>
            <w:vAlign w:val="center"/>
          </w:tcPr>
          <w:p w14:paraId="65D8B1D4" w14:textId="77777777" w:rsidR="00BF3EA4" w:rsidRPr="00621A11" w:rsidRDefault="00BF3EA4" w:rsidP="002B6E24">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2B0A20"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1F304DFC" w14:textId="77777777" w:rsidR="00BF3EA4" w:rsidRPr="00621A11" w:rsidRDefault="00BF3EA4" w:rsidP="002B6E24">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BF3EA4" w:rsidRPr="00621A11" w14:paraId="6D2F5F24" w14:textId="77777777" w:rsidTr="002B6E24">
        <w:trPr>
          <w:trHeight w:val="164"/>
        </w:trPr>
        <w:tc>
          <w:tcPr>
            <w:tcW w:w="0" w:type="auto"/>
            <w:vMerge/>
            <w:tcBorders>
              <w:top w:val="nil"/>
              <w:left w:val="single" w:sz="8" w:space="0" w:color="auto"/>
              <w:bottom w:val="single" w:sz="8" w:space="0" w:color="auto"/>
              <w:right w:val="single" w:sz="8" w:space="0" w:color="auto"/>
            </w:tcBorders>
            <w:vAlign w:val="center"/>
            <w:hideMark/>
          </w:tcPr>
          <w:p w14:paraId="163680CC"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3F7DA91"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688B8F5"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62C3F09" w14:textId="77777777" w:rsidR="00BF3EA4" w:rsidRPr="00621A11" w:rsidRDefault="00BF3EA4" w:rsidP="002B6E24">
            <w:pPr>
              <w:rPr>
                <w:rFonts w:eastAsiaTheme="minorEastAsia"/>
                <w:lang w:val="en-US" w:eastAsia="zh-CN"/>
              </w:rPr>
            </w:pPr>
            <w:r w:rsidRPr="00621A11">
              <w:rPr>
                <w:rFonts w:eastAsiaTheme="minorEastAsia"/>
                <w:lang w:val="en-US" w:eastAsia="zh-CN"/>
              </w:rPr>
              <w:t>6</w:t>
            </w:r>
          </w:p>
        </w:tc>
        <w:tc>
          <w:tcPr>
            <w:tcW w:w="2050" w:type="dxa"/>
            <w:tcBorders>
              <w:top w:val="nil"/>
              <w:left w:val="single" w:sz="12" w:space="0" w:color="auto"/>
              <w:bottom w:val="single" w:sz="8" w:space="0" w:color="auto"/>
              <w:right w:val="single" w:sz="8" w:space="0" w:color="auto"/>
            </w:tcBorders>
            <w:vAlign w:val="center"/>
          </w:tcPr>
          <w:p w14:paraId="3A7B004E" w14:textId="77777777" w:rsidR="00BF3EA4" w:rsidRPr="00621A11" w:rsidRDefault="00BF3EA4" w:rsidP="002B6E24">
            <w:pPr>
              <w:rPr>
                <w:rFonts w:eastAsiaTheme="minorEastAsia"/>
                <w:lang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C7877B" w14:textId="77777777" w:rsidR="00BF3EA4" w:rsidRPr="00621A11" w:rsidRDefault="00BF3EA4" w:rsidP="002B6E24">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50A536AD" w14:textId="77777777" w:rsidR="00BF3EA4" w:rsidRPr="00621A11" w:rsidRDefault="00BF3EA4" w:rsidP="002B6E24">
            <w:pPr>
              <w:rPr>
                <w:rFonts w:eastAsiaTheme="minorEastAsia"/>
                <w:lang w:val="en-US" w:eastAsia="zh-CN"/>
              </w:rPr>
            </w:pPr>
          </w:p>
        </w:tc>
      </w:tr>
      <w:tr w:rsidR="00BF3EA4" w:rsidRPr="00621A11" w14:paraId="3A584D53" w14:textId="77777777" w:rsidTr="002B6E24">
        <w:trPr>
          <w:trHeight w:val="37"/>
        </w:trPr>
        <w:tc>
          <w:tcPr>
            <w:tcW w:w="713" w:type="dxa"/>
            <w:vMerge w:val="restart"/>
            <w:tcBorders>
              <w:top w:val="nil"/>
              <w:left w:val="single" w:sz="8" w:space="0" w:color="auto"/>
              <w:bottom w:val="single" w:sz="8" w:space="0" w:color="auto"/>
              <w:right w:val="single" w:sz="8" w:space="0" w:color="auto"/>
            </w:tcBorders>
            <w:noWrap/>
            <w:vAlign w:val="center"/>
            <w:hideMark/>
          </w:tcPr>
          <w:p w14:paraId="4D61CF2E"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1-2</w:t>
            </w:r>
          </w:p>
        </w:tc>
        <w:tc>
          <w:tcPr>
            <w:tcW w:w="969" w:type="dxa"/>
            <w:vMerge w:val="restart"/>
            <w:tcBorders>
              <w:top w:val="nil"/>
              <w:left w:val="single" w:sz="8" w:space="0" w:color="auto"/>
              <w:bottom w:val="single" w:sz="8" w:space="0" w:color="auto"/>
              <w:right w:val="single" w:sz="8" w:space="0" w:color="auto"/>
            </w:tcBorders>
            <w:vAlign w:val="center"/>
            <w:hideMark/>
          </w:tcPr>
          <w:p w14:paraId="3C55EF27" w14:textId="77777777" w:rsidR="00BF3EA4" w:rsidRPr="00621A11" w:rsidRDefault="00BF3EA4" w:rsidP="002B6E24">
            <w:pPr>
              <w:rPr>
                <w:rFonts w:eastAsiaTheme="minorEastAsia"/>
                <w:lang w:val="en-US" w:eastAsia="zh-CN"/>
              </w:rPr>
            </w:pPr>
            <w:r w:rsidRPr="00621A11">
              <w:rPr>
                <w:rFonts w:eastAsiaTheme="minorEastAsia"/>
                <w:lang w:val="en-US" w:eastAsia="zh-CN"/>
              </w:rPr>
              <w:t>D1T1-legacy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47C48408" w14:textId="77777777" w:rsidR="00BF3EA4" w:rsidRPr="00621A11" w:rsidRDefault="00BF3EA4" w:rsidP="002B6E24">
            <w:pPr>
              <w:rPr>
                <w:rFonts w:eastAsiaTheme="minorEastAsia"/>
                <w:lang w:val="en-US" w:eastAsia="zh-CN"/>
              </w:rPr>
            </w:pPr>
            <w:r w:rsidRPr="00621A11">
              <w:rPr>
                <w:rFonts w:eastAsiaTheme="minorEastAsia"/>
                <w:lang w:val="en-US" w:eastAsia="zh-CN"/>
              </w:rPr>
              <w:t>D1T1 option1-2</w:t>
            </w:r>
          </w:p>
        </w:tc>
        <w:tc>
          <w:tcPr>
            <w:tcW w:w="1083" w:type="dxa"/>
            <w:tcBorders>
              <w:top w:val="nil"/>
              <w:left w:val="nil"/>
              <w:bottom w:val="single" w:sz="8" w:space="0" w:color="auto"/>
              <w:right w:val="single" w:sz="12" w:space="0" w:color="auto"/>
            </w:tcBorders>
            <w:vAlign w:val="center"/>
            <w:hideMark/>
          </w:tcPr>
          <w:p w14:paraId="590A1114" w14:textId="77777777" w:rsidR="00BF3EA4" w:rsidRPr="00621A11" w:rsidRDefault="00BF3EA4" w:rsidP="002B6E24">
            <w:pPr>
              <w:rPr>
                <w:rFonts w:eastAsiaTheme="minorEastAsia"/>
                <w:lang w:val="en-US" w:eastAsia="zh-CN"/>
              </w:rPr>
            </w:pPr>
            <w:r w:rsidRPr="00621A11">
              <w:rPr>
                <w:rFonts w:eastAsiaTheme="minorEastAsia"/>
                <w:lang w:val="en-US" w:eastAsia="zh-CN"/>
              </w:rPr>
              <w:t>7</w:t>
            </w:r>
          </w:p>
        </w:tc>
        <w:tc>
          <w:tcPr>
            <w:tcW w:w="2050" w:type="dxa"/>
            <w:tcBorders>
              <w:top w:val="nil"/>
              <w:left w:val="single" w:sz="12" w:space="0" w:color="auto"/>
              <w:bottom w:val="single" w:sz="8" w:space="0" w:color="auto"/>
              <w:right w:val="single" w:sz="8" w:space="0" w:color="auto"/>
            </w:tcBorders>
            <w:vAlign w:val="center"/>
            <w:hideMark/>
          </w:tcPr>
          <w:p w14:paraId="723E14DD" w14:textId="77777777" w:rsidR="00BF3EA4" w:rsidRPr="00621A11" w:rsidRDefault="00BF3EA4" w:rsidP="002B6E24">
            <w:pPr>
              <w:rPr>
                <w:rFonts w:eastAsiaTheme="minorEastAsia"/>
                <w:lang w:val="en-US" w:eastAsia="zh-CN"/>
              </w:rPr>
            </w:pPr>
            <w:r w:rsidRPr="00621A11">
              <w:rPr>
                <w:rFonts w:eastAsiaTheme="minorEastAsia"/>
                <w:lang w:val="en-US" w:eastAsia="zh-CN"/>
              </w:rPr>
              <w:t>Redundant,</w:t>
            </w:r>
          </w:p>
          <w:p w14:paraId="52B35201" w14:textId="77777777" w:rsidR="00BF3EA4" w:rsidRPr="00621A11" w:rsidRDefault="00BF3EA4" w:rsidP="002B6E24">
            <w:pPr>
              <w:rPr>
                <w:rFonts w:eastAsiaTheme="minorEastAsia"/>
                <w:lang w:val="en-US" w:eastAsia="zh-CN"/>
              </w:rPr>
            </w:pPr>
            <w:r w:rsidRPr="00621A11">
              <w:rPr>
                <w:rFonts w:eastAsiaTheme="minorEastAsia"/>
                <w:lang w:val="en-US" w:eastAsia="zh-CN"/>
              </w:rPr>
              <w:t>same with case 1</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445DC39C"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5C2609F1" w14:textId="77777777" w:rsidR="00BF3EA4" w:rsidRPr="00621A11" w:rsidRDefault="00BF3EA4" w:rsidP="002B6E24">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UL</w:t>
            </w:r>
          </w:p>
        </w:tc>
      </w:tr>
      <w:tr w:rsidR="00BF3EA4" w:rsidRPr="00621A11" w14:paraId="2F43FDA0"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689B3CC5"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267746AE"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DF5761"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3B27F9BB" w14:textId="77777777" w:rsidR="00BF3EA4" w:rsidRPr="00621A11" w:rsidRDefault="00BF3EA4" w:rsidP="002B6E24">
            <w:pPr>
              <w:rPr>
                <w:rFonts w:eastAsiaTheme="minorEastAsia"/>
                <w:lang w:val="en-US" w:eastAsia="zh-CN"/>
              </w:rPr>
            </w:pPr>
            <w:r w:rsidRPr="00621A11">
              <w:rPr>
                <w:rFonts w:eastAsiaTheme="minorEastAsia"/>
                <w:lang w:val="en-US" w:eastAsia="zh-CN"/>
              </w:rPr>
              <w:t>8</w:t>
            </w:r>
          </w:p>
        </w:tc>
        <w:tc>
          <w:tcPr>
            <w:tcW w:w="2050" w:type="dxa"/>
            <w:tcBorders>
              <w:top w:val="nil"/>
              <w:left w:val="single" w:sz="12" w:space="0" w:color="auto"/>
              <w:bottom w:val="single" w:sz="8" w:space="0" w:color="auto"/>
              <w:right w:val="single" w:sz="8" w:space="0" w:color="auto"/>
            </w:tcBorders>
            <w:vAlign w:val="center"/>
          </w:tcPr>
          <w:p w14:paraId="07A45E71"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C7D0EB" w14:textId="77777777" w:rsidR="00BF3EA4" w:rsidRPr="00621A11" w:rsidRDefault="00BF3EA4" w:rsidP="002B6E24">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57A6A63B" w14:textId="77777777" w:rsidR="00BF3EA4" w:rsidRPr="00621A11" w:rsidRDefault="00BF3EA4" w:rsidP="002B6E24">
            <w:pPr>
              <w:rPr>
                <w:rFonts w:eastAsiaTheme="minorEastAsia"/>
                <w:lang w:val="en-US" w:eastAsia="zh-CN"/>
              </w:rPr>
            </w:pPr>
          </w:p>
        </w:tc>
      </w:tr>
      <w:tr w:rsidR="00BF3EA4" w:rsidRPr="00621A11" w14:paraId="35CD4EA2" w14:textId="77777777" w:rsidTr="002B6E24">
        <w:trPr>
          <w:trHeight w:val="581"/>
        </w:trPr>
        <w:tc>
          <w:tcPr>
            <w:tcW w:w="0" w:type="auto"/>
            <w:vMerge/>
            <w:tcBorders>
              <w:top w:val="nil"/>
              <w:left w:val="single" w:sz="8" w:space="0" w:color="auto"/>
              <w:bottom w:val="single" w:sz="8" w:space="0" w:color="auto"/>
              <w:right w:val="single" w:sz="8" w:space="0" w:color="auto"/>
            </w:tcBorders>
            <w:vAlign w:val="center"/>
            <w:hideMark/>
          </w:tcPr>
          <w:p w14:paraId="5E65B4F2"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EDB8F3D"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8130382"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1C7A5EE1" w14:textId="77777777" w:rsidR="00BF3EA4" w:rsidRPr="00621A11" w:rsidRDefault="00BF3EA4" w:rsidP="002B6E24">
            <w:pPr>
              <w:rPr>
                <w:rFonts w:eastAsiaTheme="minorEastAsia"/>
                <w:lang w:val="en-US" w:eastAsia="zh-CN"/>
              </w:rPr>
            </w:pPr>
            <w:r w:rsidRPr="00621A11">
              <w:rPr>
                <w:rFonts w:eastAsiaTheme="minorEastAsia"/>
                <w:lang w:val="en-US" w:eastAsia="zh-CN"/>
              </w:rPr>
              <w:t>9</w:t>
            </w:r>
          </w:p>
        </w:tc>
        <w:tc>
          <w:tcPr>
            <w:tcW w:w="2050" w:type="dxa"/>
            <w:tcBorders>
              <w:top w:val="nil"/>
              <w:left w:val="single" w:sz="12" w:space="0" w:color="auto"/>
              <w:bottom w:val="single" w:sz="8" w:space="0" w:color="auto"/>
              <w:right w:val="single" w:sz="8" w:space="0" w:color="auto"/>
            </w:tcBorders>
            <w:vAlign w:val="center"/>
          </w:tcPr>
          <w:p w14:paraId="1D96B09D"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9022677" w14:textId="77777777" w:rsidR="00BF3EA4" w:rsidRPr="00621A11" w:rsidRDefault="00BF3EA4" w:rsidP="002B6E24">
            <w:pPr>
              <w:rPr>
                <w:rFonts w:eastAsiaTheme="minorEastAsia"/>
                <w:lang w:val="en-US" w:eastAsia="zh-CN"/>
              </w:rPr>
            </w:pPr>
            <w:r w:rsidRPr="00621A11">
              <w:rPr>
                <w:rFonts w:eastAsiaTheme="minorEastAsia"/>
                <w:lang w:val="en-US" w:eastAsia="zh-CN"/>
              </w:rPr>
              <w:t>reader -&gt; NR DL</w:t>
            </w:r>
          </w:p>
        </w:tc>
        <w:tc>
          <w:tcPr>
            <w:tcW w:w="2193" w:type="dxa"/>
            <w:vMerge/>
            <w:tcBorders>
              <w:top w:val="nil"/>
              <w:left w:val="single" w:sz="8" w:space="0" w:color="auto"/>
              <w:bottom w:val="single" w:sz="8" w:space="0" w:color="auto"/>
              <w:right w:val="single" w:sz="8" w:space="0" w:color="auto"/>
            </w:tcBorders>
            <w:vAlign w:val="center"/>
            <w:hideMark/>
          </w:tcPr>
          <w:p w14:paraId="228A7C3F" w14:textId="77777777" w:rsidR="00BF3EA4" w:rsidRPr="00621A11" w:rsidRDefault="00BF3EA4" w:rsidP="002B6E24">
            <w:pPr>
              <w:rPr>
                <w:rFonts w:eastAsiaTheme="minorEastAsia"/>
                <w:lang w:val="en-US" w:eastAsia="zh-CN"/>
              </w:rPr>
            </w:pPr>
          </w:p>
        </w:tc>
      </w:tr>
      <w:tr w:rsidR="00BF3EA4" w:rsidRPr="00621A11" w14:paraId="2C14D696" w14:textId="77777777" w:rsidTr="002B6E24">
        <w:trPr>
          <w:trHeight w:val="426"/>
        </w:trPr>
        <w:tc>
          <w:tcPr>
            <w:tcW w:w="0" w:type="auto"/>
            <w:vMerge/>
            <w:tcBorders>
              <w:top w:val="nil"/>
              <w:left w:val="single" w:sz="8" w:space="0" w:color="auto"/>
              <w:bottom w:val="single" w:sz="8" w:space="0" w:color="auto"/>
              <w:right w:val="single" w:sz="8" w:space="0" w:color="auto"/>
            </w:tcBorders>
            <w:vAlign w:val="center"/>
            <w:hideMark/>
          </w:tcPr>
          <w:p w14:paraId="204E7D36"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E264AB8"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1E0D6756"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34216B4" w14:textId="77777777" w:rsidR="00BF3EA4" w:rsidRPr="00621A11" w:rsidRDefault="00BF3EA4" w:rsidP="002B6E24">
            <w:pPr>
              <w:rPr>
                <w:rFonts w:eastAsiaTheme="minorEastAsia"/>
                <w:lang w:val="en-US" w:eastAsia="zh-CN"/>
              </w:rPr>
            </w:pPr>
            <w:r w:rsidRPr="00621A11">
              <w:rPr>
                <w:rFonts w:eastAsiaTheme="minorEastAsia"/>
                <w:lang w:val="en-US" w:eastAsia="zh-CN"/>
              </w:rPr>
              <w:t>10</w:t>
            </w:r>
          </w:p>
        </w:tc>
        <w:tc>
          <w:tcPr>
            <w:tcW w:w="2050" w:type="dxa"/>
            <w:tcBorders>
              <w:top w:val="nil"/>
              <w:left w:val="single" w:sz="12" w:space="0" w:color="auto"/>
              <w:bottom w:val="single" w:sz="8" w:space="0" w:color="auto"/>
              <w:right w:val="single" w:sz="8" w:space="0" w:color="auto"/>
            </w:tcBorders>
            <w:vAlign w:val="center"/>
            <w:hideMark/>
          </w:tcPr>
          <w:p w14:paraId="196D9D4F" w14:textId="77777777" w:rsidR="00BF3EA4" w:rsidRPr="00621A11" w:rsidRDefault="00BF3EA4" w:rsidP="002B6E24">
            <w:pPr>
              <w:rPr>
                <w:rFonts w:eastAsiaTheme="minorEastAsia"/>
                <w:lang w:val="en-US" w:eastAsia="zh-CN"/>
              </w:rPr>
            </w:pPr>
            <w:r w:rsidRPr="00621A11">
              <w:rPr>
                <w:rFonts w:eastAsiaTheme="minorEastAsia"/>
                <w:lang w:val="en-US" w:eastAsia="zh-CN"/>
              </w:rPr>
              <w:t>Redundant,</w:t>
            </w:r>
          </w:p>
          <w:p w14:paraId="1D388FBC" w14:textId="77777777" w:rsidR="00BF3EA4" w:rsidRPr="00621A11" w:rsidRDefault="00BF3EA4" w:rsidP="002B6E24">
            <w:pPr>
              <w:rPr>
                <w:rFonts w:eastAsiaTheme="minorEastAsia"/>
                <w:lang w:val="en-US" w:eastAsia="zh-CN"/>
              </w:rPr>
            </w:pPr>
            <w:r w:rsidRPr="00621A11">
              <w:rPr>
                <w:rFonts w:eastAsiaTheme="minorEastAsia"/>
                <w:lang w:val="en-US" w:eastAsia="zh-CN"/>
              </w:rPr>
              <w:t>Same with case 4</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1DEED3F9" w14:textId="77777777" w:rsidR="00BF3EA4" w:rsidRPr="00621A11" w:rsidRDefault="00BF3EA4" w:rsidP="002B6E24">
            <w:pPr>
              <w:rPr>
                <w:rFonts w:eastAsiaTheme="minorEastAsia"/>
                <w:lang w:val="en-US" w:eastAsia="zh-CN"/>
              </w:rPr>
            </w:pPr>
            <w:r w:rsidRPr="00621A11">
              <w:rPr>
                <w:rFonts w:eastAsiaTheme="minorEastAsia"/>
                <w:lang w:val="en-US" w:eastAsia="zh-CN"/>
              </w:rPr>
              <w:t>NR DL -&gt; device</w:t>
            </w:r>
          </w:p>
        </w:tc>
        <w:tc>
          <w:tcPr>
            <w:tcW w:w="2193" w:type="dxa"/>
            <w:vMerge/>
            <w:tcBorders>
              <w:top w:val="nil"/>
              <w:left w:val="single" w:sz="8" w:space="0" w:color="auto"/>
              <w:bottom w:val="single" w:sz="8" w:space="0" w:color="auto"/>
              <w:right w:val="single" w:sz="8" w:space="0" w:color="auto"/>
            </w:tcBorders>
            <w:vAlign w:val="center"/>
            <w:hideMark/>
          </w:tcPr>
          <w:p w14:paraId="6E46C588" w14:textId="77777777" w:rsidR="00BF3EA4" w:rsidRPr="00621A11" w:rsidRDefault="00BF3EA4" w:rsidP="002B6E24">
            <w:pPr>
              <w:rPr>
                <w:rFonts w:eastAsiaTheme="minorEastAsia"/>
                <w:lang w:val="en-US" w:eastAsia="zh-CN"/>
              </w:rPr>
            </w:pPr>
          </w:p>
        </w:tc>
      </w:tr>
      <w:tr w:rsidR="00BF3EA4" w:rsidRPr="00621A11" w14:paraId="4A178D79"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36790CCA"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CEC621F"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737D16B3"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0DCD042" w14:textId="77777777" w:rsidR="00BF3EA4" w:rsidRPr="00621A11" w:rsidRDefault="00BF3EA4" w:rsidP="002B6E24">
            <w:pPr>
              <w:rPr>
                <w:rFonts w:eastAsiaTheme="minorEastAsia"/>
                <w:lang w:val="en-US" w:eastAsia="zh-CN"/>
              </w:rPr>
            </w:pPr>
            <w:r w:rsidRPr="00621A11">
              <w:rPr>
                <w:rFonts w:eastAsiaTheme="minorEastAsia"/>
                <w:lang w:val="en-US" w:eastAsia="zh-CN"/>
              </w:rPr>
              <w:t>11</w:t>
            </w:r>
          </w:p>
        </w:tc>
        <w:tc>
          <w:tcPr>
            <w:tcW w:w="2050" w:type="dxa"/>
            <w:tcBorders>
              <w:top w:val="nil"/>
              <w:left w:val="single" w:sz="12" w:space="0" w:color="auto"/>
              <w:bottom w:val="single" w:sz="8" w:space="0" w:color="auto"/>
              <w:right w:val="single" w:sz="8" w:space="0" w:color="auto"/>
            </w:tcBorders>
            <w:vAlign w:val="center"/>
            <w:hideMark/>
          </w:tcPr>
          <w:p w14:paraId="522E37F0"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24C25C"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DL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67412AE5" w14:textId="77777777" w:rsidR="00BF3EA4" w:rsidRPr="00621A11" w:rsidRDefault="00BF3EA4" w:rsidP="002B6E24">
            <w:pPr>
              <w:rPr>
                <w:rFonts w:eastAsiaTheme="minorEastAsia"/>
                <w:lang w:val="en-US" w:eastAsia="zh-CN"/>
              </w:rPr>
            </w:pPr>
            <w:r w:rsidRPr="00621A11">
              <w:rPr>
                <w:rFonts w:eastAsiaTheme="minorEastAsia"/>
                <w:lang w:val="en-US" w:eastAsia="zh-CN"/>
              </w:rPr>
              <w:t>R2D: DL</w:t>
            </w:r>
            <w:r w:rsidRPr="00621A11">
              <w:rPr>
                <w:rFonts w:eastAsiaTheme="minorEastAsia"/>
                <w:lang w:val="en-US" w:eastAsia="zh-CN"/>
              </w:rPr>
              <w:br/>
              <w:t>CW2D and D2R: DL</w:t>
            </w:r>
          </w:p>
        </w:tc>
      </w:tr>
      <w:tr w:rsidR="00BF3EA4" w:rsidRPr="00621A11" w14:paraId="28682B70"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049B4595"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3C92AD0"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677C448D"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255ED102" w14:textId="77777777" w:rsidR="00BF3EA4" w:rsidRPr="00621A11" w:rsidRDefault="00BF3EA4" w:rsidP="002B6E24">
            <w:pPr>
              <w:rPr>
                <w:rFonts w:eastAsiaTheme="minorEastAsia"/>
                <w:lang w:val="en-US" w:eastAsia="zh-CN"/>
              </w:rPr>
            </w:pPr>
            <w:r w:rsidRPr="00621A11">
              <w:rPr>
                <w:rFonts w:eastAsiaTheme="minorEastAsia"/>
                <w:lang w:val="en-US" w:eastAsia="zh-CN"/>
              </w:rPr>
              <w:t>12</w:t>
            </w:r>
          </w:p>
        </w:tc>
        <w:tc>
          <w:tcPr>
            <w:tcW w:w="2050" w:type="dxa"/>
            <w:tcBorders>
              <w:top w:val="nil"/>
              <w:left w:val="single" w:sz="12" w:space="0" w:color="auto"/>
              <w:bottom w:val="single" w:sz="8" w:space="0" w:color="auto"/>
              <w:right w:val="single" w:sz="8" w:space="0" w:color="auto"/>
            </w:tcBorders>
            <w:vAlign w:val="center"/>
            <w:hideMark/>
          </w:tcPr>
          <w:p w14:paraId="4184EFE6" w14:textId="77777777" w:rsidR="00BF3EA4" w:rsidRPr="00621A11" w:rsidRDefault="00BF3EA4" w:rsidP="002B6E24">
            <w:pPr>
              <w:rPr>
                <w:rFonts w:eastAsiaTheme="minorEastAsia"/>
                <w:lang w:val="en-US" w:eastAsia="zh-CN"/>
              </w:rPr>
            </w:pPr>
            <w:r w:rsidRPr="00621A11">
              <w:rPr>
                <w:rFonts w:eastAsiaTheme="minorEastAsia"/>
                <w:lang w:val="en-US" w:eastAsia="zh-CN"/>
              </w:rPr>
              <w:t>Redundant,</w:t>
            </w:r>
          </w:p>
          <w:p w14:paraId="23F430E9" w14:textId="77777777" w:rsidR="00BF3EA4" w:rsidRPr="00621A11" w:rsidRDefault="00BF3EA4" w:rsidP="002B6E24">
            <w:pPr>
              <w:rPr>
                <w:rFonts w:eastAsiaTheme="minorEastAsia"/>
                <w:lang w:val="en-US" w:eastAsia="zh-CN"/>
              </w:rPr>
            </w:pPr>
            <w:r w:rsidRPr="00621A11">
              <w:rPr>
                <w:rFonts w:eastAsiaTheme="minorEastAsia"/>
                <w:lang w:val="en-US" w:eastAsia="zh-CN"/>
              </w:rPr>
              <w:t>Same with case 6</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A0512C3" w14:textId="77777777" w:rsidR="00BF3EA4" w:rsidRPr="00621A11" w:rsidRDefault="00BF3EA4" w:rsidP="002B6E24">
            <w:pPr>
              <w:rPr>
                <w:rFonts w:eastAsiaTheme="minorEastAsia"/>
                <w:lang w:val="en-US" w:eastAsia="zh-CN"/>
              </w:rPr>
            </w:pPr>
            <w:r w:rsidRPr="00621A11">
              <w:rPr>
                <w:rFonts w:eastAsiaTheme="minorEastAsia"/>
                <w:lang w:val="en-US" w:eastAsia="zh-CN"/>
              </w:rPr>
              <w:t>NR DL -&gt; reader</w:t>
            </w:r>
          </w:p>
        </w:tc>
        <w:tc>
          <w:tcPr>
            <w:tcW w:w="2193" w:type="dxa"/>
            <w:vMerge/>
            <w:tcBorders>
              <w:top w:val="nil"/>
              <w:left w:val="single" w:sz="8" w:space="0" w:color="auto"/>
              <w:bottom w:val="single" w:sz="8" w:space="0" w:color="auto"/>
              <w:right w:val="single" w:sz="8" w:space="0" w:color="auto"/>
            </w:tcBorders>
            <w:vAlign w:val="center"/>
            <w:hideMark/>
          </w:tcPr>
          <w:p w14:paraId="5FADC4EA" w14:textId="77777777" w:rsidR="00BF3EA4" w:rsidRPr="00621A11" w:rsidRDefault="00BF3EA4" w:rsidP="002B6E24">
            <w:pPr>
              <w:rPr>
                <w:rFonts w:eastAsiaTheme="minorEastAsia"/>
                <w:lang w:val="en-US" w:eastAsia="zh-CN"/>
              </w:rPr>
            </w:pPr>
          </w:p>
        </w:tc>
      </w:tr>
      <w:tr w:rsidR="00BF3EA4" w:rsidRPr="00621A11" w14:paraId="0B81E4DE" w14:textId="77777777" w:rsidTr="002B6E24">
        <w:trPr>
          <w:trHeight w:val="620"/>
        </w:trPr>
        <w:tc>
          <w:tcPr>
            <w:tcW w:w="713" w:type="dxa"/>
            <w:vMerge w:val="restart"/>
            <w:tcBorders>
              <w:top w:val="nil"/>
              <w:left w:val="single" w:sz="8" w:space="0" w:color="auto"/>
              <w:bottom w:val="single" w:sz="8" w:space="0" w:color="auto"/>
              <w:right w:val="single" w:sz="8" w:space="0" w:color="auto"/>
            </w:tcBorders>
            <w:noWrap/>
            <w:vAlign w:val="center"/>
            <w:hideMark/>
          </w:tcPr>
          <w:p w14:paraId="3F5726C7"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2-3</w:t>
            </w:r>
          </w:p>
        </w:tc>
        <w:tc>
          <w:tcPr>
            <w:tcW w:w="969" w:type="dxa"/>
            <w:vMerge w:val="restart"/>
            <w:tcBorders>
              <w:top w:val="nil"/>
              <w:left w:val="single" w:sz="8" w:space="0" w:color="auto"/>
              <w:bottom w:val="single" w:sz="8" w:space="0" w:color="auto"/>
              <w:right w:val="single" w:sz="8" w:space="0" w:color="auto"/>
            </w:tcBorders>
            <w:vAlign w:val="center"/>
            <w:hideMark/>
          </w:tcPr>
          <w:p w14:paraId="0D7777E3" w14:textId="77777777" w:rsidR="00BF3EA4" w:rsidRPr="00621A11" w:rsidRDefault="00BF3EA4" w:rsidP="002B6E24">
            <w:pPr>
              <w:rPr>
                <w:rFonts w:eastAsiaTheme="minorEastAsia"/>
                <w:lang w:val="en-US" w:eastAsia="zh-CN"/>
              </w:rPr>
            </w:pPr>
            <w:r w:rsidRPr="00621A11">
              <w:rPr>
                <w:rFonts w:eastAsiaTheme="minorEastAsia"/>
                <w:lang w:val="en-US" w:eastAsia="zh-CN"/>
              </w:rPr>
              <w:t>D2T2-A2-legacy UE only outdoor</w:t>
            </w:r>
          </w:p>
        </w:tc>
        <w:tc>
          <w:tcPr>
            <w:tcW w:w="894" w:type="dxa"/>
            <w:tcBorders>
              <w:top w:val="nil"/>
              <w:left w:val="nil"/>
              <w:bottom w:val="single" w:sz="8" w:space="0" w:color="auto"/>
              <w:right w:val="single" w:sz="8" w:space="0" w:color="auto"/>
            </w:tcBorders>
            <w:vAlign w:val="center"/>
            <w:hideMark/>
          </w:tcPr>
          <w:p w14:paraId="3B3EFFE7" w14:textId="77777777" w:rsidR="00BF3EA4" w:rsidRPr="00621A11" w:rsidRDefault="00BF3EA4" w:rsidP="002B6E24">
            <w:pPr>
              <w:rPr>
                <w:rFonts w:eastAsiaTheme="minorEastAsia"/>
                <w:lang w:val="en-US" w:eastAsia="zh-CN"/>
              </w:rPr>
            </w:pPr>
            <w:r w:rsidRPr="00621A11">
              <w:rPr>
                <w:rFonts w:eastAsiaTheme="minorEastAsia"/>
                <w:lang w:val="en-US" w:eastAsia="zh-CN"/>
              </w:rPr>
              <w:t>D2T2 option1-1</w:t>
            </w:r>
          </w:p>
        </w:tc>
        <w:tc>
          <w:tcPr>
            <w:tcW w:w="1083" w:type="dxa"/>
            <w:tcBorders>
              <w:top w:val="nil"/>
              <w:left w:val="nil"/>
              <w:bottom w:val="single" w:sz="8" w:space="0" w:color="auto"/>
              <w:right w:val="single" w:sz="12" w:space="0" w:color="auto"/>
            </w:tcBorders>
            <w:vAlign w:val="center"/>
            <w:hideMark/>
          </w:tcPr>
          <w:p w14:paraId="7AEC22D9" w14:textId="77777777" w:rsidR="00BF3EA4" w:rsidRPr="00621A11" w:rsidRDefault="00BF3EA4" w:rsidP="002B6E24">
            <w:pPr>
              <w:rPr>
                <w:rFonts w:eastAsiaTheme="minorEastAsia"/>
                <w:lang w:val="en-US" w:eastAsia="zh-CN"/>
              </w:rPr>
            </w:pPr>
            <w:r w:rsidRPr="00621A11">
              <w:rPr>
                <w:rFonts w:eastAsiaTheme="minorEastAsia"/>
                <w:lang w:val="en-US" w:eastAsia="zh-CN"/>
              </w:rPr>
              <w:t>13</w:t>
            </w:r>
          </w:p>
        </w:tc>
        <w:tc>
          <w:tcPr>
            <w:tcW w:w="2050" w:type="dxa"/>
            <w:tcBorders>
              <w:top w:val="nil"/>
              <w:left w:val="single" w:sz="12" w:space="0" w:color="auto"/>
              <w:bottom w:val="single" w:sz="8" w:space="0" w:color="auto"/>
              <w:right w:val="single" w:sz="8" w:space="0" w:color="auto"/>
            </w:tcBorders>
            <w:vAlign w:val="center"/>
          </w:tcPr>
          <w:p w14:paraId="5001C82E"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F697588"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3BCEE708" w14:textId="77777777" w:rsidR="00BF3EA4" w:rsidRPr="00621A11" w:rsidRDefault="00BF3EA4" w:rsidP="002B6E24">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BF3EA4" w:rsidRPr="00621A11" w14:paraId="39FE04B6"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1135CCA7"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57F8D864" w14:textId="77777777" w:rsidR="00BF3EA4" w:rsidRPr="00621A11" w:rsidRDefault="00BF3EA4" w:rsidP="002B6E24">
            <w:pPr>
              <w:rPr>
                <w:rFonts w:eastAsiaTheme="minorEastAsia"/>
                <w:lang w:val="en-US" w:eastAsia="zh-CN"/>
              </w:rPr>
            </w:pPr>
          </w:p>
        </w:tc>
        <w:tc>
          <w:tcPr>
            <w:tcW w:w="894" w:type="dxa"/>
            <w:vMerge w:val="restart"/>
            <w:tcBorders>
              <w:top w:val="nil"/>
              <w:left w:val="nil"/>
              <w:bottom w:val="single" w:sz="8" w:space="0" w:color="auto"/>
              <w:right w:val="single" w:sz="8" w:space="0" w:color="auto"/>
            </w:tcBorders>
            <w:vAlign w:val="center"/>
            <w:hideMark/>
          </w:tcPr>
          <w:p w14:paraId="0092573D"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092969A6" w14:textId="77777777" w:rsidR="00BF3EA4" w:rsidRPr="00621A11" w:rsidRDefault="00BF3EA4" w:rsidP="002B6E24">
            <w:pPr>
              <w:rPr>
                <w:rFonts w:eastAsiaTheme="minorEastAsia"/>
                <w:lang w:val="en-US" w:eastAsia="zh-CN"/>
              </w:rPr>
            </w:pPr>
            <w:r w:rsidRPr="00621A11">
              <w:rPr>
                <w:rFonts w:eastAsiaTheme="minorEastAsia"/>
                <w:lang w:val="en-US" w:eastAsia="zh-CN"/>
              </w:rPr>
              <w:t>14</w:t>
            </w:r>
          </w:p>
        </w:tc>
        <w:tc>
          <w:tcPr>
            <w:tcW w:w="2050" w:type="dxa"/>
            <w:tcBorders>
              <w:top w:val="nil"/>
              <w:left w:val="single" w:sz="12" w:space="0" w:color="auto"/>
              <w:bottom w:val="single" w:sz="8" w:space="0" w:color="auto"/>
              <w:right w:val="single" w:sz="8" w:space="0" w:color="auto"/>
            </w:tcBorders>
            <w:vAlign w:val="center"/>
          </w:tcPr>
          <w:p w14:paraId="14C6B869"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69D4E7A" w14:textId="77777777" w:rsidR="00BF3EA4" w:rsidRPr="00621A11" w:rsidRDefault="00BF3EA4" w:rsidP="002B6E24">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7BD87499" w14:textId="77777777" w:rsidR="00BF3EA4" w:rsidRPr="00621A11" w:rsidRDefault="00BF3EA4" w:rsidP="002B6E24">
            <w:pPr>
              <w:rPr>
                <w:rFonts w:eastAsiaTheme="minorEastAsia"/>
                <w:lang w:val="en-US" w:eastAsia="zh-CN"/>
              </w:rPr>
            </w:pPr>
          </w:p>
        </w:tc>
      </w:tr>
      <w:tr w:rsidR="00BF3EA4" w:rsidRPr="00621A11" w14:paraId="679F22BC"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6107845F"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786E0A93" w14:textId="77777777" w:rsidR="00BF3EA4" w:rsidRPr="00621A11" w:rsidRDefault="00BF3EA4" w:rsidP="002B6E24">
            <w:pPr>
              <w:rPr>
                <w:rFonts w:eastAsiaTheme="minorEastAsia"/>
                <w:lang w:val="en-US" w:eastAsia="zh-CN"/>
              </w:rPr>
            </w:pPr>
          </w:p>
        </w:tc>
        <w:tc>
          <w:tcPr>
            <w:tcW w:w="0" w:type="auto"/>
            <w:vMerge/>
            <w:tcBorders>
              <w:top w:val="nil"/>
              <w:left w:val="nil"/>
              <w:bottom w:val="single" w:sz="8" w:space="0" w:color="auto"/>
              <w:right w:val="single" w:sz="8" w:space="0" w:color="auto"/>
            </w:tcBorders>
            <w:vAlign w:val="center"/>
            <w:hideMark/>
          </w:tcPr>
          <w:p w14:paraId="30988FFB"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67D85D48" w14:textId="77777777" w:rsidR="00BF3EA4" w:rsidRPr="00621A11" w:rsidRDefault="00BF3EA4" w:rsidP="002B6E24">
            <w:pPr>
              <w:rPr>
                <w:rFonts w:eastAsiaTheme="minorEastAsia"/>
                <w:lang w:val="en-US" w:eastAsia="zh-CN"/>
              </w:rPr>
            </w:pPr>
            <w:r w:rsidRPr="00621A11">
              <w:rPr>
                <w:rFonts w:eastAsiaTheme="minorEastAsia"/>
                <w:lang w:val="en-US" w:eastAsia="zh-CN"/>
              </w:rPr>
              <w:t>15</w:t>
            </w:r>
          </w:p>
        </w:tc>
        <w:tc>
          <w:tcPr>
            <w:tcW w:w="2050" w:type="dxa"/>
            <w:tcBorders>
              <w:top w:val="nil"/>
              <w:left w:val="single" w:sz="12" w:space="0" w:color="auto"/>
              <w:bottom w:val="single" w:sz="8" w:space="0" w:color="auto"/>
              <w:right w:val="single" w:sz="8" w:space="0" w:color="auto"/>
            </w:tcBorders>
            <w:vAlign w:val="center"/>
          </w:tcPr>
          <w:p w14:paraId="727F8FD6"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BDE82D" w14:textId="77777777" w:rsidR="00BF3EA4" w:rsidRPr="00621A11" w:rsidRDefault="00BF3EA4" w:rsidP="002B6E24">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6A80BB52" w14:textId="77777777" w:rsidR="00BF3EA4" w:rsidRPr="00621A11" w:rsidRDefault="00BF3EA4" w:rsidP="002B6E24">
            <w:pPr>
              <w:rPr>
                <w:rFonts w:eastAsiaTheme="minorEastAsia"/>
                <w:lang w:val="en-US" w:eastAsia="zh-CN"/>
              </w:rPr>
            </w:pPr>
          </w:p>
        </w:tc>
      </w:tr>
      <w:tr w:rsidR="00BF3EA4" w:rsidRPr="00621A11" w14:paraId="3FCB5236" w14:textId="77777777" w:rsidTr="002B6E24">
        <w:trPr>
          <w:trHeight w:val="187"/>
        </w:trPr>
        <w:tc>
          <w:tcPr>
            <w:tcW w:w="0" w:type="auto"/>
            <w:vMerge/>
            <w:tcBorders>
              <w:top w:val="nil"/>
              <w:left w:val="single" w:sz="8" w:space="0" w:color="auto"/>
              <w:bottom w:val="single" w:sz="8" w:space="0" w:color="auto"/>
              <w:right w:val="single" w:sz="8" w:space="0" w:color="auto"/>
            </w:tcBorders>
            <w:vAlign w:val="center"/>
            <w:hideMark/>
          </w:tcPr>
          <w:p w14:paraId="5F04805A"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4ABCF8C7" w14:textId="77777777" w:rsidR="00BF3EA4" w:rsidRPr="00621A11" w:rsidRDefault="00BF3EA4" w:rsidP="002B6E24">
            <w:pPr>
              <w:rPr>
                <w:rFonts w:eastAsiaTheme="minorEastAsia"/>
                <w:lang w:val="en-US" w:eastAsia="zh-CN"/>
              </w:rPr>
            </w:pPr>
          </w:p>
        </w:tc>
        <w:tc>
          <w:tcPr>
            <w:tcW w:w="894" w:type="dxa"/>
            <w:tcBorders>
              <w:top w:val="nil"/>
              <w:left w:val="nil"/>
              <w:bottom w:val="single" w:sz="8" w:space="0" w:color="auto"/>
              <w:right w:val="single" w:sz="8" w:space="0" w:color="auto"/>
            </w:tcBorders>
            <w:vAlign w:val="center"/>
            <w:hideMark/>
          </w:tcPr>
          <w:p w14:paraId="4EA0BC57"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tc>
        <w:tc>
          <w:tcPr>
            <w:tcW w:w="1083" w:type="dxa"/>
            <w:tcBorders>
              <w:top w:val="nil"/>
              <w:left w:val="nil"/>
              <w:bottom w:val="single" w:sz="8" w:space="0" w:color="auto"/>
              <w:right w:val="single" w:sz="12" w:space="0" w:color="auto"/>
            </w:tcBorders>
            <w:vAlign w:val="center"/>
            <w:hideMark/>
          </w:tcPr>
          <w:p w14:paraId="07662B7A" w14:textId="77777777" w:rsidR="00BF3EA4" w:rsidRPr="00621A11" w:rsidRDefault="00BF3EA4" w:rsidP="002B6E24">
            <w:pPr>
              <w:rPr>
                <w:rFonts w:eastAsiaTheme="minorEastAsia"/>
                <w:lang w:val="en-US" w:eastAsia="zh-CN"/>
              </w:rPr>
            </w:pPr>
            <w:r w:rsidRPr="00621A11">
              <w:rPr>
                <w:rFonts w:eastAsiaTheme="minorEastAsia"/>
                <w:lang w:val="en-US" w:eastAsia="zh-CN"/>
              </w:rPr>
              <w:t>16</w:t>
            </w:r>
          </w:p>
        </w:tc>
        <w:tc>
          <w:tcPr>
            <w:tcW w:w="2050" w:type="dxa"/>
            <w:tcBorders>
              <w:top w:val="nil"/>
              <w:left w:val="single" w:sz="12" w:space="0" w:color="auto"/>
              <w:bottom w:val="single" w:sz="8" w:space="0" w:color="auto"/>
              <w:right w:val="single" w:sz="8" w:space="0" w:color="auto"/>
            </w:tcBorders>
            <w:vAlign w:val="center"/>
          </w:tcPr>
          <w:p w14:paraId="759EA0F0" w14:textId="77777777" w:rsidR="00BF3EA4" w:rsidRPr="00621A11" w:rsidRDefault="00BF3EA4" w:rsidP="002B6E24">
            <w:pPr>
              <w:rPr>
                <w:rFonts w:eastAsiaTheme="minorEastAsia"/>
                <w:lang w:val="en-US" w:eastAsia="zh-CN"/>
              </w:rPr>
            </w:pP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1910B2D" w14:textId="77777777" w:rsidR="00BF3EA4" w:rsidRPr="00621A11" w:rsidRDefault="00BF3EA4" w:rsidP="002B6E24">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14669E15" w14:textId="77777777" w:rsidR="00BF3EA4" w:rsidRPr="00621A11" w:rsidRDefault="00BF3EA4" w:rsidP="002B6E24">
            <w:pPr>
              <w:rPr>
                <w:rFonts w:eastAsiaTheme="minorEastAsia"/>
                <w:lang w:val="en-US" w:eastAsia="zh-CN"/>
              </w:rPr>
            </w:pPr>
          </w:p>
        </w:tc>
      </w:tr>
      <w:tr w:rsidR="00BF3EA4" w:rsidRPr="00621A11" w14:paraId="1634F45E" w14:textId="77777777" w:rsidTr="002B6E24">
        <w:trPr>
          <w:trHeight w:val="322"/>
        </w:trPr>
        <w:tc>
          <w:tcPr>
            <w:tcW w:w="713" w:type="dxa"/>
            <w:vMerge w:val="restart"/>
            <w:tcBorders>
              <w:top w:val="nil"/>
              <w:left w:val="single" w:sz="8" w:space="0" w:color="auto"/>
              <w:bottom w:val="single" w:sz="8" w:space="0" w:color="auto"/>
              <w:right w:val="single" w:sz="8" w:space="0" w:color="auto"/>
            </w:tcBorders>
            <w:noWrap/>
            <w:vAlign w:val="center"/>
            <w:hideMark/>
          </w:tcPr>
          <w:p w14:paraId="761DBF80"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2-4</w:t>
            </w:r>
          </w:p>
        </w:tc>
        <w:tc>
          <w:tcPr>
            <w:tcW w:w="969" w:type="dxa"/>
            <w:vMerge w:val="restart"/>
            <w:tcBorders>
              <w:top w:val="nil"/>
              <w:left w:val="single" w:sz="8" w:space="0" w:color="auto"/>
              <w:bottom w:val="single" w:sz="8" w:space="0" w:color="auto"/>
              <w:right w:val="single" w:sz="8" w:space="0" w:color="auto"/>
            </w:tcBorders>
            <w:vAlign w:val="center"/>
            <w:hideMark/>
          </w:tcPr>
          <w:p w14:paraId="6E488231" w14:textId="77777777" w:rsidR="00BF3EA4" w:rsidRPr="00621A11" w:rsidRDefault="00BF3EA4" w:rsidP="002B6E24">
            <w:pPr>
              <w:rPr>
                <w:rFonts w:eastAsiaTheme="minorEastAsia"/>
                <w:lang w:val="en-US" w:eastAsia="zh-CN"/>
              </w:rPr>
            </w:pPr>
            <w:r w:rsidRPr="00621A11">
              <w:rPr>
                <w:rFonts w:eastAsiaTheme="minorEastAsia"/>
                <w:lang w:val="en-US" w:eastAsia="zh-CN"/>
              </w:rPr>
              <w:t>D2T2-A2-legacy UE indoor</w:t>
            </w:r>
          </w:p>
        </w:tc>
        <w:tc>
          <w:tcPr>
            <w:tcW w:w="894" w:type="dxa"/>
            <w:vMerge w:val="restart"/>
            <w:tcBorders>
              <w:top w:val="nil"/>
              <w:left w:val="single" w:sz="8" w:space="0" w:color="auto"/>
              <w:bottom w:val="single" w:sz="8" w:space="0" w:color="000000"/>
              <w:right w:val="single" w:sz="8" w:space="0" w:color="auto"/>
            </w:tcBorders>
            <w:vAlign w:val="center"/>
            <w:hideMark/>
          </w:tcPr>
          <w:p w14:paraId="6EB772D5" w14:textId="77777777" w:rsidR="00BF3EA4" w:rsidRPr="00621A11" w:rsidRDefault="00BF3EA4" w:rsidP="002B6E24">
            <w:pPr>
              <w:rPr>
                <w:rFonts w:eastAsiaTheme="minorEastAsia"/>
                <w:lang w:val="en-US" w:eastAsia="zh-CN"/>
              </w:rPr>
            </w:pPr>
            <w:r w:rsidRPr="00621A11">
              <w:rPr>
                <w:rFonts w:eastAsiaTheme="minorEastAsia"/>
                <w:lang w:val="en-US" w:eastAsia="zh-CN"/>
              </w:rPr>
              <w:t>D2T2 option1-2</w:t>
            </w:r>
          </w:p>
        </w:tc>
        <w:tc>
          <w:tcPr>
            <w:tcW w:w="1083" w:type="dxa"/>
            <w:tcBorders>
              <w:top w:val="nil"/>
              <w:left w:val="nil"/>
              <w:bottom w:val="single" w:sz="8" w:space="0" w:color="auto"/>
              <w:right w:val="single" w:sz="12" w:space="0" w:color="auto"/>
            </w:tcBorders>
            <w:vAlign w:val="center"/>
            <w:hideMark/>
          </w:tcPr>
          <w:p w14:paraId="0EBD37EA" w14:textId="77777777" w:rsidR="00BF3EA4" w:rsidRPr="00621A11" w:rsidRDefault="00BF3EA4" w:rsidP="002B6E24">
            <w:pPr>
              <w:rPr>
                <w:rFonts w:eastAsiaTheme="minorEastAsia"/>
                <w:lang w:val="en-US" w:eastAsia="zh-CN"/>
              </w:rPr>
            </w:pPr>
            <w:r w:rsidRPr="00621A11">
              <w:rPr>
                <w:rFonts w:eastAsiaTheme="minorEastAsia"/>
                <w:lang w:val="en-US" w:eastAsia="zh-CN"/>
              </w:rPr>
              <w:t>17</w:t>
            </w:r>
          </w:p>
        </w:tc>
        <w:tc>
          <w:tcPr>
            <w:tcW w:w="2050" w:type="dxa"/>
            <w:tcBorders>
              <w:top w:val="nil"/>
              <w:left w:val="single" w:sz="12" w:space="0" w:color="auto"/>
              <w:bottom w:val="single" w:sz="8" w:space="0" w:color="auto"/>
              <w:right w:val="single" w:sz="8" w:space="0" w:color="auto"/>
            </w:tcBorders>
            <w:vAlign w:val="center"/>
            <w:hideMark/>
          </w:tcPr>
          <w:p w14:paraId="0C16BA18" w14:textId="77777777" w:rsidR="00BF3EA4" w:rsidRPr="00621A11" w:rsidRDefault="00BF3EA4" w:rsidP="002B6E24">
            <w:pPr>
              <w:rPr>
                <w:rFonts w:eastAsiaTheme="minorEastAsia"/>
                <w:lang w:val="en-US" w:eastAsia="zh-CN"/>
              </w:rPr>
            </w:pPr>
            <w:r w:rsidRPr="00621A11">
              <w:rPr>
                <w:rFonts w:eastAsiaTheme="minorEastAsia"/>
                <w:lang w:val="en-US" w:eastAsia="zh-CN"/>
              </w:rPr>
              <w:t>Redundant,</w:t>
            </w:r>
          </w:p>
          <w:p w14:paraId="5EEDD307" w14:textId="77777777" w:rsidR="00BF3EA4" w:rsidRPr="00621A11" w:rsidRDefault="00BF3EA4" w:rsidP="002B6E24">
            <w:pPr>
              <w:rPr>
                <w:rFonts w:eastAsiaTheme="minorEastAsia"/>
                <w:lang w:val="en-US" w:eastAsia="zh-CN"/>
              </w:rPr>
            </w:pPr>
            <w:r w:rsidRPr="00621A11">
              <w:rPr>
                <w:rFonts w:eastAsiaTheme="minorEastAsia"/>
                <w:lang w:val="en-US" w:eastAsia="zh-CN"/>
              </w:rPr>
              <w:t>Same with case 13</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64C5A91B" w14:textId="77777777" w:rsidR="00BF3EA4" w:rsidRPr="00621A11" w:rsidRDefault="00BF3EA4" w:rsidP="002B6E24">
            <w:pPr>
              <w:rPr>
                <w:rFonts w:eastAsiaTheme="minorEastAsia"/>
                <w:lang w:val="en-US" w:eastAsia="zh-CN"/>
              </w:rPr>
            </w:pPr>
            <w:r w:rsidRPr="00621A11">
              <w:rPr>
                <w:rFonts w:eastAsiaTheme="minorEastAsia"/>
                <w:lang w:val="en-US" w:eastAsia="zh-CN"/>
              </w:rPr>
              <w:t>device -&gt; NR UL</w:t>
            </w:r>
          </w:p>
        </w:tc>
        <w:tc>
          <w:tcPr>
            <w:tcW w:w="2193" w:type="dxa"/>
            <w:vMerge w:val="restart"/>
            <w:tcBorders>
              <w:top w:val="nil"/>
              <w:left w:val="single" w:sz="8" w:space="0" w:color="auto"/>
              <w:bottom w:val="single" w:sz="8" w:space="0" w:color="auto"/>
              <w:right w:val="single" w:sz="8" w:space="0" w:color="auto"/>
            </w:tcBorders>
            <w:shd w:val="clear" w:color="auto" w:fill="FFFFFF"/>
            <w:vAlign w:val="center"/>
            <w:hideMark/>
          </w:tcPr>
          <w:p w14:paraId="0DF54A6D" w14:textId="77777777" w:rsidR="00BF3EA4" w:rsidRPr="00621A11" w:rsidRDefault="00BF3EA4" w:rsidP="002B6E24">
            <w:pPr>
              <w:rPr>
                <w:rFonts w:eastAsiaTheme="minorEastAsia"/>
                <w:lang w:val="en-US" w:eastAsia="zh-CN"/>
              </w:rPr>
            </w:pPr>
            <w:r w:rsidRPr="00621A11">
              <w:rPr>
                <w:rFonts w:eastAsiaTheme="minorEastAsia"/>
                <w:lang w:val="en-US" w:eastAsia="zh-CN"/>
              </w:rPr>
              <w:t>R2D: UL</w:t>
            </w:r>
            <w:r w:rsidRPr="00621A11">
              <w:rPr>
                <w:rFonts w:eastAsiaTheme="minorEastAsia"/>
                <w:lang w:val="en-US" w:eastAsia="zh-CN"/>
              </w:rPr>
              <w:br/>
              <w:t>CW2D and D2R: UL</w:t>
            </w:r>
          </w:p>
        </w:tc>
      </w:tr>
      <w:tr w:rsidR="00BF3EA4" w:rsidRPr="00621A11" w14:paraId="42126A51" w14:textId="77777777" w:rsidTr="002B6E24">
        <w:trPr>
          <w:trHeight w:val="426"/>
        </w:trPr>
        <w:tc>
          <w:tcPr>
            <w:tcW w:w="0" w:type="auto"/>
            <w:vMerge/>
            <w:tcBorders>
              <w:top w:val="nil"/>
              <w:left w:val="single" w:sz="8" w:space="0" w:color="auto"/>
              <w:bottom w:val="single" w:sz="8" w:space="0" w:color="auto"/>
              <w:right w:val="single" w:sz="8" w:space="0" w:color="auto"/>
            </w:tcBorders>
            <w:vAlign w:val="center"/>
            <w:hideMark/>
          </w:tcPr>
          <w:p w14:paraId="088F798B"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336703D"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A7C841D"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75E52FF7" w14:textId="77777777" w:rsidR="00BF3EA4" w:rsidRPr="00621A11" w:rsidRDefault="00BF3EA4" w:rsidP="002B6E24">
            <w:pPr>
              <w:rPr>
                <w:rFonts w:eastAsiaTheme="minorEastAsia"/>
                <w:lang w:val="en-US" w:eastAsia="zh-CN"/>
              </w:rPr>
            </w:pPr>
            <w:r w:rsidRPr="00621A11">
              <w:rPr>
                <w:rFonts w:eastAsiaTheme="minorEastAsia"/>
                <w:lang w:val="en-US" w:eastAsia="zh-CN"/>
              </w:rPr>
              <w:t>18</w:t>
            </w:r>
          </w:p>
        </w:tc>
        <w:tc>
          <w:tcPr>
            <w:tcW w:w="2050" w:type="dxa"/>
            <w:tcBorders>
              <w:top w:val="nil"/>
              <w:left w:val="single" w:sz="12" w:space="0" w:color="auto"/>
              <w:bottom w:val="single" w:sz="8" w:space="0" w:color="auto"/>
              <w:right w:val="single" w:sz="8" w:space="0" w:color="auto"/>
            </w:tcBorders>
            <w:vAlign w:val="center"/>
            <w:hideMark/>
          </w:tcPr>
          <w:p w14:paraId="746E08FE"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5BF8A0" w14:textId="77777777" w:rsidR="00BF3EA4" w:rsidRPr="00621A11" w:rsidRDefault="00BF3EA4" w:rsidP="002B6E24">
            <w:pPr>
              <w:rPr>
                <w:rFonts w:eastAsiaTheme="minorEastAsia"/>
                <w:lang w:val="en-US" w:eastAsia="zh-CN"/>
              </w:rPr>
            </w:pPr>
            <w:r w:rsidRPr="00621A11">
              <w:rPr>
                <w:rFonts w:eastAsiaTheme="minorEastAsia"/>
                <w:lang w:val="en-US" w:eastAsia="zh-CN"/>
              </w:rPr>
              <w:t>NR UL -&gt; reader</w:t>
            </w:r>
          </w:p>
        </w:tc>
        <w:tc>
          <w:tcPr>
            <w:tcW w:w="2193" w:type="dxa"/>
            <w:vMerge/>
            <w:tcBorders>
              <w:top w:val="nil"/>
              <w:left w:val="single" w:sz="8" w:space="0" w:color="auto"/>
              <w:bottom w:val="single" w:sz="8" w:space="0" w:color="auto"/>
              <w:right w:val="single" w:sz="8" w:space="0" w:color="auto"/>
            </w:tcBorders>
            <w:vAlign w:val="center"/>
            <w:hideMark/>
          </w:tcPr>
          <w:p w14:paraId="2F5DF1CF" w14:textId="77777777" w:rsidR="00BF3EA4" w:rsidRPr="00621A11" w:rsidRDefault="00BF3EA4" w:rsidP="002B6E24">
            <w:pPr>
              <w:rPr>
                <w:rFonts w:eastAsiaTheme="minorEastAsia"/>
                <w:lang w:val="en-US" w:eastAsia="zh-CN"/>
              </w:rPr>
            </w:pPr>
          </w:p>
        </w:tc>
      </w:tr>
      <w:tr w:rsidR="00BF3EA4" w:rsidRPr="00621A11" w14:paraId="0E71A6A1" w14:textId="77777777" w:rsidTr="002B6E24">
        <w:trPr>
          <w:trHeight w:val="620"/>
        </w:trPr>
        <w:tc>
          <w:tcPr>
            <w:tcW w:w="0" w:type="auto"/>
            <w:vMerge/>
            <w:tcBorders>
              <w:top w:val="nil"/>
              <w:left w:val="single" w:sz="8" w:space="0" w:color="auto"/>
              <w:bottom w:val="single" w:sz="8" w:space="0" w:color="auto"/>
              <w:right w:val="single" w:sz="8" w:space="0" w:color="auto"/>
            </w:tcBorders>
            <w:vAlign w:val="center"/>
            <w:hideMark/>
          </w:tcPr>
          <w:p w14:paraId="57857047"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35313F3E"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D53F322"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58A32F60" w14:textId="77777777" w:rsidR="00BF3EA4" w:rsidRPr="00621A11" w:rsidRDefault="00BF3EA4" w:rsidP="002B6E24">
            <w:pPr>
              <w:rPr>
                <w:rFonts w:eastAsiaTheme="minorEastAsia"/>
                <w:lang w:val="en-US" w:eastAsia="zh-CN"/>
              </w:rPr>
            </w:pPr>
            <w:r w:rsidRPr="00621A11">
              <w:rPr>
                <w:rFonts w:eastAsiaTheme="minorEastAsia"/>
                <w:lang w:val="en-US" w:eastAsia="zh-CN"/>
              </w:rPr>
              <w:t>19</w:t>
            </w:r>
          </w:p>
        </w:tc>
        <w:tc>
          <w:tcPr>
            <w:tcW w:w="2050" w:type="dxa"/>
            <w:tcBorders>
              <w:top w:val="nil"/>
              <w:left w:val="single" w:sz="12" w:space="0" w:color="auto"/>
              <w:bottom w:val="single" w:sz="8" w:space="0" w:color="auto"/>
              <w:right w:val="single" w:sz="8" w:space="0" w:color="auto"/>
            </w:tcBorders>
            <w:vAlign w:val="center"/>
            <w:hideMark/>
          </w:tcPr>
          <w:p w14:paraId="075D4F6B" w14:textId="77777777" w:rsidR="00BF3EA4" w:rsidRPr="00621A11" w:rsidRDefault="00BF3EA4" w:rsidP="002B6E24">
            <w:pPr>
              <w:rPr>
                <w:rFonts w:eastAsiaTheme="minorEastAsia"/>
                <w:lang w:val="en-US" w:eastAsia="zh-CN"/>
              </w:rPr>
            </w:pPr>
            <w:r w:rsidRPr="00621A11">
              <w:rPr>
                <w:rFonts w:eastAsiaTheme="minorEastAsia"/>
                <w:lang w:val="en-US" w:eastAsia="zh-CN"/>
              </w:rPr>
              <w:t>Redundant,</w:t>
            </w:r>
          </w:p>
          <w:p w14:paraId="21BC71AC" w14:textId="77777777" w:rsidR="00BF3EA4" w:rsidRPr="00621A11" w:rsidRDefault="00BF3EA4" w:rsidP="002B6E24">
            <w:pPr>
              <w:rPr>
                <w:rFonts w:eastAsiaTheme="minorEastAsia"/>
                <w:lang w:val="en-US" w:eastAsia="zh-CN"/>
              </w:rPr>
            </w:pPr>
            <w:r w:rsidRPr="00621A11">
              <w:rPr>
                <w:rFonts w:eastAsiaTheme="minorEastAsia"/>
                <w:lang w:val="en-US" w:eastAsia="zh-CN"/>
              </w:rPr>
              <w:t>Same with case 15</w:t>
            </w:r>
          </w:p>
        </w:tc>
        <w:tc>
          <w:tcPr>
            <w:tcW w:w="2021"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hideMark/>
          </w:tcPr>
          <w:p w14:paraId="556196FE" w14:textId="77777777" w:rsidR="00BF3EA4" w:rsidRPr="00621A11" w:rsidRDefault="00BF3EA4" w:rsidP="002B6E24">
            <w:pPr>
              <w:rPr>
                <w:rFonts w:eastAsiaTheme="minorEastAsia"/>
                <w:lang w:val="en-US" w:eastAsia="zh-CN"/>
              </w:rPr>
            </w:pPr>
            <w:r w:rsidRPr="00621A11">
              <w:rPr>
                <w:rFonts w:eastAsiaTheme="minorEastAsia"/>
                <w:lang w:val="en-US" w:eastAsia="zh-CN"/>
              </w:rPr>
              <w:t>reader -&gt; NR UL</w:t>
            </w:r>
          </w:p>
        </w:tc>
        <w:tc>
          <w:tcPr>
            <w:tcW w:w="2193" w:type="dxa"/>
            <w:vMerge/>
            <w:tcBorders>
              <w:top w:val="nil"/>
              <w:left w:val="single" w:sz="8" w:space="0" w:color="auto"/>
              <w:bottom w:val="single" w:sz="8" w:space="0" w:color="auto"/>
              <w:right w:val="single" w:sz="8" w:space="0" w:color="auto"/>
            </w:tcBorders>
            <w:vAlign w:val="center"/>
            <w:hideMark/>
          </w:tcPr>
          <w:p w14:paraId="1BEA815E" w14:textId="77777777" w:rsidR="00BF3EA4" w:rsidRPr="00621A11" w:rsidRDefault="00BF3EA4" w:rsidP="002B6E24">
            <w:pPr>
              <w:rPr>
                <w:rFonts w:eastAsiaTheme="minorEastAsia"/>
                <w:lang w:val="en-US" w:eastAsia="zh-CN"/>
              </w:rPr>
            </w:pPr>
          </w:p>
        </w:tc>
      </w:tr>
      <w:tr w:rsidR="00BF3EA4" w:rsidRPr="00621A11" w14:paraId="35BB8F0D" w14:textId="77777777" w:rsidTr="002B6E24">
        <w:trPr>
          <w:trHeight w:val="426"/>
        </w:trPr>
        <w:tc>
          <w:tcPr>
            <w:tcW w:w="0" w:type="auto"/>
            <w:vMerge/>
            <w:tcBorders>
              <w:top w:val="nil"/>
              <w:left w:val="single" w:sz="8" w:space="0" w:color="auto"/>
              <w:bottom w:val="single" w:sz="8" w:space="0" w:color="auto"/>
              <w:right w:val="single" w:sz="8" w:space="0" w:color="auto"/>
            </w:tcBorders>
            <w:vAlign w:val="center"/>
            <w:hideMark/>
          </w:tcPr>
          <w:p w14:paraId="391219CC"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auto"/>
              <w:right w:val="single" w:sz="8" w:space="0" w:color="auto"/>
            </w:tcBorders>
            <w:vAlign w:val="center"/>
            <w:hideMark/>
          </w:tcPr>
          <w:p w14:paraId="06748081" w14:textId="77777777" w:rsidR="00BF3EA4" w:rsidRPr="00621A11" w:rsidRDefault="00BF3EA4" w:rsidP="002B6E24">
            <w:pPr>
              <w:rPr>
                <w:rFonts w:eastAsiaTheme="minorEastAsia"/>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3E727CBA" w14:textId="77777777" w:rsidR="00BF3EA4" w:rsidRPr="00621A11" w:rsidRDefault="00BF3EA4" w:rsidP="002B6E24">
            <w:pPr>
              <w:rPr>
                <w:rFonts w:eastAsiaTheme="minorEastAsia"/>
                <w:lang w:val="en-US" w:eastAsia="zh-CN"/>
              </w:rPr>
            </w:pPr>
          </w:p>
        </w:tc>
        <w:tc>
          <w:tcPr>
            <w:tcW w:w="1083" w:type="dxa"/>
            <w:tcBorders>
              <w:top w:val="nil"/>
              <w:left w:val="nil"/>
              <w:bottom w:val="single" w:sz="8" w:space="0" w:color="auto"/>
              <w:right w:val="single" w:sz="12" w:space="0" w:color="auto"/>
            </w:tcBorders>
            <w:vAlign w:val="center"/>
            <w:hideMark/>
          </w:tcPr>
          <w:p w14:paraId="4927B753" w14:textId="77777777" w:rsidR="00BF3EA4" w:rsidRPr="00621A11" w:rsidRDefault="00BF3EA4" w:rsidP="002B6E24">
            <w:pPr>
              <w:rPr>
                <w:rFonts w:eastAsiaTheme="minorEastAsia"/>
                <w:lang w:val="en-US" w:eastAsia="zh-CN"/>
              </w:rPr>
            </w:pPr>
            <w:r w:rsidRPr="00621A11">
              <w:rPr>
                <w:rFonts w:eastAsiaTheme="minorEastAsia"/>
                <w:lang w:val="en-US" w:eastAsia="zh-CN"/>
              </w:rPr>
              <w:t>20</w:t>
            </w:r>
          </w:p>
        </w:tc>
        <w:tc>
          <w:tcPr>
            <w:tcW w:w="2050" w:type="dxa"/>
            <w:tcBorders>
              <w:top w:val="nil"/>
              <w:left w:val="single" w:sz="12" w:space="0" w:color="auto"/>
              <w:bottom w:val="single" w:sz="8" w:space="0" w:color="auto"/>
              <w:right w:val="single" w:sz="8" w:space="0" w:color="auto"/>
            </w:tcBorders>
            <w:vAlign w:val="center"/>
            <w:hideMark/>
          </w:tcPr>
          <w:p w14:paraId="13B0B722" w14:textId="77777777" w:rsidR="00BF3EA4" w:rsidRPr="00621A11" w:rsidRDefault="00BF3EA4" w:rsidP="002B6E24">
            <w:pPr>
              <w:rPr>
                <w:rFonts w:eastAsiaTheme="minorEastAsia"/>
                <w:lang w:val="en-US" w:eastAsia="zh-CN"/>
              </w:rPr>
            </w:pPr>
            <w:r w:rsidRPr="00621A11">
              <w:rPr>
                <w:rFonts w:eastAsiaTheme="minorEastAsia" w:hint="eastAsia"/>
                <w:lang w:val="en-US" w:eastAsia="zh-CN"/>
              </w:rPr>
              <w:t xml:space="preserve">　</w:t>
            </w:r>
          </w:p>
        </w:tc>
        <w:tc>
          <w:tcPr>
            <w:tcW w:w="202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6E4DDE" w14:textId="77777777" w:rsidR="00BF3EA4" w:rsidRPr="00621A11" w:rsidRDefault="00BF3EA4" w:rsidP="002B6E24">
            <w:pPr>
              <w:rPr>
                <w:rFonts w:eastAsiaTheme="minorEastAsia"/>
                <w:lang w:val="en-US" w:eastAsia="zh-CN"/>
              </w:rPr>
            </w:pPr>
            <w:r w:rsidRPr="00621A11">
              <w:rPr>
                <w:rFonts w:eastAsiaTheme="minorEastAsia"/>
                <w:lang w:val="en-US" w:eastAsia="zh-CN"/>
              </w:rPr>
              <w:t>NR UL -&gt; device</w:t>
            </w:r>
          </w:p>
        </w:tc>
        <w:tc>
          <w:tcPr>
            <w:tcW w:w="2193" w:type="dxa"/>
            <w:vMerge/>
            <w:tcBorders>
              <w:top w:val="nil"/>
              <w:left w:val="single" w:sz="8" w:space="0" w:color="auto"/>
              <w:bottom w:val="single" w:sz="8" w:space="0" w:color="auto"/>
              <w:right w:val="single" w:sz="8" w:space="0" w:color="auto"/>
            </w:tcBorders>
            <w:vAlign w:val="center"/>
            <w:hideMark/>
          </w:tcPr>
          <w:p w14:paraId="0BAE3889" w14:textId="77777777" w:rsidR="00BF3EA4" w:rsidRPr="00621A11" w:rsidRDefault="00BF3EA4" w:rsidP="002B6E24">
            <w:pPr>
              <w:rPr>
                <w:rFonts w:eastAsiaTheme="minorEastAsia"/>
                <w:lang w:val="en-US" w:eastAsia="zh-CN"/>
              </w:rPr>
            </w:pPr>
          </w:p>
        </w:tc>
      </w:tr>
    </w:tbl>
    <w:p w14:paraId="776BB0CC" w14:textId="77777777" w:rsidR="00BF3EA4" w:rsidRPr="00621A11" w:rsidRDefault="00BF3EA4" w:rsidP="00BF3EA4">
      <w:pPr>
        <w:rPr>
          <w:rFonts w:eastAsiaTheme="minorEastAsia"/>
          <w:lang w:val="en-US" w:eastAsia="zh-CN"/>
        </w:rPr>
      </w:pPr>
    </w:p>
    <w:p w14:paraId="796A8275" w14:textId="77777777" w:rsidR="00BF3EA4" w:rsidRPr="00E64F44" w:rsidRDefault="00BF3EA4" w:rsidP="00BF3EA4">
      <w:pPr>
        <w:rPr>
          <w:b/>
          <w:bCs/>
          <w:lang w:val="sv-SE" w:eastAsia="zh-CN"/>
        </w:rPr>
      </w:pPr>
      <w:r w:rsidRPr="00E64F44">
        <w:rPr>
          <w:b/>
          <w:bCs/>
          <w:lang w:val="sv-SE" w:eastAsia="zh-CN"/>
        </w:rPr>
        <w:t>Recommended WF:</w:t>
      </w:r>
    </w:p>
    <w:p w14:paraId="061BC88E" w14:textId="77777777" w:rsidR="00BF3EA4" w:rsidRPr="00753B98" w:rsidRDefault="00BF3EA4" w:rsidP="00BF3EA4">
      <w:pPr>
        <w:rPr>
          <w:lang w:val="en-US" w:eastAsia="zh-CN"/>
        </w:rPr>
      </w:pPr>
      <w:bookmarkStart w:id="4" w:name="OLE_LINK10"/>
      <w:r w:rsidRPr="00753B98">
        <w:rPr>
          <w:lang w:val="en-US" w:eastAsia="zh-CN"/>
        </w:rPr>
        <w:t>From moderator perspective, even though the interference direction is the same for some cases, however, since option 1-1 and 1-2 has different NR legacy UE locations, the baseline SINR can be different. Not sure whether the cases can be removed.</w:t>
      </w:r>
    </w:p>
    <w:bookmarkEnd w:id="4"/>
    <w:p w14:paraId="72E9A169" w14:textId="77777777" w:rsidR="00BF3EA4" w:rsidRPr="00753B98" w:rsidRDefault="00BF3EA4" w:rsidP="00BF3EA4">
      <w:pPr>
        <w:rPr>
          <w:b/>
          <w:bCs/>
          <w:lang w:val="en-US" w:eastAsia="zh-CN"/>
        </w:rPr>
      </w:pPr>
    </w:p>
    <w:p w14:paraId="07E23155" w14:textId="77777777" w:rsidR="00BF3EA4" w:rsidRPr="0067270A" w:rsidRDefault="00BF3EA4" w:rsidP="00BF3EA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3-4-2: Whether to skip some cases that inter-system interference can be ignored for formal simulation</w:t>
      </w:r>
    </w:p>
    <w:p w14:paraId="0B8B4AD8" w14:textId="77777777" w:rsidR="00BF3EA4" w:rsidRDefault="00BF3EA4" w:rsidP="00BF3EA4">
      <w:pPr>
        <w:rPr>
          <w:lang w:val="en-US" w:eastAsia="zh-CN"/>
        </w:rPr>
      </w:pPr>
      <w:r>
        <w:rPr>
          <w:rFonts w:hint="eastAsia"/>
          <w:lang w:val="en-US" w:eastAsia="zh-CN"/>
        </w:rPr>
        <w:t>According to calibration results, some companies propose that for the cases that inter-system interference can be ignored, formal simulation can be skipped:</w:t>
      </w:r>
    </w:p>
    <w:p w14:paraId="79C30673" w14:textId="77777777" w:rsidR="00BF3EA4" w:rsidRPr="00D07CB7" w:rsidRDefault="00BF3EA4" w:rsidP="00BF3EA4">
      <w:pPr>
        <w:pStyle w:val="aff7"/>
        <w:numPr>
          <w:ilvl w:val="0"/>
          <w:numId w:val="15"/>
        </w:numPr>
        <w:ind w:firstLineChars="0"/>
        <w:rPr>
          <w:lang w:val="en-US" w:eastAsia="zh-CN"/>
        </w:rPr>
      </w:pPr>
      <w:r w:rsidRPr="00D07CB7">
        <w:rPr>
          <w:rFonts w:hint="eastAsia"/>
          <w:lang w:val="en-US" w:eastAsia="zh-CN"/>
        </w:rPr>
        <w:t>Proposal 1 (Xiaomi): f</w:t>
      </w:r>
      <w:r w:rsidRPr="00D07CB7">
        <w:rPr>
          <w:lang w:val="en-US" w:eastAsia="zh-CN"/>
        </w:rPr>
        <w:t>or both D1T1 and D2T2, only simulating the legacy UE indoor scenarios is enough to research the inter-system interference.</w:t>
      </w:r>
      <w:r w:rsidRPr="00D07CB7">
        <w:rPr>
          <w:rFonts w:hint="eastAsia"/>
          <w:lang w:val="en-US" w:eastAsia="zh-CN"/>
        </w:rPr>
        <w:t xml:space="preserve"> </w:t>
      </w:r>
    </w:p>
    <w:p w14:paraId="49DB5CA4" w14:textId="77777777" w:rsidR="00BF3EA4" w:rsidRPr="00D07CB7" w:rsidRDefault="00BF3EA4" w:rsidP="00BF3EA4">
      <w:pPr>
        <w:pStyle w:val="aff7"/>
        <w:numPr>
          <w:ilvl w:val="1"/>
          <w:numId w:val="15"/>
        </w:numPr>
        <w:ind w:firstLineChars="0"/>
        <w:rPr>
          <w:lang w:val="en-US" w:eastAsia="zh-CN"/>
        </w:rPr>
      </w:pPr>
      <w:r w:rsidRPr="00D07CB7">
        <w:rPr>
          <w:rFonts w:hint="eastAsia"/>
          <w:lang w:val="en-US" w:eastAsia="zh-CN"/>
        </w:rPr>
        <w:t>For D1T1, case 1 2 3 4 5 6 7 10 12 can be considered as no co-existence issue</w:t>
      </w:r>
    </w:p>
    <w:p w14:paraId="7F7DEAF2" w14:textId="77777777" w:rsidR="00BF3EA4" w:rsidRPr="00D07CB7" w:rsidRDefault="00BF3EA4" w:rsidP="00BF3EA4">
      <w:pPr>
        <w:pStyle w:val="aff7"/>
        <w:numPr>
          <w:ilvl w:val="1"/>
          <w:numId w:val="15"/>
        </w:numPr>
        <w:ind w:firstLineChars="0"/>
        <w:rPr>
          <w:lang w:val="en-US" w:eastAsia="zh-CN"/>
        </w:rPr>
      </w:pPr>
      <w:r w:rsidRPr="00D07CB7">
        <w:rPr>
          <w:rFonts w:hint="eastAsia"/>
          <w:lang w:val="en-US" w:eastAsia="zh-CN"/>
        </w:rPr>
        <w:t>For D2T2, case 13 14 16 17 can be considered as no co-existence issue</w:t>
      </w:r>
    </w:p>
    <w:p w14:paraId="1CAB5148" w14:textId="77777777" w:rsidR="00BF3EA4" w:rsidRPr="00D07CB7" w:rsidRDefault="00BF3EA4" w:rsidP="00BF3EA4">
      <w:pPr>
        <w:pStyle w:val="aff7"/>
        <w:numPr>
          <w:ilvl w:val="0"/>
          <w:numId w:val="15"/>
        </w:numPr>
        <w:ind w:firstLineChars="0"/>
        <w:rPr>
          <w:lang w:val="en-US" w:eastAsia="zh-CN"/>
        </w:rPr>
      </w:pPr>
      <w:r w:rsidRPr="00D07CB7">
        <w:rPr>
          <w:rFonts w:hint="eastAsia"/>
          <w:lang w:val="en-US" w:eastAsia="zh-CN"/>
        </w:rPr>
        <w:t xml:space="preserve">Proposal 2 (vivo): </w:t>
      </w:r>
      <w:r w:rsidRPr="007E3192">
        <w:rPr>
          <w:rFonts w:hint="eastAsia"/>
        </w:rPr>
        <w:t xml:space="preserve">To save efforts, </w:t>
      </w:r>
      <w:r>
        <w:rPr>
          <w:rFonts w:hint="eastAsia"/>
          <w:lang w:eastAsia="zh-CN"/>
        </w:rPr>
        <w:t xml:space="preserve">for D2T2, </w:t>
      </w:r>
      <w:r w:rsidRPr="007E3192">
        <w:rPr>
          <w:rFonts w:hint="eastAsia"/>
        </w:rPr>
        <w:t xml:space="preserve">the following cases of D2T2 can be marked as no co-existence issue </w:t>
      </w:r>
      <w:r w:rsidRPr="007E3192">
        <w:t>and</w:t>
      </w:r>
      <w:r w:rsidRPr="007E3192">
        <w:rPr>
          <w:rFonts w:hint="eastAsia"/>
        </w:rPr>
        <w:t xml:space="preserve"> no need to further evaluate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362"/>
        <w:gridCol w:w="366"/>
        <w:gridCol w:w="1263"/>
        <w:gridCol w:w="1496"/>
        <w:gridCol w:w="516"/>
        <w:gridCol w:w="500"/>
      </w:tblGrid>
      <w:tr w:rsidR="00BF3EA4" w:rsidRPr="00882A03" w14:paraId="2880BCBE" w14:textId="77777777" w:rsidTr="002B6E24">
        <w:trPr>
          <w:trHeight w:val="285"/>
        </w:trPr>
        <w:tc>
          <w:tcPr>
            <w:tcW w:w="0" w:type="auto"/>
            <w:vMerge w:val="restart"/>
            <w:shd w:val="clear" w:color="auto" w:fill="auto"/>
            <w:noWrap/>
            <w:vAlign w:val="center"/>
            <w:hideMark/>
          </w:tcPr>
          <w:p w14:paraId="735A0B4C" w14:textId="77777777" w:rsidR="00BF3EA4" w:rsidRPr="00882A03" w:rsidRDefault="00BF3EA4" w:rsidP="002B6E24">
            <w:pPr>
              <w:jc w:val="center"/>
              <w:rPr>
                <w:rFonts w:eastAsia="等线"/>
                <w:color w:val="000000"/>
                <w:sz w:val="15"/>
                <w:szCs w:val="15"/>
              </w:rPr>
            </w:pPr>
            <w:r w:rsidRPr="00882A03">
              <w:rPr>
                <w:rFonts w:eastAsia="等线"/>
                <w:color w:val="000000"/>
                <w:sz w:val="15"/>
                <w:szCs w:val="15"/>
              </w:rPr>
              <w:t>3</w:t>
            </w:r>
          </w:p>
        </w:tc>
        <w:tc>
          <w:tcPr>
            <w:tcW w:w="0" w:type="auto"/>
            <w:vMerge w:val="restart"/>
            <w:shd w:val="clear" w:color="auto" w:fill="auto"/>
            <w:vAlign w:val="center"/>
            <w:hideMark/>
          </w:tcPr>
          <w:p w14:paraId="60706223" w14:textId="77777777" w:rsidR="00BF3EA4" w:rsidRPr="00882A03" w:rsidRDefault="00BF3EA4" w:rsidP="002B6E24">
            <w:pPr>
              <w:jc w:val="center"/>
              <w:rPr>
                <w:rFonts w:eastAsia="等线"/>
                <w:b/>
                <w:bCs/>
                <w:sz w:val="15"/>
                <w:szCs w:val="15"/>
              </w:rPr>
            </w:pPr>
            <w:r w:rsidRPr="00882A03">
              <w:rPr>
                <w:rFonts w:eastAsia="等线"/>
                <w:b/>
                <w:bCs/>
                <w:sz w:val="15"/>
                <w:szCs w:val="15"/>
              </w:rPr>
              <w:t>D2T2-A2-legacy UE only outdoor</w:t>
            </w:r>
          </w:p>
        </w:tc>
        <w:tc>
          <w:tcPr>
            <w:tcW w:w="366" w:type="dxa"/>
            <w:shd w:val="clear" w:color="auto" w:fill="auto"/>
            <w:vAlign w:val="center"/>
            <w:hideMark/>
          </w:tcPr>
          <w:p w14:paraId="5271B88C" w14:textId="77777777" w:rsidR="00BF3EA4" w:rsidRPr="00882A03" w:rsidRDefault="00BF3EA4" w:rsidP="002B6E24">
            <w:pPr>
              <w:jc w:val="center"/>
              <w:rPr>
                <w:rFonts w:eastAsia="等线"/>
                <w:sz w:val="15"/>
                <w:szCs w:val="15"/>
              </w:rPr>
            </w:pPr>
            <w:r w:rsidRPr="00882A03">
              <w:rPr>
                <w:rFonts w:eastAsia="等线"/>
                <w:sz w:val="15"/>
                <w:szCs w:val="15"/>
              </w:rPr>
              <w:t>13</w:t>
            </w:r>
          </w:p>
        </w:tc>
        <w:tc>
          <w:tcPr>
            <w:tcW w:w="1263" w:type="dxa"/>
            <w:shd w:val="clear" w:color="000000" w:fill="FFFFFF"/>
            <w:vAlign w:val="center"/>
            <w:hideMark/>
          </w:tcPr>
          <w:p w14:paraId="6FC1B8E9" w14:textId="77777777" w:rsidR="00BF3EA4" w:rsidRPr="00882A03" w:rsidRDefault="00BF3EA4" w:rsidP="002B6E24">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75DFAB9E" w14:textId="77777777" w:rsidR="00BF3EA4" w:rsidRPr="00882A03" w:rsidRDefault="00BF3EA4" w:rsidP="002B6E24">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20C7B8AC" w14:textId="77777777" w:rsidR="00BF3EA4" w:rsidRPr="00882A03" w:rsidRDefault="00BF3EA4" w:rsidP="002B6E24">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29046418" w14:textId="77777777" w:rsidR="00BF3EA4" w:rsidRPr="00882A03" w:rsidRDefault="00BF3EA4" w:rsidP="002B6E24">
            <w:pPr>
              <w:jc w:val="center"/>
              <w:rPr>
                <w:rFonts w:eastAsia="等线"/>
                <w:sz w:val="15"/>
                <w:szCs w:val="15"/>
              </w:rPr>
            </w:pPr>
            <w:r w:rsidRPr="00882A03">
              <w:rPr>
                <w:rFonts w:eastAsia="等线"/>
                <w:sz w:val="15"/>
                <w:szCs w:val="15"/>
              </w:rPr>
              <w:t>D2R</w:t>
            </w:r>
          </w:p>
        </w:tc>
      </w:tr>
      <w:tr w:rsidR="00BF3EA4" w:rsidRPr="00882A03" w14:paraId="008A51AA" w14:textId="77777777" w:rsidTr="002B6E24">
        <w:trPr>
          <w:trHeight w:val="285"/>
        </w:trPr>
        <w:tc>
          <w:tcPr>
            <w:tcW w:w="0" w:type="auto"/>
            <w:vMerge/>
            <w:vAlign w:val="center"/>
            <w:hideMark/>
          </w:tcPr>
          <w:p w14:paraId="6DD59E8F" w14:textId="77777777" w:rsidR="00BF3EA4" w:rsidRPr="00882A03" w:rsidRDefault="00BF3EA4" w:rsidP="002B6E24">
            <w:pPr>
              <w:rPr>
                <w:rFonts w:eastAsia="等线"/>
                <w:color w:val="000000"/>
                <w:sz w:val="15"/>
                <w:szCs w:val="15"/>
              </w:rPr>
            </w:pPr>
          </w:p>
        </w:tc>
        <w:tc>
          <w:tcPr>
            <w:tcW w:w="0" w:type="auto"/>
            <w:vMerge/>
            <w:vAlign w:val="center"/>
            <w:hideMark/>
          </w:tcPr>
          <w:p w14:paraId="3730D67A" w14:textId="77777777" w:rsidR="00BF3EA4" w:rsidRPr="00882A03" w:rsidRDefault="00BF3EA4" w:rsidP="002B6E24">
            <w:pPr>
              <w:rPr>
                <w:rFonts w:eastAsia="等线"/>
                <w:b/>
                <w:bCs/>
                <w:sz w:val="15"/>
                <w:szCs w:val="15"/>
              </w:rPr>
            </w:pPr>
          </w:p>
        </w:tc>
        <w:tc>
          <w:tcPr>
            <w:tcW w:w="366" w:type="dxa"/>
            <w:shd w:val="clear" w:color="auto" w:fill="auto"/>
            <w:vAlign w:val="center"/>
            <w:hideMark/>
          </w:tcPr>
          <w:p w14:paraId="67A0C9FA" w14:textId="77777777" w:rsidR="00BF3EA4" w:rsidRPr="00882A03" w:rsidRDefault="00BF3EA4" w:rsidP="002B6E24">
            <w:pPr>
              <w:jc w:val="center"/>
              <w:rPr>
                <w:rFonts w:eastAsia="等线"/>
                <w:sz w:val="15"/>
                <w:szCs w:val="15"/>
              </w:rPr>
            </w:pPr>
            <w:r w:rsidRPr="00882A03">
              <w:rPr>
                <w:rFonts w:eastAsia="等线"/>
                <w:sz w:val="15"/>
                <w:szCs w:val="15"/>
              </w:rPr>
              <w:t>14</w:t>
            </w:r>
          </w:p>
        </w:tc>
        <w:tc>
          <w:tcPr>
            <w:tcW w:w="1263" w:type="dxa"/>
            <w:shd w:val="clear" w:color="000000" w:fill="FFFFFF"/>
            <w:vAlign w:val="center"/>
            <w:hideMark/>
          </w:tcPr>
          <w:p w14:paraId="1E717CD9" w14:textId="77777777" w:rsidR="00BF3EA4" w:rsidRPr="00882A03" w:rsidRDefault="00BF3EA4" w:rsidP="002B6E24">
            <w:pPr>
              <w:jc w:val="center"/>
              <w:rPr>
                <w:rFonts w:eastAsia="等线"/>
                <w:sz w:val="15"/>
                <w:szCs w:val="15"/>
              </w:rPr>
            </w:pPr>
            <w:r w:rsidRPr="00882A03">
              <w:rPr>
                <w:rFonts w:eastAsia="等线"/>
                <w:sz w:val="15"/>
                <w:szCs w:val="15"/>
              </w:rPr>
              <w:t>NR UL -&gt; reader</w:t>
            </w:r>
          </w:p>
        </w:tc>
        <w:tc>
          <w:tcPr>
            <w:tcW w:w="0" w:type="auto"/>
            <w:vMerge/>
            <w:vAlign w:val="center"/>
            <w:hideMark/>
          </w:tcPr>
          <w:p w14:paraId="02CF626F" w14:textId="77777777" w:rsidR="00BF3EA4" w:rsidRPr="00882A03" w:rsidRDefault="00BF3EA4" w:rsidP="002B6E24">
            <w:pPr>
              <w:rPr>
                <w:rFonts w:eastAsia="等线"/>
                <w:sz w:val="15"/>
                <w:szCs w:val="15"/>
              </w:rPr>
            </w:pPr>
          </w:p>
        </w:tc>
        <w:tc>
          <w:tcPr>
            <w:tcW w:w="0" w:type="auto"/>
            <w:vMerge/>
            <w:vAlign w:val="center"/>
            <w:hideMark/>
          </w:tcPr>
          <w:p w14:paraId="68FFE861" w14:textId="77777777" w:rsidR="00BF3EA4" w:rsidRPr="00882A03" w:rsidRDefault="00BF3EA4" w:rsidP="002B6E24">
            <w:pPr>
              <w:rPr>
                <w:rFonts w:eastAsia="等线"/>
                <w:sz w:val="15"/>
                <w:szCs w:val="15"/>
              </w:rPr>
            </w:pPr>
          </w:p>
        </w:tc>
        <w:tc>
          <w:tcPr>
            <w:tcW w:w="0" w:type="auto"/>
            <w:shd w:val="clear" w:color="auto" w:fill="auto"/>
            <w:vAlign w:val="center"/>
            <w:hideMark/>
          </w:tcPr>
          <w:p w14:paraId="3C82C9F3" w14:textId="77777777" w:rsidR="00BF3EA4" w:rsidRPr="00882A03" w:rsidRDefault="00BF3EA4" w:rsidP="002B6E24">
            <w:pPr>
              <w:jc w:val="center"/>
              <w:rPr>
                <w:rFonts w:eastAsia="等线"/>
                <w:sz w:val="15"/>
                <w:szCs w:val="15"/>
              </w:rPr>
            </w:pPr>
            <w:r w:rsidRPr="00882A03">
              <w:rPr>
                <w:rFonts w:eastAsia="等线"/>
                <w:sz w:val="15"/>
                <w:szCs w:val="15"/>
              </w:rPr>
              <w:t>D2R</w:t>
            </w:r>
          </w:p>
        </w:tc>
      </w:tr>
      <w:tr w:rsidR="00BF3EA4" w:rsidRPr="00882A03" w14:paraId="1E9E61EF" w14:textId="77777777" w:rsidTr="002B6E24">
        <w:trPr>
          <w:trHeight w:val="285"/>
        </w:trPr>
        <w:tc>
          <w:tcPr>
            <w:tcW w:w="0" w:type="auto"/>
            <w:vMerge/>
            <w:vAlign w:val="center"/>
            <w:hideMark/>
          </w:tcPr>
          <w:p w14:paraId="556B86D3" w14:textId="77777777" w:rsidR="00BF3EA4" w:rsidRPr="00882A03" w:rsidRDefault="00BF3EA4" w:rsidP="002B6E24">
            <w:pPr>
              <w:rPr>
                <w:rFonts w:eastAsia="等线"/>
                <w:color w:val="000000"/>
                <w:sz w:val="15"/>
                <w:szCs w:val="15"/>
              </w:rPr>
            </w:pPr>
          </w:p>
        </w:tc>
        <w:tc>
          <w:tcPr>
            <w:tcW w:w="0" w:type="auto"/>
            <w:vMerge/>
            <w:vAlign w:val="center"/>
            <w:hideMark/>
          </w:tcPr>
          <w:p w14:paraId="192042F8" w14:textId="77777777" w:rsidR="00BF3EA4" w:rsidRPr="00882A03" w:rsidRDefault="00BF3EA4" w:rsidP="002B6E24">
            <w:pPr>
              <w:rPr>
                <w:rFonts w:eastAsia="等线"/>
                <w:b/>
                <w:bCs/>
                <w:sz w:val="15"/>
                <w:szCs w:val="15"/>
              </w:rPr>
            </w:pPr>
          </w:p>
        </w:tc>
        <w:tc>
          <w:tcPr>
            <w:tcW w:w="366" w:type="dxa"/>
            <w:shd w:val="clear" w:color="auto" w:fill="auto"/>
            <w:vAlign w:val="center"/>
            <w:hideMark/>
          </w:tcPr>
          <w:p w14:paraId="05B5DBC5" w14:textId="77777777" w:rsidR="00BF3EA4" w:rsidRPr="00882A03" w:rsidRDefault="00BF3EA4" w:rsidP="002B6E24">
            <w:pPr>
              <w:jc w:val="center"/>
              <w:rPr>
                <w:rFonts w:eastAsia="等线"/>
                <w:sz w:val="15"/>
                <w:szCs w:val="15"/>
              </w:rPr>
            </w:pPr>
            <w:r w:rsidRPr="00882A03">
              <w:rPr>
                <w:rFonts w:eastAsia="等线"/>
                <w:sz w:val="15"/>
                <w:szCs w:val="15"/>
              </w:rPr>
              <w:t>15</w:t>
            </w:r>
          </w:p>
        </w:tc>
        <w:tc>
          <w:tcPr>
            <w:tcW w:w="1263" w:type="dxa"/>
            <w:shd w:val="clear" w:color="000000" w:fill="FFFFFF"/>
            <w:vAlign w:val="center"/>
            <w:hideMark/>
          </w:tcPr>
          <w:p w14:paraId="2CBCC678" w14:textId="77777777" w:rsidR="00BF3EA4" w:rsidRPr="00882A03" w:rsidRDefault="00BF3EA4" w:rsidP="002B6E24">
            <w:pPr>
              <w:jc w:val="center"/>
              <w:rPr>
                <w:rFonts w:eastAsia="等线"/>
                <w:sz w:val="15"/>
                <w:szCs w:val="15"/>
              </w:rPr>
            </w:pPr>
            <w:r w:rsidRPr="00882A03">
              <w:rPr>
                <w:rFonts w:eastAsia="等线"/>
                <w:sz w:val="15"/>
                <w:szCs w:val="15"/>
              </w:rPr>
              <w:t>reader -&gt; NR UL</w:t>
            </w:r>
          </w:p>
        </w:tc>
        <w:tc>
          <w:tcPr>
            <w:tcW w:w="0" w:type="auto"/>
            <w:vMerge/>
            <w:vAlign w:val="center"/>
            <w:hideMark/>
          </w:tcPr>
          <w:p w14:paraId="6116C262" w14:textId="77777777" w:rsidR="00BF3EA4" w:rsidRPr="00882A03" w:rsidRDefault="00BF3EA4" w:rsidP="002B6E24">
            <w:pPr>
              <w:rPr>
                <w:rFonts w:eastAsia="等线"/>
                <w:sz w:val="15"/>
                <w:szCs w:val="15"/>
              </w:rPr>
            </w:pPr>
          </w:p>
        </w:tc>
        <w:tc>
          <w:tcPr>
            <w:tcW w:w="0" w:type="auto"/>
            <w:vMerge/>
            <w:vAlign w:val="center"/>
            <w:hideMark/>
          </w:tcPr>
          <w:p w14:paraId="412C0CCF" w14:textId="77777777" w:rsidR="00BF3EA4" w:rsidRPr="00882A03" w:rsidRDefault="00BF3EA4" w:rsidP="002B6E24">
            <w:pPr>
              <w:rPr>
                <w:rFonts w:eastAsia="等线"/>
                <w:sz w:val="15"/>
                <w:szCs w:val="15"/>
              </w:rPr>
            </w:pPr>
          </w:p>
        </w:tc>
        <w:tc>
          <w:tcPr>
            <w:tcW w:w="0" w:type="auto"/>
            <w:shd w:val="clear" w:color="auto" w:fill="auto"/>
            <w:vAlign w:val="center"/>
            <w:hideMark/>
          </w:tcPr>
          <w:p w14:paraId="51F4278E" w14:textId="77777777" w:rsidR="00BF3EA4" w:rsidRPr="00882A03" w:rsidRDefault="00BF3EA4" w:rsidP="002B6E24">
            <w:pPr>
              <w:jc w:val="center"/>
              <w:rPr>
                <w:rFonts w:eastAsia="等线"/>
                <w:sz w:val="15"/>
                <w:szCs w:val="15"/>
              </w:rPr>
            </w:pPr>
            <w:r w:rsidRPr="00882A03">
              <w:rPr>
                <w:rFonts w:eastAsia="等线"/>
                <w:sz w:val="15"/>
                <w:szCs w:val="15"/>
              </w:rPr>
              <w:t>R2D</w:t>
            </w:r>
          </w:p>
        </w:tc>
      </w:tr>
      <w:tr w:rsidR="00BF3EA4" w:rsidRPr="00882A03" w14:paraId="551F6CF3" w14:textId="77777777" w:rsidTr="002B6E24">
        <w:trPr>
          <w:trHeight w:val="285"/>
        </w:trPr>
        <w:tc>
          <w:tcPr>
            <w:tcW w:w="0" w:type="auto"/>
            <w:vMerge/>
            <w:vAlign w:val="center"/>
            <w:hideMark/>
          </w:tcPr>
          <w:p w14:paraId="3D1FBE27" w14:textId="77777777" w:rsidR="00BF3EA4" w:rsidRPr="00882A03" w:rsidRDefault="00BF3EA4" w:rsidP="002B6E24">
            <w:pPr>
              <w:rPr>
                <w:rFonts w:eastAsia="等线"/>
                <w:color w:val="000000"/>
                <w:sz w:val="15"/>
                <w:szCs w:val="15"/>
              </w:rPr>
            </w:pPr>
          </w:p>
        </w:tc>
        <w:tc>
          <w:tcPr>
            <w:tcW w:w="0" w:type="auto"/>
            <w:vMerge/>
            <w:vAlign w:val="center"/>
            <w:hideMark/>
          </w:tcPr>
          <w:p w14:paraId="05CEBE14" w14:textId="77777777" w:rsidR="00BF3EA4" w:rsidRPr="00882A03" w:rsidRDefault="00BF3EA4" w:rsidP="002B6E24">
            <w:pPr>
              <w:rPr>
                <w:rFonts w:eastAsia="等线"/>
                <w:b/>
                <w:bCs/>
                <w:sz w:val="15"/>
                <w:szCs w:val="15"/>
              </w:rPr>
            </w:pPr>
          </w:p>
        </w:tc>
        <w:tc>
          <w:tcPr>
            <w:tcW w:w="366" w:type="dxa"/>
            <w:shd w:val="clear" w:color="auto" w:fill="auto"/>
            <w:vAlign w:val="center"/>
            <w:hideMark/>
          </w:tcPr>
          <w:p w14:paraId="675ECBEC" w14:textId="77777777" w:rsidR="00BF3EA4" w:rsidRPr="00882A03" w:rsidRDefault="00BF3EA4" w:rsidP="002B6E24">
            <w:pPr>
              <w:jc w:val="center"/>
              <w:rPr>
                <w:rFonts w:eastAsia="等线"/>
                <w:sz w:val="15"/>
                <w:szCs w:val="15"/>
              </w:rPr>
            </w:pPr>
            <w:r w:rsidRPr="00882A03">
              <w:rPr>
                <w:rFonts w:eastAsia="等线"/>
                <w:sz w:val="15"/>
                <w:szCs w:val="15"/>
              </w:rPr>
              <w:t>16</w:t>
            </w:r>
          </w:p>
        </w:tc>
        <w:tc>
          <w:tcPr>
            <w:tcW w:w="1263" w:type="dxa"/>
            <w:shd w:val="clear" w:color="000000" w:fill="FFFFFF"/>
            <w:vAlign w:val="center"/>
            <w:hideMark/>
          </w:tcPr>
          <w:p w14:paraId="3AC20197" w14:textId="77777777" w:rsidR="00BF3EA4" w:rsidRPr="00882A03" w:rsidRDefault="00BF3EA4" w:rsidP="002B6E24">
            <w:pPr>
              <w:jc w:val="center"/>
              <w:rPr>
                <w:rFonts w:eastAsia="等线"/>
                <w:sz w:val="15"/>
                <w:szCs w:val="15"/>
              </w:rPr>
            </w:pPr>
            <w:r w:rsidRPr="00882A03">
              <w:rPr>
                <w:rFonts w:eastAsia="等线"/>
                <w:sz w:val="15"/>
                <w:szCs w:val="15"/>
              </w:rPr>
              <w:t>NR UL -&gt; device</w:t>
            </w:r>
          </w:p>
        </w:tc>
        <w:tc>
          <w:tcPr>
            <w:tcW w:w="0" w:type="auto"/>
            <w:vMerge/>
            <w:vAlign w:val="center"/>
            <w:hideMark/>
          </w:tcPr>
          <w:p w14:paraId="3FC3C410" w14:textId="77777777" w:rsidR="00BF3EA4" w:rsidRPr="00882A03" w:rsidRDefault="00BF3EA4" w:rsidP="002B6E24">
            <w:pPr>
              <w:rPr>
                <w:rFonts w:eastAsia="等线"/>
                <w:sz w:val="15"/>
                <w:szCs w:val="15"/>
              </w:rPr>
            </w:pPr>
          </w:p>
        </w:tc>
        <w:tc>
          <w:tcPr>
            <w:tcW w:w="0" w:type="auto"/>
            <w:vMerge/>
            <w:vAlign w:val="center"/>
            <w:hideMark/>
          </w:tcPr>
          <w:p w14:paraId="54457B38" w14:textId="77777777" w:rsidR="00BF3EA4" w:rsidRPr="00882A03" w:rsidRDefault="00BF3EA4" w:rsidP="002B6E24">
            <w:pPr>
              <w:rPr>
                <w:rFonts w:eastAsia="等线"/>
                <w:sz w:val="15"/>
                <w:szCs w:val="15"/>
              </w:rPr>
            </w:pPr>
          </w:p>
        </w:tc>
        <w:tc>
          <w:tcPr>
            <w:tcW w:w="0" w:type="auto"/>
            <w:shd w:val="clear" w:color="auto" w:fill="auto"/>
            <w:vAlign w:val="center"/>
            <w:hideMark/>
          </w:tcPr>
          <w:p w14:paraId="0894F248" w14:textId="77777777" w:rsidR="00BF3EA4" w:rsidRPr="00882A03" w:rsidRDefault="00BF3EA4" w:rsidP="002B6E24">
            <w:pPr>
              <w:jc w:val="center"/>
              <w:rPr>
                <w:rFonts w:eastAsia="等线"/>
                <w:sz w:val="15"/>
                <w:szCs w:val="15"/>
              </w:rPr>
            </w:pPr>
            <w:r w:rsidRPr="00882A03">
              <w:rPr>
                <w:rFonts w:eastAsia="等线"/>
                <w:sz w:val="15"/>
                <w:szCs w:val="15"/>
              </w:rPr>
              <w:t>R2D</w:t>
            </w:r>
          </w:p>
        </w:tc>
      </w:tr>
      <w:tr w:rsidR="00BF3EA4" w:rsidRPr="00882A03" w14:paraId="673E8486" w14:textId="77777777" w:rsidTr="002B6E24">
        <w:trPr>
          <w:trHeight w:val="285"/>
        </w:trPr>
        <w:tc>
          <w:tcPr>
            <w:tcW w:w="0" w:type="auto"/>
            <w:vMerge w:val="restart"/>
            <w:shd w:val="clear" w:color="auto" w:fill="auto"/>
            <w:noWrap/>
            <w:vAlign w:val="center"/>
            <w:hideMark/>
          </w:tcPr>
          <w:p w14:paraId="31A39A58" w14:textId="77777777" w:rsidR="00BF3EA4" w:rsidRPr="00882A03" w:rsidRDefault="00BF3EA4" w:rsidP="002B6E24">
            <w:pPr>
              <w:jc w:val="center"/>
              <w:rPr>
                <w:rFonts w:eastAsia="等线"/>
                <w:color w:val="000000"/>
                <w:sz w:val="15"/>
                <w:szCs w:val="15"/>
              </w:rPr>
            </w:pPr>
            <w:r w:rsidRPr="00882A03">
              <w:rPr>
                <w:rFonts w:eastAsia="等线"/>
                <w:color w:val="000000"/>
                <w:sz w:val="15"/>
                <w:szCs w:val="15"/>
              </w:rPr>
              <w:t>4</w:t>
            </w:r>
          </w:p>
        </w:tc>
        <w:tc>
          <w:tcPr>
            <w:tcW w:w="0" w:type="auto"/>
            <w:vMerge w:val="restart"/>
            <w:shd w:val="clear" w:color="auto" w:fill="auto"/>
            <w:vAlign w:val="center"/>
            <w:hideMark/>
          </w:tcPr>
          <w:p w14:paraId="6C64E34E" w14:textId="77777777" w:rsidR="00BF3EA4" w:rsidRPr="00882A03" w:rsidRDefault="00BF3EA4" w:rsidP="002B6E24">
            <w:pPr>
              <w:jc w:val="center"/>
              <w:rPr>
                <w:rFonts w:eastAsia="等线"/>
                <w:b/>
                <w:bCs/>
                <w:sz w:val="15"/>
                <w:szCs w:val="15"/>
              </w:rPr>
            </w:pPr>
            <w:r w:rsidRPr="00882A03">
              <w:rPr>
                <w:rFonts w:eastAsia="等线"/>
                <w:b/>
                <w:bCs/>
                <w:sz w:val="15"/>
                <w:szCs w:val="15"/>
              </w:rPr>
              <w:t>D2T2-A2-legacy UE indoor</w:t>
            </w:r>
          </w:p>
        </w:tc>
        <w:tc>
          <w:tcPr>
            <w:tcW w:w="366" w:type="dxa"/>
            <w:shd w:val="clear" w:color="auto" w:fill="auto"/>
            <w:vAlign w:val="center"/>
            <w:hideMark/>
          </w:tcPr>
          <w:p w14:paraId="75711028" w14:textId="77777777" w:rsidR="00BF3EA4" w:rsidRPr="00882A03" w:rsidRDefault="00BF3EA4" w:rsidP="002B6E24">
            <w:pPr>
              <w:jc w:val="center"/>
              <w:rPr>
                <w:rFonts w:eastAsia="等线"/>
                <w:sz w:val="15"/>
                <w:szCs w:val="15"/>
              </w:rPr>
            </w:pPr>
            <w:r w:rsidRPr="00882A03">
              <w:rPr>
                <w:rFonts w:eastAsia="等线"/>
                <w:sz w:val="15"/>
                <w:szCs w:val="15"/>
              </w:rPr>
              <w:t>17</w:t>
            </w:r>
          </w:p>
        </w:tc>
        <w:tc>
          <w:tcPr>
            <w:tcW w:w="1263" w:type="dxa"/>
            <w:shd w:val="clear" w:color="000000" w:fill="FFFFFF"/>
            <w:vAlign w:val="center"/>
            <w:hideMark/>
          </w:tcPr>
          <w:p w14:paraId="0D85D33C" w14:textId="77777777" w:rsidR="00BF3EA4" w:rsidRPr="00882A03" w:rsidRDefault="00BF3EA4" w:rsidP="002B6E24">
            <w:pPr>
              <w:jc w:val="center"/>
              <w:rPr>
                <w:rFonts w:eastAsia="等线"/>
                <w:sz w:val="15"/>
                <w:szCs w:val="15"/>
              </w:rPr>
            </w:pPr>
            <w:r w:rsidRPr="00882A03">
              <w:rPr>
                <w:rFonts w:eastAsia="等线"/>
                <w:sz w:val="15"/>
                <w:szCs w:val="15"/>
              </w:rPr>
              <w:t>device -&gt; NR UL</w:t>
            </w:r>
          </w:p>
        </w:tc>
        <w:tc>
          <w:tcPr>
            <w:tcW w:w="0" w:type="auto"/>
            <w:vMerge w:val="restart"/>
            <w:shd w:val="clear" w:color="000000" w:fill="FFFFFF"/>
            <w:vAlign w:val="center"/>
            <w:hideMark/>
          </w:tcPr>
          <w:p w14:paraId="62054C48" w14:textId="77777777" w:rsidR="00BF3EA4" w:rsidRPr="00882A03" w:rsidRDefault="00BF3EA4" w:rsidP="002B6E24">
            <w:pPr>
              <w:jc w:val="center"/>
              <w:rPr>
                <w:rFonts w:eastAsia="等线"/>
                <w:sz w:val="15"/>
                <w:szCs w:val="15"/>
              </w:rPr>
            </w:pPr>
            <w:r w:rsidRPr="00882A03">
              <w:rPr>
                <w:rFonts w:eastAsia="等线"/>
                <w:sz w:val="15"/>
                <w:szCs w:val="15"/>
              </w:rPr>
              <w:t>R2D: UL</w:t>
            </w:r>
            <w:r w:rsidRPr="00882A03">
              <w:rPr>
                <w:rFonts w:eastAsia="等线"/>
                <w:sz w:val="15"/>
                <w:szCs w:val="15"/>
              </w:rPr>
              <w:br/>
              <w:t>CW2D and D2R: UL</w:t>
            </w:r>
          </w:p>
        </w:tc>
        <w:tc>
          <w:tcPr>
            <w:tcW w:w="0" w:type="auto"/>
            <w:vMerge w:val="restart"/>
            <w:shd w:val="clear" w:color="000000" w:fill="FFFFFF"/>
            <w:vAlign w:val="center"/>
            <w:hideMark/>
          </w:tcPr>
          <w:p w14:paraId="004C5BCC" w14:textId="77777777" w:rsidR="00BF3EA4" w:rsidRPr="00882A03" w:rsidRDefault="00BF3EA4" w:rsidP="002B6E24">
            <w:pPr>
              <w:jc w:val="center"/>
              <w:rPr>
                <w:rFonts w:eastAsia="等线"/>
                <w:sz w:val="15"/>
                <w:szCs w:val="15"/>
              </w:rPr>
            </w:pPr>
            <w:r w:rsidRPr="00882A03">
              <w:rPr>
                <w:rFonts w:eastAsia="等线"/>
                <w:sz w:val="15"/>
                <w:szCs w:val="15"/>
              </w:rPr>
              <w:t>High</w:t>
            </w:r>
          </w:p>
        </w:tc>
        <w:tc>
          <w:tcPr>
            <w:tcW w:w="0" w:type="auto"/>
            <w:shd w:val="clear" w:color="auto" w:fill="auto"/>
            <w:vAlign w:val="center"/>
            <w:hideMark/>
          </w:tcPr>
          <w:p w14:paraId="0C6A5B55" w14:textId="77777777" w:rsidR="00BF3EA4" w:rsidRPr="00882A03" w:rsidRDefault="00BF3EA4" w:rsidP="002B6E24">
            <w:pPr>
              <w:jc w:val="center"/>
              <w:rPr>
                <w:rFonts w:eastAsia="等线"/>
                <w:sz w:val="15"/>
                <w:szCs w:val="15"/>
              </w:rPr>
            </w:pPr>
            <w:r w:rsidRPr="00882A03">
              <w:rPr>
                <w:rFonts w:eastAsia="等线"/>
                <w:sz w:val="15"/>
                <w:szCs w:val="15"/>
              </w:rPr>
              <w:t>D2R</w:t>
            </w:r>
          </w:p>
        </w:tc>
      </w:tr>
      <w:tr w:rsidR="00BF3EA4" w:rsidRPr="00882A03" w14:paraId="46F8F228" w14:textId="77777777" w:rsidTr="002B6E24">
        <w:trPr>
          <w:trHeight w:val="285"/>
        </w:trPr>
        <w:tc>
          <w:tcPr>
            <w:tcW w:w="0" w:type="auto"/>
            <w:vMerge/>
            <w:vAlign w:val="center"/>
            <w:hideMark/>
          </w:tcPr>
          <w:p w14:paraId="646EFD2F" w14:textId="77777777" w:rsidR="00BF3EA4" w:rsidRPr="00882A03" w:rsidRDefault="00BF3EA4" w:rsidP="002B6E24">
            <w:pPr>
              <w:rPr>
                <w:rFonts w:eastAsia="等线"/>
                <w:color w:val="000000"/>
                <w:sz w:val="15"/>
                <w:szCs w:val="15"/>
              </w:rPr>
            </w:pPr>
          </w:p>
        </w:tc>
        <w:tc>
          <w:tcPr>
            <w:tcW w:w="0" w:type="auto"/>
            <w:vMerge/>
            <w:vAlign w:val="center"/>
            <w:hideMark/>
          </w:tcPr>
          <w:p w14:paraId="10F3CFF1" w14:textId="77777777" w:rsidR="00BF3EA4" w:rsidRPr="00882A03" w:rsidRDefault="00BF3EA4" w:rsidP="002B6E24">
            <w:pPr>
              <w:rPr>
                <w:rFonts w:eastAsia="等线"/>
                <w:b/>
                <w:bCs/>
                <w:sz w:val="15"/>
                <w:szCs w:val="15"/>
              </w:rPr>
            </w:pPr>
          </w:p>
        </w:tc>
        <w:tc>
          <w:tcPr>
            <w:tcW w:w="366" w:type="dxa"/>
            <w:shd w:val="clear" w:color="auto" w:fill="auto"/>
            <w:vAlign w:val="center"/>
            <w:hideMark/>
          </w:tcPr>
          <w:p w14:paraId="747CF82F" w14:textId="77777777" w:rsidR="00BF3EA4" w:rsidRPr="00882A03" w:rsidRDefault="00BF3EA4" w:rsidP="002B6E24">
            <w:pPr>
              <w:jc w:val="center"/>
              <w:rPr>
                <w:rFonts w:eastAsia="等线"/>
                <w:sz w:val="15"/>
                <w:szCs w:val="15"/>
              </w:rPr>
            </w:pPr>
            <w:r w:rsidRPr="00882A03">
              <w:rPr>
                <w:rFonts w:eastAsia="等线"/>
                <w:sz w:val="15"/>
                <w:szCs w:val="15"/>
              </w:rPr>
              <w:t>19</w:t>
            </w:r>
          </w:p>
        </w:tc>
        <w:tc>
          <w:tcPr>
            <w:tcW w:w="1263" w:type="dxa"/>
            <w:shd w:val="clear" w:color="000000" w:fill="FFFFFF"/>
            <w:vAlign w:val="center"/>
            <w:hideMark/>
          </w:tcPr>
          <w:p w14:paraId="794A26A5" w14:textId="77777777" w:rsidR="00BF3EA4" w:rsidRPr="00882A03" w:rsidRDefault="00BF3EA4" w:rsidP="002B6E24">
            <w:pPr>
              <w:jc w:val="center"/>
              <w:rPr>
                <w:rFonts w:eastAsia="等线"/>
                <w:sz w:val="15"/>
                <w:szCs w:val="15"/>
              </w:rPr>
            </w:pPr>
            <w:r w:rsidRPr="00882A03">
              <w:rPr>
                <w:rFonts w:eastAsia="等线"/>
                <w:sz w:val="15"/>
                <w:szCs w:val="15"/>
              </w:rPr>
              <w:t>reader -&gt; NR UL</w:t>
            </w:r>
          </w:p>
        </w:tc>
        <w:tc>
          <w:tcPr>
            <w:tcW w:w="0" w:type="auto"/>
            <w:vMerge/>
            <w:vAlign w:val="center"/>
            <w:hideMark/>
          </w:tcPr>
          <w:p w14:paraId="2CB986A6" w14:textId="77777777" w:rsidR="00BF3EA4" w:rsidRPr="00882A03" w:rsidRDefault="00BF3EA4" w:rsidP="002B6E24">
            <w:pPr>
              <w:rPr>
                <w:rFonts w:eastAsia="等线"/>
                <w:sz w:val="15"/>
                <w:szCs w:val="15"/>
              </w:rPr>
            </w:pPr>
          </w:p>
        </w:tc>
        <w:tc>
          <w:tcPr>
            <w:tcW w:w="0" w:type="auto"/>
            <w:vMerge/>
            <w:vAlign w:val="center"/>
            <w:hideMark/>
          </w:tcPr>
          <w:p w14:paraId="646F47C6" w14:textId="77777777" w:rsidR="00BF3EA4" w:rsidRPr="00882A03" w:rsidRDefault="00BF3EA4" w:rsidP="002B6E24">
            <w:pPr>
              <w:rPr>
                <w:rFonts w:eastAsia="等线"/>
                <w:sz w:val="15"/>
                <w:szCs w:val="15"/>
              </w:rPr>
            </w:pPr>
          </w:p>
        </w:tc>
        <w:tc>
          <w:tcPr>
            <w:tcW w:w="0" w:type="auto"/>
            <w:shd w:val="clear" w:color="auto" w:fill="auto"/>
            <w:vAlign w:val="center"/>
            <w:hideMark/>
          </w:tcPr>
          <w:p w14:paraId="1C215CFC" w14:textId="77777777" w:rsidR="00BF3EA4" w:rsidRPr="00882A03" w:rsidRDefault="00BF3EA4" w:rsidP="002B6E24">
            <w:pPr>
              <w:jc w:val="center"/>
              <w:rPr>
                <w:rFonts w:eastAsia="等线"/>
                <w:sz w:val="15"/>
                <w:szCs w:val="15"/>
              </w:rPr>
            </w:pPr>
            <w:r w:rsidRPr="00882A03">
              <w:rPr>
                <w:rFonts w:eastAsia="等线"/>
                <w:sz w:val="15"/>
                <w:szCs w:val="15"/>
              </w:rPr>
              <w:t>R2D</w:t>
            </w:r>
          </w:p>
        </w:tc>
      </w:tr>
    </w:tbl>
    <w:p w14:paraId="576ED4BA" w14:textId="77777777" w:rsidR="00BF3EA4" w:rsidRDefault="00BF3EA4" w:rsidP="00BF3EA4">
      <w:pPr>
        <w:rPr>
          <w:lang w:val="en-US" w:eastAsia="zh-CN"/>
        </w:rPr>
      </w:pPr>
    </w:p>
    <w:p w14:paraId="51E3C87F" w14:textId="77777777" w:rsidR="00BF3EA4" w:rsidRPr="007D7987" w:rsidRDefault="00BF3EA4" w:rsidP="00BF3EA4">
      <w:pPr>
        <w:rPr>
          <w:b/>
          <w:bCs/>
          <w:lang w:val="sv-SE" w:eastAsia="zh-CN"/>
        </w:rPr>
      </w:pPr>
      <w:r w:rsidRPr="007D7987">
        <w:rPr>
          <w:b/>
          <w:bCs/>
          <w:lang w:val="sv-SE" w:eastAsia="zh-CN"/>
        </w:rPr>
        <w:t>Recommended WF:</w:t>
      </w:r>
    </w:p>
    <w:p w14:paraId="2A8FA3AE" w14:textId="77777777" w:rsidR="00BF3EA4" w:rsidRPr="00753B98" w:rsidRDefault="00BF3EA4" w:rsidP="00BF3EA4">
      <w:pPr>
        <w:rPr>
          <w:rFonts w:eastAsiaTheme="minorEastAsia"/>
          <w:lang w:val="en-US" w:eastAsia="zh-CN"/>
        </w:rPr>
      </w:pPr>
      <w:r w:rsidRPr="00753B98">
        <w:rPr>
          <w:rFonts w:eastAsiaTheme="minorEastAsia"/>
          <w:lang w:val="en-US" w:eastAsia="zh-CN"/>
        </w:rPr>
        <w:lastRenderedPageBreak/>
        <w:t xml:space="preserve">From moderator perspective, since some parameters are still under </w:t>
      </w:r>
      <w:proofErr w:type="spellStart"/>
      <w:r w:rsidRPr="00753B98">
        <w:rPr>
          <w:rFonts w:eastAsiaTheme="minorEastAsia"/>
          <w:lang w:val="en-US" w:eastAsia="zh-CN"/>
        </w:rPr>
        <w:t>discusison</w:t>
      </w:r>
      <w:proofErr w:type="spellEnd"/>
      <w:r w:rsidRPr="00753B98">
        <w:rPr>
          <w:rFonts w:eastAsiaTheme="minorEastAsia"/>
          <w:lang w:val="en-US" w:eastAsia="zh-CN"/>
        </w:rPr>
        <w:t xml:space="preserve"> for formal simulation, it may </w:t>
      </w:r>
      <w:proofErr w:type="gramStart"/>
      <w:r w:rsidRPr="00753B98">
        <w:rPr>
          <w:rFonts w:eastAsiaTheme="minorEastAsia"/>
          <w:lang w:val="en-US" w:eastAsia="zh-CN"/>
        </w:rPr>
        <w:t>not</w:t>
      </w:r>
      <w:proofErr w:type="gramEnd"/>
      <w:r w:rsidRPr="00753B98">
        <w:rPr>
          <w:rFonts w:eastAsiaTheme="minorEastAsia"/>
          <w:lang w:val="en-US" w:eastAsia="zh-CN"/>
        </w:rPr>
        <w:t xml:space="preserve"> easy to draw conclusion based on initial calibration results.</w:t>
      </w:r>
    </w:p>
    <w:p w14:paraId="63870122" w14:textId="77777777" w:rsidR="00BF3EA4" w:rsidRDefault="00BF3EA4" w:rsidP="00BF3EA4">
      <w:pPr>
        <w:rPr>
          <w:rFonts w:eastAsiaTheme="minorEastAsia"/>
          <w:b/>
          <w:bCs/>
          <w:u w:val="single"/>
          <w:lang w:val="en-US" w:eastAsia="zh-CN"/>
        </w:rPr>
      </w:pPr>
    </w:p>
    <w:p w14:paraId="4D4354A9" w14:textId="77777777" w:rsidR="00BF3EA4" w:rsidRDefault="00BF3EA4" w:rsidP="00BF3EA4">
      <w:pPr>
        <w:rPr>
          <w:rFonts w:eastAsiaTheme="minorEastAsia"/>
          <w:b/>
          <w:bCs/>
          <w:u w:val="single"/>
          <w:lang w:val="en-US" w:eastAsia="zh-CN"/>
        </w:rPr>
      </w:pPr>
      <w:r w:rsidRPr="00360F2D">
        <w:rPr>
          <w:rFonts w:eastAsiaTheme="minorEastAsia" w:hint="eastAsia"/>
          <w:b/>
          <w:bCs/>
          <w:u w:val="single"/>
          <w:lang w:val="en-US" w:eastAsia="zh-CN"/>
        </w:rPr>
        <w:t xml:space="preserve">Issue </w:t>
      </w:r>
      <w:r>
        <w:rPr>
          <w:rFonts w:eastAsiaTheme="minorEastAsia" w:hint="eastAsia"/>
          <w:b/>
          <w:bCs/>
          <w:u w:val="single"/>
          <w:lang w:val="en-US" w:eastAsia="zh-CN"/>
        </w:rPr>
        <w:t>3-4-3</w:t>
      </w:r>
      <w:r w:rsidRPr="00360F2D">
        <w:rPr>
          <w:rFonts w:eastAsiaTheme="minorEastAsia" w:hint="eastAsia"/>
          <w:b/>
          <w:bCs/>
          <w:u w:val="single"/>
          <w:lang w:val="en-US" w:eastAsia="zh-CN"/>
        </w:rPr>
        <w:t xml:space="preserve">: </w:t>
      </w:r>
      <w:r>
        <w:rPr>
          <w:rFonts w:eastAsiaTheme="minorEastAsia" w:hint="eastAsia"/>
          <w:b/>
          <w:bCs/>
          <w:u w:val="single"/>
          <w:lang w:val="en-US" w:eastAsia="zh-CN"/>
        </w:rPr>
        <w:t>Device type</w:t>
      </w:r>
    </w:p>
    <w:p w14:paraId="2B13B309" w14:textId="77777777" w:rsidR="00BF3EA4" w:rsidRDefault="00BF3EA4" w:rsidP="00BF3EA4">
      <w:pPr>
        <w:rPr>
          <w:b/>
          <w:bCs/>
          <w:highlight w:val="green"/>
          <w:lang w:val="en-US" w:eastAsia="zh-CN"/>
        </w:rPr>
      </w:pPr>
      <w:r w:rsidRPr="006E4CD8">
        <w:rPr>
          <w:b/>
          <w:bCs/>
          <w:highlight w:val="green"/>
          <w:lang w:val="en-US" w:eastAsia="zh-CN"/>
        </w:rPr>
        <w:t xml:space="preserve">Agreement: </w:t>
      </w:r>
    </w:p>
    <w:p w14:paraId="2DC8195E" w14:textId="77777777" w:rsidR="00BF3EA4" w:rsidRPr="004965A8" w:rsidRDefault="00BF3EA4" w:rsidP="00BF3EA4">
      <w:pPr>
        <w:pStyle w:val="aff7"/>
        <w:numPr>
          <w:ilvl w:val="0"/>
          <w:numId w:val="68"/>
        </w:numPr>
        <w:overflowPunct/>
        <w:autoSpaceDE/>
        <w:autoSpaceDN/>
        <w:adjustRightInd/>
        <w:spacing w:after="120"/>
        <w:ind w:firstLineChars="0"/>
        <w:textAlignment w:val="auto"/>
        <w:rPr>
          <w:b/>
          <w:bCs/>
        </w:rPr>
      </w:pPr>
      <w:r w:rsidRPr="004965A8">
        <w:rPr>
          <w:rFonts w:eastAsiaTheme="minorEastAsia"/>
          <w:highlight w:val="green"/>
        </w:rPr>
        <w:t>Prioritize device 1 and 2a without a frequency shifter for coexistence evaluation.</w:t>
      </w:r>
    </w:p>
    <w:p w14:paraId="7081EE5B" w14:textId="77777777" w:rsidR="00BF3EA4" w:rsidRPr="00A75C2C" w:rsidRDefault="00BF3EA4" w:rsidP="00BF3EA4">
      <w:pPr>
        <w:rPr>
          <w:lang w:val="en-US" w:eastAsia="zh-CN"/>
        </w:rPr>
      </w:pPr>
    </w:p>
    <w:p w14:paraId="43A216A3"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Pr>
          <w:rFonts w:eastAsiaTheme="minorEastAsia" w:hint="eastAsia"/>
          <w:b/>
          <w:bCs/>
          <w:u w:val="single"/>
          <w:lang w:val="en-US" w:eastAsia="zh-CN"/>
        </w:rPr>
        <w:t>3-4-4: Multi-operator scenario</w:t>
      </w:r>
    </w:p>
    <w:p w14:paraId="3C4B558A" w14:textId="77777777" w:rsidR="00BF3EA4" w:rsidRPr="00BC7482" w:rsidRDefault="00BF3EA4" w:rsidP="00BF3EA4">
      <w:pPr>
        <w:rPr>
          <w:rFonts w:eastAsiaTheme="minorEastAsia"/>
          <w:b/>
          <w:bCs/>
          <w:u w:val="single"/>
          <w:lang w:val="en-US" w:eastAsia="zh-CN"/>
        </w:rPr>
      </w:pPr>
      <w:r w:rsidRPr="004965A8">
        <w:rPr>
          <w:b/>
          <w:bCs/>
          <w:highlight w:val="green"/>
          <w:lang w:val="en-US" w:eastAsia="zh-CN"/>
        </w:rPr>
        <w:t>Agreement:</w:t>
      </w:r>
    </w:p>
    <w:p w14:paraId="311D5F4F" w14:textId="77777777" w:rsidR="00BF3EA4" w:rsidRPr="006E4CD8" w:rsidRDefault="00BF3EA4" w:rsidP="00BF3EA4">
      <w:pPr>
        <w:pStyle w:val="aff7"/>
        <w:numPr>
          <w:ilvl w:val="0"/>
          <w:numId w:val="69"/>
        </w:numPr>
        <w:ind w:firstLineChars="0"/>
        <w:rPr>
          <w:highlight w:val="green"/>
        </w:rPr>
      </w:pPr>
      <w:r w:rsidRPr="006E4CD8">
        <w:rPr>
          <w:rFonts w:eastAsiaTheme="minorEastAsia"/>
          <w:highlight w:val="green"/>
        </w:rPr>
        <w:t>Focus on the co-existence study between A-IoT and NR in this study item.</w:t>
      </w:r>
    </w:p>
    <w:p w14:paraId="4EDE1AD0" w14:textId="77777777" w:rsidR="00BF3EA4" w:rsidRPr="006E4CD8" w:rsidRDefault="00BF3EA4" w:rsidP="00BF3EA4">
      <w:pPr>
        <w:pStyle w:val="aff7"/>
        <w:numPr>
          <w:ilvl w:val="0"/>
          <w:numId w:val="69"/>
        </w:numPr>
        <w:ind w:firstLineChars="0"/>
        <w:rPr>
          <w:highlight w:val="green"/>
        </w:rPr>
      </w:pPr>
      <w:r w:rsidRPr="006E4CD8">
        <w:rPr>
          <w:highlight w:val="green"/>
        </w:rPr>
        <w:t>The scenario of multiple A-IOT operators in the same band can be considered in the WI phase or in the study of the future release.</w:t>
      </w:r>
    </w:p>
    <w:p w14:paraId="39B7717C" w14:textId="77777777" w:rsidR="00BF3EA4" w:rsidRPr="00BC7482" w:rsidRDefault="00BF3EA4" w:rsidP="00BF3EA4">
      <w:pPr>
        <w:rPr>
          <w:lang w:eastAsia="zh-CN"/>
        </w:rPr>
      </w:pPr>
    </w:p>
    <w:p w14:paraId="4D89664E" w14:textId="77777777" w:rsidR="00BF3EA4" w:rsidRDefault="00BF3EA4" w:rsidP="00BF3EA4">
      <w:pPr>
        <w:pStyle w:val="1"/>
        <w:rPr>
          <w:lang w:eastAsia="zh-CN"/>
        </w:rPr>
      </w:pPr>
      <w:r w:rsidRPr="00CF362B">
        <w:rPr>
          <w:rFonts w:hint="eastAsia"/>
          <w:lang w:eastAsia="zh-CN"/>
        </w:rPr>
        <w:t>Evaluation parameters</w:t>
      </w:r>
    </w:p>
    <w:p w14:paraId="2B26AA62"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4-1: Adjacent RB Tx and Rx </w:t>
      </w:r>
      <w:r>
        <w:rPr>
          <w:rFonts w:ascii="Times New Roman" w:hAnsi="Times New Roman"/>
          <w:lang w:val="en-US"/>
        </w:rPr>
        <w:t>characteristics</w:t>
      </w:r>
    </w:p>
    <w:p w14:paraId="05634899" w14:textId="77777777" w:rsidR="00BF3EA4" w:rsidRPr="00753B98" w:rsidRDefault="00BF3EA4" w:rsidP="00BF3EA4">
      <w:pPr>
        <w:rPr>
          <w:rFonts w:eastAsiaTheme="minorEastAsia"/>
          <w:b/>
          <w:bCs/>
          <w:u w:val="single"/>
          <w:lang w:val="en-US" w:eastAsia="zh-CN"/>
        </w:rPr>
      </w:pPr>
      <w:r w:rsidRPr="00753B98">
        <w:rPr>
          <w:rFonts w:eastAsiaTheme="minorEastAsia"/>
          <w:b/>
          <w:bCs/>
          <w:u w:val="single"/>
          <w:lang w:val="en-US" w:eastAsia="zh-CN"/>
        </w:rPr>
        <w:t>Issue 4-1-1:  A-IOT reader and NR BS</w:t>
      </w:r>
    </w:p>
    <w:p w14:paraId="7F587DBF" w14:textId="5C671D23" w:rsidR="00BF3EA4" w:rsidRPr="00E01FB3" w:rsidRDefault="00BF3EA4" w:rsidP="00BF3EA4">
      <w:pPr>
        <w:rPr>
          <w:b/>
          <w:bCs/>
          <w:lang w:val="en-US" w:eastAsia="zh-CN"/>
        </w:rPr>
      </w:pPr>
      <w:r w:rsidRPr="004B1E75">
        <w:rPr>
          <w:b/>
          <w:bCs/>
          <w:lang w:val="en-US" w:eastAsia="zh-CN"/>
        </w:rPr>
        <w:t>Agreement:</w:t>
      </w:r>
    </w:p>
    <w:tbl>
      <w:tblPr>
        <w:tblStyle w:val="afe"/>
        <w:tblW w:w="2901" w:type="pct"/>
        <w:tblLook w:val="04A0" w:firstRow="1" w:lastRow="0" w:firstColumn="1" w:lastColumn="0" w:noHBand="0" w:noVBand="1"/>
      </w:tblPr>
      <w:tblGrid>
        <w:gridCol w:w="2123"/>
        <w:gridCol w:w="3402"/>
        <w:gridCol w:w="3403"/>
      </w:tblGrid>
      <w:tr w:rsidR="00BF3EA4" w:rsidRPr="004B1E75" w14:paraId="7E5599EA" w14:textId="77777777" w:rsidTr="002B6E24">
        <w:tc>
          <w:tcPr>
            <w:tcW w:w="1189"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00DD151B" w14:textId="77777777" w:rsidR="00BF3EA4" w:rsidRPr="004B1E75" w:rsidRDefault="00BF3EA4" w:rsidP="002B6E24">
            <w:pPr>
              <w:overflowPunct/>
              <w:autoSpaceDE/>
              <w:autoSpaceDN/>
              <w:adjustRightInd/>
              <w:textAlignment w:val="auto"/>
              <w:rPr>
                <w:lang w:eastAsia="zh-CN"/>
              </w:rPr>
            </w:pPr>
          </w:p>
        </w:tc>
        <w:tc>
          <w:tcPr>
            <w:tcW w:w="3811"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C7F6515" w14:textId="77777777" w:rsidR="00BF3EA4" w:rsidRPr="004B1E75" w:rsidRDefault="00BF3EA4" w:rsidP="002B6E24">
            <w:pPr>
              <w:overflowPunct/>
              <w:autoSpaceDE/>
              <w:autoSpaceDN/>
              <w:adjustRightInd/>
              <w:textAlignment w:val="auto"/>
              <w:rPr>
                <w:lang w:eastAsia="zh-CN"/>
              </w:rPr>
            </w:pPr>
            <w:r w:rsidRPr="004B1E75">
              <w:rPr>
                <w:lang w:eastAsia="zh-CN"/>
              </w:rPr>
              <w:t>In-band</w:t>
            </w:r>
          </w:p>
        </w:tc>
      </w:tr>
      <w:tr w:rsidR="00BF3EA4" w:rsidRPr="004B1E75" w14:paraId="53553167" w14:textId="77777777" w:rsidTr="002B6E24">
        <w:tc>
          <w:tcPr>
            <w:tcW w:w="0" w:type="auto"/>
            <w:vMerge/>
            <w:tcBorders>
              <w:top w:val="single" w:sz="4" w:space="0" w:color="auto"/>
              <w:left w:val="single" w:sz="4" w:space="0" w:color="auto"/>
              <w:bottom w:val="single" w:sz="4" w:space="0" w:color="auto"/>
              <w:right w:val="single" w:sz="4" w:space="0" w:color="auto"/>
            </w:tcBorders>
            <w:vAlign w:val="center"/>
            <w:hideMark/>
          </w:tcPr>
          <w:p w14:paraId="34FE8FA8" w14:textId="77777777" w:rsidR="00BF3EA4" w:rsidRPr="004B1E75" w:rsidRDefault="00BF3EA4" w:rsidP="002B6E24">
            <w:pPr>
              <w:overflowPunct/>
              <w:autoSpaceDE/>
              <w:autoSpaceDN/>
              <w:adjustRightInd/>
              <w:rPr>
                <w:lang w:eastAsia="zh-CN"/>
              </w:rPr>
            </w:pP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4D9FE5E" w14:textId="77777777" w:rsidR="00BF3EA4" w:rsidRPr="004B1E75" w:rsidRDefault="00BF3EA4" w:rsidP="002B6E24">
            <w:pPr>
              <w:overflowPunct/>
              <w:autoSpaceDE/>
              <w:autoSpaceDN/>
              <w:adjustRightInd/>
              <w:textAlignment w:val="auto"/>
              <w:rPr>
                <w:lang w:eastAsia="zh-CN"/>
              </w:rPr>
            </w:pPr>
            <w:r w:rsidRPr="004B1E75">
              <w:rPr>
                <w:lang w:eastAsia="zh-CN"/>
              </w:rPr>
              <w:t>Tx</w:t>
            </w:r>
          </w:p>
        </w:tc>
        <w:tc>
          <w:tcPr>
            <w:tcW w:w="190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A0029EC" w14:textId="77777777" w:rsidR="00BF3EA4" w:rsidRPr="004B1E75" w:rsidRDefault="00BF3EA4" w:rsidP="002B6E24">
            <w:pPr>
              <w:overflowPunct/>
              <w:autoSpaceDE/>
              <w:autoSpaceDN/>
              <w:adjustRightInd/>
              <w:textAlignment w:val="auto"/>
              <w:rPr>
                <w:lang w:eastAsia="zh-CN"/>
              </w:rPr>
            </w:pPr>
            <w:r w:rsidRPr="004B1E75">
              <w:rPr>
                <w:lang w:eastAsia="zh-CN"/>
              </w:rPr>
              <w:t>Rx</w:t>
            </w:r>
          </w:p>
        </w:tc>
      </w:tr>
      <w:tr w:rsidR="00BF3EA4" w:rsidRPr="004B1E75" w14:paraId="3DD9A84A"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06552120" w14:textId="77777777" w:rsidR="00BF3EA4" w:rsidRPr="004B1E75" w:rsidRDefault="00BF3EA4" w:rsidP="002B6E24">
            <w:pPr>
              <w:overflowPunct/>
              <w:autoSpaceDE/>
              <w:autoSpaceDN/>
              <w:adjustRightInd/>
              <w:textAlignment w:val="auto"/>
              <w:rPr>
                <w:lang w:eastAsia="zh-CN"/>
              </w:rPr>
            </w:pPr>
            <w:r w:rsidRPr="004B1E75">
              <w:rPr>
                <w:lang w:eastAsia="zh-CN"/>
              </w:rPr>
              <w:t>NR UE/A-IOT Intermediate UE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0AE480E6" w14:textId="77777777" w:rsidR="00BF3EA4" w:rsidRPr="0070720D" w:rsidRDefault="00BF3EA4" w:rsidP="002B6E24">
            <w:pPr>
              <w:overflowPunct/>
              <w:autoSpaceDE/>
              <w:autoSpaceDN/>
              <w:adjustRightInd/>
              <w:textAlignment w:val="auto"/>
              <w:rPr>
                <w:highlight w:val="green"/>
                <w:lang w:eastAsia="zh-CN"/>
              </w:rPr>
            </w:pPr>
            <w:r w:rsidRPr="0070720D">
              <w:rPr>
                <w:highlight w:val="green"/>
                <w:lang w:eastAsia="zh-CN"/>
              </w:rPr>
              <w:t>Legacy UE IBE</w:t>
            </w:r>
          </w:p>
        </w:tc>
        <w:tc>
          <w:tcPr>
            <w:tcW w:w="1905" w:type="pct"/>
            <w:tcBorders>
              <w:top w:val="single" w:sz="4" w:space="0" w:color="auto"/>
              <w:left w:val="single" w:sz="4" w:space="0" w:color="auto"/>
              <w:bottom w:val="single" w:sz="4" w:space="0" w:color="auto"/>
              <w:right w:val="single" w:sz="4" w:space="0" w:color="auto"/>
            </w:tcBorders>
            <w:vAlign w:val="center"/>
            <w:hideMark/>
          </w:tcPr>
          <w:p w14:paraId="7B31BAD6" w14:textId="77777777" w:rsidR="00BF3EA4" w:rsidRPr="0070720D" w:rsidRDefault="00BF3EA4" w:rsidP="002B6E24">
            <w:pPr>
              <w:overflowPunct/>
              <w:autoSpaceDE/>
              <w:autoSpaceDN/>
              <w:adjustRightInd/>
              <w:textAlignment w:val="auto"/>
              <w:rPr>
                <w:highlight w:val="green"/>
                <w:lang w:eastAsia="zh-CN"/>
              </w:rPr>
            </w:pPr>
            <w:r w:rsidRPr="0070720D">
              <w:rPr>
                <w:highlight w:val="green"/>
                <w:lang w:eastAsia="zh-CN"/>
              </w:rPr>
              <w:t>ACS</w:t>
            </w:r>
          </w:p>
        </w:tc>
      </w:tr>
      <w:tr w:rsidR="00BF3EA4" w:rsidRPr="004B1E75" w14:paraId="3B1C76BE"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21A0528" w14:textId="77777777" w:rsidR="00BF3EA4" w:rsidRPr="004B1E75" w:rsidRDefault="00BF3EA4" w:rsidP="002B6E24">
            <w:pPr>
              <w:overflowPunct/>
              <w:autoSpaceDE/>
              <w:autoSpaceDN/>
              <w:adjustRightInd/>
              <w:textAlignment w:val="auto"/>
              <w:rPr>
                <w:lang w:eastAsia="zh-CN"/>
              </w:rPr>
            </w:pPr>
            <w:r w:rsidRPr="004B1E75">
              <w:rPr>
                <w:lang w:eastAsia="zh-CN"/>
              </w:rPr>
              <w:t>NR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B44CD6A" w14:textId="77777777" w:rsidR="00BF3EA4" w:rsidRPr="0070720D" w:rsidRDefault="00BF3EA4" w:rsidP="002B6E24">
            <w:pPr>
              <w:overflowPunct/>
              <w:autoSpaceDE/>
              <w:autoSpaceDN/>
              <w:adjustRightInd/>
              <w:textAlignment w:val="auto"/>
              <w:rPr>
                <w:rFonts w:eastAsiaTheme="minorEastAsia"/>
                <w:highlight w:val="yellow"/>
                <w:lang w:eastAsia="zh-CN"/>
              </w:rPr>
            </w:pPr>
            <w:r w:rsidRPr="0070720D">
              <w:rPr>
                <w:rFonts w:eastAsiaTheme="minorEastAsia" w:hint="eastAsia"/>
                <w:highlight w:val="yellow"/>
                <w:lang w:eastAsia="zh-CN"/>
              </w:rPr>
              <w:t xml:space="preserve">Option 1: </w:t>
            </w:r>
            <w:r w:rsidRPr="0070720D">
              <w:rPr>
                <w:highlight w:val="yellow"/>
                <w:lang w:eastAsia="zh-CN"/>
              </w:rPr>
              <w:t xml:space="preserve">ACLR of legacy </w:t>
            </w:r>
            <w:proofErr w:type="spellStart"/>
            <w:r w:rsidRPr="0070720D">
              <w:rPr>
                <w:highlight w:val="yellow"/>
                <w:lang w:eastAsia="zh-CN"/>
              </w:rPr>
              <w:t>gNB</w:t>
            </w:r>
            <w:proofErr w:type="spellEnd"/>
            <w:r w:rsidRPr="0070720D">
              <w:rPr>
                <w:rFonts w:eastAsiaTheme="minorEastAsia" w:hint="eastAsia"/>
                <w:highlight w:val="yellow"/>
                <w:lang w:eastAsia="zh-CN"/>
              </w:rPr>
              <w:t xml:space="preserve"> (45dB)</w:t>
            </w:r>
          </w:p>
          <w:p w14:paraId="398914FB" w14:textId="77777777" w:rsidR="00BF3EA4" w:rsidRDefault="00BF3EA4" w:rsidP="002B6E24">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Option 2: 40dB</w:t>
            </w:r>
          </w:p>
          <w:p w14:paraId="5AF6A0DF" w14:textId="77777777" w:rsidR="00BF3EA4" w:rsidRPr="0070720D" w:rsidRDefault="00BF3EA4" w:rsidP="002B6E24">
            <w:pPr>
              <w:overflowPunct/>
              <w:autoSpaceDE/>
              <w:autoSpaceDN/>
              <w:adjustRightInd/>
              <w:textAlignment w:val="auto"/>
              <w:rPr>
                <w:rFonts w:eastAsiaTheme="minorEastAsia"/>
                <w:lang w:eastAsia="zh-CN"/>
              </w:rPr>
            </w:pPr>
            <w:r w:rsidRPr="0070720D">
              <w:rPr>
                <w:rFonts w:eastAsiaTheme="minorEastAsia" w:hint="eastAsia"/>
                <w:highlight w:val="yellow"/>
                <w:lang w:eastAsia="zh-CN"/>
              </w:rPr>
              <w:t>Option 3: 17dB or other values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428673FD" w14:textId="77777777" w:rsidR="00BF3EA4" w:rsidRPr="004B1E75" w:rsidRDefault="00BF3EA4" w:rsidP="002B6E24">
            <w:pPr>
              <w:overflowPunct/>
              <w:autoSpaceDE/>
              <w:autoSpaceDN/>
              <w:adjustRightInd/>
              <w:textAlignment w:val="auto"/>
              <w:rPr>
                <w:rFonts w:eastAsiaTheme="minorEastAsia"/>
                <w:lang w:eastAsia="zh-CN"/>
              </w:rPr>
            </w:pPr>
            <w:r w:rsidRPr="0049385D">
              <w:rPr>
                <w:highlight w:val="yellow"/>
                <w:lang w:eastAsia="zh-CN"/>
              </w:rPr>
              <w:t xml:space="preserve">ACS of legacy </w:t>
            </w:r>
            <w:proofErr w:type="spellStart"/>
            <w:r w:rsidRPr="0049385D">
              <w:rPr>
                <w:highlight w:val="yellow"/>
                <w:lang w:eastAsia="zh-CN"/>
              </w:rPr>
              <w:t>gNB</w:t>
            </w:r>
            <w:proofErr w:type="spellEnd"/>
          </w:p>
        </w:tc>
      </w:tr>
      <w:tr w:rsidR="00BF3EA4" w:rsidRPr="004B1E75" w14:paraId="1885A0BD" w14:textId="77777777" w:rsidTr="002B6E24">
        <w:tc>
          <w:tcPr>
            <w:tcW w:w="1189"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4E043BF4" w14:textId="77777777" w:rsidR="00BF3EA4" w:rsidRPr="004B1E75" w:rsidRDefault="00BF3EA4" w:rsidP="002B6E24">
            <w:pPr>
              <w:overflowPunct/>
              <w:autoSpaceDE/>
              <w:autoSpaceDN/>
              <w:adjustRightInd/>
              <w:textAlignment w:val="auto"/>
              <w:rPr>
                <w:lang w:eastAsia="zh-CN"/>
              </w:rPr>
            </w:pPr>
            <w:r w:rsidRPr="004B1E75">
              <w:rPr>
                <w:lang w:eastAsia="zh-CN"/>
              </w:rPr>
              <w:t>A-IOT BS</w:t>
            </w:r>
          </w:p>
        </w:tc>
        <w:tc>
          <w:tcPr>
            <w:tcW w:w="1905" w:type="pct"/>
            <w:tcBorders>
              <w:top w:val="single" w:sz="4" w:space="0" w:color="auto"/>
              <w:left w:val="single" w:sz="4" w:space="0" w:color="auto"/>
              <w:bottom w:val="single" w:sz="4" w:space="0" w:color="auto"/>
              <w:right w:val="single" w:sz="4" w:space="0" w:color="auto"/>
            </w:tcBorders>
            <w:vAlign w:val="center"/>
            <w:hideMark/>
          </w:tcPr>
          <w:p w14:paraId="137CCCD2" w14:textId="77777777" w:rsidR="00BF3EA4" w:rsidRPr="0049385D" w:rsidRDefault="00BF3EA4" w:rsidP="002B6E24">
            <w:pPr>
              <w:overflowPunct/>
              <w:autoSpaceDE/>
              <w:autoSpaceDN/>
              <w:adjustRightInd/>
              <w:textAlignment w:val="auto"/>
              <w:rPr>
                <w:rFonts w:eastAsiaTheme="minorEastAsia"/>
                <w:highlight w:val="green"/>
                <w:lang w:eastAsia="zh-CN"/>
              </w:rPr>
            </w:pPr>
            <w:r w:rsidRPr="0049385D">
              <w:rPr>
                <w:highlight w:val="green"/>
                <w:lang w:eastAsia="zh-CN"/>
              </w:rPr>
              <w:t xml:space="preserve">ACLR of legacy </w:t>
            </w:r>
            <w:r w:rsidRPr="0049385D">
              <w:rPr>
                <w:rFonts w:hint="eastAsia"/>
                <w:highlight w:val="green"/>
                <w:lang w:eastAsia="zh-CN"/>
              </w:rPr>
              <w:t xml:space="preserve">NB -IOT </w:t>
            </w:r>
            <w:proofErr w:type="spellStart"/>
            <w:r w:rsidRPr="0049385D">
              <w:rPr>
                <w:highlight w:val="green"/>
                <w:lang w:eastAsia="zh-CN"/>
              </w:rPr>
              <w:t>gNB</w:t>
            </w:r>
            <w:proofErr w:type="spellEnd"/>
            <w:r w:rsidRPr="0049385D">
              <w:rPr>
                <w:highlight w:val="green"/>
                <w:lang w:eastAsia="zh-CN"/>
              </w:rPr>
              <w:t xml:space="preserve"> </w:t>
            </w:r>
          </w:p>
          <w:p w14:paraId="35CA4B36" w14:textId="77777777" w:rsidR="00BF3EA4" w:rsidRPr="004B1E75" w:rsidRDefault="00BF3EA4" w:rsidP="002B6E24">
            <w:pPr>
              <w:overflowPunct/>
              <w:autoSpaceDE/>
              <w:autoSpaceDN/>
              <w:adjustRightInd/>
              <w:textAlignment w:val="auto"/>
              <w:rPr>
                <w:lang w:eastAsia="zh-CN"/>
              </w:rPr>
            </w:pPr>
            <w:r w:rsidRPr="0049385D">
              <w:rPr>
                <w:highlight w:val="green"/>
                <w:lang w:eastAsia="zh-CN"/>
              </w:rPr>
              <w:t>(i.e.</w:t>
            </w:r>
            <w:r w:rsidRPr="0049385D">
              <w:rPr>
                <w:rFonts w:eastAsiaTheme="minorEastAsia" w:hint="eastAsia"/>
                <w:highlight w:val="green"/>
                <w:lang w:eastAsia="zh-CN"/>
              </w:rPr>
              <w:t xml:space="preserve"> </w:t>
            </w:r>
            <w:r w:rsidRPr="0049385D">
              <w:rPr>
                <w:rFonts w:hint="eastAsia"/>
                <w:highlight w:val="green"/>
                <w:lang w:eastAsia="zh-CN"/>
              </w:rPr>
              <w:t>ACLR1:40dB</w:t>
            </w:r>
            <w:r w:rsidRPr="0049385D">
              <w:rPr>
                <w:rFonts w:hint="eastAsia"/>
                <w:highlight w:val="green"/>
                <w:lang w:eastAsia="zh-CN"/>
              </w:rPr>
              <w:t>，</w:t>
            </w:r>
            <w:r w:rsidRPr="0049385D">
              <w:rPr>
                <w:rFonts w:hint="eastAsia"/>
                <w:highlight w:val="green"/>
                <w:lang w:eastAsia="zh-CN"/>
              </w:rPr>
              <w:t>ACLR2:50dB)</w:t>
            </w:r>
          </w:p>
        </w:tc>
        <w:tc>
          <w:tcPr>
            <w:tcW w:w="1905" w:type="pct"/>
            <w:tcBorders>
              <w:top w:val="single" w:sz="4" w:space="0" w:color="auto"/>
              <w:left w:val="single" w:sz="4" w:space="0" w:color="auto"/>
              <w:bottom w:val="single" w:sz="4" w:space="0" w:color="auto"/>
              <w:right w:val="single" w:sz="4" w:space="0" w:color="auto"/>
            </w:tcBorders>
            <w:vAlign w:val="center"/>
            <w:hideMark/>
          </w:tcPr>
          <w:p w14:paraId="2CB435ED" w14:textId="77777777" w:rsidR="00BF3EA4" w:rsidRPr="004B1E75" w:rsidRDefault="00BF3EA4" w:rsidP="002B6E24">
            <w:pPr>
              <w:overflowPunct/>
              <w:autoSpaceDE/>
              <w:autoSpaceDN/>
              <w:adjustRightInd/>
              <w:textAlignment w:val="auto"/>
              <w:rPr>
                <w:rFonts w:eastAsiaTheme="minorEastAsia"/>
                <w:lang w:eastAsia="zh-CN"/>
              </w:rPr>
            </w:pPr>
            <w:r w:rsidRPr="0049385D">
              <w:rPr>
                <w:highlight w:val="green"/>
                <w:lang w:eastAsia="zh-CN"/>
              </w:rPr>
              <w:t xml:space="preserve">ACS of legacy </w:t>
            </w:r>
            <w:proofErr w:type="spellStart"/>
            <w:r w:rsidRPr="0049385D">
              <w:rPr>
                <w:highlight w:val="green"/>
                <w:lang w:eastAsia="zh-CN"/>
              </w:rPr>
              <w:t>gNB</w:t>
            </w:r>
            <w:proofErr w:type="spellEnd"/>
          </w:p>
        </w:tc>
      </w:tr>
    </w:tbl>
    <w:p w14:paraId="59742BC1" w14:textId="77777777" w:rsidR="00BF3EA4" w:rsidRDefault="00BF3EA4" w:rsidP="00BF3EA4">
      <w:pPr>
        <w:rPr>
          <w:b/>
          <w:bCs/>
          <w:lang w:val="en-US" w:eastAsia="zh-CN"/>
        </w:rPr>
      </w:pPr>
    </w:p>
    <w:p w14:paraId="58BF74B0" w14:textId="77777777" w:rsidR="00BF3EA4" w:rsidRPr="00AD3885" w:rsidRDefault="00BF3EA4" w:rsidP="00BF3EA4">
      <w:pPr>
        <w:rPr>
          <w:b/>
          <w:bCs/>
          <w:lang w:eastAsia="zh-CN"/>
        </w:rPr>
      </w:pPr>
    </w:p>
    <w:p w14:paraId="43EC5B27" w14:textId="77777777" w:rsidR="00BF3EA4" w:rsidRDefault="00BF3EA4" w:rsidP="00BF3EA4">
      <w:pPr>
        <w:rPr>
          <w:rFonts w:eastAsiaTheme="minorEastAsia"/>
          <w:b/>
          <w:bCs/>
          <w:u w:val="single"/>
          <w:lang w:val="en-US" w:eastAsia="zh-CN"/>
        </w:rPr>
      </w:pPr>
      <w:r w:rsidRPr="00753B98">
        <w:rPr>
          <w:rFonts w:eastAsiaTheme="minorEastAsia"/>
          <w:b/>
          <w:bCs/>
          <w:u w:val="single"/>
          <w:lang w:val="en-US" w:eastAsia="zh-CN"/>
        </w:rPr>
        <w:t>Issue 4-1-2: Tx for device 1 and 2a</w:t>
      </w:r>
    </w:p>
    <w:tbl>
      <w:tblPr>
        <w:tblStyle w:val="afe"/>
        <w:tblW w:w="0" w:type="auto"/>
        <w:tblLook w:val="04A0" w:firstRow="1" w:lastRow="0" w:firstColumn="1" w:lastColumn="0" w:noHBand="0" w:noVBand="1"/>
      </w:tblPr>
      <w:tblGrid>
        <w:gridCol w:w="15388"/>
      </w:tblGrid>
      <w:tr w:rsidR="00BF3EA4" w14:paraId="0A6A7D54" w14:textId="77777777" w:rsidTr="002B6E24">
        <w:tc>
          <w:tcPr>
            <w:tcW w:w="15388" w:type="dxa"/>
          </w:tcPr>
          <w:p w14:paraId="5D71D17D" w14:textId="77777777" w:rsidR="00BF3EA4" w:rsidRPr="00FE520E" w:rsidRDefault="00BF3EA4" w:rsidP="002B6E24">
            <w:pPr>
              <w:rPr>
                <w:rFonts w:eastAsiaTheme="minorEastAsia"/>
                <w:b/>
                <w:bCs/>
                <w:lang w:val="en-US" w:eastAsia="zh-CN"/>
              </w:rPr>
            </w:pPr>
            <w:r w:rsidRPr="00FE520E">
              <w:rPr>
                <w:rFonts w:eastAsiaTheme="minorEastAsia"/>
                <w:b/>
                <w:bCs/>
                <w:lang w:val="en-US" w:eastAsia="zh-CN"/>
              </w:rPr>
              <w:t>Agreement in RAN4#111:</w:t>
            </w:r>
          </w:p>
          <w:p w14:paraId="727E9EF2" w14:textId="77777777" w:rsidR="00BF3EA4" w:rsidRDefault="00BF3EA4" w:rsidP="002B6E24">
            <w:pPr>
              <w:rPr>
                <w:rFonts w:eastAsiaTheme="minorEastAsia"/>
                <w:lang w:eastAsia="zh-CN"/>
              </w:rPr>
            </w:pPr>
            <w:r w:rsidRPr="00FE520E">
              <w:rPr>
                <w:rFonts w:eastAsiaTheme="minorEastAsia"/>
                <w:lang w:eastAsia="zh-CN"/>
              </w:rPr>
              <w:t>For device 1 and 2a, 25dBc is used for calibration purposes</w:t>
            </w:r>
            <w:r>
              <w:rPr>
                <w:rFonts w:eastAsiaTheme="minorEastAsia" w:hint="eastAsia"/>
                <w:lang w:eastAsia="zh-CN"/>
              </w:rPr>
              <w:t xml:space="preserve"> </w:t>
            </w:r>
          </w:p>
          <w:p w14:paraId="7EA49163" w14:textId="77777777" w:rsidR="00BF3EA4" w:rsidRPr="009647CE" w:rsidRDefault="00BF3EA4" w:rsidP="002B6E24">
            <w:pPr>
              <w:rPr>
                <w:rFonts w:eastAsiaTheme="minorEastAsia"/>
                <w:b/>
                <w:bCs/>
                <w:u w:val="single"/>
                <w:lang w:eastAsia="zh-CN"/>
              </w:rPr>
            </w:pPr>
            <w:r w:rsidRPr="00FE520E">
              <w:rPr>
                <w:rFonts w:eastAsiaTheme="minorEastAsia"/>
                <w:b/>
                <w:bCs/>
                <w:noProof/>
                <w:u w:val="single"/>
                <w:lang w:val="en-US" w:eastAsia="zh-CN"/>
              </w:rPr>
              <w:drawing>
                <wp:inline distT="0" distB="0" distL="0" distR="0" wp14:anchorId="55AD062D" wp14:editId="6AC6C596">
                  <wp:extent cx="4719955" cy="2124075"/>
                  <wp:effectExtent l="0" t="0" r="4445" b="9525"/>
                  <wp:docPr id="1015785308" name="图片 3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表, 直方图&#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9955" cy="2124075"/>
                          </a:xfrm>
                          <a:prstGeom prst="rect">
                            <a:avLst/>
                          </a:prstGeom>
                          <a:noFill/>
                          <a:ln>
                            <a:noFill/>
                          </a:ln>
                        </pic:spPr>
                      </pic:pic>
                    </a:graphicData>
                  </a:graphic>
                </wp:inline>
              </w:drawing>
            </w:r>
          </w:p>
        </w:tc>
      </w:tr>
    </w:tbl>
    <w:p w14:paraId="3256A475" w14:textId="77777777" w:rsidR="00BF3EA4" w:rsidRPr="00361D2E" w:rsidRDefault="00BF3EA4" w:rsidP="00BF3EA4">
      <w:pPr>
        <w:rPr>
          <w:rFonts w:eastAsiaTheme="minorEastAsia"/>
          <w:b/>
          <w:bCs/>
          <w:u w:val="single"/>
          <w:lang w:val="sv-SE" w:eastAsia="zh-CN"/>
        </w:rPr>
      </w:pPr>
    </w:p>
    <w:p w14:paraId="40EFE509" w14:textId="77777777" w:rsidR="00BF3EA4" w:rsidRPr="00606BD9" w:rsidRDefault="00BF3EA4" w:rsidP="00BF3EA4">
      <w:pPr>
        <w:rPr>
          <w:rFonts w:eastAsiaTheme="minorEastAsia"/>
          <w:lang w:eastAsia="zh-CN"/>
        </w:rPr>
      </w:pPr>
      <w:r w:rsidRPr="007C0BB1">
        <w:rPr>
          <w:rFonts w:eastAsiaTheme="minorEastAsia" w:hint="eastAsia"/>
          <w:lang w:eastAsia="zh-CN"/>
        </w:rPr>
        <w:t xml:space="preserve">Proposal </w:t>
      </w:r>
      <w:r>
        <w:rPr>
          <w:rFonts w:eastAsiaTheme="minorEastAsia" w:hint="eastAsia"/>
          <w:lang w:eastAsia="zh-CN"/>
        </w:rPr>
        <w:t>1</w:t>
      </w:r>
      <w:r w:rsidRPr="007C0BB1">
        <w:rPr>
          <w:rFonts w:eastAsiaTheme="minorEastAsia" w:hint="eastAsia"/>
          <w:lang w:eastAsia="zh-CN"/>
        </w:rPr>
        <w:t>(CMCC</w:t>
      </w:r>
      <w:r w:rsidRPr="00606BD9">
        <w:rPr>
          <w:rFonts w:eastAsiaTheme="minorEastAsia" w:hint="eastAsia"/>
          <w:lang w:eastAsia="zh-CN"/>
        </w:rPr>
        <w:t xml:space="preserve">): </w:t>
      </w:r>
      <w:r w:rsidRPr="00606BD9">
        <w:rPr>
          <w:lang w:val="en-US" w:eastAsia="zh-CN"/>
        </w:rPr>
        <w:t>for device 1 and 2a, it’s suggested to use following value for IBE with assuming 7kbps D2R date rate, Manchester code, 1/3 code rate convolution code, BPSK modulation scheme. Following assumes that Tx signal is at frequency center</w:t>
      </w:r>
    </w:p>
    <w:p w14:paraId="4E325D84" w14:textId="77777777" w:rsidR="00BF3EA4" w:rsidRPr="00606BD9" w:rsidRDefault="00BF3EA4" w:rsidP="00BF3EA4">
      <w:pPr>
        <w:rPr>
          <w:lang w:val="en-US" w:eastAsia="zh-CN"/>
        </w:rPr>
      </w:pPr>
      <w:r w:rsidRPr="00606BD9">
        <w:rPr>
          <w:rFonts w:hint="eastAsia"/>
          <w:lang w:val="en-US" w:eastAsia="zh-CN"/>
        </w:rPr>
        <w:t>•</w:t>
      </w:r>
      <w:r w:rsidRPr="00606BD9">
        <w:rPr>
          <w:lang w:val="en-US" w:eastAsia="zh-CN"/>
        </w:rPr>
        <w:tab/>
        <w:t>16dBc at the edge of center 1PRB, i.e. 90kHz offset from frequency center</w:t>
      </w:r>
    </w:p>
    <w:p w14:paraId="7D3A6339" w14:textId="68ACBAC8" w:rsidR="00BF3EA4" w:rsidRDefault="001256F2" w:rsidP="00BF3EA4">
      <w:pPr>
        <w:rPr>
          <w:b/>
          <w:bCs/>
          <w:lang w:val="en-US" w:eastAsia="zh-CN"/>
        </w:rPr>
      </w:pPr>
      <w:bookmarkStart w:id="5" w:name="OLE_LINK18"/>
      <w:r>
        <w:rPr>
          <w:rFonts w:hint="eastAsia"/>
          <w:b/>
          <w:bCs/>
          <w:lang w:val="en-US" w:eastAsia="zh-CN"/>
        </w:rPr>
        <w:t>Agreement in RAN4#112</w:t>
      </w:r>
      <w:r w:rsidR="00BF3EA4" w:rsidRPr="007C0BB1">
        <w:rPr>
          <w:rFonts w:hint="eastAsia"/>
          <w:b/>
          <w:bCs/>
          <w:lang w:val="en-US" w:eastAsia="zh-CN"/>
        </w:rPr>
        <w:t>:</w:t>
      </w:r>
    </w:p>
    <w:p w14:paraId="43FD6C7B" w14:textId="77777777" w:rsidR="00BF3EA4" w:rsidRPr="000051F0" w:rsidRDefault="00BF3EA4" w:rsidP="00BF3EA4">
      <w:pPr>
        <w:pStyle w:val="aff7"/>
        <w:numPr>
          <w:ilvl w:val="0"/>
          <w:numId w:val="23"/>
        </w:numPr>
        <w:ind w:firstLineChars="0"/>
        <w:rPr>
          <w:lang w:val="en-US" w:eastAsia="zh-CN"/>
        </w:rPr>
      </w:pPr>
      <w:r>
        <w:rPr>
          <w:rFonts w:eastAsiaTheme="minorEastAsia" w:hint="eastAsia"/>
          <w:lang w:val="en-US" w:eastAsia="zh-CN"/>
        </w:rPr>
        <w:t>Discuss which one or both should be used for formal simulation</w:t>
      </w:r>
    </w:p>
    <w:p w14:paraId="6C377E60" w14:textId="77777777" w:rsidR="00BF3EA4" w:rsidRPr="000315B2" w:rsidRDefault="00BF3EA4" w:rsidP="00BF3EA4">
      <w:pPr>
        <w:pStyle w:val="aff7"/>
        <w:numPr>
          <w:ilvl w:val="1"/>
          <w:numId w:val="23"/>
        </w:numPr>
        <w:ind w:firstLineChars="0"/>
        <w:rPr>
          <w:highlight w:val="yellow"/>
          <w:lang w:val="en-US" w:eastAsia="zh-CN"/>
        </w:rPr>
      </w:pPr>
      <w:r w:rsidRPr="000315B2">
        <w:rPr>
          <w:rFonts w:eastAsiaTheme="minorEastAsia" w:hint="eastAsia"/>
          <w:highlight w:val="yellow"/>
          <w:lang w:val="en-US" w:eastAsia="zh-CN"/>
        </w:rPr>
        <w:t>Option 1: 25dBc</w:t>
      </w:r>
      <w:r w:rsidRPr="000315B2">
        <w:rPr>
          <w:rFonts w:eastAsiaTheme="minorEastAsia" w:hint="eastAsia"/>
          <w:lang w:val="en-US" w:eastAsia="zh-CN"/>
        </w:rPr>
        <w:t xml:space="preserve"> (based on 5kbps, Manchester code)</w:t>
      </w:r>
    </w:p>
    <w:p w14:paraId="27F824F5" w14:textId="77777777" w:rsidR="00BF3EA4" w:rsidRPr="000315B2" w:rsidRDefault="00BF3EA4" w:rsidP="00BF3EA4">
      <w:pPr>
        <w:pStyle w:val="aff7"/>
        <w:numPr>
          <w:ilvl w:val="1"/>
          <w:numId w:val="23"/>
        </w:numPr>
        <w:ind w:firstLineChars="0"/>
        <w:rPr>
          <w:highlight w:val="yellow"/>
          <w:lang w:val="en-US" w:eastAsia="zh-CN"/>
        </w:rPr>
      </w:pPr>
      <w:r w:rsidRPr="000315B2">
        <w:rPr>
          <w:rFonts w:eastAsiaTheme="minorEastAsia" w:hint="eastAsia"/>
          <w:highlight w:val="yellow"/>
          <w:lang w:val="en-US" w:eastAsia="zh-CN"/>
        </w:rPr>
        <w:t xml:space="preserve">Option 2: 16dBc </w:t>
      </w:r>
      <w:r w:rsidRPr="000315B2">
        <w:rPr>
          <w:rFonts w:eastAsiaTheme="minorEastAsia" w:hint="eastAsia"/>
          <w:lang w:val="en-US" w:eastAsia="zh-CN"/>
        </w:rPr>
        <w:t xml:space="preserve">(based on 7kbps, </w:t>
      </w:r>
      <w:r w:rsidRPr="000315B2">
        <w:rPr>
          <w:lang w:val="en-US" w:eastAsia="zh-CN"/>
        </w:rPr>
        <w:t>Manchester code, 1/3 code rate convolution code</w:t>
      </w:r>
      <w:r w:rsidRPr="000315B2">
        <w:rPr>
          <w:rFonts w:eastAsiaTheme="minorEastAsia" w:hint="eastAsia"/>
          <w:lang w:val="en-US" w:eastAsia="zh-CN"/>
        </w:rPr>
        <w:t>)</w:t>
      </w:r>
    </w:p>
    <w:bookmarkEnd w:id="5"/>
    <w:p w14:paraId="75AE9D0C" w14:textId="77777777" w:rsidR="00BF3EA4" w:rsidRDefault="00BF3EA4" w:rsidP="00BF3EA4">
      <w:pPr>
        <w:rPr>
          <w:rFonts w:eastAsiaTheme="minorEastAsia"/>
          <w:b/>
          <w:bCs/>
          <w:u w:val="single"/>
          <w:lang w:eastAsia="zh-CN"/>
        </w:rPr>
      </w:pPr>
    </w:p>
    <w:p w14:paraId="46CBD197" w14:textId="77777777" w:rsidR="00BF3EA4" w:rsidRDefault="00BF3EA4" w:rsidP="00BF3EA4">
      <w:pPr>
        <w:rPr>
          <w:rFonts w:eastAsiaTheme="minorEastAsia"/>
          <w:b/>
          <w:bCs/>
          <w:u w:val="single"/>
          <w:lang w:eastAsia="zh-CN"/>
        </w:rPr>
      </w:pPr>
      <w:r w:rsidRPr="000A7BAD">
        <w:rPr>
          <w:rFonts w:eastAsiaTheme="minorEastAsia"/>
          <w:b/>
          <w:bCs/>
          <w:u w:val="single"/>
          <w:lang w:eastAsia="zh-CN"/>
        </w:rPr>
        <w:t>Issue 4-1-</w:t>
      </w:r>
      <w:r>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 for device 1 and 2a</w:t>
      </w:r>
    </w:p>
    <w:tbl>
      <w:tblPr>
        <w:tblStyle w:val="afe"/>
        <w:tblW w:w="0" w:type="auto"/>
        <w:tblLook w:val="04A0" w:firstRow="1" w:lastRow="0" w:firstColumn="1" w:lastColumn="0" w:noHBand="0" w:noVBand="1"/>
      </w:tblPr>
      <w:tblGrid>
        <w:gridCol w:w="15388"/>
      </w:tblGrid>
      <w:tr w:rsidR="00BF3EA4" w14:paraId="6A712072" w14:textId="77777777" w:rsidTr="002B6E24">
        <w:tc>
          <w:tcPr>
            <w:tcW w:w="15388" w:type="dxa"/>
          </w:tcPr>
          <w:p w14:paraId="14346DFE" w14:textId="77777777" w:rsidR="00BF3EA4" w:rsidRPr="00437645" w:rsidRDefault="00BF3EA4" w:rsidP="002B6E24">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3A6C5E79" w14:textId="77777777" w:rsidR="00BF3EA4" w:rsidRPr="0073685F" w:rsidRDefault="00BF3EA4" w:rsidP="002B6E24">
            <w:pPr>
              <w:rPr>
                <w:rFonts w:eastAsiaTheme="minorEastAsia"/>
                <w:lang w:eastAsia="zh-CN"/>
              </w:rPr>
            </w:pPr>
            <w:r w:rsidRPr="0073685F">
              <w:rPr>
                <w:lang w:eastAsia="zh-CN"/>
              </w:rPr>
              <w:t>Assume no frequency selectivity for co-existence evaluation for calibration purposes for device 1 and 2a.</w:t>
            </w:r>
          </w:p>
        </w:tc>
      </w:tr>
    </w:tbl>
    <w:p w14:paraId="2AF96423" w14:textId="77777777" w:rsidR="00357AC2" w:rsidRDefault="00357AC2" w:rsidP="00BF3EA4">
      <w:pPr>
        <w:rPr>
          <w:b/>
          <w:bCs/>
          <w:lang w:val="en-US" w:eastAsia="zh-CN"/>
        </w:rPr>
      </w:pPr>
    </w:p>
    <w:p w14:paraId="2CD34E66" w14:textId="4FEF50BE" w:rsidR="00BF3EA4" w:rsidRPr="007F1AAF" w:rsidRDefault="00357AC2" w:rsidP="00BF3EA4">
      <w:pPr>
        <w:rPr>
          <w:b/>
          <w:bCs/>
          <w:lang w:val="en-US" w:eastAsia="zh-CN"/>
        </w:rPr>
      </w:pPr>
      <w:r>
        <w:rPr>
          <w:rFonts w:hint="eastAsia"/>
          <w:b/>
          <w:bCs/>
          <w:lang w:val="en-US" w:eastAsia="zh-CN"/>
        </w:rPr>
        <w:t>Agreement in RAN4#112</w:t>
      </w:r>
      <w:r w:rsidR="00BF3EA4" w:rsidRPr="007C0BB1">
        <w:rPr>
          <w:rFonts w:hint="eastAsia"/>
          <w:b/>
          <w:bCs/>
          <w:lang w:val="en-US" w:eastAsia="zh-CN"/>
        </w:rPr>
        <w:t>:</w:t>
      </w:r>
    </w:p>
    <w:p w14:paraId="05C69CCF" w14:textId="77777777" w:rsidR="00BF3EA4" w:rsidRPr="000315B2" w:rsidRDefault="00BF3EA4" w:rsidP="00BF3EA4">
      <w:pPr>
        <w:pStyle w:val="aff7"/>
        <w:numPr>
          <w:ilvl w:val="1"/>
          <w:numId w:val="31"/>
        </w:numPr>
        <w:ind w:firstLineChars="0"/>
        <w:rPr>
          <w:highlight w:val="green"/>
          <w:lang w:val="en-US" w:eastAsia="zh-CN"/>
        </w:rPr>
      </w:pPr>
      <w:r w:rsidRPr="000315B2">
        <w:rPr>
          <w:rFonts w:hint="eastAsia"/>
          <w:highlight w:val="green"/>
          <w:lang w:val="en-US" w:eastAsia="zh-CN"/>
        </w:rPr>
        <w:t xml:space="preserve">Use R2D without LPF as baseline for co-existence </w:t>
      </w:r>
      <w:r w:rsidRPr="000315B2">
        <w:rPr>
          <w:highlight w:val="green"/>
          <w:lang w:val="en-US" w:eastAsia="zh-CN"/>
        </w:rPr>
        <w:t>evaluation</w:t>
      </w:r>
    </w:p>
    <w:p w14:paraId="2F7A5551" w14:textId="58566C6F" w:rsidR="00BF3EA4" w:rsidRPr="00357AC2" w:rsidRDefault="00BF3EA4" w:rsidP="00BF3EA4">
      <w:pPr>
        <w:pStyle w:val="aff7"/>
        <w:numPr>
          <w:ilvl w:val="1"/>
          <w:numId w:val="31"/>
        </w:numPr>
        <w:ind w:firstLineChars="0"/>
        <w:rPr>
          <w:highlight w:val="green"/>
          <w:lang w:val="en-US" w:eastAsia="zh-CN"/>
        </w:rPr>
      </w:pPr>
      <w:r w:rsidRPr="000315B2">
        <w:rPr>
          <w:rFonts w:hint="eastAsia"/>
          <w:highlight w:val="green"/>
          <w:lang w:val="en-US" w:eastAsia="zh-CN"/>
        </w:rPr>
        <w:lastRenderedPageBreak/>
        <w:t xml:space="preserve">R2D with LPF </w:t>
      </w:r>
      <w:r w:rsidRPr="000315B2">
        <w:rPr>
          <w:rFonts w:eastAsiaTheme="minorEastAsia" w:hint="eastAsia"/>
          <w:highlight w:val="green"/>
          <w:lang w:val="en-US" w:eastAsia="zh-CN"/>
        </w:rPr>
        <w:t xml:space="preserve">as optional. </w:t>
      </w:r>
      <w:r w:rsidRPr="008F15E1">
        <w:rPr>
          <w:rFonts w:eastAsiaTheme="minorEastAsia" w:hint="eastAsia"/>
          <w:highlight w:val="yellow"/>
          <w:lang w:val="en-US" w:eastAsia="zh-CN"/>
        </w:rPr>
        <w:t xml:space="preserve"> </w:t>
      </w:r>
    </w:p>
    <w:tbl>
      <w:tblPr>
        <w:tblStyle w:val="afe"/>
        <w:tblW w:w="0" w:type="auto"/>
        <w:tblLook w:val="04A0" w:firstRow="1" w:lastRow="0" w:firstColumn="1" w:lastColumn="0" w:noHBand="0" w:noVBand="1"/>
      </w:tblPr>
      <w:tblGrid>
        <w:gridCol w:w="3209"/>
        <w:gridCol w:w="3210"/>
      </w:tblGrid>
      <w:tr w:rsidR="00357AC2" w:rsidRPr="000315B2" w14:paraId="54DF5524" w14:textId="77777777" w:rsidTr="002B6E24">
        <w:tc>
          <w:tcPr>
            <w:tcW w:w="3209" w:type="dxa"/>
          </w:tcPr>
          <w:p w14:paraId="1EC977AA" w14:textId="77777777" w:rsidR="00357AC2" w:rsidRPr="00357AC2" w:rsidRDefault="00357AC2" w:rsidP="002B6E24">
            <w:pPr>
              <w:rPr>
                <w:highlight w:val="yellow"/>
                <w:lang w:val="sv-SE" w:eastAsia="zh-CN"/>
              </w:rPr>
            </w:pPr>
            <w:r w:rsidRPr="00357AC2">
              <w:rPr>
                <w:rFonts w:hint="eastAsia"/>
                <w:highlight w:val="yellow"/>
                <w:lang w:val="sv-SE" w:eastAsia="zh-CN"/>
              </w:rPr>
              <w:t>S</w:t>
            </w:r>
            <w:r w:rsidRPr="00357AC2">
              <w:rPr>
                <w:highlight w:val="yellow"/>
                <w:lang w:val="sv-SE" w:eastAsia="zh-CN"/>
              </w:rPr>
              <w:t>INR</w:t>
            </w:r>
          </w:p>
        </w:tc>
        <w:tc>
          <w:tcPr>
            <w:tcW w:w="3210" w:type="dxa"/>
          </w:tcPr>
          <w:p w14:paraId="32006995" w14:textId="77777777" w:rsidR="00357AC2" w:rsidRPr="00357AC2" w:rsidRDefault="00357AC2" w:rsidP="002B6E24">
            <w:pPr>
              <w:rPr>
                <w:highlight w:val="yellow"/>
                <w:lang w:val="sv-SE" w:eastAsia="zh-CN"/>
              </w:rPr>
            </w:pPr>
            <w:r w:rsidRPr="00357AC2">
              <w:rPr>
                <w:rFonts w:hint="eastAsia"/>
                <w:highlight w:val="yellow"/>
                <w:lang w:val="sv-SE" w:eastAsia="zh-CN"/>
              </w:rPr>
              <w:t>R</w:t>
            </w:r>
            <w:r w:rsidRPr="00357AC2">
              <w:rPr>
                <w:highlight w:val="yellow"/>
                <w:lang w:val="sv-SE" w:eastAsia="zh-CN"/>
              </w:rPr>
              <w:t>2D with LPF</w:t>
            </w:r>
          </w:p>
        </w:tc>
      </w:tr>
      <w:tr w:rsidR="00357AC2" w:rsidRPr="000315B2" w14:paraId="5968B053" w14:textId="77777777" w:rsidTr="002B6E24">
        <w:tc>
          <w:tcPr>
            <w:tcW w:w="3209" w:type="dxa"/>
          </w:tcPr>
          <w:p w14:paraId="16D22205" w14:textId="77777777" w:rsidR="00357AC2" w:rsidRPr="00357AC2" w:rsidRDefault="00357AC2" w:rsidP="002B6E24">
            <w:pPr>
              <w:rPr>
                <w:highlight w:val="yellow"/>
                <w:lang w:val="sv-SE" w:eastAsia="zh-CN"/>
              </w:rPr>
            </w:pPr>
            <w:r w:rsidRPr="00357AC2">
              <w:rPr>
                <w:highlight w:val="yellow"/>
                <w:lang w:val="sv-SE" w:eastAsia="zh-CN"/>
              </w:rPr>
              <w:t>Interference from NR</w:t>
            </w:r>
          </w:p>
        </w:tc>
        <w:tc>
          <w:tcPr>
            <w:tcW w:w="3210" w:type="dxa"/>
          </w:tcPr>
          <w:p w14:paraId="166FC86D" w14:textId="75D89EE3" w:rsidR="00357AC2" w:rsidRPr="00357AC2" w:rsidRDefault="00357AC2" w:rsidP="002B6E24">
            <w:pPr>
              <w:rPr>
                <w:rFonts w:eastAsiaTheme="minorEastAsia"/>
                <w:highlight w:val="yellow"/>
                <w:lang w:val="sv-SE" w:eastAsia="zh-CN"/>
              </w:rPr>
            </w:pPr>
            <w:r w:rsidRPr="00357AC2">
              <w:rPr>
                <w:highlight w:val="yellow"/>
                <w:lang w:val="sv-SE" w:eastAsia="zh-CN"/>
              </w:rPr>
              <w:t xml:space="preserve">Frequency selectivity: </w:t>
            </w:r>
            <w:r w:rsidRPr="00357AC2">
              <w:rPr>
                <w:rFonts w:eastAsiaTheme="minorEastAsia" w:hint="eastAsia"/>
                <w:highlight w:val="yellow"/>
                <w:lang w:val="sv-SE" w:eastAsia="zh-CN"/>
              </w:rPr>
              <w:t>[</w:t>
            </w:r>
            <w:r w:rsidRPr="00357AC2">
              <w:rPr>
                <w:highlight w:val="yellow"/>
                <w:lang w:val="sv-SE" w:eastAsia="zh-CN"/>
              </w:rPr>
              <w:t>4.3 dB</w:t>
            </w:r>
            <w:r w:rsidRPr="00357AC2">
              <w:rPr>
                <w:rFonts w:eastAsiaTheme="minorEastAsia" w:hint="eastAsia"/>
                <w:highlight w:val="yellow"/>
                <w:lang w:val="sv-SE" w:eastAsia="zh-CN"/>
              </w:rPr>
              <w:t>]</w:t>
            </w:r>
          </w:p>
        </w:tc>
      </w:tr>
      <w:tr w:rsidR="00357AC2" w:rsidRPr="000315B2" w14:paraId="153D66F2" w14:textId="77777777" w:rsidTr="002B6E24">
        <w:tc>
          <w:tcPr>
            <w:tcW w:w="3209" w:type="dxa"/>
          </w:tcPr>
          <w:p w14:paraId="204138DF" w14:textId="77777777" w:rsidR="00357AC2" w:rsidRPr="00357AC2" w:rsidRDefault="00357AC2" w:rsidP="002B6E24">
            <w:pPr>
              <w:rPr>
                <w:highlight w:val="yellow"/>
                <w:lang w:val="sv-SE" w:eastAsia="zh-CN"/>
              </w:rPr>
            </w:pPr>
            <w:r w:rsidRPr="00357AC2">
              <w:rPr>
                <w:rFonts w:hint="eastAsia"/>
                <w:highlight w:val="yellow"/>
                <w:lang w:val="sv-SE" w:eastAsia="zh-CN"/>
              </w:rPr>
              <w:t>N</w:t>
            </w:r>
            <w:r w:rsidRPr="00357AC2">
              <w:rPr>
                <w:highlight w:val="yellow"/>
                <w:lang w:val="sv-SE" w:eastAsia="zh-CN"/>
              </w:rPr>
              <w:t>oise bandwidth</w:t>
            </w:r>
          </w:p>
        </w:tc>
        <w:tc>
          <w:tcPr>
            <w:tcW w:w="3210" w:type="dxa"/>
          </w:tcPr>
          <w:p w14:paraId="012F78E4" w14:textId="488D81DD" w:rsidR="00357AC2" w:rsidRPr="00357AC2" w:rsidRDefault="00357AC2" w:rsidP="002B6E24">
            <w:pPr>
              <w:rPr>
                <w:rFonts w:eastAsiaTheme="minorEastAsia"/>
                <w:highlight w:val="yellow"/>
                <w:lang w:val="sv-SE" w:eastAsia="zh-CN"/>
              </w:rPr>
            </w:pPr>
            <w:r w:rsidRPr="00357AC2">
              <w:rPr>
                <w:rFonts w:eastAsiaTheme="minorEastAsia" w:hint="eastAsia"/>
                <w:highlight w:val="yellow"/>
                <w:lang w:val="sv-SE" w:eastAsia="zh-CN"/>
              </w:rPr>
              <w:t>[</w:t>
            </w:r>
            <w:r w:rsidRPr="00357AC2">
              <w:rPr>
                <w:rFonts w:hint="eastAsia"/>
                <w:highlight w:val="yellow"/>
                <w:lang w:val="sv-SE" w:eastAsia="zh-CN"/>
              </w:rPr>
              <w:t>1</w:t>
            </w:r>
            <w:r w:rsidRPr="00357AC2">
              <w:rPr>
                <w:highlight w:val="yellow"/>
                <w:lang w:val="sv-SE" w:eastAsia="zh-CN"/>
              </w:rPr>
              <w:t>80kHz</w:t>
            </w:r>
            <w:r w:rsidRPr="00357AC2">
              <w:rPr>
                <w:rFonts w:eastAsiaTheme="minorEastAsia" w:hint="eastAsia"/>
                <w:highlight w:val="yellow"/>
                <w:lang w:val="sv-SE" w:eastAsia="zh-CN"/>
              </w:rPr>
              <w:t>]</w:t>
            </w:r>
          </w:p>
        </w:tc>
      </w:tr>
    </w:tbl>
    <w:p w14:paraId="2521DA89" w14:textId="77777777" w:rsidR="00357AC2" w:rsidRPr="00357AC2" w:rsidRDefault="00357AC2" w:rsidP="00357AC2">
      <w:pPr>
        <w:rPr>
          <w:highlight w:val="green"/>
          <w:lang w:val="en-US" w:eastAsia="zh-CN"/>
        </w:rPr>
      </w:pPr>
    </w:p>
    <w:p w14:paraId="0327CD09" w14:textId="77777777" w:rsidR="00BF3EA4" w:rsidRDefault="00BF3EA4" w:rsidP="00BF3EA4">
      <w:pPr>
        <w:rPr>
          <w:lang w:val="en-US" w:eastAsia="zh-CN"/>
        </w:rPr>
      </w:pPr>
    </w:p>
    <w:p w14:paraId="28F1861F" w14:textId="77777777" w:rsidR="00BF3EA4" w:rsidRPr="007569FC" w:rsidRDefault="00BF3EA4" w:rsidP="00BF3EA4">
      <w:pPr>
        <w:rPr>
          <w:b/>
          <w:bCs/>
          <w:u w:val="single"/>
          <w:lang w:val="en-US" w:eastAsia="zh-CN"/>
        </w:rPr>
      </w:pPr>
      <w:r w:rsidRPr="007569FC">
        <w:rPr>
          <w:b/>
          <w:bCs/>
          <w:u w:val="single"/>
          <w:lang w:val="en-US" w:eastAsia="zh-CN"/>
        </w:rPr>
        <w:t>Issue 4-</w:t>
      </w:r>
      <w:r>
        <w:rPr>
          <w:rFonts w:hint="eastAsia"/>
          <w:b/>
          <w:bCs/>
          <w:u w:val="single"/>
          <w:lang w:val="en-US" w:eastAsia="zh-CN"/>
        </w:rPr>
        <w:t>1-4</w:t>
      </w:r>
      <w:r w:rsidRPr="007569FC">
        <w:rPr>
          <w:b/>
          <w:bCs/>
          <w:u w:val="single"/>
          <w:lang w:val="en-US" w:eastAsia="zh-CN"/>
        </w:rPr>
        <w:t xml:space="preserve">: </w:t>
      </w:r>
      <w:r>
        <w:rPr>
          <w:rFonts w:hint="eastAsia"/>
          <w:b/>
          <w:bCs/>
          <w:u w:val="single"/>
          <w:lang w:val="en-US" w:eastAsia="zh-CN"/>
        </w:rPr>
        <w:t>Scaling factor</w:t>
      </w:r>
    </w:p>
    <w:p w14:paraId="54B3216A" w14:textId="77777777" w:rsidR="00BF3EA4" w:rsidRDefault="00BF3EA4" w:rsidP="00BF3EA4">
      <w:pPr>
        <w:rPr>
          <w:lang w:val="en-US" w:eastAsia="zh-CN"/>
        </w:rPr>
      </w:pPr>
      <w:r>
        <w:rPr>
          <w:rFonts w:hint="eastAsia"/>
          <w:lang w:val="en-US" w:eastAsia="zh-CN"/>
        </w:rPr>
        <w:t>Proposal (Ericsson):</w:t>
      </w:r>
    </w:p>
    <w:p w14:paraId="7715BB4B" w14:textId="77777777" w:rsidR="00BF3EA4" w:rsidRDefault="00BF3EA4" w:rsidP="00BF3EA4">
      <w:pPr>
        <w:rPr>
          <w:lang w:val="en-US" w:eastAsia="zh-CN"/>
        </w:rPr>
      </w:pPr>
      <w:r w:rsidRPr="001714C4">
        <w:rPr>
          <w:lang w:val="en-US" w:eastAsia="zh-CN"/>
        </w:rPr>
        <w:t>Interference for case 1 and 7:</w:t>
      </w:r>
      <w:r>
        <w:rPr>
          <w:lang w:val="en-US" w:eastAsia="zh-CN"/>
        </w:rPr>
        <w:t xml:space="preserve"> CW node aggressor ACLR scaling factor: </w:t>
      </w:r>
      <w:proofErr w:type="spellStart"/>
      <w:r w:rsidRPr="00EA4438">
        <w:rPr>
          <w:lang w:val="en-US" w:eastAsia="zh-CN"/>
        </w:rPr>
        <w:t>ACLR_e_</w:t>
      </w:r>
      <w:r w:rsidRPr="00EA4438">
        <w:rPr>
          <w:sz w:val="14"/>
          <w:szCs w:val="14"/>
          <w:lang w:val="en-US" w:eastAsia="zh-CN"/>
        </w:rPr>
        <w:t>AIOT_xx</w:t>
      </w:r>
      <w:proofErr w:type="spellEnd"/>
      <w:r w:rsidRPr="00EA4438">
        <w:rPr>
          <w:sz w:val="14"/>
          <w:szCs w:val="14"/>
          <w:lang w:val="en-US" w:eastAsia="zh-CN"/>
        </w:rPr>
        <w:t xml:space="preserve"> </w:t>
      </w:r>
      <w:r w:rsidRPr="00EA4438">
        <w:rPr>
          <w:lang w:val="en-US" w:eastAsia="zh-CN"/>
        </w:rPr>
        <w:t>= ACLR – 10*log10((9MHz</w:t>
      </w:r>
      <w:proofErr w:type="gramStart"/>
      <w:r w:rsidRPr="00EA4438">
        <w:rPr>
          <w:lang w:val="en-US" w:eastAsia="zh-CN"/>
        </w:rPr>
        <w:t>/(</w:t>
      </w:r>
      <w:proofErr w:type="gramEnd"/>
      <w:r w:rsidRPr="00EA4438">
        <w:rPr>
          <w:lang w:val="en-US" w:eastAsia="zh-CN"/>
        </w:rPr>
        <w:t xml:space="preserve"># of  NR users))/180kHz) </w:t>
      </w:r>
    </w:p>
    <w:p w14:paraId="17BF19A5" w14:textId="77777777" w:rsidR="00BF3EA4" w:rsidRPr="00753B98" w:rsidRDefault="00BF3EA4" w:rsidP="00BF3EA4">
      <w:pPr>
        <w:rPr>
          <w:lang w:val="en-US" w:eastAsia="zh-CN"/>
        </w:rPr>
      </w:pPr>
      <w:r w:rsidRPr="00753B98">
        <w:rPr>
          <w:lang w:val="en-US" w:eastAsia="zh-CN"/>
        </w:rPr>
        <w:t>Interference for case 3 and 9:</w:t>
      </w:r>
      <w:r w:rsidRPr="006F38BB">
        <w:t xml:space="preserve"> </w:t>
      </w:r>
      <w:proofErr w:type="spellStart"/>
      <w:r>
        <w:t>AIoT</w:t>
      </w:r>
      <w:proofErr w:type="spellEnd"/>
      <w:r>
        <w:t>-BS aggressor ACLR scaling factor:  t</w:t>
      </w:r>
      <w:proofErr w:type="spellStart"/>
      <w:r w:rsidRPr="006F38BB">
        <w:rPr>
          <w:lang w:val="en-US" w:eastAsia="zh-CN"/>
        </w:rPr>
        <w:t>ACLR_e_AIOT_BS</w:t>
      </w:r>
      <w:proofErr w:type="spellEnd"/>
      <w:r w:rsidRPr="006F38BB">
        <w:rPr>
          <w:lang w:val="en-US" w:eastAsia="zh-CN"/>
        </w:rPr>
        <w:t xml:space="preserve"> = ACLR – 10*log10((9MHz</w:t>
      </w:r>
      <w:proofErr w:type="gramStart"/>
      <w:r w:rsidRPr="006F38BB">
        <w:rPr>
          <w:lang w:val="en-US" w:eastAsia="zh-CN"/>
        </w:rPr>
        <w:t>/(</w:t>
      </w:r>
      <w:proofErr w:type="gramEnd"/>
      <w:r w:rsidRPr="006F38BB">
        <w:rPr>
          <w:lang w:val="en-US" w:eastAsia="zh-CN"/>
        </w:rPr>
        <w:t># of  NR users))/180kHz)</w:t>
      </w:r>
    </w:p>
    <w:p w14:paraId="194789EA" w14:textId="77777777" w:rsidR="00BF3EA4" w:rsidRPr="00BB7130" w:rsidRDefault="00BF3EA4" w:rsidP="00BF3EA4">
      <w:pPr>
        <w:rPr>
          <w:b/>
          <w:bCs/>
          <w:lang w:val="en-US" w:eastAsia="zh-CN"/>
        </w:rPr>
      </w:pPr>
    </w:p>
    <w:p w14:paraId="6882879C" w14:textId="77777777" w:rsidR="00BF3EA4" w:rsidRDefault="00BF3EA4" w:rsidP="00BF3EA4">
      <w:pPr>
        <w:rPr>
          <w:b/>
          <w:bCs/>
          <w:lang w:val="en-US" w:eastAsia="zh-CN"/>
        </w:rPr>
      </w:pPr>
      <w:r w:rsidRPr="007C0BB1">
        <w:rPr>
          <w:rFonts w:hint="eastAsia"/>
          <w:b/>
          <w:bCs/>
          <w:lang w:val="en-US" w:eastAsia="zh-CN"/>
        </w:rPr>
        <w:t>Recommended WF:</w:t>
      </w:r>
    </w:p>
    <w:p w14:paraId="72994EF3" w14:textId="77777777" w:rsidR="00BF3EA4" w:rsidRDefault="00BF3EA4" w:rsidP="00BF3EA4">
      <w:pPr>
        <w:rPr>
          <w:lang w:val="en-US" w:eastAsia="zh-CN"/>
        </w:rPr>
      </w:pPr>
      <w:bookmarkStart w:id="6" w:name="OLE_LINK5"/>
      <w:r>
        <w:rPr>
          <w:rFonts w:hint="eastAsia"/>
          <w:lang w:val="en-US" w:eastAsia="zh-CN"/>
        </w:rPr>
        <w:t xml:space="preserve">Discuss the above proposal. </w:t>
      </w:r>
    </w:p>
    <w:p w14:paraId="7E76B3F7" w14:textId="77777777" w:rsidR="00BF3EA4" w:rsidRDefault="00BF3EA4" w:rsidP="00BF3EA4">
      <w:pPr>
        <w:rPr>
          <w:lang w:val="en-US" w:eastAsia="zh-CN"/>
        </w:rPr>
      </w:pPr>
      <w:r>
        <w:rPr>
          <w:rFonts w:hint="eastAsia"/>
          <w:lang w:val="en-US" w:eastAsia="zh-CN"/>
        </w:rPr>
        <w:t>In SBFD study, for the case where the aggressor</w:t>
      </w:r>
      <w:r>
        <w:rPr>
          <w:lang w:val="en-US" w:eastAsia="zh-CN"/>
        </w:rPr>
        <w:t>’</w:t>
      </w:r>
      <w:r>
        <w:rPr>
          <w:rFonts w:hint="eastAsia"/>
          <w:lang w:val="en-US" w:eastAsia="zh-CN"/>
        </w:rPr>
        <w:t xml:space="preserve">s bandwidth is </w:t>
      </w:r>
      <w:r>
        <w:rPr>
          <w:lang w:val="en-US" w:eastAsia="zh-CN"/>
        </w:rPr>
        <w:t>narrower</w:t>
      </w:r>
      <w:r>
        <w:rPr>
          <w:rFonts w:hint="eastAsia"/>
          <w:lang w:val="en-US" w:eastAsia="zh-CN"/>
        </w:rPr>
        <w:t xml:space="preserve"> that the </w:t>
      </w:r>
      <w:proofErr w:type="gramStart"/>
      <w:r>
        <w:rPr>
          <w:rFonts w:hint="eastAsia"/>
          <w:lang w:val="en-US" w:eastAsia="zh-CN"/>
        </w:rPr>
        <w:t>victims</w:t>
      </w:r>
      <w:proofErr w:type="gramEnd"/>
      <w:r>
        <w:rPr>
          <w:rFonts w:hint="eastAsia"/>
          <w:lang w:val="en-US" w:eastAsia="zh-CN"/>
        </w:rPr>
        <w:t xml:space="preserve"> </w:t>
      </w:r>
      <w:r>
        <w:rPr>
          <w:lang w:val="en-US" w:eastAsia="zh-CN"/>
        </w:rPr>
        <w:t>bandwidth</w:t>
      </w:r>
      <w:r>
        <w:rPr>
          <w:rFonts w:hint="eastAsia"/>
          <w:lang w:val="en-US" w:eastAsia="zh-CN"/>
        </w:rPr>
        <w:t>, no scaling factor is applied. For the cases where the aggressor</w:t>
      </w:r>
      <w:r>
        <w:rPr>
          <w:lang w:val="en-US" w:eastAsia="zh-CN"/>
        </w:rPr>
        <w:t>’</w:t>
      </w:r>
      <w:r>
        <w:rPr>
          <w:rFonts w:hint="eastAsia"/>
          <w:lang w:val="en-US" w:eastAsia="zh-CN"/>
        </w:rPr>
        <w:t>s bandwidth is wider than the victim</w:t>
      </w:r>
      <w:r>
        <w:rPr>
          <w:lang w:val="en-US" w:eastAsia="zh-CN"/>
        </w:rPr>
        <w:t>’</w:t>
      </w:r>
      <w:r>
        <w:rPr>
          <w:rFonts w:hint="eastAsia"/>
          <w:lang w:val="en-US" w:eastAsia="zh-CN"/>
        </w:rPr>
        <w:t xml:space="preserve">s bandwidth, a bandwidth compensation factor is applied </w:t>
      </w:r>
      <w:r w:rsidRPr="00361D2E">
        <w:rPr>
          <w:lang w:val="en-US" w:eastAsia="zh-CN"/>
        </w:rPr>
        <w:t xml:space="preserve"> </w:t>
      </w:r>
      <m:oMath>
        <m:r>
          <m:rPr>
            <m:sty m:val="p"/>
          </m:rPr>
          <w:rPr>
            <w:rFonts w:ascii="Cambria Math" w:hAnsi="Cambria Math"/>
            <w:lang w:val="en-US" w:eastAsia="zh-CN"/>
          </w:rPr>
          <m:t>10*log10</m:t>
        </m:r>
        <m:d>
          <m:dPr>
            <m:ctrlPr>
              <w:rPr>
                <w:rFonts w:ascii="Cambria Math" w:hAnsi="Cambria Math"/>
                <w:lang w:val="en-US" w:eastAsia="zh-CN"/>
              </w:rPr>
            </m:ctrlPr>
          </m:dPr>
          <m:e>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aggressor</m:t>
                    </m:r>
                  </m:sub>
                </m:sSub>
              </m:num>
              <m:den>
                <m:sSub>
                  <m:sSubPr>
                    <m:ctrlPr>
                      <w:rPr>
                        <w:rFonts w:ascii="Cambria Math" w:hAnsi="Cambria Math"/>
                        <w:lang w:val="en-US" w:eastAsia="zh-CN"/>
                      </w:rPr>
                    </m:ctrlPr>
                  </m:sSubPr>
                  <m:e>
                    <m:r>
                      <m:rPr>
                        <m:sty m:val="p"/>
                      </m:rPr>
                      <w:rPr>
                        <w:rFonts w:ascii="Cambria Math" w:hAnsi="Cambria Math"/>
                        <w:lang w:val="en-US" w:eastAsia="zh-CN"/>
                      </w:rPr>
                      <m:t>BW</m:t>
                    </m:r>
                  </m:e>
                  <m:sub>
                    <m:r>
                      <m:rPr>
                        <m:sty m:val="p"/>
                      </m:rPr>
                      <w:rPr>
                        <w:rFonts w:ascii="Cambria Math" w:hAnsi="Cambria Math"/>
                        <w:lang w:val="en-US" w:eastAsia="zh-CN"/>
                      </w:rPr>
                      <m:t>victim</m:t>
                    </m:r>
                  </m:sub>
                </m:sSub>
              </m:den>
            </m:f>
          </m:e>
        </m:d>
      </m:oMath>
    </w:p>
    <w:p w14:paraId="2AE2F5F4" w14:textId="77777777" w:rsidR="00BF3EA4" w:rsidRDefault="00BF3EA4" w:rsidP="00BF3EA4">
      <w:pPr>
        <w:rPr>
          <w:lang w:val="en-US" w:eastAsia="zh-CN"/>
        </w:rPr>
      </w:pPr>
      <w:r>
        <w:rPr>
          <w:rFonts w:hint="eastAsia"/>
          <w:lang w:val="en-US" w:eastAsia="zh-CN"/>
        </w:rPr>
        <w:t>Following scaling factor is used for calibration, it is recommended to also use this for formal simulation.</w:t>
      </w:r>
    </w:p>
    <w:bookmarkEnd w:id="6"/>
    <w:p w14:paraId="600268C8" w14:textId="77777777" w:rsidR="00BF3EA4" w:rsidRPr="009D1F8B" w:rsidRDefault="00BF3EA4" w:rsidP="00BF3EA4">
      <w:pPr>
        <w:pStyle w:val="aff7"/>
        <w:numPr>
          <w:ilvl w:val="0"/>
          <w:numId w:val="24"/>
        </w:numPr>
        <w:ind w:firstLineChars="0"/>
        <w:rPr>
          <w:highlight w:val="yellow"/>
          <w:lang w:val="en-US" w:eastAsia="zh-CN"/>
        </w:rPr>
      </w:pPr>
      <w:r w:rsidRPr="009D1F8B">
        <w:rPr>
          <w:highlight w:val="yellow"/>
          <w:lang w:val="en-US" w:eastAsia="zh-CN"/>
        </w:rPr>
        <w:t>when A-IoT reader as victim, the scaling factor is suggested as below to compensate different aggressor and victim bandwidth when calculating inter-system interference.</w:t>
      </w:r>
    </w:p>
    <w:p w14:paraId="577AA403" w14:textId="77777777" w:rsidR="00BF3EA4" w:rsidRPr="009D1F8B" w:rsidRDefault="00BF3EA4" w:rsidP="00BF3EA4">
      <w:pPr>
        <w:pStyle w:val="aff7"/>
        <w:numPr>
          <w:ilvl w:val="0"/>
          <w:numId w:val="24"/>
        </w:numPr>
        <w:ind w:firstLineChars="0"/>
        <w:rPr>
          <w:highlight w:val="yellow"/>
          <w:lang w:val="en-US" w:eastAsia="zh-CN"/>
        </w:rPr>
      </w:pPr>
      <w:r w:rsidRPr="009D1F8B">
        <w:rPr>
          <w:highlight w:val="yellow"/>
          <w:lang w:val="en-US" w:eastAsia="zh-CN"/>
        </w:rPr>
        <w:t xml:space="preserve">Scaling factor = </w:t>
      </w:r>
      <m:oMath>
        <m:r>
          <m:rPr>
            <m:sty m:val="p"/>
          </m:rPr>
          <w:rPr>
            <w:rFonts w:ascii="Cambria Math" w:hAnsi="Cambria Math"/>
            <w:highlight w:val="yellow"/>
            <w:lang w:val="en-US" w:eastAsia="zh-CN"/>
          </w:rPr>
          <m:t>10*log10</m:t>
        </m:r>
        <m:d>
          <m:dPr>
            <m:ctrlPr>
              <w:rPr>
                <w:rFonts w:ascii="Cambria Math" w:hAnsi="Cambria Math"/>
                <w:highlight w:val="yellow"/>
                <w:lang w:val="en-US" w:eastAsia="zh-CN"/>
              </w:rPr>
            </m:ctrlPr>
          </m:dPr>
          <m:e>
            <m:f>
              <m:fPr>
                <m:ctrlPr>
                  <w:rPr>
                    <w:rFonts w:ascii="Cambria Math" w:hAnsi="Cambria Math"/>
                    <w:highlight w:val="yellow"/>
                    <w:lang w:val="en-US" w:eastAsia="zh-CN"/>
                  </w:rPr>
                </m:ctrlPr>
              </m:fPr>
              <m:num>
                <m:sSub>
                  <m:sSubPr>
                    <m:ctrlPr>
                      <w:rPr>
                        <w:rFonts w:ascii="Cambria Math" w:hAnsi="Cambria Math"/>
                        <w:highlight w:val="yellow"/>
                        <w:lang w:val="en-US" w:eastAsia="zh-CN"/>
                      </w:rPr>
                    </m:ctrlPr>
                  </m:sSubPr>
                  <m:e>
                    <m:r>
                      <m:rPr>
                        <m:sty m:val="p"/>
                      </m:rPr>
                      <w:rPr>
                        <w:rFonts w:ascii="Cambria Math" w:hAnsi="Cambria Math"/>
                        <w:highlight w:val="yellow"/>
                        <w:lang w:val="en-US" w:eastAsia="zh-CN"/>
                      </w:rPr>
                      <m:t>BW</m:t>
                    </m:r>
                  </m:e>
                  <m:sub>
                    <m:r>
                      <m:rPr>
                        <m:sty m:val="p"/>
                      </m:rPr>
                      <w:rPr>
                        <w:rFonts w:ascii="Cambria Math" w:hAnsi="Cambria Math"/>
                        <w:highlight w:val="yellow"/>
                        <w:lang w:val="en-US" w:eastAsia="zh-CN"/>
                      </w:rPr>
                      <m:t>aggressor</m:t>
                    </m:r>
                  </m:sub>
                </m:sSub>
              </m:num>
              <m:den>
                <m:sSub>
                  <m:sSubPr>
                    <m:ctrlPr>
                      <w:rPr>
                        <w:rFonts w:ascii="Cambria Math" w:hAnsi="Cambria Math"/>
                        <w:highlight w:val="yellow"/>
                        <w:lang w:val="en-US" w:eastAsia="zh-CN"/>
                      </w:rPr>
                    </m:ctrlPr>
                  </m:sSubPr>
                  <m:e>
                    <m:r>
                      <m:rPr>
                        <m:sty m:val="p"/>
                      </m:rPr>
                      <w:rPr>
                        <w:rFonts w:ascii="Cambria Math" w:hAnsi="Cambria Math"/>
                        <w:highlight w:val="yellow"/>
                        <w:lang w:val="en-US" w:eastAsia="zh-CN"/>
                      </w:rPr>
                      <m:t>BW</m:t>
                    </m:r>
                  </m:e>
                  <m:sub>
                    <m:r>
                      <m:rPr>
                        <m:sty m:val="p"/>
                      </m:rPr>
                      <w:rPr>
                        <w:rFonts w:ascii="Cambria Math" w:hAnsi="Cambria Math"/>
                        <w:highlight w:val="yellow"/>
                        <w:lang w:val="en-US" w:eastAsia="zh-CN"/>
                      </w:rPr>
                      <m:t>victim</m:t>
                    </m:r>
                  </m:sub>
                </m:sSub>
              </m:den>
            </m:f>
          </m:e>
        </m:d>
      </m:oMath>
    </w:p>
    <w:p w14:paraId="16F2DB63" w14:textId="77777777" w:rsidR="00BF3EA4" w:rsidRPr="00861F4F" w:rsidRDefault="00BF3EA4" w:rsidP="00BF3EA4">
      <w:pPr>
        <w:rPr>
          <w:lang w:val="en-US" w:eastAsia="zh-CN"/>
        </w:rPr>
      </w:pPr>
      <w:r w:rsidRPr="009D1F8B">
        <w:rPr>
          <w:rFonts w:hint="eastAsia"/>
          <w:highlight w:val="yellow"/>
          <w:lang w:val="en-US" w:eastAsia="zh-CN"/>
        </w:rPr>
        <w:t xml:space="preserve">FFS on whether to </w:t>
      </w:r>
      <w:r>
        <w:rPr>
          <w:rFonts w:hint="eastAsia"/>
          <w:highlight w:val="yellow"/>
          <w:lang w:val="en-US" w:eastAsia="zh-CN"/>
        </w:rPr>
        <w:t>evaluate</w:t>
      </w:r>
      <w:r w:rsidRPr="009D1F8B">
        <w:rPr>
          <w:rFonts w:hint="eastAsia"/>
          <w:highlight w:val="yellow"/>
          <w:lang w:val="en-US" w:eastAsia="zh-CN"/>
        </w:rPr>
        <w:t xml:space="preserve"> individual RB.</w:t>
      </w:r>
    </w:p>
    <w:p w14:paraId="7DD725B3" w14:textId="77777777" w:rsidR="00BF3EA4" w:rsidRPr="00A4414B"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4-2: General </w:t>
      </w:r>
      <w:r w:rsidRPr="00993681">
        <w:rPr>
          <w:rFonts w:ascii="Times New Roman" w:hAnsi="Times New Roman"/>
          <w:lang w:val="en-US"/>
        </w:rPr>
        <w:t>parameters</w:t>
      </w:r>
      <w:r w:rsidRPr="00753B98">
        <w:rPr>
          <w:rFonts w:ascii="Times New Roman" w:hAnsi="Times New Roman"/>
          <w:lang w:val="en-US"/>
        </w:rPr>
        <w:t xml:space="preserve"> and layout</w:t>
      </w:r>
      <w:r>
        <w:rPr>
          <w:rFonts w:ascii="Times New Roman" w:hAnsi="Times New Roman"/>
          <w:lang w:val="en-US"/>
        </w:rPr>
        <w:br/>
      </w:r>
    </w:p>
    <w:p w14:paraId="41CE41D5" w14:textId="77777777" w:rsidR="00BF3EA4" w:rsidRPr="00497E4E" w:rsidRDefault="00BF3EA4" w:rsidP="00BF3EA4">
      <w:pPr>
        <w:rPr>
          <w:rFonts w:eastAsiaTheme="minorEastAsia"/>
          <w:b/>
          <w:bCs/>
          <w:u w:val="single"/>
          <w:lang w:val="en-US" w:eastAsia="zh-CN"/>
        </w:rPr>
      </w:pPr>
      <w:r>
        <w:rPr>
          <w:rFonts w:eastAsiaTheme="minorEastAsia" w:hint="eastAsia"/>
          <w:b/>
          <w:bCs/>
          <w:u w:val="single"/>
          <w:lang w:val="en-US" w:eastAsia="zh-CN"/>
        </w:rPr>
        <w:t>Issue 4-2-1: Active rate of reader for D1T1 and D2T2</w:t>
      </w:r>
    </w:p>
    <w:p w14:paraId="20C06152" w14:textId="77777777" w:rsidR="00BF3EA4" w:rsidRDefault="00BF3EA4" w:rsidP="00BF3EA4">
      <w:pPr>
        <w:rPr>
          <w:lang w:val="en-US" w:eastAsia="zh-CN"/>
        </w:rPr>
      </w:pPr>
      <w:r>
        <w:rPr>
          <w:rFonts w:hint="eastAsia"/>
          <w:lang w:val="en-US" w:eastAsia="zh-CN"/>
        </w:rPr>
        <w:t>It has been observed that t</w:t>
      </w:r>
      <w:r w:rsidRPr="000F19C7">
        <w:rPr>
          <w:lang w:val="en-US" w:eastAsia="zh-CN"/>
        </w:rPr>
        <w:t xml:space="preserve">he intra-system interference is very high for the 18 BS layout of D1T1.  </w:t>
      </w:r>
      <w:r>
        <w:rPr>
          <w:rFonts w:hint="eastAsia"/>
          <w:lang w:val="en-US" w:eastAsia="zh-CN"/>
        </w:rPr>
        <w:t xml:space="preserve">Some companies propose to reduce the number of active </w:t>
      </w:r>
      <w:proofErr w:type="gramStart"/>
      <w:r>
        <w:rPr>
          <w:rFonts w:hint="eastAsia"/>
          <w:lang w:val="en-US" w:eastAsia="zh-CN"/>
        </w:rPr>
        <w:t>BS</w:t>
      </w:r>
      <w:proofErr w:type="gramEnd"/>
      <w:r>
        <w:rPr>
          <w:rFonts w:hint="eastAsia"/>
          <w:lang w:val="en-US" w:eastAsia="zh-CN"/>
        </w:rPr>
        <w:t xml:space="preserve"> and the proposals are:</w:t>
      </w:r>
    </w:p>
    <w:p w14:paraId="0F625192" w14:textId="77777777" w:rsidR="00BF3EA4" w:rsidRPr="00091635" w:rsidRDefault="00BF3EA4" w:rsidP="00BF3EA4">
      <w:pPr>
        <w:pStyle w:val="aff7"/>
        <w:numPr>
          <w:ilvl w:val="0"/>
          <w:numId w:val="16"/>
        </w:numPr>
        <w:ind w:firstLineChars="0"/>
        <w:rPr>
          <w:lang w:val="en-US" w:eastAsia="zh-CN"/>
        </w:rPr>
      </w:pPr>
      <w:bookmarkStart w:id="7" w:name="OLE_LINK8"/>
      <w:r w:rsidRPr="00091635">
        <w:rPr>
          <w:rFonts w:hint="eastAsia"/>
          <w:lang w:val="en-US" w:eastAsia="zh-CN"/>
        </w:rPr>
        <w:t>Proposal 1 (Qualcomm): 50% active rate (9 reader)</w:t>
      </w:r>
    </w:p>
    <w:p w14:paraId="49E00C28" w14:textId="77777777" w:rsidR="00BF3EA4" w:rsidRPr="00091635" w:rsidRDefault="00BF3EA4" w:rsidP="00BF3EA4">
      <w:pPr>
        <w:pStyle w:val="aff7"/>
        <w:numPr>
          <w:ilvl w:val="0"/>
          <w:numId w:val="16"/>
        </w:numPr>
        <w:ind w:firstLineChars="0"/>
        <w:rPr>
          <w:rFonts w:eastAsia="宋体"/>
          <w:lang w:val="en-US" w:eastAsia="zh-CN"/>
        </w:rPr>
      </w:pPr>
      <w:r w:rsidRPr="00091635">
        <w:rPr>
          <w:rFonts w:hint="eastAsia"/>
          <w:lang w:val="en-US" w:eastAsia="zh-CN"/>
        </w:rPr>
        <w:t xml:space="preserve">Proposal 2 (Huawei): </w:t>
      </w:r>
      <w:r w:rsidRPr="00091635">
        <w:rPr>
          <w:rFonts w:eastAsiaTheme="minorEastAsia"/>
          <w:lang w:eastAsia="zh-CN"/>
        </w:rPr>
        <w:t>For D1T1</w:t>
      </w:r>
      <w:r w:rsidRPr="00091635">
        <w:rPr>
          <w:rFonts w:eastAsiaTheme="minorEastAsia" w:hint="eastAsia"/>
          <w:lang w:eastAsia="zh-CN"/>
        </w:rPr>
        <w:t>,</w:t>
      </w:r>
      <w:r w:rsidRPr="00091635">
        <w:rPr>
          <w:rFonts w:eastAsiaTheme="minorEastAsia"/>
          <w:lang w:eastAsia="zh-CN"/>
        </w:rPr>
        <w:t xml:space="preserve"> Readers transmit round-robin as the baseline, and concurrent transmission is not considered for co-existence simulation.</w:t>
      </w:r>
      <w:r w:rsidRPr="00091635">
        <w:rPr>
          <w:rFonts w:eastAsiaTheme="minorEastAsia" w:hint="eastAsia"/>
          <w:lang w:eastAsia="zh-CN"/>
        </w:rPr>
        <w:t xml:space="preserve"> (1 reader)</w:t>
      </w:r>
    </w:p>
    <w:p w14:paraId="333F2443" w14:textId="77777777" w:rsidR="00BF3EA4" w:rsidRPr="00091635" w:rsidRDefault="00BF3EA4" w:rsidP="00BF3EA4">
      <w:pPr>
        <w:pStyle w:val="aff7"/>
        <w:numPr>
          <w:ilvl w:val="0"/>
          <w:numId w:val="16"/>
        </w:numPr>
        <w:ind w:firstLineChars="0"/>
        <w:rPr>
          <w:lang w:val="en-US" w:eastAsia="zh-CN"/>
        </w:rPr>
      </w:pPr>
      <w:r w:rsidRPr="00091635">
        <w:rPr>
          <w:lang w:val="en-US" w:eastAsia="zh-CN"/>
        </w:rPr>
        <w:t xml:space="preserve">Proposal </w:t>
      </w:r>
      <w:r w:rsidRPr="00091635">
        <w:rPr>
          <w:rFonts w:hint="eastAsia"/>
          <w:lang w:val="en-US" w:eastAsia="zh-CN"/>
        </w:rPr>
        <w:t>3 (ZTE)</w:t>
      </w:r>
      <w:r w:rsidRPr="00091635">
        <w:rPr>
          <w:lang w:val="en-US" w:eastAsia="zh-CN"/>
        </w:rPr>
        <w:t>: further study the assumption of A-IoT BS activation within the indoor factory in D1T1 scenario.</w:t>
      </w:r>
    </w:p>
    <w:p w14:paraId="185EEDFE" w14:textId="77777777" w:rsidR="00BF3EA4" w:rsidRPr="00091635" w:rsidRDefault="00BF3EA4" w:rsidP="00BF3EA4">
      <w:pPr>
        <w:pStyle w:val="aff7"/>
        <w:numPr>
          <w:ilvl w:val="0"/>
          <w:numId w:val="16"/>
        </w:numPr>
        <w:ind w:firstLineChars="0"/>
        <w:rPr>
          <w:lang w:val="en-US" w:eastAsia="zh-CN"/>
        </w:rPr>
      </w:pPr>
      <w:r w:rsidRPr="00091635">
        <w:rPr>
          <w:rFonts w:hint="eastAsia"/>
          <w:lang w:val="en-US" w:eastAsia="zh-CN"/>
        </w:rPr>
        <w:t xml:space="preserve">Proposal 4 (vivo): </w:t>
      </w:r>
      <w:r w:rsidRPr="00091635">
        <w:rPr>
          <w:lang w:val="en-US" w:eastAsia="zh-CN"/>
        </w:rPr>
        <w:t>For D1T1, at least 1/3 readers are activated in one snapshot is assumed.</w:t>
      </w:r>
      <w:r w:rsidRPr="00091635">
        <w:rPr>
          <w:rFonts w:hint="eastAsia"/>
          <w:lang w:val="en-US" w:eastAsia="zh-CN"/>
        </w:rPr>
        <w:t xml:space="preserve"> (6 reader)</w:t>
      </w:r>
    </w:p>
    <w:bookmarkEnd w:id="7"/>
    <w:p w14:paraId="0CDCDFF9" w14:textId="77777777" w:rsidR="00BF3EA4" w:rsidRPr="00091635" w:rsidRDefault="00BF3EA4" w:rsidP="00BF3EA4">
      <w:pPr>
        <w:pStyle w:val="aff7"/>
        <w:numPr>
          <w:ilvl w:val="0"/>
          <w:numId w:val="16"/>
        </w:numPr>
        <w:ind w:firstLineChars="0"/>
        <w:rPr>
          <w:lang w:val="en-US" w:eastAsia="zh-CN"/>
        </w:rPr>
      </w:pPr>
      <w:r w:rsidRPr="00091635">
        <w:rPr>
          <w:rFonts w:hint="eastAsia"/>
          <w:lang w:val="en-US" w:eastAsia="zh-CN"/>
        </w:rPr>
        <w:t xml:space="preserve">Proposal 5 (Xiaomi): </w:t>
      </w:r>
      <w:r w:rsidRPr="00091635">
        <w:rPr>
          <w:lang w:val="en-US" w:eastAsia="zh-CN"/>
        </w:rPr>
        <w:t>For D1T1, adopting 2 readers are activated in one drop as the starting point to reduce the inter-system interference due to all reader are activated.</w:t>
      </w:r>
      <w:r w:rsidRPr="00091635">
        <w:rPr>
          <w:rFonts w:hint="eastAsia"/>
          <w:lang w:val="en-US" w:eastAsia="zh-CN"/>
        </w:rPr>
        <w:t xml:space="preserve"> (2 reader)</w:t>
      </w:r>
    </w:p>
    <w:p w14:paraId="10891DDD" w14:textId="77777777" w:rsidR="00BF3EA4" w:rsidRPr="00091635" w:rsidRDefault="00BF3EA4" w:rsidP="00BF3EA4">
      <w:pPr>
        <w:pStyle w:val="aff7"/>
        <w:numPr>
          <w:ilvl w:val="0"/>
          <w:numId w:val="16"/>
        </w:numPr>
        <w:ind w:firstLineChars="0"/>
        <w:rPr>
          <w:lang w:eastAsia="zh-CN"/>
        </w:rPr>
      </w:pPr>
      <w:r>
        <w:rPr>
          <w:rFonts w:hint="eastAsia"/>
          <w:lang w:eastAsia="zh-CN"/>
        </w:rPr>
        <w:t xml:space="preserve">Proposal 6 (CMCC): </w:t>
      </w:r>
      <w:r>
        <w:rPr>
          <w:lang w:eastAsia="zh-CN"/>
        </w:rPr>
        <w:t>the activation ratio of topology 1 reader is suggested as below:</w:t>
      </w:r>
    </w:p>
    <w:p w14:paraId="774B68EB" w14:textId="77777777" w:rsidR="00BF3EA4" w:rsidRDefault="00BF3EA4" w:rsidP="00BF3EA4">
      <w:pPr>
        <w:pStyle w:val="aff7"/>
        <w:numPr>
          <w:ilvl w:val="1"/>
          <w:numId w:val="16"/>
        </w:numPr>
        <w:ind w:firstLineChars="0"/>
        <w:rPr>
          <w:lang w:eastAsia="zh-CN"/>
        </w:rPr>
      </w:pPr>
      <w:r>
        <w:rPr>
          <w:lang w:eastAsia="zh-CN"/>
        </w:rPr>
        <w:t xml:space="preserve">Divide all 18 readers into X blocks, 1 reader per block are activated simultaneously. Noted: we need to order the reader in each block, the reader that is located in the same relative location in each block would be blocked as the same index. only the reader with the same order index will be activated simultaneously. </w:t>
      </w:r>
    </w:p>
    <w:p w14:paraId="23050412" w14:textId="77777777" w:rsidR="00BF3EA4" w:rsidRDefault="00BF3EA4" w:rsidP="00BF3EA4">
      <w:pPr>
        <w:pStyle w:val="aff7"/>
        <w:numPr>
          <w:ilvl w:val="1"/>
          <w:numId w:val="16"/>
        </w:numPr>
        <w:ind w:firstLineChars="0"/>
        <w:rPr>
          <w:lang w:eastAsia="zh-CN"/>
        </w:rPr>
      </w:pPr>
      <w:r>
        <w:rPr>
          <w:lang w:eastAsia="zh-CN"/>
        </w:rPr>
        <w:t>X could be 1, 2, 3, if there is no consensus of X value, X could be based on companies report.</w:t>
      </w:r>
    </w:p>
    <w:p w14:paraId="1279F465" w14:textId="77777777" w:rsidR="00BF3EA4" w:rsidRDefault="00BF3EA4" w:rsidP="00BF3EA4">
      <w:pPr>
        <w:rPr>
          <w:lang w:eastAsia="zh-CN"/>
        </w:rPr>
      </w:pPr>
      <w:r>
        <w:rPr>
          <w:b/>
          <w:bCs/>
          <w:noProof/>
          <w:lang w:val="en-US" w:eastAsia="zh-CN"/>
        </w:rPr>
        <w:drawing>
          <wp:inline distT="0" distB="0" distL="114300" distR="114300" wp14:anchorId="5A59BF72" wp14:editId="40126E94">
            <wp:extent cx="6184900" cy="3242310"/>
            <wp:effectExtent l="0" t="0" r="0" b="8890"/>
            <wp:docPr id="2" name="图片 2" descr="17230848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3084855452"/>
                    <pic:cNvPicPr>
                      <a:picLocks noChangeAspect="1"/>
                    </pic:cNvPicPr>
                  </pic:nvPicPr>
                  <pic:blipFill>
                    <a:blip r:embed="rId20"/>
                    <a:stretch>
                      <a:fillRect/>
                    </a:stretch>
                  </pic:blipFill>
                  <pic:spPr>
                    <a:xfrm>
                      <a:off x="0" y="0"/>
                      <a:ext cx="6184900" cy="3242310"/>
                    </a:xfrm>
                    <a:prstGeom prst="rect">
                      <a:avLst/>
                    </a:prstGeom>
                  </pic:spPr>
                </pic:pic>
              </a:graphicData>
            </a:graphic>
          </wp:inline>
        </w:drawing>
      </w:r>
    </w:p>
    <w:p w14:paraId="6BA16F9A" w14:textId="77777777" w:rsidR="00BF3EA4" w:rsidRDefault="00BF3EA4" w:rsidP="00BF3EA4">
      <w:pPr>
        <w:rPr>
          <w:b/>
          <w:bCs/>
          <w:lang w:val="en-US" w:eastAsia="zh-CN"/>
        </w:rPr>
      </w:pPr>
      <w:bookmarkStart w:id="8" w:name="OLE_LINK20"/>
      <w:r w:rsidRPr="007C0BB1">
        <w:rPr>
          <w:rFonts w:hint="eastAsia"/>
          <w:b/>
          <w:bCs/>
          <w:lang w:val="en-US" w:eastAsia="zh-CN"/>
        </w:rPr>
        <w:t>Recommended WF:</w:t>
      </w:r>
    </w:p>
    <w:p w14:paraId="2B434788" w14:textId="77777777" w:rsidR="00BF3EA4" w:rsidRPr="008F15E1" w:rsidRDefault="00BF3EA4" w:rsidP="00BF3EA4">
      <w:pPr>
        <w:rPr>
          <w:b/>
          <w:bCs/>
          <w:lang w:val="en-US" w:eastAsia="zh-CN"/>
        </w:rPr>
      </w:pPr>
      <w:r w:rsidRPr="008F15E1">
        <w:rPr>
          <w:rFonts w:hint="eastAsia"/>
          <w:b/>
          <w:bCs/>
          <w:highlight w:val="yellow"/>
          <w:lang w:eastAsia="zh-CN"/>
        </w:rPr>
        <w:t xml:space="preserve">Tentative agreement for D1T1 and D2T2: </w:t>
      </w:r>
    </w:p>
    <w:p w14:paraId="4F1BE520" w14:textId="77777777" w:rsidR="00BF3EA4" w:rsidRPr="00EF3ECA" w:rsidRDefault="00BF3EA4" w:rsidP="00BF3EA4">
      <w:pPr>
        <w:pStyle w:val="aff7"/>
        <w:numPr>
          <w:ilvl w:val="0"/>
          <w:numId w:val="56"/>
        </w:numPr>
        <w:ind w:firstLineChars="0"/>
        <w:rPr>
          <w:highlight w:val="yellow"/>
          <w:lang w:eastAsia="zh-CN"/>
        </w:rPr>
      </w:pPr>
      <w:r w:rsidRPr="00EF3ECA">
        <w:rPr>
          <w:rFonts w:eastAsiaTheme="minorEastAsia" w:hint="eastAsia"/>
          <w:highlight w:val="yellow"/>
          <w:lang w:eastAsia="zh-CN"/>
        </w:rPr>
        <w:t>Minimum distance between active readers: 60m, other values can be reported by other companies.</w:t>
      </w:r>
    </w:p>
    <w:p w14:paraId="7C31E9B8" w14:textId="77777777" w:rsidR="00BF3EA4" w:rsidRPr="00091635" w:rsidRDefault="00BF3EA4" w:rsidP="00BF3EA4">
      <w:pPr>
        <w:rPr>
          <w:lang w:eastAsia="zh-CN"/>
        </w:rPr>
      </w:pPr>
      <w:r w:rsidRPr="00EF3ECA">
        <w:rPr>
          <w:rFonts w:eastAsiaTheme="minorEastAsia"/>
          <w:highlight w:val="yellow"/>
          <w:lang w:eastAsia="zh-CN"/>
        </w:rPr>
        <w:t>-</w:t>
      </w:r>
      <w:r w:rsidRPr="00EF3ECA">
        <w:rPr>
          <w:rFonts w:eastAsiaTheme="minorEastAsia"/>
          <w:highlight w:val="yellow"/>
          <w:lang w:eastAsia="zh-CN"/>
        </w:rPr>
        <w:tab/>
      </w:r>
      <w:r w:rsidRPr="00EF3ECA">
        <w:rPr>
          <w:rFonts w:eastAsiaTheme="minorEastAsia" w:hint="eastAsia"/>
          <w:highlight w:val="yellow"/>
          <w:lang w:eastAsia="zh-CN"/>
        </w:rPr>
        <w:t xml:space="preserve">   </w:t>
      </w:r>
      <w:r w:rsidRPr="00EF3ECA">
        <w:rPr>
          <w:rFonts w:eastAsiaTheme="minorEastAsia"/>
          <w:highlight w:val="yellow"/>
          <w:lang w:eastAsia="zh-CN"/>
        </w:rPr>
        <w:t>2 readers are activated in one drop</w:t>
      </w:r>
      <w:r w:rsidRPr="00EF3ECA">
        <w:rPr>
          <w:rFonts w:eastAsiaTheme="minorEastAsia" w:hint="eastAsia"/>
          <w:highlight w:val="yellow"/>
          <w:lang w:eastAsia="zh-CN"/>
        </w:rPr>
        <w:t>, companies can use larger values</w:t>
      </w:r>
    </w:p>
    <w:bookmarkEnd w:id="8"/>
    <w:p w14:paraId="21E023AB" w14:textId="77777777" w:rsidR="00BF3EA4" w:rsidRPr="005B6B7C" w:rsidRDefault="00BF3EA4" w:rsidP="00BF3EA4">
      <w:pPr>
        <w:rPr>
          <w:rFonts w:eastAsiaTheme="minorEastAsia"/>
          <w:b/>
          <w:bCs/>
          <w:u w:val="single"/>
          <w:lang w:val="en-US" w:eastAsia="zh-CN"/>
        </w:rPr>
      </w:pPr>
    </w:p>
    <w:p w14:paraId="2EC51949" w14:textId="77777777" w:rsidR="00BF3EA4" w:rsidRPr="008F15E1" w:rsidRDefault="00BF3EA4" w:rsidP="00BF3EA4">
      <w:pPr>
        <w:rPr>
          <w:rFonts w:eastAsiaTheme="minorEastAsia"/>
          <w:b/>
          <w:bCs/>
          <w:strike/>
          <w:u w:val="single"/>
          <w:lang w:val="en-US" w:eastAsia="zh-CN"/>
        </w:rPr>
      </w:pPr>
      <w:r w:rsidRPr="008F15E1">
        <w:rPr>
          <w:rFonts w:eastAsiaTheme="minorEastAsia" w:hint="eastAsia"/>
          <w:b/>
          <w:bCs/>
          <w:strike/>
          <w:u w:val="single"/>
          <w:lang w:val="en-US" w:eastAsia="zh-CN"/>
        </w:rPr>
        <w:t>Issue 4-2-</w:t>
      </w:r>
      <w:r w:rsidRPr="008F15E1">
        <w:rPr>
          <w:rFonts w:eastAsiaTheme="minorEastAsia"/>
          <w:b/>
          <w:bCs/>
          <w:strike/>
          <w:u w:val="single"/>
          <w:lang w:val="en-US" w:eastAsia="zh-CN"/>
        </w:rPr>
        <w:t>2</w:t>
      </w:r>
      <w:r w:rsidRPr="008F15E1">
        <w:rPr>
          <w:rFonts w:eastAsiaTheme="minorEastAsia" w:hint="eastAsia"/>
          <w:b/>
          <w:bCs/>
          <w:strike/>
          <w:u w:val="single"/>
          <w:lang w:val="en-US" w:eastAsia="zh-CN"/>
        </w:rPr>
        <w:t>: Active rate of reader for D2T2</w:t>
      </w:r>
    </w:p>
    <w:p w14:paraId="5A67C7E8" w14:textId="77777777" w:rsidR="00BF3EA4" w:rsidRPr="008F15E1" w:rsidRDefault="00BF3EA4" w:rsidP="00BF3EA4">
      <w:pPr>
        <w:rPr>
          <w:strike/>
          <w:lang w:val="en-US" w:eastAsia="zh-CN"/>
        </w:rPr>
      </w:pPr>
      <w:r w:rsidRPr="008F15E1">
        <w:rPr>
          <w:rFonts w:hint="eastAsia"/>
          <w:strike/>
          <w:lang w:val="en-US" w:eastAsia="zh-CN"/>
        </w:rPr>
        <w:t xml:space="preserve">The </w:t>
      </w:r>
      <w:r w:rsidRPr="008F15E1">
        <w:rPr>
          <w:strike/>
          <w:lang w:val="en-US" w:eastAsia="zh-CN"/>
        </w:rPr>
        <w:t>similar</w:t>
      </w:r>
      <w:r w:rsidRPr="008F15E1">
        <w:rPr>
          <w:rFonts w:hint="eastAsia"/>
          <w:strike/>
          <w:lang w:val="en-US" w:eastAsia="zh-CN"/>
        </w:rPr>
        <w:t xml:space="preserve"> observation of intra-system interference as issue X-X-X is also observed for D2T2. The proposed active rate for intermediate UE for D2T2 </w:t>
      </w:r>
      <w:proofErr w:type="gramStart"/>
      <w:r w:rsidRPr="008F15E1">
        <w:rPr>
          <w:rFonts w:hint="eastAsia"/>
          <w:strike/>
          <w:lang w:val="en-US" w:eastAsia="zh-CN"/>
        </w:rPr>
        <w:t>are</w:t>
      </w:r>
      <w:proofErr w:type="gramEnd"/>
      <w:r w:rsidRPr="008F15E1">
        <w:rPr>
          <w:rFonts w:hint="eastAsia"/>
          <w:strike/>
          <w:lang w:val="en-US" w:eastAsia="zh-CN"/>
        </w:rPr>
        <w:t>:</w:t>
      </w:r>
    </w:p>
    <w:p w14:paraId="5A6CE692" w14:textId="77777777" w:rsidR="00BF3EA4" w:rsidRPr="008F15E1" w:rsidRDefault="00BF3EA4" w:rsidP="00BF3EA4">
      <w:pPr>
        <w:pStyle w:val="aff7"/>
        <w:numPr>
          <w:ilvl w:val="0"/>
          <w:numId w:val="17"/>
        </w:numPr>
        <w:ind w:firstLineChars="0"/>
        <w:rPr>
          <w:strike/>
          <w:lang w:val="en-US" w:eastAsia="zh-CN"/>
        </w:rPr>
      </w:pPr>
      <w:r w:rsidRPr="008F15E1">
        <w:rPr>
          <w:rFonts w:hint="eastAsia"/>
          <w:strike/>
          <w:lang w:val="en-US" w:eastAsia="zh-CN"/>
        </w:rPr>
        <w:t>Proposal 1 (Qualcomm):</w:t>
      </w:r>
      <w:r w:rsidRPr="008F15E1">
        <w:rPr>
          <w:strike/>
          <w:lang w:val="en-US" w:eastAsia="zh-CN"/>
        </w:rPr>
        <w:t xml:space="preserve"> 1 or 2 UE at each drop should be used for the D2T2 coexistence study.</w:t>
      </w:r>
    </w:p>
    <w:p w14:paraId="1ED66055" w14:textId="77777777" w:rsidR="00BF3EA4" w:rsidRPr="008F15E1" w:rsidRDefault="00BF3EA4" w:rsidP="00BF3EA4">
      <w:pPr>
        <w:pStyle w:val="aff7"/>
        <w:numPr>
          <w:ilvl w:val="0"/>
          <w:numId w:val="17"/>
        </w:numPr>
        <w:ind w:firstLineChars="0"/>
        <w:rPr>
          <w:strike/>
          <w:lang w:val="en-US" w:eastAsia="zh-CN"/>
        </w:rPr>
      </w:pPr>
      <w:r w:rsidRPr="008F15E1">
        <w:rPr>
          <w:strike/>
          <w:lang w:val="en-US" w:eastAsia="zh-CN"/>
        </w:rPr>
        <w:t>Proposal 2</w:t>
      </w:r>
      <w:r w:rsidRPr="008F15E1">
        <w:rPr>
          <w:rFonts w:hint="eastAsia"/>
          <w:strike/>
          <w:lang w:val="en-US" w:eastAsia="zh-CN"/>
        </w:rPr>
        <w:t xml:space="preserve"> (Xiaomi, vivo, CMCC)</w:t>
      </w:r>
      <w:r w:rsidRPr="008F15E1">
        <w:rPr>
          <w:strike/>
          <w:lang w:val="en-US" w:eastAsia="zh-CN"/>
        </w:rPr>
        <w:t xml:space="preserve">: For D2T2, adopting Option 1 </w:t>
      </w:r>
      <w:r w:rsidRPr="008F15E1">
        <w:rPr>
          <w:rFonts w:hint="eastAsia"/>
          <w:strike/>
          <w:lang w:val="en-US" w:eastAsia="zh-CN"/>
        </w:rPr>
        <w:t>(</w:t>
      </w:r>
      <w:r w:rsidRPr="008F15E1">
        <w:rPr>
          <w:strike/>
          <w:lang w:val="en-US" w:eastAsia="zh-CN"/>
        </w:rPr>
        <w:t>2 UE at one drop</w:t>
      </w:r>
      <w:r w:rsidRPr="008F15E1">
        <w:rPr>
          <w:rFonts w:hint="eastAsia"/>
          <w:strike/>
          <w:lang w:val="en-US" w:eastAsia="zh-CN"/>
        </w:rPr>
        <w:t xml:space="preserve">) </w:t>
      </w:r>
      <w:r w:rsidRPr="008F15E1">
        <w:rPr>
          <w:strike/>
          <w:lang w:val="en-US" w:eastAsia="zh-CN"/>
        </w:rPr>
        <w:t>as the starting point for the later simulation.</w:t>
      </w:r>
    </w:p>
    <w:p w14:paraId="213A68EF" w14:textId="77777777" w:rsidR="00BF3EA4" w:rsidRPr="008F15E1" w:rsidRDefault="00BF3EA4" w:rsidP="00BF3EA4">
      <w:pPr>
        <w:rPr>
          <w:b/>
          <w:bCs/>
          <w:strike/>
          <w:lang w:val="en-US" w:eastAsia="zh-CN"/>
        </w:rPr>
      </w:pPr>
      <w:r w:rsidRPr="008F15E1">
        <w:rPr>
          <w:rFonts w:hint="eastAsia"/>
          <w:b/>
          <w:bCs/>
          <w:strike/>
          <w:lang w:val="en-US" w:eastAsia="zh-CN"/>
        </w:rPr>
        <w:lastRenderedPageBreak/>
        <w:t>Recommended WF:</w:t>
      </w:r>
    </w:p>
    <w:p w14:paraId="58D85A4F" w14:textId="77777777" w:rsidR="00BF3EA4" w:rsidRPr="008F15E1" w:rsidRDefault="00BF3EA4" w:rsidP="00BF3EA4">
      <w:pPr>
        <w:rPr>
          <w:strike/>
          <w:lang w:eastAsia="zh-CN"/>
        </w:rPr>
      </w:pPr>
      <w:r w:rsidRPr="008F15E1">
        <w:rPr>
          <w:rFonts w:hint="eastAsia"/>
          <w:strike/>
          <w:lang w:eastAsia="zh-CN"/>
        </w:rPr>
        <w:t>It is recommended that:</w:t>
      </w:r>
    </w:p>
    <w:p w14:paraId="7F0D7F75" w14:textId="77777777" w:rsidR="00BF3EA4" w:rsidRPr="008F15E1" w:rsidRDefault="00BF3EA4" w:rsidP="00BF3EA4">
      <w:pPr>
        <w:pStyle w:val="aff7"/>
        <w:numPr>
          <w:ilvl w:val="0"/>
          <w:numId w:val="31"/>
        </w:numPr>
        <w:ind w:firstLineChars="0"/>
        <w:rPr>
          <w:strike/>
          <w:lang w:eastAsia="zh-CN"/>
        </w:rPr>
      </w:pPr>
      <w:r w:rsidRPr="008F15E1">
        <w:rPr>
          <w:rFonts w:hint="eastAsia"/>
          <w:strike/>
          <w:lang w:eastAsia="zh-CN"/>
        </w:rPr>
        <w:t>R</w:t>
      </w:r>
      <w:r w:rsidRPr="008F15E1">
        <w:rPr>
          <w:strike/>
          <w:lang w:eastAsia="zh-CN"/>
        </w:rPr>
        <w:t xml:space="preserve">andomly choose 2 </w:t>
      </w:r>
      <w:r w:rsidRPr="008F15E1">
        <w:rPr>
          <w:rFonts w:hint="eastAsia"/>
          <w:strike/>
          <w:lang w:eastAsia="zh-CN"/>
        </w:rPr>
        <w:t>intermediate UEs</w:t>
      </w:r>
      <w:r w:rsidRPr="008F15E1">
        <w:rPr>
          <w:strike/>
          <w:lang w:eastAsia="zh-CN"/>
        </w:rPr>
        <w:t xml:space="preserve"> simultaneously for </w:t>
      </w:r>
      <w:r w:rsidRPr="008F15E1">
        <w:rPr>
          <w:rFonts w:hint="eastAsia"/>
          <w:strike/>
          <w:lang w:eastAsia="zh-CN"/>
        </w:rPr>
        <w:t>D2T2 for formal simulation.</w:t>
      </w:r>
    </w:p>
    <w:p w14:paraId="43DFA7E3" w14:textId="77777777" w:rsidR="00BF3EA4" w:rsidRDefault="00BF3EA4" w:rsidP="00BF3EA4">
      <w:pPr>
        <w:rPr>
          <w:rFonts w:eastAsiaTheme="minorEastAsia"/>
          <w:b/>
          <w:bCs/>
          <w:u w:val="single"/>
          <w:lang w:val="en-US" w:eastAsia="zh-CN"/>
        </w:rPr>
      </w:pPr>
    </w:p>
    <w:p w14:paraId="76387705" w14:textId="77777777" w:rsidR="00BF3EA4" w:rsidRPr="00CB163F"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Pr>
          <w:rFonts w:eastAsiaTheme="minorEastAsia"/>
          <w:b/>
          <w:bCs/>
          <w:u w:val="single"/>
          <w:lang w:val="en-US" w:eastAsia="zh-CN"/>
        </w:rPr>
        <w:t>3</w:t>
      </w:r>
      <w:r>
        <w:rPr>
          <w:rFonts w:eastAsiaTheme="minorEastAsia" w:hint="eastAsia"/>
          <w:b/>
          <w:bCs/>
          <w:u w:val="single"/>
          <w:lang w:val="en-US" w:eastAsia="zh-CN"/>
        </w:rPr>
        <w:t xml:space="preserve">: Indoor UE percentage for </w:t>
      </w:r>
      <w:r>
        <w:rPr>
          <w:rFonts w:eastAsiaTheme="minorEastAsia"/>
          <w:b/>
          <w:bCs/>
          <w:u w:val="single"/>
          <w:lang w:val="en-US" w:eastAsia="zh-CN"/>
        </w:rPr>
        <w:t>scenario</w:t>
      </w:r>
      <w:r>
        <w:rPr>
          <w:rFonts w:eastAsiaTheme="minorEastAsia" w:hint="eastAsia"/>
          <w:b/>
          <w:bCs/>
          <w:u w:val="single"/>
          <w:lang w:val="en-US" w:eastAsia="zh-CN"/>
        </w:rPr>
        <w:t xml:space="preserve"> option 1-2</w:t>
      </w:r>
    </w:p>
    <w:p w14:paraId="6F3AE690" w14:textId="77777777" w:rsidR="00BF3EA4" w:rsidRPr="00497E4E" w:rsidRDefault="00BF3EA4" w:rsidP="00BF3EA4">
      <w:pPr>
        <w:snapToGrid w:val="0"/>
        <w:spacing w:after="160" w:line="249" w:lineRule="auto"/>
        <w:rPr>
          <w:rFonts w:eastAsia="等线"/>
          <w:b/>
          <w:bCs/>
          <w:lang w:eastAsia="zh-CN" w:bidi="ar"/>
        </w:rPr>
      </w:pPr>
      <w:r w:rsidRPr="00497E4E">
        <w:rPr>
          <w:rFonts w:eastAsia="等线" w:hint="eastAsia"/>
          <w:b/>
          <w:bCs/>
          <w:lang w:eastAsia="zh-CN" w:bidi="ar"/>
        </w:rPr>
        <w:t>Agreements in RAN4#111:</w:t>
      </w:r>
    </w:p>
    <w:p w14:paraId="41AC03F2" w14:textId="77777777" w:rsidR="00BF3EA4" w:rsidRPr="001F09D4" w:rsidRDefault="00BF3EA4" w:rsidP="00BF3EA4">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7F202876" w14:textId="77777777" w:rsidR="00BF3EA4" w:rsidRPr="008F15E1" w:rsidRDefault="00BF3EA4" w:rsidP="00BF3EA4">
      <w:pPr>
        <w:snapToGrid w:val="0"/>
        <w:spacing w:after="160" w:line="249" w:lineRule="auto"/>
        <w:rPr>
          <w:rFonts w:eastAsia="等线"/>
          <w:b/>
          <w:bCs/>
          <w:lang w:eastAsia="zh-CN" w:bidi="ar"/>
        </w:rPr>
      </w:pPr>
      <w:r>
        <w:rPr>
          <w:rFonts w:eastAsia="等线" w:hint="eastAsia"/>
          <w:b/>
          <w:bCs/>
          <w:lang w:eastAsia="zh-CN" w:bidi="ar"/>
        </w:rPr>
        <w:t>Agreements</w:t>
      </w:r>
      <w:r w:rsidRPr="00497E4E">
        <w:rPr>
          <w:rFonts w:eastAsia="等线" w:hint="eastAsia"/>
          <w:b/>
          <w:bCs/>
          <w:lang w:eastAsia="zh-CN" w:bidi="ar"/>
        </w:rPr>
        <w:t xml:space="preserve"> in RAN4#112</w:t>
      </w:r>
      <w:r>
        <w:rPr>
          <w:rFonts w:eastAsia="等线" w:hint="eastAsia"/>
          <w:b/>
          <w:bCs/>
          <w:lang w:eastAsia="zh-CN" w:bidi="ar"/>
        </w:rPr>
        <w:t>:</w:t>
      </w:r>
    </w:p>
    <w:p w14:paraId="0FBD36FF" w14:textId="77777777" w:rsidR="00BF3EA4" w:rsidRPr="009F3577" w:rsidRDefault="00BF3EA4" w:rsidP="00BF3EA4">
      <w:pPr>
        <w:pStyle w:val="aff7"/>
        <w:ind w:left="440" w:firstLineChars="0" w:firstLine="0"/>
        <w:rPr>
          <w:highlight w:val="green"/>
          <w:lang w:eastAsia="zh-CN"/>
        </w:rPr>
      </w:pPr>
      <w:r w:rsidRPr="009F3577">
        <w:rPr>
          <w:rFonts w:eastAsiaTheme="minorEastAsia" w:hint="eastAsia"/>
          <w:highlight w:val="green"/>
          <w:lang w:eastAsia="zh-CN"/>
        </w:rPr>
        <w:t>Choose</w:t>
      </w:r>
      <w:r w:rsidRPr="009F3577">
        <w:rPr>
          <w:rFonts w:hint="eastAsia"/>
          <w:highlight w:val="green"/>
          <w:lang w:eastAsia="zh-CN"/>
        </w:rPr>
        <w:t xml:space="preserve"> two options for co-existence evaluation</w:t>
      </w:r>
      <w:r w:rsidRPr="009F3577">
        <w:rPr>
          <w:rFonts w:eastAsiaTheme="minorEastAsia" w:hint="eastAsia"/>
          <w:highlight w:val="green"/>
          <w:lang w:eastAsia="zh-CN"/>
        </w:rPr>
        <w:t xml:space="preserve"> for</w:t>
      </w:r>
      <w:r w:rsidRPr="009F3577">
        <w:rPr>
          <w:rFonts w:hint="eastAsia"/>
          <w:highlight w:val="green"/>
          <w:lang w:eastAsia="zh-CN"/>
        </w:rPr>
        <w:t xml:space="preserve"> NR UE indoor ratio</w:t>
      </w:r>
      <w:r w:rsidRPr="009F3577">
        <w:rPr>
          <w:rFonts w:eastAsiaTheme="minorEastAsia" w:hint="eastAsia"/>
          <w:highlight w:val="green"/>
          <w:lang w:eastAsia="zh-CN"/>
        </w:rPr>
        <w:t>:</w:t>
      </w:r>
    </w:p>
    <w:p w14:paraId="68F39F7D" w14:textId="77777777" w:rsidR="00BF3EA4" w:rsidRPr="009F3577" w:rsidRDefault="00BF3EA4" w:rsidP="00BF3EA4">
      <w:pPr>
        <w:pStyle w:val="aff7"/>
        <w:numPr>
          <w:ilvl w:val="1"/>
          <w:numId w:val="31"/>
        </w:numPr>
        <w:ind w:firstLineChars="0"/>
        <w:rPr>
          <w:highlight w:val="green"/>
          <w:lang w:eastAsia="zh-CN"/>
        </w:rPr>
      </w:pPr>
      <w:r w:rsidRPr="009F3577">
        <w:rPr>
          <w:rFonts w:eastAsiaTheme="minorEastAsia" w:hint="eastAsia"/>
          <w:highlight w:val="green"/>
          <w:lang w:eastAsia="zh-CN"/>
        </w:rPr>
        <w:t>Option 1: 10%</w:t>
      </w:r>
      <w:r>
        <w:rPr>
          <w:rFonts w:eastAsiaTheme="minorEastAsia" w:hint="eastAsia"/>
          <w:highlight w:val="green"/>
          <w:lang w:eastAsia="zh-CN"/>
        </w:rPr>
        <w:t xml:space="preserve"> </w:t>
      </w:r>
      <w:r w:rsidRPr="008F15E1">
        <w:rPr>
          <w:rFonts w:eastAsiaTheme="minorEastAsia" w:hint="eastAsia"/>
          <w:highlight w:val="yellow"/>
          <w:lang w:eastAsia="zh-CN"/>
        </w:rPr>
        <w:t>as baseline</w:t>
      </w:r>
    </w:p>
    <w:p w14:paraId="653A69DB" w14:textId="77777777" w:rsidR="00BF3EA4" w:rsidRPr="009F3577" w:rsidRDefault="00BF3EA4" w:rsidP="00BF3EA4">
      <w:pPr>
        <w:pStyle w:val="aff7"/>
        <w:numPr>
          <w:ilvl w:val="1"/>
          <w:numId w:val="31"/>
        </w:numPr>
        <w:ind w:firstLineChars="0"/>
        <w:rPr>
          <w:highlight w:val="green"/>
          <w:lang w:eastAsia="zh-CN"/>
        </w:rPr>
      </w:pPr>
      <w:r w:rsidRPr="009F3577">
        <w:rPr>
          <w:rFonts w:eastAsiaTheme="minorEastAsia" w:hint="eastAsia"/>
          <w:highlight w:val="green"/>
          <w:lang w:eastAsia="zh-CN"/>
        </w:rPr>
        <w:t>Option 2: 100%</w:t>
      </w:r>
      <w:r>
        <w:rPr>
          <w:rFonts w:eastAsiaTheme="minorEastAsia" w:hint="eastAsia"/>
          <w:highlight w:val="green"/>
          <w:lang w:eastAsia="zh-CN"/>
        </w:rPr>
        <w:t xml:space="preserve"> </w:t>
      </w:r>
      <w:r w:rsidRPr="008F15E1">
        <w:rPr>
          <w:rFonts w:eastAsiaTheme="minorEastAsia" w:hint="eastAsia"/>
          <w:highlight w:val="yellow"/>
          <w:lang w:eastAsia="zh-CN"/>
        </w:rPr>
        <w:t>as optional</w:t>
      </w:r>
    </w:p>
    <w:p w14:paraId="0CFBE289" w14:textId="77777777" w:rsidR="00BF3EA4" w:rsidRDefault="00BF3EA4" w:rsidP="00BF3EA4">
      <w:pPr>
        <w:rPr>
          <w:rFonts w:eastAsiaTheme="minorEastAsia"/>
          <w:b/>
          <w:bCs/>
          <w:u w:val="single"/>
          <w:lang w:eastAsia="zh-CN"/>
        </w:rPr>
      </w:pPr>
    </w:p>
    <w:p w14:paraId="362E4B6E"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Pr>
          <w:rFonts w:eastAsiaTheme="minorEastAsia"/>
          <w:b/>
          <w:bCs/>
          <w:u w:val="single"/>
          <w:lang w:val="en-US" w:eastAsia="zh-CN"/>
        </w:rPr>
        <w:t>4</w:t>
      </w:r>
      <w:r>
        <w:rPr>
          <w:rFonts w:eastAsiaTheme="minorEastAsia" w:hint="eastAsia"/>
          <w:b/>
          <w:bCs/>
          <w:u w:val="single"/>
          <w:lang w:val="en-US" w:eastAsia="zh-CN"/>
        </w:rPr>
        <w:t>: transmission bandwidth of R2D</w:t>
      </w:r>
    </w:p>
    <w:p w14:paraId="29109481" w14:textId="77777777" w:rsidR="00BF3EA4" w:rsidRPr="005B6B7C" w:rsidRDefault="00BF3EA4" w:rsidP="00BF3EA4">
      <w:pPr>
        <w:rPr>
          <w:rFonts w:eastAsiaTheme="minorEastAsia"/>
          <w:b/>
          <w:bCs/>
          <w:lang w:val="en-US" w:eastAsia="zh-CN"/>
        </w:rPr>
      </w:pPr>
      <w:r w:rsidRPr="005B6B7C">
        <w:rPr>
          <w:rFonts w:eastAsiaTheme="minorEastAsia" w:hint="eastAsia"/>
          <w:b/>
          <w:bCs/>
          <w:lang w:val="en-US" w:eastAsia="zh-CN"/>
        </w:rPr>
        <w:t>Agreements in RAN4#111</w:t>
      </w:r>
      <w:r>
        <w:rPr>
          <w:rFonts w:eastAsiaTheme="minorEastAsia" w:hint="eastAsia"/>
          <w:b/>
          <w:bCs/>
          <w:lang w:val="en-US" w:eastAsia="zh-CN"/>
        </w:rPr>
        <w:t>:</w:t>
      </w:r>
    </w:p>
    <w:tbl>
      <w:tblPr>
        <w:tblStyle w:val="14"/>
        <w:tblW w:w="6521" w:type="dxa"/>
        <w:tblLook w:val="04A0" w:firstRow="1" w:lastRow="0" w:firstColumn="1" w:lastColumn="0" w:noHBand="0" w:noVBand="1"/>
      </w:tblPr>
      <w:tblGrid>
        <w:gridCol w:w="2832"/>
        <w:gridCol w:w="3689"/>
      </w:tblGrid>
      <w:tr w:rsidR="00BF3EA4" w:rsidRPr="00CC7B05" w14:paraId="705BC774" w14:textId="77777777" w:rsidTr="002B6E24">
        <w:trPr>
          <w:trHeight w:val="660"/>
        </w:trPr>
        <w:tc>
          <w:tcPr>
            <w:tcW w:w="2832" w:type="dxa"/>
          </w:tcPr>
          <w:p w14:paraId="7C1DCEA9" w14:textId="77777777" w:rsidR="00BF3EA4" w:rsidRPr="00D37686" w:rsidRDefault="00BF3EA4" w:rsidP="002B6E24">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1E8E1345" w14:textId="77777777" w:rsidR="00BF3EA4" w:rsidRPr="00D37686" w:rsidRDefault="00BF3EA4" w:rsidP="002B6E24">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4B860ADE" w14:textId="77777777" w:rsidR="00BF3EA4" w:rsidRPr="00620F14" w:rsidRDefault="00BF3EA4" w:rsidP="002B6E24">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r>
    </w:tbl>
    <w:p w14:paraId="0BFFA10F" w14:textId="77777777" w:rsidR="00BF3EA4" w:rsidRDefault="00BF3EA4" w:rsidP="00BF3EA4">
      <w:pPr>
        <w:rPr>
          <w:lang w:val="en-US" w:eastAsia="zh-CN"/>
        </w:rPr>
      </w:pPr>
    </w:p>
    <w:p w14:paraId="68D26FEC" w14:textId="77777777" w:rsidR="00BF3EA4" w:rsidRPr="00886764" w:rsidRDefault="00BF3EA4" w:rsidP="00BF3EA4">
      <w:pPr>
        <w:rPr>
          <w:rFonts w:eastAsiaTheme="minorEastAsia"/>
          <w:b/>
          <w:bCs/>
          <w:lang w:val="en-US" w:eastAsia="zh-CN"/>
        </w:rPr>
      </w:pPr>
      <w:r>
        <w:rPr>
          <w:rFonts w:eastAsiaTheme="minorEastAsia" w:hint="eastAsia"/>
          <w:b/>
          <w:bCs/>
          <w:lang w:val="en-US" w:eastAsia="zh-CN"/>
        </w:rPr>
        <w:t>Proposals in RAN4#112:</w:t>
      </w:r>
    </w:p>
    <w:p w14:paraId="6C1CA8C4" w14:textId="77777777" w:rsidR="00BF3EA4" w:rsidRDefault="00BF3EA4" w:rsidP="00BF3EA4">
      <w:pPr>
        <w:rPr>
          <w:lang w:val="en-US" w:eastAsia="zh-CN"/>
        </w:rPr>
      </w:pPr>
      <w:r>
        <w:rPr>
          <w:rFonts w:hint="eastAsia"/>
          <w:lang w:val="en-US" w:eastAsia="zh-CN"/>
        </w:rPr>
        <w:t>Proposal 1 (Huawei): 180KHz</w:t>
      </w:r>
    </w:p>
    <w:p w14:paraId="228366F5" w14:textId="77777777" w:rsidR="00BF3EA4" w:rsidRPr="005B6B7C" w:rsidRDefault="00BF3EA4" w:rsidP="00BF3EA4">
      <w:pPr>
        <w:rPr>
          <w:lang w:val="en-US" w:eastAsia="zh-CN"/>
        </w:rPr>
      </w:pPr>
      <w:r w:rsidRPr="005B6B7C">
        <w:rPr>
          <w:lang w:val="en-US" w:eastAsia="zh-CN"/>
        </w:rPr>
        <w:t>Proposal 2</w:t>
      </w:r>
      <w:r>
        <w:rPr>
          <w:rFonts w:hint="eastAsia"/>
          <w:lang w:val="en-US" w:eastAsia="zh-CN"/>
        </w:rPr>
        <w:t xml:space="preserve"> (ZTE)</w:t>
      </w:r>
      <w:r w:rsidRPr="005B6B7C">
        <w:rPr>
          <w:lang w:val="en-US" w:eastAsia="zh-CN"/>
        </w:rPr>
        <w:t>: for the transmission bandwidth of R2D signal, propose to use 720KHz transmission bandwidth for formal evaluation.</w:t>
      </w:r>
    </w:p>
    <w:p w14:paraId="2611934E" w14:textId="77777777" w:rsidR="00BF3EA4" w:rsidRPr="007C0BB1" w:rsidRDefault="00BF3EA4" w:rsidP="00BF3EA4">
      <w:pPr>
        <w:rPr>
          <w:b/>
          <w:bCs/>
          <w:lang w:val="en-US" w:eastAsia="zh-CN"/>
        </w:rPr>
      </w:pPr>
      <w:bookmarkStart w:id="9" w:name="OLE_LINK1"/>
      <w:r w:rsidRPr="007C0BB1">
        <w:rPr>
          <w:rFonts w:hint="eastAsia"/>
          <w:b/>
          <w:bCs/>
          <w:lang w:val="en-US" w:eastAsia="zh-CN"/>
        </w:rPr>
        <w:t>Recommended WF:</w:t>
      </w:r>
    </w:p>
    <w:bookmarkEnd w:id="9"/>
    <w:p w14:paraId="0B4CEA0F" w14:textId="77777777" w:rsidR="00BF3EA4" w:rsidRPr="00D711DD" w:rsidRDefault="00BF3EA4" w:rsidP="00BF3EA4">
      <w:pPr>
        <w:rPr>
          <w:lang w:val="en-US" w:eastAsia="zh-CN"/>
        </w:rPr>
      </w:pPr>
      <w:r w:rsidRPr="006C15AE">
        <w:rPr>
          <w:rFonts w:hint="eastAsia"/>
          <w:highlight w:val="yellow"/>
          <w:lang w:val="en-US" w:eastAsia="zh-CN"/>
        </w:rPr>
        <w:t>Keep 180KH</w:t>
      </w:r>
      <w:r w:rsidRPr="009F3577">
        <w:rPr>
          <w:rFonts w:hint="eastAsia"/>
          <w:highlight w:val="yellow"/>
          <w:lang w:val="en-US" w:eastAsia="zh-CN"/>
        </w:rPr>
        <w:t>z for formal simulation.</w:t>
      </w:r>
    </w:p>
    <w:p w14:paraId="20BC094F" w14:textId="77777777" w:rsidR="00BF3EA4" w:rsidRPr="00CB519A" w:rsidRDefault="00BF3EA4" w:rsidP="00BF3EA4">
      <w:pPr>
        <w:rPr>
          <w:rFonts w:eastAsiaTheme="minorEastAsia"/>
          <w:b/>
          <w:bCs/>
          <w:u w:val="single"/>
          <w:lang w:eastAsia="zh-CN"/>
        </w:rPr>
      </w:pPr>
    </w:p>
    <w:p w14:paraId="68BDD697" w14:textId="77777777" w:rsidR="00BF3EA4" w:rsidRPr="004E3342" w:rsidRDefault="00BF3EA4" w:rsidP="00BF3EA4">
      <w:pPr>
        <w:rPr>
          <w:rFonts w:eastAsiaTheme="minorEastAsia"/>
          <w:b/>
          <w:bCs/>
          <w:u w:val="single"/>
          <w:lang w:val="en-US" w:eastAsia="zh-CN"/>
        </w:rPr>
      </w:pPr>
      <w:bookmarkStart w:id="10" w:name="OLE_LINK3"/>
      <w:r>
        <w:rPr>
          <w:rFonts w:eastAsiaTheme="minorEastAsia" w:hint="eastAsia"/>
          <w:b/>
          <w:bCs/>
          <w:u w:val="single"/>
          <w:lang w:val="en-US" w:eastAsia="zh-CN"/>
        </w:rPr>
        <w:t>Issue 4-2-</w:t>
      </w:r>
      <w:r>
        <w:rPr>
          <w:rFonts w:eastAsiaTheme="minorEastAsia"/>
          <w:b/>
          <w:bCs/>
          <w:u w:val="single"/>
          <w:lang w:val="en-US" w:eastAsia="zh-CN"/>
        </w:rPr>
        <w:t>5</w:t>
      </w:r>
      <w:r>
        <w:rPr>
          <w:rFonts w:eastAsiaTheme="minorEastAsia" w:hint="eastAsia"/>
          <w:b/>
          <w:bCs/>
          <w:u w:val="single"/>
          <w:lang w:val="en-US" w:eastAsia="zh-CN"/>
        </w:rPr>
        <w:t>: Minimum NR BS-</w:t>
      </w:r>
      <w:r w:rsidRPr="004E3342">
        <w:rPr>
          <w:rFonts w:eastAsiaTheme="minorEastAsia"/>
          <w:b/>
          <w:bCs/>
          <w:u w:val="single"/>
          <w:lang w:val="en-US" w:eastAsia="zh-CN"/>
        </w:rPr>
        <w:t>NR UE distance (2D)</w:t>
      </w:r>
    </w:p>
    <w:tbl>
      <w:tblPr>
        <w:tblStyle w:val="afe"/>
        <w:tblW w:w="0" w:type="auto"/>
        <w:tblLook w:val="04A0" w:firstRow="1" w:lastRow="0" w:firstColumn="1" w:lastColumn="0" w:noHBand="0" w:noVBand="1"/>
      </w:tblPr>
      <w:tblGrid>
        <w:gridCol w:w="15388"/>
      </w:tblGrid>
      <w:tr w:rsidR="005A5D9C" w14:paraId="6FDE5E1F" w14:textId="77777777" w:rsidTr="005A5D9C">
        <w:tc>
          <w:tcPr>
            <w:tcW w:w="15388" w:type="dxa"/>
          </w:tcPr>
          <w:bookmarkEnd w:id="10"/>
          <w:p w14:paraId="036C2552" w14:textId="77777777" w:rsidR="005A5D9C" w:rsidRPr="004E3342" w:rsidRDefault="005A5D9C" w:rsidP="005A5D9C">
            <w:pPr>
              <w:rPr>
                <w:b/>
                <w:bCs/>
                <w:lang w:val="en-US" w:eastAsia="zh-CN"/>
              </w:rPr>
            </w:pPr>
            <w:r w:rsidRPr="004E3342">
              <w:rPr>
                <w:rFonts w:hint="eastAsia"/>
                <w:b/>
                <w:bCs/>
                <w:lang w:val="en-US" w:eastAsia="zh-CN"/>
              </w:rPr>
              <w:t>Agreements in RAN4#111:</w:t>
            </w:r>
          </w:p>
          <w:p w14:paraId="796D4433" w14:textId="4B54B3FA" w:rsidR="005A5D9C" w:rsidRPr="005A5D9C" w:rsidRDefault="005A5D9C" w:rsidP="00BF3EA4">
            <w:pPr>
              <w:rPr>
                <w:rFonts w:eastAsiaTheme="minorEastAsia"/>
                <w:lang w:val="en-US" w:eastAsia="zh-CN"/>
              </w:rPr>
            </w:pPr>
            <w:r w:rsidRPr="004E3342">
              <w:rPr>
                <w:lang w:val="en-US" w:eastAsia="zh-CN"/>
              </w:rPr>
              <w:t>Minimum NR BS – NR UE distance (2D)</w:t>
            </w:r>
            <w:r>
              <w:rPr>
                <w:rFonts w:hint="eastAsia"/>
                <w:lang w:val="en-US" w:eastAsia="zh-CN"/>
              </w:rPr>
              <w:t xml:space="preserve">: </w:t>
            </w:r>
            <w:r w:rsidRPr="004E3342">
              <w:rPr>
                <w:lang w:val="en-US" w:eastAsia="zh-CN"/>
              </w:rPr>
              <w:t>35 m</w:t>
            </w:r>
          </w:p>
        </w:tc>
      </w:tr>
    </w:tbl>
    <w:p w14:paraId="30E329D3" w14:textId="77777777" w:rsidR="005A5D9C" w:rsidRDefault="005A5D9C" w:rsidP="00BF3EA4">
      <w:pPr>
        <w:rPr>
          <w:b/>
          <w:bCs/>
          <w:lang w:val="en-US" w:eastAsia="zh-CN"/>
        </w:rPr>
      </w:pPr>
    </w:p>
    <w:p w14:paraId="5057738D" w14:textId="0B89648D" w:rsidR="00BF3EA4" w:rsidRDefault="00BF3EA4" w:rsidP="00BF3EA4">
      <w:pPr>
        <w:rPr>
          <w:lang w:val="en-US" w:eastAsia="zh-CN"/>
        </w:rPr>
      </w:pPr>
      <w:r>
        <w:rPr>
          <w:rFonts w:hint="eastAsia"/>
          <w:b/>
          <w:bCs/>
          <w:lang w:val="en-US" w:eastAsia="zh-CN"/>
        </w:rPr>
        <w:t>Agreements in RAN4#112:</w:t>
      </w:r>
    </w:p>
    <w:p w14:paraId="45F8D6F7" w14:textId="77777777" w:rsidR="00BF3EA4" w:rsidRPr="00F7531E" w:rsidRDefault="00BF3EA4" w:rsidP="00BF3EA4">
      <w:pPr>
        <w:rPr>
          <w:lang w:val="en-US" w:eastAsia="zh-CN"/>
        </w:rPr>
      </w:pPr>
      <w:r w:rsidRPr="00A342E8">
        <w:rPr>
          <w:rFonts w:hint="eastAsia"/>
          <w:highlight w:val="green"/>
          <w:lang w:val="en-US" w:eastAsia="zh-CN"/>
        </w:rPr>
        <w:t>For formal simulation:</w:t>
      </w:r>
    </w:p>
    <w:p w14:paraId="765BAD66" w14:textId="77777777" w:rsidR="00BF3EA4" w:rsidRPr="00A342E8" w:rsidRDefault="00BF3EA4" w:rsidP="00BF3EA4">
      <w:pPr>
        <w:pStyle w:val="aff7"/>
        <w:numPr>
          <w:ilvl w:val="0"/>
          <w:numId w:val="31"/>
        </w:numPr>
        <w:ind w:firstLineChars="0"/>
        <w:rPr>
          <w:bCs/>
          <w:highlight w:val="green"/>
          <w:lang w:eastAsia="zh-CN"/>
        </w:rPr>
      </w:pPr>
      <w:r w:rsidRPr="00A342E8">
        <w:rPr>
          <w:bCs/>
          <w:highlight w:val="green"/>
          <w:lang w:eastAsia="zh-CN"/>
        </w:rPr>
        <w:t>Use MCL of 70 dB for Minimum NR BS – NR UE distance</w:t>
      </w:r>
    </w:p>
    <w:p w14:paraId="361822EF" w14:textId="77777777" w:rsidR="00BF3EA4" w:rsidRDefault="00BF3EA4" w:rsidP="00BF3EA4">
      <w:pPr>
        <w:rPr>
          <w:lang w:eastAsia="zh-CN"/>
        </w:rPr>
      </w:pPr>
    </w:p>
    <w:p w14:paraId="22A0C173" w14:textId="0852B3DC" w:rsidR="005A5D9C" w:rsidRDefault="005A5D9C" w:rsidP="005A5D9C">
      <w:pPr>
        <w:rPr>
          <w:rFonts w:eastAsiaTheme="minorEastAsia"/>
          <w:b/>
          <w:bCs/>
          <w:u w:val="single"/>
          <w:lang w:val="en-US" w:eastAsia="zh-CN"/>
        </w:rPr>
      </w:pPr>
      <w:r w:rsidRPr="001A537A">
        <w:rPr>
          <w:rFonts w:eastAsiaTheme="minorEastAsia" w:hint="eastAsia"/>
          <w:b/>
          <w:bCs/>
          <w:highlight w:val="yellow"/>
          <w:u w:val="single"/>
          <w:lang w:val="en-US" w:eastAsia="zh-CN"/>
        </w:rPr>
        <w:t>Issue 4-2-6: Minimum distance between device and reader for D1T1 and D2T2</w:t>
      </w:r>
    </w:p>
    <w:tbl>
      <w:tblPr>
        <w:tblStyle w:val="afe"/>
        <w:tblW w:w="0" w:type="auto"/>
        <w:tblLook w:val="04A0" w:firstRow="1" w:lastRow="0" w:firstColumn="1" w:lastColumn="0" w:noHBand="0" w:noVBand="1"/>
      </w:tblPr>
      <w:tblGrid>
        <w:gridCol w:w="15388"/>
      </w:tblGrid>
      <w:tr w:rsidR="004D2681" w14:paraId="35B46643" w14:textId="77777777" w:rsidTr="004D2681">
        <w:tc>
          <w:tcPr>
            <w:tcW w:w="15388" w:type="dxa"/>
          </w:tcPr>
          <w:p w14:paraId="72386776" w14:textId="77777777" w:rsidR="004D2681" w:rsidRPr="004E3342" w:rsidRDefault="004D2681" w:rsidP="004D2681">
            <w:pPr>
              <w:rPr>
                <w:b/>
                <w:bCs/>
                <w:lang w:val="en-US" w:eastAsia="zh-CN"/>
              </w:rPr>
            </w:pPr>
            <w:r w:rsidRPr="004E3342">
              <w:rPr>
                <w:rFonts w:hint="eastAsia"/>
                <w:b/>
                <w:bCs/>
                <w:lang w:val="en-US" w:eastAsia="zh-CN"/>
              </w:rPr>
              <w:t>Agreements in RAN4#111:</w:t>
            </w:r>
          </w:p>
          <w:p w14:paraId="17C7F92E" w14:textId="42C14702" w:rsidR="004D2681" w:rsidRPr="004E3342" w:rsidRDefault="004D2681" w:rsidP="004D2681">
            <w:pPr>
              <w:rPr>
                <w:lang w:eastAsia="zh-CN"/>
              </w:rPr>
            </w:pPr>
            <w:r>
              <w:rPr>
                <w:rFonts w:eastAsiaTheme="minorEastAsia" w:hint="eastAsia"/>
                <w:lang w:eastAsia="zh-CN"/>
              </w:rPr>
              <w:t xml:space="preserve">For D1T1: </w:t>
            </w:r>
            <w:r w:rsidRPr="005A5D9C">
              <w:rPr>
                <w:lang w:eastAsia="zh-CN"/>
              </w:rPr>
              <w:t>MCL between device and reader is 45dB for calibration.</w:t>
            </w:r>
          </w:p>
          <w:p w14:paraId="1CA3099C" w14:textId="1D2F3BB1" w:rsidR="004D2681" w:rsidRPr="004D2681" w:rsidRDefault="004D2681" w:rsidP="004D2681">
            <w:pPr>
              <w:rPr>
                <w:rFonts w:eastAsiaTheme="minorEastAsia"/>
                <w:lang w:eastAsia="zh-CN"/>
              </w:rPr>
            </w:pPr>
            <w:r w:rsidRPr="004D2681">
              <w:rPr>
                <w:rFonts w:eastAsiaTheme="minorEastAsia" w:hint="eastAsia"/>
                <w:lang w:eastAsia="zh-CN"/>
              </w:rPr>
              <w:t>For D2T2</w:t>
            </w:r>
            <w:r>
              <w:rPr>
                <w:rFonts w:eastAsiaTheme="minorEastAsia" w:hint="eastAsia"/>
                <w:lang w:eastAsia="zh-CN"/>
              </w:rPr>
              <w:t xml:space="preserve">: </w:t>
            </w:r>
            <w:r w:rsidR="00250287" w:rsidRPr="00437645">
              <w:rPr>
                <w:rFonts w:hint="eastAsia"/>
                <w:lang w:eastAsia="zh-CN" w:bidi="ar"/>
              </w:rPr>
              <w:t>Minimum distance between reader and device is 1m</w:t>
            </w:r>
          </w:p>
        </w:tc>
      </w:tr>
    </w:tbl>
    <w:p w14:paraId="15B63348" w14:textId="77777777" w:rsidR="004D2681" w:rsidRDefault="004D2681" w:rsidP="005A5D9C">
      <w:pPr>
        <w:rPr>
          <w:b/>
          <w:bCs/>
          <w:lang w:val="en-US" w:eastAsia="zh-CN"/>
        </w:rPr>
      </w:pPr>
    </w:p>
    <w:p w14:paraId="73296D91" w14:textId="15573797" w:rsidR="005A5D9C" w:rsidRPr="00FE47AB" w:rsidRDefault="005A5D9C" w:rsidP="005A5D9C">
      <w:pPr>
        <w:rPr>
          <w:b/>
          <w:bCs/>
          <w:highlight w:val="yellow"/>
          <w:lang w:val="en-US" w:eastAsia="zh-CN"/>
        </w:rPr>
      </w:pPr>
      <w:r w:rsidRPr="00FE47AB">
        <w:rPr>
          <w:rFonts w:hint="eastAsia"/>
          <w:b/>
          <w:bCs/>
          <w:highlight w:val="yellow"/>
          <w:lang w:val="en-US" w:eastAsia="zh-CN"/>
        </w:rPr>
        <w:t>Agreements in RAN4#11</w:t>
      </w:r>
      <w:r w:rsidR="00250287" w:rsidRPr="00FE47AB">
        <w:rPr>
          <w:rFonts w:hint="eastAsia"/>
          <w:b/>
          <w:bCs/>
          <w:highlight w:val="yellow"/>
          <w:lang w:val="en-US" w:eastAsia="zh-CN"/>
        </w:rPr>
        <w:t>2</w:t>
      </w:r>
      <w:r w:rsidRPr="00FE47AB">
        <w:rPr>
          <w:rFonts w:hint="eastAsia"/>
          <w:b/>
          <w:bCs/>
          <w:highlight w:val="yellow"/>
          <w:lang w:val="en-US" w:eastAsia="zh-CN"/>
        </w:rPr>
        <w:t>:</w:t>
      </w:r>
    </w:p>
    <w:p w14:paraId="4AA757FA" w14:textId="75FE0CC3" w:rsidR="005A5D9C" w:rsidRPr="005A5D9C" w:rsidRDefault="00250287" w:rsidP="005A5D9C">
      <w:pPr>
        <w:rPr>
          <w:rFonts w:eastAsiaTheme="minorEastAsia"/>
          <w:b/>
          <w:bCs/>
          <w:u w:val="single"/>
          <w:lang w:val="en-US" w:eastAsia="zh-CN"/>
        </w:rPr>
      </w:pPr>
      <w:r w:rsidRPr="00FE47AB">
        <w:rPr>
          <w:rFonts w:hint="eastAsia"/>
          <w:highlight w:val="yellow"/>
          <w:lang w:eastAsia="zh-CN" w:bidi="ar"/>
        </w:rPr>
        <w:t>Minimum distance between reader and device is 1m.</w:t>
      </w:r>
      <w:r>
        <w:rPr>
          <w:rFonts w:hint="eastAsia"/>
          <w:lang w:eastAsia="zh-CN" w:bidi="ar"/>
        </w:rPr>
        <w:t xml:space="preserve"> </w:t>
      </w:r>
    </w:p>
    <w:p w14:paraId="2664ECE4" w14:textId="2F9D0DA3" w:rsidR="005A5D9C" w:rsidRPr="004E3342" w:rsidRDefault="005A5D9C" w:rsidP="00BF3EA4">
      <w:pPr>
        <w:rPr>
          <w:lang w:eastAsia="zh-CN"/>
        </w:rPr>
      </w:pPr>
    </w:p>
    <w:p w14:paraId="5700EE7C" w14:textId="64F73290"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4-2-</w:t>
      </w:r>
      <w:r w:rsidR="005A5D9C">
        <w:rPr>
          <w:rFonts w:eastAsiaTheme="minorEastAsia" w:hint="eastAsia"/>
          <w:b/>
          <w:bCs/>
          <w:u w:val="single"/>
          <w:lang w:val="en-US" w:eastAsia="zh-CN"/>
        </w:rPr>
        <w:t>7</w:t>
      </w:r>
      <w:r>
        <w:rPr>
          <w:rFonts w:eastAsiaTheme="minorEastAsia" w:hint="eastAsia"/>
          <w:b/>
          <w:bCs/>
          <w:u w:val="single"/>
          <w:lang w:val="en-US" w:eastAsia="zh-CN"/>
        </w:rPr>
        <w:t>: NR RB allocation</w:t>
      </w:r>
    </w:p>
    <w:tbl>
      <w:tblPr>
        <w:tblStyle w:val="afe"/>
        <w:tblW w:w="0" w:type="auto"/>
        <w:tblLook w:val="04A0" w:firstRow="1" w:lastRow="0" w:firstColumn="1" w:lastColumn="0" w:noHBand="0" w:noVBand="1"/>
      </w:tblPr>
      <w:tblGrid>
        <w:gridCol w:w="15388"/>
      </w:tblGrid>
      <w:tr w:rsidR="00BF3EA4" w14:paraId="4808C215" w14:textId="77777777" w:rsidTr="002B6E24">
        <w:tc>
          <w:tcPr>
            <w:tcW w:w="15388" w:type="dxa"/>
          </w:tcPr>
          <w:p w14:paraId="59C9E5B5" w14:textId="77777777" w:rsidR="00BF3EA4" w:rsidRPr="008E5A1E" w:rsidRDefault="00BF3EA4" w:rsidP="002B6E24">
            <w:pPr>
              <w:rPr>
                <w:rFonts w:eastAsiaTheme="minorEastAsia"/>
                <w:b/>
                <w:bCs/>
                <w:lang w:val="en-US" w:eastAsia="zh-CN"/>
              </w:rPr>
            </w:pPr>
            <w:r w:rsidRPr="008E5A1E">
              <w:rPr>
                <w:rFonts w:eastAsiaTheme="minorEastAsia" w:hint="eastAsia"/>
                <w:b/>
                <w:bCs/>
                <w:lang w:val="en-US" w:eastAsia="zh-CN"/>
              </w:rPr>
              <w:t>Agreements in RAN4#111:</w:t>
            </w:r>
          </w:p>
          <w:p w14:paraId="317E48B7" w14:textId="77777777" w:rsidR="00BF3EA4" w:rsidRDefault="00BF3EA4" w:rsidP="002B6E24">
            <w:pPr>
              <w:rPr>
                <w:rFonts w:eastAsiaTheme="minorEastAsia"/>
                <w:lang w:val="en-US" w:eastAsia="zh-CN"/>
              </w:rPr>
            </w:pPr>
            <w:r>
              <w:rPr>
                <w:rFonts w:eastAsiaTheme="minorEastAsia" w:hint="eastAsia"/>
                <w:lang w:val="en-US" w:eastAsia="zh-CN"/>
              </w:rPr>
              <w:t>NR UE number:</w:t>
            </w:r>
          </w:p>
          <w:p w14:paraId="54B866E7" w14:textId="77777777" w:rsidR="00BF3EA4" w:rsidRPr="008E5A1E" w:rsidRDefault="00BF3EA4" w:rsidP="002B6E24">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 xml:space="preserve">DL active UE: 1 UE per cell </w:t>
            </w:r>
          </w:p>
          <w:p w14:paraId="41507E44" w14:textId="77777777" w:rsidR="00BF3EA4" w:rsidRPr="008E5A1E" w:rsidRDefault="00BF3EA4" w:rsidP="002B6E24">
            <w:pPr>
              <w:rPr>
                <w:rFonts w:eastAsiaTheme="minorEastAsia"/>
                <w:lang w:val="en-US" w:eastAsia="zh-CN"/>
              </w:rPr>
            </w:pPr>
            <w:r w:rsidRPr="008E5A1E">
              <w:rPr>
                <w:rFonts w:eastAsiaTheme="minorEastAsia"/>
                <w:lang w:val="en-US" w:eastAsia="zh-CN"/>
              </w:rPr>
              <w:t>-</w:t>
            </w:r>
            <w:r w:rsidRPr="008E5A1E">
              <w:rPr>
                <w:rFonts w:eastAsiaTheme="minorEastAsia"/>
                <w:lang w:val="en-US" w:eastAsia="zh-CN"/>
              </w:rPr>
              <w:tab/>
              <w:t>UL active UE: 3UE per cell</w:t>
            </w:r>
          </w:p>
        </w:tc>
      </w:tr>
    </w:tbl>
    <w:p w14:paraId="130A6F22" w14:textId="77777777" w:rsidR="00BF3EA4" w:rsidRDefault="00BF3EA4" w:rsidP="00BF3EA4">
      <w:pPr>
        <w:rPr>
          <w:rFonts w:eastAsiaTheme="minorEastAsia"/>
          <w:lang w:val="en-US" w:eastAsia="zh-CN"/>
        </w:rPr>
      </w:pPr>
    </w:p>
    <w:p w14:paraId="1256141E" w14:textId="77777777" w:rsidR="00BF3EA4" w:rsidRPr="003F01A9" w:rsidRDefault="00BF3EA4" w:rsidP="00BF3EA4">
      <w:pPr>
        <w:rPr>
          <w:rFonts w:eastAsiaTheme="minorEastAsia"/>
          <w:b/>
          <w:bCs/>
          <w:highlight w:val="green"/>
          <w:lang w:val="en-US" w:eastAsia="zh-CN"/>
        </w:rPr>
      </w:pPr>
      <w:r w:rsidRPr="003F01A9">
        <w:rPr>
          <w:rFonts w:eastAsiaTheme="minorEastAsia" w:hint="eastAsia"/>
          <w:b/>
          <w:bCs/>
          <w:highlight w:val="green"/>
          <w:lang w:val="en-US" w:eastAsia="zh-CN"/>
        </w:rPr>
        <w:t>Agreements in RAN4#112</w:t>
      </w:r>
    </w:p>
    <w:p w14:paraId="0B4E6F2F" w14:textId="77777777" w:rsidR="00BF3EA4" w:rsidRPr="00FE520E" w:rsidRDefault="00BF3EA4" w:rsidP="00BF3EA4">
      <w:pPr>
        <w:rPr>
          <w:rFonts w:eastAsiaTheme="minorEastAsia"/>
          <w:lang w:val="en-US" w:eastAsia="zh-CN"/>
        </w:rPr>
      </w:pPr>
      <w:r w:rsidRPr="003F01A9">
        <w:rPr>
          <w:rFonts w:eastAsiaTheme="minorEastAsia" w:hint="eastAsia"/>
          <w:highlight w:val="green"/>
          <w:lang w:val="en-US" w:eastAsia="zh-CN"/>
        </w:rPr>
        <w:t>For formal simulation.</w:t>
      </w:r>
    </w:p>
    <w:p w14:paraId="5B0C1EF6" w14:textId="77777777" w:rsidR="00BF3EA4" w:rsidRPr="00A342E8" w:rsidRDefault="00BF3EA4" w:rsidP="00BF3EA4">
      <w:pPr>
        <w:pStyle w:val="aff7"/>
        <w:numPr>
          <w:ilvl w:val="0"/>
          <w:numId w:val="31"/>
        </w:numPr>
        <w:ind w:firstLineChars="0"/>
        <w:rPr>
          <w:rFonts w:eastAsiaTheme="minorEastAsia"/>
          <w:highlight w:val="green"/>
          <w:lang w:val="en-US" w:eastAsia="zh-CN"/>
        </w:rPr>
      </w:pPr>
      <w:r w:rsidRPr="00A342E8">
        <w:rPr>
          <w:rFonts w:eastAsiaTheme="minorEastAsia"/>
          <w:highlight w:val="green"/>
          <w:lang w:val="en-US" w:eastAsia="zh-CN"/>
        </w:rPr>
        <w:t>For RB allocation, each UE is scheduled with 17PRB and A-IoT using 1PRB is located between the most two UEs. Detailed illustration is listed as below:</w:t>
      </w:r>
    </w:p>
    <w:p w14:paraId="7B0CA8BE" w14:textId="77777777" w:rsidR="00BF3EA4" w:rsidRPr="00AD2F45" w:rsidRDefault="00BF3EA4" w:rsidP="00BF3EA4">
      <w:pPr>
        <w:rPr>
          <w:rFonts w:eastAsiaTheme="minorEastAsia"/>
          <w:lang w:val="en-US" w:eastAsia="zh-CN"/>
        </w:rPr>
      </w:pPr>
      <w:r w:rsidRPr="008E5A1E">
        <w:rPr>
          <w:rFonts w:eastAsiaTheme="minorEastAsia"/>
          <w:noProof/>
          <w:lang w:val="en-US" w:eastAsia="zh-CN"/>
        </w:rPr>
        <w:drawing>
          <wp:inline distT="0" distB="0" distL="0" distR="0" wp14:anchorId="1E28E867" wp14:editId="22687995">
            <wp:extent cx="4500880" cy="1681480"/>
            <wp:effectExtent l="0" t="0" r="0" b="0"/>
            <wp:docPr id="1158073073" name="图片 31" descr="172294073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722940738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0880" cy="1681480"/>
                    </a:xfrm>
                    <a:prstGeom prst="rect">
                      <a:avLst/>
                    </a:prstGeom>
                    <a:noFill/>
                    <a:ln>
                      <a:noFill/>
                    </a:ln>
                  </pic:spPr>
                </pic:pic>
              </a:graphicData>
            </a:graphic>
          </wp:inline>
        </w:drawing>
      </w:r>
    </w:p>
    <w:p w14:paraId="2FB27803" w14:textId="77777777" w:rsidR="00BF3EA4" w:rsidRDefault="00BF3EA4" w:rsidP="00BF3EA4">
      <w:pPr>
        <w:spacing w:afterLines="50" w:after="120"/>
        <w:rPr>
          <w:lang w:eastAsia="zh-CN"/>
        </w:rPr>
      </w:pPr>
    </w:p>
    <w:p w14:paraId="6CB2CFA6" w14:textId="77777777" w:rsidR="00BF3EA4" w:rsidRDefault="00BF3EA4" w:rsidP="00BF3EA4">
      <w:pPr>
        <w:spacing w:afterLines="50" w:after="120"/>
        <w:rPr>
          <w:lang w:eastAsia="zh-CN"/>
        </w:rPr>
      </w:pPr>
      <w:r>
        <w:rPr>
          <w:rFonts w:eastAsiaTheme="minorEastAsia" w:hint="eastAsia"/>
          <w:b/>
          <w:bCs/>
          <w:u w:val="single"/>
          <w:lang w:val="en-US" w:eastAsia="zh-CN"/>
        </w:rPr>
        <w:t>Issue 4-2-</w:t>
      </w:r>
      <w:r>
        <w:rPr>
          <w:rFonts w:eastAsiaTheme="minorEastAsia"/>
          <w:b/>
          <w:bCs/>
          <w:u w:val="single"/>
          <w:lang w:val="en-US" w:eastAsia="zh-CN"/>
        </w:rPr>
        <w:t>7</w:t>
      </w:r>
      <w:r>
        <w:rPr>
          <w:rFonts w:eastAsiaTheme="minorEastAsia" w:hint="eastAsia"/>
          <w:b/>
          <w:bCs/>
          <w:u w:val="single"/>
          <w:lang w:val="en-US" w:eastAsia="zh-CN"/>
        </w:rPr>
        <w:t xml:space="preserve">: </w:t>
      </w:r>
      <w:r>
        <w:rPr>
          <w:rFonts w:eastAsiaTheme="minorEastAsia"/>
          <w:b/>
          <w:bCs/>
          <w:u w:val="single"/>
          <w:lang w:val="en-US" w:eastAsia="zh-CN"/>
        </w:rPr>
        <w:t>Penetration</w:t>
      </w:r>
      <w:r>
        <w:rPr>
          <w:rFonts w:eastAsiaTheme="minorEastAsia" w:hint="eastAsia"/>
          <w:b/>
          <w:bCs/>
          <w:u w:val="single"/>
          <w:lang w:val="en-US" w:eastAsia="zh-CN"/>
        </w:rPr>
        <w:t xml:space="preserve"> loss for O2I</w:t>
      </w:r>
    </w:p>
    <w:p w14:paraId="3D2F465C" w14:textId="0C0EB9BF" w:rsidR="00BF3EA4" w:rsidRDefault="001A537A" w:rsidP="00BF3EA4">
      <w:pPr>
        <w:rPr>
          <w:rFonts w:eastAsiaTheme="minorEastAsia"/>
          <w:b/>
          <w:bCs/>
          <w:lang w:val="en-US" w:eastAsia="zh-CN"/>
        </w:rPr>
      </w:pPr>
      <w:r>
        <w:rPr>
          <w:rFonts w:eastAsiaTheme="minorEastAsia" w:hint="eastAsia"/>
          <w:b/>
          <w:bCs/>
          <w:lang w:val="en-US" w:eastAsia="zh-CN"/>
        </w:rPr>
        <w:t>Agreement</w:t>
      </w:r>
      <w:r w:rsidR="00BF3EA4" w:rsidRPr="00DC6CA2">
        <w:rPr>
          <w:rFonts w:eastAsiaTheme="minorEastAsia" w:hint="eastAsia"/>
          <w:b/>
          <w:bCs/>
          <w:lang w:val="en-US" w:eastAsia="zh-CN"/>
        </w:rPr>
        <w:t>:</w:t>
      </w:r>
      <w:r w:rsidR="00BF3EA4">
        <w:rPr>
          <w:rFonts w:eastAsiaTheme="minorEastAsia" w:hint="eastAsia"/>
          <w:b/>
          <w:bCs/>
          <w:lang w:val="en-US" w:eastAsia="zh-CN"/>
        </w:rPr>
        <w:t xml:space="preserve"> </w:t>
      </w:r>
    </w:p>
    <w:p w14:paraId="59AB1694" w14:textId="77777777" w:rsidR="00BF3EA4" w:rsidRPr="00A342E8" w:rsidRDefault="00BF3EA4" w:rsidP="00BF3EA4">
      <w:pPr>
        <w:numPr>
          <w:ilvl w:val="0"/>
          <w:numId w:val="25"/>
        </w:numPr>
        <w:tabs>
          <w:tab w:val="clear" w:pos="-420"/>
        </w:tabs>
        <w:spacing w:afterLines="50" w:after="120"/>
        <w:rPr>
          <w:highlight w:val="green"/>
          <w:lang w:val="en-US" w:eastAsia="zh-CN"/>
        </w:rPr>
      </w:pPr>
      <w:r w:rsidRPr="00A342E8">
        <w:rPr>
          <w:highlight w:val="green"/>
          <w:lang w:val="en-US" w:eastAsia="zh-CN"/>
        </w:rPr>
        <w:t>Use the equation of 7.4-2 in 38.901</w:t>
      </w:r>
    </w:p>
    <w:p w14:paraId="138E1FD5" w14:textId="77777777" w:rsidR="00BF3EA4" w:rsidRPr="00A342E8" w:rsidRDefault="00BF3EA4" w:rsidP="00BF3EA4">
      <w:pPr>
        <w:numPr>
          <w:ilvl w:val="0"/>
          <w:numId w:val="25"/>
        </w:numPr>
        <w:tabs>
          <w:tab w:val="clear" w:pos="-420"/>
        </w:tabs>
        <w:spacing w:afterLines="50" w:after="120"/>
        <w:rPr>
          <w:highlight w:val="green"/>
          <w:lang w:val="en-US" w:eastAsia="zh-CN"/>
        </w:rPr>
      </w:pPr>
      <w:proofErr w:type="spellStart"/>
      <w:r w:rsidRPr="00A342E8">
        <w:rPr>
          <w:highlight w:val="green"/>
          <w:lang w:val="en-US" w:eastAsia="zh-CN"/>
        </w:rPr>
        <w:t>PLin</w:t>
      </w:r>
      <w:proofErr w:type="spellEnd"/>
      <w:r w:rsidRPr="00A342E8">
        <w:rPr>
          <w:highlight w:val="green"/>
          <w:lang w:val="en-US" w:eastAsia="zh-CN"/>
        </w:rPr>
        <w:t xml:space="preserve"> = 0.5 * d2D-in where d2D-in is the distance to nearest factory/office boundary on the line between Tx and Rx point.</w:t>
      </w:r>
    </w:p>
    <w:p w14:paraId="4E67EFB7" w14:textId="77777777" w:rsidR="00BF3EA4" w:rsidRPr="00A342E8" w:rsidRDefault="00BF3EA4" w:rsidP="00BF3EA4">
      <w:pPr>
        <w:numPr>
          <w:ilvl w:val="0"/>
          <w:numId w:val="25"/>
        </w:numPr>
        <w:tabs>
          <w:tab w:val="clear" w:pos="-420"/>
        </w:tabs>
        <w:spacing w:afterLines="50" w:after="120"/>
        <w:rPr>
          <w:highlight w:val="yellow"/>
          <w:lang w:val="en-US" w:eastAsia="zh-CN"/>
        </w:rPr>
      </w:pPr>
      <w:r w:rsidRPr="00A342E8">
        <w:rPr>
          <w:highlight w:val="yellow"/>
          <w:lang w:val="en-US" w:eastAsia="zh-CN"/>
        </w:rPr>
        <w:t>C</w:t>
      </w:r>
      <w:r w:rsidRPr="00A342E8">
        <w:rPr>
          <w:rFonts w:hint="eastAsia"/>
          <w:highlight w:val="yellow"/>
          <w:lang w:val="en-US" w:eastAsia="zh-CN"/>
        </w:rPr>
        <w:t>heck whether to set maximum value of d2D-in as [25m]</w:t>
      </w:r>
    </w:p>
    <w:p w14:paraId="0464284F" w14:textId="2602B39B" w:rsidR="00BF3EA4" w:rsidRPr="00634F37" w:rsidRDefault="001A537A" w:rsidP="00BF3EA4">
      <w:pPr>
        <w:spacing w:afterLines="50" w:after="120"/>
        <w:rPr>
          <w:lang w:val="en-US" w:eastAsia="zh-CN"/>
        </w:rPr>
      </w:pPr>
      <w:r w:rsidRPr="00B57B5C">
        <w:rPr>
          <w:noProof/>
          <w:lang w:val="en-US" w:eastAsia="zh-CN"/>
        </w:rPr>
        <w:drawing>
          <wp:inline distT="0" distB="0" distL="0" distR="0" wp14:anchorId="50B1033F" wp14:editId="31D65BBC">
            <wp:extent cx="4488873" cy="1226275"/>
            <wp:effectExtent l="152400" t="152400" r="368935" b="354965"/>
            <wp:docPr id="1256345706"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1524" name="图片 1" descr="文本&#10;&#10;描述已自动生成"/>
                    <pic:cNvPicPr>
                      <a:picLocks noChangeAspect="1"/>
                    </pic:cNvPicPr>
                  </pic:nvPicPr>
                  <pic:blipFill>
                    <a:blip r:embed="rId22"/>
                    <a:stretch>
                      <a:fillRect/>
                    </a:stretch>
                  </pic:blipFill>
                  <pic:spPr>
                    <a:xfrm>
                      <a:off x="0" y="0"/>
                      <a:ext cx="4519046" cy="1234518"/>
                    </a:xfrm>
                    <a:prstGeom prst="rect">
                      <a:avLst/>
                    </a:prstGeom>
                    <a:ln>
                      <a:noFill/>
                    </a:ln>
                    <a:effectLst>
                      <a:outerShdw blurRad="292100" dist="139700" dir="2700000" algn="tl" rotWithShape="0">
                        <a:srgbClr val="333333">
                          <a:alpha val="65000"/>
                        </a:srgbClr>
                      </a:outerShdw>
                    </a:effectLst>
                  </pic:spPr>
                </pic:pic>
              </a:graphicData>
            </a:graphic>
          </wp:inline>
        </w:drawing>
      </w:r>
    </w:p>
    <w:p w14:paraId="116B1699" w14:textId="77777777" w:rsidR="00BF3EA4" w:rsidRDefault="00BF3EA4" w:rsidP="00BF3EA4">
      <w:pPr>
        <w:spacing w:afterLines="50" w:after="120"/>
        <w:rPr>
          <w:rFonts w:eastAsiaTheme="minorEastAsia"/>
          <w:b/>
          <w:bCs/>
          <w:u w:val="single"/>
          <w:lang w:val="en-US" w:eastAsia="zh-CN"/>
        </w:rPr>
      </w:pPr>
      <w:r>
        <w:rPr>
          <w:rFonts w:eastAsiaTheme="minorEastAsia" w:hint="eastAsia"/>
          <w:b/>
          <w:bCs/>
          <w:u w:val="single"/>
          <w:lang w:val="en-US" w:eastAsia="zh-CN"/>
        </w:rPr>
        <w:t>Issue 4-2-</w:t>
      </w:r>
      <w:r>
        <w:rPr>
          <w:rFonts w:eastAsiaTheme="minorEastAsia"/>
          <w:b/>
          <w:bCs/>
          <w:u w:val="single"/>
          <w:lang w:val="en-US" w:eastAsia="zh-CN"/>
        </w:rPr>
        <w:t>8</w:t>
      </w:r>
      <w:r>
        <w:rPr>
          <w:rFonts w:eastAsiaTheme="minorEastAsia" w:hint="eastAsia"/>
          <w:b/>
          <w:bCs/>
          <w:u w:val="single"/>
          <w:lang w:val="en-US" w:eastAsia="zh-CN"/>
        </w:rPr>
        <w:t xml:space="preserve">: </w:t>
      </w:r>
      <w:r>
        <w:rPr>
          <w:rFonts w:eastAsiaTheme="minorEastAsia"/>
          <w:b/>
          <w:bCs/>
          <w:u w:val="single"/>
          <w:lang w:val="en-US" w:eastAsia="zh-CN"/>
        </w:rPr>
        <w:t>P</w:t>
      </w:r>
      <w:r>
        <w:rPr>
          <w:rFonts w:eastAsiaTheme="minorEastAsia" w:hint="eastAsia"/>
          <w:b/>
          <w:bCs/>
          <w:u w:val="single"/>
          <w:lang w:val="en-US" w:eastAsia="zh-CN"/>
        </w:rPr>
        <w:t>athloss</w:t>
      </w:r>
    </w:p>
    <w:p w14:paraId="544EB263"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afe"/>
        <w:tblW w:w="0" w:type="auto"/>
        <w:tblLook w:val="04A0" w:firstRow="1" w:lastRow="0" w:firstColumn="1" w:lastColumn="0" w:noHBand="0" w:noVBand="1"/>
      </w:tblPr>
      <w:tblGrid>
        <w:gridCol w:w="3320"/>
        <w:gridCol w:w="3321"/>
        <w:gridCol w:w="3321"/>
      </w:tblGrid>
      <w:tr w:rsidR="00BF3EA4" w:rsidRPr="00054BAD" w14:paraId="15FC4026" w14:textId="77777777" w:rsidTr="002B6E24">
        <w:tc>
          <w:tcPr>
            <w:tcW w:w="3320" w:type="dxa"/>
            <w:tcBorders>
              <w:top w:val="single" w:sz="4" w:space="0" w:color="auto"/>
              <w:left w:val="single" w:sz="4" w:space="0" w:color="auto"/>
              <w:bottom w:val="single" w:sz="4" w:space="0" w:color="auto"/>
              <w:right w:val="single" w:sz="4" w:space="0" w:color="auto"/>
            </w:tcBorders>
          </w:tcPr>
          <w:p w14:paraId="6A1E72C1" w14:textId="77777777" w:rsidR="00BF3EA4" w:rsidRPr="00054BAD" w:rsidRDefault="00BF3EA4" w:rsidP="002B6E24">
            <w:pPr>
              <w:spacing w:afterLines="50" w:after="120"/>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2D253A72" w14:textId="77777777" w:rsidR="00BF3EA4" w:rsidRPr="00054BAD" w:rsidRDefault="00BF3EA4" w:rsidP="002B6E24">
            <w:pPr>
              <w:spacing w:afterLines="50" w:after="120"/>
              <w:rPr>
                <w:b/>
                <w:bCs/>
                <w:lang w:eastAsia="zh-CN"/>
              </w:rPr>
            </w:pPr>
            <w:r w:rsidRPr="00054BAD">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83FE336" w14:textId="77777777" w:rsidR="00BF3EA4" w:rsidRPr="00054BAD" w:rsidRDefault="00BF3EA4" w:rsidP="002B6E24">
            <w:pPr>
              <w:spacing w:afterLines="50" w:after="120"/>
              <w:rPr>
                <w:b/>
                <w:bCs/>
                <w:lang w:eastAsia="zh-CN"/>
              </w:rPr>
            </w:pPr>
            <w:r w:rsidRPr="00054BAD">
              <w:rPr>
                <w:b/>
                <w:bCs/>
                <w:lang w:eastAsia="zh-CN"/>
              </w:rPr>
              <w:t>D2T2</w:t>
            </w:r>
          </w:p>
        </w:tc>
      </w:tr>
      <w:tr w:rsidR="00BF3EA4" w:rsidRPr="00054BAD" w14:paraId="1BC520CD"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0935A7C2" w14:textId="77777777" w:rsidR="00BF3EA4" w:rsidRPr="00343351" w:rsidRDefault="00BF3EA4" w:rsidP="002B6E24">
            <w:pPr>
              <w:spacing w:afterLines="50" w:after="120"/>
              <w:rPr>
                <w:lang w:eastAsia="zh-CN"/>
              </w:rPr>
            </w:pPr>
            <w:r w:rsidRPr="00343351">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6A71688F"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3D857893" w14:textId="77777777" w:rsidTr="002B6E24">
        <w:tc>
          <w:tcPr>
            <w:tcW w:w="3320" w:type="dxa"/>
            <w:tcBorders>
              <w:top w:val="single" w:sz="4" w:space="0" w:color="auto"/>
              <w:left w:val="single" w:sz="4" w:space="0" w:color="auto"/>
              <w:bottom w:val="single" w:sz="4" w:space="0" w:color="auto"/>
              <w:right w:val="single" w:sz="4" w:space="0" w:color="auto"/>
            </w:tcBorders>
          </w:tcPr>
          <w:p w14:paraId="74880CB2" w14:textId="77777777" w:rsidR="00BF3EA4" w:rsidRPr="00343351" w:rsidRDefault="00BF3EA4" w:rsidP="002B6E24">
            <w:pPr>
              <w:spacing w:afterLines="50" w:after="120"/>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225BF9A8" w14:textId="77777777" w:rsidR="00BF3EA4" w:rsidRPr="00343351" w:rsidRDefault="00BF3EA4" w:rsidP="002B6E24">
            <w:pPr>
              <w:spacing w:afterLines="50" w:after="120"/>
              <w:rPr>
                <w:lang w:eastAsia="zh-CN"/>
              </w:rPr>
            </w:pPr>
          </w:p>
        </w:tc>
      </w:tr>
      <w:tr w:rsidR="00BF3EA4" w:rsidRPr="00054BAD" w14:paraId="3EE02486"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446F7160" w14:textId="77777777" w:rsidR="00BF3EA4" w:rsidRPr="00343351" w:rsidRDefault="00BF3EA4" w:rsidP="002B6E24">
            <w:pPr>
              <w:spacing w:afterLines="50" w:after="120"/>
              <w:rPr>
                <w:lang w:eastAsia="zh-CN"/>
              </w:rPr>
            </w:pPr>
            <w:r w:rsidRPr="00343351">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025D3EC7" w14:textId="77777777" w:rsidR="00BF3EA4" w:rsidRPr="00343351" w:rsidRDefault="00BF3EA4" w:rsidP="002B6E24">
            <w:pPr>
              <w:spacing w:afterLines="50" w:after="120"/>
              <w:rPr>
                <w:lang w:eastAsia="zh-CN"/>
              </w:rPr>
            </w:pPr>
            <w:r w:rsidRPr="00343351">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4E3E1609" w14:textId="77777777" w:rsidR="00BF3EA4" w:rsidRPr="00343351" w:rsidRDefault="00BF3EA4" w:rsidP="002B6E24">
            <w:pPr>
              <w:spacing w:afterLines="50" w:after="120"/>
              <w:rPr>
                <w:lang w:eastAsia="zh-CN"/>
              </w:rPr>
            </w:pPr>
            <w:r w:rsidRPr="00343351">
              <w:rPr>
                <w:lang w:eastAsia="zh-CN"/>
              </w:rPr>
              <w:t>Indoor office</w:t>
            </w:r>
          </w:p>
        </w:tc>
      </w:tr>
      <w:tr w:rsidR="00BF3EA4" w:rsidRPr="00054BAD" w14:paraId="155C6B85"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37E5FD93" w14:textId="77777777" w:rsidR="00BF3EA4" w:rsidRPr="00343351" w:rsidRDefault="00BF3EA4" w:rsidP="002B6E24">
            <w:pPr>
              <w:spacing w:afterLines="50" w:after="120"/>
              <w:rPr>
                <w:lang w:eastAsia="zh-CN"/>
              </w:rPr>
            </w:pPr>
            <w:r w:rsidRPr="00343351">
              <w:rPr>
                <w:lang w:eastAsia="zh-CN"/>
              </w:rPr>
              <w:t xml:space="preserve">Outdoor macro </w:t>
            </w:r>
            <w:proofErr w:type="spellStart"/>
            <w:r w:rsidRPr="00343351">
              <w:rPr>
                <w:lang w:eastAsia="zh-CN"/>
              </w:rPr>
              <w:t>gNB</w:t>
            </w:r>
            <w:proofErr w:type="spellEnd"/>
            <w:r w:rsidRPr="00343351">
              <w:rPr>
                <w:lang w:eastAsia="zh-CN"/>
              </w:rPr>
              <w:t xml:space="preserve">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0D3DC287"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Uma</w:t>
            </w:r>
          </w:p>
        </w:tc>
      </w:tr>
      <w:tr w:rsidR="00BF3EA4" w:rsidRPr="00054BAD" w14:paraId="582EB64F"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59582D1" w14:textId="77777777" w:rsidR="00BF3EA4" w:rsidRPr="00343351" w:rsidRDefault="00BF3EA4" w:rsidP="002B6E24">
            <w:pPr>
              <w:spacing w:afterLines="50" w:after="120"/>
              <w:rPr>
                <w:lang w:eastAsia="zh-CN"/>
              </w:rPr>
            </w:pPr>
            <w:r w:rsidRPr="00343351">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23C859EE"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Umi</w:t>
            </w:r>
          </w:p>
        </w:tc>
      </w:tr>
      <w:tr w:rsidR="00BF3EA4" w:rsidRPr="00054BAD" w14:paraId="5B1C5369" w14:textId="77777777" w:rsidTr="002B6E24">
        <w:tc>
          <w:tcPr>
            <w:tcW w:w="3320" w:type="dxa"/>
            <w:tcBorders>
              <w:top w:val="single" w:sz="4" w:space="0" w:color="auto"/>
              <w:left w:val="single" w:sz="4" w:space="0" w:color="auto"/>
              <w:bottom w:val="single" w:sz="4" w:space="0" w:color="auto"/>
              <w:right w:val="single" w:sz="4" w:space="0" w:color="auto"/>
            </w:tcBorders>
            <w:hideMark/>
          </w:tcPr>
          <w:p w14:paraId="1314CD0B" w14:textId="77777777" w:rsidR="00BF3EA4" w:rsidRPr="00343351" w:rsidRDefault="00BF3EA4" w:rsidP="002B6E24">
            <w:pPr>
              <w:spacing w:afterLines="50" w:after="120"/>
              <w:rPr>
                <w:rFonts w:eastAsiaTheme="minorEastAsia"/>
                <w:lang w:eastAsia="zh-CN"/>
              </w:rPr>
            </w:pPr>
            <w:r w:rsidRPr="00343351">
              <w:rPr>
                <w:lang w:eastAsia="zh-CN"/>
              </w:rPr>
              <w:t xml:space="preserve">Outdoor UE &lt;-&gt; indoor D1T1 reader, i.e. UE&lt;-&gt; </w:t>
            </w:r>
            <w:r w:rsidRPr="00343351">
              <w:rPr>
                <w:rFonts w:eastAsiaTheme="minorEastAsia" w:hint="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00AD865" w14:textId="77777777" w:rsidR="00BF3EA4" w:rsidRPr="00343351" w:rsidRDefault="00BF3EA4" w:rsidP="002B6E24">
            <w:pPr>
              <w:spacing w:afterLines="50" w:after="120"/>
              <w:rPr>
                <w:lang w:eastAsia="zh-CN"/>
              </w:rPr>
            </w:pPr>
            <w:proofErr w:type="spellStart"/>
            <w:r w:rsidRPr="00343351">
              <w:rPr>
                <w:lang w:eastAsia="zh-CN"/>
              </w:rPr>
              <w:t>PLb</w:t>
            </w:r>
            <w:proofErr w:type="spellEnd"/>
            <w:r w:rsidRPr="00343351">
              <w:rPr>
                <w:lang w:eastAsia="zh-CN"/>
              </w:rPr>
              <w:t xml:space="preserve">: </w:t>
            </w:r>
            <w:proofErr w:type="spellStart"/>
            <w:r w:rsidRPr="00343351">
              <w:rPr>
                <w:lang w:eastAsia="zh-CN"/>
              </w:rPr>
              <w:t>UMi</w:t>
            </w:r>
            <w:proofErr w:type="spellEnd"/>
          </w:p>
        </w:tc>
      </w:tr>
      <w:tr w:rsidR="00BF3EA4" w:rsidRPr="00054BAD" w14:paraId="15199FFC" w14:textId="77777777" w:rsidTr="002B6E24">
        <w:tc>
          <w:tcPr>
            <w:tcW w:w="9962" w:type="dxa"/>
            <w:gridSpan w:val="3"/>
            <w:tcBorders>
              <w:top w:val="single" w:sz="4" w:space="0" w:color="auto"/>
              <w:left w:val="single" w:sz="4" w:space="0" w:color="auto"/>
              <w:bottom w:val="single" w:sz="4" w:space="0" w:color="auto"/>
              <w:right w:val="single" w:sz="4" w:space="0" w:color="auto"/>
            </w:tcBorders>
          </w:tcPr>
          <w:p w14:paraId="68B8D03D" w14:textId="77777777" w:rsidR="00BF3EA4" w:rsidRPr="00343351" w:rsidRDefault="00BF3EA4" w:rsidP="002B6E24">
            <w:pPr>
              <w:spacing w:afterLines="50" w:after="120"/>
              <w:rPr>
                <w:rFonts w:eastAsiaTheme="minorEastAsia"/>
                <w:lang w:val="en-US" w:eastAsia="zh-CN"/>
              </w:rPr>
            </w:pPr>
            <w:r w:rsidRPr="00343351">
              <w:rPr>
                <w:rFonts w:eastAsiaTheme="minorEastAsia" w:hint="eastAsia"/>
                <w:lang w:val="en-US" w:eastAsia="zh-CN"/>
              </w:rPr>
              <w:t>Note: F</w:t>
            </w:r>
            <w:r w:rsidRPr="00343351">
              <w:rPr>
                <w:lang w:val="en-US" w:eastAsia="zh-CN"/>
              </w:rPr>
              <w:t>or other indoor factory related parameters that are not listed, it’s suggested to refer to 7.8.4 of TR 38.901.</w:t>
            </w:r>
          </w:p>
        </w:tc>
      </w:tr>
    </w:tbl>
    <w:p w14:paraId="131B48A3" w14:textId="77777777" w:rsidR="00BF3EA4" w:rsidRPr="00343351" w:rsidRDefault="00BF3EA4" w:rsidP="00BF3EA4">
      <w:pPr>
        <w:spacing w:afterLines="50" w:after="120"/>
        <w:rPr>
          <w:rFonts w:eastAsiaTheme="minorEastAsia"/>
          <w:b/>
          <w:bCs/>
          <w:u w:val="single"/>
          <w:lang w:val="en-US" w:eastAsia="zh-CN"/>
        </w:rPr>
      </w:pPr>
      <w:r>
        <w:rPr>
          <w:rFonts w:eastAsiaTheme="minorEastAsia"/>
          <w:b/>
          <w:bCs/>
          <w:lang w:val="en-US" w:eastAsia="zh-CN"/>
        </w:rPr>
        <w:br/>
      </w:r>
      <w:r>
        <w:rPr>
          <w:rFonts w:eastAsiaTheme="minorEastAsia" w:hint="eastAsia"/>
          <w:b/>
          <w:bCs/>
          <w:u w:val="single"/>
          <w:lang w:val="en-US" w:eastAsia="zh-CN"/>
        </w:rPr>
        <w:t>Issue 4-2-9: Other general parameters</w:t>
      </w:r>
    </w:p>
    <w:tbl>
      <w:tblPr>
        <w:tblStyle w:val="14"/>
        <w:tblW w:w="6521" w:type="dxa"/>
        <w:tblLook w:val="04A0" w:firstRow="1" w:lastRow="0" w:firstColumn="1" w:lastColumn="0" w:noHBand="0" w:noVBand="1"/>
      </w:tblPr>
      <w:tblGrid>
        <w:gridCol w:w="2832"/>
        <w:gridCol w:w="3689"/>
      </w:tblGrid>
      <w:tr w:rsidR="00BF3EA4" w:rsidRPr="00437645" w14:paraId="0E2B248E" w14:textId="77777777" w:rsidTr="002B6E24">
        <w:trPr>
          <w:trHeight w:val="735"/>
        </w:trPr>
        <w:tc>
          <w:tcPr>
            <w:tcW w:w="2832" w:type="dxa"/>
            <w:hideMark/>
          </w:tcPr>
          <w:p w14:paraId="18BE50A3" w14:textId="77777777" w:rsidR="00BF3EA4" w:rsidRPr="00437645" w:rsidRDefault="00BF3EA4" w:rsidP="002B6E24">
            <w:pPr>
              <w:spacing w:after="0"/>
              <w:rPr>
                <w:b/>
                <w:bCs/>
                <w:sz w:val="18"/>
                <w:szCs w:val="18"/>
                <w:lang w:val="en-US" w:eastAsia="zh-CN"/>
              </w:rPr>
            </w:pPr>
            <w:r w:rsidRPr="00437645">
              <w:rPr>
                <w:b/>
                <w:bCs/>
                <w:sz w:val="18"/>
                <w:szCs w:val="18"/>
                <w:lang w:val="en-US" w:eastAsia="zh-CN"/>
              </w:rPr>
              <w:t>General Parameter</w:t>
            </w:r>
          </w:p>
        </w:tc>
        <w:tc>
          <w:tcPr>
            <w:tcW w:w="3689" w:type="dxa"/>
            <w:hideMark/>
          </w:tcPr>
          <w:p w14:paraId="58283243" w14:textId="77777777" w:rsidR="00BF3EA4" w:rsidRPr="00437645" w:rsidRDefault="00BF3EA4" w:rsidP="002B6E24">
            <w:pPr>
              <w:spacing w:after="0"/>
              <w:rPr>
                <w:rFonts w:eastAsiaTheme="minorEastAsia"/>
                <w:b/>
                <w:bCs/>
                <w:sz w:val="18"/>
                <w:szCs w:val="18"/>
                <w:lang w:val="en-US" w:eastAsia="zh-CN"/>
              </w:rPr>
            </w:pPr>
            <w:r w:rsidRPr="00437645">
              <w:rPr>
                <w:b/>
                <w:bCs/>
                <w:sz w:val="18"/>
                <w:szCs w:val="18"/>
                <w:lang w:val="en-US" w:eastAsia="zh-CN"/>
              </w:rPr>
              <w:t>D1T1&amp;D2T2</w:t>
            </w:r>
          </w:p>
          <w:p w14:paraId="191D2542" w14:textId="77777777" w:rsidR="00BF3EA4" w:rsidRPr="00437645" w:rsidRDefault="00BF3EA4" w:rsidP="002B6E24">
            <w:pPr>
              <w:spacing w:after="0"/>
              <w:rPr>
                <w:rFonts w:eastAsiaTheme="minorEastAsia"/>
                <w:b/>
                <w:bCs/>
                <w:sz w:val="18"/>
                <w:szCs w:val="18"/>
                <w:lang w:val="en-US" w:eastAsia="zh-CN"/>
              </w:rPr>
            </w:pPr>
            <w:r w:rsidRPr="00437645">
              <w:rPr>
                <w:rFonts w:eastAsiaTheme="minorEastAsia" w:hint="eastAsia"/>
                <w:b/>
                <w:bCs/>
                <w:sz w:val="18"/>
                <w:szCs w:val="18"/>
                <w:lang w:val="en-US" w:eastAsia="zh-CN"/>
              </w:rPr>
              <w:t>Values for calibration purposes</w:t>
            </w:r>
          </w:p>
        </w:tc>
      </w:tr>
      <w:tr w:rsidR="00BF3EA4" w:rsidRPr="00437645" w14:paraId="780481E6" w14:textId="77777777" w:rsidTr="002B6E24">
        <w:trPr>
          <w:trHeight w:val="300"/>
        </w:trPr>
        <w:tc>
          <w:tcPr>
            <w:tcW w:w="2832" w:type="dxa"/>
            <w:hideMark/>
          </w:tcPr>
          <w:p w14:paraId="28260B51" w14:textId="77777777" w:rsidR="00BF3EA4" w:rsidRPr="00437645" w:rsidRDefault="00BF3EA4" w:rsidP="002B6E24">
            <w:pPr>
              <w:spacing w:after="0"/>
              <w:rPr>
                <w:sz w:val="18"/>
                <w:szCs w:val="18"/>
                <w:lang w:val="en-US" w:eastAsia="zh-CN"/>
              </w:rPr>
            </w:pPr>
            <w:r w:rsidRPr="00437645">
              <w:rPr>
                <w:sz w:val="18"/>
                <w:szCs w:val="18"/>
                <w:lang w:val="en-US" w:eastAsia="zh-CN"/>
              </w:rPr>
              <w:t>Carrier frequency</w:t>
            </w:r>
          </w:p>
        </w:tc>
        <w:tc>
          <w:tcPr>
            <w:tcW w:w="3689" w:type="dxa"/>
            <w:hideMark/>
          </w:tcPr>
          <w:p w14:paraId="568CF0F3" w14:textId="77777777" w:rsidR="00BF3EA4" w:rsidRPr="00437645" w:rsidRDefault="00BF3EA4" w:rsidP="002B6E24">
            <w:pPr>
              <w:spacing w:after="0"/>
              <w:rPr>
                <w:rFonts w:eastAsiaTheme="minorEastAsia"/>
                <w:sz w:val="18"/>
                <w:szCs w:val="18"/>
                <w:lang w:val="en-US" w:eastAsia="zh-CN"/>
              </w:rPr>
            </w:pPr>
            <w:r w:rsidRPr="00437645">
              <w:rPr>
                <w:rFonts w:eastAsiaTheme="minorEastAsia"/>
                <w:sz w:val="18"/>
                <w:szCs w:val="18"/>
                <w:lang w:val="en-US" w:eastAsia="zh-CN"/>
              </w:rPr>
              <w:t>900MHz</w:t>
            </w:r>
          </w:p>
        </w:tc>
      </w:tr>
      <w:tr w:rsidR="00BF3EA4" w:rsidRPr="00437645" w14:paraId="2494553D" w14:textId="77777777" w:rsidTr="002B6E24">
        <w:trPr>
          <w:trHeight w:val="300"/>
        </w:trPr>
        <w:tc>
          <w:tcPr>
            <w:tcW w:w="2832" w:type="dxa"/>
          </w:tcPr>
          <w:p w14:paraId="5FF85CC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BW</w:t>
            </w:r>
            <w:r w:rsidRPr="00437645">
              <w:rPr>
                <w:sz w:val="18"/>
                <w:szCs w:val="18"/>
                <w:lang w:val="en-US" w:eastAsia="zh-CN"/>
              </w:rPr>
              <w:t xml:space="preserve"> for NR</w:t>
            </w:r>
          </w:p>
        </w:tc>
        <w:tc>
          <w:tcPr>
            <w:tcW w:w="3689" w:type="dxa"/>
          </w:tcPr>
          <w:p w14:paraId="560BFA76"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10MHz with 15KHz SCS</w:t>
            </w:r>
          </w:p>
        </w:tc>
      </w:tr>
      <w:tr w:rsidR="00BF3EA4" w:rsidRPr="00437645" w14:paraId="7333C587" w14:textId="77777777" w:rsidTr="002B6E24">
        <w:trPr>
          <w:trHeight w:val="660"/>
        </w:trPr>
        <w:tc>
          <w:tcPr>
            <w:tcW w:w="2832" w:type="dxa"/>
          </w:tcPr>
          <w:p w14:paraId="6996CCDD"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BW</w:t>
            </w:r>
            <w:r w:rsidRPr="00437645">
              <w:rPr>
                <w:rFonts w:hint="eastAsia"/>
                <w:sz w:val="18"/>
                <w:szCs w:val="18"/>
                <w:lang w:val="en-US" w:eastAsia="zh-CN"/>
              </w:rPr>
              <w:t xml:space="preserve"> for AIOT</w:t>
            </w:r>
            <w:r w:rsidRPr="00437645">
              <w:rPr>
                <w:rFonts w:eastAsiaTheme="minorEastAsia" w:hint="eastAsia"/>
                <w:sz w:val="18"/>
                <w:szCs w:val="18"/>
                <w:lang w:val="en-US" w:eastAsia="zh-CN"/>
              </w:rPr>
              <w:t xml:space="preserve"> system</w:t>
            </w:r>
          </w:p>
        </w:tc>
        <w:tc>
          <w:tcPr>
            <w:tcW w:w="3689" w:type="dxa"/>
          </w:tcPr>
          <w:p w14:paraId="593E33F8" w14:textId="77777777" w:rsidR="00BF3EA4" w:rsidRPr="008446A1" w:rsidRDefault="00BF3EA4" w:rsidP="002B6E24">
            <w:pPr>
              <w:spacing w:after="0"/>
              <w:rPr>
                <w:rFonts w:eastAsiaTheme="minorEastAsia"/>
                <w:sz w:val="18"/>
                <w:szCs w:val="18"/>
                <w:highlight w:val="yellow"/>
                <w:lang w:val="en-US" w:eastAsia="zh-CN"/>
              </w:rPr>
            </w:pPr>
            <w:r w:rsidRPr="008446A1">
              <w:rPr>
                <w:rFonts w:eastAsiaTheme="minorEastAsia" w:hint="eastAsia"/>
                <w:sz w:val="18"/>
                <w:szCs w:val="18"/>
                <w:highlight w:val="yellow"/>
                <w:lang w:val="en-US" w:eastAsia="zh-CN"/>
              </w:rPr>
              <w:t>180KHz for transmission</w:t>
            </w:r>
          </w:p>
          <w:p w14:paraId="425C8A55" w14:textId="77777777" w:rsidR="00BF3EA4" w:rsidRPr="00437645" w:rsidRDefault="00BF3EA4" w:rsidP="002B6E24">
            <w:pPr>
              <w:spacing w:after="0"/>
              <w:rPr>
                <w:rFonts w:eastAsiaTheme="minorEastAsia"/>
                <w:sz w:val="18"/>
                <w:szCs w:val="18"/>
                <w:lang w:val="en-US" w:eastAsia="zh-CN"/>
              </w:rPr>
            </w:pPr>
            <w:r w:rsidRPr="008446A1">
              <w:rPr>
                <w:rFonts w:eastAsiaTheme="minorEastAsia" w:hint="eastAsia"/>
                <w:sz w:val="18"/>
                <w:szCs w:val="18"/>
                <w:highlight w:val="yellow"/>
                <w:lang w:val="en-US" w:eastAsia="zh-CN"/>
              </w:rPr>
              <w:t>90KHz for reception</w:t>
            </w:r>
          </w:p>
        </w:tc>
      </w:tr>
      <w:tr w:rsidR="00BF3EA4" w:rsidRPr="00437645" w14:paraId="122409BE" w14:textId="77777777" w:rsidTr="002B6E24">
        <w:trPr>
          <w:trHeight w:val="660"/>
        </w:trPr>
        <w:tc>
          <w:tcPr>
            <w:tcW w:w="2832" w:type="dxa"/>
          </w:tcPr>
          <w:p w14:paraId="242DC667"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(CW)</w:t>
            </w:r>
          </w:p>
        </w:tc>
        <w:tc>
          <w:tcPr>
            <w:tcW w:w="3689" w:type="dxa"/>
          </w:tcPr>
          <w:p w14:paraId="0B2128B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CW</w:t>
            </w:r>
            <w:r w:rsidRPr="00437645">
              <w:rPr>
                <w:rFonts w:eastAsia="宋体"/>
                <w:sz w:val="18"/>
                <w:szCs w:val="18"/>
                <w:lang w:val="en-US" w:eastAsia="zh-CN"/>
              </w:rPr>
              <w:t>: Unmodulated single tone</w:t>
            </w:r>
          </w:p>
        </w:tc>
      </w:tr>
      <w:tr w:rsidR="00BF3EA4" w:rsidRPr="00437645" w14:paraId="470AC3FF" w14:textId="77777777" w:rsidTr="002B6E24">
        <w:trPr>
          <w:trHeight w:val="660"/>
        </w:trPr>
        <w:tc>
          <w:tcPr>
            <w:tcW w:w="2832" w:type="dxa"/>
          </w:tcPr>
          <w:p w14:paraId="0B966AE9" w14:textId="77777777" w:rsidR="00BF3EA4" w:rsidRPr="00437645" w:rsidRDefault="00BF3EA4" w:rsidP="002B6E24">
            <w:pPr>
              <w:spacing w:after="0"/>
              <w:rPr>
                <w:rFonts w:eastAsia="宋体"/>
                <w:sz w:val="18"/>
                <w:szCs w:val="18"/>
                <w:lang w:val="en-US" w:eastAsia="zh-CN"/>
              </w:rPr>
            </w:pPr>
            <w:r w:rsidRPr="00437645">
              <w:rPr>
                <w:rFonts w:eastAsia="宋体" w:hint="eastAsia"/>
                <w:sz w:val="18"/>
                <w:szCs w:val="18"/>
                <w:lang w:val="en-US" w:eastAsia="zh-CN"/>
              </w:rPr>
              <w:t>Waveform (R2D)</w:t>
            </w:r>
          </w:p>
        </w:tc>
        <w:tc>
          <w:tcPr>
            <w:tcW w:w="3689" w:type="dxa"/>
          </w:tcPr>
          <w:p w14:paraId="2490188E" w14:textId="77777777" w:rsidR="00BF3EA4" w:rsidRPr="00437645" w:rsidRDefault="00BF3EA4" w:rsidP="002B6E24">
            <w:pPr>
              <w:spacing w:after="0"/>
              <w:rPr>
                <w:rFonts w:eastAsia="宋体"/>
                <w:sz w:val="18"/>
                <w:szCs w:val="18"/>
                <w:lang w:val="en-US" w:eastAsia="zh-CN"/>
              </w:rPr>
            </w:pPr>
            <w:r w:rsidRPr="00437645">
              <w:rPr>
                <w:rFonts w:eastAsia="宋体"/>
                <w:sz w:val="18"/>
                <w:szCs w:val="18"/>
                <w:lang w:val="en-US" w:eastAsia="zh-CN"/>
              </w:rPr>
              <w:t>OOK waveform generated by OFDM modulator</w:t>
            </w:r>
          </w:p>
        </w:tc>
      </w:tr>
      <w:tr w:rsidR="00BF3EA4" w:rsidRPr="00437645" w14:paraId="54D608BD" w14:textId="77777777" w:rsidTr="002B6E24">
        <w:trPr>
          <w:trHeight w:val="285"/>
        </w:trPr>
        <w:tc>
          <w:tcPr>
            <w:tcW w:w="2832" w:type="dxa"/>
            <w:hideMark/>
          </w:tcPr>
          <w:p w14:paraId="030DE143"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DL power control</w:t>
            </w:r>
          </w:p>
        </w:tc>
        <w:tc>
          <w:tcPr>
            <w:tcW w:w="3689" w:type="dxa"/>
            <w:hideMark/>
          </w:tcPr>
          <w:p w14:paraId="46876FBA"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7B6E2425" w14:textId="77777777" w:rsidTr="002B6E24">
        <w:trPr>
          <w:trHeight w:val="285"/>
        </w:trPr>
        <w:tc>
          <w:tcPr>
            <w:tcW w:w="2832" w:type="dxa"/>
            <w:hideMark/>
          </w:tcPr>
          <w:p w14:paraId="321A2728" w14:textId="77777777" w:rsidR="00BF3EA4" w:rsidRPr="00437645" w:rsidRDefault="00BF3EA4" w:rsidP="002B6E24">
            <w:pPr>
              <w:spacing w:after="0"/>
              <w:rPr>
                <w:sz w:val="18"/>
                <w:szCs w:val="18"/>
                <w:lang w:val="en-US" w:eastAsia="zh-CN"/>
              </w:rPr>
            </w:pPr>
            <w:r w:rsidRPr="00437645">
              <w:rPr>
                <w:rFonts w:hint="eastAsia"/>
                <w:sz w:val="18"/>
                <w:szCs w:val="18"/>
                <w:lang w:val="en-US" w:eastAsia="zh-CN"/>
              </w:rPr>
              <w:t>A</w:t>
            </w:r>
            <w:r w:rsidRPr="00437645">
              <w:rPr>
                <w:sz w:val="18"/>
                <w:szCs w:val="18"/>
                <w:lang w:val="en-US" w:eastAsia="zh-CN"/>
              </w:rPr>
              <w:t>-</w:t>
            </w:r>
            <w:r w:rsidRPr="00437645">
              <w:rPr>
                <w:rFonts w:hint="eastAsia"/>
                <w:sz w:val="18"/>
                <w:szCs w:val="18"/>
                <w:lang w:val="en-US" w:eastAsia="zh-CN"/>
              </w:rPr>
              <w:t>IoT</w:t>
            </w:r>
            <w:r w:rsidRPr="00437645">
              <w:rPr>
                <w:sz w:val="18"/>
                <w:szCs w:val="18"/>
                <w:lang w:val="en-US" w:eastAsia="zh-CN"/>
              </w:rPr>
              <w:t xml:space="preserve"> UL power control</w:t>
            </w:r>
          </w:p>
        </w:tc>
        <w:tc>
          <w:tcPr>
            <w:tcW w:w="3689" w:type="dxa"/>
            <w:hideMark/>
          </w:tcPr>
          <w:p w14:paraId="305D03F9" w14:textId="77777777" w:rsidR="00BF3EA4" w:rsidRPr="00437645" w:rsidRDefault="00BF3EA4" w:rsidP="002B6E24">
            <w:pPr>
              <w:spacing w:after="0"/>
              <w:rPr>
                <w:sz w:val="18"/>
                <w:szCs w:val="18"/>
                <w:lang w:val="en-US" w:eastAsia="zh-CN"/>
              </w:rPr>
            </w:pPr>
            <w:r w:rsidRPr="00437645">
              <w:rPr>
                <w:sz w:val="18"/>
                <w:szCs w:val="18"/>
                <w:lang w:val="en-US" w:eastAsia="zh-CN"/>
              </w:rPr>
              <w:t>No</w:t>
            </w:r>
          </w:p>
        </w:tc>
      </w:tr>
      <w:tr w:rsidR="00BF3EA4" w:rsidRPr="00437645" w14:paraId="4108E314" w14:textId="77777777" w:rsidTr="002B6E24">
        <w:trPr>
          <w:trHeight w:val="285"/>
        </w:trPr>
        <w:tc>
          <w:tcPr>
            <w:tcW w:w="2832" w:type="dxa"/>
          </w:tcPr>
          <w:p w14:paraId="4B6DA497" w14:textId="77777777" w:rsidR="00BF3EA4" w:rsidRPr="00437645" w:rsidRDefault="00BF3EA4" w:rsidP="002B6E24">
            <w:pPr>
              <w:spacing w:after="0"/>
              <w:rPr>
                <w:sz w:val="18"/>
                <w:szCs w:val="18"/>
                <w:lang w:val="en-US" w:eastAsia="zh-CN"/>
              </w:rPr>
            </w:pPr>
            <w:r w:rsidRPr="00437645">
              <w:rPr>
                <w:sz w:val="18"/>
                <w:szCs w:val="18"/>
                <w:lang w:val="en-US" w:eastAsia="zh-CN"/>
              </w:rPr>
              <w:t>Traffic model</w:t>
            </w:r>
          </w:p>
        </w:tc>
        <w:tc>
          <w:tcPr>
            <w:tcW w:w="3689" w:type="dxa"/>
          </w:tcPr>
          <w:p w14:paraId="48500627" w14:textId="77777777" w:rsidR="00BF3EA4" w:rsidRPr="00437645" w:rsidRDefault="00BF3EA4" w:rsidP="002B6E24">
            <w:pPr>
              <w:spacing w:after="0"/>
              <w:rPr>
                <w:sz w:val="18"/>
                <w:szCs w:val="18"/>
                <w:lang w:val="en-US" w:eastAsia="zh-CN"/>
              </w:rPr>
            </w:pPr>
            <w:r w:rsidRPr="00437645">
              <w:rPr>
                <w:sz w:val="18"/>
                <w:szCs w:val="18"/>
                <w:lang w:val="en-US" w:eastAsia="zh-CN"/>
              </w:rPr>
              <w:t>Full buffer</w:t>
            </w:r>
          </w:p>
        </w:tc>
      </w:tr>
      <w:tr w:rsidR="00BF3EA4" w:rsidRPr="00437645" w14:paraId="4B3A03F4" w14:textId="77777777" w:rsidTr="002B6E24">
        <w:trPr>
          <w:trHeight w:val="285"/>
        </w:trPr>
        <w:tc>
          <w:tcPr>
            <w:tcW w:w="2832" w:type="dxa"/>
          </w:tcPr>
          <w:p w14:paraId="0CFC5919" w14:textId="77777777" w:rsidR="00BF3EA4" w:rsidRPr="00437645" w:rsidRDefault="00BF3EA4" w:rsidP="002B6E24">
            <w:pPr>
              <w:spacing w:after="0"/>
              <w:rPr>
                <w:sz w:val="18"/>
                <w:szCs w:val="18"/>
                <w:lang w:val="en-US" w:eastAsia="zh-CN"/>
              </w:rPr>
            </w:pPr>
            <w:r w:rsidRPr="00437645">
              <w:rPr>
                <w:sz w:val="18"/>
                <w:szCs w:val="18"/>
                <w:lang w:val="en-US" w:eastAsia="zh-CN"/>
              </w:rPr>
              <w:t>Frequency reuse</w:t>
            </w:r>
          </w:p>
        </w:tc>
        <w:tc>
          <w:tcPr>
            <w:tcW w:w="3689" w:type="dxa"/>
          </w:tcPr>
          <w:p w14:paraId="47F2DDF6" w14:textId="77777777" w:rsidR="00BF3EA4" w:rsidRPr="00437645" w:rsidRDefault="00BF3EA4" w:rsidP="002B6E24">
            <w:pPr>
              <w:spacing w:after="0"/>
              <w:rPr>
                <w:rFonts w:eastAsiaTheme="minorEastAsia"/>
                <w:sz w:val="18"/>
                <w:szCs w:val="18"/>
                <w:lang w:val="en-US" w:eastAsia="zh-CN"/>
              </w:rPr>
            </w:pPr>
            <w:r w:rsidRPr="00437645">
              <w:rPr>
                <w:sz w:val="18"/>
                <w:szCs w:val="18"/>
                <w:lang w:val="en-US" w:eastAsia="zh-CN"/>
              </w:rPr>
              <w:t>1</w:t>
            </w:r>
          </w:p>
        </w:tc>
      </w:tr>
    </w:tbl>
    <w:p w14:paraId="0BB67C77" w14:textId="77777777" w:rsidR="00BF3EA4" w:rsidRDefault="00BF3EA4" w:rsidP="00BF3EA4">
      <w:pPr>
        <w:rPr>
          <w:rFonts w:eastAsiaTheme="minorEastAsia"/>
          <w:b/>
          <w:bCs/>
          <w:lang w:val="en-US" w:eastAsia="zh-CN"/>
        </w:rPr>
      </w:pPr>
    </w:p>
    <w:p w14:paraId="43A93CE6" w14:textId="29AEE1E6" w:rsidR="001B2783" w:rsidRDefault="001B2783" w:rsidP="005A5D9C">
      <w:pPr>
        <w:rPr>
          <w:rFonts w:eastAsiaTheme="minorEastAsia"/>
          <w:b/>
          <w:bCs/>
          <w:lang w:val="en-US" w:eastAsia="zh-CN"/>
        </w:rPr>
      </w:pPr>
    </w:p>
    <w:p w14:paraId="72D18604"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 xml:space="preserve">Topic 4-3: </w:t>
      </w:r>
      <w:r>
        <w:rPr>
          <w:rFonts w:ascii="Times New Roman" w:hAnsi="Times New Roman" w:hint="eastAsia"/>
          <w:lang w:val="en-US"/>
        </w:rPr>
        <w:t>Parameters</w:t>
      </w:r>
      <w:r w:rsidRPr="00753B98">
        <w:rPr>
          <w:rFonts w:ascii="Times New Roman" w:hAnsi="Times New Roman"/>
          <w:lang w:val="en-US"/>
        </w:rPr>
        <w:t xml:space="preserve"> for AIOT BS/</w:t>
      </w:r>
      <w:proofErr w:type="spellStart"/>
      <w:r w:rsidRPr="00753B98">
        <w:rPr>
          <w:rFonts w:ascii="Times New Roman" w:hAnsi="Times New Roman"/>
          <w:lang w:val="en-US"/>
        </w:rPr>
        <w:t>intermedaite</w:t>
      </w:r>
      <w:proofErr w:type="spellEnd"/>
      <w:r w:rsidRPr="00753B98">
        <w:rPr>
          <w:rFonts w:ascii="Times New Roman" w:hAnsi="Times New Roman"/>
          <w:lang w:val="en-US"/>
        </w:rPr>
        <w:t xml:space="preserve"> UE and device</w:t>
      </w:r>
    </w:p>
    <w:p w14:paraId="6B0F4EC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4-3-1: AIOT micro-BS parameters for D1T1</w:t>
      </w:r>
    </w:p>
    <w:p w14:paraId="454DDD91"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p>
    <w:tbl>
      <w:tblPr>
        <w:tblW w:w="13462" w:type="dxa"/>
        <w:tblLook w:val="04A0" w:firstRow="1" w:lastRow="0" w:firstColumn="1" w:lastColumn="0" w:noHBand="0" w:noVBand="1"/>
      </w:tblPr>
      <w:tblGrid>
        <w:gridCol w:w="3114"/>
        <w:gridCol w:w="10348"/>
      </w:tblGrid>
      <w:tr w:rsidR="00BF3EA4" w:rsidRPr="004B1E75" w14:paraId="21315D35" w14:textId="77777777" w:rsidTr="002B6E24">
        <w:trPr>
          <w:trHeight w:val="480"/>
        </w:trPr>
        <w:tc>
          <w:tcPr>
            <w:tcW w:w="3114" w:type="dxa"/>
            <w:tcBorders>
              <w:top w:val="single" w:sz="4" w:space="0" w:color="auto"/>
              <w:left w:val="single" w:sz="4" w:space="0" w:color="auto"/>
              <w:bottom w:val="single" w:sz="4" w:space="0" w:color="auto"/>
              <w:right w:val="single" w:sz="4" w:space="0" w:color="auto"/>
            </w:tcBorders>
            <w:hideMark/>
          </w:tcPr>
          <w:p w14:paraId="5739E335" w14:textId="77777777" w:rsidR="00BF3EA4" w:rsidRPr="004B1E75" w:rsidRDefault="00BF3EA4" w:rsidP="002B6E24">
            <w:pPr>
              <w:spacing w:afterLines="50" w:after="120"/>
              <w:rPr>
                <w:b/>
                <w:bCs/>
                <w:lang w:val="pt-BR" w:eastAsia="zh-CN"/>
              </w:rPr>
            </w:pPr>
            <w:r w:rsidRPr="004B1E75">
              <w:rPr>
                <w:b/>
                <w:bCs/>
                <w:lang w:val="pt-BR" w:eastAsia="zh-CN"/>
              </w:rPr>
              <w:t>A-IoT micro BS parameters</w:t>
            </w:r>
          </w:p>
        </w:tc>
        <w:tc>
          <w:tcPr>
            <w:tcW w:w="10348" w:type="dxa"/>
            <w:tcBorders>
              <w:top w:val="single" w:sz="4" w:space="0" w:color="auto"/>
              <w:left w:val="single" w:sz="4" w:space="0" w:color="auto"/>
              <w:bottom w:val="single" w:sz="4" w:space="0" w:color="auto"/>
              <w:right w:val="single" w:sz="4" w:space="0" w:color="auto"/>
            </w:tcBorders>
            <w:hideMark/>
          </w:tcPr>
          <w:p w14:paraId="62CE58CB" w14:textId="77777777" w:rsidR="00BF3EA4" w:rsidRPr="004B1E75" w:rsidRDefault="00BF3EA4" w:rsidP="002B6E24">
            <w:pPr>
              <w:spacing w:afterLines="50" w:after="120"/>
              <w:rPr>
                <w:b/>
                <w:bCs/>
                <w:lang w:val="en-US" w:eastAsia="zh-CN"/>
              </w:rPr>
            </w:pPr>
            <w:r w:rsidRPr="004B1E75">
              <w:rPr>
                <w:b/>
                <w:bCs/>
                <w:lang w:val="en-US" w:eastAsia="zh-CN"/>
              </w:rPr>
              <w:t>Values for calibration purposes</w:t>
            </w:r>
          </w:p>
        </w:tc>
      </w:tr>
      <w:tr w:rsidR="00BF3EA4" w:rsidRPr="004B1E75" w14:paraId="2EAED52C" w14:textId="77777777" w:rsidTr="002B6E24">
        <w:trPr>
          <w:trHeight w:val="559"/>
        </w:trPr>
        <w:tc>
          <w:tcPr>
            <w:tcW w:w="3114" w:type="dxa"/>
            <w:tcBorders>
              <w:top w:val="single" w:sz="4" w:space="0" w:color="auto"/>
              <w:left w:val="single" w:sz="4" w:space="0" w:color="auto"/>
              <w:bottom w:val="single" w:sz="4" w:space="0" w:color="auto"/>
              <w:right w:val="single" w:sz="4" w:space="0" w:color="auto"/>
            </w:tcBorders>
            <w:hideMark/>
          </w:tcPr>
          <w:p w14:paraId="7DD17E96" w14:textId="77777777" w:rsidR="00BF3EA4" w:rsidRPr="004B1E75" w:rsidRDefault="00BF3EA4" w:rsidP="002B6E24">
            <w:pPr>
              <w:spacing w:afterLines="50" w:after="120"/>
              <w:rPr>
                <w:lang w:val="en-US" w:eastAsia="zh-CN"/>
              </w:rPr>
            </w:pPr>
            <w:r w:rsidRPr="004B1E75">
              <w:rPr>
                <w:lang w:val="en-US" w:eastAsia="zh-CN"/>
              </w:rPr>
              <w:t>A-IoT micro-BS total Tx power</w:t>
            </w:r>
          </w:p>
        </w:tc>
        <w:tc>
          <w:tcPr>
            <w:tcW w:w="10348" w:type="dxa"/>
            <w:tcBorders>
              <w:top w:val="single" w:sz="4" w:space="0" w:color="auto"/>
              <w:left w:val="single" w:sz="4" w:space="0" w:color="auto"/>
              <w:bottom w:val="single" w:sz="4" w:space="0" w:color="auto"/>
              <w:right w:val="single" w:sz="4" w:space="0" w:color="auto"/>
            </w:tcBorders>
            <w:hideMark/>
          </w:tcPr>
          <w:p w14:paraId="68F23381" w14:textId="77777777" w:rsidR="00BF3EA4" w:rsidRPr="004B1E75" w:rsidRDefault="00BF3EA4" w:rsidP="002B6E24">
            <w:pPr>
              <w:spacing w:afterLines="50" w:after="120"/>
              <w:rPr>
                <w:lang w:val="en-US" w:eastAsia="zh-CN"/>
              </w:rPr>
            </w:pPr>
            <w:r w:rsidRPr="004B1E75">
              <w:rPr>
                <w:lang w:val="en-US" w:eastAsia="zh-CN"/>
              </w:rPr>
              <w:t>33dBm</w:t>
            </w:r>
          </w:p>
        </w:tc>
      </w:tr>
      <w:tr w:rsidR="00BF3EA4" w:rsidRPr="004B1E75" w14:paraId="5A1AFD47" w14:textId="77777777" w:rsidTr="002B6E24">
        <w:trPr>
          <w:trHeight w:val="945"/>
        </w:trPr>
        <w:tc>
          <w:tcPr>
            <w:tcW w:w="3114" w:type="dxa"/>
            <w:tcBorders>
              <w:top w:val="single" w:sz="4" w:space="0" w:color="auto"/>
              <w:left w:val="single" w:sz="4" w:space="0" w:color="auto"/>
              <w:bottom w:val="single" w:sz="4" w:space="0" w:color="auto"/>
              <w:right w:val="single" w:sz="4" w:space="0" w:color="auto"/>
            </w:tcBorders>
            <w:hideMark/>
          </w:tcPr>
          <w:p w14:paraId="0434D5C0" w14:textId="77777777" w:rsidR="00BF3EA4" w:rsidRPr="004B1E75" w:rsidRDefault="00BF3EA4" w:rsidP="002B6E24">
            <w:pPr>
              <w:spacing w:afterLines="50" w:after="120"/>
              <w:rPr>
                <w:lang w:val="en-US" w:eastAsia="zh-CN"/>
              </w:rPr>
            </w:pPr>
            <w:r w:rsidRPr="004B1E75">
              <w:rPr>
                <w:lang w:val="en-US" w:eastAsia="zh-CN"/>
              </w:rPr>
              <w:t>A-IoT micro-BS receiver Noise Figure</w:t>
            </w:r>
            <w:r w:rsidRPr="004B1E75">
              <w:rPr>
                <w:rFonts w:hint="eastAsia"/>
                <w:lang w:val="en-US" w:eastAsia="zh-CN"/>
              </w:rPr>
              <w:t>（</w:t>
            </w:r>
            <w:r w:rsidRPr="004B1E75">
              <w:rPr>
                <w:lang w:val="en-US" w:eastAsia="zh-CN"/>
              </w:rPr>
              <w:t>dB</w:t>
            </w:r>
            <w:r w:rsidRPr="004B1E75">
              <w:rPr>
                <w:rFonts w:hint="eastAsia"/>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79F8D547" w14:textId="77777777" w:rsidR="00BF3EA4" w:rsidRPr="004B1E75" w:rsidRDefault="00BF3EA4" w:rsidP="002B6E24">
            <w:pPr>
              <w:spacing w:afterLines="50" w:after="120"/>
              <w:rPr>
                <w:lang w:val="en-US" w:eastAsia="zh-CN"/>
              </w:rPr>
            </w:pPr>
            <w:r w:rsidRPr="004B1E75">
              <w:rPr>
                <w:lang w:val="en-US" w:eastAsia="zh-CN"/>
              </w:rPr>
              <w:t>10</w:t>
            </w:r>
          </w:p>
        </w:tc>
      </w:tr>
      <w:tr w:rsidR="00BF3EA4" w:rsidRPr="004B1E75" w14:paraId="731447B1" w14:textId="77777777" w:rsidTr="002B6E24">
        <w:trPr>
          <w:trHeight w:val="501"/>
        </w:trPr>
        <w:tc>
          <w:tcPr>
            <w:tcW w:w="3114" w:type="dxa"/>
            <w:tcBorders>
              <w:top w:val="single" w:sz="4" w:space="0" w:color="auto"/>
              <w:left w:val="single" w:sz="4" w:space="0" w:color="auto"/>
              <w:bottom w:val="single" w:sz="4" w:space="0" w:color="auto"/>
              <w:right w:val="single" w:sz="4" w:space="0" w:color="auto"/>
            </w:tcBorders>
            <w:hideMark/>
          </w:tcPr>
          <w:p w14:paraId="587369A1" w14:textId="77777777" w:rsidR="00BF3EA4" w:rsidRPr="004B1E75" w:rsidRDefault="00BF3EA4" w:rsidP="002B6E24">
            <w:pPr>
              <w:spacing w:afterLines="50" w:after="120"/>
              <w:rPr>
                <w:lang w:val="en-US" w:eastAsia="zh-CN"/>
              </w:rPr>
            </w:pPr>
            <w:r w:rsidRPr="004B1E75">
              <w:rPr>
                <w:lang w:val="en-US" w:eastAsia="zh-CN"/>
              </w:rPr>
              <w:t>A-IoT micro-BS antenna gain (</w:t>
            </w:r>
            <w:proofErr w:type="spellStart"/>
            <w:r w:rsidRPr="004B1E75">
              <w:rPr>
                <w:lang w:val="en-US" w:eastAsia="zh-CN"/>
              </w:rPr>
              <w:t>dBi</w:t>
            </w:r>
            <w:proofErr w:type="spellEnd"/>
            <w:r w:rsidRPr="004B1E75">
              <w:rPr>
                <w:lang w:val="en-US" w:eastAsia="zh-CN"/>
              </w:rPr>
              <w:t>)</w:t>
            </w:r>
          </w:p>
        </w:tc>
        <w:tc>
          <w:tcPr>
            <w:tcW w:w="10348" w:type="dxa"/>
            <w:tcBorders>
              <w:top w:val="single" w:sz="4" w:space="0" w:color="auto"/>
              <w:left w:val="single" w:sz="4" w:space="0" w:color="auto"/>
              <w:bottom w:val="single" w:sz="4" w:space="0" w:color="auto"/>
              <w:right w:val="single" w:sz="4" w:space="0" w:color="auto"/>
            </w:tcBorders>
            <w:hideMark/>
          </w:tcPr>
          <w:p w14:paraId="5EA82159" w14:textId="77777777" w:rsidR="00BF3EA4" w:rsidRPr="004B1E75" w:rsidRDefault="00BF3EA4" w:rsidP="002B6E24">
            <w:pPr>
              <w:spacing w:afterLines="50" w:after="120"/>
              <w:rPr>
                <w:lang w:eastAsia="zh-CN"/>
              </w:rPr>
            </w:pPr>
            <w:r w:rsidRPr="004B1E75">
              <w:rPr>
                <w:lang w:val="en-US" w:eastAsia="zh-CN"/>
              </w:rPr>
              <w:t xml:space="preserve"> 6 </w:t>
            </w:r>
            <w:proofErr w:type="spellStart"/>
            <w:r w:rsidRPr="004B1E75">
              <w:rPr>
                <w:lang w:val="en-US" w:eastAsia="zh-CN"/>
              </w:rPr>
              <w:t>dBi</w:t>
            </w:r>
            <w:proofErr w:type="spellEnd"/>
          </w:p>
        </w:tc>
      </w:tr>
      <w:tr w:rsidR="00BF3EA4" w:rsidRPr="004B1E75" w14:paraId="540DB734" w14:textId="77777777" w:rsidTr="002B6E24">
        <w:trPr>
          <w:trHeight w:val="300"/>
        </w:trPr>
        <w:tc>
          <w:tcPr>
            <w:tcW w:w="3114" w:type="dxa"/>
            <w:tcBorders>
              <w:top w:val="single" w:sz="4" w:space="0" w:color="auto"/>
              <w:left w:val="single" w:sz="4" w:space="0" w:color="auto"/>
              <w:bottom w:val="single" w:sz="4" w:space="0" w:color="auto"/>
              <w:right w:val="single" w:sz="4" w:space="0" w:color="auto"/>
            </w:tcBorders>
            <w:hideMark/>
          </w:tcPr>
          <w:p w14:paraId="6C0F54DF" w14:textId="77777777" w:rsidR="00BF3EA4" w:rsidRPr="004B1E75" w:rsidRDefault="00BF3EA4" w:rsidP="002B6E24">
            <w:pPr>
              <w:spacing w:afterLines="50" w:after="120"/>
              <w:rPr>
                <w:lang w:val="en-US" w:eastAsia="zh-CN"/>
              </w:rPr>
            </w:pPr>
            <w:r w:rsidRPr="004B1E75">
              <w:rPr>
                <w:lang w:val="en-US" w:eastAsia="zh-CN"/>
              </w:rPr>
              <w:t>Antenna pattern</w:t>
            </w:r>
          </w:p>
        </w:tc>
        <w:tc>
          <w:tcPr>
            <w:tcW w:w="10348" w:type="dxa"/>
            <w:tcBorders>
              <w:top w:val="single" w:sz="4" w:space="0" w:color="auto"/>
              <w:left w:val="single" w:sz="4" w:space="0" w:color="auto"/>
              <w:bottom w:val="single" w:sz="4" w:space="0" w:color="auto"/>
              <w:right w:val="single" w:sz="4" w:space="0" w:color="auto"/>
            </w:tcBorders>
          </w:tcPr>
          <w:p w14:paraId="2337EDB8" w14:textId="77777777" w:rsidR="00BF3EA4" w:rsidRPr="0070360E" w:rsidRDefault="00BF3EA4" w:rsidP="002B6E24">
            <w:pPr>
              <w:spacing w:afterLines="50" w:after="120"/>
              <w:rPr>
                <w:lang w:val="en-US" w:eastAsia="zh-CN"/>
              </w:rPr>
            </w:pPr>
            <w:r w:rsidRPr="0070360E">
              <w:rPr>
                <w:lang w:val="en-US" w:eastAsia="zh-CN"/>
              </w:rPr>
              <w:t>Antenna Array Geometry</w:t>
            </w:r>
            <w:r w:rsidRPr="0070360E">
              <w:rPr>
                <w:rFonts w:hint="eastAsia"/>
                <w:lang w:val="en-US" w:eastAsia="zh-CN"/>
              </w:rPr>
              <w:t>：</w:t>
            </w:r>
          </w:p>
          <w:p w14:paraId="33A76551" w14:textId="77777777" w:rsidR="00BF3EA4" w:rsidRPr="000C3BF0" w:rsidRDefault="00BF3EA4" w:rsidP="002B6E24">
            <w:pPr>
              <w:widowControl w:val="0"/>
              <w:numPr>
                <w:ilvl w:val="0"/>
                <w:numId w:val="22"/>
              </w:numPr>
              <w:spacing w:afterLines="50" w:after="120"/>
              <w:jc w:val="both"/>
              <w:rPr>
                <w:lang w:val="en-US" w:eastAsia="zh-CN"/>
              </w:rPr>
            </w:pPr>
            <w:r w:rsidRPr="000C3BF0">
              <w:rPr>
                <w:szCs w:val="21"/>
              </w:rPr>
              <w:t>1*1*1 antenna element</w:t>
            </w:r>
          </w:p>
          <w:p w14:paraId="37E6941E" w14:textId="77777777" w:rsidR="00BF3EA4" w:rsidRPr="0070360E" w:rsidRDefault="00BF3EA4" w:rsidP="002B6E24">
            <w:pPr>
              <w:numPr>
                <w:ilvl w:val="0"/>
                <w:numId w:val="22"/>
              </w:numPr>
              <w:spacing w:afterLines="50" w:after="120"/>
              <w:rPr>
                <w:lang w:val="en-US" w:eastAsia="zh-CN"/>
              </w:rPr>
            </w:pPr>
            <w:r w:rsidRPr="0070360E">
              <w:rPr>
                <w:lang w:val="en-US" w:eastAsia="zh-CN"/>
              </w:rPr>
              <w:t>equals to omni-directional antenna pattern in GCG in horizontal</w:t>
            </w:r>
          </w:p>
          <w:p w14:paraId="23CD0583" w14:textId="77777777" w:rsidR="00BF3EA4" w:rsidRPr="0070360E" w:rsidRDefault="00BF3EA4" w:rsidP="002B6E24">
            <w:pPr>
              <w:spacing w:afterLines="50" w:after="120"/>
              <w:rPr>
                <w:lang w:val="en-US" w:eastAsia="zh-CN"/>
              </w:rPr>
            </w:pPr>
          </w:p>
          <w:p w14:paraId="0B59386D" w14:textId="77777777" w:rsidR="00BF3EA4" w:rsidRPr="0070360E" w:rsidRDefault="00BF3EA4" w:rsidP="002B6E24">
            <w:pPr>
              <w:spacing w:afterLines="50" w:after="120"/>
              <w:rPr>
                <w:b/>
                <w:lang w:val="en-US" w:eastAsia="zh-CN"/>
              </w:rPr>
            </w:pPr>
            <w:r w:rsidRPr="0070360E">
              <w:rPr>
                <w:noProof/>
                <w:lang w:val="en-US" w:eastAsia="zh-CN"/>
              </w:rPr>
              <w:lastRenderedPageBreak/>
              <w:drawing>
                <wp:inline distT="0" distB="0" distL="0" distR="0" wp14:anchorId="72E6A1D0" wp14:editId="14DA9AFB">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70360E">
              <w:rPr>
                <w:b/>
                <w:lang w:val="en-US" w:eastAsia="zh-CN"/>
              </w:rPr>
              <w:t xml:space="preserve"> </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946"/>
            </w:tblGrid>
            <w:tr w:rsidR="00BF3EA4" w:rsidRPr="0070360E" w14:paraId="08B403C3"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8D66C29" w14:textId="77777777" w:rsidR="00BF3EA4" w:rsidRPr="0070360E" w:rsidRDefault="00BF3EA4" w:rsidP="002B6E24">
                  <w:pPr>
                    <w:spacing w:afterLines="50" w:after="120"/>
                    <w:rPr>
                      <w:b/>
                      <w:bCs/>
                      <w:lang w:val="en-US" w:eastAsia="zh-CN"/>
                    </w:rPr>
                  </w:pPr>
                  <w:r w:rsidRPr="0070360E">
                    <w:rPr>
                      <w:b/>
                      <w:bCs/>
                      <w:lang w:val="en-US" w:eastAsia="zh-CN"/>
                    </w:rPr>
                    <w:t>Parameter</w:t>
                  </w:r>
                </w:p>
              </w:tc>
              <w:tc>
                <w:tcPr>
                  <w:tcW w:w="6946" w:type="dxa"/>
                  <w:tcBorders>
                    <w:top w:val="single" w:sz="4" w:space="0" w:color="auto"/>
                    <w:left w:val="single" w:sz="4" w:space="0" w:color="auto"/>
                    <w:bottom w:val="single" w:sz="4" w:space="0" w:color="auto"/>
                    <w:right w:val="single" w:sz="4" w:space="0" w:color="auto"/>
                  </w:tcBorders>
                  <w:hideMark/>
                </w:tcPr>
                <w:p w14:paraId="5500546F" w14:textId="77777777" w:rsidR="00BF3EA4" w:rsidRPr="0070360E" w:rsidRDefault="00BF3EA4" w:rsidP="002B6E24">
                  <w:pPr>
                    <w:spacing w:afterLines="50" w:after="120"/>
                    <w:rPr>
                      <w:b/>
                      <w:bCs/>
                      <w:lang w:val="en-US" w:eastAsia="zh-CN"/>
                    </w:rPr>
                  </w:pPr>
                  <w:r w:rsidRPr="0070360E">
                    <w:rPr>
                      <w:b/>
                      <w:bCs/>
                      <w:lang w:val="en-US" w:eastAsia="zh-CN"/>
                    </w:rPr>
                    <w:t>Assumption</w:t>
                  </w:r>
                </w:p>
              </w:tc>
            </w:tr>
            <w:tr w:rsidR="00BF3EA4" w:rsidRPr="0070360E" w14:paraId="5ABF163A"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7D0116B8" w14:textId="77777777" w:rsidR="00BF3EA4" w:rsidRPr="0070360E" w:rsidRDefault="00BF3EA4" w:rsidP="002B6E24">
                  <w:pPr>
                    <w:spacing w:afterLines="50" w:after="120"/>
                    <w:rPr>
                      <w:lang w:eastAsia="zh-CN"/>
                    </w:rPr>
                  </w:pPr>
                  <w:r w:rsidRPr="0070360E">
                    <w:rPr>
                      <w:lang w:eastAsia="zh-CN"/>
                    </w:rPr>
                    <w:t>Antenna pattern (horizontal)</w:t>
                  </w:r>
                </w:p>
              </w:tc>
              <w:tc>
                <w:tcPr>
                  <w:tcW w:w="6946" w:type="dxa"/>
                  <w:tcBorders>
                    <w:top w:val="single" w:sz="4" w:space="0" w:color="auto"/>
                    <w:left w:val="single" w:sz="4" w:space="0" w:color="auto"/>
                    <w:bottom w:val="single" w:sz="4" w:space="0" w:color="auto"/>
                    <w:right w:val="single" w:sz="4" w:space="0" w:color="auto"/>
                  </w:tcBorders>
                  <w:hideMark/>
                </w:tcPr>
                <w:p w14:paraId="2DD18A9B" w14:textId="77777777" w:rsidR="00BF3EA4" w:rsidRPr="00753B98" w:rsidRDefault="00000000" w:rsidP="002B6E24">
                  <w:pPr>
                    <w:spacing w:afterLines="50" w:after="12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BF3EA4" w:rsidRPr="0070360E">
                    <w:rPr>
                      <w:lang w:val="en-US" w:eastAsia="zh-CN"/>
                    </w:rPr>
                    <w:t xml:space="preserve">, </w:t>
                  </w:r>
                  <w:r w:rsidR="00BF3EA4" w:rsidRPr="0070360E">
                    <w:rPr>
                      <w:lang w:eastAsia="zh-CN"/>
                    </w:rPr>
                    <w:object w:dxaOrig="450" w:dyaOrig="368" w14:anchorId="4A11624E">
                      <v:shape id="_x0000_i1026" type="#_x0000_t75" style="width:22.5pt;height:18.4pt" o:ole="">
                        <v:imagedata r:id="rId24" o:title=""/>
                      </v:shape>
                      <o:OLEObject Type="Embed" ProgID="Equation.3" ShapeID="_x0000_i1026" DrawAspect="Content" ObjectID="_1785759102" r:id="rId25"/>
                    </w:object>
                  </w:r>
                  <w:r w:rsidR="00BF3EA4" w:rsidRPr="0070360E">
                    <w:rPr>
                      <w:lang w:val="en-US" w:eastAsia="zh-CN"/>
                    </w:rPr>
                    <w:t xml:space="preserve"> = 90</w:t>
                  </w:r>
                  <w:r w:rsidR="00BF3EA4" w:rsidRPr="0070360E">
                    <w:rPr>
                      <w:rFonts w:hint="eastAsia"/>
                      <w:lang w:val="en-US" w:eastAsia="zh-CN"/>
                    </w:rPr>
                    <w:t>°</w:t>
                  </w:r>
                  <w:r w:rsidR="00BF3EA4" w:rsidRPr="0070360E">
                    <w:rPr>
                      <w:lang w:val="en-US" w:eastAsia="zh-CN"/>
                    </w:rPr>
                    <w:t xml:space="preserve">, </w:t>
                  </w:r>
                  <w:r w:rsidR="00BF3EA4" w:rsidRPr="0070360E">
                    <w:rPr>
                      <w:i/>
                      <w:iCs/>
                      <w:lang w:val="en-US" w:eastAsia="zh-CN"/>
                    </w:rPr>
                    <w:t>A</w:t>
                  </w:r>
                  <w:r w:rsidR="00BF3EA4" w:rsidRPr="0070360E">
                    <w:rPr>
                      <w:i/>
                      <w:iCs/>
                      <w:vertAlign w:val="subscript"/>
                      <w:lang w:val="en-US" w:eastAsia="zh-CN"/>
                    </w:rPr>
                    <w:t>m</w:t>
                  </w:r>
                  <w:r w:rsidR="00BF3EA4" w:rsidRPr="0070360E">
                    <w:rPr>
                      <w:lang w:val="en-US" w:eastAsia="zh-CN"/>
                    </w:rPr>
                    <w:t xml:space="preserve"> = 15 dB </w:t>
                  </w:r>
                </w:p>
              </w:tc>
            </w:tr>
            <w:tr w:rsidR="00BF3EA4" w:rsidRPr="00FB4991" w14:paraId="6A8B8409"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6FC49891" w14:textId="77777777" w:rsidR="00BF3EA4" w:rsidRPr="0070360E" w:rsidRDefault="00BF3EA4" w:rsidP="002B6E24">
                  <w:pPr>
                    <w:spacing w:afterLines="50" w:after="120"/>
                    <w:rPr>
                      <w:lang w:eastAsia="zh-CN"/>
                    </w:rPr>
                  </w:pPr>
                  <w:r w:rsidRPr="0070360E">
                    <w:rPr>
                      <w:lang w:eastAsia="zh-CN"/>
                    </w:rPr>
                    <w:t>Antenna pattern (vertical)</w:t>
                  </w:r>
                </w:p>
              </w:tc>
              <w:tc>
                <w:tcPr>
                  <w:tcW w:w="6946" w:type="dxa"/>
                  <w:tcBorders>
                    <w:top w:val="single" w:sz="4" w:space="0" w:color="auto"/>
                    <w:left w:val="single" w:sz="4" w:space="0" w:color="auto"/>
                    <w:bottom w:val="single" w:sz="4" w:space="0" w:color="auto"/>
                    <w:right w:val="single" w:sz="4" w:space="0" w:color="auto"/>
                  </w:tcBorders>
                  <w:hideMark/>
                </w:tcPr>
                <w:p w14:paraId="641DE949" w14:textId="77777777" w:rsidR="00BF3EA4" w:rsidRPr="00753B98" w:rsidRDefault="00000000" w:rsidP="002B6E24">
                  <w:pPr>
                    <w:spacing w:afterLines="50" w:after="12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r>
                                          <w:rPr>
                                            <w:rFonts w:ascii="Cambria Math" w:hAnsi="Cambria Math" w:hint="eastAsia"/>
                                            <w:lang w:val="sv-SE" w:eastAsia="zh-CN"/>
                                          </w:rPr>
                                          <m:t>°</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BF3EA4" w:rsidRPr="00753B98">
                    <w:rPr>
                      <w:lang w:val="sv-SE" w:eastAsia="zh-CN"/>
                    </w:rPr>
                    <w:t xml:space="preserve">, </w:t>
                  </w:r>
                  <w:r w:rsidR="00BF3EA4" w:rsidRPr="0070360E">
                    <w:rPr>
                      <w:lang w:eastAsia="zh-CN"/>
                    </w:rPr>
                    <w:object w:dxaOrig="420" w:dyaOrig="368" w14:anchorId="17F52527">
                      <v:shape id="_x0000_i1027" type="#_x0000_t75" style="width:20.65pt;height:18.4pt" o:ole="">
                        <v:imagedata r:id="rId26" o:title=""/>
                      </v:shape>
                      <o:OLEObject Type="Embed" ProgID="Equation.3" ShapeID="_x0000_i1027" DrawAspect="Content" ObjectID="_1785759103" r:id="rId27"/>
                    </w:object>
                  </w:r>
                  <w:r w:rsidR="00BF3EA4" w:rsidRPr="00753B98">
                    <w:rPr>
                      <w:lang w:val="sv-SE" w:eastAsia="zh-CN"/>
                    </w:rPr>
                    <w:t xml:space="preserve"> = 90</w:t>
                  </w:r>
                  <w:r w:rsidR="00BF3EA4" w:rsidRPr="00753B98">
                    <w:rPr>
                      <w:rFonts w:hint="eastAsia"/>
                      <w:lang w:val="sv-SE" w:eastAsia="zh-CN"/>
                    </w:rPr>
                    <w:t>°</w:t>
                  </w:r>
                  <w:r w:rsidR="00BF3EA4" w:rsidRPr="00753B98">
                    <w:rPr>
                      <w:lang w:val="sv-SE" w:eastAsia="zh-CN"/>
                    </w:rPr>
                    <w:t xml:space="preserve">, </w:t>
                  </w:r>
                  <w:r w:rsidR="00BF3EA4" w:rsidRPr="00753B98">
                    <w:rPr>
                      <w:i/>
                      <w:iCs/>
                      <w:lang w:val="sv-SE" w:eastAsia="zh-CN"/>
                    </w:rPr>
                    <w:t>SLA</w:t>
                  </w:r>
                  <w:r w:rsidR="00BF3EA4" w:rsidRPr="00753B98">
                    <w:rPr>
                      <w:i/>
                      <w:iCs/>
                      <w:vertAlign w:val="subscript"/>
                      <w:lang w:val="sv-SE" w:eastAsia="zh-CN"/>
                    </w:rPr>
                    <w:t>v</w:t>
                  </w:r>
                  <w:r w:rsidR="00BF3EA4" w:rsidRPr="00753B98">
                    <w:rPr>
                      <w:lang w:val="sv-SE" w:eastAsia="zh-CN"/>
                    </w:rPr>
                    <w:t xml:space="preserve"> = 15 dB</w:t>
                  </w:r>
                </w:p>
              </w:tc>
            </w:tr>
            <w:tr w:rsidR="00BF3EA4" w:rsidRPr="0070360E" w14:paraId="0100C0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05554A67" w14:textId="77777777" w:rsidR="00BF3EA4" w:rsidRPr="0070360E" w:rsidRDefault="00BF3EA4" w:rsidP="002B6E24">
                  <w:pPr>
                    <w:spacing w:afterLines="50" w:after="120"/>
                    <w:rPr>
                      <w:lang w:eastAsia="zh-CN"/>
                    </w:rPr>
                  </w:pPr>
                  <w:r w:rsidRPr="0070360E">
                    <w:rPr>
                      <w:lang w:eastAsia="zh-CN"/>
                    </w:rPr>
                    <w:t>Combining method in 3D antenna pattern</w:t>
                  </w:r>
                </w:p>
              </w:tc>
              <w:tc>
                <w:tcPr>
                  <w:tcW w:w="6946" w:type="dxa"/>
                  <w:tcBorders>
                    <w:top w:val="single" w:sz="4" w:space="0" w:color="auto"/>
                    <w:left w:val="single" w:sz="4" w:space="0" w:color="auto"/>
                    <w:bottom w:val="single" w:sz="4" w:space="0" w:color="auto"/>
                    <w:right w:val="single" w:sz="4" w:space="0" w:color="auto"/>
                  </w:tcBorders>
                  <w:hideMark/>
                </w:tcPr>
                <w:p w14:paraId="341411EF" w14:textId="77777777" w:rsidR="00BF3EA4" w:rsidRPr="0070360E" w:rsidRDefault="00BF3EA4" w:rsidP="002B6E24">
                  <w:pPr>
                    <w:spacing w:afterLines="50" w:after="120"/>
                    <w:rPr>
                      <w:lang w:eastAsia="zh-CN"/>
                    </w:rPr>
                  </w:pPr>
                  <w:r w:rsidRPr="0070360E">
                    <w:rPr>
                      <w:lang w:eastAsia="zh-CN"/>
                    </w:rPr>
                    <w:object w:dxaOrig="3705" w:dyaOrig="368" w14:anchorId="329F0257">
                      <v:shape id="_x0000_i1028" type="#_x0000_t75" style="width:184.9pt;height:18.4pt" o:ole="">
                        <v:imagedata r:id="rId28" o:title=""/>
                      </v:shape>
                      <o:OLEObject Type="Embed" ProgID="Equation.3" ShapeID="_x0000_i1028" DrawAspect="Content" ObjectID="_1785759104" r:id="rId29"/>
                    </w:object>
                  </w:r>
                </w:p>
              </w:tc>
            </w:tr>
            <w:tr w:rsidR="00BF3EA4" w:rsidRPr="0070360E" w14:paraId="3B16DE5D" w14:textId="77777777" w:rsidTr="002B6E24">
              <w:tc>
                <w:tcPr>
                  <w:tcW w:w="2812" w:type="dxa"/>
                  <w:tcBorders>
                    <w:top w:val="single" w:sz="4" w:space="0" w:color="auto"/>
                    <w:left w:val="single" w:sz="4" w:space="0" w:color="auto"/>
                    <w:bottom w:val="single" w:sz="4" w:space="0" w:color="auto"/>
                    <w:right w:val="single" w:sz="4" w:space="0" w:color="auto"/>
                  </w:tcBorders>
                  <w:hideMark/>
                </w:tcPr>
                <w:p w14:paraId="14E06EA7" w14:textId="77777777" w:rsidR="00BF3EA4" w:rsidRPr="0070360E" w:rsidRDefault="00BF3EA4" w:rsidP="002B6E24">
                  <w:pPr>
                    <w:spacing w:afterLines="50" w:after="120"/>
                    <w:rPr>
                      <w:lang w:eastAsia="zh-CN"/>
                    </w:rPr>
                  </w:pPr>
                  <w:r w:rsidRPr="0070360E">
                    <w:rPr>
                      <w:lang w:eastAsia="zh-CN"/>
                    </w:rPr>
                    <w:t>BS antenna gain (</w:t>
                  </w:r>
                  <w:proofErr w:type="spellStart"/>
                  <w:r w:rsidRPr="0070360E">
                    <w:rPr>
                      <w:lang w:eastAsia="zh-CN"/>
                    </w:rPr>
                    <w:t>dBi</w:t>
                  </w:r>
                  <w:proofErr w:type="spellEnd"/>
                  <w:r w:rsidRPr="0070360E">
                    <w:rPr>
                      <w:lang w:eastAsia="zh-CN"/>
                    </w:rPr>
                    <w:t>) (including feeder loss)</w:t>
                  </w:r>
                </w:p>
              </w:tc>
              <w:tc>
                <w:tcPr>
                  <w:tcW w:w="6946" w:type="dxa"/>
                  <w:tcBorders>
                    <w:top w:val="single" w:sz="4" w:space="0" w:color="auto"/>
                    <w:left w:val="single" w:sz="4" w:space="0" w:color="auto"/>
                    <w:bottom w:val="single" w:sz="4" w:space="0" w:color="auto"/>
                    <w:right w:val="single" w:sz="4" w:space="0" w:color="auto"/>
                  </w:tcBorders>
                  <w:hideMark/>
                </w:tcPr>
                <w:p w14:paraId="0101BF5C" w14:textId="77777777" w:rsidR="00BF3EA4" w:rsidRPr="0070360E" w:rsidRDefault="00BF3EA4" w:rsidP="002B6E24">
                  <w:pPr>
                    <w:spacing w:afterLines="50" w:after="120"/>
                    <w:rPr>
                      <w:lang w:eastAsia="zh-CN"/>
                    </w:rPr>
                  </w:pPr>
                  <w:r w:rsidRPr="0070360E">
                    <w:rPr>
                      <w:lang w:eastAsia="zh-CN"/>
                    </w:rPr>
                    <w:t>6</w:t>
                  </w:r>
                </w:p>
              </w:tc>
            </w:tr>
          </w:tbl>
          <w:p w14:paraId="775D5EE0" w14:textId="77777777" w:rsidR="00BF3EA4" w:rsidRPr="004B1E75" w:rsidRDefault="00BF3EA4" w:rsidP="002B6E24">
            <w:pPr>
              <w:spacing w:afterLines="50" w:after="120"/>
              <w:rPr>
                <w:lang w:val="en-US" w:eastAsia="zh-CN"/>
              </w:rPr>
            </w:pPr>
          </w:p>
        </w:tc>
      </w:tr>
    </w:tbl>
    <w:p w14:paraId="2D3A1B3C" w14:textId="77777777" w:rsidR="00BF3EA4" w:rsidRPr="000C5D0C" w:rsidRDefault="00BF3EA4" w:rsidP="00BF3EA4">
      <w:pPr>
        <w:spacing w:afterLines="50" w:after="120"/>
        <w:rPr>
          <w:lang w:val="en-US" w:eastAsia="zh-CN"/>
        </w:rPr>
      </w:pPr>
    </w:p>
    <w:p w14:paraId="2933A25E"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4-3-2: Intermediate UE parameters for D2T2</w:t>
      </w:r>
    </w:p>
    <w:p w14:paraId="3CE8B442"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Style w:val="14"/>
        <w:tblW w:w="7371" w:type="dxa"/>
        <w:tblLook w:val="04A0" w:firstRow="1" w:lastRow="0" w:firstColumn="1" w:lastColumn="0" w:noHBand="0" w:noVBand="1"/>
      </w:tblPr>
      <w:tblGrid>
        <w:gridCol w:w="4820"/>
        <w:gridCol w:w="2551"/>
      </w:tblGrid>
      <w:tr w:rsidR="00BF3EA4" w:rsidRPr="00D35B67" w14:paraId="7F9AFABC" w14:textId="77777777" w:rsidTr="002B6E24">
        <w:trPr>
          <w:trHeight w:val="720"/>
        </w:trPr>
        <w:tc>
          <w:tcPr>
            <w:tcW w:w="4820" w:type="dxa"/>
            <w:hideMark/>
          </w:tcPr>
          <w:p w14:paraId="46582616"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宋体"/>
                <w:b/>
                <w:bCs/>
                <w:sz w:val="18"/>
                <w:szCs w:val="18"/>
                <w:lang w:val="en-US" w:eastAsia="zh-CN"/>
              </w:rPr>
              <w:t>intermediate UE parameters</w:t>
            </w:r>
          </w:p>
        </w:tc>
        <w:tc>
          <w:tcPr>
            <w:tcW w:w="2551" w:type="dxa"/>
            <w:hideMark/>
          </w:tcPr>
          <w:p w14:paraId="3EB9F93A" w14:textId="77777777" w:rsidR="00BF3EA4" w:rsidRPr="00D35B67" w:rsidRDefault="00BF3EA4" w:rsidP="002B6E24">
            <w:pPr>
              <w:overflowPunct/>
              <w:autoSpaceDE/>
              <w:autoSpaceDN/>
              <w:adjustRightInd/>
              <w:spacing w:after="0"/>
              <w:textAlignment w:val="auto"/>
              <w:rPr>
                <w:rFonts w:eastAsia="宋体"/>
                <w:b/>
                <w:bCs/>
                <w:sz w:val="18"/>
                <w:szCs w:val="18"/>
                <w:lang w:val="en-US" w:eastAsia="zh-CN"/>
              </w:rPr>
            </w:pPr>
            <w:r>
              <w:rPr>
                <w:rFonts w:eastAsiaTheme="minorEastAsia"/>
                <w:b/>
                <w:bCs/>
                <w:sz w:val="18"/>
                <w:szCs w:val="18"/>
                <w:lang w:val="en-US" w:eastAsia="zh-CN"/>
              </w:rPr>
              <w:t>Values for calibration purposes</w:t>
            </w:r>
          </w:p>
        </w:tc>
      </w:tr>
      <w:tr w:rsidR="00BF3EA4" w:rsidRPr="00D35B67" w14:paraId="619E851B" w14:textId="77777777" w:rsidTr="002B6E24">
        <w:trPr>
          <w:trHeight w:val="480"/>
        </w:trPr>
        <w:tc>
          <w:tcPr>
            <w:tcW w:w="4820" w:type="dxa"/>
            <w:hideMark/>
          </w:tcPr>
          <w:p w14:paraId="7792083D"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intermediate UE total Tx power</w:t>
            </w:r>
            <w:r>
              <w:rPr>
                <w:rFonts w:ascii="宋体" w:eastAsia="宋体" w:hAnsi="宋体" w:hint="eastAsia"/>
                <w:sz w:val="18"/>
                <w:szCs w:val="18"/>
                <w:lang w:val="en-US" w:eastAsia="zh-CN"/>
              </w:rPr>
              <w:t>（</w:t>
            </w:r>
            <w:r>
              <w:rPr>
                <w:rFonts w:eastAsia="宋体"/>
                <w:sz w:val="18"/>
                <w:szCs w:val="18"/>
                <w:lang w:val="en-US" w:eastAsia="zh-CN"/>
              </w:rPr>
              <w:t>dBm</w:t>
            </w:r>
            <w:r>
              <w:rPr>
                <w:rFonts w:ascii="宋体" w:eastAsia="宋体" w:hAnsi="宋体" w:hint="eastAsia"/>
                <w:sz w:val="18"/>
                <w:szCs w:val="18"/>
                <w:lang w:val="en-US" w:eastAsia="zh-CN"/>
              </w:rPr>
              <w:t>）</w:t>
            </w:r>
          </w:p>
        </w:tc>
        <w:tc>
          <w:tcPr>
            <w:tcW w:w="2551" w:type="dxa"/>
            <w:hideMark/>
          </w:tcPr>
          <w:p w14:paraId="3852F56F" w14:textId="77777777" w:rsidR="00BF3EA4" w:rsidRPr="003945FA" w:rsidRDefault="00BF3EA4" w:rsidP="002B6E24">
            <w:pPr>
              <w:spacing w:after="0"/>
              <w:rPr>
                <w:rFonts w:eastAsiaTheme="minorEastAsia"/>
                <w:sz w:val="18"/>
                <w:szCs w:val="18"/>
                <w:lang w:val="en-US" w:eastAsia="zh-CN"/>
              </w:rPr>
            </w:pPr>
            <w:r>
              <w:rPr>
                <w:rFonts w:eastAsia="宋体"/>
                <w:sz w:val="18"/>
                <w:szCs w:val="18"/>
                <w:lang w:val="en-US" w:eastAsia="zh-CN"/>
              </w:rPr>
              <w:t>23</w:t>
            </w:r>
            <w:r>
              <w:rPr>
                <w:sz w:val="18"/>
                <w:szCs w:val="18"/>
                <w:lang w:val="en-US" w:eastAsia="zh-CN"/>
              </w:rPr>
              <w:t>dBm</w:t>
            </w:r>
          </w:p>
        </w:tc>
      </w:tr>
      <w:tr w:rsidR="00BF3EA4" w:rsidRPr="00D35B67" w14:paraId="0F45B2EB" w14:textId="77777777" w:rsidTr="002B6E24">
        <w:trPr>
          <w:trHeight w:val="480"/>
        </w:trPr>
        <w:tc>
          <w:tcPr>
            <w:tcW w:w="4820" w:type="dxa"/>
            <w:hideMark/>
          </w:tcPr>
          <w:p w14:paraId="1965383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gain of antenna intermediate UE (</w:t>
            </w:r>
            <w:proofErr w:type="spellStart"/>
            <w:r>
              <w:rPr>
                <w:rFonts w:eastAsia="宋体"/>
                <w:sz w:val="18"/>
                <w:szCs w:val="18"/>
                <w:lang w:val="en-US" w:eastAsia="zh-CN"/>
              </w:rPr>
              <w:t>dBi</w:t>
            </w:r>
            <w:proofErr w:type="spellEnd"/>
            <w:r>
              <w:rPr>
                <w:rFonts w:eastAsia="宋体"/>
                <w:sz w:val="18"/>
                <w:szCs w:val="18"/>
                <w:lang w:val="en-US" w:eastAsia="zh-CN"/>
              </w:rPr>
              <w:t>)</w:t>
            </w:r>
          </w:p>
        </w:tc>
        <w:tc>
          <w:tcPr>
            <w:tcW w:w="2551" w:type="dxa"/>
            <w:hideMark/>
          </w:tcPr>
          <w:p w14:paraId="5B2AAD42"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0</w:t>
            </w:r>
          </w:p>
        </w:tc>
      </w:tr>
      <w:tr w:rsidR="00BF3EA4" w:rsidRPr="00D35B67" w14:paraId="6F68F1B8" w14:textId="77777777" w:rsidTr="002B6E24">
        <w:trPr>
          <w:trHeight w:val="480"/>
        </w:trPr>
        <w:tc>
          <w:tcPr>
            <w:tcW w:w="4820" w:type="dxa"/>
          </w:tcPr>
          <w:p w14:paraId="7FED9119"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bCs/>
                <w:sz w:val="18"/>
                <w:szCs w:val="18"/>
                <w:lang w:val="en-US" w:eastAsia="zh-CN"/>
              </w:rPr>
              <w:t>intermediate UE</w:t>
            </w:r>
            <w:r>
              <w:rPr>
                <w:rFonts w:eastAsia="宋体"/>
                <w:sz w:val="18"/>
                <w:szCs w:val="18"/>
                <w:lang w:val="en-US" w:eastAsia="zh-CN"/>
              </w:rPr>
              <w:t xml:space="preserve"> receiver Noise Figure</w:t>
            </w:r>
            <w:r>
              <w:rPr>
                <w:rFonts w:eastAsia="宋体" w:hint="eastAsia"/>
                <w:sz w:val="18"/>
                <w:szCs w:val="18"/>
                <w:lang w:val="en-US" w:eastAsia="zh-CN"/>
              </w:rPr>
              <w:t>（</w:t>
            </w:r>
            <w:r>
              <w:rPr>
                <w:rFonts w:eastAsia="宋体"/>
                <w:sz w:val="18"/>
                <w:szCs w:val="18"/>
                <w:lang w:val="en-US" w:eastAsia="zh-CN"/>
              </w:rPr>
              <w:t>dB</w:t>
            </w:r>
            <w:r>
              <w:rPr>
                <w:rFonts w:eastAsia="宋体" w:hint="eastAsia"/>
                <w:sz w:val="18"/>
                <w:szCs w:val="18"/>
                <w:lang w:val="en-US" w:eastAsia="zh-CN"/>
              </w:rPr>
              <w:t>）</w:t>
            </w:r>
          </w:p>
        </w:tc>
        <w:tc>
          <w:tcPr>
            <w:tcW w:w="2551" w:type="dxa"/>
          </w:tcPr>
          <w:p w14:paraId="57E460F8" w14:textId="77777777" w:rsidR="00BF3EA4" w:rsidRPr="00D35B67" w:rsidRDefault="00BF3EA4" w:rsidP="002B6E24">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9</w:t>
            </w:r>
          </w:p>
        </w:tc>
      </w:tr>
      <w:tr w:rsidR="00BF3EA4" w:rsidRPr="00D35B67" w14:paraId="6628CC51" w14:textId="77777777" w:rsidTr="002B6E24">
        <w:trPr>
          <w:trHeight w:val="480"/>
        </w:trPr>
        <w:tc>
          <w:tcPr>
            <w:tcW w:w="4820" w:type="dxa"/>
          </w:tcPr>
          <w:p w14:paraId="280E01B4"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Antenna configuration</w:t>
            </w:r>
          </w:p>
        </w:tc>
        <w:tc>
          <w:tcPr>
            <w:tcW w:w="2551" w:type="dxa"/>
          </w:tcPr>
          <w:p w14:paraId="3C64128F" w14:textId="77777777" w:rsidR="00BF3EA4" w:rsidRPr="00870DEB" w:rsidRDefault="00BF3EA4" w:rsidP="002B6E24">
            <w:pPr>
              <w:spacing w:after="0"/>
              <w:rPr>
                <w:rFonts w:eastAsia="宋体"/>
                <w:sz w:val="18"/>
                <w:szCs w:val="18"/>
                <w:lang w:val="en-US" w:eastAsia="zh-CN"/>
              </w:rPr>
            </w:pPr>
            <w:r>
              <w:rPr>
                <w:rFonts w:eastAsia="宋体"/>
                <w:sz w:val="18"/>
                <w:szCs w:val="18"/>
                <w:lang w:val="en-US" w:eastAsia="zh-CN"/>
              </w:rPr>
              <w:t>Omni direction antenna</w:t>
            </w:r>
          </w:p>
        </w:tc>
      </w:tr>
    </w:tbl>
    <w:p w14:paraId="46332D7F" w14:textId="77777777" w:rsidR="00BF3EA4" w:rsidRDefault="00BF3EA4" w:rsidP="00BF3EA4">
      <w:pPr>
        <w:spacing w:afterLines="50" w:after="120"/>
        <w:rPr>
          <w:lang w:val="en-US" w:eastAsia="zh-CN"/>
        </w:rPr>
      </w:pPr>
    </w:p>
    <w:p w14:paraId="3465347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4-3-3: AIOT device parameters</w:t>
      </w:r>
    </w:p>
    <w:p w14:paraId="299A45BF" w14:textId="77777777" w:rsidR="00BF3EA4" w:rsidRPr="003E4E80" w:rsidRDefault="00BF3EA4" w:rsidP="00BF3EA4">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tbl>
      <w:tblPr>
        <w:tblW w:w="12044" w:type="dxa"/>
        <w:tblLook w:val="04A0" w:firstRow="1" w:lastRow="0" w:firstColumn="1" w:lastColumn="0" w:noHBand="0" w:noVBand="1"/>
      </w:tblPr>
      <w:tblGrid>
        <w:gridCol w:w="2695"/>
        <w:gridCol w:w="2044"/>
        <w:gridCol w:w="2044"/>
        <w:gridCol w:w="5261"/>
      </w:tblGrid>
      <w:tr w:rsidR="00BF3EA4" w:rsidRPr="00D0751A" w14:paraId="4ACFB33D" w14:textId="77777777" w:rsidTr="002B6E24">
        <w:trPr>
          <w:trHeight w:val="265"/>
        </w:trPr>
        <w:tc>
          <w:tcPr>
            <w:tcW w:w="2695" w:type="dxa"/>
            <w:tcBorders>
              <w:top w:val="single" w:sz="4" w:space="0" w:color="auto"/>
              <w:left w:val="single" w:sz="4" w:space="0" w:color="auto"/>
              <w:bottom w:val="single" w:sz="4" w:space="0" w:color="auto"/>
              <w:right w:val="single" w:sz="4" w:space="0" w:color="auto"/>
            </w:tcBorders>
            <w:hideMark/>
          </w:tcPr>
          <w:p w14:paraId="1E7270AD" w14:textId="77777777" w:rsidR="00BF3EA4" w:rsidRPr="00D0751A" w:rsidRDefault="00BF3EA4" w:rsidP="002B6E24">
            <w:pPr>
              <w:spacing w:afterLines="50" w:after="120"/>
              <w:rPr>
                <w:b/>
                <w:bCs/>
                <w:lang w:val="en-US" w:eastAsia="zh-CN"/>
              </w:rPr>
            </w:pPr>
            <w:r w:rsidRPr="00D0751A">
              <w:rPr>
                <w:b/>
                <w:bCs/>
                <w:lang w:val="en-US" w:eastAsia="zh-CN"/>
              </w:rPr>
              <w:t>A-IoT device parameters</w:t>
            </w:r>
          </w:p>
        </w:tc>
        <w:tc>
          <w:tcPr>
            <w:tcW w:w="2044" w:type="dxa"/>
            <w:tcBorders>
              <w:top w:val="single" w:sz="4" w:space="0" w:color="auto"/>
              <w:left w:val="single" w:sz="4" w:space="0" w:color="auto"/>
              <w:bottom w:val="single" w:sz="4" w:space="0" w:color="auto"/>
              <w:right w:val="single" w:sz="4" w:space="0" w:color="auto"/>
            </w:tcBorders>
            <w:hideMark/>
          </w:tcPr>
          <w:p w14:paraId="275970D8" w14:textId="77777777" w:rsidR="00BF3EA4" w:rsidRPr="00D0751A" w:rsidRDefault="00BF3EA4" w:rsidP="002B6E24">
            <w:pPr>
              <w:spacing w:afterLines="50" w:after="120"/>
              <w:rPr>
                <w:b/>
                <w:bCs/>
                <w:lang w:val="en-US" w:eastAsia="zh-CN"/>
              </w:rPr>
            </w:pPr>
            <w:r w:rsidRPr="00D0751A">
              <w:rPr>
                <w:b/>
                <w:bCs/>
                <w:lang w:val="en-US" w:eastAsia="zh-CN"/>
              </w:rPr>
              <w:t>Device 1</w:t>
            </w:r>
          </w:p>
          <w:p w14:paraId="2D4AD9B3" w14:textId="77777777" w:rsidR="00BF3EA4" w:rsidRPr="00D0751A" w:rsidRDefault="00BF3EA4" w:rsidP="002B6E24">
            <w:pPr>
              <w:spacing w:afterLines="50" w:after="120"/>
              <w:rPr>
                <w:b/>
                <w:bCs/>
                <w:lang w:val="en-US" w:eastAsia="zh-CN"/>
              </w:rPr>
            </w:pPr>
            <w:r w:rsidRPr="00D0751A">
              <w:rPr>
                <w:b/>
                <w:bCs/>
                <w:lang w:val="en-US" w:eastAsia="zh-CN"/>
              </w:rPr>
              <w:t xml:space="preserve">Values </w:t>
            </w:r>
            <w:r>
              <w:rPr>
                <w:rFonts w:hint="eastAsia"/>
                <w:b/>
                <w:bCs/>
                <w:lang w:val="en-US" w:eastAsia="zh-CN"/>
              </w:rPr>
              <w:t xml:space="preserve">used </w:t>
            </w:r>
            <w:r w:rsidRPr="00D0751A">
              <w:rPr>
                <w:b/>
                <w:bCs/>
                <w:lang w:val="en-US" w:eastAsia="zh-CN"/>
              </w:rPr>
              <w:t xml:space="preserve">for calibration </w:t>
            </w:r>
          </w:p>
        </w:tc>
        <w:tc>
          <w:tcPr>
            <w:tcW w:w="2044" w:type="dxa"/>
            <w:tcBorders>
              <w:top w:val="single" w:sz="4" w:space="0" w:color="auto"/>
              <w:left w:val="single" w:sz="4" w:space="0" w:color="auto"/>
              <w:bottom w:val="single" w:sz="4" w:space="0" w:color="auto"/>
              <w:right w:val="single" w:sz="4" w:space="0" w:color="auto"/>
            </w:tcBorders>
          </w:tcPr>
          <w:p w14:paraId="2B8E6997" w14:textId="77777777" w:rsidR="00BF3EA4" w:rsidRPr="00D0751A" w:rsidRDefault="00BF3EA4" w:rsidP="002B6E24">
            <w:pPr>
              <w:spacing w:afterLines="50" w:after="120"/>
              <w:rPr>
                <w:b/>
                <w:bCs/>
                <w:lang w:val="en-US" w:eastAsia="zh-CN"/>
              </w:rPr>
            </w:pPr>
            <w:r w:rsidRPr="00985AB6">
              <w:rPr>
                <w:b/>
                <w:bCs/>
                <w:lang w:val="en-US" w:eastAsia="zh-CN"/>
              </w:rPr>
              <w:t>Device 2a</w:t>
            </w:r>
          </w:p>
        </w:tc>
        <w:tc>
          <w:tcPr>
            <w:tcW w:w="5261" w:type="dxa"/>
            <w:tcBorders>
              <w:top w:val="single" w:sz="4" w:space="0" w:color="auto"/>
              <w:left w:val="single" w:sz="4" w:space="0" w:color="auto"/>
              <w:bottom w:val="single" w:sz="4" w:space="0" w:color="auto"/>
              <w:right w:val="single" w:sz="4" w:space="0" w:color="auto"/>
            </w:tcBorders>
          </w:tcPr>
          <w:p w14:paraId="11759D3A" w14:textId="77777777" w:rsidR="00BF3EA4" w:rsidRPr="003E4E80" w:rsidRDefault="00BF3EA4" w:rsidP="002B6E24">
            <w:pPr>
              <w:spacing w:afterLines="50" w:after="120"/>
              <w:rPr>
                <w:b/>
                <w:bCs/>
                <w:strike/>
                <w:lang w:val="en-US" w:eastAsia="zh-CN"/>
              </w:rPr>
            </w:pPr>
            <w:r w:rsidRPr="003E4E80">
              <w:rPr>
                <w:rFonts w:hint="eastAsia"/>
                <w:b/>
                <w:bCs/>
                <w:strike/>
                <w:lang w:val="en-US" w:eastAsia="zh-CN"/>
              </w:rPr>
              <w:t>RAN1 assumption</w:t>
            </w:r>
          </w:p>
          <w:p w14:paraId="681D659A" w14:textId="77777777" w:rsidR="00BF3EA4" w:rsidRPr="003E4E80" w:rsidRDefault="00BF3EA4" w:rsidP="002B6E24">
            <w:pPr>
              <w:spacing w:afterLines="50" w:after="120"/>
              <w:rPr>
                <w:b/>
                <w:bCs/>
                <w:strike/>
                <w:highlight w:val="yellow"/>
                <w:lang w:val="en-US" w:eastAsia="zh-CN"/>
              </w:rPr>
            </w:pPr>
            <w:r w:rsidRPr="003E4E80">
              <w:rPr>
                <w:rFonts w:hint="eastAsia"/>
                <w:b/>
                <w:bCs/>
                <w:strike/>
                <w:lang w:val="en-US" w:eastAsia="zh-CN"/>
              </w:rPr>
              <w:t>(R1-2406752)</w:t>
            </w:r>
          </w:p>
        </w:tc>
      </w:tr>
      <w:tr w:rsidR="00BF3EA4" w:rsidRPr="00D0751A" w14:paraId="42D8EA8C"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D1C1363" w14:textId="77777777" w:rsidR="00BF3EA4" w:rsidRPr="00D0751A" w:rsidRDefault="00BF3EA4" w:rsidP="002B6E24">
            <w:pPr>
              <w:spacing w:afterLines="50" w:after="120"/>
              <w:rPr>
                <w:lang w:val="en-US" w:eastAsia="zh-CN"/>
              </w:rPr>
            </w:pPr>
            <w:bookmarkStart w:id="11" w:name="OLE_LINK15"/>
            <w:r w:rsidRPr="00D0751A">
              <w:rPr>
                <w:lang w:val="en-US" w:eastAsia="zh-CN"/>
              </w:rPr>
              <w:t xml:space="preserve">A-IoT device effective antenna gain per Tx or Rx branch </w:t>
            </w:r>
            <w:bookmarkEnd w:id="11"/>
            <w:r w:rsidRPr="00D0751A">
              <w:rPr>
                <w:lang w:val="en-US" w:eastAsia="zh-CN"/>
              </w:rPr>
              <w:t>(</w:t>
            </w:r>
            <w:proofErr w:type="spellStart"/>
            <w:r w:rsidRPr="00D0751A">
              <w:rPr>
                <w:lang w:val="en-US" w:eastAsia="zh-CN"/>
              </w:rPr>
              <w:t>dBi</w:t>
            </w:r>
            <w:proofErr w:type="spellEnd"/>
            <w:r w:rsidRPr="00D0751A">
              <w:rPr>
                <w:lang w:val="en-US" w:eastAsia="zh-CN"/>
              </w:rPr>
              <w:t>)</w:t>
            </w:r>
          </w:p>
        </w:tc>
        <w:tc>
          <w:tcPr>
            <w:tcW w:w="2044" w:type="dxa"/>
            <w:tcBorders>
              <w:top w:val="single" w:sz="4" w:space="0" w:color="auto"/>
              <w:left w:val="single" w:sz="4" w:space="0" w:color="auto"/>
              <w:bottom w:val="single" w:sz="4" w:space="0" w:color="auto"/>
              <w:right w:val="single" w:sz="4" w:space="0" w:color="auto"/>
            </w:tcBorders>
            <w:hideMark/>
          </w:tcPr>
          <w:p w14:paraId="592089D7" w14:textId="77777777" w:rsidR="00BF3EA4" w:rsidRPr="00D0751A" w:rsidRDefault="00BF3EA4" w:rsidP="002B6E24">
            <w:pPr>
              <w:spacing w:afterLines="50" w:after="120"/>
              <w:rPr>
                <w:lang w:val="en-US" w:eastAsia="zh-CN"/>
              </w:rPr>
            </w:pPr>
            <w:r w:rsidRPr="00D0751A">
              <w:rPr>
                <w:lang w:val="en-US" w:eastAsia="zh-CN"/>
              </w:rPr>
              <w:t xml:space="preserve">0 </w:t>
            </w:r>
          </w:p>
        </w:tc>
        <w:tc>
          <w:tcPr>
            <w:tcW w:w="2044" w:type="dxa"/>
            <w:tcBorders>
              <w:top w:val="single" w:sz="4" w:space="0" w:color="auto"/>
              <w:left w:val="single" w:sz="4" w:space="0" w:color="auto"/>
              <w:bottom w:val="single" w:sz="4" w:space="0" w:color="auto"/>
              <w:right w:val="single" w:sz="4" w:space="0" w:color="auto"/>
            </w:tcBorders>
          </w:tcPr>
          <w:p w14:paraId="5054E4E1" w14:textId="77777777" w:rsidR="00BF3EA4" w:rsidRPr="00D0751A" w:rsidRDefault="00BF3EA4" w:rsidP="002B6E24">
            <w:pPr>
              <w:spacing w:afterLines="50" w:after="120"/>
              <w:rPr>
                <w:lang w:val="en-US" w:eastAsia="zh-CN"/>
              </w:rPr>
            </w:pPr>
            <w:r w:rsidRPr="004965A8">
              <w:rPr>
                <w:highlight w:val="green"/>
                <w:lang w:val="en-US" w:eastAsia="zh-CN"/>
              </w:rPr>
              <w:t>[0]</w:t>
            </w:r>
          </w:p>
        </w:tc>
        <w:tc>
          <w:tcPr>
            <w:tcW w:w="5261" w:type="dxa"/>
            <w:tcBorders>
              <w:top w:val="single" w:sz="4" w:space="0" w:color="auto"/>
              <w:left w:val="single" w:sz="4" w:space="0" w:color="auto"/>
              <w:bottom w:val="single" w:sz="4" w:space="0" w:color="auto"/>
              <w:right w:val="single" w:sz="4" w:space="0" w:color="auto"/>
            </w:tcBorders>
          </w:tcPr>
          <w:p w14:paraId="63DD7B88" w14:textId="77777777" w:rsidR="00BF3EA4" w:rsidRPr="003E4E80" w:rsidRDefault="00BF3EA4" w:rsidP="002B6E24">
            <w:pPr>
              <w:spacing w:afterLines="50" w:after="120"/>
              <w:rPr>
                <w:strike/>
                <w:highlight w:val="yellow"/>
                <w:lang w:val="en-US" w:eastAsia="zh-CN"/>
              </w:rPr>
            </w:pPr>
            <w:r w:rsidRPr="003E4E80">
              <w:rPr>
                <w:strike/>
                <w:lang w:val="en-US" w:eastAsia="zh-CN"/>
              </w:rPr>
              <w:t>For A-IoT device, 0dBi</w:t>
            </w:r>
          </w:p>
        </w:tc>
      </w:tr>
      <w:tr w:rsidR="00BF3EA4" w:rsidRPr="00D0751A" w14:paraId="4D8C13E0" w14:textId="77777777" w:rsidTr="002B6E24">
        <w:trPr>
          <w:trHeight w:val="953"/>
        </w:trPr>
        <w:tc>
          <w:tcPr>
            <w:tcW w:w="2695" w:type="dxa"/>
            <w:tcBorders>
              <w:top w:val="single" w:sz="4" w:space="0" w:color="auto"/>
              <w:left w:val="single" w:sz="4" w:space="0" w:color="auto"/>
              <w:bottom w:val="single" w:sz="4" w:space="0" w:color="auto"/>
              <w:right w:val="single" w:sz="4" w:space="0" w:color="auto"/>
            </w:tcBorders>
            <w:hideMark/>
          </w:tcPr>
          <w:p w14:paraId="16AAC40B" w14:textId="77777777" w:rsidR="00BF3EA4" w:rsidRPr="00D0751A" w:rsidRDefault="00BF3EA4" w:rsidP="002B6E24">
            <w:pPr>
              <w:spacing w:afterLines="50" w:after="120"/>
              <w:rPr>
                <w:lang w:val="en-US" w:eastAsia="zh-CN"/>
              </w:rPr>
            </w:pPr>
            <w:r w:rsidRPr="00D0751A">
              <w:rPr>
                <w:lang w:val="en-US" w:eastAsia="zh-CN"/>
              </w:rPr>
              <w:t xml:space="preserve">A-IoT device reflection </w:t>
            </w:r>
            <w:r w:rsidRPr="00D0751A">
              <w:rPr>
                <w:rFonts w:hint="eastAsia"/>
                <w:lang w:val="en-US" w:eastAsia="zh-CN"/>
              </w:rPr>
              <w:t>（</w:t>
            </w:r>
            <w:r w:rsidRPr="00D0751A">
              <w:rPr>
                <w:lang w:val="en-US" w:eastAsia="zh-CN"/>
              </w:rPr>
              <w:t>backscatter</w:t>
            </w:r>
            <w:r w:rsidRPr="00D0751A">
              <w:rPr>
                <w:rFonts w:hint="eastAsia"/>
                <w:lang w:val="en-US" w:eastAsia="zh-CN"/>
              </w:rPr>
              <w:t>）</w:t>
            </w:r>
            <w:r w:rsidRPr="00D0751A">
              <w:rPr>
                <w:lang w:val="en-US" w:eastAsia="zh-CN"/>
              </w:rPr>
              <w:t>loss (dB)</w:t>
            </w:r>
          </w:p>
          <w:p w14:paraId="302FA2E7" w14:textId="77777777" w:rsidR="00BF3EA4" w:rsidRPr="003E4E80" w:rsidRDefault="00BF3EA4" w:rsidP="002B6E24">
            <w:pPr>
              <w:spacing w:afterLines="50" w:after="120"/>
              <w:rPr>
                <w:strike/>
                <w:lang w:val="en-US" w:eastAsia="zh-CN"/>
              </w:rPr>
            </w:pPr>
            <w:r w:rsidRPr="003E4E80">
              <w:rPr>
                <w:strike/>
                <w:lang w:val="en-US" w:eastAsia="zh-CN"/>
              </w:rPr>
              <w:t>Note: due to, e.g., impedance mismatch</w:t>
            </w:r>
          </w:p>
        </w:tc>
        <w:tc>
          <w:tcPr>
            <w:tcW w:w="2044" w:type="dxa"/>
            <w:tcBorders>
              <w:top w:val="single" w:sz="4" w:space="0" w:color="auto"/>
              <w:left w:val="single" w:sz="4" w:space="0" w:color="auto"/>
              <w:bottom w:val="single" w:sz="4" w:space="0" w:color="auto"/>
              <w:right w:val="single" w:sz="4" w:space="0" w:color="auto"/>
            </w:tcBorders>
            <w:hideMark/>
          </w:tcPr>
          <w:p w14:paraId="2E8947A5" w14:textId="77777777" w:rsidR="00BF3EA4" w:rsidRPr="00D0751A" w:rsidRDefault="00BF3EA4" w:rsidP="002B6E24">
            <w:pPr>
              <w:spacing w:afterLines="50" w:after="120"/>
              <w:rPr>
                <w:lang w:val="en-US" w:eastAsia="zh-CN"/>
              </w:rPr>
            </w:pPr>
            <w:r w:rsidRPr="00D0751A">
              <w:rPr>
                <w:lang w:val="en-US" w:eastAsia="zh-CN"/>
              </w:rPr>
              <w:t>OOK: -6 dB</w:t>
            </w:r>
          </w:p>
        </w:tc>
        <w:tc>
          <w:tcPr>
            <w:tcW w:w="2044" w:type="dxa"/>
            <w:tcBorders>
              <w:top w:val="single" w:sz="4" w:space="0" w:color="auto"/>
              <w:left w:val="single" w:sz="4" w:space="0" w:color="auto"/>
              <w:bottom w:val="single" w:sz="4" w:space="0" w:color="auto"/>
              <w:right w:val="single" w:sz="4" w:space="0" w:color="auto"/>
            </w:tcBorders>
          </w:tcPr>
          <w:p w14:paraId="638E429B" w14:textId="77777777" w:rsidR="00BF3EA4" w:rsidRPr="00D0751A" w:rsidRDefault="00BF3EA4" w:rsidP="002B6E24">
            <w:pPr>
              <w:spacing w:afterLines="50" w:after="120"/>
              <w:rPr>
                <w:lang w:val="en-US" w:eastAsia="zh-CN"/>
              </w:rPr>
            </w:pPr>
            <w:r w:rsidRPr="004965A8">
              <w:rPr>
                <w:highlight w:val="green"/>
                <w:lang w:val="en-US" w:eastAsia="zh-CN"/>
              </w:rPr>
              <w:t>OOK: -6 dB</w:t>
            </w:r>
          </w:p>
        </w:tc>
        <w:tc>
          <w:tcPr>
            <w:tcW w:w="5261" w:type="dxa"/>
            <w:tcBorders>
              <w:top w:val="single" w:sz="4" w:space="0" w:color="auto"/>
              <w:left w:val="single" w:sz="4" w:space="0" w:color="auto"/>
              <w:bottom w:val="single" w:sz="4" w:space="0" w:color="auto"/>
              <w:right w:val="single" w:sz="4" w:space="0" w:color="auto"/>
            </w:tcBorders>
          </w:tcPr>
          <w:p w14:paraId="639E20F4" w14:textId="77777777" w:rsidR="00BF3EA4" w:rsidRPr="003E4E80" w:rsidRDefault="00BF3EA4" w:rsidP="002B6E24">
            <w:pPr>
              <w:spacing w:afterLines="50" w:after="120"/>
              <w:rPr>
                <w:strike/>
                <w:lang w:val="en-US" w:eastAsia="zh-CN"/>
              </w:rPr>
            </w:pPr>
            <w:r w:rsidRPr="003E4E80">
              <w:rPr>
                <w:strike/>
                <w:lang w:val="en-US" w:eastAsia="zh-CN"/>
              </w:rPr>
              <w:t>OOK: 6 dB</w:t>
            </w:r>
          </w:p>
          <w:p w14:paraId="44631904" w14:textId="77777777" w:rsidR="00BF3EA4" w:rsidRPr="003E4E80" w:rsidRDefault="00BF3EA4" w:rsidP="002B6E24">
            <w:pPr>
              <w:spacing w:afterLines="50" w:after="120"/>
              <w:rPr>
                <w:strike/>
                <w:lang w:val="en-US" w:eastAsia="zh-CN"/>
              </w:rPr>
            </w:pPr>
            <w:r w:rsidRPr="003E4E80">
              <w:rPr>
                <w:strike/>
                <w:lang w:val="en-US" w:eastAsia="zh-CN"/>
              </w:rPr>
              <w:t>PSK: 0 dB</w:t>
            </w:r>
          </w:p>
          <w:p w14:paraId="28C38945" w14:textId="77777777" w:rsidR="00BF3EA4" w:rsidRPr="003E4E80" w:rsidRDefault="00BF3EA4" w:rsidP="002B6E24">
            <w:pPr>
              <w:spacing w:afterLines="50" w:after="120"/>
              <w:rPr>
                <w:strike/>
                <w:lang w:val="en-US" w:eastAsia="zh-CN"/>
              </w:rPr>
            </w:pPr>
            <w:r w:rsidRPr="003E4E80">
              <w:rPr>
                <w:strike/>
                <w:lang w:val="en-US" w:eastAsia="zh-CN"/>
              </w:rPr>
              <w:t>FSK: Y dB</w:t>
            </w:r>
          </w:p>
          <w:p w14:paraId="7075D53C" w14:textId="77777777" w:rsidR="00BF3EA4" w:rsidRPr="003E4E80" w:rsidRDefault="00BF3EA4" w:rsidP="002B6E24">
            <w:pPr>
              <w:spacing w:afterLines="50" w:after="120"/>
              <w:rPr>
                <w:strike/>
                <w:lang w:val="en-US" w:eastAsia="zh-CN"/>
              </w:rPr>
            </w:pPr>
            <w:r w:rsidRPr="003E4E80">
              <w:rPr>
                <w:strike/>
                <w:lang w:val="en-US" w:eastAsia="zh-CN"/>
              </w:rPr>
              <w:t>It is applicable for device 1 and 2a.</w:t>
            </w:r>
          </w:p>
          <w:p w14:paraId="73824F56" w14:textId="77777777" w:rsidR="00BF3EA4" w:rsidRPr="003E4E80" w:rsidRDefault="00BF3EA4" w:rsidP="002B6E24">
            <w:pPr>
              <w:spacing w:afterLines="50" w:after="120"/>
              <w:rPr>
                <w:strike/>
                <w:lang w:val="en-US" w:eastAsia="zh-CN"/>
              </w:rPr>
            </w:pPr>
          </w:p>
          <w:p w14:paraId="692A8FD9" w14:textId="77777777" w:rsidR="00BF3EA4" w:rsidRPr="003E4E80" w:rsidRDefault="00BF3EA4" w:rsidP="002B6E24">
            <w:pPr>
              <w:spacing w:afterLines="50" w:after="120"/>
              <w:rPr>
                <w:strike/>
                <w:lang w:val="en-US" w:eastAsia="zh-CN"/>
              </w:rPr>
            </w:pPr>
            <w:r w:rsidRPr="003E4E80">
              <w:rPr>
                <w:strike/>
                <w:lang w:val="en-US" w:eastAsia="zh-CN"/>
              </w:rPr>
              <w:t>Companies to report and justify their assumptions for Y.</w:t>
            </w:r>
          </w:p>
          <w:p w14:paraId="20DD708B" w14:textId="77777777" w:rsidR="00BF3EA4" w:rsidRPr="003E4E80" w:rsidRDefault="00BF3EA4" w:rsidP="002B6E24">
            <w:pPr>
              <w:spacing w:afterLines="50" w:after="120"/>
              <w:rPr>
                <w:strike/>
                <w:lang w:val="en-US" w:eastAsia="zh-CN"/>
              </w:rPr>
            </w:pPr>
          </w:p>
          <w:p w14:paraId="6A334FDF" w14:textId="77777777" w:rsidR="00BF3EA4" w:rsidRPr="003E4E80" w:rsidRDefault="00BF3EA4" w:rsidP="002B6E24">
            <w:pPr>
              <w:spacing w:afterLines="50" w:after="120"/>
              <w:rPr>
                <w:strike/>
                <w:highlight w:val="yellow"/>
                <w:lang w:val="en-US" w:eastAsia="zh-CN"/>
              </w:rPr>
            </w:pPr>
            <w:r w:rsidRPr="003E4E80">
              <w:rPr>
                <w:strike/>
                <w:lang w:val="en-US" w:eastAsia="zh-CN"/>
              </w:rPr>
              <w:t>Companies to report in row 3D if they assume any additional related loss.</w:t>
            </w:r>
          </w:p>
        </w:tc>
      </w:tr>
      <w:tr w:rsidR="00BF3EA4" w:rsidRPr="00D0751A" w14:paraId="67CE6987"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11E34781" w14:textId="77777777" w:rsidR="00BF3EA4" w:rsidRPr="00D0751A" w:rsidRDefault="00BF3EA4" w:rsidP="002B6E24">
            <w:pPr>
              <w:spacing w:afterLines="50" w:after="120"/>
              <w:rPr>
                <w:lang w:val="en-US" w:eastAsia="zh-CN"/>
              </w:rPr>
            </w:pPr>
            <w:r w:rsidRPr="00D0751A">
              <w:rPr>
                <w:lang w:val="en-US" w:eastAsia="zh-CN"/>
              </w:rPr>
              <w:t>A-IoT device power gain of reflection amplifier (dB)</w:t>
            </w:r>
          </w:p>
        </w:tc>
        <w:tc>
          <w:tcPr>
            <w:tcW w:w="2044" w:type="dxa"/>
            <w:tcBorders>
              <w:top w:val="single" w:sz="4" w:space="0" w:color="auto"/>
              <w:left w:val="single" w:sz="4" w:space="0" w:color="auto"/>
              <w:bottom w:val="single" w:sz="4" w:space="0" w:color="auto"/>
              <w:right w:val="single" w:sz="4" w:space="0" w:color="auto"/>
            </w:tcBorders>
            <w:hideMark/>
          </w:tcPr>
          <w:p w14:paraId="573ACC25" w14:textId="77777777" w:rsidR="00BF3EA4" w:rsidRPr="00D0751A" w:rsidRDefault="00BF3EA4" w:rsidP="002B6E24">
            <w:pPr>
              <w:spacing w:afterLines="50" w:after="120"/>
              <w:rPr>
                <w:lang w:val="en-US" w:eastAsia="zh-CN"/>
              </w:rPr>
            </w:pPr>
            <w:r w:rsidRPr="00D0751A">
              <w:rPr>
                <w:lang w:val="en-US" w:eastAsia="zh-CN"/>
              </w:rPr>
              <w:t>N/A</w:t>
            </w:r>
          </w:p>
        </w:tc>
        <w:tc>
          <w:tcPr>
            <w:tcW w:w="2044" w:type="dxa"/>
            <w:tcBorders>
              <w:top w:val="single" w:sz="4" w:space="0" w:color="auto"/>
              <w:left w:val="single" w:sz="4" w:space="0" w:color="auto"/>
              <w:bottom w:val="single" w:sz="4" w:space="0" w:color="auto"/>
              <w:right w:val="single" w:sz="4" w:space="0" w:color="auto"/>
            </w:tcBorders>
          </w:tcPr>
          <w:p w14:paraId="05B68EB2" w14:textId="77777777" w:rsidR="00BF3EA4" w:rsidRPr="00D0751A" w:rsidRDefault="00BF3EA4" w:rsidP="002B6E24">
            <w:pPr>
              <w:spacing w:afterLines="50" w:after="120"/>
              <w:rPr>
                <w:lang w:val="en-US" w:eastAsia="zh-CN"/>
              </w:rPr>
            </w:pPr>
            <w:r w:rsidRPr="004965A8">
              <w:rPr>
                <w:highlight w:val="green"/>
                <w:lang w:val="en-US" w:eastAsia="zh-CN"/>
              </w:rPr>
              <w:t>10(M)</w:t>
            </w:r>
            <w:r w:rsidRPr="004965A8">
              <w:rPr>
                <w:lang w:val="en-US" w:eastAsia="zh-CN"/>
              </w:rPr>
              <w:t>,15(O)</w:t>
            </w:r>
          </w:p>
        </w:tc>
        <w:tc>
          <w:tcPr>
            <w:tcW w:w="5261" w:type="dxa"/>
            <w:tcBorders>
              <w:top w:val="single" w:sz="4" w:space="0" w:color="auto"/>
              <w:left w:val="single" w:sz="4" w:space="0" w:color="auto"/>
              <w:bottom w:val="single" w:sz="4" w:space="0" w:color="auto"/>
              <w:right w:val="single" w:sz="4" w:space="0" w:color="auto"/>
            </w:tcBorders>
          </w:tcPr>
          <w:p w14:paraId="478D01AE" w14:textId="77777777" w:rsidR="00BF3EA4" w:rsidRPr="003E4E80" w:rsidRDefault="00BF3EA4" w:rsidP="002B6E24">
            <w:pPr>
              <w:spacing w:afterLines="50" w:after="120"/>
              <w:rPr>
                <w:strike/>
                <w:lang w:val="en-US" w:eastAsia="zh-CN"/>
              </w:rPr>
            </w:pPr>
            <w:r w:rsidRPr="003E4E80">
              <w:rPr>
                <w:strike/>
                <w:lang w:val="en-US" w:eastAsia="zh-CN"/>
              </w:rPr>
              <w:t>10 dB (M)</w:t>
            </w:r>
          </w:p>
          <w:p w14:paraId="078640D6" w14:textId="77777777" w:rsidR="00BF3EA4" w:rsidRPr="003E4E80" w:rsidRDefault="00BF3EA4" w:rsidP="002B6E24">
            <w:pPr>
              <w:spacing w:afterLines="50" w:after="120"/>
              <w:rPr>
                <w:strike/>
                <w:lang w:val="en-US" w:eastAsia="zh-CN"/>
              </w:rPr>
            </w:pPr>
            <w:r w:rsidRPr="003E4E80">
              <w:rPr>
                <w:strike/>
                <w:lang w:val="en-US" w:eastAsia="zh-CN"/>
              </w:rPr>
              <w:t>15 dB (O)</w:t>
            </w:r>
          </w:p>
          <w:p w14:paraId="4472164D" w14:textId="77777777" w:rsidR="00BF3EA4" w:rsidRPr="003E4E80" w:rsidRDefault="00BF3EA4" w:rsidP="002B6E24">
            <w:pPr>
              <w:spacing w:afterLines="50" w:after="120"/>
              <w:rPr>
                <w:strike/>
                <w:highlight w:val="yellow"/>
                <w:lang w:val="en-US" w:eastAsia="zh-CN"/>
              </w:rPr>
            </w:pPr>
            <w:r w:rsidRPr="003E4E80">
              <w:rPr>
                <w:strike/>
                <w:lang w:val="en-US" w:eastAsia="zh-CN"/>
              </w:rPr>
              <w:t>Note: Only for device 2a</w:t>
            </w:r>
          </w:p>
        </w:tc>
      </w:tr>
      <w:tr w:rsidR="00BF3EA4" w:rsidRPr="00D0751A" w14:paraId="5D2D8B45"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tcPr>
          <w:p w14:paraId="74B34CE9" w14:textId="77777777" w:rsidR="00BF3EA4" w:rsidRPr="00D0751A" w:rsidRDefault="00BF3EA4" w:rsidP="002B6E24">
            <w:pPr>
              <w:spacing w:afterLines="50" w:after="120"/>
              <w:rPr>
                <w:lang w:val="en-US" w:eastAsia="zh-CN"/>
              </w:rPr>
            </w:pPr>
            <w:r w:rsidRPr="00D0751A">
              <w:rPr>
                <w:lang w:val="en-US" w:eastAsia="zh-CN"/>
              </w:rPr>
              <w:t>A-IoT Device receiver sensitivity (dBm)</w:t>
            </w:r>
          </w:p>
          <w:p w14:paraId="1D9A83ED" w14:textId="77777777" w:rsidR="00BF3EA4" w:rsidRPr="00D0751A" w:rsidRDefault="00BF3EA4" w:rsidP="002B6E24">
            <w:pPr>
              <w:spacing w:afterLines="50" w:after="120"/>
              <w:rPr>
                <w:lang w:val="en-US" w:eastAsia="zh-CN"/>
              </w:rPr>
            </w:pPr>
          </w:p>
          <w:p w14:paraId="4BC3E98C" w14:textId="77777777" w:rsidR="00BF3EA4" w:rsidRPr="00D0751A" w:rsidRDefault="00BF3EA4" w:rsidP="002B6E24">
            <w:pPr>
              <w:spacing w:afterLines="50" w:after="120"/>
              <w:rPr>
                <w:lang w:val="en-US" w:eastAsia="zh-CN"/>
              </w:rPr>
            </w:pPr>
            <w:r w:rsidRPr="00D0751A">
              <w:rPr>
                <w:lang w:val="en-US" w:eastAsia="zh-CN"/>
              </w:rPr>
              <w:t>Use this value to determine whether device can camp on the cell.</w:t>
            </w:r>
          </w:p>
        </w:tc>
        <w:tc>
          <w:tcPr>
            <w:tcW w:w="2044" w:type="dxa"/>
            <w:tcBorders>
              <w:top w:val="single" w:sz="4" w:space="0" w:color="auto"/>
              <w:left w:val="single" w:sz="4" w:space="0" w:color="auto"/>
              <w:bottom w:val="single" w:sz="4" w:space="0" w:color="auto"/>
              <w:right w:val="single" w:sz="4" w:space="0" w:color="auto"/>
            </w:tcBorders>
            <w:hideMark/>
          </w:tcPr>
          <w:p w14:paraId="35E38085" w14:textId="77777777" w:rsidR="00BF3EA4" w:rsidRPr="00D0751A" w:rsidRDefault="00BF3EA4" w:rsidP="002B6E24">
            <w:pPr>
              <w:spacing w:afterLines="50" w:after="120"/>
              <w:rPr>
                <w:lang w:val="en-US" w:eastAsia="zh-CN"/>
              </w:rPr>
            </w:pPr>
            <w:r w:rsidRPr="00D0751A">
              <w:rPr>
                <w:lang w:val="en-US" w:eastAsia="zh-CN"/>
              </w:rPr>
              <w:t>-36</w:t>
            </w:r>
          </w:p>
        </w:tc>
        <w:tc>
          <w:tcPr>
            <w:tcW w:w="2044" w:type="dxa"/>
            <w:tcBorders>
              <w:top w:val="single" w:sz="4" w:space="0" w:color="auto"/>
              <w:left w:val="single" w:sz="4" w:space="0" w:color="auto"/>
              <w:bottom w:val="single" w:sz="4" w:space="0" w:color="auto"/>
              <w:right w:val="single" w:sz="4" w:space="0" w:color="auto"/>
            </w:tcBorders>
          </w:tcPr>
          <w:p w14:paraId="73C62DED" w14:textId="77777777" w:rsidR="00BF3EA4" w:rsidRPr="00D0751A" w:rsidRDefault="00BF3EA4" w:rsidP="002B6E24">
            <w:pPr>
              <w:spacing w:afterLines="50" w:after="120"/>
              <w:rPr>
                <w:lang w:val="en-US" w:eastAsia="zh-CN"/>
              </w:rPr>
            </w:pPr>
            <w:r w:rsidRPr="004965A8">
              <w:rPr>
                <w:highlight w:val="yellow"/>
                <w:lang w:val="en-US" w:eastAsia="zh-CN"/>
              </w:rPr>
              <w:t>[-45]</w:t>
            </w:r>
          </w:p>
        </w:tc>
        <w:tc>
          <w:tcPr>
            <w:tcW w:w="5261" w:type="dxa"/>
            <w:tcBorders>
              <w:top w:val="single" w:sz="4" w:space="0" w:color="auto"/>
              <w:left w:val="single" w:sz="4" w:space="0" w:color="auto"/>
              <w:bottom w:val="single" w:sz="4" w:space="0" w:color="auto"/>
              <w:right w:val="single" w:sz="4" w:space="0" w:color="auto"/>
            </w:tcBorders>
          </w:tcPr>
          <w:p w14:paraId="14DCE578" w14:textId="77777777" w:rsidR="00BF3EA4" w:rsidRPr="003E4E80" w:rsidRDefault="00BF3EA4" w:rsidP="002B6E24">
            <w:pPr>
              <w:pStyle w:val="TAL"/>
              <w:rPr>
                <w:strike/>
                <w:u w:val="single"/>
                <w:lang w:val="en-US" w:eastAsia="zh-CN"/>
              </w:rPr>
            </w:pPr>
            <w:r w:rsidRPr="003E4E80">
              <w:rPr>
                <w:strike/>
                <w:u w:val="single"/>
                <w:lang w:val="en-US" w:eastAsia="zh-CN"/>
              </w:rPr>
              <w:t>For Budget-Alt1</w:t>
            </w:r>
          </w:p>
          <w:p w14:paraId="795BF68B" w14:textId="77777777" w:rsidR="00BF3EA4" w:rsidRPr="003E4E80" w:rsidRDefault="00BF3EA4" w:rsidP="002B6E24">
            <w:pPr>
              <w:pStyle w:val="TAL"/>
              <w:ind w:left="284"/>
              <w:rPr>
                <w:strike/>
                <w:lang w:val="en-US" w:eastAsia="zh-CN"/>
              </w:rPr>
            </w:pPr>
            <w:r w:rsidRPr="003E4E80">
              <w:rPr>
                <w:strike/>
                <w:lang w:val="en-US" w:eastAsia="zh-CN"/>
              </w:rPr>
              <w:t>For device 1 (RF-ED), for example:</w:t>
            </w:r>
          </w:p>
          <w:p w14:paraId="580E3D69" w14:textId="77777777" w:rsidR="00BF3EA4" w:rsidRPr="003E4E80" w:rsidRDefault="00BF3EA4" w:rsidP="002B6E24">
            <w:pPr>
              <w:pStyle w:val="TAL"/>
              <w:ind w:left="568"/>
              <w:rPr>
                <w:strike/>
                <w:lang w:val="en-GB" w:eastAsia="zh-CN"/>
              </w:rPr>
            </w:pPr>
            <w:r w:rsidRPr="003E4E80">
              <w:rPr>
                <w:strike/>
                <w:lang w:val="en-US" w:eastAsia="zh-CN"/>
              </w:rPr>
              <w:t>{</w:t>
            </w:r>
            <w:r w:rsidRPr="003E4E80">
              <w:rPr>
                <w:strike/>
                <w:lang w:val="en-US" w:eastAsia="zh-CN"/>
              </w:rPr>
              <w:noBreakHyphen/>
              <w:t xml:space="preserve">30 dBm, </w:t>
            </w:r>
            <w:r w:rsidRPr="003E4E80">
              <w:rPr>
                <w:strike/>
                <w:lang w:val="en-US" w:eastAsia="zh-CN"/>
              </w:rPr>
              <w:noBreakHyphen/>
              <w:t xml:space="preserve">36 dBm, </w:t>
            </w:r>
            <w:r w:rsidRPr="003E4E80">
              <w:rPr>
                <w:strike/>
                <w:lang w:val="en-US" w:eastAsia="zh-CN"/>
              </w:rPr>
              <w:noBreakHyphen/>
              <w:t xml:space="preserve">40 dBm, </w:t>
            </w:r>
            <w:proofErr w:type="spellStart"/>
            <w:r w:rsidRPr="003E4E80">
              <w:rPr>
                <w:strike/>
                <w:lang w:val="en-US" w:eastAsia="zh-CN"/>
              </w:rPr>
              <w:t>etc</w:t>
            </w:r>
            <w:proofErr w:type="spellEnd"/>
            <w:r w:rsidRPr="003E4E80">
              <w:rPr>
                <w:strike/>
                <w:lang w:val="en-US" w:eastAsia="zh-CN"/>
              </w:rPr>
              <w:t>}</w:t>
            </w:r>
          </w:p>
          <w:p w14:paraId="3556DC5B" w14:textId="77777777" w:rsidR="00BF3EA4" w:rsidRPr="003E4E80" w:rsidRDefault="00BF3EA4" w:rsidP="002B6E24">
            <w:pPr>
              <w:pStyle w:val="TAL"/>
              <w:rPr>
                <w:strike/>
                <w:lang w:val="en-US" w:eastAsia="zh-CN"/>
              </w:rPr>
            </w:pPr>
          </w:p>
          <w:p w14:paraId="60506885" w14:textId="77777777" w:rsidR="00BF3EA4" w:rsidRPr="003E4E80" w:rsidRDefault="00BF3EA4" w:rsidP="002B6E24">
            <w:pPr>
              <w:pStyle w:val="TAL"/>
              <w:ind w:left="284"/>
              <w:rPr>
                <w:strike/>
                <w:lang w:val="en-US" w:eastAsia="zh-CN"/>
              </w:rPr>
            </w:pPr>
            <w:r w:rsidRPr="003E4E80">
              <w:rPr>
                <w:strike/>
                <w:lang w:val="en-US" w:eastAsia="zh-CN"/>
              </w:rPr>
              <w:t>For device 2 (RF-ED), for example:</w:t>
            </w:r>
          </w:p>
          <w:p w14:paraId="07C6B1E0" w14:textId="77777777" w:rsidR="00BF3EA4" w:rsidRPr="003E4E80" w:rsidRDefault="00BF3EA4" w:rsidP="002B6E24">
            <w:pPr>
              <w:pStyle w:val="TAL"/>
              <w:ind w:left="568"/>
              <w:rPr>
                <w:strike/>
                <w:lang w:val="en-US" w:eastAsia="zh-CN"/>
              </w:rPr>
            </w:pPr>
            <w:r w:rsidRPr="003E4E80">
              <w:rPr>
                <w:strike/>
                <w:lang w:val="en-US" w:eastAsia="zh-CN"/>
              </w:rPr>
              <w:t xml:space="preserve">{-40 dBm, -45 dBm, </w:t>
            </w:r>
            <w:proofErr w:type="spellStart"/>
            <w:r w:rsidRPr="003E4E80">
              <w:rPr>
                <w:strike/>
                <w:lang w:val="en-US" w:eastAsia="zh-CN"/>
              </w:rPr>
              <w:t>etc</w:t>
            </w:r>
            <w:proofErr w:type="spellEnd"/>
            <w:r w:rsidRPr="003E4E80">
              <w:rPr>
                <w:strike/>
                <w:lang w:val="en-US" w:eastAsia="zh-CN"/>
              </w:rPr>
              <w:t>}</w:t>
            </w:r>
          </w:p>
          <w:p w14:paraId="6CA2A601" w14:textId="77777777" w:rsidR="00BF3EA4" w:rsidRPr="003E4E80" w:rsidRDefault="00BF3EA4" w:rsidP="002B6E24">
            <w:pPr>
              <w:adjustRightInd w:val="0"/>
              <w:snapToGrid w:val="0"/>
              <w:spacing w:after="0"/>
              <w:rPr>
                <w:rFonts w:ascii="Arial" w:eastAsia="等线" w:hAnsi="Arial" w:cs="Arial"/>
                <w:strike/>
                <w:sz w:val="16"/>
                <w:szCs w:val="16"/>
                <w:lang w:val="en-US" w:eastAsia="zh-CN"/>
              </w:rPr>
            </w:pPr>
          </w:p>
          <w:p w14:paraId="36C76714" w14:textId="77777777" w:rsidR="00BF3EA4" w:rsidRPr="003E4E80" w:rsidRDefault="00BF3EA4" w:rsidP="002B6E24">
            <w:pPr>
              <w:pStyle w:val="TAL"/>
              <w:rPr>
                <w:rFonts w:eastAsiaTheme="minorEastAsia"/>
                <w:strike/>
                <w:u w:val="single"/>
                <w:lang w:val="en-US" w:eastAsia="zh-CN"/>
              </w:rPr>
            </w:pPr>
            <w:r w:rsidRPr="003E4E80">
              <w:rPr>
                <w:strike/>
                <w:u w:val="single"/>
                <w:lang w:val="en-US" w:eastAsia="zh-CN"/>
              </w:rPr>
              <w:t>For Budget-Alt2</w:t>
            </w:r>
          </w:p>
          <w:p w14:paraId="1ACA47B4" w14:textId="77777777" w:rsidR="00BF3EA4" w:rsidRPr="003E4E80" w:rsidRDefault="00BF3EA4" w:rsidP="002B6E24">
            <w:pPr>
              <w:spacing w:afterLines="50" w:after="120"/>
              <w:rPr>
                <w:strike/>
                <w:highlight w:val="yellow"/>
                <w:lang w:val="en-US" w:eastAsia="zh-CN"/>
              </w:rPr>
            </w:pPr>
            <w:r w:rsidRPr="003E4E80">
              <w:rPr>
                <w:strike/>
                <w:lang w:eastAsia="zh-CN"/>
              </w:rPr>
              <w:t>Calculated (see note1)</w:t>
            </w:r>
          </w:p>
        </w:tc>
      </w:tr>
      <w:tr w:rsidR="00BF3EA4" w:rsidRPr="00D0751A" w14:paraId="74875791"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3744CFD3" w14:textId="77777777" w:rsidR="00BF3EA4" w:rsidRPr="00D0751A" w:rsidRDefault="00BF3EA4" w:rsidP="002B6E24">
            <w:pPr>
              <w:spacing w:afterLines="50" w:after="120"/>
              <w:rPr>
                <w:lang w:val="en-US" w:eastAsia="zh-CN"/>
              </w:rPr>
            </w:pPr>
            <w:r w:rsidRPr="00D0751A">
              <w:rPr>
                <w:lang w:val="en-US" w:eastAsia="zh-CN"/>
              </w:rPr>
              <w:t>A-IoT device noise figure (dB)</w:t>
            </w:r>
          </w:p>
        </w:tc>
        <w:tc>
          <w:tcPr>
            <w:tcW w:w="2044" w:type="dxa"/>
            <w:tcBorders>
              <w:top w:val="single" w:sz="4" w:space="0" w:color="auto"/>
              <w:left w:val="single" w:sz="4" w:space="0" w:color="auto"/>
              <w:bottom w:val="single" w:sz="4" w:space="0" w:color="auto"/>
              <w:right w:val="single" w:sz="4" w:space="0" w:color="auto"/>
            </w:tcBorders>
            <w:hideMark/>
          </w:tcPr>
          <w:p w14:paraId="65E5B1DC" w14:textId="77777777" w:rsidR="00BF3EA4" w:rsidRPr="00D0751A" w:rsidRDefault="00BF3EA4" w:rsidP="002B6E24">
            <w:pPr>
              <w:spacing w:afterLines="50" w:after="120"/>
              <w:rPr>
                <w:lang w:val="en-US" w:eastAsia="zh-CN"/>
              </w:rPr>
            </w:pPr>
            <w:r w:rsidRPr="00D0751A">
              <w:rPr>
                <w:lang w:val="en-US" w:eastAsia="zh-CN"/>
              </w:rPr>
              <w:t>24</w:t>
            </w:r>
          </w:p>
        </w:tc>
        <w:tc>
          <w:tcPr>
            <w:tcW w:w="2044" w:type="dxa"/>
            <w:tcBorders>
              <w:top w:val="single" w:sz="4" w:space="0" w:color="auto"/>
              <w:left w:val="single" w:sz="4" w:space="0" w:color="auto"/>
              <w:bottom w:val="single" w:sz="4" w:space="0" w:color="auto"/>
              <w:right w:val="single" w:sz="4" w:space="0" w:color="auto"/>
            </w:tcBorders>
          </w:tcPr>
          <w:p w14:paraId="37E52774" w14:textId="77777777" w:rsidR="00BF3EA4" w:rsidRPr="003C444E" w:rsidRDefault="00BF3EA4" w:rsidP="002B6E24">
            <w:pPr>
              <w:spacing w:afterLines="50" w:after="120"/>
              <w:rPr>
                <w:lang w:val="en-US" w:eastAsia="zh-CN"/>
              </w:rPr>
            </w:pPr>
            <w:r w:rsidRPr="004965A8">
              <w:rPr>
                <w:highlight w:val="green"/>
                <w:lang w:val="en-US" w:eastAsia="zh-CN"/>
              </w:rPr>
              <w:t>[20]</w:t>
            </w:r>
          </w:p>
        </w:tc>
        <w:tc>
          <w:tcPr>
            <w:tcW w:w="5261" w:type="dxa"/>
            <w:tcBorders>
              <w:top w:val="single" w:sz="4" w:space="0" w:color="auto"/>
              <w:left w:val="single" w:sz="4" w:space="0" w:color="auto"/>
              <w:bottom w:val="single" w:sz="4" w:space="0" w:color="auto"/>
              <w:right w:val="single" w:sz="4" w:space="0" w:color="auto"/>
            </w:tcBorders>
          </w:tcPr>
          <w:p w14:paraId="6D276182" w14:textId="77777777" w:rsidR="00BF3EA4" w:rsidRPr="003E4E80" w:rsidRDefault="00BF3EA4" w:rsidP="002B6E24">
            <w:pPr>
              <w:spacing w:afterLines="50" w:after="120"/>
              <w:rPr>
                <w:strike/>
                <w:lang w:val="en-US" w:eastAsia="zh-CN"/>
              </w:rPr>
            </w:pPr>
            <w:r w:rsidRPr="003E4E80">
              <w:rPr>
                <w:strike/>
                <w:lang w:val="en-US" w:eastAsia="zh-CN"/>
              </w:rPr>
              <w:t>For RF-ED receiver</w:t>
            </w:r>
          </w:p>
          <w:p w14:paraId="1AD4A64C"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20dB, Device 2</w:t>
            </w:r>
          </w:p>
          <w:p w14:paraId="6AFC8501" w14:textId="77777777" w:rsidR="00BF3EA4" w:rsidRPr="003E4E80" w:rsidRDefault="00BF3EA4" w:rsidP="002B6E24">
            <w:pPr>
              <w:pStyle w:val="aff7"/>
              <w:numPr>
                <w:ilvl w:val="0"/>
                <w:numId w:val="28"/>
              </w:numPr>
              <w:spacing w:afterLines="50" w:after="120"/>
              <w:ind w:firstLineChars="0"/>
              <w:rPr>
                <w:strike/>
                <w:lang w:val="en-US" w:eastAsia="zh-CN"/>
              </w:rPr>
            </w:pPr>
            <w:r w:rsidRPr="003E4E80">
              <w:rPr>
                <w:strike/>
                <w:lang w:val="en-US" w:eastAsia="zh-CN"/>
              </w:rPr>
              <w:t>FFS other values</w:t>
            </w:r>
          </w:p>
        </w:tc>
      </w:tr>
      <w:tr w:rsidR="00BF3EA4" w:rsidRPr="00D0751A" w14:paraId="6019AEC0" w14:textId="77777777" w:rsidTr="002B6E24">
        <w:trPr>
          <w:trHeight w:val="419"/>
        </w:trPr>
        <w:tc>
          <w:tcPr>
            <w:tcW w:w="2695" w:type="dxa"/>
            <w:tcBorders>
              <w:top w:val="single" w:sz="4" w:space="0" w:color="auto"/>
              <w:left w:val="single" w:sz="4" w:space="0" w:color="auto"/>
              <w:bottom w:val="single" w:sz="4" w:space="0" w:color="auto"/>
              <w:right w:val="single" w:sz="4" w:space="0" w:color="auto"/>
            </w:tcBorders>
            <w:hideMark/>
          </w:tcPr>
          <w:p w14:paraId="07375E93" w14:textId="77777777" w:rsidR="00BF3EA4" w:rsidRPr="00D0751A" w:rsidRDefault="00BF3EA4" w:rsidP="002B6E24">
            <w:pPr>
              <w:spacing w:afterLines="50" w:after="120"/>
              <w:rPr>
                <w:lang w:val="en-US" w:eastAsia="zh-CN"/>
              </w:rPr>
            </w:pPr>
            <w:r w:rsidRPr="00D0751A">
              <w:rPr>
                <w:lang w:val="en-US" w:eastAsia="zh-CN"/>
              </w:rPr>
              <w:t>Guard band</w:t>
            </w:r>
          </w:p>
        </w:tc>
        <w:tc>
          <w:tcPr>
            <w:tcW w:w="2044" w:type="dxa"/>
            <w:tcBorders>
              <w:top w:val="single" w:sz="4" w:space="0" w:color="auto"/>
              <w:left w:val="single" w:sz="4" w:space="0" w:color="auto"/>
              <w:bottom w:val="single" w:sz="4" w:space="0" w:color="auto"/>
              <w:right w:val="single" w:sz="4" w:space="0" w:color="auto"/>
            </w:tcBorders>
          </w:tcPr>
          <w:p w14:paraId="7233DB7B" w14:textId="77777777" w:rsidR="00BF3EA4" w:rsidRPr="00D0751A" w:rsidRDefault="00BF3EA4" w:rsidP="002B6E24">
            <w:pPr>
              <w:spacing w:afterLines="50" w:after="120"/>
              <w:rPr>
                <w:lang w:val="en-US" w:eastAsia="zh-CN"/>
              </w:rPr>
            </w:pPr>
            <w:r w:rsidRPr="00D0751A">
              <w:rPr>
                <w:lang w:val="en-US" w:eastAsia="zh-CN"/>
              </w:rPr>
              <w:t>0PRB</w:t>
            </w:r>
          </w:p>
          <w:p w14:paraId="4A77F2B9" w14:textId="77777777" w:rsidR="00BF3EA4" w:rsidRPr="00D0751A" w:rsidRDefault="00BF3EA4" w:rsidP="002B6E24">
            <w:pPr>
              <w:spacing w:afterLines="50" w:after="120"/>
              <w:rPr>
                <w:lang w:val="en-US" w:eastAsia="zh-CN"/>
              </w:rPr>
            </w:pPr>
          </w:p>
        </w:tc>
        <w:tc>
          <w:tcPr>
            <w:tcW w:w="2044" w:type="dxa"/>
            <w:tcBorders>
              <w:top w:val="single" w:sz="4" w:space="0" w:color="auto"/>
              <w:left w:val="single" w:sz="4" w:space="0" w:color="auto"/>
              <w:bottom w:val="single" w:sz="4" w:space="0" w:color="auto"/>
              <w:right w:val="single" w:sz="4" w:space="0" w:color="auto"/>
            </w:tcBorders>
          </w:tcPr>
          <w:p w14:paraId="76A7728E" w14:textId="77777777" w:rsidR="00BF3EA4" w:rsidRPr="00D0751A" w:rsidRDefault="00BF3EA4" w:rsidP="002B6E24">
            <w:pPr>
              <w:spacing w:afterLines="50" w:after="120"/>
              <w:rPr>
                <w:lang w:val="en-US" w:eastAsia="zh-CN"/>
              </w:rPr>
            </w:pPr>
            <w:r w:rsidRPr="004965A8">
              <w:rPr>
                <w:highlight w:val="green"/>
                <w:lang w:val="en-US" w:eastAsia="zh-CN"/>
              </w:rPr>
              <w:t>0PRB</w:t>
            </w:r>
          </w:p>
        </w:tc>
        <w:tc>
          <w:tcPr>
            <w:tcW w:w="5261" w:type="dxa"/>
            <w:tcBorders>
              <w:top w:val="single" w:sz="4" w:space="0" w:color="auto"/>
              <w:left w:val="single" w:sz="4" w:space="0" w:color="auto"/>
              <w:bottom w:val="single" w:sz="4" w:space="0" w:color="auto"/>
              <w:right w:val="single" w:sz="4" w:space="0" w:color="auto"/>
            </w:tcBorders>
          </w:tcPr>
          <w:p w14:paraId="10E29924" w14:textId="77777777" w:rsidR="00BF3EA4" w:rsidRPr="003E4E80" w:rsidRDefault="00BF3EA4" w:rsidP="002B6E24">
            <w:pPr>
              <w:spacing w:afterLines="50" w:after="120"/>
              <w:rPr>
                <w:strike/>
                <w:highlight w:val="yellow"/>
                <w:lang w:val="en-US" w:eastAsia="zh-CN"/>
              </w:rPr>
            </w:pPr>
          </w:p>
        </w:tc>
      </w:tr>
    </w:tbl>
    <w:p w14:paraId="5451F030" w14:textId="77777777" w:rsidR="00BF3EA4" w:rsidRDefault="00BF3EA4" w:rsidP="00BF3EA4">
      <w:pPr>
        <w:spacing w:afterLines="50" w:after="120"/>
        <w:rPr>
          <w:lang w:val="en-US" w:eastAsia="zh-CN"/>
        </w:rPr>
      </w:pPr>
    </w:p>
    <w:p w14:paraId="6678459D" w14:textId="77777777" w:rsidR="00BF3EA4" w:rsidRPr="00CF362B" w:rsidRDefault="00BF3EA4" w:rsidP="00BF3EA4">
      <w:pPr>
        <w:pStyle w:val="2"/>
        <w:numPr>
          <w:ilvl w:val="0"/>
          <w:numId w:val="0"/>
        </w:numPr>
        <w:rPr>
          <w:rFonts w:ascii="Times New Roman" w:hAnsi="Times New Roman"/>
        </w:rPr>
      </w:pPr>
      <w:r>
        <w:rPr>
          <w:rFonts w:ascii="Times New Roman" w:hAnsi="Times New Roman" w:hint="eastAsia"/>
        </w:rPr>
        <w:t>Topic 4-4: Paramters for legacy NR</w:t>
      </w:r>
    </w:p>
    <w:p w14:paraId="2F13929F"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 xml:space="preserve">Issue 4-4-1: NR </w:t>
      </w:r>
      <w:proofErr w:type="gramStart"/>
      <w:r>
        <w:rPr>
          <w:rFonts w:eastAsiaTheme="minorEastAsia" w:hint="eastAsia"/>
          <w:b/>
          <w:bCs/>
          <w:u w:val="single"/>
          <w:lang w:val="en-US" w:eastAsia="zh-CN"/>
        </w:rPr>
        <w:t>macro BS</w:t>
      </w:r>
      <w:proofErr w:type="gramEnd"/>
      <w:r>
        <w:rPr>
          <w:rFonts w:eastAsiaTheme="minorEastAsia" w:hint="eastAsia"/>
          <w:b/>
          <w:bCs/>
          <w:u w:val="single"/>
          <w:lang w:val="en-US" w:eastAsia="zh-CN"/>
        </w:rPr>
        <w:t xml:space="preserve"> parameters</w:t>
      </w:r>
    </w:p>
    <w:p w14:paraId="1CEC9789"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13036" w:type="dxa"/>
        <w:tblLook w:val="04A0" w:firstRow="1" w:lastRow="0" w:firstColumn="1" w:lastColumn="0" w:noHBand="0" w:noVBand="1"/>
      </w:tblPr>
      <w:tblGrid>
        <w:gridCol w:w="2689"/>
        <w:gridCol w:w="10347"/>
      </w:tblGrid>
      <w:tr w:rsidR="00BF3EA4" w:rsidRPr="00862EF2" w14:paraId="5E950AD3" w14:textId="77777777" w:rsidTr="002B6E24">
        <w:trPr>
          <w:trHeight w:val="480"/>
        </w:trPr>
        <w:tc>
          <w:tcPr>
            <w:tcW w:w="2689" w:type="dxa"/>
            <w:tcBorders>
              <w:top w:val="single" w:sz="4" w:space="0" w:color="auto"/>
              <w:left w:val="single" w:sz="4" w:space="0" w:color="auto"/>
              <w:bottom w:val="single" w:sz="4" w:space="0" w:color="auto"/>
              <w:right w:val="single" w:sz="4" w:space="0" w:color="auto"/>
            </w:tcBorders>
            <w:hideMark/>
          </w:tcPr>
          <w:p w14:paraId="3B7E17F8" w14:textId="77777777" w:rsidR="00BF3EA4" w:rsidRPr="00862EF2" w:rsidRDefault="00BF3EA4" w:rsidP="002B6E24">
            <w:pPr>
              <w:spacing w:afterLines="50" w:after="120"/>
              <w:rPr>
                <w:b/>
                <w:bCs/>
                <w:lang w:val="en-US" w:eastAsia="zh-CN"/>
              </w:rPr>
            </w:pPr>
            <w:r w:rsidRPr="00862EF2">
              <w:rPr>
                <w:b/>
                <w:bCs/>
                <w:lang w:val="en-US" w:eastAsia="zh-CN"/>
              </w:rPr>
              <w:lastRenderedPageBreak/>
              <w:t>NR macro-BS Parameter</w:t>
            </w:r>
          </w:p>
        </w:tc>
        <w:tc>
          <w:tcPr>
            <w:tcW w:w="10347" w:type="dxa"/>
            <w:tcBorders>
              <w:top w:val="single" w:sz="4" w:space="0" w:color="auto"/>
              <w:left w:val="single" w:sz="4" w:space="0" w:color="auto"/>
              <w:bottom w:val="single" w:sz="4" w:space="0" w:color="auto"/>
              <w:right w:val="single" w:sz="4" w:space="0" w:color="auto"/>
            </w:tcBorders>
            <w:hideMark/>
          </w:tcPr>
          <w:p w14:paraId="6F6A5D95" w14:textId="77777777" w:rsidR="00BF3EA4" w:rsidRPr="00862EF2" w:rsidRDefault="00BF3EA4" w:rsidP="002B6E24">
            <w:pPr>
              <w:spacing w:afterLines="50" w:after="120"/>
              <w:rPr>
                <w:b/>
                <w:bCs/>
                <w:lang w:val="en-US" w:eastAsia="zh-CN"/>
              </w:rPr>
            </w:pPr>
            <w:r w:rsidRPr="00862EF2">
              <w:rPr>
                <w:b/>
                <w:bCs/>
                <w:lang w:val="en-US" w:eastAsia="zh-CN"/>
              </w:rPr>
              <w:t>Values for calibration purposes</w:t>
            </w:r>
          </w:p>
        </w:tc>
      </w:tr>
      <w:tr w:rsidR="00BF3EA4" w:rsidRPr="00862EF2" w14:paraId="286ED42E"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16CD177F" w14:textId="77777777" w:rsidR="00BF3EA4" w:rsidRPr="00862EF2" w:rsidRDefault="00BF3EA4" w:rsidP="002B6E24">
            <w:pPr>
              <w:spacing w:afterLines="50" w:after="120"/>
              <w:rPr>
                <w:lang w:val="en-US" w:eastAsia="zh-CN"/>
              </w:rPr>
            </w:pPr>
            <w:r w:rsidRPr="00862EF2">
              <w:rPr>
                <w:lang w:val="en-US" w:eastAsia="zh-CN"/>
              </w:rPr>
              <w:t>Macro-BS Tx power (dBm)</w:t>
            </w:r>
          </w:p>
        </w:tc>
        <w:tc>
          <w:tcPr>
            <w:tcW w:w="10347" w:type="dxa"/>
            <w:tcBorders>
              <w:top w:val="single" w:sz="4" w:space="0" w:color="auto"/>
              <w:left w:val="single" w:sz="4" w:space="0" w:color="auto"/>
              <w:bottom w:val="single" w:sz="4" w:space="0" w:color="auto"/>
              <w:right w:val="single" w:sz="4" w:space="0" w:color="auto"/>
            </w:tcBorders>
            <w:hideMark/>
          </w:tcPr>
          <w:p w14:paraId="550B2A9E" w14:textId="77777777" w:rsidR="00BF3EA4" w:rsidRPr="00862EF2" w:rsidRDefault="00BF3EA4" w:rsidP="002B6E24">
            <w:pPr>
              <w:spacing w:afterLines="50" w:after="120"/>
              <w:rPr>
                <w:lang w:val="en-US" w:eastAsia="zh-CN"/>
              </w:rPr>
            </w:pPr>
            <w:r w:rsidRPr="00862EF2">
              <w:rPr>
                <w:lang w:val="en-US" w:eastAsia="zh-CN"/>
              </w:rPr>
              <w:t>46</w:t>
            </w:r>
          </w:p>
        </w:tc>
      </w:tr>
      <w:tr w:rsidR="00BF3EA4" w:rsidRPr="00862EF2" w14:paraId="32D93D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3ECEA7F3" w14:textId="77777777" w:rsidR="00BF3EA4" w:rsidRPr="00862EF2" w:rsidRDefault="00BF3EA4" w:rsidP="002B6E24">
            <w:pPr>
              <w:spacing w:afterLines="50" w:after="120"/>
              <w:rPr>
                <w:lang w:val="en-US" w:eastAsia="zh-CN"/>
              </w:rPr>
            </w:pPr>
            <w:r w:rsidRPr="00862EF2">
              <w:rPr>
                <w:lang w:val="en-US" w:eastAsia="zh-CN"/>
              </w:rPr>
              <w:t>BS antenna gain (</w:t>
            </w:r>
            <w:proofErr w:type="spellStart"/>
            <w:r w:rsidRPr="00862EF2">
              <w:rPr>
                <w:lang w:val="en-US" w:eastAsia="zh-CN"/>
              </w:rPr>
              <w:t>dBi</w:t>
            </w:r>
            <w:proofErr w:type="spellEnd"/>
            <w:r w:rsidRPr="00862EF2">
              <w:rPr>
                <w:lang w:val="en-US" w:eastAsia="zh-CN"/>
              </w:rPr>
              <w:t>) and antenna pattern</w:t>
            </w:r>
          </w:p>
        </w:tc>
        <w:tc>
          <w:tcPr>
            <w:tcW w:w="10347" w:type="dxa"/>
            <w:tcBorders>
              <w:top w:val="single" w:sz="4" w:space="0" w:color="auto"/>
              <w:left w:val="single" w:sz="4" w:space="0" w:color="auto"/>
              <w:bottom w:val="single" w:sz="4" w:space="0" w:color="auto"/>
              <w:right w:val="single" w:sz="4" w:space="0" w:color="auto"/>
            </w:tcBorders>
            <w:hideMark/>
          </w:tcPr>
          <w:p w14:paraId="190DFACF" w14:textId="77777777" w:rsidR="00BF3EA4" w:rsidRPr="00862EF2" w:rsidRDefault="00BF3EA4" w:rsidP="002B6E24">
            <w:pPr>
              <w:spacing w:afterLines="50" w:after="120"/>
              <w:rPr>
                <w:lang w:val="en-US" w:eastAsia="zh-CN"/>
              </w:rPr>
            </w:pPr>
            <w:r w:rsidRPr="00862EF2">
              <w:rPr>
                <w:lang w:val="en-US" w:eastAsia="zh-CN"/>
              </w:rPr>
              <w:t>Antenna Array Geometry</w:t>
            </w:r>
            <w:r w:rsidRPr="00862EF2">
              <w:rPr>
                <w:rFonts w:hint="eastAsia"/>
                <w:lang w:val="en-US" w:eastAsia="zh-CN"/>
              </w:rPr>
              <w:t>：</w:t>
            </w:r>
          </w:p>
          <w:p w14:paraId="485B8F65" w14:textId="77777777" w:rsidR="00BF3EA4" w:rsidRPr="00AC5BA2" w:rsidRDefault="00BF3EA4" w:rsidP="002B6E24">
            <w:pPr>
              <w:numPr>
                <w:ilvl w:val="0"/>
                <w:numId w:val="22"/>
              </w:numPr>
              <w:spacing w:afterLines="50" w:after="120"/>
              <w:rPr>
                <w:lang w:val="en-US" w:eastAsia="zh-CN"/>
              </w:rPr>
            </w:pPr>
            <w:r>
              <w:t xml:space="preserve">1*1*1 antenna </w:t>
            </w:r>
            <w:r w:rsidRPr="00AC5BA2">
              <w:rPr>
                <w:lang w:val="en-US" w:eastAsia="zh-CN"/>
              </w:rPr>
              <w:t>element</w:t>
            </w:r>
          </w:p>
          <w:p w14:paraId="7B98F85E" w14:textId="77777777" w:rsidR="00BF3EA4" w:rsidRPr="00862EF2" w:rsidRDefault="00BF3EA4" w:rsidP="002B6E24">
            <w:pPr>
              <w:numPr>
                <w:ilvl w:val="0"/>
                <w:numId w:val="22"/>
              </w:numPr>
              <w:spacing w:afterLines="50" w:after="120"/>
              <w:rPr>
                <w:lang w:val="en-US" w:eastAsia="zh-CN"/>
              </w:rPr>
            </w:pPr>
            <w:r w:rsidRPr="00862EF2">
              <w:rPr>
                <w:lang w:val="en-US" w:eastAsia="zh-CN"/>
              </w:rPr>
              <w:t>BS point at fixed beam direction</w:t>
            </w:r>
          </w:p>
          <w:p w14:paraId="367D36D2" w14:textId="77777777" w:rsidR="00BF3EA4" w:rsidRPr="00862EF2" w:rsidRDefault="00BF3EA4" w:rsidP="002B6E24">
            <w:pPr>
              <w:numPr>
                <w:ilvl w:val="1"/>
                <w:numId w:val="22"/>
              </w:numPr>
              <w:spacing w:afterLines="50" w:after="120"/>
              <w:rPr>
                <w:lang w:val="en-US" w:eastAsia="zh-CN"/>
              </w:rPr>
            </w:pPr>
            <w:r w:rsidRPr="00862EF2">
              <w:rPr>
                <w:lang w:val="en-US" w:eastAsia="zh-CN"/>
              </w:rPr>
              <w:t xml:space="preserve">vertical: </w:t>
            </w:r>
            <w:proofErr w:type="spellStart"/>
            <w:r w:rsidRPr="00862EF2">
              <w:rPr>
                <w:lang w:val="en-US" w:eastAsia="zh-CN"/>
              </w:rPr>
              <w:t>θtilt</w:t>
            </w:r>
            <w:proofErr w:type="spellEnd"/>
            <w:r w:rsidRPr="00862EF2">
              <w:rPr>
                <w:lang w:val="en-US" w:eastAsia="zh-CN"/>
              </w:rPr>
              <w:t xml:space="preserve"> + 90</w:t>
            </w:r>
            <w:r w:rsidRPr="00862EF2">
              <w:rPr>
                <w:rFonts w:hint="eastAsia"/>
                <w:lang w:val="en-US" w:eastAsia="zh-CN"/>
              </w:rPr>
              <w:t>°</w:t>
            </w:r>
          </w:p>
          <w:p w14:paraId="7CACD5C0" w14:textId="77777777" w:rsidR="00BF3EA4" w:rsidRPr="00862EF2" w:rsidRDefault="00BF3EA4" w:rsidP="002B6E24">
            <w:pPr>
              <w:numPr>
                <w:ilvl w:val="1"/>
                <w:numId w:val="22"/>
              </w:numPr>
              <w:spacing w:afterLines="50" w:after="120"/>
              <w:rPr>
                <w:lang w:val="en-US" w:eastAsia="zh-CN"/>
              </w:rPr>
            </w:pPr>
            <w:r w:rsidRPr="00862EF2">
              <w:rPr>
                <w:lang w:val="en-US" w:eastAsia="zh-CN"/>
              </w:rPr>
              <w:t xml:space="preserve">horizontal: 0, 120, 240 </w:t>
            </w:r>
            <w:r w:rsidRPr="00862EF2">
              <w:rPr>
                <w:rFonts w:hint="eastAsia"/>
                <w:lang w:val="en-US" w:eastAsia="zh-CN"/>
              </w:rPr>
              <w:t>°</w:t>
            </w:r>
          </w:p>
          <w:p w14:paraId="0D912130" w14:textId="77777777" w:rsidR="00BF3EA4" w:rsidRPr="00862EF2" w:rsidRDefault="00BF3EA4" w:rsidP="002B6E24">
            <w:pPr>
              <w:spacing w:afterLines="50" w:after="120"/>
              <w:rPr>
                <w:lang w:val="en-US" w:eastAsia="zh-CN"/>
              </w:rPr>
            </w:pPr>
          </w:p>
          <w:p w14:paraId="13B2DA6C" w14:textId="77777777" w:rsidR="00BF3EA4" w:rsidRPr="00862EF2" w:rsidRDefault="00BF3EA4" w:rsidP="002B6E24">
            <w:pPr>
              <w:spacing w:afterLines="50" w:after="120"/>
              <w:rPr>
                <w:b/>
                <w:lang w:val="en-US" w:eastAsia="zh-CN"/>
              </w:rPr>
            </w:pPr>
            <w:r w:rsidRPr="00862EF2">
              <w:rPr>
                <w:noProof/>
                <w:lang w:val="en-US" w:eastAsia="zh-CN"/>
              </w:rPr>
              <w:drawing>
                <wp:inline distT="0" distB="0" distL="0" distR="0" wp14:anchorId="217850BF" wp14:editId="16BBC532">
                  <wp:extent cx="1538605" cy="1514475"/>
                  <wp:effectExtent l="0" t="0" r="4445" b="9525"/>
                  <wp:docPr id="458665347" name="图片 17"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65347" name="图片 17" descr="图示, 示意图&#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862EF2">
              <w:rPr>
                <w:b/>
                <w:lang w:val="en-US" w:eastAsia="zh-CN"/>
              </w:rPr>
              <w:t xml:space="preserve"> </w:t>
            </w:r>
          </w:p>
          <w:p w14:paraId="4F722C9D" w14:textId="77777777" w:rsidR="00BF3EA4" w:rsidRPr="00862EF2" w:rsidRDefault="00BF3EA4" w:rsidP="002B6E24">
            <w:pPr>
              <w:spacing w:afterLines="50" w:after="120"/>
              <w:rPr>
                <w:lang w:val="en-US" w:eastAsia="zh-CN"/>
              </w:rPr>
            </w:pPr>
          </w:p>
          <w:tbl>
            <w:tblPr>
              <w:tblW w:w="95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6"/>
              <w:gridCol w:w="16"/>
            </w:tblGrid>
            <w:tr w:rsidR="00BF3EA4" w:rsidRPr="00862EF2" w14:paraId="39AFC3D7" w14:textId="77777777" w:rsidTr="002B6E24">
              <w:trPr>
                <w:gridAfter w:val="1"/>
                <w:wAfter w:w="16" w:type="dxa"/>
              </w:trPr>
              <w:tc>
                <w:tcPr>
                  <w:tcW w:w="3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265288" w14:textId="77777777" w:rsidR="00BF3EA4" w:rsidRPr="00862EF2" w:rsidRDefault="00BF3EA4" w:rsidP="002B6E24">
                  <w:pPr>
                    <w:spacing w:afterLines="50" w:after="120"/>
                    <w:rPr>
                      <w:b/>
                      <w:bCs/>
                      <w:lang w:val="en-US" w:eastAsia="zh-CN"/>
                    </w:rPr>
                  </w:pPr>
                  <w:r w:rsidRPr="00862EF2">
                    <w:rPr>
                      <w:b/>
                      <w:bCs/>
                      <w:lang w:val="en-US" w:eastAsia="zh-CN"/>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3920E4" w14:textId="77777777" w:rsidR="00BF3EA4" w:rsidRPr="00862EF2" w:rsidRDefault="00BF3EA4" w:rsidP="002B6E24">
                  <w:pPr>
                    <w:spacing w:afterLines="50" w:after="120"/>
                    <w:rPr>
                      <w:b/>
                      <w:bCs/>
                      <w:lang w:val="en-US" w:eastAsia="zh-CN"/>
                    </w:rPr>
                  </w:pPr>
                  <w:r w:rsidRPr="00862EF2">
                    <w:rPr>
                      <w:b/>
                      <w:bCs/>
                      <w:lang w:val="en-US" w:eastAsia="zh-CN"/>
                    </w:rPr>
                    <w:t>Assumption</w:t>
                  </w:r>
                </w:p>
              </w:tc>
            </w:tr>
            <w:tr w:rsidR="00BF3EA4" w:rsidRPr="00862EF2" w14:paraId="3F4BB465"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8CFFF" w14:textId="77777777" w:rsidR="00BF3EA4" w:rsidRPr="00862EF2" w:rsidRDefault="00BF3EA4" w:rsidP="002B6E24">
                  <w:pPr>
                    <w:spacing w:afterLines="50" w:after="120"/>
                    <w:rPr>
                      <w:lang w:eastAsia="zh-CN"/>
                    </w:rPr>
                  </w:pPr>
                  <w:r w:rsidRPr="00862EF2">
                    <w:rPr>
                      <w:lang w:eastAsia="zh-CN"/>
                    </w:rPr>
                    <w:t>Antenna pattern (horizontal)</w:t>
                  </w:r>
                </w:p>
                <w:p w14:paraId="325028A7"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48345F4A"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1C3884CF" w14:textId="77777777" w:rsidR="00BF3EA4" w:rsidRPr="00862EF2" w:rsidRDefault="00BF3EA4" w:rsidP="002B6E24">
                  <w:pPr>
                    <w:spacing w:afterLines="50" w:after="120"/>
                    <w:rPr>
                      <w:lang w:val="sv-SE" w:eastAsia="zh-CN"/>
                    </w:rPr>
                  </w:pPr>
                  <w:r w:rsidRPr="00862EF2">
                    <w:rPr>
                      <w:lang w:eastAsia="zh-CN"/>
                    </w:rPr>
                    <w:object w:dxaOrig="450" w:dyaOrig="368" w14:anchorId="19298DCA">
                      <v:shape id="_x0000_i1029" type="#_x0000_t75" style="width:22.5pt;height:18.4pt" o:ole="">
                        <v:imagedata r:id="rId24" o:title=""/>
                      </v:shape>
                      <o:OLEObject Type="Embed" ProgID="Equation.3" ShapeID="_x0000_i1029" DrawAspect="Content" ObjectID="_1785759105" r:id="rId30"/>
                    </w:object>
                  </w:r>
                  <w:r w:rsidRPr="00862EF2">
                    <w:rPr>
                      <w:lang w:eastAsia="zh-CN"/>
                    </w:rPr>
                    <w:t xml:space="preserve"> = 65 degrees, </w:t>
                  </w:r>
                  <w:r w:rsidRPr="00862EF2">
                    <w:rPr>
                      <w:i/>
                      <w:iCs/>
                      <w:lang w:eastAsia="zh-CN"/>
                    </w:rPr>
                    <w:t>A</w:t>
                  </w:r>
                  <w:r w:rsidRPr="00862EF2">
                    <w:rPr>
                      <w:i/>
                      <w:iCs/>
                      <w:vertAlign w:val="subscript"/>
                      <w:lang w:eastAsia="zh-CN"/>
                    </w:rPr>
                    <w:t>m</w:t>
                  </w:r>
                  <w:r w:rsidRPr="00862EF2">
                    <w:rPr>
                      <w:lang w:eastAsia="zh-CN"/>
                    </w:rPr>
                    <w:t xml:space="preserve"> = 25 dB </w:t>
                  </w:r>
                </w:p>
              </w:tc>
            </w:tr>
            <w:tr w:rsidR="00BF3EA4" w:rsidRPr="00862EF2" w14:paraId="74F7A879"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44D33" w14:textId="77777777" w:rsidR="00BF3EA4" w:rsidRPr="00862EF2" w:rsidRDefault="00BF3EA4" w:rsidP="002B6E24">
                  <w:pPr>
                    <w:spacing w:afterLines="50" w:after="120"/>
                    <w:rPr>
                      <w:lang w:eastAsia="zh-CN"/>
                    </w:rPr>
                  </w:pPr>
                  <w:r w:rsidRPr="00862EF2">
                    <w:rPr>
                      <w:lang w:eastAsia="zh-CN"/>
                    </w:rPr>
                    <w:t>Antenna pattern (vertical)</w:t>
                  </w:r>
                </w:p>
                <w:p w14:paraId="7B227471" w14:textId="77777777" w:rsidR="00BF3EA4" w:rsidRPr="00862EF2" w:rsidRDefault="00BF3EA4" w:rsidP="002B6E24">
                  <w:pPr>
                    <w:spacing w:afterLines="50" w:after="120"/>
                    <w:rPr>
                      <w:lang w:eastAsia="zh-CN"/>
                    </w:rPr>
                  </w:pPr>
                  <w:r w:rsidRPr="00862EF2">
                    <w:rPr>
                      <w:lang w:eastAsia="zh-CN"/>
                    </w:rPr>
                    <w:t>(For 3-sector cell sites with fixed antenna patterns)</w:t>
                  </w:r>
                </w:p>
              </w:tc>
              <w:tc>
                <w:tcPr>
                  <w:tcW w:w="5702" w:type="dxa"/>
                  <w:gridSpan w:val="2"/>
                  <w:tcBorders>
                    <w:top w:val="single" w:sz="4" w:space="0" w:color="auto"/>
                    <w:left w:val="single" w:sz="4" w:space="0" w:color="auto"/>
                    <w:bottom w:val="single" w:sz="4" w:space="0" w:color="auto"/>
                    <w:right w:val="single" w:sz="4" w:space="0" w:color="auto"/>
                  </w:tcBorders>
                  <w:hideMark/>
                </w:tcPr>
                <w:p w14:paraId="73DA07DC" w14:textId="77777777" w:rsidR="00BF3EA4" w:rsidRPr="00862EF2" w:rsidRDefault="00000000" w:rsidP="002B6E24">
                  <w:pPr>
                    <w:spacing w:afterLines="50" w:after="120"/>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0E6C8A05" w14:textId="77777777" w:rsidR="00BF3EA4" w:rsidRPr="00862EF2" w:rsidRDefault="00BF3EA4" w:rsidP="002B6E24">
                  <w:pPr>
                    <w:spacing w:afterLines="50" w:after="120"/>
                    <w:rPr>
                      <w:lang w:eastAsia="zh-CN"/>
                    </w:rPr>
                  </w:pPr>
                  <w:r w:rsidRPr="00862EF2">
                    <w:rPr>
                      <w:lang w:eastAsia="zh-CN"/>
                    </w:rPr>
                    <w:object w:dxaOrig="420" w:dyaOrig="368" w14:anchorId="6A312B1D">
                      <v:shape id="_x0000_i1030" type="#_x0000_t75" style="width:20.65pt;height:18.4pt" o:ole="">
                        <v:imagedata r:id="rId26" o:title=""/>
                      </v:shape>
                      <o:OLEObject Type="Embed" ProgID="Equation.3" ShapeID="_x0000_i1030" DrawAspect="Content" ObjectID="_1785759106" r:id="rId31"/>
                    </w:object>
                  </w:r>
                  <w:r w:rsidRPr="00862EF2">
                    <w:rPr>
                      <w:lang w:eastAsia="zh-CN"/>
                    </w:rPr>
                    <w:t xml:space="preserve"> = 10 degrees, </w:t>
                  </w:r>
                  <w:proofErr w:type="spellStart"/>
                  <w:r w:rsidRPr="00862EF2">
                    <w:rPr>
                      <w:i/>
                      <w:iCs/>
                      <w:lang w:eastAsia="zh-CN"/>
                    </w:rPr>
                    <w:t>SLA</w:t>
                  </w:r>
                  <w:r w:rsidRPr="00862EF2">
                    <w:rPr>
                      <w:i/>
                      <w:iCs/>
                      <w:vertAlign w:val="subscript"/>
                      <w:lang w:eastAsia="zh-CN"/>
                    </w:rPr>
                    <w:t>v</w:t>
                  </w:r>
                  <w:proofErr w:type="spellEnd"/>
                  <w:r w:rsidRPr="00862EF2">
                    <w:rPr>
                      <w:lang w:eastAsia="zh-CN"/>
                    </w:rPr>
                    <w:t xml:space="preserve"> = 25 dB, </w:t>
                  </w:r>
                  <w:r w:rsidRPr="00862EF2">
                    <w:rPr>
                      <w:lang w:eastAsia="zh-CN"/>
                    </w:rPr>
                    <w:object w:dxaOrig="420" w:dyaOrig="368" w14:anchorId="7B4FE23B">
                      <v:shape id="_x0000_i1031" type="#_x0000_t75" style="width:20.65pt;height:18.4pt" o:ole="">
                        <v:imagedata r:id="rId32" o:title=""/>
                      </v:shape>
                      <o:OLEObject Type="Embed" ProgID="Equation.3" ShapeID="_x0000_i1031" DrawAspect="Content" ObjectID="_1785759107" r:id="rId33"/>
                    </w:object>
                  </w:r>
                  <w:r w:rsidRPr="00862EF2">
                    <w:rPr>
                      <w:lang w:eastAsia="zh-CN"/>
                    </w:rPr>
                    <w:t>= 9 degrees</w:t>
                  </w:r>
                </w:p>
              </w:tc>
            </w:tr>
            <w:tr w:rsidR="00BF3EA4" w:rsidRPr="00862EF2" w14:paraId="68CCB1B6"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70ECF" w14:textId="77777777" w:rsidR="00BF3EA4" w:rsidRPr="00862EF2" w:rsidRDefault="00BF3EA4" w:rsidP="002B6E24">
                  <w:pPr>
                    <w:spacing w:afterLines="50" w:after="120"/>
                    <w:rPr>
                      <w:lang w:eastAsia="zh-CN"/>
                    </w:rPr>
                  </w:pPr>
                  <w:r w:rsidRPr="00862EF2">
                    <w:rPr>
                      <w:lang w:eastAsia="zh-CN"/>
                    </w:rPr>
                    <w:t>Combining method in 3D antenna pattern</w:t>
                  </w:r>
                </w:p>
              </w:tc>
              <w:tc>
                <w:tcPr>
                  <w:tcW w:w="5702" w:type="dxa"/>
                  <w:gridSpan w:val="2"/>
                  <w:tcBorders>
                    <w:top w:val="single" w:sz="4" w:space="0" w:color="auto"/>
                    <w:left w:val="single" w:sz="4" w:space="0" w:color="auto"/>
                    <w:bottom w:val="single" w:sz="4" w:space="0" w:color="auto"/>
                    <w:right w:val="single" w:sz="4" w:space="0" w:color="auto"/>
                  </w:tcBorders>
                  <w:hideMark/>
                </w:tcPr>
                <w:p w14:paraId="15D007EC" w14:textId="77777777" w:rsidR="00BF3EA4" w:rsidRPr="00862EF2" w:rsidRDefault="00BF3EA4" w:rsidP="002B6E24">
                  <w:pPr>
                    <w:spacing w:afterLines="50" w:after="120"/>
                    <w:rPr>
                      <w:lang w:eastAsia="zh-CN"/>
                    </w:rPr>
                  </w:pPr>
                  <w:r w:rsidRPr="00862EF2">
                    <w:rPr>
                      <w:lang w:eastAsia="zh-CN"/>
                    </w:rPr>
                    <w:object w:dxaOrig="3263" w:dyaOrig="330" w14:anchorId="42A6E473">
                      <v:shape id="_x0000_i1032" type="#_x0000_t75" style="width:162.75pt;height:16.9pt" o:ole="">
                        <v:imagedata r:id="rId28" o:title=""/>
                      </v:shape>
                      <o:OLEObject Type="Embed" ProgID="Equation.3" ShapeID="_x0000_i1032" DrawAspect="Content" ObjectID="_1785759108" r:id="rId34"/>
                    </w:object>
                  </w:r>
                </w:p>
              </w:tc>
            </w:tr>
            <w:tr w:rsidR="00BF3EA4" w:rsidRPr="00862EF2" w14:paraId="374662DA" w14:textId="77777777" w:rsidTr="002B6E24">
              <w:tc>
                <w:tcPr>
                  <w:tcW w:w="3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A902D" w14:textId="77777777" w:rsidR="00BF3EA4" w:rsidRPr="00862EF2" w:rsidRDefault="00BF3EA4" w:rsidP="002B6E24">
                  <w:pPr>
                    <w:spacing w:afterLines="50" w:after="120"/>
                    <w:rPr>
                      <w:lang w:eastAsia="zh-CN"/>
                    </w:rPr>
                  </w:pPr>
                  <w:r w:rsidRPr="00862EF2">
                    <w:rPr>
                      <w:lang w:eastAsia="zh-CN"/>
                    </w:rPr>
                    <w:t>BS antenna gain (</w:t>
                  </w:r>
                  <w:proofErr w:type="spellStart"/>
                  <w:r w:rsidRPr="00862EF2">
                    <w:rPr>
                      <w:lang w:eastAsia="zh-CN"/>
                    </w:rPr>
                    <w:t>dBi</w:t>
                  </w:r>
                  <w:proofErr w:type="spellEnd"/>
                  <w:r w:rsidRPr="00862EF2">
                    <w:rPr>
                      <w:lang w:eastAsia="zh-CN"/>
                    </w:rPr>
                    <w:t>) (including feeder loss)</w:t>
                  </w:r>
                </w:p>
              </w:tc>
              <w:tc>
                <w:tcPr>
                  <w:tcW w:w="5702" w:type="dxa"/>
                  <w:gridSpan w:val="2"/>
                  <w:tcBorders>
                    <w:top w:val="single" w:sz="4" w:space="0" w:color="auto"/>
                    <w:left w:val="single" w:sz="4" w:space="0" w:color="auto"/>
                    <w:bottom w:val="single" w:sz="4" w:space="0" w:color="auto"/>
                    <w:right w:val="single" w:sz="4" w:space="0" w:color="auto"/>
                  </w:tcBorders>
                  <w:hideMark/>
                </w:tcPr>
                <w:p w14:paraId="6909C7E4" w14:textId="77777777" w:rsidR="00BF3EA4" w:rsidRPr="00862EF2" w:rsidRDefault="00BF3EA4" w:rsidP="002B6E24">
                  <w:pPr>
                    <w:spacing w:afterLines="50" w:after="120"/>
                    <w:rPr>
                      <w:lang w:eastAsia="zh-CN"/>
                    </w:rPr>
                  </w:pPr>
                  <w:r w:rsidRPr="00862EF2">
                    <w:rPr>
                      <w:lang w:eastAsia="zh-CN"/>
                    </w:rPr>
                    <w:t>15</w:t>
                  </w:r>
                </w:p>
              </w:tc>
            </w:tr>
          </w:tbl>
          <w:p w14:paraId="224B03B0" w14:textId="77777777" w:rsidR="00BF3EA4" w:rsidRPr="00862EF2" w:rsidRDefault="00BF3EA4" w:rsidP="002B6E24">
            <w:pPr>
              <w:spacing w:afterLines="50" w:after="120"/>
              <w:rPr>
                <w:lang w:val="en-US" w:eastAsia="zh-CN"/>
              </w:rPr>
            </w:pPr>
          </w:p>
        </w:tc>
      </w:tr>
      <w:tr w:rsidR="00BF3EA4" w:rsidRPr="00862EF2" w14:paraId="2372325D"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530B95D9" w14:textId="77777777" w:rsidR="00BF3EA4" w:rsidRPr="00862EF2" w:rsidRDefault="00BF3EA4" w:rsidP="002B6E24">
            <w:pPr>
              <w:spacing w:afterLines="50" w:after="120"/>
              <w:rPr>
                <w:lang w:val="en-US" w:eastAsia="zh-CN"/>
              </w:rPr>
            </w:pPr>
            <w:r w:rsidRPr="00862EF2">
              <w:rPr>
                <w:lang w:val="en-US" w:eastAsia="zh-CN"/>
              </w:rPr>
              <w:t xml:space="preserve">Height of </w:t>
            </w:r>
            <w:proofErr w:type="gramStart"/>
            <w:r w:rsidRPr="00862EF2">
              <w:rPr>
                <w:lang w:val="en-US" w:eastAsia="zh-CN"/>
              </w:rPr>
              <w:t>macro NR BS</w:t>
            </w:r>
            <w:proofErr w:type="gramEnd"/>
            <w:r w:rsidRPr="00862EF2">
              <w:rPr>
                <w:lang w:val="en-US" w:eastAsia="zh-CN"/>
              </w:rPr>
              <w:t xml:space="preserve"> (m)</w:t>
            </w:r>
          </w:p>
        </w:tc>
        <w:tc>
          <w:tcPr>
            <w:tcW w:w="10347" w:type="dxa"/>
            <w:tcBorders>
              <w:top w:val="single" w:sz="4" w:space="0" w:color="auto"/>
              <w:left w:val="single" w:sz="4" w:space="0" w:color="auto"/>
              <w:bottom w:val="single" w:sz="4" w:space="0" w:color="auto"/>
              <w:right w:val="single" w:sz="4" w:space="0" w:color="auto"/>
            </w:tcBorders>
            <w:hideMark/>
          </w:tcPr>
          <w:p w14:paraId="7E8084C3" w14:textId="77777777" w:rsidR="00BF3EA4" w:rsidRPr="00862EF2" w:rsidRDefault="00BF3EA4" w:rsidP="002B6E24">
            <w:pPr>
              <w:spacing w:afterLines="50" w:after="120"/>
              <w:rPr>
                <w:lang w:val="en-US" w:eastAsia="zh-CN"/>
              </w:rPr>
            </w:pPr>
            <w:r w:rsidRPr="00862EF2">
              <w:rPr>
                <w:lang w:val="en-US" w:eastAsia="zh-CN"/>
              </w:rPr>
              <w:t>25</w:t>
            </w:r>
          </w:p>
        </w:tc>
      </w:tr>
      <w:tr w:rsidR="00BF3EA4" w:rsidRPr="00862EF2" w14:paraId="2560C725"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6F02E7A2" w14:textId="77777777" w:rsidR="00BF3EA4" w:rsidRPr="00862EF2" w:rsidRDefault="00BF3EA4" w:rsidP="002B6E24">
            <w:pPr>
              <w:spacing w:afterLines="50" w:after="120"/>
              <w:rPr>
                <w:lang w:val="en-US" w:eastAsia="zh-CN"/>
              </w:rPr>
            </w:pPr>
            <w:r w:rsidRPr="00862EF2">
              <w:rPr>
                <w:lang w:val="en-US" w:eastAsia="zh-CN"/>
              </w:rPr>
              <w:t>NR Macro-BS Noise Figure(dB)</w:t>
            </w:r>
          </w:p>
        </w:tc>
        <w:tc>
          <w:tcPr>
            <w:tcW w:w="10347" w:type="dxa"/>
            <w:tcBorders>
              <w:top w:val="single" w:sz="4" w:space="0" w:color="auto"/>
              <w:left w:val="single" w:sz="4" w:space="0" w:color="auto"/>
              <w:bottom w:val="single" w:sz="4" w:space="0" w:color="auto"/>
              <w:right w:val="single" w:sz="4" w:space="0" w:color="auto"/>
            </w:tcBorders>
            <w:hideMark/>
          </w:tcPr>
          <w:p w14:paraId="5D7D277D" w14:textId="77777777" w:rsidR="00BF3EA4" w:rsidRPr="00862EF2" w:rsidRDefault="00BF3EA4" w:rsidP="002B6E24">
            <w:pPr>
              <w:spacing w:afterLines="50" w:after="120"/>
              <w:rPr>
                <w:lang w:val="en-US" w:eastAsia="zh-CN"/>
              </w:rPr>
            </w:pPr>
            <w:r w:rsidRPr="00862EF2">
              <w:rPr>
                <w:lang w:val="en-US" w:eastAsia="zh-CN"/>
              </w:rPr>
              <w:t>5</w:t>
            </w:r>
          </w:p>
        </w:tc>
      </w:tr>
      <w:tr w:rsidR="00BF3EA4" w:rsidRPr="00862EF2" w14:paraId="4B6FCF81" w14:textId="77777777" w:rsidTr="002B6E24">
        <w:trPr>
          <w:trHeight w:val="285"/>
        </w:trPr>
        <w:tc>
          <w:tcPr>
            <w:tcW w:w="2689" w:type="dxa"/>
            <w:tcBorders>
              <w:top w:val="single" w:sz="4" w:space="0" w:color="auto"/>
              <w:left w:val="single" w:sz="4" w:space="0" w:color="auto"/>
              <w:bottom w:val="single" w:sz="4" w:space="0" w:color="auto"/>
              <w:right w:val="single" w:sz="4" w:space="0" w:color="auto"/>
            </w:tcBorders>
            <w:hideMark/>
          </w:tcPr>
          <w:p w14:paraId="0CC49D07" w14:textId="77777777" w:rsidR="00BF3EA4" w:rsidRPr="00862EF2" w:rsidRDefault="00BF3EA4" w:rsidP="002B6E24">
            <w:pPr>
              <w:spacing w:afterLines="50" w:after="120"/>
              <w:rPr>
                <w:lang w:val="en-US" w:eastAsia="zh-CN"/>
              </w:rPr>
            </w:pPr>
            <w:r w:rsidRPr="00862EF2">
              <w:rPr>
                <w:lang w:val="en-US" w:eastAsia="zh-CN"/>
              </w:rPr>
              <w:t>Network location</w:t>
            </w:r>
          </w:p>
        </w:tc>
        <w:tc>
          <w:tcPr>
            <w:tcW w:w="10347" w:type="dxa"/>
            <w:tcBorders>
              <w:top w:val="single" w:sz="4" w:space="0" w:color="auto"/>
              <w:left w:val="single" w:sz="4" w:space="0" w:color="auto"/>
              <w:bottom w:val="single" w:sz="4" w:space="0" w:color="auto"/>
              <w:right w:val="single" w:sz="4" w:space="0" w:color="auto"/>
            </w:tcBorders>
            <w:hideMark/>
          </w:tcPr>
          <w:p w14:paraId="6DC8CD10" w14:textId="77777777" w:rsidR="00BF3EA4" w:rsidRPr="00862EF2" w:rsidRDefault="00BF3EA4" w:rsidP="002B6E24">
            <w:pPr>
              <w:spacing w:afterLines="50" w:after="120"/>
              <w:rPr>
                <w:lang w:val="en-US" w:eastAsia="zh-CN"/>
              </w:rPr>
            </w:pPr>
            <w:r w:rsidRPr="00862EF2">
              <w:rPr>
                <w:lang w:val="en-US" w:eastAsia="zh-CN"/>
              </w:rPr>
              <w:t>outdoor</w:t>
            </w:r>
          </w:p>
        </w:tc>
      </w:tr>
    </w:tbl>
    <w:p w14:paraId="1B7868E6" w14:textId="77777777" w:rsidR="00BF3EA4" w:rsidRPr="006E214A" w:rsidRDefault="00BF3EA4" w:rsidP="00BF3EA4">
      <w:pPr>
        <w:spacing w:afterLines="50" w:after="120"/>
        <w:rPr>
          <w:lang w:val="en-US" w:eastAsia="zh-CN"/>
        </w:rPr>
      </w:pPr>
    </w:p>
    <w:p w14:paraId="755CFBA5"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Issue 4-4-2: NR UE parameters</w:t>
      </w:r>
    </w:p>
    <w:p w14:paraId="0B2EDCB6"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5670" w:type="dxa"/>
        <w:tblLook w:val="04A0" w:firstRow="1" w:lastRow="0" w:firstColumn="1" w:lastColumn="0" w:noHBand="0" w:noVBand="1"/>
      </w:tblPr>
      <w:tblGrid>
        <w:gridCol w:w="2960"/>
        <w:gridCol w:w="2710"/>
      </w:tblGrid>
      <w:tr w:rsidR="00BF3EA4" w:rsidRPr="00504D09" w14:paraId="6486198D" w14:textId="77777777" w:rsidTr="002B6E24">
        <w:trPr>
          <w:trHeight w:val="480"/>
        </w:trPr>
        <w:tc>
          <w:tcPr>
            <w:tcW w:w="2960" w:type="dxa"/>
            <w:tcBorders>
              <w:top w:val="single" w:sz="4" w:space="0" w:color="auto"/>
              <w:left w:val="single" w:sz="4" w:space="0" w:color="auto"/>
              <w:bottom w:val="single" w:sz="4" w:space="0" w:color="auto"/>
              <w:right w:val="single" w:sz="4" w:space="0" w:color="auto"/>
            </w:tcBorders>
            <w:hideMark/>
          </w:tcPr>
          <w:p w14:paraId="1FD5D7A9" w14:textId="77777777" w:rsidR="00BF3EA4" w:rsidRPr="00504D09" w:rsidRDefault="00BF3EA4" w:rsidP="002B6E24">
            <w:pPr>
              <w:spacing w:afterLines="50" w:after="120"/>
              <w:rPr>
                <w:b/>
                <w:bCs/>
                <w:lang w:val="en-US" w:eastAsia="zh-CN"/>
              </w:rPr>
            </w:pPr>
            <w:r w:rsidRPr="00504D09">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69BF21F1" w14:textId="77777777" w:rsidR="00BF3EA4" w:rsidRPr="00504D09" w:rsidRDefault="00BF3EA4" w:rsidP="002B6E24">
            <w:pPr>
              <w:spacing w:afterLines="50" w:after="120"/>
              <w:rPr>
                <w:b/>
                <w:bCs/>
                <w:lang w:val="en-US" w:eastAsia="zh-CN"/>
              </w:rPr>
            </w:pPr>
            <w:r w:rsidRPr="00504D09">
              <w:rPr>
                <w:b/>
                <w:bCs/>
                <w:lang w:val="en-US" w:eastAsia="zh-CN"/>
              </w:rPr>
              <w:t>Values for calibration purposes</w:t>
            </w:r>
          </w:p>
        </w:tc>
      </w:tr>
      <w:tr w:rsidR="00BF3EA4" w:rsidRPr="00504D09" w14:paraId="7600861F"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78F31DC" w14:textId="77777777" w:rsidR="00BF3EA4" w:rsidRPr="00504D09" w:rsidRDefault="00BF3EA4" w:rsidP="002B6E24">
            <w:pPr>
              <w:spacing w:afterLines="50" w:after="120"/>
              <w:rPr>
                <w:lang w:val="en-US" w:eastAsia="zh-CN"/>
              </w:rPr>
            </w:pPr>
            <w:r w:rsidRPr="00504D09">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1B786D29" w14:textId="77777777" w:rsidR="00BF3EA4" w:rsidRPr="00504D09" w:rsidRDefault="00BF3EA4" w:rsidP="002B6E24">
            <w:pPr>
              <w:spacing w:afterLines="50" w:after="120"/>
              <w:rPr>
                <w:lang w:val="en-US" w:eastAsia="zh-CN"/>
              </w:rPr>
            </w:pPr>
            <w:r w:rsidRPr="00504D09">
              <w:rPr>
                <w:lang w:val="en-US" w:eastAsia="zh-CN"/>
              </w:rPr>
              <w:t>-40 to 23</w:t>
            </w:r>
          </w:p>
        </w:tc>
      </w:tr>
      <w:tr w:rsidR="00BF3EA4" w:rsidRPr="00504D09" w14:paraId="73A4527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D26575D" w14:textId="77777777" w:rsidR="00BF3EA4" w:rsidRPr="00504D09" w:rsidRDefault="00BF3EA4" w:rsidP="002B6E24">
            <w:pPr>
              <w:spacing w:afterLines="50" w:after="120"/>
              <w:rPr>
                <w:lang w:val="en-US" w:eastAsia="zh-CN"/>
              </w:rPr>
            </w:pPr>
            <w:r w:rsidRPr="00504D09">
              <w:rPr>
                <w:lang w:val="en-US" w:eastAsia="zh-CN"/>
              </w:rPr>
              <w:t>NR UE Antenna gain (</w:t>
            </w:r>
            <w:proofErr w:type="spellStart"/>
            <w:r w:rsidRPr="00504D09">
              <w:rPr>
                <w:lang w:val="en-US" w:eastAsia="zh-CN"/>
              </w:rPr>
              <w:t>dBi</w:t>
            </w:r>
            <w:proofErr w:type="spellEnd"/>
            <w:r w:rsidRPr="00504D09">
              <w:rPr>
                <w:lang w:val="en-US"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12F24741" w14:textId="77777777" w:rsidR="00BF3EA4" w:rsidRPr="00504D09" w:rsidRDefault="00BF3EA4" w:rsidP="002B6E24">
            <w:pPr>
              <w:spacing w:afterLines="50" w:after="120"/>
              <w:rPr>
                <w:lang w:val="en-US" w:eastAsia="zh-CN"/>
              </w:rPr>
            </w:pPr>
            <w:r w:rsidRPr="00504D09">
              <w:rPr>
                <w:lang w:val="en-US" w:eastAsia="zh-CN"/>
              </w:rPr>
              <w:t>0</w:t>
            </w:r>
          </w:p>
        </w:tc>
      </w:tr>
      <w:tr w:rsidR="00BF3EA4" w:rsidRPr="00504D09" w14:paraId="5C6DEC8C"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1FD895D" w14:textId="77777777" w:rsidR="00BF3EA4" w:rsidRPr="00504D09" w:rsidRDefault="00BF3EA4" w:rsidP="002B6E24">
            <w:pPr>
              <w:spacing w:afterLines="50" w:after="120"/>
              <w:rPr>
                <w:lang w:val="en-US" w:eastAsia="zh-CN"/>
              </w:rPr>
            </w:pPr>
            <w:r w:rsidRPr="00504D09">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768B6350" w14:textId="77777777" w:rsidR="00BF3EA4" w:rsidRPr="00504D09" w:rsidRDefault="00BF3EA4" w:rsidP="002B6E24">
            <w:pPr>
              <w:spacing w:afterLines="50" w:after="120"/>
              <w:rPr>
                <w:lang w:val="en-US" w:eastAsia="zh-CN"/>
              </w:rPr>
            </w:pPr>
            <w:r w:rsidRPr="00504D09">
              <w:rPr>
                <w:lang w:val="en-US" w:eastAsia="zh-CN"/>
              </w:rPr>
              <w:t xml:space="preserve">1.5 </w:t>
            </w:r>
          </w:p>
        </w:tc>
      </w:tr>
      <w:tr w:rsidR="00BF3EA4" w:rsidRPr="00504D09" w14:paraId="6837425E"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0018AAC7" w14:textId="77777777" w:rsidR="00BF3EA4" w:rsidRPr="00504D09" w:rsidRDefault="00BF3EA4" w:rsidP="002B6E24">
            <w:pPr>
              <w:spacing w:afterLines="50" w:after="120"/>
              <w:rPr>
                <w:lang w:val="pt-BR" w:eastAsia="zh-CN"/>
              </w:rPr>
            </w:pPr>
            <w:r w:rsidRPr="00504D09">
              <w:rPr>
                <w:lang w:val="pt-BR" w:eastAsia="zh-CN"/>
              </w:rPr>
              <w:t>NR UE ACLR</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4D5C47B1" w14:textId="77777777" w:rsidR="00BF3EA4" w:rsidRPr="00504D09" w:rsidRDefault="00BF3EA4" w:rsidP="002B6E24">
            <w:pPr>
              <w:spacing w:afterLines="50" w:after="120"/>
              <w:rPr>
                <w:lang w:val="en-US" w:eastAsia="zh-CN"/>
              </w:rPr>
            </w:pPr>
            <w:r w:rsidRPr="00504D09">
              <w:rPr>
                <w:lang w:val="en-US" w:eastAsia="zh-CN"/>
              </w:rPr>
              <w:t>30</w:t>
            </w:r>
          </w:p>
        </w:tc>
      </w:tr>
      <w:tr w:rsidR="00BF3EA4" w:rsidRPr="00504D09" w14:paraId="1C199A44"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hideMark/>
          </w:tcPr>
          <w:p w14:paraId="2AF9FB4C" w14:textId="77777777" w:rsidR="00BF3EA4" w:rsidRPr="00504D09" w:rsidRDefault="00BF3EA4" w:rsidP="002B6E24">
            <w:pPr>
              <w:spacing w:afterLines="50" w:after="120"/>
              <w:rPr>
                <w:lang w:val="pt-BR" w:eastAsia="zh-CN"/>
              </w:rPr>
            </w:pPr>
            <w:r w:rsidRPr="00504D09">
              <w:rPr>
                <w:lang w:val="pt-BR" w:eastAsia="zh-CN"/>
              </w:rPr>
              <w:t>NR UE Noise Figure</w:t>
            </w:r>
            <w:r w:rsidRPr="00504D09">
              <w:rPr>
                <w:rFonts w:hint="eastAsia"/>
                <w:lang w:val="pt-BR" w:eastAsia="zh-CN"/>
              </w:rPr>
              <w:t>（</w:t>
            </w:r>
            <w:r w:rsidRPr="00504D09">
              <w:rPr>
                <w:lang w:val="pt-BR" w:eastAsia="zh-CN"/>
              </w:rPr>
              <w:t>dB</w:t>
            </w:r>
            <w:r w:rsidRPr="00504D09">
              <w:rPr>
                <w:rFonts w:hint="eastAsia"/>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532A62B5" w14:textId="77777777" w:rsidR="00BF3EA4" w:rsidRPr="00504D09" w:rsidRDefault="00BF3EA4" w:rsidP="002B6E24">
            <w:pPr>
              <w:spacing w:afterLines="50" w:after="120"/>
              <w:rPr>
                <w:lang w:val="en-US" w:eastAsia="zh-CN"/>
              </w:rPr>
            </w:pPr>
            <w:r w:rsidRPr="00504D09">
              <w:rPr>
                <w:lang w:val="en-US" w:eastAsia="zh-CN"/>
              </w:rPr>
              <w:t>9</w:t>
            </w:r>
          </w:p>
        </w:tc>
      </w:tr>
      <w:tr w:rsidR="00BF3EA4" w:rsidRPr="00504D09" w14:paraId="49CBBF9D" w14:textId="77777777" w:rsidTr="002B6E24">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1D3FD462" w14:textId="77777777" w:rsidR="00BF3EA4" w:rsidRPr="00504D09" w:rsidRDefault="00BF3EA4" w:rsidP="002B6E24">
            <w:pPr>
              <w:spacing w:afterLines="50" w:after="120"/>
              <w:rPr>
                <w:lang w:val="en-US" w:eastAsia="zh-CN"/>
              </w:rPr>
            </w:pPr>
            <w:r w:rsidRPr="00504D09">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4C3777D" w14:textId="77777777" w:rsidR="00BF3EA4" w:rsidRPr="00504D09" w:rsidRDefault="00BF3EA4" w:rsidP="002B6E24">
            <w:pPr>
              <w:spacing w:afterLines="50" w:after="120"/>
              <w:rPr>
                <w:lang w:val="en-US" w:eastAsia="zh-CN"/>
              </w:rPr>
            </w:pPr>
            <w:r w:rsidRPr="00504D09">
              <w:rPr>
                <w:lang w:val="en-US" w:eastAsia="zh-CN"/>
              </w:rPr>
              <w:t>Omni direction antenna</w:t>
            </w:r>
          </w:p>
        </w:tc>
      </w:tr>
    </w:tbl>
    <w:p w14:paraId="2882D5A2" w14:textId="77777777" w:rsidR="00BF3EA4" w:rsidRPr="00C30753" w:rsidRDefault="00BF3EA4" w:rsidP="00BF3EA4">
      <w:pPr>
        <w:spacing w:afterLines="50" w:after="120"/>
        <w:rPr>
          <w:lang w:eastAsia="zh-CN"/>
        </w:rPr>
      </w:pPr>
    </w:p>
    <w:p w14:paraId="3E4A7B66" w14:textId="77777777" w:rsidR="00BF3EA4" w:rsidRDefault="00BF3EA4" w:rsidP="00BF3EA4">
      <w:pPr>
        <w:pStyle w:val="2"/>
        <w:numPr>
          <w:ilvl w:val="0"/>
          <w:numId w:val="0"/>
        </w:numPr>
        <w:rPr>
          <w:rFonts w:ascii="Times New Roman" w:hAnsi="Times New Roman"/>
        </w:rPr>
      </w:pPr>
      <w:r>
        <w:rPr>
          <w:rFonts w:ascii="Times New Roman" w:hAnsi="Times New Roman" w:hint="eastAsia"/>
        </w:rPr>
        <w:t>Topic 4-5: Paramters for CW</w:t>
      </w:r>
    </w:p>
    <w:p w14:paraId="4A6CBFD6" w14:textId="77777777" w:rsidR="00BF3EA4" w:rsidRPr="0046248A" w:rsidRDefault="00BF3EA4" w:rsidP="00BF3EA4">
      <w:pPr>
        <w:rPr>
          <w:rFonts w:eastAsiaTheme="minorEastAsia"/>
          <w:b/>
          <w:bCs/>
          <w:u w:val="single"/>
          <w:lang w:val="en-US" w:eastAsia="zh-CN"/>
        </w:rPr>
      </w:pPr>
      <w:r>
        <w:rPr>
          <w:rFonts w:eastAsiaTheme="minorEastAsia" w:hint="eastAsia"/>
          <w:b/>
          <w:bCs/>
          <w:u w:val="single"/>
          <w:lang w:val="en-US" w:eastAsia="zh-CN"/>
        </w:rPr>
        <w:t>Issue 4-5-1: Other CW parameters</w:t>
      </w:r>
    </w:p>
    <w:p w14:paraId="49084F08" w14:textId="77777777" w:rsidR="00BF3EA4" w:rsidRPr="00B57B5C" w:rsidRDefault="00BF3EA4" w:rsidP="00BF3EA4">
      <w:pPr>
        <w:rPr>
          <w:rFonts w:eastAsiaTheme="minorEastAsia"/>
          <w:b/>
          <w:bCs/>
          <w:lang w:val="en-US" w:eastAsia="zh-CN"/>
        </w:rPr>
      </w:pPr>
      <w:r>
        <w:rPr>
          <w:rFonts w:eastAsiaTheme="minorEastAsia" w:hint="eastAsia"/>
          <w:b/>
          <w:bCs/>
          <w:lang w:val="en-US" w:eastAsia="zh-CN"/>
        </w:rPr>
        <w:t>Agreement</w:t>
      </w:r>
      <w:r w:rsidRPr="00DC6CA2">
        <w:rPr>
          <w:rFonts w:eastAsiaTheme="minorEastAsia" w:hint="eastAsia"/>
          <w:b/>
          <w:bCs/>
          <w:lang w:val="en-US" w:eastAsia="zh-CN"/>
        </w:rPr>
        <w:t>:</w:t>
      </w:r>
      <w:r>
        <w:rPr>
          <w:rFonts w:eastAsiaTheme="minorEastAsia" w:hint="eastAsia"/>
          <w:b/>
          <w:bCs/>
          <w:lang w:val="en-US" w:eastAsia="zh-CN"/>
        </w:rPr>
        <w:t xml:space="preserve"> </w:t>
      </w:r>
    </w:p>
    <w:tbl>
      <w:tblPr>
        <w:tblW w:w="9922" w:type="dxa"/>
        <w:tblLook w:val="04A0" w:firstRow="1" w:lastRow="0" w:firstColumn="1" w:lastColumn="0" w:noHBand="0" w:noVBand="1"/>
      </w:tblPr>
      <w:tblGrid>
        <w:gridCol w:w="3397"/>
        <w:gridCol w:w="3974"/>
        <w:gridCol w:w="2551"/>
      </w:tblGrid>
      <w:tr w:rsidR="00BF3EA4" w:rsidRPr="00286D4B" w14:paraId="549F75B5" w14:textId="77777777" w:rsidTr="002B6E24">
        <w:trPr>
          <w:trHeight w:val="720"/>
        </w:trPr>
        <w:tc>
          <w:tcPr>
            <w:tcW w:w="3397" w:type="dxa"/>
            <w:tcBorders>
              <w:top w:val="single" w:sz="4" w:space="0" w:color="auto"/>
              <w:left w:val="single" w:sz="4" w:space="0" w:color="auto"/>
              <w:bottom w:val="single" w:sz="4" w:space="0" w:color="auto"/>
              <w:right w:val="single" w:sz="4" w:space="0" w:color="auto"/>
            </w:tcBorders>
            <w:hideMark/>
          </w:tcPr>
          <w:p w14:paraId="5ECCBB06"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CW</w:t>
            </w:r>
            <w:r>
              <w:rPr>
                <w:rFonts w:eastAsiaTheme="minorEastAsia" w:hint="eastAsia"/>
                <w:b/>
                <w:bCs/>
                <w:lang w:val="en-US" w:eastAsia="zh-CN"/>
              </w:rPr>
              <w:t xml:space="preserve"> </w:t>
            </w:r>
            <w:r w:rsidRPr="00286D4B">
              <w:rPr>
                <w:rFonts w:eastAsiaTheme="minorEastAsia"/>
                <w:b/>
                <w:bCs/>
                <w:lang w:val="en-US" w:eastAsia="zh-CN"/>
              </w:rPr>
              <w:t>parameters</w:t>
            </w:r>
          </w:p>
        </w:tc>
        <w:tc>
          <w:tcPr>
            <w:tcW w:w="3974" w:type="dxa"/>
            <w:tcBorders>
              <w:top w:val="single" w:sz="4" w:space="0" w:color="auto"/>
              <w:left w:val="single" w:sz="4" w:space="0" w:color="auto"/>
              <w:bottom w:val="single" w:sz="4" w:space="0" w:color="auto"/>
              <w:right w:val="single" w:sz="4" w:space="0" w:color="auto"/>
            </w:tcBorders>
            <w:hideMark/>
          </w:tcPr>
          <w:p w14:paraId="6F2FBC34"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5540DBB" w14:textId="77777777" w:rsidR="00BF3EA4" w:rsidRPr="00286D4B" w:rsidRDefault="00BF3EA4" w:rsidP="002B6E24">
            <w:pPr>
              <w:rPr>
                <w:rFonts w:eastAsiaTheme="minorEastAsia"/>
                <w:b/>
                <w:bCs/>
                <w:lang w:val="en-US" w:eastAsia="zh-CN"/>
              </w:rPr>
            </w:pPr>
            <w:r w:rsidRPr="00286D4B">
              <w:rPr>
                <w:rFonts w:eastAsiaTheme="minorEastAsia"/>
                <w:b/>
                <w:bCs/>
                <w:lang w:val="en-US" w:eastAsia="zh-CN"/>
              </w:rPr>
              <w:t xml:space="preserve">D2T2 </w:t>
            </w:r>
          </w:p>
        </w:tc>
      </w:tr>
      <w:tr w:rsidR="00BF3EA4" w:rsidRPr="00286D4B" w14:paraId="2AEF7C19"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04737221" w14:textId="77777777" w:rsidR="00BF3EA4" w:rsidRPr="00286D4B" w:rsidRDefault="00BF3EA4" w:rsidP="002B6E24">
            <w:pPr>
              <w:rPr>
                <w:rFonts w:eastAsiaTheme="minorEastAsia"/>
                <w:lang w:val="en-US" w:eastAsia="zh-CN"/>
              </w:rPr>
            </w:pPr>
            <w:r w:rsidRPr="00286D4B">
              <w:rPr>
                <w:rFonts w:eastAsiaTheme="minorEastAsia"/>
                <w:lang w:val="en-US" w:eastAsia="zh-CN"/>
              </w:rPr>
              <w:t>Tx power</w:t>
            </w:r>
            <w:r w:rsidRPr="00286D4B">
              <w:rPr>
                <w:rFonts w:eastAsiaTheme="minorEastAsia"/>
                <w:lang w:val="en-US" w:eastAsia="zh-CN"/>
              </w:rPr>
              <w:t>（</w:t>
            </w:r>
            <w:r w:rsidRPr="00286D4B">
              <w:rPr>
                <w:rFonts w:eastAsiaTheme="minorEastAsia"/>
                <w:lang w:val="en-US" w:eastAsia="zh-CN"/>
              </w:rPr>
              <w:t>dBm</w:t>
            </w:r>
            <w:r w:rsidRPr="00286D4B">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5BEE1981" w14:textId="77777777" w:rsidR="00BF3EA4" w:rsidRPr="00286D4B" w:rsidRDefault="00BF3EA4" w:rsidP="002B6E24">
            <w:pPr>
              <w:rPr>
                <w:rFonts w:eastAsiaTheme="minorEastAsia"/>
                <w:lang w:val="en-US" w:eastAsia="zh-CN"/>
              </w:rPr>
            </w:pPr>
            <w:r w:rsidRPr="00286D4B">
              <w:rPr>
                <w:rFonts w:eastAsiaTheme="minorEastAsia"/>
                <w:lang w:val="en-US" w:eastAsia="zh-CN"/>
              </w:rPr>
              <w:t>If UL spectrum is used, UE Tx power is assumed, i.e. 23dB</w:t>
            </w:r>
          </w:p>
          <w:p w14:paraId="58554892" w14:textId="77777777" w:rsidR="00BF3EA4" w:rsidRPr="00286D4B" w:rsidRDefault="00BF3EA4" w:rsidP="002B6E24">
            <w:pPr>
              <w:rPr>
                <w:rFonts w:eastAsiaTheme="minorEastAsia"/>
                <w:lang w:val="en-US" w:eastAsia="zh-CN"/>
              </w:rPr>
            </w:pPr>
            <w:r w:rsidRPr="00286D4B">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5ACDF9A8" w14:textId="77777777" w:rsidR="00BF3EA4" w:rsidRPr="00286D4B" w:rsidRDefault="00BF3EA4" w:rsidP="002B6E24">
            <w:pPr>
              <w:rPr>
                <w:rFonts w:eastAsiaTheme="minorEastAsia"/>
                <w:lang w:val="en-US" w:eastAsia="zh-CN"/>
              </w:rPr>
            </w:pPr>
            <w:r w:rsidRPr="00286D4B">
              <w:rPr>
                <w:rFonts w:eastAsiaTheme="minorEastAsia"/>
                <w:lang w:val="en-US" w:eastAsia="zh-CN"/>
              </w:rPr>
              <w:t>Inter-mediate UE Tx power is assumed.</w:t>
            </w:r>
          </w:p>
        </w:tc>
      </w:tr>
      <w:tr w:rsidR="00BF3EA4" w:rsidRPr="00286D4B" w14:paraId="6FF1AEF0" w14:textId="77777777" w:rsidTr="002B6E24">
        <w:trPr>
          <w:trHeight w:val="480"/>
        </w:trPr>
        <w:tc>
          <w:tcPr>
            <w:tcW w:w="3397" w:type="dxa"/>
            <w:tcBorders>
              <w:top w:val="single" w:sz="4" w:space="0" w:color="auto"/>
              <w:left w:val="single" w:sz="4" w:space="0" w:color="auto"/>
              <w:bottom w:val="single" w:sz="4" w:space="0" w:color="auto"/>
              <w:right w:val="single" w:sz="4" w:space="0" w:color="auto"/>
            </w:tcBorders>
            <w:hideMark/>
          </w:tcPr>
          <w:p w14:paraId="40788B4C" w14:textId="77777777" w:rsidR="00BF3EA4" w:rsidRPr="00286D4B" w:rsidRDefault="00BF3EA4" w:rsidP="002B6E24">
            <w:pPr>
              <w:rPr>
                <w:rFonts w:eastAsiaTheme="minorEastAsia"/>
                <w:lang w:val="en-US" w:eastAsia="zh-CN"/>
              </w:rPr>
            </w:pPr>
            <w:r w:rsidRPr="00286D4B">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6B84AFA2" w14:textId="77777777" w:rsidR="00BF3EA4" w:rsidRPr="00286D4B" w:rsidRDefault="00BF3EA4" w:rsidP="002B6E24">
            <w:pPr>
              <w:rPr>
                <w:rFonts w:eastAsiaTheme="minorEastAsia"/>
                <w:lang w:val="en-US" w:eastAsia="zh-CN"/>
              </w:rPr>
            </w:pPr>
            <w:r w:rsidRPr="00286D4B">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5C52CF90" w14:textId="77777777" w:rsidR="00BF3EA4" w:rsidRPr="00286D4B" w:rsidRDefault="00BF3EA4" w:rsidP="002B6E24">
            <w:pPr>
              <w:rPr>
                <w:rFonts w:eastAsiaTheme="minorEastAsia"/>
                <w:lang w:val="en-US" w:eastAsia="zh-CN"/>
              </w:rPr>
            </w:pPr>
            <w:r w:rsidRPr="00286D4B">
              <w:rPr>
                <w:rFonts w:eastAsiaTheme="minorEastAsia"/>
                <w:lang w:val="en-US" w:eastAsia="zh-CN"/>
              </w:rPr>
              <w:t>Same as inter-mediate UE</w:t>
            </w:r>
          </w:p>
        </w:tc>
      </w:tr>
    </w:tbl>
    <w:p w14:paraId="25D10F0C" w14:textId="77777777" w:rsidR="00BF3EA4" w:rsidRPr="005A2312" w:rsidRDefault="00BF3EA4" w:rsidP="00BF3EA4">
      <w:pPr>
        <w:spacing w:afterLines="50" w:after="120"/>
        <w:rPr>
          <w:lang w:val="en-US" w:eastAsia="zh-CN"/>
        </w:rPr>
      </w:pPr>
    </w:p>
    <w:p w14:paraId="603AFB86" w14:textId="77777777" w:rsidR="00BF3EA4" w:rsidRPr="00753B98" w:rsidRDefault="00BF3EA4" w:rsidP="00BF3EA4">
      <w:pPr>
        <w:pStyle w:val="2"/>
        <w:numPr>
          <w:ilvl w:val="0"/>
          <w:numId w:val="0"/>
        </w:numPr>
        <w:rPr>
          <w:rFonts w:ascii="Times New Roman" w:hAnsi="Times New Roman"/>
          <w:lang w:val="en-US"/>
        </w:rPr>
      </w:pPr>
      <w:r w:rsidRPr="00753B98">
        <w:rPr>
          <w:rFonts w:ascii="Times New Roman" w:hAnsi="Times New Roman"/>
          <w:lang w:val="en-US"/>
        </w:rPr>
        <w:t>Topic 4-6: Parameters for collocated scenario (option 2-1 and 2-2)</w:t>
      </w:r>
    </w:p>
    <w:p w14:paraId="51D03E69" w14:textId="77777777" w:rsidR="00BF3EA4" w:rsidRDefault="00BF3EA4" w:rsidP="00BF3EA4">
      <w:pPr>
        <w:rPr>
          <w:rFonts w:eastAsiaTheme="minorEastAsia"/>
          <w:b/>
          <w:bCs/>
          <w:u w:val="single"/>
          <w:lang w:val="en-US" w:eastAsia="zh-CN"/>
        </w:rPr>
      </w:pPr>
      <w:r>
        <w:rPr>
          <w:rFonts w:eastAsiaTheme="minorEastAsia" w:hint="eastAsia"/>
          <w:b/>
          <w:bCs/>
          <w:u w:val="single"/>
          <w:lang w:val="en-US" w:eastAsia="zh-CN"/>
        </w:rPr>
        <w:t xml:space="preserve">Issue 4-6-1: Simulation assumptions for </w:t>
      </w:r>
      <w:r>
        <w:rPr>
          <w:rFonts w:eastAsiaTheme="minorEastAsia"/>
          <w:b/>
          <w:bCs/>
          <w:u w:val="single"/>
          <w:lang w:val="en-US" w:eastAsia="zh-CN"/>
        </w:rPr>
        <w:t>collocated</w:t>
      </w:r>
      <w:r>
        <w:rPr>
          <w:rFonts w:eastAsiaTheme="minorEastAsia" w:hint="eastAsia"/>
          <w:b/>
          <w:bCs/>
          <w:u w:val="single"/>
          <w:lang w:val="en-US" w:eastAsia="zh-CN"/>
        </w:rPr>
        <w:t xml:space="preserve"> scenario</w:t>
      </w:r>
    </w:p>
    <w:p w14:paraId="7A75DAA3" w14:textId="4D260B68" w:rsidR="004B393D" w:rsidRPr="004B393D" w:rsidRDefault="004B393D" w:rsidP="00BF3EA4">
      <w:pPr>
        <w:spacing w:afterLines="50" w:after="120"/>
        <w:rPr>
          <w:b/>
          <w:bCs/>
          <w:lang w:val="en-US" w:eastAsia="zh-CN"/>
        </w:rPr>
      </w:pPr>
      <w:r w:rsidRPr="004B393D">
        <w:rPr>
          <w:rFonts w:hint="eastAsia"/>
          <w:b/>
          <w:bCs/>
          <w:lang w:val="en-US" w:eastAsia="zh-CN"/>
        </w:rPr>
        <w:t xml:space="preserve">Agreement: </w:t>
      </w:r>
    </w:p>
    <w:p w14:paraId="7201814C" w14:textId="2E95C0B2" w:rsidR="00BF3EA4" w:rsidRDefault="004B393D" w:rsidP="004B393D">
      <w:pPr>
        <w:spacing w:afterLines="50" w:after="120"/>
        <w:rPr>
          <w:lang w:eastAsia="zh-CN"/>
        </w:rPr>
      </w:pPr>
      <w:r>
        <w:rPr>
          <w:rFonts w:hint="eastAsia"/>
          <w:lang w:val="en-US" w:eastAsia="zh-CN"/>
        </w:rPr>
        <w:t>Reuse the evaluation parameters of scenario option1-1 and 1-2, additionally use following parameters.</w:t>
      </w:r>
      <w:r w:rsidR="00BF3EA4">
        <w:rPr>
          <w:lang w:eastAsia="zh-CN"/>
        </w:rPr>
        <w:t xml:space="preserve"> </w:t>
      </w:r>
    </w:p>
    <w:p w14:paraId="3ECA4036" w14:textId="77777777" w:rsidR="00BF3EA4" w:rsidRDefault="00BF3EA4" w:rsidP="00BF3EA4">
      <w:pPr>
        <w:spacing w:afterLines="50" w:after="120"/>
        <w:rPr>
          <w:lang w:eastAsia="zh-CN"/>
        </w:rPr>
      </w:pPr>
      <w:r>
        <w:rPr>
          <w:lang w:eastAsia="zh-CN"/>
        </w:rPr>
        <w:t xml:space="preserve">1) NR BS indoor </w:t>
      </w:r>
      <w:proofErr w:type="spellStart"/>
      <w:r>
        <w:rPr>
          <w:lang w:eastAsia="zh-CN"/>
        </w:rPr>
        <w:t>gNB</w:t>
      </w:r>
      <w:proofErr w:type="spellEnd"/>
      <w:r>
        <w:rPr>
          <w:lang w:eastAsia="zh-CN"/>
        </w:rPr>
        <w:t xml:space="preserve"> deployed co-site with A-IoT indoor </w:t>
      </w:r>
      <w:proofErr w:type="gramStart"/>
      <w:r>
        <w:rPr>
          <w:lang w:eastAsia="zh-CN"/>
        </w:rPr>
        <w:t>reader;</w:t>
      </w:r>
      <w:proofErr w:type="gramEnd"/>
      <w:r>
        <w:rPr>
          <w:lang w:eastAsia="zh-CN"/>
        </w:rPr>
        <w:t xml:space="preserve"> </w:t>
      </w:r>
    </w:p>
    <w:p w14:paraId="700E3E57" w14:textId="77777777" w:rsidR="00BF3EA4" w:rsidRDefault="00BF3EA4" w:rsidP="00BF3EA4">
      <w:pPr>
        <w:spacing w:afterLines="50" w:after="120"/>
        <w:rPr>
          <w:lang w:eastAsia="zh-CN"/>
        </w:rPr>
      </w:pPr>
      <w:r>
        <w:rPr>
          <w:lang w:eastAsia="zh-CN"/>
        </w:rPr>
        <w:t xml:space="preserve">2) ISD as </w:t>
      </w:r>
      <w:proofErr w:type="gramStart"/>
      <w:r>
        <w:rPr>
          <w:lang w:eastAsia="zh-CN"/>
        </w:rPr>
        <w:t>20m;</w:t>
      </w:r>
      <w:proofErr w:type="gramEnd"/>
    </w:p>
    <w:p w14:paraId="6D7A90EE" w14:textId="77777777" w:rsidR="00BF3EA4" w:rsidRDefault="00BF3EA4" w:rsidP="00BF3EA4">
      <w:pPr>
        <w:spacing w:afterLines="50" w:after="120"/>
        <w:rPr>
          <w:lang w:eastAsia="zh-CN"/>
        </w:rPr>
      </w:pPr>
      <w:r>
        <w:rPr>
          <w:lang w:eastAsia="zh-CN"/>
        </w:rPr>
        <w:t xml:space="preserve">3) Min BS-UE distance: </w:t>
      </w:r>
      <w:proofErr w:type="gramStart"/>
      <w:r>
        <w:rPr>
          <w:lang w:eastAsia="zh-CN"/>
        </w:rPr>
        <w:t>0m;</w:t>
      </w:r>
      <w:proofErr w:type="gramEnd"/>
    </w:p>
    <w:p w14:paraId="44E825C4" w14:textId="33EB0BA1" w:rsidR="009E60F8" w:rsidRPr="004B393D" w:rsidRDefault="00BF3EA4" w:rsidP="004B393D">
      <w:pPr>
        <w:spacing w:afterLines="50" w:after="120"/>
        <w:rPr>
          <w:lang w:eastAsia="zh-CN"/>
        </w:rPr>
      </w:pPr>
      <w:r>
        <w:rPr>
          <w:lang w:eastAsia="zh-CN"/>
        </w:rPr>
        <w:lastRenderedPageBreak/>
        <w:t>4) NR indoor UE uniformly distributed.</w:t>
      </w:r>
    </w:p>
    <w:sectPr w:rsidR="009E60F8" w:rsidRPr="004B393D" w:rsidSect="003A586A">
      <w:footnotePr>
        <w:numRestart w:val="eachSect"/>
      </w:footnotePr>
      <w:pgSz w:w="16838" w:h="23811" w:code="8"/>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100F3" w14:textId="77777777" w:rsidR="00004255" w:rsidRDefault="00004255">
      <w:pPr>
        <w:spacing w:after="0"/>
      </w:pPr>
      <w:r>
        <w:separator/>
      </w:r>
    </w:p>
  </w:endnote>
  <w:endnote w:type="continuationSeparator" w:id="0">
    <w:p w14:paraId="38EF5EE2" w14:textId="77777777" w:rsidR="00004255" w:rsidRDefault="00004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8745" w14:textId="77777777" w:rsidR="00004255" w:rsidRDefault="00004255">
      <w:pPr>
        <w:spacing w:after="0"/>
      </w:pPr>
      <w:r>
        <w:separator/>
      </w:r>
    </w:p>
  </w:footnote>
  <w:footnote w:type="continuationSeparator" w:id="0">
    <w:p w14:paraId="0233BDA5" w14:textId="77777777" w:rsidR="00004255" w:rsidRDefault="000042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084272"/>
    <w:multiLevelType w:val="hybridMultilevel"/>
    <w:tmpl w:val="B0F659C6"/>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C03345"/>
    <w:multiLevelType w:val="hybridMultilevel"/>
    <w:tmpl w:val="5AD86E78"/>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330F3B"/>
    <w:multiLevelType w:val="hybridMultilevel"/>
    <w:tmpl w:val="745C6D82"/>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DD0309"/>
    <w:multiLevelType w:val="hybridMultilevel"/>
    <w:tmpl w:val="235CFB48"/>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1A3C213C"/>
    <w:multiLevelType w:val="hybridMultilevel"/>
    <w:tmpl w:val="8B3E588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59A3FE7"/>
    <w:multiLevelType w:val="hybridMultilevel"/>
    <w:tmpl w:val="7D08156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5C40740"/>
    <w:multiLevelType w:val="hybridMultilevel"/>
    <w:tmpl w:val="12AA5D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CF7B9F"/>
    <w:multiLevelType w:val="hybridMultilevel"/>
    <w:tmpl w:val="90126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09281A"/>
    <w:multiLevelType w:val="hybridMultilevel"/>
    <w:tmpl w:val="57F2799A"/>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96B1947"/>
    <w:multiLevelType w:val="hybridMultilevel"/>
    <w:tmpl w:val="FA2AA13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81464E"/>
    <w:multiLevelType w:val="hybridMultilevel"/>
    <w:tmpl w:val="BF2233D4"/>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20"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3815EE"/>
    <w:multiLevelType w:val="hybridMultilevel"/>
    <w:tmpl w:val="EB2CABC2"/>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B531AD7"/>
    <w:multiLevelType w:val="hybridMultilevel"/>
    <w:tmpl w:val="A89E2DE0"/>
    <w:lvl w:ilvl="0" w:tplc="280A8120">
      <w:start w:val="38"/>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36A77E1"/>
    <w:multiLevelType w:val="multilevel"/>
    <w:tmpl w:val="9D881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4135E65"/>
    <w:multiLevelType w:val="hybridMultilevel"/>
    <w:tmpl w:val="66C625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5D2C33"/>
    <w:multiLevelType w:val="hybridMultilevel"/>
    <w:tmpl w:val="CAE2CBE2"/>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C1050A8"/>
    <w:multiLevelType w:val="hybridMultilevel"/>
    <w:tmpl w:val="F2B0D7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548F3DEC"/>
    <w:multiLevelType w:val="hybridMultilevel"/>
    <w:tmpl w:val="A1467E5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55421ACB"/>
    <w:multiLevelType w:val="hybridMultilevel"/>
    <w:tmpl w:val="49B06E5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1652462"/>
    <w:multiLevelType w:val="hybridMultilevel"/>
    <w:tmpl w:val="AB68216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6BC712B7"/>
    <w:multiLevelType w:val="hybridMultilevel"/>
    <w:tmpl w:val="46A8318C"/>
    <w:lvl w:ilvl="0" w:tplc="280A8120">
      <w:start w:val="38"/>
      <w:numFmt w:val="bullet"/>
      <w:lvlText w:val="-"/>
      <w:lvlJc w:val="left"/>
      <w:pPr>
        <w:ind w:left="440" w:hanging="44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E015D5F"/>
    <w:multiLevelType w:val="hybridMultilevel"/>
    <w:tmpl w:val="D676012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652673A"/>
    <w:multiLevelType w:val="hybridMultilevel"/>
    <w:tmpl w:val="C95A07C6"/>
    <w:lvl w:ilvl="0" w:tplc="F8F0B27C">
      <w:start w:val="2"/>
      <w:numFmt w:val="bullet"/>
      <w:lvlText w:val="-"/>
      <w:lvlJc w:val="left"/>
      <w:pPr>
        <w:ind w:left="880" w:hanging="44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4" w15:restartNumberingAfterBreak="0">
    <w:nsid w:val="7A2B212A"/>
    <w:multiLevelType w:val="hybridMultilevel"/>
    <w:tmpl w:val="990E28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22301850">
    <w:abstractNumId w:val="23"/>
  </w:num>
  <w:num w:numId="2" w16cid:durableId="1706371875">
    <w:abstractNumId w:val="32"/>
  </w:num>
  <w:num w:numId="3" w16cid:durableId="1078940672">
    <w:abstractNumId w:val="34"/>
  </w:num>
  <w:num w:numId="4" w16cid:durableId="166141775">
    <w:abstractNumId w:val="4"/>
  </w:num>
  <w:num w:numId="5" w16cid:durableId="1977486817">
    <w:abstractNumId w:val="21"/>
  </w:num>
  <w:num w:numId="6" w16cid:durableId="489635860">
    <w:abstractNumId w:val="9"/>
  </w:num>
  <w:num w:numId="7" w16cid:durableId="1715620712">
    <w:abstractNumId w:val="45"/>
  </w:num>
  <w:num w:numId="8" w16cid:durableId="449326328">
    <w:abstractNumId w:val="7"/>
  </w:num>
  <w:num w:numId="9" w16cid:durableId="1502089229">
    <w:abstractNumId w:val="37"/>
  </w:num>
  <w:num w:numId="10" w16cid:durableId="325793377">
    <w:abstractNumId w:val="38"/>
  </w:num>
  <w:num w:numId="11" w16cid:durableId="1371878892">
    <w:abstractNumId w:val="28"/>
  </w:num>
  <w:num w:numId="12" w16cid:durableId="1902790026">
    <w:abstractNumId w:val="24"/>
  </w:num>
  <w:num w:numId="13" w16cid:durableId="1857500835">
    <w:abstractNumId w:val="16"/>
  </w:num>
  <w:num w:numId="14" w16cid:durableId="1451051637">
    <w:abstractNumId w:val="41"/>
  </w:num>
  <w:num w:numId="15" w16cid:durableId="321785075">
    <w:abstractNumId w:val="12"/>
  </w:num>
  <w:num w:numId="16" w16cid:durableId="1171795913">
    <w:abstractNumId w:val="35"/>
  </w:num>
  <w:num w:numId="17" w16cid:durableId="804733654">
    <w:abstractNumId w:val="2"/>
  </w:num>
  <w:num w:numId="18" w16cid:durableId="1864395760">
    <w:abstractNumId w:val="8"/>
  </w:num>
  <w:num w:numId="19" w16cid:durableId="1747919828">
    <w:abstractNumId w:val="42"/>
  </w:num>
  <w:num w:numId="20" w16cid:durableId="754940166">
    <w:abstractNumId w:val="17"/>
  </w:num>
  <w:num w:numId="21" w16cid:durableId="204368790">
    <w:abstractNumId w:val="9"/>
  </w:num>
  <w:num w:numId="22" w16cid:durableId="1594977266">
    <w:abstractNumId w:val="1"/>
  </w:num>
  <w:num w:numId="23" w16cid:durableId="475731456">
    <w:abstractNumId w:val="18"/>
  </w:num>
  <w:num w:numId="24" w16cid:durableId="1577130936">
    <w:abstractNumId w:val="22"/>
  </w:num>
  <w:num w:numId="25" w16cid:durableId="527722851">
    <w:abstractNumId w:val="0"/>
  </w:num>
  <w:num w:numId="26" w16cid:durableId="1340428991">
    <w:abstractNumId w:val="40"/>
  </w:num>
  <w:num w:numId="27" w16cid:durableId="162162926">
    <w:abstractNumId w:val="19"/>
  </w:num>
  <w:num w:numId="28" w16cid:durableId="1216162906">
    <w:abstractNumId w:val="31"/>
  </w:num>
  <w:num w:numId="29" w16cid:durableId="1266577646">
    <w:abstractNumId w:val="13"/>
  </w:num>
  <w:num w:numId="30" w16cid:durableId="1704594463">
    <w:abstractNumId w:val="3"/>
  </w:num>
  <w:num w:numId="31" w16cid:durableId="2018995621">
    <w:abstractNumId w:val="39"/>
  </w:num>
  <w:num w:numId="32" w16cid:durableId="1175457016">
    <w:abstractNumId w:val="11"/>
  </w:num>
  <w:num w:numId="33" w16cid:durableId="591822093">
    <w:abstractNumId w:val="26"/>
  </w:num>
  <w:num w:numId="34" w16cid:durableId="1278022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836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3338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4047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489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756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3566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792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037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06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972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170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179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9501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943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238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3488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17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53014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6722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8881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0434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4928482">
    <w:abstractNumId w:val="29"/>
  </w:num>
  <w:num w:numId="57" w16cid:durableId="1093816853">
    <w:abstractNumId w:val="30"/>
  </w:num>
  <w:num w:numId="58" w16cid:durableId="1134522108">
    <w:abstractNumId w:val="20"/>
  </w:num>
  <w:num w:numId="59" w16cid:durableId="1166094902">
    <w:abstractNumId w:val="44"/>
  </w:num>
  <w:num w:numId="60" w16cid:durableId="1617905835">
    <w:abstractNumId w:val="5"/>
  </w:num>
  <w:num w:numId="61" w16cid:durableId="1605117546">
    <w:abstractNumId w:val="33"/>
  </w:num>
  <w:num w:numId="62" w16cid:durableId="2110158161">
    <w:abstractNumId w:val="27"/>
  </w:num>
  <w:num w:numId="63" w16cid:durableId="1281038075">
    <w:abstractNumId w:val="36"/>
  </w:num>
  <w:num w:numId="64" w16cid:durableId="1567451141">
    <w:abstractNumId w:val="25"/>
  </w:num>
  <w:num w:numId="65" w16cid:durableId="1152678456">
    <w:abstractNumId w:val="6"/>
  </w:num>
  <w:num w:numId="66" w16cid:durableId="1913276003">
    <w:abstractNumId w:val="43"/>
  </w:num>
  <w:num w:numId="67" w16cid:durableId="1964114457">
    <w:abstractNumId w:val="10"/>
  </w:num>
  <w:num w:numId="68" w16cid:durableId="829371995">
    <w:abstractNumId w:val="15"/>
  </w:num>
  <w:num w:numId="69" w16cid:durableId="1094597512">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82"/>
    <w:rsid w:val="000015E9"/>
    <w:rsid w:val="000016D6"/>
    <w:rsid w:val="00001F5D"/>
    <w:rsid w:val="0000223C"/>
    <w:rsid w:val="000027B2"/>
    <w:rsid w:val="00004165"/>
    <w:rsid w:val="00004255"/>
    <w:rsid w:val="000047C8"/>
    <w:rsid w:val="000051F0"/>
    <w:rsid w:val="00005291"/>
    <w:rsid w:val="000072CF"/>
    <w:rsid w:val="000072EA"/>
    <w:rsid w:val="00011CC0"/>
    <w:rsid w:val="00012DF7"/>
    <w:rsid w:val="00014526"/>
    <w:rsid w:val="00015223"/>
    <w:rsid w:val="0001683A"/>
    <w:rsid w:val="00020C56"/>
    <w:rsid w:val="00021C25"/>
    <w:rsid w:val="00022978"/>
    <w:rsid w:val="000240A5"/>
    <w:rsid w:val="00024FCF"/>
    <w:rsid w:val="000256C1"/>
    <w:rsid w:val="00026ACC"/>
    <w:rsid w:val="00026F63"/>
    <w:rsid w:val="000315B2"/>
    <w:rsid w:val="0003171D"/>
    <w:rsid w:val="00031C1D"/>
    <w:rsid w:val="00031D7C"/>
    <w:rsid w:val="00032082"/>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26A"/>
    <w:rsid w:val="00054A4E"/>
    <w:rsid w:val="00054BAD"/>
    <w:rsid w:val="00056441"/>
    <w:rsid w:val="00056A7C"/>
    <w:rsid w:val="00060FBB"/>
    <w:rsid w:val="00061C35"/>
    <w:rsid w:val="0006266D"/>
    <w:rsid w:val="00065506"/>
    <w:rsid w:val="000657CD"/>
    <w:rsid w:val="00065B33"/>
    <w:rsid w:val="000677D7"/>
    <w:rsid w:val="00072683"/>
    <w:rsid w:val="00072938"/>
    <w:rsid w:val="0007382E"/>
    <w:rsid w:val="0007389A"/>
    <w:rsid w:val="000761EA"/>
    <w:rsid w:val="00076366"/>
    <w:rsid w:val="000766E1"/>
    <w:rsid w:val="00077FF6"/>
    <w:rsid w:val="00080D82"/>
    <w:rsid w:val="0008133B"/>
    <w:rsid w:val="00081692"/>
    <w:rsid w:val="00081F6A"/>
    <w:rsid w:val="00082C46"/>
    <w:rsid w:val="00084158"/>
    <w:rsid w:val="0008427D"/>
    <w:rsid w:val="000846CD"/>
    <w:rsid w:val="00084C3B"/>
    <w:rsid w:val="00085A0E"/>
    <w:rsid w:val="000865E9"/>
    <w:rsid w:val="00086FDE"/>
    <w:rsid w:val="0008711D"/>
    <w:rsid w:val="00087548"/>
    <w:rsid w:val="00087562"/>
    <w:rsid w:val="00091635"/>
    <w:rsid w:val="000917F4"/>
    <w:rsid w:val="00092901"/>
    <w:rsid w:val="00093E7E"/>
    <w:rsid w:val="000961D5"/>
    <w:rsid w:val="000A0716"/>
    <w:rsid w:val="000A0E12"/>
    <w:rsid w:val="000A1830"/>
    <w:rsid w:val="000A1AD9"/>
    <w:rsid w:val="000A2367"/>
    <w:rsid w:val="000A2633"/>
    <w:rsid w:val="000A2BAF"/>
    <w:rsid w:val="000A331D"/>
    <w:rsid w:val="000A350E"/>
    <w:rsid w:val="000A3C0F"/>
    <w:rsid w:val="000A4121"/>
    <w:rsid w:val="000A4AA3"/>
    <w:rsid w:val="000A5276"/>
    <w:rsid w:val="000A550E"/>
    <w:rsid w:val="000A66B3"/>
    <w:rsid w:val="000A6E0B"/>
    <w:rsid w:val="000A6E94"/>
    <w:rsid w:val="000A731A"/>
    <w:rsid w:val="000A7BAD"/>
    <w:rsid w:val="000A7F76"/>
    <w:rsid w:val="000B0960"/>
    <w:rsid w:val="000B0D4F"/>
    <w:rsid w:val="000B1A55"/>
    <w:rsid w:val="000B1D90"/>
    <w:rsid w:val="000B20BB"/>
    <w:rsid w:val="000B2EF6"/>
    <w:rsid w:val="000B2FA6"/>
    <w:rsid w:val="000B4AA0"/>
    <w:rsid w:val="000B55E3"/>
    <w:rsid w:val="000B5BFA"/>
    <w:rsid w:val="000B5DC4"/>
    <w:rsid w:val="000B6E4D"/>
    <w:rsid w:val="000C1EE1"/>
    <w:rsid w:val="000C2553"/>
    <w:rsid w:val="000C385D"/>
    <w:rsid w:val="000C38C3"/>
    <w:rsid w:val="000C3BF0"/>
    <w:rsid w:val="000C3F3D"/>
    <w:rsid w:val="000C4549"/>
    <w:rsid w:val="000C4AD1"/>
    <w:rsid w:val="000C4B76"/>
    <w:rsid w:val="000C5D0C"/>
    <w:rsid w:val="000C5EFA"/>
    <w:rsid w:val="000D09FD"/>
    <w:rsid w:val="000D19DE"/>
    <w:rsid w:val="000D2D28"/>
    <w:rsid w:val="000D3B10"/>
    <w:rsid w:val="000D3F60"/>
    <w:rsid w:val="000D44FB"/>
    <w:rsid w:val="000D471D"/>
    <w:rsid w:val="000D49C2"/>
    <w:rsid w:val="000D4A72"/>
    <w:rsid w:val="000D574B"/>
    <w:rsid w:val="000D5B8D"/>
    <w:rsid w:val="000D6CFC"/>
    <w:rsid w:val="000E0A67"/>
    <w:rsid w:val="000E1157"/>
    <w:rsid w:val="000E4387"/>
    <w:rsid w:val="000E49FA"/>
    <w:rsid w:val="000E537B"/>
    <w:rsid w:val="000E57D0"/>
    <w:rsid w:val="000E59BB"/>
    <w:rsid w:val="000E59DD"/>
    <w:rsid w:val="000E6292"/>
    <w:rsid w:val="000E7858"/>
    <w:rsid w:val="000E7F66"/>
    <w:rsid w:val="000F135D"/>
    <w:rsid w:val="000F19C7"/>
    <w:rsid w:val="000F2A06"/>
    <w:rsid w:val="000F2DAE"/>
    <w:rsid w:val="000F367D"/>
    <w:rsid w:val="000F39CA"/>
    <w:rsid w:val="000F408E"/>
    <w:rsid w:val="000F4CD1"/>
    <w:rsid w:val="000F50AC"/>
    <w:rsid w:val="0010107F"/>
    <w:rsid w:val="0010324C"/>
    <w:rsid w:val="00104124"/>
    <w:rsid w:val="001067DF"/>
    <w:rsid w:val="00106CFA"/>
    <w:rsid w:val="00107819"/>
    <w:rsid w:val="00107927"/>
    <w:rsid w:val="0011087A"/>
    <w:rsid w:val="00110E26"/>
    <w:rsid w:val="00111321"/>
    <w:rsid w:val="001128E7"/>
    <w:rsid w:val="001129E4"/>
    <w:rsid w:val="00116D4D"/>
    <w:rsid w:val="00117BD6"/>
    <w:rsid w:val="001206C2"/>
    <w:rsid w:val="00121978"/>
    <w:rsid w:val="00123422"/>
    <w:rsid w:val="001241E4"/>
    <w:rsid w:val="00124B6A"/>
    <w:rsid w:val="001256F2"/>
    <w:rsid w:val="00126061"/>
    <w:rsid w:val="001265AE"/>
    <w:rsid w:val="0012780F"/>
    <w:rsid w:val="00130454"/>
    <w:rsid w:val="00130462"/>
    <w:rsid w:val="00131ABD"/>
    <w:rsid w:val="00132D18"/>
    <w:rsid w:val="00135AE2"/>
    <w:rsid w:val="001361ED"/>
    <w:rsid w:val="00136BE4"/>
    <w:rsid w:val="00136D4C"/>
    <w:rsid w:val="00141C15"/>
    <w:rsid w:val="00141DB3"/>
    <w:rsid w:val="00142538"/>
    <w:rsid w:val="00142BB9"/>
    <w:rsid w:val="00144175"/>
    <w:rsid w:val="00144F96"/>
    <w:rsid w:val="001452E6"/>
    <w:rsid w:val="00145984"/>
    <w:rsid w:val="001477E1"/>
    <w:rsid w:val="00151C25"/>
    <w:rsid w:val="00151EAC"/>
    <w:rsid w:val="00152ED9"/>
    <w:rsid w:val="00152EF8"/>
    <w:rsid w:val="00152F5D"/>
    <w:rsid w:val="00153528"/>
    <w:rsid w:val="00154853"/>
    <w:rsid w:val="00154E68"/>
    <w:rsid w:val="001575BD"/>
    <w:rsid w:val="00157E77"/>
    <w:rsid w:val="00160C42"/>
    <w:rsid w:val="0016221B"/>
    <w:rsid w:val="00162548"/>
    <w:rsid w:val="001651F9"/>
    <w:rsid w:val="001652C2"/>
    <w:rsid w:val="00165B96"/>
    <w:rsid w:val="001668EC"/>
    <w:rsid w:val="00170471"/>
    <w:rsid w:val="001704E9"/>
    <w:rsid w:val="00170911"/>
    <w:rsid w:val="001714C4"/>
    <w:rsid w:val="00172183"/>
    <w:rsid w:val="001724BA"/>
    <w:rsid w:val="001738ED"/>
    <w:rsid w:val="001751AB"/>
    <w:rsid w:val="00175623"/>
    <w:rsid w:val="00175A3F"/>
    <w:rsid w:val="00176DF7"/>
    <w:rsid w:val="001772E4"/>
    <w:rsid w:val="001804D1"/>
    <w:rsid w:val="001806A2"/>
    <w:rsid w:val="00180E09"/>
    <w:rsid w:val="00181DC4"/>
    <w:rsid w:val="00183D4C"/>
    <w:rsid w:val="00183F6D"/>
    <w:rsid w:val="00185ABD"/>
    <w:rsid w:val="0018670E"/>
    <w:rsid w:val="00187EE3"/>
    <w:rsid w:val="00191FD2"/>
    <w:rsid w:val="0019219A"/>
    <w:rsid w:val="00192833"/>
    <w:rsid w:val="001942C2"/>
    <w:rsid w:val="0019452D"/>
    <w:rsid w:val="00195077"/>
    <w:rsid w:val="001954CC"/>
    <w:rsid w:val="00195BD4"/>
    <w:rsid w:val="00196F37"/>
    <w:rsid w:val="001A033F"/>
    <w:rsid w:val="001A08AA"/>
    <w:rsid w:val="001A2A1B"/>
    <w:rsid w:val="001A3866"/>
    <w:rsid w:val="001A48D7"/>
    <w:rsid w:val="001A5006"/>
    <w:rsid w:val="001A537A"/>
    <w:rsid w:val="001A59B2"/>
    <w:rsid w:val="001A59CB"/>
    <w:rsid w:val="001A7567"/>
    <w:rsid w:val="001A75B5"/>
    <w:rsid w:val="001B1D45"/>
    <w:rsid w:val="001B2783"/>
    <w:rsid w:val="001B3FAF"/>
    <w:rsid w:val="001B5915"/>
    <w:rsid w:val="001B6C34"/>
    <w:rsid w:val="001B7991"/>
    <w:rsid w:val="001C1409"/>
    <w:rsid w:val="001C2AE6"/>
    <w:rsid w:val="001C326B"/>
    <w:rsid w:val="001C489A"/>
    <w:rsid w:val="001C4A89"/>
    <w:rsid w:val="001C5527"/>
    <w:rsid w:val="001C6177"/>
    <w:rsid w:val="001C6382"/>
    <w:rsid w:val="001C63FE"/>
    <w:rsid w:val="001D0363"/>
    <w:rsid w:val="001D03E7"/>
    <w:rsid w:val="001D12B4"/>
    <w:rsid w:val="001D1B07"/>
    <w:rsid w:val="001D228B"/>
    <w:rsid w:val="001D2358"/>
    <w:rsid w:val="001D3D5E"/>
    <w:rsid w:val="001D3DA7"/>
    <w:rsid w:val="001D5814"/>
    <w:rsid w:val="001D5E85"/>
    <w:rsid w:val="001D618B"/>
    <w:rsid w:val="001D631C"/>
    <w:rsid w:val="001D7D94"/>
    <w:rsid w:val="001E06D6"/>
    <w:rsid w:val="001E0A28"/>
    <w:rsid w:val="001E343D"/>
    <w:rsid w:val="001E39F2"/>
    <w:rsid w:val="001E4218"/>
    <w:rsid w:val="001E4504"/>
    <w:rsid w:val="001E6216"/>
    <w:rsid w:val="001E6257"/>
    <w:rsid w:val="001E6C4D"/>
    <w:rsid w:val="001E6FBC"/>
    <w:rsid w:val="001F09D4"/>
    <w:rsid w:val="001F0B20"/>
    <w:rsid w:val="001F3DC1"/>
    <w:rsid w:val="001F5329"/>
    <w:rsid w:val="001F63B8"/>
    <w:rsid w:val="001F7DFD"/>
    <w:rsid w:val="0020035A"/>
    <w:rsid w:val="00200A62"/>
    <w:rsid w:val="00201944"/>
    <w:rsid w:val="00202508"/>
    <w:rsid w:val="00202791"/>
    <w:rsid w:val="002033B9"/>
    <w:rsid w:val="00203740"/>
    <w:rsid w:val="0020382F"/>
    <w:rsid w:val="00203AF8"/>
    <w:rsid w:val="00204877"/>
    <w:rsid w:val="002049AE"/>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AD"/>
    <w:rsid w:val="002371B2"/>
    <w:rsid w:val="00240107"/>
    <w:rsid w:val="00240352"/>
    <w:rsid w:val="00240A70"/>
    <w:rsid w:val="00240D4D"/>
    <w:rsid w:val="002421AC"/>
    <w:rsid w:val="002435CA"/>
    <w:rsid w:val="002436EC"/>
    <w:rsid w:val="0024469F"/>
    <w:rsid w:val="002469B6"/>
    <w:rsid w:val="00250287"/>
    <w:rsid w:val="00250B5B"/>
    <w:rsid w:val="00251168"/>
    <w:rsid w:val="00251E57"/>
    <w:rsid w:val="0025259A"/>
    <w:rsid w:val="00252DB8"/>
    <w:rsid w:val="002537BC"/>
    <w:rsid w:val="0025397E"/>
    <w:rsid w:val="00253ADD"/>
    <w:rsid w:val="00254F9E"/>
    <w:rsid w:val="00255C41"/>
    <w:rsid w:val="00255C58"/>
    <w:rsid w:val="0025670F"/>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4E1A"/>
    <w:rsid w:val="00274E25"/>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86D4B"/>
    <w:rsid w:val="002936C4"/>
    <w:rsid w:val="0029380B"/>
    <w:rsid w:val="002939AF"/>
    <w:rsid w:val="00294491"/>
    <w:rsid w:val="002944FE"/>
    <w:rsid w:val="00294BDE"/>
    <w:rsid w:val="0029507C"/>
    <w:rsid w:val="00295B9C"/>
    <w:rsid w:val="0029681E"/>
    <w:rsid w:val="00296EB3"/>
    <w:rsid w:val="002A061D"/>
    <w:rsid w:val="002A0AFA"/>
    <w:rsid w:val="002A0CED"/>
    <w:rsid w:val="002A1590"/>
    <w:rsid w:val="002A1826"/>
    <w:rsid w:val="002A2178"/>
    <w:rsid w:val="002A2399"/>
    <w:rsid w:val="002A2CD8"/>
    <w:rsid w:val="002A4CD0"/>
    <w:rsid w:val="002A7DA6"/>
    <w:rsid w:val="002B102F"/>
    <w:rsid w:val="002B1CF2"/>
    <w:rsid w:val="002B49F8"/>
    <w:rsid w:val="002B4EF6"/>
    <w:rsid w:val="002B516C"/>
    <w:rsid w:val="002B5BD8"/>
    <w:rsid w:val="002B5E1D"/>
    <w:rsid w:val="002B60C1"/>
    <w:rsid w:val="002B72D4"/>
    <w:rsid w:val="002C2A0C"/>
    <w:rsid w:val="002C4282"/>
    <w:rsid w:val="002C4B52"/>
    <w:rsid w:val="002C4EB5"/>
    <w:rsid w:val="002C5D2F"/>
    <w:rsid w:val="002C5F78"/>
    <w:rsid w:val="002C6D94"/>
    <w:rsid w:val="002D026F"/>
    <w:rsid w:val="002D03E5"/>
    <w:rsid w:val="002D06B6"/>
    <w:rsid w:val="002D1381"/>
    <w:rsid w:val="002D192C"/>
    <w:rsid w:val="002D2BF8"/>
    <w:rsid w:val="002D36EB"/>
    <w:rsid w:val="002D391F"/>
    <w:rsid w:val="002D6BDF"/>
    <w:rsid w:val="002D7542"/>
    <w:rsid w:val="002D75DC"/>
    <w:rsid w:val="002E2CE9"/>
    <w:rsid w:val="002E39DB"/>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2F626E"/>
    <w:rsid w:val="002F7B91"/>
    <w:rsid w:val="00300165"/>
    <w:rsid w:val="00300EB5"/>
    <w:rsid w:val="003022A5"/>
    <w:rsid w:val="003044E9"/>
    <w:rsid w:val="00305161"/>
    <w:rsid w:val="0030549C"/>
    <w:rsid w:val="00307252"/>
    <w:rsid w:val="003079AE"/>
    <w:rsid w:val="00307E51"/>
    <w:rsid w:val="00311363"/>
    <w:rsid w:val="003116D5"/>
    <w:rsid w:val="003125AC"/>
    <w:rsid w:val="00312710"/>
    <w:rsid w:val="00313660"/>
    <w:rsid w:val="003136DB"/>
    <w:rsid w:val="00313BFE"/>
    <w:rsid w:val="00313F09"/>
    <w:rsid w:val="0031415C"/>
    <w:rsid w:val="00314186"/>
    <w:rsid w:val="00314E23"/>
    <w:rsid w:val="0031531F"/>
    <w:rsid w:val="00315867"/>
    <w:rsid w:val="003161FB"/>
    <w:rsid w:val="0031627B"/>
    <w:rsid w:val="0032109A"/>
    <w:rsid w:val="00321150"/>
    <w:rsid w:val="00322617"/>
    <w:rsid w:val="00322C4D"/>
    <w:rsid w:val="0032344C"/>
    <w:rsid w:val="00323816"/>
    <w:rsid w:val="00324214"/>
    <w:rsid w:val="003260D7"/>
    <w:rsid w:val="00326AC4"/>
    <w:rsid w:val="0033052D"/>
    <w:rsid w:val="00333877"/>
    <w:rsid w:val="00334750"/>
    <w:rsid w:val="00334DAC"/>
    <w:rsid w:val="003351BE"/>
    <w:rsid w:val="00336697"/>
    <w:rsid w:val="00337956"/>
    <w:rsid w:val="003379A6"/>
    <w:rsid w:val="00340475"/>
    <w:rsid w:val="00340A8B"/>
    <w:rsid w:val="0034123D"/>
    <w:rsid w:val="003418CB"/>
    <w:rsid w:val="003424C8"/>
    <w:rsid w:val="003426C9"/>
    <w:rsid w:val="003441DB"/>
    <w:rsid w:val="00344D21"/>
    <w:rsid w:val="003455FB"/>
    <w:rsid w:val="00346CD5"/>
    <w:rsid w:val="003500C9"/>
    <w:rsid w:val="00350B3E"/>
    <w:rsid w:val="00351C10"/>
    <w:rsid w:val="00352F7B"/>
    <w:rsid w:val="00355873"/>
    <w:rsid w:val="00356167"/>
    <w:rsid w:val="0035660F"/>
    <w:rsid w:val="003575B1"/>
    <w:rsid w:val="00357AC2"/>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40AD"/>
    <w:rsid w:val="00375978"/>
    <w:rsid w:val="003768E8"/>
    <w:rsid w:val="003770F6"/>
    <w:rsid w:val="0038002F"/>
    <w:rsid w:val="00380476"/>
    <w:rsid w:val="00381155"/>
    <w:rsid w:val="003823E0"/>
    <w:rsid w:val="003831ED"/>
    <w:rsid w:val="003837B2"/>
    <w:rsid w:val="00383E37"/>
    <w:rsid w:val="0038530A"/>
    <w:rsid w:val="00385766"/>
    <w:rsid w:val="003861B9"/>
    <w:rsid w:val="003872B1"/>
    <w:rsid w:val="003873D6"/>
    <w:rsid w:val="00387E8E"/>
    <w:rsid w:val="00393042"/>
    <w:rsid w:val="00393087"/>
    <w:rsid w:val="00393F0E"/>
    <w:rsid w:val="003945FA"/>
    <w:rsid w:val="00394AD5"/>
    <w:rsid w:val="0039642D"/>
    <w:rsid w:val="003A24C6"/>
    <w:rsid w:val="003A2B9E"/>
    <w:rsid w:val="003A2E40"/>
    <w:rsid w:val="003A3C79"/>
    <w:rsid w:val="003A576E"/>
    <w:rsid w:val="003A586A"/>
    <w:rsid w:val="003B0158"/>
    <w:rsid w:val="003B03B4"/>
    <w:rsid w:val="003B05B0"/>
    <w:rsid w:val="003B0749"/>
    <w:rsid w:val="003B0862"/>
    <w:rsid w:val="003B23C4"/>
    <w:rsid w:val="003B2B94"/>
    <w:rsid w:val="003B327A"/>
    <w:rsid w:val="003B40B6"/>
    <w:rsid w:val="003B56DB"/>
    <w:rsid w:val="003B5A0B"/>
    <w:rsid w:val="003B62B1"/>
    <w:rsid w:val="003B6B15"/>
    <w:rsid w:val="003B755E"/>
    <w:rsid w:val="003B7D06"/>
    <w:rsid w:val="003B7FEC"/>
    <w:rsid w:val="003C1F86"/>
    <w:rsid w:val="003C228E"/>
    <w:rsid w:val="003C2396"/>
    <w:rsid w:val="003C2C7E"/>
    <w:rsid w:val="003C3897"/>
    <w:rsid w:val="003C41F4"/>
    <w:rsid w:val="003C444E"/>
    <w:rsid w:val="003C4FFA"/>
    <w:rsid w:val="003C51E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9D9"/>
    <w:rsid w:val="003D5DBC"/>
    <w:rsid w:val="003D624D"/>
    <w:rsid w:val="003D7719"/>
    <w:rsid w:val="003D7C6C"/>
    <w:rsid w:val="003E40EE"/>
    <w:rsid w:val="003E5D03"/>
    <w:rsid w:val="003E5F97"/>
    <w:rsid w:val="003E6F60"/>
    <w:rsid w:val="003E74D1"/>
    <w:rsid w:val="003E76CE"/>
    <w:rsid w:val="003F01FF"/>
    <w:rsid w:val="003F1C1B"/>
    <w:rsid w:val="003F25ED"/>
    <w:rsid w:val="003F3A2F"/>
    <w:rsid w:val="003F3AD0"/>
    <w:rsid w:val="00401144"/>
    <w:rsid w:val="00401EA0"/>
    <w:rsid w:val="004022A9"/>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67B"/>
    <w:rsid w:val="00416713"/>
    <w:rsid w:val="00416E4A"/>
    <w:rsid w:val="00416F99"/>
    <w:rsid w:val="004170C8"/>
    <w:rsid w:val="004178F3"/>
    <w:rsid w:val="004215BB"/>
    <w:rsid w:val="0042259E"/>
    <w:rsid w:val="00423095"/>
    <w:rsid w:val="00424F8C"/>
    <w:rsid w:val="00425216"/>
    <w:rsid w:val="00426275"/>
    <w:rsid w:val="00426C1F"/>
    <w:rsid w:val="004271BA"/>
    <w:rsid w:val="00427706"/>
    <w:rsid w:val="00427FF0"/>
    <w:rsid w:val="00430497"/>
    <w:rsid w:val="00430B64"/>
    <w:rsid w:val="00430EA5"/>
    <w:rsid w:val="00431918"/>
    <w:rsid w:val="0043375A"/>
    <w:rsid w:val="00433813"/>
    <w:rsid w:val="004347F7"/>
    <w:rsid w:val="00434DC1"/>
    <w:rsid w:val="004350F4"/>
    <w:rsid w:val="0043660B"/>
    <w:rsid w:val="0043756A"/>
    <w:rsid w:val="004400D8"/>
    <w:rsid w:val="004412A0"/>
    <w:rsid w:val="00442337"/>
    <w:rsid w:val="00442DD3"/>
    <w:rsid w:val="00442DDC"/>
    <w:rsid w:val="004446F8"/>
    <w:rsid w:val="00444BB3"/>
    <w:rsid w:val="00445C8D"/>
    <w:rsid w:val="00446408"/>
    <w:rsid w:val="00446B2E"/>
    <w:rsid w:val="00450003"/>
    <w:rsid w:val="00450F27"/>
    <w:rsid w:val="004510E5"/>
    <w:rsid w:val="004549C7"/>
    <w:rsid w:val="0045526D"/>
    <w:rsid w:val="0045595E"/>
    <w:rsid w:val="00456A75"/>
    <w:rsid w:val="004577F8"/>
    <w:rsid w:val="004600D2"/>
    <w:rsid w:val="00460D22"/>
    <w:rsid w:val="00461E39"/>
    <w:rsid w:val="00462445"/>
    <w:rsid w:val="0046248A"/>
    <w:rsid w:val="00462D3A"/>
    <w:rsid w:val="00463521"/>
    <w:rsid w:val="00463CED"/>
    <w:rsid w:val="0046443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4E7"/>
    <w:rsid w:val="00480E42"/>
    <w:rsid w:val="00480F21"/>
    <w:rsid w:val="00483241"/>
    <w:rsid w:val="00483985"/>
    <w:rsid w:val="00484C5D"/>
    <w:rsid w:val="004853D9"/>
    <w:rsid w:val="0048543E"/>
    <w:rsid w:val="0048544D"/>
    <w:rsid w:val="00486881"/>
    <w:rsid w:val="004868C1"/>
    <w:rsid w:val="0048729D"/>
    <w:rsid w:val="0048750F"/>
    <w:rsid w:val="00491456"/>
    <w:rsid w:val="00491AC2"/>
    <w:rsid w:val="004924D2"/>
    <w:rsid w:val="0049385D"/>
    <w:rsid w:val="00493D24"/>
    <w:rsid w:val="0049488F"/>
    <w:rsid w:val="00495B65"/>
    <w:rsid w:val="004975E4"/>
    <w:rsid w:val="00497E4E"/>
    <w:rsid w:val="004A0D6A"/>
    <w:rsid w:val="004A17E9"/>
    <w:rsid w:val="004A495F"/>
    <w:rsid w:val="004A4F2F"/>
    <w:rsid w:val="004A61D2"/>
    <w:rsid w:val="004A6E74"/>
    <w:rsid w:val="004A7544"/>
    <w:rsid w:val="004B136C"/>
    <w:rsid w:val="004B1E75"/>
    <w:rsid w:val="004B24B8"/>
    <w:rsid w:val="004B2DDD"/>
    <w:rsid w:val="004B393D"/>
    <w:rsid w:val="004B4B89"/>
    <w:rsid w:val="004B4D9D"/>
    <w:rsid w:val="004B4E96"/>
    <w:rsid w:val="004B5419"/>
    <w:rsid w:val="004B6B0F"/>
    <w:rsid w:val="004B7391"/>
    <w:rsid w:val="004C0BEB"/>
    <w:rsid w:val="004C1235"/>
    <w:rsid w:val="004C1F20"/>
    <w:rsid w:val="004C4CDF"/>
    <w:rsid w:val="004C54E5"/>
    <w:rsid w:val="004C6D2B"/>
    <w:rsid w:val="004C6E79"/>
    <w:rsid w:val="004C76FB"/>
    <w:rsid w:val="004C7DC8"/>
    <w:rsid w:val="004D060A"/>
    <w:rsid w:val="004D1558"/>
    <w:rsid w:val="004D1F83"/>
    <w:rsid w:val="004D21B0"/>
    <w:rsid w:val="004D2681"/>
    <w:rsid w:val="004D3E76"/>
    <w:rsid w:val="004D53F8"/>
    <w:rsid w:val="004D59A7"/>
    <w:rsid w:val="004D6D9C"/>
    <w:rsid w:val="004D737D"/>
    <w:rsid w:val="004E085A"/>
    <w:rsid w:val="004E1B69"/>
    <w:rsid w:val="004E1D66"/>
    <w:rsid w:val="004E2659"/>
    <w:rsid w:val="004E2C68"/>
    <w:rsid w:val="004E2FF3"/>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7049"/>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102FD"/>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565"/>
    <w:rsid w:val="00532CE5"/>
    <w:rsid w:val="00532D60"/>
    <w:rsid w:val="00533159"/>
    <w:rsid w:val="005339DB"/>
    <w:rsid w:val="005347A2"/>
    <w:rsid w:val="00534C89"/>
    <w:rsid w:val="00535CB8"/>
    <w:rsid w:val="005361F7"/>
    <w:rsid w:val="00537043"/>
    <w:rsid w:val="005403EF"/>
    <w:rsid w:val="00541573"/>
    <w:rsid w:val="00541916"/>
    <w:rsid w:val="0054348A"/>
    <w:rsid w:val="005440D6"/>
    <w:rsid w:val="00545A86"/>
    <w:rsid w:val="00546212"/>
    <w:rsid w:val="00546377"/>
    <w:rsid w:val="0054773E"/>
    <w:rsid w:val="005518F0"/>
    <w:rsid w:val="00552897"/>
    <w:rsid w:val="00552914"/>
    <w:rsid w:val="00552BF9"/>
    <w:rsid w:val="00553CF4"/>
    <w:rsid w:val="005549E2"/>
    <w:rsid w:val="00556379"/>
    <w:rsid w:val="0055660A"/>
    <w:rsid w:val="00556B4A"/>
    <w:rsid w:val="00560AD5"/>
    <w:rsid w:val="005623A3"/>
    <w:rsid w:val="0056306F"/>
    <w:rsid w:val="00565378"/>
    <w:rsid w:val="00565455"/>
    <w:rsid w:val="0056601D"/>
    <w:rsid w:val="005662F5"/>
    <w:rsid w:val="005672E5"/>
    <w:rsid w:val="005710DA"/>
    <w:rsid w:val="00571777"/>
    <w:rsid w:val="00571A73"/>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626"/>
    <w:rsid w:val="0058519C"/>
    <w:rsid w:val="0058530C"/>
    <w:rsid w:val="00586244"/>
    <w:rsid w:val="00586BDE"/>
    <w:rsid w:val="00587382"/>
    <w:rsid w:val="0059149A"/>
    <w:rsid w:val="005928DA"/>
    <w:rsid w:val="005936B7"/>
    <w:rsid w:val="00594BEE"/>
    <w:rsid w:val="0059520D"/>
    <w:rsid w:val="005956EE"/>
    <w:rsid w:val="00595FC5"/>
    <w:rsid w:val="005975D2"/>
    <w:rsid w:val="005A0121"/>
    <w:rsid w:val="005A083E"/>
    <w:rsid w:val="005A0A43"/>
    <w:rsid w:val="005A2312"/>
    <w:rsid w:val="005A2414"/>
    <w:rsid w:val="005A3928"/>
    <w:rsid w:val="005A4A7C"/>
    <w:rsid w:val="005A5B5E"/>
    <w:rsid w:val="005A5D9C"/>
    <w:rsid w:val="005B341B"/>
    <w:rsid w:val="005B4802"/>
    <w:rsid w:val="005B4FE8"/>
    <w:rsid w:val="005B58C6"/>
    <w:rsid w:val="005B6B7C"/>
    <w:rsid w:val="005C1EA6"/>
    <w:rsid w:val="005C306A"/>
    <w:rsid w:val="005C3128"/>
    <w:rsid w:val="005C31E5"/>
    <w:rsid w:val="005C333D"/>
    <w:rsid w:val="005C4832"/>
    <w:rsid w:val="005C55B5"/>
    <w:rsid w:val="005C6407"/>
    <w:rsid w:val="005C7A5B"/>
    <w:rsid w:val="005D0B35"/>
    <w:rsid w:val="005D0B99"/>
    <w:rsid w:val="005D20EA"/>
    <w:rsid w:val="005D2572"/>
    <w:rsid w:val="005D3014"/>
    <w:rsid w:val="005D308E"/>
    <w:rsid w:val="005D3A48"/>
    <w:rsid w:val="005D3E2D"/>
    <w:rsid w:val="005D5797"/>
    <w:rsid w:val="005D57A1"/>
    <w:rsid w:val="005D6734"/>
    <w:rsid w:val="005D6B3D"/>
    <w:rsid w:val="005D716D"/>
    <w:rsid w:val="005D7209"/>
    <w:rsid w:val="005D7AF8"/>
    <w:rsid w:val="005E083B"/>
    <w:rsid w:val="005E17BF"/>
    <w:rsid w:val="005E35FA"/>
    <w:rsid w:val="005E366A"/>
    <w:rsid w:val="005E5C3D"/>
    <w:rsid w:val="005E6558"/>
    <w:rsid w:val="005E7D5A"/>
    <w:rsid w:val="005F0A5C"/>
    <w:rsid w:val="005F2145"/>
    <w:rsid w:val="005F39C9"/>
    <w:rsid w:val="005F4F5B"/>
    <w:rsid w:val="005F5854"/>
    <w:rsid w:val="006016E1"/>
    <w:rsid w:val="00602D27"/>
    <w:rsid w:val="00603765"/>
    <w:rsid w:val="00605459"/>
    <w:rsid w:val="00606BD9"/>
    <w:rsid w:val="00606F6D"/>
    <w:rsid w:val="0060711E"/>
    <w:rsid w:val="00610875"/>
    <w:rsid w:val="00613114"/>
    <w:rsid w:val="006144A1"/>
    <w:rsid w:val="00615BB2"/>
    <w:rsid w:val="00615EBB"/>
    <w:rsid w:val="00616096"/>
    <w:rsid w:val="006160A2"/>
    <w:rsid w:val="00620F14"/>
    <w:rsid w:val="00621A11"/>
    <w:rsid w:val="00623AB1"/>
    <w:rsid w:val="00625B8B"/>
    <w:rsid w:val="006272C9"/>
    <w:rsid w:val="0062740B"/>
    <w:rsid w:val="00627B23"/>
    <w:rsid w:val="006302AA"/>
    <w:rsid w:val="006310DC"/>
    <w:rsid w:val="00633D76"/>
    <w:rsid w:val="00634C22"/>
    <w:rsid w:val="00634F37"/>
    <w:rsid w:val="00635BD9"/>
    <w:rsid w:val="00635D21"/>
    <w:rsid w:val="00636052"/>
    <w:rsid w:val="006363BD"/>
    <w:rsid w:val="00636B05"/>
    <w:rsid w:val="00636C39"/>
    <w:rsid w:val="006400B3"/>
    <w:rsid w:val="00641063"/>
    <w:rsid w:val="006412DC"/>
    <w:rsid w:val="006418C7"/>
    <w:rsid w:val="00641CF2"/>
    <w:rsid w:val="00642524"/>
    <w:rsid w:val="0064284F"/>
    <w:rsid w:val="00642BC6"/>
    <w:rsid w:val="00642E62"/>
    <w:rsid w:val="0064303F"/>
    <w:rsid w:val="006439F0"/>
    <w:rsid w:val="00644589"/>
    <w:rsid w:val="00644790"/>
    <w:rsid w:val="00646DF0"/>
    <w:rsid w:val="006471B6"/>
    <w:rsid w:val="006501AF"/>
    <w:rsid w:val="0065091F"/>
    <w:rsid w:val="00650C2F"/>
    <w:rsid w:val="00650DDE"/>
    <w:rsid w:val="0065184E"/>
    <w:rsid w:val="00652478"/>
    <w:rsid w:val="00652DE1"/>
    <w:rsid w:val="0065344A"/>
    <w:rsid w:val="00653BCF"/>
    <w:rsid w:val="00654C8C"/>
    <w:rsid w:val="0065505B"/>
    <w:rsid w:val="00655AAC"/>
    <w:rsid w:val="00656F6A"/>
    <w:rsid w:val="00657AC1"/>
    <w:rsid w:val="00657CF7"/>
    <w:rsid w:val="00660074"/>
    <w:rsid w:val="00660F7B"/>
    <w:rsid w:val="00662C06"/>
    <w:rsid w:val="00662F91"/>
    <w:rsid w:val="00663646"/>
    <w:rsid w:val="00663DEA"/>
    <w:rsid w:val="00666320"/>
    <w:rsid w:val="006670AC"/>
    <w:rsid w:val="00670E80"/>
    <w:rsid w:val="006720BF"/>
    <w:rsid w:val="00672307"/>
    <w:rsid w:val="0067270A"/>
    <w:rsid w:val="006728BD"/>
    <w:rsid w:val="00674348"/>
    <w:rsid w:val="0067446B"/>
    <w:rsid w:val="00677802"/>
    <w:rsid w:val="00677A73"/>
    <w:rsid w:val="006808C6"/>
    <w:rsid w:val="00681BDE"/>
    <w:rsid w:val="00681F1F"/>
    <w:rsid w:val="00682668"/>
    <w:rsid w:val="00682731"/>
    <w:rsid w:val="0068424C"/>
    <w:rsid w:val="00684C07"/>
    <w:rsid w:val="00685DA8"/>
    <w:rsid w:val="00685F36"/>
    <w:rsid w:val="006907AA"/>
    <w:rsid w:val="00692A68"/>
    <w:rsid w:val="00692C30"/>
    <w:rsid w:val="0069560A"/>
    <w:rsid w:val="00695992"/>
    <w:rsid w:val="00695C58"/>
    <w:rsid w:val="00695D85"/>
    <w:rsid w:val="006975B5"/>
    <w:rsid w:val="006A0962"/>
    <w:rsid w:val="006A1A7C"/>
    <w:rsid w:val="006A1F82"/>
    <w:rsid w:val="006A30A2"/>
    <w:rsid w:val="006A5A4A"/>
    <w:rsid w:val="006A6D23"/>
    <w:rsid w:val="006A71BB"/>
    <w:rsid w:val="006A7C25"/>
    <w:rsid w:val="006B22AF"/>
    <w:rsid w:val="006B2527"/>
    <w:rsid w:val="006B25DE"/>
    <w:rsid w:val="006B3CF8"/>
    <w:rsid w:val="006C04DA"/>
    <w:rsid w:val="006C1C3B"/>
    <w:rsid w:val="006C1F08"/>
    <w:rsid w:val="006C4D16"/>
    <w:rsid w:val="006C4E43"/>
    <w:rsid w:val="006C643E"/>
    <w:rsid w:val="006C7519"/>
    <w:rsid w:val="006C7BD7"/>
    <w:rsid w:val="006C7D1D"/>
    <w:rsid w:val="006D2932"/>
    <w:rsid w:val="006D3671"/>
    <w:rsid w:val="006D36E0"/>
    <w:rsid w:val="006D3D94"/>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2203"/>
    <w:rsid w:val="006F38BB"/>
    <w:rsid w:val="006F44B9"/>
    <w:rsid w:val="006F4A4D"/>
    <w:rsid w:val="006F4C6B"/>
    <w:rsid w:val="006F5B52"/>
    <w:rsid w:val="006F6689"/>
    <w:rsid w:val="006F7C0C"/>
    <w:rsid w:val="006F7CA8"/>
    <w:rsid w:val="00700755"/>
    <w:rsid w:val="00701D62"/>
    <w:rsid w:val="00701E6B"/>
    <w:rsid w:val="0070360E"/>
    <w:rsid w:val="00703A7C"/>
    <w:rsid w:val="0070414F"/>
    <w:rsid w:val="007051EF"/>
    <w:rsid w:val="0070646B"/>
    <w:rsid w:val="0070720D"/>
    <w:rsid w:val="007074D8"/>
    <w:rsid w:val="00707C14"/>
    <w:rsid w:val="00711DD8"/>
    <w:rsid w:val="007130A2"/>
    <w:rsid w:val="00713925"/>
    <w:rsid w:val="00715463"/>
    <w:rsid w:val="007154E0"/>
    <w:rsid w:val="00715CD6"/>
    <w:rsid w:val="007166BB"/>
    <w:rsid w:val="007177E9"/>
    <w:rsid w:val="00717F3D"/>
    <w:rsid w:val="0072089F"/>
    <w:rsid w:val="00722B05"/>
    <w:rsid w:val="00722BD3"/>
    <w:rsid w:val="00722F43"/>
    <w:rsid w:val="00726172"/>
    <w:rsid w:val="00730655"/>
    <w:rsid w:val="00731A58"/>
    <w:rsid w:val="00731D77"/>
    <w:rsid w:val="00732360"/>
    <w:rsid w:val="00732478"/>
    <w:rsid w:val="0073314E"/>
    <w:rsid w:val="0073390A"/>
    <w:rsid w:val="007343DE"/>
    <w:rsid w:val="00734C2E"/>
    <w:rsid w:val="00734E64"/>
    <w:rsid w:val="00735E4F"/>
    <w:rsid w:val="00735FF9"/>
    <w:rsid w:val="0073685F"/>
    <w:rsid w:val="00736B37"/>
    <w:rsid w:val="007400E3"/>
    <w:rsid w:val="00740A35"/>
    <w:rsid w:val="0075115E"/>
    <w:rsid w:val="007520B4"/>
    <w:rsid w:val="00752D99"/>
    <w:rsid w:val="00753B98"/>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BB7"/>
    <w:rsid w:val="00767C40"/>
    <w:rsid w:val="00770232"/>
    <w:rsid w:val="00770F09"/>
    <w:rsid w:val="007710DD"/>
    <w:rsid w:val="0077118A"/>
    <w:rsid w:val="00771532"/>
    <w:rsid w:val="007763C1"/>
    <w:rsid w:val="00777244"/>
    <w:rsid w:val="00777DBB"/>
    <w:rsid w:val="00777E82"/>
    <w:rsid w:val="00777FFC"/>
    <w:rsid w:val="00781309"/>
    <w:rsid w:val="00781359"/>
    <w:rsid w:val="00782F2B"/>
    <w:rsid w:val="00783953"/>
    <w:rsid w:val="00784234"/>
    <w:rsid w:val="007862E9"/>
    <w:rsid w:val="00786921"/>
    <w:rsid w:val="0078712B"/>
    <w:rsid w:val="007871C2"/>
    <w:rsid w:val="007878BB"/>
    <w:rsid w:val="00790137"/>
    <w:rsid w:val="0079370C"/>
    <w:rsid w:val="00795911"/>
    <w:rsid w:val="007970E7"/>
    <w:rsid w:val="007A0463"/>
    <w:rsid w:val="007A1782"/>
    <w:rsid w:val="007A1965"/>
    <w:rsid w:val="007A1EAA"/>
    <w:rsid w:val="007A3411"/>
    <w:rsid w:val="007A384A"/>
    <w:rsid w:val="007A3BBA"/>
    <w:rsid w:val="007A42A1"/>
    <w:rsid w:val="007A4865"/>
    <w:rsid w:val="007A4DA0"/>
    <w:rsid w:val="007A5342"/>
    <w:rsid w:val="007A553E"/>
    <w:rsid w:val="007A6EB2"/>
    <w:rsid w:val="007A7077"/>
    <w:rsid w:val="007A79FD"/>
    <w:rsid w:val="007B0857"/>
    <w:rsid w:val="007B0B9D"/>
    <w:rsid w:val="007B26E3"/>
    <w:rsid w:val="007B5A43"/>
    <w:rsid w:val="007B60A2"/>
    <w:rsid w:val="007B709B"/>
    <w:rsid w:val="007C0BB1"/>
    <w:rsid w:val="007C1069"/>
    <w:rsid w:val="007C1343"/>
    <w:rsid w:val="007C41F6"/>
    <w:rsid w:val="007C5EF1"/>
    <w:rsid w:val="007C7BF5"/>
    <w:rsid w:val="007D19B7"/>
    <w:rsid w:val="007D1ABD"/>
    <w:rsid w:val="007D6A1E"/>
    <w:rsid w:val="007D6E5F"/>
    <w:rsid w:val="007D6F09"/>
    <w:rsid w:val="007D75E5"/>
    <w:rsid w:val="007D773E"/>
    <w:rsid w:val="007D7987"/>
    <w:rsid w:val="007E066E"/>
    <w:rsid w:val="007E1356"/>
    <w:rsid w:val="007E1A89"/>
    <w:rsid w:val="007E1BEC"/>
    <w:rsid w:val="007E20FC"/>
    <w:rsid w:val="007E3192"/>
    <w:rsid w:val="007E37A6"/>
    <w:rsid w:val="007E3A0A"/>
    <w:rsid w:val="007E7062"/>
    <w:rsid w:val="007E7B97"/>
    <w:rsid w:val="007F098E"/>
    <w:rsid w:val="007F0E1E"/>
    <w:rsid w:val="007F1AAF"/>
    <w:rsid w:val="007F29A7"/>
    <w:rsid w:val="007F4891"/>
    <w:rsid w:val="007F7871"/>
    <w:rsid w:val="007F7DCF"/>
    <w:rsid w:val="008004B4"/>
    <w:rsid w:val="00802C05"/>
    <w:rsid w:val="00804820"/>
    <w:rsid w:val="00805BE8"/>
    <w:rsid w:val="00805C06"/>
    <w:rsid w:val="00806060"/>
    <w:rsid w:val="008066EC"/>
    <w:rsid w:val="008068A2"/>
    <w:rsid w:val="0080698B"/>
    <w:rsid w:val="00807C18"/>
    <w:rsid w:val="00810F9B"/>
    <w:rsid w:val="00811CF9"/>
    <w:rsid w:val="00815AF3"/>
    <w:rsid w:val="00816078"/>
    <w:rsid w:val="00817038"/>
    <w:rsid w:val="008177E3"/>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4EFB"/>
    <w:rsid w:val="008355EA"/>
    <w:rsid w:val="00836E53"/>
    <w:rsid w:val="00836FE5"/>
    <w:rsid w:val="00837458"/>
    <w:rsid w:val="00837AAE"/>
    <w:rsid w:val="00840543"/>
    <w:rsid w:val="00840C3A"/>
    <w:rsid w:val="00841525"/>
    <w:rsid w:val="00841B13"/>
    <w:rsid w:val="008429AD"/>
    <w:rsid w:val="008429DB"/>
    <w:rsid w:val="00842CE9"/>
    <w:rsid w:val="00843EBC"/>
    <w:rsid w:val="0084448F"/>
    <w:rsid w:val="00844E3D"/>
    <w:rsid w:val="00850C75"/>
    <w:rsid w:val="00850CEC"/>
    <w:rsid w:val="00850E39"/>
    <w:rsid w:val="00851608"/>
    <w:rsid w:val="00851C2E"/>
    <w:rsid w:val="0085405D"/>
    <w:rsid w:val="00854367"/>
    <w:rsid w:val="00854438"/>
    <w:rsid w:val="0085477A"/>
    <w:rsid w:val="00855107"/>
    <w:rsid w:val="00855173"/>
    <w:rsid w:val="008552C1"/>
    <w:rsid w:val="008557D9"/>
    <w:rsid w:val="008558AC"/>
    <w:rsid w:val="00855BF7"/>
    <w:rsid w:val="00856214"/>
    <w:rsid w:val="00860970"/>
    <w:rsid w:val="00861F4F"/>
    <w:rsid w:val="00862089"/>
    <w:rsid w:val="00862EF2"/>
    <w:rsid w:val="00863582"/>
    <w:rsid w:val="008636C3"/>
    <w:rsid w:val="00863D7D"/>
    <w:rsid w:val="00864AC5"/>
    <w:rsid w:val="008656C7"/>
    <w:rsid w:val="00866D5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5FEC"/>
    <w:rsid w:val="00886764"/>
    <w:rsid w:val="008867F1"/>
    <w:rsid w:val="00886D1F"/>
    <w:rsid w:val="00887741"/>
    <w:rsid w:val="00887EB2"/>
    <w:rsid w:val="00891B47"/>
    <w:rsid w:val="00891EE1"/>
    <w:rsid w:val="00893987"/>
    <w:rsid w:val="00894A0A"/>
    <w:rsid w:val="00894FFF"/>
    <w:rsid w:val="0089526D"/>
    <w:rsid w:val="008963EF"/>
    <w:rsid w:val="0089651C"/>
    <w:rsid w:val="0089688E"/>
    <w:rsid w:val="00897FB3"/>
    <w:rsid w:val="008A0A46"/>
    <w:rsid w:val="008A1CE6"/>
    <w:rsid w:val="008A1FBE"/>
    <w:rsid w:val="008A2128"/>
    <w:rsid w:val="008A4A9D"/>
    <w:rsid w:val="008A4C24"/>
    <w:rsid w:val="008A56A0"/>
    <w:rsid w:val="008A6185"/>
    <w:rsid w:val="008A6D48"/>
    <w:rsid w:val="008A768D"/>
    <w:rsid w:val="008B12F2"/>
    <w:rsid w:val="008B2BF2"/>
    <w:rsid w:val="008B3194"/>
    <w:rsid w:val="008B39D9"/>
    <w:rsid w:val="008B4CEE"/>
    <w:rsid w:val="008B5AE7"/>
    <w:rsid w:val="008B744B"/>
    <w:rsid w:val="008B78E4"/>
    <w:rsid w:val="008C24D4"/>
    <w:rsid w:val="008C2751"/>
    <w:rsid w:val="008C3F27"/>
    <w:rsid w:val="008C4910"/>
    <w:rsid w:val="008C60E9"/>
    <w:rsid w:val="008C7C93"/>
    <w:rsid w:val="008D1B7C"/>
    <w:rsid w:val="008D27EA"/>
    <w:rsid w:val="008D32A2"/>
    <w:rsid w:val="008D3629"/>
    <w:rsid w:val="008D3BB8"/>
    <w:rsid w:val="008D6657"/>
    <w:rsid w:val="008E194E"/>
    <w:rsid w:val="008E1F60"/>
    <w:rsid w:val="008E307E"/>
    <w:rsid w:val="008E3394"/>
    <w:rsid w:val="008E5302"/>
    <w:rsid w:val="008E5A1E"/>
    <w:rsid w:val="008E698B"/>
    <w:rsid w:val="008E7F49"/>
    <w:rsid w:val="008F11A4"/>
    <w:rsid w:val="008F2CDE"/>
    <w:rsid w:val="008F4819"/>
    <w:rsid w:val="008F4DD1"/>
    <w:rsid w:val="008F543C"/>
    <w:rsid w:val="008F5B38"/>
    <w:rsid w:val="008F6056"/>
    <w:rsid w:val="008F6314"/>
    <w:rsid w:val="008F681B"/>
    <w:rsid w:val="00901990"/>
    <w:rsid w:val="00902C07"/>
    <w:rsid w:val="009034FD"/>
    <w:rsid w:val="0090418B"/>
    <w:rsid w:val="00904D9A"/>
    <w:rsid w:val="00905804"/>
    <w:rsid w:val="00906292"/>
    <w:rsid w:val="009065C9"/>
    <w:rsid w:val="0090718D"/>
    <w:rsid w:val="009101E2"/>
    <w:rsid w:val="00911B0A"/>
    <w:rsid w:val="00912F1E"/>
    <w:rsid w:val="0091498C"/>
    <w:rsid w:val="00914F87"/>
    <w:rsid w:val="0091508F"/>
    <w:rsid w:val="00915D73"/>
    <w:rsid w:val="00916077"/>
    <w:rsid w:val="009170A2"/>
    <w:rsid w:val="00917858"/>
    <w:rsid w:val="009208A6"/>
    <w:rsid w:val="0092128C"/>
    <w:rsid w:val="009224E6"/>
    <w:rsid w:val="009236F1"/>
    <w:rsid w:val="00924514"/>
    <w:rsid w:val="0092685B"/>
    <w:rsid w:val="00927316"/>
    <w:rsid w:val="00930D70"/>
    <w:rsid w:val="0093133D"/>
    <w:rsid w:val="0093276D"/>
    <w:rsid w:val="00932832"/>
    <w:rsid w:val="00933028"/>
    <w:rsid w:val="00933D12"/>
    <w:rsid w:val="00937065"/>
    <w:rsid w:val="00940285"/>
    <w:rsid w:val="00940CF0"/>
    <w:rsid w:val="009411B0"/>
    <w:rsid w:val="009415B0"/>
    <w:rsid w:val="00941DF4"/>
    <w:rsid w:val="0094350F"/>
    <w:rsid w:val="00945BD3"/>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7EA6"/>
    <w:rsid w:val="00961483"/>
    <w:rsid w:val="00961987"/>
    <w:rsid w:val="00961BB2"/>
    <w:rsid w:val="009620BB"/>
    <w:rsid w:val="00962108"/>
    <w:rsid w:val="00962158"/>
    <w:rsid w:val="00962C8E"/>
    <w:rsid w:val="00962CFC"/>
    <w:rsid w:val="00963066"/>
    <w:rsid w:val="009638D6"/>
    <w:rsid w:val="00963DA7"/>
    <w:rsid w:val="0096429E"/>
    <w:rsid w:val="0096453C"/>
    <w:rsid w:val="0096479E"/>
    <w:rsid w:val="009647CE"/>
    <w:rsid w:val="009670F2"/>
    <w:rsid w:val="0096712C"/>
    <w:rsid w:val="00967182"/>
    <w:rsid w:val="00971CD3"/>
    <w:rsid w:val="0097408E"/>
    <w:rsid w:val="009741FB"/>
    <w:rsid w:val="009746CD"/>
    <w:rsid w:val="00974BB2"/>
    <w:rsid w:val="00974FA7"/>
    <w:rsid w:val="009756E5"/>
    <w:rsid w:val="009759D2"/>
    <w:rsid w:val="00977A8C"/>
    <w:rsid w:val="00980228"/>
    <w:rsid w:val="009803F5"/>
    <w:rsid w:val="0098172A"/>
    <w:rsid w:val="00981A34"/>
    <w:rsid w:val="00982D2B"/>
    <w:rsid w:val="00983910"/>
    <w:rsid w:val="00983C2E"/>
    <w:rsid w:val="00983FB8"/>
    <w:rsid w:val="00985AB6"/>
    <w:rsid w:val="009869BC"/>
    <w:rsid w:val="009901BE"/>
    <w:rsid w:val="0099244D"/>
    <w:rsid w:val="0099321F"/>
    <w:rsid w:val="009932AC"/>
    <w:rsid w:val="00993681"/>
    <w:rsid w:val="00994351"/>
    <w:rsid w:val="00994665"/>
    <w:rsid w:val="00995609"/>
    <w:rsid w:val="00996A8F"/>
    <w:rsid w:val="009A1178"/>
    <w:rsid w:val="009A1DBF"/>
    <w:rsid w:val="009A1FDC"/>
    <w:rsid w:val="009A2711"/>
    <w:rsid w:val="009A356D"/>
    <w:rsid w:val="009A46C2"/>
    <w:rsid w:val="009A48B2"/>
    <w:rsid w:val="009A5D1F"/>
    <w:rsid w:val="009A68E6"/>
    <w:rsid w:val="009A71F1"/>
    <w:rsid w:val="009A7598"/>
    <w:rsid w:val="009B1443"/>
    <w:rsid w:val="009B1DF8"/>
    <w:rsid w:val="009B26DC"/>
    <w:rsid w:val="009B3D20"/>
    <w:rsid w:val="009B4E6A"/>
    <w:rsid w:val="009B5056"/>
    <w:rsid w:val="009B5418"/>
    <w:rsid w:val="009B54A0"/>
    <w:rsid w:val="009B61B4"/>
    <w:rsid w:val="009C0727"/>
    <w:rsid w:val="009C2949"/>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60F8"/>
    <w:rsid w:val="009E7570"/>
    <w:rsid w:val="009E7810"/>
    <w:rsid w:val="009F12A1"/>
    <w:rsid w:val="009F172E"/>
    <w:rsid w:val="009F2611"/>
    <w:rsid w:val="009F306C"/>
    <w:rsid w:val="009F32C9"/>
    <w:rsid w:val="009F32F1"/>
    <w:rsid w:val="009F3429"/>
    <w:rsid w:val="009F3577"/>
    <w:rsid w:val="009F46EE"/>
    <w:rsid w:val="009F7141"/>
    <w:rsid w:val="009F7656"/>
    <w:rsid w:val="00A011A4"/>
    <w:rsid w:val="00A02BC7"/>
    <w:rsid w:val="00A03015"/>
    <w:rsid w:val="00A0495C"/>
    <w:rsid w:val="00A055B4"/>
    <w:rsid w:val="00A056CE"/>
    <w:rsid w:val="00A0648B"/>
    <w:rsid w:val="00A06A77"/>
    <w:rsid w:val="00A0741D"/>
    <w:rsid w:val="00A0758F"/>
    <w:rsid w:val="00A10477"/>
    <w:rsid w:val="00A1048F"/>
    <w:rsid w:val="00A10E2E"/>
    <w:rsid w:val="00A1214C"/>
    <w:rsid w:val="00A1570A"/>
    <w:rsid w:val="00A15D4C"/>
    <w:rsid w:val="00A15E76"/>
    <w:rsid w:val="00A1699F"/>
    <w:rsid w:val="00A16B33"/>
    <w:rsid w:val="00A17866"/>
    <w:rsid w:val="00A211B4"/>
    <w:rsid w:val="00A213C3"/>
    <w:rsid w:val="00A222DE"/>
    <w:rsid w:val="00A223CF"/>
    <w:rsid w:val="00A225E6"/>
    <w:rsid w:val="00A2302E"/>
    <w:rsid w:val="00A23ED0"/>
    <w:rsid w:val="00A27B56"/>
    <w:rsid w:val="00A27DBF"/>
    <w:rsid w:val="00A31FBC"/>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4E1"/>
    <w:rsid w:val="00A52CF8"/>
    <w:rsid w:val="00A53EC1"/>
    <w:rsid w:val="00A54EC8"/>
    <w:rsid w:val="00A60246"/>
    <w:rsid w:val="00A604A4"/>
    <w:rsid w:val="00A60AD6"/>
    <w:rsid w:val="00A6156B"/>
    <w:rsid w:val="00A61B7D"/>
    <w:rsid w:val="00A61CDA"/>
    <w:rsid w:val="00A6234B"/>
    <w:rsid w:val="00A63371"/>
    <w:rsid w:val="00A64C0C"/>
    <w:rsid w:val="00A64D7D"/>
    <w:rsid w:val="00A65D80"/>
    <w:rsid w:val="00A6605B"/>
    <w:rsid w:val="00A66062"/>
    <w:rsid w:val="00A66ADC"/>
    <w:rsid w:val="00A66D3C"/>
    <w:rsid w:val="00A7147D"/>
    <w:rsid w:val="00A71E07"/>
    <w:rsid w:val="00A73D28"/>
    <w:rsid w:val="00A7402E"/>
    <w:rsid w:val="00A74641"/>
    <w:rsid w:val="00A75C2C"/>
    <w:rsid w:val="00A75FDF"/>
    <w:rsid w:val="00A768D2"/>
    <w:rsid w:val="00A77219"/>
    <w:rsid w:val="00A772FB"/>
    <w:rsid w:val="00A77D9B"/>
    <w:rsid w:val="00A80459"/>
    <w:rsid w:val="00A81B15"/>
    <w:rsid w:val="00A837FF"/>
    <w:rsid w:val="00A84052"/>
    <w:rsid w:val="00A8463A"/>
    <w:rsid w:val="00A84DC8"/>
    <w:rsid w:val="00A8529A"/>
    <w:rsid w:val="00A85DBC"/>
    <w:rsid w:val="00A8634B"/>
    <w:rsid w:val="00A87FEB"/>
    <w:rsid w:val="00A9135A"/>
    <w:rsid w:val="00A9179F"/>
    <w:rsid w:val="00A924DB"/>
    <w:rsid w:val="00A931EA"/>
    <w:rsid w:val="00A934A1"/>
    <w:rsid w:val="00A93F9F"/>
    <w:rsid w:val="00A94030"/>
    <w:rsid w:val="00A9420E"/>
    <w:rsid w:val="00A945E5"/>
    <w:rsid w:val="00A95C8E"/>
    <w:rsid w:val="00A96815"/>
    <w:rsid w:val="00A97648"/>
    <w:rsid w:val="00AA1CFD"/>
    <w:rsid w:val="00AA2239"/>
    <w:rsid w:val="00AA33D2"/>
    <w:rsid w:val="00AA655C"/>
    <w:rsid w:val="00AA6582"/>
    <w:rsid w:val="00AA7B90"/>
    <w:rsid w:val="00AA7C7D"/>
    <w:rsid w:val="00AB071E"/>
    <w:rsid w:val="00AB083B"/>
    <w:rsid w:val="00AB0C57"/>
    <w:rsid w:val="00AB1195"/>
    <w:rsid w:val="00AB1244"/>
    <w:rsid w:val="00AB281D"/>
    <w:rsid w:val="00AB4182"/>
    <w:rsid w:val="00AB436E"/>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91E"/>
    <w:rsid w:val="00AD2F45"/>
    <w:rsid w:val="00AD3885"/>
    <w:rsid w:val="00AD3FCB"/>
    <w:rsid w:val="00AD5815"/>
    <w:rsid w:val="00AD60BF"/>
    <w:rsid w:val="00AD6FDC"/>
    <w:rsid w:val="00AD7736"/>
    <w:rsid w:val="00AE10CE"/>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D8B"/>
    <w:rsid w:val="00AF528D"/>
    <w:rsid w:val="00AF5975"/>
    <w:rsid w:val="00AF60A2"/>
    <w:rsid w:val="00AF7530"/>
    <w:rsid w:val="00B0375A"/>
    <w:rsid w:val="00B042CB"/>
    <w:rsid w:val="00B04C95"/>
    <w:rsid w:val="00B067CA"/>
    <w:rsid w:val="00B10E6B"/>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E45"/>
    <w:rsid w:val="00B448CE"/>
    <w:rsid w:val="00B46892"/>
    <w:rsid w:val="00B46AFD"/>
    <w:rsid w:val="00B47E9D"/>
    <w:rsid w:val="00B47F2A"/>
    <w:rsid w:val="00B510B2"/>
    <w:rsid w:val="00B51A2E"/>
    <w:rsid w:val="00B52974"/>
    <w:rsid w:val="00B551A3"/>
    <w:rsid w:val="00B5558A"/>
    <w:rsid w:val="00B55ACC"/>
    <w:rsid w:val="00B57265"/>
    <w:rsid w:val="00B57548"/>
    <w:rsid w:val="00B57B5C"/>
    <w:rsid w:val="00B60152"/>
    <w:rsid w:val="00B601C6"/>
    <w:rsid w:val="00B60680"/>
    <w:rsid w:val="00B6102F"/>
    <w:rsid w:val="00B633AE"/>
    <w:rsid w:val="00B6633D"/>
    <w:rsid w:val="00B665D2"/>
    <w:rsid w:val="00B6737C"/>
    <w:rsid w:val="00B70A02"/>
    <w:rsid w:val="00B7214D"/>
    <w:rsid w:val="00B729EF"/>
    <w:rsid w:val="00B730F1"/>
    <w:rsid w:val="00B73DE7"/>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3A70"/>
    <w:rsid w:val="00B83E3A"/>
    <w:rsid w:val="00B8431F"/>
    <w:rsid w:val="00B8446C"/>
    <w:rsid w:val="00B86D6D"/>
    <w:rsid w:val="00B87725"/>
    <w:rsid w:val="00B87B40"/>
    <w:rsid w:val="00B9030A"/>
    <w:rsid w:val="00B90D74"/>
    <w:rsid w:val="00B9425A"/>
    <w:rsid w:val="00B95111"/>
    <w:rsid w:val="00B973B1"/>
    <w:rsid w:val="00B97669"/>
    <w:rsid w:val="00B97C82"/>
    <w:rsid w:val="00BA1FC0"/>
    <w:rsid w:val="00BA259A"/>
    <w:rsid w:val="00BA259C"/>
    <w:rsid w:val="00BA29D3"/>
    <w:rsid w:val="00BA307F"/>
    <w:rsid w:val="00BA4BA3"/>
    <w:rsid w:val="00BA5280"/>
    <w:rsid w:val="00BA59BF"/>
    <w:rsid w:val="00BA5B5B"/>
    <w:rsid w:val="00BA6614"/>
    <w:rsid w:val="00BB061A"/>
    <w:rsid w:val="00BB14F1"/>
    <w:rsid w:val="00BB15A6"/>
    <w:rsid w:val="00BB4C36"/>
    <w:rsid w:val="00BB572E"/>
    <w:rsid w:val="00BB6C23"/>
    <w:rsid w:val="00BB7130"/>
    <w:rsid w:val="00BB74FD"/>
    <w:rsid w:val="00BB7A8A"/>
    <w:rsid w:val="00BC2904"/>
    <w:rsid w:val="00BC3321"/>
    <w:rsid w:val="00BC3558"/>
    <w:rsid w:val="00BC478B"/>
    <w:rsid w:val="00BC5982"/>
    <w:rsid w:val="00BC5DE3"/>
    <w:rsid w:val="00BC6066"/>
    <w:rsid w:val="00BC60BF"/>
    <w:rsid w:val="00BC68A4"/>
    <w:rsid w:val="00BC7934"/>
    <w:rsid w:val="00BD28BF"/>
    <w:rsid w:val="00BD2D12"/>
    <w:rsid w:val="00BD41D2"/>
    <w:rsid w:val="00BD4EC9"/>
    <w:rsid w:val="00BD6404"/>
    <w:rsid w:val="00BD68BA"/>
    <w:rsid w:val="00BD787F"/>
    <w:rsid w:val="00BD7980"/>
    <w:rsid w:val="00BD7C98"/>
    <w:rsid w:val="00BE33AE"/>
    <w:rsid w:val="00BE39B8"/>
    <w:rsid w:val="00BE4089"/>
    <w:rsid w:val="00BE4BBC"/>
    <w:rsid w:val="00BE5233"/>
    <w:rsid w:val="00BE60E7"/>
    <w:rsid w:val="00BE77EC"/>
    <w:rsid w:val="00BE79CC"/>
    <w:rsid w:val="00BF02B6"/>
    <w:rsid w:val="00BF046F"/>
    <w:rsid w:val="00BF1B6C"/>
    <w:rsid w:val="00BF288A"/>
    <w:rsid w:val="00BF3EA4"/>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2CD2"/>
    <w:rsid w:val="00C13071"/>
    <w:rsid w:val="00C1329B"/>
    <w:rsid w:val="00C1572F"/>
    <w:rsid w:val="00C15982"/>
    <w:rsid w:val="00C168F2"/>
    <w:rsid w:val="00C20A66"/>
    <w:rsid w:val="00C20F41"/>
    <w:rsid w:val="00C21E13"/>
    <w:rsid w:val="00C227D8"/>
    <w:rsid w:val="00C23EF8"/>
    <w:rsid w:val="00C24965"/>
    <w:rsid w:val="00C24C05"/>
    <w:rsid w:val="00C24D2F"/>
    <w:rsid w:val="00C25B09"/>
    <w:rsid w:val="00C26222"/>
    <w:rsid w:val="00C26A4C"/>
    <w:rsid w:val="00C27B15"/>
    <w:rsid w:val="00C30308"/>
    <w:rsid w:val="00C30753"/>
    <w:rsid w:val="00C31283"/>
    <w:rsid w:val="00C316E6"/>
    <w:rsid w:val="00C31906"/>
    <w:rsid w:val="00C33BF3"/>
    <w:rsid w:val="00C33C48"/>
    <w:rsid w:val="00C340E5"/>
    <w:rsid w:val="00C352A0"/>
    <w:rsid w:val="00C35AA7"/>
    <w:rsid w:val="00C36E5C"/>
    <w:rsid w:val="00C37B77"/>
    <w:rsid w:val="00C404C3"/>
    <w:rsid w:val="00C40AC9"/>
    <w:rsid w:val="00C4209B"/>
    <w:rsid w:val="00C43BA1"/>
    <w:rsid w:val="00C43DAB"/>
    <w:rsid w:val="00C452C6"/>
    <w:rsid w:val="00C45D36"/>
    <w:rsid w:val="00C45DFD"/>
    <w:rsid w:val="00C47F08"/>
    <w:rsid w:val="00C502CA"/>
    <w:rsid w:val="00C514A6"/>
    <w:rsid w:val="00C51763"/>
    <w:rsid w:val="00C531FD"/>
    <w:rsid w:val="00C53427"/>
    <w:rsid w:val="00C54006"/>
    <w:rsid w:val="00C5739F"/>
    <w:rsid w:val="00C579F9"/>
    <w:rsid w:val="00C57CF0"/>
    <w:rsid w:val="00C61E41"/>
    <w:rsid w:val="00C624BD"/>
    <w:rsid w:val="00C62B22"/>
    <w:rsid w:val="00C63557"/>
    <w:rsid w:val="00C649BD"/>
    <w:rsid w:val="00C65891"/>
    <w:rsid w:val="00C65ED5"/>
    <w:rsid w:val="00C66AC9"/>
    <w:rsid w:val="00C676A7"/>
    <w:rsid w:val="00C7159F"/>
    <w:rsid w:val="00C7180B"/>
    <w:rsid w:val="00C71869"/>
    <w:rsid w:val="00C71F13"/>
    <w:rsid w:val="00C724D3"/>
    <w:rsid w:val="00C72951"/>
    <w:rsid w:val="00C739C8"/>
    <w:rsid w:val="00C73AFA"/>
    <w:rsid w:val="00C757E7"/>
    <w:rsid w:val="00C7668C"/>
    <w:rsid w:val="00C76DFA"/>
    <w:rsid w:val="00C76EFB"/>
    <w:rsid w:val="00C77CAE"/>
    <w:rsid w:val="00C77DD9"/>
    <w:rsid w:val="00C8078A"/>
    <w:rsid w:val="00C807DA"/>
    <w:rsid w:val="00C824CE"/>
    <w:rsid w:val="00C82B49"/>
    <w:rsid w:val="00C83BE6"/>
    <w:rsid w:val="00C84420"/>
    <w:rsid w:val="00C846BA"/>
    <w:rsid w:val="00C85354"/>
    <w:rsid w:val="00C86ABA"/>
    <w:rsid w:val="00C871D2"/>
    <w:rsid w:val="00C878AF"/>
    <w:rsid w:val="00C90517"/>
    <w:rsid w:val="00C91FDB"/>
    <w:rsid w:val="00C92F6B"/>
    <w:rsid w:val="00C9397A"/>
    <w:rsid w:val="00C943F3"/>
    <w:rsid w:val="00C97D81"/>
    <w:rsid w:val="00CA08C6"/>
    <w:rsid w:val="00CA0A77"/>
    <w:rsid w:val="00CA2729"/>
    <w:rsid w:val="00CA2FE0"/>
    <w:rsid w:val="00CA3057"/>
    <w:rsid w:val="00CA45F8"/>
    <w:rsid w:val="00CA706D"/>
    <w:rsid w:val="00CA7873"/>
    <w:rsid w:val="00CB0305"/>
    <w:rsid w:val="00CB0B08"/>
    <w:rsid w:val="00CB12B8"/>
    <w:rsid w:val="00CB12C9"/>
    <w:rsid w:val="00CB163F"/>
    <w:rsid w:val="00CB169A"/>
    <w:rsid w:val="00CB2599"/>
    <w:rsid w:val="00CB33C7"/>
    <w:rsid w:val="00CB3E6F"/>
    <w:rsid w:val="00CB519A"/>
    <w:rsid w:val="00CB6D7A"/>
    <w:rsid w:val="00CB6DA7"/>
    <w:rsid w:val="00CB7E4C"/>
    <w:rsid w:val="00CC0AAE"/>
    <w:rsid w:val="00CC25B4"/>
    <w:rsid w:val="00CC3896"/>
    <w:rsid w:val="00CC40A7"/>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520B"/>
    <w:rsid w:val="00CD629F"/>
    <w:rsid w:val="00CD6A1B"/>
    <w:rsid w:val="00CD6D02"/>
    <w:rsid w:val="00CE0A7F"/>
    <w:rsid w:val="00CE1718"/>
    <w:rsid w:val="00CE445F"/>
    <w:rsid w:val="00CE7DB8"/>
    <w:rsid w:val="00CF07B4"/>
    <w:rsid w:val="00CF1B50"/>
    <w:rsid w:val="00CF27B2"/>
    <w:rsid w:val="00CF362B"/>
    <w:rsid w:val="00CF3A1B"/>
    <w:rsid w:val="00CF4156"/>
    <w:rsid w:val="00CF4615"/>
    <w:rsid w:val="00CF57C5"/>
    <w:rsid w:val="00CF6F6D"/>
    <w:rsid w:val="00CF79E8"/>
    <w:rsid w:val="00D0036C"/>
    <w:rsid w:val="00D0234F"/>
    <w:rsid w:val="00D027BB"/>
    <w:rsid w:val="00D032B2"/>
    <w:rsid w:val="00D0337D"/>
    <w:rsid w:val="00D03D00"/>
    <w:rsid w:val="00D03DB3"/>
    <w:rsid w:val="00D05524"/>
    <w:rsid w:val="00D05C30"/>
    <w:rsid w:val="00D0751A"/>
    <w:rsid w:val="00D07CB7"/>
    <w:rsid w:val="00D10052"/>
    <w:rsid w:val="00D10495"/>
    <w:rsid w:val="00D10E41"/>
    <w:rsid w:val="00D11359"/>
    <w:rsid w:val="00D1291C"/>
    <w:rsid w:val="00D132ED"/>
    <w:rsid w:val="00D1413E"/>
    <w:rsid w:val="00D15C28"/>
    <w:rsid w:val="00D174AF"/>
    <w:rsid w:val="00D206E7"/>
    <w:rsid w:val="00D20CB8"/>
    <w:rsid w:val="00D21300"/>
    <w:rsid w:val="00D215A9"/>
    <w:rsid w:val="00D218E3"/>
    <w:rsid w:val="00D22340"/>
    <w:rsid w:val="00D23D79"/>
    <w:rsid w:val="00D241F2"/>
    <w:rsid w:val="00D2437A"/>
    <w:rsid w:val="00D256B7"/>
    <w:rsid w:val="00D25E30"/>
    <w:rsid w:val="00D2600F"/>
    <w:rsid w:val="00D30FD7"/>
    <w:rsid w:val="00D31532"/>
    <w:rsid w:val="00D3188C"/>
    <w:rsid w:val="00D335A8"/>
    <w:rsid w:val="00D341F3"/>
    <w:rsid w:val="00D34C2E"/>
    <w:rsid w:val="00D35904"/>
    <w:rsid w:val="00D35F9B"/>
    <w:rsid w:val="00D36B69"/>
    <w:rsid w:val="00D405D0"/>
    <w:rsid w:val="00D408DD"/>
    <w:rsid w:val="00D45D72"/>
    <w:rsid w:val="00D46D6D"/>
    <w:rsid w:val="00D520E4"/>
    <w:rsid w:val="00D52333"/>
    <w:rsid w:val="00D53A38"/>
    <w:rsid w:val="00D54203"/>
    <w:rsid w:val="00D575DD"/>
    <w:rsid w:val="00D57DFA"/>
    <w:rsid w:val="00D6356F"/>
    <w:rsid w:val="00D63B78"/>
    <w:rsid w:val="00D658AB"/>
    <w:rsid w:val="00D67C25"/>
    <w:rsid w:val="00D67FCF"/>
    <w:rsid w:val="00D709CE"/>
    <w:rsid w:val="00D711DD"/>
    <w:rsid w:val="00D71C02"/>
    <w:rsid w:val="00D71F73"/>
    <w:rsid w:val="00D7255E"/>
    <w:rsid w:val="00D738B4"/>
    <w:rsid w:val="00D74EB8"/>
    <w:rsid w:val="00D7599E"/>
    <w:rsid w:val="00D80786"/>
    <w:rsid w:val="00D80847"/>
    <w:rsid w:val="00D8113D"/>
    <w:rsid w:val="00D8162F"/>
    <w:rsid w:val="00D81CAB"/>
    <w:rsid w:val="00D82293"/>
    <w:rsid w:val="00D82500"/>
    <w:rsid w:val="00D8341F"/>
    <w:rsid w:val="00D83FD7"/>
    <w:rsid w:val="00D8576F"/>
    <w:rsid w:val="00D85986"/>
    <w:rsid w:val="00D8677F"/>
    <w:rsid w:val="00D957DD"/>
    <w:rsid w:val="00D95888"/>
    <w:rsid w:val="00D97EFF"/>
    <w:rsid w:val="00D97F0C"/>
    <w:rsid w:val="00DA100D"/>
    <w:rsid w:val="00DA1A7E"/>
    <w:rsid w:val="00DA2F01"/>
    <w:rsid w:val="00DA3A86"/>
    <w:rsid w:val="00DA54D6"/>
    <w:rsid w:val="00DA57A5"/>
    <w:rsid w:val="00DA6274"/>
    <w:rsid w:val="00DB2DFF"/>
    <w:rsid w:val="00DB3249"/>
    <w:rsid w:val="00DB4C71"/>
    <w:rsid w:val="00DB4CAC"/>
    <w:rsid w:val="00DB5447"/>
    <w:rsid w:val="00DB64BD"/>
    <w:rsid w:val="00DB6523"/>
    <w:rsid w:val="00DB6766"/>
    <w:rsid w:val="00DB73C6"/>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664B"/>
    <w:rsid w:val="00DD7A42"/>
    <w:rsid w:val="00DE1DB3"/>
    <w:rsid w:val="00DE1DC3"/>
    <w:rsid w:val="00DE228A"/>
    <w:rsid w:val="00DE31F0"/>
    <w:rsid w:val="00DE3D1C"/>
    <w:rsid w:val="00DE4601"/>
    <w:rsid w:val="00DE499C"/>
    <w:rsid w:val="00DE58D2"/>
    <w:rsid w:val="00DE606D"/>
    <w:rsid w:val="00DE66E9"/>
    <w:rsid w:val="00DE78C2"/>
    <w:rsid w:val="00DF2944"/>
    <w:rsid w:val="00DF2FC0"/>
    <w:rsid w:val="00DF36D4"/>
    <w:rsid w:val="00DF539E"/>
    <w:rsid w:val="00DF6213"/>
    <w:rsid w:val="00DF7CE8"/>
    <w:rsid w:val="00E000BC"/>
    <w:rsid w:val="00E0138A"/>
    <w:rsid w:val="00E01C41"/>
    <w:rsid w:val="00E01FB3"/>
    <w:rsid w:val="00E0227D"/>
    <w:rsid w:val="00E03AF4"/>
    <w:rsid w:val="00E048CD"/>
    <w:rsid w:val="00E04B84"/>
    <w:rsid w:val="00E062E9"/>
    <w:rsid w:val="00E06466"/>
    <w:rsid w:val="00E06835"/>
    <w:rsid w:val="00E06FDA"/>
    <w:rsid w:val="00E1004F"/>
    <w:rsid w:val="00E106BE"/>
    <w:rsid w:val="00E10E77"/>
    <w:rsid w:val="00E11D6B"/>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BDC"/>
    <w:rsid w:val="00E30D31"/>
    <w:rsid w:val="00E30DDC"/>
    <w:rsid w:val="00E31270"/>
    <w:rsid w:val="00E3194A"/>
    <w:rsid w:val="00E319F1"/>
    <w:rsid w:val="00E31AA3"/>
    <w:rsid w:val="00E31F27"/>
    <w:rsid w:val="00E329FC"/>
    <w:rsid w:val="00E33CD2"/>
    <w:rsid w:val="00E33EE9"/>
    <w:rsid w:val="00E35350"/>
    <w:rsid w:val="00E3550B"/>
    <w:rsid w:val="00E36AE0"/>
    <w:rsid w:val="00E3708C"/>
    <w:rsid w:val="00E37CCA"/>
    <w:rsid w:val="00E37F2C"/>
    <w:rsid w:val="00E40139"/>
    <w:rsid w:val="00E40781"/>
    <w:rsid w:val="00E40E90"/>
    <w:rsid w:val="00E424E3"/>
    <w:rsid w:val="00E427AC"/>
    <w:rsid w:val="00E43F84"/>
    <w:rsid w:val="00E44122"/>
    <w:rsid w:val="00E45C7E"/>
    <w:rsid w:val="00E5124D"/>
    <w:rsid w:val="00E51CBF"/>
    <w:rsid w:val="00E531EB"/>
    <w:rsid w:val="00E53B0C"/>
    <w:rsid w:val="00E543D7"/>
    <w:rsid w:val="00E54874"/>
    <w:rsid w:val="00E54A8B"/>
    <w:rsid w:val="00E54B36"/>
    <w:rsid w:val="00E54B6F"/>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629F"/>
    <w:rsid w:val="00E91008"/>
    <w:rsid w:val="00E92C82"/>
    <w:rsid w:val="00E9374E"/>
    <w:rsid w:val="00E937EC"/>
    <w:rsid w:val="00E93D1C"/>
    <w:rsid w:val="00E94F54"/>
    <w:rsid w:val="00E9615D"/>
    <w:rsid w:val="00E97AD5"/>
    <w:rsid w:val="00EA022D"/>
    <w:rsid w:val="00EA1111"/>
    <w:rsid w:val="00EA1747"/>
    <w:rsid w:val="00EA1F04"/>
    <w:rsid w:val="00EA2531"/>
    <w:rsid w:val="00EA2614"/>
    <w:rsid w:val="00EA2FBD"/>
    <w:rsid w:val="00EA3B4F"/>
    <w:rsid w:val="00EA3C24"/>
    <w:rsid w:val="00EA3F9D"/>
    <w:rsid w:val="00EA4438"/>
    <w:rsid w:val="00EA44F1"/>
    <w:rsid w:val="00EA4F87"/>
    <w:rsid w:val="00EA5B94"/>
    <w:rsid w:val="00EA5FA4"/>
    <w:rsid w:val="00EA5FAC"/>
    <w:rsid w:val="00EA6ECA"/>
    <w:rsid w:val="00EA73DF"/>
    <w:rsid w:val="00EA7771"/>
    <w:rsid w:val="00EB0CC3"/>
    <w:rsid w:val="00EB1DB4"/>
    <w:rsid w:val="00EB25C0"/>
    <w:rsid w:val="00EB2C5D"/>
    <w:rsid w:val="00EB31CA"/>
    <w:rsid w:val="00EB3F3D"/>
    <w:rsid w:val="00EB5E82"/>
    <w:rsid w:val="00EB61AE"/>
    <w:rsid w:val="00EB6699"/>
    <w:rsid w:val="00EB6B1F"/>
    <w:rsid w:val="00EB7552"/>
    <w:rsid w:val="00EC0ABC"/>
    <w:rsid w:val="00EC2E01"/>
    <w:rsid w:val="00EC322D"/>
    <w:rsid w:val="00EC4800"/>
    <w:rsid w:val="00EC7162"/>
    <w:rsid w:val="00ED0501"/>
    <w:rsid w:val="00ED1026"/>
    <w:rsid w:val="00ED1889"/>
    <w:rsid w:val="00ED2C76"/>
    <w:rsid w:val="00ED2CD2"/>
    <w:rsid w:val="00ED383A"/>
    <w:rsid w:val="00ED48A3"/>
    <w:rsid w:val="00ED5BA1"/>
    <w:rsid w:val="00ED5D07"/>
    <w:rsid w:val="00ED73F3"/>
    <w:rsid w:val="00ED7ABE"/>
    <w:rsid w:val="00EE0692"/>
    <w:rsid w:val="00EE1027"/>
    <w:rsid w:val="00EE1080"/>
    <w:rsid w:val="00EE1EE9"/>
    <w:rsid w:val="00EE220C"/>
    <w:rsid w:val="00EE2A5B"/>
    <w:rsid w:val="00EE2EDB"/>
    <w:rsid w:val="00EE52CC"/>
    <w:rsid w:val="00EE6808"/>
    <w:rsid w:val="00EE6C65"/>
    <w:rsid w:val="00EF0747"/>
    <w:rsid w:val="00EF0BEA"/>
    <w:rsid w:val="00EF1580"/>
    <w:rsid w:val="00EF1B4C"/>
    <w:rsid w:val="00EF1EC5"/>
    <w:rsid w:val="00EF3B51"/>
    <w:rsid w:val="00EF3ECA"/>
    <w:rsid w:val="00EF4C88"/>
    <w:rsid w:val="00EF55EB"/>
    <w:rsid w:val="00EF5749"/>
    <w:rsid w:val="00EF5E50"/>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3154"/>
    <w:rsid w:val="00F13D05"/>
    <w:rsid w:val="00F166B7"/>
    <w:rsid w:val="00F1679D"/>
    <w:rsid w:val="00F1682C"/>
    <w:rsid w:val="00F17ACA"/>
    <w:rsid w:val="00F20B91"/>
    <w:rsid w:val="00F21139"/>
    <w:rsid w:val="00F21873"/>
    <w:rsid w:val="00F22BAE"/>
    <w:rsid w:val="00F22F90"/>
    <w:rsid w:val="00F23565"/>
    <w:rsid w:val="00F24B8B"/>
    <w:rsid w:val="00F30241"/>
    <w:rsid w:val="00F30343"/>
    <w:rsid w:val="00F30D2E"/>
    <w:rsid w:val="00F314B1"/>
    <w:rsid w:val="00F32740"/>
    <w:rsid w:val="00F3312B"/>
    <w:rsid w:val="00F33B0D"/>
    <w:rsid w:val="00F34E04"/>
    <w:rsid w:val="00F35516"/>
    <w:rsid w:val="00F355C7"/>
    <w:rsid w:val="00F35790"/>
    <w:rsid w:val="00F37C8C"/>
    <w:rsid w:val="00F40A35"/>
    <w:rsid w:val="00F40E8A"/>
    <w:rsid w:val="00F4136D"/>
    <w:rsid w:val="00F4212E"/>
    <w:rsid w:val="00F42C20"/>
    <w:rsid w:val="00F43E21"/>
    <w:rsid w:val="00F43E34"/>
    <w:rsid w:val="00F44E58"/>
    <w:rsid w:val="00F45088"/>
    <w:rsid w:val="00F45FB9"/>
    <w:rsid w:val="00F47FB9"/>
    <w:rsid w:val="00F501B5"/>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5A66"/>
    <w:rsid w:val="00F665EA"/>
    <w:rsid w:val="00F66E75"/>
    <w:rsid w:val="00F66E99"/>
    <w:rsid w:val="00F712E7"/>
    <w:rsid w:val="00F716EA"/>
    <w:rsid w:val="00F721BA"/>
    <w:rsid w:val="00F736D9"/>
    <w:rsid w:val="00F74C3F"/>
    <w:rsid w:val="00F75109"/>
    <w:rsid w:val="00F77399"/>
    <w:rsid w:val="00F77A62"/>
    <w:rsid w:val="00F77EB0"/>
    <w:rsid w:val="00F80F01"/>
    <w:rsid w:val="00F81372"/>
    <w:rsid w:val="00F83BBD"/>
    <w:rsid w:val="00F8406C"/>
    <w:rsid w:val="00F8429B"/>
    <w:rsid w:val="00F855D6"/>
    <w:rsid w:val="00F863B8"/>
    <w:rsid w:val="00F87299"/>
    <w:rsid w:val="00F87CDD"/>
    <w:rsid w:val="00F91421"/>
    <w:rsid w:val="00F9147B"/>
    <w:rsid w:val="00F933F0"/>
    <w:rsid w:val="00F937A3"/>
    <w:rsid w:val="00F93AFB"/>
    <w:rsid w:val="00F94715"/>
    <w:rsid w:val="00F948FF"/>
    <w:rsid w:val="00F96A3D"/>
    <w:rsid w:val="00F9705B"/>
    <w:rsid w:val="00F9747F"/>
    <w:rsid w:val="00F97998"/>
    <w:rsid w:val="00FA3C13"/>
    <w:rsid w:val="00FA4129"/>
    <w:rsid w:val="00FA4718"/>
    <w:rsid w:val="00FA4EC8"/>
    <w:rsid w:val="00FA5535"/>
    <w:rsid w:val="00FA5848"/>
    <w:rsid w:val="00FA6899"/>
    <w:rsid w:val="00FA7F3D"/>
    <w:rsid w:val="00FB04C2"/>
    <w:rsid w:val="00FB2528"/>
    <w:rsid w:val="00FB2DBC"/>
    <w:rsid w:val="00FB38D8"/>
    <w:rsid w:val="00FB41E7"/>
    <w:rsid w:val="00FB4991"/>
    <w:rsid w:val="00FB5975"/>
    <w:rsid w:val="00FB6A27"/>
    <w:rsid w:val="00FB6E81"/>
    <w:rsid w:val="00FB70A3"/>
    <w:rsid w:val="00FC051F"/>
    <w:rsid w:val="00FC06FF"/>
    <w:rsid w:val="00FC3056"/>
    <w:rsid w:val="00FC393A"/>
    <w:rsid w:val="00FC3F3A"/>
    <w:rsid w:val="00FC45F4"/>
    <w:rsid w:val="00FC69B4"/>
    <w:rsid w:val="00FC7462"/>
    <w:rsid w:val="00FD0694"/>
    <w:rsid w:val="00FD0721"/>
    <w:rsid w:val="00FD1ADB"/>
    <w:rsid w:val="00FD25BE"/>
    <w:rsid w:val="00FD2E70"/>
    <w:rsid w:val="00FD2E85"/>
    <w:rsid w:val="00FD33F3"/>
    <w:rsid w:val="00FD34A0"/>
    <w:rsid w:val="00FD4610"/>
    <w:rsid w:val="00FD607B"/>
    <w:rsid w:val="00FD6A36"/>
    <w:rsid w:val="00FD78EF"/>
    <w:rsid w:val="00FD7AA7"/>
    <w:rsid w:val="00FE1FEB"/>
    <w:rsid w:val="00FE47AB"/>
    <w:rsid w:val="00FE520E"/>
    <w:rsid w:val="00FF1F5E"/>
    <w:rsid w:val="00FF1FCB"/>
    <w:rsid w:val="00FF287B"/>
    <w:rsid w:val="00FF3247"/>
    <w:rsid w:val="00FF32C9"/>
    <w:rsid w:val="00FF348A"/>
    <w:rsid w:val="00FF52D4"/>
    <w:rsid w:val="00FF5921"/>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C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R4_bullet"/>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wmf"/><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8.png"/><Relationship Id="rId25" Type="http://schemas.openxmlformats.org/officeDocument/2006/relationships/oleObject" Target="embeddings/oleObject1.bin"/><Relationship Id="rId33"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wmf"/><Relationship Id="rId32"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07A9-0F4E-4E93-B5C8-E7E12766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12</Pages>
  <Words>3889</Words>
  <Characters>22168</Characters>
  <Application>Microsoft Office Word</Application>
  <DocSecurity>0</DocSecurity>
  <Lines>184</Lines>
  <Paragraphs>52</Paragraphs>
  <ScaleCrop>false</ScaleCrop>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Xiaoran Zhang</cp:lastModifiedBy>
  <cp:revision>70</cp:revision>
  <cp:lastPrinted>2019-04-25T01:09:00Z</cp:lastPrinted>
  <dcterms:created xsi:type="dcterms:W3CDTF">2024-08-21T06:01:00Z</dcterms:created>
  <dcterms:modified xsi:type="dcterms:W3CDTF">2024-08-21T07:03:00Z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ies>
</file>