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EndPr/>
        <w:sdtContent>
          <w:r w:rsidR="00CB73F9" w:rsidRPr="00CB73F9">
            <w:rPr>
              <w:rFonts w:ascii="Yu Mincho" w:eastAsia="Yu Mincho" w:hAnsi="Yu Mincho" w:cs="Arial" w:hint="eastAsia"/>
              <w:b/>
              <w:sz w:val="24"/>
              <w:lang w:eastAsia="ja-JP"/>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1"/>
        <w:numPr>
          <w:ilvl w:val="0"/>
          <w:numId w:val="2"/>
        </w:numPr>
        <w:ind w:hanging="720"/>
        <w:rPr>
          <w:rFonts w:eastAsia="宋体" w:cs="Arial"/>
          <w:sz w:val="32"/>
          <w:szCs w:val="32"/>
          <w:lang w:val="en-US"/>
        </w:rPr>
      </w:pPr>
      <w:r w:rsidRPr="00604FD7">
        <w:rPr>
          <w:rFonts w:eastAsia="宋体"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r w:rsidR="00995D0D">
        <w:rPr>
          <w:lang w:eastAsia="zh-CN"/>
        </w:rPr>
        <w:t>maintanence</w:t>
      </w:r>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af1"/>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af1"/>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af1"/>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1"/>
        <w:numPr>
          <w:ilvl w:val="0"/>
          <w:numId w:val="1"/>
        </w:numPr>
        <w:ind w:hanging="720"/>
        <w:rPr>
          <w:rFonts w:eastAsia="宋体" w:cs="Arial"/>
          <w:sz w:val="32"/>
          <w:szCs w:val="32"/>
          <w:lang w:val="en-US"/>
        </w:rPr>
      </w:pPr>
      <w:r>
        <w:rPr>
          <w:rFonts w:eastAsia="宋体" w:cs="Arial"/>
          <w:sz w:val="32"/>
          <w:szCs w:val="32"/>
          <w:lang w:val="en-US"/>
        </w:rPr>
        <w:t xml:space="preserve">Suggested </w:t>
      </w:r>
      <w:r w:rsidR="00223A5B">
        <w:rPr>
          <w:rFonts w:eastAsia="宋体" w:cs="Arial"/>
          <w:sz w:val="32"/>
          <w:szCs w:val="32"/>
          <w:lang w:val="en-US"/>
        </w:rPr>
        <w:t>p</w:t>
      </w:r>
      <w:r>
        <w:rPr>
          <w:rFonts w:eastAsia="宋体" w:cs="Arial"/>
          <w:sz w:val="32"/>
          <w:szCs w:val="32"/>
          <w:lang w:val="en-US"/>
        </w:rPr>
        <w:t xml:space="preserve">roposals for </w:t>
      </w:r>
      <w:r w:rsidR="00223A5B">
        <w:rPr>
          <w:rFonts w:eastAsia="宋体" w:cs="Arial"/>
          <w:sz w:val="32"/>
          <w:szCs w:val="32"/>
          <w:lang w:val="en-US"/>
        </w:rPr>
        <w:t>a</w:t>
      </w:r>
      <w:r>
        <w:rPr>
          <w:rFonts w:eastAsia="宋体" w:cs="Arial"/>
          <w:sz w:val="32"/>
          <w:szCs w:val="32"/>
          <w:lang w:val="en-US"/>
        </w:rPr>
        <w:t>greement/</w:t>
      </w:r>
      <w:r w:rsidR="00223A5B">
        <w:rPr>
          <w:rFonts w:eastAsia="宋体" w:cs="Arial"/>
          <w:sz w:val="32"/>
          <w:szCs w:val="32"/>
          <w:lang w:val="en-US"/>
        </w:rPr>
        <w:t>c</w:t>
      </w:r>
      <w:r>
        <w:rPr>
          <w:rFonts w:eastAsia="宋体" w:cs="Arial"/>
          <w:sz w:val="32"/>
          <w:szCs w:val="32"/>
          <w:lang w:val="en-US"/>
        </w:rPr>
        <w:t>onclusion</w:t>
      </w:r>
    </w:p>
    <w:p w14:paraId="3CBEB2A3" w14:textId="14A080B6" w:rsidR="00E65DBB" w:rsidRDefault="00E220BE" w:rsidP="00E65DBB">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1"/>
        <w:numPr>
          <w:ilvl w:val="0"/>
          <w:numId w:val="1"/>
        </w:numPr>
        <w:ind w:hanging="720"/>
        <w:rPr>
          <w:rFonts w:eastAsia="宋体" w:cs="Arial"/>
          <w:sz w:val="32"/>
          <w:szCs w:val="32"/>
          <w:lang w:val="en-US"/>
        </w:rPr>
      </w:pPr>
      <w:r>
        <w:rPr>
          <w:rFonts w:eastAsia="宋体" w:cs="Arial"/>
          <w:sz w:val="32"/>
          <w:szCs w:val="32"/>
          <w:lang w:val="en-US"/>
        </w:rPr>
        <w:t xml:space="preserve">Status </w:t>
      </w:r>
      <w:r w:rsidR="00730E9E">
        <w:rPr>
          <w:rFonts w:eastAsia="宋体" w:cs="Arial"/>
          <w:sz w:val="32"/>
          <w:szCs w:val="32"/>
          <w:lang w:val="en-US"/>
        </w:rPr>
        <w:t>s</w:t>
      </w:r>
      <w:r>
        <w:rPr>
          <w:rFonts w:eastAsia="宋体" w:cs="Arial"/>
          <w:sz w:val="32"/>
          <w:szCs w:val="32"/>
          <w:lang w:val="en-US"/>
        </w:rPr>
        <w:t>ummary of Proposal/TPs</w:t>
      </w:r>
    </w:p>
    <w:tbl>
      <w:tblPr>
        <w:tblStyle w:val="af7"/>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ac"/>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ac"/>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ac"/>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ac"/>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ac"/>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ac"/>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ac"/>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ac"/>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ac"/>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ac"/>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1"/>
        <w:numPr>
          <w:ilvl w:val="0"/>
          <w:numId w:val="1"/>
        </w:numPr>
        <w:ind w:hanging="720"/>
        <w:rPr>
          <w:rFonts w:eastAsia="宋体" w:cs="Arial"/>
          <w:sz w:val="32"/>
          <w:szCs w:val="32"/>
          <w:lang w:val="en-US"/>
        </w:rPr>
      </w:pPr>
      <w:r w:rsidRPr="00604FD7">
        <w:rPr>
          <w:rFonts w:eastAsia="宋体" w:cs="Arial"/>
          <w:sz w:val="32"/>
          <w:szCs w:val="32"/>
          <w:lang w:val="en-US"/>
        </w:rPr>
        <w:t>Summary of issues</w:t>
      </w:r>
    </w:p>
    <w:p w14:paraId="28C5B0DE" w14:textId="7D8D1218" w:rsidR="00EF5F8F" w:rsidRPr="00031682" w:rsidRDefault="00730E9E" w:rsidP="00EF5F8F">
      <w:pPr>
        <w:pStyle w:val="2"/>
        <w:ind w:left="720" w:hanging="720"/>
        <w:rPr>
          <w:rFonts w:eastAsiaTheme="minorEastAsia"/>
          <w:lang w:val="en-US" w:eastAsia="ko-KR"/>
        </w:rPr>
      </w:pPr>
      <w:r>
        <w:rPr>
          <w:rFonts w:eastAsia="宋体"/>
          <w:lang w:val="en-US" w:eastAsia="zh-CN"/>
        </w:rPr>
        <w:t>4</w:t>
      </w:r>
      <w:r w:rsidR="00EF5F8F" w:rsidRPr="00604FD7">
        <w:rPr>
          <w:rFonts w:eastAsia="宋体"/>
          <w:lang w:val="en-US" w:eastAsia="zh-CN"/>
        </w:rPr>
        <w:t>.</w:t>
      </w:r>
      <w:r w:rsidR="003013E5">
        <w:rPr>
          <w:rFonts w:eastAsia="宋体"/>
          <w:lang w:val="en-US" w:eastAsia="zh-CN"/>
        </w:rPr>
        <w:t>1</w:t>
      </w:r>
      <w:r w:rsidR="00EF5F8F" w:rsidRPr="00604FD7">
        <w:rPr>
          <w:rFonts w:eastAsia="宋体"/>
          <w:lang w:val="en-US" w:eastAsia="zh-CN"/>
        </w:rPr>
        <w:t xml:space="preserve"> </w:t>
      </w:r>
      <w:r w:rsidR="000164D9">
        <w:rPr>
          <w:rFonts w:eastAsia="宋体"/>
          <w:lang w:val="en-US" w:eastAsia="zh-CN"/>
        </w:rPr>
        <w:t>General Proposals</w:t>
      </w:r>
    </w:p>
    <w:tbl>
      <w:tblPr>
        <w:tblStyle w:val="af7"/>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ac"/>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ac"/>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lastRenderedPageBreak/>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af7"/>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af1"/>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af1"/>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af1"/>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af1"/>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af1"/>
                    <w:spacing w:before="0" w:line="240" w:lineRule="auto"/>
                    <w:rPr>
                      <w:iCs/>
                      <w:szCs w:val="20"/>
                      <w:lang w:eastAsia="zh-CN"/>
                    </w:rPr>
                  </w:pPr>
                  <w:r w:rsidRPr="002C3991">
                    <w:rPr>
                      <w:iCs/>
                      <w:szCs w:val="20"/>
                      <w:lang w:eastAsia="zh-CN"/>
                    </w:rPr>
                    <w:t>In this way, the comparison between two models are conducted with following steps:</w:t>
                  </w:r>
                </w:p>
                <w:p w14:paraId="1B176A46" w14:textId="77777777" w:rsidR="00FB5E57" w:rsidRPr="002C3991" w:rsidRDefault="00FB5E57">
                  <w:pPr>
                    <w:pStyle w:val="af1"/>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38.901;</w:t>
                  </w:r>
                </w:p>
                <w:p w14:paraId="6C54D18C" w14:textId="77777777" w:rsidR="00FB5E57" w:rsidRPr="002C3991" w:rsidRDefault="00FB5E57">
                  <w:pPr>
                    <w:pStyle w:val="af1"/>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measurement/simulation;</w:t>
                  </w:r>
                </w:p>
                <w:p w14:paraId="0CF7EB10" w14:textId="77777777" w:rsidR="00FB5E57" w:rsidRPr="002C3991" w:rsidRDefault="00FB5E57">
                  <w:pPr>
                    <w:pStyle w:val="af1"/>
                    <w:numPr>
                      <w:ilvl w:val="1"/>
                      <w:numId w:val="14"/>
                    </w:numPr>
                    <w:suppressAutoHyphens w:val="0"/>
                    <w:overflowPunct/>
                    <w:snapToGrid w:val="0"/>
                    <w:spacing w:before="0" w:line="240" w:lineRule="auto"/>
                    <w:rPr>
                      <w:iCs/>
                      <w:szCs w:val="20"/>
                      <w:lang w:eastAsia="zh-CN"/>
                    </w:rPr>
                  </w:pPr>
                  <w:r w:rsidRPr="002C3991">
                    <w:rPr>
                      <w:iCs/>
                      <w:szCs w:val="20"/>
                      <w:lang w:eastAsia="zh-CN"/>
                    </w:rPr>
                    <w:t>Step-3: For parameter X, provide the new model based on both set-1 and set-2 jointly;</w:t>
                  </w:r>
                </w:p>
                <w:p w14:paraId="1E017A63" w14:textId="77777777" w:rsidR="00FB5E57" w:rsidRPr="002C3991" w:rsidRDefault="00FB5E57">
                  <w:pPr>
                    <w:pStyle w:val="af1"/>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ac"/>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ac"/>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ac"/>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ac"/>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aa"/>
              <w:spacing w:before="0" w:after="0" w:line="240" w:lineRule="auto"/>
              <w:rPr>
                <w:b w:val="0"/>
                <w:bCs w:val="0"/>
                <w:sz w:val="20"/>
                <w:szCs w:val="20"/>
              </w:rPr>
            </w:pPr>
            <w:r w:rsidRPr="002C3991">
              <w:rPr>
                <w:sz w:val="20"/>
                <w:szCs w:val="20"/>
              </w:rPr>
              <w:t xml:space="preserve">Proposal 3: </w:t>
            </w:r>
            <w:r w:rsidRPr="002C3991">
              <w:rPr>
                <w:b w:val="0"/>
                <w:bCs w:val="0"/>
                <w:sz w:val="20"/>
                <w:szCs w:val="20"/>
              </w:rPr>
              <w:t>Channel measurement campaigns based on different kinds of sounder systems in the 7-24 GHz are welcomed, and sounding systems with fine spatial/angular and temporal resolutions are preferred.</w:t>
            </w:r>
          </w:p>
          <w:p w14:paraId="0274BE8A" w14:textId="77777777" w:rsidR="002C3991" w:rsidRPr="002C3991" w:rsidRDefault="002C3991" w:rsidP="002C3991">
            <w:pPr>
              <w:pStyle w:val="aa"/>
              <w:spacing w:before="0" w:after="0" w:line="240" w:lineRule="auto"/>
              <w:rPr>
                <w:sz w:val="20"/>
                <w:szCs w:val="20"/>
              </w:rPr>
            </w:pPr>
            <w:bookmarkStart w:id="4" w:name="_Ref162865918"/>
          </w:p>
          <w:p w14:paraId="2DDA51A9" w14:textId="4D604528" w:rsidR="0041203C" w:rsidRPr="002C3991" w:rsidRDefault="0090160D" w:rsidP="002C3991">
            <w:pPr>
              <w:pStyle w:val="aa"/>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tracing based channel model for WiFi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lang w:eastAsia="zh-CN"/>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aa"/>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aa"/>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aa"/>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af1"/>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lastRenderedPageBreak/>
              <w:t>Option 1: Use WINNER II as a starting point.</w:t>
            </w:r>
          </w:p>
          <w:p w14:paraId="5E60DCBB" w14:textId="1B40D65C" w:rsidR="00000E24" w:rsidRPr="001011E4" w:rsidRDefault="00000E24" w:rsidP="001011E4">
            <w:pPr>
              <w:pStyle w:val="af1"/>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4"/>
        <w:rPr>
          <w:rFonts w:eastAsia="宋体"/>
          <w:lang w:eastAsia="zh-CN"/>
        </w:rPr>
      </w:pPr>
      <w:r w:rsidRPr="00FE11E4">
        <w:rPr>
          <w:rFonts w:eastAsia="宋体"/>
          <w:lang w:eastAsia="zh-CN"/>
        </w:rPr>
        <w:t>Summary of Issues</w:t>
      </w:r>
    </w:p>
    <w:p w14:paraId="010D9CEE" w14:textId="3CAF8B9C" w:rsidR="00184108" w:rsidRDefault="007B5977" w:rsidP="00EF5F8F">
      <w:pPr>
        <w:pStyle w:val="ac"/>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ac"/>
        <w:spacing w:after="0"/>
        <w:rPr>
          <w:rFonts w:ascii="Times New Roman" w:hAnsi="Times New Roman"/>
          <w:szCs w:val="20"/>
          <w:lang w:eastAsia="zh-CN"/>
        </w:rPr>
      </w:pPr>
    </w:p>
    <w:p w14:paraId="1AF6EF5D" w14:textId="0CBC0951" w:rsidR="00125C59" w:rsidRDefault="00125C59" w:rsidP="00EF5F8F">
      <w:pPr>
        <w:pStyle w:val="ac"/>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RAN1.</w:t>
      </w:r>
      <w:r>
        <w:rPr>
          <w:rFonts w:ascii="Times New Roman" w:hAnsi="Times New Roman"/>
          <w:szCs w:val="20"/>
          <w:lang w:eastAsia="zh-CN"/>
        </w:rPr>
        <w:t>.</w:t>
      </w:r>
    </w:p>
    <w:p w14:paraId="3EC43A89" w14:textId="77777777" w:rsidR="00813CDF" w:rsidRDefault="00813CDF" w:rsidP="00EF5F8F">
      <w:pPr>
        <w:pStyle w:val="ac"/>
        <w:spacing w:after="0"/>
        <w:rPr>
          <w:rFonts w:ascii="Times New Roman" w:hAnsi="Times New Roman"/>
          <w:szCs w:val="20"/>
          <w:lang w:eastAsia="zh-CN"/>
        </w:rPr>
      </w:pPr>
    </w:p>
    <w:p w14:paraId="58431132" w14:textId="576BB798" w:rsidR="00813CDF" w:rsidRDefault="00184108" w:rsidP="00813CDF">
      <w:pPr>
        <w:pStyle w:val="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af1"/>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af1"/>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af1"/>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af1"/>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af1"/>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af1"/>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af1"/>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af1"/>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af1"/>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af1"/>
        <w:numPr>
          <w:ilvl w:val="1"/>
          <w:numId w:val="8"/>
        </w:numPr>
        <w:autoSpaceDE w:val="0"/>
        <w:autoSpaceDN w:val="0"/>
        <w:adjustRightInd w:val="0"/>
        <w:snapToGrid w:val="0"/>
        <w:spacing w:line="240" w:lineRule="auto"/>
      </w:pPr>
      <w:r>
        <w:t>If the DL SINR geometry distribution is similar to existing model, do not consider channel model update.</w:t>
      </w:r>
    </w:p>
    <w:p w14:paraId="48BEB3AD" w14:textId="4AF3375F" w:rsidR="007B5977" w:rsidRDefault="007B5977" w:rsidP="00767945">
      <w:pPr>
        <w:pStyle w:val="af1"/>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af1"/>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ac"/>
        <w:spacing w:after="0"/>
        <w:rPr>
          <w:rFonts w:ascii="Times New Roman" w:eastAsiaTheme="minorEastAsia" w:hAnsi="Times New Roman"/>
          <w:szCs w:val="20"/>
          <w:lang w:eastAsia="ko-KR"/>
        </w:rPr>
      </w:pPr>
    </w:p>
    <w:p w14:paraId="2DDB43F7" w14:textId="77777777" w:rsidR="00C638AF" w:rsidRDefault="00C638AF">
      <w:pPr>
        <w:pStyle w:val="ac"/>
        <w:spacing w:after="0"/>
        <w:rPr>
          <w:rFonts w:ascii="Times New Roman" w:eastAsiaTheme="minorEastAsia" w:hAnsi="Times New Roman"/>
          <w:szCs w:val="20"/>
          <w:lang w:eastAsia="ko-KR"/>
        </w:rPr>
      </w:pPr>
    </w:p>
    <w:p w14:paraId="060B1E1D" w14:textId="4F11B348" w:rsidR="008E0839" w:rsidRDefault="00DB3A6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ac"/>
        <w:spacing w:after="0"/>
        <w:rPr>
          <w:rFonts w:ascii="Times New Roman" w:eastAsiaTheme="minorEastAsia" w:hAnsi="Times New Roman"/>
          <w:szCs w:val="20"/>
          <w:lang w:eastAsia="ko-KR"/>
        </w:rPr>
      </w:pPr>
    </w:p>
    <w:p w14:paraId="2BB2F3F8" w14:textId="1AC46FE3" w:rsidR="00125C59" w:rsidRDefault="00125C59" w:rsidP="00125C59">
      <w:pPr>
        <w:pStyle w:val="5"/>
        <w:rPr>
          <w:lang w:eastAsia="zh-CN"/>
        </w:rPr>
      </w:pPr>
      <w:r>
        <w:rPr>
          <w:lang w:eastAsia="zh-CN"/>
        </w:rPr>
        <w:lastRenderedPageBreak/>
        <w:t>Proposal #1-2</w:t>
      </w:r>
    </w:p>
    <w:p w14:paraId="52A3E767" w14:textId="6C6CD99A" w:rsidR="00125C59" w:rsidRDefault="00DA6B74" w:rsidP="00125C59">
      <w:pPr>
        <w:pStyle w:val="ac"/>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ac"/>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ac"/>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ac"/>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ac"/>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ac"/>
        <w:spacing w:after="0"/>
        <w:rPr>
          <w:rFonts w:ascii="Times New Roman" w:eastAsiaTheme="minorEastAsia" w:hAnsi="Times New Roman"/>
          <w:szCs w:val="20"/>
          <w:lang w:eastAsia="ko-KR"/>
        </w:rPr>
      </w:pPr>
    </w:p>
    <w:p w14:paraId="0EF4C85D" w14:textId="77777777" w:rsidR="00022EE1" w:rsidRDefault="00022EE1">
      <w:pPr>
        <w:pStyle w:val="ac"/>
        <w:spacing w:after="0"/>
        <w:rPr>
          <w:rFonts w:ascii="Times New Roman" w:eastAsiaTheme="minorEastAsia" w:hAnsi="Times New Roman"/>
          <w:szCs w:val="20"/>
          <w:lang w:eastAsia="ko-KR"/>
        </w:rPr>
      </w:pPr>
    </w:p>
    <w:p w14:paraId="52A2C203" w14:textId="23CD6499" w:rsidR="00022EE1" w:rsidRDefault="00022EE1" w:rsidP="00022EE1">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af7"/>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 #1-2,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r w:rsidR="00F04AAD" w14:paraId="1ED0D7E2" w14:textId="77777777" w:rsidTr="00670E8B">
        <w:tc>
          <w:tcPr>
            <w:tcW w:w="1525" w:type="dxa"/>
          </w:tcPr>
          <w:p w14:paraId="06C513C0" w14:textId="0DDDB5B5"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D90AB76" w14:textId="77777777"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51936685" w14:textId="020E8505"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Generally supportive. Can we revise first sentence to read “RAN1 recognizes that a dedicated sub-urban macro scenario in 38.901 can more accurately represent existing suburban deployments in the field.” Its just a slight change in tone, and avoids showing prior efforts in 38.901 in a negative light.</w:t>
            </w:r>
          </w:p>
        </w:tc>
      </w:tr>
      <w:tr w:rsidR="008D4A21" w14:paraId="265C36C2" w14:textId="77777777" w:rsidTr="00670E8B">
        <w:tc>
          <w:tcPr>
            <w:tcW w:w="1525" w:type="dxa"/>
          </w:tcPr>
          <w:p w14:paraId="07F75C24" w14:textId="51981E6E" w:rsidR="008D4A21" w:rsidRDefault="00697FB4"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1A8B07A1" w14:textId="77777777" w:rsidR="008D4A21" w:rsidRDefault="00697FB4"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37969198" w14:textId="4C6F94CD" w:rsidR="00264489" w:rsidRDefault="00697FB4"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w:t>
            </w:r>
            <w:r w:rsidR="00264489">
              <w:rPr>
                <w:rFonts w:ascii="Times New Roman" w:eastAsiaTheme="minorEastAsia" w:hAnsi="Times New Roman"/>
                <w:szCs w:val="20"/>
                <w:lang w:eastAsia="ko-KR"/>
              </w:rPr>
              <w:t>. We can add more parameters like ISD to the first FFS bullet. We do not think the second FFS bullet is necessary, we agree with Ericsson that this is again subject to measurements availability, as was the case for all other deployment scenarios in 38.901.</w:t>
            </w:r>
          </w:p>
        </w:tc>
      </w:tr>
      <w:tr w:rsidR="00DE4F15" w14:paraId="2788CE53" w14:textId="77777777" w:rsidTr="00670E8B">
        <w:tc>
          <w:tcPr>
            <w:tcW w:w="1525" w:type="dxa"/>
          </w:tcPr>
          <w:p w14:paraId="15D44E91" w14:textId="2763DF9A"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100410E6" w14:textId="77777777" w:rsidR="00DE4F15" w:rsidRDefault="00DE4F15" w:rsidP="00DE4F15">
            <w:pPr>
              <w:pStyle w:val="ac"/>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0CD6CD25" w14:textId="0708F424" w:rsidR="00DE4F15" w:rsidRDefault="00DE4F15" w:rsidP="00DE4F15">
            <w:pPr>
              <w:pStyle w:val="ac"/>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2F452E" w14:paraId="396DCD6E" w14:textId="77777777" w:rsidTr="00670E8B">
        <w:tc>
          <w:tcPr>
            <w:tcW w:w="1525" w:type="dxa"/>
          </w:tcPr>
          <w:p w14:paraId="62428849" w14:textId="532D42F1" w:rsidR="002F452E" w:rsidRDefault="002F452E" w:rsidP="002F452E">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0A6DE7E1" w14:textId="77777777" w:rsidR="002F452E" w:rsidRDefault="002F452E" w:rsidP="002F452E">
            <w:pPr>
              <w:pStyle w:val="ac"/>
              <w:spacing w:after="0"/>
              <w:rPr>
                <w:rFonts w:ascii="Times New Roman" w:eastAsia="等线" w:hAnsi="Times New Roman"/>
                <w:szCs w:val="20"/>
                <w:lang w:eastAsia="zh-CN"/>
              </w:rPr>
            </w:pPr>
            <w:r>
              <w:rPr>
                <w:rFonts w:ascii="Times New Roman" w:eastAsia="等线" w:hAnsi="Times New Roman" w:hint="eastAsia"/>
                <w:szCs w:val="20"/>
                <w:lang w:eastAsia="zh-CN"/>
              </w:rPr>
              <w:t>Proposal #1-1: Support.</w:t>
            </w:r>
          </w:p>
          <w:p w14:paraId="2D734012" w14:textId="35654B6D" w:rsidR="002F452E" w:rsidRDefault="002F452E" w:rsidP="002F452E">
            <w:pPr>
              <w:pStyle w:val="ac"/>
              <w:spacing w:after="0"/>
              <w:rPr>
                <w:rFonts w:eastAsia="Yu Mincho"/>
                <w:lang w:eastAsia="ja-JP"/>
              </w:rPr>
            </w:pPr>
            <w:r>
              <w:rPr>
                <w:rFonts w:ascii="Times New Roman" w:eastAsia="等线" w:hAnsi="Times New Roman" w:hint="eastAsia"/>
                <w:szCs w:val="20"/>
                <w:lang w:eastAsia="zh-CN"/>
              </w:rPr>
              <w:t xml:space="preserve">Proposal #1-2: Not support. </w:t>
            </w:r>
            <w:r>
              <w:rPr>
                <w:lang w:val="en-GB" w:eastAsia="zh-CN"/>
              </w:rPr>
              <w:t xml:space="preserve">The </w:t>
            </w:r>
            <w:r w:rsidRPr="00F40955">
              <w:rPr>
                <w:rFonts w:hint="eastAsia"/>
                <w:lang w:val="en-GB" w:eastAsia="zh-CN"/>
              </w:rPr>
              <w:t xml:space="preserve"> SID</w:t>
            </w:r>
            <w:r>
              <w:rPr>
                <w:lang w:val="en-GB" w:eastAsia="zh-CN"/>
              </w:rPr>
              <w:t xml:space="preserve"> already dictates that </w:t>
            </w:r>
            <w:r>
              <w:rPr>
                <w:rFonts w:hint="eastAsia"/>
                <w:lang w:eastAsia="zh-CN"/>
              </w:rPr>
              <w:t>t</w:t>
            </w:r>
            <w:r w:rsidRPr="00536AA8">
              <w:rPr>
                <w:lang w:eastAsia="zh-CN"/>
              </w:rPr>
              <w:t xml:space="preserve">he validation may consider all existing scenarios: UMi, UMa, </w:t>
            </w:r>
            <w:r>
              <w:rPr>
                <w:rFonts w:hint="eastAsia"/>
                <w:lang w:eastAsia="zh-CN"/>
              </w:rPr>
              <w:t>i</w:t>
            </w:r>
            <w:r w:rsidRPr="00536AA8">
              <w:rPr>
                <w:lang w:eastAsia="zh-CN"/>
              </w:rPr>
              <w:t>ndoor-</w:t>
            </w:r>
            <w:r>
              <w:rPr>
                <w:rFonts w:hint="eastAsia"/>
                <w:lang w:eastAsia="zh-CN"/>
              </w:rPr>
              <w:t>o</w:t>
            </w:r>
            <w:r w:rsidRPr="00536AA8">
              <w:rPr>
                <w:lang w:eastAsia="zh-CN"/>
              </w:rPr>
              <w:t xml:space="preserve">ffice, RMa and </w:t>
            </w:r>
            <w:r>
              <w:rPr>
                <w:rFonts w:hint="eastAsia"/>
                <w:lang w:eastAsia="zh-CN"/>
              </w:rPr>
              <w:t>i</w:t>
            </w:r>
            <w:r w:rsidRPr="00536AA8">
              <w:rPr>
                <w:lang w:eastAsia="zh-CN"/>
              </w:rPr>
              <w:t>ndoor-Factory.</w:t>
            </w:r>
            <w:r>
              <w:rPr>
                <w:rFonts w:hint="eastAsia"/>
                <w:lang w:eastAsia="zh-CN"/>
              </w:rPr>
              <w:t xml:space="preserve"> Therefore, SMa scenario is out of scope.</w:t>
            </w:r>
            <w:r>
              <w:rPr>
                <w:lang w:eastAsia="zh-CN"/>
              </w:rPr>
              <w:t xml:space="preserve">  BTW, this topic should be address in plenary . </w:t>
            </w:r>
          </w:p>
        </w:tc>
      </w:tr>
      <w:tr w:rsidR="0082311C" w14:paraId="42586B53" w14:textId="77777777" w:rsidTr="00670E8B">
        <w:tc>
          <w:tcPr>
            <w:tcW w:w="1525" w:type="dxa"/>
          </w:tcPr>
          <w:p w14:paraId="7F3F1AB2" w14:textId="7CD8C911" w:rsidR="0082311C" w:rsidRDefault="0082311C" w:rsidP="0082311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FAC842B" w14:textId="65EB97B0" w:rsidR="0082311C" w:rsidRDefault="0082311C" w:rsidP="0082311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32F028C2" w14:textId="0E966FD3" w:rsidR="0082311C" w:rsidRDefault="0082311C" w:rsidP="0082311C">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681561" w14:paraId="490A0E3B" w14:textId="77777777" w:rsidTr="00670E8B">
        <w:tc>
          <w:tcPr>
            <w:tcW w:w="1525" w:type="dxa"/>
          </w:tcPr>
          <w:p w14:paraId="36B8C747" w14:textId="5055AFB1" w:rsidR="00681561" w:rsidRDefault="00681561" w:rsidP="00681561">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024206DA" w14:textId="77777777" w:rsidR="00681561" w:rsidRDefault="00681561" w:rsidP="00681561">
            <w:pPr>
              <w:pStyle w:val="ac"/>
              <w:spacing w:after="0"/>
              <w:rPr>
                <w:rFonts w:ascii="Times New Roman" w:eastAsia="等线" w:hAnsi="Times New Roman"/>
                <w:szCs w:val="20"/>
                <w:lang w:eastAsia="zh-CN"/>
              </w:rPr>
            </w:pPr>
            <w:r>
              <w:rPr>
                <w:rFonts w:ascii="Times New Roman" w:eastAsia="等线" w:hAnsi="Times New Roman"/>
                <w:szCs w:val="20"/>
                <w:lang w:eastAsia="zh-CN"/>
              </w:rPr>
              <w:t>Proposal #1-1: generally fine.</w:t>
            </w:r>
          </w:p>
          <w:p w14:paraId="3A0D7BBD" w14:textId="77777777" w:rsidR="00681561" w:rsidRDefault="00681561" w:rsidP="00681561">
            <w:pPr>
              <w:pStyle w:val="ac"/>
              <w:spacing w:after="0"/>
              <w:rPr>
                <w:rFonts w:ascii="Times New Roman" w:eastAsia="等线" w:hAnsi="Times New Roman"/>
                <w:szCs w:val="20"/>
                <w:lang w:eastAsia="zh-CN"/>
              </w:rPr>
            </w:pPr>
            <w:r>
              <w:rPr>
                <w:rFonts w:ascii="Times New Roman" w:eastAsia="等线" w:hAnsi="Times New Roman"/>
                <w:szCs w:val="20"/>
                <w:lang w:eastAsia="zh-CN"/>
              </w:rPr>
              <w:t xml:space="preserve">Regarding the listed options, given that option 2 is essentially the same as option 1 and option 3 is rather complicated (may need extra simulation), we prefer option 1. </w:t>
            </w:r>
          </w:p>
          <w:p w14:paraId="3250D163" w14:textId="77777777" w:rsidR="00681561" w:rsidRDefault="00681561" w:rsidP="00681561">
            <w:pPr>
              <w:pStyle w:val="ac"/>
              <w:spacing w:after="0"/>
              <w:rPr>
                <w:rFonts w:ascii="Times New Roman" w:eastAsia="等线" w:hAnsi="Times New Roman"/>
                <w:szCs w:val="20"/>
                <w:lang w:eastAsia="zh-CN"/>
              </w:rPr>
            </w:pPr>
            <w:r>
              <w:rPr>
                <w:rFonts w:ascii="Times New Roman" w:eastAsia="等线" w:hAnsi="Times New Roman"/>
                <w:szCs w:val="20"/>
                <w:lang w:eastAsia="zh-CN"/>
              </w:rPr>
              <w:t>Proposal #1-2: not support.</w:t>
            </w:r>
          </w:p>
          <w:p w14:paraId="69C1C0B0" w14:textId="617D97A2" w:rsidR="00681561" w:rsidRDefault="00681561" w:rsidP="00681561">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W</w:t>
            </w:r>
            <w:r>
              <w:rPr>
                <w:rFonts w:ascii="Times New Roman" w:eastAsia="等线" w:hAnsi="Times New Roman"/>
                <w:szCs w:val="20"/>
                <w:lang w:eastAsia="zh-CN"/>
              </w:rPr>
              <w:t>e tend to abide by the SID, ‘</w:t>
            </w:r>
            <w:r w:rsidRPr="00BE1845">
              <w:rPr>
                <w:i/>
                <w:lang w:eastAsia="zh-CN"/>
              </w:rPr>
              <w:t>The validation may consider all existing scenarios</w:t>
            </w:r>
            <w:r>
              <w:rPr>
                <w:rFonts w:ascii="Times New Roman" w:eastAsia="等线" w:hAnsi="Times New Roman"/>
                <w:szCs w:val="20"/>
                <w:lang w:eastAsia="zh-CN"/>
              </w:rPr>
              <w:t>’, unless the necessity is solidly proved and recognized by the group.</w:t>
            </w:r>
          </w:p>
        </w:tc>
      </w:tr>
    </w:tbl>
    <w:p w14:paraId="0649C697" w14:textId="77777777" w:rsidR="00022EE1" w:rsidRDefault="00022EE1">
      <w:pPr>
        <w:pStyle w:val="ac"/>
        <w:spacing w:after="0"/>
        <w:rPr>
          <w:rFonts w:ascii="Times New Roman" w:eastAsiaTheme="minorEastAsia" w:hAnsi="Times New Roman"/>
          <w:szCs w:val="20"/>
          <w:lang w:eastAsia="ko-KR"/>
        </w:rPr>
      </w:pPr>
    </w:p>
    <w:p w14:paraId="580E36B4" w14:textId="77777777" w:rsidR="00022EE1" w:rsidRDefault="00022EE1">
      <w:pPr>
        <w:pStyle w:val="ac"/>
        <w:spacing w:after="0"/>
        <w:rPr>
          <w:rFonts w:ascii="Times New Roman" w:eastAsiaTheme="minorEastAsia" w:hAnsi="Times New Roman"/>
          <w:szCs w:val="20"/>
          <w:lang w:eastAsia="ko-KR"/>
        </w:rPr>
      </w:pPr>
    </w:p>
    <w:p w14:paraId="5B929CE4" w14:textId="5DBE0BF4" w:rsidR="00AA6349" w:rsidRPr="00031682" w:rsidRDefault="00AA6349" w:rsidP="00AA6349">
      <w:pPr>
        <w:pStyle w:val="2"/>
        <w:ind w:left="720" w:hanging="720"/>
        <w:rPr>
          <w:rFonts w:eastAsiaTheme="minorEastAsia"/>
          <w:lang w:val="en-US" w:eastAsia="ko-KR"/>
        </w:rPr>
      </w:pPr>
      <w:r>
        <w:rPr>
          <w:rFonts w:eastAsia="宋体"/>
          <w:lang w:val="en-US" w:eastAsia="zh-CN"/>
        </w:rPr>
        <w:t>4</w:t>
      </w:r>
      <w:r w:rsidRPr="00604FD7">
        <w:rPr>
          <w:rFonts w:eastAsia="宋体"/>
          <w:lang w:val="en-US" w:eastAsia="zh-CN"/>
        </w:rPr>
        <w:t>.</w:t>
      </w:r>
      <w:r w:rsidR="00D84B04">
        <w:rPr>
          <w:rFonts w:eastAsia="宋体"/>
          <w:lang w:val="en-US" w:eastAsia="zh-CN"/>
        </w:rPr>
        <w:t>2</w:t>
      </w:r>
      <w:r w:rsidRPr="00604FD7">
        <w:rPr>
          <w:rFonts w:eastAsia="宋体"/>
          <w:lang w:val="en-US" w:eastAsia="zh-CN"/>
        </w:rPr>
        <w:t xml:space="preserve"> </w:t>
      </w:r>
      <w:r>
        <w:rPr>
          <w:rFonts w:eastAsia="宋体"/>
          <w:lang w:val="en-US" w:eastAsia="zh-CN"/>
        </w:rPr>
        <w:t xml:space="preserve">Suggestions on </w:t>
      </w:r>
      <w:r w:rsidR="00000E24">
        <w:rPr>
          <w:rFonts w:eastAsia="宋体"/>
          <w:lang w:val="en-US" w:eastAsia="zh-CN"/>
        </w:rPr>
        <w:t>Prioritization/De</w:t>
      </w:r>
      <w:r w:rsidR="00ED4265">
        <w:rPr>
          <w:rFonts w:eastAsia="宋体"/>
          <w:lang w:val="en-US" w:eastAsia="zh-CN"/>
        </w:rPr>
        <w:t>-</w:t>
      </w:r>
      <w:r w:rsidR="00000E24">
        <w:rPr>
          <w:rFonts w:eastAsia="宋体"/>
          <w:lang w:val="en-US" w:eastAsia="zh-CN"/>
        </w:rPr>
        <w:t>prioritization</w:t>
      </w:r>
    </w:p>
    <w:p w14:paraId="2299AB6D" w14:textId="77777777" w:rsidR="00AA6349" w:rsidRDefault="00AA6349" w:rsidP="00AA6349">
      <w:pPr>
        <w:pStyle w:val="ac"/>
        <w:spacing w:after="0"/>
        <w:rPr>
          <w:rFonts w:ascii="Times New Roman" w:eastAsiaTheme="minorEastAsia" w:hAnsi="Times New Roman"/>
          <w:szCs w:val="20"/>
          <w:lang w:eastAsia="ko-KR"/>
        </w:rPr>
      </w:pPr>
    </w:p>
    <w:tbl>
      <w:tblPr>
        <w:tblStyle w:val="af7"/>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ac"/>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ac"/>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lastRenderedPageBreak/>
              <w:t>CATT [13]</w:t>
            </w:r>
          </w:p>
        </w:tc>
        <w:tc>
          <w:tcPr>
            <w:tcW w:w="7380" w:type="dxa"/>
            <w:vAlign w:val="center"/>
          </w:tcPr>
          <w:p w14:paraId="14B33F20" w14:textId="77777777" w:rsidR="00F951CA" w:rsidRPr="00844CBD" w:rsidRDefault="00F951CA" w:rsidP="00844CBD">
            <w:pPr>
              <w:pStyle w:val="aa"/>
              <w:spacing w:before="0" w:after="0" w:line="240" w:lineRule="auto"/>
              <w:contextualSpacing/>
              <w:jc w:val="center"/>
              <w:rPr>
                <w:rFonts w:eastAsia="宋体"/>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宋体"/>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7.125 - f</w:t>
                  </w:r>
                  <w:r w:rsidRPr="00844CBD">
                    <w:rPr>
                      <w:vertAlign w:val="subscript"/>
                      <w:lang w:eastAsia="zh-CN"/>
                    </w:rPr>
                    <w:t>boundary,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r w:rsidRPr="00844CBD">
                    <w:rPr>
                      <w:lang w:eastAsia="zh-CN"/>
                    </w:rPr>
                    <w:t>f</w:t>
                  </w:r>
                  <w:r w:rsidRPr="00844CBD">
                    <w:rPr>
                      <w:vertAlign w:val="subscript"/>
                      <w:lang w:eastAsia="zh-CN"/>
                    </w:rPr>
                    <w:t>boundary, low</w:t>
                  </w:r>
                  <w:r w:rsidRPr="00844CBD">
                    <w:rPr>
                      <w:lang w:eastAsia="x-none"/>
                    </w:rPr>
                    <w:t xml:space="preserve"> - </w:t>
                  </w:r>
                  <w:r w:rsidRPr="00844CBD">
                    <w:rPr>
                      <w:lang w:eastAsia="zh-CN"/>
                    </w:rPr>
                    <w:t>f</w:t>
                  </w:r>
                  <w:r w:rsidRPr="00844CBD">
                    <w:rPr>
                      <w:vertAlign w:val="subscript"/>
                      <w:lang w:eastAsia="zh-CN"/>
                    </w:rPr>
                    <w:t>boundary,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r w:rsidRPr="00844CBD">
                    <w:rPr>
                      <w:lang w:eastAsia="zh-CN"/>
                    </w:rPr>
                    <w:t>f</w:t>
                  </w:r>
                  <w:r w:rsidRPr="00844CBD">
                    <w:rPr>
                      <w:vertAlign w:val="subscript"/>
                      <w:lang w:eastAsia="zh-CN"/>
                    </w:rPr>
                    <w:t>boundary,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ac"/>
        <w:spacing w:after="0"/>
        <w:rPr>
          <w:rFonts w:ascii="Times New Roman" w:eastAsiaTheme="minorEastAsia" w:hAnsi="Times New Roman"/>
          <w:szCs w:val="20"/>
          <w:lang w:eastAsia="ko-KR"/>
        </w:rPr>
      </w:pPr>
    </w:p>
    <w:p w14:paraId="4DBD50D4" w14:textId="55C50090" w:rsidR="00713BA1" w:rsidRPr="00000E24" w:rsidRDefault="00713BA1" w:rsidP="00CC1A77">
      <w:pPr>
        <w:pStyle w:val="4"/>
        <w:rPr>
          <w:rFonts w:eastAsia="宋体"/>
          <w:lang w:eastAsia="zh-CN"/>
        </w:rPr>
      </w:pPr>
      <w:r w:rsidRPr="00FE11E4">
        <w:rPr>
          <w:rFonts w:eastAsia="宋体"/>
          <w:lang w:eastAsia="zh-CN"/>
        </w:rPr>
        <w:t>Summary of Issues</w:t>
      </w:r>
    </w:p>
    <w:p w14:paraId="3D2F2D45" w14:textId="16366A45" w:rsidR="00AA0E05" w:rsidRDefault="00000E24" w:rsidP="00713BA1">
      <w:pPr>
        <w:pStyle w:val="ac"/>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ac"/>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ac"/>
        <w:spacing w:after="0"/>
        <w:rPr>
          <w:rFonts w:ascii="Times New Roman" w:hAnsi="Times New Roman"/>
          <w:szCs w:val="20"/>
          <w:lang w:eastAsia="zh-CN"/>
        </w:rPr>
      </w:pPr>
    </w:p>
    <w:p w14:paraId="1590EFFF" w14:textId="1A199031" w:rsidR="00713BA1" w:rsidRDefault="00F3074B" w:rsidP="00713BA1">
      <w:pPr>
        <w:pStyle w:val="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ac"/>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ac"/>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ac"/>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ac"/>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ac"/>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ac"/>
        <w:spacing w:after="0"/>
        <w:rPr>
          <w:rFonts w:ascii="Times New Roman" w:eastAsiaTheme="minorEastAsia" w:hAnsi="Times New Roman"/>
          <w:szCs w:val="20"/>
          <w:lang w:eastAsia="ko-KR"/>
        </w:rPr>
      </w:pPr>
    </w:p>
    <w:p w14:paraId="227D5509" w14:textId="77777777" w:rsidR="00711689" w:rsidRDefault="00711689" w:rsidP="00AA6349">
      <w:pPr>
        <w:pStyle w:val="ac"/>
        <w:spacing w:after="0"/>
        <w:rPr>
          <w:rFonts w:ascii="Times New Roman" w:eastAsiaTheme="minorEastAsia" w:hAnsi="Times New Roman"/>
          <w:szCs w:val="20"/>
          <w:lang w:eastAsia="ko-KR"/>
        </w:rPr>
      </w:pPr>
    </w:p>
    <w:p w14:paraId="000BB780" w14:textId="090AAF55" w:rsidR="00C305C2" w:rsidRDefault="00C305C2" w:rsidP="00C305C2">
      <w:pPr>
        <w:pStyle w:val="5"/>
        <w:rPr>
          <w:lang w:eastAsia="zh-CN"/>
        </w:rPr>
      </w:pPr>
      <w:r>
        <w:rPr>
          <w:lang w:eastAsia="zh-CN"/>
        </w:rPr>
        <w:t>Proposal #2-2</w:t>
      </w:r>
    </w:p>
    <w:p w14:paraId="5BE2B00D" w14:textId="0DABD3A9" w:rsidR="00C305C2" w:rsidRDefault="00C305C2" w:rsidP="00C305C2">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ac"/>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ac"/>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ac"/>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ac"/>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ac"/>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ac"/>
        <w:spacing w:after="0"/>
        <w:rPr>
          <w:rFonts w:ascii="Times New Roman" w:eastAsiaTheme="minorEastAsia" w:hAnsi="Times New Roman"/>
          <w:szCs w:val="20"/>
          <w:lang w:eastAsia="ko-KR"/>
        </w:rPr>
      </w:pPr>
    </w:p>
    <w:p w14:paraId="6906A767" w14:textId="77777777" w:rsidR="00263341" w:rsidRDefault="00263341" w:rsidP="00263341">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af7"/>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 xml:space="preserve">we see no reason to prematurely limit the scope of the work </w:t>
            </w:r>
            <w:r w:rsidR="009A7D75">
              <w:rPr>
                <w:rFonts w:ascii="Times New Roman" w:eastAsiaTheme="minorEastAsia" w:hAnsi="Times New Roman"/>
                <w:szCs w:val="20"/>
                <w:lang w:eastAsia="ko-KR"/>
              </w:rPr>
              <w:lastRenderedPageBreak/>
              <w:t>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126D6A0A" w14:textId="77777777" w:rsidR="00B35E02" w:rsidRDefault="00B35E0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4939A282" w14:textId="07ED55B8" w:rsidR="00B35E02" w:rsidRDefault="00B35E0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F04AAD" w14:paraId="43925C7E" w14:textId="77777777" w:rsidTr="00B35E02">
        <w:tc>
          <w:tcPr>
            <w:tcW w:w="1525" w:type="dxa"/>
          </w:tcPr>
          <w:p w14:paraId="7BD2672D" w14:textId="40C2EFBC"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51CD1458" w14:textId="1173D551"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It  gives companies/proponents a chance to bring more data to prove their points after the summer. Angular spread for UMa might have to be looked at closely as well. </w:t>
            </w:r>
          </w:p>
        </w:tc>
      </w:tr>
      <w:tr w:rsidR="003C4B22" w14:paraId="1B16C484" w14:textId="77777777" w:rsidTr="00B35E02">
        <w:tc>
          <w:tcPr>
            <w:tcW w:w="1525" w:type="dxa"/>
          </w:tcPr>
          <w:p w14:paraId="39786198" w14:textId="7BF57B20" w:rsidR="003C4B22" w:rsidRDefault="003C4B22"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5A44C3C2" w14:textId="48D3A384" w:rsidR="003C4B22" w:rsidRDefault="005102C1"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w:t>
            </w:r>
            <w:r w:rsidR="003C4B22">
              <w:rPr>
                <w:rFonts w:ascii="Times New Roman" w:eastAsiaTheme="minorEastAsia" w:hAnsi="Times New Roman"/>
                <w:szCs w:val="20"/>
                <w:lang w:eastAsia="ko-KR"/>
              </w:rPr>
              <w:t xml:space="preserve"> do not see a need for prioritization at this stage. This item is driven by </w:t>
            </w:r>
            <w:r>
              <w:rPr>
                <w:rFonts w:ascii="Times New Roman" w:eastAsiaTheme="minorEastAsia" w:hAnsi="Times New Roman"/>
                <w:szCs w:val="20"/>
                <w:lang w:eastAsia="ko-KR"/>
              </w:rPr>
              <w:t>the contributions and measurements of companies.</w:t>
            </w:r>
          </w:p>
        </w:tc>
      </w:tr>
      <w:tr w:rsidR="00DE4F15" w14:paraId="09FC99EA" w14:textId="77777777" w:rsidTr="00DE4F15">
        <w:trPr>
          <w:trHeight w:val="62"/>
        </w:trPr>
        <w:tc>
          <w:tcPr>
            <w:tcW w:w="1525" w:type="dxa"/>
          </w:tcPr>
          <w:p w14:paraId="15A3902E" w14:textId="2D72DFA7"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3EDEF227" w14:textId="2AFAD8F2"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2F452E" w14:paraId="7ABCA5DA" w14:textId="77777777" w:rsidTr="00DE4F15">
        <w:trPr>
          <w:trHeight w:val="62"/>
        </w:trPr>
        <w:tc>
          <w:tcPr>
            <w:tcW w:w="1525" w:type="dxa"/>
          </w:tcPr>
          <w:p w14:paraId="27722567" w14:textId="4FF7BE96" w:rsidR="002F452E" w:rsidRDefault="002F452E" w:rsidP="002F452E">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6E577394" w14:textId="77777777" w:rsidR="002F452E" w:rsidRPr="00B233DC" w:rsidRDefault="002F452E" w:rsidP="002F452E">
            <w:pPr>
              <w:pStyle w:val="ac"/>
              <w:pBdr>
                <w:top w:val="nil"/>
              </w:pBdr>
              <w:spacing w:after="0"/>
              <w:rPr>
                <w:rFonts w:ascii="Times New Roman" w:eastAsia="等线" w:hAnsi="Times New Roman"/>
                <w:szCs w:val="20"/>
                <w:lang w:eastAsia="zh-CN"/>
              </w:rPr>
            </w:pPr>
            <w:r w:rsidRPr="009D7D83">
              <w:rPr>
                <w:rFonts w:ascii="Times New Roman" w:eastAsia="等线" w:hAnsi="Times New Roman"/>
                <w:szCs w:val="20"/>
                <w:lang w:eastAsia="zh-CN"/>
              </w:rPr>
              <w:t>Proposal #2-1</w:t>
            </w:r>
            <w:r>
              <w:rPr>
                <w:rFonts w:ascii="Times New Roman" w:eastAsia="等线"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sidRPr="002F4F15">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61119637" w14:textId="2BF9F4F8" w:rsidR="002F452E" w:rsidRDefault="002F452E" w:rsidP="002F452E">
            <w:pPr>
              <w:pStyle w:val="ac"/>
              <w:spacing w:after="0"/>
              <w:rPr>
                <w:rFonts w:ascii="Times New Roman" w:eastAsia="Yu Mincho" w:hAnsi="Times New Roman"/>
                <w:szCs w:val="20"/>
                <w:lang w:eastAsia="ja-JP"/>
              </w:rPr>
            </w:pPr>
            <w:r w:rsidRPr="009D7D83">
              <w:rPr>
                <w:rFonts w:ascii="Times New Roman" w:eastAsia="等线" w:hAnsi="Times New Roman"/>
                <w:szCs w:val="20"/>
                <w:lang w:eastAsia="zh-CN"/>
              </w:rPr>
              <w:t>Proposal #2-</w:t>
            </w:r>
            <w:r>
              <w:rPr>
                <w:rFonts w:ascii="Times New Roman" w:eastAsia="等线" w:hAnsi="Times New Roman" w:hint="eastAsia"/>
                <w:szCs w:val="20"/>
                <w:lang w:eastAsia="zh-CN"/>
              </w:rPr>
              <w:t>2: Support in principle. R</w:t>
            </w:r>
            <w:r w:rsidRPr="00C305C2">
              <w:rPr>
                <w:rFonts w:ascii="Times New Roman" w:eastAsiaTheme="minorEastAsia" w:hAnsi="Times New Roman"/>
                <w:szCs w:val="20"/>
                <w:lang w:eastAsia="ko-KR"/>
              </w:rPr>
              <w:t>andom power varia</w:t>
            </w:r>
            <w:r w:rsidRPr="005E7F1B">
              <w:rPr>
                <w:rFonts w:ascii="Times New Roman" w:eastAsia="等线" w:hAnsi="Times New Roman"/>
                <w:szCs w:val="20"/>
                <w:lang w:eastAsia="zh-CN"/>
              </w:rPr>
              <w:t>bility in each polarization</w:t>
            </w:r>
            <w:r w:rsidRPr="005E7F1B">
              <w:rPr>
                <w:rFonts w:ascii="Times New Roman" w:eastAsia="等线" w:hAnsi="Times New Roman" w:hint="eastAsia"/>
                <w:szCs w:val="20"/>
                <w:lang w:eastAsia="zh-CN"/>
              </w:rPr>
              <w:t xml:space="preserve"> can be further validated, </w:t>
            </w:r>
            <w:r>
              <w:rPr>
                <w:rFonts w:ascii="Times New Roman" w:eastAsia="等线" w:hAnsi="Times New Roman" w:hint="eastAsia"/>
                <w:szCs w:val="20"/>
                <w:lang w:eastAsia="zh-CN"/>
              </w:rPr>
              <w:t>considering that</w:t>
            </w:r>
            <w:r w:rsidRPr="005E7F1B">
              <w:rPr>
                <w:rFonts w:ascii="Times New Roman" w:eastAsia="等线" w:hAnsi="Times New Roman" w:hint="eastAsia"/>
                <w:szCs w:val="20"/>
                <w:lang w:eastAsia="zh-CN"/>
              </w:rPr>
              <w:t xml:space="preserve"> </w:t>
            </w:r>
            <w:r w:rsidRPr="005E7F1B">
              <w:rPr>
                <w:rFonts w:ascii="Times New Roman" w:eastAsia="等线" w:hAnsi="Times New Roman"/>
                <w:szCs w:val="20"/>
                <w:lang w:eastAsia="zh-CN"/>
              </w:rPr>
              <w:t>variability</w:t>
            </w:r>
            <w:r w:rsidRPr="005E7F1B">
              <w:rPr>
                <w:rFonts w:ascii="Times New Roman" w:eastAsia="等线" w:hAnsi="Times New Roman" w:hint="eastAsia"/>
                <w:szCs w:val="20"/>
                <w:lang w:eastAsia="zh-CN"/>
              </w:rPr>
              <w:t xml:space="preserve"> was observed in some </w:t>
            </w:r>
            <w:r w:rsidRPr="005E7F1B">
              <w:rPr>
                <w:rFonts w:ascii="Times New Roman" w:eastAsia="等线" w:hAnsi="Times New Roman"/>
                <w:szCs w:val="20"/>
                <w:lang w:eastAsia="zh-CN"/>
              </w:rPr>
              <w:t>publications</w:t>
            </w:r>
            <w:r w:rsidRPr="005E7F1B">
              <w:rPr>
                <w:rFonts w:ascii="Times New Roman" w:eastAsia="等线" w:hAnsi="Times New Roman" w:hint="eastAsia"/>
                <w:szCs w:val="20"/>
                <w:lang w:eastAsia="zh-CN"/>
              </w:rPr>
              <w:t>.</w:t>
            </w:r>
            <w:r>
              <w:rPr>
                <w:rFonts w:ascii="Times New Roman" w:eastAsia="等线" w:hAnsi="Times New Roman" w:hint="eastAsia"/>
                <w:szCs w:val="20"/>
                <w:lang w:eastAsia="zh-CN"/>
              </w:rPr>
              <w:t xml:space="preserve"> T</w:t>
            </w:r>
            <w:r>
              <w:rPr>
                <w:rFonts w:ascii="Times New Roman" w:eastAsia="等线" w:hAnsi="Times New Roman"/>
                <w:szCs w:val="20"/>
                <w:lang w:eastAsia="zh-CN"/>
              </w:rPr>
              <w:t>h</w:t>
            </w:r>
            <w:r>
              <w:rPr>
                <w:rFonts w:ascii="Times New Roman" w:eastAsia="等线" w:hAnsi="Times New Roman" w:hint="eastAsia"/>
                <w:szCs w:val="20"/>
                <w:lang w:eastAsia="zh-CN"/>
              </w:rPr>
              <w:t xml:space="preserve">e other parameters can be deprioritized, since they are independent of </w:t>
            </w:r>
            <w:r w:rsidRPr="005E7F1B">
              <w:rPr>
                <w:rFonts w:ascii="Times New Roman" w:eastAsia="等线" w:hAnsi="Times New Roman" w:hint="eastAsia"/>
                <w:szCs w:val="20"/>
                <w:lang w:eastAsia="zh-CN"/>
              </w:rPr>
              <w:t>the frequencies</w:t>
            </w:r>
          </w:p>
        </w:tc>
      </w:tr>
      <w:tr w:rsidR="0082311C" w14:paraId="15E9300A" w14:textId="77777777" w:rsidTr="00DE4F15">
        <w:trPr>
          <w:trHeight w:val="62"/>
        </w:trPr>
        <w:tc>
          <w:tcPr>
            <w:tcW w:w="1525" w:type="dxa"/>
          </w:tcPr>
          <w:p w14:paraId="56294BA2" w14:textId="196DFB7A" w:rsidR="0082311C" w:rsidRDefault="0082311C" w:rsidP="0082311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62B2960" w14:textId="77777777" w:rsidR="0082311C" w:rsidRDefault="0082311C" w:rsidP="0082311C">
            <w:pPr>
              <w:pStyle w:val="ac"/>
              <w:pBdr>
                <w:top w:val="nil"/>
              </w:pBdr>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09477892" w14:textId="08087305" w:rsidR="0082311C" w:rsidRPr="009D7D83" w:rsidRDefault="0082311C" w:rsidP="0082311C">
            <w:pPr>
              <w:pStyle w:val="ac"/>
              <w:pBdr>
                <w:top w:val="nil"/>
              </w:pBdr>
              <w:spacing w:after="0"/>
              <w:rPr>
                <w:rFonts w:ascii="Times New Roman" w:eastAsia="等线"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681561" w14:paraId="5272024B" w14:textId="77777777" w:rsidTr="00DE4F15">
        <w:trPr>
          <w:trHeight w:val="62"/>
        </w:trPr>
        <w:tc>
          <w:tcPr>
            <w:tcW w:w="1525" w:type="dxa"/>
          </w:tcPr>
          <w:p w14:paraId="03847E55" w14:textId="3A738DBA" w:rsidR="00681561" w:rsidRDefault="00681561" w:rsidP="00681561">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H</w:t>
            </w:r>
            <w:r>
              <w:rPr>
                <w:rFonts w:ascii="Times New Roman" w:eastAsia="等线" w:hAnsi="Times New Roman"/>
                <w:szCs w:val="20"/>
                <w:lang w:eastAsia="zh-CN"/>
              </w:rPr>
              <w:t>uawei, HiSilicon</w:t>
            </w:r>
          </w:p>
        </w:tc>
        <w:tc>
          <w:tcPr>
            <w:tcW w:w="7820" w:type="dxa"/>
          </w:tcPr>
          <w:p w14:paraId="7E10DF39" w14:textId="77777777" w:rsidR="00681561" w:rsidRDefault="00681561" w:rsidP="00681561">
            <w:pPr>
              <w:pStyle w:val="ac"/>
              <w:spacing w:after="0"/>
              <w:rPr>
                <w:rFonts w:ascii="Times New Roman" w:eastAsia="等线" w:hAnsi="Times New Roman"/>
                <w:szCs w:val="20"/>
                <w:lang w:eastAsia="zh-CN"/>
              </w:rPr>
            </w:pPr>
            <w:r>
              <w:rPr>
                <w:rFonts w:ascii="Times New Roman" w:eastAsia="等线" w:hAnsi="Times New Roman"/>
                <w:szCs w:val="20"/>
                <w:lang w:eastAsia="zh-CN"/>
              </w:rPr>
              <w:t>Proposal #2-1: we prefer to prioritize aspects that have been proved inappropriate through measurement campaigns as below:</w:t>
            </w:r>
          </w:p>
          <w:p w14:paraId="685098EC" w14:textId="77777777" w:rsidR="00681561" w:rsidRDefault="00681561" w:rsidP="00681561">
            <w:pPr>
              <w:pStyle w:val="ac"/>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7078274" w14:textId="77777777" w:rsidR="00681561" w:rsidRPr="00FF19C3"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等线" w:hAnsi="Times New Roman" w:hint="eastAsia"/>
                <w:szCs w:val="20"/>
                <w:lang w:eastAsia="zh-CN"/>
              </w:rPr>
              <w:t>D</w:t>
            </w:r>
            <w:r>
              <w:rPr>
                <w:rFonts w:ascii="Times New Roman" w:eastAsia="等线" w:hAnsi="Times New Roman"/>
                <w:szCs w:val="20"/>
                <w:lang w:eastAsia="zh-CN"/>
              </w:rPr>
              <w:t>elay spread at 6-13GHz</w:t>
            </w:r>
          </w:p>
          <w:p w14:paraId="76248B7B" w14:textId="77777777" w:rsidR="00681561" w:rsidRPr="00FF19C3"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等线" w:hAnsi="Times New Roman" w:hint="eastAsia"/>
                <w:szCs w:val="20"/>
                <w:lang w:eastAsia="zh-CN"/>
              </w:rPr>
              <w:t>A</w:t>
            </w:r>
            <w:r>
              <w:rPr>
                <w:rFonts w:ascii="Times New Roman" w:eastAsia="等线" w:hAnsi="Times New Roman"/>
                <w:szCs w:val="20"/>
                <w:lang w:eastAsia="zh-CN"/>
              </w:rPr>
              <w:t>oD spread at 6.5/10GHz</w:t>
            </w:r>
          </w:p>
          <w:p w14:paraId="7307EAE3" w14:textId="77777777" w:rsidR="00681561"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等线" w:hAnsi="Times New Roman" w:hint="eastAsia"/>
                <w:szCs w:val="20"/>
                <w:lang w:eastAsia="zh-CN"/>
              </w:rPr>
              <w:t>A</w:t>
            </w:r>
            <w:r>
              <w:rPr>
                <w:rFonts w:ascii="Times New Roman" w:eastAsia="等线" w:hAnsi="Times New Roman"/>
                <w:szCs w:val="20"/>
                <w:lang w:eastAsia="zh-CN"/>
              </w:rPr>
              <w:t>oA spread at 6.5/10GHz</w:t>
            </w:r>
          </w:p>
          <w:p w14:paraId="11CAF463" w14:textId="77777777" w:rsidR="00681561"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等线" w:hAnsi="Times New Roman" w:hint="eastAsia"/>
                <w:szCs w:val="20"/>
                <w:lang w:eastAsia="zh-CN"/>
              </w:rPr>
              <w:t>N</w:t>
            </w:r>
            <w:r>
              <w:rPr>
                <w:rFonts w:ascii="Times New Roman" w:eastAsia="等线" w:hAnsi="Times New Roman"/>
                <w:szCs w:val="20"/>
                <w:lang w:eastAsia="zh-CN"/>
              </w:rPr>
              <w:t>umber of clusters at 10GHz</w:t>
            </w:r>
          </w:p>
          <w:p w14:paraId="320E3F6D" w14:textId="77777777" w:rsidR="00681561" w:rsidRPr="00FF19C3"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等线" w:hAnsi="Times New Roman"/>
                <w:szCs w:val="20"/>
                <w:lang w:eastAsia="zh-CN"/>
              </w:rPr>
              <w:t>…</w:t>
            </w:r>
          </w:p>
          <w:p w14:paraId="0CEF468B" w14:textId="67A3FAAF" w:rsidR="00681561" w:rsidRDefault="00681561" w:rsidP="00681561">
            <w:pPr>
              <w:pStyle w:val="ac"/>
              <w:pBdr>
                <w:top w:val="nil"/>
              </w:pBdr>
              <w:spacing w:after="0"/>
              <w:rPr>
                <w:rFonts w:ascii="Times New Roman" w:eastAsiaTheme="minorEastAsia" w:hAnsi="Times New Roman"/>
                <w:szCs w:val="20"/>
                <w:lang w:eastAsia="ko-KR"/>
              </w:rPr>
            </w:pPr>
            <w:r>
              <w:rPr>
                <w:rFonts w:ascii="Times New Roman" w:eastAsia="等线" w:hAnsi="Times New Roman"/>
                <w:szCs w:val="20"/>
                <w:lang w:eastAsia="zh-CN"/>
              </w:rPr>
              <w:t>Proposal #2-1: fine.</w:t>
            </w:r>
          </w:p>
        </w:tc>
      </w:tr>
    </w:tbl>
    <w:p w14:paraId="7923B4D1" w14:textId="77777777" w:rsidR="00263341" w:rsidRDefault="00263341" w:rsidP="00263341">
      <w:pPr>
        <w:pStyle w:val="ac"/>
        <w:spacing w:after="0"/>
        <w:rPr>
          <w:rFonts w:ascii="Times New Roman" w:eastAsiaTheme="minorEastAsia" w:hAnsi="Times New Roman"/>
          <w:szCs w:val="20"/>
          <w:lang w:eastAsia="ko-KR"/>
        </w:rPr>
      </w:pPr>
    </w:p>
    <w:p w14:paraId="568D44CD" w14:textId="77777777" w:rsidR="00C305C2" w:rsidRDefault="00C305C2" w:rsidP="00C305C2">
      <w:pPr>
        <w:pStyle w:val="ac"/>
        <w:spacing w:after="0"/>
        <w:rPr>
          <w:rFonts w:ascii="Times New Roman" w:eastAsiaTheme="minorEastAsia" w:hAnsi="Times New Roman"/>
          <w:szCs w:val="20"/>
          <w:lang w:eastAsia="ko-KR"/>
        </w:rPr>
      </w:pPr>
    </w:p>
    <w:p w14:paraId="3E77F866" w14:textId="5DB54E7C" w:rsidR="00AA6349" w:rsidRPr="00031682" w:rsidRDefault="00AA6349" w:rsidP="00AA6349">
      <w:pPr>
        <w:pStyle w:val="2"/>
        <w:ind w:left="720" w:hanging="720"/>
        <w:rPr>
          <w:rFonts w:eastAsiaTheme="minorEastAsia"/>
          <w:lang w:val="en-US" w:eastAsia="ko-KR"/>
        </w:rPr>
      </w:pPr>
      <w:r>
        <w:rPr>
          <w:rFonts w:eastAsia="宋体"/>
          <w:lang w:val="en-US" w:eastAsia="zh-CN"/>
        </w:rPr>
        <w:t>4</w:t>
      </w:r>
      <w:r w:rsidRPr="00604FD7">
        <w:rPr>
          <w:rFonts w:eastAsia="宋体"/>
          <w:lang w:val="en-US" w:eastAsia="zh-CN"/>
        </w:rPr>
        <w:t>.</w:t>
      </w:r>
      <w:r>
        <w:rPr>
          <w:rFonts w:eastAsia="宋体"/>
          <w:lang w:val="en-US" w:eastAsia="zh-CN"/>
        </w:rPr>
        <w:t>3</w:t>
      </w:r>
      <w:r w:rsidRPr="00604FD7">
        <w:rPr>
          <w:rFonts w:eastAsia="宋体"/>
          <w:lang w:val="en-US" w:eastAsia="zh-CN"/>
        </w:rPr>
        <w:t xml:space="preserve"> </w:t>
      </w:r>
      <w:r w:rsidR="00B12D5C">
        <w:rPr>
          <w:rFonts w:eastAsia="宋体"/>
          <w:lang w:val="en-US" w:eastAsia="zh-CN"/>
        </w:rPr>
        <w:t>Discussion</w:t>
      </w:r>
      <w:r>
        <w:rPr>
          <w:rFonts w:eastAsia="宋体"/>
          <w:lang w:val="en-US" w:eastAsia="zh-CN"/>
        </w:rPr>
        <w:t xml:space="preserve"> on Modeling Parameters</w:t>
      </w:r>
    </w:p>
    <w:p w14:paraId="349A4892" w14:textId="1A5E9EC8" w:rsidR="00834D3B" w:rsidRPr="00031682" w:rsidRDefault="00834D3B" w:rsidP="00834D3B">
      <w:pPr>
        <w:pStyle w:val="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3.1</w:t>
      </w:r>
      <w:r w:rsidRPr="00604FD7">
        <w:rPr>
          <w:rFonts w:eastAsia="宋体"/>
          <w:lang w:eastAsia="zh-CN"/>
        </w:rPr>
        <w:t xml:space="preserve"> </w:t>
      </w:r>
      <w:r>
        <w:rPr>
          <w:rFonts w:eastAsia="宋体"/>
          <w:lang w:eastAsia="zh-CN"/>
        </w:rPr>
        <w:t>Penetration Loss</w:t>
      </w:r>
    </w:p>
    <w:p w14:paraId="06691C8E" w14:textId="77777777" w:rsidR="00FA3DB4" w:rsidRDefault="00FA3DB4" w:rsidP="00AA6349">
      <w:pPr>
        <w:pStyle w:val="ac"/>
        <w:spacing w:after="0"/>
        <w:rPr>
          <w:rFonts w:ascii="Times New Roman" w:eastAsiaTheme="minorEastAsia" w:hAnsi="Times New Roman"/>
          <w:szCs w:val="20"/>
          <w:lang w:eastAsia="ko-KR"/>
        </w:rPr>
      </w:pPr>
    </w:p>
    <w:tbl>
      <w:tblPr>
        <w:tblStyle w:val="af7"/>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lastRenderedPageBreak/>
              <w:t>vivo [9]</w:t>
            </w:r>
          </w:p>
        </w:tc>
        <w:tc>
          <w:tcPr>
            <w:tcW w:w="7380" w:type="dxa"/>
            <w:vAlign w:val="center"/>
          </w:tcPr>
          <w:p w14:paraId="1052FA25" w14:textId="77777777" w:rsidR="00306D0E" w:rsidRPr="00190C3B" w:rsidRDefault="00306D0E" w:rsidP="00CF23D4">
            <w:pPr>
              <w:pStyle w:val="aa"/>
              <w:spacing w:before="0" w:after="0" w:line="240" w:lineRule="auto"/>
              <w:jc w:val="center"/>
              <w:rPr>
                <w:rFonts w:eastAsia="MS Mincho"/>
                <w:lang w:eastAsia="ja-JP"/>
              </w:rPr>
            </w:pPr>
            <w:bookmarkStart w:id="7" w:name="_Ref165547733"/>
            <w:r>
              <w:t xml:space="preserve">Table </w:t>
            </w:r>
            <w:fldSimple w:instr=" SEQ Table \* ARABIC ">
              <w:r>
                <w:rPr>
                  <w:noProof/>
                </w:rPr>
                <w:t>2</w:t>
              </w:r>
            </w:fldSimple>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7"/>
              <w:gridCol w:w="1306"/>
              <w:gridCol w:w="1466"/>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5.4pt;mso-width-percent:0;mso-height-percent:0;mso-width-percent:0;mso-height-percent:0" o:ole="">
                        <v:imagedata r:id="rId13" o:title=""/>
                      </v:shape>
                      <o:OLEObject Type="Embed" ProgID="Equation.3" ShapeID="_x0000_i1025" DrawAspect="Content" ObjectID="_1777706967"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60" w14:anchorId="628E9953">
                      <v:shape id="_x0000_i1026" type="#_x0000_t75" alt="" style="width:1in;height:20.35pt;mso-width-percent:0;mso-height-percent:0;mso-width-percent:0;mso-height-percent:0" o:ole="">
                        <v:imagedata r:id="rId15" o:title=""/>
                      </v:shape>
                      <o:OLEObject Type="Embed" ProgID="Equation.3" ShapeID="_x0000_i1026" DrawAspect="Content" ObjectID="_1777706968"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2020" w:dyaOrig="360" w14:anchorId="62B1FEF2">
                      <v:shape id="_x0000_i1027" type="#_x0000_t75" alt="" style="width:87.4pt;height:15.4pt;mso-width-percent:0;mso-height-percent:0;mso-width-percent:0;mso-height-percent:0" o:ole="">
                        <v:imagedata r:id="rId17" o:title=""/>
                      </v:shape>
                      <o:OLEObject Type="Embed" ProgID="Equation.3" ShapeID="_x0000_i1027" DrawAspect="Content" ObjectID="_1777706969"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t>ZTE [10]</w:t>
            </w:r>
          </w:p>
        </w:tc>
        <w:tc>
          <w:tcPr>
            <w:tcW w:w="7380" w:type="dxa"/>
            <w:vAlign w:val="center"/>
          </w:tcPr>
          <w:p w14:paraId="714E7249" w14:textId="3B23C1A9" w:rsidR="00FB5E57" w:rsidRPr="00FB5E57" w:rsidRDefault="00FB5E57" w:rsidP="00CF23D4">
            <w:pPr>
              <w:pStyle w:val="aa"/>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af7"/>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2E1A56"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r>
                    <w:t>1/8 inch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2E1A56"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2E1A56"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aa"/>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lastRenderedPageBreak/>
              <w:t>Sony [14]</w:t>
            </w:r>
          </w:p>
        </w:tc>
        <w:tc>
          <w:tcPr>
            <w:tcW w:w="7380" w:type="dxa"/>
            <w:vAlign w:val="center"/>
          </w:tcPr>
          <w:p w14:paraId="4AC60BE3" w14:textId="77777777" w:rsidR="0090160D" w:rsidRDefault="0090160D" w:rsidP="00CF23D4">
            <w:pPr>
              <w:spacing w:before="0" w:after="0" w:line="240" w:lineRule="auto"/>
              <w:jc w:val="center"/>
            </w:pPr>
            <w:r>
              <w:rPr>
                <w:noProof/>
                <w:lang w:eastAsia="zh-CN"/>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lang w:eastAsia="zh-CN"/>
              </w:rPr>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aa"/>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aa"/>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af1"/>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af1"/>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af1"/>
              <w:numPr>
                <w:ilvl w:val="0"/>
                <w:numId w:val="16"/>
              </w:numPr>
              <w:suppressAutoHyphens w:val="0"/>
              <w:overflowPunct/>
              <w:spacing w:before="0" w:line="240" w:lineRule="auto"/>
              <w:contextualSpacing/>
              <w:rPr>
                <w:szCs w:val="20"/>
                <w:lang w:val="en-GB"/>
              </w:rPr>
            </w:pPr>
            <w:r w:rsidRPr="00CC400D">
              <w:rPr>
                <w:szCs w:val="20"/>
                <w:lang w:val="en-GB"/>
              </w:rPr>
              <w:lastRenderedPageBreak/>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af1"/>
              <w:spacing w:before="0" w:line="240" w:lineRule="auto"/>
              <w:rPr>
                <w:bCs/>
                <w:szCs w:val="20"/>
              </w:rPr>
            </w:pPr>
          </w:p>
          <w:p w14:paraId="05C022A5" w14:textId="77777777" w:rsidR="002243BA" w:rsidRDefault="002243BA" w:rsidP="002243BA">
            <w:pPr>
              <w:pStyle w:val="aa"/>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aa"/>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eastAsia="zh-CN"/>
              </w:rPr>
              <w:drawing>
                <wp:inline distT="0" distB="0" distL="0" distR="0" wp14:anchorId="2C42557B" wp14:editId="22188987">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aa"/>
              <w:spacing w:before="0" w:after="0" w:line="240" w:lineRule="auto"/>
              <w:jc w:val="center"/>
            </w:pPr>
            <w:r>
              <w:t xml:space="preserve">Figure </w:t>
            </w:r>
            <w:fldSimple w:instr=" SEQ Figure \* ARABIC ">
              <w:r>
                <w:rPr>
                  <w:noProof/>
                </w:rPr>
                <w:t>16</w:t>
              </w:r>
            </w:fldSimple>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eastAsia="zh-CN"/>
              </w:rPr>
              <w:drawing>
                <wp:inline distT="0" distB="0" distL="0" distR="0" wp14:anchorId="455AAE8E" wp14:editId="1B8D9E15">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aa"/>
              <w:spacing w:before="0" w:after="0" w:line="240" w:lineRule="auto"/>
              <w:jc w:val="center"/>
            </w:pPr>
            <w:r>
              <w:t xml:space="preserve">Figure </w:t>
            </w:r>
            <w:fldSimple w:instr=" SEQ Figure \* ARABIC ">
              <w:r>
                <w:rPr>
                  <w:noProof/>
                </w:rPr>
                <w:t>18</w:t>
              </w:r>
            </w:fldSimple>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ac"/>
        <w:spacing w:after="0"/>
        <w:rPr>
          <w:rFonts w:ascii="Times New Roman" w:eastAsiaTheme="minorEastAsia" w:hAnsi="Times New Roman"/>
          <w:szCs w:val="20"/>
          <w:lang w:eastAsia="ko-KR"/>
        </w:rPr>
      </w:pPr>
    </w:p>
    <w:p w14:paraId="5FEDDC8B" w14:textId="77777777" w:rsidR="00834D3B" w:rsidRDefault="00834D3B" w:rsidP="00AA6349">
      <w:pPr>
        <w:pStyle w:val="ac"/>
        <w:spacing w:after="0"/>
        <w:rPr>
          <w:rFonts w:ascii="Times New Roman" w:eastAsiaTheme="minorEastAsia" w:hAnsi="Times New Roman"/>
          <w:szCs w:val="20"/>
          <w:lang w:eastAsia="ko-KR"/>
        </w:rPr>
      </w:pPr>
    </w:p>
    <w:p w14:paraId="328CDB8F" w14:textId="77777777" w:rsidR="00D16955" w:rsidRPr="00386933" w:rsidRDefault="00D16955" w:rsidP="00D16955">
      <w:pPr>
        <w:pStyle w:val="4"/>
        <w:rPr>
          <w:rFonts w:eastAsia="宋体"/>
          <w:lang w:eastAsia="zh-CN"/>
        </w:rPr>
      </w:pPr>
      <w:r w:rsidRPr="00FE11E4">
        <w:rPr>
          <w:rFonts w:eastAsia="宋体"/>
          <w:lang w:eastAsia="zh-CN"/>
        </w:rPr>
        <w:lastRenderedPageBreak/>
        <w:t>Summary of Issues</w:t>
      </w:r>
    </w:p>
    <w:p w14:paraId="7DEFF79B" w14:textId="77777777" w:rsidR="008B3501" w:rsidRDefault="008B3501" w:rsidP="008B3501">
      <w:pPr>
        <w:pStyle w:val="ac"/>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ac"/>
        <w:spacing w:after="0"/>
        <w:rPr>
          <w:rFonts w:ascii="Times New Roman" w:hAnsi="Times New Roman"/>
          <w:szCs w:val="20"/>
          <w:lang w:eastAsia="zh-CN"/>
        </w:rPr>
      </w:pPr>
    </w:p>
    <w:p w14:paraId="26DE30F5" w14:textId="600D20D3" w:rsidR="008B3501" w:rsidRDefault="00C77E5D" w:rsidP="008B3501">
      <w:pPr>
        <w:pStyle w:val="ac"/>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ac"/>
        <w:numPr>
          <w:ilvl w:val="0"/>
          <w:numId w:val="22"/>
        </w:numPr>
        <w:spacing w:after="0"/>
        <w:rPr>
          <w:rFonts w:ascii="Times New Roman" w:hAnsi="Times New Roman"/>
          <w:szCs w:val="20"/>
          <w:lang w:eastAsia="zh-CN"/>
        </w:rPr>
      </w:pPr>
      <w:r w:rsidRPr="008B3501">
        <w:rPr>
          <w:rFonts w:ascii="Times New Roman" w:hAnsi="Times New Roman"/>
          <w:szCs w:val="20"/>
          <w:lang w:eastAsia="zh-CN"/>
        </w:rPr>
        <w:t>Similar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ac"/>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ac"/>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ac"/>
        <w:numPr>
          <w:ilvl w:val="0"/>
          <w:numId w:val="22"/>
        </w:numPr>
        <w:spacing w:after="0"/>
        <w:rPr>
          <w:rFonts w:ascii="Times New Roman" w:hAnsi="Times New Roman"/>
          <w:szCs w:val="20"/>
          <w:lang w:eastAsia="zh-CN"/>
        </w:rPr>
      </w:pPr>
      <w:r>
        <w:rPr>
          <w:rFonts w:ascii="Times New Roman" w:hAnsi="Times New Roman"/>
          <w:szCs w:val="20"/>
          <w:lang w:eastAsia="zh-CN"/>
        </w:rPr>
        <w:t>S</w:t>
      </w:r>
      <w:r w:rsidRPr="008B3501">
        <w:rPr>
          <w:rFonts w:ascii="Times New Roman" w:hAnsi="Times New Roman"/>
          <w:szCs w:val="20"/>
          <w:lang w:eastAsia="zh-CN"/>
        </w:rPr>
        <w:t>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ac"/>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ac"/>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ac"/>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7AFBB8DA" w14:textId="73F9091A" w:rsidR="008B3501" w:rsidRPr="008B3501" w:rsidRDefault="008B3501" w:rsidP="008B3501">
      <w:pPr>
        <w:pStyle w:val="ac"/>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ac"/>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ac"/>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69DAD770" w14:textId="51D55F23" w:rsidR="008B3501" w:rsidRPr="008B3501" w:rsidRDefault="008B3501" w:rsidP="008B3501">
      <w:pPr>
        <w:pStyle w:val="ac"/>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ac"/>
        <w:spacing w:after="0"/>
        <w:rPr>
          <w:rFonts w:ascii="Times New Roman" w:hAnsi="Times New Roman"/>
          <w:szCs w:val="20"/>
          <w:lang w:eastAsia="zh-CN"/>
        </w:rPr>
      </w:pPr>
    </w:p>
    <w:p w14:paraId="2BEB2104" w14:textId="1251194D" w:rsidR="00D16955" w:rsidRDefault="00264845"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ac"/>
        <w:spacing w:after="0"/>
        <w:rPr>
          <w:rFonts w:ascii="Times New Roman" w:eastAsiaTheme="minorEastAsia" w:hAnsi="Times New Roman"/>
          <w:szCs w:val="20"/>
          <w:lang w:eastAsia="ko-KR"/>
        </w:rPr>
      </w:pPr>
    </w:p>
    <w:p w14:paraId="1CDF0343" w14:textId="77777777" w:rsidR="00D16955" w:rsidRDefault="00D16955" w:rsidP="00AA6349">
      <w:pPr>
        <w:pStyle w:val="ac"/>
        <w:spacing w:after="0"/>
        <w:rPr>
          <w:rFonts w:ascii="Times New Roman" w:eastAsiaTheme="minorEastAsia" w:hAnsi="Times New Roman"/>
          <w:szCs w:val="20"/>
          <w:lang w:eastAsia="ko-KR"/>
        </w:rPr>
      </w:pPr>
    </w:p>
    <w:p w14:paraId="502EDD59" w14:textId="77777777" w:rsidR="00CB5975" w:rsidRDefault="00CB5975" w:rsidP="00CB5975">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af7"/>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3920CFC" w14:textId="3950DADE" w:rsidR="00056A52" w:rsidRDefault="00FC089D"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can not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model</w:t>
            </w:r>
            <w:r>
              <w:rPr>
                <w:rFonts w:ascii="Times New Roman" w:eastAsiaTheme="minorEastAsia" w:hAnsi="Times New Roman"/>
                <w:szCs w:val="20"/>
                <w:lang w:eastAsia="ko-KR"/>
              </w:rPr>
              <w:t xml:space="preserve">, but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ac"/>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r w:rsidR="002F452E" w14:paraId="013CD0AE" w14:textId="77777777" w:rsidTr="005E6EFC">
        <w:tc>
          <w:tcPr>
            <w:tcW w:w="1525" w:type="dxa"/>
          </w:tcPr>
          <w:p w14:paraId="388BD4D9" w14:textId="3C131D26" w:rsidR="002F452E" w:rsidRDefault="002F452E" w:rsidP="002F452E">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0" w:type="dxa"/>
          </w:tcPr>
          <w:p w14:paraId="677150FC" w14:textId="44521877" w:rsidR="002F452E" w:rsidRDefault="002F452E" w:rsidP="002F452E">
            <w:pPr>
              <w:pStyle w:val="ac"/>
              <w:spacing w:after="0"/>
              <w:rPr>
                <w:rFonts w:ascii="Times New Roman" w:eastAsiaTheme="minorEastAsia" w:hAnsi="Times New Roman"/>
                <w:szCs w:val="20"/>
                <w:lang w:eastAsia="ko-KR"/>
              </w:rPr>
            </w:pPr>
            <w:r>
              <w:rPr>
                <w:rFonts w:eastAsia="等线" w:hint="eastAsia"/>
                <w:lang w:eastAsia="zh-CN"/>
              </w:rPr>
              <w:t>P</w:t>
            </w:r>
            <w:r>
              <w:rPr>
                <w:rFonts w:eastAsiaTheme="minorEastAsia" w:hint="eastAsia"/>
                <w:lang w:eastAsia="zh-CN"/>
              </w:rPr>
              <w:t xml:space="preserve">enetration loss </w:t>
            </w:r>
            <w:r>
              <w:rPr>
                <w:rFonts w:eastAsia="等线"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等线"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82311C" w14:paraId="28B2ACAE" w14:textId="77777777" w:rsidTr="005E6EFC">
        <w:tc>
          <w:tcPr>
            <w:tcW w:w="1525" w:type="dxa"/>
          </w:tcPr>
          <w:p w14:paraId="6B57851E" w14:textId="0D3E598E" w:rsidR="0082311C" w:rsidRDefault="0082311C" w:rsidP="0082311C">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Apple</w:t>
            </w:r>
          </w:p>
        </w:tc>
        <w:tc>
          <w:tcPr>
            <w:tcW w:w="7820" w:type="dxa"/>
          </w:tcPr>
          <w:p w14:paraId="179ACCE2" w14:textId="4FCEFE33" w:rsidR="0082311C" w:rsidRDefault="0082311C" w:rsidP="0082311C">
            <w:pPr>
              <w:pStyle w:val="ac"/>
              <w:spacing w:after="0"/>
              <w:rPr>
                <w:rFonts w:eastAsia="等线"/>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1FCDDB41" w14:textId="77777777" w:rsidR="00CB5975" w:rsidRDefault="00CB5975" w:rsidP="00AA6349">
      <w:pPr>
        <w:pStyle w:val="ac"/>
        <w:spacing w:after="0"/>
        <w:rPr>
          <w:rFonts w:ascii="Times New Roman" w:eastAsiaTheme="minorEastAsia" w:hAnsi="Times New Roman"/>
          <w:szCs w:val="20"/>
          <w:lang w:eastAsia="ko-KR"/>
        </w:rPr>
      </w:pPr>
    </w:p>
    <w:p w14:paraId="22A5DD7E" w14:textId="77777777" w:rsidR="00CB5975" w:rsidRDefault="00CB5975" w:rsidP="00AA6349">
      <w:pPr>
        <w:pStyle w:val="ac"/>
        <w:spacing w:after="0"/>
        <w:rPr>
          <w:rFonts w:ascii="Times New Roman" w:eastAsiaTheme="minorEastAsia" w:hAnsi="Times New Roman"/>
          <w:szCs w:val="20"/>
          <w:lang w:eastAsia="ko-KR"/>
        </w:rPr>
      </w:pPr>
    </w:p>
    <w:p w14:paraId="294C5A00" w14:textId="1BF8B94A" w:rsidR="00834D3B" w:rsidRPr="00031682" w:rsidRDefault="00834D3B" w:rsidP="00834D3B">
      <w:pPr>
        <w:pStyle w:val="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441F3B">
        <w:rPr>
          <w:rFonts w:eastAsia="宋体"/>
          <w:lang w:eastAsia="zh-CN"/>
        </w:rPr>
        <w:t>2</w:t>
      </w:r>
      <w:r w:rsidRPr="00604FD7">
        <w:rPr>
          <w:rFonts w:eastAsia="宋体"/>
          <w:lang w:eastAsia="zh-CN"/>
        </w:rPr>
        <w:t xml:space="preserve"> </w:t>
      </w:r>
      <w:r>
        <w:rPr>
          <w:rFonts w:eastAsia="宋体"/>
          <w:lang w:eastAsia="zh-CN"/>
        </w:rPr>
        <w:t>Pathloss</w:t>
      </w:r>
    </w:p>
    <w:tbl>
      <w:tblPr>
        <w:tblStyle w:val="af7"/>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aa"/>
              <w:spacing w:before="0" w:after="0" w:line="240" w:lineRule="auto"/>
              <w:rPr>
                <w:lang w:val="en-GB" w:eastAsia="ja-JP"/>
              </w:rPr>
            </w:pPr>
            <w:bookmarkStart w:id="12" w:name="_Ref164489288"/>
            <w:r w:rsidRPr="00CD2F64">
              <w:t xml:space="preserve">Table </w:t>
            </w:r>
            <w:fldSimple w:instr=" SEQ Table \* ARABIC ">
              <w:r w:rsidRPr="00CD2F64">
                <w:rPr>
                  <w:noProof/>
                </w:rPr>
                <w:t>2</w:t>
              </w:r>
            </w:fldSimple>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9"/>
              <w:gridCol w:w="3308"/>
              <w:gridCol w:w="829"/>
              <w:gridCol w:w="1465"/>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lastRenderedPageBreak/>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LoS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af7"/>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aa"/>
              <w:spacing w:before="0" w:after="0" w:line="240" w:lineRule="auto"/>
              <w:rPr>
                <w:b w:val="0"/>
                <w:bCs w:val="0"/>
                <w:color w:val="000000" w:themeColor="text1"/>
                <w:sz w:val="20"/>
                <w:szCs w:val="20"/>
              </w:rPr>
            </w:pPr>
          </w:p>
          <w:p w14:paraId="0DC6E739" w14:textId="5C7C2B50" w:rsidR="0090160D" w:rsidRPr="003B3D1D" w:rsidRDefault="0090160D" w:rsidP="00CD2F64">
            <w:pPr>
              <w:pStyle w:val="aa"/>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aa"/>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lastRenderedPageBreak/>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The PLE  of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lang w:eastAsia="zh-CN"/>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aa"/>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lang w:eastAsia="zh-CN"/>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lang w:eastAsia="zh-CN"/>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aa"/>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ac"/>
        <w:spacing w:after="0"/>
        <w:rPr>
          <w:rFonts w:ascii="Times New Roman" w:eastAsiaTheme="minorEastAsia" w:hAnsi="Times New Roman"/>
          <w:szCs w:val="20"/>
          <w:lang w:eastAsia="ko-KR"/>
        </w:rPr>
      </w:pPr>
    </w:p>
    <w:p w14:paraId="4F5D080A" w14:textId="77777777" w:rsidR="00D16955" w:rsidRPr="00386933" w:rsidRDefault="00D16955" w:rsidP="00D16955">
      <w:pPr>
        <w:pStyle w:val="4"/>
        <w:rPr>
          <w:rFonts w:eastAsia="宋体"/>
          <w:lang w:eastAsia="zh-CN"/>
        </w:rPr>
      </w:pPr>
      <w:r w:rsidRPr="00FE11E4">
        <w:rPr>
          <w:rFonts w:eastAsia="宋体"/>
          <w:lang w:eastAsia="zh-CN"/>
        </w:rPr>
        <w:t>Summary of Issues</w:t>
      </w:r>
    </w:p>
    <w:p w14:paraId="6661F6F8" w14:textId="14623D48" w:rsidR="007C1096" w:rsidRDefault="007C1096" w:rsidP="007C1096">
      <w:pPr>
        <w:pStyle w:val="ac"/>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ac"/>
        <w:spacing w:after="0"/>
        <w:rPr>
          <w:rFonts w:ascii="Times New Roman" w:hAnsi="Times New Roman"/>
          <w:szCs w:val="20"/>
          <w:lang w:eastAsia="zh-CN"/>
        </w:rPr>
      </w:pPr>
    </w:p>
    <w:p w14:paraId="12A3F3A5" w14:textId="4517E52D" w:rsidR="001344EC" w:rsidRDefault="001344EC" w:rsidP="007C1096">
      <w:pPr>
        <w:pStyle w:val="ac"/>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ac"/>
        <w:spacing w:after="0"/>
        <w:rPr>
          <w:rFonts w:ascii="Times New Roman" w:eastAsiaTheme="minorEastAsia" w:hAnsi="Times New Roman"/>
          <w:szCs w:val="20"/>
          <w:lang w:eastAsia="ko-KR"/>
        </w:rPr>
      </w:pPr>
    </w:p>
    <w:p w14:paraId="78782086" w14:textId="1D62F95D" w:rsidR="00CD2F64" w:rsidRDefault="00CD2F64" w:rsidP="00CD2F64">
      <w:pPr>
        <w:pStyle w:val="ac"/>
        <w:spacing w:after="0"/>
        <w:rPr>
          <w:rFonts w:ascii="Times New Roman" w:hAnsi="Times New Roman"/>
          <w:szCs w:val="20"/>
          <w:lang w:eastAsia="zh-CN"/>
        </w:rPr>
      </w:pPr>
      <w:r>
        <w:rPr>
          <w:rFonts w:ascii="Times New Roman" w:hAnsi="Times New Roman"/>
          <w:szCs w:val="20"/>
          <w:lang w:eastAsia="zh-CN"/>
        </w:rPr>
        <w:lastRenderedPageBreak/>
        <w:t>InH-Office NLOS</w:t>
      </w:r>
      <w:r w:rsidR="00FD3DB4">
        <w:rPr>
          <w:rFonts w:ascii="Times New Roman" w:hAnsi="Times New Roman"/>
          <w:szCs w:val="20"/>
          <w:lang w:eastAsia="zh-CN"/>
        </w:rPr>
        <w:t xml:space="preserve"> PL</w:t>
      </w:r>
    </w:p>
    <w:p w14:paraId="3384A466" w14:textId="3652E92C" w:rsidR="00CD2F64" w:rsidRDefault="00CD2F64" w:rsidP="00CD2F64">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ac"/>
        <w:spacing w:after="0"/>
        <w:rPr>
          <w:rFonts w:ascii="Times New Roman" w:eastAsiaTheme="minorEastAsia" w:hAnsi="Times New Roman"/>
          <w:szCs w:val="20"/>
          <w:lang w:eastAsia="ko-KR"/>
        </w:rPr>
      </w:pPr>
    </w:p>
    <w:p w14:paraId="331BC0D4" w14:textId="1A95C375" w:rsidR="00CD2F64" w:rsidRDefault="004F79C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58366E2C" w14:textId="4293C85A"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ac"/>
        <w:spacing w:after="0"/>
        <w:rPr>
          <w:rFonts w:ascii="Times New Roman" w:eastAsiaTheme="minorEastAsia" w:hAnsi="Times New Roman"/>
          <w:szCs w:val="20"/>
          <w:lang w:eastAsia="ko-KR"/>
        </w:rPr>
      </w:pPr>
    </w:p>
    <w:p w14:paraId="34E5BDCE" w14:textId="65FE1C51" w:rsidR="004F79CE" w:rsidRDefault="004F79C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frequency depend factor</w:t>
      </w:r>
    </w:p>
    <w:p w14:paraId="0A12CF6A" w14:textId="7AAD543F"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Samsung</w:t>
      </w:r>
    </w:p>
    <w:p w14:paraId="23B912A5" w14:textId="77777777" w:rsidR="004F79CE" w:rsidRDefault="004F79CE" w:rsidP="00AA6349">
      <w:pPr>
        <w:pStyle w:val="ac"/>
        <w:spacing w:after="0"/>
        <w:rPr>
          <w:rFonts w:ascii="Times New Roman" w:eastAsiaTheme="minorEastAsia" w:hAnsi="Times New Roman"/>
          <w:szCs w:val="20"/>
          <w:lang w:eastAsia="ko-KR"/>
        </w:rPr>
      </w:pPr>
    </w:p>
    <w:p w14:paraId="090A3F37" w14:textId="3AA0E54D" w:rsidR="00817EE6" w:rsidRDefault="00817EE6"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60568D64" w14:textId="77777777" w:rsidR="00817EE6" w:rsidRDefault="00817EE6" w:rsidP="00AA6349">
      <w:pPr>
        <w:pStyle w:val="ac"/>
        <w:spacing w:after="0"/>
        <w:rPr>
          <w:rFonts w:ascii="Times New Roman" w:eastAsiaTheme="minorEastAsia" w:hAnsi="Times New Roman"/>
          <w:szCs w:val="20"/>
          <w:lang w:eastAsia="ko-KR"/>
        </w:rPr>
      </w:pPr>
    </w:p>
    <w:p w14:paraId="546BE5FF" w14:textId="2F949592" w:rsidR="00817EE6" w:rsidRDefault="00817EE6"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3233B7CF" w14:textId="7F712D99" w:rsidR="00817EE6" w:rsidRDefault="00817EE6" w:rsidP="00817EE6">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ac"/>
        <w:spacing w:after="0"/>
        <w:rPr>
          <w:rFonts w:ascii="Times New Roman" w:eastAsiaTheme="minorEastAsia" w:hAnsi="Times New Roman"/>
          <w:szCs w:val="20"/>
          <w:lang w:eastAsia="ko-KR"/>
        </w:rPr>
      </w:pPr>
    </w:p>
    <w:p w14:paraId="42225B32" w14:textId="16A59433" w:rsidR="004F79CE" w:rsidRDefault="004F79C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ac"/>
        <w:spacing w:after="0"/>
        <w:rPr>
          <w:rFonts w:ascii="Times New Roman" w:eastAsiaTheme="minorEastAsia" w:hAnsi="Times New Roman"/>
          <w:szCs w:val="20"/>
          <w:lang w:eastAsia="ko-KR"/>
        </w:rPr>
      </w:pPr>
    </w:p>
    <w:p w14:paraId="075177A4" w14:textId="0D4EB02D" w:rsidR="00C53998" w:rsidRDefault="00C53998"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AT&amp;T</w:t>
      </w:r>
    </w:p>
    <w:p w14:paraId="1AC4F6FC" w14:textId="77777777" w:rsidR="004F79CE" w:rsidRDefault="004F79CE" w:rsidP="00AA6349">
      <w:pPr>
        <w:pStyle w:val="ac"/>
        <w:spacing w:after="0"/>
        <w:rPr>
          <w:rFonts w:ascii="Times New Roman" w:eastAsiaTheme="minorEastAsia" w:hAnsi="Times New Roman"/>
          <w:szCs w:val="20"/>
          <w:lang w:eastAsia="ko-KR"/>
        </w:rPr>
      </w:pPr>
    </w:p>
    <w:p w14:paraId="2EE0196B" w14:textId="0984CC31" w:rsidR="00CD2F64" w:rsidRDefault="00CD7B0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ac"/>
        <w:spacing w:after="0"/>
        <w:rPr>
          <w:rFonts w:ascii="Times New Roman" w:eastAsiaTheme="minorEastAsia" w:hAnsi="Times New Roman"/>
          <w:szCs w:val="20"/>
          <w:lang w:eastAsia="ko-KR"/>
        </w:rPr>
      </w:pPr>
    </w:p>
    <w:p w14:paraId="27FDF294" w14:textId="1C84EF8F" w:rsidR="005F281F" w:rsidRDefault="005F281F" w:rsidP="005F281F">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ac"/>
        <w:spacing w:after="0"/>
        <w:rPr>
          <w:rFonts w:ascii="Times New Roman" w:eastAsiaTheme="minorEastAsia" w:hAnsi="Times New Roman"/>
          <w:szCs w:val="20"/>
          <w:lang w:eastAsia="ko-KR"/>
        </w:rPr>
      </w:pPr>
    </w:p>
    <w:p w14:paraId="74083128" w14:textId="77777777" w:rsidR="00AB6DA5" w:rsidRDefault="00AB6DA5" w:rsidP="00AB6DA5">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af7"/>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07151DA4" w14:textId="77777777" w:rsidTr="00F03717">
        <w:tc>
          <w:tcPr>
            <w:tcW w:w="1525" w:type="dxa"/>
          </w:tcPr>
          <w:p w14:paraId="7CAA3D04" w14:textId="5CE95F36" w:rsidR="002F452E" w:rsidRDefault="002F452E" w:rsidP="002F452E">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5" w:type="dxa"/>
          </w:tcPr>
          <w:p w14:paraId="29F3BFE3" w14:textId="7FF67D4B" w:rsidR="002F452E" w:rsidRDefault="002F452E" w:rsidP="002F452E">
            <w:pPr>
              <w:pStyle w:val="ac"/>
              <w:spacing w:after="0"/>
              <w:rPr>
                <w:rFonts w:ascii="Times New Roman" w:eastAsiaTheme="minorEastAsia" w:hAnsi="Times New Roman"/>
                <w:szCs w:val="20"/>
                <w:lang w:eastAsia="ko-KR"/>
              </w:rPr>
            </w:pPr>
            <w:r>
              <w:rPr>
                <w:rFonts w:eastAsia="等线" w:hint="eastAsia"/>
                <w:lang w:eastAsia="zh-CN"/>
              </w:rPr>
              <w:t>T</w:t>
            </w:r>
            <w:r>
              <w:rPr>
                <w:rFonts w:ascii="Times New Roman" w:hAnsi="Times New Roman" w:hint="eastAsia"/>
                <w:szCs w:val="20"/>
                <w:lang w:eastAsia="zh-CN"/>
              </w:rPr>
              <w:t xml:space="preserve">he gap between </w:t>
            </w:r>
            <w:r w:rsidRPr="001327CD">
              <w:rPr>
                <w:rFonts w:ascii="Times New Roman" w:hAnsi="Times New Roman" w:hint="eastAsia"/>
                <w:szCs w:val="20"/>
                <w:lang w:eastAsia="zh-CN"/>
              </w:rPr>
              <w:t xml:space="preserve">the measurement results </w:t>
            </w:r>
            <w:r>
              <w:rPr>
                <w:rFonts w:ascii="Times New Roman" w:hAnsi="Times New Roman" w:hint="eastAsia"/>
                <w:szCs w:val="20"/>
                <w:lang w:eastAsia="zh-CN"/>
              </w:rPr>
              <w:t xml:space="preserve">of </w:t>
            </w:r>
            <w:r>
              <w:rPr>
                <w:rFonts w:ascii="Times New Roman" w:hAnsi="Times New Roman"/>
                <w:szCs w:val="20"/>
                <w:lang w:eastAsia="zh-CN"/>
              </w:rPr>
              <w:t>Sharp/NYU</w:t>
            </w:r>
            <w:r w:rsidRPr="001327CD">
              <w:rPr>
                <w:rFonts w:ascii="Times New Roman" w:hAnsi="Times New Roman"/>
                <w:szCs w:val="20"/>
                <w:lang w:eastAsia="zh-CN"/>
              </w:rPr>
              <w:t xml:space="preserve"> </w:t>
            </w:r>
            <w:r>
              <w:rPr>
                <w:rFonts w:ascii="Times New Roman" w:hAnsi="Times New Roman" w:hint="eastAsia"/>
                <w:szCs w:val="20"/>
                <w:lang w:eastAsia="zh-CN"/>
              </w:rPr>
              <w:t>in indoor-office scenario</w:t>
            </w:r>
            <w:r w:rsidRPr="001327CD">
              <w:rPr>
                <w:rFonts w:ascii="Times New Roman" w:hAnsi="Times New Roman"/>
                <w:szCs w:val="20"/>
                <w:lang w:eastAsia="zh-CN"/>
              </w:rPr>
              <w:t xml:space="preserve"> and</w:t>
            </w:r>
            <w:r w:rsidRPr="001327CD">
              <w:rPr>
                <w:rFonts w:ascii="Times New Roman" w:hAnsi="Times New Roman" w:hint="eastAsia"/>
                <w:szCs w:val="20"/>
                <w:lang w:eastAsia="zh-CN"/>
              </w:rPr>
              <w:t xml:space="preserve"> the model in TR38.901 is </w:t>
            </w:r>
            <w:r>
              <w:rPr>
                <w:rFonts w:ascii="Times New Roman" w:hAnsi="Times New Roman" w:hint="eastAsia"/>
                <w:szCs w:val="20"/>
                <w:lang w:eastAsia="zh-CN"/>
              </w:rPr>
              <w:t xml:space="preserve">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等线"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82311C" w14:paraId="427EE586" w14:textId="77777777" w:rsidTr="00F03717">
        <w:tc>
          <w:tcPr>
            <w:tcW w:w="1525" w:type="dxa"/>
          </w:tcPr>
          <w:p w14:paraId="087CDBBB" w14:textId="58958C7F" w:rsidR="0082311C" w:rsidRDefault="0082311C" w:rsidP="0082311C">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390651DA" w14:textId="15E096D5" w:rsidR="0082311C" w:rsidRDefault="0082311C" w:rsidP="0082311C">
            <w:pPr>
              <w:pStyle w:val="ac"/>
              <w:spacing w:after="0"/>
              <w:rPr>
                <w:rFonts w:eastAsia="等线"/>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2798F1CF" w14:textId="77777777" w:rsidR="00AB6DA5" w:rsidRDefault="00AB6DA5" w:rsidP="00AB6DA5">
      <w:pPr>
        <w:pStyle w:val="ac"/>
        <w:spacing w:after="0"/>
        <w:rPr>
          <w:rFonts w:ascii="Times New Roman" w:eastAsiaTheme="minorEastAsia" w:hAnsi="Times New Roman"/>
          <w:szCs w:val="20"/>
          <w:lang w:eastAsia="ko-KR"/>
        </w:rPr>
      </w:pPr>
    </w:p>
    <w:p w14:paraId="517FF0A1" w14:textId="77777777" w:rsidR="00CD2F64" w:rsidRDefault="00CD2F64" w:rsidP="00AA6349">
      <w:pPr>
        <w:pStyle w:val="ac"/>
        <w:spacing w:after="0"/>
        <w:rPr>
          <w:rFonts w:ascii="Times New Roman" w:eastAsiaTheme="minorEastAsia" w:hAnsi="Times New Roman"/>
          <w:szCs w:val="20"/>
          <w:lang w:eastAsia="ko-KR"/>
        </w:rPr>
      </w:pPr>
    </w:p>
    <w:p w14:paraId="08BE4BDE" w14:textId="28D84E11" w:rsidR="00441F3B" w:rsidRPr="00031682" w:rsidRDefault="00441F3B" w:rsidP="00441F3B">
      <w:pPr>
        <w:pStyle w:val="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891A9D">
        <w:rPr>
          <w:rFonts w:eastAsia="宋体"/>
          <w:lang w:eastAsia="zh-CN"/>
        </w:rPr>
        <w:t>3</w:t>
      </w:r>
      <w:r w:rsidRPr="00604FD7">
        <w:rPr>
          <w:rFonts w:eastAsia="宋体"/>
          <w:lang w:eastAsia="zh-CN"/>
        </w:rPr>
        <w:t xml:space="preserve"> </w:t>
      </w:r>
      <w:r w:rsidR="00A46C7E">
        <w:rPr>
          <w:rFonts w:eastAsia="宋体"/>
          <w:lang w:eastAsia="zh-CN"/>
        </w:rPr>
        <w:t>Delay Spread</w:t>
      </w:r>
    </w:p>
    <w:tbl>
      <w:tblPr>
        <w:tblStyle w:val="af7"/>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t>Huawei, HiSilicon [4]</w:t>
            </w:r>
          </w:p>
        </w:tc>
        <w:tc>
          <w:tcPr>
            <w:tcW w:w="7380" w:type="dxa"/>
            <w:vAlign w:val="center"/>
          </w:tcPr>
          <w:p w14:paraId="7CEE769B" w14:textId="77777777" w:rsidR="008B5F54" w:rsidRPr="0084643B" w:rsidRDefault="008B5F54" w:rsidP="00E73BA3">
            <w:pPr>
              <w:pStyle w:val="aa"/>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af7"/>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Delay spread (DS)</w:t>
                  </w:r>
                  <w:r w:rsidRPr="008B5F54">
                    <w:rPr>
                      <w:rFonts w:asciiTheme="minorHAnsi" w:eastAsia="宋体"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af1"/>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af1"/>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lang w:eastAsia="zh-CN"/>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aa"/>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lang w:eastAsia="zh-CN"/>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aa"/>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aa"/>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aa"/>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aa"/>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lang w:eastAsia="zh-CN"/>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aa"/>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lang w:eastAsia="zh-CN"/>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aa"/>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aa"/>
              <w:keepNext/>
              <w:spacing w:before="0" w:after="0" w:line="240" w:lineRule="auto"/>
            </w:pPr>
            <w:r>
              <w:rPr>
                <w:noProof/>
                <w:lang w:eastAsia="zh-CN"/>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aa"/>
              <w:keepNext/>
              <w:spacing w:before="0" w:after="0" w:line="240" w:lineRule="auto"/>
            </w:pPr>
            <w:r>
              <w:rPr>
                <w:noProof/>
                <w:lang w:eastAsia="zh-CN"/>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lang w:eastAsia="zh-CN"/>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lang w:eastAsia="zh-CN"/>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aa"/>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lang w:eastAsia="zh-CN"/>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lang w:eastAsia="zh-CN"/>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aa"/>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results.(13GHz, UMa) </w:t>
            </w:r>
          </w:p>
          <w:p w14:paraId="3FBD9B90" w14:textId="77777777" w:rsidR="005D1DE8" w:rsidRDefault="005D1DE8" w:rsidP="00E73BA3">
            <w:pPr>
              <w:spacing w:before="0" w:after="0" w:line="240" w:lineRule="auto"/>
              <w:jc w:val="center"/>
            </w:pPr>
            <w:r w:rsidRPr="00F92E41">
              <w:rPr>
                <w:noProof/>
                <w:lang w:eastAsia="zh-CN"/>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lang w:eastAsia="zh-CN"/>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aa"/>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lang w:eastAsia="zh-CN"/>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lang w:eastAsia="zh-CN"/>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aa"/>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aa"/>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r w:rsidR="004224A2" w:rsidRPr="00223A5B" w14:paraId="7A6E9696" w14:textId="77777777" w:rsidTr="002E3EF4">
        <w:tc>
          <w:tcPr>
            <w:tcW w:w="1885" w:type="dxa"/>
          </w:tcPr>
          <w:p w14:paraId="2ED9B225" w14:textId="4FFC6E19" w:rsidR="004224A2" w:rsidRDefault="004224A2" w:rsidP="004224A2">
            <w:pPr>
              <w:spacing w:after="0" w:line="240" w:lineRule="auto"/>
            </w:pPr>
          </w:p>
        </w:tc>
        <w:tc>
          <w:tcPr>
            <w:tcW w:w="7380" w:type="dxa"/>
          </w:tcPr>
          <w:p w14:paraId="70940AC8" w14:textId="7F03CDD5" w:rsidR="004224A2" w:rsidRPr="005F12B5" w:rsidRDefault="004224A2" w:rsidP="004224A2">
            <w:pPr>
              <w:spacing w:after="0" w:line="240" w:lineRule="auto"/>
              <w:rPr>
                <w:rFonts w:eastAsiaTheme="minorEastAsia"/>
                <w:b/>
                <w:lang w:eastAsia="zh-CN"/>
              </w:rPr>
            </w:pPr>
          </w:p>
        </w:tc>
      </w:tr>
    </w:tbl>
    <w:p w14:paraId="19DB2F9D" w14:textId="77777777" w:rsidR="00441F3B" w:rsidRDefault="00441F3B" w:rsidP="00AA6349">
      <w:pPr>
        <w:pStyle w:val="ac"/>
        <w:spacing w:after="0"/>
        <w:rPr>
          <w:rFonts w:ascii="Times New Roman" w:eastAsiaTheme="minorEastAsia" w:hAnsi="Times New Roman"/>
          <w:szCs w:val="20"/>
          <w:lang w:eastAsia="ko-KR"/>
        </w:rPr>
      </w:pPr>
    </w:p>
    <w:p w14:paraId="0E0945FE" w14:textId="77777777" w:rsidR="00441F3B" w:rsidRDefault="00441F3B" w:rsidP="00AA6349">
      <w:pPr>
        <w:pStyle w:val="ac"/>
        <w:spacing w:after="0"/>
        <w:rPr>
          <w:rFonts w:ascii="Times New Roman" w:eastAsiaTheme="minorEastAsia" w:hAnsi="Times New Roman"/>
          <w:szCs w:val="20"/>
          <w:lang w:eastAsia="ko-KR"/>
        </w:rPr>
      </w:pPr>
    </w:p>
    <w:p w14:paraId="500D974B" w14:textId="1871DA5A" w:rsidR="00D16955" w:rsidRPr="00095EC2" w:rsidRDefault="00D16955" w:rsidP="00095EC2">
      <w:pPr>
        <w:pStyle w:val="4"/>
        <w:rPr>
          <w:rFonts w:eastAsia="宋体"/>
          <w:lang w:eastAsia="zh-CN"/>
        </w:rPr>
      </w:pPr>
      <w:r w:rsidRPr="00FE11E4">
        <w:rPr>
          <w:rFonts w:eastAsia="宋体"/>
          <w:lang w:eastAsia="zh-CN"/>
        </w:rPr>
        <w:t>Summary of Issues</w:t>
      </w:r>
    </w:p>
    <w:p w14:paraId="64318DCD" w14:textId="66AB80AB" w:rsidR="00505C8E" w:rsidRDefault="00505C8E" w:rsidP="00505C8E">
      <w:pPr>
        <w:pStyle w:val="ac"/>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ac"/>
        <w:spacing w:after="0"/>
        <w:rPr>
          <w:rFonts w:ascii="Times New Roman" w:eastAsiaTheme="minorEastAsia" w:hAnsi="Times New Roman"/>
          <w:szCs w:val="20"/>
          <w:lang w:eastAsia="ko-KR"/>
        </w:rPr>
      </w:pPr>
    </w:p>
    <w:p w14:paraId="4413AC9D" w14:textId="16528120" w:rsidR="00D16955" w:rsidRDefault="00925BE5"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Huawei, HiSilicon</w:t>
      </w:r>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w:t>
      </w:r>
      <w:r w:rsidR="00170753">
        <w:rPr>
          <w:rFonts w:ascii="Times New Roman" w:eastAsiaTheme="minorEastAsia" w:hAnsi="Times New Roman"/>
          <w:szCs w:val="20"/>
          <w:lang w:eastAsia="ko-KR"/>
        </w:rPr>
        <w:t>, CATT (std dev)</w:t>
      </w:r>
    </w:p>
    <w:p w14:paraId="2CBF9740" w14:textId="77777777" w:rsidR="00925BE5" w:rsidRDefault="00925BE5" w:rsidP="00AA6349">
      <w:pPr>
        <w:pStyle w:val="ac"/>
        <w:spacing w:after="0"/>
        <w:rPr>
          <w:rFonts w:ascii="Times New Roman" w:eastAsiaTheme="minorEastAsia" w:hAnsi="Times New Roman"/>
          <w:szCs w:val="20"/>
          <w:lang w:eastAsia="ko-KR"/>
        </w:rPr>
      </w:pPr>
    </w:p>
    <w:p w14:paraId="12BB51E0" w14:textId="6B4C8AB7" w:rsidR="00B26A2B" w:rsidRDefault="00B26A2B" w:rsidP="00B26A2B">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Huawei, HiSilicon</w:t>
      </w:r>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ac"/>
        <w:spacing w:after="0"/>
        <w:rPr>
          <w:rFonts w:ascii="Times New Roman" w:eastAsiaTheme="minorEastAsia" w:hAnsi="Times New Roman"/>
          <w:szCs w:val="20"/>
          <w:lang w:eastAsia="ko-KR"/>
        </w:rPr>
      </w:pPr>
    </w:p>
    <w:p w14:paraId="0FE0F02F" w14:textId="34B4CCAD" w:rsidR="00F815F6" w:rsidRDefault="00F815F6"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w:t>
      </w:r>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ac"/>
        <w:spacing w:after="0"/>
        <w:rPr>
          <w:rFonts w:ascii="Times New Roman" w:eastAsiaTheme="minorEastAsia" w:hAnsi="Times New Roman"/>
          <w:szCs w:val="20"/>
          <w:lang w:eastAsia="ko-KR"/>
        </w:rPr>
      </w:pPr>
    </w:p>
    <w:p w14:paraId="1BC942F9" w14:textId="02525598" w:rsidR="00F815F6" w:rsidRDefault="00F815F6"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Huawei, HiSilicon</w:t>
      </w:r>
    </w:p>
    <w:p w14:paraId="25B8A135" w14:textId="77777777" w:rsidR="00E56ECC" w:rsidRDefault="00E56ECC" w:rsidP="00AA6349">
      <w:pPr>
        <w:pStyle w:val="ac"/>
        <w:spacing w:after="0"/>
        <w:rPr>
          <w:rFonts w:ascii="Times New Roman" w:eastAsiaTheme="minorEastAsia" w:hAnsi="Times New Roman"/>
          <w:szCs w:val="20"/>
          <w:lang w:eastAsia="ko-KR"/>
        </w:rPr>
      </w:pPr>
    </w:p>
    <w:p w14:paraId="5C956F12" w14:textId="36651E41" w:rsidR="00907F60" w:rsidRDefault="00907F60" w:rsidP="00907F6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Huawei, HiSilicon</w:t>
      </w:r>
      <w:r w:rsidR="00AA40F2">
        <w:rPr>
          <w:rFonts w:ascii="Times New Roman" w:eastAsiaTheme="minorEastAsia" w:hAnsi="Times New Roman"/>
          <w:szCs w:val="20"/>
          <w:lang w:eastAsia="ko-KR"/>
        </w:rPr>
        <w:t>, Apple</w:t>
      </w:r>
    </w:p>
    <w:p w14:paraId="120B4033" w14:textId="77777777" w:rsidR="00907F60" w:rsidRDefault="00907F60" w:rsidP="00907F60">
      <w:pPr>
        <w:pStyle w:val="ac"/>
        <w:spacing w:after="0"/>
        <w:rPr>
          <w:rFonts w:ascii="Times New Roman" w:eastAsiaTheme="minorEastAsia" w:hAnsi="Times New Roman"/>
          <w:szCs w:val="20"/>
          <w:lang w:eastAsia="ko-KR"/>
        </w:rPr>
      </w:pPr>
    </w:p>
    <w:p w14:paraId="54AA9FB8" w14:textId="094513F7" w:rsidR="00907F60" w:rsidRDefault="00907F60" w:rsidP="00907F6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30BE42B7" w14:textId="2D999C08" w:rsidR="00907F60" w:rsidRDefault="00907F60" w:rsidP="00907F60">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Huawei, HiSilicon</w:t>
      </w:r>
    </w:p>
    <w:p w14:paraId="6A71274F" w14:textId="77777777" w:rsidR="00907F60" w:rsidRDefault="00907F60" w:rsidP="00AA6349">
      <w:pPr>
        <w:pStyle w:val="ac"/>
        <w:spacing w:after="0"/>
        <w:rPr>
          <w:rFonts w:ascii="Times New Roman" w:eastAsiaTheme="minorEastAsia" w:hAnsi="Times New Roman"/>
          <w:szCs w:val="20"/>
          <w:lang w:eastAsia="ko-KR"/>
        </w:rPr>
      </w:pPr>
    </w:p>
    <w:p w14:paraId="5671058C" w14:textId="77777777" w:rsidR="00907F60" w:rsidRDefault="00907F60" w:rsidP="00AA6349">
      <w:pPr>
        <w:pStyle w:val="ac"/>
        <w:spacing w:after="0"/>
        <w:rPr>
          <w:rFonts w:ascii="Times New Roman" w:eastAsiaTheme="minorEastAsia" w:hAnsi="Times New Roman"/>
          <w:szCs w:val="20"/>
          <w:lang w:eastAsia="ko-KR"/>
        </w:rPr>
      </w:pPr>
    </w:p>
    <w:p w14:paraId="04FA054D" w14:textId="39D56FA3" w:rsidR="003361BF" w:rsidRDefault="003361BF"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ac"/>
        <w:spacing w:after="0"/>
        <w:rPr>
          <w:rFonts w:ascii="Times New Roman" w:eastAsiaTheme="minorEastAsia" w:hAnsi="Times New Roman"/>
          <w:szCs w:val="20"/>
          <w:lang w:eastAsia="ko-KR"/>
        </w:rPr>
      </w:pPr>
    </w:p>
    <w:p w14:paraId="00BCAB6D" w14:textId="3B26BB99" w:rsidR="003361BF" w:rsidRDefault="003361BF"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ac"/>
        <w:spacing w:after="0"/>
        <w:rPr>
          <w:rFonts w:ascii="Times New Roman" w:eastAsiaTheme="minorEastAsia" w:hAnsi="Times New Roman"/>
          <w:szCs w:val="20"/>
          <w:lang w:eastAsia="ko-KR"/>
        </w:rPr>
      </w:pPr>
    </w:p>
    <w:p w14:paraId="0A7C45FB" w14:textId="0260F42D" w:rsidR="00907F60" w:rsidRDefault="00907F60" w:rsidP="00BB516B">
      <w:pPr>
        <w:pStyle w:val="ac"/>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ac"/>
        <w:spacing w:after="0"/>
        <w:rPr>
          <w:rFonts w:ascii="Times New Roman" w:eastAsiaTheme="minorEastAsia" w:hAnsi="Times New Roman"/>
          <w:szCs w:val="20"/>
          <w:lang w:eastAsia="ko-KR"/>
        </w:rPr>
      </w:pPr>
    </w:p>
    <w:p w14:paraId="0BA301B0" w14:textId="77777777" w:rsidR="00AB6DA5" w:rsidRDefault="00AB6DA5" w:rsidP="00AB6DA5">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af7"/>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78EC6A26" w14:textId="7A0CC622" w:rsidR="00E51B8D" w:rsidRDefault="00E51B8D" w:rsidP="00E51B8D">
            <w:pPr>
              <w:pStyle w:val="ac"/>
              <w:spacing w:after="0"/>
              <w:rPr>
                <w:rFonts w:ascii="Times New Roman" w:eastAsiaTheme="minorEastAsia" w:hAnsi="Times New Roman"/>
                <w:szCs w:val="20"/>
                <w:lang w:eastAsia="ko-KR"/>
              </w:rPr>
            </w:pPr>
            <w:r w:rsidRPr="0003779C">
              <w:rPr>
                <w:noProof/>
                <w:lang w:eastAsia="zh-CN"/>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r w:rsidR="002F452E" w14:paraId="6BB1E9FA" w14:textId="77777777" w:rsidTr="00F03717">
        <w:tc>
          <w:tcPr>
            <w:tcW w:w="1525" w:type="dxa"/>
          </w:tcPr>
          <w:p w14:paraId="77D18AED" w14:textId="0F6BFB09" w:rsidR="002F452E" w:rsidRDefault="002F452E" w:rsidP="002F452E">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lastRenderedPageBreak/>
              <w:t>CATT</w:t>
            </w:r>
          </w:p>
        </w:tc>
        <w:tc>
          <w:tcPr>
            <w:tcW w:w="7825" w:type="dxa"/>
          </w:tcPr>
          <w:p w14:paraId="3CCBA627" w14:textId="3C8A342E" w:rsidR="002F452E" w:rsidRDefault="002F452E" w:rsidP="002F452E">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等线" w:hAnsi="Times New Roman"/>
                <w:szCs w:val="20"/>
                <w:lang w:eastAsia="zh-CN"/>
              </w:rPr>
              <w:t xml:space="preserve"> from submitted results</w:t>
            </w:r>
            <w:r>
              <w:rPr>
                <w:rFonts w:ascii="Times New Roman" w:eastAsia="等线" w:hAnsi="Times New Roman" w:hint="eastAsia"/>
                <w:szCs w:val="20"/>
                <w:lang w:eastAsia="zh-CN"/>
              </w:rPr>
              <w:t>.</w:t>
            </w:r>
          </w:p>
        </w:tc>
      </w:tr>
      <w:tr w:rsidR="0082311C" w14:paraId="56B339BB" w14:textId="77777777" w:rsidTr="00F03717">
        <w:tc>
          <w:tcPr>
            <w:tcW w:w="1525" w:type="dxa"/>
          </w:tcPr>
          <w:p w14:paraId="44B6D133" w14:textId="12E63BEF" w:rsidR="0082311C" w:rsidRDefault="0082311C" w:rsidP="0082311C">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Apple</w:t>
            </w:r>
          </w:p>
        </w:tc>
        <w:tc>
          <w:tcPr>
            <w:tcW w:w="7825" w:type="dxa"/>
          </w:tcPr>
          <w:p w14:paraId="348468BF" w14:textId="19443793" w:rsidR="0082311C" w:rsidRDefault="0082311C" w:rsidP="0082311C">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4622A522" w14:textId="77777777" w:rsidR="00AB6DA5" w:rsidRDefault="00AB6DA5" w:rsidP="00AB6DA5">
      <w:pPr>
        <w:pStyle w:val="ac"/>
        <w:spacing w:after="0"/>
        <w:rPr>
          <w:rFonts w:ascii="Times New Roman" w:eastAsiaTheme="minorEastAsia" w:hAnsi="Times New Roman"/>
          <w:szCs w:val="20"/>
          <w:lang w:eastAsia="ko-KR"/>
        </w:rPr>
      </w:pPr>
    </w:p>
    <w:p w14:paraId="0F7BCACB" w14:textId="77777777" w:rsidR="00874087" w:rsidRDefault="00874087" w:rsidP="00AA6349">
      <w:pPr>
        <w:pStyle w:val="ac"/>
        <w:spacing w:after="0"/>
        <w:rPr>
          <w:rFonts w:ascii="Times New Roman" w:eastAsiaTheme="minorEastAsia" w:hAnsi="Times New Roman"/>
          <w:szCs w:val="20"/>
          <w:lang w:eastAsia="ko-KR"/>
        </w:rPr>
      </w:pPr>
    </w:p>
    <w:p w14:paraId="29EE1C3D" w14:textId="77777777" w:rsidR="00D16955" w:rsidRDefault="00D16955" w:rsidP="00AA6349">
      <w:pPr>
        <w:pStyle w:val="ac"/>
        <w:spacing w:after="0"/>
        <w:rPr>
          <w:rFonts w:ascii="Times New Roman" w:eastAsiaTheme="minorEastAsia" w:hAnsi="Times New Roman"/>
          <w:szCs w:val="20"/>
          <w:lang w:eastAsia="ko-KR"/>
        </w:rPr>
      </w:pPr>
    </w:p>
    <w:p w14:paraId="072D42FF" w14:textId="35192A9F" w:rsidR="00A46C7E" w:rsidRPr="00031682" w:rsidRDefault="00A46C7E" w:rsidP="00A46C7E">
      <w:pPr>
        <w:pStyle w:val="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FD4615">
        <w:rPr>
          <w:rFonts w:eastAsia="宋体"/>
          <w:lang w:eastAsia="zh-CN"/>
        </w:rPr>
        <w:t>4</w:t>
      </w:r>
      <w:r w:rsidRPr="00604FD7">
        <w:rPr>
          <w:rFonts w:eastAsia="宋体"/>
          <w:lang w:eastAsia="zh-CN"/>
        </w:rPr>
        <w:t xml:space="preserve"> </w:t>
      </w:r>
      <w:r w:rsidR="00DB6DFF">
        <w:rPr>
          <w:rFonts w:eastAsia="宋体"/>
          <w:lang w:eastAsia="zh-CN"/>
        </w:rPr>
        <w:t>Angle Distribution</w:t>
      </w:r>
    </w:p>
    <w:tbl>
      <w:tblPr>
        <w:tblStyle w:val="af7"/>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Huawei, HiSilicon [4]</w:t>
            </w:r>
          </w:p>
        </w:tc>
        <w:tc>
          <w:tcPr>
            <w:tcW w:w="7380" w:type="dxa"/>
            <w:vAlign w:val="center"/>
          </w:tcPr>
          <w:p w14:paraId="5C1507B6" w14:textId="77777777" w:rsidR="00A46C7E" w:rsidRDefault="00A46C7E" w:rsidP="004C28A8">
            <w:pPr>
              <w:pStyle w:val="aa"/>
              <w:keepNext/>
              <w:spacing w:before="0" w:after="0" w:line="240" w:lineRule="auto"/>
              <w:jc w:val="center"/>
            </w:pPr>
            <w:r>
              <w:t xml:space="preserve">Table </w:t>
            </w:r>
            <w:fldSimple w:instr=" SEQ Table \* ARABIC ">
              <w:r>
                <w:rPr>
                  <w:noProof/>
                </w:rPr>
                <w:t>1</w:t>
              </w:r>
            </w:fldSimple>
            <w:r>
              <w:t xml:space="preserve"> </w:t>
            </w:r>
            <w:r w:rsidRPr="00AA174C">
              <w:t>Fast fading parameters</w:t>
            </w:r>
          </w:p>
          <w:tbl>
            <w:tblPr>
              <w:tblStyle w:val="af7"/>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AOD spread (ASD)</w:t>
                  </w:r>
                  <w:r w:rsidRPr="008B5F54">
                    <w:rPr>
                      <w:rFonts w:asciiTheme="minorHAnsi" w:eastAsia="宋体"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AOA spread (ASA)</w:t>
                  </w:r>
                  <w:r w:rsidRPr="008B5F54">
                    <w:rPr>
                      <w:rFonts w:asciiTheme="minorHAnsi" w:eastAsia="宋体"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ZOD spread (ZSD)</w:t>
                  </w:r>
                  <w:r w:rsidRPr="008B5F54">
                    <w:rPr>
                      <w:rFonts w:asciiTheme="minorHAnsi" w:eastAsia="宋体"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ZOA spread (ZSA)</w:t>
                  </w:r>
                  <w:r w:rsidRPr="008B5F54">
                    <w:rPr>
                      <w:rFonts w:asciiTheme="minorHAnsi" w:eastAsia="宋体"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af1"/>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af1"/>
              <w:numPr>
                <w:ilvl w:val="0"/>
                <w:numId w:val="10"/>
              </w:numPr>
              <w:autoSpaceDE w:val="0"/>
              <w:autoSpaceDN w:val="0"/>
              <w:adjustRightInd w:val="0"/>
              <w:snapToGrid w:val="0"/>
              <w:spacing w:before="0" w:line="240" w:lineRule="auto"/>
              <w:ind w:left="714" w:hanging="357"/>
              <w:rPr>
                <w:bCs/>
                <w:iCs/>
                <w:szCs w:val="20"/>
              </w:rPr>
            </w:pPr>
            <w:r w:rsidRPr="00050E24">
              <w:rPr>
                <w:bCs/>
                <w:iCs/>
                <w:szCs w:val="20"/>
              </w:rPr>
              <w:lastRenderedPageBreak/>
              <w:t>AoD spread (mean, variance)</w:t>
            </w:r>
          </w:p>
          <w:p w14:paraId="7C630344" w14:textId="397EF035" w:rsidR="00A46C7E" w:rsidRPr="00050E24" w:rsidRDefault="00A46C7E" w:rsidP="004C28A8">
            <w:pPr>
              <w:pStyle w:val="af1"/>
              <w:numPr>
                <w:ilvl w:val="0"/>
                <w:numId w:val="10"/>
              </w:numPr>
              <w:autoSpaceDE w:val="0"/>
              <w:autoSpaceDN w:val="0"/>
              <w:adjustRightInd w:val="0"/>
              <w:snapToGrid w:val="0"/>
              <w:spacing w:before="0" w:line="240" w:lineRule="auto"/>
              <w:ind w:left="714" w:hanging="357"/>
              <w:rPr>
                <w:bCs/>
                <w:iCs/>
                <w:szCs w:val="20"/>
              </w:rPr>
            </w:pPr>
            <w:r w:rsidRPr="00050E24">
              <w:rPr>
                <w:bCs/>
                <w:iCs/>
                <w:szCs w:val="20"/>
              </w:rPr>
              <w:t>AoA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lastRenderedPageBreak/>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t>ZTE [10]</w:t>
            </w:r>
          </w:p>
        </w:tc>
        <w:tc>
          <w:tcPr>
            <w:tcW w:w="7380" w:type="dxa"/>
            <w:vAlign w:val="center"/>
          </w:tcPr>
          <w:p w14:paraId="1C5F8C53" w14:textId="679A7CAE" w:rsidR="004C28A8" w:rsidRPr="005F4E87" w:rsidRDefault="00A46C7E" w:rsidP="005F4E87">
            <w:pPr>
              <w:pStyle w:val="aa"/>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eastAsia="zh-CN"/>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aa"/>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zh-CN"/>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aa"/>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lastRenderedPageBreak/>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aa"/>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r w:rsidRPr="00147F39">
                    <w:rPr>
                      <w:szCs w:val="18"/>
                    </w:rPr>
                    <w:t>lgASD=log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574100">
                    <w:rPr>
                      <w:rFonts w:ascii="Times New Roman" w:eastAsia="Times New Roman" w:hAnsi="Times New Roman" w:cs="Times New Roman"/>
                      <w:noProof/>
                      <w:position w:val="-12"/>
                      <w:sz w:val="20"/>
                      <w:szCs w:val="18"/>
                      <w:lang w:val="en-GB" w:eastAsia="en-US"/>
                    </w:rPr>
                    <w:object w:dxaOrig="465" w:dyaOrig="375" w14:anchorId="7140FAD9">
                      <v:shape id="_x0000_i1028" type="#_x0000_t75" alt="" style="width:20.35pt;height:20.35pt;mso-width-percent:0;mso-height-percent:0;mso-width-percent:0;mso-height-percent:0" o:ole="">
                        <v:imagedata r:id="rId45" o:title=""/>
                      </v:shape>
                      <o:OLEObject Type="Embed" ProgID="Equation.3" ShapeID="_x0000_i1028" DrawAspect="Content" ObjectID="_1777706970"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aa"/>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r w:rsidRPr="00147F39">
                    <w:rPr>
                      <w:szCs w:val="18"/>
                    </w:rPr>
                    <w:t>lgASD=log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574100">
                    <w:rPr>
                      <w:rFonts w:ascii="Times New Roman" w:eastAsia="Times New Roman" w:hAnsi="Times New Roman" w:cs="Times New Roman"/>
                      <w:noProof/>
                      <w:position w:val="-12"/>
                      <w:sz w:val="20"/>
                      <w:szCs w:val="18"/>
                      <w:lang w:val="en-GB" w:eastAsia="en-US"/>
                    </w:rPr>
                    <w:object w:dxaOrig="465" w:dyaOrig="375" w14:anchorId="13151CB7">
                      <v:shape id="_x0000_i1029" type="#_x0000_t75" alt="" style="width:20.35pt;height:20.35pt;mso-width-percent:0;mso-height-percent:0;mso-width-percent:0;mso-height-percent:0" o:ole="">
                        <v:imagedata r:id="rId45" o:title=""/>
                      </v:shape>
                      <o:OLEObject Type="Embed" ProgID="Equation.3" ShapeID="_x0000_i1029" DrawAspect="Content" ObjectID="_1777706971"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ac"/>
        <w:spacing w:after="0"/>
        <w:rPr>
          <w:rFonts w:ascii="Times New Roman" w:eastAsiaTheme="minorEastAsia" w:hAnsi="Times New Roman"/>
          <w:szCs w:val="20"/>
          <w:lang w:eastAsia="ko-KR"/>
        </w:rPr>
      </w:pPr>
    </w:p>
    <w:p w14:paraId="60C13905" w14:textId="77777777" w:rsidR="00441F3B" w:rsidRDefault="00441F3B" w:rsidP="00AA6349">
      <w:pPr>
        <w:pStyle w:val="ac"/>
        <w:spacing w:after="0"/>
        <w:rPr>
          <w:rFonts w:ascii="Times New Roman" w:eastAsiaTheme="minorEastAsia" w:hAnsi="Times New Roman"/>
          <w:szCs w:val="20"/>
          <w:lang w:eastAsia="ko-KR"/>
        </w:rPr>
      </w:pPr>
    </w:p>
    <w:p w14:paraId="1218956A" w14:textId="77777777" w:rsidR="00D16955" w:rsidRPr="00386933" w:rsidRDefault="00D16955" w:rsidP="00D16955">
      <w:pPr>
        <w:pStyle w:val="4"/>
        <w:rPr>
          <w:rFonts w:eastAsia="宋体"/>
          <w:lang w:eastAsia="zh-CN"/>
        </w:rPr>
      </w:pPr>
      <w:r w:rsidRPr="00FE11E4">
        <w:rPr>
          <w:rFonts w:eastAsia="宋体"/>
          <w:lang w:eastAsia="zh-CN"/>
        </w:rPr>
        <w:t>Summary of Issues</w:t>
      </w:r>
    </w:p>
    <w:p w14:paraId="418FED95" w14:textId="4B585BBE" w:rsidR="00D16955" w:rsidRPr="00B7258A" w:rsidRDefault="00766B7E" w:rsidP="00AA6349">
      <w:pPr>
        <w:pStyle w:val="ac"/>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ac"/>
        <w:spacing w:after="0"/>
        <w:rPr>
          <w:rFonts w:ascii="Times New Roman" w:eastAsiaTheme="minorEastAsia" w:hAnsi="Times New Roman"/>
          <w:szCs w:val="20"/>
          <w:lang w:eastAsia="ko-KR"/>
        </w:rPr>
      </w:pPr>
    </w:p>
    <w:p w14:paraId="26BFC2CD" w14:textId="162131C4" w:rsidR="00403B2E" w:rsidRDefault="00403B2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w:t>
      </w:r>
      <w:r w:rsidR="00756847">
        <w:rPr>
          <w:rFonts w:ascii="Times New Roman" w:eastAsiaTheme="minorEastAsia" w:hAnsi="Times New Roman"/>
          <w:szCs w:val="20"/>
          <w:lang w:eastAsia="ko-KR"/>
        </w:rPr>
        <w:t>, ZTE (LOS,NLOS)</w:t>
      </w:r>
    </w:p>
    <w:p w14:paraId="28FB88F1" w14:textId="668CCD12" w:rsidR="00403B2E" w:rsidRPr="00240BD1" w:rsidRDefault="00403B2E" w:rsidP="00AA6349">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(AOD, AOA)</w:t>
      </w:r>
    </w:p>
    <w:p w14:paraId="774E7F1F" w14:textId="77777777" w:rsidR="00332253" w:rsidRDefault="00332253" w:rsidP="00AA6349">
      <w:pPr>
        <w:pStyle w:val="ac"/>
        <w:spacing w:after="0"/>
        <w:rPr>
          <w:rFonts w:ascii="Times New Roman" w:eastAsiaTheme="minorEastAsia" w:hAnsi="Times New Roman"/>
          <w:szCs w:val="20"/>
          <w:lang w:eastAsia="ko-KR"/>
        </w:rPr>
      </w:pPr>
    </w:p>
    <w:p w14:paraId="51DCAED9" w14:textId="003AEF17" w:rsidR="0094778E" w:rsidRDefault="0094778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 AOD)</w:t>
      </w:r>
      <w:r w:rsidR="00756847">
        <w:rPr>
          <w:rFonts w:ascii="Times New Roman" w:eastAsiaTheme="minorEastAsia" w:hAnsi="Times New Roman"/>
          <w:szCs w:val="20"/>
          <w:lang w:eastAsia="ko-KR"/>
        </w:rPr>
        <w:t>, ZTE (LOS,NLOS)</w:t>
      </w:r>
    </w:p>
    <w:p w14:paraId="1B5714B7" w14:textId="7E1297DC" w:rsidR="0094778E" w:rsidRDefault="0094778E" w:rsidP="0094778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(AOA)</w:t>
      </w:r>
    </w:p>
    <w:p w14:paraId="58B6843D" w14:textId="77777777" w:rsidR="0094778E" w:rsidRDefault="0094778E" w:rsidP="00AA6349">
      <w:pPr>
        <w:pStyle w:val="ac"/>
        <w:spacing w:after="0"/>
        <w:rPr>
          <w:rFonts w:ascii="Times New Roman" w:eastAsiaTheme="minorEastAsia" w:hAnsi="Times New Roman"/>
          <w:szCs w:val="20"/>
          <w:lang w:eastAsia="ko-KR"/>
        </w:rPr>
      </w:pPr>
    </w:p>
    <w:p w14:paraId="3D34D169" w14:textId="5598FB2E" w:rsidR="0094778E" w:rsidRDefault="0094778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ac"/>
        <w:spacing w:after="0"/>
        <w:rPr>
          <w:rFonts w:ascii="Times New Roman" w:eastAsiaTheme="minorEastAsia" w:hAnsi="Times New Roman"/>
          <w:szCs w:val="20"/>
          <w:lang w:eastAsia="ko-KR"/>
        </w:rPr>
      </w:pPr>
    </w:p>
    <w:p w14:paraId="3AAC8387" w14:textId="77777777" w:rsidR="0094778E" w:rsidRDefault="0094778E" w:rsidP="00AA6349">
      <w:pPr>
        <w:pStyle w:val="ac"/>
        <w:spacing w:after="0"/>
        <w:rPr>
          <w:rFonts w:ascii="Times New Roman" w:eastAsiaTheme="minorEastAsia" w:hAnsi="Times New Roman"/>
          <w:szCs w:val="20"/>
          <w:lang w:eastAsia="ko-KR"/>
        </w:rPr>
      </w:pPr>
    </w:p>
    <w:p w14:paraId="7F0292F4" w14:textId="68AD6D02" w:rsidR="00332253" w:rsidRDefault="00332253" w:rsidP="0033225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ac"/>
        <w:spacing w:after="0"/>
        <w:rPr>
          <w:rFonts w:ascii="Times New Roman" w:eastAsiaTheme="minorEastAsia" w:hAnsi="Times New Roman"/>
          <w:szCs w:val="20"/>
          <w:lang w:eastAsia="ko-KR"/>
        </w:rPr>
      </w:pPr>
    </w:p>
    <w:p w14:paraId="4793FD9F" w14:textId="77777777" w:rsidR="00667AE5" w:rsidRDefault="00667AE5" w:rsidP="00667AE5">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13759122" w14:textId="2D3C6B5C" w:rsidR="00667AE5" w:rsidRDefault="00667AE5" w:rsidP="00667AE5">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af7"/>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D4C9DCD" w14:textId="77777777" w:rsidR="00667AE5" w:rsidRDefault="00667AE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BC41FD" w14:paraId="40E4683E" w14:textId="77777777" w:rsidTr="00E51B8D">
        <w:tc>
          <w:tcPr>
            <w:tcW w:w="1525" w:type="dxa"/>
          </w:tcPr>
          <w:p w14:paraId="077DB3A5" w14:textId="442A58DB" w:rsidR="00BC41FD" w:rsidRDefault="00BC41FD" w:rsidP="00BC41F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7C616ECB" w14:textId="279FB109" w:rsidR="00BC41FD" w:rsidRDefault="00BC41FD" w:rsidP="00BC41F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bl>
    <w:p w14:paraId="65FBEE7A" w14:textId="77777777" w:rsidR="00667AE5" w:rsidRDefault="00667AE5" w:rsidP="00667AE5">
      <w:pPr>
        <w:pStyle w:val="ac"/>
        <w:spacing w:after="0"/>
        <w:rPr>
          <w:rFonts w:ascii="Times New Roman" w:eastAsiaTheme="minorEastAsia" w:hAnsi="Times New Roman"/>
          <w:szCs w:val="20"/>
          <w:lang w:eastAsia="ko-KR"/>
        </w:rPr>
      </w:pPr>
    </w:p>
    <w:p w14:paraId="1D12F7B5" w14:textId="77777777" w:rsidR="00667AE5" w:rsidRDefault="00667AE5" w:rsidP="00AA6349">
      <w:pPr>
        <w:pStyle w:val="ac"/>
        <w:spacing w:after="0"/>
        <w:rPr>
          <w:rFonts w:ascii="Times New Roman" w:eastAsiaTheme="minorEastAsia" w:hAnsi="Times New Roman"/>
          <w:szCs w:val="20"/>
          <w:lang w:eastAsia="ko-KR"/>
        </w:rPr>
      </w:pPr>
    </w:p>
    <w:p w14:paraId="03E6C804" w14:textId="77777777" w:rsidR="00667AE5" w:rsidRDefault="00667AE5" w:rsidP="00AA6349">
      <w:pPr>
        <w:pStyle w:val="ac"/>
        <w:spacing w:after="0"/>
        <w:rPr>
          <w:rFonts w:ascii="Times New Roman" w:eastAsiaTheme="minorEastAsia" w:hAnsi="Times New Roman"/>
          <w:szCs w:val="20"/>
          <w:lang w:eastAsia="ko-KR"/>
        </w:rPr>
      </w:pPr>
    </w:p>
    <w:p w14:paraId="0211BF62" w14:textId="33B0490C" w:rsidR="00A46C7E" w:rsidRPr="00031682" w:rsidRDefault="00A46C7E" w:rsidP="00A46C7E">
      <w:pPr>
        <w:pStyle w:val="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FD4615">
        <w:rPr>
          <w:rFonts w:eastAsia="宋体"/>
          <w:lang w:eastAsia="zh-CN"/>
        </w:rPr>
        <w:t>5</w:t>
      </w:r>
      <w:r w:rsidRPr="00604FD7">
        <w:rPr>
          <w:rFonts w:eastAsia="宋体"/>
          <w:lang w:eastAsia="zh-CN"/>
        </w:rPr>
        <w:t xml:space="preserve"> </w:t>
      </w:r>
      <w:r w:rsidR="0060394C">
        <w:rPr>
          <w:rFonts w:eastAsia="宋体"/>
          <w:lang w:eastAsia="zh-CN"/>
        </w:rPr>
        <w:t>Cluster</w:t>
      </w:r>
      <w:r w:rsidR="00C426AA">
        <w:rPr>
          <w:rFonts w:eastAsia="宋体"/>
          <w:lang w:eastAsia="zh-CN"/>
        </w:rPr>
        <w:t>s</w:t>
      </w:r>
    </w:p>
    <w:tbl>
      <w:tblPr>
        <w:tblStyle w:val="af7"/>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Huawei, HiSilicon [4]</w:t>
            </w:r>
          </w:p>
        </w:tc>
        <w:tc>
          <w:tcPr>
            <w:tcW w:w="7380" w:type="dxa"/>
            <w:vAlign w:val="center"/>
          </w:tcPr>
          <w:p w14:paraId="0D809FBE" w14:textId="77777777" w:rsidR="00A46C7E" w:rsidRDefault="00A46C7E" w:rsidP="007F2DE7">
            <w:pPr>
              <w:pStyle w:val="aa"/>
              <w:keepNext/>
              <w:spacing w:before="0" w:after="0" w:line="240" w:lineRule="auto"/>
              <w:jc w:val="center"/>
            </w:pPr>
            <w:r>
              <w:t xml:space="preserve">Table </w:t>
            </w:r>
            <w:fldSimple w:instr=" SEQ Table \* ARABIC ">
              <w:r>
                <w:rPr>
                  <w:noProof/>
                </w:rPr>
                <w:t>1</w:t>
              </w:r>
            </w:fldSimple>
            <w:r>
              <w:t xml:space="preserve"> </w:t>
            </w:r>
            <w:r w:rsidRPr="00AA174C">
              <w:t>Fast fading parameters</w:t>
            </w:r>
          </w:p>
          <w:tbl>
            <w:tblPr>
              <w:tblStyle w:val="af7"/>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af1"/>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af1"/>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aa"/>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aa"/>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ac"/>
        <w:spacing w:after="0"/>
        <w:rPr>
          <w:rFonts w:ascii="Times New Roman" w:eastAsiaTheme="minorEastAsia" w:hAnsi="Times New Roman"/>
          <w:szCs w:val="20"/>
          <w:lang w:eastAsia="ko-KR"/>
        </w:rPr>
      </w:pPr>
    </w:p>
    <w:p w14:paraId="33E09397" w14:textId="77777777" w:rsidR="00A46C7E" w:rsidRDefault="00A46C7E" w:rsidP="00AA6349">
      <w:pPr>
        <w:pStyle w:val="ac"/>
        <w:spacing w:after="0"/>
        <w:rPr>
          <w:rFonts w:ascii="Times New Roman" w:eastAsiaTheme="minorEastAsia" w:hAnsi="Times New Roman"/>
          <w:szCs w:val="20"/>
          <w:lang w:eastAsia="ko-KR"/>
        </w:rPr>
      </w:pPr>
    </w:p>
    <w:p w14:paraId="5AEE05A8" w14:textId="77777777" w:rsidR="00D16955" w:rsidRPr="00386933" w:rsidRDefault="00D16955" w:rsidP="00D16955">
      <w:pPr>
        <w:pStyle w:val="4"/>
        <w:rPr>
          <w:rFonts w:eastAsia="宋体"/>
          <w:lang w:eastAsia="zh-CN"/>
        </w:rPr>
      </w:pPr>
      <w:r w:rsidRPr="00FE11E4">
        <w:rPr>
          <w:rFonts w:eastAsia="宋体"/>
          <w:lang w:eastAsia="zh-CN"/>
        </w:rPr>
        <w:lastRenderedPageBreak/>
        <w:t>Summary of Issues</w:t>
      </w:r>
    </w:p>
    <w:p w14:paraId="785BE0DC" w14:textId="14EEE312" w:rsidR="00D16955" w:rsidRDefault="00CD115C" w:rsidP="00D16955">
      <w:pPr>
        <w:pStyle w:val="ac"/>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ac"/>
        <w:spacing w:after="0"/>
        <w:rPr>
          <w:rFonts w:ascii="Times New Roman" w:eastAsiaTheme="minorEastAsia" w:hAnsi="Times New Roman"/>
          <w:szCs w:val="20"/>
          <w:lang w:eastAsia="ko-KR"/>
        </w:rPr>
      </w:pPr>
    </w:p>
    <w:p w14:paraId="6DF05321" w14:textId="72D12B7D" w:rsidR="00A46C7E" w:rsidRDefault="00712F02"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261F6A5" w14:textId="59DC0EC7" w:rsidR="00712F02" w:rsidRDefault="00712F02" w:rsidP="00712F02">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r w:rsidR="00201DCA">
        <w:rPr>
          <w:rFonts w:ascii="Times New Roman" w:eastAsiaTheme="minorEastAsia" w:hAnsi="Times New Roman"/>
          <w:szCs w:val="20"/>
          <w:lang w:eastAsia="ko-KR"/>
        </w:rPr>
        <w:t>, CATT</w:t>
      </w:r>
    </w:p>
    <w:p w14:paraId="41BF7C0F" w14:textId="77777777" w:rsidR="00712F02" w:rsidRDefault="00712F02" w:rsidP="00AA6349">
      <w:pPr>
        <w:pStyle w:val="ac"/>
        <w:spacing w:after="0"/>
        <w:rPr>
          <w:rFonts w:ascii="Times New Roman" w:eastAsiaTheme="minorEastAsia" w:hAnsi="Times New Roman"/>
          <w:szCs w:val="20"/>
          <w:lang w:eastAsia="ko-KR"/>
        </w:rPr>
      </w:pPr>
    </w:p>
    <w:p w14:paraId="5BBC7484" w14:textId="483F3B78" w:rsidR="00712F02" w:rsidRDefault="00712F02" w:rsidP="00712F02">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66C418C" w14:textId="77777777" w:rsidR="00712F02" w:rsidRDefault="00712F02" w:rsidP="00712F02">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2C588A40" w14:textId="77777777" w:rsidR="00712F02" w:rsidRDefault="00712F02" w:rsidP="00AA6349">
      <w:pPr>
        <w:pStyle w:val="ac"/>
        <w:spacing w:after="0"/>
        <w:rPr>
          <w:rFonts w:ascii="Times New Roman" w:eastAsiaTheme="minorEastAsia" w:hAnsi="Times New Roman"/>
          <w:szCs w:val="20"/>
          <w:lang w:eastAsia="ko-KR"/>
        </w:rPr>
      </w:pPr>
    </w:p>
    <w:p w14:paraId="0617E769" w14:textId="77777777" w:rsidR="00712F02" w:rsidRDefault="00712F02" w:rsidP="00AA6349">
      <w:pPr>
        <w:pStyle w:val="ac"/>
        <w:spacing w:after="0"/>
        <w:rPr>
          <w:rFonts w:ascii="Times New Roman" w:eastAsiaTheme="minorEastAsia" w:hAnsi="Times New Roman"/>
          <w:szCs w:val="20"/>
          <w:lang w:eastAsia="ko-KR"/>
        </w:rPr>
      </w:pPr>
    </w:p>
    <w:p w14:paraId="4F0FDC79" w14:textId="64054B58" w:rsidR="00332253" w:rsidRDefault="00332253" w:rsidP="0033225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ac"/>
        <w:spacing w:after="0"/>
        <w:rPr>
          <w:rFonts w:ascii="Times New Roman" w:eastAsiaTheme="minorEastAsia" w:hAnsi="Times New Roman"/>
          <w:szCs w:val="20"/>
          <w:lang w:eastAsia="ko-KR"/>
        </w:rPr>
      </w:pPr>
    </w:p>
    <w:p w14:paraId="5EEF734D" w14:textId="77777777" w:rsidR="00F73441" w:rsidRDefault="00F73441" w:rsidP="00AA6349">
      <w:pPr>
        <w:pStyle w:val="ac"/>
        <w:spacing w:after="0"/>
        <w:rPr>
          <w:rFonts w:ascii="Times New Roman" w:eastAsiaTheme="minorEastAsia" w:hAnsi="Times New Roman"/>
          <w:szCs w:val="20"/>
          <w:lang w:eastAsia="ko-KR"/>
        </w:rPr>
      </w:pPr>
    </w:p>
    <w:p w14:paraId="2A62D060" w14:textId="77777777" w:rsidR="00F73441" w:rsidRDefault="00F73441" w:rsidP="00F73441">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cluster modeling</w:t>
      </w:r>
      <w:r>
        <w:rPr>
          <w:lang w:val="en-GB" w:eastAsia="zh-CN"/>
        </w:rPr>
        <w:t xml:space="preserve"> aspects. Please note moderator does not have plans to conclude on the </w:t>
      </w:r>
      <w:r w:rsidR="003E0204">
        <w:rPr>
          <w:lang w:val="en-GB" w:eastAsia="zh-CN"/>
        </w:rPr>
        <w:t xml:space="preserve">cluster modeling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af7"/>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e,g,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12D43CED" w14:textId="77777777" w:rsidTr="0076364F">
        <w:tc>
          <w:tcPr>
            <w:tcW w:w="1525" w:type="dxa"/>
          </w:tcPr>
          <w:p w14:paraId="5307CBD7" w14:textId="03DB8404" w:rsidR="002F452E" w:rsidRDefault="002F452E" w:rsidP="002F452E">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0" w:type="dxa"/>
          </w:tcPr>
          <w:p w14:paraId="6D23D5F6" w14:textId="1764413B" w:rsidR="002F452E" w:rsidRDefault="002F452E" w:rsidP="002F452E">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Cluster modeling can be validated, since the number of clusters in measurement results is much smaller than the model in TR 38.901.</w:t>
            </w:r>
          </w:p>
        </w:tc>
      </w:tr>
      <w:tr w:rsidR="007D572B" w14:paraId="6CDC142D" w14:textId="77777777" w:rsidTr="00855C5C">
        <w:tc>
          <w:tcPr>
            <w:tcW w:w="1525" w:type="dxa"/>
          </w:tcPr>
          <w:p w14:paraId="652831AF" w14:textId="77777777" w:rsidR="007D572B" w:rsidRDefault="007D572B" w:rsidP="00855C5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5206E06A" w14:textId="77777777" w:rsidR="007D572B" w:rsidRDefault="007D572B" w:rsidP="00855C5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D572B" w14:paraId="724F3EC6" w14:textId="77777777" w:rsidTr="0076364F">
        <w:tc>
          <w:tcPr>
            <w:tcW w:w="1525" w:type="dxa"/>
          </w:tcPr>
          <w:p w14:paraId="66665FFF" w14:textId="77777777" w:rsidR="007D572B" w:rsidRDefault="007D572B" w:rsidP="002F452E">
            <w:pPr>
              <w:pStyle w:val="ac"/>
              <w:spacing w:after="0"/>
              <w:rPr>
                <w:rFonts w:ascii="Times New Roman" w:eastAsia="等线" w:hAnsi="Times New Roman"/>
                <w:szCs w:val="20"/>
                <w:lang w:eastAsia="zh-CN"/>
              </w:rPr>
            </w:pPr>
          </w:p>
        </w:tc>
        <w:tc>
          <w:tcPr>
            <w:tcW w:w="7820" w:type="dxa"/>
          </w:tcPr>
          <w:p w14:paraId="007DB9D8" w14:textId="77777777" w:rsidR="007D572B" w:rsidRDefault="007D572B" w:rsidP="002F452E">
            <w:pPr>
              <w:pStyle w:val="ac"/>
              <w:spacing w:after="0"/>
              <w:rPr>
                <w:rFonts w:ascii="Times New Roman" w:eastAsia="等线" w:hAnsi="Times New Roman"/>
                <w:szCs w:val="20"/>
                <w:lang w:eastAsia="zh-CN"/>
              </w:rPr>
            </w:pPr>
          </w:p>
        </w:tc>
      </w:tr>
    </w:tbl>
    <w:p w14:paraId="7CEA7E79" w14:textId="77777777" w:rsidR="00F73441" w:rsidRDefault="00F73441" w:rsidP="00F73441">
      <w:pPr>
        <w:pStyle w:val="ac"/>
        <w:spacing w:after="0"/>
        <w:rPr>
          <w:rFonts w:ascii="Times New Roman" w:eastAsiaTheme="minorEastAsia" w:hAnsi="Times New Roman"/>
          <w:szCs w:val="20"/>
          <w:lang w:eastAsia="ko-KR"/>
        </w:rPr>
      </w:pPr>
    </w:p>
    <w:p w14:paraId="4B02D6DA" w14:textId="77777777" w:rsidR="00F73441" w:rsidRDefault="00F73441" w:rsidP="00F73441">
      <w:pPr>
        <w:pStyle w:val="ac"/>
        <w:spacing w:after="0"/>
        <w:rPr>
          <w:rFonts w:ascii="Times New Roman" w:eastAsiaTheme="minorEastAsia" w:hAnsi="Times New Roman"/>
          <w:szCs w:val="20"/>
          <w:lang w:eastAsia="ko-KR"/>
        </w:rPr>
      </w:pPr>
    </w:p>
    <w:p w14:paraId="4BD470C9" w14:textId="77777777" w:rsidR="00F73441" w:rsidRDefault="00F73441" w:rsidP="00AA6349">
      <w:pPr>
        <w:pStyle w:val="ac"/>
        <w:spacing w:after="0"/>
        <w:rPr>
          <w:rFonts w:ascii="Times New Roman" w:eastAsiaTheme="minorEastAsia" w:hAnsi="Times New Roman"/>
          <w:szCs w:val="20"/>
          <w:lang w:eastAsia="ko-KR"/>
        </w:rPr>
      </w:pPr>
    </w:p>
    <w:p w14:paraId="4B3E26C9" w14:textId="77777777" w:rsidR="00F73441" w:rsidRDefault="00F73441" w:rsidP="00AA6349">
      <w:pPr>
        <w:pStyle w:val="ac"/>
        <w:spacing w:after="0"/>
        <w:rPr>
          <w:rFonts w:ascii="Times New Roman" w:eastAsiaTheme="minorEastAsia" w:hAnsi="Times New Roman"/>
          <w:szCs w:val="20"/>
          <w:lang w:eastAsia="ko-KR"/>
        </w:rPr>
      </w:pPr>
    </w:p>
    <w:p w14:paraId="6EDA7D8F" w14:textId="77777777" w:rsidR="00332253" w:rsidRDefault="00332253" w:rsidP="00AA6349">
      <w:pPr>
        <w:pStyle w:val="ac"/>
        <w:spacing w:after="0"/>
        <w:rPr>
          <w:rFonts w:ascii="Times New Roman" w:eastAsiaTheme="minorEastAsia" w:hAnsi="Times New Roman"/>
          <w:szCs w:val="20"/>
          <w:lang w:eastAsia="ko-KR"/>
        </w:rPr>
      </w:pPr>
    </w:p>
    <w:p w14:paraId="52579C03" w14:textId="28DD9C60" w:rsidR="00BA3E78" w:rsidRPr="00031682" w:rsidRDefault="00BA3E78" w:rsidP="00BA3E78">
      <w:pPr>
        <w:pStyle w:val="3"/>
        <w:rPr>
          <w:rFonts w:eastAsiaTheme="minorEastAsia"/>
          <w:lang w:eastAsia="ko-KR"/>
        </w:rPr>
      </w:pPr>
      <w:r>
        <w:rPr>
          <w:rFonts w:eastAsia="宋体"/>
          <w:lang w:eastAsia="zh-CN"/>
        </w:rPr>
        <w:lastRenderedPageBreak/>
        <w:t>4</w:t>
      </w:r>
      <w:r w:rsidRPr="00604FD7">
        <w:rPr>
          <w:rFonts w:eastAsia="宋体"/>
          <w:lang w:eastAsia="zh-CN"/>
        </w:rPr>
        <w:t>.</w:t>
      </w:r>
      <w:r>
        <w:rPr>
          <w:rFonts w:eastAsia="宋体"/>
          <w:lang w:eastAsia="zh-CN"/>
        </w:rPr>
        <w:t>3.</w:t>
      </w:r>
      <w:r w:rsidR="00FD4615">
        <w:rPr>
          <w:rFonts w:eastAsia="宋体"/>
          <w:lang w:eastAsia="zh-CN"/>
        </w:rPr>
        <w:t>6</w:t>
      </w:r>
      <w:r w:rsidRPr="00604FD7">
        <w:rPr>
          <w:rFonts w:eastAsia="宋体"/>
          <w:lang w:eastAsia="zh-CN"/>
        </w:rPr>
        <w:t xml:space="preserve"> </w:t>
      </w:r>
      <w:r>
        <w:rPr>
          <w:rFonts w:eastAsia="宋体"/>
          <w:lang w:eastAsia="zh-CN"/>
        </w:rPr>
        <w:t>LOS Probability</w:t>
      </w:r>
    </w:p>
    <w:tbl>
      <w:tblPr>
        <w:tblStyle w:val="af7"/>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ac"/>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ac"/>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aa"/>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2E1A56"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LoS probability varies significantly with different BS antenna height:</w:t>
            </w:r>
          </w:p>
          <w:p w14:paraId="7271BCFE" w14:textId="77777777" w:rsidR="008125D4" w:rsidRPr="00535AE8" w:rsidRDefault="008125D4" w:rsidP="008125D4">
            <w:pPr>
              <w:pStyle w:val="af1"/>
              <w:widowControl w:val="0"/>
              <w:numPr>
                <w:ilvl w:val="0"/>
                <w:numId w:val="15"/>
              </w:numPr>
              <w:suppressAutoHyphens w:val="0"/>
              <w:overflowPunct/>
              <w:snapToGrid w:val="0"/>
              <w:spacing w:before="0" w:line="240" w:lineRule="auto"/>
              <w:jc w:val="left"/>
              <w:rPr>
                <w:rStyle w:val="a5"/>
                <w:sz w:val="20"/>
                <w:szCs w:val="20"/>
                <w:lang w:eastAsia="zh-CN"/>
              </w:rPr>
            </w:pPr>
            <w:r w:rsidRPr="00535AE8">
              <w:rPr>
                <w:szCs w:val="20"/>
                <w:lang w:eastAsia="zh-CN"/>
              </w:rPr>
              <w:t xml:space="preserve">For the case that </w:t>
            </w:r>
            <w:r w:rsidRPr="00535AE8">
              <w:rPr>
                <w:rStyle w:val="a5"/>
                <w:sz w:val="20"/>
                <w:szCs w:val="20"/>
                <w:lang w:eastAsia="zh-CN"/>
              </w:rPr>
              <w:t>BS antenna height is 10m, the LoS probability of SMa scenario is more aligned with the LoS probability of UMa scenario</w:t>
            </w:r>
          </w:p>
          <w:p w14:paraId="106C5C1B" w14:textId="77777777" w:rsidR="008125D4" w:rsidRPr="00535AE8" w:rsidRDefault="008125D4" w:rsidP="008125D4">
            <w:pPr>
              <w:pStyle w:val="af1"/>
              <w:widowControl w:val="0"/>
              <w:numPr>
                <w:ilvl w:val="0"/>
                <w:numId w:val="15"/>
              </w:numPr>
              <w:suppressAutoHyphens w:val="0"/>
              <w:overflowPunct/>
              <w:snapToGrid w:val="0"/>
              <w:spacing w:before="0" w:line="240" w:lineRule="auto"/>
              <w:jc w:val="left"/>
              <w:rPr>
                <w:szCs w:val="20"/>
                <w:lang w:eastAsia="zh-CN"/>
              </w:rPr>
            </w:pPr>
            <w:r w:rsidRPr="00535AE8">
              <w:rPr>
                <w:rStyle w:val="a5"/>
                <w:sz w:val="20"/>
                <w:szCs w:val="20"/>
                <w:lang w:eastAsia="zh-CN"/>
              </w:rPr>
              <w:t>For the case that BS antenna height is 21m, the LoS probability of SMa scenario is much larger than the LoS probability of UMa scenario.</w:t>
            </w:r>
          </w:p>
          <w:p w14:paraId="16FDD63E" w14:textId="77777777" w:rsidR="008125D4" w:rsidRDefault="008125D4" w:rsidP="00334AE9">
            <w:pPr>
              <w:pStyle w:val="aa"/>
              <w:spacing w:before="0" w:after="0" w:line="240" w:lineRule="auto"/>
              <w:rPr>
                <w:sz w:val="20"/>
                <w:szCs w:val="20"/>
              </w:rPr>
            </w:pPr>
          </w:p>
          <w:p w14:paraId="2223218A" w14:textId="174D9946" w:rsidR="00FB5E57" w:rsidRPr="00334AE9" w:rsidRDefault="00FB5E57" w:rsidP="00334AE9">
            <w:pPr>
              <w:pStyle w:val="aa"/>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ac"/>
        <w:spacing w:after="0"/>
        <w:rPr>
          <w:rFonts w:ascii="Times New Roman" w:eastAsiaTheme="minorEastAsia" w:hAnsi="Times New Roman"/>
          <w:szCs w:val="20"/>
          <w:lang w:eastAsia="ko-KR"/>
        </w:rPr>
      </w:pPr>
    </w:p>
    <w:p w14:paraId="0671AF1D" w14:textId="77777777" w:rsidR="00BA3E78" w:rsidRDefault="00BA3E78" w:rsidP="00AA6349">
      <w:pPr>
        <w:pStyle w:val="ac"/>
        <w:spacing w:after="0"/>
        <w:rPr>
          <w:rFonts w:ascii="Times New Roman" w:eastAsiaTheme="minorEastAsia" w:hAnsi="Times New Roman"/>
          <w:szCs w:val="20"/>
          <w:lang w:eastAsia="ko-KR"/>
        </w:rPr>
      </w:pPr>
    </w:p>
    <w:p w14:paraId="1C7345B4" w14:textId="77777777" w:rsidR="00D16955" w:rsidRPr="00386933" w:rsidRDefault="00D16955" w:rsidP="00D16955">
      <w:pPr>
        <w:pStyle w:val="4"/>
        <w:rPr>
          <w:rFonts w:eastAsia="宋体"/>
          <w:lang w:eastAsia="zh-CN"/>
        </w:rPr>
      </w:pPr>
      <w:r w:rsidRPr="00FE11E4">
        <w:rPr>
          <w:rFonts w:eastAsia="宋体"/>
          <w:lang w:eastAsia="zh-CN"/>
        </w:rPr>
        <w:t>Summary of Issues</w:t>
      </w:r>
    </w:p>
    <w:p w14:paraId="4DCCF421" w14:textId="32E88094" w:rsidR="0032322E" w:rsidRDefault="0032322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2E1A56" w:rsidP="00AA6349">
      <w:pPr>
        <w:pStyle w:val="ac"/>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ac"/>
        <w:spacing w:after="0"/>
        <w:rPr>
          <w:rFonts w:ascii="Times New Roman" w:eastAsiaTheme="minorEastAsia" w:hAnsi="Times New Roman"/>
          <w:szCs w:val="20"/>
          <w:lang w:eastAsia="ko-KR"/>
        </w:rPr>
      </w:pPr>
    </w:p>
    <w:p w14:paraId="01CA7A86" w14:textId="6DF7F522" w:rsidR="00FA589A" w:rsidRDefault="00FA589A" w:rsidP="00FA589A">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ac"/>
        <w:spacing w:after="0"/>
        <w:rPr>
          <w:rFonts w:ascii="Times New Roman" w:eastAsiaTheme="minorEastAsia" w:hAnsi="Times New Roman"/>
          <w:szCs w:val="20"/>
          <w:lang w:eastAsia="ko-KR"/>
        </w:rPr>
      </w:pPr>
    </w:p>
    <w:p w14:paraId="62170CA1" w14:textId="77777777" w:rsidR="00834D3B" w:rsidRDefault="00834D3B" w:rsidP="00AA6349">
      <w:pPr>
        <w:pStyle w:val="ac"/>
        <w:spacing w:after="0"/>
        <w:rPr>
          <w:rFonts w:ascii="Times New Roman" w:eastAsiaTheme="minorEastAsia" w:hAnsi="Times New Roman"/>
          <w:szCs w:val="20"/>
          <w:lang w:eastAsia="ko-KR"/>
        </w:rPr>
      </w:pPr>
    </w:p>
    <w:p w14:paraId="45874683" w14:textId="77777777" w:rsidR="00A467FC" w:rsidRDefault="00A467FC" w:rsidP="00A467FC">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probability modeling</w:t>
      </w:r>
      <w:r>
        <w:rPr>
          <w:lang w:val="en-GB" w:eastAsia="zh-CN"/>
        </w:rPr>
        <w:t xml:space="preserve"> </w:t>
      </w:r>
      <w:r w:rsidR="00D374AF">
        <w:rPr>
          <w:lang w:val="en-GB" w:eastAsia="zh-CN"/>
        </w:rPr>
        <w:t>for SMa</w:t>
      </w:r>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af7"/>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C87FABE" w14:textId="463DF8E0" w:rsidR="00C402A2" w:rsidRDefault="005D7687"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SMa scenario first </w:t>
            </w:r>
            <w:r>
              <w:rPr>
                <w:rFonts w:ascii="Times New Roman" w:eastAsiaTheme="minorEastAsia" w:hAnsi="Times New Roman"/>
                <w:szCs w:val="20"/>
                <w:lang w:eastAsia="ko-KR"/>
              </w:rPr>
              <w:t xml:space="preserve">(range of BS and UE heights, etc) </w:t>
            </w:r>
            <w:r w:rsidR="00C402A2">
              <w:rPr>
                <w:rFonts w:ascii="Times New Roman" w:eastAsiaTheme="minorEastAsia" w:hAnsi="Times New Roman"/>
                <w:szCs w:val="20"/>
                <w:lang w:eastAsia="ko-KR"/>
              </w:rPr>
              <w:t xml:space="preserve">for companies to be able to clearly evaluate the </w:t>
            </w:r>
            <w:r w:rsidR="00C402A2">
              <w:rPr>
                <w:rFonts w:ascii="Times New Roman" w:eastAsiaTheme="minorEastAsia" w:hAnsi="Times New Roman"/>
                <w:szCs w:val="20"/>
                <w:lang w:eastAsia="ko-KR"/>
              </w:rPr>
              <w:lastRenderedPageBreak/>
              <w:t>LOS probability.</w:t>
            </w:r>
            <w:r>
              <w:rPr>
                <w:rFonts w:ascii="Times New Roman" w:eastAsiaTheme="minorEastAsia" w:hAnsi="Times New Roman"/>
                <w:szCs w:val="20"/>
                <w:lang w:eastAsia="ko-KR"/>
              </w:rPr>
              <w:t xml:space="preserve"> As stated in [18] a definition of SMa is needed to further understand this new deployment scenario. </w:t>
            </w:r>
          </w:p>
        </w:tc>
      </w:tr>
      <w:tr w:rsidR="002F452E" w14:paraId="25DD4AF2" w14:textId="77777777" w:rsidTr="00C402A2">
        <w:tc>
          <w:tcPr>
            <w:tcW w:w="1525" w:type="dxa"/>
          </w:tcPr>
          <w:p w14:paraId="7D127DFD" w14:textId="5CC58616" w:rsidR="002F452E" w:rsidRDefault="002F452E" w:rsidP="002F452E">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lastRenderedPageBreak/>
              <w:t>CATT</w:t>
            </w:r>
          </w:p>
        </w:tc>
        <w:tc>
          <w:tcPr>
            <w:tcW w:w="7820" w:type="dxa"/>
          </w:tcPr>
          <w:p w14:paraId="49784434" w14:textId="20B5DFE6" w:rsidR="002F452E" w:rsidRDefault="002F452E" w:rsidP="002F452E">
            <w:pPr>
              <w:pStyle w:val="ac"/>
              <w:spacing w:after="0"/>
              <w:rPr>
                <w:rFonts w:ascii="Times New Roman" w:eastAsiaTheme="minorEastAsia" w:hAnsi="Times New Roman"/>
                <w:szCs w:val="20"/>
                <w:lang w:eastAsia="ko-KR"/>
              </w:rPr>
            </w:pPr>
            <w:r>
              <w:rPr>
                <w:rFonts w:hint="eastAsia"/>
                <w:lang w:eastAsia="zh-CN"/>
              </w:rPr>
              <w:t xml:space="preserve">Support not to update </w:t>
            </w:r>
            <w:r w:rsidRPr="00780AA7">
              <w:t>LOS probability</w:t>
            </w:r>
            <w:r>
              <w:rPr>
                <w:rFonts w:hint="eastAsia"/>
                <w:lang w:eastAsia="zh-CN"/>
              </w:rPr>
              <w:t xml:space="preserve"> modeling.</w:t>
            </w:r>
          </w:p>
        </w:tc>
      </w:tr>
      <w:tr w:rsidR="00681561" w14:paraId="1459F3D5" w14:textId="77777777" w:rsidTr="00C402A2">
        <w:tc>
          <w:tcPr>
            <w:tcW w:w="1525" w:type="dxa"/>
          </w:tcPr>
          <w:p w14:paraId="59B04EF3" w14:textId="395706C9" w:rsidR="00681561" w:rsidRDefault="00681561" w:rsidP="00681561">
            <w:pPr>
              <w:pStyle w:val="ac"/>
              <w:spacing w:after="0"/>
              <w:rPr>
                <w:rFonts w:ascii="Times New Roman" w:eastAsia="等线" w:hAnsi="Times New Roman" w:hint="eastAsia"/>
                <w:szCs w:val="20"/>
                <w:lang w:eastAsia="zh-CN"/>
              </w:rPr>
            </w:pPr>
            <w:r>
              <w:rPr>
                <w:rFonts w:ascii="Times New Roman" w:eastAsia="等线" w:hAnsi="Times New Roman" w:hint="eastAsia"/>
                <w:szCs w:val="20"/>
                <w:lang w:eastAsia="zh-CN"/>
              </w:rPr>
              <w:t>H</w:t>
            </w:r>
            <w:r>
              <w:rPr>
                <w:rFonts w:ascii="Times New Roman" w:eastAsia="等线" w:hAnsi="Times New Roman"/>
                <w:szCs w:val="20"/>
                <w:lang w:eastAsia="zh-CN"/>
              </w:rPr>
              <w:t>uawei, HiSilicon</w:t>
            </w:r>
          </w:p>
        </w:tc>
        <w:tc>
          <w:tcPr>
            <w:tcW w:w="7820" w:type="dxa"/>
          </w:tcPr>
          <w:p w14:paraId="5AAC2C1A" w14:textId="77777777" w:rsidR="00681561" w:rsidRDefault="00681561" w:rsidP="00681561">
            <w:pPr>
              <w:pStyle w:val="ac"/>
              <w:spacing w:after="0"/>
              <w:rPr>
                <w:rFonts w:ascii="Times New Roman" w:eastAsia="等线" w:hAnsi="Times New Roman"/>
                <w:szCs w:val="20"/>
                <w:lang w:eastAsia="zh-CN"/>
              </w:rPr>
            </w:pPr>
            <w:r>
              <w:rPr>
                <w:rFonts w:ascii="Times New Roman" w:eastAsia="等线" w:hAnsi="Times New Roman"/>
                <w:szCs w:val="20"/>
                <w:lang w:eastAsia="zh-CN"/>
              </w:rPr>
              <w:t>Regarding SMa, we prefer to discuss the corresponding channel modeling only if the necessity is solidly proved and recognized by the group.</w:t>
            </w:r>
          </w:p>
          <w:p w14:paraId="5BD1A2A8" w14:textId="1A24CE8B" w:rsidR="00681561" w:rsidRDefault="00681561" w:rsidP="00681561">
            <w:pPr>
              <w:pStyle w:val="ac"/>
              <w:spacing w:after="0"/>
              <w:rPr>
                <w:rFonts w:hint="eastAsia"/>
                <w:lang w:eastAsia="zh-CN"/>
              </w:rPr>
            </w:pPr>
            <w:r>
              <w:rPr>
                <w:rFonts w:ascii="Times New Roman" w:eastAsia="等线" w:hAnsi="Times New Roman"/>
                <w:szCs w:val="20"/>
                <w:lang w:eastAsia="zh-CN"/>
              </w:rPr>
              <w:t>Regarding other deployment scenarios, fine with current LOS probability modeling.</w:t>
            </w:r>
          </w:p>
        </w:tc>
      </w:tr>
    </w:tbl>
    <w:p w14:paraId="5D529ABF" w14:textId="77777777" w:rsidR="00A467FC" w:rsidRDefault="00A467FC" w:rsidP="00A467FC">
      <w:pPr>
        <w:pStyle w:val="ac"/>
        <w:spacing w:after="0"/>
        <w:rPr>
          <w:rFonts w:ascii="Times New Roman" w:eastAsiaTheme="minorEastAsia" w:hAnsi="Times New Roman"/>
          <w:szCs w:val="20"/>
          <w:lang w:eastAsia="ko-KR"/>
        </w:rPr>
      </w:pPr>
    </w:p>
    <w:p w14:paraId="45076DD9" w14:textId="77777777" w:rsidR="00A467FC" w:rsidRDefault="00A467FC" w:rsidP="00A467FC">
      <w:pPr>
        <w:pStyle w:val="ac"/>
        <w:spacing w:after="0"/>
        <w:rPr>
          <w:rFonts w:ascii="Times New Roman" w:eastAsiaTheme="minorEastAsia" w:hAnsi="Times New Roman"/>
          <w:szCs w:val="20"/>
          <w:lang w:eastAsia="ko-KR"/>
        </w:rPr>
      </w:pPr>
    </w:p>
    <w:p w14:paraId="4B137BF5" w14:textId="77777777" w:rsidR="00A467FC" w:rsidRDefault="00A467FC" w:rsidP="00AA6349">
      <w:pPr>
        <w:pStyle w:val="ac"/>
        <w:spacing w:after="0"/>
        <w:rPr>
          <w:rFonts w:ascii="Times New Roman" w:eastAsiaTheme="minorEastAsia" w:hAnsi="Times New Roman"/>
          <w:szCs w:val="20"/>
          <w:lang w:eastAsia="ko-KR"/>
        </w:rPr>
      </w:pPr>
    </w:p>
    <w:p w14:paraId="36D5D2E7" w14:textId="13269CEB" w:rsidR="00FB5E57" w:rsidRPr="00031682" w:rsidRDefault="00FB5E57" w:rsidP="00FB5E57">
      <w:pPr>
        <w:pStyle w:val="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FD4615">
        <w:rPr>
          <w:rFonts w:eastAsia="宋体"/>
          <w:lang w:eastAsia="zh-CN"/>
        </w:rPr>
        <w:t>7</w:t>
      </w:r>
      <w:r w:rsidRPr="00604FD7">
        <w:rPr>
          <w:rFonts w:eastAsia="宋体"/>
          <w:lang w:eastAsia="zh-CN"/>
        </w:rPr>
        <w:t xml:space="preserve"> </w:t>
      </w:r>
      <w:r>
        <w:rPr>
          <w:rFonts w:eastAsia="宋体"/>
          <w:lang w:eastAsia="zh-CN"/>
        </w:rPr>
        <w:t>Other Parameters</w:t>
      </w:r>
    </w:p>
    <w:tbl>
      <w:tblPr>
        <w:tblStyle w:val="af7"/>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ac"/>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ac"/>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af1"/>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af1"/>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af1"/>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af1"/>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af1"/>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af1"/>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lastRenderedPageBreak/>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等线" w:hAnsi="Times New Roman" w:cs="Times New Roman"/>
                      <w:color w:val="FF0000"/>
                      <w:sz w:val="20"/>
                      <w:szCs w:val="20"/>
                      <w:lang w:eastAsia="zh-CN"/>
                    </w:rPr>
                  </w:pPr>
                  <w:r w:rsidRPr="00915BD8">
                    <w:rPr>
                      <w:rFonts w:ascii="Times New Roman" w:eastAsia="等线" w:hAnsi="Times New Roman" w:cs="Times New Roman"/>
                      <w:strike/>
                      <w:color w:val="FF0000"/>
                      <w:sz w:val="20"/>
                      <w:szCs w:val="20"/>
                      <w:lang w:eastAsia="zh-CN"/>
                    </w:rPr>
                    <w:t xml:space="preserve">Site-specific  </w:t>
                  </w:r>
                  <w:r w:rsidRPr="00915BD8">
                    <w:rPr>
                      <w:rFonts w:ascii="Times New Roman" w:eastAsia="等线" w:hAnsi="Times New Roman" w:cs="Times New Roman"/>
                      <w:color w:val="FF0000"/>
                      <w:sz w:val="20"/>
                      <w:szCs w:val="20"/>
                      <w:lang w:eastAsia="zh-CN"/>
                    </w:rPr>
                    <w:t>All-correlated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lastRenderedPageBreak/>
              <w:t>CATT [13]</w:t>
            </w:r>
          </w:p>
        </w:tc>
        <w:tc>
          <w:tcPr>
            <w:tcW w:w="7920" w:type="dxa"/>
            <w:vAlign w:val="center"/>
          </w:tcPr>
          <w:p w14:paraId="13FD2D7D" w14:textId="77777777" w:rsidR="00F951CA" w:rsidRPr="00C877B6" w:rsidRDefault="00F951CA" w:rsidP="00915BD8">
            <w:pPr>
              <w:pStyle w:val="aa"/>
              <w:spacing w:before="0" w:after="0" w:line="240" w:lineRule="auto"/>
              <w:jc w:val="center"/>
              <w:rPr>
                <w:rFonts w:eastAsia="宋体"/>
                <w:b w:val="0"/>
                <w:bCs w:val="0"/>
                <w:sz w:val="20"/>
                <w:szCs w:val="20"/>
                <w:lang w:eastAsia="zh-CN"/>
              </w:rPr>
            </w:pPr>
            <w:bookmarkStart w:id="31" w:name="_Ref165916939"/>
            <w:r w:rsidRPr="00C877B6">
              <w:rPr>
                <w:rFonts w:eastAsia="宋体"/>
                <w:b w:val="0"/>
                <w:bCs w:val="0"/>
                <w:sz w:val="20"/>
                <w:szCs w:val="20"/>
              </w:rPr>
              <w:t xml:space="preserve">Table </w:t>
            </w:r>
            <w:r w:rsidRPr="00C877B6">
              <w:rPr>
                <w:rFonts w:eastAsia="宋体"/>
                <w:b w:val="0"/>
                <w:bCs w:val="0"/>
                <w:sz w:val="20"/>
                <w:szCs w:val="20"/>
              </w:rPr>
              <w:fldChar w:fldCharType="begin"/>
            </w:r>
            <w:r w:rsidRPr="00C877B6">
              <w:rPr>
                <w:rFonts w:eastAsia="宋体"/>
                <w:b w:val="0"/>
                <w:bCs w:val="0"/>
                <w:sz w:val="20"/>
                <w:szCs w:val="20"/>
              </w:rPr>
              <w:instrText xml:space="preserve"> SEQ Table \* ARABIC </w:instrText>
            </w:r>
            <w:r w:rsidRPr="00C877B6">
              <w:rPr>
                <w:rFonts w:eastAsia="宋体"/>
                <w:b w:val="0"/>
                <w:bCs w:val="0"/>
                <w:sz w:val="20"/>
                <w:szCs w:val="20"/>
              </w:rPr>
              <w:fldChar w:fldCharType="separate"/>
            </w:r>
            <w:r w:rsidRPr="00C877B6">
              <w:rPr>
                <w:rFonts w:eastAsia="宋体"/>
                <w:b w:val="0"/>
                <w:bCs w:val="0"/>
                <w:noProof/>
                <w:sz w:val="20"/>
                <w:szCs w:val="20"/>
              </w:rPr>
              <w:t>2</w:t>
            </w:r>
            <w:r w:rsidRPr="00C877B6">
              <w:rPr>
                <w:rFonts w:eastAsia="宋体"/>
                <w:b w:val="0"/>
                <w:bCs w:val="0"/>
                <w:sz w:val="20"/>
                <w:szCs w:val="20"/>
              </w:rPr>
              <w:fldChar w:fldCharType="end"/>
            </w:r>
            <w:bookmarkEnd w:id="31"/>
            <w:r w:rsidRPr="00C877B6">
              <w:rPr>
                <w:rFonts w:eastAsia="宋体"/>
                <w:b w:val="0"/>
                <w:bCs w:val="0"/>
                <w:sz w:val="20"/>
                <w:szCs w:val="20"/>
              </w:rPr>
              <w:t xml:space="preserve"> </w:t>
            </w:r>
            <w:r w:rsidRPr="00C877B6">
              <w:rPr>
                <w:rFonts w:eastAsia="宋体"/>
                <w:b w:val="0"/>
                <w:bCs w:val="0"/>
                <w:sz w:val="20"/>
                <w:szCs w:val="20"/>
                <w:lang w:eastAsia="zh-CN"/>
              </w:rPr>
              <w:t>Potential list of parameters in the validation</w:t>
            </w:r>
          </w:p>
          <w:tbl>
            <w:tblPr>
              <w:tblStyle w:val="af7"/>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等线"/>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AoD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r w:rsidRPr="00915BD8">
                    <w:t>AoA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r w:rsidRPr="00915BD8">
                    <w:t>ZoA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r w:rsidRPr="00915BD8">
                    <w:t>ZoD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r w:rsidRPr="00915BD8">
                    <w:t>ZoD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ac"/>
        <w:spacing w:after="0"/>
        <w:rPr>
          <w:rFonts w:ascii="Times New Roman" w:eastAsiaTheme="minorEastAsia" w:hAnsi="Times New Roman"/>
          <w:szCs w:val="20"/>
          <w:lang w:eastAsia="ko-KR"/>
        </w:rPr>
      </w:pPr>
    </w:p>
    <w:p w14:paraId="7B6240D3" w14:textId="77777777" w:rsidR="00FB5E57" w:rsidRDefault="00FB5E57" w:rsidP="00AA6349">
      <w:pPr>
        <w:pStyle w:val="ac"/>
        <w:spacing w:after="0"/>
        <w:rPr>
          <w:rFonts w:ascii="Times New Roman" w:eastAsiaTheme="minorEastAsia" w:hAnsi="Times New Roman"/>
          <w:szCs w:val="20"/>
          <w:lang w:eastAsia="ko-KR"/>
        </w:rPr>
      </w:pPr>
    </w:p>
    <w:p w14:paraId="43BCA369" w14:textId="77777777" w:rsidR="00FB5E57" w:rsidRDefault="00FB5E57" w:rsidP="00AA6349">
      <w:pPr>
        <w:pStyle w:val="ac"/>
        <w:spacing w:after="0"/>
        <w:rPr>
          <w:rFonts w:ascii="Times New Roman" w:eastAsiaTheme="minorEastAsia" w:hAnsi="Times New Roman"/>
          <w:szCs w:val="20"/>
          <w:lang w:eastAsia="ko-KR"/>
        </w:rPr>
      </w:pPr>
    </w:p>
    <w:p w14:paraId="6E0DDA8D" w14:textId="77777777" w:rsidR="000F0033" w:rsidRPr="00386933" w:rsidRDefault="000F0033" w:rsidP="00CC1A77">
      <w:pPr>
        <w:pStyle w:val="4"/>
        <w:rPr>
          <w:rFonts w:eastAsia="宋体"/>
          <w:lang w:eastAsia="zh-CN"/>
        </w:rPr>
      </w:pPr>
      <w:r w:rsidRPr="00FE11E4">
        <w:rPr>
          <w:rFonts w:eastAsia="宋体"/>
          <w:lang w:eastAsia="zh-CN"/>
        </w:rPr>
        <w:t>Summary of Issues</w:t>
      </w:r>
    </w:p>
    <w:p w14:paraId="01E47405" w14:textId="09A58335" w:rsidR="004046CC" w:rsidRDefault="0072165E" w:rsidP="000F0033">
      <w:pPr>
        <w:pStyle w:val="ac"/>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ac"/>
        <w:spacing w:after="0"/>
        <w:rPr>
          <w:rFonts w:ascii="Times New Roman" w:hAnsi="Times New Roman"/>
          <w:szCs w:val="20"/>
          <w:lang w:eastAsia="zh-CN"/>
        </w:rPr>
      </w:pPr>
    </w:p>
    <w:p w14:paraId="0275967F" w14:textId="074873B4" w:rsidR="000F0033" w:rsidRDefault="009E3A59" w:rsidP="000F0033">
      <w:pPr>
        <w:pStyle w:val="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af1"/>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af1"/>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af1"/>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af1"/>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af1"/>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af1"/>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ac"/>
        <w:spacing w:after="0"/>
        <w:rPr>
          <w:rFonts w:ascii="Times New Roman" w:hAnsi="Times New Roman"/>
          <w:szCs w:val="20"/>
          <w:lang w:eastAsia="zh-CN"/>
        </w:rPr>
      </w:pPr>
    </w:p>
    <w:p w14:paraId="40EA1C34" w14:textId="5B7B7199" w:rsidR="00AA6349" w:rsidRDefault="00AA6349">
      <w:pPr>
        <w:pStyle w:val="ac"/>
        <w:spacing w:after="0"/>
        <w:rPr>
          <w:rFonts w:ascii="Times New Roman" w:eastAsiaTheme="minorEastAsia" w:hAnsi="Times New Roman"/>
          <w:szCs w:val="20"/>
          <w:lang w:eastAsia="ko-KR"/>
        </w:rPr>
      </w:pPr>
    </w:p>
    <w:p w14:paraId="5C285C0A" w14:textId="6135BEBA" w:rsidR="00A21785" w:rsidRDefault="00A21785" w:rsidP="00A21785">
      <w:pPr>
        <w:pStyle w:val="5"/>
        <w:rPr>
          <w:lang w:eastAsia="zh-CN"/>
        </w:rPr>
      </w:pPr>
      <w:r>
        <w:rPr>
          <w:lang w:val="en-US" w:eastAsia="zh-CN"/>
        </w:rPr>
        <w:t xml:space="preserve">Proposal </w:t>
      </w:r>
      <w:r>
        <w:rPr>
          <w:lang w:eastAsia="zh-CN"/>
        </w:rPr>
        <w:t>#3.7-3</w:t>
      </w:r>
    </w:p>
    <w:p w14:paraId="3AAA2010" w14:textId="18C4F067" w:rsidR="00F43E66" w:rsidRDefault="00A21785" w:rsidP="00A21785">
      <w:pPr>
        <w:pStyle w:val="ac"/>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Delays</w:t>
            </w:r>
            <w:bookmarkStart w:id="33" w:name="_GoBack"/>
            <w:bookmarkEnd w:id="33"/>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等线" w:hAnsi="Times New Roman" w:cs="Times New Roman"/>
                <w:color w:val="FF0000"/>
                <w:sz w:val="20"/>
                <w:szCs w:val="20"/>
                <w:lang w:eastAsia="zh-CN"/>
              </w:rPr>
            </w:pPr>
            <w:r w:rsidRPr="00915BD8">
              <w:rPr>
                <w:rFonts w:ascii="Times New Roman" w:eastAsia="等线" w:hAnsi="Times New Roman" w:cs="Times New Roman"/>
                <w:strike/>
                <w:color w:val="FF0000"/>
                <w:sz w:val="20"/>
                <w:szCs w:val="20"/>
                <w:lang w:eastAsia="zh-CN"/>
              </w:rPr>
              <w:t xml:space="preserve">Site-specific  </w:t>
            </w:r>
            <w:r w:rsidRPr="00915BD8">
              <w:rPr>
                <w:rFonts w:ascii="Times New Roman" w:eastAsia="等线" w:hAnsi="Times New Roman" w:cs="Times New Roman"/>
                <w:color w:val="FF0000"/>
                <w:sz w:val="20"/>
                <w:szCs w:val="20"/>
                <w:lang w:eastAsia="zh-CN"/>
              </w:rPr>
              <w:t>All-correlated</w:t>
            </w:r>
          </w:p>
        </w:tc>
      </w:tr>
    </w:tbl>
    <w:p w14:paraId="7B75978F" w14:textId="77777777" w:rsidR="002D3E65" w:rsidRDefault="002D3E65">
      <w:pPr>
        <w:pStyle w:val="ac"/>
        <w:spacing w:after="0"/>
        <w:rPr>
          <w:rFonts w:ascii="Times New Roman" w:eastAsiaTheme="minorEastAsia" w:hAnsi="Times New Roman"/>
          <w:szCs w:val="20"/>
          <w:lang w:eastAsia="ko-KR"/>
        </w:rPr>
      </w:pPr>
    </w:p>
    <w:p w14:paraId="651CD9BF" w14:textId="77777777" w:rsidR="00CB6DE9" w:rsidRDefault="00CB6DE9" w:rsidP="00CB6DE9">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af7"/>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Company</w:t>
            </w:r>
          </w:p>
        </w:tc>
        <w:tc>
          <w:tcPr>
            <w:tcW w:w="7820" w:type="dxa"/>
            <w:shd w:val="clear" w:color="auto" w:fill="FBE4D5" w:themeFill="accent2" w:themeFillTint="33"/>
          </w:tcPr>
          <w:p w14:paraId="6EF31850" w14:textId="77777777" w:rsidR="00CB6DE9" w:rsidRDefault="00CB6DE9"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r w:rsidR="002F452E" w14:paraId="7B1E73EB" w14:textId="77777777" w:rsidTr="0088422D">
        <w:tc>
          <w:tcPr>
            <w:tcW w:w="1525" w:type="dxa"/>
          </w:tcPr>
          <w:p w14:paraId="72ECB1B6" w14:textId="0A823329" w:rsidR="002F452E" w:rsidRDefault="002F452E" w:rsidP="002F452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3FF157BA" w14:textId="77777777" w:rsidR="002F452E" w:rsidRDefault="002F452E" w:rsidP="002F452E">
            <w:pPr>
              <w:pStyle w:val="ac"/>
              <w:pBdr>
                <w:top w:val="nil"/>
              </w:pBdr>
              <w:spacing w:after="0"/>
              <w:rPr>
                <w:rFonts w:ascii="Times New Roman" w:eastAsia="等线" w:hAnsi="Times New Roman"/>
                <w:szCs w:val="20"/>
                <w:lang w:eastAsia="zh-CN"/>
              </w:rPr>
            </w:pPr>
            <w:r w:rsidRPr="005A3D12">
              <w:rPr>
                <w:rFonts w:ascii="Times New Roman" w:eastAsia="等线" w:hAnsi="Times New Roman"/>
                <w:szCs w:val="20"/>
                <w:lang w:eastAsia="zh-CN"/>
              </w:rPr>
              <w:t>Proposal #3.7-1</w:t>
            </w:r>
            <w:r>
              <w:rPr>
                <w:rFonts w:ascii="Times New Roman" w:eastAsia="等线" w:hAnsi="Times New Roman" w:hint="eastAsia"/>
                <w:szCs w:val="20"/>
                <w:lang w:eastAsia="zh-CN"/>
              </w:rPr>
              <w:t>: Support.</w:t>
            </w:r>
          </w:p>
          <w:p w14:paraId="28BF5E60" w14:textId="77777777" w:rsidR="002F452E" w:rsidRPr="005A3D12" w:rsidRDefault="002F452E" w:rsidP="002F452E">
            <w:pPr>
              <w:pStyle w:val="ac"/>
              <w:pBdr>
                <w:top w:val="nil"/>
              </w:pBdr>
              <w:spacing w:after="0"/>
              <w:rPr>
                <w:rFonts w:ascii="Times New Roman" w:eastAsia="等线" w:hAnsi="Times New Roman"/>
                <w:szCs w:val="20"/>
                <w:lang w:eastAsia="zh-CN"/>
              </w:rPr>
            </w:pPr>
            <w:r w:rsidRPr="005A3D12">
              <w:rPr>
                <w:rFonts w:ascii="Times New Roman" w:eastAsia="等线" w:hAnsi="Times New Roman"/>
                <w:szCs w:val="20"/>
                <w:lang w:eastAsia="zh-CN"/>
              </w:rPr>
              <w:t>Proposal #3.7-</w:t>
            </w:r>
            <w:r>
              <w:rPr>
                <w:rFonts w:ascii="Times New Roman" w:eastAsia="等线" w:hAnsi="Times New Roman" w:hint="eastAsia"/>
                <w:szCs w:val="20"/>
                <w:lang w:eastAsia="zh-CN"/>
              </w:rPr>
              <w:t xml:space="preserve">2: Support in principle. FFS related bullet can be removed, since </w:t>
            </w:r>
            <w:r w:rsidRPr="00915BD8">
              <w:rPr>
                <w:szCs w:val="20"/>
                <w:lang w:eastAsia="zh-CN"/>
              </w:rPr>
              <w:t>new deployment scenarios</w:t>
            </w:r>
            <w:r>
              <w:rPr>
                <w:rFonts w:hint="eastAsia"/>
                <w:szCs w:val="20"/>
                <w:lang w:eastAsia="zh-CN"/>
              </w:rPr>
              <w:t xml:space="preserve"> are out of scope</w:t>
            </w:r>
            <w:r>
              <w:rPr>
                <w:rFonts w:ascii="Times New Roman" w:eastAsia="等线" w:hAnsi="Times New Roman" w:hint="eastAsia"/>
                <w:szCs w:val="20"/>
                <w:lang w:eastAsia="zh-CN"/>
              </w:rPr>
              <w:t>.</w:t>
            </w:r>
          </w:p>
          <w:p w14:paraId="5094609E" w14:textId="77777777" w:rsidR="002F452E" w:rsidRDefault="002F452E" w:rsidP="002F452E">
            <w:pPr>
              <w:pStyle w:val="ac"/>
              <w:spacing w:after="0"/>
              <w:rPr>
                <w:rFonts w:ascii="Times New Roman" w:eastAsia="等线" w:hAnsi="Times New Roman"/>
                <w:szCs w:val="20"/>
                <w:lang w:eastAsia="zh-CN"/>
              </w:rPr>
            </w:pPr>
            <w:r w:rsidRPr="005A3D12">
              <w:rPr>
                <w:rFonts w:ascii="Times New Roman" w:eastAsia="等线" w:hAnsi="Times New Roman"/>
                <w:szCs w:val="20"/>
                <w:lang w:eastAsia="zh-CN"/>
              </w:rPr>
              <w:t>Proposal #3.7-</w:t>
            </w:r>
            <w:r>
              <w:rPr>
                <w:rFonts w:ascii="Times New Roman" w:eastAsia="等线" w:hAnsi="Times New Roman" w:hint="eastAsia"/>
                <w:szCs w:val="20"/>
                <w:lang w:eastAsia="zh-CN"/>
              </w:rPr>
              <w:t>3: We are open to discuss this issue</w:t>
            </w:r>
            <w:r>
              <w:rPr>
                <w:rFonts w:ascii="Times New Roman" w:eastAsia="等线" w:hAnsi="Times New Roman"/>
                <w:szCs w:val="20"/>
                <w:lang w:eastAsia="zh-CN"/>
              </w:rPr>
              <w:t>. However, we need to first discuss how/whether mobility is supported.</w:t>
            </w:r>
          </w:p>
          <w:p w14:paraId="7D6A8933" w14:textId="674B5BC5" w:rsidR="002F452E" w:rsidRDefault="002F452E" w:rsidP="002F452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82311C" w14:paraId="2A6C86AF" w14:textId="77777777" w:rsidTr="0088422D">
        <w:tc>
          <w:tcPr>
            <w:tcW w:w="1525" w:type="dxa"/>
          </w:tcPr>
          <w:p w14:paraId="38A63FCD" w14:textId="15B2AF15" w:rsidR="0082311C" w:rsidRDefault="0082311C" w:rsidP="0082311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5CEA7A8E" w14:textId="508A0CD3" w:rsidR="0082311C" w:rsidRPr="005A3D12" w:rsidRDefault="0082311C" w:rsidP="0082311C">
            <w:pPr>
              <w:pStyle w:val="ac"/>
              <w:pBdr>
                <w:top w:val="nil"/>
              </w:pBdr>
              <w:spacing w:after="0"/>
              <w:rPr>
                <w:rFonts w:ascii="Times New Roman" w:eastAsia="等线"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FC7F0D" w14:paraId="77806F8E" w14:textId="77777777" w:rsidTr="00855C5C">
        <w:tc>
          <w:tcPr>
            <w:tcW w:w="1525" w:type="dxa"/>
          </w:tcPr>
          <w:p w14:paraId="56998B72" w14:textId="77777777" w:rsidR="00FC7F0D" w:rsidRDefault="00FC7F0D" w:rsidP="00855C5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5B877AD7" w14:textId="77777777" w:rsidR="00FC7F0D" w:rsidRDefault="00FC7F0D" w:rsidP="00855C5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FC7F0D" w14:paraId="59957AEC" w14:textId="77777777" w:rsidTr="0088422D">
        <w:tc>
          <w:tcPr>
            <w:tcW w:w="1525" w:type="dxa"/>
          </w:tcPr>
          <w:p w14:paraId="48DB0ACE" w14:textId="77777777" w:rsidR="00FC7F0D" w:rsidRDefault="00FC7F0D" w:rsidP="0082311C">
            <w:pPr>
              <w:pStyle w:val="ac"/>
              <w:spacing w:after="0"/>
              <w:rPr>
                <w:rFonts w:ascii="Times New Roman" w:eastAsiaTheme="minorEastAsia" w:hAnsi="Times New Roman"/>
                <w:szCs w:val="20"/>
                <w:lang w:eastAsia="ko-KR"/>
              </w:rPr>
            </w:pPr>
          </w:p>
        </w:tc>
        <w:tc>
          <w:tcPr>
            <w:tcW w:w="7820" w:type="dxa"/>
          </w:tcPr>
          <w:p w14:paraId="163A6731" w14:textId="77777777" w:rsidR="00FC7F0D" w:rsidRDefault="00FC7F0D" w:rsidP="0082311C">
            <w:pPr>
              <w:pStyle w:val="ac"/>
              <w:pBdr>
                <w:top w:val="nil"/>
              </w:pBdr>
              <w:spacing w:after="0"/>
              <w:rPr>
                <w:rFonts w:ascii="Times New Roman" w:eastAsiaTheme="minorEastAsia" w:hAnsi="Times New Roman"/>
                <w:szCs w:val="20"/>
                <w:lang w:eastAsia="ko-KR"/>
              </w:rPr>
            </w:pPr>
          </w:p>
        </w:tc>
      </w:tr>
    </w:tbl>
    <w:p w14:paraId="734BD17E" w14:textId="77777777" w:rsidR="00CB6DE9" w:rsidRDefault="00CB6DE9" w:rsidP="00CB6DE9">
      <w:pPr>
        <w:pStyle w:val="ac"/>
        <w:spacing w:after="0"/>
        <w:rPr>
          <w:rFonts w:ascii="Times New Roman" w:eastAsiaTheme="minorEastAsia" w:hAnsi="Times New Roman"/>
          <w:szCs w:val="20"/>
          <w:lang w:eastAsia="ko-KR"/>
        </w:rPr>
      </w:pPr>
    </w:p>
    <w:p w14:paraId="7BA5EFB0" w14:textId="77777777" w:rsidR="002D3E65" w:rsidRDefault="002D3E65">
      <w:pPr>
        <w:pStyle w:val="ac"/>
        <w:spacing w:after="0"/>
        <w:rPr>
          <w:rFonts w:ascii="Times New Roman" w:eastAsiaTheme="minorEastAsia" w:hAnsi="Times New Roman"/>
          <w:szCs w:val="20"/>
          <w:lang w:eastAsia="ko-KR"/>
        </w:rPr>
      </w:pPr>
    </w:p>
    <w:p w14:paraId="374AAA09" w14:textId="77777777" w:rsidR="002D3E65" w:rsidRDefault="002D3E65">
      <w:pPr>
        <w:pStyle w:val="ac"/>
        <w:spacing w:after="0"/>
        <w:rPr>
          <w:rFonts w:ascii="Times New Roman" w:eastAsiaTheme="minorEastAsia" w:hAnsi="Times New Roman"/>
          <w:szCs w:val="20"/>
          <w:lang w:eastAsia="ko-KR"/>
        </w:rPr>
      </w:pPr>
    </w:p>
    <w:p w14:paraId="017FE117" w14:textId="458EE394" w:rsidR="008B5F54" w:rsidRPr="00031682" w:rsidRDefault="008B5F54" w:rsidP="008B5F54">
      <w:pPr>
        <w:pStyle w:val="2"/>
        <w:ind w:left="720" w:hanging="720"/>
        <w:rPr>
          <w:rFonts w:eastAsiaTheme="minorEastAsia"/>
          <w:lang w:val="en-US" w:eastAsia="ko-KR"/>
        </w:rPr>
      </w:pPr>
      <w:r>
        <w:rPr>
          <w:rFonts w:eastAsia="宋体"/>
          <w:lang w:val="en-US" w:eastAsia="zh-CN"/>
        </w:rPr>
        <w:t>4</w:t>
      </w:r>
      <w:r w:rsidRPr="00604FD7">
        <w:rPr>
          <w:rFonts w:eastAsia="宋体"/>
          <w:lang w:val="en-US" w:eastAsia="zh-CN"/>
        </w:rPr>
        <w:t>.</w:t>
      </w:r>
      <w:r>
        <w:rPr>
          <w:rFonts w:eastAsia="宋体"/>
          <w:lang w:val="en-US" w:eastAsia="zh-CN"/>
        </w:rPr>
        <w:t>4</w:t>
      </w:r>
      <w:r w:rsidRPr="00604FD7">
        <w:rPr>
          <w:rFonts w:eastAsia="宋体"/>
          <w:lang w:val="en-US" w:eastAsia="zh-CN"/>
        </w:rPr>
        <w:t xml:space="preserve"> </w:t>
      </w:r>
      <w:r>
        <w:rPr>
          <w:rFonts w:eastAsia="宋体"/>
          <w:lang w:val="en-US" w:eastAsia="zh-CN"/>
        </w:rPr>
        <w:t xml:space="preserve">Other Modeling </w:t>
      </w:r>
      <w:r w:rsidR="00FB57C4">
        <w:rPr>
          <w:rFonts w:eastAsia="宋体"/>
          <w:lang w:val="en-US" w:eastAsia="zh-CN"/>
        </w:rPr>
        <w:t>Aspects</w:t>
      </w:r>
    </w:p>
    <w:tbl>
      <w:tblPr>
        <w:tblStyle w:val="af7"/>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ac"/>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ac"/>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af1"/>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aa"/>
              <w:spacing w:before="0" w:after="0" w:line="240" w:lineRule="auto"/>
              <w:rPr>
                <w:b w:val="0"/>
                <w:bCs w:val="0"/>
              </w:rPr>
            </w:pPr>
            <w:bookmarkStart w:id="34"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4"/>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宋体" w:hAnsi="Times New Roman" w:cs="Times New Roman"/>
                      <w:lang w:eastAsia="zh-CN"/>
                    </w:rPr>
                  </w:pPr>
                  <w:r w:rsidRPr="00535AE8">
                    <w:rPr>
                      <w:rFonts w:ascii="Times New Roman" w:eastAsia="宋体"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宋体" w:hAnsi="Times New Roman" w:cs="Times New Roman"/>
                      <w:lang w:eastAsia="zh-CN"/>
                    </w:rPr>
                  </w:pPr>
                  <w:r w:rsidRPr="00535AE8">
                    <w:rPr>
                      <w:rFonts w:ascii="Times New Roman" w:eastAsia="宋体"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宋体" w:hAnsi="Times New Roman" w:cs="Times New Roman"/>
                      <w:lang w:eastAsia="zh-CN"/>
                    </w:rPr>
                  </w:pPr>
                  <w:r w:rsidRPr="00535AE8">
                    <w:rPr>
                      <w:rFonts w:ascii="Times New Roman" w:eastAsia="宋体"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宋体"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宋体" w:hAnsi="Times New Roman" w:cs="Times New Roman"/>
                      <w:lang w:eastAsia="zh-CN"/>
                    </w:rPr>
                  </w:pPr>
                  <w:r w:rsidRPr="00535AE8">
                    <w:rPr>
                      <w:rFonts w:ascii="Times New Roman" w:eastAsia="宋体"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5"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5"/>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t>Proposal 4</w:t>
            </w:r>
            <w:r w:rsidRPr="00535AE8">
              <w:rPr>
                <w:bCs/>
              </w:rPr>
              <w:tab/>
              <w:t>Introduce a random variability of the co- and cross polar powers in the TR 38.901 model, such as an i.i.d zero-mean Gaussian with 3 dB standard deviation, via the following changes to step 9 and eqs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Generate the cross polarization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cross polarization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eastAsia="zh-CN"/>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eastAsia="zh-CN"/>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eastAsia="zh-CN"/>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eastAsia="zh-CN"/>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eastAsia="zh-CN"/>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2E1A56"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2E1A56"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taken into account.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6"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6"/>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af1"/>
              <w:numPr>
                <w:ilvl w:val="0"/>
                <w:numId w:val="18"/>
              </w:numPr>
              <w:suppressAutoHyphens w:val="0"/>
              <w:autoSpaceDE w:val="0"/>
              <w:autoSpaceDN w:val="0"/>
              <w:adjustRightInd w:val="0"/>
              <w:spacing w:before="0" w:line="240" w:lineRule="auto"/>
              <w:contextualSpacing/>
              <w:textAlignment w:val="baseline"/>
            </w:pPr>
            <w:r w:rsidRPr="00535AE8">
              <w:lastRenderedPageBreak/>
              <w:t>UE antenna placement</w:t>
            </w:r>
          </w:p>
          <w:p w14:paraId="3A4ED1BC" w14:textId="77777777" w:rsidR="00742B13" w:rsidRPr="00535AE8" w:rsidRDefault="00742B13">
            <w:pPr>
              <w:pStyle w:val="af1"/>
              <w:numPr>
                <w:ilvl w:val="1"/>
                <w:numId w:val="18"/>
              </w:numPr>
              <w:suppressAutoHyphens w:val="0"/>
              <w:autoSpaceDE w:val="0"/>
              <w:autoSpaceDN w:val="0"/>
              <w:adjustRightInd w:val="0"/>
              <w:spacing w:before="0" w:line="240" w:lineRule="auto"/>
              <w:contextualSpacing/>
              <w:textAlignment w:val="baseline"/>
            </w:pPr>
            <w:r w:rsidRPr="00535AE8">
              <w:t>E.g. placement along edges of a rectangle reflecting UE form factor.</w:t>
            </w:r>
          </w:p>
          <w:p w14:paraId="7CD0E858" w14:textId="77777777" w:rsidR="00742B13" w:rsidRPr="00535AE8" w:rsidRDefault="00742B13">
            <w:pPr>
              <w:pStyle w:val="af1"/>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af1"/>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af1"/>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af1"/>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af1"/>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af1"/>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ac"/>
        <w:spacing w:after="0"/>
        <w:rPr>
          <w:rFonts w:ascii="Times New Roman" w:eastAsiaTheme="minorEastAsia" w:hAnsi="Times New Roman"/>
          <w:szCs w:val="20"/>
          <w:lang w:eastAsia="ko-KR"/>
        </w:rPr>
      </w:pPr>
    </w:p>
    <w:p w14:paraId="4C2CFFE1" w14:textId="77777777" w:rsidR="00F50428" w:rsidRDefault="00F50428">
      <w:pPr>
        <w:pStyle w:val="ac"/>
        <w:spacing w:after="0"/>
        <w:rPr>
          <w:rFonts w:ascii="Times New Roman" w:eastAsiaTheme="minorEastAsia" w:hAnsi="Times New Roman"/>
          <w:szCs w:val="20"/>
          <w:lang w:eastAsia="ko-KR"/>
        </w:rPr>
      </w:pPr>
    </w:p>
    <w:p w14:paraId="43E624DF" w14:textId="77777777" w:rsidR="00990286" w:rsidRPr="00386933" w:rsidRDefault="00990286" w:rsidP="00990286">
      <w:pPr>
        <w:pStyle w:val="4"/>
        <w:rPr>
          <w:rFonts w:eastAsia="宋体"/>
          <w:lang w:eastAsia="zh-CN"/>
        </w:rPr>
      </w:pPr>
      <w:r w:rsidRPr="00FE11E4">
        <w:rPr>
          <w:rFonts w:eastAsia="宋体"/>
          <w:lang w:eastAsia="zh-CN"/>
        </w:rPr>
        <w:t>Summary of Issues</w:t>
      </w:r>
    </w:p>
    <w:p w14:paraId="506605E9" w14:textId="2B0A750A" w:rsidR="00E770F8" w:rsidRDefault="00E770F8" w:rsidP="00E770F8">
      <w:pPr>
        <w:pStyle w:val="ac"/>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ac"/>
        <w:spacing w:after="0"/>
        <w:rPr>
          <w:rFonts w:ascii="Times New Roman" w:hAnsi="Times New Roman"/>
          <w:szCs w:val="20"/>
          <w:lang w:eastAsia="zh-CN"/>
        </w:rPr>
      </w:pPr>
    </w:p>
    <w:p w14:paraId="2D3BEB08" w14:textId="28F21B95" w:rsidR="00AC07D2" w:rsidRDefault="00AC07D2" w:rsidP="00AC07D2">
      <w:pPr>
        <w:pStyle w:val="5"/>
        <w:rPr>
          <w:lang w:eastAsia="zh-CN"/>
        </w:rPr>
      </w:pPr>
      <w:r>
        <w:rPr>
          <w:lang w:val="en-US" w:eastAsia="zh-CN"/>
        </w:rPr>
        <w:t xml:space="preserve">Proposal </w:t>
      </w:r>
      <w:r>
        <w:rPr>
          <w:lang w:eastAsia="zh-CN"/>
        </w:rPr>
        <w:t>#4-1</w:t>
      </w:r>
    </w:p>
    <w:p w14:paraId="5E1BE54E" w14:textId="79B59AC4" w:rsidR="00990286" w:rsidRDefault="008125D4" w:rsidP="008125D4">
      <w:pPr>
        <w:pStyle w:val="ac"/>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ac"/>
        <w:spacing w:after="0"/>
        <w:rPr>
          <w:rFonts w:ascii="Times New Roman" w:eastAsiaTheme="minorEastAsia" w:hAnsi="Times New Roman"/>
          <w:szCs w:val="20"/>
          <w:lang w:eastAsia="ko-KR"/>
        </w:rPr>
      </w:pPr>
    </w:p>
    <w:p w14:paraId="3ECDD4D8" w14:textId="77777777" w:rsidR="008125D4" w:rsidRDefault="008125D4">
      <w:pPr>
        <w:pStyle w:val="ac"/>
        <w:spacing w:after="0"/>
        <w:rPr>
          <w:rFonts w:ascii="Times New Roman" w:eastAsiaTheme="minorEastAsia" w:hAnsi="Times New Roman"/>
          <w:szCs w:val="20"/>
          <w:lang w:eastAsia="ko-KR"/>
        </w:rPr>
      </w:pPr>
    </w:p>
    <w:p w14:paraId="10753F83" w14:textId="6420A115" w:rsidR="008125D4" w:rsidRDefault="008125D4" w:rsidP="008125D4">
      <w:pPr>
        <w:pStyle w:val="5"/>
        <w:rPr>
          <w:lang w:eastAsia="zh-CN"/>
        </w:rPr>
      </w:pPr>
      <w:r>
        <w:rPr>
          <w:lang w:val="en-US" w:eastAsia="zh-CN"/>
        </w:rPr>
        <w:t xml:space="preserve">Proposal </w:t>
      </w:r>
      <w:r>
        <w:rPr>
          <w:lang w:eastAsia="zh-CN"/>
        </w:rPr>
        <w:t>#4-2</w:t>
      </w:r>
    </w:p>
    <w:p w14:paraId="20E74088" w14:textId="53AD8D04" w:rsidR="008125D4" w:rsidRDefault="008125D4" w:rsidP="008125D4">
      <w:pPr>
        <w:pStyle w:val="ac"/>
        <w:numPr>
          <w:ilvl w:val="0"/>
          <w:numId w:val="25"/>
        </w:numPr>
        <w:spacing w:after="0"/>
        <w:rPr>
          <w:rFonts w:ascii="Times New Roman" w:eastAsiaTheme="minorEastAsia" w:hAnsi="Times New Roman"/>
          <w:szCs w:val="20"/>
          <w:lang w:eastAsia="ko-KR"/>
        </w:rPr>
      </w:pPr>
      <w:r w:rsidRPr="00535AE8">
        <w:rPr>
          <w:bCs/>
        </w:rPr>
        <w:t>Introduce a random variability of the co- and cross polar powers in the TR 38.901 model, such as an i.i.d</w:t>
      </w:r>
      <w:r w:rsidR="00731CCA">
        <w:rPr>
          <w:bCs/>
        </w:rPr>
        <w:t>.</w:t>
      </w:r>
      <w:r w:rsidRPr="00535AE8">
        <w:rPr>
          <w:bCs/>
        </w:rPr>
        <w:t xml:space="preserve"> zero-mean Gaussian with 3 dB standard deviation, via  changes to step 9 and eqs (7.5-22) and (7.5-28) in clause 7.5 in TR 38.901.</w:t>
      </w:r>
    </w:p>
    <w:p w14:paraId="2D58E15F" w14:textId="77777777" w:rsidR="00F50428" w:rsidRDefault="00F50428">
      <w:pPr>
        <w:pStyle w:val="ac"/>
        <w:spacing w:after="0"/>
        <w:rPr>
          <w:rFonts w:ascii="Times New Roman" w:eastAsiaTheme="minorEastAsia" w:hAnsi="Times New Roman"/>
          <w:szCs w:val="20"/>
          <w:lang w:eastAsia="ko-KR"/>
        </w:rPr>
      </w:pPr>
    </w:p>
    <w:p w14:paraId="6815E8DB" w14:textId="77777777" w:rsidR="008125D4" w:rsidRDefault="008125D4">
      <w:pPr>
        <w:pStyle w:val="ac"/>
        <w:spacing w:after="0"/>
        <w:rPr>
          <w:rFonts w:ascii="Times New Roman" w:eastAsiaTheme="minorEastAsia" w:hAnsi="Times New Roman"/>
          <w:szCs w:val="20"/>
          <w:lang w:eastAsia="ko-KR"/>
        </w:rPr>
      </w:pPr>
    </w:p>
    <w:p w14:paraId="0FC9CD56" w14:textId="4B1D913C" w:rsidR="008125D4" w:rsidRDefault="008125D4" w:rsidP="008125D4">
      <w:pPr>
        <w:pStyle w:val="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ac"/>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ac"/>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ac"/>
        <w:spacing w:after="0"/>
        <w:rPr>
          <w:rFonts w:ascii="Times New Roman" w:eastAsiaTheme="minorEastAsia" w:hAnsi="Times New Roman"/>
          <w:szCs w:val="20"/>
          <w:lang w:eastAsia="ko-KR"/>
        </w:rPr>
      </w:pPr>
    </w:p>
    <w:p w14:paraId="59530AE8" w14:textId="4101F938" w:rsidR="009367B9" w:rsidRDefault="009367B9" w:rsidP="009367B9">
      <w:pPr>
        <w:pStyle w:val="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af1"/>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af1"/>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af1"/>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af1"/>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af1"/>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ac"/>
        <w:spacing w:after="0"/>
        <w:rPr>
          <w:rFonts w:ascii="Times New Roman" w:eastAsiaTheme="minorEastAsia" w:hAnsi="Times New Roman"/>
          <w:szCs w:val="20"/>
          <w:lang w:eastAsia="ko-KR"/>
        </w:rPr>
      </w:pPr>
    </w:p>
    <w:p w14:paraId="4FD87B5E" w14:textId="77777777" w:rsidR="009367B9" w:rsidRDefault="009367B9">
      <w:pPr>
        <w:pStyle w:val="ac"/>
        <w:spacing w:after="0"/>
        <w:rPr>
          <w:rFonts w:ascii="Times New Roman" w:eastAsiaTheme="minorEastAsia" w:hAnsi="Times New Roman"/>
          <w:szCs w:val="20"/>
          <w:lang w:eastAsia="ko-KR"/>
        </w:rPr>
      </w:pPr>
    </w:p>
    <w:p w14:paraId="1DDACDFE" w14:textId="77777777" w:rsidR="009C194F" w:rsidRDefault="009C194F">
      <w:pPr>
        <w:pStyle w:val="ac"/>
        <w:spacing w:after="0"/>
        <w:rPr>
          <w:rFonts w:ascii="Times New Roman" w:eastAsiaTheme="minorEastAsia" w:hAnsi="Times New Roman"/>
          <w:szCs w:val="20"/>
          <w:lang w:eastAsia="ko-KR"/>
        </w:rPr>
      </w:pPr>
    </w:p>
    <w:p w14:paraId="6374BC0B" w14:textId="77777777" w:rsidR="009C194F" w:rsidRDefault="009C194F" w:rsidP="009C194F">
      <w:pPr>
        <w:pStyle w:val="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af7"/>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p w14:paraId="32E0C6B0" w14:textId="5329B091" w:rsidR="00E81A42" w:rsidRDefault="00E81A42" w:rsidP="00F03717">
            <w:pPr>
              <w:pStyle w:val="ac"/>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ac"/>
              <w:spacing w:after="0"/>
              <w:rPr>
                <w:rFonts w:ascii="Times New Roman" w:eastAsiaTheme="minorEastAsia" w:hAnsi="Times New Roman"/>
                <w:szCs w:val="20"/>
                <w:lang w:eastAsia="ko-KR"/>
              </w:rPr>
            </w:pPr>
          </w:p>
          <w:p w14:paraId="4C99DB19" w14:textId="77777777" w:rsidR="009C194F" w:rsidRDefault="003500F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all of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Therefore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EE5076D" w14:textId="3DB68FB9" w:rsidR="00E81A42" w:rsidRDefault="00E81A4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F04AAD" w14:paraId="6A32864A" w14:textId="77777777" w:rsidTr="00E81A42">
        <w:tc>
          <w:tcPr>
            <w:tcW w:w="1525" w:type="dxa"/>
          </w:tcPr>
          <w:p w14:paraId="550D680D" w14:textId="6E28C1CE"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C8507B" w14:textId="77777777"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2C9FF37F" w14:textId="7C187059"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F4D2C20" w14:textId="77777777"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7E5DA93D" w14:textId="77777777" w:rsidR="00F04AAD" w:rsidRDefault="00F04AAD" w:rsidP="00F04AAD">
            <w:pPr>
              <w:pStyle w:val="ac"/>
              <w:spacing w:after="0"/>
              <w:rPr>
                <w:rFonts w:ascii="Times New Roman" w:eastAsiaTheme="minorEastAsia" w:hAnsi="Times New Roman"/>
                <w:szCs w:val="20"/>
                <w:lang w:eastAsia="ko-KR"/>
              </w:rPr>
            </w:pPr>
          </w:p>
        </w:tc>
      </w:tr>
      <w:tr w:rsidR="00DE4F15" w14:paraId="02C4FBA0" w14:textId="77777777" w:rsidTr="00E81A42">
        <w:tc>
          <w:tcPr>
            <w:tcW w:w="1525" w:type="dxa"/>
          </w:tcPr>
          <w:p w14:paraId="0F5B881A" w14:textId="6FB65BFD"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45810C63" w14:textId="41F3E9FA"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w:t>
            </w:r>
            <w:r w:rsidRPr="00F23A08">
              <w:rPr>
                <w:rFonts w:eastAsiaTheme="minorEastAsia"/>
                <w:lang w:eastAsia="zh-CN"/>
              </w:rPr>
              <w:t>phenomena</w:t>
            </w:r>
            <w:r>
              <w:rPr>
                <w:rFonts w:eastAsiaTheme="minorEastAsia"/>
                <w:lang w:eastAsia="zh-CN"/>
              </w:rPr>
              <w:t xml:space="preserve">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sidRPr="00773E27">
              <w:rPr>
                <w:rFonts w:eastAsiaTheme="minorEastAsia" w:hint="eastAsia"/>
                <w:lang w:eastAsia="zh-CN"/>
              </w:rPr>
              <w:t>es</w:t>
            </w:r>
            <w:r>
              <w:rPr>
                <w:rFonts w:eastAsiaTheme="minorEastAsia"/>
                <w:lang w:eastAsia="zh-CN"/>
              </w:rPr>
              <w:t>. Most of</w:t>
            </w:r>
            <w:r w:rsidRPr="00773E27">
              <w:rPr>
                <w:rFonts w:eastAsiaTheme="minorEastAsia" w:hint="eastAsia"/>
                <w:lang w:eastAsia="zh-CN"/>
              </w:rPr>
              <w:t xml:space="preserve"> the </w:t>
            </w:r>
            <w:r>
              <w:rPr>
                <w:rFonts w:eastAsiaTheme="minorEastAsia"/>
                <w:lang w:eastAsia="zh-CN"/>
              </w:rPr>
              <w:t xml:space="preserve">power is </w:t>
            </w:r>
            <w:r w:rsidRPr="00773E27">
              <w:rPr>
                <w:rFonts w:eastAsiaTheme="minorEastAsia"/>
                <w:lang w:eastAsia="zh-CN"/>
              </w:rPr>
              <w:t>biased</w:t>
            </w:r>
            <w:r>
              <w:rPr>
                <w:rFonts w:eastAsiaTheme="minorEastAsia"/>
                <w:lang w:eastAsia="zh-CN"/>
              </w:rPr>
              <w:t xml:space="preserve">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2F452E" w14:paraId="353E76FE" w14:textId="77777777" w:rsidTr="00E81A42">
        <w:tc>
          <w:tcPr>
            <w:tcW w:w="1525" w:type="dxa"/>
          </w:tcPr>
          <w:p w14:paraId="397AC3E4" w14:textId="42B970F2" w:rsidR="002F452E" w:rsidRDefault="002F452E" w:rsidP="002F452E">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5F2EBE8B" w14:textId="77777777" w:rsidR="002F452E" w:rsidRDefault="002F452E" w:rsidP="002F452E">
            <w:pPr>
              <w:pStyle w:val="ac"/>
              <w:pBdr>
                <w:top w:val="nil"/>
              </w:pBdr>
              <w:spacing w:after="0"/>
              <w:rPr>
                <w:rFonts w:ascii="Times New Roman" w:eastAsia="等线" w:hAnsi="Times New Roman"/>
                <w:szCs w:val="20"/>
                <w:lang w:eastAsia="zh-CN"/>
              </w:rPr>
            </w:pPr>
            <w:r w:rsidRPr="005A3D12">
              <w:rPr>
                <w:rFonts w:ascii="Times New Roman" w:eastAsia="等线" w:hAnsi="Times New Roman"/>
                <w:szCs w:val="20"/>
                <w:lang w:eastAsia="zh-CN"/>
              </w:rPr>
              <w:t>Proposal #3.7-1</w:t>
            </w:r>
            <w:r>
              <w:rPr>
                <w:rFonts w:ascii="Times New Roman" w:eastAsia="等线" w:hAnsi="Times New Roman" w:hint="eastAsia"/>
                <w:szCs w:val="20"/>
                <w:lang w:eastAsia="zh-CN"/>
              </w:rPr>
              <w:t xml:space="preserve">: </w:t>
            </w:r>
            <w:r>
              <w:rPr>
                <w:rFonts w:hint="eastAsia"/>
                <w:lang w:eastAsia="zh-CN"/>
              </w:rPr>
              <w:t>C</w:t>
            </w:r>
            <w:r w:rsidRPr="00535AE8" w:rsidDel="000C1592">
              <w:rPr>
                <w:lang w:eastAsia="zh-CN"/>
              </w:rPr>
              <w:t xml:space="preserve">orrecting </w:t>
            </w:r>
            <w:r w:rsidRPr="00535AE8">
              <w:rPr>
                <w:lang w:eastAsia="zh-CN"/>
              </w:rPr>
              <w:t>the angle handling for MIMO simulation extension for CDL</w:t>
            </w:r>
            <w:r>
              <w:rPr>
                <w:rFonts w:hint="eastAsia"/>
                <w:lang w:eastAsia="zh-CN"/>
              </w:rPr>
              <w:t xml:space="preserve"> can be considered after validation works are finished.</w:t>
            </w:r>
          </w:p>
          <w:p w14:paraId="1F50B10A" w14:textId="77777777" w:rsidR="002F452E" w:rsidRDefault="002F452E" w:rsidP="002F452E">
            <w:pPr>
              <w:pStyle w:val="ac"/>
              <w:spacing w:after="0"/>
              <w:rPr>
                <w:rFonts w:ascii="Times New Roman" w:eastAsia="等线" w:hAnsi="Times New Roman"/>
                <w:szCs w:val="20"/>
                <w:lang w:eastAsia="zh-CN"/>
              </w:rPr>
            </w:pPr>
            <w:r w:rsidRPr="005A3D12">
              <w:rPr>
                <w:rFonts w:ascii="Times New Roman" w:eastAsia="等线" w:hAnsi="Times New Roman"/>
                <w:szCs w:val="20"/>
                <w:lang w:eastAsia="zh-CN"/>
              </w:rPr>
              <w:t>Proposal #3.7-</w:t>
            </w:r>
            <w:r>
              <w:rPr>
                <w:rFonts w:ascii="Times New Roman" w:eastAsia="等线" w:hAnsi="Times New Roman" w:hint="eastAsia"/>
                <w:szCs w:val="20"/>
                <w:lang w:eastAsia="zh-CN"/>
              </w:rPr>
              <w:t>2: Support.</w:t>
            </w:r>
          </w:p>
          <w:p w14:paraId="75A49E9A" w14:textId="77777777" w:rsidR="002F452E" w:rsidRDefault="002F452E" w:rsidP="002F452E">
            <w:pPr>
              <w:pStyle w:val="ac"/>
              <w:spacing w:after="0"/>
              <w:rPr>
                <w:rFonts w:ascii="Times New Roman" w:eastAsia="等线" w:hAnsi="Times New Roman"/>
                <w:szCs w:val="20"/>
                <w:lang w:eastAsia="zh-CN"/>
              </w:rPr>
            </w:pPr>
            <w:r w:rsidRPr="005A3D12">
              <w:rPr>
                <w:rFonts w:ascii="Times New Roman" w:eastAsia="等线" w:hAnsi="Times New Roman"/>
                <w:szCs w:val="20"/>
                <w:lang w:eastAsia="zh-CN"/>
              </w:rPr>
              <w:t>Proposal #3.7-</w:t>
            </w:r>
            <w:r>
              <w:rPr>
                <w:rFonts w:ascii="Times New Roman" w:eastAsia="等线"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等线" w:hAnsi="Times New Roman" w:hint="eastAsia"/>
                <w:szCs w:val="20"/>
                <w:lang w:eastAsia="zh-CN"/>
              </w:rPr>
              <w:t xml:space="preserve"> modeling depends on cluster modeling. We prefer to discuss this proposal after the cluster modeling.</w:t>
            </w:r>
          </w:p>
          <w:p w14:paraId="35B9D573" w14:textId="47656F35" w:rsidR="002F452E" w:rsidRDefault="002F452E" w:rsidP="002F452E">
            <w:pPr>
              <w:pStyle w:val="ac"/>
              <w:spacing w:after="0"/>
              <w:rPr>
                <w:rFonts w:ascii="Times New Roman" w:eastAsia="Yu Mincho" w:hAnsi="Times New Roman"/>
                <w:szCs w:val="20"/>
                <w:lang w:eastAsia="ja-JP"/>
              </w:rPr>
            </w:pPr>
            <w:r w:rsidRPr="005A3D12">
              <w:rPr>
                <w:rFonts w:ascii="Times New Roman" w:eastAsia="等线" w:hAnsi="Times New Roman"/>
                <w:szCs w:val="20"/>
                <w:lang w:eastAsia="zh-CN"/>
              </w:rPr>
              <w:t xml:space="preserve">Proposal </w:t>
            </w:r>
            <w:r>
              <w:rPr>
                <w:rFonts w:ascii="Times New Roman" w:eastAsia="等线" w:hAnsi="Times New Roman"/>
                <w:szCs w:val="20"/>
                <w:lang w:eastAsia="zh-CN"/>
              </w:rPr>
              <w:t>#3.7-4: open to discuss.</w:t>
            </w:r>
          </w:p>
        </w:tc>
      </w:tr>
    </w:tbl>
    <w:p w14:paraId="76C0F49A" w14:textId="77777777" w:rsidR="009C194F" w:rsidRDefault="009C194F">
      <w:pPr>
        <w:pStyle w:val="ac"/>
        <w:spacing w:after="0"/>
        <w:rPr>
          <w:rFonts w:ascii="Times New Roman" w:eastAsiaTheme="minorEastAsia" w:hAnsi="Times New Roman"/>
          <w:szCs w:val="20"/>
          <w:lang w:eastAsia="ko-KR"/>
        </w:rPr>
      </w:pPr>
    </w:p>
    <w:p w14:paraId="6BDB0ACD" w14:textId="5F11BDD6" w:rsidR="00A17A9E" w:rsidRPr="00031682" w:rsidRDefault="00A17A9E" w:rsidP="00A17A9E">
      <w:pPr>
        <w:pStyle w:val="2"/>
        <w:ind w:left="720" w:hanging="720"/>
        <w:rPr>
          <w:rFonts w:eastAsiaTheme="minorEastAsia"/>
          <w:lang w:val="en-US" w:eastAsia="ko-KR"/>
        </w:rPr>
      </w:pPr>
      <w:r>
        <w:rPr>
          <w:rFonts w:eastAsia="宋体"/>
          <w:lang w:val="en-US" w:eastAsia="zh-CN"/>
        </w:rPr>
        <w:t>4</w:t>
      </w:r>
      <w:r w:rsidRPr="00604FD7">
        <w:rPr>
          <w:rFonts w:eastAsia="宋体"/>
          <w:lang w:val="en-US" w:eastAsia="zh-CN"/>
        </w:rPr>
        <w:t>.</w:t>
      </w:r>
      <w:r w:rsidR="008B5F54">
        <w:rPr>
          <w:rFonts w:eastAsia="宋体"/>
          <w:lang w:val="en-US" w:eastAsia="zh-CN"/>
        </w:rPr>
        <w:t>5</w:t>
      </w:r>
      <w:r w:rsidRPr="00604FD7">
        <w:rPr>
          <w:rFonts w:eastAsia="宋体"/>
          <w:lang w:val="en-US" w:eastAsia="zh-CN"/>
        </w:rPr>
        <w:t xml:space="preserve"> </w:t>
      </w:r>
      <w:r w:rsidR="00201FBF">
        <w:rPr>
          <w:rFonts w:eastAsia="宋体"/>
          <w:lang w:val="en-US" w:eastAsia="zh-CN"/>
        </w:rPr>
        <w:t>Capturing</w:t>
      </w:r>
      <w:r>
        <w:rPr>
          <w:rFonts w:eastAsia="宋体"/>
          <w:lang w:val="en-US" w:eastAsia="zh-CN"/>
        </w:rPr>
        <w:t xml:space="preserve"> </w:t>
      </w:r>
      <w:r w:rsidR="00EA0966">
        <w:rPr>
          <w:rFonts w:eastAsia="宋体"/>
          <w:lang w:val="en-US" w:eastAsia="zh-CN"/>
        </w:rPr>
        <w:t>m</w:t>
      </w:r>
      <w:r>
        <w:rPr>
          <w:rFonts w:eastAsia="宋体"/>
          <w:lang w:val="en-US" w:eastAsia="zh-CN"/>
        </w:rPr>
        <w:t xml:space="preserve">easurement </w:t>
      </w:r>
      <w:r w:rsidR="00EA0966">
        <w:rPr>
          <w:rFonts w:eastAsia="宋体"/>
          <w:lang w:val="en-US" w:eastAsia="zh-CN"/>
        </w:rPr>
        <w:t>d</w:t>
      </w:r>
      <w:r>
        <w:rPr>
          <w:rFonts w:eastAsia="宋体"/>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lastRenderedPageBreak/>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4"/>
        <w:rPr>
          <w:rFonts w:eastAsia="宋体"/>
          <w:lang w:eastAsia="zh-CN"/>
        </w:rPr>
      </w:pPr>
      <w:r>
        <w:rPr>
          <w:rFonts w:eastAsia="宋体"/>
          <w:lang w:eastAsia="zh-CN"/>
        </w:rPr>
        <w:t>Data Source Update Discussion</w:t>
      </w:r>
    </w:p>
    <w:tbl>
      <w:tblPr>
        <w:tblStyle w:val="af7"/>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ac"/>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ac"/>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ac"/>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ac"/>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ac"/>
              <w:spacing w:after="0"/>
              <w:rPr>
                <w:rFonts w:ascii="Times New Roman" w:hAnsi="Times New Roman"/>
                <w:szCs w:val="20"/>
                <w:lang w:eastAsia="zh-CN"/>
              </w:rPr>
            </w:pPr>
          </w:p>
        </w:tc>
        <w:tc>
          <w:tcPr>
            <w:tcW w:w="1197" w:type="dxa"/>
          </w:tcPr>
          <w:p w14:paraId="70876833" w14:textId="77777777" w:rsidR="009A3FD1" w:rsidRDefault="009A3FD1" w:rsidP="003C5BBD">
            <w:pPr>
              <w:pStyle w:val="ac"/>
              <w:spacing w:after="0"/>
              <w:rPr>
                <w:rFonts w:ascii="Times New Roman" w:hAnsi="Times New Roman"/>
                <w:szCs w:val="20"/>
                <w:lang w:eastAsia="zh-CN"/>
              </w:rPr>
            </w:pPr>
          </w:p>
        </w:tc>
        <w:tc>
          <w:tcPr>
            <w:tcW w:w="4023" w:type="dxa"/>
          </w:tcPr>
          <w:p w14:paraId="2B55A49E" w14:textId="6EACA6C9" w:rsidR="009A3FD1" w:rsidRDefault="009A3FD1" w:rsidP="003C5BBD">
            <w:pPr>
              <w:pStyle w:val="ac"/>
              <w:spacing w:after="0"/>
              <w:rPr>
                <w:rFonts w:ascii="Times New Roman" w:hAnsi="Times New Roman"/>
                <w:szCs w:val="20"/>
                <w:lang w:eastAsia="zh-CN"/>
              </w:rPr>
            </w:pPr>
          </w:p>
        </w:tc>
        <w:tc>
          <w:tcPr>
            <w:tcW w:w="2965" w:type="dxa"/>
          </w:tcPr>
          <w:p w14:paraId="1C464799" w14:textId="77777777" w:rsidR="009A3FD1" w:rsidRDefault="009A3FD1" w:rsidP="003C5BBD">
            <w:pPr>
              <w:pStyle w:val="ac"/>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ac"/>
              <w:spacing w:after="0"/>
              <w:rPr>
                <w:rFonts w:ascii="Times New Roman" w:hAnsi="Times New Roman"/>
                <w:szCs w:val="20"/>
                <w:lang w:eastAsia="zh-CN"/>
              </w:rPr>
            </w:pPr>
          </w:p>
        </w:tc>
        <w:tc>
          <w:tcPr>
            <w:tcW w:w="1197" w:type="dxa"/>
          </w:tcPr>
          <w:p w14:paraId="69E5AD07" w14:textId="77777777" w:rsidR="009A3FD1" w:rsidRDefault="009A3FD1" w:rsidP="003C5BBD">
            <w:pPr>
              <w:pStyle w:val="ac"/>
              <w:spacing w:after="0"/>
              <w:rPr>
                <w:rFonts w:ascii="Times New Roman" w:hAnsi="Times New Roman"/>
                <w:szCs w:val="20"/>
                <w:lang w:eastAsia="zh-CN"/>
              </w:rPr>
            </w:pPr>
          </w:p>
        </w:tc>
        <w:tc>
          <w:tcPr>
            <w:tcW w:w="4023" w:type="dxa"/>
          </w:tcPr>
          <w:p w14:paraId="6C7D3670" w14:textId="15B55E0C" w:rsidR="009A3FD1" w:rsidRDefault="009A3FD1" w:rsidP="003C5BBD">
            <w:pPr>
              <w:pStyle w:val="ac"/>
              <w:spacing w:after="0"/>
              <w:rPr>
                <w:rFonts w:ascii="Times New Roman" w:hAnsi="Times New Roman"/>
                <w:szCs w:val="20"/>
                <w:lang w:eastAsia="zh-CN"/>
              </w:rPr>
            </w:pPr>
          </w:p>
        </w:tc>
        <w:tc>
          <w:tcPr>
            <w:tcW w:w="2965" w:type="dxa"/>
          </w:tcPr>
          <w:p w14:paraId="512B99DA" w14:textId="77777777" w:rsidR="009A3FD1" w:rsidRDefault="009A3FD1" w:rsidP="003C5BBD">
            <w:pPr>
              <w:pStyle w:val="ac"/>
              <w:spacing w:after="0"/>
              <w:rPr>
                <w:rFonts w:ascii="Times New Roman" w:hAnsi="Times New Roman"/>
                <w:szCs w:val="20"/>
                <w:lang w:eastAsia="zh-CN"/>
              </w:rPr>
            </w:pPr>
          </w:p>
        </w:tc>
      </w:tr>
    </w:tbl>
    <w:p w14:paraId="481C63BC" w14:textId="77777777" w:rsidR="003C5BBD" w:rsidRDefault="003C5BBD" w:rsidP="003C5BBD">
      <w:pPr>
        <w:pStyle w:val="ac"/>
        <w:spacing w:after="0"/>
        <w:rPr>
          <w:rFonts w:ascii="Times New Roman" w:hAnsi="Times New Roman"/>
          <w:szCs w:val="20"/>
          <w:lang w:eastAsia="zh-CN"/>
        </w:rPr>
      </w:pPr>
    </w:p>
    <w:p w14:paraId="64CCD223" w14:textId="77777777" w:rsidR="003C5BBD" w:rsidRDefault="003C5BBD">
      <w:pPr>
        <w:pStyle w:val="ac"/>
        <w:spacing w:after="0"/>
        <w:rPr>
          <w:rFonts w:ascii="Times New Roman" w:eastAsiaTheme="minorEastAsia" w:hAnsi="Times New Roman"/>
          <w:szCs w:val="20"/>
          <w:lang w:eastAsia="ko-KR"/>
        </w:rPr>
      </w:pPr>
    </w:p>
    <w:p w14:paraId="0702A34F" w14:textId="495FE07E" w:rsidR="00B45C17" w:rsidRPr="00604FD7" w:rsidRDefault="00B45C17" w:rsidP="00B45C17">
      <w:pPr>
        <w:pStyle w:val="1"/>
        <w:numPr>
          <w:ilvl w:val="0"/>
          <w:numId w:val="1"/>
        </w:numPr>
        <w:ind w:hanging="720"/>
        <w:rPr>
          <w:rFonts w:eastAsia="宋体" w:cs="Arial"/>
          <w:sz w:val="32"/>
          <w:szCs w:val="32"/>
          <w:lang w:val="en-US"/>
        </w:rPr>
      </w:pPr>
      <w:r w:rsidRPr="00604FD7">
        <w:rPr>
          <w:rFonts w:eastAsia="宋体" w:cs="Arial"/>
          <w:sz w:val="32"/>
          <w:szCs w:val="32"/>
          <w:lang w:val="en-US"/>
        </w:rPr>
        <w:t xml:space="preserve">Summary of </w:t>
      </w:r>
      <w:r>
        <w:rPr>
          <w:rFonts w:eastAsia="宋体" w:cs="Arial"/>
          <w:sz w:val="32"/>
          <w:szCs w:val="32"/>
          <w:lang w:val="en-US"/>
        </w:rPr>
        <w:t>Agreements/Conclusions from RAN1 #11</w:t>
      </w:r>
      <w:r w:rsidR="00566DC4">
        <w:rPr>
          <w:rFonts w:eastAsia="宋体" w:cs="Arial"/>
          <w:sz w:val="32"/>
          <w:szCs w:val="32"/>
          <w:lang w:val="en-US"/>
        </w:rPr>
        <w:t>7</w:t>
      </w:r>
    </w:p>
    <w:p w14:paraId="0B3FC1C7" w14:textId="77777777" w:rsidR="00B45C17" w:rsidRDefault="00B45C17" w:rsidP="00B45C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ac"/>
        <w:spacing w:after="0"/>
        <w:rPr>
          <w:rFonts w:ascii="Times New Roman" w:eastAsiaTheme="minorEastAsia" w:hAnsi="Times New Roman"/>
          <w:szCs w:val="20"/>
          <w:lang w:eastAsia="ko-KR"/>
        </w:rPr>
      </w:pPr>
    </w:p>
    <w:p w14:paraId="1B3A8AF1" w14:textId="77777777" w:rsidR="002A30D1" w:rsidRDefault="002A30D1">
      <w:pPr>
        <w:pStyle w:val="ac"/>
        <w:spacing w:after="0"/>
        <w:rPr>
          <w:rFonts w:ascii="Times New Roman" w:eastAsiaTheme="minorEastAsia" w:hAnsi="Times New Roman"/>
          <w:szCs w:val="20"/>
          <w:lang w:eastAsia="ko-KR"/>
        </w:rPr>
      </w:pPr>
    </w:p>
    <w:p w14:paraId="078C7A8B" w14:textId="77777777" w:rsidR="006D5EC4" w:rsidRPr="00604FD7" w:rsidRDefault="00014AA5">
      <w:pPr>
        <w:pStyle w:val="1"/>
        <w:rPr>
          <w:rFonts w:eastAsia="宋体" w:cs="Arial"/>
          <w:sz w:val="32"/>
          <w:szCs w:val="32"/>
          <w:lang w:val="en-US"/>
        </w:rPr>
      </w:pPr>
      <w:r w:rsidRPr="00604FD7">
        <w:rPr>
          <w:rFonts w:eastAsia="宋体" w:cs="Arial"/>
          <w:sz w:val="32"/>
          <w:szCs w:val="32"/>
          <w:lang w:val="en-US"/>
        </w:rPr>
        <w:t>Reference</w:t>
      </w:r>
    </w:p>
    <w:p w14:paraId="745EAE00" w14:textId="42EE6F1C" w:rsidR="00A6531B" w:rsidRDefault="00A6531B">
      <w:pPr>
        <w:pStyle w:val="af1"/>
        <w:numPr>
          <w:ilvl w:val="0"/>
          <w:numId w:val="7"/>
        </w:numPr>
        <w:ind w:hanging="720"/>
      </w:pPr>
      <w:r>
        <w:t>R1-2403856, “Discussion on Channel Model Validation of TR38.901 for FR3,” InterDigital, Inc.</w:t>
      </w:r>
    </w:p>
    <w:p w14:paraId="6F4635E6" w14:textId="077F4D78" w:rsidR="00A6531B" w:rsidRDefault="00A6531B">
      <w:pPr>
        <w:pStyle w:val="af1"/>
        <w:numPr>
          <w:ilvl w:val="0"/>
          <w:numId w:val="7"/>
        </w:numPr>
        <w:ind w:hanging="720"/>
      </w:pPr>
      <w:r>
        <w:t>R1-240</w:t>
      </w:r>
      <w:r w:rsidR="00F11F3C">
        <w:t>5339</w:t>
      </w:r>
      <w:r>
        <w:t>, “Views on Channel model validation of TR38.901 for 7-24GHz,” SHARP</w:t>
      </w:r>
    </w:p>
    <w:p w14:paraId="738EBB27" w14:textId="50522F78" w:rsidR="00A6531B" w:rsidRDefault="00A6531B">
      <w:pPr>
        <w:pStyle w:val="af1"/>
        <w:numPr>
          <w:ilvl w:val="0"/>
          <w:numId w:val="7"/>
        </w:numPr>
        <w:ind w:hanging="720"/>
      </w:pPr>
      <w:r>
        <w:t>R1-2403907, “Discussion on channel model validation of TR38.901 for 7-24GHz,” LG Electronics</w:t>
      </w:r>
    </w:p>
    <w:p w14:paraId="45AEB816" w14:textId="20B9A750" w:rsidR="00A6531B" w:rsidRDefault="00A6531B">
      <w:pPr>
        <w:pStyle w:val="af1"/>
        <w:numPr>
          <w:ilvl w:val="0"/>
          <w:numId w:val="7"/>
        </w:numPr>
        <w:ind w:hanging="720"/>
      </w:pPr>
      <w:r>
        <w:t>R1-2403925, “Considerations on the 7-24GHz channel model validation,” Huawei, HiSilicon</w:t>
      </w:r>
    </w:p>
    <w:p w14:paraId="5AD8F3A4" w14:textId="4A909C27" w:rsidR="00A6531B" w:rsidRDefault="00A6531B">
      <w:pPr>
        <w:pStyle w:val="af1"/>
        <w:numPr>
          <w:ilvl w:val="0"/>
          <w:numId w:val="7"/>
        </w:numPr>
        <w:ind w:hanging="720"/>
      </w:pPr>
      <w:r>
        <w:t>R1-2403962, “Discussion on channel modeling verification for 7-24 GHz,” Intel Corporation</w:t>
      </w:r>
    </w:p>
    <w:p w14:paraId="5007B7A3" w14:textId="5F939E58" w:rsidR="00A6531B" w:rsidRDefault="00A6531B">
      <w:pPr>
        <w:pStyle w:val="af1"/>
        <w:numPr>
          <w:ilvl w:val="0"/>
          <w:numId w:val="7"/>
        </w:numPr>
        <w:ind w:hanging="720"/>
      </w:pPr>
      <w:r>
        <w:t>R1-2403991, “Discussion on validation of channel model,” Ericsson</w:t>
      </w:r>
    </w:p>
    <w:p w14:paraId="531CD8FB" w14:textId="0822D1DF" w:rsidR="00A6531B" w:rsidRDefault="00A6531B">
      <w:pPr>
        <w:pStyle w:val="af1"/>
        <w:numPr>
          <w:ilvl w:val="0"/>
          <w:numId w:val="7"/>
        </w:numPr>
        <w:ind w:hanging="720"/>
      </w:pPr>
      <w:r>
        <w:t>R1-2403996, “Discussion on Channel model validation of TR38.901 for 7-24GHz,” Nokia, Anritsu</w:t>
      </w:r>
    </w:p>
    <w:p w14:paraId="14BCFD30" w14:textId="255EC87B" w:rsidR="00A6531B" w:rsidRDefault="00A6531B">
      <w:pPr>
        <w:pStyle w:val="af1"/>
        <w:numPr>
          <w:ilvl w:val="0"/>
          <w:numId w:val="7"/>
        </w:numPr>
        <w:ind w:hanging="720"/>
      </w:pPr>
      <w:r>
        <w:t>R1-2404129, “Discussion on channel model validation of TR38.901 for 7 - 24 GHz,” Samsung</w:t>
      </w:r>
    </w:p>
    <w:p w14:paraId="3149D269" w14:textId="699EDC00" w:rsidR="00A6531B" w:rsidRDefault="00A6531B">
      <w:pPr>
        <w:pStyle w:val="af1"/>
        <w:numPr>
          <w:ilvl w:val="0"/>
          <w:numId w:val="7"/>
        </w:numPr>
        <w:ind w:hanging="720"/>
      </w:pPr>
      <w:r>
        <w:t>R1-2404191, “Views on channel model validation of TR38.901 for 7-24GHz,” vivo</w:t>
      </w:r>
    </w:p>
    <w:p w14:paraId="7819D3EB" w14:textId="4597FE5E" w:rsidR="00A6531B" w:rsidRDefault="00A6531B">
      <w:pPr>
        <w:pStyle w:val="af1"/>
        <w:numPr>
          <w:ilvl w:val="0"/>
          <w:numId w:val="7"/>
        </w:numPr>
        <w:ind w:hanging="720"/>
      </w:pPr>
      <w:r>
        <w:t>R1-2404212, “Discussion on the channel model validation,” ZTE</w:t>
      </w:r>
    </w:p>
    <w:p w14:paraId="11E3CD0B" w14:textId="2623BCB6" w:rsidR="00A6531B" w:rsidRDefault="00A6531B">
      <w:pPr>
        <w:pStyle w:val="af1"/>
        <w:numPr>
          <w:ilvl w:val="0"/>
          <w:numId w:val="7"/>
        </w:numPr>
        <w:ind w:hanging="720"/>
      </w:pPr>
      <w:r>
        <w:t>R1-2404304, “Initial Measurement Results for Channel Model Validation,” Apple</w:t>
      </w:r>
    </w:p>
    <w:p w14:paraId="6B3DDD69" w14:textId="35A6CEAC" w:rsidR="00A6531B" w:rsidRDefault="00A6531B">
      <w:pPr>
        <w:pStyle w:val="af1"/>
        <w:numPr>
          <w:ilvl w:val="0"/>
          <w:numId w:val="7"/>
        </w:numPr>
        <w:ind w:hanging="720"/>
      </w:pPr>
      <w:r>
        <w:t>R1-2404331, “Discussion on channel model validation of TR38.901 for 7-24GHz,” BUPT, Spark NZ Ltd, vivo</w:t>
      </w:r>
    </w:p>
    <w:p w14:paraId="3F63EABF" w14:textId="26EAA4E8" w:rsidR="00A6531B" w:rsidRDefault="00A6531B">
      <w:pPr>
        <w:pStyle w:val="af1"/>
        <w:numPr>
          <w:ilvl w:val="0"/>
          <w:numId w:val="7"/>
        </w:numPr>
        <w:ind w:hanging="720"/>
      </w:pPr>
      <w:r>
        <w:t>R1-2404415, “On channel model validation of TR38.901 for 7-24GHz,” CATT</w:t>
      </w:r>
    </w:p>
    <w:p w14:paraId="773186E9" w14:textId="63123E48" w:rsidR="00A6531B" w:rsidRDefault="00A6531B">
      <w:pPr>
        <w:pStyle w:val="af1"/>
        <w:numPr>
          <w:ilvl w:val="0"/>
          <w:numId w:val="7"/>
        </w:numPr>
        <w:ind w:hanging="720"/>
      </w:pPr>
      <w:r>
        <w:t>R1-2404514, “Discussion on channel model validation of TR38.901 for 7-24GHz,” Sony</w:t>
      </w:r>
    </w:p>
    <w:p w14:paraId="42119D91" w14:textId="39E4CD8E" w:rsidR="00A6531B" w:rsidRDefault="00A6531B">
      <w:pPr>
        <w:pStyle w:val="af1"/>
        <w:numPr>
          <w:ilvl w:val="0"/>
          <w:numId w:val="7"/>
        </w:numPr>
        <w:ind w:hanging="720"/>
      </w:pPr>
      <w:r>
        <w:t>R1-2404521, “Discussion on validation of channel model,” Vodafone, Ericsson</w:t>
      </w:r>
    </w:p>
    <w:p w14:paraId="38D6A682" w14:textId="1697FA06" w:rsidR="00A6531B" w:rsidRDefault="00A6531B">
      <w:pPr>
        <w:pStyle w:val="af1"/>
        <w:numPr>
          <w:ilvl w:val="0"/>
          <w:numId w:val="7"/>
        </w:numPr>
        <w:ind w:hanging="720"/>
      </w:pPr>
      <w:r>
        <w:t>R1-2404543, “Channel model validation of TR 38901 for 7-24 GHz,” NVIDIA</w:t>
      </w:r>
    </w:p>
    <w:p w14:paraId="1DBE931C" w14:textId="5280B0AA" w:rsidR="00A6531B" w:rsidRDefault="00A6531B">
      <w:pPr>
        <w:pStyle w:val="af1"/>
        <w:numPr>
          <w:ilvl w:val="0"/>
          <w:numId w:val="7"/>
        </w:numPr>
        <w:ind w:hanging="720"/>
      </w:pPr>
      <w:r>
        <w:t>R1-2404925, “Discussion on Validation of the Channel Model in 38901,” AT&amp;T</w:t>
      </w:r>
    </w:p>
    <w:p w14:paraId="4D5C3D0F" w14:textId="6C2AA2CE" w:rsidR="007B6560" w:rsidRDefault="00A6531B">
      <w:pPr>
        <w:pStyle w:val="af1"/>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1"/>
        <w:rPr>
          <w:rFonts w:eastAsia="宋体" w:cs="Arial"/>
          <w:sz w:val="32"/>
          <w:szCs w:val="32"/>
          <w:lang w:val="en-US"/>
        </w:rPr>
      </w:pPr>
      <w:r>
        <w:rPr>
          <w:rFonts w:eastAsia="宋体" w:cs="Arial"/>
          <w:sz w:val="32"/>
          <w:szCs w:val="32"/>
          <w:lang w:val="en-US"/>
        </w:rPr>
        <w:lastRenderedPageBreak/>
        <w:t>Appendix A: RAN1 Agreements</w:t>
      </w:r>
    </w:p>
    <w:p w14:paraId="778086BC" w14:textId="060A111B" w:rsidR="00A87A3C" w:rsidRPr="00A737D9" w:rsidRDefault="00A87A3C" w:rsidP="00A87A3C">
      <w:pPr>
        <w:pStyle w:val="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af1"/>
        <w:numPr>
          <w:ilvl w:val="0"/>
          <w:numId w:val="8"/>
        </w:numPr>
        <w:autoSpaceDE w:val="0"/>
        <w:autoSpaceDN w:val="0"/>
        <w:adjustRightInd w:val="0"/>
        <w:snapToGrid w:val="0"/>
        <w:spacing w:line="240" w:lineRule="auto"/>
      </w:pPr>
      <w:r>
        <w:rPr>
          <w:rFonts w:eastAsia="等线" w:hint="eastAsia"/>
          <w:lang w:eastAsia="zh-CN"/>
        </w:rPr>
        <w:t>T</w:t>
      </w:r>
      <w:r w:rsidRPr="00103728">
        <w:t>o provide measurement data</w:t>
      </w:r>
      <w:r>
        <w:rPr>
          <w:rFonts w:eastAsia="等线" w:hint="eastAsia"/>
          <w:lang w:eastAsia="zh-CN"/>
        </w:rPr>
        <w:t>,</w:t>
      </w:r>
      <w:r w:rsidRPr="00103728">
        <w:t xml:space="preserve"> </w:t>
      </w:r>
      <w:r>
        <w:rPr>
          <w:rFonts w:eastAsia="等线"/>
          <w:lang w:eastAsia="zh-CN"/>
        </w:rPr>
        <w:t>and</w:t>
      </w:r>
      <w:r>
        <w:rPr>
          <w:rFonts w:eastAsia="等线" w:hint="eastAsia"/>
          <w:lang w:eastAsia="zh-CN"/>
        </w:rPr>
        <w:t xml:space="preserve">/or simulation results, </w:t>
      </w:r>
      <w:r w:rsidRPr="00103728">
        <w:t>and/or available publications with measurement information for frequencies 7 to 24 GHz</w:t>
      </w:r>
      <w:r>
        <w:rPr>
          <w:rFonts w:eastAsia="等线" w:hint="eastAsia"/>
          <w:lang w:eastAsia="zh-CN"/>
        </w:rPr>
        <w:t xml:space="preserve"> to validate/update the channel model</w:t>
      </w:r>
      <w:r w:rsidRPr="00103728">
        <w:t xml:space="preserve">. </w:t>
      </w:r>
    </w:p>
    <w:p w14:paraId="29F79531" w14:textId="77777777" w:rsidR="005D15C7" w:rsidRDefault="005D15C7">
      <w:pPr>
        <w:pStyle w:val="af1"/>
        <w:numPr>
          <w:ilvl w:val="0"/>
          <w:numId w:val="8"/>
        </w:numPr>
        <w:autoSpaceDE w:val="0"/>
        <w:autoSpaceDN w:val="0"/>
        <w:adjustRightInd w:val="0"/>
        <w:snapToGrid w:val="0"/>
        <w:spacing w:line="240" w:lineRule="auto"/>
        <w:rPr>
          <w:rFonts w:eastAsia="等线"/>
          <w:lang w:eastAsia="zh-CN"/>
        </w:rPr>
      </w:pPr>
      <w:r>
        <w:rPr>
          <w:rFonts w:eastAsia="等线" w:hint="eastAsia"/>
          <w:lang w:eastAsia="zh-CN"/>
        </w:rPr>
        <w:t xml:space="preserve">For </w:t>
      </w:r>
      <w:r w:rsidRPr="00103728">
        <w:t>frequency continuity of the channel models</w:t>
      </w:r>
      <w:r>
        <w:rPr>
          <w:rFonts w:eastAsia="等线" w:hint="eastAsia"/>
          <w:lang w:eastAsia="zh-CN"/>
        </w:rPr>
        <w:t xml:space="preserve">, </w:t>
      </w:r>
      <w:r w:rsidRPr="00103728">
        <w:t xml:space="preserve">Measurement information outside 7 to 24 GHz </w:t>
      </w:r>
      <w:r>
        <w:rPr>
          <w:rFonts w:eastAsia="等线" w:hint="eastAsia"/>
          <w:lang w:eastAsia="zh-CN"/>
        </w:rPr>
        <w:t>is</w:t>
      </w:r>
      <w:r w:rsidRPr="00103728">
        <w:t xml:space="preserve"> also </w:t>
      </w:r>
      <w:r>
        <w:rPr>
          <w:rFonts w:eastAsia="等线" w:hint="eastAsia"/>
          <w:lang w:eastAsia="zh-CN"/>
        </w:rPr>
        <w:t>encouraged</w:t>
      </w:r>
    </w:p>
    <w:p w14:paraId="1A2353EB" w14:textId="77777777" w:rsidR="005D15C7" w:rsidRDefault="005D15C7" w:rsidP="00651277">
      <w:pPr>
        <w:pStyle w:val="af1"/>
        <w:autoSpaceDE w:val="0"/>
        <w:autoSpaceDN w:val="0"/>
        <w:adjustRightInd w:val="0"/>
        <w:snapToGrid w:val="0"/>
        <w:spacing w:line="240" w:lineRule="auto"/>
        <w:ind w:left="720"/>
        <w:rPr>
          <w:rFonts w:eastAsia="等线"/>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等线"/>
          <w:b/>
          <w:bCs/>
          <w:highlight w:val="green"/>
          <w:u w:val="single"/>
          <w:lang w:eastAsia="zh-CN"/>
        </w:rPr>
      </w:pPr>
      <w:r w:rsidRPr="00651277">
        <w:rPr>
          <w:rFonts w:eastAsia="等线"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等线"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af1"/>
        <w:numPr>
          <w:ilvl w:val="0"/>
          <w:numId w:val="10"/>
        </w:numPr>
        <w:autoSpaceDE w:val="0"/>
        <w:autoSpaceDN w:val="0"/>
        <w:adjustRightInd w:val="0"/>
        <w:snapToGrid w:val="0"/>
        <w:spacing w:line="240" w:lineRule="auto"/>
      </w:pPr>
      <w:r w:rsidRPr="00780AA7">
        <w:t>Antenna model</w:t>
      </w:r>
      <w:r>
        <w:rPr>
          <w:rFonts w:eastAsia="等线" w:hint="eastAsia"/>
          <w:lang w:eastAsia="zh-CN"/>
        </w:rPr>
        <w:t>l</w:t>
      </w:r>
      <w:r w:rsidRPr="00780AA7">
        <w:t>ing parameters (e.g. radiation power patterns, directional gain values, etc.)</w:t>
      </w:r>
    </w:p>
    <w:p w14:paraId="24990FDD" w14:textId="77777777" w:rsidR="005D15C7" w:rsidRPr="00780AA7" w:rsidRDefault="005D15C7">
      <w:pPr>
        <w:pStyle w:val="af1"/>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af1"/>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af1"/>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af1"/>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af1"/>
        <w:numPr>
          <w:ilvl w:val="0"/>
          <w:numId w:val="10"/>
        </w:numPr>
        <w:autoSpaceDE w:val="0"/>
        <w:autoSpaceDN w:val="0"/>
        <w:adjustRightInd w:val="0"/>
        <w:snapToGrid w:val="0"/>
        <w:spacing w:line="240" w:lineRule="auto"/>
      </w:pPr>
      <w:r w:rsidRPr="00780AA7">
        <w:t>AoD spread (mean, variance)</w:t>
      </w:r>
    </w:p>
    <w:p w14:paraId="5813A2D6" w14:textId="77777777" w:rsidR="005D15C7" w:rsidRPr="00780AA7" w:rsidRDefault="005D15C7">
      <w:pPr>
        <w:pStyle w:val="af1"/>
        <w:numPr>
          <w:ilvl w:val="0"/>
          <w:numId w:val="10"/>
        </w:numPr>
        <w:autoSpaceDE w:val="0"/>
        <w:autoSpaceDN w:val="0"/>
        <w:adjustRightInd w:val="0"/>
        <w:snapToGrid w:val="0"/>
        <w:spacing w:line="240" w:lineRule="auto"/>
      </w:pPr>
      <w:r w:rsidRPr="00780AA7">
        <w:t>AoA spread (mean, variance)</w:t>
      </w:r>
    </w:p>
    <w:p w14:paraId="045AC536" w14:textId="77777777" w:rsidR="005D15C7" w:rsidRPr="00780AA7" w:rsidRDefault="005D15C7">
      <w:pPr>
        <w:pStyle w:val="af1"/>
        <w:numPr>
          <w:ilvl w:val="0"/>
          <w:numId w:val="10"/>
        </w:numPr>
        <w:autoSpaceDE w:val="0"/>
        <w:autoSpaceDN w:val="0"/>
        <w:adjustRightInd w:val="0"/>
        <w:snapToGrid w:val="0"/>
        <w:spacing w:line="240" w:lineRule="auto"/>
      </w:pPr>
      <w:r w:rsidRPr="00780AA7">
        <w:t>ZoA spread (mean, variance)</w:t>
      </w:r>
    </w:p>
    <w:p w14:paraId="294C5773" w14:textId="77777777" w:rsidR="005D15C7" w:rsidRPr="00780AA7" w:rsidRDefault="005D15C7">
      <w:pPr>
        <w:pStyle w:val="af1"/>
        <w:numPr>
          <w:ilvl w:val="0"/>
          <w:numId w:val="10"/>
        </w:numPr>
        <w:autoSpaceDE w:val="0"/>
        <w:autoSpaceDN w:val="0"/>
        <w:adjustRightInd w:val="0"/>
        <w:snapToGrid w:val="0"/>
        <w:spacing w:line="240" w:lineRule="auto"/>
      </w:pPr>
      <w:r w:rsidRPr="00780AA7">
        <w:t>ZoD spread (mean, variance)</w:t>
      </w:r>
    </w:p>
    <w:p w14:paraId="70C39E68" w14:textId="77777777" w:rsidR="005D15C7" w:rsidRPr="00780AA7" w:rsidRDefault="005D15C7">
      <w:pPr>
        <w:pStyle w:val="af1"/>
        <w:numPr>
          <w:ilvl w:val="0"/>
          <w:numId w:val="10"/>
        </w:numPr>
        <w:autoSpaceDE w:val="0"/>
        <w:autoSpaceDN w:val="0"/>
        <w:adjustRightInd w:val="0"/>
        <w:snapToGrid w:val="0"/>
        <w:spacing w:line="240" w:lineRule="auto"/>
      </w:pPr>
      <w:r w:rsidRPr="00780AA7">
        <w:t>ZoD offset</w:t>
      </w:r>
    </w:p>
    <w:p w14:paraId="1BA0EE80" w14:textId="77777777" w:rsidR="005D15C7" w:rsidRPr="00780AA7" w:rsidRDefault="005D15C7">
      <w:pPr>
        <w:pStyle w:val="af1"/>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af1"/>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af1"/>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af1"/>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af1"/>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af1"/>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af1"/>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af1"/>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af1"/>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af1"/>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af1"/>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af1"/>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af1"/>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af1"/>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af1"/>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af1"/>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af1"/>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af1"/>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af1"/>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af1"/>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af1"/>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af1"/>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等线"/>
          <w:lang w:eastAsia="zh-CN"/>
        </w:rPr>
      </w:pPr>
    </w:p>
    <w:p w14:paraId="4C448B81" w14:textId="77777777" w:rsidR="005D15C7" w:rsidRPr="00651277" w:rsidRDefault="005D15C7" w:rsidP="00651277">
      <w:pPr>
        <w:pStyle w:val="af1"/>
        <w:autoSpaceDE w:val="0"/>
        <w:autoSpaceDN w:val="0"/>
        <w:adjustRightInd w:val="0"/>
        <w:snapToGrid w:val="0"/>
        <w:spacing w:line="240" w:lineRule="auto"/>
        <w:rPr>
          <w:rFonts w:eastAsia="等线"/>
          <w:b/>
          <w:bCs/>
          <w:u w:val="single"/>
          <w:lang w:eastAsia="zh-CN"/>
        </w:rPr>
      </w:pPr>
      <w:r w:rsidRPr="00651277">
        <w:rPr>
          <w:rFonts w:eastAsia="等线"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等线" w:hint="eastAsia"/>
          <w:lang w:eastAsia="zh-CN"/>
        </w:rPr>
        <w:t>/scenarios and modelling procedure.</w:t>
      </w:r>
      <w:r>
        <w:t xml:space="preserve"> The following modelling parameters/aspects for 7 – 24 GHz frequencies that are currently not available in TR38.901 </w:t>
      </w:r>
      <w:r>
        <w:lastRenderedPageBreak/>
        <w:t>have been identified by companies</w:t>
      </w:r>
      <w:r>
        <w:rPr>
          <w:rFonts w:eastAsia="等线" w:hint="eastAsia"/>
          <w:lang w:eastAsia="zh-CN"/>
        </w:rPr>
        <w:t xml:space="preserve"> in RAN1#116bis</w:t>
      </w:r>
      <w:r>
        <w:t xml:space="preserve">. </w:t>
      </w:r>
      <w:r>
        <w:rPr>
          <w:rFonts w:eastAsia="等线"/>
          <w:lang w:eastAsia="zh-CN"/>
        </w:rPr>
        <w:t>A</w:t>
      </w:r>
      <w:r>
        <w:rPr>
          <w:rFonts w:eastAsia="等线" w:hint="eastAsia"/>
          <w:lang w:eastAsia="zh-CN"/>
        </w:rPr>
        <w:t xml:space="preserve">t least the following is for further study, but </w:t>
      </w:r>
      <w:r>
        <w:t>do</w:t>
      </w:r>
      <w:r>
        <w:rPr>
          <w:rFonts w:eastAsia="等线" w:hint="eastAsia"/>
          <w:lang w:eastAsia="zh-CN"/>
        </w:rPr>
        <w:t>es</w:t>
      </w:r>
      <w:r>
        <w:t xml:space="preserve"> not imply parameters</w:t>
      </w:r>
      <w:r>
        <w:rPr>
          <w:rFonts w:eastAsia="等线" w:hint="eastAsia"/>
          <w:lang w:eastAsia="zh-CN"/>
        </w:rPr>
        <w:t>/scenarios and modelling procedure</w:t>
      </w:r>
      <w:r>
        <w:t xml:space="preserve"> are required for 7 – 24 GHz frequencies.</w:t>
      </w:r>
    </w:p>
    <w:p w14:paraId="7069E98C" w14:textId="77777777" w:rsidR="005D15C7" w:rsidRDefault="005D15C7">
      <w:pPr>
        <w:pStyle w:val="af1"/>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af1"/>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af1"/>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等线"/>
          <w:lang w:eastAsia="zh-CN"/>
        </w:rPr>
      </w:pPr>
    </w:p>
    <w:p w14:paraId="54E3428F" w14:textId="77777777" w:rsidR="005D15C7" w:rsidRPr="00651277" w:rsidRDefault="005D15C7" w:rsidP="00651277">
      <w:pPr>
        <w:spacing w:after="0" w:line="240" w:lineRule="auto"/>
        <w:rPr>
          <w:rFonts w:eastAsia="等线"/>
          <w:b/>
          <w:bCs/>
          <w:u w:val="single"/>
          <w:lang w:eastAsia="zh-CN"/>
        </w:rPr>
      </w:pPr>
      <w:r w:rsidRPr="00651277">
        <w:rPr>
          <w:rFonts w:eastAsia="等线" w:hint="eastAsia"/>
          <w:b/>
          <w:bCs/>
          <w:u w:val="single"/>
          <w:lang w:eastAsia="zh-CN"/>
        </w:rPr>
        <w:t>Conclusion</w:t>
      </w:r>
    </w:p>
    <w:p w14:paraId="2D7D4623" w14:textId="77777777" w:rsidR="005D15C7" w:rsidRPr="006048B6" w:rsidRDefault="005D15C7">
      <w:pPr>
        <w:pStyle w:val="ac"/>
        <w:numPr>
          <w:ilvl w:val="0"/>
          <w:numId w:val="11"/>
        </w:numPr>
        <w:spacing w:after="0" w:line="240" w:lineRule="auto"/>
        <w:rPr>
          <w:rFonts w:ascii="Times New Roman" w:eastAsia="等线" w:hAnsi="Times New Roman"/>
          <w:szCs w:val="20"/>
          <w:lang w:eastAsia="ko-KR"/>
        </w:rPr>
      </w:pPr>
      <w:r w:rsidRPr="006048B6">
        <w:rPr>
          <w:rFonts w:ascii="Times New Roman" w:eastAsia="等线" w:hAnsi="Times New Roman"/>
          <w:szCs w:val="20"/>
          <w:lang w:eastAsia="ko-KR"/>
        </w:rPr>
        <w:t>RAN1 to compile measurement/simulation descriptions from companies into a Tdoc to be added as reference to TR38.901.</w:t>
      </w:r>
    </w:p>
    <w:p w14:paraId="39F86C8E" w14:textId="77777777" w:rsidR="005D15C7" w:rsidRPr="006048B6" w:rsidRDefault="005D15C7">
      <w:pPr>
        <w:pStyle w:val="ac"/>
        <w:numPr>
          <w:ilvl w:val="1"/>
          <w:numId w:val="11"/>
        </w:numPr>
        <w:spacing w:after="0" w:line="240" w:lineRule="auto"/>
        <w:rPr>
          <w:rFonts w:ascii="Times New Roman" w:eastAsia="等线" w:hAnsi="Times New Roman"/>
          <w:szCs w:val="20"/>
          <w:lang w:eastAsia="ko-KR"/>
        </w:rPr>
      </w:pPr>
      <w:r w:rsidRPr="006048B6">
        <w:rPr>
          <w:rFonts w:ascii="Times New Roman" w:eastAsia="等线" w:hAnsi="Times New Roman"/>
          <w:szCs w:val="20"/>
          <w:lang w:eastAsia="ko-KR"/>
        </w:rPr>
        <w:t>Rapporteur to update the Tdoc in each meeting based on inputs from companies.</w:t>
      </w:r>
    </w:p>
    <w:p w14:paraId="0A695423" w14:textId="77777777" w:rsidR="005D15C7" w:rsidRPr="006048B6" w:rsidRDefault="005D15C7">
      <w:pPr>
        <w:pStyle w:val="ac"/>
        <w:numPr>
          <w:ilvl w:val="0"/>
          <w:numId w:val="11"/>
        </w:numPr>
        <w:spacing w:after="0" w:line="240" w:lineRule="auto"/>
        <w:rPr>
          <w:rFonts w:ascii="Times New Roman" w:eastAsia="等线" w:hAnsi="Times New Roman"/>
          <w:szCs w:val="20"/>
          <w:lang w:eastAsia="ko-KR"/>
        </w:rPr>
      </w:pPr>
      <w:r w:rsidRPr="006048B6">
        <w:rPr>
          <w:rFonts w:ascii="Times New Roman" w:eastAsia="等线"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D5800" w14:textId="77777777" w:rsidR="002E1A56" w:rsidRDefault="002E1A56" w:rsidP="0005512E">
      <w:pPr>
        <w:spacing w:after="0" w:line="240" w:lineRule="auto"/>
      </w:pPr>
      <w:r>
        <w:separator/>
      </w:r>
    </w:p>
  </w:endnote>
  <w:endnote w:type="continuationSeparator" w:id="0">
    <w:p w14:paraId="0809658B" w14:textId="77777777" w:rsidR="002E1A56" w:rsidRDefault="002E1A56" w:rsidP="0005512E">
      <w:pPr>
        <w:spacing w:after="0" w:line="240" w:lineRule="auto"/>
      </w:pPr>
      <w:r>
        <w:continuationSeparator/>
      </w:r>
    </w:p>
  </w:endnote>
  <w:endnote w:type="continuationNotice" w:id="1">
    <w:p w14:paraId="08B20D46" w14:textId="77777777" w:rsidR="002E1A56" w:rsidRDefault="002E1A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OpenSymbol">
    <w:altName w:val="Arial Unicode MS"/>
    <w:panose1 w:val="00000000000000000000"/>
    <w:charset w:val="80"/>
    <w:family w:val="auto"/>
    <w:notTrueType/>
    <w:pitch w:val="default"/>
    <w:sig w:usb0="00000000" w:usb1="0807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Liberation Serif">
    <w:altName w:val="Times New Roman"/>
    <w:charset w:val="00"/>
    <w:family w:val="auto"/>
    <w:pitch w:val="default"/>
    <w:sig w:usb0="A00002AF" w:usb1="500078FB" w:usb2="00000000" w:usb3="00000000" w:csb0="6000009F" w:csb1="DFD70000"/>
  </w:font>
  <w:font w:name="Noto Serif CJK SC">
    <w:charset w:val="86"/>
    <w:family w:val="auto"/>
    <w:pitch w:val="default"/>
    <w:sig w:usb0="30000083" w:usb1="2BDF3C10" w:usb2="00000016" w:usb3="00000000" w:csb0="602E0107" w:csb1="00000000"/>
  </w:font>
  <w:font w:name="Yu Mincho">
    <w:altName w:val="MS Gothic"/>
    <w:charset w:val="80"/>
    <w:family w:val="roman"/>
    <w:pitch w:val="variable"/>
    <w:sig w:usb0="00000000"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LG스마트체 Light">
    <w:altName w:val="Malgun Gothic"/>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BAAA3" w14:textId="77777777" w:rsidR="002E1A56" w:rsidRDefault="002E1A56" w:rsidP="0005512E">
      <w:pPr>
        <w:spacing w:after="0" w:line="240" w:lineRule="auto"/>
      </w:pPr>
      <w:r>
        <w:separator/>
      </w:r>
    </w:p>
  </w:footnote>
  <w:footnote w:type="continuationSeparator" w:id="0">
    <w:p w14:paraId="04CC6581" w14:textId="77777777" w:rsidR="002E1A56" w:rsidRDefault="002E1A56" w:rsidP="0005512E">
      <w:pPr>
        <w:spacing w:after="0" w:line="240" w:lineRule="auto"/>
      </w:pPr>
      <w:r>
        <w:continuationSeparator/>
      </w:r>
    </w:p>
  </w:footnote>
  <w:footnote w:type="continuationNotice" w:id="1">
    <w:p w14:paraId="3E2CA271" w14:textId="77777777" w:rsidR="002E1A56" w:rsidRDefault="002E1A5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abstractNumId w:val="21"/>
  </w:num>
  <w:num w:numId="2">
    <w:abstractNumId w:val="21"/>
    <w:lvlOverride w:ilvl="0">
      <w:startOverride w:val="1"/>
    </w:lvlOverride>
  </w:num>
  <w:num w:numId="3">
    <w:abstractNumId w:val="14"/>
  </w:num>
  <w:num w:numId="4">
    <w:abstractNumId w:val="23"/>
  </w:num>
  <w:num w:numId="5">
    <w:abstractNumId w:val="0"/>
  </w:num>
  <w:num w:numId="6">
    <w:abstractNumId w:val="1"/>
  </w:num>
  <w:num w:numId="7">
    <w:abstractNumId w:val="3"/>
  </w:num>
  <w:num w:numId="8">
    <w:abstractNumId w:val="12"/>
  </w:num>
  <w:num w:numId="9">
    <w:abstractNumId w:val="18"/>
  </w:num>
  <w:num w:numId="10">
    <w:abstractNumId w:val="13"/>
  </w:num>
  <w:num w:numId="11">
    <w:abstractNumId w:val="4"/>
  </w:num>
  <w:num w:numId="12">
    <w:abstractNumId w:val="9"/>
  </w:num>
  <w:num w:numId="13">
    <w:abstractNumId w:val="10"/>
  </w:num>
  <w:num w:numId="14">
    <w:abstractNumId w:val="8"/>
  </w:num>
  <w:num w:numId="15">
    <w:abstractNumId w:val="22"/>
  </w:num>
  <w:num w:numId="16">
    <w:abstractNumId w:val="16"/>
  </w:num>
  <w:num w:numId="17">
    <w:abstractNumId w:val="2"/>
  </w:num>
  <w:num w:numId="18">
    <w:abstractNumId w:val="19"/>
  </w:num>
  <w:num w:numId="19">
    <w:abstractNumId w:val="6"/>
  </w:num>
  <w:num w:numId="20">
    <w:abstractNumId w:val="5"/>
  </w:num>
  <w:num w:numId="21">
    <w:abstractNumId w:val="20"/>
  </w:num>
  <w:num w:numId="22">
    <w:abstractNumId w:val="7"/>
  </w:num>
  <w:num w:numId="23">
    <w:abstractNumId w:val="11"/>
  </w:num>
  <w:num w:numId="24">
    <w:abstractNumId w:val="15"/>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bordersDoNotSurroundHeader/>
  <w:bordersDoNotSurroundFooter/>
  <w:defaultTabStop w:val="720"/>
  <w:autoHyphenation/>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67FC"/>
    <w:pPr>
      <w:spacing w:after="180" w:line="254" w:lineRule="auto"/>
    </w:pPr>
    <w:rPr>
      <w:rFonts w:ascii="Times New Roman" w:eastAsia="宋体" w:hAnsi="Times New Roman" w:cs="Times New Roman"/>
    </w:rPr>
  </w:style>
  <w:style w:type="paragraph" w:styleId="1">
    <w:name w:val="heading 1"/>
    <w:next w:val="a"/>
    <w:link w:val="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2">
    <w:name w:val="heading 2"/>
    <w:basedOn w:val="1"/>
    <w:next w:val="a"/>
    <w:link w:val="2Char"/>
    <w:uiPriority w:val="9"/>
    <w:unhideWhenUsed/>
    <w:qFormat/>
    <w:pPr>
      <w:pBdr>
        <w:top w:val="nil"/>
      </w:pBdr>
      <w:spacing w:before="180"/>
      <w:outlineLvl w:val="1"/>
    </w:pPr>
    <w:rPr>
      <w:sz w:val="32"/>
    </w:rPr>
  </w:style>
  <w:style w:type="paragraph" w:styleId="3">
    <w:name w:val="heading 3"/>
    <w:basedOn w:val="2"/>
    <w:next w:val="a"/>
    <w:link w:val="3Char"/>
    <w:unhideWhenUsed/>
    <w:qFormat/>
    <w:pPr>
      <w:spacing w:before="120"/>
      <w:outlineLvl w:val="2"/>
    </w:pPr>
    <w:rPr>
      <w:sz w:val="28"/>
    </w:rPr>
  </w:style>
  <w:style w:type="paragraph" w:styleId="4">
    <w:name w:val="heading 4"/>
    <w:basedOn w:val="3"/>
    <w:next w:val="a"/>
    <w:link w:val="4Char"/>
    <w:uiPriority w:val="9"/>
    <w:unhideWhenUsed/>
    <w:qFormat/>
    <w:pPr>
      <w:ind w:left="1418" w:hanging="1418"/>
      <w:outlineLvl w:val="3"/>
    </w:pPr>
    <w:rPr>
      <w:sz w:val="24"/>
    </w:rPr>
  </w:style>
  <w:style w:type="paragraph" w:styleId="5">
    <w:name w:val="heading 5"/>
    <w:basedOn w:val="4"/>
    <w:next w:val="a"/>
    <w:link w:val="5Char"/>
    <w:unhideWhenUsed/>
    <w:qFormat/>
    <w:pPr>
      <w:ind w:left="1701" w:hanging="1701"/>
      <w:outlineLvl w:val="4"/>
    </w:pPr>
    <w:rPr>
      <w:sz w:val="22"/>
    </w:rPr>
  </w:style>
  <w:style w:type="paragraph" w:styleId="6">
    <w:name w:val="heading 6"/>
    <w:basedOn w:val="a"/>
    <w:next w:val="a"/>
    <w:link w:val="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link w:val="7Char"/>
    <w:uiPriority w:val="9"/>
    <w:semiHidden/>
    <w:unhideWhenUsed/>
    <w:qFormat/>
    <w:pPr>
      <w:outlineLvl w:val="6"/>
    </w:pPr>
  </w:style>
  <w:style w:type="paragraph" w:styleId="8">
    <w:name w:val="heading 8"/>
    <w:basedOn w:val="1"/>
    <w:next w:val="a"/>
    <w:link w:val="8Char"/>
    <w:uiPriority w:val="9"/>
    <w:semiHidden/>
    <w:unhideWhenUsed/>
    <w:qFormat/>
    <w:pPr>
      <w:ind w:left="0" w:firstLine="0"/>
      <w:outlineLvl w:val="7"/>
    </w:pPr>
    <w:rPr>
      <w:rFonts w:eastAsia="宋体"/>
    </w:rPr>
  </w:style>
  <w:style w:type="paragraph" w:styleId="9">
    <w:name w:val="heading 9"/>
    <w:basedOn w:val="8"/>
    <w:next w:val="a"/>
    <w:link w:val="9Char"/>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rPr>
      <w:vertAlign w:val="superscript"/>
    </w:rPr>
  </w:style>
  <w:style w:type="character" w:styleId="a3">
    <w:name w:val="FollowedHyperlink"/>
    <w:semiHidden/>
    <w:unhideWhenUsed/>
    <w:qFormat/>
    <w:rPr>
      <w:color w:val="800080"/>
      <w:u w:val="single"/>
    </w:rPr>
  </w:style>
  <w:style w:type="character" w:styleId="a4">
    <w:name w:val="Hyperlink"/>
    <w:uiPriority w:val="99"/>
    <w:unhideWhenUsed/>
    <w:qFormat/>
    <w:rPr>
      <w:color w:val="0000FF"/>
      <w:u w:val="single"/>
    </w:rPr>
  </w:style>
  <w:style w:type="character" w:styleId="a5">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Char">
    <w:name w:val="标题 2 Char"/>
    <w:basedOn w:val="a0"/>
    <w:link w:val="2"/>
    <w:uiPriority w:val="9"/>
    <w:qFormat/>
    <w:rPr>
      <w:rFonts w:ascii="Arial" w:eastAsia="Times New Roman" w:hAnsi="Arial" w:cs="Times New Roman"/>
      <w:sz w:val="32"/>
      <w:szCs w:val="20"/>
      <w:lang w:val="en-GB" w:eastAsia="en-US"/>
    </w:rPr>
  </w:style>
  <w:style w:type="character" w:customStyle="1" w:styleId="3Char">
    <w:name w:val="标题 3 Char"/>
    <w:basedOn w:val="a0"/>
    <w:link w:val="3"/>
    <w:qFormat/>
    <w:rPr>
      <w:rFonts w:ascii="Arial" w:eastAsia="Times New Roman" w:hAnsi="Arial" w:cs="Times New Roman"/>
      <w:sz w:val="28"/>
      <w:szCs w:val="20"/>
      <w:lang w:val="en-GB" w:eastAsia="en-US"/>
    </w:rPr>
  </w:style>
  <w:style w:type="character" w:customStyle="1" w:styleId="4Char">
    <w:name w:val="标题 4 Char"/>
    <w:basedOn w:val="a0"/>
    <w:link w:val="4"/>
    <w:uiPriority w:val="9"/>
    <w:qFormat/>
    <w:rPr>
      <w:rFonts w:ascii="Arial" w:eastAsia="Times New Roman" w:hAnsi="Arial" w:cs="Times New Roman"/>
      <w:sz w:val="24"/>
      <w:szCs w:val="20"/>
      <w:lang w:val="en-GB" w:eastAsia="en-US"/>
    </w:rPr>
  </w:style>
  <w:style w:type="character" w:customStyle="1" w:styleId="5Char">
    <w:name w:val="标题 5 Char"/>
    <w:basedOn w:val="a0"/>
    <w:link w:val="5"/>
    <w:qFormat/>
    <w:rPr>
      <w:rFonts w:ascii="Arial" w:eastAsia="Times New Roman" w:hAnsi="Arial" w:cs="Times New Roman"/>
      <w:szCs w:val="20"/>
      <w:lang w:val="en-GB" w:eastAsia="en-US"/>
    </w:rPr>
  </w:style>
  <w:style w:type="character" w:customStyle="1" w:styleId="6Char">
    <w:name w:val="标题 6 Char"/>
    <w:basedOn w:val="a0"/>
    <w:link w:val="6"/>
    <w:semiHidden/>
    <w:qFormat/>
    <w:rPr>
      <w:rFonts w:asciiTheme="majorHAnsi" w:eastAsiaTheme="majorEastAsia" w:hAnsiTheme="majorHAnsi" w:cstheme="majorBidi"/>
      <w:color w:val="1F3864" w:themeColor="accent1" w:themeShade="80"/>
      <w:sz w:val="20"/>
      <w:szCs w:val="20"/>
      <w:lang w:eastAsia="en-US"/>
    </w:rPr>
  </w:style>
  <w:style w:type="character" w:customStyle="1" w:styleId="7Char">
    <w:name w:val="标题 7 Char"/>
    <w:basedOn w:val="a0"/>
    <w:link w:val="7"/>
    <w:uiPriority w:val="9"/>
    <w:semiHidden/>
    <w:qFormat/>
    <w:rPr>
      <w:rFonts w:ascii="Arial" w:eastAsia="宋体" w:hAnsi="Arial" w:cs="Times New Roman"/>
      <w:sz w:val="20"/>
      <w:szCs w:val="20"/>
      <w:lang w:val="en-GB" w:eastAsia="en-US"/>
    </w:rPr>
  </w:style>
  <w:style w:type="character" w:customStyle="1" w:styleId="8Char">
    <w:name w:val="标题 8 Char"/>
    <w:basedOn w:val="a0"/>
    <w:link w:val="8"/>
    <w:uiPriority w:val="9"/>
    <w:semiHidden/>
    <w:qFormat/>
    <w:rPr>
      <w:rFonts w:ascii="Arial" w:eastAsia="宋体" w:hAnsi="Arial" w:cs="Times New Roman"/>
      <w:sz w:val="36"/>
      <w:szCs w:val="20"/>
      <w:lang w:val="en-GB" w:eastAsia="en-US"/>
    </w:rPr>
  </w:style>
  <w:style w:type="character" w:customStyle="1" w:styleId="9Char">
    <w:name w:val="标题 9 Char"/>
    <w:basedOn w:val="a0"/>
    <w:link w:val="9"/>
    <w:uiPriority w:val="9"/>
    <w:semiHidden/>
    <w:qFormat/>
    <w:rPr>
      <w:rFonts w:ascii="Arial" w:eastAsia="宋体" w:hAnsi="Arial" w:cs="Times New Roman"/>
      <w:sz w:val="36"/>
      <w:szCs w:val="20"/>
      <w:lang w:val="en-GB" w:eastAsia="en-US"/>
    </w:rPr>
  </w:style>
  <w:style w:type="character" w:customStyle="1" w:styleId="Char">
    <w:name w:val="脚注文本 Char"/>
    <w:basedOn w:val="a0"/>
    <w:link w:val="a6"/>
    <w:uiPriority w:val="99"/>
    <w:semiHidden/>
    <w:qFormat/>
    <w:rPr>
      <w:rFonts w:ascii="Times New Roman" w:eastAsia="宋体" w:hAnsi="Times New Roman" w:cs="Times New Roman"/>
      <w:sz w:val="16"/>
      <w:szCs w:val="20"/>
      <w:lang w:eastAsia="en-US"/>
    </w:rPr>
  </w:style>
  <w:style w:type="character" w:customStyle="1" w:styleId="Char0">
    <w:name w:val="批注文字 Char"/>
    <w:basedOn w:val="a0"/>
    <w:link w:val="a7"/>
    <w:qFormat/>
    <w:rPr>
      <w:rFonts w:ascii="Times New Roman" w:eastAsia="宋体" w:hAnsi="Times New Roman" w:cs="Times New Roman"/>
      <w:sz w:val="20"/>
      <w:szCs w:val="20"/>
      <w:lang w:eastAsia="zh-CN"/>
    </w:rPr>
  </w:style>
  <w:style w:type="character" w:customStyle="1" w:styleId="Char1">
    <w:name w:val="页眉 Char"/>
    <w:basedOn w:val="a0"/>
    <w:link w:val="a8"/>
    <w:uiPriority w:val="99"/>
    <w:qFormat/>
    <w:rPr>
      <w:rFonts w:ascii="Arial" w:eastAsia="宋体" w:hAnsi="Arial" w:cs="Times New Roman"/>
      <w:b/>
      <w:sz w:val="18"/>
      <w:szCs w:val="20"/>
      <w:lang w:eastAsia="en-US"/>
    </w:rPr>
  </w:style>
  <w:style w:type="character" w:customStyle="1" w:styleId="Char2">
    <w:name w:val="页脚 Char"/>
    <w:basedOn w:val="a0"/>
    <w:link w:val="a9"/>
    <w:uiPriority w:val="99"/>
    <w:qFormat/>
    <w:rPr>
      <w:rFonts w:ascii="Arial" w:eastAsia="宋体" w:hAnsi="Arial" w:cs="Times New Roman"/>
      <w:b/>
      <w:i/>
      <w:sz w:val="18"/>
      <w:szCs w:val="20"/>
      <w:lang w:eastAsia="en-US"/>
    </w:rPr>
  </w:style>
  <w:style w:type="character" w:customStyle="1" w:styleId="Char3">
    <w:name w:val="题注 Char"/>
    <w:aliases w:val="cap Char3,cap Char Char2,Caption Char1 Char Char1,cap Char Char1 Char1,Caption Char Char1 Char Char1,cap Char2 Char1,cap1 Char1,cap2 Char1,cap11 Char2,Légende-figure Char2,Légende-figure Char Char1,Beschrifubg Char1,Beschriftung Char Char1"/>
    <w:link w:val="aa"/>
    <w:qFormat/>
    <w:locked/>
    <w:rPr>
      <w:rFonts w:ascii="Times New Roman" w:hAnsi="Times New Roman" w:cs="Times New Roman"/>
      <w:b/>
      <w:bCs/>
    </w:rPr>
  </w:style>
  <w:style w:type="character" w:customStyle="1" w:styleId="Char4">
    <w:name w:val="尾注文本 Char"/>
    <w:basedOn w:val="a0"/>
    <w:link w:val="ab"/>
    <w:uiPriority w:val="99"/>
    <w:semiHidden/>
    <w:qFormat/>
    <w:rPr>
      <w:rFonts w:ascii="Times New Roman" w:eastAsia="宋体" w:hAnsi="Times New Roman" w:cs="Times New Roman"/>
      <w:sz w:val="20"/>
      <w:szCs w:val="20"/>
      <w:lang w:eastAsia="en-US"/>
    </w:rPr>
  </w:style>
  <w:style w:type="character" w:customStyle="1" w:styleId="Char5">
    <w:name w:val="正文文本 Char"/>
    <w:basedOn w:val="a0"/>
    <w:link w:val="ac"/>
    <w:uiPriority w:val="99"/>
    <w:qFormat/>
    <w:rPr>
      <w:rFonts w:ascii="Times" w:eastAsia="宋体" w:hAnsi="Times" w:cs="Times New Roman"/>
      <w:sz w:val="20"/>
      <w:szCs w:val="24"/>
      <w:lang w:eastAsia="en-US"/>
    </w:rPr>
  </w:style>
  <w:style w:type="character" w:customStyle="1" w:styleId="Char6">
    <w:name w:val="副标题 Char"/>
    <w:basedOn w:val="a0"/>
    <w:link w:val="ad"/>
    <w:uiPriority w:val="99"/>
    <w:qFormat/>
    <w:rPr>
      <w:rFonts w:ascii="Cambria" w:eastAsia="Times New Roman" w:hAnsi="Cambria" w:cs="Times New Roman"/>
      <w:sz w:val="24"/>
      <w:szCs w:val="24"/>
      <w:lang w:eastAsia="zh-CN"/>
    </w:rPr>
  </w:style>
  <w:style w:type="character" w:customStyle="1" w:styleId="2Char0">
    <w:name w:val="正文文本 2 Char"/>
    <w:basedOn w:val="a0"/>
    <w:link w:val="20"/>
    <w:uiPriority w:val="99"/>
    <w:semiHidden/>
    <w:qFormat/>
    <w:rPr>
      <w:rFonts w:ascii="Arial" w:eastAsia="宋体" w:hAnsi="Arial" w:cs="Times New Roman"/>
      <w:szCs w:val="20"/>
      <w:lang w:eastAsia="en-US"/>
    </w:rPr>
  </w:style>
  <w:style w:type="character" w:customStyle="1" w:styleId="3Char0">
    <w:name w:val="正文文本 3 Char"/>
    <w:basedOn w:val="a0"/>
    <w:link w:val="30"/>
    <w:uiPriority w:val="99"/>
    <w:semiHidden/>
    <w:qFormat/>
    <w:rPr>
      <w:rFonts w:ascii="Times New Roman" w:eastAsia="宋体" w:hAnsi="Times New Roman" w:cs="Times New Roman"/>
      <w:i/>
      <w:sz w:val="20"/>
      <w:szCs w:val="20"/>
      <w:lang w:eastAsia="en-US"/>
    </w:rPr>
  </w:style>
  <w:style w:type="character" w:customStyle="1" w:styleId="Char7">
    <w:name w:val="文档结构图 Char"/>
    <w:basedOn w:val="a0"/>
    <w:link w:val="ae"/>
    <w:uiPriority w:val="99"/>
    <w:semiHidden/>
    <w:qFormat/>
    <w:rPr>
      <w:rFonts w:ascii="Tahoma" w:eastAsia="宋体" w:hAnsi="Tahoma" w:cs="Times New Roman"/>
      <w:sz w:val="20"/>
      <w:szCs w:val="20"/>
      <w:shd w:val="clear" w:color="auto" w:fill="000080"/>
      <w:lang w:eastAsia="en-US"/>
    </w:rPr>
  </w:style>
  <w:style w:type="character" w:customStyle="1" w:styleId="Char8">
    <w:name w:val="批注主题 Char"/>
    <w:basedOn w:val="Char0"/>
    <w:link w:val="af"/>
    <w:uiPriority w:val="99"/>
    <w:semiHidden/>
    <w:qFormat/>
    <w:rPr>
      <w:rFonts w:ascii="Times New Roman" w:eastAsia="宋体" w:hAnsi="Times New Roman" w:cs="Times New Roman"/>
      <w:b/>
      <w:bCs/>
      <w:sz w:val="20"/>
      <w:szCs w:val="20"/>
      <w:lang w:eastAsia="zh-CN"/>
    </w:rPr>
  </w:style>
  <w:style w:type="character" w:customStyle="1" w:styleId="Char9">
    <w:name w:val="批注框文本 Char"/>
    <w:basedOn w:val="a0"/>
    <w:link w:val="af0"/>
    <w:uiPriority w:val="99"/>
    <w:semiHidden/>
    <w:qFormat/>
    <w:rPr>
      <w:rFonts w:ascii="Tahoma" w:eastAsia="宋体" w:hAnsi="Tahoma" w:cs="Tahoma"/>
      <w:sz w:val="16"/>
      <w:szCs w:val="16"/>
      <w:lang w:eastAsia="en-US"/>
    </w:rPr>
  </w:style>
  <w:style w:type="character" w:customStyle="1" w:styleId="Chara">
    <w:name w:val="列出段落 Char"/>
    <w:aliases w:val="- Bullets Char,목록 단락 Char,?? ?? Char,????? Char,???? Char,Lista1 Char,中等深浅网格 1 - 着色 21 Char,列表段落1 Char,—ño’i—Ž Char,¥¡¡¡¡ì¬º¥¹¥È¶ÎÂä Char,ÁÐ³ö¶ÎÂä Char,¥ê¥¹¥È¶ÎÂä Char,1st level - Bullet List Paragraph Char,Lettre d'introduction Char,列 Char"/>
    <w:link w:val="af1"/>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a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Char">
    <w:name w:val="标题 1 Char"/>
    <w:link w:val="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customStyle="1" w:styleId="Mention">
    <w:name w:val="Mention"/>
    <w:basedOn w:val="a0"/>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a"/>
    <w:next w:val="ac"/>
    <w:qFormat/>
    <w:pPr>
      <w:keepNext/>
      <w:spacing w:before="240" w:after="120"/>
    </w:pPr>
    <w:rPr>
      <w:rFonts w:ascii="Liberation Sans" w:eastAsia="Noto Sans CJK SC" w:hAnsi="Liberation Sans" w:cs="Lohit Devanagari"/>
      <w:sz w:val="28"/>
      <w:szCs w:val="28"/>
    </w:rPr>
  </w:style>
  <w:style w:type="paragraph" w:styleId="ac">
    <w:name w:val="Body Text"/>
    <w:basedOn w:val="a"/>
    <w:link w:val="Char5"/>
    <w:uiPriority w:val="99"/>
    <w:unhideWhenUsed/>
    <w:qFormat/>
    <w:pPr>
      <w:spacing w:after="120"/>
      <w:jc w:val="both"/>
    </w:pPr>
    <w:rPr>
      <w:rFonts w:ascii="Times" w:hAnsi="Times"/>
      <w:szCs w:val="24"/>
    </w:rPr>
  </w:style>
  <w:style w:type="paragraph" w:styleId="af3">
    <w:name w:val="List"/>
    <w:basedOn w:val="a"/>
    <w:uiPriority w:val="99"/>
    <w:semiHidden/>
    <w:unhideWhenUsed/>
    <w:qFormat/>
    <w:pPr>
      <w:ind w:left="568" w:hanging="284"/>
    </w:pPr>
  </w:style>
  <w:style w:type="paragraph" w:styleId="aa">
    <w:name w:val="caption"/>
    <w:aliases w:val="cap,cap Char,Caption Char1 Char,cap Char Char1,Caption Char Char1 Char,cap Char2,cap1,cap2,cap11,Légende-figure,Légende-figure Char,Beschrifubg,Beschriftung Char,label,cap11 Char,cap11 Char Char Char,captions,Beschriftung Char Char,条目,fighead"/>
    <w:basedOn w:val="a"/>
    <w:next w:val="a"/>
    <w:link w:val="Char3"/>
    <w:unhideWhenUsed/>
    <w:qFormat/>
    <w:pPr>
      <w:spacing w:before="120" w:after="120"/>
    </w:pPr>
    <w:rPr>
      <w:rFonts w:eastAsiaTheme="minorEastAsia"/>
      <w:b/>
      <w:bCs/>
      <w:sz w:val="22"/>
      <w:szCs w:val="22"/>
      <w:lang w:eastAsia="ko-KR"/>
    </w:rPr>
  </w:style>
  <w:style w:type="paragraph" w:customStyle="1" w:styleId="Index">
    <w:name w:val="Index"/>
    <w:basedOn w:val="a"/>
    <w:qFormat/>
    <w:pPr>
      <w:suppressLineNumbers/>
    </w:pPr>
    <w:rPr>
      <w:rFonts w:cs="Lohit Devanagari"/>
    </w:rPr>
  </w:style>
  <w:style w:type="paragraph" w:customStyle="1" w:styleId="H6">
    <w:name w:val="H6"/>
    <w:basedOn w:val="5"/>
    <w:next w:val="a"/>
    <w:uiPriority w:val="99"/>
    <w:qFormat/>
    <w:pPr>
      <w:ind w:left="1985" w:hanging="1985"/>
    </w:pPr>
    <w:rPr>
      <w:rFonts w:eastAsia="宋体"/>
      <w:sz w:val="20"/>
    </w:rPr>
  </w:style>
  <w:style w:type="paragraph" w:styleId="40">
    <w:name w:val="List Bullet 4"/>
    <w:basedOn w:val="31"/>
    <w:uiPriority w:val="99"/>
    <w:semiHidden/>
    <w:unhideWhenUsed/>
    <w:qFormat/>
    <w:pPr>
      <w:ind w:left="1418"/>
    </w:pPr>
  </w:style>
  <w:style w:type="paragraph" w:styleId="31">
    <w:name w:val="List Bullet 3"/>
    <w:basedOn w:val="21"/>
    <w:uiPriority w:val="99"/>
    <w:semiHidden/>
    <w:unhideWhenUsed/>
    <w:qFormat/>
    <w:pPr>
      <w:ind w:left="1135"/>
    </w:pPr>
  </w:style>
  <w:style w:type="paragraph" w:styleId="70">
    <w:name w:val="toc 7"/>
    <w:basedOn w:val="60"/>
    <w:next w:val="a"/>
    <w:uiPriority w:val="99"/>
    <w:semiHidden/>
    <w:unhideWhenUsed/>
    <w:qFormat/>
    <w:pPr>
      <w:ind w:left="2268" w:hanging="2268"/>
    </w:pPr>
  </w:style>
  <w:style w:type="paragraph" w:styleId="60">
    <w:name w:val="toc 6"/>
    <w:basedOn w:val="50"/>
    <w:next w:val="a"/>
    <w:uiPriority w:val="99"/>
    <w:semiHidden/>
    <w:unhideWhenUsed/>
    <w:qFormat/>
    <w:pPr>
      <w:ind w:left="1985" w:hanging="1985"/>
    </w:pPr>
  </w:style>
  <w:style w:type="paragraph" w:styleId="50">
    <w:name w:val="toc 5"/>
    <w:basedOn w:val="41"/>
    <w:next w:val="a"/>
    <w:uiPriority w:val="99"/>
    <w:semiHidden/>
    <w:unhideWhenUsed/>
    <w:qFormat/>
    <w:pPr>
      <w:ind w:left="1701" w:hanging="1701"/>
    </w:pPr>
  </w:style>
  <w:style w:type="paragraph" w:styleId="41">
    <w:name w:val="toc 4"/>
    <w:basedOn w:val="32"/>
    <w:next w:val="a"/>
    <w:uiPriority w:val="99"/>
    <w:semiHidden/>
    <w:unhideWhenUsed/>
    <w:qFormat/>
    <w:pPr>
      <w:ind w:left="1418" w:hanging="1418"/>
    </w:pPr>
  </w:style>
  <w:style w:type="paragraph" w:styleId="32">
    <w:name w:val="toc 3"/>
    <w:basedOn w:val="22"/>
    <w:next w:val="a"/>
    <w:uiPriority w:val="99"/>
    <w:semiHidden/>
    <w:unhideWhenUsed/>
    <w:qFormat/>
    <w:pPr>
      <w:ind w:left="1134" w:hanging="1134"/>
    </w:pPr>
  </w:style>
  <w:style w:type="paragraph" w:styleId="22">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宋体" w:hAnsi="Times New Roman" w:cs="Times New Roman"/>
      <w:sz w:val="22"/>
    </w:rPr>
  </w:style>
  <w:style w:type="paragraph" w:styleId="23">
    <w:name w:val="List Number 2"/>
    <w:basedOn w:val="af4"/>
    <w:uiPriority w:val="99"/>
    <w:semiHidden/>
    <w:unhideWhenUsed/>
    <w:qFormat/>
    <w:pPr>
      <w:ind w:left="851" w:firstLine="0"/>
    </w:pPr>
  </w:style>
  <w:style w:type="paragraph" w:styleId="af4">
    <w:name w:val="List Number"/>
    <w:basedOn w:val="51"/>
    <w:uiPriority w:val="99"/>
    <w:semiHidden/>
    <w:unhideWhenUsed/>
    <w:qFormat/>
    <w:pPr>
      <w:ind w:left="1702" w:hanging="284"/>
    </w:pPr>
  </w:style>
  <w:style w:type="paragraph" w:styleId="21">
    <w:name w:val="List Bullet 2"/>
    <w:basedOn w:val="af5"/>
    <w:uiPriority w:val="99"/>
    <w:semiHidden/>
    <w:unhideWhenUsed/>
    <w:qFormat/>
    <w:pPr>
      <w:ind w:left="851" w:firstLine="0"/>
    </w:pPr>
  </w:style>
  <w:style w:type="paragraph" w:styleId="af5">
    <w:name w:val="List Bullet"/>
    <w:basedOn w:val="af3"/>
    <w:uiPriority w:val="99"/>
    <w:unhideWhenUsed/>
    <w:qFormat/>
  </w:style>
  <w:style w:type="paragraph" w:styleId="ae">
    <w:name w:val="Document Map"/>
    <w:basedOn w:val="a"/>
    <w:link w:val="Char7"/>
    <w:uiPriority w:val="99"/>
    <w:semiHidden/>
    <w:unhideWhenUsed/>
    <w:qFormat/>
    <w:pPr>
      <w:shd w:val="clear" w:color="auto" w:fill="000080"/>
    </w:pPr>
    <w:rPr>
      <w:rFonts w:ascii="Tahoma" w:hAnsi="Tahoma"/>
    </w:rPr>
  </w:style>
  <w:style w:type="paragraph" w:styleId="a7">
    <w:name w:val="annotation text"/>
    <w:basedOn w:val="a"/>
    <w:link w:val="Char0"/>
    <w:unhideWhenUsed/>
    <w:qFormat/>
    <w:rPr>
      <w:lang w:eastAsia="zh-CN"/>
    </w:rPr>
  </w:style>
  <w:style w:type="paragraph" w:styleId="30">
    <w:name w:val="Body Text 3"/>
    <w:basedOn w:val="a"/>
    <w:link w:val="3Char0"/>
    <w:uiPriority w:val="99"/>
    <w:semiHidden/>
    <w:unhideWhenUsed/>
    <w:qFormat/>
    <w:rPr>
      <w:i/>
    </w:rPr>
  </w:style>
  <w:style w:type="paragraph" w:styleId="51">
    <w:name w:val="List Bullet 5"/>
    <w:basedOn w:val="40"/>
    <w:uiPriority w:val="99"/>
    <w:semiHidden/>
    <w:unhideWhenUsed/>
    <w:qFormat/>
  </w:style>
  <w:style w:type="paragraph" w:styleId="80">
    <w:name w:val="toc 8"/>
    <w:basedOn w:val="10"/>
    <w:next w:val="a"/>
    <w:uiPriority w:val="99"/>
    <w:semiHidden/>
    <w:unhideWhenUsed/>
    <w:qFormat/>
    <w:pPr>
      <w:spacing w:before="180"/>
      <w:ind w:left="2693" w:hanging="2693"/>
    </w:pPr>
    <w:rPr>
      <w:b/>
    </w:rPr>
  </w:style>
  <w:style w:type="paragraph" w:styleId="ab">
    <w:name w:val="endnote text"/>
    <w:basedOn w:val="a"/>
    <w:link w:val="Char4"/>
    <w:uiPriority w:val="99"/>
    <w:semiHidden/>
    <w:unhideWhenUsed/>
    <w:qFormat/>
    <w:pPr>
      <w:spacing w:after="0"/>
    </w:pPr>
  </w:style>
  <w:style w:type="paragraph" w:styleId="af0">
    <w:name w:val="Balloon Text"/>
    <w:basedOn w:val="a"/>
    <w:link w:val="Char9"/>
    <w:uiPriority w:val="99"/>
    <w:semiHidden/>
    <w:unhideWhenUsed/>
    <w:qFormat/>
    <w:rPr>
      <w:rFonts w:ascii="Tahoma" w:hAnsi="Tahoma" w:cs="Tahoma"/>
      <w:sz w:val="16"/>
      <w:szCs w:val="16"/>
    </w:rPr>
  </w:style>
  <w:style w:type="paragraph" w:customStyle="1" w:styleId="HeaderandFooter">
    <w:name w:val="Header and Footer"/>
    <w:basedOn w:val="a"/>
    <w:qFormat/>
  </w:style>
  <w:style w:type="paragraph" w:styleId="a9">
    <w:name w:val="footer"/>
    <w:basedOn w:val="a8"/>
    <w:link w:val="Char2"/>
    <w:uiPriority w:val="99"/>
    <w:unhideWhenUsed/>
    <w:qFormat/>
    <w:pPr>
      <w:jc w:val="center"/>
    </w:pPr>
    <w:rPr>
      <w:i/>
    </w:rPr>
  </w:style>
  <w:style w:type="paragraph" w:styleId="a8">
    <w:name w:val="header"/>
    <w:link w:val="Char1"/>
    <w:uiPriority w:val="99"/>
    <w:unhideWhenUsed/>
    <w:qFormat/>
    <w:pPr>
      <w:widowControl w:val="0"/>
      <w:spacing w:after="160" w:line="254" w:lineRule="auto"/>
    </w:pPr>
    <w:rPr>
      <w:rFonts w:ascii="Arial" w:eastAsia="宋体" w:hAnsi="Arial" w:cs="Times New Roman"/>
      <w:b/>
      <w:sz w:val="18"/>
    </w:rPr>
  </w:style>
  <w:style w:type="paragraph" w:styleId="ad">
    <w:name w:val="Subtitle"/>
    <w:basedOn w:val="a"/>
    <w:next w:val="a"/>
    <w:link w:val="Char6"/>
    <w:uiPriority w:val="99"/>
    <w:qFormat/>
    <w:pPr>
      <w:spacing w:after="60"/>
      <w:jc w:val="center"/>
      <w:outlineLvl w:val="1"/>
    </w:pPr>
    <w:rPr>
      <w:rFonts w:ascii="Cambria" w:eastAsia="Times New Roman" w:hAnsi="Cambria"/>
      <w:sz w:val="24"/>
      <w:szCs w:val="24"/>
      <w:lang w:eastAsia="zh-CN"/>
    </w:rPr>
  </w:style>
  <w:style w:type="paragraph" w:styleId="a6">
    <w:name w:val="footnote text"/>
    <w:basedOn w:val="a"/>
    <w:link w:val="Char"/>
    <w:uiPriority w:val="99"/>
    <w:semiHidden/>
    <w:unhideWhenUsed/>
    <w:qFormat/>
    <w:pPr>
      <w:keepLines/>
      <w:spacing w:after="0"/>
      <w:ind w:left="454" w:hanging="454"/>
    </w:pPr>
    <w:rPr>
      <w:sz w:val="16"/>
    </w:rPr>
  </w:style>
  <w:style w:type="paragraph" w:styleId="90">
    <w:name w:val="toc 9"/>
    <w:basedOn w:val="80"/>
    <w:next w:val="a"/>
    <w:uiPriority w:val="99"/>
    <w:semiHidden/>
    <w:unhideWhenUsed/>
    <w:qFormat/>
    <w:pPr>
      <w:ind w:left="1418" w:hanging="1418"/>
    </w:pPr>
  </w:style>
  <w:style w:type="paragraph" w:styleId="20">
    <w:name w:val="Body Text 2"/>
    <w:basedOn w:val="a"/>
    <w:link w:val="2Char0"/>
    <w:uiPriority w:val="99"/>
    <w:semiHidden/>
    <w:unhideWhenUsed/>
    <w:qFormat/>
    <w:pPr>
      <w:tabs>
        <w:tab w:val="left" w:pos="1985"/>
      </w:tabs>
      <w:spacing w:after="0"/>
      <w:jc w:val="both"/>
    </w:pPr>
    <w:rPr>
      <w:rFonts w:ascii="Arial" w:hAnsi="Arial"/>
      <w:sz w:val="22"/>
    </w:rPr>
  </w:style>
  <w:style w:type="paragraph" w:styleId="af6">
    <w:name w:val="Normal (Web)"/>
    <w:basedOn w:val="a"/>
    <w:uiPriority w:val="99"/>
    <w:semiHidden/>
    <w:unhideWhenUsed/>
    <w:qFormat/>
    <w:pPr>
      <w:overflowPunct w:val="0"/>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4">
    <w:name w:val="index 2"/>
    <w:basedOn w:val="11"/>
    <w:next w:val="a"/>
    <w:uiPriority w:val="99"/>
    <w:semiHidden/>
    <w:unhideWhenUsed/>
    <w:qFormat/>
    <w:pPr>
      <w:ind w:left="284"/>
    </w:pPr>
  </w:style>
  <w:style w:type="paragraph" w:styleId="af">
    <w:name w:val="annotation subject"/>
    <w:basedOn w:val="a7"/>
    <w:next w:val="a7"/>
    <w:link w:val="Char8"/>
    <w:uiPriority w:val="99"/>
    <w:semiHidden/>
    <w:unhideWhenUsed/>
    <w:qFormat/>
    <w:rPr>
      <w:b/>
      <w:bCs/>
    </w:rPr>
  </w:style>
  <w:style w:type="paragraph" w:styleId="af1">
    <w:name w:val="List Paragraph"/>
    <w:aliases w:val="- Bullets,목록 단락,?? ??,?????,????,Lista1,中等深浅网格 1 - 着色 21,列表段落1,—ño’i—Ž,¥¡¡¡¡ì¬º¥¹¥È¶ÎÂä,ÁÐ³ö¶ÎÂä,¥ê¥¹¥È¶ÎÂä,1st level - Bullet List Paragraph,Lettre d'introduction,Paragrafo elenco,Normal bullet 2,Bullet list,목록단락,列表段落11,列,列出段"/>
    <w:basedOn w:val="a"/>
    <w:link w:val="Chara"/>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宋体" w:hAnsi="Arial" w:cs="Times New Roman"/>
      <w:b/>
      <w:sz w:val="34"/>
      <w:lang w:val="en-GB"/>
    </w:rPr>
  </w:style>
  <w:style w:type="paragraph" w:customStyle="1" w:styleId="ZH">
    <w:name w:val="ZH"/>
    <w:uiPriority w:val="99"/>
    <w:qFormat/>
    <w:pPr>
      <w:widowControl w:val="0"/>
      <w:spacing w:after="160" w:line="254" w:lineRule="auto"/>
    </w:pPr>
    <w:rPr>
      <w:rFonts w:ascii="Arial" w:eastAsia="宋体" w:hAnsi="Arial" w:cs="Times New Roman"/>
    </w:rPr>
  </w:style>
  <w:style w:type="paragraph" w:customStyle="1" w:styleId="TT">
    <w:name w:val="TT"/>
    <w:basedOn w:val="1"/>
    <w:next w:val="a"/>
    <w:uiPriority w:val="99"/>
    <w:qFormat/>
    <w:rPr>
      <w:rFonts w:eastAsia="宋体"/>
    </w:rPr>
  </w:style>
  <w:style w:type="paragraph" w:customStyle="1" w:styleId="TAL">
    <w:name w:val="TAL"/>
    <w:basedOn w:val="a"/>
    <w:link w:val="TALChar"/>
    <w:qFormat/>
    <w:pPr>
      <w:keepNext/>
      <w:keepLines/>
      <w:spacing w:after="0"/>
    </w:pPr>
    <w:rPr>
      <w:rFonts w:ascii="Arial" w:eastAsiaTheme="minorEastAsia" w:hAnsi="Arial" w:cs="Arial"/>
      <w:sz w:val="18"/>
      <w:szCs w:val="22"/>
      <w:lang w:eastAsia="ko-KR"/>
    </w:rPr>
  </w:style>
  <w:style w:type="paragraph" w:customStyle="1" w:styleId="TH">
    <w:name w:val="TH"/>
    <w:basedOn w:val="a"/>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link w:val="NOChar"/>
    <w:qFormat/>
    <w:pPr>
      <w:keepLines/>
      <w:ind w:left="1135" w:hanging="851"/>
    </w:pPr>
    <w:rPr>
      <w:rFonts w:eastAsiaTheme="minorEastAsia"/>
      <w:sz w:val="22"/>
      <w:szCs w:val="22"/>
      <w:lang w:eastAsia="ko-KR"/>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pacing w:after="160" w:line="180" w:lineRule="exact"/>
    </w:pPr>
    <w:rPr>
      <w:rFonts w:ascii="Courier New" w:eastAsia="宋体"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宋体"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宋体" w:hAnsi="Arial" w:cs="Times New Roman"/>
      <w:sz w:val="40"/>
    </w:rPr>
  </w:style>
  <w:style w:type="paragraph" w:customStyle="1" w:styleId="ZB">
    <w:name w:val="ZB"/>
    <w:uiPriority w:val="99"/>
    <w:qFormat/>
    <w:pPr>
      <w:widowControl w:val="0"/>
      <w:spacing w:after="160" w:line="254" w:lineRule="auto"/>
      <w:ind w:right="28"/>
      <w:jc w:val="right"/>
    </w:pPr>
    <w:rPr>
      <w:rFonts w:ascii="Arial" w:eastAsia="宋体" w:hAnsi="Arial" w:cs="Times New Roman"/>
      <w:i/>
    </w:rPr>
  </w:style>
  <w:style w:type="paragraph" w:customStyle="1" w:styleId="ZD">
    <w:name w:val="ZD"/>
    <w:uiPriority w:val="99"/>
    <w:qFormat/>
    <w:pPr>
      <w:widowControl w:val="0"/>
      <w:spacing w:after="160" w:line="254" w:lineRule="auto"/>
    </w:pPr>
    <w:rPr>
      <w:rFonts w:ascii="Arial" w:eastAsia="宋体"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宋体"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宋体" w:hAnsi="Arial" w:cs="Times New Roman"/>
    </w:rPr>
  </w:style>
  <w:style w:type="paragraph" w:customStyle="1" w:styleId="EditorsNote">
    <w:name w:val="Editor's Note"/>
    <w:basedOn w:val="NO"/>
    <w:uiPriority w:val="99"/>
    <w:qFormat/>
    <w:rPr>
      <w:color w:val="FF0000"/>
    </w:rPr>
  </w:style>
  <w:style w:type="paragraph" w:customStyle="1" w:styleId="B10">
    <w:name w:val="B1"/>
    <w:basedOn w:val="af3"/>
    <w:qFormat/>
    <w:rPr>
      <w:rFonts w:eastAsiaTheme="minorEastAsia"/>
      <w:sz w:val="22"/>
      <w:szCs w:val="22"/>
      <w:lang w:eastAsia="ko-KR"/>
    </w:rPr>
  </w:style>
  <w:style w:type="paragraph" w:customStyle="1" w:styleId="B2">
    <w:name w:val="B2"/>
    <w:basedOn w:val="31"/>
    <w:link w:val="B2Char"/>
    <w:qFormat/>
    <w:rPr>
      <w:rFonts w:eastAsiaTheme="minorEastAsia"/>
      <w:sz w:val="22"/>
      <w:szCs w:val="22"/>
      <w:lang w:eastAsia="ko-KR"/>
    </w:rPr>
  </w:style>
  <w:style w:type="paragraph" w:customStyle="1" w:styleId="B3">
    <w:name w:val="B3"/>
    <w:basedOn w:val="40"/>
    <w:link w:val="B3Char"/>
    <w:qFormat/>
  </w:style>
  <w:style w:type="paragraph" w:customStyle="1" w:styleId="B4">
    <w:name w:val="B4"/>
    <w:basedOn w:val="51"/>
    <w:link w:val="B4Char"/>
    <w:qFormat/>
  </w:style>
  <w:style w:type="paragraph" w:customStyle="1" w:styleId="B5">
    <w:name w:val="B5"/>
    <w:basedOn w:val="af4"/>
    <w:link w:val="B5Char"/>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宋体" w:hAnsi="Times New Roman" w:cs="Times New Roman"/>
      <w:lang w:val="en-GB"/>
    </w:rPr>
  </w:style>
  <w:style w:type="paragraph" w:customStyle="1" w:styleId="Default">
    <w:name w:val="Default"/>
    <w:qFormat/>
    <w:pPr>
      <w:spacing w:after="160" w:line="254" w:lineRule="auto"/>
    </w:pPr>
    <w:rPr>
      <w:rFonts w:ascii="Arial" w:eastAsia="宋体" w:hAnsi="Arial" w:cs="Arial"/>
      <w:color w:val="000000"/>
      <w:sz w:val="24"/>
      <w:szCs w:val="24"/>
      <w:lang w:eastAsia="ko-KR"/>
    </w:rPr>
  </w:style>
  <w:style w:type="paragraph" w:customStyle="1" w:styleId="Comments">
    <w:name w:val="Comments"/>
    <w:basedOn w:val="a"/>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ac"/>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宋体" w:hAnsi="Times New Roman" w:cs="Times New Roman"/>
    </w:rPr>
  </w:style>
  <w:style w:type="paragraph" w:customStyle="1" w:styleId="Text0">
    <w:name w:val="Text"/>
    <w:basedOn w:val="a"/>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宋体"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a"/>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宋体" w:hAnsi="Times New Roman" w:cs="Times New Roman"/>
    </w:rPr>
  </w:style>
  <w:style w:type="table" w:styleId="af7">
    <w:name w:val="Table Grid"/>
    <w:aliases w:val="TableGrid"/>
    <w:basedOn w:val="a1"/>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2">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0"/>
    <w:rsid w:val="007B5A17"/>
  </w:style>
  <w:style w:type="character" w:customStyle="1" w:styleId="normaltextrun">
    <w:name w:val="normaltextrun"/>
    <w:basedOn w:val="a0"/>
    <w:rsid w:val="000F44CD"/>
  </w:style>
  <w:style w:type="character" w:customStyle="1" w:styleId="eop">
    <w:name w:val="eop"/>
    <w:basedOn w:val="a0"/>
    <w:rsid w:val="000F44CD"/>
  </w:style>
  <w:style w:type="paragraph" w:customStyle="1" w:styleId="0Maintext">
    <w:name w:val="0 Main text"/>
    <w:basedOn w:val="a"/>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a0"/>
    <w:link w:val="0Maintext"/>
    <w:qFormat/>
    <w:rsid w:val="007D223E"/>
    <w:rPr>
      <w:rFonts w:ascii="Times New Roman" w:eastAsia="Times New Roman" w:hAnsi="Times New Roman" w:cs="Batang"/>
      <w:lang w:val="en-GB"/>
    </w:rPr>
  </w:style>
  <w:style w:type="character" w:customStyle="1" w:styleId="ProposalChar">
    <w:name w:val="Proposal Char"/>
    <w:basedOn w:val="a0"/>
    <w:link w:val="Proposal0"/>
    <w:qFormat/>
    <w:rsid w:val="006D6BE8"/>
    <w:rPr>
      <w:rFonts w:ascii="Arial" w:hAnsi="Arial"/>
      <w:b/>
      <w:bCs/>
      <w:sz w:val="22"/>
      <w:szCs w:val="22"/>
      <w:lang w:eastAsia="zh-CN"/>
    </w:rPr>
  </w:style>
  <w:style w:type="paragraph" w:styleId="af8">
    <w:name w:val="table of figures"/>
    <w:basedOn w:val="ac"/>
    <w:next w:val="a"/>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a"/>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a"/>
    <w:next w:val="a"/>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a"/>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a"/>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宋体" w:hAnsi="Times New Roman" w:cs="Times New Roman"/>
    </w:rPr>
  </w:style>
  <w:style w:type="character" w:customStyle="1" w:styleId="B4Char">
    <w:name w:val="B4 Char"/>
    <w:link w:val="B4"/>
    <w:qFormat/>
    <w:rsid w:val="00D5715A"/>
    <w:rPr>
      <w:rFonts w:ascii="Times New Roman" w:eastAsia="宋体" w:hAnsi="Times New Roman" w:cs="Times New Roman"/>
    </w:rPr>
  </w:style>
  <w:style w:type="character" w:customStyle="1" w:styleId="B5Char">
    <w:name w:val="B5 Char"/>
    <w:link w:val="B5"/>
    <w:qFormat/>
    <w:rsid w:val="00D5715A"/>
    <w:rPr>
      <w:rFonts w:ascii="Times New Roman" w:eastAsia="宋体" w:hAnsi="Times New Roman" w:cs="Times New Roman"/>
    </w:rPr>
  </w:style>
  <w:style w:type="paragraph" w:customStyle="1" w:styleId="YJ-Proposal">
    <w:name w:val="YJ-Proposal"/>
    <w:basedOn w:val="a"/>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af9">
    <w:name w:val="Emphasis"/>
    <w:basedOn w:val="a0"/>
    <w:uiPriority w:val="20"/>
    <w:qFormat/>
    <w:rsid w:val="00BB6386"/>
    <w:rPr>
      <w:i/>
      <w:iCs/>
    </w:rPr>
  </w:style>
  <w:style w:type="character" w:customStyle="1" w:styleId="apple-converted-space">
    <w:name w:val="apple-converted-space"/>
    <w:basedOn w:val="a0"/>
    <w:qFormat/>
    <w:rsid w:val="009536AA"/>
  </w:style>
  <w:style w:type="paragraph" w:customStyle="1" w:styleId="pf0">
    <w:name w:val="pf0"/>
    <w:basedOn w:val="a"/>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ac"/>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a1"/>
    <w:next w:val="af7"/>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a"/>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a0"/>
    <w:link w:val="observation0"/>
    <w:rsid w:val="000164D9"/>
    <w:rPr>
      <w:rFonts w:ascii="Times New Roman" w:eastAsia="MS Mincho" w:hAnsi="Times New Roman" w:cs="Times New Roman"/>
      <w:b/>
      <w:szCs w:val="24"/>
      <w:lang w:eastAsia="ja-JP"/>
    </w:rPr>
  </w:style>
  <w:style w:type="paragraph" w:customStyle="1" w:styleId="Tabletext">
    <w:name w:val="Table_text"/>
    <w:basedOn w:val="a"/>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ac"/>
    <w:next w:val="a"/>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宋体"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afa">
    <w:name w:val="Revision"/>
    <w:hidden/>
    <w:uiPriority w:val="99"/>
    <w:semiHidden/>
    <w:rsid w:val="00EF70AE"/>
    <w:pPr>
      <w:suppressAutoHyphens w:val="0"/>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AC5633-61E9-412C-A83D-88A990586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11913</Words>
  <Characters>67909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79663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zhangzhening (A)</cp:lastModifiedBy>
  <cp:revision>11</cp:revision>
  <dcterms:created xsi:type="dcterms:W3CDTF">2024-05-20T00:46:00Z</dcterms:created>
  <dcterms:modified xsi:type="dcterms:W3CDTF">2024-05-20T01:43:00Z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