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Open loop based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proofErr w:type="spellStart"/>
            <w:r>
              <w:rPr>
                <w:rFonts w:ascii="Times New Roman" w:eastAsia="DengXian"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 xml:space="preserve">s moderator summarized, in the asymmetric DL </w:t>
            </w:r>
            <w:proofErr w:type="spellStart"/>
            <w:r w:rsidRPr="008758E4">
              <w:rPr>
                <w:rFonts w:eastAsia="Yu Mincho"/>
                <w:lang w:eastAsia="ja-JP"/>
              </w:rPr>
              <w:t>sTRP</w:t>
            </w:r>
            <w:proofErr w:type="spellEnd"/>
            <w:r w:rsidRPr="008758E4">
              <w:rPr>
                <w:rFonts w:eastAsia="Yu Mincho"/>
                <w:lang w:eastAsia="ja-JP"/>
              </w:rPr>
              <w:t xml:space="preserve">/UL </w:t>
            </w:r>
            <w:proofErr w:type="spellStart"/>
            <w:r w:rsidRPr="008758E4">
              <w:rPr>
                <w:rFonts w:eastAsia="Yu Mincho"/>
                <w:lang w:eastAsia="ja-JP"/>
              </w:rPr>
              <w:t>mTRP</w:t>
            </w:r>
            <w:proofErr w:type="spellEnd"/>
            <w:r w:rsidRPr="008758E4">
              <w:rPr>
                <w:rFonts w:eastAsia="Yu Mincho"/>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 xml:space="preserve">asymmetric DL </w:t>
            </w:r>
            <w:proofErr w:type="spellStart"/>
            <w:r w:rsidRPr="008758E4">
              <w:rPr>
                <w:rFonts w:ascii="Times New Roman" w:eastAsia="DengXian" w:hAnsi="Times New Roman"/>
                <w:szCs w:val="20"/>
              </w:rPr>
              <w:t>sTRP</w:t>
            </w:r>
            <w:proofErr w:type="spellEnd"/>
            <w:r w:rsidRPr="008758E4">
              <w:rPr>
                <w:rFonts w:ascii="Times New Roman" w:eastAsia="DengXian" w:hAnsi="Times New Roman"/>
                <w:szCs w:val="20"/>
              </w:rPr>
              <w:t xml:space="preserve">/UL </w:t>
            </w:r>
            <w:proofErr w:type="spellStart"/>
            <w:r w:rsidRPr="008758E4">
              <w:rPr>
                <w:rFonts w:ascii="Times New Roman" w:eastAsia="DengXian" w:hAnsi="Times New Roman"/>
                <w:szCs w:val="20"/>
              </w:rPr>
              <w:t>mTRP</w:t>
            </w:r>
            <w:proofErr w:type="spellEnd"/>
            <w:r w:rsidRPr="008758E4">
              <w:rPr>
                <w:rFonts w:ascii="Times New Roman" w:eastAsia="DengXian"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proofErr w:type="spellStart"/>
            <w:r w:rsidRPr="008758E4">
              <w:rPr>
                <w:rFonts w:ascii="Times New Roman" w:eastAsia="DengXian" w:hAnsi="Times New Roman"/>
                <w:i/>
                <w:iCs/>
                <w:szCs w:val="20"/>
              </w:rPr>
              <w:t>coresetPoolIndex</w:t>
            </w:r>
            <w:proofErr w:type="spellEnd"/>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proofErr w:type="spellStart"/>
            <w:r>
              <w:rPr>
                <w:rFonts w:eastAsia="Yu Mincho"/>
                <w:lang w:eastAsia="ja-JP"/>
              </w:rPr>
              <w:t>Spreadtrum</w:t>
            </w:r>
            <w:proofErr w:type="spellEnd"/>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proofErr w:type="spellStart"/>
            <w:r>
              <w:rPr>
                <w:rFonts w:eastAsia="Yu Mincho"/>
                <w:lang w:eastAsia="ja-JP"/>
              </w:rPr>
              <w:t>InterDigital</w:t>
            </w:r>
            <w:proofErr w:type="spellEnd"/>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lastRenderedPageBreak/>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lastRenderedPageBreak/>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8 layer SU-MIMO to be deployed in practice when large antennas is deployed. 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lastRenderedPageBreak/>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2587814C" w:rsidR="006F3E13" w:rsidRDefault="006F3E13" w:rsidP="00B22F2C">
            <w:pPr>
              <w:rPr>
                <w:rFonts w:eastAsia="Yu Mincho"/>
                <w:lang w:eastAsia="ja-JP"/>
              </w:rPr>
            </w:pPr>
          </w:p>
        </w:tc>
        <w:tc>
          <w:tcPr>
            <w:tcW w:w="8066" w:type="dxa"/>
          </w:tcPr>
          <w:p w14:paraId="344071CC" w14:textId="77777777" w:rsidR="006F3E13" w:rsidRDefault="006F3E13" w:rsidP="00B22F2C">
            <w:pPr>
              <w:rPr>
                <w:lang w:eastAsia="ko-KR"/>
              </w:rPr>
            </w:pP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lastRenderedPageBreak/>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lastRenderedPageBreak/>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proofErr w:type="spellStart"/>
            <w:r>
              <w:rPr>
                <w:rFonts w:eastAsia="Yu Mincho"/>
                <w:lang w:eastAsia="ja-JP"/>
              </w:rPr>
              <w:lastRenderedPageBreak/>
              <w:t>Spreadtrum</w:t>
            </w:r>
            <w:proofErr w:type="spellEnd"/>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w:t>
            </w:r>
            <w:r>
              <w:rPr>
                <w:rFonts w:eastAsia="Yu Mincho"/>
                <w:lang w:eastAsia="ja-JP"/>
              </w:rPr>
              <w:t xml:space="preserve"> current</w:t>
            </w:r>
            <w:r>
              <w:rPr>
                <w:rFonts w:eastAsia="Yu Mincho"/>
                <w:lang w:eastAsia="ja-JP"/>
              </w:rPr>
              <w:t xml:space="preserve"> </w:t>
            </w:r>
            <w:r>
              <w:rPr>
                <w:rFonts w:eastAsia="Yu Mincho"/>
                <w:lang w:eastAsia="ja-JP"/>
              </w:rPr>
              <w:t xml:space="preserve">R19 </w:t>
            </w:r>
            <w:r>
              <w:rPr>
                <w:rFonts w:eastAsia="Yu Mincho"/>
                <w:lang w:eastAsia="ja-JP"/>
              </w:rPr>
              <w:t>scope.</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lastRenderedPageBreak/>
              <w:t>MediaTek</w:t>
            </w:r>
          </w:p>
        </w:tc>
        <w:tc>
          <w:tcPr>
            <w:tcW w:w="8066" w:type="dxa"/>
          </w:tcPr>
          <w:p w14:paraId="1E77A6EF" w14:textId="77777777" w:rsidR="001E28A8" w:rsidRDefault="00770E4B">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other  alternatives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proofErr w:type="spellStart"/>
            <w:r>
              <w:rPr>
                <w:rFonts w:eastAsia="Yu Mincho"/>
                <w:lang w:eastAsia="ja-JP"/>
              </w:rPr>
              <w:lastRenderedPageBreak/>
              <w:t>Spreadtrum</w:t>
            </w:r>
            <w:proofErr w:type="spellEnd"/>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bl>
    <w:p w14:paraId="231896E3" w14:textId="77777777" w:rsidR="001E28A8" w:rsidRDefault="001E28A8">
      <w:pPr>
        <w:rPr>
          <w:lang w:eastAsia="zh-CN"/>
        </w:rPr>
      </w:pPr>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18B8D" w14:textId="77777777" w:rsidR="00C7280B" w:rsidRDefault="00C7280B">
      <w:r>
        <w:separator/>
      </w:r>
    </w:p>
  </w:endnote>
  <w:endnote w:type="continuationSeparator" w:id="0">
    <w:p w14:paraId="14FBCAB9" w14:textId="77777777" w:rsidR="00C7280B" w:rsidRDefault="00C7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3284F" w14:textId="77777777" w:rsidR="00C7280B" w:rsidRDefault="00C7280B">
      <w:r>
        <w:separator/>
      </w:r>
    </w:p>
  </w:footnote>
  <w:footnote w:type="continuationSeparator" w:id="0">
    <w:p w14:paraId="79537EA8" w14:textId="77777777" w:rsidR="00C7280B" w:rsidRDefault="00C7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2085757902">
    <w:abstractNumId w:val="3"/>
  </w:num>
  <w:num w:numId="2" w16cid:durableId="86968057">
    <w:abstractNumId w:val="0"/>
  </w:num>
  <w:num w:numId="3" w16cid:durableId="2093694980">
    <w:abstractNumId w:val="16"/>
  </w:num>
  <w:num w:numId="4" w16cid:durableId="888344310">
    <w:abstractNumId w:val="1"/>
  </w:num>
  <w:num w:numId="5" w16cid:durableId="716510943">
    <w:abstractNumId w:val="14"/>
  </w:num>
  <w:num w:numId="6" w16cid:durableId="1912617936">
    <w:abstractNumId w:val="11"/>
  </w:num>
  <w:num w:numId="7" w16cid:durableId="1710109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3275269">
    <w:abstractNumId w:val="5"/>
  </w:num>
  <w:num w:numId="9" w16cid:durableId="706566892">
    <w:abstractNumId w:val="12"/>
  </w:num>
  <w:num w:numId="10" w16cid:durableId="1980449545">
    <w:abstractNumId w:val="4"/>
  </w:num>
  <w:num w:numId="11" w16cid:durableId="277641373">
    <w:abstractNumId w:val="7"/>
  </w:num>
  <w:num w:numId="12" w16cid:durableId="738792948">
    <w:abstractNumId w:val="10"/>
  </w:num>
  <w:num w:numId="13" w16cid:durableId="1293974126">
    <w:abstractNumId w:val="15"/>
  </w:num>
  <w:num w:numId="14" w16cid:durableId="647587633">
    <w:abstractNumId w:val="2"/>
  </w:num>
  <w:num w:numId="15" w16cid:durableId="714309009">
    <w:abstractNumId w:val="6"/>
  </w:num>
  <w:num w:numId="16" w16cid:durableId="1981111879">
    <w:abstractNumId w:val="13"/>
  </w:num>
  <w:num w:numId="17" w16cid:durableId="1446118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bordersDoNotSurroundHeader/>
  <w:bordersDoNotSurroundFooter/>
  <w:proofState w:spelling="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D49E-3AAF-424D-8FD6-483392DE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21586</Characters>
  <Application>Microsoft Office Word</Application>
  <DocSecurity>0</DocSecurity>
  <Lines>179</Lines>
  <Paragraphs>50</Paragraphs>
  <ScaleCrop>false</ScaleCrop>
  <Company>MediaTek</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MoonIl Lee</cp:lastModifiedBy>
  <cp:revision>3</cp:revision>
  <dcterms:created xsi:type="dcterms:W3CDTF">2024-06-18T04:19:00Z</dcterms:created>
  <dcterms:modified xsi:type="dcterms:W3CDTF">2024-06-18T04:21:00Z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