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E4" w:rsidRDefault="000241E4">
      <w:pPr>
        <w:keepNext/>
        <w:rPr>
          <w:lang w:val="en-GB"/>
        </w:rPr>
      </w:pPr>
    </w:p>
    <w:p w:rsidR="000241E4" w:rsidRDefault="005950D3">
      <w:pPr>
        <w:keepNext/>
        <w:rPr>
          <w:b/>
          <w:bCs/>
          <w:sz w:val="20"/>
          <w:szCs w:val="20"/>
        </w:rPr>
      </w:pPr>
      <w:r>
        <w:rPr>
          <w:b/>
          <w:bCs/>
          <w:sz w:val="20"/>
          <w:szCs w:val="20"/>
        </w:rPr>
        <w:t>IPR call reminder:</w:t>
      </w:r>
    </w:p>
    <w:tbl>
      <w:tblPr>
        <w:tblStyle w:val="16"/>
        <w:tblW w:w="9773" w:type="dxa"/>
        <w:tblInd w:w="0" w:type="dxa"/>
        <w:tblLook w:val="04A0" w:firstRow="1" w:lastRow="0" w:firstColumn="1" w:lastColumn="0" w:noHBand="0" w:noVBand="1"/>
      </w:tblPr>
      <w:tblGrid>
        <w:gridCol w:w="9773"/>
      </w:tblGrid>
      <w:tr w:rsidR="000241E4">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0241E4" w:rsidRDefault="005950D3">
            <w:pPr>
              <w:rPr>
                <w:rFonts w:eastAsia="Times New Roman"/>
                <w:b/>
                <w:bCs/>
                <w:i/>
                <w:iCs/>
                <w:color w:val="800000"/>
                <w:sz w:val="20"/>
                <w:szCs w:val="20"/>
              </w:rPr>
            </w:pPr>
            <w:r>
              <w:rPr>
                <w:rFonts w:eastAsia="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0241E4" w:rsidRDefault="005950D3">
            <w:pPr>
              <w:rPr>
                <w:rFonts w:eastAsia="Times New Roman"/>
                <w:b/>
                <w:bCs/>
                <w:i/>
                <w:iCs/>
                <w:color w:val="800000"/>
                <w:sz w:val="20"/>
                <w:szCs w:val="20"/>
              </w:rPr>
            </w:pPr>
            <w:r>
              <w:rPr>
                <w:rFonts w:eastAsia="Times New Roman"/>
                <w:b/>
                <w:bCs/>
                <w:i/>
                <w:iCs/>
                <w:color w:val="800000"/>
                <w:sz w:val="20"/>
                <w:szCs w:val="20"/>
              </w:rPr>
              <w:t>Delegates are asked to take note that they are thereby invited:</w:t>
            </w:r>
          </w:p>
          <w:p w:rsidR="000241E4" w:rsidRDefault="005950D3">
            <w:pPr>
              <w:numPr>
                <w:ilvl w:val="0"/>
                <w:numId w:val="5"/>
              </w:numPr>
              <w:rPr>
                <w:rFonts w:eastAsia="Times New Roman"/>
                <w:b/>
                <w:bCs/>
                <w:i/>
                <w:iCs/>
                <w:color w:val="800000"/>
                <w:sz w:val="20"/>
                <w:szCs w:val="20"/>
              </w:rPr>
            </w:pPr>
            <w:r>
              <w:rPr>
                <w:rFonts w:eastAsia="Times New Roman"/>
                <w:b/>
                <w:bCs/>
                <w:i/>
                <w:iCs/>
                <w:color w:val="800000"/>
                <w:sz w:val="20"/>
                <w:szCs w:val="20"/>
              </w:rPr>
              <w:t>to investigate whether their organization or any other organization owns IPRs which are, or are likely to become Essential in respect of the work of 3GPP.</w:t>
            </w:r>
          </w:p>
          <w:p w:rsidR="000241E4" w:rsidRDefault="005950D3">
            <w:pPr>
              <w:numPr>
                <w:ilvl w:val="0"/>
                <w:numId w:val="5"/>
              </w:numPr>
              <w:rPr>
                <w:rFonts w:eastAsia="Times New Roman"/>
                <w:b/>
                <w:bCs/>
                <w:i/>
                <w:iCs/>
                <w:color w:val="800000"/>
                <w:sz w:val="20"/>
                <w:szCs w:val="20"/>
              </w:rPr>
            </w:pPr>
            <w:r>
              <w:rPr>
                <w:rFonts w:eastAsia="Times New Roman"/>
                <w:b/>
                <w:bCs/>
                <w:i/>
                <w:iCs/>
                <w:color w:val="800000"/>
                <w:sz w:val="20"/>
                <w:szCs w:val="20"/>
              </w:rPr>
              <w:t>to notify their respective Organizational Partners of all potential IPRs, e.g., for ETSI, by means of the IPR Information Statement and the Licensing declaration forms".</w:t>
            </w:r>
          </w:p>
        </w:tc>
      </w:tr>
    </w:tbl>
    <w:p w:rsidR="000241E4" w:rsidRDefault="000241E4">
      <w:pPr>
        <w:keepNext/>
        <w:rPr>
          <w:sz w:val="20"/>
          <w:szCs w:val="20"/>
          <w:lang w:val="en-GB"/>
        </w:rPr>
      </w:pPr>
    </w:p>
    <w:p w:rsidR="000241E4" w:rsidRDefault="005950D3">
      <w:pPr>
        <w:keepNext/>
        <w:rPr>
          <w:sz w:val="20"/>
          <w:szCs w:val="20"/>
          <w:lang w:val="en-GB"/>
        </w:rPr>
      </w:pPr>
      <w:r>
        <w:rPr>
          <w:b/>
          <w:bCs/>
          <w:sz w:val="20"/>
          <w:szCs w:val="20"/>
        </w:rPr>
        <w:t>Antitrust policy Reminder:</w:t>
      </w:r>
    </w:p>
    <w:tbl>
      <w:tblPr>
        <w:tblStyle w:val="16"/>
        <w:tblW w:w="9773" w:type="dxa"/>
        <w:tblInd w:w="0" w:type="dxa"/>
        <w:shd w:val="clear" w:color="auto" w:fill="D5DCE4" w:themeFill="text2" w:themeFillTint="33"/>
        <w:tblLook w:val="04A0" w:firstRow="1" w:lastRow="0" w:firstColumn="1" w:lastColumn="0" w:noHBand="0" w:noVBand="1"/>
      </w:tblPr>
      <w:tblGrid>
        <w:gridCol w:w="9773"/>
      </w:tblGrid>
      <w:tr w:rsidR="000241E4">
        <w:tc>
          <w:tcPr>
            <w:tcW w:w="97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241E4" w:rsidRDefault="005950D3">
            <w:pPr>
              <w:rPr>
                <w:b/>
                <w:bCs/>
                <w:i/>
                <w:iCs/>
                <w:color w:val="800080"/>
                <w:sz w:val="20"/>
                <w:szCs w:val="20"/>
              </w:rPr>
            </w:pPr>
            <w:r>
              <w:rPr>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0241E4" w:rsidRDefault="005950D3">
            <w:pPr>
              <w:rPr>
                <w:b/>
                <w:bCs/>
                <w:i/>
                <w:iCs/>
                <w:color w:val="800080"/>
                <w:sz w:val="20"/>
                <w:szCs w:val="20"/>
              </w:rPr>
            </w:pPr>
            <w:r>
              <w:rPr>
                <w:b/>
                <w:bCs/>
                <w:i/>
                <w:iCs/>
                <w:color w:val="800080"/>
                <w:sz w:val="20"/>
                <w:szCs w:val="20"/>
              </w:rPr>
              <w:t>The leadership shall conduct the present meeting with impartiality and in the interests of 3GPP.</w:t>
            </w:r>
          </w:p>
          <w:p w:rsidR="000241E4" w:rsidRDefault="000241E4">
            <w:pPr>
              <w:rPr>
                <w:b/>
                <w:bCs/>
                <w:i/>
                <w:iCs/>
                <w:color w:val="800080"/>
                <w:sz w:val="20"/>
                <w:szCs w:val="20"/>
              </w:rPr>
            </w:pPr>
          </w:p>
          <w:p w:rsidR="000241E4" w:rsidRDefault="005950D3">
            <w:pPr>
              <w:rPr>
                <w:b/>
                <w:bCs/>
                <w:i/>
                <w:iCs/>
                <w:color w:val="800080"/>
                <w:sz w:val="20"/>
                <w:szCs w:val="20"/>
              </w:rPr>
            </w:pPr>
            <w:r>
              <w:rPr>
                <w:b/>
                <w:bCs/>
                <w:i/>
                <w:iCs/>
                <w:color w:val="800080"/>
                <w:sz w:val="20"/>
                <w:szCs w:val="20"/>
              </w:rPr>
              <w:t>Furthermore, I would like to remind you that timely submission of work items in advance of TSG/WG meetings is important to allow for full and fair consideration of such matters."</w:t>
            </w:r>
          </w:p>
        </w:tc>
      </w:tr>
    </w:tbl>
    <w:p w:rsidR="000241E4" w:rsidRDefault="000241E4">
      <w:pPr>
        <w:keepNext/>
        <w:rPr>
          <w:sz w:val="20"/>
          <w:szCs w:val="20"/>
        </w:rPr>
      </w:pPr>
    </w:p>
    <w:p w:rsidR="000241E4" w:rsidRDefault="000241E4">
      <w:pPr>
        <w:keepNext/>
        <w:rPr>
          <w:sz w:val="20"/>
          <w:szCs w:val="20"/>
        </w:rPr>
      </w:pPr>
    </w:p>
    <w:tbl>
      <w:tblPr>
        <w:tblpPr w:leftFromText="142" w:rightFromText="142" w:vertAnchor="text" w:tblpY="1"/>
        <w:tblOverlap w:val="never"/>
        <w:tblW w:w="15160" w:type="dxa"/>
        <w:tblBorders>
          <w:top w:val="single" w:sz="6" w:space="0" w:color="000000"/>
          <w:left w:val="single" w:sz="6" w:space="0" w:color="000000"/>
          <w:bottom w:val="single" w:sz="6" w:space="0" w:color="000000"/>
          <w:right w:val="single" w:sz="6" w:space="0" w:color="000000"/>
        </w:tblBorders>
        <w:shd w:val="clear" w:color="auto" w:fill="FFFFFF"/>
        <w:tblLook w:val="04A0" w:firstRow="1" w:lastRow="0" w:firstColumn="1" w:lastColumn="0" w:noHBand="0" w:noVBand="1"/>
      </w:tblPr>
      <w:tblGrid>
        <w:gridCol w:w="342"/>
        <w:gridCol w:w="1123"/>
        <w:gridCol w:w="697"/>
        <w:gridCol w:w="831"/>
        <w:gridCol w:w="3231"/>
        <w:gridCol w:w="1466"/>
        <w:gridCol w:w="709"/>
        <w:gridCol w:w="1658"/>
        <w:gridCol w:w="1984"/>
        <w:gridCol w:w="3119"/>
      </w:tblGrid>
      <w:tr w:rsidR="000241E4">
        <w:tc>
          <w:tcPr>
            <w:tcW w:w="0" w:type="auto"/>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tc>
          <w:tcPr>
            <w:tcW w:w="1123" w:type="dxa"/>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Feasibility Study on 5GS Enhancement for Energy Efficiency and Energy Saving (FS_EnergySys)</w:t>
            </w:r>
          </w:p>
        </w:tc>
        <w:tc>
          <w:tcPr>
            <w:tcW w:w="1466" w:type="dxa"/>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w:t>
            </w:r>
          </w:p>
        </w:tc>
        <w:tc>
          <w:tcPr>
            <w:tcW w:w="709" w:type="dxa"/>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w:t>
            </w:r>
          </w:p>
        </w:tc>
        <w:tc>
          <w:tcPr>
            <w:tcW w:w="1658" w:type="dxa"/>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Wanqiang</w:t>
            </w:r>
          </w:p>
        </w:tc>
        <w:tc>
          <w:tcPr>
            <w:tcW w:w="1984" w:type="dxa"/>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Docs:=80</w:t>
            </w:r>
          </w:p>
        </w:tc>
        <w:tc>
          <w:tcPr>
            <w:tcW w:w="3119" w:type="dxa"/>
            <w:tcBorders>
              <w:top w:val="outset" w:sz="6" w:space="0" w:color="000000"/>
              <w:left w:val="outset" w:sz="6" w:space="0" w:color="000000"/>
              <w:bottom w:val="outset" w:sz="6" w:space="0" w:color="000000"/>
              <w:right w:val="outset" w:sz="6" w:space="0" w:color="000000"/>
            </w:tcBorders>
            <w:shd w:val="clear" w:color="auto" w:fill="99CC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b/>
                <w:bCs/>
                <w:color w:val="81DAF5"/>
                <w:sz w:val="16"/>
                <w:szCs w:val="16"/>
              </w:rPr>
              <w:t xml:space="preserve">- </w:t>
            </w: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Report of NWM discussion</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eastAsia="Times New Roman"/>
                <w:sz w:val="16"/>
                <w:szCs w:val="16"/>
              </w:rPr>
            </w:pPr>
            <w:r>
              <w:rPr>
                <w:sz w:val="16"/>
                <w:szCs w:val="16"/>
              </w:rPr>
              <w:t>Docs:=1</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0" w:name="S2-240613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Network\\2024\\SA2\\TSGS2_163_Jeju_2024-05\\Docs\\S2-2406134.zip" \t "_blank"</w:instrText>
            </w:r>
            <w:r>
              <w:fldChar w:fldCharType="separate"/>
            </w:r>
            <w:r>
              <w:rPr>
                <w:rStyle w:val="a3"/>
                <w:rFonts w:eastAsia="Times New Roman"/>
                <w:b/>
                <w:bCs/>
                <w:sz w:val="16"/>
                <w:szCs w:val="16"/>
              </w:rPr>
              <w:t>S2-2406134</w:t>
            </w:r>
            <w:bookmarkEnd w:id="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REPORT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Report on NWM discussion and proposals for conclusion by Rapporteurs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Samsung, Lenovo (Rapporteurs)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ascii="Times New Roman" w:hAnsi="Times New Roman" w:cs="Times New Roman"/>
                <w:color w:val="FF0000"/>
                <w:szCs w:val="24"/>
              </w:rPr>
              <w:t>Handle</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KI#1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Docs:=13 (1+5)</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1" w:name="S2-2406836"/>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Network\\2024\\SA2\\TSGS2_163_Jeju_2024-05\\Docs\\S2-2406836.zip" \t "_blank"</w:instrText>
            </w:r>
            <w:r>
              <w:fldChar w:fldCharType="separate"/>
            </w:r>
            <w:r>
              <w:rPr>
                <w:rStyle w:val="a3"/>
                <w:rFonts w:eastAsia="Times New Roman"/>
                <w:b/>
                <w:bCs/>
                <w:sz w:val="16"/>
                <w:szCs w:val="16"/>
              </w:rPr>
              <w:t>S2-2406836</w:t>
            </w:r>
            <w:bookmarkEnd w:id="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Conclusion for KI#1.</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Samsung, Lenovo (Rapporteurs)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C460EB">
            <w:pPr>
              <w:rPr>
                <w:rFonts w:ascii="Times New Roman" w:eastAsia="Times New Roman" w:hAnsi="Times New Roman" w:cs="Times New Roman"/>
                <w:sz w:val="24"/>
                <w:szCs w:val="24"/>
              </w:rPr>
            </w:pPr>
            <w:r>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2" w:name="S2-240590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Network\\2024\\SA2\\TSGS2_163_Jeju_2024-05\\Docs\\S2-2405907.zip" \t "_blank"</w:instrText>
            </w:r>
            <w:r>
              <w:fldChar w:fldCharType="separate"/>
            </w:r>
            <w:r>
              <w:rPr>
                <w:rStyle w:val="a3"/>
                <w:rFonts w:eastAsia="Times New Roman"/>
                <w:b/>
                <w:bCs/>
                <w:sz w:val="16"/>
                <w:szCs w:val="16"/>
              </w:rPr>
              <w:t>S2-2405907</w:t>
            </w:r>
            <w:bookmarkEnd w:id="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Conclusion update on KI#1: Network energy related information exposure.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China Mobile, Huawei, vivo, China Unicom, NEC, Tencent, CATT, Lenovo,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Revision of S2-2405840 from SA WG2#162</w:t>
            </w:r>
          </w:p>
          <w:p w:rsidR="000241E4" w:rsidRDefault="00C460EB">
            <w:pPr>
              <w:rPr>
                <w:rFonts w:ascii="Times New Roman" w:eastAsia="Times New Roman" w:hAnsi="Times New Roman" w:cs="Times New Roman"/>
                <w:sz w:val="24"/>
                <w:szCs w:val="24"/>
              </w:rPr>
            </w:pPr>
            <w:r>
              <w:rPr>
                <w:rFonts w:ascii="Times New Roman" w:hAnsi="Times New Roman" w:cs="Times New Roman"/>
                <w:color w:val="FF0000"/>
                <w:szCs w:val="24"/>
              </w:rPr>
              <w:t>Handle (baseline)</w:t>
            </w:r>
            <w:bookmarkStart w:id="3" w:name="_GoBack"/>
            <w:bookmarkEnd w:id="3"/>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4" w:name="S2-240597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Network\\2024\\SA2\\TSGS2_163_Jeju_2024-05\\Docs\\S2-2405972.zip" \t "_blank"</w:instrText>
            </w:r>
            <w:r>
              <w:fldChar w:fldCharType="separate"/>
            </w:r>
            <w:r>
              <w:rPr>
                <w:rStyle w:val="a3"/>
                <w:rFonts w:eastAsia="Times New Roman"/>
                <w:b/>
                <w:bCs/>
                <w:sz w:val="16"/>
                <w:szCs w:val="16"/>
              </w:rPr>
              <w:t>S2-2405972</w:t>
            </w:r>
            <w:bookmarkEnd w:id="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Conclusions for KI#1, Network energy related information exposure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Deutsche Telekom, SK Telecom</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5" w:name="S2-240599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Network\\2024\\SA2\\TSGS2_163_Jeju_2024-05\\Docs\\S2-2405997.zip" \t "_blank"</w:instrText>
            </w:r>
            <w:r>
              <w:fldChar w:fldCharType="separate"/>
            </w:r>
            <w:r>
              <w:rPr>
                <w:rStyle w:val="a3"/>
                <w:rFonts w:eastAsia="Times New Roman"/>
                <w:b/>
                <w:bCs/>
                <w:sz w:val="16"/>
                <w:szCs w:val="16"/>
              </w:rPr>
              <w:t>S2-2405997</w:t>
            </w:r>
            <w:bookmarkEnd w:id="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Interim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NTT DOCOMO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6" w:name="S2-240605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Network\\2024\\SA2\\TSGS2_163_Jeju_2024-05\\Docs\\S2-2406055.zip" \t "_blank"</w:instrText>
            </w:r>
            <w:r>
              <w:fldChar w:fldCharType="separate"/>
            </w:r>
            <w:r>
              <w:rPr>
                <w:rStyle w:val="a3"/>
                <w:rFonts w:eastAsia="Times New Roman"/>
                <w:b/>
                <w:bCs/>
                <w:sz w:val="16"/>
                <w:szCs w:val="16"/>
              </w:rPr>
              <w:t>S2-2406055</w:t>
            </w:r>
            <w:bookmarkEnd w:id="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23.700-66: Update Conclusions for KI#1</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7" w:name="S2-240623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Network\\2024\\SA2\\TSGS2_163_Jeju_2024-05\\Docs\\S2-2406233.zip" \t "_blank"</w:instrText>
            </w:r>
            <w:r>
              <w:fldChar w:fldCharType="separate"/>
            </w:r>
            <w:r>
              <w:rPr>
                <w:rStyle w:val="a3"/>
                <w:rFonts w:eastAsia="Times New Roman"/>
                <w:b/>
                <w:bCs/>
                <w:sz w:val="16"/>
                <w:szCs w:val="16"/>
              </w:rPr>
              <w:t>S2-2406233</w:t>
            </w:r>
            <w:bookmarkEnd w:id="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Conclusion updates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LG Electronics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8" w:name="S2-240627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Network\\2024\\SA2\\TSGS2_163_Jeju_2024-05\\Docs\\S2-2406273.zip" \t "_blank"</w:instrText>
            </w:r>
            <w:r>
              <w:fldChar w:fldCharType="separate"/>
            </w:r>
            <w:r>
              <w:rPr>
                <w:rStyle w:val="a3"/>
                <w:rFonts w:eastAsia="Times New Roman"/>
                <w:b/>
                <w:bCs/>
                <w:sz w:val="16"/>
                <w:szCs w:val="16"/>
              </w:rPr>
              <w:t>S2-2406273</w:t>
            </w:r>
            <w:bookmarkEnd w:id="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KI#1:conclusions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9" w:name="S2-240628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Network\\2024\\SA2\\TSGS2_163_Jeju_2024-05\\Docs\\S2-2406288.zip" \t "_blank"</w:instrText>
            </w:r>
            <w:r>
              <w:fldChar w:fldCharType="separate"/>
            </w:r>
            <w:r>
              <w:rPr>
                <w:rStyle w:val="a3"/>
                <w:rFonts w:eastAsia="Times New Roman"/>
                <w:b/>
                <w:bCs/>
                <w:sz w:val="16"/>
                <w:szCs w:val="16"/>
              </w:rPr>
              <w:t>S2-2406288</w:t>
            </w:r>
            <w:bookmarkEnd w:id="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Conclusions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NEC</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0" w:name="S2-2406499"/>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Network\\2024\\SA2\\TSGS2_163_Jeju_2024-05\\Docs\\S2-2406499.zip" \t "_blank"</w:instrText>
            </w:r>
            <w:r>
              <w:fldChar w:fldCharType="separate"/>
            </w:r>
            <w:r>
              <w:rPr>
                <w:rStyle w:val="a3"/>
                <w:rFonts w:eastAsia="Times New Roman"/>
                <w:b/>
                <w:bCs/>
                <w:sz w:val="16"/>
                <w:szCs w:val="16"/>
              </w:rPr>
              <w:t>S2-2406499</w:t>
            </w:r>
            <w:bookmarkEnd w:id="1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1" w:name="S2-240658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Network\\2024\\SA2\\TSGS2_163_Jeju_2024-05\\Docs\\S2-2406582.zip" \t "_blank"</w:instrText>
            </w:r>
            <w:r>
              <w:fldChar w:fldCharType="separate"/>
            </w:r>
            <w:r>
              <w:rPr>
                <w:rStyle w:val="a3"/>
                <w:rFonts w:eastAsia="Times New Roman"/>
                <w:b/>
                <w:bCs/>
                <w:sz w:val="16"/>
                <w:szCs w:val="16"/>
              </w:rPr>
              <w:t>S2-2406582</w:t>
            </w:r>
            <w:bookmarkEnd w:id="1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Samsung Electronics France SA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2" w:name="S2-2406610"/>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Network\\2024\\SA2\\TSGS2_163_Jeju_2024-05\\Docs\\S2-2406610.zip" \t "_blank"</w:instrText>
            </w:r>
            <w:r>
              <w:fldChar w:fldCharType="separate"/>
            </w:r>
            <w:r>
              <w:rPr>
                <w:rStyle w:val="a3"/>
                <w:rFonts w:eastAsia="Times New Roman"/>
                <w:b/>
                <w:bCs/>
                <w:sz w:val="16"/>
                <w:szCs w:val="16"/>
              </w:rPr>
              <w:t>S2-2406610</w:t>
            </w:r>
            <w:bookmarkEnd w:id="1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conclusion proposal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ZTE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3" w:name="S2-240661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Network\\2024\\SA2\\TSGS2_163_Jeju_2024-05\\Docs\\S2-2406613.zip" \t "_blank"</w:instrText>
            </w:r>
            <w:r>
              <w:fldChar w:fldCharType="separate"/>
            </w:r>
            <w:r>
              <w:rPr>
                <w:rStyle w:val="a3"/>
                <w:rFonts w:eastAsia="Times New Roman"/>
                <w:b/>
                <w:bCs/>
                <w:sz w:val="16"/>
                <w:szCs w:val="16"/>
              </w:rPr>
              <w:t>S2-2406613</w:t>
            </w:r>
            <w:bookmarkEnd w:id="1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Conclusion proposal architecture impact</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ZTE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4" w:name="S2-240667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Network\\2024\\SA2\\TSGS2_163_Jeju_2024-05\\Docs\\S2-2406675.zip" \t "_blank"</w:instrText>
            </w:r>
            <w:r>
              <w:fldChar w:fldCharType="separate"/>
            </w:r>
            <w:r>
              <w:rPr>
                <w:rStyle w:val="a3"/>
                <w:rFonts w:eastAsia="Times New Roman"/>
                <w:b/>
                <w:bCs/>
                <w:sz w:val="16"/>
                <w:szCs w:val="16"/>
              </w:rPr>
              <w:t>S2-2406675</w:t>
            </w:r>
            <w:bookmarkEnd w:id="1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Conclusion update for KI#1: Energy related information reported from RAN node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Qualcomm India Pvt Ltd, Vodafone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9C634A">
              <w:rPr>
                <w:rFonts w:ascii="Times New Roman" w:hAnsi="Times New Roman" w:cs="Times New Roman"/>
                <w:color w:val="FF0000"/>
                <w:szCs w:val="24"/>
              </w:rPr>
              <w:t>Merge to  S2-2405907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KI#2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eastAsia="Times New Roman"/>
                <w:sz w:val="16"/>
                <w:szCs w:val="16"/>
              </w:rPr>
            </w:pPr>
            <w:r>
              <w:rPr>
                <w:sz w:val="16"/>
                <w:szCs w:val="16"/>
              </w:rPr>
              <w:t>Docs:=15 (1+6)</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15" w:name="S2-240683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Network\\2024\\SA2\\TSGS2_163_Jeju_2024-05\\Docs\\S2-2406837.zip" \t "_blank"</w:instrText>
            </w:r>
            <w:r>
              <w:fldChar w:fldCharType="separate"/>
            </w:r>
            <w:r>
              <w:rPr>
                <w:rStyle w:val="a3"/>
                <w:rFonts w:eastAsia="Times New Roman"/>
                <w:b/>
                <w:bCs/>
                <w:sz w:val="16"/>
                <w:szCs w:val="16"/>
              </w:rPr>
              <w:t>S2-2406837</w:t>
            </w:r>
            <w:bookmarkEnd w:id="1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Conclusion for KI#2.</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Samsung, Lenovo (Rapporteurs)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ascii="Times New Roman" w:hAnsi="Times New Roman" w:cs="Times New Roman"/>
                <w:color w:val="FF0000"/>
                <w:szCs w:val="24"/>
              </w:rPr>
              <w:t>Handle (baseline)</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lastRenderedPageBreak/>
              <w:t>19.4</w:t>
            </w:r>
          </w:p>
        </w:tc>
        <w:bookmarkStart w:id="16" w:name="S2-240598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Network\\2024\\SA2\\TSGS2_163_Jeju_2024-05\\Docs\\S2-2405982.zip" \t "_blank"</w:instrText>
            </w:r>
            <w:r>
              <w:fldChar w:fldCharType="separate"/>
            </w:r>
            <w:r>
              <w:rPr>
                <w:rStyle w:val="a3"/>
                <w:rFonts w:eastAsia="Times New Roman"/>
                <w:b/>
                <w:bCs/>
                <w:sz w:val="16"/>
                <w:szCs w:val="16"/>
              </w:rPr>
              <w:t>S2-2405982</w:t>
            </w:r>
            <w:bookmarkEnd w:id="1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Conclusions for KI#2</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CATT, China Mobile, vivo, China Telecom, China Unicom, KDDI</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Revision of S2-2405838 from SA WG2#162</w:t>
            </w:r>
          </w:p>
          <w:p w:rsidR="000241E4" w:rsidRDefault="00C460EB">
            <w:pPr>
              <w:rPr>
                <w:rFonts w:ascii="Times New Roman" w:eastAsia="Times New Roman" w:hAnsi="Times New Roman" w:cs="Times New Roman"/>
                <w:sz w:val="24"/>
                <w:szCs w:val="24"/>
              </w:rPr>
            </w:pPr>
            <w:r>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7" w:name="S2-240599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Network\\2024\\SA2\\TSGS2_163_Jeju_2024-05\\Docs\\S2-2405998.zip" \t "_blank"</w:instrText>
            </w:r>
            <w:r>
              <w:fldChar w:fldCharType="separate"/>
            </w:r>
            <w:r>
              <w:rPr>
                <w:rStyle w:val="a3"/>
                <w:rFonts w:eastAsia="Times New Roman"/>
                <w:b/>
                <w:bCs/>
                <w:sz w:val="16"/>
                <w:szCs w:val="16"/>
              </w:rPr>
              <w:t>S2-2405998</w:t>
            </w:r>
            <w:bookmarkEnd w:id="1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Interim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NTT DOCOMO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8" w:name="S2-2406056"/>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Network\\2024\\SA2\\TSGS2_163_Jeju_2024-05\\Docs\\S2-2406056.zip" \t "_blank"</w:instrText>
            </w:r>
            <w:r>
              <w:fldChar w:fldCharType="separate"/>
            </w:r>
            <w:r>
              <w:rPr>
                <w:rStyle w:val="a3"/>
                <w:rFonts w:eastAsia="Times New Roman"/>
                <w:b/>
                <w:bCs/>
                <w:sz w:val="16"/>
                <w:szCs w:val="16"/>
              </w:rPr>
              <w:t>S2-2406056</w:t>
            </w:r>
            <w:bookmarkEnd w:id="1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23.700-66: Update Conclusions for KI#2</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19" w:name="S2-2406086"/>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Network\\2024\\SA2\\TSGS2_163_Jeju_2024-05\\Docs\\S2-2406086.zip" \t "_blank"</w:instrText>
            </w:r>
            <w:r>
              <w:fldChar w:fldCharType="separate"/>
            </w:r>
            <w:r>
              <w:rPr>
                <w:rStyle w:val="a3"/>
                <w:rFonts w:eastAsia="Times New Roman"/>
                <w:b/>
                <w:bCs/>
                <w:sz w:val="16"/>
                <w:szCs w:val="16"/>
              </w:rPr>
              <w:t>S2-2406086</w:t>
            </w:r>
            <w:bookmarkEnd w:id="1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 for BDT Policy Negotiation with energy related information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KDDI, TOYOTA MOTOR CORPORATION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0" w:name="S2-240618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Network\\2024\\SA2\\TSGS2_163_Jeju_2024-05\\Docs\\S2-2406183.zip" \t "_blank"</w:instrText>
            </w:r>
            <w:r>
              <w:fldChar w:fldCharType="separate"/>
            </w:r>
            <w:r>
              <w:rPr>
                <w:rStyle w:val="a3"/>
                <w:rFonts w:eastAsia="Times New Roman"/>
                <w:b/>
                <w:bCs/>
                <w:sz w:val="16"/>
                <w:szCs w:val="16"/>
              </w:rPr>
              <w:t>S2-2406183</w:t>
            </w:r>
            <w:bookmarkEnd w:id="2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KI#1 and 2: Conclusions and General approach</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Ericsson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1" w:name="S2-240623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Network\\2024\\SA2\\TSGS2_163_Jeju_2024-05\\Docs\\S2-2406235.zip" \t "_blank"</w:instrText>
            </w:r>
            <w:r>
              <w:fldChar w:fldCharType="separate"/>
            </w:r>
            <w:r>
              <w:rPr>
                <w:rStyle w:val="a3"/>
                <w:rFonts w:eastAsia="Times New Roman"/>
                <w:b/>
                <w:bCs/>
                <w:sz w:val="16"/>
                <w:szCs w:val="16"/>
              </w:rPr>
              <w:t>S2-2406235</w:t>
            </w:r>
            <w:bookmarkEnd w:id="2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 updates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LG Electronics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2" w:name="S2-240627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Network\\2024\\SA2\\TSGS2_163_Jeju_2024-05\\Docs\\S2-2406274.zip" \t "_blank"</w:instrText>
            </w:r>
            <w:r>
              <w:fldChar w:fldCharType="separate"/>
            </w:r>
            <w:r>
              <w:rPr>
                <w:rStyle w:val="a3"/>
                <w:rFonts w:eastAsia="Times New Roman"/>
                <w:b/>
                <w:bCs/>
                <w:sz w:val="16"/>
                <w:szCs w:val="16"/>
              </w:rPr>
              <w:t>S2-2406274</w:t>
            </w:r>
            <w:bookmarkEnd w:id="2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3" w:name="S2-2406289"/>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Network\\2024\\SA2\\TSGS2_163_Jeju_2024-05\\Docs\\S2-2406289.zip" \t "_blank"</w:instrText>
            </w:r>
            <w:r>
              <w:fldChar w:fldCharType="separate"/>
            </w:r>
            <w:r>
              <w:rPr>
                <w:rStyle w:val="a3"/>
                <w:rFonts w:eastAsia="Times New Roman"/>
                <w:b/>
                <w:bCs/>
                <w:sz w:val="16"/>
                <w:szCs w:val="16"/>
              </w:rPr>
              <w:t>S2-2406289</w:t>
            </w:r>
            <w:bookmarkEnd w:id="2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Conclusions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NEC</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4" w:name="S2-240650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Network\\2024\\SA2\\TSGS2_163_Jeju_2024-05\\Docs\\S2-2406501.zip" \t "_blank"</w:instrText>
            </w:r>
            <w:r>
              <w:fldChar w:fldCharType="separate"/>
            </w:r>
            <w:r>
              <w:rPr>
                <w:rStyle w:val="a3"/>
                <w:rFonts w:eastAsia="Times New Roman"/>
                <w:b/>
                <w:bCs/>
                <w:sz w:val="16"/>
                <w:szCs w:val="16"/>
              </w:rPr>
              <w:t>S2-2406501</w:t>
            </w:r>
            <w:bookmarkEnd w:id="2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 updates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5" w:name="S2-240661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Network\\2024\\SA2\\TSGS2_163_Jeju_2024-05\\Docs\\S2-2406611.zip" \t "_blank"</w:instrText>
            </w:r>
            <w:r>
              <w:fldChar w:fldCharType="separate"/>
            </w:r>
            <w:r>
              <w:rPr>
                <w:rStyle w:val="a3"/>
                <w:rFonts w:eastAsia="Times New Roman"/>
                <w:b/>
                <w:bCs/>
                <w:sz w:val="16"/>
                <w:szCs w:val="16"/>
              </w:rPr>
              <w:t>S2-2406611</w:t>
            </w:r>
            <w:bookmarkEnd w:id="2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 proposal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ZTE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6" w:name="S2-2406676"/>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Network\\2024\\SA2\\TSGS2_163_Jeju_2024-05\\Docs\\S2-2406676.zip" \t "_blank"</w:instrText>
            </w:r>
            <w:r>
              <w:fldChar w:fldCharType="separate"/>
            </w:r>
            <w:r>
              <w:rPr>
                <w:rStyle w:val="a3"/>
                <w:rFonts w:eastAsia="Times New Roman"/>
                <w:b/>
                <w:bCs/>
                <w:sz w:val="16"/>
                <w:szCs w:val="16"/>
              </w:rPr>
              <w:t>S2-2406676</w:t>
            </w:r>
            <w:bookmarkEnd w:id="2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Conclusion update for KI#2</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Qualcomm India Pvt Ltd</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C460E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19.4</w:t>
            </w:r>
          </w:p>
        </w:tc>
        <w:bookmarkStart w:id="27" w:name="S2-240668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fldChar w:fldCharType="begin"/>
            </w:r>
            <w:r>
              <w:instrText>HYPERLINK "D:\\1. Work\\5G Network\\2024\\SA2\\TSGS2_163_Jeju_2024-05\\Docs\\S2-2406682.zip" \t "_blank"</w:instrText>
            </w:r>
            <w:r>
              <w:fldChar w:fldCharType="separate"/>
            </w:r>
            <w:r>
              <w:rPr>
                <w:rStyle w:val="a3"/>
                <w:rFonts w:eastAsia="Times New Roman"/>
                <w:b/>
                <w:bCs/>
                <w:sz w:val="16"/>
                <w:szCs w:val="16"/>
              </w:rPr>
              <w:t>S2-2406682</w:t>
            </w:r>
            <w:bookmarkEnd w:id="2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23.700-66: KI#2: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Samsung</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460EB" w:rsidRDefault="00C460EB" w:rsidP="00C460EB">
            <w:r w:rsidRPr="00A55BDD">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460EB" w:rsidRDefault="00C460EB" w:rsidP="00C460EB">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28" w:name="S2-240670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Network\\2024\\SA2\\TSGS2_163_Jeju_2024-05\\Docs\\S2-2406702.zip" \t "_blank"</w:instrText>
            </w:r>
            <w:r>
              <w:fldChar w:fldCharType="separate"/>
            </w:r>
            <w:r>
              <w:rPr>
                <w:rStyle w:val="a3"/>
                <w:rFonts w:eastAsia="Times New Roman"/>
                <w:b/>
                <w:bCs/>
                <w:sz w:val="16"/>
                <w:szCs w:val="16"/>
              </w:rPr>
              <w:t>S2-2406702</w:t>
            </w:r>
            <w:bookmarkEnd w:id="2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 to the Conclusions for KI#2</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Lenovo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C460EB">
            <w:pPr>
              <w:rPr>
                <w:rFonts w:ascii="Times New Roman" w:hAnsi="Times New Roman" w:cs="Times New Roman"/>
                <w:color w:val="FF0000"/>
                <w:szCs w:val="24"/>
              </w:rPr>
            </w:pPr>
            <w:r>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29" w:name="S2-2406769"/>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Network\\2024\\SA2\\TSGS2_163_Jeju_2024-05\\Docs\\S2-2406769.zip" \t "_blank"</w:instrText>
            </w:r>
            <w:r>
              <w:fldChar w:fldCharType="separate"/>
            </w:r>
            <w:r>
              <w:rPr>
                <w:rStyle w:val="a3"/>
                <w:rFonts w:eastAsia="Times New Roman"/>
                <w:b/>
                <w:bCs/>
                <w:sz w:val="16"/>
                <w:szCs w:val="16"/>
              </w:rPr>
              <w:t>S2-2406769</w:t>
            </w:r>
            <w:bookmarkEnd w:id="2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Intel</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hAnsi="Times New Roman" w:cs="Times New Roman"/>
                <w:color w:val="FF0000"/>
                <w:szCs w:val="24"/>
              </w:rPr>
            </w:pPr>
            <w:r>
              <w:rPr>
                <w:rFonts w:ascii="Times New Roman" w:hAnsi="Times New Roman" w:cs="Times New Roman"/>
                <w:color w:val="FF0000"/>
                <w:szCs w:val="24"/>
              </w:rPr>
              <w:t>Merge to S2-2406837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KI#3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eastAsia="Times New Roman"/>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sz w:val="16"/>
                <w:szCs w:val="16"/>
              </w:rPr>
              <w:t>Docs:=14 (1+1+3)</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0" w:name="S2-240683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Network\\2024\\SA2\\TSGS2_163_Jeju_2024-05\\Docs\\S2-2406838.zip" \t "_blank"</w:instrText>
            </w:r>
            <w:r>
              <w:fldChar w:fldCharType="separate"/>
            </w:r>
            <w:r>
              <w:rPr>
                <w:rStyle w:val="a3"/>
                <w:rFonts w:eastAsia="Times New Roman"/>
                <w:b/>
                <w:bCs/>
                <w:sz w:val="16"/>
                <w:szCs w:val="16"/>
              </w:rPr>
              <w:t>S2-2406838</w:t>
            </w:r>
            <w:bookmarkEnd w:id="3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Conclusion for KI#3.</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Samsung, Lenovo (Rapporteurs)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1167CB">
            <w:pPr>
              <w:rPr>
                <w:rFonts w:ascii="Times New Roman" w:eastAsia="Times New Roman" w:hAnsi="Times New Roman" w:cs="Times New Roman"/>
                <w:sz w:val="24"/>
                <w:szCs w:val="24"/>
              </w:rPr>
            </w:pPr>
            <w:r>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1" w:name="S2-240598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Network\\2024\\SA2\\TSGS2_163_Jeju_2024-05\\Docs\\S2-2405983.zip" \t "_blank"</w:instrText>
            </w:r>
            <w:r>
              <w:fldChar w:fldCharType="separate"/>
            </w:r>
            <w:r>
              <w:rPr>
                <w:rStyle w:val="a3"/>
                <w:rFonts w:eastAsia="Times New Roman"/>
                <w:b/>
                <w:bCs/>
                <w:sz w:val="16"/>
                <w:szCs w:val="16"/>
              </w:rPr>
              <w:t>S2-2405983</w:t>
            </w:r>
            <w:bookmarkEnd w:id="3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Conclusions for KI#3</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CATT</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Revision of S2-2403937 from SA WG2#162</w:t>
            </w:r>
          </w:p>
          <w:p w:rsidR="000241E4" w:rsidRDefault="001167CB" w:rsidP="001167CB">
            <w:pPr>
              <w:rPr>
                <w:rFonts w:ascii="Times New Roman" w:eastAsia="Times New Roman" w:hAnsi="Times New Roman" w:cs="Times New Roman"/>
                <w:sz w:val="24"/>
                <w:szCs w:val="24"/>
              </w:rPr>
            </w:pPr>
            <w:r>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2" w:name="S2-2405999"/>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Network\\2024\\SA2\\TSGS2_163_Jeju_2024-05\\Docs\\S2-2405999.zip" \t "_blank"</w:instrText>
            </w:r>
            <w:r>
              <w:fldChar w:fldCharType="separate"/>
            </w:r>
            <w:r>
              <w:rPr>
                <w:rStyle w:val="a3"/>
                <w:rFonts w:eastAsia="Times New Roman"/>
                <w:b/>
                <w:bCs/>
                <w:sz w:val="16"/>
                <w:szCs w:val="16"/>
              </w:rPr>
              <w:t>S2-2405999</w:t>
            </w:r>
            <w:bookmarkEnd w:id="3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Interim conclusion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NTT DOCOMO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1167CB">
            <w:pPr>
              <w:rPr>
                <w:rFonts w:ascii="Times New Roman" w:hAnsi="Times New Roman" w:cs="Times New Roman"/>
                <w:color w:val="FF0000"/>
                <w:szCs w:val="24"/>
              </w:rPr>
            </w:pPr>
            <w:r>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3" w:name="S2-240605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Network\\2024\\SA2\\TSGS2_163_Jeju_2024-05\\Docs\\S2-2406057.zip" \t "_blank"</w:instrText>
            </w:r>
            <w:r>
              <w:fldChar w:fldCharType="separate"/>
            </w:r>
            <w:r>
              <w:rPr>
                <w:rStyle w:val="a3"/>
                <w:rFonts w:eastAsia="Times New Roman"/>
                <w:b/>
                <w:bCs/>
                <w:sz w:val="16"/>
                <w:szCs w:val="16"/>
              </w:rPr>
              <w:t>S2-2406057</w:t>
            </w:r>
            <w:bookmarkEnd w:id="3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23.700-66: Update Conclusions for KI#3</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rsidP="001167CB">
            <w:pPr>
              <w:rPr>
                <w:rFonts w:ascii="Times New Roman" w:hAnsi="Times New Roman" w:cs="Times New Roman"/>
                <w:color w:val="FF0000"/>
                <w:szCs w:val="24"/>
              </w:rPr>
            </w:pPr>
            <w:r>
              <w:rPr>
                <w:rFonts w:ascii="Times New Roman" w:hAnsi="Times New Roman" w:cs="Times New Roman"/>
                <w:color w:val="FF0000"/>
                <w:szCs w:val="24"/>
              </w:rPr>
              <w:t>Handle (</w:t>
            </w:r>
            <w:r w:rsidR="001167CB">
              <w:rPr>
                <w:rFonts w:ascii="Times New Roman" w:hAnsi="Times New Roman" w:cs="Times New Roman"/>
                <w:color w:val="FF0000"/>
                <w:szCs w:val="24"/>
              </w:rPr>
              <w:t>baseline</w:t>
            </w:r>
            <w:r>
              <w:rPr>
                <w:rFonts w:ascii="Times New Roman" w:hAnsi="Times New Roman" w:cs="Times New Roman"/>
                <w:color w:val="FF0000"/>
                <w:szCs w:val="24"/>
              </w:rPr>
              <w:t>)</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4" w:name="S2-240608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Network\\2024\\SA2\\TSGS2_163_Jeju_2024-05\\Docs\\S2-2406087.zip" \t "_blank"</w:instrText>
            </w:r>
            <w:r>
              <w:fldChar w:fldCharType="separate"/>
            </w:r>
            <w:r>
              <w:rPr>
                <w:rStyle w:val="a3"/>
                <w:rFonts w:eastAsia="Times New Roman"/>
                <w:b/>
                <w:bCs/>
                <w:sz w:val="16"/>
                <w:szCs w:val="16"/>
              </w:rPr>
              <w:t>S2-2406087</w:t>
            </w:r>
            <w:bookmarkEnd w:id="3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Conclusion for UP path adjustment and NWDAF-Based Energy Analytics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KDDI, TOYOTA MOTOR CORPORATION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1167CB">
            <w:pPr>
              <w:rPr>
                <w:rFonts w:ascii="Times New Roman" w:hAnsi="Times New Roman" w:cs="Times New Roman"/>
                <w:color w:val="FF0000"/>
                <w:szCs w:val="24"/>
              </w:rPr>
            </w:pPr>
            <w:r>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5" w:name="S2-240618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Network\\2024\\SA2\\TSGS2_163_Jeju_2024-05\\Docs\\S2-2406184.zip" \t "_blank"</w:instrText>
            </w:r>
            <w:r>
              <w:fldChar w:fldCharType="separate"/>
            </w:r>
            <w:r>
              <w:rPr>
                <w:rStyle w:val="a3"/>
                <w:rFonts w:eastAsia="Times New Roman"/>
                <w:b/>
                <w:bCs/>
                <w:sz w:val="16"/>
                <w:szCs w:val="16"/>
              </w:rPr>
              <w:t>S2-2406184</w:t>
            </w:r>
            <w:bookmarkEnd w:id="3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NF selection conclusions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Ericsson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color w:val="FF0000"/>
                <w:szCs w:val="24"/>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6" w:name="S2-240627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Network\\2024\\SA2\\TSGS2_163_Jeju_2024-05\\Docs\\S2-2406275.zip" \t "_blank"</w:instrText>
            </w:r>
            <w:r>
              <w:fldChar w:fldCharType="separate"/>
            </w:r>
            <w:r>
              <w:rPr>
                <w:rStyle w:val="a3"/>
                <w:rFonts w:eastAsia="Times New Roman"/>
                <w:b/>
                <w:bCs/>
                <w:sz w:val="16"/>
                <w:szCs w:val="16"/>
              </w:rPr>
              <w:t>S2-2406275</w:t>
            </w:r>
            <w:bookmarkEnd w:id="3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conclusions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1167CB">
            <w:pPr>
              <w:rPr>
                <w:rFonts w:ascii="Times New Roman" w:hAnsi="Times New Roman" w:cs="Times New Roman"/>
                <w:color w:val="FF0000"/>
                <w:szCs w:val="24"/>
              </w:rPr>
            </w:pPr>
            <w:r>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37" w:name="S2-2406500"/>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Network\\2024\\SA2\\TSGS2_163_Jeju_2024-05\\Docs\\S2-2406500.zip" \t "_blank"</w:instrText>
            </w:r>
            <w:r>
              <w:fldChar w:fldCharType="separate"/>
            </w:r>
            <w:r>
              <w:rPr>
                <w:rStyle w:val="a3"/>
                <w:rFonts w:eastAsia="Times New Roman"/>
                <w:b/>
                <w:bCs/>
                <w:sz w:val="16"/>
                <w:szCs w:val="16"/>
              </w:rPr>
              <w:t>S2-2406500</w:t>
            </w:r>
            <w:bookmarkEnd w:id="3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hAnsi="Times New Roman" w:cs="Times New Roman"/>
                <w:color w:val="FF0000"/>
                <w:szCs w:val="24"/>
              </w:rPr>
            </w:pPr>
            <w:r>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sz w:val="24"/>
                <w:szCs w:val="24"/>
              </w:rPr>
            </w:pPr>
          </w:p>
        </w:tc>
      </w:tr>
      <w:tr w:rsidR="001167C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19.4</w:t>
            </w:r>
          </w:p>
        </w:tc>
        <w:bookmarkStart w:id="38" w:name="S2-240661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fldChar w:fldCharType="begin"/>
            </w:r>
            <w:r>
              <w:instrText>HYPERLINK "D:\\1. Work\\5G Network\\2024\\SA2\\TSGS2_163_Jeju_2024-05\\Docs\\S2-2406612.zip" \t "_blank"</w:instrText>
            </w:r>
            <w:r>
              <w:fldChar w:fldCharType="separate"/>
            </w:r>
            <w:r>
              <w:rPr>
                <w:rStyle w:val="a3"/>
                <w:rFonts w:eastAsia="Times New Roman"/>
                <w:b/>
                <w:bCs/>
                <w:sz w:val="16"/>
                <w:szCs w:val="16"/>
              </w:rPr>
              <w:t>S2-2406612</w:t>
            </w:r>
            <w:bookmarkEnd w:id="3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23.700-66: KI#3, conclusion proposal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ZTE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r w:rsidRPr="00800AE1">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167CB" w:rsidRDefault="001167CB" w:rsidP="001167CB">
            <w:pPr>
              <w:rPr>
                <w:rFonts w:ascii="Times New Roman" w:eastAsia="Times New Roman" w:hAnsi="Times New Roman" w:cs="Times New Roman"/>
                <w:sz w:val="24"/>
                <w:szCs w:val="24"/>
              </w:rPr>
            </w:pPr>
          </w:p>
        </w:tc>
      </w:tr>
      <w:tr w:rsidR="001167C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19.4</w:t>
            </w:r>
          </w:p>
        </w:tc>
        <w:bookmarkStart w:id="39" w:name="S2-240664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fldChar w:fldCharType="begin"/>
            </w:r>
            <w:r>
              <w:instrText>HYPERLINK "D:\\1. Work\\5G Network\\2024\\SA2\\TSGS2_163_Jeju_2024-05\\Docs\\S2-2406648.zip" \t "_blank"</w:instrText>
            </w:r>
            <w:r>
              <w:fldChar w:fldCharType="separate"/>
            </w:r>
            <w:r>
              <w:rPr>
                <w:rStyle w:val="a3"/>
                <w:rFonts w:eastAsia="Times New Roman"/>
                <w:b/>
                <w:bCs/>
                <w:sz w:val="16"/>
                <w:szCs w:val="16"/>
              </w:rPr>
              <w:t>S2-2406648</w:t>
            </w:r>
            <w:bookmarkEnd w:id="3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23.700-66: KI#3: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Samsung</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r w:rsidRPr="00800AE1">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167CB" w:rsidRDefault="001167CB" w:rsidP="001167CB">
            <w:pPr>
              <w:rPr>
                <w:rFonts w:ascii="Times New Roman" w:eastAsia="Times New Roman" w:hAnsi="Times New Roman" w:cs="Times New Roman"/>
                <w:sz w:val="20"/>
                <w:szCs w:val="20"/>
              </w:rPr>
            </w:pPr>
          </w:p>
        </w:tc>
      </w:tr>
      <w:tr w:rsidR="001167C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19.4</w:t>
            </w:r>
          </w:p>
        </w:tc>
        <w:bookmarkStart w:id="40" w:name="S2-240667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fldChar w:fldCharType="begin"/>
            </w:r>
            <w:r>
              <w:instrText>HYPERLINK "D:\\1. Work\\5G Network\\2024\\SA2\\TSGS2_163_Jeju_2024-05\\Docs\\S2-2406678.zip" \t "_blank"</w:instrText>
            </w:r>
            <w:r>
              <w:fldChar w:fldCharType="separate"/>
            </w:r>
            <w:r>
              <w:rPr>
                <w:rStyle w:val="a3"/>
                <w:rFonts w:eastAsia="Times New Roman"/>
                <w:b/>
                <w:bCs/>
                <w:sz w:val="16"/>
                <w:szCs w:val="16"/>
              </w:rPr>
              <w:t>S2-2406678</w:t>
            </w:r>
            <w:bookmarkEnd w:id="4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23.700-66: Conclusion update for KI#3</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Qualcomm India Pvt Ltd</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r w:rsidRPr="00800AE1">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167CB" w:rsidRDefault="001167CB" w:rsidP="001167CB">
            <w:pPr>
              <w:rPr>
                <w:rFonts w:ascii="Times New Roman" w:eastAsia="Times New Roman" w:hAnsi="Times New Roman" w:cs="Times New Roman"/>
                <w:sz w:val="24"/>
                <w:szCs w:val="24"/>
              </w:rPr>
            </w:pPr>
          </w:p>
        </w:tc>
      </w:tr>
      <w:tr w:rsidR="001167C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19.4</w:t>
            </w:r>
          </w:p>
        </w:tc>
        <w:bookmarkStart w:id="41" w:name="S2-240676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fldChar w:fldCharType="begin"/>
            </w:r>
            <w:r>
              <w:instrText>HYPERLINK "D:\\1. Work\\5G Network\\2024\\SA2\\TSGS2_163_Jeju_2024-05\\Docs\\S2-2406767.zip" \t "_blank"</w:instrText>
            </w:r>
            <w:r>
              <w:fldChar w:fldCharType="separate"/>
            </w:r>
            <w:r>
              <w:rPr>
                <w:rStyle w:val="a3"/>
                <w:rFonts w:eastAsia="Times New Roman"/>
                <w:b/>
                <w:bCs/>
                <w:sz w:val="16"/>
                <w:szCs w:val="16"/>
              </w:rPr>
              <w:t>S2-2406767</w:t>
            </w:r>
            <w:bookmarkEnd w:id="4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23.700-66: Key Issue #3,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InterDigital Finland Oy</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r w:rsidRPr="00800AE1">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167CB" w:rsidRDefault="001167CB" w:rsidP="001167CB">
            <w:pPr>
              <w:rPr>
                <w:rFonts w:ascii="Times New Roman" w:eastAsia="Times New Roman" w:hAnsi="Times New Roman" w:cs="Times New Roman"/>
                <w:sz w:val="24"/>
                <w:szCs w:val="24"/>
              </w:rPr>
            </w:pPr>
          </w:p>
        </w:tc>
      </w:tr>
      <w:tr w:rsidR="001167CB">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19.4</w:t>
            </w:r>
          </w:p>
        </w:tc>
        <w:bookmarkStart w:id="42" w:name="S2-2406770"/>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fldChar w:fldCharType="begin"/>
            </w:r>
            <w:r>
              <w:instrText>HYPERLINK "D:\\1. Work\\5G Network\\2024\\SA2\\TSGS2_163_Jeju_2024-05\\Docs\\S2-2406770.zip" \t "_blank"</w:instrText>
            </w:r>
            <w:r>
              <w:fldChar w:fldCharType="separate"/>
            </w:r>
            <w:r>
              <w:rPr>
                <w:rStyle w:val="a3"/>
                <w:rFonts w:eastAsia="Times New Roman"/>
                <w:b/>
                <w:bCs/>
                <w:sz w:val="16"/>
                <w:szCs w:val="16"/>
              </w:rPr>
              <w:t>S2-2406770</w:t>
            </w:r>
            <w:bookmarkEnd w:id="4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23.700-66: KI#3 conclusion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Intel</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167CB" w:rsidRDefault="001167CB" w:rsidP="001167CB">
            <w:r w:rsidRPr="00800AE1">
              <w:rPr>
                <w:rFonts w:ascii="Times New Roman" w:hAnsi="Times New Roman" w:cs="Times New Roman"/>
                <w:color w:val="FF0000"/>
                <w:szCs w:val="24"/>
              </w:rPr>
              <w:t>Merge to S2-2406057</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1167CB" w:rsidRDefault="001167CB" w:rsidP="001167CB">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3" w:name="S2-2406059"/>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Network\\2024\\SA2\\TSGS2_163_Jeju_2024-05\\Docs\\S2-2406059.zip" \t "_blank"</w:instrText>
            </w:r>
            <w:r>
              <w:fldChar w:fldCharType="separate"/>
            </w:r>
            <w:r>
              <w:rPr>
                <w:rStyle w:val="a3"/>
                <w:rFonts w:eastAsia="Times New Roman"/>
                <w:b/>
                <w:bCs/>
                <w:sz w:val="16"/>
                <w:szCs w:val="16"/>
              </w:rPr>
              <w:t>S2-2406059</w:t>
            </w:r>
            <w:bookmarkEnd w:id="4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23.700-66: Evaluation for KI3</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hAnsi="Times New Roman" w:cs="Times New Roman"/>
                <w:color w:val="FF0000"/>
                <w:szCs w:val="24"/>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LS In/ LS Out</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Docs:=4</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4" w:name="S2-240584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Network\\2024\\SA2\\TSGS2_163_Jeju_2024-05\\Docs\\S2-2405847.zip" \t "_blank"</w:instrText>
            </w:r>
            <w:r>
              <w:fldChar w:fldCharType="separate"/>
            </w:r>
            <w:r>
              <w:rPr>
                <w:rStyle w:val="a3"/>
                <w:rFonts w:eastAsia="Times New Roman"/>
                <w:b/>
                <w:bCs/>
                <w:sz w:val="16"/>
                <w:szCs w:val="16"/>
              </w:rPr>
              <w:t>S2-2405847</w:t>
            </w:r>
            <w:bookmarkEnd w:id="4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LS In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Action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LS from TSG RAN: Reply LS RP-240029 on per UE energy consumption in RAN </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TSG RAN (RP-240825)</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eastAsia="Times New Roman"/>
                <w:sz w:val="16"/>
                <w:szCs w:val="16"/>
              </w:rPr>
            </w:pPr>
            <w:r>
              <w:rPr>
                <w:rFonts w:eastAsia="Times New Roman"/>
                <w:sz w:val="16"/>
                <w:szCs w:val="16"/>
              </w:rPr>
              <w:t>Revision of Postponed S2-2403898 from S2#162</w:t>
            </w:r>
          </w:p>
          <w:p w:rsidR="000241E4" w:rsidRDefault="005950D3">
            <w:pPr>
              <w:rPr>
                <w:rFonts w:ascii="Times New Roman" w:eastAsia="Times New Roman" w:hAnsi="Times New Roman" w:cs="Times New Roman"/>
                <w:sz w:val="24"/>
                <w:szCs w:val="24"/>
              </w:rPr>
            </w:pPr>
            <w:r>
              <w:rPr>
                <w:rFonts w:ascii="Times New Roman" w:hAnsi="Times New Roman" w:cs="Times New Roman"/>
                <w:color w:val="FF0000"/>
                <w:szCs w:val="24"/>
              </w:rPr>
              <w:t>Handle</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5" w:name="S2-240587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Network\\2024\\SA2\\TSGS2_163_Jeju_2024-05\\Docs\\S2-2405874.zip" \t "_blank"</w:instrText>
            </w:r>
            <w:r>
              <w:fldChar w:fldCharType="separate"/>
            </w:r>
            <w:r>
              <w:rPr>
                <w:rStyle w:val="a3"/>
                <w:rFonts w:eastAsia="Times New Roman"/>
                <w:b/>
                <w:bCs/>
                <w:sz w:val="16"/>
                <w:szCs w:val="16"/>
              </w:rPr>
              <w:t>S2-2405874</w:t>
            </w:r>
            <w:bookmarkEnd w:id="4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LS In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Information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LS from SA WG5: LS Reply to SA4 on 3GPP work on energy efficiency</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SA WG5 (S5-241924)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FS_Energy_OAM_Ph3</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ascii="Times New Roman" w:hAnsi="Times New Roman" w:cs="Times New Roman"/>
                <w:color w:val="FF0000"/>
                <w:szCs w:val="24"/>
              </w:rPr>
              <w:t>Handle</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6" w:name="S2-240653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Network\\2024\\SA2\\TSGS2_163_Jeju_2024-05\\Docs\\S2-2406531.zip" \t "_blank"</w:instrText>
            </w:r>
            <w:r>
              <w:fldChar w:fldCharType="separate"/>
            </w:r>
            <w:r>
              <w:rPr>
                <w:rStyle w:val="a3"/>
                <w:rFonts w:eastAsia="Times New Roman"/>
                <w:b/>
                <w:bCs/>
                <w:sz w:val="16"/>
                <w:szCs w:val="16"/>
              </w:rPr>
              <w:t>S2-2406531</w:t>
            </w:r>
            <w:bookmarkEnd w:id="4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LS OUT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[DRAFT] LS on Charging Support for Energy Credit Limit Control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vivo Mobile Communication (S)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ascii="Times New Roman" w:hAnsi="Times New Roman" w:cs="Times New Roman"/>
                <w:color w:val="FF0000"/>
                <w:szCs w:val="24"/>
              </w:rPr>
              <w:t>Handle</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7" w:name="S2-2406026"/>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Network\\2024\\SA2\\TSGS2_163_Jeju_2024-05\\Docs\\S2-2406026.zip" \t "_blank"</w:instrText>
            </w:r>
            <w:r>
              <w:fldChar w:fldCharType="separate"/>
            </w:r>
            <w:r>
              <w:rPr>
                <w:rStyle w:val="a3"/>
                <w:rFonts w:eastAsia="Times New Roman"/>
                <w:b/>
                <w:bCs/>
                <w:sz w:val="16"/>
                <w:szCs w:val="16"/>
              </w:rPr>
              <w:t>S2-2406026</w:t>
            </w:r>
            <w:bookmarkEnd w:id="4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LS OUT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[DRAFT] LS to SA WG5 on green subscription indication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OPPO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ascii="Times New Roman" w:hAnsi="Times New Roman" w:cs="Times New Roman"/>
                <w:color w:val="FF0000"/>
                <w:szCs w:val="24"/>
              </w:rPr>
              <w:t>Handle</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Solution Update</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Docs:=26</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8" w:name="S2-240591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Network\\2024\\SA2\\TSGS2_163_Jeju_2024-05\\Docs\\S2-2405913.zip" \t "_blank"</w:instrText>
            </w:r>
            <w:r>
              <w:fldChar w:fldCharType="separate"/>
            </w:r>
            <w:r>
              <w:rPr>
                <w:rStyle w:val="a3"/>
                <w:rFonts w:eastAsia="Times New Roman"/>
                <w:b/>
                <w:bCs/>
                <w:sz w:val="16"/>
                <w:szCs w:val="16"/>
              </w:rPr>
              <w:t>S2-2405913</w:t>
            </w:r>
            <w:bookmarkEnd w:id="4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 on Solution #1: Energy related information collection and exposure.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China Mobile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S2-2404006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49" w:name="S2-240602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Network\\2024\\SA2\\TSGS2_163_Jeju_2024-05\\Docs\\S2-2406022.zip" \t "_blank"</w:instrText>
            </w:r>
            <w:r>
              <w:fldChar w:fldCharType="separate"/>
            </w:r>
            <w:r>
              <w:rPr>
                <w:rStyle w:val="a3"/>
                <w:rFonts w:eastAsia="Times New Roman"/>
                <w:b/>
                <w:bCs/>
                <w:sz w:val="16"/>
                <w:szCs w:val="16"/>
              </w:rPr>
              <w:t>S2-2406022</w:t>
            </w:r>
            <w:bookmarkEnd w:id="4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EnergySys Sol#16 critical updates to resolve ENs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OPPO, NTT DOCOMO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Pr="001167CB" w:rsidRDefault="005950D3">
            <w:pPr>
              <w:rPr>
                <w:rFonts w:hint="eastAsia"/>
                <w:sz w:val="16"/>
                <w:szCs w:val="16"/>
              </w:rPr>
            </w:pPr>
            <w:r>
              <w:rPr>
                <w:rFonts w:eastAsia="Times New Roman"/>
                <w:sz w:val="16"/>
                <w:szCs w:val="16"/>
              </w:rPr>
              <w:t>Revision of S2-2404306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0" w:name="S2-2406210"/>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Network\\2024\\SA2\\TSGS2_163_Jeju_2024-05\\Docs\\S2-2406210.zip" \t "_blank"</w:instrText>
            </w:r>
            <w:r>
              <w:fldChar w:fldCharType="separate"/>
            </w:r>
            <w:r>
              <w:rPr>
                <w:rStyle w:val="a3"/>
                <w:rFonts w:eastAsia="Times New Roman"/>
                <w:b/>
                <w:bCs/>
                <w:sz w:val="16"/>
                <w:szCs w:val="16"/>
              </w:rPr>
              <w:t>S2-2406210</w:t>
            </w:r>
            <w:bookmarkEnd w:id="5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KI#1, Sol#2: Solution updates to resolve ENs.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LG Electronics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S2-2404352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1" w:name="S2-240626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Network\\2024\\SA2\\TSGS2_163_Jeju_2024-05\\Docs\\S2-2406261.zip" \t "_blank"</w:instrText>
            </w:r>
            <w:r>
              <w:fldChar w:fldCharType="separate"/>
            </w:r>
            <w:r>
              <w:rPr>
                <w:rStyle w:val="a3"/>
                <w:rFonts w:eastAsia="Times New Roman"/>
                <w:b/>
                <w:bCs/>
                <w:sz w:val="16"/>
                <w:szCs w:val="16"/>
              </w:rPr>
              <w:t>S2-2406261</w:t>
            </w:r>
            <w:bookmarkEnd w:id="5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KI#1: Solution 20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S2-2404231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2" w:name="S2-240636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Network\\2024\\SA2\\TSGS2_163_Jeju_2024-05\\Docs\\S2-2406365.zip" \t "_blank"</w:instrText>
            </w:r>
            <w:r>
              <w:fldChar w:fldCharType="separate"/>
            </w:r>
            <w:r>
              <w:rPr>
                <w:rStyle w:val="a3"/>
                <w:rFonts w:eastAsia="Times New Roman"/>
                <w:b/>
                <w:bCs/>
                <w:sz w:val="16"/>
                <w:szCs w:val="16"/>
              </w:rPr>
              <w:t>S2-2406365</w:t>
            </w:r>
            <w:bookmarkEnd w:id="5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Clarification related to Energy consumption Analytics.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China Mobile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Pr="001167CB" w:rsidRDefault="005950D3">
            <w:pPr>
              <w:rPr>
                <w:rFonts w:hint="eastAsia"/>
                <w:sz w:val="16"/>
                <w:szCs w:val="16"/>
              </w:rPr>
            </w:pPr>
            <w:r>
              <w:rPr>
                <w:rFonts w:eastAsia="Times New Roman"/>
                <w:sz w:val="16"/>
                <w:szCs w:val="16"/>
              </w:rPr>
              <w:t>Revision of S2-2404052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3" w:name="S2-240649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Network\\2024\\SA2\\TSGS2_163_Jeju_2024-05\\Docs\\S2-2406498.zip" \t "_blank"</w:instrText>
            </w:r>
            <w:r>
              <w:fldChar w:fldCharType="separate"/>
            </w:r>
            <w:r>
              <w:rPr>
                <w:rStyle w:val="a3"/>
                <w:rFonts w:eastAsia="Times New Roman"/>
                <w:b/>
                <w:bCs/>
                <w:sz w:val="16"/>
                <w:szCs w:val="16"/>
              </w:rPr>
              <w:t>S2-2406498</w:t>
            </w:r>
            <w:bookmarkEnd w:id="5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KI#1, Sol #17 update: update the Energy related information collection based on two granularities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S2-2404791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4" w:name="S2-240661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Network\\2024\\SA2\\TSGS2_163_Jeju_2024-05\\Docs\\S2-2406614.zip" \t "_blank"</w:instrText>
            </w:r>
            <w:r>
              <w:fldChar w:fldCharType="separate"/>
            </w:r>
            <w:r>
              <w:rPr>
                <w:rStyle w:val="a3"/>
                <w:rFonts w:eastAsia="Times New Roman"/>
                <w:b/>
                <w:bCs/>
                <w:sz w:val="16"/>
                <w:szCs w:val="16"/>
              </w:rPr>
              <w:t>S2-2406614</w:t>
            </w:r>
            <w:bookmarkEnd w:id="5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KI#1, update the Solution 6</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ZTE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S2-2404386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5" w:name="S2-240591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Network\\2024\\SA2\\TSGS2_163_Jeju_2024-05\\Docs\\S2-2405912.zip" \t "_blank"</w:instrText>
            </w:r>
            <w:r>
              <w:fldChar w:fldCharType="separate"/>
            </w:r>
            <w:r>
              <w:rPr>
                <w:rStyle w:val="a3"/>
                <w:rFonts w:eastAsia="Times New Roman"/>
                <w:b/>
                <w:bCs/>
                <w:sz w:val="16"/>
                <w:szCs w:val="16"/>
              </w:rPr>
              <w:t>S2-2405912</w:t>
            </w:r>
            <w:bookmarkEnd w:id="5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 on Solution #7: Policy control for network energy saving.</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China Mobile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S2-2404007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6" w:name="S2-240602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Network\\2024\\SA2\\TSGS2_163_Jeju_2024-05\\Docs\\S2-2406024.zip" \t "_blank"</w:instrText>
            </w:r>
            <w:r>
              <w:fldChar w:fldCharType="separate"/>
            </w:r>
            <w:r>
              <w:rPr>
                <w:rStyle w:val="a3"/>
                <w:rFonts w:eastAsia="Times New Roman"/>
                <w:b/>
                <w:bCs/>
                <w:sz w:val="16"/>
                <w:szCs w:val="16"/>
              </w:rPr>
              <w:t>S2-2406024</w:t>
            </w:r>
            <w:bookmarkEnd w:id="5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Updates to Solution#25: Enhancements to include PDTQ</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OPPO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7" w:name="S2-240602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Network\\2024\\SA2\\TSGS2_163_Jeju_2024-05\\Docs\\S2-2406025.zip" \t "_blank"</w:instrText>
            </w:r>
            <w:r>
              <w:fldChar w:fldCharType="separate"/>
            </w:r>
            <w:r>
              <w:rPr>
                <w:rStyle w:val="a3"/>
                <w:rFonts w:eastAsia="Times New Roman"/>
                <w:b/>
                <w:bCs/>
                <w:sz w:val="16"/>
                <w:szCs w:val="16"/>
              </w:rPr>
              <w:t>S2-2406025</w:t>
            </w:r>
            <w:bookmarkEnd w:id="5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Updates to Solution#24: Enhancements to extend green subscription information towards PCC</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OPPO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8" w:name="S2-2406060"/>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Network\\2024\\SA2\\TSGS2_163_Jeju_2024-05\\Docs\\S2-2406060.zip" \t "_blank"</w:instrText>
            </w:r>
            <w:r>
              <w:fldChar w:fldCharType="separate"/>
            </w:r>
            <w:r>
              <w:rPr>
                <w:rStyle w:val="a3"/>
                <w:rFonts w:eastAsia="Times New Roman"/>
                <w:b/>
                <w:bCs/>
                <w:sz w:val="16"/>
                <w:szCs w:val="16"/>
              </w:rPr>
              <w:t>S2-2406060</w:t>
            </w:r>
            <w:bookmarkEnd w:id="5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 Solution#9 on credit limit control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S2-2404240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59" w:name="S2-2406209"/>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Network\\2024\\SA2\\TSGS2_163_Jeju_2024-05\\Docs\\S2-2406209.zip" \t "_blank"</w:instrText>
            </w:r>
            <w:r>
              <w:fldChar w:fldCharType="separate"/>
            </w:r>
            <w:r>
              <w:rPr>
                <w:rStyle w:val="a3"/>
                <w:rFonts w:eastAsia="Times New Roman"/>
                <w:b/>
                <w:bCs/>
                <w:sz w:val="16"/>
                <w:szCs w:val="16"/>
              </w:rPr>
              <w:t>S2-2406209</w:t>
            </w:r>
            <w:bookmarkEnd w:id="5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Sol#7: Solution updates to resolve EN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LG Electronics, China Mobile, TOYOTA MOTOR CORPORATION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eastAsia="Times New Roman"/>
                <w:sz w:val="16"/>
                <w:szCs w:val="16"/>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0" w:name="S2-240621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Network\\2024\\SA2\\TSGS2_163_Jeju_2024-05\\Docs\\S2-2406211.zip" \t "_blank"</w:instrText>
            </w:r>
            <w:r>
              <w:fldChar w:fldCharType="separate"/>
            </w:r>
            <w:r>
              <w:rPr>
                <w:rStyle w:val="a3"/>
                <w:rFonts w:eastAsia="Times New Roman"/>
                <w:b/>
                <w:bCs/>
                <w:sz w:val="16"/>
                <w:szCs w:val="16"/>
              </w:rPr>
              <w:t>S2-2406211</w:t>
            </w:r>
            <w:bookmarkEnd w:id="6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KI#2&amp;3, Sol#15: Solution updates.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LG Electronics</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S2-2404354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1" w:name="S2-2406286"/>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Network\\2024\\SA2\\TSGS2_163_Jeju_2024-05\\Docs\\S2-2406286.zip" \t "_blank"</w:instrText>
            </w:r>
            <w:r>
              <w:fldChar w:fldCharType="separate"/>
            </w:r>
            <w:r>
              <w:rPr>
                <w:rStyle w:val="a3"/>
                <w:rFonts w:eastAsia="Times New Roman"/>
                <w:b/>
                <w:bCs/>
                <w:sz w:val="16"/>
                <w:szCs w:val="16"/>
              </w:rPr>
              <w:t>S2-2406286</w:t>
            </w:r>
            <w:bookmarkEnd w:id="6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Solution#10 update for KI#2</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Intel</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eastAsia="Times New Roman"/>
                <w:sz w:val="16"/>
                <w:szCs w:val="16"/>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2" w:name="S2-240629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Network\\2024\\SA2\\TSGS2_163_Jeju_2024-05\\Docs\\S2-2406291.zip" \t "_blank"</w:instrText>
            </w:r>
            <w:r>
              <w:fldChar w:fldCharType="separate"/>
            </w:r>
            <w:r>
              <w:rPr>
                <w:rStyle w:val="a3"/>
                <w:rFonts w:eastAsia="Times New Roman"/>
                <w:b/>
                <w:bCs/>
                <w:sz w:val="16"/>
                <w:szCs w:val="16"/>
              </w:rPr>
              <w:t>S2-2406291</w:t>
            </w:r>
            <w:bookmarkEnd w:id="6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Updates to Solution #8 Energy efficiency subscriptions and control.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NEC</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S2-2404730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3" w:name="S2-240648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Network\\2024\\SA2\\TSGS2_163_Jeju_2024-05\\Docs\\S2-2406481.zip" \t "_blank"</w:instrText>
            </w:r>
            <w:r>
              <w:fldChar w:fldCharType="separate"/>
            </w:r>
            <w:r>
              <w:rPr>
                <w:rStyle w:val="a3"/>
                <w:rFonts w:eastAsia="Times New Roman"/>
                <w:b/>
                <w:bCs/>
                <w:sz w:val="16"/>
                <w:szCs w:val="16"/>
              </w:rPr>
              <w:t>S2-2406481</w:t>
            </w:r>
            <w:bookmarkEnd w:id="6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Solution 24 update.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S2-2404230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4" w:name="S2-2406607"/>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Network\\2024\\SA2\\TSGS2_163_Jeju_2024-05\\Docs\\S2-2406607.zip" \t "_blank"</w:instrText>
            </w:r>
            <w:r>
              <w:fldChar w:fldCharType="separate"/>
            </w:r>
            <w:r>
              <w:rPr>
                <w:rStyle w:val="a3"/>
                <w:rFonts w:eastAsia="Times New Roman"/>
                <w:b/>
                <w:bCs/>
                <w:sz w:val="16"/>
                <w:szCs w:val="16"/>
              </w:rPr>
              <w:t>S2-2406607</w:t>
            </w:r>
            <w:bookmarkEnd w:id="6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 of Solution #22: Energy related UE subscription information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Toyota Motor Corporation, KDDI, CMCC</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Pr="001167CB" w:rsidRDefault="005950D3">
            <w:pPr>
              <w:rPr>
                <w:rFonts w:hint="eastAsia"/>
                <w:sz w:val="16"/>
                <w:szCs w:val="16"/>
              </w:rPr>
            </w:pPr>
            <w:r>
              <w:rPr>
                <w:rFonts w:eastAsia="Times New Roman"/>
                <w:sz w:val="16"/>
                <w:szCs w:val="16"/>
              </w:rPr>
              <w:t>Revision of S2-2404804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5" w:name="S2-240661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Network\\2024\\SA2\\TSGS2_163_Jeju_2024-05\\Docs\\S2-2406615.zip" \t "_blank"</w:instrText>
            </w:r>
            <w:r>
              <w:fldChar w:fldCharType="separate"/>
            </w:r>
            <w:r>
              <w:rPr>
                <w:rStyle w:val="a3"/>
                <w:rFonts w:eastAsia="Times New Roman"/>
                <w:b/>
                <w:bCs/>
                <w:sz w:val="16"/>
                <w:szCs w:val="16"/>
              </w:rPr>
              <w:t>S2-2406615</w:t>
            </w:r>
            <w:bookmarkEnd w:id="6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update the Solution 23</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ZTE</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S2-2404388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6" w:name="S2-240598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Network\\2024\\SA2\\TSGS2_163_Jeju_2024-05\\Docs\\S2-2405981.zip" \t "_blank"</w:instrText>
            </w:r>
            <w:r>
              <w:fldChar w:fldCharType="separate"/>
            </w:r>
            <w:r>
              <w:rPr>
                <w:rStyle w:val="a3"/>
                <w:rFonts w:eastAsia="Times New Roman"/>
                <w:b/>
                <w:bCs/>
                <w:sz w:val="16"/>
                <w:szCs w:val="16"/>
              </w:rPr>
              <w:t>S2-2405981</w:t>
            </w:r>
            <w:bookmarkEnd w:id="6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update solution #15 Enhancements to existing 5GS procedures for energy saving</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CATT</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S2-2403933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7" w:name="S2-240605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Network\\2024\\SA2\\TSGS2_163_Jeju_2024-05\\Docs\\S2-2406058.zip" \t "_blank"</w:instrText>
            </w:r>
            <w:r>
              <w:fldChar w:fldCharType="separate"/>
            </w:r>
            <w:r>
              <w:rPr>
                <w:rStyle w:val="a3"/>
                <w:rFonts w:eastAsia="Times New Roman"/>
                <w:b/>
                <w:bCs/>
                <w:sz w:val="16"/>
                <w:szCs w:val="16"/>
              </w:rPr>
              <w:t>S2-2406058</w:t>
            </w:r>
            <w:bookmarkEnd w:id="6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23.700-66: KI #3, Updates to Sol#29 NF selection based on energy related info.</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S2-2404242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8" w:name="S2-240606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Network\\2024\\SA2\\TSGS2_163_Jeju_2024-05\\Docs\\S2-2406065.zip" \t "_blank"</w:instrText>
            </w:r>
            <w:r>
              <w:fldChar w:fldCharType="separate"/>
            </w:r>
            <w:r>
              <w:rPr>
                <w:rStyle w:val="a3"/>
                <w:rFonts w:eastAsia="Times New Roman"/>
                <w:b/>
                <w:bCs/>
                <w:sz w:val="16"/>
                <w:szCs w:val="16"/>
              </w:rPr>
              <w:t>S2-2406065</w:t>
            </w:r>
            <w:bookmarkEnd w:id="6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KI#1&amp;3, Sol#3: Solution updates to resolve ENs.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Tencent, Tencent Cloud</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Pr="001167CB" w:rsidRDefault="005950D3">
            <w:pPr>
              <w:rPr>
                <w:rFonts w:hint="eastAsia"/>
                <w:sz w:val="16"/>
                <w:szCs w:val="16"/>
              </w:rPr>
            </w:pPr>
            <w:r>
              <w:rPr>
                <w:rFonts w:eastAsia="Times New Roman"/>
                <w:sz w:val="16"/>
                <w:szCs w:val="16"/>
              </w:rPr>
              <w:t>Revision of S2-2404284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69" w:name="S2-240615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Network\\2024\\SA2\\TSGS2_163_Jeju_2024-05\\Docs\\S2-2406153.zip" \t "_blank"</w:instrText>
            </w:r>
            <w:r>
              <w:fldChar w:fldCharType="separate"/>
            </w:r>
            <w:r>
              <w:rPr>
                <w:rStyle w:val="a3"/>
                <w:rFonts w:eastAsia="Times New Roman"/>
                <w:b/>
                <w:bCs/>
                <w:sz w:val="16"/>
                <w:szCs w:val="16"/>
              </w:rPr>
              <w:t>S2-2406153</w:t>
            </w:r>
            <w:bookmarkEnd w:id="6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Updates on Solution 29: NF selection based on energy related information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Motorola Mobile Com Technology</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S2-2404591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0" w:name="S2-240617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Network\\2024\\SA2\\TSGS2_163_Jeju_2024-05\\Docs\\S2-2406173.zip" \t "_blank"</w:instrText>
            </w:r>
            <w:r>
              <w:fldChar w:fldCharType="separate"/>
            </w:r>
            <w:r>
              <w:rPr>
                <w:rStyle w:val="a3"/>
                <w:rFonts w:eastAsia="Times New Roman"/>
                <w:b/>
                <w:bCs/>
                <w:sz w:val="16"/>
                <w:szCs w:val="16"/>
              </w:rPr>
              <w:t>S2-2406173</w:t>
            </w:r>
            <w:bookmarkEnd w:id="7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Updates on NWDAF-based Energy Analytics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Motorola Mobile Com Technology</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S2-2404509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1" w:name="S2-2406290"/>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Network\\2024\\SA2\\TSGS2_163_Jeju_2024-05\\Docs\\S2-2406290.zip" \t "_blank"</w:instrText>
            </w:r>
            <w:r>
              <w:fldChar w:fldCharType="separate"/>
            </w:r>
            <w:r>
              <w:rPr>
                <w:rStyle w:val="a3"/>
                <w:rFonts w:eastAsia="Times New Roman"/>
                <w:b/>
                <w:bCs/>
                <w:sz w:val="16"/>
                <w:szCs w:val="16"/>
              </w:rPr>
              <w:t>S2-2406290</w:t>
            </w:r>
            <w:bookmarkEnd w:id="71"/>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Updates to Solution #14 UE energy usage control.</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NEC</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S2-2404731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2" w:name="S2-2406495"/>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Network\\2024\\SA2\\TSGS2_163_Jeju_2024-05\\Docs\\S2-2406495.zip" \t "_blank"</w:instrText>
            </w:r>
            <w:r>
              <w:fldChar w:fldCharType="separate"/>
            </w:r>
            <w:r>
              <w:rPr>
                <w:rStyle w:val="a3"/>
                <w:rFonts w:eastAsia="Times New Roman"/>
                <w:b/>
                <w:bCs/>
                <w:sz w:val="16"/>
                <w:szCs w:val="16"/>
              </w:rPr>
              <w:t>S2-2406495</w:t>
            </w:r>
            <w:bookmarkEnd w:id="72"/>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Solution update to Sol#12 and New Solution: Energy-aware Analytics Exposure and Data Collection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S2-2404075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3" w:name="S2-2406768"/>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Network\\2024\\SA2\\TSGS2_163_Jeju_2024-05\\Docs\\S2-2406768.zip" \t "_blank"</w:instrText>
            </w:r>
            <w:r>
              <w:fldChar w:fldCharType="separate"/>
            </w:r>
            <w:r>
              <w:rPr>
                <w:rStyle w:val="a3"/>
                <w:rFonts w:eastAsia="Times New Roman"/>
                <w:b/>
                <w:bCs/>
                <w:sz w:val="16"/>
                <w:szCs w:val="16"/>
              </w:rPr>
              <w:t>S2-2406768</w:t>
            </w:r>
            <w:bookmarkEnd w:id="73"/>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Key Issue #3, Solution 29 Update for Per Service Operation Energy Consumption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InterDigital Finland Oy</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hAnsi="Times New Roman" w:cs="Times New Roman"/>
                <w:color w:val="FF0000"/>
                <w:szCs w:val="24"/>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123"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Others</w:t>
            </w:r>
          </w:p>
        </w:tc>
        <w:tc>
          <w:tcPr>
            <w:tcW w:w="1466"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70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658"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c>
          <w:tcPr>
            <w:tcW w:w="1984"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hideMark/>
          </w:tcPr>
          <w:p w:rsidR="000241E4" w:rsidRDefault="005950D3">
            <w:pPr>
              <w:rPr>
                <w:sz w:val="16"/>
                <w:szCs w:val="16"/>
              </w:rPr>
            </w:pPr>
            <w:r>
              <w:rPr>
                <w:sz w:val="16"/>
                <w:szCs w:val="16"/>
              </w:rPr>
              <w:t>Docs:=7</w:t>
            </w:r>
          </w:p>
        </w:tc>
        <w:tc>
          <w:tcPr>
            <w:tcW w:w="3119" w:type="dxa"/>
            <w:tcBorders>
              <w:top w:val="outset" w:sz="6" w:space="0" w:color="000000"/>
              <w:left w:val="outset" w:sz="6" w:space="0" w:color="000000"/>
              <w:bottom w:val="outset" w:sz="6" w:space="0" w:color="000000"/>
              <w:right w:val="outset" w:sz="6" w:space="0" w:color="000000"/>
            </w:tcBorders>
            <w:shd w:val="clear" w:color="auto" w:fill="00B050"/>
            <w:tcMar>
              <w:top w:w="15" w:type="dxa"/>
              <w:left w:w="15" w:type="dxa"/>
              <w:bottom w:w="15" w:type="dxa"/>
              <w:right w:w="15" w:type="dxa"/>
            </w:tcMar>
          </w:tcPr>
          <w:p w:rsidR="000241E4" w:rsidRDefault="000241E4">
            <w:pPr>
              <w:rPr>
                <w:sz w:val="16"/>
                <w:szCs w:val="16"/>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lastRenderedPageBreak/>
              <w:t>19.4</w:t>
            </w:r>
          </w:p>
        </w:tc>
        <w:bookmarkStart w:id="74" w:name="S2-240602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Network\\2024\\SA2\\TSGS2_163_Jeju_2024-05\\Docs\\S2-2406023.zip" \t "_blank"</w:instrText>
            </w:r>
            <w:r>
              <w:fldChar w:fldCharType="separate"/>
            </w:r>
            <w:r>
              <w:rPr>
                <w:rStyle w:val="a3"/>
                <w:rFonts w:eastAsia="Times New Roman"/>
                <w:b/>
                <w:bCs/>
                <w:sz w:val="16"/>
                <w:szCs w:val="16"/>
              </w:rPr>
              <w:t>S2-2406023</w:t>
            </w:r>
            <w:bookmarkEnd w:id="74"/>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 #1, New Sol: Energy related information exposure and granularity</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OPPO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S2-2404305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5" w:name="S2-240626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Network\\2024\\SA2\\TSGS2_163_Jeju_2024-05\\Docs\\S2-2406262.zip" \t "_blank"</w:instrText>
            </w:r>
            <w:r>
              <w:fldChar w:fldCharType="separate"/>
            </w:r>
            <w:r>
              <w:rPr>
                <w:rStyle w:val="a3"/>
                <w:rFonts w:eastAsia="Times New Roman"/>
                <w:b/>
                <w:bCs/>
                <w:sz w:val="16"/>
                <w:szCs w:val="16"/>
              </w:rPr>
              <w:t>S2-2406262</w:t>
            </w:r>
            <w:bookmarkEnd w:id="75"/>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New Solution on NF energy state impact on event exposure.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S2-2404238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0241E4" w:rsidRDefault="000241E4">
            <w:pPr>
              <w:rPr>
                <w:rFonts w:ascii="Times New Roman" w:eastAsia="Times New Roman" w:hAnsi="Times New Roman" w:cs="Times New Roman"/>
                <w:sz w:val="20"/>
                <w:szCs w:val="20"/>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6" w:name="S2-2406271"/>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Network\\2024\\SA2\\TSGS2_163_Jeju_2024-05\\Docs\\S2-2406271.zip" \t "_blank"</w:instrText>
            </w:r>
            <w:r>
              <w:fldChar w:fldCharType="separate"/>
            </w:r>
            <w:r>
              <w:rPr>
                <w:rStyle w:val="a3"/>
                <w:rFonts w:eastAsia="Times New Roman"/>
                <w:b/>
                <w:bCs/>
                <w:sz w:val="16"/>
                <w:szCs w:val="16"/>
              </w:rPr>
              <w:t>S2-2406271</w:t>
            </w:r>
            <w:bookmarkEnd w:id="76"/>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 #2, New Sol: UE involved energy saving operation.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Nokia, Vivo</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S2-2404239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7" w:name="S2-240627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Network\\2024\\SA2\\TSGS2_163_Jeju_2024-05\\Docs\\S2-2406272.zip" \t "_blank"</w:instrText>
            </w:r>
            <w:r>
              <w:fldChar w:fldCharType="separate"/>
            </w:r>
            <w:r>
              <w:rPr>
                <w:rStyle w:val="a3"/>
                <w:rFonts w:eastAsia="Times New Roman"/>
                <w:b/>
                <w:bCs/>
                <w:sz w:val="16"/>
                <w:szCs w:val="16"/>
              </w:rPr>
              <w:t>S2-2406272</w:t>
            </w:r>
            <w:bookmarkEnd w:id="77"/>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KI#3 New Solution on UE energy category analytics.</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Nokia</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S2-2404236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8" w:name="S2-2406502"/>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Network\\2024\\SA2\\TSGS2_163_Jeju_2024-05\\Docs\\S2-2406502.zip" \t "_blank"</w:instrText>
            </w:r>
            <w:r>
              <w:fldChar w:fldCharType="separate"/>
            </w:r>
            <w:r>
              <w:rPr>
                <w:rStyle w:val="a3"/>
                <w:rFonts w:eastAsia="Times New Roman"/>
                <w:b/>
                <w:bCs/>
                <w:sz w:val="16"/>
                <w:szCs w:val="16"/>
              </w:rPr>
              <w:t>S2-2406502</w:t>
            </w:r>
            <w:bookmarkEnd w:id="78"/>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New Sol: Control of UE current energy consumption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S2-2404798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79" w:name="S2-2406503"/>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Network\\2024\\SA2\\TSGS2_163_Jeju_2024-05\\Docs\\S2-2406503.zip" \t "_blank"</w:instrText>
            </w:r>
            <w:r>
              <w:fldChar w:fldCharType="separate"/>
            </w:r>
            <w:r>
              <w:rPr>
                <w:rStyle w:val="a3"/>
                <w:rFonts w:eastAsia="Times New Roman"/>
                <w:b/>
                <w:bCs/>
                <w:sz w:val="16"/>
                <w:szCs w:val="16"/>
              </w:rPr>
              <w:t>S2-2406503</w:t>
            </w:r>
            <w:bookmarkEnd w:id="79"/>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Approval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KI#2, New Sol: UE energy credit control and enforcement</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Revision of S2-2404799 from SA WG2#162</w:t>
            </w: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r>
      <w:tr w:rsidR="000241E4">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19.4</w:t>
            </w:r>
          </w:p>
        </w:tc>
        <w:bookmarkStart w:id="80" w:name="S2-2406504"/>
        <w:tc>
          <w:tcPr>
            <w:tcW w:w="112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fldChar w:fldCharType="begin"/>
            </w:r>
            <w:r w:rsidR="009A7C63">
              <w:instrText>HYPERLINK "D:\\1. Work\\5G Network\\2024\\SA2\\TSGS2_163_Jeju_2024-05\\Docs\\S2-2406504.zip" \t "_blank"</w:instrText>
            </w:r>
            <w:r>
              <w:fldChar w:fldCharType="separate"/>
            </w:r>
            <w:r>
              <w:rPr>
                <w:rStyle w:val="a3"/>
                <w:rFonts w:eastAsia="Times New Roman"/>
                <w:b/>
                <w:bCs/>
                <w:sz w:val="16"/>
                <w:szCs w:val="16"/>
              </w:rPr>
              <w:t>S2-2406504</w:t>
            </w:r>
            <w:bookmarkEnd w:id="80"/>
            <w:r>
              <w:fldChar w:fldCharType="end"/>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P-CR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color w:val="FF0000"/>
                <w:sz w:val="16"/>
                <w:szCs w:val="16"/>
              </w:rPr>
              <w:t>Discussion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23.700-66: Consideration on usage of renewable energy, energy efficiency and granularity from NF or Slice</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Huawei, HiSilicon</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Rel-19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5950D3">
            <w:pPr>
              <w:rPr>
                <w:rFonts w:ascii="Times New Roman" w:eastAsia="Times New Roman" w:hAnsi="Times New Roman" w:cs="Times New Roman"/>
                <w:sz w:val="24"/>
                <w:szCs w:val="24"/>
              </w:rPr>
            </w:pPr>
            <w:r>
              <w:rPr>
                <w:rFonts w:eastAsia="Times New Roman"/>
                <w:sz w:val="16"/>
                <w:szCs w:val="16"/>
              </w:rPr>
              <w:t>FS_EnergySys</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4"/>
                <w:szCs w:val="24"/>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0241E4" w:rsidRDefault="000241E4">
            <w:pPr>
              <w:rPr>
                <w:rFonts w:ascii="Times New Roman" w:eastAsia="Times New Roman" w:hAnsi="Times New Roman" w:cs="Times New Roman"/>
                <w:sz w:val="20"/>
                <w:szCs w:val="20"/>
              </w:rPr>
            </w:pPr>
          </w:p>
        </w:tc>
      </w:tr>
    </w:tbl>
    <w:p w:rsidR="000241E4" w:rsidRDefault="005950D3">
      <w:pPr>
        <w:rPr>
          <w:rFonts w:eastAsia="Times New Roman"/>
          <w:color w:val="000000"/>
          <w:sz w:val="24"/>
          <w:szCs w:val="24"/>
        </w:rPr>
      </w:pPr>
      <w:r>
        <w:rPr>
          <w:rFonts w:eastAsia="Times New Roman"/>
          <w:color w:val="000000"/>
          <w:sz w:val="24"/>
          <w:szCs w:val="24"/>
        </w:rPr>
        <w:br w:type="textWrapping" w:clear="all"/>
      </w:r>
    </w:p>
    <w:p w:rsidR="005950D3" w:rsidRDefault="005950D3">
      <w:pPr>
        <w:rPr>
          <w:rFonts w:ascii="Times New Roman" w:eastAsia="Times New Roman" w:hAnsi="Times New Roman" w:cs="Times New Roman"/>
          <w:sz w:val="24"/>
          <w:szCs w:val="24"/>
        </w:rPr>
      </w:pPr>
      <w:r>
        <w:rPr>
          <w:rFonts w:eastAsia="Times New Roman"/>
          <w:color w:val="000000"/>
          <w:sz w:val="24"/>
          <w:szCs w:val="24"/>
        </w:rPr>
        <w:t xml:space="preserve">Created:      </w:t>
      </w:r>
      <w:r>
        <w:rPr>
          <w:rFonts w:eastAsia="Times New Roman"/>
          <w:b/>
          <w:bCs/>
          <w:color w:val="000000"/>
          <w:sz w:val="24"/>
          <w:szCs w:val="24"/>
        </w:rPr>
        <w:t>END OF LIST</w:t>
      </w:r>
      <w:r>
        <w:rPr>
          <w:rFonts w:ascii="Times New Roman" w:eastAsia="Times New Roman" w:hAnsi="Times New Roman" w:cs="Times New Roman"/>
          <w:sz w:val="24"/>
          <w:szCs w:val="24"/>
        </w:rPr>
        <w:br/>
      </w:r>
      <w:r>
        <w:rPr>
          <w:rFonts w:eastAsia="Times New Roman"/>
          <w:color w:val="000000"/>
          <w:sz w:val="20"/>
          <w:szCs w:val="20"/>
        </w:rPr>
        <w:t xml:space="preserve">OPEN documents: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Parallel Agreed: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Approved/Endorsed: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Agreed: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Replied to LSs: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Noted: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Merged: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For e-mail approval: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Postponed: </w:t>
      </w:r>
      <w:r>
        <w:rPr>
          <w:rFonts w:eastAsia="Times New Roman"/>
          <w:b/>
          <w:bCs/>
          <w:color w:val="000000"/>
          <w:sz w:val="20"/>
          <w:szCs w:val="20"/>
        </w:rPr>
        <w:t xml:space="preserve">0 </w:t>
      </w:r>
      <w:r>
        <w:rPr>
          <w:rFonts w:ascii="Times New Roman" w:eastAsia="Times New Roman" w:hAnsi="Times New Roman" w:cs="Times New Roman"/>
          <w:sz w:val="24"/>
          <w:szCs w:val="24"/>
        </w:rPr>
        <w:br/>
      </w:r>
      <w:r>
        <w:rPr>
          <w:rFonts w:eastAsia="Times New Roman"/>
          <w:color w:val="000000"/>
          <w:sz w:val="20"/>
          <w:szCs w:val="20"/>
        </w:rPr>
        <w:t xml:space="preserve">Withdrawn: </w:t>
      </w:r>
      <w:r>
        <w:rPr>
          <w:rFonts w:eastAsia="Times New Roman"/>
          <w:b/>
          <w:bCs/>
          <w:color w:val="000000"/>
          <w:sz w:val="20"/>
          <w:szCs w:val="20"/>
        </w:rPr>
        <w:t xml:space="preserve">13 </w:t>
      </w:r>
      <w:r>
        <w:rPr>
          <w:rFonts w:ascii="Times New Roman" w:eastAsia="Times New Roman" w:hAnsi="Times New Roman" w:cs="Times New Roman"/>
          <w:sz w:val="24"/>
          <w:szCs w:val="24"/>
        </w:rPr>
        <w:br/>
      </w:r>
      <w:r>
        <w:rPr>
          <w:rFonts w:eastAsia="Times New Roman"/>
          <w:color w:val="FF0000"/>
          <w:sz w:val="32"/>
          <w:szCs w:val="32"/>
        </w:rPr>
        <w:t xml:space="preserve">Total documents: </w:t>
      </w:r>
      <w:r>
        <w:rPr>
          <w:rFonts w:eastAsia="Times New Roman"/>
          <w:b/>
          <w:bCs/>
          <w:color w:val="FF0000"/>
          <w:sz w:val="32"/>
          <w:szCs w:val="32"/>
        </w:rPr>
        <w:t xml:space="preserve">994 </w:t>
      </w:r>
    </w:p>
    <w:sectPr w:rsidR="005950D3">
      <w:pgSz w:w="16838" w:h="14173"/>
      <w:pgMar w:top="567" w:right="567" w:bottom="567" w:left="56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80" w:rsidRDefault="002F5F80">
      <w:r>
        <w:separator/>
      </w:r>
    </w:p>
  </w:endnote>
  <w:endnote w:type="continuationSeparator" w:id="0">
    <w:p w:rsidR="002F5F80" w:rsidRDefault="002F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80" w:rsidRDefault="002F5F80">
      <w:r>
        <w:separator/>
      </w:r>
    </w:p>
  </w:footnote>
  <w:footnote w:type="continuationSeparator" w:id="0">
    <w:p w:rsidR="002F5F80" w:rsidRDefault="002F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4ABDB8"/>
    <w:lvl w:ilvl="0">
      <w:start w:val="1"/>
      <w:numFmt w:val="decimal"/>
      <w:lvlText w:val="%1."/>
      <w:lvlJc w:val="left"/>
      <w:pPr>
        <w:tabs>
          <w:tab w:val="num" w:pos="361"/>
        </w:tabs>
        <w:ind w:leftChars="200" w:left="361" w:hangingChars="200" w:hanging="360"/>
      </w:pPr>
    </w:lvl>
  </w:abstractNum>
  <w:abstractNum w:abstractNumId="1" w15:restartNumberingAfterBreak="0">
    <w:nsid w:val="FFFFFF89"/>
    <w:multiLevelType w:val="singleLevel"/>
    <w:tmpl w:val="D606461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E06206"/>
    <w:multiLevelType w:val="multilevel"/>
    <w:tmpl w:val="AEB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63"/>
    <w:rsid w:val="000241E4"/>
    <w:rsid w:val="001167CB"/>
    <w:rsid w:val="002F5F80"/>
    <w:rsid w:val="005950D3"/>
    <w:rsid w:val="009A7C63"/>
    <w:rsid w:val="00C460E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DA9CD"/>
  <w15:chartTrackingRefBased/>
  <w15:docId w15:val="{28A02A9D-A284-4DE2-B023-BCD726F1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18"/>
      <w:szCs w:val="18"/>
    </w:rPr>
  </w:style>
  <w:style w:type="paragraph" w:styleId="1">
    <w:name w:val="heading 1"/>
    <w:basedOn w:val="a"/>
    <w:link w:val="1Char"/>
    <w:uiPriority w:val="9"/>
    <w:qFormat/>
    <w:pPr>
      <w:keepNext/>
      <w:ind w:left="432" w:hanging="432"/>
      <w:jc w:val="center"/>
      <w:outlineLvl w:val="0"/>
    </w:pPr>
    <w:rPr>
      <w:b/>
      <w:bCs/>
      <w:kern w:val="36"/>
      <w:sz w:val="20"/>
      <w:szCs w:val="20"/>
    </w:rPr>
  </w:style>
  <w:style w:type="paragraph" w:styleId="2">
    <w:name w:val="heading 2"/>
    <w:basedOn w:val="a"/>
    <w:link w:val="2Char"/>
    <w:uiPriority w:val="9"/>
    <w:qFormat/>
    <w:pPr>
      <w:keepNext/>
      <w:ind w:left="576" w:hanging="576"/>
      <w:outlineLvl w:val="1"/>
    </w:pPr>
    <w:rPr>
      <w:color w:val="FF0000"/>
      <w:sz w:val="28"/>
      <w:szCs w:val="28"/>
    </w:rPr>
  </w:style>
  <w:style w:type="paragraph" w:styleId="3">
    <w:name w:val="heading 3"/>
    <w:basedOn w:val="a"/>
    <w:link w:val="3Char"/>
    <w:uiPriority w:val="9"/>
    <w:qFormat/>
    <w:pPr>
      <w:keepNext/>
      <w:overflowPunct w:val="0"/>
      <w:autoSpaceDE w:val="0"/>
      <w:spacing w:after="240"/>
      <w:ind w:left="1134" w:hanging="1134"/>
      <w:outlineLvl w:val="2"/>
    </w:pPr>
    <w:rPr>
      <w:b/>
      <w:bCs/>
      <w:sz w:val="20"/>
      <w:szCs w:val="20"/>
    </w:rPr>
  </w:style>
  <w:style w:type="paragraph" w:styleId="4">
    <w:name w:val="heading 4"/>
    <w:basedOn w:val="a"/>
    <w:link w:val="4Char"/>
    <w:uiPriority w:val="9"/>
    <w:qFormat/>
    <w:pPr>
      <w:keepNext/>
      <w:overflowPunct w:val="0"/>
      <w:autoSpaceDE w:val="0"/>
      <w:spacing w:after="240"/>
      <w:ind w:left="1418" w:hanging="1418"/>
      <w:outlineLvl w:val="3"/>
    </w:pPr>
    <w:rPr>
      <w:b/>
      <w:bCs/>
      <w:sz w:val="20"/>
      <w:szCs w:val="20"/>
    </w:rPr>
  </w:style>
  <w:style w:type="paragraph" w:styleId="5">
    <w:name w:val="heading 5"/>
    <w:basedOn w:val="a"/>
    <w:link w:val="5Char"/>
    <w:uiPriority w:val="9"/>
    <w:qFormat/>
    <w:pPr>
      <w:keepNext/>
      <w:overflowPunct w:val="0"/>
      <w:autoSpaceDE w:val="0"/>
      <w:spacing w:after="240"/>
      <w:ind w:left="1701" w:hanging="1701"/>
      <w:outlineLvl w:val="4"/>
    </w:pPr>
    <w:rPr>
      <w:b/>
      <w:bCs/>
      <w:sz w:val="20"/>
      <w:szCs w:val="20"/>
    </w:rPr>
  </w:style>
  <w:style w:type="paragraph" w:styleId="8">
    <w:name w:val="heading 8"/>
    <w:basedOn w:val="a"/>
    <w:link w:val="8Char"/>
    <w:uiPriority w:val="9"/>
    <w:semiHidden/>
    <w:qFormat/>
    <w:pPr>
      <w:keepNext/>
      <w:overflowPunct w:val="0"/>
      <w:autoSpaceDE w:val="0"/>
      <w:spacing w:after="240"/>
      <w:ind w:left="2977" w:hanging="2977"/>
      <w:outlineLvl w:val="7"/>
    </w:pPr>
    <w:rPr>
      <w:b/>
      <w:bCs/>
      <w:sz w:val="20"/>
      <w:szCs w:val="20"/>
    </w:rPr>
  </w:style>
  <w:style w:type="paragraph" w:styleId="9">
    <w:name w:val="heading 9"/>
    <w:basedOn w:val="a"/>
    <w:link w:val="9Char"/>
    <w:uiPriority w:val="9"/>
    <w:semiHidden/>
    <w:qFormat/>
    <w:pPr>
      <w:keepNext/>
      <w:overflowPunct w:val="0"/>
      <w:autoSpaceDE w:val="0"/>
      <w:spacing w:after="240"/>
      <w:ind w:left="1418" w:hanging="1418"/>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Char">
    <w:name w:val="제목 1 Char"/>
    <w:basedOn w:val="a0"/>
    <w:link w:val="1"/>
    <w:uiPriority w:val="9"/>
    <w:locked/>
    <w:rPr>
      <w:rFonts w:asciiTheme="majorHAnsi" w:eastAsiaTheme="majorEastAsia" w:hAnsiTheme="majorHAnsi" w:cstheme="majorBidi" w:hint="eastAsia"/>
      <w:sz w:val="28"/>
      <w:szCs w:val="28"/>
    </w:rPr>
  </w:style>
  <w:style w:type="character" w:customStyle="1" w:styleId="2Char">
    <w:name w:val="제목 2 Char"/>
    <w:basedOn w:val="a0"/>
    <w:link w:val="2"/>
    <w:uiPriority w:val="9"/>
    <w:locked/>
    <w:rPr>
      <w:rFonts w:asciiTheme="majorHAnsi" w:eastAsiaTheme="majorEastAsia" w:hAnsiTheme="majorHAnsi" w:cstheme="majorBidi" w:hint="eastAsia"/>
      <w:sz w:val="18"/>
      <w:szCs w:val="18"/>
    </w:rPr>
  </w:style>
  <w:style w:type="character" w:customStyle="1" w:styleId="3Char">
    <w:name w:val="제목 3 Char"/>
    <w:basedOn w:val="a0"/>
    <w:link w:val="3"/>
    <w:uiPriority w:val="9"/>
    <w:locked/>
    <w:rPr>
      <w:rFonts w:asciiTheme="majorHAnsi" w:eastAsiaTheme="majorEastAsia" w:hAnsiTheme="majorHAnsi" w:cstheme="majorBidi" w:hint="eastAsia"/>
      <w:sz w:val="18"/>
      <w:szCs w:val="18"/>
    </w:rPr>
  </w:style>
  <w:style w:type="character" w:customStyle="1" w:styleId="4Char">
    <w:name w:val="제목 4 Char"/>
    <w:basedOn w:val="a0"/>
    <w:link w:val="4"/>
    <w:uiPriority w:val="9"/>
    <w:locked/>
    <w:rPr>
      <w:rFonts w:ascii="Arial" w:eastAsiaTheme="minorEastAsia" w:hAnsi="Arial" w:cs="Arial" w:hint="default"/>
      <w:b/>
      <w:bCs/>
      <w:sz w:val="18"/>
      <w:szCs w:val="18"/>
    </w:rPr>
  </w:style>
  <w:style w:type="character" w:customStyle="1" w:styleId="5Char">
    <w:name w:val="제목 5 Char"/>
    <w:basedOn w:val="a0"/>
    <w:link w:val="5"/>
    <w:uiPriority w:val="9"/>
    <w:locked/>
    <w:rPr>
      <w:rFonts w:asciiTheme="majorHAnsi" w:eastAsiaTheme="majorEastAsia" w:hAnsiTheme="majorHAnsi" w:cstheme="majorBidi" w:hint="eastAsia"/>
      <w:sz w:val="18"/>
      <w:szCs w:val="18"/>
    </w:rPr>
  </w:style>
  <w:style w:type="paragraph" w:customStyle="1" w:styleId="msonormal0">
    <w:name w:val="msonormal"/>
    <w:basedOn w:val="a"/>
    <w:uiPriority w:val="99"/>
    <w:semiHidden/>
    <w:pPr>
      <w:spacing w:before="280" w:after="280"/>
    </w:pPr>
  </w:style>
  <w:style w:type="paragraph" w:styleId="a5">
    <w:name w:val="Normal (Web)"/>
    <w:basedOn w:val="a"/>
    <w:uiPriority w:val="99"/>
    <w:semiHidden/>
    <w:unhideWhenUsed/>
    <w:pPr>
      <w:spacing w:before="280" w:after="280"/>
    </w:pPr>
  </w:style>
  <w:style w:type="character" w:customStyle="1" w:styleId="8Char">
    <w:name w:val="제목 8 Char"/>
    <w:basedOn w:val="a0"/>
    <w:link w:val="8"/>
    <w:uiPriority w:val="9"/>
    <w:locked/>
    <w:rPr>
      <w:rFonts w:ascii="Arial" w:eastAsiaTheme="minorEastAsia" w:hAnsi="Arial" w:cs="Arial" w:hint="default"/>
      <w:sz w:val="18"/>
      <w:szCs w:val="18"/>
    </w:rPr>
  </w:style>
  <w:style w:type="character" w:customStyle="1" w:styleId="9Char">
    <w:name w:val="제목 9 Char"/>
    <w:basedOn w:val="a0"/>
    <w:link w:val="9"/>
    <w:uiPriority w:val="9"/>
    <w:locked/>
    <w:rPr>
      <w:rFonts w:ascii="Arial" w:eastAsiaTheme="minorEastAsia" w:hAnsi="Arial" w:cs="Arial" w:hint="default"/>
      <w:sz w:val="18"/>
      <w:szCs w:val="18"/>
    </w:rPr>
  </w:style>
  <w:style w:type="paragraph" w:styleId="10">
    <w:name w:val="toc 1"/>
    <w:basedOn w:val="a"/>
    <w:autoRedefine/>
    <w:uiPriority w:val="39"/>
    <w:semiHidden/>
    <w:unhideWhenUsed/>
    <w:pPr>
      <w:spacing w:before="240"/>
      <w:ind w:left="567" w:right="284" w:hanging="567"/>
    </w:pPr>
    <w:rPr>
      <w:sz w:val="20"/>
      <w:szCs w:val="20"/>
    </w:rPr>
  </w:style>
  <w:style w:type="paragraph" w:styleId="20">
    <w:name w:val="toc 2"/>
    <w:basedOn w:val="a"/>
    <w:autoRedefine/>
    <w:uiPriority w:val="39"/>
    <w:semiHidden/>
    <w:unhideWhenUsed/>
    <w:pPr>
      <w:overflowPunct w:val="0"/>
      <w:autoSpaceDE w:val="0"/>
      <w:ind w:left="851" w:right="425" w:hanging="851"/>
    </w:pPr>
    <w:rPr>
      <w:rFonts w:ascii="Times New Roman" w:hAnsi="Times New Roman" w:cs="Times New Roman"/>
      <w:sz w:val="20"/>
      <w:szCs w:val="20"/>
    </w:rPr>
  </w:style>
  <w:style w:type="paragraph" w:styleId="30">
    <w:name w:val="toc 3"/>
    <w:basedOn w:val="a"/>
    <w:autoRedefine/>
    <w:uiPriority w:val="39"/>
    <w:semiHidden/>
    <w:unhideWhenUsed/>
    <w:pPr>
      <w:overflowPunct w:val="0"/>
      <w:autoSpaceDE w:val="0"/>
      <w:ind w:left="1134" w:right="425" w:hanging="1134"/>
    </w:pPr>
    <w:rPr>
      <w:rFonts w:ascii="Times New Roman" w:hAnsi="Times New Roman" w:cs="Times New Roman"/>
      <w:sz w:val="20"/>
      <w:szCs w:val="20"/>
    </w:rPr>
  </w:style>
  <w:style w:type="paragraph" w:styleId="40">
    <w:name w:val="toc 4"/>
    <w:basedOn w:val="a"/>
    <w:autoRedefine/>
    <w:uiPriority w:val="39"/>
    <w:semiHidden/>
    <w:unhideWhenUsed/>
    <w:pPr>
      <w:overflowPunct w:val="0"/>
      <w:autoSpaceDE w:val="0"/>
      <w:ind w:left="1418" w:right="425" w:hanging="1418"/>
    </w:pPr>
    <w:rPr>
      <w:rFonts w:ascii="Times New Roman" w:hAnsi="Times New Roman" w:cs="Times New Roman"/>
      <w:sz w:val="20"/>
      <w:szCs w:val="20"/>
    </w:rPr>
  </w:style>
  <w:style w:type="paragraph" w:styleId="50">
    <w:name w:val="toc 5"/>
    <w:basedOn w:val="a"/>
    <w:autoRedefine/>
    <w:uiPriority w:val="39"/>
    <w:semiHidden/>
    <w:unhideWhenUsed/>
    <w:pPr>
      <w:overflowPunct w:val="0"/>
      <w:autoSpaceDE w:val="0"/>
      <w:ind w:left="1701" w:right="425" w:hanging="1701"/>
    </w:pPr>
    <w:rPr>
      <w:rFonts w:ascii="Times New Roman" w:hAnsi="Times New Roman" w:cs="Times New Roman"/>
      <w:sz w:val="20"/>
      <w:szCs w:val="20"/>
    </w:rPr>
  </w:style>
  <w:style w:type="paragraph" w:styleId="6">
    <w:name w:val="toc 6"/>
    <w:basedOn w:val="a"/>
    <w:autoRedefine/>
    <w:uiPriority w:val="39"/>
    <w:semiHidden/>
    <w:unhideWhenUsed/>
    <w:pPr>
      <w:overflowPunct w:val="0"/>
      <w:autoSpaceDE w:val="0"/>
      <w:ind w:left="1985" w:right="425" w:hanging="1985"/>
    </w:pPr>
    <w:rPr>
      <w:rFonts w:ascii="Times New Roman" w:hAnsi="Times New Roman" w:cs="Times New Roman"/>
      <w:sz w:val="20"/>
      <w:szCs w:val="20"/>
    </w:rPr>
  </w:style>
  <w:style w:type="paragraph" w:styleId="7">
    <w:name w:val="toc 7"/>
    <w:basedOn w:val="a"/>
    <w:autoRedefine/>
    <w:uiPriority w:val="39"/>
    <w:semiHidden/>
    <w:unhideWhenUsed/>
    <w:pPr>
      <w:overflowPunct w:val="0"/>
      <w:autoSpaceDE w:val="0"/>
      <w:ind w:left="2268" w:right="425" w:hanging="2268"/>
    </w:pPr>
    <w:rPr>
      <w:rFonts w:ascii="Times New Roman" w:hAnsi="Times New Roman" w:cs="Times New Roman"/>
      <w:sz w:val="20"/>
      <w:szCs w:val="20"/>
    </w:rPr>
  </w:style>
  <w:style w:type="paragraph" w:styleId="80">
    <w:name w:val="toc 8"/>
    <w:basedOn w:val="a"/>
    <w:autoRedefine/>
    <w:uiPriority w:val="39"/>
    <w:semiHidden/>
    <w:unhideWhenUsed/>
    <w:pPr>
      <w:keepNext/>
      <w:overflowPunct w:val="0"/>
      <w:autoSpaceDE w:val="0"/>
      <w:spacing w:before="180"/>
      <w:ind w:left="2693" w:right="425" w:hanging="2693"/>
    </w:pPr>
    <w:rPr>
      <w:rFonts w:ascii="Times New Roman" w:hAnsi="Times New Roman" w:cs="Times New Roman"/>
      <w:b/>
      <w:bCs/>
      <w:sz w:val="22"/>
      <w:szCs w:val="22"/>
    </w:rPr>
  </w:style>
  <w:style w:type="paragraph" w:styleId="90">
    <w:name w:val="toc 9"/>
    <w:basedOn w:val="a"/>
    <w:autoRedefine/>
    <w:uiPriority w:val="39"/>
    <w:semiHidden/>
    <w:unhideWhenUsed/>
    <w:pPr>
      <w:keepNext/>
      <w:overflowPunct w:val="0"/>
      <w:autoSpaceDE w:val="0"/>
      <w:spacing w:before="180"/>
      <w:ind w:left="1418" w:right="425" w:hanging="1418"/>
    </w:pPr>
    <w:rPr>
      <w:rFonts w:ascii="Times New Roman" w:hAnsi="Times New Roman" w:cs="Times New Roman"/>
      <w:b/>
      <w:bCs/>
      <w:sz w:val="22"/>
      <w:szCs w:val="22"/>
    </w:rPr>
  </w:style>
  <w:style w:type="paragraph" w:styleId="a6">
    <w:name w:val="header"/>
    <w:basedOn w:val="a"/>
    <w:link w:val="Char"/>
    <w:uiPriority w:val="99"/>
    <w:unhideWhenUsed/>
  </w:style>
  <w:style w:type="character" w:customStyle="1" w:styleId="Char">
    <w:name w:val="머리글 Char"/>
    <w:basedOn w:val="a0"/>
    <w:link w:val="a6"/>
    <w:uiPriority w:val="99"/>
    <w:locked/>
    <w:rPr>
      <w:rFonts w:ascii="Arial" w:eastAsiaTheme="minorEastAsia" w:hAnsi="Arial" w:cs="Arial" w:hint="default"/>
      <w:sz w:val="18"/>
      <w:szCs w:val="18"/>
    </w:rPr>
  </w:style>
  <w:style w:type="paragraph" w:styleId="a7">
    <w:name w:val="footer"/>
    <w:basedOn w:val="a"/>
    <w:link w:val="Char0"/>
    <w:uiPriority w:val="99"/>
    <w:unhideWhenUsed/>
    <w:pPr>
      <w:overflowPunct w:val="0"/>
      <w:autoSpaceDE w:val="0"/>
    </w:pPr>
    <w:rPr>
      <w:sz w:val="20"/>
      <w:szCs w:val="20"/>
    </w:rPr>
  </w:style>
  <w:style w:type="character" w:customStyle="1" w:styleId="Char0">
    <w:name w:val="바닥글 Char"/>
    <w:basedOn w:val="a0"/>
    <w:link w:val="a7"/>
    <w:uiPriority w:val="99"/>
    <w:locked/>
    <w:rPr>
      <w:rFonts w:ascii="Arial" w:eastAsiaTheme="minorEastAsia" w:hAnsi="Arial" w:cs="Arial" w:hint="default"/>
      <w:sz w:val="18"/>
      <w:szCs w:val="18"/>
    </w:rPr>
  </w:style>
  <w:style w:type="paragraph" w:styleId="a8">
    <w:name w:val="List"/>
    <w:basedOn w:val="a"/>
    <w:uiPriority w:val="99"/>
    <w:semiHidden/>
    <w:unhideWhenUsed/>
    <w:pPr>
      <w:spacing w:after="120"/>
    </w:pPr>
  </w:style>
  <w:style w:type="paragraph" w:styleId="a9">
    <w:name w:val="List Bullet"/>
    <w:basedOn w:val="a"/>
    <w:uiPriority w:val="99"/>
    <w:semiHidden/>
    <w:unhideWhenUsed/>
    <w:pPr>
      <w:ind w:left="360" w:hanging="360"/>
    </w:pPr>
    <w:rPr>
      <w:sz w:val="20"/>
      <w:szCs w:val="20"/>
    </w:rPr>
  </w:style>
  <w:style w:type="paragraph" w:styleId="aa">
    <w:name w:val="List Number"/>
    <w:basedOn w:val="a"/>
    <w:uiPriority w:val="99"/>
    <w:semiHidden/>
    <w:unhideWhenUsed/>
    <w:pPr>
      <w:ind w:left="360" w:hanging="360"/>
    </w:pPr>
    <w:rPr>
      <w:sz w:val="20"/>
      <w:szCs w:val="20"/>
    </w:rPr>
  </w:style>
  <w:style w:type="paragraph" w:styleId="ab">
    <w:name w:val="Title"/>
    <w:basedOn w:val="a"/>
    <w:link w:val="Char1"/>
    <w:uiPriority w:val="10"/>
    <w:semiHidden/>
    <w:qFormat/>
    <w:pPr>
      <w:jc w:val="center"/>
    </w:pPr>
    <w:rPr>
      <w:b/>
      <w:bCs/>
      <w:sz w:val="28"/>
      <w:szCs w:val="28"/>
    </w:rPr>
  </w:style>
  <w:style w:type="character" w:customStyle="1" w:styleId="Char1">
    <w:name w:val="제목 Char"/>
    <w:basedOn w:val="a0"/>
    <w:link w:val="ab"/>
    <w:uiPriority w:val="10"/>
    <w:locked/>
    <w:rPr>
      <w:rFonts w:asciiTheme="majorHAnsi" w:eastAsiaTheme="majorEastAsia" w:hAnsiTheme="majorHAnsi" w:cstheme="majorBidi" w:hint="eastAsia"/>
      <w:b/>
      <w:bCs/>
      <w:sz w:val="32"/>
      <w:szCs w:val="32"/>
    </w:rPr>
  </w:style>
  <w:style w:type="paragraph" w:styleId="ac">
    <w:name w:val="Body Text"/>
    <w:basedOn w:val="a"/>
    <w:link w:val="Char2"/>
    <w:uiPriority w:val="99"/>
    <w:semiHidden/>
    <w:unhideWhenUsed/>
    <w:pPr>
      <w:spacing w:after="120"/>
    </w:pPr>
  </w:style>
  <w:style w:type="character" w:customStyle="1" w:styleId="Char2">
    <w:name w:val="본문 Char"/>
    <w:basedOn w:val="a0"/>
    <w:link w:val="ac"/>
    <w:uiPriority w:val="99"/>
    <w:semiHidden/>
    <w:locked/>
    <w:rPr>
      <w:rFonts w:ascii="Arial" w:eastAsiaTheme="minorEastAsia" w:hAnsi="Arial" w:cs="Arial" w:hint="default"/>
      <w:sz w:val="18"/>
      <w:szCs w:val="18"/>
    </w:rPr>
  </w:style>
  <w:style w:type="paragraph" w:styleId="ad">
    <w:name w:val="Balloon Text"/>
    <w:basedOn w:val="a"/>
    <w:link w:val="Char3"/>
    <w:uiPriority w:val="99"/>
    <w:semiHidden/>
    <w:unhideWhenUsed/>
    <w:rPr>
      <w:rFonts w:asciiTheme="majorHAnsi" w:eastAsiaTheme="majorEastAsia" w:hAnsiTheme="majorHAnsi" w:cstheme="majorBidi"/>
    </w:rPr>
  </w:style>
  <w:style w:type="character" w:customStyle="1" w:styleId="Char3">
    <w:name w:val="풍선 도움말 텍스트 Char"/>
    <w:basedOn w:val="a0"/>
    <w:link w:val="ad"/>
    <w:uiPriority w:val="99"/>
    <w:semiHidden/>
    <w:locked/>
    <w:rPr>
      <w:rFonts w:asciiTheme="majorHAnsi" w:eastAsiaTheme="majorEastAsia" w:hAnsiTheme="majorHAnsi" w:cstheme="majorBidi" w:hint="eastAsia"/>
      <w:sz w:val="18"/>
      <w:szCs w:val="18"/>
    </w:rPr>
  </w:style>
  <w:style w:type="paragraph" w:customStyle="1" w:styleId="Heading">
    <w:name w:val="Heading"/>
    <w:basedOn w:val="a"/>
    <w:uiPriority w:val="99"/>
    <w:semiHidden/>
    <w:pPr>
      <w:keepNext/>
      <w:spacing w:before="240" w:after="120"/>
    </w:pPr>
    <w:rPr>
      <w:sz w:val="28"/>
      <w:szCs w:val="28"/>
    </w:rPr>
  </w:style>
  <w:style w:type="paragraph" w:customStyle="1" w:styleId="Index">
    <w:name w:val="Index"/>
    <w:basedOn w:val="a"/>
    <w:uiPriority w:val="99"/>
    <w:semiHidden/>
  </w:style>
  <w:style w:type="paragraph" w:customStyle="1" w:styleId="ACTION">
    <w:name w:val="ACTION"/>
    <w:basedOn w:val="a"/>
    <w:uiPriority w:val="99"/>
    <w:semiHidden/>
    <w:pPr>
      <w:keepNext/>
      <w:spacing w:before="60" w:after="60"/>
      <w:ind w:left="1843" w:hanging="992"/>
      <w:jc w:val="both"/>
    </w:pPr>
    <w:rPr>
      <w:b/>
      <w:bCs/>
      <w:color w:val="FF0000"/>
      <w:sz w:val="20"/>
      <w:szCs w:val="20"/>
    </w:rPr>
  </w:style>
  <w:style w:type="paragraph" w:customStyle="1" w:styleId="DECISION">
    <w:name w:val="DECISION"/>
    <w:basedOn w:val="a"/>
    <w:uiPriority w:val="99"/>
    <w:semiHidden/>
    <w:pPr>
      <w:spacing w:before="120" w:after="120"/>
      <w:ind w:left="360" w:hanging="360"/>
      <w:jc w:val="both"/>
    </w:pPr>
    <w:rPr>
      <w:b/>
      <w:bCs/>
      <w:color w:val="0000FF"/>
      <w:sz w:val="20"/>
      <w:szCs w:val="20"/>
      <w:u w:val="single"/>
    </w:rPr>
  </w:style>
  <w:style w:type="paragraph" w:customStyle="1" w:styleId="TAH">
    <w:name w:val="TAH"/>
    <w:basedOn w:val="a"/>
    <w:uiPriority w:val="99"/>
    <w:semiHidden/>
    <w:pPr>
      <w:keepNext/>
      <w:overflowPunct w:val="0"/>
      <w:autoSpaceDE w:val="0"/>
      <w:jc w:val="center"/>
    </w:pPr>
    <w:rPr>
      <w:b/>
      <w:bCs/>
      <w:color w:val="000000"/>
    </w:rPr>
  </w:style>
  <w:style w:type="paragraph" w:customStyle="1" w:styleId="TAL">
    <w:name w:val="TAL"/>
    <w:basedOn w:val="a"/>
    <w:uiPriority w:val="99"/>
    <w:semiHidden/>
    <w:pPr>
      <w:keepNext/>
      <w:overflowPunct w:val="0"/>
      <w:autoSpaceDE w:val="0"/>
    </w:pPr>
    <w:rPr>
      <w:color w:val="000000"/>
    </w:rPr>
  </w:style>
  <w:style w:type="paragraph" w:customStyle="1" w:styleId="LD">
    <w:name w:val="LD"/>
    <w:basedOn w:val="a"/>
    <w:uiPriority w:val="99"/>
    <w:semiHidden/>
    <w:pPr>
      <w:keepNext/>
      <w:overflowPunct w:val="0"/>
      <w:autoSpaceDE w:val="0"/>
      <w:spacing w:line="180" w:lineRule="atLeast"/>
    </w:pPr>
    <w:rPr>
      <w:rFonts w:ascii="Courier New" w:hAnsi="Courier New" w:cs="Courier New"/>
    </w:rPr>
  </w:style>
  <w:style w:type="paragraph" w:customStyle="1" w:styleId="PL">
    <w:name w:val="PL"/>
    <w:basedOn w:val="a"/>
    <w:uiPriority w:val="99"/>
    <w:semiHidden/>
    <w:pPr>
      <w:overflowPunct w:val="0"/>
      <w:autoSpaceDE w:val="0"/>
    </w:pPr>
    <w:rPr>
      <w:rFonts w:ascii="Courier New" w:hAnsi="Courier New" w:cs="Courier New"/>
      <w:sz w:val="16"/>
      <w:szCs w:val="16"/>
    </w:rPr>
  </w:style>
  <w:style w:type="paragraph" w:customStyle="1" w:styleId="ZA">
    <w:name w:val="ZA"/>
    <w:basedOn w:val="a"/>
    <w:uiPriority w:val="99"/>
    <w:semiHidden/>
    <w:pPr>
      <w:overflowPunct w:val="0"/>
      <w:autoSpaceDE w:val="0"/>
      <w:jc w:val="right"/>
    </w:pPr>
    <w:rPr>
      <w:sz w:val="40"/>
      <w:szCs w:val="40"/>
    </w:rPr>
  </w:style>
  <w:style w:type="paragraph" w:customStyle="1" w:styleId="ZB">
    <w:name w:val="ZB"/>
    <w:basedOn w:val="a"/>
    <w:uiPriority w:val="99"/>
    <w:semiHidden/>
    <w:pPr>
      <w:overflowPunct w:val="0"/>
      <w:autoSpaceDE w:val="0"/>
      <w:spacing w:after="240"/>
    </w:pPr>
    <w:rPr>
      <w:b/>
      <w:bCs/>
      <w:sz w:val="32"/>
      <w:szCs w:val="32"/>
    </w:rPr>
  </w:style>
  <w:style w:type="paragraph" w:customStyle="1" w:styleId="ZC">
    <w:name w:val="ZC"/>
    <w:basedOn w:val="a"/>
    <w:uiPriority w:val="99"/>
    <w:semiHidden/>
    <w:pPr>
      <w:overflowPunct w:val="0"/>
      <w:autoSpaceDE w:val="0"/>
      <w:spacing w:line="360" w:lineRule="atLeast"/>
      <w:jc w:val="center"/>
    </w:pPr>
  </w:style>
  <w:style w:type="paragraph" w:customStyle="1" w:styleId="ZK">
    <w:name w:val="ZK"/>
    <w:basedOn w:val="a"/>
    <w:uiPriority w:val="99"/>
    <w:semiHidden/>
    <w:pPr>
      <w:overflowPunct w:val="0"/>
      <w:autoSpaceDE w:val="0"/>
      <w:spacing w:after="240" w:line="240" w:lineRule="atLeast"/>
      <w:ind w:left="1191" w:right="113" w:hanging="1191"/>
    </w:pPr>
  </w:style>
  <w:style w:type="paragraph" w:customStyle="1" w:styleId="ZT">
    <w:name w:val="ZT"/>
    <w:basedOn w:val="a"/>
    <w:uiPriority w:val="99"/>
    <w:semiHidden/>
    <w:pPr>
      <w:overflowPunct w:val="0"/>
      <w:autoSpaceDE w:val="0"/>
      <w:spacing w:after="96"/>
      <w:jc w:val="center"/>
    </w:pPr>
    <w:rPr>
      <w:b/>
      <w:bCs/>
      <w:sz w:val="32"/>
      <w:szCs w:val="32"/>
    </w:rPr>
  </w:style>
  <w:style w:type="paragraph" w:customStyle="1" w:styleId="ZU">
    <w:name w:val="ZU"/>
    <w:basedOn w:val="a"/>
    <w:uiPriority w:val="99"/>
    <w:semiHidden/>
    <w:pPr>
      <w:overflowPunct w:val="0"/>
      <w:autoSpaceDE w:val="0"/>
      <w:spacing w:before="480" w:after="240" w:line="240" w:lineRule="atLeast"/>
      <w:ind w:left="510" w:right="113" w:hanging="510"/>
    </w:pPr>
  </w:style>
  <w:style w:type="paragraph" w:customStyle="1" w:styleId="B1">
    <w:name w:val="B1"/>
    <w:basedOn w:val="a"/>
    <w:uiPriority w:val="99"/>
    <w:semiHidden/>
    <w:pPr>
      <w:overflowPunct w:val="0"/>
      <w:autoSpaceDE w:val="0"/>
      <w:ind w:left="567" w:hanging="567"/>
    </w:pPr>
    <w:rPr>
      <w:sz w:val="20"/>
      <w:szCs w:val="20"/>
    </w:rPr>
  </w:style>
  <w:style w:type="paragraph" w:customStyle="1" w:styleId="B2">
    <w:name w:val="B2"/>
    <w:basedOn w:val="a"/>
    <w:uiPriority w:val="99"/>
    <w:semiHidden/>
    <w:pPr>
      <w:overflowPunct w:val="0"/>
      <w:autoSpaceDE w:val="0"/>
      <w:ind w:left="1134" w:hanging="567"/>
    </w:pPr>
    <w:rPr>
      <w:sz w:val="20"/>
      <w:szCs w:val="20"/>
    </w:rPr>
  </w:style>
  <w:style w:type="paragraph" w:customStyle="1" w:styleId="B3">
    <w:name w:val="B3"/>
    <w:basedOn w:val="a"/>
    <w:uiPriority w:val="99"/>
    <w:semiHidden/>
    <w:pPr>
      <w:overflowPunct w:val="0"/>
      <w:autoSpaceDE w:val="0"/>
      <w:ind w:left="1701" w:hanging="567"/>
    </w:pPr>
    <w:rPr>
      <w:sz w:val="20"/>
      <w:szCs w:val="20"/>
    </w:rPr>
  </w:style>
  <w:style w:type="paragraph" w:customStyle="1" w:styleId="B4">
    <w:name w:val="B4"/>
    <w:basedOn w:val="a"/>
    <w:uiPriority w:val="99"/>
    <w:semiHidden/>
    <w:pPr>
      <w:overflowPunct w:val="0"/>
      <w:autoSpaceDE w:val="0"/>
      <w:ind w:left="2268" w:hanging="567"/>
    </w:pPr>
    <w:rPr>
      <w:sz w:val="20"/>
      <w:szCs w:val="20"/>
    </w:rPr>
  </w:style>
  <w:style w:type="paragraph" w:customStyle="1" w:styleId="B5">
    <w:name w:val="B5"/>
    <w:basedOn w:val="a"/>
    <w:uiPriority w:val="99"/>
    <w:semiHidden/>
    <w:pPr>
      <w:overflowPunct w:val="0"/>
      <w:autoSpaceDE w:val="0"/>
      <w:ind w:left="2835" w:hanging="567"/>
    </w:pPr>
    <w:rPr>
      <w:sz w:val="20"/>
      <w:szCs w:val="20"/>
    </w:rPr>
  </w:style>
  <w:style w:type="paragraph" w:customStyle="1" w:styleId="EQ">
    <w:name w:val="EQ"/>
    <w:basedOn w:val="a"/>
    <w:uiPriority w:val="99"/>
    <w:semiHidden/>
    <w:pPr>
      <w:overflowPunct w:val="0"/>
      <w:autoSpaceDE w:val="0"/>
      <w:spacing w:after="240"/>
    </w:pPr>
    <w:rPr>
      <w:sz w:val="20"/>
      <w:szCs w:val="20"/>
    </w:rPr>
  </w:style>
  <w:style w:type="paragraph" w:customStyle="1" w:styleId="EX">
    <w:name w:val="EX"/>
    <w:basedOn w:val="a"/>
    <w:uiPriority w:val="99"/>
    <w:semiHidden/>
    <w:pPr>
      <w:overflowPunct w:val="0"/>
      <w:autoSpaceDE w:val="0"/>
      <w:spacing w:after="240"/>
      <w:ind w:left="2268" w:hanging="2268"/>
    </w:pPr>
    <w:rPr>
      <w:sz w:val="20"/>
      <w:szCs w:val="20"/>
    </w:rPr>
  </w:style>
  <w:style w:type="paragraph" w:customStyle="1" w:styleId="EW">
    <w:name w:val="EW"/>
    <w:basedOn w:val="a"/>
    <w:uiPriority w:val="99"/>
    <w:semiHidden/>
    <w:pPr>
      <w:overflowPunct w:val="0"/>
      <w:autoSpaceDE w:val="0"/>
      <w:ind w:left="2268" w:hanging="2268"/>
    </w:pPr>
    <w:rPr>
      <w:sz w:val="20"/>
      <w:szCs w:val="20"/>
    </w:rPr>
  </w:style>
  <w:style w:type="paragraph" w:customStyle="1" w:styleId="FP">
    <w:name w:val="FP"/>
    <w:basedOn w:val="a"/>
    <w:uiPriority w:val="99"/>
    <w:semiHidden/>
    <w:rPr>
      <w:sz w:val="20"/>
      <w:szCs w:val="20"/>
    </w:rPr>
  </w:style>
  <w:style w:type="paragraph" w:customStyle="1" w:styleId="H6">
    <w:name w:val="H6"/>
    <w:basedOn w:val="a"/>
    <w:uiPriority w:val="99"/>
    <w:semiHidden/>
    <w:pPr>
      <w:keepNext/>
      <w:overflowPunct w:val="0"/>
      <w:autoSpaceDE w:val="0"/>
      <w:spacing w:after="240"/>
      <w:ind w:left="1985" w:hanging="1985"/>
    </w:pPr>
    <w:rPr>
      <w:b/>
      <w:bCs/>
      <w:sz w:val="20"/>
      <w:szCs w:val="20"/>
    </w:rPr>
  </w:style>
  <w:style w:type="paragraph" w:customStyle="1" w:styleId="HE">
    <w:name w:val="HE"/>
    <w:basedOn w:val="a"/>
    <w:uiPriority w:val="99"/>
    <w:semiHidden/>
    <w:pPr>
      <w:overflowPunct w:val="0"/>
      <w:autoSpaceDE w:val="0"/>
      <w:spacing w:after="120"/>
    </w:pPr>
    <w:rPr>
      <w:b/>
      <w:bCs/>
      <w:sz w:val="20"/>
      <w:szCs w:val="20"/>
    </w:rPr>
  </w:style>
  <w:style w:type="paragraph" w:customStyle="1" w:styleId="HO">
    <w:name w:val="HO"/>
    <w:basedOn w:val="a"/>
    <w:uiPriority w:val="99"/>
    <w:semiHidden/>
    <w:pPr>
      <w:overflowPunct w:val="0"/>
      <w:autoSpaceDE w:val="0"/>
      <w:spacing w:after="120"/>
      <w:jc w:val="right"/>
    </w:pPr>
    <w:rPr>
      <w:b/>
      <w:bCs/>
      <w:sz w:val="20"/>
      <w:szCs w:val="20"/>
    </w:rPr>
  </w:style>
  <w:style w:type="paragraph" w:customStyle="1" w:styleId="NO">
    <w:name w:val="NO"/>
    <w:basedOn w:val="a"/>
    <w:uiPriority w:val="99"/>
    <w:semiHidden/>
    <w:pPr>
      <w:overflowPunct w:val="0"/>
      <w:autoSpaceDE w:val="0"/>
      <w:spacing w:after="240"/>
      <w:ind w:left="1701" w:hanging="1134"/>
    </w:pPr>
    <w:rPr>
      <w:sz w:val="20"/>
      <w:szCs w:val="20"/>
    </w:rPr>
  </w:style>
  <w:style w:type="paragraph" w:customStyle="1" w:styleId="NF">
    <w:name w:val="NF"/>
    <w:basedOn w:val="a"/>
    <w:uiPriority w:val="99"/>
    <w:semiHidden/>
    <w:pPr>
      <w:overflowPunct w:val="0"/>
      <w:autoSpaceDE w:val="0"/>
      <w:spacing w:after="240"/>
      <w:ind w:left="1701" w:hanging="1134"/>
    </w:pPr>
  </w:style>
  <w:style w:type="paragraph" w:customStyle="1" w:styleId="NW">
    <w:name w:val="NW"/>
    <w:basedOn w:val="a"/>
    <w:uiPriority w:val="99"/>
    <w:semiHidden/>
    <w:pPr>
      <w:overflowPunct w:val="0"/>
      <w:autoSpaceDE w:val="0"/>
      <w:ind w:left="1701" w:hanging="1134"/>
    </w:pPr>
    <w:rPr>
      <w:sz w:val="20"/>
      <w:szCs w:val="20"/>
    </w:rPr>
  </w:style>
  <w:style w:type="paragraph" w:customStyle="1" w:styleId="TAJ">
    <w:name w:val="TAJ"/>
    <w:basedOn w:val="a"/>
    <w:uiPriority w:val="99"/>
    <w:semiHidden/>
    <w:pPr>
      <w:keepNext/>
      <w:overflowPunct w:val="0"/>
      <w:autoSpaceDE w:val="0"/>
      <w:spacing w:after="120"/>
    </w:pPr>
    <w:rPr>
      <w:sz w:val="20"/>
      <w:szCs w:val="20"/>
    </w:rPr>
  </w:style>
  <w:style w:type="paragraph" w:customStyle="1" w:styleId="TAC">
    <w:name w:val="TAC"/>
    <w:basedOn w:val="a"/>
    <w:uiPriority w:val="99"/>
    <w:semiHidden/>
    <w:pPr>
      <w:keepNext/>
      <w:overflowPunct w:val="0"/>
      <w:autoSpaceDE w:val="0"/>
      <w:jc w:val="center"/>
    </w:pPr>
    <w:rPr>
      <w:color w:val="000000"/>
    </w:rPr>
  </w:style>
  <w:style w:type="paragraph" w:customStyle="1" w:styleId="TAN">
    <w:name w:val="TAN"/>
    <w:basedOn w:val="a"/>
    <w:uiPriority w:val="99"/>
    <w:semiHidden/>
    <w:pPr>
      <w:keepNext/>
      <w:overflowPunct w:val="0"/>
      <w:autoSpaceDE w:val="0"/>
      <w:ind w:left="851" w:hanging="851"/>
    </w:pPr>
    <w:rPr>
      <w:color w:val="000000"/>
    </w:rPr>
  </w:style>
  <w:style w:type="paragraph" w:customStyle="1" w:styleId="TAR">
    <w:name w:val="TAR"/>
    <w:basedOn w:val="a"/>
    <w:uiPriority w:val="99"/>
    <w:semiHidden/>
    <w:pPr>
      <w:keepNext/>
      <w:overflowPunct w:val="0"/>
      <w:autoSpaceDE w:val="0"/>
      <w:jc w:val="right"/>
    </w:pPr>
    <w:rPr>
      <w:color w:val="000000"/>
    </w:rPr>
  </w:style>
  <w:style w:type="paragraph" w:customStyle="1" w:styleId="TH">
    <w:name w:val="TH"/>
    <w:basedOn w:val="a"/>
    <w:uiPriority w:val="99"/>
    <w:semiHidden/>
    <w:pPr>
      <w:keepNext/>
      <w:overflowPunct w:val="0"/>
      <w:autoSpaceDE w:val="0"/>
      <w:spacing w:before="60" w:after="180"/>
      <w:jc w:val="center"/>
    </w:pPr>
    <w:rPr>
      <w:b/>
      <w:bCs/>
      <w:color w:val="000000"/>
      <w:sz w:val="20"/>
      <w:szCs w:val="20"/>
    </w:rPr>
  </w:style>
  <w:style w:type="paragraph" w:customStyle="1" w:styleId="TF">
    <w:name w:val="TF"/>
    <w:basedOn w:val="a"/>
    <w:uiPriority w:val="99"/>
    <w:semiHidden/>
    <w:pPr>
      <w:overflowPunct w:val="0"/>
      <w:autoSpaceDE w:val="0"/>
      <w:spacing w:after="240"/>
      <w:jc w:val="center"/>
    </w:pPr>
    <w:rPr>
      <w:b/>
      <w:bCs/>
      <w:color w:val="000000"/>
      <w:sz w:val="20"/>
      <w:szCs w:val="20"/>
    </w:rPr>
  </w:style>
  <w:style w:type="paragraph" w:customStyle="1" w:styleId="TT">
    <w:name w:val="TT"/>
    <w:basedOn w:val="a"/>
    <w:uiPriority w:val="99"/>
    <w:semiHidden/>
    <w:pPr>
      <w:keepNext/>
      <w:overflowPunct w:val="0"/>
      <w:autoSpaceDE w:val="0"/>
      <w:spacing w:after="960"/>
      <w:jc w:val="center"/>
    </w:pPr>
    <w:rPr>
      <w:b/>
      <w:bCs/>
      <w:sz w:val="20"/>
      <w:szCs w:val="20"/>
    </w:rPr>
  </w:style>
  <w:style w:type="paragraph" w:customStyle="1" w:styleId="AP">
    <w:name w:val="AP"/>
    <w:basedOn w:val="a"/>
    <w:uiPriority w:val="99"/>
    <w:semiHidden/>
    <w:pPr>
      <w:spacing w:after="120"/>
      <w:ind w:left="2127" w:hanging="2127"/>
    </w:pPr>
    <w:rPr>
      <w:b/>
      <w:bCs/>
      <w:color w:val="FF0000"/>
      <w:sz w:val="20"/>
      <w:szCs w:val="20"/>
    </w:rPr>
  </w:style>
  <w:style w:type="paragraph" w:customStyle="1" w:styleId="Disc">
    <w:name w:val="Disc"/>
    <w:basedOn w:val="a"/>
    <w:uiPriority w:val="99"/>
    <w:semiHidden/>
    <w:pPr>
      <w:keepNext/>
      <w:spacing w:after="120"/>
    </w:pPr>
    <w:rPr>
      <w:b/>
      <w:bCs/>
      <w:sz w:val="20"/>
      <w:szCs w:val="20"/>
    </w:rPr>
  </w:style>
  <w:style w:type="paragraph" w:customStyle="1" w:styleId="CRCoverPage">
    <w:name w:val="CR Cover Page"/>
    <w:basedOn w:val="a"/>
    <w:uiPriority w:val="99"/>
    <w:semiHidden/>
    <w:pPr>
      <w:spacing w:after="120"/>
    </w:pPr>
    <w:rPr>
      <w:sz w:val="20"/>
      <w:szCs w:val="20"/>
    </w:rPr>
  </w:style>
  <w:style w:type="character" w:customStyle="1" w:styleId="Heading1Char">
    <w:name w:val="Heading 1 Char"/>
    <w:basedOn w:val="a0"/>
    <w:link w:val="11"/>
    <w:uiPriority w:val="9"/>
    <w:locked/>
    <w:rPr>
      <w:b/>
      <w:bCs/>
    </w:rPr>
  </w:style>
  <w:style w:type="paragraph" w:customStyle="1" w:styleId="11">
    <w:name w:val="제목 11"/>
    <w:basedOn w:val="a"/>
    <w:link w:val="Heading1Char"/>
    <w:uiPriority w:val="99"/>
    <w:semiHidden/>
  </w:style>
  <w:style w:type="character" w:customStyle="1" w:styleId="Heading2Char">
    <w:name w:val="Heading 2 Char"/>
    <w:basedOn w:val="a0"/>
    <w:link w:val="21"/>
    <w:uiPriority w:val="9"/>
    <w:semiHidden/>
    <w:locked/>
    <w:rPr>
      <w:rFonts w:ascii="Arial" w:hAnsi="Arial" w:cs="Arial" w:hint="default"/>
      <w:color w:val="FF0000"/>
    </w:rPr>
  </w:style>
  <w:style w:type="paragraph" w:customStyle="1" w:styleId="21">
    <w:name w:val="제목 21"/>
    <w:basedOn w:val="a"/>
    <w:link w:val="Heading2Char"/>
    <w:uiPriority w:val="99"/>
    <w:semiHidden/>
  </w:style>
  <w:style w:type="character" w:customStyle="1" w:styleId="Heading3Char">
    <w:name w:val="Heading 3 Char"/>
    <w:basedOn w:val="a0"/>
    <w:link w:val="31"/>
    <w:uiPriority w:val="9"/>
    <w:semiHidden/>
    <w:locked/>
    <w:rPr>
      <w:rFonts w:asciiTheme="majorHAnsi" w:eastAsiaTheme="majorEastAsia" w:hAnsiTheme="majorHAnsi" w:cstheme="majorBidi" w:hint="eastAsia"/>
      <w:b/>
      <w:bCs/>
      <w:color w:val="5B9BD5" w:themeColor="accent1"/>
      <w:sz w:val="18"/>
      <w:szCs w:val="18"/>
    </w:rPr>
  </w:style>
  <w:style w:type="paragraph" w:customStyle="1" w:styleId="31">
    <w:name w:val="제목 31"/>
    <w:basedOn w:val="a"/>
    <w:link w:val="Heading3Char"/>
    <w:uiPriority w:val="99"/>
    <w:semiHidden/>
  </w:style>
  <w:style w:type="character" w:customStyle="1" w:styleId="Heading4Char">
    <w:name w:val="Heading 4 Char"/>
    <w:basedOn w:val="a0"/>
    <w:link w:val="41"/>
    <w:uiPriority w:val="9"/>
    <w:semiHidden/>
    <w:locked/>
    <w:rPr>
      <w:rFonts w:asciiTheme="majorHAnsi" w:eastAsiaTheme="majorEastAsia" w:hAnsiTheme="majorHAnsi" w:cstheme="majorBidi" w:hint="eastAsia"/>
      <w:b/>
      <w:bCs/>
      <w:i/>
      <w:iCs/>
      <w:color w:val="5B9BD5" w:themeColor="accent1"/>
      <w:sz w:val="18"/>
      <w:szCs w:val="18"/>
    </w:rPr>
  </w:style>
  <w:style w:type="paragraph" w:customStyle="1" w:styleId="41">
    <w:name w:val="제목 41"/>
    <w:basedOn w:val="a"/>
    <w:link w:val="Heading4Char"/>
    <w:uiPriority w:val="99"/>
    <w:semiHidden/>
  </w:style>
  <w:style w:type="character" w:customStyle="1" w:styleId="Heading5Char">
    <w:name w:val="Heading 5 Char"/>
    <w:basedOn w:val="a0"/>
    <w:link w:val="51"/>
    <w:uiPriority w:val="9"/>
    <w:semiHidden/>
    <w:locked/>
    <w:rPr>
      <w:rFonts w:asciiTheme="majorHAnsi" w:eastAsiaTheme="majorEastAsia" w:hAnsiTheme="majorHAnsi" w:cstheme="majorBidi" w:hint="eastAsia"/>
      <w:color w:val="1F4D78" w:themeColor="accent1" w:themeShade="7F"/>
      <w:sz w:val="18"/>
      <w:szCs w:val="18"/>
    </w:rPr>
  </w:style>
  <w:style w:type="paragraph" w:customStyle="1" w:styleId="51">
    <w:name w:val="제목 51"/>
    <w:basedOn w:val="a"/>
    <w:link w:val="Heading5Char"/>
    <w:uiPriority w:val="99"/>
    <w:semiHidden/>
  </w:style>
  <w:style w:type="character" w:customStyle="1" w:styleId="Heading8Char">
    <w:name w:val="Heading 8 Char"/>
    <w:basedOn w:val="a0"/>
    <w:link w:val="81"/>
    <w:uiPriority w:val="9"/>
    <w:semiHidden/>
    <w:locked/>
    <w:rPr>
      <w:rFonts w:asciiTheme="majorHAnsi" w:eastAsiaTheme="majorEastAsia" w:hAnsiTheme="majorHAnsi" w:cstheme="majorBidi" w:hint="eastAsia"/>
      <w:color w:val="404040" w:themeColor="text1" w:themeTint="BF"/>
    </w:rPr>
  </w:style>
  <w:style w:type="paragraph" w:customStyle="1" w:styleId="81">
    <w:name w:val="제목 81"/>
    <w:basedOn w:val="a"/>
    <w:link w:val="Heading8Char"/>
    <w:uiPriority w:val="99"/>
    <w:semiHidden/>
  </w:style>
  <w:style w:type="character" w:customStyle="1" w:styleId="Heading9Char">
    <w:name w:val="Heading 9 Char"/>
    <w:basedOn w:val="a0"/>
    <w:link w:val="91"/>
    <w:uiPriority w:val="9"/>
    <w:semiHidden/>
    <w:locked/>
    <w:rPr>
      <w:rFonts w:asciiTheme="majorHAnsi" w:eastAsiaTheme="majorEastAsia" w:hAnsiTheme="majorHAnsi" w:cstheme="majorBidi" w:hint="eastAsia"/>
      <w:i/>
      <w:iCs/>
      <w:color w:val="404040" w:themeColor="text1" w:themeTint="BF"/>
    </w:rPr>
  </w:style>
  <w:style w:type="paragraph" w:customStyle="1" w:styleId="91">
    <w:name w:val="제목 91"/>
    <w:basedOn w:val="a"/>
    <w:link w:val="Heading9Char"/>
    <w:uiPriority w:val="99"/>
    <w:semiHidden/>
  </w:style>
  <w:style w:type="character" w:customStyle="1" w:styleId="HeaderChar">
    <w:name w:val="Header Char"/>
    <w:basedOn w:val="a0"/>
    <w:link w:val="12"/>
    <w:uiPriority w:val="99"/>
    <w:semiHidden/>
    <w:locked/>
    <w:rPr>
      <w:rFonts w:ascii="Arial" w:eastAsiaTheme="minorEastAsia" w:hAnsi="Arial" w:cs="Arial" w:hint="default"/>
      <w:sz w:val="18"/>
      <w:szCs w:val="18"/>
    </w:rPr>
  </w:style>
  <w:style w:type="paragraph" w:customStyle="1" w:styleId="12">
    <w:name w:val="머리글1"/>
    <w:basedOn w:val="a"/>
    <w:link w:val="HeaderChar"/>
    <w:uiPriority w:val="99"/>
    <w:semiHidden/>
  </w:style>
  <w:style w:type="character" w:customStyle="1" w:styleId="FooterChar">
    <w:name w:val="Footer Char"/>
    <w:basedOn w:val="a0"/>
    <w:link w:val="13"/>
    <w:uiPriority w:val="99"/>
    <w:semiHidden/>
    <w:locked/>
    <w:rPr>
      <w:rFonts w:ascii="Arial" w:eastAsiaTheme="minorEastAsia" w:hAnsi="Arial" w:cs="Arial" w:hint="default"/>
      <w:sz w:val="18"/>
      <w:szCs w:val="18"/>
    </w:rPr>
  </w:style>
  <w:style w:type="paragraph" w:customStyle="1" w:styleId="13">
    <w:name w:val="바닥글1"/>
    <w:basedOn w:val="a"/>
    <w:link w:val="FooterChar"/>
    <w:uiPriority w:val="99"/>
    <w:semiHidden/>
  </w:style>
  <w:style w:type="character" w:customStyle="1" w:styleId="TitleChar">
    <w:name w:val="Title Char"/>
    <w:basedOn w:val="a0"/>
    <w:link w:val="14"/>
    <w:uiPriority w:val="10"/>
    <w:locked/>
    <w:rPr>
      <w:rFonts w:asciiTheme="majorHAnsi" w:eastAsiaTheme="majorEastAsia" w:hAnsiTheme="majorHAnsi" w:cstheme="majorBidi" w:hint="eastAsia"/>
      <w:color w:val="323E4F" w:themeColor="text2" w:themeShade="BF"/>
      <w:spacing w:val="5"/>
      <w:kern w:val="28"/>
      <w:sz w:val="52"/>
      <w:szCs w:val="52"/>
    </w:rPr>
  </w:style>
  <w:style w:type="paragraph" w:customStyle="1" w:styleId="14">
    <w:name w:val="제목1"/>
    <w:basedOn w:val="a"/>
    <w:link w:val="TitleChar"/>
    <w:uiPriority w:val="99"/>
    <w:semiHidden/>
  </w:style>
  <w:style w:type="character" w:customStyle="1" w:styleId="BodyTextChar">
    <w:name w:val="Body Text Char"/>
    <w:basedOn w:val="a0"/>
    <w:link w:val="15"/>
    <w:uiPriority w:val="99"/>
    <w:semiHidden/>
    <w:locked/>
    <w:rPr>
      <w:rFonts w:ascii="Arial" w:eastAsiaTheme="minorEastAsia" w:hAnsi="Arial" w:cs="Arial" w:hint="default"/>
      <w:sz w:val="18"/>
      <w:szCs w:val="18"/>
    </w:rPr>
  </w:style>
  <w:style w:type="paragraph" w:customStyle="1" w:styleId="15">
    <w:name w:val="본문1"/>
    <w:basedOn w:val="a"/>
    <w:link w:val="BodyTextChar"/>
    <w:uiPriority w:val="99"/>
    <w:semiHidden/>
  </w:style>
  <w:style w:type="character" w:customStyle="1" w:styleId="ZGSM">
    <w:name w:val="ZGSM"/>
    <w:basedOn w:val="a0"/>
    <w:rPr>
      <w:rFonts w:ascii="Times New Roman" w:hAnsi="Times New Roman" w:cs="Times New Roman" w:hint="default"/>
    </w:rPr>
  </w:style>
  <w:style w:type="table" w:customStyle="1" w:styleId="TableNormal">
    <w:name w:val="Table Normal"/>
    <w:uiPriority w:val="99"/>
    <w:semiHidden/>
    <w:tblPr>
      <w:tblCellMar>
        <w:top w:w="0" w:type="dxa"/>
        <w:left w:w="108" w:type="dxa"/>
        <w:bottom w:w="0" w:type="dxa"/>
        <w:right w:w="108" w:type="dxa"/>
      </w:tblCellMar>
    </w:tblPr>
  </w:style>
  <w:style w:type="table" w:customStyle="1" w:styleId="16">
    <w:name w:val="표 구분선1"/>
    <w:basedOn w:val="a1"/>
    <w:uiPriority w:val="59"/>
    <w:semiHidden/>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3353</Words>
  <Characters>19115</Characters>
  <Application>Microsoft Office Word</Application>
  <DocSecurity>0</DocSecurity>
  <Lines>159</Lines>
  <Paragraphs>44</Paragraphs>
  <ScaleCrop>false</ScaleCrop>
  <HeadingPairs>
    <vt:vector size="2" baseType="variant">
      <vt:variant>
        <vt:lpstr>제목</vt:lpstr>
      </vt:variant>
      <vt:variant>
        <vt:i4>1</vt:i4>
      </vt:variant>
    </vt:vector>
  </HeadingPairs>
  <TitlesOfParts>
    <vt:vector size="1" baseType="lpstr">
      <vt:lpstr>Chairman's notes</vt:lpstr>
    </vt:vector>
  </TitlesOfParts>
  <Company>ETSI</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Maurice Pope</dc:creator>
  <cp:keywords/>
  <dc:description/>
  <cp:lastModifiedBy>Rapporteur</cp:lastModifiedBy>
  <cp:revision>2</cp:revision>
  <dcterms:created xsi:type="dcterms:W3CDTF">2024-05-23T04:44:00Z</dcterms:created>
  <dcterms:modified xsi:type="dcterms:W3CDTF">2024-05-23T04:44:00Z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