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77680A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922377">
        <w:rPr>
          <w:rFonts w:cs="Arial"/>
          <w:b/>
          <w:sz w:val="24"/>
          <w:szCs w:val="24"/>
        </w:rPr>
        <w:t>493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33F964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8347A">
        <w:rPr>
          <w:rFonts w:cs="Arial"/>
          <w:b/>
          <w:bCs/>
        </w:rPr>
        <w:t>CRs on UAS_Ph3 (Rel-19)</w:t>
      </w:r>
    </w:p>
    <w:p w14:paraId="519C34A0" w14:textId="143A7FD1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8347A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D8347A" w:rsidRPr="00E6100C" w14:paraId="1CFD2AD4" w14:textId="77777777" w:rsidTr="002F52A1">
        <w:tc>
          <w:tcPr>
            <w:tcW w:w="774" w:type="dxa"/>
          </w:tcPr>
          <w:p w14:paraId="365FAA69" w14:textId="7619B97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0F19433B" w14:textId="53EDE96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0136</w:t>
            </w:r>
          </w:p>
        </w:tc>
        <w:tc>
          <w:tcPr>
            <w:tcW w:w="251" w:type="dxa"/>
          </w:tcPr>
          <w:p w14:paraId="5734F40A" w14:textId="6920953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25831A05" w14:textId="22088B8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3CDCED1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No-Transmit Zones</w:t>
            </w:r>
          </w:p>
        </w:tc>
        <w:tc>
          <w:tcPr>
            <w:tcW w:w="284" w:type="dxa"/>
          </w:tcPr>
          <w:p w14:paraId="17E27E39" w14:textId="028076A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1554C2B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6FBE4BA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72695BD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S2-2412987</w:t>
            </w:r>
          </w:p>
        </w:tc>
        <w:tc>
          <w:tcPr>
            <w:tcW w:w="1134" w:type="dxa"/>
          </w:tcPr>
          <w:p w14:paraId="0D4F13EA" w14:textId="4EF487C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LG Electronics, Qualcomm Incorporated, Ericsson, Futurewei, Samsung, Nokia, Nokia Shanghai Bell, Deutsche Telekom, SHARP</w:t>
            </w:r>
          </w:p>
        </w:tc>
        <w:tc>
          <w:tcPr>
            <w:tcW w:w="1276" w:type="dxa"/>
          </w:tcPr>
          <w:p w14:paraId="2DBBAB09" w14:textId="160A3E01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139D467F" w14:textId="21F97C3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3.1, 3.2, 5.x (new)</w:t>
            </w:r>
          </w:p>
        </w:tc>
        <w:tc>
          <w:tcPr>
            <w:tcW w:w="992" w:type="dxa"/>
          </w:tcPr>
          <w:p w14:paraId="13A641E4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B1FFBC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5B7EE41F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4A28DEEE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11A08398" w14:textId="77777777" w:rsidTr="002F52A1">
        <w:tc>
          <w:tcPr>
            <w:tcW w:w="774" w:type="dxa"/>
          </w:tcPr>
          <w:p w14:paraId="6DB2B0C3" w14:textId="55E50E1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7B34175B" w14:textId="4F5AB18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0139</w:t>
            </w:r>
          </w:p>
        </w:tc>
        <w:tc>
          <w:tcPr>
            <w:tcW w:w="251" w:type="dxa"/>
          </w:tcPr>
          <w:p w14:paraId="1870FB44" w14:textId="655A00E1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41642743" w14:textId="48E09A5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A42FAB9" w14:textId="6B8DFD4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Addressing the ENs on geographical description</w:t>
            </w:r>
          </w:p>
        </w:tc>
        <w:tc>
          <w:tcPr>
            <w:tcW w:w="284" w:type="dxa"/>
          </w:tcPr>
          <w:p w14:paraId="36996CB1" w14:textId="413B834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EB81D7" w14:textId="23285B5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3E0F026" w14:textId="5E45E27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7698984" w14:textId="3A0CD2D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S2-2411159</w:t>
            </w:r>
          </w:p>
        </w:tc>
        <w:tc>
          <w:tcPr>
            <w:tcW w:w="1134" w:type="dxa"/>
          </w:tcPr>
          <w:p w14:paraId="56CD7122" w14:textId="1901F22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Huawei</w:t>
            </w:r>
          </w:p>
        </w:tc>
        <w:tc>
          <w:tcPr>
            <w:tcW w:w="1276" w:type="dxa"/>
          </w:tcPr>
          <w:p w14:paraId="2279F993" w14:textId="7AB4814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3C68362C" w14:textId="79D0BEA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2, 5.12.1, 5.13.2, 4.4.1.1.3.3</w:t>
            </w:r>
          </w:p>
        </w:tc>
        <w:tc>
          <w:tcPr>
            <w:tcW w:w="992" w:type="dxa"/>
          </w:tcPr>
          <w:p w14:paraId="04F3118D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F50059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11B4408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E0D9763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A757873" w14:textId="582F3E0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79A9DB2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200DC432" w14:textId="77777777" w:rsidTr="002F52A1">
        <w:tc>
          <w:tcPr>
            <w:tcW w:w="774" w:type="dxa"/>
          </w:tcPr>
          <w:p w14:paraId="7D1EDD02" w14:textId="4B2C776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24118B11" w14:textId="03ED579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0140</w:t>
            </w:r>
          </w:p>
        </w:tc>
        <w:tc>
          <w:tcPr>
            <w:tcW w:w="251" w:type="dxa"/>
          </w:tcPr>
          <w:p w14:paraId="5010D009" w14:textId="434676B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3009C056" w14:textId="014597D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1247FA2" w14:textId="65DFA80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Addressing the ENs on message names</w:t>
            </w:r>
          </w:p>
        </w:tc>
        <w:tc>
          <w:tcPr>
            <w:tcW w:w="284" w:type="dxa"/>
          </w:tcPr>
          <w:p w14:paraId="70411BE7" w14:textId="503E6EA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CD853A6" w14:textId="0628255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20DC784" w14:textId="4D2D02D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5AC0658" w14:textId="52D317E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S2-2412986</w:t>
            </w:r>
          </w:p>
        </w:tc>
        <w:tc>
          <w:tcPr>
            <w:tcW w:w="1134" w:type="dxa"/>
          </w:tcPr>
          <w:p w14:paraId="737C2D51" w14:textId="0749917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Huawei, ETRI</w:t>
            </w:r>
          </w:p>
        </w:tc>
        <w:tc>
          <w:tcPr>
            <w:tcW w:w="1276" w:type="dxa"/>
          </w:tcPr>
          <w:p w14:paraId="7DE363F9" w14:textId="2C5DC50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177F48DC" w14:textId="245BF4EF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5.12.2, 5.12.3</w:t>
            </w:r>
          </w:p>
        </w:tc>
        <w:tc>
          <w:tcPr>
            <w:tcW w:w="992" w:type="dxa"/>
          </w:tcPr>
          <w:p w14:paraId="76D03D6D" w14:textId="77777777" w:rsidR="00D8347A" w:rsidRDefault="00D8347A" w:rsidP="00D8347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23.256 CR 0141</w:t>
            </w:r>
          </w:p>
          <w:p w14:paraId="091AEE13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2C13AF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AFC1709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40C94C8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1B46E55" w14:textId="2DD17F2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1F99D21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13B58B29" w14:textId="77777777" w:rsidTr="002F52A1">
        <w:tc>
          <w:tcPr>
            <w:tcW w:w="774" w:type="dxa"/>
          </w:tcPr>
          <w:p w14:paraId="40A71F1E" w14:textId="36A859C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6661A686" w14:textId="7388A50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0141</w:t>
            </w:r>
          </w:p>
        </w:tc>
        <w:tc>
          <w:tcPr>
            <w:tcW w:w="251" w:type="dxa"/>
          </w:tcPr>
          <w:p w14:paraId="4B3E60B5" w14:textId="5C3085F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3310ED86" w14:textId="4C902F0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B750B7E" w14:textId="5268A7EF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Addressing the EN on Nnef_UAVFlightAssistance_Get service operations</w:t>
            </w:r>
          </w:p>
        </w:tc>
        <w:tc>
          <w:tcPr>
            <w:tcW w:w="284" w:type="dxa"/>
          </w:tcPr>
          <w:p w14:paraId="4446A422" w14:textId="13FF62D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139181" w14:textId="478015A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AC1E3F2" w14:textId="17CC1E1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B528BD6" w14:textId="0CABDB9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S2-2413009</w:t>
            </w:r>
          </w:p>
        </w:tc>
        <w:tc>
          <w:tcPr>
            <w:tcW w:w="1134" w:type="dxa"/>
          </w:tcPr>
          <w:p w14:paraId="68CB712C" w14:textId="3814B56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5FC19C6B" w14:textId="0D811AE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219AA33E" w14:textId="2CF2A10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4.4.1.1.1, 4.4.1.1.3.1, 4.4.1.1.3.2, 4.4.1.1.3.3, 4.4.1.1.3.4, 4.4.1.1.X (new), 5.13.2</w:t>
            </w:r>
          </w:p>
        </w:tc>
        <w:tc>
          <w:tcPr>
            <w:tcW w:w="992" w:type="dxa"/>
          </w:tcPr>
          <w:p w14:paraId="44754A5B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B24DD0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D600CB6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D48E64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D6757F0" w14:textId="73188CD1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0A56235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7A82DB92" w14:textId="77777777" w:rsidTr="002F52A1">
        <w:tc>
          <w:tcPr>
            <w:tcW w:w="774" w:type="dxa"/>
          </w:tcPr>
          <w:p w14:paraId="6638E7EC" w14:textId="092E727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30262E90" w14:textId="55EB086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0142</w:t>
            </w:r>
          </w:p>
        </w:tc>
        <w:tc>
          <w:tcPr>
            <w:tcW w:w="251" w:type="dxa"/>
          </w:tcPr>
          <w:p w14:paraId="43D51E62" w14:textId="34ADBC2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1FB67CC" w14:textId="0817ACC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4C9E0EB" w14:textId="0F4C709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Provisioning of information about USSes to UAVs and UAS NF</w:t>
            </w:r>
          </w:p>
        </w:tc>
        <w:tc>
          <w:tcPr>
            <w:tcW w:w="284" w:type="dxa"/>
          </w:tcPr>
          <w:p w14:paraId="4FC648C0" w14:textId="028814F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E1BC21" w14:textId="399925D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2FAF150" w14:textId="434D885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0087429" w14:textId="10745D4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S2-2410856</w:t>
            </w:r>
          </w:p>
        </w:tc>
        <w:tc>
          <w:tcPr>
            <w:tcW w:w="1134" w:type="dxa"/>
          </w:tcPr>
          <w:p w14:paraId="6F5D2A86" w14:textId="5B2B474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InterDigital, Samsung, LG Electronics, Huawei</w:t>
            </w:r>
          </w:p>
        </w:tc>
        <w:tc>
          <w:tcPr>
            <w:tcW w:w="1276" w:type="dxa"/>
          </w:tcPr>
          <w:p w14:paraId="64354A84" w14:textId="265B655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6B78A342" w14:textId="1B4C551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4.4.1.2.2.2, 4.4.2, 5.2.2.2, 5.2.3.2</w:t>
            </w:r>
          </w:p>
        </w:tc>
        <w:tc>
          <w:tcPr>
            <w:tcW w:w="992" w:type="dxa"/>
          </w:tcPr>
          <w:p w14:paraId="0E1C1E1B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7BBA07D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08BB78" w14:textId="5A68FE9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E0CBF2F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A0F710C" w14:textId="08FBB94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D70C6AE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6816D1FE" w14:textId="77777777" w:rsidTr="002F52A1">
        <w:tc>
          <w:tcPr>
            <w:tcW w:w="774" w:type="dxa"/>
          </w:tcPr>
          <w:p w14:paraId="3FE33BC0" w14:textId="4E82E71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0B77FA83" w14:textId="0EE789A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0143</w:t>
            </w:r>
          </w:p>
        </w:tc>
        <w:tc>
          <w:tcPr>
            <w:tcW w:w="251" w:type="dxa"/>
          </w:tcPr>
          <w:p w14:paraId="14D22B31" w14:textId="6398F65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5DCFA1BC" w14:textId="7E2FD25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17C8636" w14:textId="0BA5C9F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to Network-Based/Assisted DAA Procedures</w:t>
            </w:r>
          </w:p>
        </w:tc>
        <w:tc>
          <w:tcPr>
            <w:tcW w:w="284" w:type="dxa"/>
          </w:tcPr>
          <w:p w14:paraId="21358216" w14:textId="724211E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CC4FE0" w14:textId="6BB67AF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5210719" w14:textId="5298A68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F1A2D8D" w14:textId="453A786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S2-2409998</w:t>
            </w:r>
          </w:p>
        </w:tc>
        <w:tc>
          <w:tcPr>
            <w:tcW w:w="1134" w:type="dxa"/>
          </w:tcPr>
          <w:p w14:paraId="6A5245C0" w14:textId="6F2A6ABF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714AB42F" w14:textId="494E255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59EF5C52" w14:textId="55FB292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5.14.2, 5.14.3, 5.14.4</w:t>
            </w:r>
          </w:p>
        </w:tc>
        <w:tc>
          <w:tcPr>
            <w:tcW w:w="992" w:type="dxa"/>
          </w:tcPr>
          <w:p w14:paraId="4EB58955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5627007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C707078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09780B7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F31AD25" w14:textId="1F65F5D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FCC34EA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3C15E080" w14:textId="77777777" w:rsidTr="002F52A1">
        <w:tc>
          <w:tcPr>
            <w:tcW w:w="774" w:type="dxa"/>
          </w:tcPr>
          <w:p w14:paraId="75DDA098" w14:textId="2E52595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5266D570" w14:textId="283ABD2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0144</w:t>
            </w:r>
          </w:p>
        </w:tc>
        <w:tc>
          <w:tcPr>
            <w:tcW w:w="251" w:type="dxa"/>
          </w:tcPr>
          <w:p w14:paraId="4E170B05" w14:textId="7076FA0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50E96C8" w14:textId="1F6394C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BBB59EF" w14:textId="4A4E3CE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C2 Communication Reliability with Redundant User Plane Paths to Annex</w:t>
            </w:r>
          </w:p>
        </w:tc>
        <w:tc>
          <w:tcPr>
            <w:tcW w:w="284" w:type="dxa"/>
          </w:tcPr>
          <w:p w14:paraId="5D761983" w14:textId="36842C4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6BDA1D1" w14:textId="07A2C9D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3F57FA2" w14:textId="0B267CE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C2E1FDF" w14:textId="5E93439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S2-2411158</w:t>
            </w:r>
          </w:p>
        </w:tc>
        <w:tc>
          <w:tcPr>
            <w:tcW w:w="1134" w:type="dxa"/>
          </w:tcPr>
          <w:p w14:paraId="1089ACCB" w14:textId="5294301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Huawei</w:t>
            </w:r>
          </w:p>
        </w:tc>
        <w:tc>
          <w:tcPr>
            <w:tcW w:w="1276" w:type="dxa"/>
          </w:tcPr>
          <w:p w14:paraId="0CB6A81D" w14:textId="1A05224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565C1522" w14:textId="5201657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A.X (new)</w:t>
            </w:r>
          </w:p>
        </w:tc>
        <w:tc>
          <w:tcPr>
            <w:tcW w:w="992" w:type="dxa"/>
          </w:tcPr>
          <w:p w14:paraId="25A3A6D3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43AE98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8DAAB3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DA78AE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A549B62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020" w:type="dxa"/>
          </w:tcPr>
          <w:p w14:paraId="6AD9AEDA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13D855C8" w14:textId="77777777" w:rsidTr="002F52A1">
        <w:tc>
          <w:tcPr>
            <w:tcW w:w="774" w:type="dxa"/>
          </w:tcPr>
          <w:p w14:paraId="458ED97F" w14:textId="6D5FA6E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143AA871" w14:textId="0992F68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0146</w:t>
            </w:r>
          </w:p>
        </w:tc>
        <w:tc>
          <w:tcPr>
            <w:tcW w:w="251" w:type="dxa"/>
          </w:tcPr>
          <w:p w14:paraId="295CBF95" w14:textId="6608C11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62E8A5F" w14:textId="78E512C1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27F5726" w14:textId="070D702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to multiple USS serving different geographical areas</w:t>
            </w:r>
          </w:p>
        </w:tc>
        <w:tc>
          <w:tcPr>
            <w:tcW w:w="284" w:type="dxa"/>
          </w:tcPr>
          <w:p w14:paraId="0A3F1138" w14:textId="29951DC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0843E9A" w14:textId="58A4344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C6268B2" w14:textId="2E778C7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6574AD5" w14:textId="3B53D1C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S2-2411161</w:t>
            </w:r>
          </w:p>
        </w:tc>
        <w:tc>
          <w:tcPr>
            <w:tcW w:w="1134" w:type="dxa"/>
          </w:tcPr>
          <w:p w14:paraId="1DDEA2E0" w14:textId="19A3630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011B2885" w14:textId="2C1B1C6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09EE3230" w14:textId="271D3D8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5.13.1</w:t>
            </w:r>
          </w:p>
        </w:tc>
        <w:tc>
          <w:tcPr>
            <w:tcW w:w="992" w:type="dxa"/>
          </w:tcPr>
          <w:p w14:paraId="120813F0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F19B84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1E7F76D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B0BD1F0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F81A6A7" w14:textId="27CD96D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BE32391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2B273D58" w14:textId="77777777" w:rsidTr="002F52A1">
        <w:tc>
          <w:tcPr>
            <w:tcW w:w="774" w:type="dxa"/>
          </w:tcPr>
          <w:p w14:paraId="59AE5ACE" w14:textId="1B692121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10DE73E5" w14:textId="2B289F6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0149</w:t>
            </w:r>
          </w:p>
        </w:tc>
        <w:tc>
          <w:tcPr>
            <w:tcW w:w="251" w:type="dxa"/>
          </w:tcPr>
          <w:p w14:paraId="4110D09D" w14:textId="5077A63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3D1FE842" w14:textId="193001C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C1E01EC" w14:textId="61C1879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of procedure for UAV Triggered Network-assisted DAA</w:t>
            </w:r>
          </w:p>
        </w:tc>
        <w:tc>
          <w:tcPr>
            <w:tcW w:w="284" w:type="dxa"/>
          </w:tcPr>
          <w:p w14:paraId="763C7B52" w14:textId="587C54B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53E8A9" w14:textId="34CB0A0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3115636" w14:textId="6C4BCF8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B254602" w14:textId="3365885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S2-2412595</w:t>
            </w:r>
          </w:p>
        </w:tc>
        <w:tc>
          <w:tcPr>
            <w:tcW w:w="1134" w:type="dxa"/>
          </w:tcPr>
          <w:p w14:paraId="5FFBA63F" w14:textId="592B8BA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CATT, Ericsson</w:t>
            </w:r>
          </w:p>
        </w:tc>
        <w:tc>
          <w:tcPr>
            <w:tcW w:w="1276" w:type="dxa"/>
          </w:tcPr>
          <w:p w14:paraId="5425B1E7" w14:textId="7698712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4526BDCA" w14:textId="513A0B4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5.14.2</w:t>
            </w:r>
          </w:p>
        </w:tc>
        <w:tc>
          <w:tcPr>
            <w:tcW w:w="992" w:type="dxa"/>
          </w:tcPr>
          <w:p w14:paraId="7A4BC42C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7B1CB5D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D38089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F6C1C3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B744650" w14:textId="3ACFBDD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6BA10E8" w14:textId="4EB1F40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Implement CR (S2-2409998, CR#0143) to TS 23.256 first, before implementing this CR.</w:t>
            </w:r>
          </w:p>
        </w:tc>
      </w:tr>
      <w:tr w:rsidR="00D8347A" w:rsidRPr="00E6100C" w14:paraId="64668D22" w14:textId="77777777" w:rsidTr="002F52A1">
        <w:tc>
          <w:tcPr>
            <w:tcW w:w="774" w:type="dxa"/>
          </w:tcPr>
          <w:p w14:paraId="7853CB1A" w14:textId="4D414FE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41A3AE2A" w14:textId="5DA3491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0150</w:t>
            </w:r>
          </w:p>
        </w:tc>
        <w:tc>
          <w:tcPr>
            <w:tcW w:w="251" w:type="dxa"/>
          </w:tcPr>
          <w:p w14:paraId="3F5D55B4" w14:textId="5C3851C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AADA910" w14:textId="77A5DEE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33BC05F" w14:textId="3165838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Instructing a UAV to perform its altitude reporting</w:t>
            </w:r>
          </w:p>
        </w:tc>
        <w:tc>
          <w:tcPr>
            <w:tcW w:w="284" w:type="dxa"/>
          </w:tcPr>
          <w:p w14:paraId="564FFC90" w14:textId="1E72FD9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5990A7C" w14:textId="3C77BB9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B341FA5" w14:textId="58643DA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9AEECA9" w14:textId="189D6F6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S2-2413008</w:t>
            </w:r>
          </w:p>
        </w:tc>
        <w:tc>
          <w:tcPr>
            <w:tcW w:w="1134" w:type="dxa"/>
          </w:tcPr>
          <w:p w14:paraId="56B9E2A4" w14:textId="6AC6BBE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34387FDA" w14:textId="652424D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768D929A" w14:textId="36A68A0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5.X (new)</w:t>
            </w:r>
          </w:p>
        </w:tc>
        <w:tc>
          <w:tcPr>
            <w:tcW w:w="992" w:type="dxa"/>
          </w:tcPr>
          <w:p w14:paraId="2E0AD9CF" w14:textId="77777777" w:rsidR="00D8347A" w:rsidRDefault="00D8347A" w:rsidP="00D8347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23.502 CR 5141</w:t>
            </w:r>
          </w:p>
          <w:p w14:paraId="303E17EE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928D436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E61F1CA" w14:textId="71529FC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E858183" w14:textId="09C9983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2C66218" w14:textId="15E19C4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FAE14F3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0F42200D" w14:textId="77777777" w:rsidTr="002F52A1">
        <w:tc>
          <w:tcPr>
            <w:tcW w:w="774" w:type="dxa"/>
          </w:tcPr>
          <w:p w14:paraId="73AE9D2E" w14:textId="76D43C8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23.256</w:t>
            </w:r>
          </w:p>
        </w:tc>
        <w:tc>
          <w:tcPr>
            <w:tcW w:w="781" w:type="dxa"/>
          </w:tcPr>
          <w:p w14:paraId="0CD0E453" w14:textId="472314E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0151</w:t>
            </w:r>
          </w:p>
        </w:tc>
        <w:tc>
          <w:tcPr>
            <w:tcW w:w="251" w:type="dxa"/>
          </w:tcPr>
          <w:p w14:paraId="44D40C4F" w14:textId="27E4F61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5E90978" w14:textId="15C1E85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81D011C" w14:textId="4AFA06A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Addressing the EN on security aspects of USS changeover</w:t>
            </w:r>
          </w:p>
        </w:tc>
        <w:tc>
          <w:tcPr>
            <w:tcW w:w="284" w:type="dxa"/>
          </w:tcPr>
          <w:p w14:paraId="7BC051B4" w14:textId="74DCFF7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0B71FC" w14:textId="5D4256A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E20934E" w14:textId="5503CC7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2C01178" w14:textId="0DC8C69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S2-2412590</w:t>
            </w:r>
          </w:p>
        </w:tc>
        <w:tc>
          <w:tcPr>
            <w:tcW w:w="1134" w:type="dxa"/>
          </w:tcPr>
          <w:p w14:paraId="5D6B056E" w14:textId="6A77F11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6DBC28D2" w14:textId="1667DAF7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6676F4A7" w14:textId="2947FBA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5.2.2.2, 5.13.1, 5.13.2</w:t>
            </w:r>
          </w:p>
        </w:tc>
        <w:tc>
          <w:tcPr>
            <w:tcW w:w="992" w:type="dxa"/>
          </w:tcPr>
          <w:p w14:paraId="7C9487F3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307AF2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3E997EB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75CB78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90B7DCE" w14:textId="498D881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8E61F0D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461CDDD7" w14:textId="77777777" w:rsidTr="002F52A1">
        <w:tc>
          <w:tcPr>
            <w:tcW w:w="774" w:type="dxa"/>
          </w:tcPr>
          <w:p w14:paraId="57352048" w14:textId="5C77698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23.256</w:t>
            </w:r>
          </w:p>
        </w:tc>
        <w:tc>
          <w:tcPr>
            <w:tcW w:w="781" w:type="dxa"/>
          </w:tcPr>
          <w:p w14:paraId="2C244DE3" w14:textId="6C194E5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0153</w:t>
            </w:r>
          </w:p>
        </w:tc>
        <w:tc>
          <w:tcPr>
            <w:tcW w:w="251" w:type="dxa"/>
          </w:tcPr>
          <w:p w14:paraId="07CCCE3E" w14:textId="21E0479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710CCA8" w14:textId="342629D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A882259" w14:textId="3720F93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GMLC LMF update for Ranging_SL</w:t>
            </w:r>
          </w:p>
        </w:tc>
        <w:tc>
          <w:tcPr>
            <w:tcW w:w="284" w:type="dxa"/>
          </w:tcPr>
          <w:p w14:paraId="139A7798" w14:textId="0705D5C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7EAABBB" w14:textId="05E7E80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0CAF089" w14:textId="2CBC094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47A9C2D" w14:textId="44BC313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S2-2412596</w:t>
            </w:r>
          </w:p>
        </w:tc>
        <w:tc>
          <w:tcPr>
            <w:tcW w:w="1134" w:type="dxa"/>
          </w:tcPr>
          <w:p w14:paraId="5EC62D1B" w14:textId="02B82D8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276" w:type="dxa"/>
          </w:tcPr>
          <w:p w14:paraId="73BD5EF0" w14:textId="6EB81A4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42F0203D" w14:textId="27D57F3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2, 4.4.1.6, 4.4.1.7</w:t>
            </w:r>
          </w:p>
        </w:tc>
        <w:tc>
          <w:tcPr>
            <w:tcW w:w="992" w:type="dxa"/>
          </w:tcPr>
          <w:p w14:paraId="1111922A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A210C1A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DA4027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FDBD191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F036065" w14:textId="447D8AB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F95EFC9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04D1A753" w14:textId="77777777" w:rsidTr="002F52A1">
        <w:tc>
          <w:tcPr>
            <w:tcW w:w="774" w:type="dxa"/>
          </w:tcPr>
          <w:p w14:paraId="1C780FB4" w14:textId="7A0CBC1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44FF1FDE" w14:textId="5599C81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1240</w:t>
            </w:r>
          </w:p>
        </w:tc>
        <w:tc>
          <w:tcPr>
            <w:tcW w:w="251" w:type="dxa"/>
          </w:tcPr>
          <w:p w14:paraId="0A765953" w14:textId="079E7B5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94D782D" w14:textId="65EF8A8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C084AF0" w14:textId="31A264E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a list of UEs as input for NWDAF analytics</w:t>
            </w:r>
          </w:p>
        </w:tc>
        <w:tc>
          <w:tcPr>
            <w:tcW w:w="284" w:type="dxa"/>
          </w:tcPr>
          <w:p w14:paraId="552FA4F0" w14:textId="3E053E5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D77D88" w14:textId="6A36772F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8F784ED" w14:textId="46873A8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AB34C9E" w14:textId="4CDC97C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S2-2412593</w:t>
            </w:r>
          </w:p>
        </w:tc>
        <w:tc>
          <w:tcPr>
            <w:tcW w:w="1134" w:type="dxa"/>
          </w:tcPr>
          <w:p w14:paraId="0B8F1F0C" w14:textId="45B734C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0CA6B414" w14:textId="2070E32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725716E3" w14:textId="25C72ABB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2, 6.9.1, 6.9.2, 6.9.4, 6.21.1, 6.21.2, 6.21.3, 6.21.4</w:t>
            </w:r>
          </w:p>
        </w:tc>
        <w:tc>
          <w:tcPr>
            <w:tcW w:w="992" w:type="dxa"/>
          </w:tcPr>
          <w:p w14:paraId="12160871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4E81D5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D7BDB7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79600B5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0A5D074" w14:textId="64BF206C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43AF4E4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35DFE863" w14:textId="77777777" w:rsidTr="002F52A1">
        <w:tc>
          <w:tcPr>
            <w:tcW w:w="774" w:type="dxa"/>
          </w:tcPr>
          <w:p w14:paraId="012BD8CC" w14:textId="69E3011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A28BF50" w14:textId="44ADDB79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1241</w:t>
            </w:r>
          </w:p>
        </w:tc>
        <w:tc>
          <w:tcPr>
            <w:tcW w:w="251" w:type="dxa"/>
          </w:tcPr>
          <w:p w14:paraId="58401231" w14:textId="5CC97E0F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D06B4A3" w14:textId="38F5DBC4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54C904D" w14:textId="4AFCD1A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to Relative Proximity Analytics</w:t>
            </w:r>
          </w:p>
        </w:tc>
        <w:tc>
          <w:tcPr>
            <w:tcW w:w="284" w:type="dxa"/>
          </w:tcPr>
          <w:p w14:paraId="1548D7EE" w14:textId="60030F1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9085FA" w14:textId="7067AE8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1708A5C" w14:textId="549ED5C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578AA4A" w14:textId="6C7BBBE8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S2-2410859</w:t>
            </w:r>
          </w:p>
        </w:tc>
        <w:tc>
          <w:tcPr>
            <w:tcW w:w="1134" w:type="dxa"/>
          </w:tcPr>
          <w:p w14:paraId="21299B92" w14:textId="61E4AF3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5441FCD7" w14:textId="1D22953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028DA4EB" w14:textId="52C4313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6.19.3</w:t>
            </w:r>
          </w:p>
        </w:tc>
        <w:tc>
          <w:tcPr>
            <w:tcW w:w="992" w:type="dxa"/>
          </w:tcPr>
          <w:p w14:paraId="0EFC7290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5C3B1B8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F859B30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39F54E3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28830C8" w14:textId="4BA0953F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DC4117F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</w:tr>
      <w:tr w:rsidR="00D8347A" w:rsidRPr="00E6100C" w14:paraId="31302B19" w14:textId="77777777" w:rsidTr="002F52A1">
        <w:tc>
          <w:tcPr>
            <w:tcW w:w="774" w:type="dxa"/>
          </w:tcPr>
          <w:p w14:paraId="5784441D" w14:textId="1FF23381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8360313" w14:textId="29AE920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5141</w:t>
            </w:r>
          </w:p>
        </w:tc>
        <w:tc>
          <w:tcPr>
            <w:tcW w:w="251" w:type="dxa"/>
          </w:tcPr>
          <w:p w14:paraId="1B20B105" w14:textId="292549A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5033BA5F" w14:textId="16863740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B81B922" w14:textId="3602479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Addressing the EN on UE's altitude reporting</w:t>
            </w:r>
          </w:p>
        </w:tc>
        <w:tc>
          <w:tcPr>
            <w:tcW w:w="284" w:type="dxa"/>
          </w:tcPr>
          <w:p w14:paraId="6AA83965" w14:textId="10819F03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AED532" w14:textId="57BDF52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835C286" w14:textId="2D73BD4E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1743C9C" w14:textId="4C3219C6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S2-2411661</w:t>
            </w:r>
          </w:p>
        </w:tc>
        <w:tc>
          <w:tcPr>
            <w:tcW w:w="1134" w:type="dxa"/>
          </w:tcPr>
          <w:p w14:paraId="434613C6" w14:textId="3913A2D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72716A5E" w14:textId="415BBB45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UAS_Ph3</w:t>
            </w:r>
          </w:p>
        </w:tc>
        <w:tc>
          <w:tcPr>
            <w:tcW w:w="1134" w:type="dxa"/>
          </w:tcPr>
          <w:p w14:paraId="040A9761" w14:textId="772C2EBD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5.2.2.3.1</w:t>
            </w:r>
          </w:p>
        </w:tc>
        <w:tc>
          <w:tcPr>
            <w:tcW w:w="992" w:type="dxa"/>
          </w:tcPr>
          <w:p w14:paraId="7509FF58" w14:textId="77777777" w:rsidR="00D8347A" w:rsidRDefault="00D8347A" w:rsidP="00D8347A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23.256 CR 0150</w:t>
            </w:r>
          </w:p>
          <w:p w14:paraId="255E2833" w14:textId="77777777" w:rsidR="00D8347A" w:rsidRDefault="00D8347A" w:rsidP="00D8347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838FCB4" w14:textId="77777777" w:rsidR="00D8347A" w:rsidRPr="00E6100C" w:rsidRDefault="00D8347A" w:rsidP="00D8347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434681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8F496C9" w14:textId="77777777" w:rsidR="00D8347A" w:rsidRDefault="00D8347A" w:rsidP="00D8347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A496148" w14:textId="1B95C862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C25CCD7" w14:textId="5C35235A" w:rsidR="00D8347A" w:rsidRDefault="00D8347A" w:rsidP="00D8347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5.X that is being referenced in NOTE X1 has been introduced by CR 0150 for TS 23.256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22377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8347A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502</Words>
  <Characters>2581</Characters>
  <Application>Microsoft Office Word</Application>
  <DocSecurity>0</DocSecurity>
  <Lines>44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6</cp:revision>
  <dcterms:created xsi:type="dcterms:W3CDTF">2024-09-02T08:49:00Z</dcterms:created>
  <dcterms:modified xsi:type="dcterms:W3CDTF">2024-12-02T10:56:00Z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