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DB2F2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fldSimple>
      <w:r w:rsidR="0091421A">
        <w:rPr>
          <w:b/>
          <w:noProof/>
          <w:sz w:val="24"/>
        </w:rPr>
        <w:t>5</w:t>
      </w:r>
      <w:r>
        <w:rPr>
          <w:b/>
          <w:i/>
          <w:noProof/>
          <w:sz w:val="28"/>
        </w:rPr>
        <w:tab/>
      </w:r>
      <w:fldSimple w:instr=" DOCPROPERTY  Tdoc#  \* MERGEFORMAT ">
        <w:r w:rsidR="00936B5C" w:rsidRPr="00936B5C">
          <w:rPr>
            <w:b/>
            <w:i/>
            <w:noProof/>
            <w:sz w:val="28"/>
          </w:rPr>
          <w:t>R5-</w:t>
        </w:r>
        <w:r w:rsidR="008978A8">
          <w:rPr>
            <w:b/>
            <w:i/>
            <w:noProof/>
            <w:sz w:val="28"/>
          </w:rPr>
          <w:t>246528</w:t>
        </w:r>
      </w:fldSimple>
    </w:p>
    <w:p w14:paraId="7CB45193" w14:textId="3885E4C2" w:rsidR="001E41F3" w:rsidRDefault="004A2B1F" w:rsidP="005E2C4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33DDF" w:rsidP="00E13F3D">
            <w:pPr>
              <w:pStyle w:val="CRCoverPage"/>
              <w:spacing w:after="0"/>
              <w:jc w:val="right"/>
              <w:rPr>
                <w:b/>
                <w:noProof/>
                <w:sz w:val="28"/>
              </w:rPr>
            </w:pPr>
            <w:fldSimple w:instr=" DOCPROPERTY  Spec#  \* MERGEFORMAT ">
              <w:r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1D79EEF" w:rsidR="001E41F3" w:rsidRPr="00033DDF" w:rsidRDefault="00670406" w:rsidP="00547111">
            <w:pPr>
              <w:pStyle w:val="CRCoverPage"/>
              <w:spacing w:after="0"/>
              <w:rPr>
                <w:noProof/>
                <w:highlight w:val="green"/>
              </w:rPr>
            </w:pPr>
            <w:fldSimple w:instr=" DOCPROPERTY  Cr#  \* MERGEFORMAT ">
              <w:r w:rsidRPr="00410371">
                <w:rPr>
                  <w:b/>
                  <w:noProof/>
                  <w:sz w:val="28"/>
                </w:rPr>
                <w:t>0405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2266CAA" w:rsidR="001E41F3" w:rsidRPr="002872A4" w:rsidRDefault="00033DDF">
            <w:pPr>
              <w:pStyle w:val="CRCoverPage"/>
              <w:spacing w:after="0"/>
              <w:jc w:val="center"/>
              <w:rPr>
                <w:noProof/>
                <w:sz w:val="28"/>
              </w:rPr>
            </w:pPr>
            <w:fldSimple w:instr=" DOCPROPERTY  Version  \* MERGEFORMAT ">
              <w:r w:rsidRPr="002872A4">
                <w:rPr>
                  <w:b/>
                  <w:noProof/>
                  <w:sz w:val="28"/>
                </w:rPr>
                <w:t>1</w:t>
              </w:r>
              <w:r w:rsidR="00F12EA1" w:rsidRPr="002872A4">
                <w:rPr>
                  <w:b/>
                  <w:noProof/>
                  <w:sz w:val="28"/>
                </w:rPr>
                <w:t>6</w:t>
              </w:r>
              <w:r w:rsidR="00507F51" w:rsidRPr="002872A4">
                <w:rPr>
                  <w:b/>
                  <w:noProof/>
                  <w:sz w:val="28"/>
                </w:rPr>
                <w:t>.</w:t>
              </w:r>
              <w:r w:rsidR="00E77783">
                <w:rPr>
                  <w:b/>
                  <w:noProof/>
                  <w:sz w:val="28"/>
                </w:rPr>
                <w:t>6</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C4414C4"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w:t>
            </w:r>
            <w:r w:rsidR="003551E9">
              <w:t>2</w:t>
            </w:r>
            <w:r w:rsidR="004126B7" w:rsidRPr="002872A4">
              <w:t>.</w:t>
            </w:r>
            <w:r w:rsidR="00B635B0">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91421A"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4E79821" w:rsidR="001E41F3" w:rsidRPr="00F86FE6" w:rsidRDefault="00D44E28">
            <w:pPr>
              <w:pStyle w:val="CRCoverPage"/>
              <w:spacing w:after="0"/>
              <w:ind w:left="100"/>
              <w:rPr>
                <w:noProof/>
                <w:lang w:val="de-DE"/>
              </w:rPr>
            </w:pPr>
            <w:r w:rsidRPr="00F86FE6">
              <w:rPr>
                <w:lang w:val="de-DE"/>
              </w:rPr>
              <w:t xml:space="preserve">FirstNet, </w:t>
            </w:r>
            <w:r w:rsidR="004F66F3" w:rsidRPr="00F86FE6">
              <w:rPr>
                <w:lang w:val="de-DE"/>
              </w:rPr>
              <w:t>Ericsson</w:t>
            </w:r>
            <w:r w:rsidR="004F66F3">
              <w:rPr>
                <w:lang w:val="de-DE"/>
              </w:rPr>
              <w:t>,</w:t>
            </w:r>
            <w:r w:rsidR="004F66F3" w:rsidRPr="00F86FE6">
              <w:rPr>
                <w:lang w:val="de-DE"/>
              </w:rPr>
              <w:t xml:space="preserve"> </w:t>
            </w:r>
            <w:r w:rsidR="009D7BED" w:rsidRPr="00F86FE6">
              <w:rPr>
                <w:lang w:val="de-DE"/>
              </w:rPr>
              <w:t>Element,</w:t>
            </w:r>
            <w:r w:rsidR="009D7BED">
              <w:rPr>
                <w:lang w:val="de-DE"/>
              </w:rPr>
              <w:t xml:space="preserve"> </w:t>
            </w:r>
            <w:r w:rsidR="004F66F3" w:rsidRPr="004F66F3">
              <w:rPr>
                <w:lang w:val="de-DE"/>
              </w:rPr>
              <w:t>Samsung R&amp;D Institute UK</w:t>
            </w:r>
            <w:r w:rsidR="004F66F3">
              <w:rPr>
                <w:lang w:val="de-DE"/>
              </w:rPr>
              <w:t>, AT&amp;T</w:t>
            </w:r>
            <w:r w:rsidRPr="00F86FE6">
              <w:rPr>
                <w:lang w:val="de-DE"/>
              </w:rPr>
              <w:t xml:space="preserve"> </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04B4FC9" w:rsidR="001E41F3" w:rsidRPr="00EF7E54" w:rsidRDefault="00E11F5F">
            <w:pPr>
              <w:pStyle w:val="CRCoverPage"/>
              <w:spacing w:after="0"/>
              <w:ind w:left="100"/>
              <w:rPr>
                <w:noProof/>
                <w:highlight w:val="green"/>
              </w:rPr>
            </w:pPr>
            <w:r w:rsidRPr="00AA74F5">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F2DA5BB" w:rsidR="001E41F3" w:rsidRPr="00507F51" w:rsidRDefault="001B4A29">
            <w:pPr>
              <w:pStyle w:val="CRCoverPage"/>
              <w:spacing w:after="0"/>
              <w:ind w:left="100"/>
              <w:rPr>
                <w:noProof/>
              </w:rPr>
            </w:pPr>
            <w:fldSimple w:instr=" DOCPROPERTY  ResDate  \* MERGEFORMAT ">
              <w:r w:rsidRPr="00507F51">
                <w:rPr>
                  <w:noProof/>
                </w:rPr>
                <w:t>2024-</w:t>
              </w:r>
              <w:r w:rsidR="00F41677">
                <w:rPr>
                  <w:noProof/>
                </w:rPr>
                <w:t>11</w:t>
              </w:r>
              <w:r w:rsidRPr="00507F51">
                <w:rPr>
                  <w:noProof/>
                </w:rPr>
                <w:t>-</w:t>
              </w:r>
              <w:r w:rsidR="006256CA">
                <w:rPr>
                  <w:noProof/>
                </w:rPr>
                <w:t>0</w:t>
              </w:r>
              <w:r w:rsidR="0009652F">
                <w:rPr>
                  <w:noProof/>
                </w:rPr>
                <w:t>6</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D24991">
            <w:pPr>
              <w:pStyle w:val="CRCoverPage"/>
              <w:spacing w:after="0"/>
              <w:ind w:left="100"/>
              <w:rPr>
                <w:noProof/>
              </w:rPr>
            </w:pPr>
            <w:fldSimple w:instr=" DOCPROPERTY  Release  \* MERGEFORMAT ">
              <w:r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BD040" w:rsidR="00CD13A6" w:rsidRPr="002872A4" w:rsidRDefault="002872A4" w:rsidP="00CD13A6">
            <w:pPr>
              <w:pStyle w:val="CRCoverPage"/>
              <w:spacing w:after="0"/>
              <w:ind w:left="100"/>
              <w:rPr>
                <w:noProof/>
              </w:rPr>
            </w:pPr>
            <w:r>
              <w:rPr>
                <w:noProof/>
              </w:rPr>
              <w:t>The core requirements for TC 6.</w:t>
            </w:r>
            <w:r w:rsidR="00236EAA">
              <w:rPr>
                <w:noProof/>
              </w:rPr>
              <w:t>2</w:t>
            </w:r>
            <w:r>
              <w:rPr>
                <w:noProof/>
              </w:rPr>
              <w:t>.</w:t>
            </w:r>
            <w:r w:rsidR="00B635B0">
              <w:rPr>
                <w:noProof/>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06FA6" w:rsidR="00A4335B" w:rsidRPr="002872A4" w:rsidRDefault="004126B7" w:rsidP="00A4335B">
            <w:pPr>
              <w:pStyle w:val="CRCoverPage"/>
              <w:spacing w:after="0"/>
              <w:ind w:left="100"/>
              <w:rPr>
                <w:noProof/>
              </w:rPr>
            </w:pPr>
            <w:r w:rsidRPr="002872A4">
              <w:rPr>
                <w:noProof/>
              </w:rPr>
              <w:t>6.</w:t>
            </w:r>
            <w:r w:rsidR="00236EAA">
              <w:rPr>
                <w:noProof/>
              </w:rPr>
              <w:t>2</w:t>
            </w:r>
            <w:r w:rsidRPr="002872A4">
              <w:rPr>
                <w:noProof/>
              </w:rPr>
              <w:t>.</w:t>
            </w:r>
            <w:r w:rsidR="00B635B0">
              <w:rPr>
                <w:noProof/>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95077" w:rsidR="00A4335B" w:rsidRDefault="00A4335B" w:rsidP="00A4335B">
            <w:pPr>
              <w:pStyle w:val="CRCoverPage"/>
              <w:spacing w:after="0"/>
              <w:ind w:left="100"/>
              <w:rPr>
                <w:noProof/>
              </w:rPr>
            </w:pPr>
          </w:p>
        </w:tc>
      </w:tr>
    </w:tbl>
    <w:p w14:paraId="17759814" w14:textId="77777777" w:rsidR="001E41F3" w:rsidRDefault="001E41F3" w:rsidP="009940F2">
      <w:pPr>
        <w:pStyle w:val="CRCoverPage"/>
        <w:spacing w:after="0"/>
        <w:rPr>
          <w:noProof/>
          <w:sz w:val="8"/>
          <w:szCs w:val="8"/>
        </w:rPr>
      </w:pPr>
    </w:p>
    <w:p w14:paraId="7C946B3B" w14:textId="77777777" w:rsidR="009940F2" w:rsidRDefault="009940F2" w:rsidP="009940F2">
      <w:pPr>
        <w:rPr>
          <w:rFonts w:ascii="Arial" w:hAnsi="Arial"/>
          <w:noProof/>
          <w:sz w:val="8"/>
          <w:szCs w:val="8"/>
        </w:rPr>
      </w:pPr>
    </w:p>
    <w:p w14:paraId="6A6E06F9" w14:textId="77777777" w:rsidR="009940F2" w:rsidRDefault="009940F2" w:rsidP="009940F2">
      <w:pPr>
        <w:ind w:firstLine="284"/>
      </w:pPr>
    </w:p>
    <w:p w14:paraId="42F98AB9" w14:textId="77777777" w:rsidR="00A570FB" w:rsidRPr="00A570FB" w:rsidRDefault="00A570FB" w:rsidP="00A570FB">
      <w:pPr>
        <w:overflowPunct w:val="0"/>
        <w:autoSpaceDE w:val="0"/>
        <w:autoSpaceDN w:val="0"/>
        <w:adjustRightInd w:val="0"/>
        <w:textAlignment w:val="baseline"/>
        <w:rPr>
          <w:lang w:eastAsia="en-GB"/>
        </w:rPr>
      </w:pPr>
      <w:bookmarkStart w:id="1" w:name="_Toc76583162"/>
      <w:bookmarkStart w:id="2" w:name="_Toc83808714"/>
      <w:bookmarkStart w:id="3" w:name="_Toc91233543"/>
      <w:bookmarkStart w:id="4" w:name="_Toc100349022"/>
      <w:bookmarkStart w:id="5" w:name="_Toc106787178"/>
    </w:p>
    <w:p w14:paraId="7A4BBA5D" w14:textId="77777777" w:rsidR="00A570FB" w:rsidRPr="00A570FB" w:rsidRDefault="00A570FB" w:rsidP="00A570F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570FB">
        <w:rPr>
          <w:rFonts w:ascii="Arial" w:hAnsi="Arial"/>
          <w:sz w:val="28"/>
          <w:lang w:eastAsia="en-GB"/>
        </w:rPr>
        <w:t>6.2.9</w:t>
      </w:r>
      <w:r w:rsidRPr="00A570FB">
        <w:rPr>
          <w:rFonts w:ascii="Arial" w:hAnsi="Arial"/>
          <w:sz w:val="28"/>
          <w:lang w:eastAsia="en-GB"/>
        </w:rPr>
        <w:tab/>
        <w:t>On-network / Private Call / Within a pre-established session / Automatic Commencement Mode / Without Floor Control / Client Originated (CO)</w:t>
      </w:r>
      <w:bookmarkEnd w:id="1"/>
      <w:bookmarkEnd w:id="2"/>
      <w:bookmarkEnd w:id="3"/>
      <w:bookmarkEnd w:id="4"/>
      <w:bookmarkEnd w:id="5"/>
    </w:p>
    <w:p w14:paraId="4639843C"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6.2.9.1</w:t>
      </w:r>
      <w:r w:rsidRPr="00A570FB">
        <w:rPr>
          <w:rFonts w:ascii="Arial" w:hAnsi="Arial"/>
          <w:lang w:eastAsia="en-GB"/>
        </w:rPr>
        <w:tab/>
        <w:t>Test Purpose (TP)</w:t>
      </w:r>
    </w:p>
    <w:p w14:paraId="2792D4C7"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(1)</w:t>
      </w:r>
    </w:p>
    <w:p w14:paraId="46F9AE1C"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b/>
          <w:sz w:val="16"/>
          <w:lang w:eastAsia="en-GB"/>
        </w:rPr>
        <w:t>with</w:t>
      </w:r>
      <w:r w:rsidRPr="00A570FB">
        <w:rPr>
          <w:rFonts w:ascii="Courier New" w:hAnsi="Courier New"/>
          <w:sz w:val="16"/>
          <w:lang w:eastAsia="en-GB"/>
        </w:rPr>
        <w:t xml:space="preserve"> </w:t>
      </w:r>
      <w:proofErr w:type="gramStart"/>
      <w:r w:rsidRPr="00A570FB">
        <w:rPr>
          <w:rFonts w:ascii="Courier New" w:hAnsi="Courier New"/>
          <w:sz w:val="16"/>
          <w:lang w:eastAsia="en-GB"/>
        </w:rPr>
        <w:t>{ UE</w:t>
      </w:r>
      <w:proofErr w:type="gramEnd"/>
      <w:r w:rsidRPr="00A570FB">
        <w:rPr>
          <w:rFonts w:ascii="Courier New" w:hAnsi="Courier New"/>
          <w:sz w:val="16"/>
          <w:lang w:eastAsia="en-GB"/>
        </w:rPr>
        <w:t xml:space="preserve"> (MCPTT Client) registered and authorized for MCPTT Service, including authorized to initiate/cancel private calls with automatic commencement, </w:t>
      </w:r>
      <w:r w:rsidRPr="00A570FB">
        <w:rPr>
          <w:rFonts w:ascii="Courier New" w:hAnsi="Courier New"/>
          <w:b/>
          <w:sz w:val="16"/>
          <w:lang w:eastAsia="en-GB"/>
        </w:rPr>
        <w:t>and</w:t>
      </w:r>
      <w:r w:rsidRPr="00A570FB">
        <w:rPr>
          <w:rFonts w:ascii="Courier New" w:hAnsi="Courier New"/>
          <w:sz w:val="16"/>
          <w:lang w:eastAsia="en-GB"/>
        </w:rPr>
        <w:t>, having established a pre-established session }</w:t>
      </w:r>
    </w:p>
    <w:p w14:paraId="73993D83"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lastRenderedPageBreak/>
        <w:t>ensure that {</w:t>
      </w:r>
    </w:p>
    <w:p w14:paraId="58D9C685"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t xml:space="preserve">  </w:t>
      </w:r>
      <w:r w:rsidRPr="00A570FB">
        <w:rPr>
          <w:rFonts w:ascii="Courier New" w:hAnsi="Courier New"/>
          <w:b/>
          <w:sz w:val="16"/>
          <w:lang w:eastAsia="en-GB"/>
        </w:rPr>
        <w:t>when</w:t>
      </w:r>
      <w:r w:rsidRPr="00A570FB">
        <w:rPr>
          <w:rFonts w:ascii="Courier New" w:hAnsi="Courier New"/>
          <w:sz w:val="16"/>
          <w:lang w:eastAsia="en-GB"/>
        </w:rPr>
        <w:t xml:space="preserve"> </w:t>
      </w:r>
      <w:proofErr w:type="gramStart"/>
      <w:r w:rsidRPr="00A570FB">
        <w:rPr>
          <w:rFonts w:ascii="Courier New" w:hAnsi="Courier New"/>
          <w:sz w:val="16"/>
          <w:lang w:eastAsia="en-GB"/>
        </w:rPr>
        <w:t>{ the</w:t>
      </w:r>
      <w:proofErr w:type="gramEnd"/>
      <w:r w:rsidRPr="00A570FB">
        <w:rPr>
          <w:rFonts w:ascii="Courier New" w:hAnsi="Courier New"/>
          <w:sz w:val="16"/>
          <w:lang w:eastAsia="en-GB"/>
        </w:rPr>
        <w:t xml:space="preserve"> MCPTT User requests the establishment of an MCPTT private call within the pre-established session, Automatic Commencement Mode, no Force of automatic commencement, without floor control }</w:t>
      </w:r>
    </w:p>
    <w:p w14:paraId="35A1C6F1"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t xml:space="preserve">    </w:t>
      </w:r>
      <w:r w:rsidRPr="00A570FB">
        <w:rPr>
          <w:rFonts w:ascii="Courier New" w:hAnsi="Courier New"/>
          <w:b/>
          <w:sz w:val="16"/>
          <w:lang w:eastAsia="en-GB"/>
        </w:rPr>
        <w:t>then</w:t>
      </w:r>
      <w:r w:rsidRPr="00A570FB">
        <w:rPr>
          <w:rFonts w:ascii="Courier New" w:hAnsi="Courier New"/>
          <w:sz w:val="16"/>
          <w:lang w:eastAsia="en-GB"/>
        </w:rPr>
        <w:t xml:space="preserve"> </w:t>
      </w:r>
      <w:proofErr w:type="gramStart"/>
      <w:r w:rsidRPr="00A570FB">
        <w:rPr>
          <w:rFonts w:ascii="Courier New" w:hAnsi="Courier New"/>
          <w:sz w:val="16"/>
          <w:lang w:eastAsia="en-GB"/>
        </w:rPr>
        <w:t>{ UE</w:t>
      </w:r>
      <w:proofErr w:type="gramEnd"/>
      <w:r w:rsidRPr="00A570FB">
        <w:rPr>
          <w:rFonts w:ascii="Courier New" w:hAnsi="Courier New"/>
          <w:sz w:val="16"/>
          <w:lang w:eastAsia="en-GB"/>
        </w:rPr>
        <w:t xml:space="preserve"> (MCPTT Client) sends a SIP REFER request outside a dialog indicating Automatic Commencement Mode and not offering a media-level section for a media-floor control entity, </w:t>
      </w:r>
      <w:r w:rsidRPr="00A570FB">
        <w:rPr>
          <w:rFonts w:ascii="Courier New" w:hAnsi="Courier New"/>
          <w:b/>
          <w:sz w:val="16"/>
          <w:lang w:eastAsia="en-GB"/>
        </w:rPr>
        <w:t>and</w:t>
      </w:r>
      <w:r w:rsidRPr="00A570FB">
        <w:rPr>
          <w:rFonts w:ascii="Courier New" w:hAnsi="Courier New"/>
          <w:sz w:val="16"/>
          <w:lang w:eastAsia="en-GB"/>
        </w:rPr>
        <w:t>, after receiving a Connect message from the participating MCPTT function sends an Acknowledgment message indicating that the connection is accepted }</w:t>
      </w:r>
    </w:p>
    <w:p w14:paraId="1A59D13D"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t xml:space="preserve">            }</w:t>
      </w:r>
    </w:p>
    <w:p w14:paraId="02BCC1CB"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6337CE"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(2)</w:t>
      </w:r>
    </w:p>
    <w:p w14:paraId="5F609003"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b/>
          <w:sz w:val="16"/>
          <w:lang w:eastAsia="en-GB"/>
        </w:rPr>
        <w:t>with</w:t>
      </w:r>
      <w:r w:rsidRPr="00A570FB">
        <w:rPr>
          <w:rFonts w:ascii="Courier New" w:hAnsi="Courier New"/>
          <w:sz w:val="16"/>
          <w:lang w:eastAsia="en-GB"/>
        </w:rPr>
        <w:t xml:space="preserve"> </w:t>
      </w:r>
      <w:proofErr w:type="gramStart"/>
      <w:r w:rsidRPr="00A570FB">
        <w:rPr>
          <w:rFonts w:ascii="Courier New" w:hAnsi="Courier New"/>
          <w:sz w:val="16"/>
          <w:lang w:eastAsia="en-GB"/>
        </w:rPr>
        <w:t>{ UE</w:t>
      </w:r>
      <w:proofErr w:type="gramEnd"/>
      <w:r w:rsidRPr="00A570FB">
        <w:rPr>
          <w:rFonts w:ascii="Courier New" w:hAnsi="Courier New"/>
          <w:sz w:val="16"/>
          <w:lang w:eastAsia="en-GB"/>
        </w:rPr>
        <w:t xml:space="preserve"> (MCPTT Client) having Private Call Within a pre-established session, Automatic Commencement Mode Private Call without Floor control }</w:t>
      </w:r>
    </w:p>
    <w:p w14:paraId="16819A16"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t>ensure that {</w:t>
      </w:r>
    </w:p>
    <w:p w14:paraId="0500ED0D"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t xml:space="preserve">  </w:t>
      </w:r>
      <w:r w:rsidRPr="00A570FB">
        <w:rPr>
          <w:rFonts w:ascii="Courier New" w:hAnsi="Courier New"/>
          <w:b/>
          <w:sz w:val="16"/>
          <w:lang w:eastAsia="en-GB"/>
        </w:rPr>
        <w:t>when</w:t>
      </w:r>
      <w:r w:rsidRPr="00A570FB">
        <w:rPr>
          <w:rFonts w:ascii="Courier New" w:hAnsi="Courier New"/>
          <w:sz w:val="16"/>
          <w:lang w:eastAsia="en-GB"/>
        </w:rPr>
        <w:t xml:space="preserve"> </w:t>
      </w:r>
      <w:proofErr w:type="gramStart"/>
      <w:r w:rsidRPr="00A570FB">
        <w:rPr>
          <w:rFonts w:ascii="Courier New" w:hAnsi="Courier New"/>
          <w:sz w:val="16"/>
          <w:lang w:eastAsia="en-GB"/>
        </w:rPr>
        <w:t>{ the</w:t>
      </w:r>
      <w:proofErr w:type="gramEnd"/>
      <w:r w:rsidRPr="00A570FB">
        <w:rPr>
          <w:rFonts w:ascii="Courier New" w:hAnsi="Courier New"/>
          <w:sz w:val="16"/>
          <w:lang w:eastAsia="en-GB"/>
        </w:rPr>
        <w:t xml:space="preserve"> MCPTT User wants to release the ongoing MCPTT private call }</w:t>
      </w:r>
    </w:p>
    <w:p w14:paraId="0F92C1E6"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t xml:space="preserve">    </w:t>
      </w:r>
      <w:r w:rsidRPr="00A570FB">
        <w:rPr>
          <w:rFonts w:ascii="Courier New" w:hAnsi="Courier New"/>
          <w:b/>
          <w:sz w:val="16"/>
          <w:lang w:eastAsia="en-GB"/>
        </w:rPr>
        <w:t>then</w:t>
      </w:r>
      <w:r w:rsidRPr="00A570FB">
        <w:rPr>
          <w:rFonts w:ascii="Courier New" w:hAnsi="Courier New"/>
          <w:sz w:val="16"/>
          <w:lang w:eastAsia="en-GB"/>
        </w:rPr>
        <w:t xml:space="preserve"> </w:t>
      </w:r>
      <w:proofErr w:type="gramStart"/>
      <w:r w:rsidRPr="00A570FB">
        <w:rPr>
          <w:rFonts w:ascii="Courier New" w:hAnsi="Courier New"/>
          <w:sz w:val="16"/>
          <w:lang w:eastAsia="en-GB"/>
        </w:rPr>
        <w:t>{ UE</w:t>
      </w:r>
      <w:proofErr w:type="gramEnd"/>
      <w:r w:rsidRPr="00A570FB">
        <w:rPr>
          <w:rFonts w:ascii="Courier New" w:hAnsi="Courier New"/>
          <w:sz w:val="16"/>
          <w:lang w:eastAsia="en-GB"/>
        </w:rPr>
        <w:t xml:space="preserve"> (MCPTT Client) sends a REFER request with the value "BYE" in the URI in the Refer-To header field and after receiving a SIP 200 (OK) leaves the MCPTT session }</w:t>
      </w:r>
    </w:p>
    <w:p w14:paraId="0C25548C"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70FB">
        <w:rPr>
          <w:rFonts w:ascii="Courier New" w:hAnsi="Courier New"/>
          <w:sz w:val="16"/>
          <w:lang w:eastAsia="en-GB"/>
        </w:rPr>
        <w:t xml:space="preserve">            }</w:t>
      </w:r>
    </w:p>
    <w:p w14:paraId="0F2936FC" w14:textId="77777777" w:rsidR="00A570FB" w:rsidRPr="00A570FB" w:rsidRDefault="00A570FB" w:rsidP="00A57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2F16E5"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6.2.9.2</w:t>
      </w:r>
      <w:r w:rsidRPr="00A570FB">
        <w:rPr>
          <w:rFonts w:ascii="Arial" w:hAnsi="Arial"/>
          <w:lang w:eastAsia="en-GB"/>
        </w:rPr>
        <w:tab/>
        <w:t>Conformance requirements</w:t>
      </w:r>
    </w:p>
    <w:p w14:paraId="188E359F" w14:textId="3A1F80E9" w:rsidR="00A570FB" w:rsidRPr="00A570FB" w:rsidRDefault="00A570FB" w:rsidP="00A570FB">
      <w:pPr>
        <w:overflowPunct w:val="0"/>
        <w:autoSpaceDE w:val="0"/>
        <w:autoSpaceDN w:val="0"/>
        <w:adjustRightInd w:val="0"/>
        <w:textAlignment w:val="baseline"/>
        <w:rPr>
          <w:lang w:eastAsia="en-GB"/>
        </w:rPr>
      </w:pPr>
      <w:r w:rsidRPr="00A570FB">
        <w:rPr>
          <w:lang w:eastAsia="en-GB"/>
        </w:rPr>
        <w:t xml:space="preserve">References: The conformance requirements covered in the present TC are specified in: TS 24.379 clauses </w:t>
      </w:r>
      <w:r w:rsidRPr="00A570FB">
        <w:rPr>
          <w:rFonts w:eastAsia="Malgun Gothic"/>
          <w:lang w:eastAsia="en-GB"/>
        </w:rPr>
        <w:t xml:space="preserve">11.1.2.2, </w:t>
      </w:r>
      <w:r w:rsidRPr="00A570FB">
        <w:rPr>
          <w:lang w:eastAsia="en-GB"/>
        </w:rPr>
        <w:t>11.1.1.2.2.1, 11.1.3.1.2.1, 6.2.5.2, TS 24.380 clauses 4.1.2.1, 4.1.2.2, 9.2.2.3.2, 9.2.2.4.6. Unless otherwise stated these are Rel-</w:t>
      </w:r>
      <w:del w:id="6" w:author="Satish Jha" w:date="2024-09-23T21:44:00Z" w16du:dateUtc="2024-09-24T04:44:00Z">
        <w:r w:rsidRPr="00A570FB" w:rsidDel="00AA5CA4">
          <w:rPr>
            <w:lang w:eastAsia="en-GB"/>
          </w:rPr>
          <w:delText xml:space="preserve">13 </w:delText>
        </w:r>
      </w:del>
      <w:ins w:id="7" w:author="Satish Jha" w:date="2024-09-23T21:44:00Z" w16du:dateUtc="2024-09-24T04:44:00Z">
        <w:r w:rsidR="00AA5CA4" w:rsidRPr="00A570FB">
          <w:rPr>
            <w:lang w:eastAsia="en-GB"/>
          </w:rPr>
          <w:t>1</w:t>
        </w:r>
        <w:r w:rsidR="00AA5CA4">
          <w:rPr>
            <w:lang w:eastAsia="en-GB"/>
          </w:rPr>
          <w:t>4</w:t>
        </w:r>
        <w:r w:rsidR="00AA5CA4" w:rsidRPr="00A570FB">
          <w:rPr>
            <w:lang w:eastAsia="en-GB"/>
          </w:rPr>
          <w:t xml:space="preserve"> </w:t>
        </w:r>
      </w:ins>
      <w:r w:rsidRPr="00A570FB">
        <w:rPr>
          <w:lang w:eastAsia="en-GB"/>
        </w:rPr>
        <w:t>requirements.</w:t>
      </w:r>
    </w:p>
    <w:p w14:paraId="22ABD3DA"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 xml:space="preserve">[TS 24.379, clause </w:t>
      </w:r>
      <w:r w:rsidRPr="00A570FB">
        <w:rPr>
          <w:rFonts w:eastAsia="Malgun Gothic"/>
          <w:lang w:eastAsia="en-GB"/>
        </w:rPr>
        <w:t>11.1.2.2</w:t>
      </w:r>
      <w:r w:rsidRPr="00A570FB">
        <w:rPr>
          <w:lang w:eastAsia="en-GB"/>
        </w:rPr>
        <w:t>]</w:t>
      </w:r>
    </w:p>
    <w:p w14:paraId="34EB29CA" w14:textId="708606DC" w:rsidR="00A570FB" w:rsidRPr="00A570FB" w:rsidRDefault="00A570FB" w:rsidP="00A570FB">
      <w:pPr>
        <w:overflowPunct w:val="0"/>
        <w:autoSpaceDE w:val="0"/>
        <w:autoSpaceDN w:val="0"/>
        <w:adjustRightInd w:val="0"/>
        <w:textAlignment w:val="baseline"/>
        <w:rPr>
          <w:lang w:eastAsia="en-GB"/>
        </w:rPr>
      </w:pPr>
      <w:r w:rsidRPr="00A570FB">
        <w:rPr>
          <w:lang w:eastAsia="ko-KR"/>
        </w:rPr>
        <w:t xml:space="preserve">When the MCPTT user wants to make a private call without floor control </w:t>
      </w:r>
      <w:ins w:id="8" w:author="Satish Jha" w:date="2024-09-23T21:44:00Z" w16du:dateUtc="2024-09-24T04:44:00Z">
        <w:r w:rsidR="00863D5B" w:rsidRPr="00863D5B">
          <w:rPr>
            <w:lang w:eastAsia="ko-KR"/>
          </w:rPr>
          <w:t xml:space="preserve">or first-to-answer call without floor control </w:t>
        </w:r>
      </w:ins>
      <w:r w:rsidRPr="00A570FB">
        <w:rPr>
          <w:lang w:eastAsia="ko-KR"/>
        </w:rPr>
        <w:t xml:space="preserve">using a pre-established session, the MCPTT client shall follow the procedures in </w:t>
      </w:r>
      <w:del w:id="9" w:author="Satish Jha" w:date="2024-09-23T21:44:00Z" w16du:dateUtc="2024-09-24T04:44:00Z">
        <w:r w:rsidRPr="00A570FB" w:rsidDel="002E3392">
          <w:rPr>
            <w:lang w:eastAsia="ko-KR"/>
          </w:rPr>
          <w:delText>sub</w:delText>
        </w:r>
      </w:del>
      <w:r w:rsidRPr="00A570FB">
        <w:rPr>
          <w:lang w:eastAsia="ko-KR"/>
        </w:rPr>
        <w:t xml:space="preserve">clause 11.1.1.2.2.1 with the </w:t>
      </w:r>
      <w:ins w:id="10" w:author="Satish Jha" w:date="2024-09-23T21:45:00Z" w16du:dateUtc="2024-09-24T04:45:00Z">
        <w:r w:rsidR="005D7BF2" w:rsidRPr="005D7BF2">
          <w:rPr>
            <w:lang w:eastAsia="ko-KR"/>
          </w:rPr>
          <w:t>following exceptions:</w:t>
        </w:r>
      </w:ins>
      <w:del w:id="11" w:author="Satish Jha" w:date="2024-09-23T21:45:00Z" w16du:dateUtc="2024-09-24T04:45:00Z">
        <w:r w:rsidRPr="00A570FB" w:rsidDel="005D7BF2">
          <w:rPr>
            <w:lang w:eastAsia="ko-KR"/>
          </w:rPr>
          <w:delText xml:space="preserve">exception that </w:delText>
        </w:r>
        <w:r w:rsidRPr="00A570FB" w:rsidDel="005D7BF2">
          <w:rPr>
            <w:lang w:eastAsia="en-GB"/>
          </w:rPr>
          <w:delText>step 8 c) i) is re-written as</w:delText>
        </w:r>
      </w:del>
      <w:r w:rsidRPr="00A570FB">
        <w:rPr>
          <w:lang w:eastAsia="en-GB"/>
        </w:rPr>
        <w:t>:</w:t>
      </w:r>
    </w:p>
    <w:p w14:paraId="3CAEEAD2" w14:textId="5B9ADC33" w:rsidR="00A570FB" w:rsidRDefault="00674DFA" w:rsidP="00A570FB">
      <w:pPr>
        <w:overflowPunct w:val="0"/>
        <w:autoSpaceDE w:val="0"/>
        <w:autoSpaceDN w:val="0"/>
        <w:adjustRightInd w:val="0"/>
        <w:ind w:left="568" w:hanging="284"/>
        <w:textAlignment w:val="baseline"/>
        <w:rPr>
          <w:ins w:id="12" w:author="Satish Jha" w:date="2024-09-23T21:48:00Z" w16du:dateUtc="2024-09-24T04:48:00Z"/>
          <w:lang w:eastAsia="ko-KR"/>
        </w:rPr>
      </w:pPr>
      <w:ins w:id="13" w:author="Satish Jha" w:date="2024-09-23T21:46:00Z" w16du:dateUtc="2024-09-24T04:46:00Z">
        <w:r w:rsidRPr="00AD608A">
          <w:rPr>
            <w:noProof/>
            <w:lang w:eastAsia="ko-KR"/>
          </w:rPr>
          <w:t>1)</w:t>
        </w:r>
        <w:r w:rsidRPr="00AD608A">
          <w:rPr>
            <w:noProof/>
            <w:lang w:eastAsia="ko-KR"/>
          </w:rPr>
          <w:tab/>
        </w:r>
        <w:r w:rsidRPr="00AD608A">
          <w:rPr>
            <w:lang w:eastAsia="en-GB"/>
          </w:rPr>
          <w:t xml:space="preserve">step 8 c) </w:t>
        </w:r>
        <w:proofErr w:type="spellStart"/>
        <w:r w:rsidRPr="00AD608A">
          <w:rPr>
            <w:lang w:eastAsia="en-GB"/>
          </w:rPr>
          <w:t>i</w:t>
        </w:r>
        <w:proofErr w:type="spellEnd"/>
        <w:r w:rsidRPr="00AD608A">
          <w:rPr>
            <w:lang w:eastAsia="en-GB"/>
          </w:rPr>
          <w:t xml:space="preserve">) is re-written </w:t>
        </w:r>
        <w:proofErr w:type="spellStart"/>
        <w:r w:rsidRPr="00AD608A">
          <w:rPr>
            <w:lang w:eastAsia="en-GB"/>
          </w:rPr>
          <w:t>as:</w:t>
        </w:r>
      </w:ins>
      <w:del w:id="14" w:author="Satish Jha" w:date="2024-09-23T21:46:00Z" w16du:dateUtc="2024-09-24T04:46:00Z">
        <w:r w:rsidR="00A570FB" w:rsidRPr="00A570FB" w:rsidDel="00674DFA">
          <w:rPr>
            <w:lang w:eastAsia="en-GB"/>
          </w:rPr>
          <w:delText>-</w:delText>
        </w:r>
        <w:r w:rsidR="00A570FB" w:rsidRPr="00A570FB" w:rsidDel="00674DFA">
          <w:rPr>
            <w:lang w:eastAsia="en-GB"/>
          </w:rPr>
          <w:tab/>
        </w:r>
      </w:del>
      <w:r w:rsidR="00A570FB" w:rsidRPr="00A570FB">
        <w:rPr>
          <w:lang w:eastAsia="en-GB"/>
        </w:rPr>
        <w:t>if</w:t>
      </w:r>
      <w:proofErr w:type="spellEnd"/>
      <w:r w:rsidR="00A570FB" w:rsidRPr="00A570FB">
        <w:rPr>
          <w:lang w:eastAsia="en-GB"/>
        </w:rPr>
        <w:t xml:space="preserve"> the SDP parameters of the pre-established session contain a media-level section of a media-floor control entity or if end-to-end security is required for the private call, an application/</w:t>
      </w:r>
      <w:proofErr w:type="spellStart"/>
      <w:r w:rsidR="00A570FB" w:rsidRPr="00A570FB">
        <w:rPr>
          <w:lang w:eastAsia="en-GB"/>
        </w:rPr>
        <w:t>sdp</w:t>
      </w:r>
      <w:proofErr w:type="spellEnd"/>
      <w:r w:rsidR="00A570FB" w:rsidRPr="00A570FB">
        <w:rPr>
          <w:lang w:eastAsia="en-GB"/>
        </w:rPr>
        <w:t xml:space="preserve"> MIME body containing the SDP parameters of the pre-established session according to 3GPP TS 24.229 [4] with the clarification</w:t>
      </w:r>
      <w:ins w:id="15" w:author="Satish Jha" w:date="2024-09-23T21:47:00Z" w16du:dateUtc="2024-09-24T04:47:00Z">
        <w:r w:rsidR="005969B3">
          <w:rPr>
            <w:lang w:eastAsia="en-GB"/>
          </w:rPr>
          <w:t>s</w:t>
        </w:r>
      </w:ins>
      <w:r w:rsidR="00A570FB" w:rsidRPr="00A570FB">
        <w:rPr>
          <w:lang w:eastAsia="en-GB"/>
        </w:rPr>
        <w:t xml:space="preserve"> given in </w:t>
      </w:r>
      <w:del w:id="16" w:author="Satish Jha" w:date="2024-09-23T21:47:00Z" w16du:dateUtc="2024-09-24T04:47:00Z">
        <w:r w:rsidR="00A570FB" w:rsidRPr="00A570FB" w:rsidDel="005969B3">
          <w:rPr>
            <w:lang w:eastAsia="en-GB"/>
          </w:rPr>
          <w:delText>sub</w:delText>
        </w:r>
      </w:del>
      <w:r w:rsidR="00A570FB" w:rsidRPr="00A570FB">
        <w:rPr>
          <w:lang w:eastAsia="en-GB"/>
        </w:rPr>
        <w:t xml:space="preserve">clause 6.2.1. If </w:t>
      </w:r>
      <w:r w:rsidR="00A570FB" w:rsidRPr="00A570FB">
        <w:rPr>
          <w:lang w:eastAsia="ko-KR"/>
        </w:rPr>
        <w:t>the pre-established session was established with implicit floor control, then the application/</w:t>
      </w:r>
      <w:proofErr w:type="spellStart"/>
      <w:r w:rsidR="00A570FB" w:rsidRPr="00A570FB">
        <w:rPr>
          <w:lang w:eastAsia="ko-KR"/>
        </w:rPr>
        <w:t>sdp</w:t>
      </w:r>
      <w:proofErr w:type="spellEnd"/>
      <w:r w:rsidR="00A570FB" w:rsidRPr="00A570FB">
        <w:rPr>
          <w:lang w:eastAsia="ko-KR"/>
        </w:rPr>
        <w:t xml:space="preserve"> MIME body shall not contain the implicit floor request as specified in </w:t>
      </w:r>
      <w:del w:id="17" w:author="Satish Jha" w:date="2024-09-23T21:47:00Z" w16du:dateUtc="2024-09-24T04:47:00Z">
        <w:r w:rsidR="00A570FB" w:rsidRPr="00A570FB" w:rsidDel="00306EBE">
          <w:rPr>
            <w:lang w:eastAsia="ko-KR"/>
          </w:rPr>
          <w:delText>sub</w:delText>
        </w:r>
      </w:del>
      <w:r w:rsidR="00A570FB" w:rsidRPr="00A570FB">
        <w:rPr>
          <w:lang w:eastAsia="ko-KR"/>
        </w:rPr>
        <w:t>clause 6.4</w:t>
      </w:r>
      <w:ins w:id="18" w:author="Satish Jha" w:date="2024-09-23T21:47:00Z" w16du:dateUtc="2024-09-24T04:47:00Z">
        <w:r w:rsidR="00306EBE">
          <w:rPr>
            <w:lang w:eastAsia="ko-KR"/>
          </w:rPr>
          <w:t>;</w:t>
        </w:r>
        <w:r w:rsidR="00BF5403">
          <w:rPr>
            <w:lang w:eastAsia="ko-KR"/>
          </w:rPr>
          <w:t xml:space="preserve"> and</w:t>
        </w:r>
      </w:ins>
      <w:del w:id="19" w:author="Satish Jha" w:date="2024-09-23T21:47:00Z" w16du:dateUtc="2024-09-24T04:47:00Z">
        <w:r w:rsidR="00A570FB" w:rsidRPr="00A570FB" w:rsidDel="00306EBE">
          <w:rPr>
            <w:lang w:eastAsia="ko-KR"/>
          </w:rPr>
          <w:delText>.</w:delText>
        </w:r>
      </w:del>
    </w:p>
    <w:p w14:paraId="070ECE5D" w14:textId="77777777" w:rsidR="00912C46" w:rsidRPr="00912C46" w:rsidRDefault="00912C46" w:rsidP="00912C46">
      <w:pPr>
        <w:overflowPunct w:val="0"/>
        <w:autoSpaceDE w:val="0"/>
        <w:autoSpaceDN w:val="0"/>
        <w:adjustRightInd w:val="0"/>
        <w:ind w:left="568" w:hanging="284"/>
        <w:textAlignment w:val="baseline"/>
        <w:rPr>
          <w:ins w:id="20" w:author="Satish Jha" w:date="2024-09-23T21:48:00Z" w16du:dateUtc="2024-09-24T04:48:00Z"/>
          <w:noProof/>
          <w:lang w:eastAsia="ko-KR"/>
        </w:rPr>
      </w:pPr>
      <w:ins w:id="21" w:author="Satish Jha" w:date="2024-09-23T21:48:00Z" w16du:dateUtc="2024-09-24T04:48:00Z">
        <w:r w:rsidRPr="00912C46">
          <w:rPr>
            <w:noProof/>
            <w:lang w:eastAsia="ko-KR"/>
          </w:rPr>
          <w:t>2)</w:t>
        </w:r>
        <w:r w:rsidRPr="00912C46">
          <w:rPr>
            <w:noProof/>
            <w:lang w:eastAsia="ko-KR"/>
          </w:rPr>
          <w:tab/>
          <w:t xml:space="preserve">step 9a) is re-written as: </w:t>
        </w:r>
        <w:r w:rsidRPr="00912C46">
          <w:rPr>
            <w:lang w:eastAsia="ko-KR"/>
          </w:rPr>
          <w:t>if the SDP parameters of the pre-established session contain a media-level section of a media-floor control entity, an application/</w:t>
        </w:r>
        <w:proofErr w:type="spellStart"/>
        <w:r w:rsidRPr="00912C46">
          <w:rPr>
            <w:lang w:eastAsia="ko-KR"/>
          </w:rPr>
          <w:t>sdp</w:t>
        </w:r>
        <w:proofErr w:type="spellEnd"/>
        <w:r w:rsidRPr="00912C46">
          <w:rPr>
            <w:lang w:eastAsia="ko-KR"/>
          </w:rPr>
          <w:t xml:space="preserve"> MIME body</w:t>
        </w:r>
        <w:r w:rsidRPr="00912C46">
          <w:rPr>
            <w:lang w:eastAsia="en-GB"/>
          </w:rPr>
          <w:t xml:space="preserve"> </w:t>
        </w:r>
        <w:r w:rsidRPr="00912C46">
          <w:rPr>
            <w:lang w:eastAsia="ko-KR"/>
          </w:rPr>
          <w:t xml:space="preserve">containing the SDP parameters of the pre-established session according to 3GPP TS 24.229 [4] with the clarifications given in clause 6.2.1. </w:t>
        </w:r>
        <w:r w:rsidRPr="00912C46">
          <w:rPr>
            <w:lang w:eastAsia="en-GB"/>
          </w:rPr>
          <w:t xml:space="preserve">If </w:t>
        </w:r>
        <w:r w:rsidRPr="00912C46">
          <w:rPr>
            <w:lang w:eastAsia="ko-KR"/>
          </w:rPr>
          <w:t>the pre-established session was established with implicit floor control, then the application/</w:t>
        </w:r>
        <w:proofErr w:type="spellStart"/>
        <w:r w:rsidRPr="00912C46">
          <w:rPr>
            <w:lang w:eastAsia="ko-KR"/>
          </w:rPr>
          <w:t>sdp</w:t>
        </w:r>
        <w:proofErr w:type="spellEnd"/>
        <w:r w:rsidRPr="00912C46">
          <w:rPr>
            <w:lang w:eastAsia="ko-KR"/>
          </w:rPr>
          <w:t xml:space="preserve"> MIME body shall not contain the implicit floor request as specified in clause 6.4</w:t>
        </w:r>
        <w:r w:rsidRPr="00912C46">
          <w:rPr>
            <w:noProof/>
            <w:lang w:eastAsia="ko-KR"/>
          </w:rPr>
          <w:t>.</w:t>
        </w:r>
      </w:ins>
    </w:p>
    <w:p w14:paraId="040975A0" w14:textId="77777777" w:rsidR="00912C46" w:rsidRPr="00A570FB" w:rsidRDefault="00912C46" w:rsidP="00A570FB">
      <w:pPr>
        <w:overflowPunct w:val="0"/>
        <w:autoSpaceDE w:val="0"/>
        <w:autoSpaceDN w:val="0"/>
        <w:adjustRightInd w:val="0"/>
        <w:ind w:left="568" w:hanging="284"/>
        <w:textAlignment w:val="baseline"/>
        <w:rPr>
          <w:lang w:eastAsia="ko-KR"/>
        </w:rPr>
      </w:pPr>
    </w:p>
    <w:p w14:paraId="1D735C39"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[TS 24.379, clause 11.1.1.2.2.1]</w:t>
      </w:r>
    </w:p>
    <w:p w14:paraId="6DA5B9B1" w14:textId="77777777" w:rsidR="00A570FB" w:rsidRPr="00A570FB" w:rsidRDefault="00A570FB" w:rsidP="00A570FB">
      <w:pPr>
        <w:overflowPunct w:val="0"/>
        <w:autoSpaceDE w:val="0"/>
        <w:autoSpaceDN w:val="0"/>
        <w:adjustRightInd w:val="0"/>
        <w:textAlignment w:val="baseline"/>
        <w:rPr>
          <w:lang w:eastAsia="ko-KR"/>
        </w:rPr>
      </w:pPr>
      <w:r w:rsidRPr="00A570FB">
        <w:rPr>
          <w:lang w:eastAsia="en-GB"/>
        </w:rPr>
        <w:t xml:space="preserve">Upon receiving a request from an MCPTT user to establish an MCPTT </w:t>
      </w:r>
      <w:r w:rsidRPr="00A570FB">
        <w:rPr>
          <w:lang w:eastAsia="ko-KR"/>
        </w:rPr>
        <w:t xml:space="preserve">private call within a pre-established session the MCPTT client shall generate a SIP REFER request outside a dialog </w:t>
      </w:r>
      <w:r w:rsidRPr="00A570FB">
        <w:rPr>
          <w:lang w:eastAsia="en-GB"/>
        </w:rPr>
        <w:t xml:space="preserve">in accordance with the procedures specified in 3GPP TS 24.229 [4], IETF RFC 4488 [22] and IETF RFC 3515 [25] as updated by IETF RFC 6665 [26] and </w:t>
      </w:r>
      <w:r w:rsidRPr="00A570FB">
        <w:rPr>
          <w:lang w:eastAsia="ko-KR"/>
        </w:rPr>
        <w:t>IETF</w:t>
      </w:r>
      <w:r w:rsidRPr="00A570FB">
        <w:rPr>
          <w:lang w:eastAsia="en-GB"/>
        </w:rPr>
        <w:t> </w:t>
      </w:r>
      <w:r w:rsidRPr="00A570FB">
        <w:rPr>
          <w:lang w:eastAsia="ko-KR"/>
        </w:rPr>
        <w:t>RFC 7647</w:t>
      </w:r>
      <w:r w:rsidRPr="00A570FB">
        <w:rPr>
          <w:lang w:eastAsia="en-GB"/>
        </w:rPr>
        <w:t> [27], with the clarifications given below.</w:t>
      </w:r>
    </w:p>
    <w:p w14:paraId="09D1A3FB" w14:textId="77777777" w:rsidR="00A570FB" w:rsidRPr="00A570FB" w:rsidRDefault="00A570FB" w:rsidP="00A570FB">
      <w:pPr>
        <w:overflowPunct w:val="0"/>
        <w:autoSpaceDE w:val="0"/>
        <w:autoSpaceDN w:val="0"/>
        <w:adjustRightInd w:val="0"/>
        <w:textAlignment w:val="baseline"/>
        <w:rPr>
          <w:lang w:eastAsia="ko-KR"/>
        </w:rPr>
      </w:pPr>
      <w:r w:rsidRPr="00A570FB">
        <w:rPr>
          <w:lang w:eastAsia="ko-KR"/>
        </w:rPr>
        <w:t>...</w:t>
      </w:r>
    </w:p>
    <w:p w14:paraId="4A8C7E38" w14:textId="77777777" w:rsidR="00A570FB" w:rsidRPr="00A570FB" w:rsidRDefault="00A570FB" w:rsidP="00A570FB">
      <w:pPr>
        <w:overflowPunct w:val="0"/>
        <w:autoSpaceDE w:val="0"/>
        <w:autoSpaceDN w:val="0"/>
        <w:adjustRightInd w:val="0"/>
        <w:textAlignment w:val="baseline"/>
        <w:rPr>
          <w:lang w:eastAsia="ko-KR"/>
        </w:rPr>
      </w:pPr>
      <w:r w:rsidRPr="00A570FB">
        <w:rPr>
          <w:lang w:eastAsia="ko-KR"/>
        </w:rPr>
        <w:t>The MCPTT client populates the SIP REFER request as follows:</w:t>
      </w:r>
    </w:p>
    <w:p w14:paraId="0AD3005D"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t>1)</w:t>
      </w:r>
      <w:r w:rsidRPr="00A570FB">
        <w:rPr>
          <w:lang w:eastAsia="ko-KR"/>
        </w:rPr>
        <w:tab/>
        <w:t xml:space="preserve">shall include the Request-URI set to the public service identity identifying the pre-established session on the MCPTT server serving the MCPTT </w:t>
      </w:r>
      <w:proofErr w:type="gramStart"/>
      <w:r w:rsidRPr="00A570FB">
        <w:rPr>
          <w:lang w:eastAsia="ko-KR"/>
        </w:rPr>
        <w:t>user;</w:t>
      </w:r>
      <w:proofErr w:type="gramEnd"/>
    </w:p>
    <w:p w14:paraId="5BC1B757"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t>2)</w:t>
      </w:r>
      <w:r w:rsidRPr="00A570FB">
        <w:rPr>
          <w:lang w:eastAsia="ko-KR"/>
        </w:rPr>
        <w:tab/>
        <w:t xml:space="preserve">shall include </w:t>
      </w:r>
      <w:r w:rsidRPr="00A570FB">
        <w:rPr>
          <w:lang w:eastAsia="en-GB"/>
        </w:rPr>
        <w:t>the Refer-Sub header field with value "false" according to rules and procedures of IETF RFC 4488 [22</w:t>
      </w:r>
      <w:proofErr w:type="gramStart"/>
      <w:r w:rsidRPr="00A570FB">
        <w:rPr>
          <w:lang w:eastAsia="en-GB"/>
        </w:rPr>
        <w:t>]</w:t>
      </w:r>
      <w:r w:rsidRPr="00A570FB">
        <w:rPr>
          <w:lang w:eastAsia="ko-KR"/>
        </w:rPr>
        <w:t>;</w:t>
      </w:r>
      <w:proofErr w:type="gramEnd"/>
    </w:p>
    <w:p w14:paraId="31A3705B"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en-GB"/>
        </w:rPr>
        <w:t>3)</w:t>
      </w:r>
      <w:r w:rsidRPr="00A570FB">
        <w:rPr>
          <w:lang w:eastAsia="en-GB"/>
        </w:rPr>
        <w:tab/>
      </w:r>
      <w:r w:rsidRPr="00A570FB">
        <w:rPr>
          <w:lang w:eastAsia="ko-KR"/>
        </w:rPr>
        <w:t xml:space="preserve">shall include </w:t>
      </w:r>
      <w:r w:rsidRPr="00A570FB">
        <w:rPr>
          <w:lang w:eastAsia="en-GB"/>
        </w:rPr>
        <w:t>the Supported header field with value "</w:t>
      </w:r>
      <w:proofErr w:type="spellStart"/>
      <w:r w:rsidRPr="00A570FB">
        <w:rPr>
          <w:lang w:eastAsia="en-GB"/>
        </w:rPr>
        <w:t>norefersub</w:t>
      </w:r>
      <w:proofErr w:type="spellEnd"/>
      <w:r w:rsidRPr="00A570FB">
        <w:rPr>
          <w:lang w:eastAsia="en-GB"/>
        </w:rPr>
        <w:t>" according to rules and procedures of IETF RFC 4488 [22</w:t>
      </w:r>
      <w:proofErr w:type="gramStart"/>
      <w:r w:rsidRPr="00A570FB">
        <w:rPr>
          <w:lang w:eastAsia="en-GB"/>
        </w:rPr>
        <w:t>]</w:t>
      </w:r>
      <w:r w:rsidRPr="00A570FB">
        <w:rPr>
          <w:lang w:eastAsia="ko-KR"/>
        </w:rPr>
        <w:t>;</w:t>
      </w:r>
      <w:proofErr w:type="gramEnd"/>
    </w:p>
    <w:p w14:paraId="661A0E2D"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4)</w:t>
      </w:r>
      <w:r w:rsidRPr="00A570FB">
        <w:rPr>
          <w:lang w:eastAsia="en-GB"/>
        </w:rPr>
        <w:tab/>
      </w:r>
      <w:r w:rsidRPr="00A570FB">
        <w:rPr>
          <w:lang w:eastAsia="ko-KR"/>
        </w:rPr>
        <w:t xml:space="preserve">shall include </w:t>
      </w:r>
      <w:r w:rsidRPr="00A570FB">
        <w:rPr>
          <w:lang w:eastAsia="en-GB"/>
        </w:rPr>
        <w:t xml:space="preserve">the option tag "multiple-refer" in the Require header </w:t>
      </w:r>
      <w:proofErr w:type="gramStart"/>
      <w:r w:rsidRPr="00A570FB">
        <w:rPr>
          <w:lang w:eastAsia="en-GB"/>
        </w:rPr>
        <w:t>field;</w:t>
      </w:r>
      <w:proofErr w:type="gramEnd"/>
    </w:p>
    <w:p w14:paraId="109EBA41"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lastRenderedPageBreak/>
        <w:t>5)</w:t>
      </w:r>
      <w:r w:rsidRPr="00A570FB">
        <w:rPr>
          <w:lang w:eastAsia="en-GB"/>
        </w:rPr>
        <w:tab/>
        <w:t>may include a P-Preferred-Identity header field in the SIP REFER request containing a public user identity as specified in 3GPP TS 24.229 [4</w:t>
      </w:r>
      <w:proofErr w:type="gramStart"/>
      <w:r w:rsidRPr="00A570FB">
        <w:rPr>
          <w:lang w:eastAsia="en-GB"/>
        </w:rPr>
        <w:t>];</w:t>
      </w:r>
      <w:proofErr w:type="gramEnd"/>
    </w:p>
    <w:p w14:paraId="345C044A"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6)</w:t>
      </w:r>
      <w:r w:rsidRPr="00A570FB">
        <w:rPr>
          <w:lang w:eastAsia="en-GB"/>
        </w:rPr>
        <w:tab/>
        <w:t>shall include a P-Preferred-Service header field set to the ICSI value "</w:t>
      </w:r>
      <w:proofErr w:type="gramStart"/>
      <w:r w:rsidRPr="00A570FB">
        <w:rPr>
          <w:lang w:eastAsia="en-GB"/>
        </w:rPr>
        <w:t>urn:urn</w:t>
      </w:r>
      <w:proofErr w:type="gramEnd"/>
      <w:r w:rsidRPr="00A570FB">
        <w:rPr>
          <w:lang w:eastAsia="en-GB"/>
        </w:rPr>
        <w:t>-7:3gpp-service.ims.icsi.mcptt" (coded as specified in 3GPP TS 24.229 [4]), according to IETF RFC 6050 [9];</w:t>
      </w:r>
    </w:p>
    <w:p w14:paraId="491D58F5"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7)</w:t>
      </w:r>
      <w:r w:rsidRPr="00A570FB">
        <w:rPr>
          <w:lang w:eastAsia="en-GB"/>
        </w:rPr>
        <w:tab/>
        <w:t>shall set the Refer-To header field of the SIP REFER request as specified in IETF RFC 3515 [25] with a Content-ID ("</w:t>
      </w:r>
      <w:proofErr w:type="spellStart"/>
      <w:r w:rsidRPr="00A570FB">
        <w:rPr>
          <w:lang w:eastAsia="en-GB"/>
        </w:rPr>
        <w:t>cid</w:t>
      </w:r>
      <w:proofErr w:type="spellEnd"/>
      <w:r w:rsidRPr="00A570FB">
        <w:rPr>
          <w:lang w:eastAsia="en-GB"/>
        </w:rPr>
        <w:t xml:space="preserve">") Uniform Resource Locator (URL) as specified in IETF RFC 2392 [62] that points to an application/resource-lists MIME body as specified in </w:t>
      </w:r>
      <w:r w:rsidRPr="00A570FB">
        <w:rPr>
          <w:lang w:eastAsia="ko-KR"/>
        </w:rPr>
        <w:t xml:space="preserve">IETF RFC 5366 [20], and </w:t>
      </w:r>
      <w:r w:rsidRPr="00A570FB">
        <w:rPr>
          <w:lang w:eastAsia="en-GB"/>
        </w:rPr>
        <w:t>with the Content-ID header field set to this "</w:t>
      </w:r>
      <w:proofErr w:type="spellStart"/>
      <w:r w:rsidRPr="00A570FB">
        <w:rPr>
          <w:lang w:eastAsia="en-GB"/>
        </w:rPr>
        <w:t>cid</w:t>
      </w:r>
      <w:proofErr w:type="spellEnd"/>
      <w:r w:rsidRPr="00A570FB">
        <w:rPr>
          <w:lang w:eastAsia="en-GB"/>
        </w:rPr>
        <w:t>" URL.</w:t>
      </w:r>
    </w:p>
    <w:p w14:paraId="05EA9330" w14:textId="48502D2B"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8)</w:t>
      </w:r>
      <w:r w:rsidRPr="00A570FB">
        <w:rPr>
          <w:lang w:eastAsia="en-GB"/>
        </w:rPr>
        <w:tab/>
      </w:r>
      <w:ins w:id="22" w:author="Satish Jha" w:date="2024-09-23T21:50:00Z" w16du:dateUtc="2024-09-24T04:50:00Z">
        <w:r w:rsidR="00C449A7" w:rsidRPr="002D25C8">
          <w:rPr>
            <w:lang w:eastAsia="en-GB"/>
          </w:rPr>
          <w:t>for the initiation of a private call,</w:t>
        </w:r>
        <w:r w:rsidR="00C449A7">
          <w:rPr>
            <w:lang w:eastAsia="en-GB"/>
          </w:rPr>
          <w:t xml:space="preserve"> </w:t>
        </w:r>
      </w:ins>
      <w:r w:rsidRPr="00A570FB">
        <w:rPr>
          <w:lang w:eastAsia="en-GB"/>
        </w:rPr>
        <w:t>shall include in the application/resource-lists MIME body a single &lt;entry&gt; element containing a "</w:t>
      </w:r>
      <w:proofErr w:type="spellStart"/>
      <w:r w:rsidRPr="00A570FB">
        <w:rPr>
          <w:lang w:eastAsia="en-GB"/>
        </w:rPr>
        <w:t>uri</w:t>
      </w:r>
      <w:proofErr w:type="spellEnd"/>
      <w:r w:rsidRPr="00A570FB">
        <w:rPr>
          <w:lang w:eastAsia="en-GB"/>
        </w:rPr>
        <w:t>" attribute set to the MCPTT ID of the called user, extended with the following URI header fields:</w:t>
      </w:r>
    </w:p>
    <w:p w14:paraId="131D464C" w14:textId="1DBDBBFA" w:rsidR="00A570FB" w:rsidRPr="00A570FB" w:rsidRDefault="00A570FB" w:rsidP="00A570FB">
      <w:pPr>
        <w:keepLines/>
        <w:overflowPunct w:val="0"/>
        <w:autoSpaceDE w:val="0"/>
        <w:autoSpaceDN w:val="0"/>
        <w:adjustRightInd w:val="0"/>
        <w:ind w:left="1135" w:hanging="851"/>
        <w:textAlignment w:val="baseline"/>
        <w:rPr>
          <w:rFonts w:eastAsia="Malgun Gothic"/>
          <w:lang w:eastAsia="en-GB"/>
        </w:rPr>
      </w:pPr>
      <w:r w:rsidRPr="00A570FB">
        <w:rPr>
          <w:rFonts w:eastAsia="Malgun Gothic"/>
          <w:lang w:eastAsia="en-GB"/>
        </w:rPr>
        <w:t>NOTE</w:t>
      </w:r>
      <w:ins w:id="23" w:author="Satish Jha" w:date="2024-09-23T21:50:00Z" w16du:dateUtc="2024-09-24T04:50:00Z">
        <w:r w:rsidR="00C449A7">
          <w:rPr>
            <w:rFonts w:eastAsia="Malgun Gothic"/>
            <w:lang w:eastAsia="en-GB"/>
          </w:rPr>
          <w:t xml:space="preserve"> 1</w:t>
        </w:r>
      </w:ins>
      <w:r w:rsidRPr="00A570FB">
        <w:rPr>
          <w:rFonts w:eastAsia="Malgun Gothic"/>
          <w:lang w:eastAsia="en-GB"/>
        </w:rPr>
        <w:t>:</w:t>
      </w:r>
      <w:r w:rsidRPr="00A570FB">
        <w:rPr>
          <w:rFonts w:eastAsia="Malgun Gothic"/>
          <w:lang w:eastAsia="en-GB"/>
        </w:rPr>
        <w:tab/>
        <w:t xml:space="preserve">Characters that are not formatted as ASCII characters </w:t>
      </w:r>
      <w:proofErr w:type="gramStart"/>
      <w:r w:rsidRPr="00A570FB">
        <w:rPr>
          <w:rFonts w:eastAsia="Malgun Gothic"/>
          <w:lang w:eastAsia="en-GB"/>
        </w:rPr>
        <w:t>are escaped</w:t>
      </w:r>
      <w:proofErr w:type="gramEnd"/>
      <w:r w:rsidRPr="00A570FB">
        <w:rPr>
          <w:rFonts w:eastAsia="Malgun Gothic"/>
          <w:lang w:eastAsia="en-GB"/>
        </w:rPr>
        <w:t xml:space="preserve"> in the following URI header fields</w:t>
      </w:r>
    </w:p>
    <w:p w14:paraId="651E8B61" w14:textId="77777777" w:rsidR="00A570FB" w:rsidRPr="00A570FB" w:rsidRDefault="00A570FB" w:rsidP="00A570FB">
      <w:pPr>
        <w:overflowPunct w:val="0"/>
        <w:autoSpaceDE w:val="0"/>
        <w:autoSpaceDN w:val="0"/>
        <w:adjustRightInd w:val="0"/>
        <w:ind w:left="851" w:hanging="284"/>
        <w:textAlignment w:val="baseline"/>
        <w:rPr>
          <w:lang w:eastAsia="ko-KR"/>
        </w:rPr>
      </w:pPr>
      <w:r w:rsidRPr="00A570FB">
        <w:rPr>
          <w:lang w:eastAsia="ko-KR"/>
        </w:rPr>
        <w:t>..</w:t>
      </w:r>
    </w:p>
    <w:p w14:paraId="5FD5E3CD" w14:textId="77777777" w:rsidR="00A570FB" w:rsidRPr="00A570FB" w:rsidRDefault="00A570FB" w:rsidP="00A570FB">
      <w:pPr>
        <w:overflowPunct w:val="0"/>
        <w:autoSpaceDE w:val="0"/>
        <w:autoSpaceDN w:val="0"/>
        <w:adjustRightInd w:val="0"/>
        <w:ind w:left="851" w:hanging="284"/>
        <w:textAlignment w:val="baseline"/>
        <w:rPr>
          <w:lang w:eastAsia="ko-KR"/>
        </w:rPr>
      </w:pPr>
      <w:r w:rsidRPr="00A570FB">
        <w:rPr>
          <w:lang w:eastAsia="ko-KR"/>
        </w:rPr>
        <w:t>b)</w:t>
      </w:r>
      <w:r w:rsidRPr="00A570FB">
        <w:rPr>
          <w:lang w:eastAsia="ko-KR"/>
        </w:rPr>
        <w:tab/>
        <w:t>if force of automatic commencement mode at the invited MCPTT client is not requested by the MCPTT user and:</w:t>
      </w:r>
    </w:p>
    <w:p w14:paraId="2B9107F7" w14:textId="77777777" w:rsidR="00A570FB" w:rsidRPr="00A570FB" w:rsidRDefault="00A570FB" w:rsidP="00A570FB">
      <w:pPr>
        <w:overflowPunct w:val="0"/>
        <w:autoSpaceDE w:val="0"/>
        <w:autoSpaceDN w:val="0"/>
        <w:adjustRightInd w:val="0"/>
        <w:ind w:left="1135" w:hanging="284"/>
        <w:textAlignment w:val="baseline"/>
        <w:rPr>
          <w:lang w:eastAsia="en-GB"/>
        </w:rPr>
      </w:pPr>
      <w:proofErr w:type="spellStart"/>
      <w:r w:rsidRPr="00A570FB">
        <w:rPr>
          <w:lang w:eastAsia="en-GB"/>
        </w:rPr>
        <w:t>i</w:t>
      </w:r>
      <w:proofErr w:type="spellEnd"/>
      <w:r w:rsidRPr="00A570FB">
        <w:rPr>
          <w:lang w:eastAsia="en-GB"/>
        </w:rPr>
        <w:t>)</w:t>
      </w:r>
      <w:r w:rsidRPr="00A570FB">
        <w:rPr>
          <w:lang w:eastAsia="en-GB"/>
        </w:rPr>
        <w:tab/>
        <w:t>if automatic commencement mode at the invited MCPTT client is requested</w:t>
      </w:r>
      <w:r w:rsidRPr="00A570FB">
        <w:rPr>
          <w:lang w:eastAsia="ko-KR"/>
        </w:rPr>
        <w:t xml:space="preserve"> by the MCPTT user</w:t>
      </w:r>
      <w:r w:rsidRPr="00A570FB">
        <w:rPr>
          <w:lang w:eastAsia="en-GB"/>
        </w:rPr>
        <w:t>, shall include an Answer-Mode header field with the value "Automatic" according to rules and procedures of IETF RFC 5373 [18]; and</w:t>
      </w:r>
    </w:p>
    <w:p w14:paraId="75EB560F" w14:textId="77777777" w:rsidR="00A570FB" w:rsidRPr="00A570FB" w:rsidRDefault="00A570FB" w:rsidP="00A570FB">
      <w:pPr>
        <w:overflowPunct w:val="0"/>
        <w:autoSpaceDE w:val="0"/>
        <w:autoSpaceDN w:val="0"/>
        <w:adjustRightInd w:val="0"/>
        <w:ind w:left="1135" w:hanging="284"/>
        <w:textAlignment w:val="baseline"/>
        <w:rPr>
          <w:lang w:eastAsia="en-GB"/>
        </w:rPr>
      </w:pPr>
      <w:r w:rsidRPr="00A570FB">
        <w:rPr>
          <w:lang w:eastAsia="en-GB"/>
        </w:rPr>
        <w:t>...</w:t>
      </w:r>
    </w:p>
    <w:p w14:paraId="60517AA7" w14:textId="77777777" w:rsidR="00A570FB" w:rsidRPr="00A570FB" w:rsidRDefault="00A570FB" w:rsidP="00A570FB">
      <w:pPr>
        <w:overflowPunct w:val="0"/>
        <w:autoSpaceDE w:val="0"/>
        <w:autoSpaceDN w:val="0"/>
        <w:adjustRightInd w:val="0"/>
        <w:ind w:left="851" w:hanging="284"/>
        <w:textAlignment w:val="baseline"/>
        <w:rPr>
          <w:lang w:eastAsia="en-GB"/>
        </w:rPr>
      </w:pPr>
      <w:r w:rsidRPr="00A570FB">
        <w:rPr>
          <w:lang w:eastAsia="ko-KR"/>
        </w:rPr>
        <w:t>c)</w:t>
      </w:r>
      <w:r w:rsidRPr="00A570FB">
        <w:rPr>
          <w:lang w:eastAsia="ko-KR"/>
        </w:rPr>
        <w:tab/>
      </w:r>
      <w:r w:rsidRPr="00A570FB">
        <w:rPr>
          <w:lang w:eastAsia="en-GB"/>
        </w:rPr>
        <w:t xml:space="preserve">shall include in a </w:t>
      </w:r>
      <w:proofErr w:type="spellStart"/>
      <w:r w:rsidRPr="00A570FB">
        <w:rPr>
          <w:lang w:eastAsia="en-GB"/>
        </w:rPr>
        <w:t>hname</w:t>
      </w:r>
      <w:proofErr w:type="spellEnd"/>
      <w:r w:rsidRPr="00A570FB">
        <w:rPr>
          <w:lang w:eastAsia="en-GB"/>
        </w:rPr>
        <w:t xml:space="preserve"> "body" URI header field:</w:t>
      </w:r>
    </w:p>
    <w:p w14:paraId="30DB4697" w14:textId="77777777" w:rsidR="00A570FB" w:rsidRPr="00A570FB" w:rsidRDefault="00A570FB" w:rsidP="00A570FB">
      <w:pPr>
        <w:overflowPunct w:val="0"/>
        <w:autoSpaceDE w:val="0"/>
        <w:autoSpaceDN w:val="0"/>
        <w:adjustRightInd w:val="0"/>
        <w:ind w:left="1135" w:hanging="284"/>
        <w:textAlignment w:val="baseline"/>
        <w:rPr>
          <w:lang w:eastAsia="ko-KR"/>
        </w:rPr>
      </w:pPr>
      <w:proofErr w:type="spellStart"/>
      <w:r w:rsidRPr="00A570FB">
        <w:rPr>
          <w:lang w:eastAsia="ko-KR"/>
        </w:rPr>
        <w:t>i</w:t>
      </w:r>
      <w:proofErr w:type="spellEnd"/>
      <w:r w:rsidRPr="00A570FB">
        <w:rPr>
          <w:lang w:eastAsia="ko-KR"/>
        </w:rPr>
        <w:t>)</w:t>
      </w:r>
      <w:r w:rsidRPr="00A570FB">
        <w:rPr>
          <w:lang w:eastAsia="ko-KR"/>
        </w:rPr>
        <w:tab/>
        <w:t>...</w:t>
      </w:r>
    </w:p>
    <w:p w14:paraId="672FD43D" w14:textId="4D04A442" w:rsidR="00A570FB" w:rsidRPr="00A570FB" w:rsidDel="00EC3FCA" w:rsidRDefault="00A570FB" w:rsidP="00EC3FCA">
      <w:pPr>
        <w:overflowPunct w:val="0"/>
        <w:autoSpaceDE w:val="0"/>
        <w:autoSpaceDN w:val="0"/>
        <w:adjustRightInd w:val="0"/>
        <w:ind w:left="1135" w:hanging="284"/>
        <w:textAlignment w:val="baseline"/>
        <w:rPr>
          <w:del w:id="24" w:author="Satish Jha" w:date="2024-09-23T21:51:00Z" w16du:dateUtc="2024-09-24T04:51:00Z"/>
          <w:lang w:eastAsia="en-GB"/>
        </w:rPr>
      </w:pPr>
      <w:r w:rsidRPr="00A570FB">
        <w:rPr>
          <w:lang w:eastAsia="en-GB"/>
        </w:rPr>
        <w:t>ii)</w:t>
      </w:r>
      <w:r w:rsidRPr="00A570FB">
        <w:rPr>
          <w:lang w:eastAsia="en-GB"/>
        </w:rPr>
        <w:tab/>
        <w:t xml:space="preserve">an application/vnd.3gpp.mcptt-info MIME body with the &lt;session-type&gt; element set to "private"; </w:t>
      </w:r>
      <w:del w:id="25" w:author="Satish Jha" w:date="2024-09-23T21:51:00Z" w16du:dateUtc="2024-09-24T04:51:00Z">
        <w:r w:rsidRPr="00A570FB" w:rsidDel="00EC3FCA">
          <w:rPr>
            <w:lang w:eastAsia="en-GB"/>
          </w:rPr>
          <w:delText>and</w:delText>
        </w:r>
      </w:del>
    </w:p>
    <w:p w14:paraId="30EE09A5" w14:textId="461E4A9F" w:rsidR="00A570FB" w:rsidRPr="00A570FB" w:rsidRDefault="00A570FB" w:rsidP="00EC3FCA">
      <w:pPr>
        <w:overflowPunct w:val="0"/>
        <w:autoSpaceDE w:val="0"/>
        <w:autoSpaceDN w:val="0"/>
        <w:adjustRightInd w:val="0"/>
        <w:ind w:left="1135" w:hanging="284"/>
        <w:textAlignment w:val="baseline"/>
        <w:rPr>
          <w:lang w:eastAsia="en-GB"/>
        </w:rPr>
      </w:pPr>
      <w:del w:id="26" w:author="Satish Jha" w:date="2024-09-23T21:51:00Z" w16du:dateUtc="2024-09-24T04:51:00Z">
        <w:r w:rsidRPr="00A570FB" w:rsidDel="00EC3FCA">
          <w:rPr>
            <w:lang w:eastAsia="en-GB"/>
          </w:rPr>
          <w:delText>iii)</w:delText>
        </w:r>
        <w:r w:rsidRPr="00A570FB" w:rsidDel="00EC3FCA">
          <w:rPr>
            <w:lang w:eastAsia="en-GB"/>
          </w:rPr>
          <w:tab/>
          <w:delText>an application/resources-list MIME body with an &lt;entry&gt; element containing a "uri" attribute set to the MCPTT ID of the called user;</w:delText>
        </w:r>
      </w:del>
    </w:p>
    <w:p w14:paraId="36F4BE7B"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ko-KR"/>
        </w:rPr>
        <w:t>...</w:t>
      </w:r>
    </w:p>
    <w:p w14:paraId="663C4FB8" w14:textId="01896280" w:rsidR="00A570FB" w:rsidRPr="00A570FB" w:rsidRDefault="00A570FB" w:rsidP="00A570FB">
      <w:pPr>
        <w:overflowPunct w:val="0"/>
        <w:autoSpaceDE w:val="0"/>
        <w:autoSpaceDN w:val="0"/>
        <w:adjustRightInd w:val="0"/>
        <w:ind w:left="568" w:hanging="284"/>
        <w:textAlignment w:val="baseline"/>
        <w:rPr>
          <w:lang w:eastAsia="en-GB"/>
        </w:rPr>
      </w:pPr>
      <w:del w:id="27" w:author="Satish Jha" w:date="2024-09-23T21:51:00Z" w16du:dateUtc="2024-09-24T04:51:00Z">
        <w:r w:rsidRPr="00A570FB" w:rsidDel="00EC3FCA">
          <w:rPr>
            <w:lang w:eastAsia="ko-KR"/>
          </w:rPr>
          <w:delText>11</w:delText>
        </w:r>
      </w:del>
      <w:ins w:id="28" w:author="Satish Jha" w:date="2024-09-23T21:51:00Z" w16du:dateUtc="2024-09-24T04:51:00Z">
        <w:r w:rsidR="00EC3FCA" w:rsidRPr="00A570FB">
          <w:rPr>
            <w:lang w:eastAsia="ko-KR"/>
          </w:rPr>
          <w:t>1</w:t>
        </w:r>
        <w:r w:rsidR="00EC3FCA">
          <w:rPr>
            <w:lang w:eastAsia="ko-KR"/>
          </w:rPr>
          <w:t>2</w:t>
        </w:r>
      </w:ins>
      <w:r w:rsidRPr="00A570FB">
        <w:rPr>
          <w:lang w:eastAsia="en-GB"/>
        </w:rPr>
        <w:t>)</w:t>
      </w:r>
      <w:r w:rsidRPr="00A570FB">
        <w:rPr>
          <w:lang w:eastAsia="ko-KR"/>
        </w:rPr>
        <w:tab/>
      </w:r>
      <w:r w:rsidRPr="00A570FB">
        <w:rPr>
          <w:lang w:eastAsia="en-GB"/>
        </w:rPr>
        <w:t xml:space="preserve">shall include a </w:t>
      </w:r>
      <w:r w:rsidRPr="00A570FB">
        <w:rPr>
          <w:lang w:eastAsia="ko-KR"/>
        </w:rPr>
        <w:t>Target-Dialog header field as specified in IETF RFC 4538 [23] identifying the pre-established session.</w:t>
      </w:r>
    </w:p>
    <w:p w14:paraId="32CB3A49"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The MCPTT client shall send the SIP REFER request towards the MCPTT server according to 3GPP TS 24.229 [4].</w:t>
      </w:r>
    </w:p>
    <w:p w14:paraId="3987C056"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Upon receiving a final SIP 2xx response to the SIP REFER request the MCPTT client shall interact with media plane as specified in 3GPP TS 24.380 [5].</w:t>
      </w:r>
    </w:p>
    <w:p w14:paraId="27EA7777"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[TS 24.379, clause 11.1.3.1.2.1]</w:t>
      </w:r>
    </w:p>
    <w:p w14:paraId="68F5C9FF" w14:textId="61C9AF51" w:rsidR="00A570FB" w:rsidRPr="00A570FB" w:rsidRDefault="00A570FB" w:rsidP="00A570FB">
      <w:pPr>
        <w:overflowPunct w:val="0"/>
        <w:autoSpaceDE w:val="0"/>
        <w:autoSpaceDN w:val="0"/>
        <w:adjustRightInd w:val="0"/>
        <w:textAlignment w:val="baseline"/>
        <w:rPr>
          <w:rFonts w:eastAsia="SimSun"/>
          <w:lang w:eastAsia="en-GB"/>
        </w:rPr>
      </w:pPr>
      <w:r w:rsidRPr="00A570FB">
        <w:rPr>
          <w:rFonts w:eastAsia="SimSun"/>
          <w:lang w:eastAsia="en-GB"/>
        </w:rPr>
        <w:t xml:space="preserve">Upon receiving a request from an MCPTT user to release an MCPTT private call within a pre-established session, the MCPTT client shall follow the procedures as specified in </w:t>
      </w:r>
      <w:del w:id="29" w:author="Satish Jha" w:date="2024-09-23T21:51:00Z" w16du:dateUtc="2024-09-24T04:51:00Z">
        <w:r w:rsidRPr="00A570FB" w:rsidDel="004F7013">
          <w:rPr>
            <w:rFonts w:eastAsia="SimSun"/>
            <w:lang w:eastAsia="en-GB"/>
          </w:rPr>
          <w:delText>sub</w:delText>
        </w:r>
      </w:del>
      <w:r w:rsidRPr="00A570FB">
        <w:rPr>
          <w:rFonts w:eastAsia="SimSun"/>
          <w:lang w:eastAsia="en-GB"/>
        </w:rPr>
        <w:t>clause 6.2.5.2.</w:t>
      </w:r>
    </w:p>
    <w:p w14:paraId="38533D90"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[TS 24.379, clause 6.2.5.2]</w:t>
      </w:r>
    </w:p>
    <w:p w14:paraId="6C6D95CD" w14:textId="77777777" w:rsidR="00A570FB" w:rsidRPr="00A570FB" w:rsidRDefault="00A570FB" w:rsidP="00A570FB">
      <w:pPr>
        <w:overflowPunct w:val="0"/>
        <w:autoSpaceDE w:val="0"/>
        <w:autoSpaceDN w:val="0"/>
        <w:adjustRightInd w:val="0"/>
        <w:textAlignment w:val="baseline"/>
        <w:rPr>
          <w:lang w:eastAsia="ko-KR"/>
        </w:rPr>
      </w:pPr>
      <w:r w:rsidRPr="00A570FB">
        <w:rPr>
          <w:lang w:eastAsia="ko-KR"/>
        </w:rPr>
        <w:t>When the MCPTT client wants to release an MCPTT session using a pre-established session, the MCPTT client:</w:t>
      </w:r>
    </w:p>
    <w:p w14:paraId="4318C72B"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t>1)</w:t>
      </w:r>
      <w:r w:rsidRPr="00A570FB">
        <w:rPr>
          <w:lang w:eastAsia="ko-KR"/>
        </w:rPr>
        <w:tab/>
        <w:t>s</w:t>
      </w:r>
      <w:r w:rsidRPr="00A570FB">
        <w:rPr>
          <w:lang w:eastAsia="en-GB"/>
        </w:rPr>
        <w:t xml:space="preserve">hall interact with the </w:t>
      </w:r>
      <w:r w:rsidRPr="00A570FB">
        <w:rPr>
          <w:lang w:eastAsia="ko-KR"/>
        </w:rPr>
        <w:t>media plane as specified in 3GPP TS 24.380 [5</w:t>
      </w:r>
      <w:proofErr w:type="gramStart"/>
      <w:r w:rsidRPr="00A570FB">
        <w:rPr>
          <w:lang w:eastAsia="ko-KR"/>
        </w:rPr>
        <w:t>];</w:t>
      </w:r>
      <w:proofErr w:type="gramEnd"/>
    </w:p>
    <w:p w14:paraId="289D9377"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ko-KR"/>
        </w:rPr>
        <w:t>2)</w:t>
      </w:r>
      <w:r w:rsidRPr="00A570FB">
        <w:rPr>
          <w:lang w:eastAsia="ko-KR"/>
        </w:rPr>
        <w:tab/>
        <w:t xml:space="preserve">shall generate an initial SIP REFER request outside a dialog in accordance with the procedures specified in </w:t>
      </w:r>
      <w:r w:rsidRPr="00A570FB">
        <w:rPr>
          <w:lang w:eastAsia="en-GB"/>
        </w:rPr>
        <w:t xml:space="preserve">3GPP TS 24.229 [4], IETF RFC 4488 [22] and IETF RFC 3515 [25] as updated by IETF RFC 6665 [26] and </w:t>
      </w:r>
      <w:r w:rsidRPr="00A570FB">
        <w:rPr>
          <w:lang w:eastAsia="ko-KR"/>
        </w:rPr>
        <w:t>IETF</w:t>
      </w:r>
      <w:r w:rsidRPr="00A570FB">
        <w:rPr>
          <w:lang w:eastAsia="en-GB"/>
        </w:rPr>
        <w:t> </w:t>
      </w:r>
      <w:r w:rsidRPr="00A570FB">
        <w:rPr>
          <w:lang w:eastAsia="ko-KR"/>
        </w:rPr>
        <w:t>RFC 7647</w:t>
      </w:r>
      <w:r w:rsidRPr="00A570FB">
        <w:rPr>
          <w:lang w:eastAsia="en-GB"/>
        </w:rPr>
        <w:t> [27</w:t>
      </w:r>
      <w:proofErr w:type="gramStart"/>
      <w:r w:rsidRPr="00A570FB">
        <w:rPr>
          <w:lang w:eastAsia="en-GB"/>
        </w:rPr>
        <w:t>]</w:t>
      </w:r>
      <w:r w:rsidRPr="00A570FB">
        <w:rPr>
          <w:lang w:eastAsia="ko-KR"/>
        </w:rPr>
        <w:t>;</w:t>
      </w:r>
      <w:proofErr w:type="gramEnd"/>
    </w:p>
    <w:p w14:paraId="402F03B6"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ko-KR"/>
        </w:rPr>
        <w:t>3)</w:t>
      </w:r>
      <w:r w:rsidRPr="00A570FB">
        <w:rPr>
          <w:lang w:eastAsia="ko-KR"/>
        </w:rPr>
        <w:tab/>
        <w:t>shall set the</w:t>
      </w:r>
      <w:r w:rsidRPr="00A570FB">
        <w:rPr>
          <w:lang w:eastAsia="en-GB"/>
        </w:rPr>
        <w:t xml:space="preserve"> Request-URI of the SIP REFER request to the </w:t>
      </w:r>
      <w:r w:rsidRPr="00A570FB">
        <w:rPr>
          <w:lang w:eastAsia="ko-KR"/>
        </w:rPr>
        <w:t xml:space="preserve">public service identity identifying the pre-established session on the MCPTT server serving the MCPTT </w:t>
      </w:r>
      <w:proofErr w:type="gramStart"/>
      <w:r w:rsidRPr="00A570FB">
        <w:rPr>
          <w:lang w:eastAsia="ko-KR"/>
        </w:rPr>
        <w:t>user;</w:t>
      </w:r>
      <w:proofErr w:type="gramEnd"/>
    </w:p>
    <w:p w14:paraId="66AE41E5"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t>4)</w:t>
      </w:r>
      <w:r w:rsidRPr="00A570FB">
        <w:rPr>
          <w:lang w:eastAsia="ko-KR"/>
        </w:rPr>
        <w:tab/>
        <w:t xml:space="preserve">shall include </w:t>
      </w:r>
      <w:r w:rsidRPr="00A570FB">
        <w:rPr>
          <w:lang w:eastAsia="en-GB"/>
        </w:rPr>
        <w:t>the Refer-Sub header field with value "false" according to rules and procedures of IETF RFC 4488 [22</w:t>
      </w:r>
      <w:proofErr w:type="gramStart"/>
      <w:r w:rsidRPr="00A570FB">
        <w:rPr>
          <w:lang w:eastAsia="en-GB"/>
        </w:rPr>
        <w:t>]</w:t>
      </w:r>
      <w:r w:rsidRPr="00A570FB">
        <w:rPr>
          <w:lang w:eastAsia="ko-KR"/>
        </w:rPr>
        <w:t>;</w:t>
      </w:r>
      <w:proofErr w:type="gramEnd"/>
    </w:p>
    <w:p w14:paraId="4622D3CB"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lastRenderedPageBreak/>
        <w:t>5)</w:t>
      </w:r>
      <w:r w:rsidRPr="00A570FB">
        <w:rPr>
          <w:lang w:eastAsia="ko-KR"/>
        </w:rPr>
        <w:tab/>
        <w:t xml:space="preserve">shall include </w:t>
      </w:r>
      <w:r w:rsidRPr="00A570FB">
        <w:rPr>
          <w:lang w:eastAsia="en-GB"/>
        </w:rPr>
        <w:t>the Supported header field with value "</w:t>
      </w:r>
      <w:proofErr w:type="spellStart"/>
      <w:r w:rsidRPr="00A570FB">
        <w:rPr>
          <w:lang w:eastAsia="en-GB"/>
        </w:rPr>
        <w:t>norefersub</w:t>
      </w:r>
      <w:proofErr w:type="spellEnd"/>
      <w:r w:rsidRPr="00A570FB">
        <w:rPr>
          <w:lang w:eastAsia="en-GB"/>
        </w:rPr>
        <w:t>" according to rules and procedures of IETF RFC 4488 [22</w:t>
      </w:r>
      <w:proofErr w:type="gramStart"/>
      <w:r w:rsidRPr="00A570FB">
        <w:rPr>
          <w:lang w:eastAsia="en-GB"/>
        </w:rPr>
        <w:t>]</w:t>
      </w:r>
      <w:r w:rsidRPr="00A570FB">
        <w:rPr>
          <w:lang w:eastAsia="ko-KR"/>
        </w:rPr>
        <w:t>;</w:t>
      </w:r>
      <w:proofErr w:type="gramEnd"/>
    </w:p>
    <w:p w14:paraId="4123F846"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t>6)</w:t>
      </w:r>
      <w:r w:rsidRPr="00A570FB">
        <w:rPr>
          <w:lang w:eastAsia="ko-KR"/>
        </w:rPr>
        <w:tab/>
        <w:t xml:space="preserve">shall set the Refer-To header field of the SIP REFER request to the MCPTT session identity to </w:t>
      </w:r>
      <w:proofErr w:type="gramStart"/>
      <w:r w:rsidRPr="00A570FB">
        <w:rPr>
          <w:lang w:eastAsia="ko-KR"/>
        </w:rPr>
        <w:t>release;</w:t>
      </w:r>
      <w:proofErr w:type="gramEnd"/>
    </w:p>
    <w:p w14:paraId="1BF873FE"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ko-KR"/>
        </w:rPr>
        <w:t>7)</w:t>
      </w:r>
      <w:r w:rsidRPr="00A570FB">
        <w:rPr>
          <w:lang w:eastAsia="ko-KR"/>
        </w:rPr>
        <w:tab/>
        <w:t>shall include the</w:t>
      </w:r>
      <w:r w:rsidRPr="00A570FB">
        <w:rPr>
          <w:lang w:eastAsia="en-GB"/>
        </w:rPr>
        <w:t xml:space="preserve"> "method" SIP URI parameter with the value "BYE" in the URI in the Refer-To header </w:t>
      </w:r>
      <w:proofErr w:type="gramStart"/>
      <w:r w:rsidRPr="00A570FB">
        <w:rPr>
          <w:lang w:eastAsia="en-GB"/>
        </w:rPr>
        <w:t>field</w:t>
      </w:r>
      <w:r w:rsidRPr="00A570FB">
        <w:rPr>
          <w:lang w:eastAsia="ko-KR"/>
        </w:rPr>
        <w:t>;</w:t>
      </w:r>
      <w:proofErr w:type="gramEnd"/>
    </w:p>
    <w:p w14:paraId="25869398"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t>8)</w:t>
      </w:r>
      <w:r w:rsidRPr="00A570FB">
        <w:rPr>
          <w:lang w:eastAsia="ko-KR"/>
        </w:rPr>
        <w:tab/>
        <w:t xml:space="preserve">shall include a Target-Dialog header field as specified in </w:t>
      </w:r>
      <w:r w:rsidRPr="00A570FB">
        <w:rPr>
          <w:lang w:eastAsia="en-GB"/>
        </w:rPr>
        <w:t>IETF RFC 4538 [23] identifying the pre-established session</w:t>
      </w:r>
      <w:r w:rsidRPr="00A570FB">
        <w:rPr>
          <w:lang w:eastAsia="ko-KR"/>
        </w:rPr>
        <w:t>; and</w:t>
      </w:r>
    </w:p>
    <w:p w14:paraId="36D8EA2A" w14:textId="77777777" w:rsidR="00A570FB" w:rsidRPr="00A570FB" w:rsidRDefault="00A570FB" w:rsidP="00A570FB">
      <w:pPr>
        <w:overflowPunct w:val="0"/>
        <w:autoSpaceDE w:val="0"/>
        <w:autoSpaceDN w:val="0"/>
        <w:adjustRightInd w:val="0"/>
        <w:ind w:left="568" w:hanging="284"/>
        <w:textAlignment w:val="baseline"/>
        <w:rPr>
          <w:lang w:eastAsia="ko-KR"/>
        </w:rPr>
      </w:pPr>
      <w:r w:rsidRPr="00A570FB">
        <w:rPr>
          <w:lang w:eastAsia="ko-KR"/>
        </w:rPr>
        <w:t>9)</w:t>
      </w:r>
      <w:r w:rsidRPr="00A570FB">
        <w:rPr>
          <w:lang w:eastAsia="ko-KR"/>
        </w:rPr>
        <w:tab/>
        <w:t>shall send the SIP REFER request according to 3GPP TS 24.229 [4].</w:t>
      </w:r>
    </w:p>
    <w:p w14:paraId="3A9C0CB9" w14:textId="77777777" w:rsidR="00A570FB" w:rsidRPr="00A570FB" w:rsidRDefault="00A570FB" w:rsidP="00A570FB">
      <w:pPr>
        <w:overflowPunct w:val="0"/>
        <w:autoSpaceDE w:val="0"/>
        <w:autoSpaceDN w:val="0"/>
        <w:adjustRightInd w:val="0"/>
        <w:textAlignment w:val="baseline"/>
        <w:rPr>
          <w:lang w:eastAsia="ko-KR"/>
        </w:rPr>
      </w:pPr>
      <w:r w:rsidRPr="00A570FB">
        <w:rPr>
          <w:lang w:eastAsia="en-GB"/>
        </w:rPr>
        <w:t xml:space="preserve">Upon receiving a SIP 2xx response to the SIP REFER request, the MCPTT </w:t>
      </w:r>
      <w:r w:rsidRPr="00A570FB">
        <w:rPr>
          <w:lang w:eastAsia="ko-KR"/>
        </w:rPr>
        <w:t>c</w:t>
      </w:r>
      <w:r w:rsidRPr="00A570FB">
        <w:rPr>
          <w:lang w:eastAsia="en-GB"/>
        </w:rPr>
        <w:t>lient</w:t>
      </w:r>
      <w:r w:rsidRPr="00A570FB">
        <w:rPr>
          <w:lang w:eastAsia="ko-KR"/>
        </w:rPr>
        <w:t xml:space="preserve"> shall interact with media plane as specified in 3GPP TS 24.380 [5].</w:t>
      </w:r>
    </w:p>
    <w:p w14:paraId="0FA0E948"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[TS 24.380, clause 4.1.2.1]</w:t>
      </w:r>
    </w:p>
    <w:p w14:paraId="2B221AFE"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 xml:space="preserve">A pre-established session can be used when initiating a pre-arranged group call, a chat group call or a private call. Similarly a pre-established session can be released for reuse after the termination </w:t>
      </w:r>
      <w:proofErr w:type="gramStart"/>
      <w:r w:rsidRPr="00A570FB">
        <w:rPr>
          <w:lang w:eastAsia="en-GB"/>
        </w:rPr>
        <w:t>of  a</w:t>
      </w:r>
      <w:proofErr w:type="gramEnd"/>
      <w:r w:rsidRPr="00A570FB">
        <w:rPr>
          <w:lang w:eastAsia="en-GB"/>
        </w:rPr>
        <w:t xml:space="preserve"> pre-arranged group call, chat group call and private call.</w:t>
      </w:r>
    </w:p>
    <w:p w14:paraId="56723FB7"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8032738"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[TS 24.380, clause 4.1.2.2]</w:t>
      </w:r>
    </w:p>
    <w:p w14:paraId="2C048415" w14:textId="7CC2BFC7" w:rsidR="00A570FB" w:rsidRPr="00A570FB" w:rsidRDefault="00A570FB" w:rsidP="00A570FB">
      <w:pPr>
        <w:overflowPunct w:val="0"/>
        <w:autoSpaceDE w:val="0"/>
        <w:autoSpaceDN w:val="0"/>
        <w:adjustRightInd w:val="0"/>
        <w:textAlignment w:val="baseline"/>
        <w:rPr>
          <w:lang w:eastAsia="en-GB"/>
        </w:rPr>
      </w:pPr>
      <w:r w:rsidRPr="00A570FB">
        <w:rPr>
          <w:lang w:eastAsia="en-GB"/>
        </w:rPr>
        <w:t xml:space="preserve">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w:t>
      </w:r>
      <w:del w:id="30" w:author="Satish Jha" w:date="2024-09-23T21:57:00Z" w16du:dateUtc="2024-09-24T04:57:00Z">
        <w:r w:rsidRPr="00A570FB" w:rsidDel="00426FF7">
          <w:rPr>
            <w:lang w:eastAsia="en-GB"/>
          </w:rPr>
          <w:delText xml:space="preserve">by </w:delText>
        </w:r>
      </w:del>
      <w:r w:rsidRPr="00A570FB">
        <w:rPr>
          <w:lang w:eastAsia="en-GB"/>
        </w:rPr>
        <w:t xml:space="preserve">indicating that the connection is accepted or </w:t>
      </w:r>
      <w:del w:id="31" w:author="Satish Jha" w:date="2024-09-23T21:57:00Z" w16du:dateUtc="2024-09-24T04:57:00Z">
        <w:r w:rsidRPr="00A570FB" w:rsidDel="003819E3">
          <w:rPr>
            <w:lang w:eastAsia="en-GB"/>
          </w:rPr>
          <w:delText xml:space="preserve">by </w:delText>
        </w:r>
      </w:del>
      <w:r w:rsidRPr="00A570FB">
        <w:rPr>
          <w:lang w:eastAsia="en-GB"/>
        </w:rPr>
        <w:t>indicating that the connection is not accepted. If the connection is accepted by the originating MCPTT client, the floor control for this call continues a</w:t>
      </w:r>
      <w:ins w:id="32" w:author="Satish Jha" w:date="2024-09-23T21:57:00Z" w16du:dateUtc="2024-09-24T04:57:00Z">
        <w:r w:rsidR="003819E3">
          <w:rPr>
            <w:lang w:eastAsia="en-GB"/>
          </w:rPr>
          <w:t>s</w:t>
        </w:r>
      </w:ins>
      <w:r w:rsidRPr="00A570FB">
        <w:rPr>
          <w:lang w:eastAsia="en-GB"/>
        </w:rPr>
        <w:t xml:space="preserve"> specified in clause 6.</w:t>
      </w:r>
    </w:p>
    <w:p w14:paraId="444BF378"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[TS 24.380, clause 9.2.2.3.2]</w:t>
      </w:r>
    </w:p>
    <w:p w14:paraId="30C81444"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Upon reception of a Connect message:</w:t>
      </w:r>
    </w:p>
    <w:p w14:paraId="06BE4E19"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1.</w:t>
      </w:r>
      <w:r w:rsidRPr="00A570FB">
        <w:rPr>
          <w:lang w:eastAsia="en-GB"/>
        </w:rPr>
        <w:tab/>
        <w:t>if the MCPTT client accepts the incoming call the MCPTT client:</w:t>
      </w:r>
    </w:p>
    <w:p w14:paraId="4DC6BCF2" w14:textId="77777777" w:rsidR="00A570FB" w:rsidRPr="00A570FB" w:rsidRDefault="00A570FB" w:rsidP="00A570FB">
      <w:pPr>
        <w:overflowPunct w:val="0"/>
        <w:autoSpaceDE w:val="0"/>
        <w:autoSpaceDN w:val="0"/>
        <w:adjustRightInd w:val="0"/>
        <w:ind w:left="851" w:hanging="284"/>
        <w:textAlignment w:val="baseline"/>
        <w:rPr>
          <w:lang w:eastAsia="en-GB"/>
        </w:rPr>
      </w:pPr>
      <w:r w:rsidRPr="00A570FB">
        <w:rPr>
          <w:lang w:eastAsia="en-GB"/>
        </w:rPr>
        <w:t>a.</w:t>
      </w:r>
      <w:r w:rsidRPr="00A570FB">
        <w:rPr>
          <w:lang w:eastAsia="en-GB"/>
        </w:rPr>
        <w:tab/>
        <w:t>shall send the Acknowledgement message with Reason Code field set to 'Accepted</w:t>
      </w:r>
      <w:proofErr w:type="gramStart"/>
      <w:r w:rsidRPr="00A570FB">
        <w:rPr>
          <w:lang w:eastAsia="en-GB"/>
        </w:rPr>
        <w:t>';</w:t>
      </w:r>
      <w:proofErr w:type="gramEnd"/>
    </w:p>
    <w:p w14:paraId="5C4B5BAA" w14:textId="77777777" w:rsidR="00A570FB" w:rsidRPr="00A570FB" w:rsidRDefault="00A570FB" w:rsidP="00A570FB">
      <w:pPr>
        <w:overflowPunct w:val="0"/>
        <w:autoSpaceDE w:val="0"/>
        <w:autoSpaceDN w:val="0"/>
        <w:adjustRightInd w:val="0"/>
        <w:ind w:left="851" w:hanging="284"/>
        <w:textAlignment w:val="baseline"/>
        <w:rPr>
          <w:lang w:eastAsia="en-GB"/>
        </w:rPr>
      </w:pPr>
      <w:r w:rsidRPr="00A570FB">
        <w:rPr>
          <w:lang w:eastAsia="en-GB"/>
        </w:rPr>
        <w:t>b.</w:t>
      </w:r>
      <w:r w:rsidRPr="00A570FB">
        <w:rPr>
          <w:lang w:eastAsia="en-GB"/>
        </w:rPr>
        <w:tab/>
        <w:t xml:space="preserve">shall use only the media streams of the pre-established session which are indicated as used in the associated call session Media Streams field, if the Connect contains a Media Streams </w:t>
      </w:r>
      <w:proofErr w:type="gramStart"/>
      <w:r w:rsidRPr="00A570FB">
        <w:rPr>
          <w:lang w:eastAsia="en-GB"/>
        </w:rPr>
        <w:t>field;</w:t>
      </w:r>
      <w:proofErr w:type="gramEnd"/>
    </w:p>
    <w:p w14:paraId="52087B19" w14:textId="0C19E580" w:rsidR="00A570FB" w:rsidRPr="00A570FB" w:rsidRDefault="00A570FB" w:rsidP="00A570FB">
      <w:pPr>
        <w:overflowPunct w:val="0"/>
        <w:autoSpaceDE w:val="0"/>
        <w:autoSpaceDN w:val="0"/>
        <w:adjustRightInd w:val="0"/>
        <w:ind w:left="851" w:hanging="284"/>
        <w:textAlignment w:val="baseline"/>
        <w:rPr>
          <w:lang w:eastAsia="en-GB"/>
        </w:rPr>
      </w:pPr>
      <w:r w:rsidRPr="00A570FB">
        <w:rPr>
          <w:lang w:eastAsia="en-GB"/>
        </w:rPr>
        <w:t>c.</w:t>
      </w:r>
      <w:r w:rsidRPr="00A570FB">
        <w:rPr>
          <w:lang w:eastAsia="en-GB"/>
        </w:rPr>
        <w:tab/>
        <w:t>shall create an instance of the 'Floor participant state transition diagram for basic operation' as specified in subclause 6.2.</w:t>
      </w:r>
      <w:del w:id="33" w:author="Satish Jha" w:date="2024-09-23T21:52:00Z" w16du:dateUtc="2024-09-24T04:52:00Z">
        <w:r w:rsidRPr="00A570FB" w:rsidDel="00AF3309">
          <w:rPr>
            <w:lang w:eastAsia="en-GB"/>
          </w:rPr>
          <w:delText>10</w:delText>
        </w:r>
      </w:del>
      <w:ins w:id="34" w:author="Satish Jha" w:date="2024-09-23T21:52:00Z" w16du:dateUtc="2024-09-24T04:52:00Z">
        <w:r w:rsidR="00AF3309">
          <w:rPr>
            <w:lang w:eastAsia="en-GB"/>
          </w:rPr>
          <w:t>4</w:t>
        </w:r>
      </w:ins>
      <w:r w:rsidRPr="00A570FB">
        <w:rPr>
          <w:lang w:eastAsia="en-GB"/>
        </w:rPr>
        <w:t>; and</w:t>
      </w:r>
    </w:p>
    <w:p w14:paraId="2A674EF7" w14:textId="77777777" w:rsidR="00A570FB" w:rsidRPr="00A570FB" w:rsidRDefault="00A570FB" w:rsidP="00A570FB">
      <w:pPr>
        <w:overflowPunct w:val="0"/>
        <w:autoSpaceDE w:val="0"/>
        <w:autoSpaceDN w:val="0"/>
        <w:adjustRightInd w:val="0"/>
        <w:ind w:left="851" w:hanging="284"/>
        <w:textAlignment w:val="baseline"/>
        <w:rPr>
          <w:lang w:eastAsia="en-GB"/>
        </w:rPr>
      </w:pPr>
      <w:r w:rsidRPr="00A570FB">
        <w:rPr>
          <w:lang w:eastAsia="en-GB"/>
        </w:rPr>
        <w:t>d. shall enter the 'U: Pre-established session in use' state; or</w:t>
      </w:r>
    </w:p>
    <w:p w14:paraId="584D2E40"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[TS 24.380, clause 9.2.2.4.6]</w:t>
      </w:r>
    </w:p>
    <w:p w14:paraId="23F422E5" w14:textId="77777777" w:rsidR="00A570FB" w:rsidRPr="00A570FB" w:rsidRDefault="00A570FB" w:rsidP="00A570FB">
      <w:pPr>
        <w:overflowPunct w:val="0"/>
        <w:autoSpaceDE w:val="0"/>
        <w:autoSpaceDN w:val="0"/>
        <w:adjustRightInd w:val="0"/>
        <w:textAlignment w:val="baseline"/>
        <w:rPr>
          <w:lang w:eastAsia="en-GB"/>
        </w:rPr>
      </w:pPr>
      <w:r w:rsidRPr="00A570FB">
        <w:rPr>
          <w:lang w:eastAsia="en-GB"/>
        </w:rPr>
        <w:t>Upon receiving a 2xx response to the sent SIP REFER request as described in 3GPP TS 24.379 [2] when the call is released, but the Pre-established Session is kept alive the MCPTT client:</w:t>
      </w:r>
    </w:p>
    <w:p w14:paraId="67EB7644"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1.</w:t>
      </w:r>
      <w:r w:rsidRPr="00A570FB">
        <w:rPr>
          <w:lang w:eastAsia="en-GB"/>
        </w:rPr>
        <w:tab/>
        <w:t>shall enter the 'U: Pre-established session not in use' state; and</w:t>
      </w:r>
    </w:p>
    <w:p w14:paraId="4F250F0E"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2.</w:t>
      </w:r>
      <w:r w:rsidRPr="00A570FB">
        <w:rPr>
          <w:lang w:eastAsia="en-GB"/>
        </w:rPr>
        <w:tab/>
        <w:t xml:space="preserve"> shall terminate the instance of 'Floor participant state transition diagram for basic operation' state machine as specified in subclause 6.2.4.</w:t>
      </w:r>
    </w:p>
    <w:p w14:paraId="5BBF6BB1"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lastRenderedPageBreak/>
        <w:t>6.2.9.3</w:t>
      </w:r>
      <w:r w:rsidRPr="00A570FB">
        <w:rPr>
          <w:rFonts w:ascii="Arial" w:hAnsi="Arial"/>
          <w:lang w:eastAsia="en-GB"/>
        </w:rPr>
        <w:tab/>
        <w:t>Test description</w:t>
      </w:r>
    </w:p>
    <w:p w14:paraId="59935CCF"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6.2.9.3.1</w:t>
      </w:r>
      <w:r w:rsidRPr="00A570FB">
        <w:rPr>
          <w:rFonts w:ascii="Arial" w:hAnsi="Arial"/>
          <w:lang w:eastAsia="en-GB"/>
        </w:rPr>
        <w:tab/>
        <w:t>Pre-test conditions</w:t>
      </w:r>
    </w:p>
    <w:p w14:paraId="055C668A"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Test configuration:</w:t>
      </w:r>
    </w:p>
    <w:p w14:paraId="44D680D8"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w:t>
      </w:r>
      <w:r w:rsidRPr="00A570FB">
        <w:rPr>
          <w:lang w:eastAsia="en-GB"/>
        </w:rPr>
        <w:tab/>
        <w:t>Single cell configuration according to TS 36.579-1 [2] clause 5.2.2.2.1.</w:t>
      </w:r>
    </w:p>
    <w:p w14:paraId="7419A799"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Preamble:</w:t>
      </w:r>
    </w:p>
    <w:p w14:paraId="173F7D37"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w:t>
      </w:r>
      <w:r w:rsidRPr="00A570FB">
        <w:rPr>
          <w:lang w:eastAsia="en-GB"/>
        </w:rPr>
        <w:tab/>
        <w:t>The UE has performed procedure 'Initial registration' as described in TS 36.579-1 [2] clause 5.4.2.</w:t>
      </w:r>
    </w:p>
    <w:p w14:paraId="79B3585B"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w:t>
      </w:r>
      <w:r w:rsidRPr="00A570FB">
        <w:rPr>
          <w:lang w:eastAsia="en-GB"/>
        </w:rPr>
        <w:tab/>
        <w:t>The UE has performed procedure 'MCX pre-established session establishment' as described in TS 36.579-1 [2] clause 5.3.3.</w:t>
      </w:r>
    </w:p>
    <w:p w14:paraId="70518FCB" w14:textId="77777777" w:rsidR="00A570FB" w:rsidRPr="00A570FB" w:rsidRDefault="00A570FB" w:rsidP="00A570FB">
      <w:pPr>
        <w:overflowPunct w:val="0"/>
        <w:autoSpaceDE w:val="0"/>
        <w:autoSpaceDN w:val="0"/>
        <w:adjustRightInd w:val="0"/>
        <w:ind w:left="568" w:hanging="284"/>
        <w:textAlignment w:val="baseline"/>
        <w:rPr>
          <w:lang w:eastAsia="en-GB"/>
        </w:rPr>
      </w:pPr>
      <w:r w:rsidRPr="00A570FB">
        <w:rPr>
          <w:lang w:eastAsia="en-GB"/>
        </w:rPr>
        <w:t>-</w:t>
      </w:r>
      <w:r w:rsidRPr="00A570FB">
        <w:rPr>
          <w:lang w:eastAsia="en-GB"/>
        </w:rPr>
        <w:tab/>
        <w:t>UE States at the end of the preamble:</w:t>
      </w:r>
    </w:p>
    <w:p w14:paraId="04065EF4" w14:textId="77777777" w:rsidR="00A570FB" w:rsidRPr="00A570FB" w:rsidRDefault="00A570FB" w:rsidP="00A570FB">
      <w:pPr>
        <w:overflowPunct w:val="0"/>
        <w:autoSpaceDE w:val="0"/>
        <w:autoSpaceDN w:val="0"/>
        <w:adjustRightInd w:val="0"/>
        <w:ind w:left="852" w:hanging="284"/>
        <w:textAlignment w:val="baseline"/>
        <w:rPr>
          <w:lang w:eastAsia="en-GB"/>
        </w:rPr>
      </w:pPr>
      <w:r w:rsidRPr="00A570FB">
        <w:rPr>
          <w:lang w:eastAsia="en-GB"/>
        </w:rPr>
        <w:t>-</w:t>
      </w:r>
      <w:r w:rsidRPr="00A570FB">
        <w:rPr>
          <w:lang w:eastAsia="en-GB"/>
        </w:rPr>
        <w:tab/>
        <w:t>The UE is in RRC_IDLE state.</w:t>
      </w:r>
    </w:p>
    <w:p w14:paraId="03756207" w14:textId="77777777" w:rsidR="00A570FB" w:rsidRPr="00A570FB" w:rsidRDefault="00A570FB" w:rsidP="00A570FB">
      <w:pPr>
        <w:overflowPunct w:val="0"/>
        <w:autoSpaceDE w:val="0"/>
        <w:autoSpaceDN w:val="0"/>
        <w:adjustRightInd w:val="0"/>
        <w:ind w:left="852" w:hanging="284"/>
        <w:textAlignment w:val="baseline"/>
        <w:rPr>
          <w:lang w:eastAsia="en-GB"/>
        </w:rPr>
      </w:pPr>
      <w:r w:rsidRPr="00A570FB">
        <w:rPr>
          <w:lang w:eastAsia="en-GB"/>
        </w:rPr>
        <w:t>-</w:t>
      </w:r>
      <w:r w:rsidRPr="00A570FB">
        <w:rPr>
          <w:lang w:eastAsia="en-GB"/>
        </w:rPr>
        <w:tab/>
        <w:t>The client is registered for MCPTT.</w:t>
      </w:r>
    </w:p>
    <w:p w14:paraId="493E608A" w14:textId="77777777" w:rsidR="00A570FB" w:rsidRPr="00A570FB" w:rsidRDefault="00A570FB" w:rsidP="00A570FB">
      <w:pPr>
        <w:overflowPunct w:val="0"/>
        <w:autoSpaceDE w:val="0"/>
        <w:autoSpaceDN w:val="0"/>
        <w:adjustRightInd w:val="0"/>
        <w:ind w:left="852" w:hanging="284"/>
        <w:textAlignment w:val="baseline"/>
        <w:rPr>
          <w:lang w:eastAsia="en-GB"/>
        </w:rPr>
      </w:pPr>
      <w:r w:rsidRPr="00A570FB">
        <w:rPr>
          <w:lang w:eastAsia="en-GB"/>
        </w:rPr>
        <w:t>-</w:t>
      </w:r>
      <w:r w:rsidRPr="00A570FB">
        <w:rPr>
          <w:lang w:eastAsia="en-GB"/>
        </w:rPr>
        <w:tab/>
        <w:t>A pre-established session is established.</w:t>
      </w:r>
    </w:p>
    <w:p w14:paraId="790A583C"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t>6.2.9.3.2</w:t>
      </w:r>
      <w:r w:rsidRPr="00A570FB">
        <w:rPr>
          <w:rFonts w:ascii="Arial" w:hAnsi="Arial"/>
          <w:lang w:eastAsia="en-GB"/>
        </w:rPr>
        <w:tab/>
        <w:t>Test procedure sequence</w:t>
      </w:r>
    </w:p>
    <w:p w14:paraId="1CE7E84A"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570FB" w:rsidRPr="00A570FB" w14:paraId="36CB1BDF" w14:textId="77777777" w:rsidTr="00A76332">
        <w:tc>
          <w:tcPr>
            <w:tcW w:w="534" w:type="dxa"/>
            <w:tcBorders>
              <w:top w:val="single" w:sz="4" w:space="0" w:color="auto"/>
              <w:left w:val="single" w:sz="4" w:space="0" w:color="auto"/>
              <w:bottom w:val="nil"/>
              <w:right w:val="single" w:sz="4" w:space="0" w:color="auto"/>
            </w:tcBorders>
            <w:hideMark/>
          </w:tcPr>
          <w:p w14:paraId="07C72758"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7E3D00E1"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57B47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10B43040"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BABBEF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Verdict</w:t>
            </w:r>
          </w:p>
        </w:tc>
      </w:tr>
      <w:tr w:rsidR="00A570FB" w:rsidRPr="00A570FB" w14:paraId="66525E3B" w14:textId="77777777" w:rsidTr="00A76332">
        <w:tc>
          <w:tcPr>
            <w:tcW w:w="534" w:type="dxa"/>
            <w:tcBorders>
              <w:top w:val="nil"/>
              <w:left w:val="single" w:sz="4" w:space="0" w:color="auto"/>
              <w:bottom w:val="single" w:sz="4" w:space="0" w:color="auto"/>
              <w:right w:val="single" w:sz="4" w:space="0" w:color="auto"/>
            </w:tcBorders>
          </w:tcPr>
          <w:p w14:paraId="28F90EC2"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75B7ECA9"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BFEF479"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EF5A124"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6033E474"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1D01214"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p>
        </w:tc>
      </w:tr>
      <w:tr w:rsidR="00A570FB" w:rsidRPr="00A570FB" w14:paraId="58ABCD9C"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00F5FCE4"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77F3692D"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Make the UE (MCPTT client) request the establishment of a private call to user B using the pre-established session with automatic commencement mode and without floor control.</w:t>
            </w:r>
          </w:p>
          <w:p w14:paraId="5016E5F3"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980715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F8A1809"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FC8F8E6"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C014B1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r>
      <w:tr w:rsidR="00A570FB" w:rsidRPr="00A570FB" w14:paraId="7E871F14"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51FBC27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42616066"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Check: Does the UE (MCPTT client) correctly perform procedure '</w:t>
            </w:r>
            <w:r w:rsidRPr="00A570FB">
              <w:rPr>
                <w:rFonts w:ascii="Arial" w:hAnsi="Arial"/>
                <w:sz w:val="18"/>
                <w:lang w:eastAsia="ko-KR"/>
              </w:rPr>
              <w:t>MCPTT CO call establishment using a pre-established session' as described in TS 36.579-1 [2] table 5.3A.3.3-1 to</w:t>
            </w:r>
            <w:r w:rsidRPr="00A570FB">
              <w:rPr>
                <w:rFonts w:ascii="Arial" w:hAnsi="Arial"/>
                <w:sz w:val="18"/>
                <w:lang w:eastAsia="en-GB"/>
              </w:rPr>
              <w:t xml:space="preserve"> establish an MCPTT </w:t>
            </w:r>
            <w:r w:rsidRPr="00A570FB">
              <w:rPr>
                <w:rFonts w:ascii="Arial" w:hAnsi="Arial"/>
                <w:sz w:val="18"/>
                <w:lang w:eastAsia="ko-KR"/>
              </w:rPr>
              <w:t>p</w:t>
            </w:r>
            <w:r w:rsidRPr="00A570FB">
              <w:rPr>
                <w:rFonts w:ascii="Arial" w:hAnsi="Arial"/>
                <w:sz w:val="18"/>
                <w:lang w:eastAsia="en-GB"/>
              </w:rPr>
              <w:t xml:space="preserve">rivate </w:t>
            </w:r>
            <w:r w:rsidRPr="00A570FB">
              <w:rPr>
                <w:rFonts w:ascii="Arial" w:hAnsi="Arial"/>
                <w:sz w:val="18"/>
                <w:lang w:eastAsia="ko-KR"/>
              </w:rPr>
              <w:t>c</w:t>
            </w:r>
            <w:r w:rsidRPr="00A570FB">
              <w:rPr>
                <w:rFonts w:ascii="Arial" w:hAnsi="Arial"/>
                <w:sz w:val="18"/>
                <w:lang w:eastAsia="en-GB"/>
              </w:rPr>
              <w:t>all</w:t>
            </w:r>
            <w:r w:rsidRPr="00A570FB">
              <w:rPr>
                <w:rFonts w:ascii="Arial" w:hAnsi="Arial"/>
                <w:sz w:val="18"/>
                <w:lang w:eastAsia="ko-KR"/>
              </w:rPr>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2CBBEFDD"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0EDBDB6"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B93D371"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1239E91"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P</w:t>
            </w:r>
          </w:p>
        </w:tc>
      </w:tr>
      <w:tr w:rsidR="00A570FB" w:rsidRPr="00A570FB" w14:paraId="21AE1BD9"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20C02C97"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3-5</w:t>
            </w:r>
          </w:p>
        </w:tc>
        <w:tc>
          <w:tcPr>
            <w:tcW w:w="3968" w:type="dxa"/>
            <w:tcBorders>
              <w:top w:val="single" w:sz="4" w:space="0" w:color="auto"/>
              <w:left w:val="single" w:sz="4" w:space="0" w:color="auto"/>
              <w:bottom w:val="single" w:sz="4" w:space="0" w:color="auto"/>
              <w:right w:val="single" w:sz="4" w:space="0" w:color="auto"/>
            </w:tcBorders>
            <w:hideMark/>
          </w:tcPr>
          <w:p w14:paraId="077B6D1C"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5156CE4"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1FF36A1"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6DF831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7B624C9"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r>
      <w:tr w:rsidR="00A570FB" w:rsidRPr="00A570FB" w14:paraId="6932EB75"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2F6F0BCE"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5A</w:t>
            </w:r>
          </w:p>
        </w:tc>
        <w:tc>
          <w:tcPr>
            <w:tcW w:w="3968" w:type="dxa"/>
            <w:tcBorders>
              <w:top w:val="single" w:sz="4" w:space="0" w:color="auto"/>
              <w:left w:val="single" w:sz="4" w:space="0" w:color="auto"/>
              <w:bottom w:val="single" w:sz="4" w:space="0" w:color="auto"/>
              <w:right w:val="single" w:sz="4" w:space="0" w:color="auto"/>
            </w:tcBorders>
            <w:hideMark/>
          </w:tcPr>
          <w:p w14:paraId="5224AB9C"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Make the UE (MCPTT client) request the floor.</w:t>
            </w:r>
          </w:p>
          <w:p w14:paraId="63D86E57"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10DE450"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CFC8956"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F2D6B87"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C8303BB"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r>
      <w:tr w:rsidR="00A570FB" w:rsidRPr="00A570FB" w14:paraId="7999405A"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617FCF21"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5B</w:t>
            </w:r>
          </w:p>
        </w:tc>
        <w:tc>
          <w:tcPr>
            <w:tcW w:w="3968" w:type="dxa"/>
            <w:tcBorders>
              <w:top w:val="single" w:sz="4" w:space="0" w:color="auto"/>
              <w:left w:val="single" w:sz="4" w:space="0" w:color="auto"/>
              <w:bottom w:val="single" w:sz="4" w:space="0" w:color="auto"/>
              <w:right w:val="single" w:sz="4" w:space="0" w:color="auto"/>
            </w:tcBorders>
            <w:hideMark/>
          </w:tcPr>
          <w:p w14:paraId="7F3A06D7"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Check: Does the UE (</w:t>
            </w:r>
            <w:r w:rsidRPr="00A570FB">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0256ED9"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71A67B3"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7B093B61"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2C37F405"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F</w:t>
            </w:r>
          </w:p>
        </w:tc>
      </w:tr>
      <w:tr w:rsidR="00A570FB" w:rsidRPr="00A570FB" w14:paraId="5E121C1C"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0746A30D"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3BE9E1FF"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Make the UE (MCPTT client) release the call keeping the pre-established session.</w:t>
            </w:r>
          </w:p>
          <w:p w14:paraId="168FB6ED"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26959EC"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EAB7293"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25741F3"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889EB3B"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r>
      <w:tr w:rsidR="00A570FB" w:rsidRPr="00A570FB" w14:paraId="28BF6AF0"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77CD4ABD"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19B93C6F"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Check: Does the UE (MCPTT client) correctly perform procedure 'MCPTT CO call release keeping the pre-established session' as described in </w:t>
            </w:r>
            <w:r w:rsidRPr="00A570FB">
              <w:rPr>
                <w:rFonts w:ascii="Arial" w:hAnsi="Arial"/>
                <w:sz w:val="18"/>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725026E4"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7F0FE5B"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ko-KR"/>
              </w:rPr>
            </w:pPr>
            <w:r w:rsidRPr="00A570FB">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35A908C"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4681A23"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P</w:t>
            </w:r>
          </w:p>
        </w:tc>
      </w:tr>
      <w:tr w:rsidR="00A570FB" w:rsidRPr="00A570FB" w14:paraId="16914F82"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527631D5"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8-9</w:t>
            </w:r>
          </w:p>
        </w:tc>
        <w:tc>
          <w:tcPr>
            <w:tcW w:w="3968" w:type="dxa"/>
            <w:tcBorders>
              <w:top w:val="single" w:sz="4" w:space="0" w:color="auto"/>
              <w:left w:val="single" w:sz="4" w:space="0" w:color="auto"/>
              <w:bottom w:val="single" w:sz="4" w:space="0" w:color="auto"/>
              <w:right w:val="single" w:sz="4" w:space="0" w:color="auto"/>
            </w:tcBorders>
            <w:hideMark/>
          </w:tcPr>
          <w:p w14:paraId="1B629E82"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167AAC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11088E9"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ko-KR"/>
              </w:rPr>
            </w:pPr>
            <w:r w:rsidRPr="00A570FB">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26137F3"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6AC2EF0"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sz w:val="18"/>
                <w:lang w:eastAsia="en-GB"/>
              </w:rPr>
            </w:pPr>
            <w:r w:rsidRPr="00A570FB">
              <w:rPr>
                <w:rFonts w:ascii="Arial" w:hAnsi="Arial"/>
                <w:sz w:val="18"/>
                <w:lang w:eastAsia="en-GB"/>
              </w:rPr>
              <w:t>-</w:t>
            </w:r>
          </w:p>
        </w:tc>
      </w:tr>
      <w:tr w:rsidR="00A570FB" w:rsidRPr="00A570FB" w14:paraId="0B63307E" w14:textId="77777777" w:rsidTr="00A76332">
        <w:tc>
          <w:tcPr>
            <w:tcW w:w="9603" w:type="dxa"/>
            <w:gridSpan w:val="6"/>
            <w:tcBorders>
              <w:top w:val="single" w:sz="4" w:space="0" w:color="auto"/>
              <w:left w:val="single" w:sz="4" w:space="0" w:color="auto"/>
              <w:bottom w:val="single" w:sz="4" w:space="0" w:color="auto"/>
              <w:right w:val="single" w:sz="4" w:space="0" w:color="auto"/>
            </w:tcBorders>
            <w:hideMark/>
          </w:tcPr>
          <w:p w14:paraId="5FA3E90B" w14:textId="77777777" w:rsidR="00A570FB" w:rsidRPr="00A570FB" w:rsidRDefault="00A570FB" w:rsidP="00A570FB">
            <w:pPr>
              <w:keepNext/>
              <w:keepLines/>
              <w:overflowPunct w:val="0"/>
              <w:autoSpaceDE w:val="0"/>
              <w:autoSpaceDN w:val="0"/>
              <w:adjustRightInd w:val="0"/>
              <w:spacing w:after="0"/>
              <w:ind w:left="851" w:hanging="851"/>
              <w:textAlignment w:val="baseline"/>
              <w:rPr>
                <w:rFonts w:ascii="Arial" w:hAnsi="Arial"/>
                <w:sz w:val="18"/>
                <w:lang w:eastAsia="en-GB"/>
              </w:rPr>
            </w:pPr>
            <w:r w:rsidRPr="00A570FB">
              <w:rPr>
                <w:rFonts w:ascii="Arial" w:hAnsi="Arial"/>
                <w:sz w:val="18"/>
                <w:lang w:eastAsia="en-GB"/>
              </w:rPr>
              <w:t>NOTE 1:</w:t>
            </w:r>
            <w:r w:rsidRPr="00A570FB">
              <w:rPr>
                <w:rFonts w:ascii="Arial" w:hAnsi="Arial"/>
                <w:sz w:val="18"/>
                <w:lang w:eastAsia="en-GB"/>
              </w:rPr>
              <w:tab/>
              <w:t>This is expected to be done via a suitable implementation dependent MMI.</w:t>
            </w:r>
          </w:p>
          <w:p w14:paraId="2E303B64" w14:textId="77777777" w:rsidR="00A570FB" w:rsidRPr="00A570FB" w:rsidRDefault="00A570FB" w:rsidP="00A570FB">
            <w:pPr>
              <w:keepNext/>
              <w:keepLines/>
              <w:overflowPunct w:val="0"/>
              <w:autoSpaceDE w:val="0"/>
              <w:autoSpaceDN w:val="0"/>
              <w:adjustRightInd w:val="0"/>
              <w:spacing w:after="0"/>
              <w:ind w:left="851" w:hanging="851"/>
              <w:textAlignment w:val="baseline"/>
              <w:rPr>
                <w:rFonts w:ascii="Arial" w:hAnsi="Arial"/>
                <w:sz w:val="18"/>
                <w:lang w:eastAsia="en-GB"/>
              </w:rPr>
            </w:pPr>
            <w:r w:rsidRPr="00A570FB">
              <w:rPr>
                <w:rFonts w:ascii="Arial" w:hAnsi="Arial"/>
                <w:sz w:val="18"/>
                <w:lang w:eastAsia="en-GB"/>
              </w:rPr>
              <w:t>NOTE 2:</w:t>
            </w:r>
            <w:r w:rsidRPr="00A570FB">
              <w:rPr>
                <w:rFonts w:ascii="Arial" w:hAnsi="Arial"/>
                <w:sz w:val="18"/>
                <w:lang w:eastAsia="en-GB"/>
              </w:rPr>
              <w:tab/>
              <w:t>The media plane control messages related to call setup/release over a pre-established session are sent over the channel used for media plane control.</w:t>
            </w:r>
          </w:p>
        </w:tc>
      </w:tr>
    </w:tbl>
    <w:p w14:paraId="7747F7FC" w14:textId="77777777" w:rsidR="00A570FB" w:rsidRPr="00A570FB" w:rsidRDefault="00A570FB" w:rsidP="00A570FB">
      <w:pPr>
        <w:overflowPunct w:val="0"/>
        <w:autoSpaceDE w:val="0"/>
        <w:autoSpaceDN w:val="0"/>
        <w:adjustRightInd w:val="0"/>
        <w:textAlignment w:val="baseline"/>
        <w:rPr>
          <w:lang w:eastAsia="en-GB"/>
        </w:rPr>
      </w:pPr>
    </w:p>
    <w:p w14:paraId="1F0170D1" w14:textId="77777777" w:rsidR="00A570FB" w:rsidRPr="00A570FB" w:rsidRDefault="00A570FB" w:rsidP="00A570FB">
      <w:pPr>
        <w:keepNext/>
        <w:keepLines/>
        <w:overflowPunct w:val="0"/>
        <w:autoSpaceDE w:val="0"/>
        <w:autoSpaceDN w:val="0"/>
        <w:adjustRightInd w:val="0"/>
        <w:spacing w:before="120"/>
        <w:ind w:left="1985" w:hanging="1985"/>
        <w:textAlignment w:val="baseline"/>
        <w:rPr>
          <w:rFonts w:ascii="Arial" w:hAnsi="Arial"/>
          <w:lang w:eastAsia="en-GB"/>
        </w:rPr>
      </w:pPr>
      <w:r w:rsidRPr="00A570FB">
        <w:rPr>
          <w:rFonts w:ascii="Arial" w:hAnsi="Arial"/>
          <w:lang w:eastAsia="en-GB"/>
        </w:rPr>
        <w:lastRenderedPageBreak/>
        <w:t>6.2.9.3.3</w:t>
      </w:r>
      <w:r w:rsidRPr="00A570FB">
        <w:rPr>
          <w:rFonts w:ascii="Arial" w:hAnsi="Arial"/>
          <w:lang w:eastAsia="en-GB"/>
        </w:rPr>
        <w:tab/>
        <w:t>Specific message contents</w:t>
      </w:r>
    </w:p>
    <w:p w14:paraId="1551B58E"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 xml:space="preserve">Table 6.2.9.3.3-1: </w:t>
      </w:r>
      <w:r w:rsidRPr="00A570FB">
        <w:rPr>
          <w:rFonts w:ascii="Arial" w:hAnsi="Arial"/>
          <w:b/>
          <w:lang w:eastAsia="ko-KR"/>
        </w:rPr>
        <w:t>SIP REFER</w:t>
      </w:r>
      <w:r w:rsidRPr="00A570FB">
        <w:rPr>
          <w:rFonts w:ascii="Arial" w:hAnsi="Arial"/>
          <w:b/>
          <w:lang w:eastAsia="en-GB"/>
        </w:rPr>
        <w:t xml:space="preserve"> from the UE (Step 2, Table 6.2.9.3.2-1;</w:t>
      </w:r>
      <w:r w:rsidRPr="00A570FB">
        <w:rPr>
          <w:rFonts w:ascii="Arial"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570FB" w:rsidRPr="00A570FB" w14:paraId="1D4ED987" w14:textId="77777777" w:rsidTr="00A7633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AAEC1D4"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Derivation Path: TS </w:t>
            </w:r>
            <w:r w:rsidRPr="00A570FB">
              <w:rPr>
                <w:rFonts w:ascii="Arial" w:eastAsia="MS Mincho" w:hAnsi="Arial"/>
                <w:sz w:val="18"/>
                <w:lang w:eastAsia="en-GB"/>
              </w:rPr>
              <w:t>36.579-1 [2], Table 5.5.2.12-1, condition PRIVATE-CALL</w:t>
            </w:r>
          </w:p>
        </w:tc>
      </w:tr>
      <w:tr w:rsidR="00A570FB" w:rsidRPr="00A570FB" w14:paraId="3F4ADB26"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hideMark/>
          </w:tcPr>
          <w:p w14:paraId="74FBDF17"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AA6765"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D4D7938"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02FFFA1"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C6EBCB8"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Condition</w:t>
            </w:r>
          </w:p>
        </w:tc>
      </w:tr>
      <w:tr w:rsidR="00A570FB" w:rsidRPr="00A570FB" w14:paraId="68C7CB4A"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C627D5" w14:textId="77777777" w:rsidR="00A570FB" w:rsidRPr="00A570FB" w:rsidRDefault="00A570FB" w:rsidP="00A570FB">
            <w:pPr>
              <w:keepNext/>
              <w:keepLines/>
              <w:overflowPunct w:val="0"/>
              <w:autoSpaceDE w:val="0"/>
              <w:autoSpaceDN w:val="0"/>
              <w:adjustRightInd w:val="0"/>
              <w:spacing w:after="0"/>
              <w:textAlignment w:val="baseline"/>
              <w:rPr>
                <w:rFonts w:ascii="Arial" w:hAnsi="Arial"/>
                <w:b/>
                <w:sz w:val="18"/>
                <w:lang w:eastAsia="en-GB"/>
              </w:rPr>
            </w:pPr>
            <w:r w:rsidRPr="00A570FB">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0DF2E6DB" w14:textId="77777777" w:rsidR="00A570FB" w:rsidRPr="00A570FB" w:rsidRDefault="00A570FB" w:rsidP="00A570FB">
            <w:pPr>
              <w:keepNext/>
              <w:keepLines/>
              <w:overflowPunct w:val="0"/>
              <w:autoSpaceDE w:val="0"/>
              <w:autoSpaceDN w:val="0"/>
              <w:adjustRightInd w:val="0"/>
              <w:spacing w:after="0"/>
              <w:textAlignment w:val="baseline"/>
              <w:rPr>
                <w:rFonts w:ascii="Arial" w:eastAsia="Calibri"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A8F162F"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E52CC83"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697C8359"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347A840A"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hideMark/>
          </w:tcPr>
          <w:p w14:paraId="53CECD8B"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B02A68"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457BA9C" w14:textId="77777777" w:rsidR="00A570FB" w:rsidRPr="00A570FB" w:rsidRDefault="00A570FB" w:rsidP="00A570FB">
            <w:pPr>
              <w:keepNext/>
              <w:keepLines/>
              <w:overflowPunct w:val="0"/>
              <w:autoSpaceDE w:val="0"/>
              <w:autoSpaceDN w:val="0"/>
              <w:adjustRightInd w:val="0"/>
              <w:spacing w:after="0"/>
              <w:textAlignment w:val="baseline"/>
              <w:rPr>
                <w:rFonts w:ascii="Arial" w:hAnsi="Arial"/>
                <w:b/>
                <w:sz w:val="18"/>
                <w:lang w:eastAsia="en-GB"/>
              </w:rPr>
            </w:pPr>
            <w:r w:rsidRPr="00A570FB">
              <w:rPr>
                <w:rFonts w:ascii="Arial" w:hAnsi="Arial"/>
                <w:b/>
                <w:sz w:val="18"/>
                <w:lang w:eastAsia="en-GB"/>
              </w:rPr>
              <w:t>Resource-lists</w:t>
            </w:r>
          </w:p>
        </w:tc>
        <w:tc>
          <w:tcPr>
            <w:tcW w:w="1418" w:type="dxa"/>
            <w:tcBorders>
              <w:top w:val="single" w:sz="4" w:space="0" w:color="auto"/>
              <w:left w:val="single" w:sz="4" w:space="0" w:color="auto"/>
              <w:bottom w:val="single" w:sz="4" w:space="0" w:color="auto"/>
              <w:right w:val="single" w:sz="4" w:space="0" w:color="auto"/>
            </w:tcBorders>
          </w:tcPr>
          <w:p w14:paraId="149EE2EB"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E740898"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4D83505C"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hideMark/>
          </w:tcPr>
          <w:p w14:paraId="5B283EC9" w14:textId="77777777" w:rsidR="00A570FB" w:rsidRPr="00A570FB" w:rsidRDefault="00A570FB" w:rsidP="00A570FB">
            <w:pPr>
              <w:keepNext/>
              <w:keepLines/>
              <w:overflowPunct w:val="0"/>
              <w:autoSpaceDE w:val="0"/>
              <w:autoSpaceDN w:val="0"/>
              <w:adjustRightInd w:val="0"/>
              <w:spacing w:after="0"/>
              <w:textAlignment w:val="baseline"/>
              <w:rPr>
                <w:rFonts w:ascii="Arial" w:hAnsi="Arial"/>
                <w:b/>
                <w:sz w:val="18"/>
                <w:lang w:eastAsia="en-GB"/>
              </w:rPr>
            </w:pPr>
            <w:r w:rsidRPr="00A570FB">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FD85FA"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Resource-lists as described in Table 6.2.9.3.3-1A</w:t>
            </w:r>
          </w:p>
        </w:tc>
        <w:tc>
          <w:tcPr>
            <w:tcW w:w="2126" w:type="dxa"/>
            <w:tcBorders>
              <w:top w:val="single" w:sz="4" w:space="0" w:color="auto"/>
              <w:left w:val="single" w:sz="4" w:space="0" w:color="auto"/>
              <w:bottom w:val="single" w:sz="4" w:space="0" w:color="auto"/>
              <w:right w:val="single" w:sz="4" w:space="0" w:color="auto"/>
            </w:tcBorders>
          </w:tcPr>
          <w:p w14:paraId="6609A34E"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ACADF39"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73E25928"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bl>
    <w:p w14:paraId="41AECAF0" w14:textId="77777777" w:rsidR="00A570FB" w:rsidRPr="00A570FB" w:rsidRDefault="00A570FB" w:rsidP="00A570FB">
      <w:pPr>
        <w:overflowPunct w:val="0"/>
        <w:autoSpaceDE w:val="0"/>
        <w:autoSpaceDN w:val="0"/>
        <w:adjustRightInd w:val="0"/>
        <w:textAlignment w:val="baseline"/>
        <w:rPr>
          <w:lang w:eastAsia="en-GB"/>
        </w:rPr>
      </w:pPr>
    </w:p>
    <w:p w14:paraId="69AC3A24"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70FB" w:rsidRPr="00A570FB" w14:paraId="110F13FC" w14:textId="77777777" w:rsidTr="00A76332">
        <w:trPr>
          <w:cantSplit/>
        </w:trPr>
        <w:tc>
          <w:tcPr>
            <w:tcW w:w="9640" w:type="dxa"/>
            <w:tcBorders>
              <w:top w:val="single" w:sz="4" w:space="0" w:color="auto"/>
              <w:left w:val="single" w:sz="4" w:space="0" w:color="auto"/>
              <w:bottom w:val="single" w:sz="4" w:space="0" w:color="auto"/>
              <w:right w:val="single" w:sz="4" w:space="0" w:color="auto"/>
            </w:tcBorders>
            <w:hideMark/>
          </w:tcPr>
          <w:p w14:paraId="0F3F78EF"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Derivation Path: TS 36.579-1 [2], Table 5.5.3.3.1-1, condition PRE-ESTABLISH, PRIVATE-CALL with the </w:t>
            </w:r>
            <w:proofErr w:type="spellStart"/>
            <w:r w:rsidRPr="00A570FB">
              <w:rPr>
                <w:rFonts w:ascii="Arial" w:hAnsi="Arial"/>
                <w:sz w:val="18"/>
                <w:lang w:eastAsia="en-GB"/>
              </w:rPr>
              <w:t>uri</w:t>
            </w:r>
            <w:proofErr w:type="spellEnd"/>
            <w:r w:rsidRPr="00A570FB">
              <w:rPr>
                <w:rFonts w:ascii="Arial" w:hAnsi="Arial"/>
                <w:sz w:val="18"/>
                <w:lang w:eastAsia="en-GB"/>
              </w:rPr>
              <w:t xml:space="preserve"> attribute of the entry extended with the SIP URI header fields as specified in Table 6.2.9.3.3-1B</w:t>
            </w:r>
          </w:p>
        </w:tc>
      </w:tr>
    </w:tbl>
    <w:p w14:paraId="0A7E7601" w14:textId="77777777" w:rsidR="00A570FB" w:rsidRPr="00A570FB" w:rsidRDefault="00A570FB" w:rsidP="00A570FB">
      <w:pPr>
        <w:overflowPunct w:val="0"/>
        <w:autoSpaceDE w:val="0"/>
        <w:autoSpaceDN w:val="0"/>
        <w:adjustRightInd w:val="0"/>
        <w:textAlignment w:val="baseline"/>
        <w:rPr>
          <w:lang w:eastAsia="en-GB"/>
        </w:rPr>
      </w:pPr>
    </w:p>
    <w:p w14:paraId="3081B478"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 xml:space="preserve">Table 6.2.9.3.3-1B: SIP header fields extending the </w:t>
      </w:r>
      <w:proofErr w:type="spellStart"/>
      <w:r w:rsidRPr="00A570FB">
        <w:rPr>
          <w:rFonts w:ascii="Arial" w:hAnsi="Arial"/>
          <w:b/>
          <w:lang w:eastAsia="en-GB"/>
        </w:rPr>
        <w:t>uri</w:t>
      </w:r>
      <w:proofErr w:type="spellEnd"/>
      <w:r w:rsidRPr="00A570FB">
        <w:rPr>
          <w:rFonts w:ascii="Arial" w:hAnsi="Arial"/>
          <w:b/>
          <w:lang w:eastAsia="en-GB"/>
        </w:rPr>
        <w:t xml:space="preserve"> attribute of the resource-lists' single entry</w:t>
      </w:r>
      <w:r w:rsidRPr="00A570FB">
        <w:rPr>
          <w:rFonts w:ascii="Arial" w:hAnsi="Arial"/>
          <w:b/>
          <w:lang w:eastAsia="en-GB"/>
        </w:rPr>
        <w:br/>
        <w:t>(Table 6.2.9.3.3-1A)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570FB" w:rsidRPr="00A570FB" w14:paraId="2A70029B" w14:textId="77777777" w:rsidTr="00A7633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AF52A98"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Derivation Path: TS 36.579-1 [2], Table 5.5.2.12-2, condition PRIVATE-CALL</w:t>
            </w:r>
          </w:p>
        </w:tc>
      </w:tr>
      <w:tr w:rsidR="00A570FB" w:rsidRPr="00A570FB" w14:paraId="0D2765BE" w14:textId="77777777" w:rsidTr="00A76332">
        <w:tc>
          <w:tcPr>
            <w:tcW w:w="3126" w:type="dxa"/>
            <w:tcBorders>
              <w:top w:val="single" w:sz="4" w:space="0" w:color="auto"/>
              <w:left w:val="single" w:sz="4" w:space="0" w:color="auto"/>
              <w:bottom w:val="single" w:sz="4" w:space="0" w:color="auto"/>
              <w:right w:val="single" w:sz="4" w:space="0" w:color="auto"/>
            </w:tcBorders>
            <w:hideMark/>
          </w:tcPr>
          <w:p w14:paraId="2620B1AD"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4D0A9F"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9D4842"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01E9E54C"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050E3582" w14:textId="77777777" w:rsidR="00A570FB" w:rsidRPr="00A570FB" w:rsidRDefault="00A570FB" w:rsidP="00A570FB">
            <w:pPr>
              <w:keepNext/>
              <w:keepLines/>
              <w:overflowPunct w:val="0"/>
              <w:autoSpaceDE w:val="0"/>
              <w:autoSpaceDN w:val="0"/>
              <w:adjustRightInd w:val="0"/>
              <w:spacing w:after="0"/>
              <w:jc w:val="center"/>
              <w:textAlignment w:val="baseline"/>
              <w:rPr>
                <w:rFonts w:ascii="Arial" w:hAnsi="Arial"/>
                <w:b/>
                <w:sz w:val="18"/>
                <w:lang w:eastAsia="en-GB"/>
              </w:rPr>
            </w:pPr>
            <w:r w:rsidRPr="00A570FB">
              <w:rPr>
                <w:rFonts w:ascii="Arial" w:hAnsi="Arial"/>
                <w:b/>
                <w:sz w:val="18"/>
                <w:lang w:eastAsia="en-GB"/>
              </w:rPr>
              <w:t>Condition</w:t>
            </w:r>
          </w:p>
        </w:tc>
      </w:tr>
      <w:tr w:rsidR="00A570FB" w:rsidRPr="00A570FB" w14:paraId="002A5A39" w14:textId="77777777" w:rsidTr="00A76332">
        <w:tc>
          <w:tcPr>
            <w:tcW w:w="3126" w:type="dxa"/>
            <w:tcBorders>
              <w:top w:val="single" w:sz="4" w:space="0" w:color="auto"/>
              <w:left w:val="single" w:sz="4" w:space="0" w:color="auto"/>
              <w:bottom w:val="single" w:sz="4" w:space="0" w:color="auto"/>
              <w:right w:val="single" w:sz="4" w:space="0" w:color="auto"/>
            </w:tcBorders>
            <w:vAlign w:val="center"/>
            <w:hideMark/>
          </w:tcPr>
          <w:p w14:paraId="3B76E642" w14:textId="77777777" w:rsidR="00A570FB" w:rsidRPr="00A570FB" w:rsidRDefault="00A570FB" w:rsidP="00A570FB">
            <w:pPr>
              <w:keepNext/>
              <w:keepLines/>
              <w:overflowPunct w:val="0"/>
              <w:autoSpaceDE w:val="0"/>
              <w:autoSpaceDN w:val="0"/>
              <w:adjustRightInd w:val="0"/>
              <w:spacing w:after="0"/>
              <w:textAlignment w:val="baseline"/>
              <w:rPr>
                <w:rFonts w:ascii="Arial" w:hAnsi="Arial" w:cs="Arial"/>
                <w:b/>
                <w:sz w:val="18"/>
                <w:szCs w:val="18"/>
                <w:lang w:eastAsia="en-GB"/>
              </w:rPr>
            </w:pPr>
            <w:r w:rsidRPr="00A570FB">
              <w:rPr>
                <w:rFonts w:ascii="Arial" w:hAnsi="Arial"/>
                <w:sz w:val="18"/>
                <w:lang w:eastAsia="en-GB"/>
              </w:rPr>
              <w:t>body</w:t>
            </w:r>
          </w:p>
        </w:tc>
        <w:tc>
          <w:tcPr>
            <w:tcW w:w="2127" w:type="dxa"/>
            <w:tcBorders>
              <w:top w:val="single" w:sz="4" w:space="0" w:color="auto"/>
              <w:left w:val="single" w:sz="4" w:space="0" w:color="auto"/>
              <w:bottom w:val="single" w:sz="4" w:space="0" w:color="auto"/>
              <w:right w:val="single" w:sz="4" w:space="0" w:color="auto"/>
            </w:tcBorders>
          </w:tcPr>
          <w:p w14:paraId="5B6C3E0E"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62958E5A"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E8308C9"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846" w:type="dxa"/>
            <w:tcBorders>
              <w:top w:val="single" w:sz="4" w:space="0" w:color="auto"/>
              <w:left w:val="single" w:sz="4" w:space="0" w:color="auto"/>
              <w:bottom w:val="single" w:sz="4" w:space="0" w:color="auto"/>
              <w:right w:val="single" w:sz="4" w:space="0" w:color="auto"/>
            </w:tcBorders>
          </w:tcPr>
          <w:p w14:paraId="23F4C4B0"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42A66F0A" w14:textId="77777777" w:rsidTr="00A76332">
        <w:tc>
          <w:tcPr>
            <w:tcW w:w="3126" w:type="dxa"/>
            <w:tcBorders>
              <w:top w:val="single" w:sz="4" w:space="0" w:color="auto"/>
              <w:left w:val="single" w:sz="4" w:space="0" w:color="auto"/>
              <w:bottom w:val="single" w:sz="4" w:space="0" w:color="auto"/>
              <w:right w:val="single" w:sz="4" w:space="0" w:color="auto"/>
            </w:tcBorders>
            <w:hideMark/>
          </w:tcPr>
          <w:p w14:paraId="73D3FEB7" w14:textId="77777777" w:rsidR="00A570FB" w:rsidRPr="00A570FB" w:rsidRDefault="00A570FB" w:rsidP="00A570FB">
            <w:pPr>
              <w:keepNext/>
              <w:keepLines/>
              <w:overflowPunct w:val="0"/>
              <w:autoSpaceDE w:val="0"/>
              <w:autoSpaceDN w:val="0"/>
              <w:adjustRightInd w:val="0"/>
              <w:spacing w:after="0"/>
              <w:textAlignment w:val="baseline"/>
              <w:rPr>
                <w:rFonts w:ascii="Arial" w:hAnsi="Arial" w:cs="Arial"/>
                <w:sz w:val="18"/>
                <w:szCs w:val="18"/>
                <w:lang w:eastAsia="en-GB"/>
              </w:rPr>
            </w:pPr>
            <w:r w:rsidRPr="00A570FB">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DFB3A9"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6EFC21F3" w14:textId="77777777" w:rsidR="00A570FB" w:rsidRPr="00A570FB" w:rsidRDefault="00A570FB" w:rsidP="00A570FB">
            <w:pPr>
              <w:keepNext/>
              <w:keepLines/>
              <w:overflowPunct w:val="0"/>
              <w:autoSpaceDE w:val="0"/>
              <w:autoSpaceDN w:val="0"/>
              <w:adjustRightInd w:val="0"/>
              <w:spacing w:after="0"/>
              <w:textAlignment w:val="baseline"/>
              <w:rPr>
                <w:rFonts w:ascii="Arial" w:hAnsi="Arial"/>
                <w:b/>
                <w:sz w:val="18"/>
                <w:lang w:eastAsia="en-GB"/>
              </w:rPr>
            </w:pPr>
            <w:r w:rsidRPr="00A570FB">
              <w:rPr>
                <w:rFonts w:ascii="Arial" w:hAnsi="Arial"/>
                <w:b/>
                <w:sz w:val="18"/>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59AF5306"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846" w:type="dxa"/>
            <w:tcBorders>
              <w:top w:val="single" w:sz="4" w:space="0" w:color="auto"/>
              <w:left w:val="single" w:sz="4" w:space="0" w:color="auto"/>
              <w:bottom w:val="single" w:sz="4" w:space="0" w:color="auto"/>
              <w:right w:val="single" w:sz="4" w:space="0" w:color="auto"/>
            </w:tcBorders>
          </w:tcPr>
          <w:p w14:paraId="3610EED0"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4E7BEBD1" w14:textId="77777777" w:rsidTr="00A76332">
        <w:tc>
          <w:tcPr>
            <w:tcW w:w="3126" w:type="dxa"/>
            <w:tcBorders>
              <w:top w:val="single" w:sz="4" w:space="0" w:color="auto"/>
              <w:left w:val="single" w:sz="4" w:space="0" w:color="auto"/>
              <w:bottom w:val="single" w:sz="4" w:space="0" w:color="auto"/>
              <w:right w:val="single" w:sz="4" w:space="0" w:color="auto"/>
            </w:tcBorders>
            <w:hideMark/>
          </w:tcPr>
          <w:p w14:paraId="05FEA56F"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51D3BCA"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D8B6B28"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89AAEE8"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846" w:type="dxa"/>
            <w:tcBorders>
              <w:top w:val="single" w:sz="4" w:space="0" w:color="auto"/>
              <w:left w:val="single" w:sz="4" w:space="0" w:color="auto"/>
              <w:bottom w:val="single" w:sz="4" w:space="0" w:color="auto"/>
              <w:right w:val="single" w:sz="4" w:space="0" w:color="auto"/>
            </w:tcBorders>
          </w:tcPr>
          <w:p w14:paraId="3134B7CC"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2086CC74" w14:textId="77777777" w:rsidTr="00A76332">
        <w:tc>
          <w:tcPr>
            <w:tcW w:w="3126" w:type="dxa"/>
            <w:tcBorders>
              <w:top w:val="single" w:sz="4" w:space="0" w:color="auto"/>
              <w:left w:val="single" w:sz="4" w:space="0" w:color="auto"/>
              <w:bottom w:val="single" w:sz="4" w:space="0" w:color="auto"/>
              <w:right w:val="single" w:sz="4" w:space="0" w:color="auto"/>
            </w:tcBorders>
            <w:hideMark/>
          </w:tcPr>
          <w:p w14:paraId="0312A18C"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CCC2B8E"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“application/</w:t>
            </w:r>
            <w:proofErr w:type="spellStart"/>
            <w:r w:rsidRPr="00A570FB">
              <w:rPr>
                <w:rFonts w:ascii="Arial" w:hAnsi="Arial"/>
                <w:sz w:val="18"/>
                <w:lang w:eastAsia="en-GB"/>
              </w:rPr>
              <w:t>sdp</w:t>
            </w:r>
            <w:proofErr w:type="spellEnd"/>
            <w:r w:rsidRPr="00A570FB">
              <w:rPr>
                <w:rFonts w:ascii="Arial" w:hAnsi="Arial"/>
                <w:sz w:val="18"/>
                <w:lang w:eastAsia="en-GB"/>
              </w:rPr>
              <w:t>”</w:t>
            </w:r>
          </w:p>
        </w:tc>
        <w:tc>
          <w:tcPr>
            <w:tcW w:w="2127" w:type="dxa"/>
            <w:tcBorders>
              <w:top w:val="single" w:sz="4" w:space="0" w:color="auto"/>
              <w:left w:val="single" w:sz="4" w:space="0" w:color="auto"/>
              <w:bottom w:val="single" w:sz="4" w:space="0" w:color="auto"/>
              <w:right w:val="single" w:sz="4" w:space="0" w:color="auto"/>
            </w:tcBorders>
          </w:tcPr>
          <w:p w14:paraId="3FAFF387"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C1E6612"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846" w:type="dxa"/>
            <w:tcBorders>
              <w:top w:val="single" w:sz="4" w:space="0" w:color="auto"/>
              <w:left w:val="single" w:sz="4" w:space="0" w:color="auto"/>
              <w:bottom w:val="single" w:sz="4" w:space="0" w:color="auto"/>
              <w:right w:val="single" w:sz="4" w:space="0" w:color="auto"/>
            </w:tcBorders>
          </w:tcPr>
          <w:p w14:paraId="153EAD30"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3EE1A244" w14:textId="77777777" w:rsidTr="00A76332">
        <w:tc>
          <w:tcPr>
            <w:tcW w:w="3126" w:type="dxa"/>
            <w:tcBorders>
              <w:top w:val="single" w:sz="4" w:space="0" w:color="auto"/>
              <w:left w:val="single" w:sz="4" w:space="0" w:color="auto"/>
              <w:bottom w:val="single" w:sz="4" w:space="0" w:color="auto"/>
              <w:right w:val="single" w:sz="4" w:space="0" w:color="auto"/>
            </w:tcBorders>
            <w:hideMark/>
          </w:tcPr>
          <w:p w14:paraId="6E5E3297" w14:textId="77777777" w:rsidR="00A570FB" w:rsidRPr="00A570FB" w:rsidRDefault="00A570FB" w:rsidP="00A570FB">
            <w:pPr>
              <w:keepNext/>
              <w:keepLines/>
              <w:overflowPunct w:val="0"/>
              <w:autoSpaceDE w:val="0"/>
              <w:autoSpaceDN w:val="0"/>
              <w:adjustRightInd w:val="0"/>
              <w:spacing w:after="0"/>
              <w:textAlignment w:val="baseline"/>
              <w:rPr>
                <w:rFonts w:ascii="Arial" w:hAnsi="Arial"/>
                <w:b/>
                <w:sz w:val="18"/>
                <w:lang w:eastAsia="en-GB"/>
              </w:rPr>
            </w:pPr>
            <w:r w:rsidRPr="00A570FB">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C7AA64"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SDP Message as described in </w:t>
            </w:r>
            <w:r w:rsidRPr="00A570FB">
              <w:rPr>
                <w:rFonts w:ascii="Arial" w:hAnsi="Arial"/>
                <w:bCs/>
                <w:sz w:val="18"/>
                <w:lang w:eastAsia="en-GB"/>
              </w:rPr>
              <w:t>Table 6.2.9.3.3-2</w:t>
            </w:r>
          </w:p>
        </w:tc>
        <w:tc>
          <w:tcPr>
            <w:tcW w:w="2127" w:type="dxa"/>
            <w:tcBorders>
              <w:top w:val="single" w:sz="4" w:space="0" w:color="auto"/>
              <w:left w:val="single" w:sz="4" w:space="0" w:color="auto"/>
              <w:bottom w:val="single" w:sz="4" w:space="0" w:color="auto"/>
              <w:right w:val="single" w:sz="4" w:space="0" w:color="auto"/>
            </w:tcBorders>
          </w:tcPr>
          <w:p w14:paraId="3CE08895"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CE49632"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846" w:type="dxa"/>
            <w:tcBorders>
              <w:top w:val="single" w:sz="4" w:space="0" w:color="auto"/>
              <w:left w:val="single" w:sz="4" w:space="0" w:color="auto"/>
              <w:bottom w:val="single" w:sz="4" w:space="0" w:color="auto"/>
              <w:right w:val="single" w:sz="4" w:space="0" w:color="auto"/>
            </w:tcBorders>
          </w:tcPr>
          <w:p w14:paraId="3862BC61"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634366EE" w14:textId="77777777" w:rsidTr="00A76332">
        <w:tc>
          <w:tcPr>
            <w:tcW w:w="3126" w:type="dxa"/>
            <w:tcBorders>
              <w:top w:val="single" w:sz="4" w:space="0" w:color="auto"/>
              <w:left w:val="single" w:sz="4" w:space="0" w:color="auto"/>
              <w:bottom w:val="single" w:sz="4" w:space="0" w:color="auto"/>
              <w:right w:val="single" w:sz="4" w:space="0" w:color="auto"/>
            </w:tcBorders>
            <w:vAlign w:val="center"/>
            <w:hideMark/>
          </w:tcPr>
          <w:p w14:paraId="711ADA0D"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2C0C46"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6ADFB477" w14:textId="77777777" w:rsidR="00A570FB" w:rsidRPr="00A570FB" w:rsidRDefault="00A570FB" w:rsidP="00A570FB">
            <w:pPr>
              <w:keepNext/>
              <w:keepLines/>
              <w:overflowPunct w:val="0"/>
              <w:autoSpaceDE w:val="0"/>
              <w:autoSpaceDN w:val="0"/>
              <w:adjustRightInd w:val="0"/>
              <w:spacing w:after="0"/>
              <w:textAlignment w:val="baseline"/>
              <w:rPr>
                <w:rFonts w:ascii="Arial" w:hAnsi="Arial"/>
                <w:b/>
                <w:sz w:val="18"/>
                <w:lang w:eastAsia="en-GB"/>
              </w:rPr>
            </w:pPr>
            <w:r w:rsidRPr="00A570FB">
              <w:rPr>
                <w:rFonts w:ascii="Arial" w:hAnsi="Arial"/>
                <w:b/>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231B2DAC"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846" w:type="dxa"/>
            <w:tcBorders>
              <w:top w:val="single" w:sz="4" w:space="0" w:color="auto"/>
              <w:left w:val="single" w:sz="4" w:space="0" w:color="auto"/>
              <w:bottom w:val="single" w:sz="4" w:space="0" w:color="auto"/>
              <w:right w:val="single" w:sz="4" w:space="0" w:color="auto"/>
            </w:tcBorders>
          </w:tcPr>
          <w:p w14:paraId="64B3DD73"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r w:rsidR="00A570FB" w:rsidRPr="00A570FB" w14:paraId="0A14C309" w14:textId="77777777" w:rsidTr="00A76332">
        <w:tc>
          <w:tcPr>
            <w:tcW w:w="3126" w:type="dxa"/>
            <w:tcBorders>
              <w:top w:val="single" w:sz="4" w:space="0" w:color="auto"/>
              <w:left w:val="single" w:sz="4" w:space="0" w:color="auto"/>
              <w:bottom w:val="single" w:sz="4" w:space="0" w:color="auto"/>
              <w:right w:val="single" w:sz="4" w:space="0" w:color="auto"/>
            </w:tcBorders>
            <w:vAlign w:val="center"/>
            <w:hideMark/>
          </w:tcPr>
          <w:p w14:paraId="2BD0B6B7"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0FE66CC"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MCPTT-Info as described in Table 6.2.9.3.3-2A</w:t>
            </w:r>
          </w:p>
        </w:tc>
        <w:tc>
          <w:tcPr>
            <w:tcW w:w="2127" w:type="dxa"/>
            <w:tcBorders>
              <w:top w:val="single" w:sz="4" w:space="0" w:color="auto"/>
              <w:left w:val="single" w:sz="4" w:space="0" w:color="auto"/>
              <w:bottom w:val="single" w:sz="4" w:space="0" w:color="auto"/>
              <w:right w:val="single" w:sz="4" w:space="0" w:color="auto"/>
            </w:tcBorders>
          </w:tcPr>
          <w:p w14:paraId="3ABA4B32"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7E381A7"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c>
          <w:tcPr>
            <w:tcW w:w="846" w:type="dxa"/>
            <w:tcBorders>
              <w:top w:val="single" w:sz="4" w:space="0" w:color="auto"/>
              <w:left w:val="single" w:sz="4" w:space="0" w:color="auto"/>
              <w:bottom w:val="single" w:sz="4" w:space="0" w:color="auto"/>
              <w:right w:val="single" w:sz="4" w:space="0" w:color="auto"/>
            </w:tcBorders>
          </w:tcPr>
          <w:p w14:paraId="0DF1A35C"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p>
        </w:tc>
      </w:tr>
    </w:tbl>
    <w:p w14:paraId="598AF61A" w14:textId="77777777" w:rsidR="00A570FB" w:rsidRPr="00A570FB" w:rsidRDefault="00A570FB" w:rsidP="00A570FB">
      <w:pPr>
        <w:overflowPunct w:val="0"/>
        <w:autoSpaceDE w:val="0"/>
        <w:autoSpaceDN w:val="0"/>
        <w:adjustRightInd w:val="0"/>
        <w:textAlignment w:val="baseline"/>
        <w:rPr>
          <w:lang w:eastAsia="en-GB"/>
        </w:rPr>
      </w:pPr>
    </w:p>
    <w:p w14:paraId="43102860"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Table 6.2.9.3.3-2: SDP Message</w:t>
      </w:r>
      <w:r w:rsidRPr="00A570FB">
        <w:rPr>
          <w:rFonts w:ascii="Arial" w:hAnsi="Arial"/>
          <w:b/>
          <w:lang w:eastAsia="ko-KR"/>
        </w:rPr>
        <w:t xml:space="preserve"> in SIP header fields </w:t>
      </w:r>
      <w:r w:rsidRPr="00A570FB">
        <w:rPr>
          <w:rFonts w:ascii="Arial" w:hAnsi="Arial"/>
          <w:b/>
          <w:lang w:eastAsia="en-GB"/>
        </w:rPr>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70FB" w:rsidRPr="00A570FB" w14:paraId="6A46A802"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5DE9B80D"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Derivation Path: TS 36.579-1 [2], Table 5.5.3.1.1-1, condition SDP_OFFER, PRE_ESTABLISHED_SESSION, PRIVATE-CALL, WITHOUT_FLOORCONTROL</w:t>
            </w:r>
          </w:p>
        </w:tc>
      </w:tr>
    </w:tbl>
    <w:p w14:paraId="33A83409" w14:textId="77777777" w:rsidR="00A570FB" w:rsidRPr="00A570FB" w:rsidRDefault="00A570FB" w:rsidP="00A570FB">
      <w:pPr>
        <w:overflowPunct w:val="0"/>
        <w:autoSpaceDE w:val="0"/>
        <w:autoSpaceDN w:val="0"/>
        <w:adjustRightInd w:val="0"/>
        <w:textAlignment w:val="baseline"/>
        <w:rPr>
          <w:lang w:eastAsia="en-GB"/>
        </w:rPr>
      </w:pPr>
    </w:p>
    <w:p w14:paraId="56E118E8"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 xml:space="preserve">Table 6.2.9.3.3-2A: </w:t>
      </w:r>
      <w:r w:rsidRPr="00A570FB">
        <w:rPr>
          <w:rFonts w:ascii="Arial" w:hAnsi="Arial"/>
          <w:b/>
          <w:lang w:eastAsia="ko-KR"/>
        </w:rPr>
        <w:t xml:space="preserve">MCPTT-Info in SIP header fields </w:t>
      </w:r>
      <w:r w:rsidRPr="00A570FB">
        <w:rPr>
          <w:rFonts w:ascii="Arial" w:hAnsi="Arial"/>
          <w:b/>
          <w:lang w:eastAsia="en-GB"/>
        </w:rPr>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70FB" w:rsidRPr="00A570FB" w14:paraId="5B1D4B3C"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14855BBE"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Derivation Path: TS 36.579-1 [2], Table 5.5.3.2.1-1, condition PRIVATE-CALL, INVITE-REFER</w:t>
            </w:r>
          </w:p>
        </w:tc>
      </w:tr>
    </w:tbl>
    <w:p w14:paraId="0DDC1404" w14:textId="77777777" w:rsidR="00A570FB" w:rsidRPr="00A570FB" w:rsidRDefault="00A570FB" w:rsidP="00A570FB">
      <w:pPr>
        <w:overflowPunct w:val="0"/>
        <w:autoSpaceDE w:val="0"/>
        <w:autoSpaceDN w:val="0"/>
        <w:adjustRightInd w:val="0"/>
        <w:textAlignment w:val="baseline"/>
        <w:rPr>
          <w:lang w:eastAsia="en-GB"/>
        </w:rPr>
      </w:pPr>
    </w:p>
    <w:p w14:paraId="4EF8A16A"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 xml:space="preserve">Table 6.2.9.3.3-3: </w:t>
      </w:r>
      <w:r w:rsidRPr="00A570FB">
        <w:rPr>
          <w:rFonts w:ascii="Arial" w:hAnsi="Arial"/>
          <w:b/>
          <w:lang w:eastAsia="ko-KR"/>
        </w:rPr>
        <w:t>SIP 200 (OK)</w:t>
      </w:r>
      <w:r w:rsidRPr="00A570FB">
        <w:rPr>
          <w:rFonts w:ascii="Arial" w:hAnsi="Arial"/>
          <w:b/>
          <w:lang w:eastAsia="en-GB"/>
        </w:rPr>
        <w:t xml:space="preserve"> from the SS (Step 2, Table 6.2.9.3.2-1;</w:t>
      </w:r>
      <w:r w:rsidRPr="00A570FB">
        <w:rPr>
          <w:rFonts w:ascii="Arial" w:hAnsi="Arial"/>
          <w:b/>
          <w:lang w:eastAsia="en-G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70FB" w:rsidRPr="00A570FB" w14:paraId="66130DAF" w14:textId="77777777" w:rsidTr="00A76332">
        <w:trPr>
          <w:jc w:val="center"/>
        </w:trPr>
        <w:tc>
          <w:tcPr>
            <w:tcW w:w="9645" w:type="dxa"/>
            <w:tcBorders>
              <w:top w:val="single" w:sz="4" w:space="0" w:color="auto"/>
              <w:left w:val="single" w:sz="4" w:space="0" w:color="auto"/>
              <w:bottom w:val="single" w:sz="4" w:space="0" w:color="auto"/>
              <w:right w:val="single" w:sz="4" w:space="0" w:color="auto"/>
            </w:tcBorders>
            <w:hideMark/>
          </w:tcPr>
          <w:p w14:paraId="33552FAF" w14:textId="77777777" w:rsidR="00A570FB" w:rsidRPr="00A570FB" w:rsidRDefault="00A570FB" w:rsidP="00A570FB">
            <w:pPr>
              <w:keepNext/>
              <w:keepLines/>
              <w:overflowPunct w:val="0"/>
              <w:autoSpaceDE w:val="0"/>
              <w:autoSpaceDN w:val="0"/>
              <w:adjustRightInd w:val="0"/>
              <w:spacing w:after="0"/>
              <w:textAlignment w:val="baseline"/>
              <w:rPr>
                <w:rFonts w:ascii="Arial" w:hAnsi="Arial"/>
                <w:sz w:val="18"/>
                <w:lang w:eastAsia="en-GB"/>
              </w:rPr>
            </w:pPr>
            <w:r w:rsidRPr="00A570FB">
              <w:rPr>
                <w:rFonts w:ascii="Arial" w:hAnsi="Arial"/>
                <w:sz w:val="18"/>
                <w:lang w:eastAsia="en-GB"/>
              </w:rPr>
              <w:t>Derivation Path: TS 36.579-1 [2], Table 5.5.2.17.1.2-1, condition REFER-RSP</w:t>
            </w:r>
          </w:p>
        </w:tc>
      </w:tr>
    </w:tbl>
    <w:p w14:paraId="0400ECDC" w14:textId="77777777" w:rsidR="00A570FB" w:rsidRPr="00A570FB" w:rsidRDefault="00A570FB" w:rsidP="00A570FB">
      <w:pPr>
        <w:overflowPunct w:val="0"/>
        <w:autoSpaceDE w:val="0"/>
        <w:autoSpaceDN w:val="0"/>
        <w:adjustRightInd w:val="0"/>
        <w:textAlignment w:val="baseline"/>
        <w:rPr>
          <w:lang w:eastAsia="en-GB"/>
        </w:rPr>
      </w:pPr>
    </w:p>
    <w:p w14:paraId="328B782F"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Table 6.2.9.3.3-3A: Void</w:t>
      </w:r>
    </w:p>
    <w:p w14:paraId="2B8E68C2"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Table 6.2.9.3.3-3B: Connect (Step 2, Table 6.2.9.3.2-1;</w:t>
      </w:r>
      <w:r w:rsidRPr="00A570FB">
        <w:rPr>
          <w:rFonts w:ascii="Arial" w:hAnsi="Arial"/>
          <w:b/>
          <w:lang w:eastAsia="en-GB"/>
        </w:rP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570FB" w:rsidRPr="00A570FB" w14:paraId="1F861E04" w14:textId="77777777" w:rsidTr="00A76332">
        <w:tc>
          <w:tcPr>
            <w:tcW w:w="9747" w:type="dxa"/>
            <w:tcBorders>
              <w:top w:val="single" w:sz="4" w:space="0" w:color="auto"/>
              <w:left w:val="single" w:sz="4" w:space="0" w:color="auto"/>
              <w:bottom w:val="single" w:sz="4" w:space="0" w:color="auto"/>
              <w:right w:val="single" w:sz="4" w:space="0" w:color="auto"/>
            </w:tcBorders>
            <w:hideMark/>
          </w:tcPr>
          <w:p w14:paraId="1155B179" w14:textId="77777777" w:rsidR="00A570FB" w:rsidRPr="00A570FB" w:rsidRDefault="00A570FB" w:rsidP="00A570FB">
            <w:pPr>
              <w:keepNext/>
              <w:keepLines/>
              <w:overflowPunct w:val="0"/>
              <w:autoSpaceDE w:val="0"/>
              <w:autoSpaceDN w:val="0"/>
              <w:adjustRightInd w:val="0"/>
              <w:spacing w:after="0"/>
              <w:textAlignment w:val="baseline"/>
              <w:rPr>
                <w:rFonts w:ascii="Arial" w:eastAsia="MS Mincho" w:hAnsi="Arial"/>
                <w:sz w:val="18"/>
                <w:lang w:eastAsia="en-GB"/>
              </w:rPr>
            </w:pPr>
            <w:r w:rsidRPr="00A570FB">
              <w:rPr>
                <w:rFonts w:ascii="Arial" w:eastAsia="MS Mincho" w:hAnsi="Arial"/>
                <w:sz w:val="18"/>
                <w:lang w:eastAsia="en-GB"/>
              </w:rPr>
              <w:t>Derivation Path: TS 36.579-1 [2], Table 5.5.6.12-1, condition PRIVATE-CALL, WITHOUT_FLOORCONTROL, ACK</w:t>
            </w:r>
          </w:p>
        </w:tc>
      </w:tr>
    </w:tbl>
    <w:p w14:paraId="773A35A0" w14:textId="77777777" w:rsidR="00A570FB" w:rsidRPr="00A570FB" w:rsidRDefault="00A570FB" w:rsidP="00A570FB">
      <w:pPr>
        <w:overflowPunct w:val="0"/>
        <w:autoSpaceDE w:val="0"/>
        <w:autoSpaceDN w:val="0"/>
        <w:adjustRightInd w:val="0"/>
        <w:textAlignment w:val="baseline"/>
        <w:rPr>
          <w:lang w:eastAsia="en-GB"/>
        </w:rPr>
      </w:pPr>
    </w:p>
    <w:p w14:paraId="0F28217B" w14:textId="77777777" w:rsidR="00A570FB" w:rsidRPr="00A570FB" w:rsidRDefault="00A570FB" w:rsidP="00A570FB">
      <w:pPr>
        <w:keepNext/>
        <w:keepLines/>
        <w:overflowPunct w:val="0"/>
        <w:autoSpaceDE w:val="0"/>
        <w:autoSpaceDN w:val="0"/>
        <w:adjustRightInd w:val="0"/>
        <w:spacing w:before="60"/>
        <w:jc w:val="center"/>
        <w:textAlignment w:val="baseline"/>
        <w:rPr>
          <w:rFonts w:ascii="Arial" w:hAnsi="Arial"/>
          <w:b/>
          <w:lang w:eastAsia="en-GB"/>
        </w:rPr>
      </w:pPr>
      <w:r w:rsidRPr="00A570FB">
        <w:rPr>
          <w:rFonts w:ascii="Arial" w:hAnsi="Arial"/>
          <w:b/>
          <w:lang w:eastAsia="en-GB"/>
        </w:rPr>
        <w:t>Table 6.2.9.3.3-4-5: Void</w:t>
      </w:r>
    </w:p>
    <w:p w14:paraId="119923F5" w14:textId="77777777" w:rsidR="00A570FB" w:rsidRPr="00A570FB" w:rsidRDefault="00A570FB" w:rsidP="00A570FB">
      <w:pPr>
        <w:overflowPunct w:val="0"/>
        <w:autoSpaceDE w:val="0"/>
        <w:autoSpaceDN w:val="0"/>
        <w:adjustRightInd w:val="0"/>
        <w:textAlignment w:val="baseline"/>
        <w:rPr>
          <w:lang w:eastAsia="en-GB"/>
        </w:rPr>
      </w:pPr>
    </w:p>
    <w:p w14:paraId="286F8338" w14:textId="77777777" w:rsidR="009940F2" w:rsidRPr="009940F2" w:rsidRDefault="009940F2" w:rsidP="009940F2">
      <w:pPr>
        <w:ind w:firstLine="284"/>
      </w:pPr>
    </w:p>
    <w:sectPr w:rsidR="009940F2" w:rsidRPr="009940F2"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DB062" w14:textId="77777777" w:rsidR="009E6D2D" w:rsidRDefault="009E6D2D">
      <w:r>
        <w:separator/>
      </w:r>
    </w:p>
  </w:endnote>
  <w:endnote w:type="continuationSeparator" w:id="0">
    <w:p w14:paraId="3E24321A" w14:textId="77777777" w:rsidR="009E6D2D" w:rsidRDefault="009E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CF2C6" w14:textId="77777777" w:rsidR="009E6D2D" w:rsidRDefault="009E6D2D">
      <w:r>
        <w:separator/>
      </w:r>
    </w:p>
  </w:footnote>
  <w:footnote w:type="continuationSeparator" w:id="0">
    <w:p w14:paraId="38CBBFF7" w14:textId="77777777" w:rsidR="009E6D2D" w:rsidRDefault="009E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652F"/>
    <w:rsid w:val="00097777"/>
    <w:rsid w:val="000A0462"/>
    <w:rsid w:val="000A38BF"/>
    <w:rsid w:val="000A3F09"/>
    <w:rsid w:val="000A4B15"/>
    <w:rsid w:val="000A6394"/>
    <w:rsid w:val="000A73CA"/>
    <w:rsid w:val="000B33AD"/>
    <w:rsid w:val="000B7FED"/>
    <w:rsid w:val="000C038A"/>
    <w:rsid w:val="000C6598"/>
    <w:rsid w:val="000D44B3"/>
    <w:rsid w:val="000D4DF1"/>
    <w:rsid w:val="000D6DE6"/>
    <w:rsid w:val="000E2939"/>
    <w:rsid w:val="000E5937"/>
    <w:rsid w:val="000E66C9"/>
    <w:rsid w:val="000F089A"/>
    <w:rsid w:val="000F0FF9"/>
    <w:rsid w:val="000F569C"/>
    <w:rsid w:val="00122AE3"/>
    <w:rsid w:val="00145D43"/>
    <w:rsid w:val="00147DA6"/>
    <w:rsid w:val="00155999"/>
    <w:rsid w:val="0016483F"/>
    <w:rsid w:val="00192237"/>
    <w:rsid w:val="00192927"/>
    <w:rsid w:val="00192C46"/>
    <w:rsid w:val="001A08B3"/>
    <w:rsid w:val="001A7B60"/>
    <w:rsid w:val="001B24FA"/>
    <w:rsid w:val="001B4A29"/>
    <w:rsid w:val="001B52F0"/>
    <w:rsid w:val="001B7A65"/>
    <w:rsid w:val="001C0C8D"/>
    <w:rsid w:val="001C15F6"/>
    <w:rsid w:val="001D7EC4"/>
    <w:rsid w:val="001E41F3"/>
    <w:rsid w:val="001F43B5"/>
    <w:rsid w:val="001F5FE9"/>
    <w:rsid w:val="001F7934"/>
    <w:rsid w:val="002015D1"/>
    <w:rsid w:val="002061EA"/>
    <w:rsid w:val="00211917"/>
    <w:rsid w:val="00222504"/>
    <w:rsid w:val="00236EAA"/>
    <w:rsid w:val="00241DFB"/>
    <w:rsid w:val="00253847"/>
    <w:rsid w:val="002544E4"/>
    <w:rsid w:val="0026004D"/>
    <w:rsid w:val="00260444"/>
    <w:rsid w:val="00261BCC"/>
    <w:rsid w:val="002640DD"/>
    <w:rsid w:val="00275D12"/>
    <w:rsid w:val="00284688"/>
    <w:rsid w:val="00284FEB"/>
    <w:rsid w:val="002860C4"/>
    <w:rsid w:val="002872A4"/>
    <w:rsid w:val="00295950"/>
    <w:rsid w:val="0029734B"/>
    <w:rsid w:val="002A07A8"/>
    <w:rsid w:val="002A59F7"/>
    <w:rsid w:val="002B4370"/>
    <w:rsid w:val="002B5741"/>
    <w:rsid w:val="002B70CF"/>
    <w:rsid w:val="002D0AC8"/>
    <w:rsid w:val="002D4E30"/>
    <w:rsid w:val="002E3392"/>
    <w:rsid w:val="002E44BC"/>
    <w:rsid w:val="002E472E"/>
    <w:rsid w:val="002F1A10"/>
    <w:rsid w:val="002F72C7"/>
    <w:rsid w:val="00305409"/>
    <w:rsid w:val="00306EBE"/>
    <w:rsid w:val="00323F57"/>
    <w:rsid w:val="00331364"/>
    <w:rsid w:val="00333E3F"/>
    <w:rsid w:val="00351B4C"/>
    <w:rsid w:val="003533A4"/>
    <w:rsid w:val="003551E9"/>
    <w:rsid w:val="00355856"/>
    <w:rsid w:val="00356E87"/>
    <w:rsid w:val="003609EF"/>
    <w:rsid w:val="00360E26"/>
    <w:rsid w:val="0036231A"/>
    <w:rsid w:val="00374DD4"/>
    <w:rsid w:val="003819E3"/>
    <w:rsid w:val="003929B6"/>
    <w:rsid w:val="003A3543"/>
    <w:rsid w:val="003A4CB1"/>
    <w:rsid w:val="003B3918"/>
    <w:rsid w:val="003B5427"/>
    <w:rsid w:val="003E1741"/>
    <w:rsid w:val="003E1A36"/>
    <w:rsid w:val="003E4ADE"/>
    <w:rsid w:val="003F1C56"/>
    <w:rsid w:val="003F38BF"/>
    <w:rsid w:val="00401BDC"/>
    <w:rsid w:val="0040267F"/>
    <w:rsid w:val="00406E55"/>
    <w:rsid w:val="00410371"/>
    <w:rsid w:val="004126B7"/>
    <w:rsid w:val="00423406"/>
    <w:rsid w:val="004242F1"/>
    <w:rsid w:val="00426FF7"/>
    <w:rsid w:val="00434D83"/>
    <w:rsid w:val="00437600"/>
    <w:rsid w:val="004570D0"/>
    <w:rsid w:val="00472E6F"/>
    <w:rsid w:val="004744D3"/>
    <w:rsid w:val="00483798"/>
    <w:rsid w:val="00483B25"/>
    <w:rsid w:val="00484068"/>
    <w:rsid w:val="00485A9C"/>
    <w:rsid w:val="0049791C"/>
    <w:rsid w:val="004A2B1F"/>
    <w:rsid w:val="004B3A18"/>
    <w:rsid w:val="004B75B7"/>
    <w:rsid w:val="004C760C"/>
    <w:rsid w:val="004D34D3"/>
    <w:rsid w:val="004E5B5C"/>
    <w:rsid w:val="004E6C5B"/>
    <w:rsid w:val="004F0E9A"/>
    <w:rsid w:val="004F66F3"/>
    <w:rsid w:val="004F7013"/>
    <w:rsid w:val="005014FE"/>
    <w:rsid w:val="005033DA"/>
    <w:rsid w:val="00507F51"/>
    <w:rsid w:val="005141D9"/>
    <w:rsid w:val="0051580D"/>
    <w:rsid w:val="005214E8"/>
    <w:rsid w:val="00531543"/>
    <w:rsid w:val="00540271"/>
    <w:rsid w:val="005434B4"/>
    <w:rsid w:val="00545CA9"/>
    <w:rsid w:val="00547111"/>
    <w:rsid w:val="00566328"/>
    <w:rsid w:val="00575803"/>
    <w:rsid w:val="005775D5"/>
    <w:rsid w:val="00587DAF"/>
    <w:rsid w:val="00592D74"/>
    <w:rsid w:val="005969B3"/>
    <w:rsid w:val="005A1490"/>
    <w:rsid w:val="005C57E5"/>
    <w:rsid w:val="005D7BF2"/>
    <w:rsid w:val="005E2C44"/>
    <w:rsid w:val="005E6693"/>
    <w:rsid w:val="005F21EC"/>
    <w:rsid w:val="00614A22"/>
    <w:rsid w:val="006155B4"/>
    <w:rsid w:val="00621188"/>
    <w:rsid w:val="006256CA"/>
    <w:rsid w:val="006257ED"/>
    <w:rsid w:val="00651B87"/>
    <w:rsid w:val="00653DE4"/>
    <w:rsid w:val="00665C47"/>
    <w:rsid w:val="00667A6E"/>
    <w:rsid w:val="00670406"/>
    <w:rsid w:val="00674804"/>
    <w:rsid w:val="00674DFA"/>
    <w:rsid w:val="00677498"/>
    <w:rsid w:val="00695808"/>
    <w:rsid w:val="006A1551"/>
    <w:rsid w:val="006A66C5"/>
    <w:rsid w:val="006A7470"/>
    <w:rsid w:val="006B46FB"/>
    <w:rsid w:val="006C150D"/>
    <w:rsid w:val="006C15CF"/>
    <w:rsid w:val="006C3A9B"/>
    <w:rsid w:val="006D7315"/>
    <w:rsid w:val="006E21FB"/>
    <w:rsid w:val="006E302D"/>
    <w:rsid w:val="006F5DFA"/>
    <w:rsid w:val="00701E2D"/>
    <w:rsid w:val="00716935"/>
    <w:rsid w:val="00724D27"/>
    <w:rsid w:val="0075422A"/>
    <w:rsid w:val="00760091"/>
    <w:rsid w:val="007634E9"/>
    <w:rsid w:val="0076648E"/>
    <w:rsid w:val="00766950"/>
    <w:rsid w:val="007841B1"/>
    <w:rsid w:val="00784392"/>
    <w:rsid w:val="00792342"/>
    <w:rsid w:val="007977A8"/>
    <w:rsid w:val="007B07E4"/>
    <w:rsid w:val="007B2207"/>
    <w:rsid w:val="007B512A"/>
    <w:rsid w:val="007C2097"/>
    <w:rsid w:val="007C5E1E"/>
    <w:rsid w:val="007D6A07"/>
    <w:rsid w:val="007E3A89"/>
    <w:rsid w:val="007F1689"/>
    <w:rsid w:val="007F2315"/>
    <w:rsid w:val="007F279D"/>
    <w:rsid w:val="007F7259"/>
    <w:rsid w:val="008003EF"/>
    <w:rsid w:val="008040A8"/>
    <w:rsid w:val="008231B4"/>
    <w:rsid w:val="00823FFC"/>
    <w:rsid w:val="008279FA"/>
    <w:rsid w:val="008425F1"/>
    <w:rsid w:val="00856B44"/>
    <w:rsid w:val="008626E7"/>
    <w:rsid w:val="008636DF"/>
    <w:rsid w:val="00863D5B"/>
    <w:rsid w:val="00870EE7"/>
    <w:rsid w:val="008845AA"/>
    <w:rsid w:val="008863B9"/>
    <w:rsid w:val="0088779E"/>
    <w:rsid w:val="0089419C"/>
    <w:rsid w:val="008978A8"/>
    <w:rsid w:val="00897F53"/>
    <w:rsid w:val="008A3B60"/>
    <w:rsid w:val="008A45A6"/>
    <w:rsid w:val="008A5163"/>
    <w:rsid w:val="008B117C"/>
    <w:rsid w:val="008B1B1B"/>
    <w:rsid w:val="008B34BA"/>
    <w:rsid w:val="008C6DCD"/>
    <w:rsid w:val="008D3CCC"/>
    <w:rsid w:val="008D44E1"/>
    <w:rsid w:val="008E44FC"/>
    <w:rsid w:val="008F3789"/>
    <w:rsid w:val="008F686C"/>
    <w:rsid w:val="00912C46"/>
    <w:rsid w:val="0091421A"/>
    <w:rsid w:val="009148DE"/>
    <w:rsid w:val="00936B5C"/>
    <w:rsid w:val="00937AF0"/>
    <w:rsid w:val="00937BA3"/>
    <w:rsid w:val="00941E30"/>
    <w:rsid w:val="00943CEA"/>
    <w:rsid w:val="009531B0"/>
    <w:rsid w:val="00955121"/>
    <w:rsid w:val="009738BD"/>
    <w:rsid w:val="009741B3"/>
    <w:rsid w:val="009777D9"/>
    <w:rsid w:val="00984E02"/>
    <w:rsid w:val="0098615E"/>
    <w:rsid w:val="00991B88"/>
    <w:rsid w:val="00993C33"/>
    <w:rsid w:val="009940F2"/>
    <w:rsid w:val="0099459D"/>
    <w:rsid w:val="00994FFD"/>
    <w:rsid w:val="009A4FEE"/>
    <w:rsid w:val="009A5753"/>
    <w:rsid w:val="009A579D"/>
    <w:rsid w:val="009B08E0"/>
    <w:rsid w:val="009B279C"/>
    <w:rsid w:val="009B7DD8"/>
    <w:rsid w:val="009C544F"/>
    <w:rsid w:val="009C783E"/>
    <w:rsid w:val="009D112A"/>
    <w:rsid w:val="009D7BED"/>
    <w:rsid w:val="009E3297"/>
    <w:rsid w:val="009E6D2D"/>
    <w:rsid w:val="009F734F"/>
    <w:rsid w:val="009F77F5"/>
    <w:rsid w:val="00A00034"/>
    <w:rsid w:val="00A00FAB"/>
    <w:rsid w:val="00A019AF"/>
    <w:rsid w:val="00A10E7B"/>
    <w:rsid w:val="00A216E8"/>
    <w:rsid w:val="00A246B6"/>
    <w:rsid w:val="00A4335B"/>
    <w:rsid w:val="00A4416F"/>
    <w:rsid w:val="00A47E70"/>
    <w:rsid w:val="00A50CF0"/>
    <w:rsid w:val="00A53CE2"/>
    <w:rsid w:val="00A570FB"/>
    <w:rsid w:val="00A66B77"/>
    <w:rsid w:val="00A66D73"/>
    <w:rsid w:val="00A7671C"/>
    <w:rsid w:val="00A83090"/>
    <w:rsid w:val="00A94EF4"/>
    <w:rsid w:val="00AA0792"/>
    <w:rsid w:val="00AA29FE"/>
    <w:rsid w:val="00AA2CBC"/>
    <w:rsid w:val="00AA5CA4"/>
    <w:rsid w:val="00AA74F5"/>
    <w:rsid w:val="00AC22A1"/>
    <w:rsid w:val="00AC5820"/>
    <w:rsid w:val="00AD1CD8"/>
    <w:rsid w:val="00AD1E77"/>
    <w:rsid w:val="00AD368C"/>
    <w:rsid w:val="00AD3B37"/>
    <w:rsid w:val="00AD6682"/>
    <w:rsid w:val="00AF3309"/>
    <w:rsid w:val="00B020A8"/>
    <w:rsid w:val="00B177E8"/>
    <w:rsid w:val="00B258BB"/>
    <w:rsid w:val="00B3069B"/>
    <w:rsid w:val="00B534F0"/>
    <w:rsid w:val="00B54DB1"/>
    <w:rsid w:val="00B63393"/>
    <w:rsid w:val="00B635B0"/>
    <w:rsid w:val="00B67B97"/>
    <w:rsid w:val="00B76999"/>
    <w:rsid w:val="00B80FAF"/>
    <w:rsid w:val="00B91EAC"/>
    <w:rsid w:val="00B968C8"/>
    <w:rsid w:val="00BA14B6"/>
    <w:rsid w:val="00BA240B"/>
    <w:rsid w:val="00BA3EC5"/>
    <w:rsid w:val="00BA51D9"/>
    <w:rsid w:val="00BA592A"/>
    <w:rsid w:val="00BA721F"/>
    <w:rsid w:val="00BB5120"/>
    <w:rsid w:val="00BB5DFC"/>
    <w:rsid w:val="00BC5FEB"/>
    <w:rsid w:val="00BD279D"/>
    <w:rsid w:val="00BD6BB8"/>
    <w:rsid w:val="00BD7D7C"/>
    <w:rsid w:val="00BE3E1A"/>
    <w:rsid w:val="00BE4598"/>
    <w:rsid w:val="00BE6B28"/>
    <w:rsid w:val="00BE7D35"/>
    <w:rsid w:val="00BF5403"/>
    <w:rsid w:val="00C31521"/>
    <w:rsid w:val="00C31637"/>
    <w:rsid w:val="00C34076"/>
    <w:rsid w:val="00C348A5"/>
    <w:rsid w:val="00C40A0C"/>
    <w:rsid w:val="00C4232C"/>
    <w:rsid w:val="00C449A7"/>
    <w:rsid w:val="00C53A85"/>
    <w:rsid w:val="00C54580"/>
    <w:rsid w:val="00C643B8"/>
    <w:rsid w:val="00C64F07"/>
    <w:rsid w:val="00C66BA2"/>
    <w:rsid w:val="00C82BD1"/>
    <w:rsid w:val="00C870F6"/>
    <w:rsid w:val="00C910C8"/>
    <w:rsid w:val="00C95985"/>
    <w:rsid w:val="00CB2067"/>
    <w:rsid w:val="00CB6F25"/>
    <w:rsid w:val="00CC2DB7"/>
    <w:rsid w:val="00CC5026"/>
    <w:rsid w:val="00CC68D0"/>
    <w:rsid w:val="00CD13A6"/>
    <w:rsid w:val="00CF08B0"/>
    <w:rsid w:val="00CF77B4"/>
    <w:rsid w:val="00D03F9A"/>
    <w:rsid w:val="00D06D51"/>
    <w:rsid w:val="00D073BF"/>
    <w:rsid w:val="00D1288F"/>
    <w:rsid w:val="00D237AA"/>
    <w:rsid w:val="00D24991"/>
    <w:rsid w:val="00D30F48"/>
    <w:rsid w:val="00D35ABA"/>
    <w:rsid w:val="00D43B9E"/>
    <w:rsid w:val="00D442E2"/>
    <w:rsid w:val="00D44E28"/>
    <w:rsid w:val="00D50255"/>
    <w:rsid w:val="00D5560B"/>
    <w:rsid w:val="00D6068F"/>
    <w:rsid w:val="00D66520"/>
    <w:rsid w:val="00D678FD"/>
    <w:rsid w:val="00D706A3"/>
    <w:rsid w:val="00D70E20"/>
    <w:rsid w:val="00D82B97"/>
    <w:rsid w:val="00D84AE9"/>
    <w:rsid w:val="00D8532A"/>
    <w:rsid w:val="00D91214"/>
    <w:rsid w:val="00D9124E"/>
    <w:rsid w:val="00D97D92"/>
    <w:rsid w:val="00DB6DE2"/>
    <w:rsid w:val="00DE2D0B"/>
    <w:rsid w:val="00DE34CF"/>
    <w:rsid w:val="00DF1B83"/>
    <w:rsid w:val="00DF5033"/>
    <w:rsid w:val="00E00D09"/>
    <w:rsid w:val="00E04BC6"/>
    <w:rsid w:val="00E11F5F"/>
    <w:rsid w:val="00E13F3D"/>
    <w:rsid w:val="00E22BFE"/>
    <w:rsid w:val="00E24850"/>
    <w:rsid w:val="00E32FE5"/>
    <w:rsid w:val="00E34898"/>
    <w:rsid w:val="00E34F1E"/>
    <w:rsid w:val="00E35665"/>
    <w:rsid w:val="00E35787"/>
    <w:rsid w:val="00E36014"/>
    <w:rsid w:val="00E70656"/>
    <w:rsid w:val="00E77783"/>
    <w:rsid w:val="00E856EA"/>
    <w:rsid w:val="00E9676B"/>
    <w:rsid w:val="00EB09B7"/>
    <w:rsid w:val="00EB1D6F"/>
    <w:rsid w:val="00EC3FCA"/>
    <w:rsid w:val="00ED6B92"/>
    <w:rsid w:val="00EE7D7C"/>
    <w:rsid w:val="00EF3DB9"/>
    <w:rsid w:val="00EF7E54"/>
    <w:rsid w:val="00F1173A"/>
    <w:rsid w:val="00F12EA1"/>
    <w:rsid w:val="00F13ABA"/>
    <w:rsid w:val="00F25D98"/>
    <w:rsid w:val="00F300FB"/>
    <w:rsid w:val="00F30A5C"/>
    <w:rsid w:val="00F32F20"/>
    <w:rsid w:val="00F37B8D"/>
    <w:rsid w:val="00F41677"/>
    <w:rsid w:val="00F57D1E"/>
    <w:rsid w:val="00F62886"/>
    <w:rsid w:val="00F74D0A"/>
    <w:rsid w:val="00F810FC"/>
    <w:rsid w:val="00F8222B"/>
    <w:rsid w:val="00F86FE6"/>
    <w:rsid w:val="00F9726E"/>
    <w:rsid w:val="00FB037D"/>
    <w:rsid w:val="00FB5DA3"/>
    <w:rsid w:val="00FB5EA2"/>
    <w:rsid w:val="00FB6386"/>
    <w:rsid w:val="00FC7FEF"/>
    <w:rsid w:val="00FE0C38"/>
    <w:rsid w:val="00FE5112"/>
    <w:rsid w:val="00FE5ACF"/>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2385</Words>
  <Characters>14177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30</cp:revision>
  <cp:lastPrinted>1900-01-01T08:00:00Z</cp:lastPrinted>
  <dcterms:created xsi:type="dcterms:W3CDTF">2024-09-23T21:15:00Z</dcterms:created>
  <dcterms:modified xsi:type="dcterms:W3CDTF">2024-11-06T19:53:00Z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