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54EFBA" w14:textId="6CD60755" w:rsidR="00AF2936" w:rsidRPr="006B6E91" w:rsidRDefault="00AF2936" w:rsidP="00AF2936">
      <w:pPr>
        <w:pStyle w:val="CH"/>
        <w:rPr>
          <w:sz w:val="24"/>
          <w:szCs w:val="24"/>
          <w:lang w:val="en-US" w:eastAsia="zh-CN"/>
        </w:rPr>
      </w:pPr>
      <w:bookmarkStart w:id="0" w:name="Title"/>
      <w:bookmarkStart w:id="1" w:name="DocumentFor"/>
      <w:bookmarkEnd w:id="0"/>
      <w:bookmarkEnd w:id="1"/>
      <w:r w:rsidRPr="006B6E91">
        <w:rPr>
          <w:sz w:val="24"/>
          <w:szCs w:val="24"/>
          <w:lang w:val="en-US" w:eastAsia="zh-CN"/>
        </w:rPr>
        <w:t>3GPP TSG-RAN WG4 Meeting #113</w:t>
      </w:r>
      <w:r w:rsidRPr="006B6E91">
        <w:rPr>
          <w:sz w:val="24"/>
          <w:szCs w:val="24"/>
          <w:lang w:val="en-US" w:eastAsia="zh-CN"/>
        </w:rPr>
        <w:tab/>
      </w:r>
      <w:r w:rsidRPr="006B6E91">
        <w:rPr>
          <w:sz w:val="24"/>
          <w:szCs w:val="24"/>
          <w:lang w:val="en-US" w:eastAsia="zh-CN"/>
        </w:rPr>
        <w:tab/>
        <w:t>R4-</w:t>
      </w:r>
      <w:r w:rsidR="00EA23DE" w:rsidRPr="006B6E91">
        <w:rPr>
          <w:sz w:val="24"/>
          <w:szCs w:val="24"/>
          <w:lang w:val="en-US" w:eastAsia="zh-CN"/>
        </w:rPr>
        <w:t>24</w:t>
      </w:r>
      <w:r w:rsidR="001B1F2C">
        <w:rPr>
          <w:sz w:val="24"/>
          <w:szCs w:val="24"/>
          <w:lang w:val="en-US" w:eastAsia="zh-CN"/>
        </w:rPr>
        <w:t>19830</w:t>
      </w:r>
    </w:p>
    <w:p w14:paraId="257D64B3" w14:textId="77777777" w:rsidR="00AF2936" w:rsidRPr="006B6E91" w:rsidRDefault="00AF2936" w:rsidP="00AF2936">
      <w:pPr>
        <w:pStyle w:val="CH"/>
        <w:rPr>
          <w:sz w:val="24"/>
          <w:szCs w:val="24"/>
          <w:lang w:val="en-US" w:eastAsia="zh-CN"/>
        </w:rPr>
      </w:pPr>
      <w:r w:rsidRPr="006B6E91">
        <w:rPr>
          <w:sz w:val="24"/>
          <w:szCs w:val="24"/>
          <w:lang w:val="en-US" w:eastAsia="zh-CN"/>
        </w:rPr>
        <w:t>Orlando, US, 18</w:t>
      </w:r>
      <w:r w:rsidRPr="006B6E91">
        <w:rPr>
          <w:sz w:val="24"/>
          <w:szCs w:val="24"/>
          <w:vertAlign w:val="superscript"/>
          <w:lang w:val="en-US" w:eastAsia="zh-CN"/>
        </w:rPr>
        <w:t>th</w:t>
      </w:r>
      <w:r w:rsidRPr="006B6E91">
        <w:rPr>
          <w:sz w:val="24"/>
          <w:szCs w:val="24"/>
          <w:lang w:val="en-US" w:eastAsia="zh-CN"/>
        </w:rPr>
        <w:t xml:space="preserve"> – 22</w:t>
      </w:r>
      <w:r w:rsidRPr="006B6E91">
        <w:rPr>
          <w:sz w:val="24"/>
          <w:szCs w:val="24"/>
          <w:vertAlign w:val="superscript"/>
          <w:lang w:val="en-US" w:eastAsia="zh-CN"/>
        </w:rPr>
        <w:t>nd</w:t>
      </w:r>
      <w:r w:rsidRPr="006B6E91">
        <w:rPr>
          <w:sz w:val="24"/>
          <w:szCs w:val="24"/>
          <w:lang w:val="en-US" w:eastAsia="zh-CN"/>
        </w:rPr>
        <w:t xml:space="preserve"> </w:t>
      </w:r>
      <w:proofErr w:type="gramStart"/>
      <w:r w:rsidRPr="006B6E91">
        <w:rPr>
          <w:sz w:val="24"/>
          <w:szCs w:val="24"/>
          <w:lang w:val="en-US" w:eastAsia="zh-CN"/>
        </w:rPr>
        <w:t>November,</w:t>
      </w:r>
      <w:proofErr w:type="gramEnd"/>
      <w:r w:rsidRPr="006B6E91">
        <w:rPr>
          <w:sz w:val="24"/>
          <w:szCs w:val="24"/>
          <w:lang w:val="en-US" w:eastAsia="zh-CN"/>
        </w:rPr>
        <w:t xml:space="preserve"> 2024</w:t>
      </w:r>
    </w:p>
    <w:p w14:paraId="2637FD31" w14:textId="77777777" w:rsidR="001E0A28" w:rsidRPr="006B6E91" w:rsidRDefault="001E0A28" w:rsidP="001E0A28">
      <w:pPr>
        <w:spacing w:after="120"/>
        <w:ind w:left="1985" w:hanging="1985"/>
        <w:rPr>
          <w:rFonts w:ascii="Arial" w:eastAsia="MS Mincho" w:hAnsi="Arial" w:cs="Arial"/>
          <w:b/>
          <w:sz w:val="22"/>
          <w:lang w:val="en-US"/>
        </w:rPr>
      </w:pPr>
    </w:p>
    <w:p w14:paraId="282755FA" w14:textId="34D1183B" w:rsidR="00C24D2F" w:rsidRPr="006B6E9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6B6E91">
        <w:rPr>
          <w:rFonts w:ascii="Arial" w:eastAsia="MS Mincho" w:hAnsi="Arial" w:cs="Arial"/>
          <w:b/>
          <w:color w:val="000000"/>
          <w:sz w:val="22"/>
          <w:lang w:val="en-US"/>
        </w:rPr>
        <w:t xml:space="preserve">Agenda </w:t>
      </w:r>
      <w:r w:rsidR="007D19B7" w:rsidRPr="006B6E91">
        <w:rPr>
          <w:rFonts w:ascii="Arial" w:eastAsia="MS Mincho" w:hAnsi="Arial" w:cs="Arial"/>
          <w:b/>
          <w:color w:val="000000"/>
          <w:sz w:val="22"/>
          <w:lang w:val="en-US"/>
        </w:rPr>
        <w:t>item</w:t>
      </w:r>
      <w:r w:rsidRPr="006B6E91">
        <w:rPr>
          <w:rFonts w:ascii="Arial" w:eastAsia="MS Mincho" w:hAnsi="Arial" w:cs="Arial"/>
          <w:b/>
          <w:color w:val="000000"/>
          <w:sz w:val="22"/>
          <w:lang w:val="en-US"/>
        </w:rPr>
        <w:t>:</w:t>
      </w:r>
      <w:r w:rsidRPr="006B6E91">
        <w:rPr>
          <w:rFonts w:ascii="Arial" w:eastAsia="MS Mincho" w:hAnsi="Arial" w:cs="Arial"/>
          <w:b/>
          <w:color w:val="000000"/>
          <w:sz w:val="22"/>
          <w:lang w:val="en-US"/>
        </w:rPr>
        <w:tab/>
      </w:r>
      <w:r w:rsidRPr="006B6E91">
        <w:rPr>
          <w:rFonts w:ascii="Arial" w:eastAsia="MS Mincho" w:hAnsi="Arial" w:cs="Arial"/>
          <w:b/>
          <w:color w:val="000000"/>
          <w:sz w:val="22"/>
          <w:lang w:val="en-US" w:eastAsia="ja-JP"/>
        </w:rPr>
        <w:tab/>
      </w:r>
      <w:r w:rsidRPr="006B6E91">
        <w:rPr>
          <w:rFonts w:ascii="Arial" w:eastAsia="MS Mincho" w:hAnsi="Arial" w:cs="Arial"/>
          <w:b/>
          <w:color w:val="000000"/>
          <w:sz w:val="22"/>
          <w:lang w:val="en-US" w:eastAsia="ja-JP"/>
        </w:rPr>
        <w:tab/>
      </w:r>
      <w:r w:rsidR="00EA23DE" w:rsidRPr="006B6E91">
        <w:rPr>
          <w:rFonts w:ascii="Arial" w:eastAsiaTheme="minorEastAsia" w:hAnsi="Arial" w:cs="Arial"/>
          <w:color w:val="000000"/>
          <w:sz w:val="22"/>
          <w:lang w:val="en-US" w:eastAsia="zh-CN"/>
        </w:rPr>
        <w:t>5.1.3</w:t>
      </w:r>
    </w:p>
    <w:p w14:paraId="50D5329D" w14:textId="787A4CC3" w:rsidR="00915D73" w:rsidRPr="006B6E91" w:rsidRDefault="00915D73" w:rsidP="00915D73">
      <w:pPr>
        <w:spacing w:after="120"/>
        <w:ind w:left="1985" w:hanging="1985"/>
        <w:rPr>
          <w:rFonts w:ascii="Arial" w:hAnsi="Arial" w:cs="Arial"/>
          <w:color w:val="000000"/>
          <w:sz w:val="22"/>
          <w:lang w:val="en-US" w:eastAsia="zh-CN"/>
        </w:rPr>
      </w:pPr>
      <w:r w:rsidRPr="006B6E91">
        <w:rPr>
          <w:rFonts w:ascii="Arial" w:eastAsia="MS Mincho" w:hAnsi="Arial" w:cs="Arial"/>
          <w:b/>
          <w:sz w:val="22"/>
          <w:lang w:val="en-US"/>
        </w:rPr>
        <w:t>Source:</w:t>
      </w:r>
      <w:r w:rsidRPr="006B6E91">
        <w:rPr>
          <w:rFonts w:ascii="Arial" w:eastAsia="MS Mincho" w:hAnsi="Arial" w:cs="Arial"/>
          <w:b/>
          <w:sz w:val="22"/>
          <w:lang w:val="en-US"/>
        </w:rPr>
        <w:tab/>
      </w:r>
      <w:r w:rsidR="004D737D" w:rsidRPr="006B6E91">
        <w:rPr>
          <w:rFonts w:ascii="Arial" w:hAnsi="Arial" w:cs="Arial"/>
          <w:color w:val="000000"/>
          <w:sz w:val="22"/>
          <w:lang w:val="en-US" w:eastAsia="zh-CN"/>
        </w:rPr>
        <w:t>Moderator</w:t>
      </w:r>
      <w:r w:rsidR="00321150" w:rsidRPr="006B6E91">
        <w:rPr>
          <w:rFonts w:ascii="Arial" w:hAnsi="Arial" w:cs="Arial"/>
          <w:color w:val="000000"/>
          <w:sz w:val="22"/>
          <w:lang w:val="en-US" w:eastAsia="zh-CN"/>
        </w:rPr>
        <w:t xml:space="preserve"> </w:t>
      </w:r>
      <w:r w:rsidR="004D737D" w:rsidRPr="006B6E91">
        <w:rPr>
          <w:rFonts w:ascii="Arial" w:hAnsi="Arial" w:cs="Arial"/>
          <w:color w:val="000000"/>
          <w:sz w:val="22"/>
          <w:lang w:val="en-US" w:eastAsia="zh-CN"/>
        </w:rPr>
        <w:t>(</w:t>
      </w:r>
      <w:r w:rsidR="00EA23DE" w:rsidRPr="006B6E91">
        <w:rPr>
          <w:rFonts w:ascii="Arial" w:hAnsi="Arial" w:cs="Arial"/>
          <w:color w:val="000000"/>
          <w:sz w:val="22"/>
          <w:lang w:val="en-US" w:eastAsia="zh-CN"/>
        </w:rPr>
        <w:t>Apple</w:t>
      </w:r>
      <w:r w:rsidR="004D737D" w:rsidRPr="006B6E91">
        <w:rPr>
          <w:rFonts w:ascii="Arial" w:hAnsi="Arial" w:cs="Arial"/>
          <w:color w:val="000000"/>
          <w:sz w:val="22"/>
          <w:lang w:val="en-US" w:eastAsia="zh-CN"/>
        </w:rPr>
        <w:t>)</w:t>
      </w:r>
    </w:p>
    <w:p w14:paraId="1E0389E7" w14:textId="53FA84DC" w:rsidR="00915D73" w:rsidRPr="006B6E91" w:rsidRDefault="00915D73" w:rsidP="00915D73">
      <w:pPr>
        <w:spacing w:after="120"/>
        <w:ind w:left="1985" w:hanging="1985"/>
        <w:rPr>
          <w:rFonts w:ascii="Arial" w:eastAsiaTheme="minorEastAsia" w:hAnsi="Arial" w:cs="Arial"/>
          <w:color w:val="000000"/>
          <w:sz w:val="22"/>
          <w:lang w:val="en-US" w:eastAsia="zh-CN"/>
        </w:rPr>
      </w:pPr>
      <w:r w:rsidRPr="006B6E91">
        <w:rPr>
          <w:rFonts w:ascii="Arial" w:eastAsia="MS Mincho" w:hAnsi="Arial" w:cs="Arial"/>
          <w:b/>
          <w:color w:val="000000"/>
          <w:sz w:val="22"/>
          <w:lang w:val="en-US"/>
        </w:rPr>
        <w:t>Title:</w:t>
      </w:r>
      <w:r w:rsidRPr="006B6E91">
        <w:rPr>
          <w:rFonts w:ascii="Arial" w:eastAsia="MS Mincho" w:hAnsi="Arial" w:cs="Arial"/>
          <w:b/>
          <w:color w:val="000000"/>
          <w:sz w:val="22"/>
          <w:lang w:val="en-US"/>
        </w:rPr>
        <w:tab/>
      </w:r>
      <w:r w:rsidR="00736E21">
        <w:rPr>
          <w:rFonts w:ascii="Arial" w:eastAsiaTheme="minorEastAsia" w:hAnsi="Arial" w:cs="Arial"/>
          <w:color w:val="000000"/>
          <w:sz w:val="22"/>
          <w:lang w:val="en-US" w:eastAsia="zh-CN"/>
        </w:rPr>
        <w:t>Offline Minutes</w:t>
      </w:r>
      <w:r w:rsidR="00484C5D" w:rsidRPr="006B6E91">
        <w:rPr>
          <w:rFonts w:ascii="Arial" w:eastAsiaTheme="minorEastAsia" w:hAnsi="Arial" w:cs="Arial"/>
          <w:color w:val="000000"/>
          <w:sz w:val="22"/>
          <w:lang w:val="en-US" w:eastAsia="zh-CN"/>
        </w:rPr>
        <w:t xml:space="preserve"> for </w:t>
      </w:r>
      <w:r w:rsidR="00EA23DE" w:rsidRPr="006B6E91">
        <w:rPr>
          <w:rFonts w:ascii="Arial" w:eastAsiaTheme="minorEastAsia" w:hAnsi="Arial" w:cs="Arial"/>
          <w:color w:val="000000"/>
          <w:sz w:val="22"/>
          <w:lang w:val="en-US" w:eastAsia="zh-CN"/>
        </w:rPr>
        <w:t>[113][319] Demod_Maintenance_Part2</w:t>
      </w:r>
    </w:p>
    <w:p w14:paraId="67B0962B" w14:textId="0319B659" w:rsidR="00915D73" w:rsidRPr="006B6E91" w:rsidRDefault="00915D73" w:rsidP="00915D73">
      <w:pPr>
        <w:spacing w:after="120"/>
        <w:ind w:left="1985" w:hanging="1985"/>
        <w:rPr>
          <w:rFonts w:ascii="Arial" w:eastAsiaTheme="minorEastAsia" w:hAnsi="Arial" w:cs="Arial"/>
          <w:sz w:val="22"/>
          <w:lang w:val="en-US" w:eastAsia="zh-CN"/>
        </w:rPr>
      </w:pPr>
      <w:r w:rsidRPr="006B6E91">
        <w:rPr>
          <w:rFonts w:ascii="Arial" w:eastAsia="MS Mincho" w:hAnsi="Arial" w:cs="Arial"/>
          <w:b/>
          <w:color w:val="000000"/>
          <w:sz w:val="22"/>
          <w:lang w:val="en-US"/>
        </w:rPr>
        <w:t>Document for:</w:t>
      </w:r>
      <w:r w:rsidRPr="006B6E91">
        <w:rPr>
          <w:rFonts w:ascii="Arial" w:eastAsia="MS Mincho" w:hAnsi="Arial" w:cs="Arial"/>
          <w:b/>
          <w:color w:val="000000"/>
          <w:sz w:val="22"/>
          <w:lang w:val="en-US"/>
        </w:rPr>
        <w:tab/>
      </w:r>
      <w:r w:rsidR="00484C5D" w:rsidRPr="006B6E91">
        <w:rPr>
          <w:rFonts w:ascii="Arial" w:eastAsiaTheme="minorEastAsia" w:hAnsi="Arial" w:cs="Arial"/>
          <w:color w:val="000000"/>
          <w:sz w:val="22"/>
          <w:lang w:val="en-US" w:eastAsia="zh-CN"/>
        </w:rPr>
        <w:t>Information</w:t>
      </w:r>
    </w:p>
    <w:p w14:paraId="4A0AE149" w14:textId="4268E307" w:rsidR="005D7AF8" w:rsidRPr="006B6E91" w:rsidRDefault="00915D73" w:rsidP="00FA5848">
      <w:pPr>
        <w:pStyle w:val="Heading1"/>
        <w:rPr>
          <w:rFonts w:eastAsiaTheme="minorEastAsia"/>
          <w:lang w:val="en-US" w:eastAsia="zh-CN"/>
        </w:rPr>
      </w:pPr>
      <w:r w:rsidRPr="006B6E91">
        <w:rPr>
          <w:lang w:val="en-US" w:eastAsia="ja-JP"/>
        </w:rPr>
        <w:t>Introduction</w:t>
      </w:r>
    </w:p>
    <w:p w14:paraId="6B518381" w14:textId="710466CC" w:rsidR="00EA23DE" w:rsidRPr="006B6E91" w:rsidRDefault="00EA23DE" w:rsidP="00642BC6">
      <w:pPr>
        <w:rPr>
          <w:iCs/>
          <w:lang w:val="en-US" w:eastAsia="zh-CN"/>
        </w:rPr>
      </w:pPr>
      <w:r w:rsidRPr="006B6E91">
        <w:rPr>
          <w:iCs/>
          <w:lang w:val="en-US" w:eastAsia="zh-CN"/>
        </w:rPr>
        <w:t>This topic summary covers Rel-18 demodulation maintenance and TEI. The following AIs are covered:</w:t>
      </w:r>
    </w:p>
    <w:p w14:paraId="656A0207" w14:textId="54F7D59F" w:rsidR="00EA23DE" w:rsidRPr="006B6E91" w:rsidRDefault="001126D4" w:rsidP="001126D4">
      <w:pPr>
        <w:rPr>
          <w:iCs/>
          <w:lang w:val="en-US" w:eastAsia="zh-CN"/>
        </w:rPr>
      </w:pPr>
      <w:r w:rsidRPr="006B6E91">
        <w:rPr>
          <w:iCs/>
          <w:lang w:val="en-US" w:eastAsia="zh-CN"/>
        </w:rPr>
        <w:t>5.10.2</w:t>
      </w:r>
      <w:r w:rsidRPr="006B6E91">
        <w:rPr>
          <w:iCs/>
          <w:lang w:val="en-US" w:eastAsia="zh-CN"/>
        </w:rPr>
        <w:tab/>
        <w:t>Demodulation performance and CSI requirements (Requirement for NR FR2 multi-Rx chain DL reception)</w:t>
      </w:r>
    </w:p>
    <w:p w14:paraId="05911DE0" w14:textId="1C4FAEA2" w:rsidR="001126D4" w:rsidRPr="006B6E91" w:rsidRDefault="001126D4" w:rsidP="001126D4">
      <w:pPr>
        <w:rPr>
          <w:iCs/>
          <w:lang w:val="en-US" w:eastAsia="zh-CN"/>
        </w:rPr>
      </w:pPr>
      <w:r w:rsidRPr="006B6E91">
        <w:rPr>
          <w:iCs/>
          <w:lang w:val="en-US" w:eastAsia="zh-CN"/>
        </w:rPr>
        <w:t>5.14.2</w:t>
      </w:r>
      <w:r w:rsidRPr="006B6E91">
        <w:rPr>
          <w:iCs/>
          <w:lang w:val="en-US" w:eastAsia="zh-CN"/>
        </w:rPr>
        <w:tab/>
        <w:t xml:space="preserve">Demodulation performance requirements (Enhanced NR support for </w:t>
      </w:r>
      <w:proofErr w:type="gramStart"/>
      <w:r w:rsidRPr="006B6E91">
        <w:rPr>
          <w:iCs/>
          <w:lang w:val="en-US" w:eastAsia="zh-CN"/>
        </w:rPr>
        <w:t>high speed</w:t>
      </w:r>
      <w:proofErr w:type="gramEnd"/>
      <w:r w:rsidRPr="006B6E91">
        <w:rPr>
          <w:iCs/>
          <w:lang w:val="en-US" w:eastAsia="zh-CN"/>
        </w:rPr>
        <w:t xml:space="preserve"> train scenario in frequency range 2)</w:t>
      </w:r>
    </w:p>
    <w:p w14:paraId="10BEDA75" w14:textId="3460092A" w:rsidR="001126D4" w:rsidRPr="006B6E91" w:rsidRDefault="001126D4" w:rsidP="001126D4">
      <w:pPr>
        <w:rPr>
          <w:iCs/>
          <w:lang w:val="en-US" w:eastAsia="zh-CN"/>
        </w:rPr>
      </w:pPr>
      <w:r w:rsidRPr="006B6E91">
        <w:rPr>
          <w:iCs/>
          <w:lang w:val="en-US" w:eastAsia="zh-CN"/>
        </w:rPr>
        <w:t>5.17.2</w:t>
      </w:r>
      <w:r w:rsidRPr="006B6E91">
        <w:rPr>
          <w:iCs/>
          <w:lang w:val="en-US" w:eastAsia="zh-CN"/>
        </w:rPr>
        <w:tab/>
        <w:t>Advanced receiver to cancel inter-user interference for MU-MIMO demodulation requirements</w:t>
      </w:r>
    </w:p>
    <w:p w14:paraId="5910A57E" w14:textId="634C526B" w:rsidR="001126D4" w:rsidRPr="00EC4142" w:rsidRDefault="001126D4" w:rsidP="001126D4">
      <w:pPr>
        <w:rPr>
          <w:iCs/>
          <w:color w:val="A5A5A5" w:themeColor="accent3"/>
          <w:lang w:val="en-US" w:eastAsia="zh-CN"/>
        </w:rPr>
      </w:pPr>
      <w:r w:rsidRPr="00EC4142">
        <w:rPr>
          <w:iCs/>
          <w:color w:val="A5A5A5" w:themeColor="accent3"/>
          <w:lang w:val="en-US" w:eastAsia="zh-CN"/>
        </w:rPr>
        <w:t>5.17.3</w:t>
      </w:r>
      <w:r w:rsidRPr="00EC4142">
        <w:rPr>
          <w:iCs/>
          <w:color w:val="A5A5A5" w:themeColor="accent3"/>
          <w:lang w:val="en-US" w:eastAsia="zh-CN"/>
        </w:rPr>
        <w:tab/>
        <w:t>Absolute physical layer throughput requirements with link adaptation</w:t>
      </w:r>
      <w:r w:rsidRPr="00EC4142">
        <w:rPr>
          <w:iCs/>
          <w:color w:val="A5A5A5" w:themeColor="accent3"/>
          <w:lang w:val="en-US" w:eastAsia="zh-CN"/>
        </w:rPr>
        <w:tab/>
      </w:r>
    </w:p>
    <w:p w14:paraId="3DE49A0E" w14:textId="1B3675A8" w:rsidR="001126D4" w:rsidRPr="006B6E91" w:rsidRDefault="001126D4" w:rsidP="001126D4">
      <w:pPr>
        <w:rPr>
          <w:iCs/>
          <w:lang w:val="en-US" w:eastAsia="zh-CN"/>
        </w:rPr>
      </w:pPr>
      <w:r w:rsidRPr="006B6E91">
        <w:rPr>
          <w:iCs/>
          <w:lang w:val="en-US" w:eastAsia="zh-CN"/>
        </w:rPr>
        <w:t>5.19.2</w:t>
      </w:r>
      <w:r w:rsidRPr="006B6E91">
        <w:rPr>
          <w:iCs/>
          <w:lang w:val="en-US" w:eastAsia="zh-CN"/>
        </w:rPr>
        <w:tab/>
        <w:t>BS demodulation performance requirements</w:t>
      </w:r>
      <w:r w:rsidRPr="006B6E91">
        <w:rPr>
          <w:iCs/>
          <w:lang w:val="en-US" w:eastAsia="zh-CN"/>
        </w:rPr>
        <w:tab/>
        <w:t>(Further NR coverage enhancements)</w:t>
      </w:r>
    </w:p>
    <w:p w14:paraId="0A74B780" w14:textId="1A2EF569" w:rsidR="001126D4" w:rsidRPr="006B6E91" w:rsidRDefault="001126D4" w:rsidP="001126D4">
      <w:pPr>
        <w:rPr>
          <w:iCs/>
          <w:lang w:val="en-US" w:eastAsia="zh-CN"/>
        </w:rPr>
      </w:pPr>
      <w:r w:rsidRPr="006B6E91">
        <w:rPr>
          <w:iCs/>
          <w:lang w:val="en-US" w:eastAsia="zh-CN"/>
        </w:rPr>
        <w:t>5.21.4.1</w:t>
      </w:r>
      <w:r w:rsidRPr="006B6E91">
        <w:rPr>
          <w:iCs/>
          <w:lang w:val="en-US" w:eastAsia="zh-CN"/>
        </w:rPr>
        <w:tab/>
        <w:t>SAN demodulation performance requirements</w:t>
      </w:r>
      <w:r w:rsidRPr="006B6E91">
        <w:rPr>
          <w:iCs/>
          <w:lang w:val="en-US" w:eastAsia="zh-CN"/>
        </w:rPr>
        <w:tab/>
        <w:t>(NR NTN enhancement)</w:t>
      </w:r>
    </w:p>
    <w:p w14:paraId="051471D8" w14:textId="16896F46" w:rsidR="001126D4" w:rsidRDefault="001126D4" w:rsidP="001126D4">
      <w:pPr>
        <w:rPr>
          <w:iCs/>
          <w:lang w:val="en-US" w:eastAsia="zh-CN"/>
        </w:rPr>
      </w:pPr>
      <w:r w:rsidRPr="006B6E91">
        <w:rPr>
          <w:iCs/>
          <w:lang w:val="en-US" w:eastAsia="zh-CN"/>
        </w:rPr>
        <w:t>5.21.4.2</w:t>
      </w:r>
      <w:r w:rsidRPr="006B6E91">
        <w:rPr>
          <w:iCs/>
          <w:lang w:val="en-US" w:eastAsia="zh-CN"/>
        </w:rPr>
        <w:tab/>
        <w:t>UE demodulation performance and CSI requirements</w:t>
      </w:r>
      <w:r w:rsidRPr="006B6E91">
        <w:rPr>
          <w:iCs/>
          <w:lang w:val="en-US" w:eastAsia="zh-CN"/>
        </w:rPr>
        <w:tab/>
        <w:t>(NR NTN enhancement)</w:t>
      </w:r>
    </w:p>
    <w:p w14:paraId="0EB3D424" w14:textId="68A5B6DB" w:rsidR="001126D4" w:rsidRDefault="001126D4" w:rsidP="001126D4">
      <w:pPr>
        <w:rPr>
          <w:iCs/>
          <w:lang w:val="en-US" w:eastAsia="zh-CN"/>
        </w:rPr>
      </w:pPr>
      <w:r w:rsidRPr="006B6E91">
        <w:rPr>
          <w:iCs/>
          <w:lang w:val="en-US" w:eastAsia="zh-CN"/>
        </w:rPr>
        <w:t>5.25.2</w:t>
      </w:r>
      <w:r w:rsidRPr="006B6E91">
        <w:rPr>
          <w:iCs/>
          <w:lang w:val="en-US" w:eastAsia="zh-CN"/>
        </w:rPr>
        <w:tab/>
        <w:t>Demodulation performance requirements (NR MIMO evolution for downlink and uplink)</w:t>
      </w:r>
    </w:p>
    <w:p w14:paraId="4CF9E135" w14:textId="3CF2F256" w:rsidR="007A1BE8" w:rsidRPr="006B6E91" w:rsidRDefault="007A1BE8" w:rsidP="001126D4">
      <w:pPr>
        <w:rPr>
          <w:iCs/>
          <w:lang w:val="en-US" w:eastAsia="zh-CN"/>
        </w:rPr>
      </w:pPr>
      <w:r w:rsidRPr="007A1BE8">
        <w:rPr>
          <w:iCs/>
          <w:lang w:val="en-US" w:eastAsia="zh-CN"/>
        </w:rPr>
        <w:t>5.26.2</w:t>
      </w:r>
      <w:r w:rsidRPr="007A1BE8">
        <w:rPr>
          <w:iCs/>
          <w:lang w:val="en-US" w:eastAsia="zh-CN"/>
        </w:rPr>
        <w:tab/>
        <w:t>Demodulation performance requirements</w:t>
      </w:r>
      <w:r>
        <w:rPr>
          <w:iCs/>
          <w:lang w:val="en-US" w:eastAsia="zh-CN"/>
        </w:rPr>
        <w:t xml:space="preserve"> (</w:t>
      </w:r>
      <w:r w:rsidRPr="007A1BE8">
        <w:rPr>
          <w:iCs/>
          <w:lang w:val="en-US" w:eastAsia="zh-CN"/>
        </w:rPr>
        <w:t>Enhanced support of reduced capability NR devices</w:t>
      </w:r>
      <w:r>
        <w:rPr>
          <w:iCs/>
          <w:lang w:val="en-US" w:eastAsia="zh-CN"/>
        </w:rPr>
        <w:t>)</w:t>
      </w:r>
    </w:p>
    <w:p w14:paraId="3A219D27" w14:textId="4C7BAA9F" w:rsidR="001126D4" w:rsidRPr="00EC4142" w:rsidRDefault="001126D4" w:rsidP="001126D4">
      <w:pPr>
        <w:rPr>
          <w:iCs/>
          <w:color w:val="A5A5A5" w:themeColor="accent3"/>
          <w:lang w:val="en-US" w:eastAsia="zh-CN"/>
        </w:rPr>
      </w:pPr>
      <w:r w:rsidRPr="00EC4142">
        <w:rPr>
          <w:iCs/>
          <w:color w:val="A5A5A5" w:themeColor="accent3"/>
          <w:lang w:val="en-US" w:eastAsia="zh-CN"/>
        </w:rPr>
        <w:t>5.27.2</w:t>
      </w:r>
      <w:r w:rsidRPr="00EC4142">
        <w:rPr>
          <w:iCs/>
          <w:color w:val="A5A5A5" w:themeColor="accent3"/>
          <w:lang w:val="en-US" w:eastAsia="zh-CN"/>
        </w:rPr>
        <w:tab/>
        <w:t>UE demodulation performance and CSI requirements (Network energy saving for NR)</w:t>
      </w:r>
    </w:p>
    <w:p w14:paraId="20332A13" w14:textId="1815C288" w:rsidR="001126D4" w:rsidRPr="00EC4142" w:rsidRDefault="001126D4" w:rsidP="001126D4">
      <w:pPr>
        <w:rPr>
          <w:iCs/>
          <w:color w:val="A5A5A5" w:themeColor="accent3"/>
          <w:lang w:val="en-US" w:eastAsia="zh-CN"/>
        </w:rPr>
      </w:pPr>
      <w:r w:rsidRPr="00EC4142">
        <w:rPr>
          <w:iCs/>
          <w:color w:val="A5A5A5" w:themeColor="accent3"/>
          <w:lang w:val="en-US" w:eastAsia="zh-CN"/>
        </w:rPr>
        <w:t>5.28.3</w:t>
      </w:r>
      <w:r w:rsidRPr="00EC4142">
        <w:rPr>
          <w:iCs/>
          <w:color w:val="A5A5A5" w:themeColor="accent3"/>
          <w:lang w:val="en-US" w:eastAsia="zh-CN"/>
        </w:rPr>
        <w:tab/>
        <w:t>Demodulation performance requirements (IoT (Internet of Things) NTN (non-terrestrial network) enhancements)</w:t>
      </w:r>
    </w:p>
    <w:p w14:paraId="3652E6D4" w14:textId="24BDCE62" w:rsidR="001126D4" w:rsidRPr="006B6E91" w:rsidRDefault="001126D4" w:rsidP="001126D4">
      <w:pPr>
        <w:rPr>
          <w:iCs/>
          <w:lang w:val="en-US" w:eastAsia="zh-CN"/>
        </w:rPr>
      </w:pPr>
      <w:r w:rsidRPr="006B6E91">
        <w:rPr>
          <w:iCs/>
          <w:lang w:val="en-US" w:eastAsia="zh-CN"/>
        </w:rPr>
        <w:t>5.29.4</w:t>
      </w:r>
      <w:r w:rsidRPr="006B6E91">
        <w:rPr>
          <w:iCs/>
          <w:lang w:val="en-US" w:eastAsia="zh-CN"/>
        </w:rPr>
        <w:tab/>
        <w:t>Demodulation performance requirements (NR Network-controlled Repeaters)</w:t>
      </w:r>
    </w:p>
    <w:p w14:paraId="6BE46F5A" w14:textId="52B5BB3D" w:rsidR="001126D4" w:rsidRPr="00EC4142" w:rsidRDefault="001126D4" w:rsidP="001126D4">
      <w:pPr>
        <w:rPr>
          <w:iCs/>
          <w:color w:val="A5A5A5" w:themeColor="accent3"/>
          <w:lang w:val="en-US" w:eastAsia="zh-CN"/>
        </w:rPr>
      </w:pPr>
      <w:r w:rsidRPr="00EC4142">
        <w:rPr>
          <w:iCs/>
          <w:color w:val="A5A5A5" w:themeColor="accent3"/>
          <w:lang w:val="en-US" w:eastAsia="zh-CN"/>
        </w:rPr>
        <w:t>5.30.3</w:t>
      </w:r>
      <w:r w:rsidRPr="00EC4142">
        <w:rPr>
          <w:iCs/>
          <w:color w:val="A5A5A5" w:themeColor="accent3"/>
          <w:lang w:val="en-US" w:eastAsia="zh-CN"/>
        </w:rPr>
        <w:tab/>
        <w:t>Demodulation performance requirements (Mobile IAB (Integrated Access and Backhaul) for NR)</w:t>
      </w:r>
    </w:p>
    <w:p w14:paraId="35E67459" w14:textId="5B606F22" w:rsidR="001126D4" w:rsidRDefault="001126D4" w:rsidP="001126D4">
      <w:pPr>
        <w:rPr>
          <w:iCs/>
          <w:lang w:val="en-US" w:eastAsia="zh-CN"/>
        </w:rPr>
      </w:pPr>
      <w:r w:rsidRPr="006B6E91">
        <w:rPr>
          <w:iCs/>
          <w:lang w:val="en-US" w:eastAsia="zh-CN"/>
        </w:rPr>
        <w:t>5.31.1</w:t>
      </w:r>
      <w:r w:rsidRPr="006B6E91">
        <w:rPr>
          <w:iCs/>
          <w:lang w:val="en-US" w:eastAsia="zh-CN"/>
        </w:rPr>
        <w:tab/>
        <w:t>UE demodulation performance requirements (Enhancement of NR dynamic spectrum sharing)</w:t>
      </w:r>
    </w:p>
    <w:p w14:paraId="41094C02" w14:textId="70AE9754" w:rsidR="00FE1E85" w:rsidRDefault="00FE1E85" w:rsidP="001126D4">
      <w:pPr>
        <w:rPr>
          <w:iCs/>
          <w:lang w:val="en-US" w:eastAsia="zh-CN"/>
        </w:rPr>
      </w:pPr>
      <w:r w:rsidRPr="00FE1E85">
        <w:rPr>
          <w:iCs/>
          <w:lang w:val="en-US" w:eastAsia="zh-CN"/>
        </w:rPr>
        <w:t>5.32.4</w:t>
      </w:r>
      <w:r w:rsidRPr="00FE1E85">
        <w:rPr>
          <w:iCs/>
          <w:lang w:val="en-US" w:eastAsia="zh-CN"/>
        </w:rPr>
        <w:tab/>
        <w:t>Demodulation performance and CSI requirements</w:t>
      </w:r>
      <w:r>
        <w:rPr>
          <w:iCs/>
          <w:lang w:val="en-US" w:eastAsia="zh-CN"/>
        </w:rPr>
        <w:t xml:space="preserve"> (</w:t>
      </w:r>
      <w:r w:rsidRPr="00FE1E85">
        <w:rPr>
          <w:iCs/>
          <w:lang w:val="en-US" w:eastAsia="zh-CN"/>
        </w:rPr>
        <w:t>Other Rel-18 non-spectrum related WIs</w:t>
      </w:r>
      <w:r>
        <w:rPr>
          <w:iCs/>
          <w:lang w:val="en-US" w:eastAsia="zh-CN"/>
        </w:rPr>
        <w:t>)</w:t>
      </w:r>
    </w:p>
    <w:p w14:paraId="462ADE52" w14:textId="22745235" w:rsidR="00FE1E85" w:rsidRPr="006B6E91" w:rsidRDefault="00FE1E85" w:rsidP="001126D4">
      <w:pPr>
        <w:rPr>
          <w:iCs/>
          <w:lang w:val="en-US" w:eastAsia="zh-CN"/>
        </w:rPr>
      </w:pPr>
      <w:r w:rsidRPr="00FE1E85">
        <w:rPr>
          <w:iCs/>
          <w:lang w:val="en-US" w:eastAsia="zh-CN"/>
        </w:rPr>
        <w:t>5.33.3</w:t>
      </w:r>
      <w:r w:rsidRPr="00FE1E85">
        <w:rPr>
          <w:iCs/>
          <w:lang w:val="en-US" w:eastAsia="zh-CN"/>
        </w:rPr>
        <w:tab/>
        <w:t>BS RF, demodulation performance and other topics</w:t>
      </w:r>
      <w:r>
        <w:rPr>
          <w:iCs/>
          <w:lang w:val="en-US" w:eastAsia="zh-CN"/>
        </w:rPr>
        <w:t xml:space="preserve"> (Rel-18 TEI)</w:t>
      </w:r>
    </w:p>
    <w:p w14:paraId="36442AF0" w14:textId="4DB04EB8" w:rsidR="001126D4" w:rsidRPr="006B6E91" w:rsidRDefault="001126D4" w:rsidP="001126D4">
      <w:pPr>
        <w:rPr>
          <w:iCs/>
          <w:lang w:val="en-US" w:eastAsia="zh-CN"/>
        </w:rPr>
      </w:pPr>
    </w:p>
    <w:p w14:paraId="609286E5" w14:textId="5C1397B8" w:rsidR="00E80B52" w:rsidRPr="006B6E91" w:rsidRDefault="00142BB9" w:rsidP="00805BE8">
      <w:pPr>
        <w:pStyle w:val="Heading1"/>
        <w:rPr>
          <w:lang w:val="en-US" w:eastAsia="ja-JP"/>
        </w:rPr>
      </w:pPr>
      <w:r w:rsidRPr="006B6E91">
        <w:rPr>
          <w:lang w:val="en-US" w:eastAsia="ja-JP"/>
        </w:rPr>
        <w:t>Topic</w:t>
      </w:r>
      <w:r w:rsidR="00C649BD" w:rsidRPr="006B6E91">
        <w:rPr>
          <w:lang w:val="en-US" w:eastAsia="ja-JP"/>
        </w:rPr>
        <w:t xml:space="preserve"> </w:t>
      </w:r>
      <w:r w:rsidR="00837458" w:rsidRPr="006B6E91">
        <w:rPr>
          <w:lang w:val="en-US" w:eastAsia="ja-JP"/>
        </w:rPr>
        <w:t>#1</w:t>
      </w:r>
      <w:r w:rsidR="00C649BD" w:rsidRPr="006B6E91">
        <w:rPr>
          <w:lang w:val="en-US" w:eastAsia="ja-JP"/>
        </w:rPr>
        <w:t xml:space="preserve">: </w:t>
      </w:r>
      <w:r w:rsidR="00A07296" w:rsidRPr="006B6E91">
        <w:rPr>
          <w:lang w:val="en-US" w:eastAsia="ja-JP"/>
        </w:rPr>
        <w:t xml:space="preserve">NR FR2 </w:t>
      </w:r>
      <w:proofErr w:type="gramStart"/>
      <w:r w:rsidR="00A07296" w:rsidRPr="006B6E91">
        <w:rPr>
          <w:lang w:val="en-US" w:eastAsia="ja-JP"/>
        </w:rPr>
        <w:t>Multi-RX</w:t>
      </w:r>
      <w:proofErr w:type="gramEnd"/>
    </w:p>
    <w:p w14:paraId="67EA3547" w14:textId="407DC46C" w:rsidR="00484C5D" w:rsidRPr="006B6E91" w:rsidRDefault="00837458" w:rsidP="00B831AE">
      <w:pPr>
        <w:pStyle w:val="Heading2"/>
        <w:rPr>
          <w:lang w:val="en-US"/>
        </w:rPr>
      </w:pPr>
      <w:r w:rsidRPr="006B6E91">
        <w:rPr>
          <w:lang w:val="en-US"/>
        </w:rPr>
        <w:t>Open issues</w:t>
      </w:r>
      <w:r w:rsidR="00DC2500" w:rsidRPr="006B6E91">
        <w:rPr>
          <w:lang w:val="en-US"/>
        </w:rPr>
        <w:t xml:space="preserve"> summary</w:t>
      </w:r>
    </w:p>
    <w:p w14:paraId="766EF825" w14:textId="4F49515E" w:rsidR="00571777" w:rsidRPr="006B6E91" w:rsidRDefault="00CB74CC" w:rsidP="00805BE8">
      <w:pPr>
        <w:pStyle w:val="Heading3"/>
        <w:rPr>
          <w:sz w:val="24"/>
          <w:szCs w:val="16"/>
          <w:lang w:val="en-US"/>
        </w:rPr>
      </w:pPr>
      <w:r w:rsidRPr="006B6E91">
        <w:rPr>
          <w:sz w:val="24"/>
          <w:szCs w:val="16"/>
          <w:lang w:val="en-US"/>
        </w:rPr>
        <w:t xml:space="preserve">Update to PT-RS configuration for FR2 </w:t>
      </w:r>
      <w:proofErr w:type="gramStart"/>
      <w:r w:rsidRPr="006B6E91">
        <w:rPr>
          <w:sz w:val="24"/>
          <w:szCs w:val="16"/>
          <w:lang w:val="en-US"/>
        </w:rPr>
        <w:t>Multi-TRP</w:t>
      </w:r>
      <w:proofErr w:type="gramEnd"/>
      <w:r w:rsidRPr="006B6E91">
        <w:rPr>
          <w:sz w:val="24"/>
          <w:szCs w:val="16"/>
          <w:lang w:val="en-US"/>
        </w:rPr>
        <w:t xml:space="preserve"> requirements</w:t>
      </w:r>
    </w:p>
    <w:p w14:paraId="291BCA37" w14:textId="6709B753" w:rsidR="00CB74CC" w:rsidRPr="006B6E91" w:rsidRDefault="003418CB" w:rsidP="00CB74CC">
      <w:pPr>
        <w:rPr>
          <w:i/>
          <w:lang w:val="en-US" w:eastAsia="zh-CN"/>
        </w:rPr>
      </w:pPr>
      <w:r w:rsidRPr="006B6E91">
        <w:rPr>
          <w:i/>
          <w:lang w:val="en-US" w:eastAsia="zh-CN"/>
        </w:rPr>
        <w:t>Sub-</w:t>
      </w:r>
      <w:r w:rsidR="00142BB9" w:rsidRPr="006B6E91">
        <w:rPr>
          <w:i/>
          <w:lang w:val="en-US" w:eastAsia="zh-CN"/>
        </w:rPr>
        <w:t>topic</w:t>
      </w:r>
      <w:r w:rsidRPr="006B6E91">
        <w:rPr>
          <w:i/>
          <w:lang w:val="en-US" w:eastAsia="zh-CN"/>
        </w:rPr>
        <w:t xml:space="preserve"> </w:t>
      </w:r>
      <w:r w:rsidR="00404831" w:rsidRPr="006B6E91">
        <w:rPr>
          <w:i/>
          <w:lang w:val="en-US" w:eastAsia="zh-CN"/>
        </w:rPr>
        <w:t>description</w:t>
      </w:r>
      <w:r w:rsidR="00736E21">
        <w:rPr>
          <w:i/>
          <w:lang w:val="en-US" w:eastAsia="zh-CN"/>
        </w:rPr>
        <w:t xml:space="preserve"> (</w:t>
      </w:r>
      <w:r w:rsidR="00736E21" w:rsidRPr="00736E21">
        <w:rPr>
          <w:i/>
          <w:lang w:val="en-US" w:eastAsia="zh-CN"/>
        </w:rPr>
        <w:t>R4-2418545</w:t>
      </w:r>
      <w:r w:rsidR="00736E21">
        <w:rPr>
          <w:i/>
          <w:lang w:val="en-US" w:eastAsia="zh-CN"/>
        </w:rPr>
        <w:t>)</w:t>
      </w:r>
      <w:r w:rsidR="00404831" w:rsidRPr="006B6E91">
        <w:rPr>
          <w:i/>
          <w:lang w:val="en-US" w:eastAsia="zh-CN"/>
        </w:rPr>
        <w:t>:</w:t>
      </w:r>
      <w:r w:rsidR="00CB74CC" w:rsidRPr="006B6E91">
        <w:rPr>
          <w:i/>
          <w:lang w:val="en-US" w:eastAsia="zh-CN"/>
        </w:rPr>
        <w:t xml:space="preserve"> </w:t>
      </w:r>
    </w:p>
    <w:p w14:paraId="5AE5FB10" w14:textId="66C7BE51" w:rsidR="00CB74CC" w:rsidRPr="006B6E91" w:rsidRDefault="00CB74CC" w:rsidP="00CB74CC">
      <w:pPr>
        <w:pStyle w:val="ListParagraph"/>
        <w:numPr>
          <w:ilvl w:val="0"/>
          <w:numId w:val="26"/>
        </w:numPr>
        <w:ind w:firstLineChars="0"/>
        <w:rPr>
          <w:iCs/>
          <w:lang w:val="en-US" w:eastAsia="zh-CN"/>
        </w:rPr>
      </w:pPr>
      <w:r w:rsidRPr="006B6E91">
        <w:rPr>
          <w:iCs/>
          <w:lang w:val="en-US" w:eastAsia="zh-CN"/>
        </w:rPr>
        <w:t>The PT-RS RE offset for RE mapping is determined by DMRS port and resource element offset configuration.</w:t>
      </w:r>
    </w:p>
    <w:p w14:paraId="43DD7BEA" w14:textId="0535BE5B" w:rsidR="00CB74CC" w:rsidRPr="006B6E91" w:rsidRDefault="00CB74CC" w:rsidP="00CB74CC">
      <w:pPr>
        <w:pStyle w:val="ListParagraph"/>
        <w:numPr>
          <w:ilvl w:val="0"/>
          <w:numId w:val="26"/>
        </w:numPr>
        <w:ind w:firstLineChars="0"/>
        <w:rPr>
          <w:iCs/>
          <w:lang w:val="en-US" w:eastAsia="zh-CN"/>
        </w:rPr>
      </w:pPr>
      <w:r w:rsidRPr="006B6E91">
        <w:rPr>
          <w:iCs/>
          <w:lang w:val="en-US" w:eastAsia="zh-CN"/>
        </w:rPr>
        <w:lastRenderedPageBreak/>
        <w:t>Configuring the same resource element offset configuration for the PDSCH with different DMRS ports would result in different PT-RS RE offset for the 2 PDSCH.</w:t>
      </w:r>
    </w:p>
    <w:p w14:paraId="4D0C193B" w14:textId="79D44C0C" w:rsidR="003418CB" w:rsidRPr="006B6E91" w:rsidRDefault="00CB74CC" w:rsidP="00CB74CC">
      <w:pPr>
        <w:pStyle w:val="ListParagraph"/>
        <w:numPr>
          <w:ilvl w:val="0"/>
          <w:numId w:val="26"/>
        </w:numPr>
        <w:ind w:firstLineChars="0"/>
        <w:rPr>
          <w:iCs/>
          <w:lang w:val="en-US" w:eastAsia="zh-CN"/>
        </w:rPr>
      </w:pPr>
      <w:r w:rsidRPr="006B6E91">
        <w:rPr>
          <w:iCs/>
          <w:lang w:val="en-US" w:eastAsia="zh-CN"/>
        </w:rPr>
        <w:t>The PT-RS configuration is a per BWP configuration and cannot be configured differently for 2 PDSCH in multi-DCI transmission scheme.</w:t>
      </w:r>
    </w:p>
    <w:p w14:paraId="7A304077" w14:textId="1E152568" w:rsidR="00CB74CC" w:rsidRPr="006B6E91" w:rsidRDefault="00CB74CC" w:rsidP="00CB74CC">
      <w:pPr>
        <w:pStyle w:val="ListParagraph"/>
        <w:numPr>
          <w:ilvl w:val="1"/>
          <w:numId w:val="26"/>
        </w:numPr>
        <w:ind w:firstLineChars="0"/>
        <w:rPr>
          <w:iCs/>
          <w:lang w:val="en-US" w:eastAsia="zh-CN"/>
        </w:rPr>
      </w:pPr>
      <w:r w:rsidRPr="006B6E91">
        <w:rPr>
          <w:iCs/>
          <w:lang w:val="en-US" w:eastAsia="zh-CN"/>
        </w:rPr>
        <w:t xml:space="preserve">Currently 2 different PT-RS configurations are used for multi-DCI </w:t>
      </w:r>
      <w:proofErr w:type="spellStart"/>
      <w:r w:rsidRPr="006B6E91">
        <w:rPr>
          <w:iCs/>
          <w:lang w:val="en-US" w:eastAsia="zh-CN"/>
        </w:rPr>
        <w:t>mTRP</w:t>
      </w:r>
      <w:proofErr w:type="spellEnd"/>
      <w:r w:rsidRPr="006B6E91">
        <w:rPr>
          <w:iCs/>
          <w:lang w:val="en-US" w:eastAsia="zh-CN"/>
        </w:rPr>
        <w:t xml:space="preserve"> requirements</w:t>
      </w:r>
    </w:p>
    <w:p w14:paraId="38626531" w14:textId="77777777" w:rsidR="00CB74CC" w:rsidRPr="00CB74CC" w:rsidRDefault="00CB74CC" w:rsidP="00CB74CC">
      <w:pPr>
        <w:pStyle w:val="ListParagraph"/>
        <w:numPr>
          <w:ilvl w:val="0"/>
          <w:numId w:val="26"/>
        </w:numPr>
        <w:ind w:firstLineChars="0"/>
        <w:rPr>
          <w:lang w:val="en-US" w:eastAsia="zh-CN"/>
        </w:rPr>
      </w:pPr>
      <w:r w:rsidRPr="00CB74CC">
        <w:rPr>
          <w:lang w:val="en-US" w:eastAsia="zh-CN"/>
        </w:rPr>
        <w:t>For single DCI transmission current configuration for test 1-2 configures PT-RS from each TRP.</w:t>
      </w:r>
    </w:p>
    <w:p w14:paraId="31D0DE98" w14:textId="77777777" w:rsidR="00CB74CC" w:rsidRPr="00CB74CC" w:rsidRDefault="00CB74CC" w:rsidP="00CB74CC">
      <w:pPr>
        <w:pStyle w:val="ListParagraph"/>
        <w:numPr>
          <w:ilvl w:val="0"/>
          <w:numId w:val="26"/>
        </w:numPr>
        <w:ind w:firstLineChars="0"/>
        <w:rPr>
          <w:lang w:val="en-US" w:eastAsia="zh-CN"/>
        </w:rPr>
      </w:pPr>
      <w:r w:rsidRPr="00CB74CC">
        <w:rPr>
          <w:lang w:val="en-US" w:eastAsia="zh-CN"/>
        </w:rPr>
        <w:t>For single DCI transmission only 1 PT_RS can be configured for single PDSCH transmission.</w:t>
      </w:r>
    </w:p>
    <w:p w14:paraId="34F8463C" w14:textId="176B86E2" w:rsidR="00CB74CC" w:rsidRPr="006B6E91" w:rsidRDefault="00CB74CC" w:rsidP="00CB74CC">
      <w:pPr>
        <w:pStyle w:val="ListParagraph"/>
        <w:numPr>
          <w:ilvl w:val="0"/>
          <w:numId w:val="26"/>
        </w:numPr>
        <w:ind w:firstLineChars="0"/>
        <w:rPr>
          <w:lang w:val="en-US" w:eastAsia="zh-CN"/>
        </w:rPr>
      </w:pPr>
      <w:r w:rsidRPr="00CB74CC">
        <w:rPr>
          <w:lang w:val="en-US" w:eastAsia="zh-CN"/>
        </w:rPr>
        <w:t>The enhancement for PT-RS with single DCI SDM transmission is to configure 2 port PT-</w:t>
      </w:r>
      <w:r w:rsidR="00AD1EDF" w:rsidRPr="006B6E91">
        <w:rPr>
          <w:lang w:val="en-US" w:eastAsia="zh-CN"/>
        </w:rPr>
        <w:t>RS -</w:t>
      </w:r>
      <w:r w:rsidRPr="00CB74CC">
        <w:rPr>
          <w:lang w:val="en-US" w:eastAsia="zh-CN"/>
        </w:rPr>
        <w:t xml:space="preserve"> one port per TRP.</w:t>
      </w:r>
    </w:p>
    <w:p w14:paraId="30BF556D" w14:textId="05525F81" w:rsidR="00CB74CC" w:rsidRPr="006B6E91" w:rsidRDefault="00CB74CC" w:rsidP="00AD1EDF">
      <w:pPr>
        <w:pStyle w:val="ListParagraph"/>
        <w:numPr>
          <w:ilvl w:val="1"/>
          <w:numId w:val="26"/>
        </w:numPr>
        <w:ind w:firstLineChars="0"/>
        <w:rPr>
          <w:lang w:val="en-US" w:eastAsia="zh-CN"/>
        </w:rPr>
      </w:pPr>
      <w:r w:rsidRPr="006B6E91">
        <w:rPr>
          <w:lang w:val="en-US" w:eastAsia="zh-CN"/>
        </w:rPr>
        <w:t>Currently 2 PT-</w:t>
      </w:r>
      <w:r w:rsidR="00AD1EDF" w:rsidRPr="006B6E91">
        <w:rPr>
          <w:lang w:val="en-US" w:eastAsia="zh-CN"/>
        </w:rPr>
        <w:t>RS one from each TRP are configured for test 2 PT-RS.</w:t>
      </w:r>
    </w:p>
    <w:p w14:paraId="52E527C3" w14:textId="2335EAB7" w:rsidR="00B4108D" w:rsidRPr="006B6E91" w:rsidRDefault="00B4108D" w:rsidP="00B4108D">
      <w:pPr>
        <w:rPr>
          <w:b/>
          <w:u w:val="single"/>
          <w:lang w:val="en-US" w:eastAsia="ko-KR"/>
        </w:rPr>
      </w:pPr>
      <w:r w:rsidRPr="006B6E91">
        <w:rPr>
          <w:b/>
          <w:u w:val="single"/>
          <w:lang w:val="en-US" w:eastAsia="ko-KR"/>
        </w:rPr>
        <w:t>Issue 1-1</w:t>
      </w:r>
      <w:r w:rsidR="00AD1EDF" w:rsidRPr="006B6E91">
        <w:rPr>
          <w:b/>
          <w:u w:val="single"/>
          <w:lang w:val="en-US" w:eastAsia="ko-KR"/>
        </w:rPr>
        <w:t>-1</w:t>
      </w:r>
      <w:r w:rsidRPr="006B6E91">
        <w:rPr>
          <w:b/>
          <w:u w:val="single"/>
          <w:lang w:val="en-US" w:eastAsia="ko-KR"/>
        </w:rPr>
        <w:t xml:space="preserve">: </w:t>
      </w:r>
      <w:r w:rsidR="00AD1EDF" w:rsidRPr="006B6E91">
        <w:rPr>
          <w:b/>
          <w:u w:val="single"/>
          <w:lang w:val="en-US" w:eastAsia="ko-KR"/>
        </w:rPr>
        <w:t xml:space="preserve">Update PT-RS configuration for FR2 multi-DCI </w:t>
      </w:r>
      <w:proofErr w:type="spellStart"/>
      <w:r w:rsidR="00AD1EDF" w:rsidRPr="006B6E91">
        <w:rPr>
          <w:b/>
          <w:u w:val="single"/>
          <w:lang w:val="en-US" w:eastAsia="ko-KR"/>
        </w:rPr>
        <w:t>mTRP</w:t>
      </w:r>
      <w:proofErr w:type="spellEnd"/>
      <w:r w:rsidR="00AD1EDF" w:rsidRPr="006B6E91">
        <w:rPr>
          <w:b/>
          <w:u w:val="single"/>
          <w:lang w:val="en-US" w:eastAsia="ko-KR"/>
        </w:rPr>
        <w:t xml:space="preserve"> requirements</w:t>
      </w:r>
    </w:p>
    <w:p w14:paraId="3C3336B6" w14:textId="77777777" w:rsidR="00B4108D" w:rsidRPr="006B6E9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Proposals</w:t>
      </w:r>
    </w:p>
    <w:p w14:paraId="13C6B9EA" w14:textId="2B00A435" w:rsidR="00B4108D" w:rsidRPr="006B6E9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 xml:space="preserve">Option 1: </w:t>
      </w:r>
      <w:r w:rsidR="00AD1EDF" w:rsidRPr="006B6E91">
        <w:rPr>
          <w:rFonts w:eastAsia="SimSun"/>
          <w:szCs w:val="24"/>
          <w:lang w:val="en-US" w:eastAsia="zh-CN"/>
        </w:rPr>
        <w:t>For multi-DCI fully overlapping demod requirements update the PT-RS configuration to have the same resource element offset for both TRP</w:t>
      </w:r>
      <w:r w:rsidR="00CD4970">
        <w:rPr>
          <w:rFonts w:eastAsia="SimSun"/>
          <w:szCs w:val="24"/>
          <w:lang w:val="en-US" w:eastAsia="zh-CN"/>
        </w:rPr>
        <w:t xml:space="preserve"> (Apple)</w:t>
      </w:r>
    </w:p>
    <w:p w14:paraId="7B6C0C83" w14:textId="4358FE6B" w:rsidR="00AD1EDF" w:rsidRPr="006B6E91" w:rsidRDefault="00AD1EDF"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Other options not precluded</w:t>
      </w:r>
    </w:p>
    <w:p w14:paraId="584C6E6F" w14:textId="77777777" w:rsidR="00B4108D" w:rsidRPr="006B6E91"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Recommended WF</w:t>
      </w:r>
    </w:p>
    <w:p w14:paraId="073588CC" w14:textId="3B0421AD" w:rsidR="00B4108D" w:rsidRPr="006B6E91" w:rsidRDefault="00AD1EDF"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More discussion needed.</w:t>
      </w:r>
    </w:p>
    <w:p w14:paraId="208CC16A" w14:textId="259263A2" w:rsidR="00AD1EDF" w:rsidRPr="006B6E91" w:rsidRDefault="00AD1EDF" w:rsidP="00AD1EDF">
      <w:pPr>
        <w:rPr>
          <w:b/>
          <w:u w:val="single"/>
          <w:lang w:val="en-US" w:eastAsia="ko-KR"/>
        </w:rPr>
      </w:pPr>
      <w:r w:rsidRPr="006B6E91">
        <w:rPr>
          <w:b/>
          <w:u w:val="single"/>
          <w:lang w:val="en-US" w:eastAsia="ko-KR"/>
        </w:rPr>
        <w:t xml:space="preserve">Issue 1-1-2: Update PT-RS configuration for FR2 single-DCI </w:t>
      </w:r>
      <w:proofErr w:type="spellStart"/>
      <w:r w:rsidRPr="006B6E91">
        <w:rPr>
          <w:b/>
          <w:u w:val="single"/>
          <w:lang w:val="en-US" w:eastAsia="ko-KR"/>
        </w:rPr>
        <w:t>mTRP</w:t>
      </w:r>
      <w:proofErr w:type="spellEnd"/>
      <w:r w:rsidRPr="006B6E91">
        <w:rPr>
          <w:b/>
          <w:u w:val="single"/>
          <w:lang w:val="en-US" w:eastAsia="ko-KR"/>
        </w:rPr>
        <w:t xml:space="preserve"> requirements</w:t>
      </w:r>
    </w:p>
    <w:p w14:paraId="52E4C052" w14:textId="77777777" w:rsidR="00AD1EDF" w:rsidRPr="006B6E91" w:rsidRDefault="00AD1EDF" w:rsidP="00AD1ED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Proposals</w:t>
      </w:r>
    </w:p>
    <w:p w14:paraId="2CB2E833" w14:textId="026CD564" w:rsidR="00AD1EDF" w:rsidRPr="006B6E91" w:rsidRDefault="00AD1EDF" w:rsidP="00AD1ED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 xml:space="preserve">Option 1: For single-DCI SDM transmission scheme requirements update the PT-RS configuration as (1) Single PT-RS config for both TRP, (2) For test 1-2 with PT-RS transmission from each TRP, </w:t>
      </w:r>
      <w:proofErr w:type="spellStart"/>
      <w:r w:rsidRPr="006B6E91">
        <w:rPr>
          <w:rFonts w:eastAsia="SimSun"/>
          <w:szCs w:val="24"/>
          <w:lang w:val="en-US" w:eastAsia="zh-CN"/>
        </w:rPr>
        <w:t>maxNrofPorts</w:t>
      </w:r>
      <w:proofErr w:type="spellEnd"/>
      <w:r w:rsidRPr="006B6E91">
        <w:rPr>
          <w:rFonts w:eastAsia="SimSun"/>
          <w:szCs w:val="24"/>
          <w:lang w:val="en-US" w:eastAsia="zh-CN"/>
        </w:rPr>
        <w:t xml:space="preserve"> should be set to n2</w:t>
      </w:r>
    </w:p>
    <w:p w14:paraId="6682C145" w14:textId="77777777" w:rsidR="00AD1EDF" w:rsidRPr="006B6E91" w:rsidRDefault="00AD1EDF" w:rsidP="00AD1ED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Other options not precluded</w:t>
      </w:r>
    </w:p>
    <w:p w14:paraId="413D5E9D" w14:textId="77777777" w:rsidR="00AD1EDF" w:rsidRPr="006B6E91" w:rsidRDefault="00AD1EDF" w:rsidP="00AD1ED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Recommended WF</w:t>
      </w:r>
    </w:p>
    <w:p w14:paraId="6A63921C" w14:textId="77777777" w:rsidR="00AD1EDF" w:rsidRPr="006B6E91" w:rsidRDefault="00AD1EDF" w:rsidP="00AD1ED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More discussion needed.</w:t>
      </w:r>
    </w:p>
    <w:p w14:paraId="1DDEB4D9" w14:textId="153F77B6" w:rsidR="00B4108D" w:rsidRPr="00AB76B5" w:rsidRDefault="00AB76B5" w:rsidP="005B4802">
      <w:pPr>
        <w:rPr>
          <w:b/>
          <w:bCs/>
          <w:iCs/>
          <w:u w:val="single"/>
          <w:lang w:val="en-US" w:eastAsia="zh-CN"/>
        </w:rPr>
      </w:pPr>
      <w:r w:rsidRPr="00AB76B5">
        <w:rPr>
          <w:b/>
          <w:bCs/>
          <w:iCs/>
          <w:u w:val="single"/>
          <w:lang w:val="en-US" w:eastAsia="zh-CN"/>
        </w:rPr>
        <w:t>Offline Discussion</w:t>
      </w:r>
    </w:p>
    <w:p w14:paraId="3D50DA3B" w14:textId="77777777" w:rsidR="00AB76B5" w:rsidRPr="00AB76B5" w:rsidRDefault="00AB76B5" w:rsidP="005B4802">
      <w:pPr>
        <w:rPr>
          <w:iCs/>
          <w:lang w:val="en-US" w:eastAsia="zh-CN"/>
        </w:rPr>
      </w:pPr>
    </w:p>
    <w:p w14:paraId="17324A2E" w14:textId="77777777" w:rsidR="00B0403E" w:rsidRPr="006B6E91" w:rsidRDefault="00B0403E" w:rsidP="00B0403E">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622"/>
        <w:gridCol w:w="1424"/>
        <w:gridCol w:w="6585"/>
      </w:tblGrid>
      <w:tr w:rsidR="00B0403E" w:rsidRPr="006B6E91" w14:paraId="25725408" w14:textId="77777777" w:rsidTr="005E5877">
        <w:trPr>
          <w:trHeight w:val="468"/>
        </w:trPr>
        <w:tc>
          <w:tcPr>
            <w:tcW w:w="1622" w:type="dxa"/>
            <w:vAlign w:val="center"/>
          </w:tcPr>
          <w:p w14:paraId="7F548220" w14:textId="77777777" w:rsidR="00B0403E" w:rsidRPr="006B6E91" w:rsidRDefault="00B0403E" w:rsidP="005E5877">
            <w:pPr>
              <w:spacing w:before="120" w:after="120"/>
              <w:rPr>
                <w:b/>
                <w:bCs/>
                <w:lang w:val="en-US"/>
              </w:rPr>
            </w:pPr>
            <w:r w:rsidRPr="006B6E91">
              <w:rPr>
                <w:b/>
                <w:bCs/>
                <w:lang w:val="en-US"/>
              </w:rPr>
              <w:t>T-doc number</w:t>
            </w:r>
          </w:p>
        </w:tc>
        <w:tc>
          <w:tcPr>
            <w:tcW w:w="1424" w:type="dxa"/>
            <w:vAlign w:val="center"/>
          </w:tcPr>
          <w:p w14:paraId="68110766" w14:textId="77777777" w:rsidR="00B0403E" w:rsidRPr="006B6E91" w:rsidRDefault="00B0403E" w:rsidP="005E5877">
            <w:pPr>
              <w:spacing w:before="120" w:after="120"/>
              <w:rPr>
                <w:b/>
                <w:bCs/>
                <w:lang w:val="en-US"/>
              </w:rPr>
            </w:pPr>
            <w:r w:rsidRPr="006B6E91">
              <w:rPr>
                <w:b/>
                <w:bCs/>
                <w:lang w:val="en-US"/>
              </w:rPr>
              <w:t>Company</w:t>
            </w:r>
          </w:p>
        </w:tc>
        <w:tc>
          <w:tcPr>
            <w:tcW w:w="6585" w:type="dxa"/>
            <w:vAlign w:val="center"/>
          </w:tcPr>
          <w:p w14:paraId="7055C4F8" w14:textId="77777777" w:rsidR="00B0403E" w:rsidRPr="006B6E91" w:rsidRDefault="00B0403E" w:rsidP="005E5877">
            <w:pPr>
              <w:spacing w:before="120" w:after="120"/>
              <w:rPr>
                <w:b/>
                <w:bCs/>
                <w:lang w:val="en-US"/>
              </w:rPr>
            </w:pPr>
            <w:r w:rsidRPr="006B6E91">
              <w:rPr>
                <w:b/>
                <w:bCs/>
                <w:lang w:val="en-US"/>
              </w:rPr>
              <w:t>Proposals / Observations/ Summary of change</w:t>
            </w:r>
          </w:p>
        </w:tc>
      </w:tr>
      <w:tr w:rsidR="00B0403E" w:rsidRPr="006B6E91" w14:paraId="5E467244" w14:textId="77777777" w:rsidTr="005E5877">
        <w:trPr>
          <w:trHeight w:val="468"/>
        </w:trPr>
        <w:tc>
          <w:tcPr>
            <w:tcW w:w="1622" w:type="dxa"/>
          </w:tcPr>
          <w:p w14:paraId="2E0E8D00" w14:textId="77777777" w:rsidR="00B0403E" w:rsidRPr="006B6E91" w:rsidRDefault="00B0403E" w:rsidP="005E5877">
            <w:pPr>
              <w:spacing w:before="120" w:after="120"/>
              <w:rPr>
                <w:lang w:val="en-US"/>
              </w:rPr>
            </w:pPr>
            <w:r w:rsidRPr="00984EFF">
              <w:rPr>
                <w:lang w:val="en-US"/>
              </w:rPr>
              <w:t>R4-2418556</w:t>
            </w:r>
          </w:p>
        </w:tc>
        <w:tc>
          <w:tcPr>
            <w:tcW w:w="1424" w:type="dxa"/>
          </w:tcPr>
          <w:p w14:paraId="7F440785" w14:textId="77777777" w:rsidR="00B0403E" w:rsidRPr="006B6E91" w:rsidRDefault="00B0403E" w:rsidP="005E5877">
            <w:pPr>
              <w:spacing w:before="120" w:after="120"/>
              <w:rPr>
                <w:lang w:val="en-US"/>
              </w:rPr>
            </w:pPr>
            <w:r w:rsidRPr="006B6E91">
              <w:rPr>
                <w:lang w:val="en-US"/>
              </w:rPr>
              <w:t>Apple</w:t>
            </w:r>
          </w:p>
        </w:tc>
        <w:tc>
          <w:tcPr>
            <w:tcW w:w="6585" w:type="dxa"/>
          </w:tcPr>
          <w:p w14:paraId="6FE1874E" w14:textId="77777777" w:rsidR="00B0403E" w:rsidRPr="006B6E91" w:rsidRDefault="00B0403E" w:rsidP="005E5877">
            <w:pPr>
              <w:spacing w:before="120" w:after="120"/>
              <w:rPr>
                <w:b/>
                <w:bCs/>
                <w:lang w:val="en-US"/>
              </w:rPr>
            </w:pPr>
            <w:r w:rsidRPr="00984EFF">
              <w:rPr>
                <w:b/>
                <w:bCs/>
                <w:lang w:val="en-US"/>
              </w:rPr>
              <w:t>CR to 38.101-4 on PT-RS config update for PDSCH demod requirements with multi-RX in FR2</w:t>
            </w:r>
          </w:p>
          <w:p w14:paraId="3A109D45" w14:textId="77777777" w:rsidR="00B0403E" w:rsidRPr="006B6E91" w:rsidRDefault="00B0403E" w:rsidP="005E5877">
            <w:pPr>
              <w:spacing w:before="120" w:after="120"/>
              <w:rPr>
                <w:lang w:val="en-US"/>
              </w:rPr>
            </w:pPr>
            <w:r w:rsidRPr="006B6E91">
              <w:rPr>
                <w:lang w:val="en-US"/>
              </w:rPr>
              <w:t xml:space="preserve">Updated PT-RS config for </w:t>
            </w:r>
            <w:proofErr w:type="gramStart"/>
            <w:r w:rsidRPr="006B6E91">
              <w:rPr>
                <w:lang w:val="en-US"/>
              </w:rPr>
              <w:t>Multi-RX</w:t>
            </w:r>
            <w:proofErr w:type="gramEnd"/>
            <w:r w:rsidRPr="006B6E91">
              <w:rPr>
                <w:lang w:val="en-US"/>
              </w:rPr>
              <w:t xml:space="preserve"> demod and PMI requirements</w:t>
            </w:r>
          </w:p>
          <w:p w14:paraId="2A6E2321" w14:textId="77777777" w:rsidR="00B0403E" w:rsidRPr="006B6E91" w:rsidRDefault="00B0403E" w:rsidP="005E5877">
            <w:pPr>
              <w:spacing w:before="120" w:after="120"/>
              <w:rPr>
                <w:lang w:val="en-US"/>
              </w:rPr>
            </w:pPr>
            <w:r w:rsidRPr="006B6E91">
              <w:rPr>
                <w:lang w:val="en-US"/>
              </w:rPr>
              <w:t>Removed “</w:t>
            </w:r>
            <w:proofErr w:type="gramStart"/>
            <w:r w:rsidRPr="006B6E91">
              <w:rPr>
                <w:lang w:val="en-US"/>
              </w:rPr>
              <w:t>[ ]</w:t>
            </w:r>
            <w:proofErr w:type="gramEnd"/>
            <w:r w:rsidRPr="006B6E91">
              <w:rPr>
                <w:lang w:val="en-US"/>
              </w:rPr>
              <w:t xml:space="preserve">” for </w:t>
            </w:r>
            <w:proofErr w:type="spellStart"/>
            <w:r w:rsidRPr="006B6E91">
              <w:rPr>
                <w:lang w:val="en-US"/>
              </w:rPr>
              <w:t>mDCI</w:t>
            </w:r>
            <w:proofErr w:type="spellEnd"/>
            <w:r w:rsidRPr="006B6E91">
              <w:rPr>
                <w:lang w:val="en-US"/>
              </w:rPr>
              <w:t xml:space="preserve"> requirements.</w:t>
            </w:r>
          </w:p>
        </w:tc>
      </w:tr>
      <w:tr w:rsidR="00D8047B" w:rsidRPr="006B6E91" w14:paraId="408296B4" w14:textId="77777777" w:rsidTr="00DF66DB">
        <w:trPr>
          <w:trHeight w:val="468"/>
        </w:trPr>
        <w:tc>
          <w:tcPr>
            <w:tcW w:w="9631" w:type="dxa"/>
            <w:gridSpan w:val="3"/>
          </w:tcPr>
          <w:p w14:paraId="772A5F7D" w14:textId="77777777" w:rsidR="00D8047B" w:rsidRDefault="00D8047B" w:rsidP="005E5877">
            <w:pPr>
              <w:spacing w:before="120" w:after="120"/>
              <w:rPr>
                <w:b/>
                <w:bCs/>
                <w:lang w:val="en-US"/>
              </w:rPr>
            </w:pPr>
            <w:r>
              <w:rPr>
                <w:b/>
                <w:bCs/>
                <w:lang w:val="en-US"/>
              </w:rPr>
              <w:t>Flags:</w:t>
            </w:r>
          </w:p>
          <w:p w14:paraId="2F9E2CEE" w14:textId="77777777" w:rsidR="00D8047B" w:rsidRPr="00D8047B" w:rsidRDefault="00D8047B" w:rsidP="005E5877">
            <w:pPr>
              <w:spacing w:after="88"/>
              <w:ind w:left="109"/>
              <w:rPr>
                <w:rFonts w:eastAsia="Times New Roman"/>
              </w:rPr>
            </w:pPr>
            <w:proofErr w:type="gramStart"/>
            <w:r w:rsidRPr="00D8047B">
              <w:rPr>
                <w:rFonts w:eastAsia="Times New Roman"/>
              </w:rPr>
              <w:t>Ericsson :</w:t>
            </w:r>
            <w:proofErr w:type="gramEnd"/>
            <w:r w:rsidRPr="00D8047B">
              <w:rPr>
                <w:rFonts w:eastAsia="Times New Roman"/>
              </w:rPr>
              <w:t xml:space="preserve"> We are ok with their proposal. We would like to confirm that ’resource Element Offset=2’ means that it is configured to ’offset10’ in </w:t>
            </w:r>
            <w:proofErr w:type="spellStart"/>
            <w:r w:rsidRPr="00D8047B">
              <w:rPr>
                <w:rFonts w:eastAsia="Times New Roman"/>
              </w:rPr>
              <w:t>resourceElementOffset</w:t>
            </w:r>
            <w:proofErr w:type="spellEnd"/>
            <w:r w:rsidRPr="00D8047B">
              <w:rPr>
                <w:rFonts w:eastAsia="Times New Roman"/>
              </w:rPr>
              <w:t>. In this case, maybe nice to clarify in the spec. Note it is not only for this WI.</w:t>
            </w:r>
          </w:p>
          <w:p w14:paraId="622E7D4D" w14:textId="77777777" w:rsidR="00D8047B" w:rsidRPr="00D8047B" w:rsidRDefault="00D8047B" w:rsidP="005E5877">
            <w:pPr>
              <w:spacing w:after="88"/>
              <w:ind w:left="109"/>
              <w:rPr>
                <w:rFonts w:eastAsia="Times New Roman"/>
              </w:rPr>
            </w:pPr>
            <w:r w:rsidRPr="00D8047B">
              <w:rPr>
                <w:rFonts w:eastAsia="Times New Roman"/>
              </w:rPr>
              <w:t>Qualcomm: It is unclear to us on the necessity of mentioning maximum number of ports as proposed in the CR.</w:t>
            </w:r>
          </w:p>
          <w:p w14:paraId="319C748C" w14:textId="77777777" w:rsidR="00D8047B" w:rsidRPr="00D8047B" w:rsidRDefault="00D8047B" w:rsidP="005E5877">
            <w:pPr>
              <w:spacing w:after="88"/>
              <w:ind w:left="109"/>
              <w:rPr>
                <w:rFonts w:eastAsia="Times New Roman"/>
              </w:rPr>
            </w:pPr>
            <w:r w:rsidRPr="00D8047B">
              <w:rPr>
                <w:rFonts w:eastAsia="Times New Roman"/>
              </w:rPr>
              <w:t xml:space="preserve">Nokia: No need </w:t>
            </w:r>
            <w:proofErr w:type="gramStart"/>
            <w:r w:rsidRPr="00D8047B">
              <w:rPr>
                <w:rFonts w:eastAsia="Times New Roman"/>
              </w:rPr>
              <w:t>delete</w:t>
            </w:r>
            <w:proofErr w:type="gramEnd"/>
            <w:r w:rsidRPr="00D8047B">
              <w:rPr>
                <w:rFonts w:eastAsia="Times New Roman"/>
              </w:rPr>
              <w:t xml:space="preserve"> and include the same values in the PTRS sections.</w:t>
            </w:r>
          </w:p>
          <w:p w14:paraId="32EEE9D0" w14:textId="77777777" w:rsidR="00D8047B" w:rsidRDefault="00D8047B" w:rsidP="005E5877">
            <w:pPr>
              <w:spacing w:after="88"/>
              <w:ind w:left="109"/>
              <w:rPr>
                <w:b/>
                <w:bCs/>
                <w:u w:val="single"/>
                <w:lang w:val="en-US"/>
              </w:rPr>
            </w:pPr>
            <w:r w:rsidRPr="00D8047B">
              <w:rPr>
                <w:b/>
                <w:bCs/>
                <w:u w:val="single"/>
                <w:lang w:val="en-US"/>
              </w:rPr>
              <w:lastRenderedPageBreak/>
              <w:t>Offline Discussion</w:t>
            </w:r>
          </w:p>
          <w:p w14:paraId="1D491833" w14:textId="77777777" w:rsidR="00D8047B" w:rsidRDefault="002B0DB8" w:rsidP="005E5877">
            <w:pPr>
              <w:spacing w:after="88"/>
              <w:ind w:left="109"/>
              <w:rPr>
                <w:lang w:val="en-US"/>
              </w:rPr>
            </w:pPr>
            <w:r>
              <w:rPr>
                <w:lang w:val="en-US"/>
              </w:rPr>
              <w:t>HW: No need to merge cells, just have the same value</w:t>
            </w:r>
          </w:p>
          <w:p w14:paraId="50A389D8" w14:textId="77777777" w:rsidR="002B0DB8" w:rsidRDefault="002B0DB8" w:rsidP="005E5877">
            <w:pPr>
              <w:spacing w:after="88"/>
              <w:ind w:left="109"/>
              <w:rPr>
                <w:lang w:val="en-US"/>
              </w:rPr>
            </w:pPr>
            <w:r>
              <w:rPr>
                <w:lang w:val="en-US"/>
              </w:rPr>
              <w:t xml:space="preserve">Nokia: Merging of cells is not allowed by MCC. </w:t>
            </w:r>
          </w:p>
          <w:p w14:paraId="2C89E0D2" w14:textId="0BA98402" w:rsidR="002B0DB8" w:rsidRPr="00D8047B" w:rsidRDefault="002B0DB8" w:rsidP="005E5877">
            <w:pPr>
              <w:spacing w:after="88"/>
              <w:ind w:left="109"/>
              <w:rPr>
                <w:lang w:val="en-US"/>
              </w:rPr>
            </w:pPr>
            <w:r>
              <w:rPr>
                <w:lang w:val="en-US"/>
              </w:rPr>
              <w:t>Apple: Nokia could perhaps show how to keep it with hide lines</w:t>
            </w:r>
          </w:p>
        </w:tc>
      </w:tr>
    </w:tbl>
    <w:p w14:paraId="6CDC5CFE" w14:textId="77777777" w:rsidR="00B0403E" w:rsidRPr="006B6E91" w:rsidRDefault="00B0403E" w:rsidP="00B0403E">
      <w:pPr>
        <w:rPr>
          <w:lang w:val="en-US"/>
        </w:rPr>
      </w:pPr>
    </w:p>
    <w:p w14:paraId="7CA5F163" w14:textId="77777777" w:rsidR="00AA71FA" w:rsidRPr="006B6E91" w:rsidRDefault="00AA71FA" w:rsidP="00AA71FA">
      <w:pPr>
        <w:pStyle w:val="Heading2"/>
        <w:rPr>
          <w:lang w:val="en-US"/>
        </w:rPr>
      </w:pPr>
      <w:proofErr w:type="spellStart"/>
      <w:r>
        <w:rPr>
          <w:lang w:val="en-US"/>
        </w:rPr>
        <w:t>TDoc</w:t>
      </w:r>
      <w:proofErr w:type="spellEnd"/>
      <w:r>
        <w:rPr>
          <w:lang w:val="en-US"/>
        </w:rPr>
        <w:t xml:space="preserve"> Status</w:t>
      </w:r>
    </w:p>
    <w:p w14:paraId="2A0294E9" w14:textId="77777777" w:rsidR="009415B0" w:rsidRDefault="009415B0" w:rsidP="005B4802">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AA71FA" w:rsidRPr="006B6E91" w14:paraId="421D00E2" w14:textId="77777777" w:rsidTr="005E5877">
        <w:trPr>
          <w:trHeight w:val="468"/>
        </w:trPr>
        <w:tc>
          <w:tcPr>
            <w:tcW w:w="1622" w:type="dxa"/>
            <w:vAlign w:val="center"/>
          </w:tcPr>
          <w:p w14:paraId="0E748316" w14:textId="77777777" w:rsidR="00AA71FA" w:rsidRPr="006B6E91" w:rsidRDefault="00AA71FA" w:rsidP="005E5877">
            <w:pPr>
              <w:spacing w:before="120" w:after="120"/>
              <w:rPr>
                <w:b/>
                <w:bCs/>
                <w:lang w:val="en-US"/>
              </w:rPr>
            </w:pPr>
            <w:r w:rsidRPr="006B6E91">
              <w:rPr>
                <w:b/>
                <w:bCs/>
                <w:lang w:val="en-US"/>
              </w:rPr>
              <w:t>T-doc number</w:t>
            </w:r>
          </w:p>
        </w:tc>
        <w:tc>
          <w:tcPr>
            <w:tcW w:w="1424" w:type="dxa"/>
            <w:vAlign w:val="center"/>
          </w:tcPr>
          <w:p w14:paraId="26D5A9CD" w14:textId="77777777" w:rsidR="00AA71FA" w:rsidRPr="006B6E91" w:rsidRDefault="00AA71FA" w:rsidP="005E5877">
            <w:pPr>
              <w:spacing w:before="120" w:after="120"/>
              <w:rPr>
                <w:b/>
                <w:bCs/>
                <w:lang w:val="en-US"/>
              </w:rPr>
            </w:pPr>
            <w:r>
              <w:rPr>
                <w:b/>
                <w:bCs/>
                <w:lang w:val="en-US"/>
              </w:rPr>
              <w:t>Status</w:t>
            </w:r>
          </w:p>
        </w:tc>
        <w:tc>
          <w:tcPr>
            <w:tcW w:w="6585" w:type="dxa"/>
            <w:vAlign w:val="center"/>
          </w:tcPr>
          <w:p w14:paraId="6DDFE9E6" w14:textId="77777777" w:rsidR="00AA71FA" w:rsidRPr="006B6E91" w:rsidRDefault="00AA71FA" w:rsidP="005E5877">
            <w:pPr>
              <w:spacing w:before="120" w:after="120"/>
              <w:rPr>
                <w:b/>
                <w:bCs/>
                <w:lang w:val="en-US"/>
              </w:rPr>
            </w:pPr>
            <w:r>
              <w:rPr>
                <w:b/>
                <w:bCs/>
                <w:lang w:val="en-US"/>
              </w:rPr>
              <w:t xml:space="preserve">Comments </w:t>
            </w:r>
          </w:p>
        </w:tc>
      </w:tr>
      <w:tr w:rsidR="00AA71FA" w:rsidRPr="006B6E91" w14:paraId="7D6AB4D7" w14:textId="77777777" w:rsidTr="005E5877">
        <w:trPr>
          <w:trHeight w:val="468"/>
        </w:trPr>
        <w:tc>
          <w:tcPr>
            <w:tcW w:w="1622" w:type="dxa"/>
          </w:tcPr>
          <w:p w14:paraId="1491A5AB" w14:textId="77777777" w:rsidR="00AA71FA" w:rsidRPr="006B6E91" w:rsidRDefault="00AA71FA" w:rsidP="005E5877">
            <w:pPr>
              <w:spacing w:before="120" w:after="120"/>
              <w:rPr>
                <w:lang w:val="en-US"/>
              </w:rPr>
            </w:pPr>
            <w:r w:rsidRPr="00984EFF">
              <w:rPr>
                <w:lang w:val="en-US"/>
              </w:rPr>
              <w:t>R4-2418545</w:t>
            </w:r>
          </w:p>
        </w:tc>
        <w:tc>
          <w:tcPr>
            <w:tcW w:w="1424" w:type="dxa"/>
          </w:tcPr>
          <w:p w14:paraId="328D51C9" w14:textId="17FBC028" w:rsidR="00AA71FA" w:rsidRPr="006B6E91" w:rsidRDefault="00AA71FA" w:rsidP="005E5877">
            <w:pPr>
              <w:spacing w:before="120" w:after="120"/>
              <w:rPr>
                <w:lang w:val="en-US"/>
              </w:rPr>
            </w:pPr>
            <w:r>
              <w:rPr>
                <w:lang w:val="en-US"/>
              </w:rPr>
              <w:t>Noted</w:t>
            </w:r>
          </w:p>
        </w:tc>
        <w:tc>
          <w:tcPr>
            <w:tcW w:w="6585" w:type="dxa"/>
          </w:tcPr>
          <w:p w14:paraId="14C8FBA5" w14:textId="30078677" w:rsidR="00AA71FA" w:rsidRPr="006B6E91" w:rsidRDefault="00AA71FA" w:rsidP="00AA71FA">
            <w:pPr>
              <w:spacing w:after="120"/>
              <w:rPr>
                <w:b/>
                <w:bCs/>
                <w:lang w:val="en-US"/>
              </w:rPr>
            </w:pPr>
          </w:p>
        </w:tc>
      </w:tr>
      <w:tr w:rsidR="00AA71FA" w:rsidRPr="006B6E91" w14:paraId="366C3A52" w14:textId="77777777" w:rsidTr="005E5877">
        <w:trPr>
          <w:trHeight w:val="468"/>
        </w:trPr>
        <w:tc>
          <w:tcPr>
            <w:tcW w:w="1622" w:type="dxa"/>
          </w:tcPr>
          <w:p w14:paraId="01A89C63" w14:textId="77777777" w:rsidR="00AA71FA" w:rsidRPr="006B6E91" w:rsidRDefault="00AA71FA" w:rsidP="005E5877">
            <w:pPr>
              <w:spacing w:before="120" w:after="120"/>
              <w:rPr>
                <w:lang w:val="en-US"/>
              </w:rPr>
            </w:pPr>
            <w:r w:rsidRPr="00984EFF">
              <w:rPr>
                <w:lang w:val="en-US"/>
              </w:rPr>
              <w:t>R4-2418556</w:t>
            </w:r>
          </w:p>
        </w:tc>
        <w:tc>
          <w:tcPr>
            <w:tcW w:w="1424" w:type="dxa"/>
          </w:tcPr>
          <w:p w14:paraId="3C84343E" w14:textId="72DFBD7A" w:rsidR="00AA71FA" w:rsidRPr="006B6E91" w:rsidRDefault="002B0DB8" w:rsidP="005E5877">
            <w:pPr>
              <w:spacing w:before="120" w:after="120"/>
              <w:rPr>
                <w:lang w:val="en-US"/>
              </w:rPr>
            </w:pPr>
            <w:r>
              <w:rPr>
                <w:lang w:val="en-US"/>
              </w:rPr>
              <w:t>Revised</w:t>
            </w:r>
          </w:p>
        </w:tc>
        <w:tc>
          <w:tcPr>
            <w:tcW w:w="6585" w:type="dxa"/>
          </w:tcPr>
          <w:p w14:paraId="739857C6" w14:textId="0175EF58" w:rsidR="00AA71FA" w:rsidRPr="006B6E91" w:rsidRDefault="00AA71FA" w:rsidP="005E5877">
            <w:pPr>
              <w:spacing w:before="120" w:after="120"/>
              <w:rPr>
                <w:lang w:val="en-US"/>
              </w:rPr>
            </w:pPr>
          </w:p>
        </w:tc>
      </w:tr>
    </w:tbl>
    <w:p w14:paraId="3EC27D40" w14:textId="77777777" w:rsidR="00C01CBF" w:rsidRDefault="00C01CBF" w:rsidP="005B4802">
      <w:pPr>
        <w:rPr>
          <w:color w:val="0070C0"/>
          <w:lang w:val="en-US" w:eastAsia="zh-CN"/>
        </w:rPr>
      </w:pPr>
    </w:p>
    <w:p w14:paraId="71A38028" w14:textId="77777777" w:rsidR="00736E21" w:rsidRPr="006B6E91" w:rsidRDefault="00736E21" w:rsidP="005B4802">
      <w:pPr>
        <w:rPr>
          <w:color w:val="0070C0"/>
          <w:lang w:val="en-US" w:eastAsia="zh-CN"/>
        </w:rPr>
      </w:pPr>
    </w:p>
    <w:p w14:paraId="11F36725" w14:textId="7D535502" w:rsidR="00DD19DE" w:rsidRPr="006B6E91" w:rsidRDefault="00142BB9" w:rsidP="00DD19DE">
      <w:pPr>
        <w:pStyle w:val="Heading1"/>
        <w:rPr>
          <w:lang w:val="en-US" w:eastAsia="ja-JP"/>
        </w:rPr>
      </w:pPr>
      <w:r w:rsidRPr="006B6E91">
        <w:rPr>
          <w:lang w:val="en-US" w:eastAsia="ja-JP"/>
        </w:rPr>
        <w:t>Topic</w:t>
      </w:r>
      <w:r w:rsidR="00DD19DE" w:rsidRPr="006B6E91">
        <w:rPr>
          <w:lang w:val="en-US" w:eastAsia="ja-JP"/>
        </w:rPr>
        <w:t xml:space="preserve"> #</w:t>
      </w:r>
      <w:r w:rsidR="00FA5848" w:rsidRPr="006B6E91">
        <w:rPr>
          <w:lang w:val="en-US" w:eastAsia="ja-JP"/>
        </w:rPr>
        <w:t>2</w:t>
      </w:r>
      <w:r w:rsidR="00DD19DE" w:rsidRPr="006B6E91">
        <w:rPr>
          <w:lang w:val="en-US" w:eastAsia="ja-JP"/>
        </w:rPr>
        <w:t xml:space="preserve">: </w:t>
      </w:r>
      <w:r w:rsidR="00AD1EDF" w:rsidRPr="006B6E91">
        <w:rPr>
          <w:lang w:val="en-US" w:eastAsia="ja-JP"/>
        </w:rPr>
        <w:t xml:space="preserve">Enhancements to FR2 HST </w:t>
      </w:r>
    </w:p>
    <w:p w14:paraId="39D044C7" w14:textId="77777777" w:rsidR="00B0403E" w:rsidRPr="006B6E91" w:rsidRDefault="00B0403E" w:rsidP="00B0403E">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622"/>
        <w:gridCol w:w="1424"/>
        <w:gridCol w:w="6585"/>
      </w:tblGrid>
      <w:tr w:rsidR="00DD19DE" w:rsidRPr="006B6E91" w14:paraId="1E5E5737" w14:textId="77777777" w:rsidTr="00AD1EDF">
        <w:trPr>
          <w:trHeight w:val="468"/>
        </w:trPr>
        <w:tc>
          <w:tcPr>
            <w:tcW w:w="1622" w:type="dxa"/>
            <w:vAlign w:val="center"/>
          </w:tcPr>
          <w:p w14:paraId="5B780EF4" w14:textId="77777777" w:rsidR="00DD19DE" w:rsidRPr="006B6E91" w:rsidRDefault="00DD19DE" w:rsidP="00045592">
            <w:pPr>
              <w:spacing w:before="120" w:after="120"/>
              <w:rPr>
                <w:b/>
                <w:bCs/>
                <w:lang w:val="en-US"/>
              </w:rPr>
            </w:pPr>
            <w:r w:rsidRPr="006B6E91">
              <w:rPr>
                <w:b/>
                <w:bCs/>
                <w:lang w:val="en-US"/>
              </w:rPr>
              <w:t>T-doc number</w:t>
            </w:r>
          </w:p>
        </w:tc>
        <w:tc>
          <w:tcPr>
            <w:tcW w:w="1424" w:type="dxa"/>
            <w:vAlign w:val="center"/>
          </w:tcPr>
          <w:p w14:paraId="27E27FF5" w14:textId="77777777" w:rsidR="00DD19DE" w:rsidRPr="006B6E91" w:rsidRDefault="00DD19DE" w:rsidP="00045592">
            <w:pPr>
              <w:spacing w:before="120" w:after="120"/>
              <w:rPr>
                <w:b/>
                <w:bCs/>
                <w:lang w:val="en-US"/>
              </w:rPr>
            </w:pPr>
            <w:r w:rsidRPr="006B6E91">
              <w:rPr>
                <w:b/>
                <w:bCs/>
                <w:lang w:val="en-US"/>
              </w:rPr>
              <w:t>Company</w:t>
            </w:r>
          </w:p>
        </w:tc>
        <w:tc>
          <w:tcPr>
            <w:tcW w:w="6585" w:type="dxa"/>
            <w:vAlign w:val="center"/>
          </w:tcPr>
          <w:p w14:paraId="3753A143" w14:textId="137AF990" w:rsidR="00DD19DE" w:rsidRPr="006B6E91" w:rsidRDefault="00DD19DE" w:rsidP="00045592">
            <w:pPr>
              <w:spacing w:before="120" w:after="120"/>
              <w:rPr>
                <w:b/>
                <w:bCs/>
                <w:lang w:val="en-US"/>
              </w:rPr>
            </w:pPr>
            <w:r w:rsidRPr="006B6E91">
              <w:rPr>
                <w:b/>
                <w:bCs/>
                <w:lang w:val="en-US"/>
              </w:rPr>
              <w:t>Proposals / Observations</w:t>
            </w:r>
            <w:r w:rsidR="00643F9C" w:rsidRPr="006B6E91">
              <w:rPr>
                <w:b/>
                <w:bCs/>
                <w:lang w:val="en-US"/>
              </w:rPr>
              <w:t>/ Summary of change</w:t>
            </w:r>
          </w:p>
        </w:tc>
      </w:tr>
      <w:tr w:rsidR="00B0403E" w:rsidRPr="006B6E91" w14:paraId="7A7514B9" w14:textId="77777777" w:rsidTr="00AD1EDF">
        <w:trPr>
          <w:trHeight w:val="720"/>
        </w:trPr>
        <w:tc>
          <w:tcPr>
            <w:tcW w:w="1622" w:type="dxa"/>
            <w:hideMark/>
          </w:tcPr>
          <w:p w14:paraId="082802A7" w14:textId="77777777" w:rsidR="00B0403E" w:rsidRPr="003053A7" w:rsidRDefault="00B0403E" w:rsidP="005E5877">
            <w:pPr>
              <w:rPr>
                <w:lang w:val="en-US"/>
              </w:rPr>
            </w:pPr>
            <w:r w:rsidRPr="003053A7">
              <w:rPr>
                <w:rFonts w:eastAsia="Times New Roman"/>
                <w:lang w:val="en-US"/>
              </w:rPr>
              <w:t>R4-2418964</w:t>
            </w:r>
          </w:p>
        </w:tc>
        <w:tc>
          <w:tcPr>
            <w:tcW w:w="1424" w:type="dxa"/>
          </w:tcPr>
          <w:p w14:paraId="01FA79C4" w14:textId="77777777" w:rsidR="00B0403E" w:rsidRPr="006B6E91" w:rsidRDefault="00B0403E" w:rsidP="005E5877">
            <w:pPr>
              <w:rPr>
                <w:lang w:val="en-US"/>
              </w:rPr>
            </w:pPr>
            <w:r w:rsidRPr="003053A7">
              <w:rPr>
                <w:lang w:val="en-US"/>
              </w:rPr>
              <w:t xml:space="preserve">Huawei, </w:t>
            </w:r>
            <w:proofErr w:type="spellStart"/>
            <w:r w:rsidRPr="003053A7">
              <w:rPr>
                <w:lang w:val="en-US"/>
              </w:rPr>
              <w:t>HiSilicon</w:t>
            </w:r>
            <w:proofErr w:type="spellEnd"/>
          </w:p>
        </w:tc>
        <w:tc>
          <w:tcPr>
            <w:tcW w:w="6585" w:type="dxa"/>
            <w:hideMark/>
          </w:tcPr>
          <w:p w14:paraId="56F0762E" w14:textId="77777777" w:rsidR="00B0403E" w:rsidRPr="006B6E91" w:rsidRDefault="00B0403E" w:rsidP="005E5877">
            <w:pPr>
              <w:rPr>
                <w:b/>
                <w:bCs/>
                <w:lang w:val="en-US"/>
              </w:rPr>
            </w:pPr>
            <w:r w:rsidRPr="003053A7">
              <w:rPr>
                <w:b/>
                <w:bCs/>
                <w:lang w:val="en-US"/>
              </w:rPr>
              <w:t>(NR_HST_FR2_enh-Perf) CR on UE CA demodulation requirements</w:t>
            </w:r>
          </w:p>
          <w:p w14:paraId="011E176B" w14:textId="61F29774" w:rsidR="00B0403E" w:rsidRPr="003053A7" w:rsidRDefault="00B0403E" w:rsidP="005E5877">
            <w:pPr>
              <w:rPr>
                <w:lang w:val="en-US"/>
              </w:rPr>
            </w:pPr>
            <w:r w:rsidRPr="006B6E91">
              <w:rPr>
                <w:lang w:val="en-US" w:eastAsia="zh-CN"/>
              </w:rPr>
              <w:t>Modify PDCCH configuration for some UE CA demodulation requirements.</w:t>
            </w:r>
          </w:p>
        </w:tc>
      </w:tr>
      <w:tr w:rsidR="00D8047B" w:rsidRPr="006B6E91" w14:paraId="2457EE88" w14:textId="77777777" w:rsidTr="000B40BE">
        <w:trPr>
          <w:trHeight w:val="720"/>
        </w:trPr>
        <w:tc>
          <w:tcPr>
            <w:tcW w:w="9631" w:type="dxa"/>
            <w:gridSpan w:val="3"/>
          </w:tcPr>
          <w:p w14:paraId="1C6CAFEA" w14:textId="77777777" w:rsidR="00D8047B" w:rsidRPr="00D8047B" w:rsidRDefault="00D8047B" w:rsidP="005E5877">
            <w:pPr>
              <w:rPr>
                <w:b/>
                <w:bCs/>
                <w:lang w:val="en-US"/>
              </w:rPr>
            </w:pPr>
            <w:r w:rsidRPr="00D8047B">
              <w:rPr>
                <w:b/>
                <w:bCs/>
                <w:lang w:val="en-US"/>
              </w:rPr>
              <w:t>Flags:</w:t>
            </w:r>
          </w:p>
          <w:p w14:paraId="48311976" w14:textId="77777777" w:rsidR="00D8047B" w:rsidRDefault="00D8047B" w:rsidP="00B0403E">
            <w:pPr>
              <w:spacing w:after="88"/>
              <w:ind w:left="109"/>
              <w:rPr>
                <w:rFonts w:eastAsia="Times New Roman"/>
              </w:rPr>
            </w:pPr>
            <w:r w:rsidRPr="00D8047B">
              <w:rPr>
                <w:rFonts w:eastAsia="Times New Roman"/>
              </w:rPr>
              <w:t xml:space="preserve">Ericsson: It is correct 50MHz 120kHz can allocate up to 4 CCEs. It is reasonable to configure AL4. </w:t>
            </w:r>
            <w:proofErr w:type="gramStart"/>
            <w:r w:rsidRPr="00D8047B">
              <w:rPr>
                <w:rFonts w:eastAsia="Times New Roman"/>
              </w:rPr>
              <w:t>However</w:t>
            </w:r>
            <w:proofErr w:type="gramEnd"/>
            <w:r w:rsidRPr="00D8047B">
              <w:rPr>
                <w:rFonts w:eastAsia="Times New Roman"/>
              </w:rPr>
              <w:t xml:space="preserve"> it implies to schedule DL scheduling only. We are not sure whether we need one more PDCCH for UL grant scheduling. Need feedback from TE vendors.</w:t>
            </w:r>
          </w:p>
          <w:p w14:paraId="1EAA93AB" w14:textId="77777777" w:rsidR="00D8047B" w:rsidRDefault="00D8047B" w:rsidP="00D8047B">
            <w:pPr>
              <w:spacing w:after="88"/>
              <w:rPr>
                <w:b/>
                <w:bCs/>
                <w:u w:val="single"/>
                <w:lang w:val="en-US"/>
              </w:rPr>
            </w:pPr>
            <w:r w:rsidRPr="00D8047B">
              <w:rPr>
                <w:b/>
                <w:bCs/>
                <w:u w:val="single"/>
                <w:lang w:val="en-US"/>
              </w:rPr>
              <w:t>Offline Discussion</w:t>
            </w:r>
          </w:p>
          <w:p w14:paraId="7B76E977" w14:textId="0C73E2F0" w:rsidR="002B0DB8" w:rsidRDefault="002B0DB8" w:rsidP="00D8047B">
            <w:pPr>
              <w:spacing w:after="88"/>
              <w:rPr>
                <w:lang w:val="en-US"/>
              </w:rPr>
            </w:pPr>
            <w:r>
              <w:rPr>
                <w:lang w:val="en-US"/>
              </w:rPr>
              <w:t xml:space="preserve">HW: Had offline with E///. This test might need PDCCH </w:t>
            </w:r>
            <w:proofErr w:type="spellStart"/>
            <w:r>
              <w:rPr>
                <w:lang w:val="en-US"/>
              </w:rPr>
              <w:t>alloc</w:t>
            </w:r>
            <w:proofErr w:type="spellEnd"/>
            <w:r>
              <w:rPr>
                <w:lang w:val="en-US"/>
              </w:rPr>
              <w:t xml:space="preserve"> for UL grant, AL2 might need to be used. Could we get confirmation from E/// RAN5. Will update based on their feedback.</w:t>
            </w:r>
          </w:p>
          <w:p w14:paraId="29FD2760" w14:textId="2BFF165B" w:rsidR="002B0DB8" w:rsidRDefault="002B0DB8" w:rsidP="00D8047B">
            <w:pPr>
              <w:spacing w:after="88"/>
              <w:rPr>
                <w:lang w:val="en-US"/>
              </w:rPr>
            </w:pPr>
            <w:r>
              <w:rPr>
                <w:lang w:val="en-US"/>
              </w:rPr>
              <w:t xml:space="preserve">E///: For single CC test, RAN5 requested that PDCCH might be needed for UL grant as well. Prefer to use AL2 for CA case as well. </w:t>
            </w:r>
          </w:p>
          <w:p w14:paraId="281ED95C" w14:textId="54A2EA2A" w:rsidR="002B0DB8" w:rsidRDefault="002B0DB8" w:rsidP="00D8047B">
            <w:pPr>
              <w:spacing w:after="88"/>
              <w:rPr>
                <w:lang w:val="en-US"/>
              </w:rPr>
            </w:pPr>
            <w:r>
              <w:rPr>
                <w:lang w:val="en-US"/>
              </w:rPr>
              <w:t>HW: We only consider PDCCH for DL</w:t>
            </w:r>
          </w:p>
          <w:p w14:paraId="1A59AE4E" w14:textId="2D00F6B2" w:rsidR="002B0DB8" w:rsidRDefault="002B0DB8" w:rsidP="00D8047B">
            <w:pPr>
              <w:spacing w:after="88"/>
              <w:rPr>
                <w:lang w:val="en-US"/>
              </w:rPr>
            </w:pPr>
            <w:r>
              <w:rPr>
                <w:lang w:val="en-US"/>
              </w:rPr>
              <w:t xml:space="preserve">MTK: Have an issue with using AL2 – what if there is PDCCH decoding error? </w:t>
            </w:r>
          </w:p>
          <w:p w14:paraId="6B93DC79" w14:textId="78E089DF" w:rsidR="002B0DB8" w:rsidRPr="002B0DB8" w:rsidRDefault="002B0DB8" w:rsidP="00D8047B">
            <w:pPr>
              <w:spacing w:after="88"/>
              <w:rPr>
                <w:lang w:val="en-US"/>
              </w:rPr>
            </w:pPr>
            <w:r>
              <w:rPr>
                <w:lang w:val="en-US"/>
              </w:rPr>
              <w:t xml:space="preserve">E///: 10dB SNR </w:t>
            </w:r>
            <w:proofErr w:type="spellStart"/>
            <w:r>
              <w:rPr>
                <w:lang w:val="en-US"/>
              </w:rPr>
              <w:t>reqt</w:t>
            </w:r>
            <w:proofErr w:type="spellEnd"/>
            <w:r>
              <w:rPr>
                <w:lang w:val="en-US"/>
              </w:rPr>
              <w:t xml:space="preserve"> – so AL2 should be fine. </w:t>
            </w:r>
          </w:p>
          <w:p w14:paraId="00DFCA13" w14:textId="221CEEA1" w:rsidR="00D8047B" w:rsidRPr="00D8047B" w:rsidRDefault="00D8047B" w:rsidP="00D8047B">
            <w:pPr>
              <w:spacing w:after="88"/>
              <w:rPr>
                <w:lang w:val="en-US"/>
              </w:rPr>
            </w:pPr>
          </w:p>
        </w:tc>
      </w:tr>
      <w:tr w:rsidR="00B0403E" w:rsidRPr="006B6E91" w14:paraId="5F3D1D88" w14:textId="77777777" w:rsidTr="00AD1EDF">
        <w:trPr>
          <w:trHeight w:val="720"/>
        </w:trPr>
        <w:tc>
          <w:tcPr>
            <w:tcW w:w="1622" w:type="dxa"/>
            <w:hideMark/>
          </w:tcPr>
          <w:p w14:paraId="78A8FE86" w14:textId="77777777" w:rsidR="00B0403E" w:rsidRPr="003053A7" w:rsidRDefault="00B0403E" w:rsidP="005E5877">
            <w:pPr>
              <w:rPr>
                <w:lang w:val="en-US"/>
              </w:rPr>
            </w:pPr>
            <w:r w:rsidRPr="003053A7">
              <w:rPr>
                <w:rFonts w:eastAsia="Times New Roman"/>
                <w:lang w:val="en-US"/>
              </w:rPr>
              <w:t>R4-2419344</w:t>
            </w:r>
          </w:p>
        </w:tc>
        <w:tc>
          <w:tcPr>
            <w:tcW w:w="1424" w:type="dxa"/>
          </w:tcPr>
          <w:p w14:paraId="06395B56" w14:textId="77777777" w:rsidR="00B0403E" w:rsidRPr="006B6E91" w:rsidRDefault="00B0403E" w:rsidP="005E5877">
            <w:pPr>
              <w:rPr>
                <w:lang w:val="en-US"/>
              </w:rPr>
            </w:pPr>
            <w:r w:rsidRPr="003053A7">
              <w:rPr>
                <w:lang w:val="en-US"/>
              </w:rPr>
              <w:t>Nokia</w:t>
            </w:r>
          </w:p>
        </w:tc>
        <w:tc>
          <w:tcPr>
            <w:tcW w:w="6585" w:type="dxa"/>
            <w:hideMark/>
          </w:tcPr>
          <w:p w14:paraId="1352FD4B" w14:textId="77777777" w:rsidR="00B0403E" w:rsidRPr="006B6E91" w:rsidRDefault="00B0403E" w:rsidP="005E5877">
            <w:pPr>
              <w:rPr>
                <w:b/>
                <w:bCs/>
                <w:lang w:val="en-US"/>
              </w:rPr>
            </w:pPr>
            <w:r w:rsidRPr="003053A7">
              <w:rPr>
                <w:b/>
                <w:bCs/>
                <w:lang w:val="en-US"/>
              </w:rPr>
              <w:t>CR on UE Capability for HST FR2 with multi-Rx</w:t>
            </w:r>
          </w:p>
          <w:p w14:paraId="6171A112" w14:textId="103ADA34" w:rsidR="00B0403E" w:rsidRPr="003053A7" w:rsidRDefault="00B0403E" w:rsidP="005E5877">
            <w:pPr>
              <w:rPr>
                <w:lang w:val="en-US"/>
              </w:rPr>
            </w:pPr>
            <w:r w:rsidRPr="006B6E91">
              <w:rPr>
                <w:lang w:val="en-US"/>
              </w:rPr>
              <w:t xml:space="preserve">Replacing </w:t>
            </w:r>
            <w:r w:rsidRPr="006B6E91">
              <w:rPr>
                <w:i/>
                <w:iCs/>
                <w:lang w:val="en-US"/>
              </w:rPr>
              <w:t>simultaneousReceptionFR2HST-r18</w:t>
            </w:r>
            <w:r w:rsidRPr="006B6E91">
              <w:rPr>
                <w:lang w:val="en-US"/>
              </w:rPr>
              <w:t xml:space="preserve"> in Table 7.1.1.3-1 with </w:t>
            </w:r>
            <w:r w:rsidRPr="006B6E91">
              <w:rPr>
                <w:i/>
                <w:iCs/>
                <w:lang w:val="en-US"/>
              </w:rPr>
              <w:t xml:space="preserve">simultaneousReceptionTwoQCL-r18 </w:t>
            </w:r>
            <w:r w:rsidRPr="006B6E91">
              <w:rPr>
                <w:lang w:val="en-US"/>
              </w:rPr>
              <w:t>and removing the corresponding square brackets</w:t>
            </w:r>
          </w:p>
        </w:tc>
      </w:tr>
      <w:tr w:rsidR="00D8047B" w:rsidRPr="006B6E91" w14:paraId="050648B2" w14:textId="77777777" w:rsidTr="009514C0">
        <w:trPr>
          <w:trHeight w:val="720"/>
        </w:trPr>
        <w:tc>
          <w:tcPr>
            <w:tcW w:w="9631" w:type="dxa"/>
            <w:gridSpan w:val="3"/>
          </w:tcPr>
          <w:p w14:paraId="6B3DB5B7" w14:textId="77777777" w:rsidR="00D8047B" w:rsidRPr="00D8047B" w:rsidRDefault="00D8047B" w:rsidP="005E5877">
            <w:pPr>
              <w:rPr>
                <w:b/>
                <w:bCs/>
                <w:lang w:val="en-US"/>
              </w:rPr>
            </w:pPr>
            <w:r w:rsidRPr="00D8047B">
              <w:rPr>
                <w:b/>
                <w:bCs/>
                <w:lang w:val="en-US"/>
              </w:rPr>
              <w:t>Flags:</w:t>
            </w:r>
          </w:p>
          <w:p w14:paraId="52677207" w14:textId="77777777" w:rsidR="00D8047B" w:rsidRDefault="00D8047B" w:rsidP="005E5877">
            <w:pPr>
              <w:rPr>
                <w:rFonts w:eastAsia="Times New Roman"/>
              </w:rPr>
            </w:pPr>
            <w:proofErr w:type="gramStart"/>
            <w:r w:rsidRPr="00D8047B">
              <w:rPr>
                <w:rFonts w:eastAsia="Times New Roman"/>
              </w:rPr>
              <w:t>Apple:.</w:t>
            </w:r>
            <w:proofErr w:type="gramEnd"/>
            <w:r w:rsidRPr="00D8047B">
              <w:rPr>
                <w:rFonts w:eastAsia="Times New Roman"/>
              </w:rPr>
              <w:t xml:space="preserve"> Cover page – source to TSG missing.</w:t>
            </w:r>
          </w:p>
          <w:p w14:paraId="0569551F" w14:textId="77777777" w:rsidR="00D8047B" w:rsidRDefault="00D8047B" w:rsidP="00D8047B">
            <w:pPr>
              <w:spacing w:after="88"/>
              <w:rPr>
                <w:b/>
                <w:bCs/>
                <w:u w:val="single"/>
                <w:lang w:val="en-US"/>
              </w:rPr>
            </w:pPr>
            <w:r w:rsidRPr="00D8047B">
              <w:rPr>
                <w:b/>
                <w:bCs/>
                <w:u w:val="single"/>
                <w:lang w:val="en-US"/>
              </w:rPr>
              <w:lastRenderedPageBreak/>
              <w:t>Offline Discussion</w:t>
            </w:r>
          </w:p>
          <w:p w14:paraId="0A6D157A" w14:textId="77777777" w:rsidR="00D8047B" w:rsidRDefault="00D8047B" w:rsidP="005E5877">
            <w:pPr>
              <w:rPr>
                <w:rFonts w:eastAsia="Times New Roman"/>
              </w:rPr>
            </w:pPr>
            <w:r>
              <w:rPr>
                <w:lang w:val="en-US"/>
              </w:rPr>
              <w:t xml:space="preserve">To discuss if </w:t>
            </w:r>
            <w:r w:rsidRPr="00D8047B">
              <w:rPr>
                <w:rFonts w:eastAsia="Times New Roman"/>
              </w:rPr>
              <w:t>source to TSG</w:t>
            </w:r>
            <w:r>
              <w:rPr>
                <w:rFonts w:eastAsia="Times New Roman"/>
              </w:rPr>
              <w:t xml:space="preserve"> should be added in revision.</w:t>
            </w:r>
          </w:p>
          <w:p w14:paraId="11F3097E" w14:textId="77777777" w:rsidR="005519F2" w:rsidRDefault="005519F2" w:rsidP="005E5877">
            <w:pPr>
              <w:rPr>
                <w:rFonts w:eastAsia="Times New Roman"/>
              </w:rPr>
            </w:pPr>
            <w:r>
              <w:rPr>
                <w:rFonts w:eastAsia="Times New Roman"/>
              </w:rPr>
              <w:t>Mod: Do we need a revision for this?</w:t>
            </w:r>
          </w:p>
          <w:p w14:paraId="1D4C5964" w14:textId="77777777" w:rsidR="005519F2" w:rsidRDefault="005519F2" w:rsidP="005E5877">
            <w:pPr>
              <w:rPr>
                <w:rFonts w:eastAsia="Times New Roman"/>
              </w:rPr>
            </w:pPr>
            <w:r>
              <w:rPr>
                <w:rFonts w:eastAsia="Times New Roman"/>
              </w:rPr>
              <w:t xml:space="preserve">Nokia: </w:t>
            </w:r>
            <w:proofErr w:type="spellStart"/>
            <w:proofErr w:type="gramStart"/>
            <w:r>
              <w:rPr>
                <w:rFonts w:eastAsia="Times New Roman"/>
              </w:rPr>
              <w:t>Lets</w:t>
            </w:r>
            <w:proofErr w:type="spellEnd"/>
            <w:proofErr w:type="gramEnd"/>
            <w:r>
              <w:rPr>
                <w:rFonts w:eastAsia="Times New Roman"/>
              </w:rPr>
              <w:t xml:space="preserve"> check with MCC is revision is needed or ok to accept without source to TSG.</w:t>
            </w:r>
          </w:p>
          <w:p w14:paraId="2FA01F08" w14:textId="77777777" w:rsidR="005519F2" w:rsidRDefault="005519F2" w:rsidP="005E5877">
            <w:pPr>
              <w:rPr>
                <w:rFonts w:eastAsia="Times New Roman"/>
              </w:rPr>
            </w:pPr>
            <w:r>
              <w:rPr>
                <w:rFonts w:eastAsia="Times New Roman"/>
              </w:rPr>
              <w:t>MTK: In the past, needed revision for adding source to TSG.</w:t>
            </w:r>
          </w:p>
          <w:p w14:paraId="268D52F6" w14:textId="4A28C285" w:rsidR="005519F2" w:rsidRDefault="005519F2" w:rsidP="005E5877">
            <w:r>
              <w:t xml:space="preserve">Nokia: </w:t>
            </w:r>
            <w:proofErr w:type="gramStart"/>
            <w:r>
              <w:t>Lets</w:t>
            </w:r>
            <w:proofErr w:type="gramEnd"/>
            <w:r>
              <w:t xml:space="preserve"> revise and save time online</w:t>
            </w:r>
          </w:p>
          <w:p w14:paraId="490BFE5F" w14:textId="1009800B" w:rsidR="005519F2" w:rsidRDefault="005519F2" w:rsidP="005E5877">
            <w:r>
              <w:t>Samsung: Need to double check the UE capability. We also need support of RTD&gt;CP</w:t>
            </w:r>
          </w:p>
          <w:p w14:paraId="0384498D" w14:textId="5CF9F335" w:rsidR="005519F2" w:rsidRPr="00D8047B" w:rsidRDefault="005519F2" w:rsidP="005E5877">
            <w:pPr>
              <w:rPr>
                <w:lang w:val="en-US"/>
              </w:rPr>
            </w:pPr>
            <w:r>
              <w:t xml:space="preserve">Nokia: Please check if we need </w:t>
            </w:r>
            <w:proofErr w:type="spellStart"/>
            <w:r>
              <w:t>additiopnal</w:t>
            </w:r>
            <w:proofErr w:type="spellEnd"/>
            <w:r>
              <w:t xml:space="preserve"> </w:t>
            </w:r>
          </w:p>
        </w:tc>
      </w:tr>
    </w:tbl>
    <w:p w14:paraId="73647B3C" w14:textId="77777777" w:rsidR="00DD19DE" w:rsidRDefault="00DD19DE" w:rsidP="00DD19DE">
      <w:pPr>
        <w:rPr>
          <w:lang w:val="en-US"/>
        </w:rPr>
      </w:pPr>
    </w:p>
    <w:p w14:paraId="4F95EC87" w14:textId="77777777" w:rsidR="00AA71FA" w:rsidRPr="006B6E91" w:rsidRDefault="00AA71FA" w:rsidP="00AA71FA">
      <w:pPr>
        <w:pStyle w:val="Heading2"/>
        <w:rPr>
          <w:lang w:val="en-US"/>
        </w:rPr>
      </w:pPr>
      <w:proofErr w:type="spellStart"/>
      <w:r>
        <w:rPr>
          <w:lang w:val="en-US"/>
        </w:rPr>
        <w:t>TDoc</w:t>
      </w:r>
      <w:proofErr w:type="spellEnd"/>
      <w:r>
        <w:rPr>
          <w:lang w:val="en-US"/>
        </w:rPr>
        <w:t xml:space="preserve"> Status</w:t>
      </w:r>
    </w:p>
    <w:p w14:paraId="459FCA37" w14:textId="77777777" w:rsidR="00AA71FA" w:rsidRDefault="00AA71FA" w:rsidP="00AA71FA">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AA71FA" w:rsidRPr="006B6E91" w14:paraId="342DE55E" w14:textId="77777777" w:rsidTr="005E5877">
        <w:trPr>
          <w:trHeight w:val="468"/>
        </w:trPr>
        <w:tc>
          <w:tcPr>
            <w:tcW w:w="1622" w:type="dxa"/>
            <w:vAlign w:val="center"/>
          </w:tcPr>
          <w:p w14:paraId="1E1D6B49" w14:textId="77777777" w:rsidR="00AA71FA" w:rsidRPr="006B6E91" w:rsidRDefault="00AA71FA" w:rsidP="005E5877">
            <w:pPr>
              <w:spacing w:before="120" w:after="120"/>
              <w:rPr>
                <w:b/>
                <w:bCs/>
                <w:lang w:val="en-US"/>
              </w:rPr>
            </w:pPr>
            <w:r w:rsidRPr="006B6E91">
              <w:rPr>
                <w:b/>
                <w:bCs/>
                <w:lang w:val="en-US"/>
              </w:rPr>
              <w:t>T-doc number</w:t>
            </w:r>
          </w:p>
        </w:tc>
        <w:tc>
          <w:tcPr>
            <w:tcW w:w="1424" w:type="dxa"/>
            <w:vAlign w:val="center"/>
          </w:tcPr>
          <w:p w14:paraId="69A9980C" w14:textId="77777777" w:rsidR="00AA71FA" w:rsidRPr="006B6E91" w:rsidRDefault="00AA71FA" w:rsidP="005E5877">
            <w:pPr>
              <w:spacing w:before="120" w:after="120"/>
              <w:rPr>
                <w:b/>
                <w:bCs/>
                <w:lang w:val="en-US"/>
              </w:rPr>
            </w:pPr>
            <w:r>
              <w:rPr>
                <w:b/>
                <w:bCs/>
                <w:lang w:val="en-US"/>
              </w:rPr>
              <w:t>Status</w:t>
            </w:r>
          </w:p>
        </w:tc>
        <w:tc>
          <w:tcPr>
            <w:tcW w:w="6585" w:type="dxa"/>
            <w:vAlign w:val="center"/>
          </w:tcPr>
          <w:p w14:paraId="2A3AFDF8" w14:textId="77777777" w:rsidR="00AA71FA" w:rsidRPr="006B6E91" w:rsidRDefault="00AA71FA" w:rsidP="005E5877">
            <w:pPr>
              <w:spacing w:before="120" w:after="120"/>
              <w:rPr>
                <w:b/>
                <w:bCs/>
                <w:lang w:val="en-US"/>
              </w:rPr>
            </w:pPr>
            <w:r>
              <w:rPr>
                <w:b/>
                <w:bCs/>
                <w:lang w:val="en-US"/>
              </w:rPr>
              <w:t xml:space="preserve">Comments </w:t>
            </w:r>
          </w:p>
        </w:tc>
      </w:tr>
      <w:tr w:rsidR="00AA71FA" w:rsidRPr="006B6E91" w14:paraId="7A6F003E" w14:textId="77777777" w:rsidTr="00AA71FA">
        <w:trPr>
          <w:trHeight w:val="720"/>
        </w:trPr>
        <w:tc>
          <w:tcPr>
            <w:tcW w:w="1622" w:type="dxa"/>
            <w:hideMark/>
          </w:tcPr>
          <w:p w14:paraId="68A889D9" w14:textId="77777777" w:rsidR="00AA71FA" w:rsidRPr="003053A7" w:rsidRDefault="00AA71FA" w:rsidP="005E5877">
            <w:pPr>
              <w:rPr>
                <w:lang w:val="en-US"/>
              </w:rPr>
            </w:pPr>
            <w:r w:rsidRPr="003053A7">
              <w:rPr>
                <w:rFonts w:eastAsia="Times New Roman"/>
                <w:lang w:val="en-US"/>
              </w:rPr>
              <w:t>R4-2418964</w:t>
            </w:r>
          </w:p>
        </w:tc>
        <w:tc>
          <w:tcPr>
            <w:tcW w:w="1424" w:type="dxa"/>
          </w:tcPr>
          <w:p w14:paraId="24BD3641" w14:textId="40C23F0B" w:rsidR="00AA71FA" w:rsidRPr="006B6E91" w:rsidRDefault="002B0DB8" w:rsidP="005E5877">
            <w:pPr>
              <w:rPr>
                <w:lang w:val="en-US"/>
              </w:rPr>
            </w:pPr>
            <w:r>
              <w:rPr>
                <w:lang w:val="en-US"/>
              </w:rPr>
              <w:t>Revised</w:t>
            </w:r>
          </w:p>
        </w:tc>
        <w:tc>
          <w:tcPr>
            <w:tcW w:w="6585" w:type="dxa"/>
          </w:tcPr>
          <w:p w14:paraId="1F361FCF" w14:textId="20235E58" w:rsidR="00AA71FA" w:rsidRPr="003053A7" w:rsidRDefault="00AA71FA" w:rsidP="005E5877">
            <w:pPr>
              <w:rPr>
                <w:lang w:val="en-US"/>
              </w:rPr>
            </w:pPr>
          </w:p>
        </w:tc>
      </w:tr>
      <w:tr w:rsidR="00AA71FA" w:rsidRPr="006B6E91" w14:paraId="772E41A8" w14:textId="77777777" w:rsidTr="00AA71FA">
        <w:trPr>
          <w:trHeight w:val="720"/>
        </w:trPr>
        <w:tc>
          <w:tcPr>
            <w:tcW w:w="1622" w:type="dxa"/>
            <w:hideMark/>
          </w:tcPr>
          <w:p w14:paraId="0F6945A2" w14:textId="77777777" w:rsidR="00AA71FA" w:rsidRPr="003053A7" w:rsidRDefault="00AA71FA" w:rsidP="005E5877">
            <w:pPr>
              <w:rPr>
                <w:lang w:val="en-US"/>
              </w:rPr>
            </w:pPr>
            <w:r w:rsidRPr="003053A7">
              <w:rPr>
                <w:rFonts w:eastAsia="Times New Roman"/>
                <w:lang w:val="en-US"/>
              </w:rPr>
              <w:t>R4-2419344</w:t>
            </w:r>
          </w:p>
        </w:tc>
        <w:tc>
          <w:tcPr>
            <w:tcW w:w="1424" w:type="dxa"/>
          </w:tcPr>
          <w:p w14:paraId="54A11C1C" w14:textId="126BDCF7" w:rsidR="00AA71FA" w:rsidRPr="006B6E91" w:rsidRDefault="005519F2" w:rsidP="005E5877">
            <w:pPr>
              <w:rPr>
                <w:lang w:val="en-US"/>
              </w:rPr>
            </w:pPr>
            <w:r>
              <w:rPr>
                <w:lang w:val="en-US"/>
              </w:rPr>
              <w:t>Revised</w:t>
            </w:r>
          </w:p>
        </w:tc>
        <w:tc>
          <w:tcPr>
            <w:tcW w:w="6585" w:type="dxa"/>
          </w:tcPr>
          <w:p w14:paraId="42EC1D56" w14:textId="44E97185" w:rsidR="00AA71FA" w:rsidRPr="003053A7" w:rsidRDefault="00AA71FA" w:rsidP="005E5877">
            <w:pPr>
              <w:rPr>
                <w:lang w:val="en-US"/>
              </w:rPr>
            </w:pPr>
          </w:p>
        </w:tc>
      </w:tr>
    </w:tbl>
    <w:p w14:paraId="5847A51B" w14:textId="77777777" w:rsidR="00AA71FA" w:rsidRPr="006B6E91" w:rsidRDefault="00AA71FA" w:rsidP="00DD19DE">
      <w:pPr>
        <w:rPr>
          <w:lang w:val="en-US"/>
        </w:rPr>
      </w:pPr>
    </w:p>
    <w:p w14:paraId="0450C6CB" w14:textId="23474CD9" w:rsidR="00D9651F" w:rsidRPr="006B6E91" w:rsidRDefault="00D9651F" w:rsidP="00D9651F">
      <w:pPr>
        <w:pStyle w:val="Heading1"/>
        <w:rPr>
          <w:lang w:val="en-US" w:eastAsia="ja-JP"/>
        </w:rPr>
      </w:pPr>
      <w:r w:rsidRPr="006B6E91">
        <w:rPr>
          <w:lang w:val="en-US" w:eastAsia="ja-JP"/>
        </w:rPr>
        <w:t xml:space="preserve">Topic #3: Demodulation performance evolution </w:t>
      </w:r>
    </w:p>
    <w:p w14:paraId="00DA1755" w14:textId="77777777" w:rsidR="00F3170C" w:rsidRPr="006B6E91" w:rsidRDefault="00F3170C" w:rsidP="00F3170C">
      <w:pPr>
        <w:pStyle w:val="Heading2"/>
        <w:rPr>
          <w:lang w:val="en-US"/>
        </w:rPr>
      </w:pPr>
      <w:r w:rsidRPr="006B6E91">
        <w:rPr>
          <w:lang w:val="en-US"/>
        </w:rPr>
        <w:t>Open issues summary</w:t>
      </w:r>
    </w:p>
    <w:p w14:paraId="49BDD1CC" w14:textId="77777777" w:rsidR="00F3170C" w:rsidRPr="006B6E91" w:rsidRDefault="00F3170C" w:rsidP="00F3170C">
      <w:pPr>
        <w:pStyle w:val="Heading3"/>
        <w:rPr>
          <w:sz w:val="24"/>
          <w:szCs w:val="16"/>
          <w:lang w:val="en-US"/>
        </w:rPr>
      </w:pPr>
      <w:r w:rsidRPr="006B6E91">
        <w:rPr>
          <w:sz w:val="24"/>
          <w:szCs w:val="16"/>
          <w:lang w:val="en-US"/>
        </w:rPr>
        <w:t>Clarification on default assumptions for MU-MIMO with advanced receiver</w:t>
      </w:r>
    </w:p>
    <w:p w14:paraId="1226689D" w14:textId="77777777" w:rsidR="00F3170C" w:rsidRPr="006B6E91" w:rsidRDefault="00F3170C" w:rsidP="00F3170C">
      <w:pPr>
        <w:rPr>
          <w:i/>
          <w:lang w:val="en-US" w:eastAsia="zh-CN"/>
        </w:rPr>
      </w:pPr>
      <w:r w:rsidRPr="006B6E91">
        <w:rPr>
          <w:i/>
          <w:lang w:val="en-US" w:eastAsia="zh-CN"/>
        </w:rPr>
        <w:t xml:space="preserve">Sub-topic description: </w:t>
      </w:r>
    </w:p>
    <w:p w14:paraId="66880462" w14:textId="77777777" w:rsidR="00F3170C" w:rsidRPr="005C4FC9" w:rsidRDefault="00F3170C" w:rsidP="00F3170C">
      <w:pPr>
        <w:pStyle w:val="ListParagraph"/>
        <w:numPr>
          <w:ilvl w:val="0"/>
          <w:numId w:val="26"/>
        </w:numPr>
        <w:ind w:firstLineChars="0"/>
        <w:rPr>
          <w:lang w:val="en-US" w:eastAsia="zh-CN"/>
        </w:rPr>
      </w:pPr>
      <w:r w:rsidRPr="005C4FC9">
        <w:rPr>
          <w:lang w:val="en-US" w:eastAsia="zh-CN"/>
        </w:rPr>
        <w:t xml:space="preserve">There is no assumption for wideband precoding in RAN1 spec or RAN2 NWA for MU-MIMO. </w:t>
      </w:r>
    </w:p>
    <w:p w14:paraId="0B1D0A08" w14:textId="77777777" w:rsidR="00F3170C" w:rsidRPr="005C4FC9" w:rsidRDefault="00F3170C" w:rsidP="00F3170C">
      <w:pPr>
        <w:pStyle w:val="ListParagraph"/>
        <w:numPr>
          <w:ilvl w:val="0"/>
          <w:numId w:val="26"/>
        </w:numPr>
        <w:ind w:firstLineChars="0"/>
        <w:rPr>
          <w:lang w:val="en-US" w:eastAsia="zh-CN"/>
        </w:rPr>
      </w:pPr>
      <w:r w:rsidRPr="005C4FC9">
        <w:rPr>
          <w:lang w:val="en-US" w:eastAsia="zh-CN"/>
        </w:rPr>
        <w:t xml:space="preserve">In some companies’ opinion there is an implicit assumption from Rel-15 that wideband precoder is not used with MU-MIMO </w:t>
      </w:r>
    </w:p>
    <w:p w14:paraId="741693FE" w14:textId="77777777" w:rsidR="00F3170C" w:rsidRPr="005C4FC9" w:rsidRDefault="00F3170C" w:rsidP="00F3170C">
      <w:pPr>
        <w:pStyle w:val="ListParagraph"/>
        <w:numPr>
          <w:ilvl w:val="0"/>
          <w:numId w:val="26"/>
        </w:numPr>
        <w:ind w:firstLineChars="0"/>
        <w:rPr>
          <w:i/>
          <w:iCs/>
          <w:lang w:val="en-US" w:eastAsia="zh-CN"/>
        </w:rPr>
      </w:pPr>
      <w:r w:rsidRPr="005C4FC9">
        <w:rPr>
          <w:lang w:val="en-US" w:eastAsia="zh-CN"/>
        </w:rPr>
        <w:t>In some other companies’ opinion, it is not precluded to have MU-MIMO with wideband precoding.</w:t>
      </w:r>
    </w:p>
    <w:p w14:paraId="2138753B" w14:textId="77777777" w:rsidR="00F3170C" w:rsidRPr="006B6E91" w:rsidRDefault="00F3170C" w:rsidP="00F3170C">
      <w:pPr>
        <w:rPr>
          <w:b/>
          <w:u w:val="single"/>
          <w:lang w:val="en-US" w:eastAsia="ko-KR"/>
        </w:rPr>
      </w:pPr>
      <w:r w:rsidRPr="006B6E91">
        <w:rPr>
          <w:b/>
          <w:u w:val="single"/>
          <w:lang w:val="en-US" w:eastAsia="ko-KR"/>
        </w:rPr>
        <w:t>Issue 3-1-1: On default assumptions for MU-MIMO with advanced receiver for WB precoding</w:t>
      </w:r>
    </w:p>
    <w:p w14:paraId="0DF618F3" w14:textId="77777777" w:rsidR="00F3170C" w:rsidRPr="006B6E91" w:rsidRDefault="00F3170C" w:rsidP="00F3170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Proposals</w:t>
      </w:r>
    </w:p>
    <w:p w14:paraId="3527E4D1" w14:textId="77777777" w:rsidR="00F3170C" w:rsidRPr="006B6E91" w:rsidRDefault="00F3170C" w:rsidP="00F3170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Option 1: Seek feedback from NW vendors if implicit assumption from Rel-15 – wideband precoders not used with MU-MIMO scheduling can be used for advanced receivers with MU-MIMO.</w:t>
      </w:r>
      <w:r>
        <w:rPr>
          <w:rFonts w:eastAsia="SimSun"/>
          <w:szCs w:val="24"/>
          <w:lang w:val="en-US" w:eastAsia="zh-CN"/>
        </w:rPr>
        <w:t xml:space="preserve"> (Apple)</w:t>
      </w:r>
      <w:r w:rsidRPr="006B6E91">
        <w:rPr>
          <w:rFonts w:eastAsia="SimSun"/>
          <w:szCs w:val="24"/>
          <w:lang w:val="en-US" w:eastAsia="zh-CN"/>
        </w:rPr>
        <w:t xml:space="preserve"> </w:t>
      </w:r>
    </w:p>
    <w:p w14:paraId="5681E4CA" w14:textId="77777777" w:rsidR="00F3170C" w:rsidRPr="006B6E91" w:rsidRDefault="00F3170C" w:rsidP="00F3170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Option 2: In case the implicit assumption is not valid, RAN4 to discuss updating the default assumption for advanced receiver with MU-MIMO.</w:t>
      </w:r>
      <w:r>
        <w:rPr>
          <w:rFonts w:eastAsia="SimSun"/>
          <w:szCs w:val="24"/>
          <w:lang w:val="en-US" w:eastAsia="zh-CN"/>
        </w:rPr>
        <w:t xml:space="preserve"> (Apple)</w:t>
      </w:r>
    </w:p>
    <w:p w14:paraId="5033026E" w14:textId="77777777" w:rsidR="00F3170C" w:rsidRPr="006B6E91" w:rsidRDefault="00F3170C" w:rsidP="00F3170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Other options not precluded</w:t>
      </w:r>
    </w:p>
    <w:p w14:paraId="4FF12920" w14:textId="77777777" w:rsidR="00F3170C" w:rsidRPr="006B6E91" w:rsidRDefault="00F3170C" w:rsidP="00F3170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Recommended WF</w:t>
      </w:r>
    </w:p>
    <w:p w14:paraId="71C3916E" w14:textId="77777777" w:rsidR="00F3170C" w:rsidRDefault="00F3170C" w:rsidP="00F3170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More discussion needed.</w:t>
      </w:r>
    </w:p>
    <w:p w14:paraId="6C52AD44" w14:textId="77777777" w:rsidR="00F3170C" w:rsidRPr="00AB76B5" w:rsidRDefault="00F3170C" w:rsidP="00F3170C">
      <w:pPr>
        <w:rPr>
          <w:b/>
          <w:bCs/>
          <w:iCs/>
          <w:u w:val="single"/>
          <w:lang w:val="en-US" w:eastAsia="zh-CN"/>
        </w:rPr>
      </w:pPr>
      <w:r w:rsidRPr="00AB76B5">
        <w:rPr>
          <w:b/>
          <w:bCs/>
          <w:iCs/>
          <w:u w:val="single"/>
          <w:lang w:val="en-US" w:eastAsia="zh-CN"/>
        </w:rPr>
        <w:lastRenderedPageBreak/>
        <w:t>Offline Discussion</w:t>
      </w:r>
    </w:p>
    <w:p w14:paraId="79010AFE" w14:textId="12A0E76D" w:rsidR="005519F2" w:rsidRDefault="005519F2" w:rsidP="00F3170C">
      <w:pPr>
        <w:spacing w:after="120"/>
        <w:rPr>
          <w:szCs w:val="24"/>
          <w:lang w:val="en-US" w:eastAsia="zh-CN"/>
        </w:rPr>
      </w:pPr>
      <w:r>
        <w:rPr>
          <w:szCs w:val="24"/>
          <w:lang w:val="en-US" w:eastAsia="zh-CN"/>
        </w:rPr>
        <w:t>Ericsson: We have checked with implementation – WB + MU-MIMO is not a common case from our perspective.</w:t>
      </w:r>
    </w:p>
    <w:p w14:paraId="4D78417B" w14:textId="02C77587" w:rsidR="005519F2" w:rsidRDefault="005519F2" w:rsidP="00F3170C">
      <w:pPr>
        <w:spacing w:after="120"/>
        <w:rPr>
          <w:szCs w:val="24"/>
          <w:lang w:val="en-US" w:eastAsia="zh-CN"/>
        </w:rPr>
      </w:pPr>
      <w:r>
        <w:rPr>
          <w:szCs w:val="24"/>
          <w:lang w:val="en-US" w:eastAsia="zh-CN"/>
        </w:rPr>
        <w:t xml:space="preserve">Nokia: UE can assume that WB is not used with MU-MIMO. IN case it is used – up to the NW to ensure that there is no adverse effect of using it. </w:t>
      </w:r>
    </w:p>
    <w:p w14:paraId="6630A047" w14:textId="50782042" w:rsidR="005519F2" w:rsidRDefault="005519F2" w:rsidP="00F3170C">
      <w:pPr>
        <w:spacing w:after="120"/>
        <w:rPr>
          <w:szCs w:val="24"/>
          <w:lang w:val="en-US" w:eastAsia="zh-CN"/>
        </w:rPr>
      </w:pPr>
      <w:r>
        <w:rPr>
          <w:szCs w:val="24"/>
          <w:lang w:val="en-US" w:eastAsia="zh-CN"/>
        </w:rPr>
        <w:t>HW: We can confirm that WB precoder is not used in NW deployment with MU-MIMO</w:t>
      </w:r>
    </w:p>
    <w:p w14:paraId="32E5F768" w14:textId="59853C83" w:rsidR="005519F2" w:rsidRDefault="005519F2" w:rsidP="00F3170C">
      <w:pPr>
        <w:spacing w:after="120"/>
        <w:rPr>
          <w:szCs w:val="24"/>
          <w:lang w:val="en-US" w:eastAsia="zh-CN"/>
        </w:rPr>
      </w:pPr>
      <w:r>
        <w:rPr>
          <w:szCs w:val="24"/>
          <w:lang w:val="en-US" w:eastAsia="zh-CN"/>
        </w:rPr>
        <w:t xml:space="preserve">ZTE: From our product – we sometimes support WB precoding with MU scenario. </w:t>
      </w:r>
    </w:p>
    <w:p w14:paraId="364D1384" w14:textId="502391DE" w:rsidR="005519F2" w:rsidRDefault="005519F2" w:rsidP="00F3170C">
      <w:pPr>
        <w:spacing w:after="120"/>
        <w:rPr>
          <w:szCs w:val="24"/>
          <w:lang w:val="en-US" w:eastAsia="zh-CN"/>
        </w:rPr>
      </w:pPr>
      <w:r>
        <w:rPr>
          <w:szCs w:val="24"/>
          <w:lang w:val="en-US" w:eastAsia="zh-CN"/>
        </w:rPr>
        <w:t>Apple: TO ZTE – what shall the UE assume in case of adv RX with MU-MIO when WB is configured and DCI/RRC NWA is also configured</w:t>
      </w:r>
    </w:p>
    <w:p w14:paraId="32F4AD90" w14:textId="44251DCE" w:rsidR="005519F2" w:rsidRDefault="005519F2" w:rsidP="00F3170C">
      <w:pPr>
        <w:spacing w:after="120"/>
        <w:rPr>
          <w:szCs w:val="24"/>
          <w:lang w:val="en-US" w:eastAsia="zh-CN"/>
        </w:rPr>
      </w:pPr>
      <w:r>
        <w:rPr>
          <w:szCs w:val="24"/>
          <w:lang w:val="en-US" w:eastAsia="zh-CN"/>
        </w:rPr>
        <w:t xml:space="preserve">ZTE: Need to modify the NWA </w:t>
      </w:r>
      <w:proofErr w:type="spellStart"/>
      <w:r>
        <w:rPr>
          <w:szCs w:val="24"/>
          <w:lang w:val="en-US" w:eastAsia="zh-CN"/>
        </w:rPr>
        <w:t>signalling</w:t>
      </w:r>
      <w:proofErr w:type="spellEnd"/>
      <w:r>
        <w:rPr>
          <w:szCs w:val="24"/>
          <w:lang w:val="en-US" w:eastAsia="zh-CN"/>
        </w:rPr>
        <w:t xml:space="preserve"> to include WB in the </w:t>
      </w:r>
      <w:proofErr w:type="spellStart"/>
      <w:r>
        <w:rPr>
          <w:szCs w:val="24"/>
          <w:lang w:val="en-US" w:eastAsia="zh-CN"/>
        </w:rPr>
        <w:t>signalling</w:t>
      </w:r>
      <w:proofErr w:type="spellEnd"/>
    </w:p>
    <w:p w14:paraId="00CE8811" w14:textId="5583429B" w:rsidR="005519F2" w:rsidRDefault="005519F2" w:rsidP="00F3170C">
      <w:pPr>
        <w:spacing w:after="120"/>
        <w:rPr>
          <w:szCs w:val="24"/>
          <w:lang w:val="en-US" w:eastAsia="zh-CN"/>
        </w:rPr>
      </w:pPr>
      <w:r>
        <w:rPr>
          <w:szCs w:val="24"/>
          <w:lang w:val="en-US" w:eastAsia="zh-CN"/>
        </w:rPr>
        <w:t xml:space="preserve">QC: </w:t>
      </w:r>
      <w:proofErr w:type="spellStart"/>
      <w:r>
        <w:rPr>
          <w:szCs w:val="24"/>
          <w:lang w:val="en-US" w:eastAsia="zh-CN"/>
        </w:rPr>
        <w:t>Its</w:t>
      </w:r>
      <w:proofErr w:type="spellEnd"/>
      <w:r>
        <w:rPr>
          <w:szCs w:val="24"/>
          <w:lang w:val="en-US" w:eastAsia="zh-CN"/>
        </w:rPr>
        <w:t xml:space="preserve"> not fine to us to update the NWA – since R15 this is not a scenario that’s configured. It’s the first time we see this. </w:t>
      </w:r>
      <w:proofErr w:type="gramStart"/>
      <w:r w:rsidR="003607FB">
        <w:rPr>
          <w:szCs w:val="24"/>
          <w:lang w:val="en-US" w:eastAsia="zh-CN"/>
        </w:rPr>
        <w:t>Of course</w:t>
      </w:r>
      <w:proofErr w:type="gramEnd"/>
      <w:r w:rsidR="003607FB">
        <w:rPr>
          <w:szCs w:val="24"/>
          <w:lang w:val="en-US" w:eastAsia="zh-CN"/>
        </w:rPr>
        <w:t xml:space="preserve"> </w:t>
      </w:r>
      <w:proofErr w:type="spellStart"/>
      <w:r w:rsidR="003607FB">
        <w:rPr>
          <w:szCs w:val="24"/>
          <w:lang w:val="en-US" w:eastAsia="zh-CN"/>
        </w:rPr>
        <w:t>gNB</w:t>
      </w:r>
      <w:proofErr w:type="spellEnd"/>
      <w:r w:rsidR="003607FB">
        <w:rPr>
          <w:szCs w:val="24"/>
          <w:lang w:val="en-US" w:eastAsia="zh-CN"/>
        </w:rPr>
        <w:t xml:space="preserve"> can use WB precoding, but cannot assume that it will benefit from adv RX for MU-MIMO</w:t>
      </w:r>
    </w:p>
    <w:p w14:paraId="1D8F66BA" w14:textId="240055AF" w:rsidR="003607FB" w:rsidRDefault="003607FB" w:rsidP="00F3170C">
      <w:pPr>
        <w:spacing w:after="120"/>
        <w:rPr>
          <w:szCs w:val="24"/>
          <w:lang w:val="en-US" w:eastAsia="zh-CN"/>
        </w:rPr>
      </w:pPr>
      <w:r>
        <w:rPr>
          <w:szCs w:val="24"/>
          <w:lang w:val="en-US" w:eastAsia="zh-CN"/>
        </w:rPr>
        <w:t xml:space="preserve">Apple: Same view as QC – will not use adv RX in case WB is configured. </w:t>
      </w:r>
    </w:p>
    <w:p w14:paraId="2F1F467B" w14:textId="16FCF396" w:rsidR="003607FB" w:rsidRDefault="003607FB" w:rsidP="00F3170C">
      <w:pPr>
        <w:spacing w:after="120"/>
        <w:rPr>
          <w:szCs w:val="24"/>
          <w:lang w:val="en-US" w:eastAsia="zh-CN"/>
        </w:rPr>
      </w:pPr>
      <w:r>
        <w:rPr>
          <w:szCs w:val="24"/>
          <w:lang w:val="en-US" w:eastAsia="zh-CN"/>
        </w:rPr>
        <w:t>Nokia: at least RAN1 didn’t intend for the config to be used, hence questionable to be add it to the NWA.</w:t>
      </w:r>
    </w:p>
    <w:p w14:paraId="27D7E497" w14:textId="2397FE7A" w:rsidR="003607FB" w:rsidRDefault="003607FB" w:rsidP="00F3170C">
      <w:pPr>
        <w:spacing w:after="120"/>
        <w:rPr>
          <w:szCs w:val="24"/>
          <w:lang w:val="en-US" w:eastAsia="zh-CN"/>
        </w:rPr>
      </w:pPr>
      <w:r>
        <w:rPr>
          <w:szCs w:val="24"/>
          <w:lang w:val="en-US" w:eastAsia="zh-CN"/>
        </w:rPr>
        <w:t>HW: Is it Common understanding from companies that WB precoding with MU-MIMO doesn’t have any benefit?</w:t>
      </w:r>
    </w:p>
    <w:p w14:paraId="3C793F07" w14:textId="2B273EF6" w:rsidR="003607FB" w:rsidRDefault="003607FB" w:rsidP="00F3170C">
      <w:pPr>
        <w:spacing w:after="120"/>
        <w:rPr>
          <w:szCs w:val="24"/>
          <w:lang w:val="en-US" w:eastAsia="zh-CN"/>
        </w:rPr>
      </w:pPr>
      <w:r>
        <w:rPr>
          <w:szCs w:val="24"/>
          <w:lang w:val="en-US" w:eastAsia="zh-CN"/>
        </w:rPr>
        <w:t xml:space="preserve">Apple: In our view – not possible to achieve </w:t>
      </w:r>
    </w:p>
    <w:p w14:paraId="777CC799" w14:textId="2667D298" w:rsidR="003607FB" w:rsidRDefault="003607FB" w:rsidP="00F3170C">
      <w:pPr>
        <w:spacing w:after="120"/>
        <w:rPr>
          <w:szCs w:val="24"/>
          <w:lang w:val="en-US" w:eastAsia="zh-CN"/>
        </w:rPr>
      </w:pPr>
      <w:r>
        <w:rPr>
          <w:szCs w:val="24"/>
          <w:lang w:val="en-US" w:eastAsia="zh-CN"/>
        </w:rPr>
        <w:t xml:space="preserve">QC: Same opinion based on assumption of NW </w:t>
      </w:r>
      <w:proofErr w:type="spellStart"/>
      <w:r>
        <w:rPr>
          <w:szCs w:val="24"/>
          <w:lang w:val="en-US" w:eastAsia="zh-CN"/>
        </w:rPr>
        <w:t>behaviour</w:t>
      </w:r>
      <w:proofErr w:type="spellEnd"/>
      <w:r>
        <w:rPr>
          <w:szCs w:val="24"/>
          <w:lang w:val="en-US" w:eastAsia="zh-CN"/>
        </w:rPr>
        <w:t xml:space="preserve">. </w:t>
      </w:r>
    </w:p>
    <w:p w14:paraId="3A2A0A81" w14:textId="62DF6CFF" w:rsidR="003607FB" w:rsidRDefault="003607FB" w:rsidP="00F3170C">
      <w:pPr>
        <w:spacing w:after="120"/>
        <w:rPr>
          <w:szCs w:val="24"/>
          <w:lang w:val="en-US" w:eastAsia="zh-CN"/>
        </w:rPr>
      </w:pPr>
      <w:r>
        <w:rPr>
          <w:szCs w:val="24"/>
          <w:lang w:val="en-US" w:eastAsia="zh-CN"/>
        </w:rPr>
        <w:t>HW: If common understanding, why this is used in some NW</w:t>
      </w:r>
    </w:p>
    <w:p w14:paraId="3E413BCC" w14:textId="14630384" w:rsidR="003607FB" w:rsidRDefault="003607FB" w:rsidP="00F3170C">
      <w:pPr>
        <w:spacing w:after="120"/>
        <w:rPr>
          <w:szCs w:val="24"/>
          <w:lang w:val="en-US" w:eastAsia="zh-CN"/>
        </w:rPr>
      </w:pPr>
      <w:r>
        <w:rPr>
          <w:szCs w:val="24"/>
          <w:lang w:val="en-US" w:eastAsia="zh-CN"/>
        </w:rPr>
        <w:t xml:space="preserve">ZTE: In case common understanding, we can compromise to this agreement. </w:t>
      </w:r>
    </w:p>
    <w:p w14:paraId="2BC1F344" w14:textId="4588EE2C" w:rsidR="003607FB" w:rsidRDefault="003607FB" w:rsidP="00F3170C">
      <w:pPr>
        <w:spacing w:after="120"/>
        <w:rPr>
          <w:szCs w:val="24"/>
          <w:lang w:val="en-US" w:eastAsia="zh-CN"/>
        </w:rPr>
      </w:pPr>
      <w:r>
        <w:rPr>
          <w:szCs w:val="24"/>
          <w:lang w:val="en-US" w:eastAsia="zh-CN"/>
        </w:rPr>
        <w:t xml:space="preserve">HW: Our understanding is that if MU-MIMO is not used, </w:t>
      </w:r>
    </w:p>
    <w:p w14:paraId="73B54D08" w14:textId="1C195C5B" w:rsidR="003607FB" w:rsidRPr="00A7382F" w:rsidRDefault="003607FB" w:rsidP="003607FB">
      <w:pPr>
        <w:rPr>
          <w:b/>
          <w:bCs/>
          <w:iCs/>
          <w:highlight w:val="cyan"/>
          <w:u w:val="single"/>
          <w:lang w:val="en-US" w:eastAsia="zh-CN"/>
        </w:rPr>
      </w:pPr>
      <w:r w:rsidRPr="00A7382F">
        <w:rPr>
          <w:b/>
          <w:bCs/>
          <w:iCs/>
          <w:highlight w:val="cyan"/>
          <w:u w:val="single"/>
          <w:lang w:val="en-US" w:eastAsia="zh-CN"/>
        </w:rPr>
        <w:t>Tentative agreement from offline</w:t>
      </w:r>
    </w:p>
    <w:p w14:paraId="6241D2DA" w14:textId="13617C91" w:rsidR="003607FB" w:rsidRDefault="003607FB" w:rsidP="00F3170C">
      <w:pPr>
        <w:spacing w:after="120"/>
        <w:rPr>
          <w:szCs w:val="24"/>
          <w:lang w:val="en-US" w:eastAsia="zh-CN"/>
        </w:rPr>
      </w:pPr>
      <w:r w:rsidRPr="00A7382F">
        <w:rPr>
          <w:szCs w:val="24"/>
          <w:highlight w:val="cyan"/>
          <w:lang w:val="en-US" w:eastAsia="zh-CN"/>
        </w:rPr>
        <w:t>Up to UE implementation whether to use advanced receiver for MU-MIMO if wideband precoder is configured.</w:t>
      </w:r>
      <w:r w:rsidR="005C7FC9" w:rsidRPr="00A7382F">
        <w:rPr>
          <w:szCs w:val="24"/>
          <w:highlight w:val="cyan"/>
          <w:lang w:val="en-US" w:eastAsia="zh-CN"/>
        </w:rPr>
        <w:t xml:space="preserve"> </w:t>
      </w:r>
      <w:proofErr w:type="gramStart"/>
      <w:r w:rsidR="005C7FC9" w:rsidRPr="00A7382F">
        <w:rPr>
          <w:szCs w:val="24"/>
          <w:highlight w:val="cyan"/>
          <w:lang w:val="en-US" w:eastAsia="zh-CN"/>
        </w:rPr>
        <w:t>As a consequence</w:t>
      </w:r>
      <w:proofErr w:type="gramEnd"/>
      <w:r w:rsidR="005C7FC9" w:rsidRPr="00A7382F">
        <w:rPr>
          <w:szCs w:val="24"/>
          <w:highlight w:val="cyan"/>
          <w:lang w:val="en-US" w:eastAsia="zh-CN"/>
        </w:rPr>
        <w:t>, there is no spec change.</w:t>
      </w:r>
      <w:r w:rsidR="005C7FC9">
        <w:rPr>
          <w:szCs w:val="24"/>
          <w:lang w:val="en-US" w:eastAsia="zh-CN"/>
        </w:rPr>
        <w:t xml:space="preserve"> </w:t>
      </w:r>
    </w:p>
    <w:p w14:paraId="0704EFB9" w14:textId="77777777" w:rsidR="005519F2" w:rsidRPr="00F3170C" w:rsidRDefault="005519F2" w:rsidP="00F3170C">
      <w:pPr>
        <w:spacing w:after="120"/>
        <w:rPr>
          <w:szCs w:val="24"/>
          <w:lang w:val="en-US" w:eastAsia="zh-CN"/>
        </w:rPr>
      </w:pPr>
    </w:p>
    <w:p w14:paraId="1C1A2197" w14:textId="77777777" w:rsidR="00B0403E" w:rsidRPr="006B6E91" w:rsidRDefault="00B0403E" w:rsidP="00B0403E">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622"/>
        <w:gridCol w:w="1424"/>
        <w:gridCol w:w="6585"/>
      </w:tblGrid>
      <w:tr w:rsidR="00D9651F" w:rsidRPr="006B6E91" w14:paraId="77AA876F" w14:textId="77777777" w:rsidTr="005E5877">
        <w:trPr>
          <w:trHeight w:val="468"/>
        </w:trPr>
        <w:tc>
          <w:tcPr>
            <w:tcW w:w="1622" w:type="dxa"/>
            <w:vAlign w:val="center"/>
          </w:tcPr>
          <w:p w14:paraId="2068F014" w14:textId="77777777" w:rsidR="00D9651F" w:rsidRPr="006B6E91" w:rsidRDefault="00D9651F" w:rsidP="005E5877">
            <w:pPr>
              <w:spacing w:before="120" w:after="120"/>
              <w:rPr>
                <w:b/>
                <w:bCs/>
                <w:lang w:val="en-US"/>
              </w:rPr>
            </w:pPr>
            <w:r w:rsidRPr="006B6E91">
              <w:rPr>
                <w:b/>
                <w:bCs/>
                <w:lang w:val="en-US"/>
              </w:rPr>
              <w:t>T-doc number</w:t>
            </w:r>
          </w:p>
        </w:tc>
        <w:tc>
          <w:tcPr>
            <w:tcW w:w="1424" w:type="dxa"/>
            <w:vAlign w:val="center"/>
          </w:tcPr>
          <w:p w14:paraId="74CEF924" w14:textId="77777777" w:rsidR="00D9651F" w:rsidRPr="006B6E91" w:rsidRDefault="00D9651F" w:rsidP="005E5877">
            <w:pPr>
              <w:spacing w:before="120" w:after="120"/>
              <w:rPr>
                <w:b/>
                <w:bCs/>
                <w:lang w:val="en-US"/>
              </w:rPr>
            </w:pPr>
            <w:r w:rsidRPr="006B6E91">
              <w:rPr>
                <w:b/>
                <w:bCs/>
                <w:lang w:val="en-US"/>
              </w:rPr>
              <w:t>Company</w:t>
            </w:r>
          </w:p>
        </w:tc>
        <w:tc>
          <w:tcPr>
            <w:tcW w:w="6585" w:type="dxa"/>
            <w:vAlign w:val="center"/>
          </w:tcPr>
          <w:p w14:paraId="4338DE07" w14:textId="77777777" w:rsidR="00D9651F" w:rsidRPr="006B6E91" w:rsidRDefault="00D9651F" w:rsidP="005E5877">
            <w:pPr>
              <w:spacing w:before="120" w:after="120"/>
              <w:rPr>
                <w:b/>
                <w:bCs/>
                <w:lang w:val="en-US"/>
              </w:rPr>
            </w:pPr>
            <w:r w:rsidRPr="006B6E91">
              <w:rPr>
                <w:b/>
                <w:bCs/>
                <w:lang w:val="en-US"/>
              </w:rPr>
              <w:t>Proposals / Observations/ Summary of change</w:t>
            </w:r>
          </w:p>
        </w:tc>
      </w:tr>
      <w:tr w:rsidR="00D9651F" w:rsidRPr="006B6E91" w14:paraId="0796A3E9" w14:textId="77777777" w:rsidTr="005E5877">
        <w:trPr>
          <w:trHeight w:val="720"/>
        </w:trPr>
        <w:tc>
          <w:tcPr>
            <w:tcW w:w="1622" w:type="dxa"/>
            <w:hideMark/>
          </w:tcPr>
          <w:p w14:paraId="641AA5CF" w14:textId="75D4B28F" w:rsidR="00D9651F" w:rsidRPr="003053A7" w:rsidRDefault="00D9651F" w:rsidP="00D9651F">
            <w:pPr>
              <w:rPr>
                <w:lang w:val="en-US"/>
              </w:rPr>
            </w:pPr>
            <w:r w:rsidRPr="003053A7">
              <w:rPr>
                <w:lang w:val="en-US"/>
              </w:rPr>
              <w:t>R4-2417806</w:t>
            </w:r>
          </w:p>
        </w:tc>
        <w:tc>
          <w:tcPr>
            <w:tcW w:w="1424" w:type="dxa"/>
          </w:tcPr>
          <w:p w14:paraId="6D57D308" w14:textId="579502A6" w:rsidR="00D9651F" w:rsidRPr="006B6E91" w:rsidRDefault="00D9651F" w:rsidP="00D9651F">
            <w:pPr>
              <w:rPr>
                <w:lang w:val="en-US"/>
              </w:rPr>
            </w:pPr>
            <w:r w:rsidRPr="003053A7">
              <w:rPr>
                <w:lang w:val="en-US"/>
              </w:rPr>
              <w:t>MediaTek inc.</w:t>
            </w:r>
          </w:p>
        </w:tc>
        <w:tc>
          <w:tcPr>
            <w:tcW w:w="6585" w:type="dxa"/>
            <w:hideMark/>
          </w:tcPr>
          <w:p w14:paraId="0768C754" w14:textId="77777777" w:rsidR="00D9651F" w:rsidRPr="006B6E91" w:rsidRDefault="00D9651F" w:rsidP="00D9651F">
            <w:pPr>
              <w:rPr>
                <w:b/>
                <w:bCs/>
                <w:lang w:val="en-US"/>
              </w:rPr>
            </w:pPr>
            <w:r w:rsidRPr="003053A7">
              <w:rPr>
                <w:b/>
                <w:bCs/>
                <w:lang w:val="en-US"/>
              </w:rPr>
              <w:t>CR for TS38.101-4 corrections on Rel-18 MU-MIMO requirements</w:t>
            </w:r>
          </w:p>
          <w:p w14:paraId="28D4D25B" w14:textId="57834756" w:rsidR="00D9651F" w:rsidRPr="003053A7" w:rsidRDefault="00D9651F" w:rsidP="00D9651F">
            <w:pPr>
              <w:rPr>
                <w:lang w:val="en-US"/>
              </w:rPr>
            </w:pPr>
            <w:r w:rsidRPr="006B6E91">
              <w:rPr>
                <w:lang w:val="en-US"/>
              </w:rPr>
              <w:t>Add missing references to co-scheduled UE information in DCI (Table 7.3.1.2.2-12 of TS38.212) and fix minor typo in Table 5.2.3.1.16-5 caption</w:t>
            </w:r>
          </w:p>
        </w:tc>
      </w:tr>
      <w:tr w:rsidR="00D60AA0" w:rsidRPr="00D8047B" w14:paraId="57CA620B" w14:textId="77777777" w:rsidTr="00E96CCF">
        <w:trPr>
          <w:trHeight w:val="720"/>
        </w:trPr>
        <w:tc>
          <w:tcPr>
            <w:tcW w:w="9631" w:type="dxa"/>
            <w:gridSpan w:val="3"/>
          </w:tcPr>
          <w:p w14:paraId="0CAD7E5F" w14:textId="77777777" w:rsidR="00D60AA0" w:rsidRPr="00D8047B" w:rsidRDefault="00D60AA0" w:rsidP="00D9651F">
            <w:pPr>
              <w:rPr>
                <w:b/>
                <w:bCs/>
                <w:lang w:val="en-US"/>
              </w:rPr>
            </w:pPr>
            <w:r w:rsidRPr="00D8047B">
              <w:rPr>
                <w:b/>
                <w:bCs/>
                <w:lang w:val="en-US"/>
              </w:rPr>
              <w:t>Flags:</w:t>
            </w:r>
          </w:p>
          <w:p w14:paraId="4BE2D8A1" w14:textId="77777777" w:rsidR="00D60AA0" w:rsidRDefault="00D60AA0" w:rsidP="00D60AA0">
            <w:pPr>
              <w:spacing w:after="88"/>
              <w:ind w:left="109"/>
              <w:rPr>
                <w:rFonts w:eastAsia="Times New Roman"/>
              </w:rPr>
            </w:pPr>
            <w:r w:rsidRPr="00D8047B">
              <w:rPr>
                <w:rFonts w:eastAsia="Times New Roman"/>
              </w:rPr>
              <w:t xml:space="preserve">Nokia: Seems to be only editorial changes. Suggest </w:t>
            </w:r>
            <w:proofErr w:type="gramStart"/>
            <w:r w:rsidRPr="00D8047B">
              <w:rPr>
                <w:rFonts w:eastAsia="Times New Roman"/>
              </w:rPr>
              <w:t>to use</w:t>
            </w:r>
            <w:proofErr w:type="gramEnd"/>
            <w:r w:rsidRPr="00D8047B">
              <w:rPr>
                <w:rFonts w:eastAsia="Times New Roman"/>
              </w:rPr>
              <w:t xml:space="preserve"> CR Cat-D instead of Cat-F. No need to indicate other specs being affected by the proposed changes if only editorial.</w:t>
            </w:r>
          </w:p>
          <w:p w14:paraId="4CC1E799" w14:textId="77777777" w:rsidR="00D8047B" w:rsidRDefault="00D8047B" w:rsidP="00D8047B">
            <w:pPr>
              <w:spacing w:after="88"/>
              <w:ind w:left="-22"/>
              <w:rPr>
                <w:b/>
                <w:bCs/>
                <w:u w:val="single"/>
                <w:lang w:val="en-US"/>
              </w:rPr>
            </w:pPr>
            <w:r w:rsidRPr="00D8047B">
              <w:rPr>
                <w:b/>
                <w:bCs/>
                <w:u w:val="single"/>
                <w:lang w:val="en-US"/>
              </w:rPr>
              <w:t>Offline Discussion</w:t>
            </w:r>
          </w:p>
          <w:p w14:paraId="7A092AF5" w14:textId="67695F26" w:rsidR="00D8047B" w:rsidRDefault="005C7FC9" w:rsidP="00D8047B">
            <w:pPr>
              <w:spacing w:after="88"/>
              <w:ind w:left="-22"/>
              <w:rPr>
                <w:rFonts w:eastAsia="Times New Roman"/>
              </w:rPr>
            </w:pPr>
            <w:r>
              <w:rPr>
                <w:rFonts w:eastAsia="Times New Roman"/>
              </w:rPr>
              <w:t xml:space="preserve">Nokia fine to not change the cat of CR. For the future, such changes should be technically Cat-D. </w:t>
            </w:r>
          </w:p>
          <w:p w14:paraId="0AE394A6" w14:textId="0548B418" w:rsidR="00D8047B" w:rsidRPr="00D8047B" w:rsidRDefault="00D8047B" w:rsidP="00D60AA0">
            <w:pPr>
              <w:spacing w:after="88"/>
              <w:ind w:left="109"/>
              <w:rPr>
                <w:lang w:val="en-US"/>
              </w:rPr>
            </w:pPr>
          </w:p>
        </w:tc>
      </w:tr>
      <w:tr w:rsidR="00D9651F" w:rsidRPr="006B6E91" w14:paraId="25C5A741" w14:textId="77777777" w:rsidTr="005E5877">
        <w:trPr>
          <w:trHeight w:val="720"/>
        </w:trPr>
        <w:tc>
          <w:tcPr>
            <w:tcW w:w="1622" w:type="dxa"/>
          </w:tcPr>
          <w:p w14:paraId="7DB59E3A" w14:textId="7A58F53C" w:rsidR="00D9651F" w:rsidRPr="006B6E91" w:rsidRDefault="00D9651F" w:rsidP="00D9651F">
            <w:pPr>
              <w:rPr>
                <w:lang w:val="en-US"/>
              </w:rPr>
            </w:pPr>
            <w:r w:rsidRPr="003053A7">
              <w:rPr>
                <w:lang w:val="en-US"/>
              </w:rPr>
              <w:t>R4-2418799</w:t>
            </w:r>
          </w:p>
        </w:tc>
        <w:tc>
          <w:tcPr>
            <w:tcW w:w="1424" w:type="dxa"/>
          </w:tcPr>
          <w:p w14:paraId="3B841181" w14:textId="2B0D9DF5" w:rsidR="00D9651F" w:rsidRPr="006B6E91" w:rsidRDefault="00D9651F" w:rsidP="00D9651F">
            <w:pPr>
              <w:rPr>
                <w:lang w:val="en-US"/>
              </w:rPr>
            </w:pPr>
            <w:r w:rsidRPr="003053A7">
              <w:rPr>
                <w:lang w:val="en-US"/>
              </w:rPr>
              <w:t>China Telecom</w:t>
            </w:r>
          </w:p>
        </w:tc>
        <w:tc>
          <w:tcPr>
            <w:tcW w:w="6585" w:type="dxa"/>
          </w:tcPr>
          <w:p w14:paraId="3ABD994D" w14:textId="77777777" w:rsidR="00D9651F" w:rsidRPr="006B6E91" w:rsidRDefault="00D9651F" w:rsidP="00D9651F">
            <w:pPr>
              <w:rPr>
                <w:b/>
                <w:bCs/>
                <w:lang w:val="en-US"/>
              </w:rPr>
            </w:pPr>
            <w:r w:rsidRPr="003053A7">
              <w:rPr>
                <w:b/>
                <w:bCs/>
                <w:lang w:val="en-US"/>
              </w:rPr>
              <w:t>Updates to Enhanced Receiver Type 2 definition</w:t>
            </w:r>
          </w:p>
          <w:p w14:paraId="54A0540F" w14:textId="1B4E7EB2" w:rsidR="00D9651F" w:rsidRPr="006B6E91" w:rsidRDefault="00B65682" w:rsidP="00D9651F">
            <w:pPr>
              <w:rPr>
                <w:lang w:val="en-US"/>
              </w:rPr>
            </w:pPr>
            <w:r w:rsidRPr="006B6E91">
              <w:rPr>
                <w:lang w:val="en-US" w:eastAsia="zh-CN"/>
              </w:rPr>
              <w:t>Introduce ‘Type 2-1’, ‘Type 2-2a’ and ‘Type 2-2b’ titles for the 3 sub-types of Enhanced Receiver Type 2</w:t>
            </w:r>
          </w:p>
        </w:tc>
      </w:tr>
      <w:tr w:rsidR="00D60AA0" w:rsidRPr="00D8047B" w14:paraId="078BCFD5" w14:textId="77777777" w:rsidTr="00FD6BBF">
        <w:trPr>
          <w:trHeight w:val="720"/>
        </w:trPr>
        <w:tc>
          <w:tcPr>
            <w:tcW w:w="9631" w:type="dxa"/>
            <w:gridSpan w:val="3"/>
          </w:tcPr>
          <w:p w14:paraId="038585EF" w14:textId="77777777" w:rsidR="00D60AA0" w:rsidRPr="00D8047B" w:rsidRDefault="00D60AA0" w:rsidP="00D9651F">
            <w:pPr>
              <w:rPr>
                <w:b/>
                <w:bCs/>
                <w:lang w:val="en-US"/>
              </w:rPr>
            </w:pPr>
            <w:r w:rsidRPr="00D8047B">
              <w:rPr>
                <w:b/>
                <w:bCs/>
                <w:lang w:val="en-US"/>
              </w:rPr>
              <w:t>Flags:</w:t>
            </w:r>
          </w:p>
          <w:p w14:paraId="1A6EEE78" w14:textId="32F0B89E" w:rsidR="00D60AA0" w:rsidRPr="00D8047B" w:rsidRDefault="00D60AA0" w:rsidP="00D60AA0">
            <w:pPr>
              <w:rPr>
                <w:lang w:val="en-US"/>
              </w:rPr>
            </w:pPr>
            <w:r w:rsidRPr="00D60AA0">
              <w:rPr>
                <w:lang w:val="en-US"/>
              </w:rPr>
              <w:t>Huawei</w:t>
            </w:r>
            <w:r w:rsidRPr="00D8047B">
              <w:rPr>
                <w:lang w:val="en-US"/>
              </w:rPr>
              <w:t xml:space="preserve">: </w:t>
            </w:r>
            <w:r w:rsidRPr="00D60AA0">
              <w:rPr>
                <w:lang w:val="en-US"/>
              </w:rPr>
              <w:t xml:space="preserve">Generally OK with the changes, we propose to replace the </w:t>
            </w:r>
            <w:proofErr w:type="spellStart"/>
            <w:r w:rsidRPr="00D60AA0">
              <w:rPr>
                <w:lang w:val="en-US"/>
              </w:rPr>
              <w:t>termlogy</w:t>
            </w:r>
            <w:proofErr w:type="spellEnd"/>
            <w:r w:rsidRPr="00D60AA0">
              <w:rPr>
                <w:lang w:val="en-US"/>
              </w:rPr>
              <w:t xml:space="preserve"> “Type 2-1” by “Enhanced Receiver</w:t>
            </w:r>
            <w:r w:rsidR="00F3170C" w:rsidRPr="00D8047B">
              <w:rPr>
                <w:lang w:val="en-US"/>
              </w:rPr>
              <w:t xml:space="preserve"> </w:t>
            </w:r>
            <w:r w:rsidRPr="00D8047B">
              <w:rPr>
                <w:lang w:val="en-US"/>
              </w:rPr>
              <w:t>Type 2-1” to make it clear, same comments for Type 2-2a and Type 2-2b. Also, applicability rules in Table 5.1.1.3 and test purpose in Table 5.2.2.1.16-1, 5.2.2.2.17-1, 5.2.3.1.16-1 and 5.2.3.2.17-1 also need changes.</w:t>
            </w:r>
          </w:p>
          <w:p w14:paraId="2269BFD2" w14:textId="17B3A770" w:rsidR="00D60AA0" w:rsidRPr="00D8047B" w:rsidRDefault="00D60AA0" w:rsidP="00D60AA0">
            <w:pPr>
              <w:spacing w:after="0" w:line="257" w:lineRule="auto"/>
              <w:ind w:left="109"/>
              <w:jc w:val="both"/>
            </w:pPr>
            <w:r w:rsidRPr="00D8047B">
              <w:rPr>
                <w:rFonts w:eastAsia="Times New Roman"/>
              </w:rPr>
              <w:lastRenderedPageBreak/>
              <w:t>Apple: Do we need to change the requirements sections with these updated Types, as it might lead to confusion as what is Type 2, when there are 3 Types in the definitions section.</w:t>
            </w:r>
          </w:p>
          <w:p w14:paraId="03E072F7" w14:textId="77777777" w:rsidR="00D60AA0" w:rsidRDefault="00D60AA0" w:rsidP="00D60AA0">
            <w:pPr>
              <w:rPr>
                <w:rFonts w:eastAsia="Times New Roman"/>
              </w:rPr>
            </w:pPr>
            <w:r w:rsidRPr="00D8047B">
              <w:rPr>
                <w:rFonts w:eastAsia="Times New Roman"/>
              </w:rPr>
              <w:t>Also, how come Rel-15 didn’t need this with 2 UE capabilities?</w:t>
            </w:r>
          </w:p>
          <w:p w14:paraId="54A71E5C" w14:textId="77777777" w:rsidR="00D8047B" w:rsidRDefault="00D8047B" w:rsidP="00D8047B">
            <w:pPr>
              <w:spacing w:after="88"/>
              <w:ind w:left="-22"/>
              <w:rPr>
                <w:b/>
                <w:bCs/>
                <w:u w:val="single"/>
                <w:lang w:val="en-US"/>
              </w:rPr>
            </w:pPr>
            <w:r w:rsidRPr="00D8047B">
              <w:rPr>
                <w:b/>
                <w:bCs/>
                <w:u w:val="single"/>
                <w:lang w:val="en-US"/>
              </w:rPr>
              <w:t>Offline Discussion</w:t>
            </w:r>
          </w:p>
          <w:p w14:paraId="2A4484D7" w14:textId="068205D7" w:rsidR="00D8047B" w:rsidRDefault="00406921" w:rsidP="00D8047B">
            <w:pPr>
              <w:spacing w:after="88"/>
              <w:ind w:left="-22"/>
              <w:rPr>
                <w:rFonts w:eastAsia="Times New Roman"/>
              </w:rPr>
            </w:pPr>
            <w:r>
              <w:rPr>
                <w:rFonts w:eastAsia="Times New Roman"/>
              </w:rPr>
              <w:t>Already discussed in email.</w:t>
            </w:r>
            <w:r w:rsidR="009643C2">
              <w:rPr>
                <w:rFonts w:eastAsia="Times New Roman"/>
              </w:rPr>
              <w:t xml:space="preserve"> Revision is shared and ok with companies that have flagged. </w:t>
            </w:r>
          </w:p>
          <w:p w14:paraId="4A5059A4" w14:textId="4DF0A624" w:rsidR="00D8047B" w:rsidRPr="00D8047B" w:rsidRDefault="00D8047B" w:rsidP="00D60AA0">
            <w:pPr>
              <w:rPr>
                <w:b/>
                <w:bCs/>
                <w:lang w:val="en-US"/>
              </w:rPr>
            </w:pPr>
          </w:p>
        </w:tc>
      </w:tr>
    </w:tbl>
    <w:p w14:paraId="01CACC94" w14:textId="77777777" w:rsidR="00D9651F" w:rsidRPr="006B6E91" w:rsidRDefault="00D9651F" w:rsidP="00D9651F">
      <w:pPr>
        <w:rPr>
          <w:lang w:val="en-US"/>
        </w:rPr>
      </w:pPr>
    </w:p>
    <w:p w14:paraId="34E01573" w14:textId="77777777" w:rsidR="00AA71FA" w:rsidRPr="006B6E91" w:rsidRDefault="00AA71FA" w:rsidP="00AA71FA">
      <w:pPr>
        <w:pStyle w:val="Heading2"/>
        <w:rPr>
          <w:lang w:val="en-US"/>
        </w:rPr>
      </w:pPr>
      <w:proofErr w:type="spellStart"/>
      <w:r>
        <w:rPr>
          <w:lang w:val="en-US"/>
        </w:rPr>
        <w:t>TDoc</w:t>
      </w:r>
      <w:proofErr w:type="spellEnd"/>
      <w:r>
        <w:rPr>
          <w:lang w:val="en-US"/>
        </w:rPr>
        <w:t xml:space="preserve"> Status</w:t>
      </w:r>
    </w:p>
    <w:p w14:paraId="13A3A649" w14:textId="77777777" w:rsidR="00AA71FA" w:rsidRDefault="00AA71FA" w:rsidP="00AA71FA">
      <w:pPr>
        <w:rPr>
          <w:color w:val="0070C0"/>
          <w:lang w:val="en-US" w:eastAsia="zh-CN"/>
        </w:rPr>
      </w:pPr>
    </w:p>
    <w:tbl>
      <w:tblPr>
        <w:tblStyle w:val="TableGrid"/>
        <w:tblW w:w="0" w:type="auto"/>
        <w:tblLook w:val="04A0" w:firstRow="1" w:lastRow="0" w:firstColumn="1" w:lastColumn="0" w:noHBand="0" w:noVBand="1"/>
      </w:tblPr>
      <w:tblGrid>
        <w:gridCol w:w="1622"/>
        <w:gridCol w:w="1424"/>
        <w:gridCol w:w="6585"/>
      </w:tblGrid>
      <w:tr w:rsidR="00AA71FA" w:rsidRPr="006B6E91" w14:paraId="553E913F" w14:textId="77777777" w:rsidTr="005E5877">
        <w:trPr>
          <w:trHeight w:val="468"/>
        </w:trPr>
        <w:tc>
          <w:tcPr>
            <w:tcW w:w="1622" w:type="dxa"/>
            <w:vAlign w:val="center"/>
          </w:tcPr>
          <w:p w14:paraId="082EF944" w14:textId="77777777" w:rsidR="00AA71FA" w:rsidRPr="006B6E91" w:rsidRDefault="00AA71FA" w:rsidP="005E5877">
            <w:pPr>
              <w:spacing w:before="120" w:after="120"/>
              <w:rPr>
                <w:b/>
                <w:bCs/>
                <w:lang w:val="en-US"/>
              </w:rPr>
            </w:pPr>
            <w:r w:rsidRPr="006B6E91">
              <w:rPr>
                <w:b/>
                <w:bCs/>
                <w:lang w:val="en-US"/>
              </w:rPr>
              <w:t>T-doc number</w:t>
            </w:r>
          </w:p>
        </w:tc>
        <w:tc>
          <w:tcPr>
            <w:tcW w:w="1424" w:type="dxa"/>
            <w:vAlign w:val="center"/>
          </w:tcPr>
          <w:p w14:paraId="0D1D68C4" w14:textId="77777777" w:rsidR="00AA71FA" w:rsidRPr="006B6E91" w:rsidRDefault="00AA71FA" w:rsidP="005E5877">
            <w:pPr>
              <w:spacing w:before="120" w:after="120"/>
              <w:rPr>
                <w:b/>
                <w:bCs/>
                <w:lang w:val="en-US"/>
              </w:rPr>
            </w:pPr>
            <w:r>
              <w:rPr>
                <w:b/>
                <w:bCs/>
                <w:lang w:val="en-US"/>
              </w:rPr>
              <w:t>Status</w:t>
            </w:r>
          </w:p>
        </w:tc>
        <w:tc>
          <w:tcPr>
            <w:tcW w:w="6585" w:type="dxa"/>
            <w:vAlign w:val="center"/>
          </w:tcPr>
          <w:p w14:paraId="3C48F07C" w14:textId="77777777" w:rsidR="00AA71FA" w:rsidRPr="006B6E91" w:rsidRDefault="00AA71FA" w:rsidP="005E5877">
            <w:pPr>
              <w:spacing w:before="120" w:after="120"/>
              <w:rPr>
                <w:b/>
                <w:bCs/>
                <w:lang w:val="en-US"/>
              </w:rPr>
            </w:pPr>
            <w:r>
              <w:rPr>
                <w:b/>
                <w:bCs/>
                <w:lang w:val="en-US"/>
              </w:rPr>
              <w:t xml:space="preserve">Comments </w:t>
            </w:r>
          </w:p>
        </w:tc>
      </w:tr>
      <w:tr w:rsidR="00AA71FA" w:rsidRPr="006B6E91" w14:paraId="660EF5DC" w14:textId="77777777" w:rsidTr="00AA71FA">
        <w:trPr>
          <w:trHeight w:val="720"/>
        </w:trPr>
        <w:tc>
          <w:tcPr>
            <w:tcW w:w="1622" w:type="dxa"/>
            <w:hideMark/>
          </w:tcPr>
          <w:p w14:paraId="6C3B46F0" w14:textId="77777777" w:rsidR="00AA71FA" w:rsidRPr="003053A7" w:rsidRDefault="00AA71FA" w:rsidP="005E5877">
            <w:pPr>
              <w:rPr>
                <w:lang w:val="en-US"/>
              </w:rPr>
            </w:pPr>
            <w:r w:rsidRPr="003053A7">
              <w:rPr>
                <w:lang w:val="en-US"/>
              </w:rPr>
              <w:t>R4-2417806</w:t>
            </w:r>
          </w:p>
        </w:tc>
        <w:tc>
          <w:tcPr>
            <w:tcW w:w="1424" w:type="dxa"/>
          </w:tcPr>
          <w:p w14:paraId="391D55A8" w14:textId="6BF98AC3" w:rsidR="00AA71FA" w:rsidRPr="006B6E91" w:rsidRDefault="005C7FC9" w:rsidP="005E5877">
            <w:pPr>
              <w:rPr>
                <w:lang w:val="en-US"/>
              </w:rPr>
            </w:pPr>
            <w:r>
              <w:rPr>
                <w:lang w:val="en-US"/>
              </w:rPr>
              <w:t>Agreed</w:t>
            </w:r>
          </w:p>
        </w:tc>
        <w:tc>
          <w:tcPr>
            <w:tcW w:w="6585" w:type="dxa"/>
          </w:tcPr>
          <w:p w14:paraId="059FFF3A" w14:textId="4EC1294A" w:rsidR="00AA71FA" w:rsidRPr="003053A7" w:rsidRDefault="00AA71FA" w:rsidP="005E5877">
            <w:pPr>
              <w:rPr>
                <w:lang w:val="en-US"/>
              </w:rPr>
            </w:pPr>
          </w:p>
        </w:tc>
      </w:tr>
      <w:tr w:rsidR="00AA71FA" w:rsidRPr="006B6E91" w14:paraId="68C139CF" w14:textId="77777777" w:rsidTr="00AA71FA">
        <w:trPr>
          <w:trHeight w:val="720"/>
        </w:trPr>
        <w:tc>
          <w:tcPr>
            <w:tcW w:w="1622" w:type="dxa"/>
            <w:hideMark/>
          </w:tcPr>
          <w:p w14:paraId="66FAF60D" w14:textId="77777777" w:rsidR="00AA71FA" w:rsidRPr="003053A7" w:rsidRDefault="00AA71FA" w:rsidP="005E5877">
            <w:pPr>
              <w:rPr>
                <w:lang w:val="en-US"/>
              </w:rPr>
            </w:pPr>
            <w:r w:rsidRPr="003053A7">
              <w:rPr>
                <w:lang w:val="en-US"/>
              </w:rPr>
              <w:t>R4-2418547</w:t>
            </w:r>
          </w:p>
        </w:tc>
        <w:tc>
          <w:tcPr>
            <w:tcW w:w="1424" w:type="dxa"/>
          </w:tcPr>
          <w:p w14:paraId="44BE3799" w14:textId="45043DBC" w:rsidR="00AA71FA" w:rsidRPr="006B6E91" w:rsidRDefault="00AA71FA" w:rsidP="005E5877">
            <w:pPr>
              <w:rPr>
                <w:lang w:val="en-US"/>
              </w:rPr>
            </w:pPr>
            <w:r>
              <w:rPr>
                <w:lang w:val="en-US"/>
              </w:rPr>
              <w:t>Noted</w:t>
            </w:r>
          </w:p>
        </w:tc>
        <w:tc>
          <w:tcPr>
            <w:tcW w:w="6585" w:type="dxa"/>
          </w:tcPr>
          <w:p w14:paraId="0953A3D8" w14:textId="77777777" w:rsidR="00AA71FA" w:rsidRPr="003053A7" w:rsidRDefault="00AA71FA" w:rsidP="005E5877">
            <w:pPr>
              <w:rPr>
                <w:lang w:val="en-US"/>
              </w:rPr>
            </w:pPr>
          </w:p>
        </w:tc>
      </w:tr>
      <w:tr w:rsidR="00AA71FA" w:rsidRPr="006B6E91" w14:paraId="2FA969F2" w14:textId="77777777" w:rsidTr="00AA71FA">
        <w:trPr>
          <w:trHeight w:val="720"/>
        </w:trPr>
        <w:tc>
          <w:tcPr>
            <w:tcW w:w="1622" w:type="dxa"/>
          </w:tcPr>
          <w:p w14:paraId="57D397B5" w14:textId="77777777" w:rsidR="00AA71FA" w:rsidRPr="006B6E91" w:rsidRDefault="00AA71FA" w:rsidP="005E5877">
            <w:pPr>
              <w:rPr>
                <w:lang w:val="en-US"/>
              </w:rPr>
            </w:pPr>
            <w:r w:rsidRPr="003053A7">
              <w:rPr>
                <w:lang w:val="en-US"/>
              </w:rPr>
              <w:t>R4-2418799</w:t>
            </w:r>
          </w:p>
        </w:tc>
        <w:tc>
          <w:tcPr>
            <w:tcW w:w="1424" w:type="dxa"/>
          </w:tcPr>
          <w:p w14:paraId="6B6FEEF7" w14:textId="200D3EA1" w:rsidR="00AA71FA" w:rsidRPr="006B6E91" w:rsidRDefault="009643C2" w:rsidP="005E5877">
            <w:pPr>
              <w:rPr>
                <w:lang w:val="en-US"/>
              </w:rPr>
            </w:pPr>
            <w:r>
              <w:rPr>
                <w:lang w:val="en-US"/>
              </w:rPr>
              <w:t>Revised</w:t>
            </w:r>
          </w:p>
        </w:tc>
        <w:tc>
          <w:tcPr>
            <w:tcW w:w="6585" w:type="dxa"/>
          </w:tcPr>
          <w:p w14:paraId="76D049BA" w14:textId="0BF822E3" w:rsidR="00AA71FA" w:rsidRPr="006B6E91" w:rsidRDefault="00AA71FA" w:rsidP="005E5877">
            <w:pPr>
              <w:rPr>
                <w:lang w:val="en-US"/>
              </w:rPr>
            </w:pPr>
          </w:p>
        </w:tc>
      </w:tr>
    </w:tbl>
    <w:p w14:paraId="6D4217F7" w14:textId="77777777" w:rsidR="00D9651F" w:rsidRPr="006B6E91" w:rsidRDefault="00D9651F" w:rsidP="00D9651F">
      <w:pPr>
        <w:rPr>
          <w:color w:val="0070C0"/>
          <w:lang w:val="en-US" w:eastAsia="zh-CN"/>
        </w:rPr>
      </w:pPr>
    </w:p>
    <w:p w14:paraId="02DD508E" w14:textId="521C3C4C" w:rsidR="00561AE7" w:rsidRPr="006B6E91" w:rsidRDefault="00561AE7" w:rsidP="00561AE7">
      <w:pPr>
        <w:pStyle w:val="Heading1"/>
        <w:rPr>
          <w:lang w:val="en-US" w:eastAsia="ja-JP"/>
        </w:rPr>
      </w:pPr>
      <w:r w:rsidRPr="006B6E91">
        <w:rPr>
          <w:lang w:val="en-US" w:eastAsia="ja-JP"/>
        </w:rPr>
        <w:t xml:space="preserve">Topic #4: Further Coverage Enhancements </w:t>
      </w:r>
    </w:p>
    <w:p w14:paraId="2AE5D396" w14:textId="77777777" w:rsidR="00C01CBF" w:rsidRPr="006B6E91" w:rsidRDefault="00C01CBF" w:rsidP="00C01CBF">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622"/>
        <w:gridCol w:w="1424"/>
        <w:gridCol w:w="6585"/>
      </w:tblGrid>
      <w:tr w:rsidR="00561AE7" w:rsidRPr="006B6E91" w14:paraId="73656675" w14:textId="77777777" w:rsidTr="005E5877">
        <w:trPr>
          <w:trHeight w:val="468"/>
        </w:trPr>
        <w:tc>
          <w:tcPr>
            <w:tcW w:w="1622" w:type="dxa"/>
            <w:vAlign w:val="center"/>
          </w:tcPr>
          <w:p w14:paraId="5790FE8F" w14:textId="77777777" w:rsidR="00561AE7" w:rsidRPr="006B6E91" w:rsidRDefault="00561AE7" w:rsidP="005E5877">
            <w:pPr>
              <w:spacing w:before="120" w:after="120"/>
              <w:rPr>
                <w:b/>
                <w:bCs/>
                <w:lang w:val="en-US"/>
              </w:rPr>
            </w:pPr>
            <w:r w:rsidRPr="006B6E91">
              <w:rPr>
                <w:b/>
                <w:bCs/>
                <w:lang w:val="en-US"/>
              </w:rPr>
              <w:t>T-doc number</w:t>
            </w:r>
          </w:p>
        </w:tc>
        <w:tc>
          <w:tcPr>
            <w:tcW w:w="1424" w:type="dxa"/>
            <w:vAlign w:val="center"/>
          </w:tcPr>
          <w:p w14:paraId="7082A936" w14:textId="77777777" w:rsidR="00561AE7" w:rsidRPr="006B6E91" w:rsidRDefault="00561AE7" w:rsidP="005E5877">
            <w:pPr>
              <w:spacing w:before="120" w:after="120"/>
              <w:rPr>
                <w:b/>
                <w:bCs/>
                <w:lang w:val="en-US"/>
              </w:rPr>
            </w:pPr>
            <w:r w:rsidRPr="006B6E91">
              <w:rPr>
                <w:b/>
                <w:bCs/>
                <w:lang w:val="en-US"/>
              </w:rPr>
              <w:t>Company</w:t>
            </w:r>
          </w:p>
        </w:tc>
        <w:tc>
          <w:tcPr>
            <w:tcW w:w="6585" w:type="dxa"/>
            <w:vAlign w:val="center"/>
          </w:tcPr>
          <w:p w14:paraId="5FA260B8" w14:textId="77777777" w:rsidR="00561AE7" w:rsidRPr="006B6E91" w:rsidRDefault="00561AE7" w:rsidP="005E5877">
            <w:pPr>
              <w:spacing w:before="120" w:after="120"/>
              <w:rPr>
                <w:b/>
                <w:bCs/>
                <w:lang w:val="en-US"/>
              </w:rPr>
            </w:pPr>
            <w:r w:rsidRPr="006B6E91">
              <w:rPr>
                <w:b/>
                <w:bCs/>
                <w:lang w:val="en-US"/>
              </w:rPr>
              <w:t>Proposals / Observations/ Summary of change</w:t>
            </w:r>
          </w:p>
        </w:tc>
      </w:tr>
      <w:tr w:rsidR="00561AE7" w:rsidRPr="006B6E91" w14:paraId="6DD05ED4" w14:textId="77777777" w:rsidTr="005E5877">
        <w:trPr>
          <w:trHeight w:val="720"/>
        </w:trPr>
        <w:tc>
          <w:tcPr>
            <w:tcW w:w="1622" w:type="dxa"/>
            <w:hideMark/>
          </w:tcPr>
          <w:p w14:paraId="14187AC3" w14:textId="4959C2ED" w:rsidR="00561AE7" w:rsidRPr="003053A7" w:rsidRDefault="00561AE7" w:rsidP="00561AE7">
            <w:pPr>
              <w:rPr>
                <w:lang w:val="en-US"/>
              </w:rPr>
            </w:pPr>
            <w:r w:rsidRPr="003053A7">
              <w:rPr>
                <w:rFonts w:eastAsia="Times New Roman"/>
                <w:lang w:val="en-US"/>
              </w:rPr>
              <w:t>R4-2417795</w:t>
            </w:r>
          </w:p>
        </w:tc>
        <w:tc>
          <w:tcPr>
            <w:tcW w:w="1424" w:type="dxa"/>
          </w:tcPr>
          <w:p w14:paraId="0A2A3FAB" w14:textId="0DCEB52E" w:rsidR="00561AE7" w:rsidRPr="006B6E91" w:rsidRDefault="00561AE7" w:rsidP="00561AE7">
            <w:pPr>
              <w:rPr>
                <w:rFonts w:eastAsia="Times New Roman"/>
                <w:lang w:val="en-US"/>
              </w:rPr>
            </w:pPr>
            <w:r w:rsidRPr="003053A7">
              <w:rPr>
                <w:rFonts w:eastAsia="Times New Roman"/>
                <w:lang w:val="en-US"/>
              </w:rPr>
              <w:t>China Telecom</w:t>
            </w:r>
          </w:p>
        </w:tc>
        <w:tc>
          <w:tcPr>
            <w:tcW w:w="6585" w:type="dxa"/>
            <w:hideMark/>
          </w:tcPr>
          <w:p w14:paraId="69E36659" w14:textId="77777777" w:rsidR="00561AE7" w:rsidRPr="006B6E91" w:rsidRDefault="00561AE7" w:rsidP="00561AE7">
            <w:pPr>
              <w:rPr>
                <w:rFonts w:eastAsia="Times New Roman"/>
                <w:b/>
                <w:bCs/>
                <w:lang w:val="en-US"/>
              </w:rPr>
            </w:pPr>
            <w:r w:rsidRPr="003053A7">
              <w:rPr>
                <w:rFonts w:eastAsia="Times New Roman"/>
                <w:b/>
                <w:bCs/>
                <w:lang w:val="en-US"/>
              </w:rPr>
              <w:t>Summary of simulation results for further NR coverage enhancements</w:t>
            </w:r>
          </w:p>
          <w:p w14:paraId="5563B981" w14:textId="756F7893" w:rsidR="00561AE7" w:rsidRPr="003053A7" w:rsidRDefault="00BE0D13" w:rsidP="00561AE7">
            <w:pPr>
              <w:rPr>
                <w:rFonts w:eastAsia="Times New Roman"/>
                <w:lang w:val="en-US"/>
              </w:rPr>
            </w:pPr>
            <w:r w:rsidRPr="006B6E91">
              <w:rPr>
                <w:rFonts w:eastAsia="Times New Roman"/>
                <w:color w:val="FF0000"/>
                <w:lang w:val="en-US"/>
              </w:rPr>
              <w:t>Moderator’s note: No new simulation results submitted for results collection</w:t>
            </w:r>
          </w:p>
        </w:tc>
      </w:tr>
      <w:tr w:rsidR="00561AE7" w:rsidRPr="006B6E91" w14:paraId="18742FD3" w14:textId="77777777" w:rsidTr="005E5877">
        <w:trPr>
          <w:trHeight w:val="720"/>
        </w:trPr>
        <w:tc>
          <w:tcPr>
            <w:tcW w:w="1622" w:type="dxa"/>
            <w:hideMark/>
          </w:tcPr>
          <w:p w14:paraId="6DD2EA77" w14:textId="07CB51D7" w:rsidR="00561AE7" w:rsidRPr="003053A7" w:rsidRDefault="00561AE7" w:rsidP="00561AE7">
            <w:pPr>
              <w:rPr>
                <w:lang w:val="en-US"/>
              </w:rPr>
            </w:pPr>
            <w:r w:rsidRPr="006B6E91">
              <w:rPr>
                <w:rFonts w:eastAsia="Times New Roman"/>
                <w:lang w:val="en-US"/>
              </w:rPr>
              <w:t>R4-2418940</w:t>
            </w:r>
          </w:p>
        </w:tc>
        <w:tc>
          <w:tcPr>
            <w:tcW w:w="1424" w:type="dxa"/>
          </w:tcPr>
          <w:p w14:paraId="4F79D662" w14:textId="56D4E1F0" w:rsidR="00561AE7" w:rsidRPr="006B6E91" w:rsidRDefault="00561AE7" w:rsidP="00561AE7">
            <w:pPr>
              <w:rPr>
                <w:rFonts w:eastAsia="Times New Roman"/>
                <w:lang w:val="en-US"/>
              </w:rPr>
            </w:pPr>
            <w:r w:rsidRPr="003053A7">
              <w:rPr>
                <w:rFonts w:eastAsia="Times New Roman"/>
                <w:lang w:val="en-US"/>
              </w:rPr>
              <w:t>Samsung</w:t>
            </w:r>
          </w:p>
        </w:tc>
        <w:tc>
          <w:tcPr>
            <w:tcW w:w="6585" w:type="dxa"/>
            <w:hideMark/>
          </w:tcPr>
          <w:p w14:paraId="641F9460" w14:textId="77777777" w:rsidR="00561AE7" w:rsidRPr="006B6E91" w:rsidRDefault="00561AE7" w:rsidP="00561AE7">
            <w:pPr>
              <w:rPr>
                <w:rFonts w:eastAsia="Times New Roman"/>
                <w:b/>
                <w:bCs/>
                <w:lang w:val="en-US"/>
              </w:rPr>
            </w:pPr>
            <w:r w:rsidRPr="003053A7">
              <w:rPr>
                <w:rFonts w:eastAsia="Times New Roman"/>
                <w:b/>
                <w:bCs/>
                <w:lang w:val="en-US"/>
              </w:rPr>
              <w:t>CR on test requirements for multiple PRACH transmission in TS 38.141-2</w:t>
            </w:r>
          </w:p>
          <w:p w14:paraId="0F85BB6E" w14:textId="2A8C18FE" w:rsidR="00BE0D13" w:rsidRPr="003053A7" w:rsidRDefault="00BE0D13" w:rsidP="00561AE7">
            <w:pPr>
              <w:rPr>
                <w:rFonts w:eastAsia="Times New Roman"/>
                <w:lang w:val="en-US"/>
              </w:rPr>
            </w:pPr>
            <w:r w:rsidRPr="006B6E91">
              <w:rPr>
                <w:rFonts w:eastAsia="Times New Roman"/>
                <w:lang w:val="en-US"/>
              </w:rPr>
              <w:t>Remove the [] for requirement</w:t>
            </w:r>
          </w:p>
        </w:tc>
      </w:tr>
      <w:tr w:rsidR="00561AE7" w:rsidRPr="006B6E91" w14:paraId="64CD4519" w14:textId="77777777" w:rsidTr="005E5877">
        <w:trPr>
          <w:trHeight w:val="720"/>
        </w:trPr>
        <w:tc>
          <w:tcPr>
            <w:tcW w:w="1622" w:type="dxa"/>
          </w:tcPr>
          <w:p w14:paraId="00792EA1" w14:textId="0226DCCC" w:rsidR="00561AE7" w:rsidRPr="006B6E91" w:rsidRDefault="00561AE7" w:rsidP="00561AE7">
            <w:pPr>
              <w:rPr>
                <w:rFonts w:eastAsia="Times New Roman"/>
                <w:lang w:val="en-US"/>
              </w:rPr>
            </w:pPr>
            <w:r w:rsidRPr="006B6E91">
              <w:rPr>
                <w:rFonts w:eastAsia="Times New Roman"/>
                <w:lang w:val="en-US"/>
              </w:rPr>
              <w:t>R4-2419255</w:t>
            </w:r>
          </w:p>
        </w:tc>
        <w:tc>
          <w:tcPr>
            <w:tcW w:w="1424" w:type="dxa"/>
          </w:tcPr>
          <w:p w14:paraId="43FE8C23" w14:textId="3FEC93DF" w:rsidR="00561AE7" w:rsidRPr="006B6E91" w:rsidRDefault="00561AE7" w:rsidP="00561AE7">
            <w:pPr>
              <w:rPr>
                <w:rFonts w:eastAsia="Times New Roman"/>
                <w:lang w:val="en-US"/>
              </w:rPr>
            </w:pPr>
            <w:r w:rsidRPr="003053A7">
              <w:rPr>
                <w:rFonts w:eastAsia="Times New Roman"/>
                <w:lang w:val="en-US"/>
              </w:rPr>
              <w:t>Ericsson</w:t>
            </w:r>
          </w:p>
        </w:tc>
        <w:tc>
          <w:tcPr>
            <w:tcW w:w="6585" w:type="dxa"/>
          </w:tcPr>
          <w:p w14:paraId="37F3E092" w14:textId="77777777" w:rsidR="00561AE7" w:rsidRPr="006B6E91" w:rsidRDefault="00561AE7" w:rsidP="00561AE7">
            <w:pPr>
              <w:rPr>
                <w:rFonts w:eastAsia="Times New Roman"/>
                <w:b/>
                <w:bCs/>
                <w:lang w:val="en-US"/>
              </w:rPr>
            </w:pPr>
            <w:r w:rsidRPr="003053A7">
              <w:rPr>
                <w:rFonts w:eastAsia="Times New Roman"/>
                <w:b/>
                <w:bCs/>
                <w:lang w:val="en-US"/>
              </w:rPr>
              <w:t>CR for 38.104 on multiple PRACH transmission demodulation requirements</w:t>
            </w:r>
          </w:p>
          <w:p w14:paraId="1D8DF713" w14:textId="77777777" w:rsidR="00BE0D13" w:rsidRPr="006B6E91" w:rsidRDefault="00BE0D13" w:rsidP="00BE0D13">
            <w:pPr>
              <w:rPr>
                <w:rFonts w:eastAsia="Times New Roman"/>
                <w:lang w:val="en-US"/>
              </w:rPr>
            </w:pPr>
            <w:r w:rsidRPr="006B6E91">
              <w:rPr>
                <w:rFonts w:eastAsia="Times New Roman"/>
                <w:lang w:val="en-US"/>
              </w:rPr>
              <w:t>•</w:t>
            </w:r>
            <w:r w:rsidRPr="006B6E91">
              <w:rPr>
                <w:rFonts w:eastAsia="Times New Roman"/>
                <w:lang w:val="en-US"/>
              </w:rPr>
              <w:tab/>
              <w:t>Remove brackets of SNR values.</w:t>
            </w:r>
          </w:p>
          <w:p w14:paraId="1752F6A8" w14:textId="6A4C4D12" w:rsidR="00BE0D13" w:rsidRPr="006B6E91" w:rsidRDefault="00BE0D13" w:rsidP="00BE0D13">
            <w:pPr>
              <w:rPr>
                <w:rFonts w:eastAsia="Times New Roman"/>
                <w:lang w:val="en-US"/>
              </w:rPr>
            </w:pPr>
            <w:r w:rsidRPr="006B6E91">
              <w:rPr>
                <w:rFonts w:eastAsia="Times New Roman"/>
                <w:lang w:val="en-US"/>
              </w:rPr>
              <w:t>•</w:t>
            </w:r>
            <w:r w:rsidRPr="006B6E91">
              <w:rPr>
                <w:rFonts w:eastAsia="Times New Roman"/>
                <w:lang w:val="en-US"/>
              </w:rPr>
              <w:tab/>
              <w:t>Editorial error correction.</w:t>
            </w:r>
          </w:p>
        </w:tc>
      </w:tr>
    </w:tbl>
    <w:p w14:paraId="3C5B625B" w14:textId="77777777" w:rsidR="00561AE7" w:rsidRPr="006B6E91" w:rsidRDefault="00561AE7" w:rsidP="00561AE7">
      <w:pPr>
        <w:rPr>
          <w:lang w:val="en-US"/>
        </w:rPr>
      </w:pPr>
    </w:p>
    <w:p w14:paraId="18D91973" w14:textId="5F48950F" w:rsidR="00561AE7" w:rsidRPr="006B6E91" w:rsidRDefault="00C01CBF" w:rsidP="00561AE7">
      <w:pPr>
        <w:pStyle w:val="Heading2"/>
        <w:rPr>
          <w:lang w:val="en-US"/>
        </w:rPr>
      </w:pPr>
      <w:proofErr w:type="spellStart"/>
      <w:r>
        <w:rPr>
          <w:lang w:val="en-US"/>
        </w:rPr>
        <w:t>TDoc</w:t>
      </w:r>
      <w:proofErr w:type="spellEnd"/>
      <w:r>
        <w:rPr>
          <w:lang w:val="en-US"/>
        </w:rPr>
        <w:t xml:space="preserve"> Status</w:t>
      </w:r>
    </w:p>
    <w:tbl>
      <w:tblPr>
        <w:tblStyle w:val="TableGrid"/>
        <w:tblW w:w="0" w:type="auto"/>
        <w:tblLook w:val="04A0" w:firstRow="1" w:lastRow="0" w:firstColumn="1" w:lastColumn="0" w:noHBand="0" w:noVBand="1"/>
      </w:tblPr>
      <w:tblGrid>
        <w:gridCol w:w="1622"/>
        <w:gridCol w:w="1424"/>
        <w:gridCol w:w="6585"/>
      </w:tblGrid>
      <w:tr w:rsidR="00C01CBF" w:rsidRPr="006B6E91" w14:paraId="09687F20" w14:textId="77777777" w:rsidTr="005E5877">
        <w:trPr>
          <w:trHeight w:val="468"/>
        </w:trPr>
        <w:tc>
          <w:tcPr>
            <w:tcW w:w="1622" w:type="dxa"/>
            <w:vAlign w:val="center"/>
          </w:tcPr>
          <w:p w14:paraId="042108E2" w14:textId="77777777" w:rsidR="00C01CBF" w:rsidRPr="006B6E91" w:rsidRDefault="00C01CBF" w:rsidP="005E5877">
            <w:pPr>
              <w:spacing w:before="120" w:after="120"/>
              <w:rPr>
                <w:b/>
                <w:bCs/>
                <w:lang w:val="en-US"/>
              </w:rPr>
            </w:pPr>
            <w:r w:rsidRPr="006B6E91">
              <w:rPr>
                <w:b/>
                <w:bCs/>
                <w:lang w:val="en-US"/>
              </w:rPr>
              <w:t>T-doc number</w:t>
            </w:r>
          </w:p>
        </w:tc>
        <w:tc>
          <w:tcPr>
            <w:tcW w:w="1424" w:type="dxa"/>
            <w:vAlign w:val="center"/>
          </w:tcPr>
          <w:p w14:paraId="025E7203" w14:textId="553514B0" w:rsidR="00C01CBF" w:rsidRPr="006B6E91" w:rsidRDefault="00C01CBF" w:rsidP="005E5877">
            <w:pPr>
              <w:spacing w:before="120" w:after="120"/>
              <w:rPr>
                <w:b/>
                <w:bCs/>
                <w:lang w:val="en-US"/>
              </w:rPr>
            </w:pPr>
            <w:r>
              <w:rPr>
                <w:b/>
                <w:bCs/>
                <w:lang w:val="en-US"/>
              </w:rPr>
              <w:t>Status</w:t>
            </w:r>
          </w:p>
        </w:tc>
        <w:tc>
          <w:tcPr>
            <w:tcW w:w="6585" w:type="dxa"/>
            <w:vAlign w:val="center"/>
          </w:tcPr>
          <w:p w14:paraId="7C48A17F" w14:textId="660D9B22" w:rsidR="00C01CBF" w:rsidRPr="006B6E91" w:rsidRDefault="00C01CBF" w:rsidP="005E5877">
            <w:pPr>
              <w:spacing w:before="120" w:after="120"/>
              <w:rPr>
                <w:b/>
                <w:bCs/>
                <w:lang w:val="en-US"/>
              </w:rPr>
            </w:pPr>
            <w:r>
              <w:rPr>
                <w:b/>
                <w:bCs/>
                <w:lang w:val="en-US"/>
              </w:rPr>
              <w:t xml:space="preserve">Comments </w:t>
            </w:r>
          </w:p>
        </w:tc>
      </w:tr>
      <w:tr w:rsidR="00C01CBF" w:rsidRPr="003053A7" w14:paraId="0047083B" w14:textId="77777777" w:rsidTr="005E5877">
        <w:trPr>
          <w:trHeight w:val="720"/>
        </w:trPr>
        <w:tc>
          <w:tcPr>
            <w:tcW w:w="1622" w:type="dxa"/>
            <w:hideMark/>
          </w:tcPr>
          <w:p w14:paraId="08E1ADF1" w14:textId="77777777" w:rsidR="00C01CBF" w:rsidRPr="003053A7" w:rsidRDefault="00C01CBF" w:rsidP="005E5877">
            <w:pPr>
              <w:rPr>
                <w:lang w:val="en-US"/>
              </w:rPr>
            </w:pPr>
            <w:r w:rsidRPr="003053A7">
              <w:rPr>
                <w:rFonts w:eastAsia="Times New Roman"/>
                <w:lang w:val="en-US"/>
              </w:rPr>
              <w:t>R4-2417795</w:t>
            </w:r>
          </w:p>
        </w:tc>
        <w:tc>
          <w:tcPr>
            <w:tcW w:w="1424" w:type="dxa"/>
          </w:tcPr>
          <w:p w14:paraId="54DABCAF" w14:textId="76E90EB1" w:rsidR="00C01CBF" w:rsidRPr="006B6E91" w:rsidRDefault="00C01CBF" w:rsidP="005E5877">
            <w:pPr>
              <w:rPr>
                <w:rFonts w:eastAsia="Times New Roman"/>
                <w:lang w:val="en-US"/>
              </w:rPr>
            </w:pPr>
            <w:r>
              <w:rPr>
                <w:rFonts w:eastAsia="Times New Roman"/>
                <w:lang w:val="en-US"/>
              </w:rPr>
              <w:t>Withdrawn</w:t>
            </w:r>
          </w:p>
        </w:tc>
        <w:tc>
          <w:tcPr>
            <w:tcW w:w="6585" w:type="dxa"/>
            <w:hideMark/>
          </w:tcPr>
          <w:p w14:paraId="25C13626" w14:textId="650B3EA9" w:rsidR="00C01CBF" w:rsidRPr="003053A7" w:rsidRDefault="00C01CBF" w:rsidP="005E5877">
            <w:pPr>
              <w:rPr>
                <w:rFonts w:eastAsia="Times New Roman"/>
                <w:lang w:val="en-US"/>
              </w:rPr>
            </w:pPr>
            <w:r w:rsidRPr="00C01CBF">
              <w:rPr>
                <w:rFonts w:eastAsia="Times New Roman"/>
                <w:lang w:val="en-US"/>
              </w:rPr>
              <w:t>No new simulation results submitted for results collection</w:t>
            </w:r>
          </w:p>
        </w:tc>
      </w:tr>
      <w:tr w:rsidR="00C01CBF" w:rsidRPr="003053A7" w14:paraId="279F897F" w14:textId="77777777" w:rsidTr="005E5877">
        <w:trPr>
          <w:trHeight w:val="720"/>
        </w:trPr>
        <w:tc>
          <w:tcPr>
            <w:tcW w:w="1622" w:type="dxa"/>
            <w:hideMark/>
          </w:tcPr>
          <w:p w14:paraId="40136A4B" w14:textId="77777777" w:rsidR="00C01CBF" w:rsidRPr="003053A7" w:rsidRDefault="00C01CBF" w:rsidP="005E5877">
            <w:pPr>
              <w:rPr>
                <w:lang w:val="en-US"/>
              </w:rPr>
            </w:pPr>
            <w:r w:rsidRPr="006B6E91">
              <w:rPr>
                <w:rFonts w:eastAsia="Times New Roman"/>
                <w:lang w:val="en-US"/>
              </w:rPr>
              <w:lastRenderedPageBreak/>
              <w:t>R4-2418940</w:t>
            </w:r>
          </w:p>
        </w:tc>
        <w:tc>
          <w:tcPr>
            <w:tcW w:w="1424" w:type="dxa"/>
          </w:tcPr>
          <w:p w14:paraId="43E19531" w14:textId="4188D92E" w:rsidR="00C01CBF" w:rsidRPr="006B6E91" w:rsidRDefault="005C7FC9" w:rsidP="005E5877">
            <w:pPr>
              <w:rPr>
                <w:rFonts w:eastAsia="Times New Roman"/>
                <w:lang w:val="en-US"/>
              </w:rPr>
            </w:pPr>
            <w:r>
              <w:rPr>
                <w:rFonts w:eastAsia="Times New Roman"/>
                <w:lang w:val="en-US"/>
              </w:rPr>
              <w:t>Agreed</w:t>
            </w:r>
          </w:p>
        </w:tc>
        <w:tc>
          <w:tcPr>
            <w:tcW w:w="6585" w:type="dxa"/>
            <w:hideMark/>
          </w:tcPr>
          <w:p w14:paraId="713F6200" w14:textId="415495FF" w:rsidR="00C01CBF" w:rsidRPr="003053A7" w:rsidRDefault="00C01CBF" w:rsidP="005E5877">
            <w:pPr>
              <w:rPr>
                <w:rFonts w:eastAsia="Times New Roman"/>
                <w:lang w:val="en-US"/>
              </w:rPr>
            </w:pPr>
          </w:p>
        </w:tc>
      </w:tr>
      <w:tr w:rsidR="00C01CBF" w:rsidRPr="006B6E91" w14:paraId="0DA3F4E2" w14:textId="77777777" w:rsidTr="005E5877">
        <w:trPr>
          <w:trHeight w:val="720"/>
        </w:trPr>
        <w:tc>
          <w:tcPr>
            <w:tcW w:w="1622" w:type="dxa"/>
          </w:tcPr>
          <w:p w14:paraId="2E6A8B67" w14:textId="77777777" w:rsidR="00C01CBF" w:rsidRPr="006B6E91" w:rsidRDefault="00C01CBF" w:rsidP="005E5877">
            <w:pPr>
              <w:rPr>
                <w:rFonts w:eastAsia="Times New Roman"/>
                <w:lang w:val="en-US"/>
              </w:rPr>
            </w:pPr>
            <w:r w:rsidRPr="006B6E91">
              <w:rPr>
                <w:rFonts w:eastAsia="Times New Roman"/>
                <w:lang w:val="en-US"/>
              </w:rPr>
              <w:t>R4-2419255</w:t>
            </w:r>
          </w:p>
        </w:tc>
        <w:tc>
          <w:tcPr>
            <w:tcW w:w="1424" w:type="dxa"/>
          </w:tcPr>
          <w:p w14:paraId="4872C615" w14:textId="788DF14E" w:rsidR="00C01CBF" w:rsidRPr="006B6E91" w:rsidRDefault="005C7FC9" w:rsidP="005E5877">
            <w:pPr>
              <w:rPr>
                <w:rFonts w:eastAsia="Times New Roman"/>
                <w:lang w:val="en-US"/>
              </w:rPr>
            </w:pPr>
            <w:r>
              <w:rPr>
                <w:rFonts w:eastAsia="Times New Roman"/>
                <w:lang w:val="en-US"/>
              </w:rPr>
              <w:t>Agreed</w:t>
            </w:r>
          </w:p>
        </w:tc>
        <w:tc>
          <w:tcPr>
            <w:tcW w:w="6585" w:type="dxa"/>
          </w:tcPr>
          <w:p w14:paraId="339F9F03" w14:textId="0CEED456" w:rsidR="00C01CBF" w:rsidRPr="006B6E91" w:rsidRDefault="00C01CBF" w:rsidP="005E5877">
            <w:pPr>
              <w:rPr>
                <w:rFonts w:eastAsia="Times New Roman"/>
                <w:lang w:val="en-US"/>
              </w:rPr>
            </w:pPr>
          </w:p>
        </w:tc>
      </w:tr>
    </w:tbl>
    <w:p w14:paraId="570BC725" w14:textId="1F9E3718" w:rsidR="006C6D5B" w:rsidRPr="006B6E91" w:rsidRDefault="006C6D5B" w:rsidP="006C6D5B">
      <w:pPr>
        <w:pStyle w:val="Heading1"/>
        <w:rPr>
          <w:lang w:val="en-US" w:eastAsia="ja-JP"/>
        </w:rPr>
      </w:pPr>
      <w:r w:rsidRPr="006B6E91">
        <w:rPr>
          <w:lang w:val="en-US" w:eastAsia="ja-JP"/>
        </w:rPr>
        <w:t xml:space="preserve">Topic #5: </w:t>
      </w:r>
      <w:r w:rsidRPr="006B6E91">
        <w:rPr>
          <w:iCs/>
          <w:lang w:val="en-US" w:eastAsia="ja-JP"/>
        </w:rPr>
        <w:t>NR NTN enhancement</w:t>
      </w:r>
    </w:p>
    <w:p w14:paraId="7E38B448" w14:textId="77777777" w:rsidR="00F3530F" w:rsidRPr="006B6E91" w:rsidRDefault="00F3530F" w:rsidP="00F3530F">
      <w:pPr>
        <w:pStyle w:val="Heading2"/>
        <w:rPr>
          <w:lang w:val="en-US"/>
        </w:rPr>
      </w:pPr>
      <w:r w:rsidRPr="006B6E91">
        <w:rPr>
          <w:lang w:val="en-US"/>
        </w:rPr>
        <w:t>Open issues summary</w:t>
      </w:r>
    </w:p>
    <w:p w14:paraId="60693C72" w14:textId="77777777" w:rsidR="00F3530F" w:rsidRPr="006B6E91" w:rsidRDefault="00F3530F" w:rsidP="00F3530F">
      <w:pPr>
        <w:pStyle w:val="Heading3"/>
        <w:rPr>
          <w:sz w:val="24"/>
          <w:szCs w:val="16"/>
          <w:lang w:val="en-US"/>
        </w:rPr>
      </w:pPr>
      <w:r>
        <w:rPr>
          <w:sz w:val="24"/>
          <w:szCs w:val="16"/>
          <w:lang w:val="en-US"/>
        </w:rPr>
        <w:t>SNR derivation</w:t>
      </w:r>
    </w:p>
    <w:p w14:paraId="4040B8DB" w14:textId="77777777" w:rsidR="00F3530F" w:rsidRPr="006B6E91" w:rsidRDefault="00F3530F" w:rsidP="00F3530F">
      <w:pPr>
        <w:rPr>
          <w:i/>
          <w:lang w:val="en-US" w:eastAsia="zh-CN"/>
        </w:rPr>
      </w:pPr>
      <w:r w:rsidRPr="006B6E91">
        <w:rPr>
          <w:i/>
          <w:lang w:val="en-US" w:eastAsia="zh-CN"/>
        </w:rPr>
        <w:t xml:space="preserve">Sub-topic description: </w:t>
      </w:r>
    </w:p>
    <w:p w14:paraId="0E00826D" w14:textId="77777777" w:rsidR="00F3530F" w:rsidRPr="005C4FC9" w:rsidRDefault="00F3530F" w:rsidP="00F3530F">
      <w:pPr>
        <w:pStyle w:val="ListParagraph"/>
        <w:numPr>
          <w:ilvl w:val="0"/>
          <w:numId w:val="26"/>
        </w:numPr>
        <w:ind w:firstLineChars="0"/>
        <w:rPr>
          <w:i/>
          <w:iCs/>
          <w:lang w:val="en-US" w:eastAsia="zh-CN"/>
        </w:rPr>
      </w:pPr>
      <w:r>
        <w:rPr>
          <w:lang w:val="en-US" w:eastAsia="zh-CN"/>
        </w:rPr>
        <w:t>For some PUCCH test cases requirements are TBD due to large span</w:t>
      </w:r>
    </w:p>
    <w:p w14:paraId="44985368" w14:textId="77777777" w:rsidR="00F3530F" w:rsidRPr="006B6E91" w:rsidRDefault="00F3530F" w:rsidP="00F3530F">
      <w:pPr>
        <w:rPr>
          <w:b/>
          <w:u w:val="single"/>
          <w:lang w:val="en-US" w:eastAsia="ko-KR"/>
        </w:rPr>
      </w:pPr>
      <w:r w:rsidRPr="006B6E91">
        <w:rPr>
          <w:b/>
          <w:u w:val="single"/>
          <w:lang w:val="en-US" w:eastAsia="ko-KR"/>
        </w:rPr>
        <w:t xml:space="preserve">Issue </w:t>
      </w:r>
      <w:r>
        <w:rPr>
          <w:b/>
          <w:u w:val="single"/>
          <w:lang w:val="en-US" w:eastAsia="ko-KR"/>
        </w:rPr>
        <w:t>5</w:t>
      </w:r>
      <w:r w:rsidRPr="006B6E91">
        <w:rPr>
          <w:b/>
          <w:u w:val="single"/>
          <w:lang w:val="en-US" w:eastAsia="ko-KR"/>
        </w:rPr>
        <w:t xml:space="preserve">-1-1: On </w:t>
      </w:r>
      <w:r>
        <w:rPr>
          <w:b/>
          <w:u w:val="single"/>
          <w:lang w:val="en-US" w:eastAsia="ko-KR"/>
        </w:rPr>
        <w:t>SNR derivation</w:t>
      </w:r>
    </w:p>
    <w:p w14:paraId="22C4A562" w14:textId="77777777" w:rsidR="00F3530F" w:rsidRPr="006B6E91" w:rsidRDefault="00F3530F" w:rsidP="00F3530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Proposals</w:t>
      </w:r>
    </w:p>
    <w:p w14:paraId="6D0969F4" w14:textId="77777777" w:rsidR="00F3530F" w:rsidRPr="006B6E91" w:rsidRDefault="00F3530F" w:rsidP="00F3530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 xml:space="preserve">Option 1: </w:t>
      </w:r>
      <w:r w:rsidRPr="00CD4970">
        <w:rPr>
          <w:rFonts w:eastAsia="SimSun"/>
          <w:szCs w:val="24"/>
          <w:lang w:val="en-US" w:eastAsia="zh-CN"/>
        </w:rPr>
        <w:t xml:space="preserve">Discussion the rule for how to derive the requirement for those cases with ideal simulation results span large than 2dB, in case there is </w:t>
      </w:r>
      <w:proofErr w:type="gramStart"/>
      <w:r w:rsidRPr="00CD4970">
        <w:rPr>
          <w:rFonts w:eastAsia="SimSun"/>
          <w:szCs w:val="24"/>
          <w:lang w:val="en-US" w:eastAsia="zh-CN"/>
        </w:rPr>
        <w:t>no</w:t>
      </w:r>
      <w:proofErr w:type="gramEnd"/>
      <w:r w:rsidRPr="00CD4970">
        <w:rPr>
          <w:rFonts w:eastAsia="SimSun"/>
          <w:szCs w:val="24"/>
          <w:lang w:val="en-US" w:eastAsia="zh-CN"/>
        </w:rPr>
        <w:t xml:space="preserve"> enough input with well aligned. Either relaxing the span from 2dB to [2.5] dB, or additional marginal could be considered in case-by-case manner</w:t>
      </w:r>
      <w:r w:rsidRPr="006B6E91">
        <w:rPr>
          <w:rFonts w:eastAsia="SimSun"/>
          <w:szCs w:val="24"/>
          <w:lang w:val="en-US" w:eastAsia="zh-CN"/>
        </w:rPr>
        <w:t xml:space="preserve">. </w:t>
      </w:r>
      <w:r>
        <w:rPr>
          <w:rFonts w:eastAsia="SimSun"/>
          <w:szCs w:val="24"/>
          <w:lang w:val="en-US" w:eastAsia="zh-CN"/>
        </w:rPr>
        <w:t>(Samsung)</w:t>
      </w:r>
    </w:p>
    <w:p w14:paraId="1D32AF2D" w14:textId="77777777" w:rsidR="00F3530F" w:rsidRPr="006B6E91" w:rsidRDefault="00F3530F" w:rsidP="00F3530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Other options not precluded</w:t>
      </w:r>
    </w:p>
    <w:p w14:paraId="3C771CA7" w14:textId="77777777" w:rsidR="00F3530F" w:rsidRPr="006B6E91" w:rsidRDefault="00F3530F" w:rsidP="00F3530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Recommended WF</w:t>
      </w:r>
    </w:p>
    <w:p w14:paraId="4092FB33" w14:textId="77777777" w:rsidR="00F3530F" w:rsidRDefault="00F3530F" w:rsidP="00F3530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suggestion - Update summary spreadsheet based on submitted results in this meeting and further discuss SNR derivation</w:t>
      </w:r>
    </w:p>
    <w:p w14:paraId="61BBA6C5" w14:textId="77777777" w:rsidR="00F3530F" w:rsidRPr="006B6E91" w:rsidRDefault="00F3530F" w:rsidP="00F3530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No </w:t>
      </w:r>
      <w:proofErr w:type="spellStart"/>
      <w:r>
        <w:rPr>
          <w:rFonts w:eastAsia="SimSun"/>
          <w:szCs w:val="24"/>
          <w:lang w:val="en-US" w:eastAsia="zh-CN"/>
        </w:rPr>
        <w:t>TDoc</w:t>
      </w:r>
      <w:proofErr w:type="spellEnd"/>
      <w:r>
        <w:rPr>
          <w:rFonts w:eastAsia="SimSun"/>
          <w:szCs w:val="24"/>
          <w:lang w:val="en-US" w:eastAsia="zh-CN"/>
        </w:rPr>
        <w:t xml:space="preserve"> was reserved for results summary. Request Huawei to share updated summary based on updated results this meeting.</w:t>
      </w:r>
    </w:p>
    <w:p w14:paraId="11FE118F" w14:textId="77777777" w:rsidR="00F3170C" w:rsidRPr="00AB76B5" w:rsidRDefault="00F3170C" w:rsidP="00F3170C">
      <w:pPr>
        <w:rPr>
          <w:b/>
          <w:bCs/>
          <w:iCs/>
          <w:u w:val="single"/>
          <w:lang w:val="en-US" w:eastAsia="zh-CN"/>
        </w:rPr>
      </w:pPr>
      <w:r w:rsidRPr="00AB76B5">
        <w:rPr>
          <w:b/>
          <w:bCs/>
          <w:iCs/>
          <w:u w:val="single"/>
          <w:lang w:val="en-US" w:eastAsia="zh-CN"/>
        </w:rPr>
        <w:t>Offline Discussion</w:t>
      </w:r>
    </w:p>
    <w:p w14:paraId="0466FE5C" w14:textId="67D60BA1" w:rsidR="00F3530F" w:rsidRDefault="005C7FC9" w:rsidP="000305D9">
      <w:pPr>
        <w:pStyle w:val="3GPPNormalText"/>
      </w:pPr>
      <w:r>
        <w:t>HW: There are no TB</w:t>
      </w:r>
      <w:r w:rsidR="00CC30B1">
        <w:t>D</w:t>
      </w:r>
      <w:r>
        <w:t xml:space="preserve">s in the final </w:t>
      </w:r>
      <w:proofErr w:type="spellStart"/>
      <w:r>
        <w:t>reqt</w:t>
      </w:r>
      <w:proofErr w:type="spellEnd"/>
      <w:r>
        <w:t xml:space="preserve"> value </w:t>
      </w:r>
      <w:r w:rsidR="00CC30B1">
        <w:t xml:space="preserve">– so open issues are resolved. </w:t>
      </w:r>
    </w:p>
    <w:p w14:paraId="3BAE8531" w14:textId="177A214B" w:rsidR="00CC30B1" w:rsidRDefault="00CC30B1" w:rsidP="000305D9">
      <w:pPr>
        <w:pStyle w:val="3GPPNormalText"/>
      </w:pPr>
      <w:r>
        <w:t>PRACH CRs can be agreed</w:t>
      </w:r>
    </w:p>
    <w:p w14:paraId="3C143D57" w14:textId="0CE6E2B9" w:rsidR="00CC30B1" w:rsidRDefault="00CC30B1" w:rsidP="000305D9">
      <w:pPr>
        <w:pStyle w:val="3GPPNormalText"/>
      </w:pPr>
      <w:r>
        <w:t xml:space="preserve">PUSCH PUCCH CRs need to be updated to reflect the values from summary </w:t>
      </w:r>
    </w:p>
    <w:p w14:paraId="7D366255" w14:textId="38B7F60C" w:rsidR="00C01CBF" w:rsidRPr="006B6E91" w:rsidRDefault="00C01CBF" w:rsidP="00C01CBF">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594"/>
        <w:gridCol w:w="1655"/>
        <w:gridCol w:w="6382"/>
      </w:tblGrid>
      <w:tr w:rsidR="006C6D5B" w:rsidRPr="00D8047B" w14:paraId="7D666E80" w14:textId="77777777" w:rsidTr="006C6D5B">
        <w:trPr>
          <w:trHeight w:val="468"/>
        </w:trPr>
        <w:tc>
          <w:tcPr>
            <w:tcW w:w="1594" w:type="dxa"/>
            <w:vAlign w:val="center"/>
          </w:tcPr>
          <w:p w14:paraId="2E72F164" w14:textId="77777777" w:rsidR="006C6D5B" w:rsidRPr="00D8047B" w:rsidRDefault="006C6D5B" w:rsidP="005E5877">
            <w:pPr>
              <w:spacing w:before="120" w:after="120"/>
              <w:rPr>
                <w:b/>
                <w:bCs/>
                <w:lang w:val="en-US"/>
              </w:rPr>
            </w:pPr>
            <w:r w:rsidRPr="00D8047B">
              <w:rPr>
                <w:b/>
                <w:bCs/>
                <w:lang w:val="en-US"/>
              </w:rPr>
              <w:t>T-doc number</w:t>
            </w:r>
          </w:p>
        </w:tc>
        <w:tc>
          <w:tcPr>
            <w:tcW w:w="1655" w:type="dxa"/>
            <w:vAlign w:val="center"/>
          </w:tcPr>
          <w:p w14:paraId="0AA3542F" w14:textId="77777777" w:rsidR="006C6D5B" w:rsidRPr="00D8047B" w:rsidRDefault="006C6D5B" w:rsidP="005E5877">
            <w:pPr>
              <w:spacing w:before="120" w:after="120"/>
              <w:rPr>
                <w:b/>
                <w:bCs/>
                <w:lang w:val="en-US"/>
              </w:rPr>
            </w:pPr>
            <w:r w:rsidRPr="00D8047B">
              <w:rPr>
                <w:b/>
                <w:bCs/>
                <w:lang w:val="en-US"/>
              </w:rPr>
              <w:t>Company</w:t>
            </w:r>
          </w:p>
        </w:tc>
        <w:tc>
          <w:tcPr>
            <w:tcW w:w="6382" w:type="dxa"/>
            <w:vAlign w:val="center"/>
          </w:tcPr>
          <w:p w14:paraId="36E15429" w14:textId="77777777" w:rsidR="006C6D5B" w:rsidRPr="00D8047B" w:rsidRDefault="006C6D5B" w:rsidP="005E5877">
            <w:pPr>
              <w:spacing w:before="120" w:after="120"/>
              <w:rPr>
                <w:b/>
                <w:bCs/>
                <w:lang w:val="en-US"/>
              </w:rPr>
            </w:pPr>
            <w:r w:rsidRPr="00D8047B">
              <w:rPr>
                <w:b/>
                <w:bCs/>
                <w:lang w:val="en-US"/>
              </w:rPr>
              <w:t>Proposals / Observations/ Summary of change</w:t>
            </w:r>
          </w:p>
        </w:tc>
      </w:tr>
      <w:tr w:rsidR="009A1BE7" w:rsidRPr="00D8047B" w14:paraId="3FD7AEE4" w14:textId="77777777" w:rsidTr="00E976C8">
        <w:trPr>
          <w:trHeight w:val="468"/>
        </w:trPr>
        <w:tc>
          <w:tcPr>
            <w:tcW w:w="9631" w:type="dxa"/>
            <w:gridSpan w:val="3"/>
            <w:vAlign w:val="center"/>
          </w:tcPr>
          <w:p w14:paraId="057A4C8F" w14:textId="58074ED9" w:rsidR="009A1BE7" w:rsidRPr="00D8047B" w:rsidRDefault="009A1BE7" w:rsidP="005E5877">
            <w:pPr>
              <w:spacing w:before="120" w:after="120"/>
              <w:rPr>
                <w:b/>
                <w:bCs/>
                <w:lang w:val="en-US"/>
              </w:rPr>
            </w:pPr>
            <w:r w:rsidRPr="00D8047B">
              <w:rPr>
                <w:b/>
                <w:bCs/>
                <w:lang w:val="en-US"/>
              </w:rPr>
              <w:t>SAN Demod</w:t>
            </w:r>
          </w:p>
        </w:tc>
      </w:tr>
      <w:tr w:rsidR="006C6D5B" w:rsidRPr="00D8047B" w14:paraId="79327C62" w14:textId="77777777" w:rsidTr="006C6D5B">
        <w:trPr>
          <w:trHeight w:val="720"/>
        </w:trPr>
        <w:tc>
          <w:tcPr>
            <w:tcW w:w="1594" w:type="dxa"/>
            <w:hideMark/>
          </w:tcPr>
          <w:p w14:paraId="5DAA1AE3" w14:textId="52896E48" w:rsidR="006C6D5B" w:rsidRPr="00D8047B" w:rsidRDefault="006C6D5B" w:rsidP="006C6D5B">
            <w:pPr>
              <w:rPr>
                <w:lang w:val="en-US"/>
              </w:rPr>
            </w:pPr>
            <w:hyperlink r:id="rId9" w:history="1">
              <w:r w:rsidRPr="00D8047B">
                <w:rPr>
                  <w:lang w:val="en-US"/>
                </w:rPr>
                <w:t>R4-2417557</w:t>
              </w:r>
            </w:hyperlink>
          </w:p>
        </w:tc>
        <w:tc>
          <w:tcPr>
            <w:tcW w:w="1655" w:type="dxa"/>
          </w:tcPr>
          <w:p w14:paraId="61D65001" w14:textId="36F348C0" w:rsidR="006C6D5B" w:rsidRPr="00D8047B" w:rsidRDefault="006C6D5B" w:rsidP="006C6D5B">
            <w:pPr>
              <w:rPr>
                <w:lang w:val="en-US"/>
              </w:rPr>
            </w:pPr>
            <w:r w:rsidRPr="00D8047B">
              <w:rPr>
                <w:lang w:val="en-US"/>
              </w:rPr>
              <w:t>Nokia</w:t>
            </w:r>
          </w:p>
        </w:tc>
        <w:tc>
          <w:tcPr>
            <w:tcW w:w="6382" w:type="dxa"/>
            <w:hideMark/>
          </w:tcPr>
          <w:p w14:paraId="1C116341" w14:textId="77777777" w:rsidR="006C6D5B" w:rsidRPr="00D8047B" w:rsidRDefault="006C6D5B" w:rsidP="006C6D5B">
            <w:pPr>
              <w:rPr>
                <w:b/>
                <w:bCs/>
                <w:lang w:val="en-US"/>
              </w:rPr>
            </w:pPr>
            <w:r w:rsidRPr="00D8047B">
              <w:rPr>
                <w:b/>
                <w:bCs/>
                <w:lang w:val="en-US"/>
              </w:rPr>
              <w:t>(</w:t>
            </w:r>
            <w:proofErr w:type="spellStart"/>
            <w:r w:rsidRPr="00D8047B">
              <w:rPr>
                <w:b/>
                <w:bCs/>
                <w:lang w:val="en-US"/>
              </w:rPr>
              <w:t>NR_NTN_enh</w:t>
            </w:r>
            <w:proofErr w:type="spellEnd"/>
            <w:r w:rsidRPr="00D8047B">
              <w:rPr>
                <w:b/>
                <w:bCs/>
                <w:lang w:val="en-US"/>
              </w:rPr>
              <w:t>-Perf) CR on PUSCH demodulation requirements for 38.181</w:t>
            </w:r>
          </w:p>
          <w:p w14:paraId="6F92C042" w14:textId="77777777" w:rsidR="00862EE0" w:rsidRPr="00D8047B" w:rsidRDefault="00862EE0" w:rsidP="006C6D5B">
            <w:pPr>
              <w:rPr>
                <w:lang w:val="en-US"/>
              </w:rPr>
            </w:pPr>
            <w:r w:rsidRPr="00D8047B">
              <w:rPr>
                <w:lang w:val="en-US"/>
              </w:rPr>
              <w:t>Inclusion of some results from R4-2408978 in square brackets</w:t>
            </w:r>
          </w:p>
          <w:p w14:paraId="177B888E" w14:textId="54899FB3" w:rsidR="003036A3" w:rsidRPr="00D8047B" w:rsidRDefault="003036A3" w:rsidP="006C6D5B">
            <w:pPr>
              <w:rPr>
                <w:lang w:val="en-US"/>
              </w:rPr>
            </w:pPr>
            <w:r w:rsidRPr="00D8047B">
              <w:rPr>
                <w:color w:val="FF0000"/>
              </w:rPr>
              <w:t>Moderator’s Note: overlaps with some changes in R4-2418937</w:t>
            </w:r>
            <w:r w:rsidR="002631DC" w:rsidRPr="00D8047B">
              <w:rPr>
                <w:color w:val="FF0000"/>
              </w:rPr>
              <w:t xml:space="preserve">. </w:t>
            </w:r>
            <w:proofErr w:type="gramStart"/>
            <w:r w:rsidR="002631DC" w:rsidRPr="00D8047B">
              <w:rPr>
                <w:color w:val="FF0000"/>
              </w:rPr>
              <w:t>Also</w:t>
            </w:r>
            <w:proofErr w:type="gramEnd"/>
            <w:r w:rsidR="002631DC" w:rsidRPr="00D8047B">
              <w:rPr>
                <w:color w:val="FF0000"/>
              </w:rPr>
              <w:t xml:space="preserve"> not the latest summary of results was used for the requirements.</w:t>
            </w:r>
            <w:r w:rsidRPr="00D8047B">
              <w:rPr>
                <w:color w:val="FF0000"/>
              </w:rPr>
              <w:t xml:space="preserve"> </w:t>
            </w:r>
          </w:p>
        </w:tc>
      </w:tr>
      <w:tr w:rsidR="00C01CBF" w:rsidRPr="00D8047B" w14:paraId="4F9F24E5" w14:textId="77777777" w:rsidTr="006C0B50">
        <w:trPr>
          <w:trHeight w:val="720"/>
        </w:trPr>
        <w:tc>
          <w:tcPr>
            <w:tcW w:w="9631" w:type="dxa"/>
            <w:gridSpan w:val="3"/>
          </w:tcPr>
          <w:p w14:paraId="63C154FF" w14:textId="77777777" w:rsidR="00C01CBF" w:rsidRPr="00D8047B" w:rsidRDefault="00C01CBF" w:rsidP="006C6D5B">
            <w:pPr>
              <w:rPr>
                <w:b/>
                <w:bCs/>
                <w:lang w:val="en-US"/>
              </w:rPr>
            </w:pPr>
            <w:r w:rsidRPr="00D8047B">
              <w:rPr>
                <w:b/>
                <w:bCs/>
                <w:lang w:val="en-US"/>
              </w:rPr>
              <w:t>Flags:</w:t>
            </w:r>
          </w:p>
          <w:p w14:paraId="66F6C8AA" w14:textId="77777777" w:rsidR="00C01CBF" w:rsidRPr="00D8047B" w:rsidRDefault="00F3530F" w:rsidP="006C6D5B">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73FE47B9" w14:textId="77777777" w:rsidR="00F3530F" w:rsidRPr="00D8047B" w:rsidRDefault="00F3530F" w:rsidP="00F3530F">
            <w:pPr>
              <w:spacing w:after="90" w:line="257" w:lineRule="auto"/>
              <w:ind w:left="109"/>
            </w:pPr>
            <w:r w:rsidRPr="00D8047B">
              <w:rPr>
                <w:lang w:val="en-US"/>
              </w:rPr>
              <w:lastRenderedPageBreak/>
              <w:t xml:space="preserve">Apple - </w:t>
            </w:r>
            <w:r w:rsidRPr="00D8047B">
              <w:rPr>
                <w:rFonts w:eastAsia="Times New Roman"/>
              </w:rPr>
              <w:t>In 8.2.5.2, 11.2.5.2 the “</w:t>
            </w:r>
            <w:proofErr w:type="gramStart"/>
            <w:r w:rsidRPr="00D8047B">
              <w:rPr>
                <w:rFonts w:eastAsia="Times New Roman"/>
              </w:rPr>
              <w:t>[ ]</w:t>
            </w:r>
            <w:proofErr w:type="gramEnd"/>
            <w:r w:rsidRPr="00D8047B">
              <w:rPr>
                <w:rFonts w:eastAsia="Times New Roman"/>
              </w:rPr>
              <w:t>” are necessary for the reference.</w:t>
            </w:r>
          </w:p>
          <w:p w14:paraId="4CEA3279" w14:textId="7D128A2D" w:rsidR="00F3530F" w:rsidRPr="00D8047B" w:rsidRDefault="00F3530F" w:rsidP="00D8047B">
            <w:pPr>
              <w:spacing w:after="88"/>
              <w:ind w:left="-22"/>
              <w:rPr>
                <w:lang w:val="en-US"/>
              </w:rPr>
            </w:pPr>
          </w:p>
        </w:tc>
      </w:tr>
      <w:tr w:rsidR="006C6D5B" w:rsidRPr="00D8047B" w14:paraId="524FD608" w14:textId="77777777" w:rsidTr="006C6D5B">
        <w:trPr>
          <w:trHeight w:val="720"/>
        </w:trPr>
        <w:tc>
          <w:tcPr>
            <w:tcW w:w="1594" w:type="dxa"/>
          </w:tcPr>
          <w:p w14:paraId="6B78782E" w14:textId="206E3187" w:rsidR="006C6D5B" w:rsidRPr="00D8047B" w:rsidRDefault="006C6D5B" w:rsidP="006C6D5B">
            <w:pPr>
              <w:rPr>
                <w:lang w:val="en-US"/>
              </w:rPr>
            </w:pPr>
            <w:hyperlink r:id="rId10" w:history="1">
              <w:r w:rsidRPr="00D8047B">
                <w:rPr>
                  <w:lang w:val="en-US"/>
                </w:rPr>
                <w:t>R4-2417842</w:t>
              </w:r>
            </w:hyperlink>
          </w:p>
        </w:tc>
        <w:tc>
          <w:tcPr>
            <w:tcW w:w="1655" w:type="dxa"/>
          </w:tcPr>
          <w:p w14:paraId="07A768E9" w14:textId="40ED329A" w:rsidR="006C6D5B" w:rsidRPr="00D8047B" w:rsidRDefault="006C6D5B" w:rsidP="006C6D5B">
            <w:pPr>
              <w:rPr>
                <w:lang w:val="en-US"/>
              </w:rPr>
            </w:pPr>
            <w:r w:rsidRPr="00D8047B">
              <w:rPr>
                <w:lang w:val="en-US"/>
              </w:rPr>
              <w:t>CATT</w:t>
            </w:r>
          </w:p>
        </w:tc>
        <w:tc>
          <w:tcPr>
            <w:tcW w:w="6382" w:type="dxa"/>
          </w:tcPr>
          <w:p w14:paraId="269E59E8" w14:textId="77777777" w:rsidR="006C6D5B" w:rsidRPr="00D8047B" w:rsidRDefault="006C6D5B" w:rsidP="006C6D5B">
            <w:pPr>
              <w:rPr>
                <w:b/>
                <w:bCs/>
                <w:lang w:val="en-US"/>
              </w:rPr>
            </w:pPr>
            <w:r w:rsidRPr="00D8047B">
              <w:rPr>
                <w:b/>
                <w:bCs/>
                <w:lang w:val="en-US"/>
              </w:rPr>
              <w:t>CR for TS 38.108, On Performance requirements for PRACH for Ka-band NTN</w:t>
            </w:r>
          </w:p>
          <w:p w14:paraId="40B3F1CB" w14:textId="23EBD6F3" w:rsidR="00862EE0" w:rsidRPr="00D8047B" w:rsidRDefault="00862EE0" w:rsidP="006C6D5B">
            <w:pPr>
              <w:rPr>
                <w:lang w:val="en-US"/>
              </w:rPr>
            </w:pPr>
            <w:r w:rsidRPr="00D8047B">
              <w:rPr>
                <w:lang w:eastAsia="zh-CN"/>
              </w:rPr>
              <w:t>Update SNR value and remove [] for SNR value.</w:t>
            </w:r>
          </w:p>
        </w:tc>
      </w:tr>
      <w:tr w:rsidR="00F3530F" w:rsidRPr="00D8047B" w14:paraId="458A0653" w14:textId="77777777" w:rsidTr="00D00BB8">
        <w:trPr>
          <w:trHeight w:val="720"/>
        </w:trPr>
        <w:tc>
          <w:tcPr>
            <w:tcW w:w="9631" w:type="dxa"/>
            <w:gridSpan w:val="3"/>
          </w:tcPr>
          <w:p w14:paraId="301D334F" w14:textId="77777777" w:rsidR="00F3530F" w:rsidRPr="00D8047B" w:rsidRDefault="00F3530F" w:rsidP="00F3530F">
            <w:pPr>
              <w:rPr>
                <w:b/>
                <w:bCs/>
                <w:lang w:val="en-US"/>
              </w:rPr>
            </w:pPr>
            <w:r w:rsidRPr="00D8047B">
              <w:rPr>
                <w:b/>
                <w:bCs/>
                <w:lang w:val="en-US"/>
              </w:rPr>
              <w:t>Flags:</w:t>
            </w:r>
          </w:p>
          <w:p w14:paraId="5BD73961" w14:textId="77777777" w:rsidR="00F3530F" w:rsidRPr="00D8047B" w:rsidRDefault="00F3530F" w:rsidP="00F3530F">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05E88D86" w14:textId="77777777" w:rsidR="00F3530F" w:rsidRPr="00D8047B" w:rsidRDefault="00F3530F" w:rsidP="006C6D5B">
            <w:pPr>
              <w:rPr>
                <w:b/>
                <w:bCs/>
                <w:lang w:val="en-US"/>
              </w:rPr>
            </w:pPr>
          </w:p>
        </w:tc>
      </w:tr>
      <w:tr w:rsidR="006C6D5B" w:rsidRPr="00D8047B" w14:paraId="3B78410B" w14:textId="77777777" w:rsidTr="006C6D5B">
        <w:trPr>
          <w:trHeight w:val="720"/>
        </w:trPr>
        <w:tc>
          <w:tcPr>
            <w:tcW w:w="1594" w:type="dxa"/>
          </w:tcPr>
          <w:p w14:paraId="734D0C77" w14:textId="3E6ECD80" w:rsidR="006C6D5B" w:rsidRPr="00D8047B" w:rsidRDefault="006C6D5B" w:rsidP="006C6D5B">
            <w:pPr>
              <w:rPr>
                <w:lang w:val="en-US"/>
              </w:rPr>
            </w:pPr>
            <w:hyperlink r:id="rId11" w:history="1">
              <w:r w:rsidRPr="00D8047B">
                <w:rPr>
                  <w:lang w:val="en-US"/>
                </w:rPr>
                <w:t>R4-2417843</w:t>
              </w:r>
            </w:hyperlink>
          </w:p>
        </w:tc>
        <w:tc>
          <w:tcPr>
            <w:tcW w:w="1655" w:type="dxa"/>
          </w:tcPr>
          <w:p w14:paraId="6DE41C3A" w14:textId="66BB04FA" w:rsidR="006C6D5B" w:rsidRPr="00D8047B" w:rsidRDefault="006C6D5B" w:rsidP="006C6D5B">
            <w:pPr>
              <w:rPr>
                <w:lang w:val="en-US"/>
              </w:rPr>
            </w:pPr>
            <w:r w:rsidRPr="00D8047B">
              <w:rPr>
                <w:lang w:val="en-US"/>
              </w:rPr>
              <w:t>CATT</w:t>
            </w:r>
          </w:p>
        </w:tc>
        <w:tc>
          <w:tcPr>
            <w:tcW w:w="6382" w:type="dxa"/>
          </w:tcPr>
          <w:p w14:paraId="197F2C43" w14:textId="77777777" w:rsidR="006C6D5B" w:rsidRPr="00D8047B" w:rsidRDefault="006C6D5B" w:rsidP="006C6D5B">
            <w:pPr>
              <w:rPr>
                <w:b/>
                <w:bCs/>
                <w:lang w:val="en-US"/>
              </w:rPr>
            </w:pPr>
            <w:r w:rsidRPr="00D8047B">
              <w:rPr>
                <w:b/>
                <w:bCs/>
                <w:lang w:val="en-US"/>
              </w:rPr>
              <w:t>CR for TS 38.81, On Performance requirements for PRACH for Ka-band NTN</w:t>
            </w:r>
          </w:p>
          <w:p w14:paraId="631BC598" w14:textId="3ED1C761" w:rsidR="00862EE0" w:rsidRPr="00D8047B" w:rsidRDefault="00862EE0" w:rsidP="006C6D5B">
            <w:pPr>
              <w:rPr>
                <w:lang w:val="en-US"/>
              </w:rPr>
            </w:pPr>
            <w:r w:rsidRPr="00D8047B">
              <w:rPr>
                <w:lang w:eastAsia="zh-CN"/>
              </w:rPr>
              <w:t>Update SNR value and remove [] for SNR value.</w:t>
            </w:r>
          </w:p>
        </w:tc>
      </w:tr>
      <w:tr w:rsidR="00F3530F" w:rsidRPr="00D8047B" w14:paraId="11A29A5D" w14:textId="77777777" w:rsidTr="005E5877">
        <w:trPr>
          <w:trHeight w:val="720"/>
        </w:trPr>
        <w:tc>
          <w:tcPr>
            <w:tcW w:w="9631" w:type="dxa"/>
            <w:gridSpan w:val="3"/>
          </w:tcPr>
          <w:p w14:paraId="6B4628B3" w14:textId="77777777" w:rsidR="00F3530F" w:rsidRPr="00D8047B" w:rsidRDefault="00F3530F" w:rsidP="00F3530F">
            <w:pPr>
              <w:rPr>
                <w:b/>
                <w:bCs/>
                <w:lang w:val="en-US"/>
              </w:rPr>
            </w:pPr>
            <w:r w:rsidRPr="00D8047B">
              <w:rPr>
                <w:b/>
                <w:bCs/>
                <w:lang w:val="en-US"/>
              </w:rPr>
              <w:t>Flags:</w:t>
            </w:r>
          </w:p>
          <w:p w14:paraId="6FF8A105" w14:textId="77777777" w:rsidR="00F3530F" w:rsidRPr="00D8047B" w:rsidRDefault="00F3530F" w:rsidP="005E5877">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30463D18" w14:textId="77777777" w:rsidR="00F3530F" w:rsidRPr="00D8047B" w:rsidRDefault="00F3530F" w:rsidP="005E5877">
            <w:pPr>
              <w:rPr>
                <w:b/>
                <w:bCs/>
                <w:lang w:val="en-US"/>
              </w:rPr>
            </w:pPr>
          </w:p>
        </w:tc>
      </w:tr>
      <w:tr w:rsidR="006C6D5B" w:rsidRPr="00D8047B" w14:paraId="68A177BE" w14:textId="77777777" w:rsidTr="006C6D5B">
        <w:trPr>
          <w:trHeight w:val="720"/>
        </w:trPr>
        <w:tc>
          <w:tcPr>
            <w:tcW w:w="1594" w:type="dxa"/>
          </w:tcPr>
          <w:p w14:paraId="0F642142" w14:textId="3BCE8FF3" w:rsidR="006C6D5B" w:rsidRPr="00D8047B" w:rsidRDefault="006C6D5B" w:rsidP="006C6D5B">
            <w:pPr>
              <w:rPr>
                <w:lang w:val="en-US"/>
              </w:rPr>
            </w:pPr>
            <w:hyperlink r:id="rId12" w:history="1">
              <w:r w:rsidRPr="00D8047B">
                <w:rPr>
                  <w:lang w:val="en-US"/>
                </w:rPr>
                <w:t>R4-2418937</w:t>
              </w:r>
            </w:hyperlink>
          </w:p>
        </w:tc>
        <w:tc>
          <w:tcPr>
            <w:tcW w:w="1655" w:type="dxa"/>
          </w:tcPr>
          <w:p w14:paraId="0F5CA7C9" w14:textId="2FBACC27" w:rsidR="006C6D5B" w:rsidRPr="00D8047B" w:rsidRDefault="006C6D5B" w:rsidP="006C6D5B">
            <w:pPr>
              <w:rPr>
                <w:lang w:val="en-US"/>
              </w:rPr>
            </w:pPr>
            <w:r w:rsidRPr="00D8047B">
              <w:rPr>
                <w:lang w:val="en-US"/>
              </w:rPr>
              <w:t>Samsung</w:t>
            </w:r>
          </w:p>
        </w:tc>
        <w:tc>
          <w:tcPr>
            <w:tcW w:w="6382" w:type="dxa"/>
          </w:tcPr>
          <w:p w14:paraId="0514E477" w14:textId="77777777" w:rsidR="006C6D5B" w:rsidRPr="00D8047B" w:rsidRDefault="006C6D5B" w:rsidP="006C6D5B">
            <w:pPr>
              <w:rPr>
                <w:b/>
                <w:bCs/>
                <w:lang w:val="en-US"/>
              </w:rPr>
            </w:pPr>
            <w:r w:rsidRPr="00D8047B">
              <w:rPr>
                <w:b/>
                <w:bCs/>
                <w:lang w:val="en-US"/>
              </w:rPr>
              <w:t>CR on performance requirements for PUSCH in TS 38.181</w:t>
            </w:r>
          </w:p>
          <w:p w14:paraId="2D273A47" w14:textId="77777777" w:rsidR="003036A3" w:rsidRPr="00D8047B" w:rsidRDefault="003036A3" w:rsidP="003036A3">
            <w:pPr>
              <w:numPr>
                <w:ilvl w:val="0"/>
                <w:numId w:val="29"/>
              </w:numPr>
            </w:pPr>
            <w:r w:rsidRPr="00D8047B">
              <w:t xml:space="preserve">Add new sections under test requirement section for SAN type 1-O and 2-O, and update the related table index </w:t>
            </w:r>
          </w:p>
          <w:p w14:paraId="54F37B7A" w14:textId="77777777" w:rsidR="003036A3" w:rsidRPr="00D8047B" w:rsidRDefault="003036A3" w:rsidP="003036A3">
            <w:pPr>
              <w:numPr>
                <w:ilvl w:val="0"/>
                <w:numId w:val="29"/>
              </w:numPr>
            </w:pPr>
            <w:r w:rsidRPr="00D8047B">
              <w:t xml:space="preserve">Remove [] for requirement </w:t>
            </w:r>
          </w:p>
          <w:p w14:paraId="36516270" w14:textId="77777777" w:rsidR="003036A3" w:rsidRPr="00D8047B" w:rsidRDefault="003036A3" w:rsidP="003036A3">
            <w:pPr>
              <w:numPr>
                <w:ilvl w:val="0"/>
                <w:numId w:val="29"/>
              </w:numPr>
            </w:pPr>
            <w:r w:rsidRPr="00D8047B">
              <w:t>Remove [] for Propagation conditions and correlation matrix</w:t>
            </w:r>
          </w:p>
          <w:p w14:paraId="330E85C7" w14:textId="77777777" w:rsidR="003036A3" w:rsidRPr="00D8047B" w:rsidRDefault="003036A3" w:rsidP="003036A3">
            <w:pPr>
              <w:numPr>
                <w:ilvl w:val="0"/>
                <w:numId w:val="29"/>
              </w:numPr>
            </w:pPr>
            <w:r w:rsidRPr="00D8047B">
              <w:t xml:space="preserve">Correct the clause number in </w:t>
            </w:r>
            <w:proofErr w:type="spellStart"/>
            <w:r w:rsidRPr="00D8047B">
              <w:t>mimimum</w:t>
            </w:r>
            <w:proofErr w:type="spellEnd"/>
            <w:r w:rsidRPr="00D8047B">
              <w:t xml:space="preserve"> requirement section</w:t>
            </w:r>
          </w:p>
          <w:p w14:paraId="709D9672" w14:textId="62CEBCF9" w:rsidR="003036A3" w:rsidRPr="00D8047B" w:rsidRDefault="003036A3" w:rsidP="003036A3">
            <w:r w:rsidRPr="00D8047B">
              <w:rPr>
                <w:color w:val="FF0000"/>
              </w:rPr>
              <w:t>Moderator’s Note: overlaps with R4-2417557</w:t>
            </w:r>
          </w:p>
        </w:tc>
      </w:tr>
      <w:tr w:rsidR="00F3530F" w:rsidRPr="00D8047B" w14:paraId="6DF9FA25" w14:textId="77777777" w:rsidTr="005E5877">
        <w:trPr>
          <w:trHeight w:val="720"/>
        </w:trPr>
        <w:tc>
          <w:tcPr>
            <w:tcW w:w="9631" w:type="dxa"/>
            <w:gridSpan w:val="3"/>
          </w:tcPr>
          <w:p w14:paraId="7D945468" w14:textId="77777777" w:rsidR="00F3530F" w:rsidRPr="00D8047B" w:rsidRDefault="00F3530F" w:rsidP="00F3530F">
            <w:pPr>
              <w:rPr>
                <w:b/>
                <w:bCs/>
                <w:lang w:val="en-US"/>
              </w:rPr>
            </w:pPr>
            <w:r w:rsidRPr="00D8047B">
              <w:rPr>
                <w:b/>
                <w:bCs/>
                <w:lang w:val="en-US"/>
              </w:rPr>
              <w:t>Flags:</w:t>
            </w:r>
          </w:p>
          <w:p w14:paraId="260890B1" w14:textId="77777777" w:rsidR="00F3530F" w:rsidRPr="00D8047B" w:rsidRDefault="00F3530F" w:rsidP="005E5877">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31B2EEAC" w14:textId="77777777" w:rsidR="00F3530F" w:rsidRDefault="00CC30B1" w:rsidP="005E5877">
            <w:pPr>
              <w:rPr>
                <w:b/>
                <w:bCs/>
                <w:lang w:val="en-US"/>
              </w:rPr>
            </w:pPr>
            <w:r>
              <w:rPr>
                <w:b/>
                <w:bCs/>
                <w:lang w:val="en-US"/>
              </w:rPr>
              <w:t>Offline</w:t>
            </w:r>
          </w:p>
          <w:p w14:paraId="31A3A4E7" w14:textId="33E4F138" w:rsidR="00CC30B1" w:rsidRPr="00CC30B1" w:rsidRDefault="00CC30B1" w:rsidP="005E5877">
            <w:pPr>
              <w:rPr>
                <w:lang w:val="en-US"/>
              </w:rPr>
            </w:pPr>
            <w:r>
              <w:rPr>
                <w:lang w:val="en-US"/>
              </w:rPr>
              <w:t>Merge Nokia’s CR into ours</w:t>
            </w:r>
          </w:p>
        </w:tc>
      </w:tr>
      <w:tr w:rsidR="006C6D5B" w:rsidRPr="00D8047B" w14:paraId="02F5BFA1" w14:textId="77777777" w:rsidTr="006C6D5B">
        <w:trPr>
          <w:trHeight w:val="720"/>
        </w:trPr>
        <w:tc>
          <w:tcPr>
            <w:tcW w:w="1594" w:type="dxa"/>
          </w:tcPr>
          <w:p w14:paraId="157B9642" w14:textId="7E753F0E" w:rsidR="006C6D5B" w:rsidRPr="00D8047B" w:rsidRDefault="006C6D5B" w:rsidP="006C6D5B">
            <w:pPr>
              <w:rPr>
                <w:lang w:val="en-US"/>
              </w:rPr>
            </w:pPr>
            <w:hyperlink r:id="rId13" w:history="1">
              <w:r w:rsidRPr="00D8047B">
                <w:rPr>
                  <w:lang w:val="en-US"/>
                </w:rPr>
                <w:t>R4-2418938</w:t>
              </w:r>
            </w:hyperlink>
          </w:p>
        </w:tc>
        <w:tc>
          <w:tcPr>
            <w:tcW w:w="1655" w:type="dxa"/>
          </w:tcPr>
          <w:p w14:paraId="41401A79" w14:textId="2C36CC23" w:rsidR="006C6D5B" w:rsidRPr="00D8047B" w:rsidRDefault="006C6D5B" w:rsidP="006C6D5B">
            <w:pPr>
              <w:rPr>
                <w:lang w:val="en-US"/>
              </w:rPr>
            </w:pPr>
            <w:r w:rsidRPr="00D8047B">
              <w:rPr>
                <w:lang w:val="en-US"/>
              </w:rPr>
              <w:t>Samsung</w:t>
            </w:r>
          </w:p>
        </w:tc>
        <w:tc>
          <w:tcPr>
            <w:tcW w:w="6382" w:type="dxa"/>
          </w:tcPr>
          <w:p w14:paraId="243C17A0" w14:textId="41D691E2" w:rsidR="003036A3" w:rsidRPr="00D8047B" w:rsidRDefault="006C6D5B" w:rsidP="006C6D5B">
            <w:pPr>
              <w:rPr>
                <w:b/>
                <w:bCs/>
                <w:lang w:val="en-US"/>
              </w:rPr>
            </w:pPr>
            <w:r w:rsidRPr="00D8047B">
              <w:rPr>
                <w:b/>
                <w:bCs/>
                <w:lang w:val="en-US"/>
              </w:rPr>
              <w:t>CR on performance requirements for PUSCH with DM-RS bundling</w:t>
            </w:r>
            <w:r w:rsidR="003036A3" w:rsidRPr="00D8047B">
              <w:rPr>
                <w:b/>
                <w:bCs/>
                <w:lang w:val="en-US"/>
              </w:rPr>
              <w:t xml:space="preserve"> </w:t>
            </w:r>
          </w:p>
          <w:p w14:paraId="53446C26" w14:textId="7DB512F1" w:rsidR="003036A3" w:rsidRPr="00D8047B" w:rsidRDefault="003036A3" w:rsidP="006C6D5B">
            <w:pPr>
              <w:rPr>
                <w:lang w:val="en-US"/>
              </w:rPr>
            </w:pPr>
            <w:r w:rsidRPr="00D8047B">
              <w:rPr>
                <w:noProof/>
                <w:lang w:eastAsia="zh-CN"/>
              </w:rPr>
              <w:t>Remove the [] in the requiirement   - 38.108</w:t>
            </w:r>
          </w:p>
        </w:tc>
      </w:tr>
      <w:tr w:rsidR="00F3530F" w:rsidRPr="00D8047B" w14:paraId="171A469D" w14:textId="77777777" w:rsidTr="005E5877">
        <w:trPr>
          <w:trHeight w:val="720"/>
        </w:trPr>
        <w:tc>
          <w:tcPr>
            <w:tcW w:w="9631" w:type="dxa"/>
            <w:gridSpan w:val="3"/>
          </w:tcPr>
          <w:p w14:paraId="3E7723E0" w14:textId="77777777" w:rsidR="00F3530F" w:rsidRPr="00D8047B" w:rsidRDefault="00F3530F" w:rsidP="00F3530F">
            <w:pPr>
              <w:rPr>
                <w:b/>
                <w:bCs/>
                <w:lang w:val="en-US"/>
              </w:rPr>
            </w:pPr>
            <w:r w:rsidRPr="00D8047B">
              <w:rPr>
                <w:b/>
                <w:bCs/>
                <w:lang w:val="en-US"/>
              </w:rPr>
              <w:t>Flags:</w:t>
            </w:r>
          </w:p>
          <w:p w14:paraId="29FE618B" w14:textId="77777777" w:rsidR="00F3530F" w:rsidRPr="00D8047B" w:rsidRDefault="00F3530F" w:rsidP="005E5877">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1EF0CDF7" w14:textId="77777777" w:rsidR="00F3530F" w:rsidRPr="00D8047B" w:rsidRDefault="00F3530F" w:rsidP="005E5877">
            <w:pPr>
              <w:rPr>
                <w:b/>
                <w:bCs/>
                <w:lang w:val="en-US"/>
              </w:rPr>
            </w:pPr>
          </w:p>
        </w:tc>
      </w:tr>
      <w:tr w:rsidR="006C6D5B" w:rsidRPr="00D8047B" w14:paraId="476EC386" w14:textId="77777777" w:rsidTr="006C6D5B">
        <w:trPr>
          <w:trHeight w:val="720"/>
        </w:trPr>
        <w:tc>
          <w:tcPr>
            <w:tcW w:w="1594" w:type="dxa"/>
          </w:tcPr>
          <w:p w14:paraId="21BF0D1D" w14:textId="14D9F4C2" w:rsidR="006C6D5B" w:rsidRPr="00D8047B" w:rsidRDefault="006C6D5B" w:rsidP="006C6D5B">
            <w:pPr>
              <w:rPr>
                <w:lang w:val="en-US"/>
              </w:rPr>
            </w:pPr>
            <w:hyperlink r:id="rId14" w:history="1">
              <w:r w:rsidRPr="00D8047B">
                <w:rPr>
                  <w:lang w:val="en-US"/>
                </w:rPr>
                <w:t>R4-2419257</w:t>
              </w:r>
            </w:hyperlink>
          </w:p>
        </w:tc>
        <w:tc>
          <w:tcPr>
            <w:tcW w:w="1655" w:type="dxa"/>
          </w:tcPr>
          <w:p w14:paraId="3966C370" w14:textId="1562FC93" w:rsidR="006C6D5B" w:rsidRPr="00D8047B" w:rsidRDefault="006C6D5B" w:rsidP="006C6D5B">
            <w:pPr>
              <w:rPr>
                <w:lang w:val="en-US"/>
              </w:rPr>
            </w:pPr>
            <w:r w:rsidRPr="00D8047B">
              <w:rPr>
                <w:lang w:val="en-US"/>
              </w:rPr>
              <w:t>Ericsson</w:t>
            </w:r>
          </w:p>
        </w:tc>
        <w:tc>
          <w:tcPr>
            <w:tcW w:w="6382" w:type="dxa"/>
          </w:tcPr>
          <w:p w14:paraId="161A089C" w14:textId="77777777" w:rsidR="006C6D5B" w:rsidRPr="00D8047B" w:rsidRDefault="006C6D5B" w:rsidP="006C6D5B">
            <w:pPr>
              <w:rPr>
                <w:b/>
                <w:bCs/>
                <w:lang w:val="en-US"/>
              </w:rPr>
            </w:pPr>
            <w:r w:rsidRPr="00D8047B">
              <w:rPr>
                <w:b/>
                <w:bCs/>
                <w:lang w:val="en-US"/>
              </w:rPr>
              <w:t>CR for 38.108 on FR2-NTN PUCCH demodulation requirements</w:t>
            </w:r>
          </w:p>
          <w:p w14:paraId="413B2F64" w14:textId="77777777" w:rsidR="007357E2" w:rsidRPr="00D8047B" w:rsidRDefault="007357E2" w:rsidP="007357E2">
            <w:pPr>
              <w:numPr>
                <w:ilvl w:val="0"/>
                <w:numId w:val="30"/>
              </w:numPr>
            </w:pPr>
            <w:r w:rsidRPr="00D8047B">
              <w:t>New SNR values for FR2-NTN PUCCH format 3.</w:t>
            </w:r>
          </w:p>
          <w:p w14:paraId="3664787A" w14:textId="3022C70E" w:rsidR="007357E2" w:rsidRPr="00D8047B" w:rsidRDefault="007357E2" w:rsidP="007357E2">
            <w:pPr>
              <w:numPr>
                <w:ilvl w:val="0"/>
                <w:numId w:val="30"/>
              </w:numPr>
            </w:pPr>
            <w:r w:rsidRPr="00D8047B">
              <w:t>Replace TBD by SNR values for FR2-NTN PUCCH format 4.</w:t>
            </w:r>
          </w:p>
        </w:tc>
      </w:tr>
      <w:tr w:rsidR="00F3530F" w:rsidRPr="00D8047B" w14:paraId="512A4143" w14:textId="77777777" w:rsidTr="005E5877">
        <w:trPr>
          <w:trHeight w:val="720"/>
        </w:trPr>
        <w:tc>
          <w:tcPr>
            <w:tcW w:w="9631" w:type="dxa"/>
            <w:gridSpan w:val="3"/>
          </w:tcPr>
          <w:p w14:paraId="7BA81938" w14:textId="77777777" w:rsidR="00F3530F" w:rsidRPr="00D8047B" w:rsidRDefault="00F3530F" w:rsidP="00F3530F">
            <w:pPr>
              <w:rPr>
                <w:b/>
                <w:bCs/>
                <w:lang w:val="en-US"/>
              </w:rPr>
            </w:pPr>
            <w:r w:rsidRPr="00D8047B">
              <w:rPr>
                <w:b/>
                <w:bCs/>
                <w:lang w:val="en-US"/>
              </w:rPr>
              <w:lastRenderedPageBreak/>
              <w:t>Flags:</w:t>
            </w:r>
          </w:p>
          <w:p w14:paraId="6613AC41" w14:textId="77777777" w:rsidR="00F3530F" w:rsidRPr="00D8047B" w:rsidRDefault="00F3530F" w:rsidP="005E5877">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1BC434CC" w14:textId="77777777" w:rsidR="00F3530F" w:rsidRPr="00D8047B" w:rsidRDefault="00F3530F" w:rsidP="005E5877">
            <w:pPr>
              <w:rPr>
                <w:b/>
                <w:bCs/>
                <w:lang w:val="en-US"/>
              </w:rPr>
            </w:pPr>
          </w:p>
        </w:tc>
      </w:tr>
      <w:tr w:rsidR="006C6D5B" w:rsidRPr="00D8047B" w14:paraId="2DA26907" w14:textId="77777777" w:rsidTr="006C6D5B">
        <w:trPr>
          <w:trHeight w:val="720"/>
        </w:trPr>
        <w:tc>
          <w:tcPr>
            <w:tcW w:w="1594" w:type="dxa"/>
          </w:tcPr>
          <w:p w14:paraId="6CC9F24B" w14:textId="088F6D2E" w:rsidR="006C6D5B" w:rsidRPr="00D8047B" w:rsidRDefault="006C6D5B" w:rsidP="006C6D5B">
            <w:pPr>
              <w:rPr>
                <w:lang w:val="en-US"/>
              </w:rPr>
            </w:pPr>
            <w:hyperlink r:id="rId15" w:history="1">
              <w:r w:rsidRPr="00D8047B">
                <w:rPr>
                  <w:lang w:val="en-US"/>
                </w:rPr>
                <w:t>R4-2419258</w:t>
              </w:r>
            </w:hyperlink>
          </w:p>
        </w:tc>
        <w:tc>
          <w:tcPr>
            <w:tcW w:w="1655" w:type="dxa"/>
          </w:tcPr>
          <w:p w14:paraId="1A611445" w14:textId="1180442F" w:rsidR="006C6D5B" w:rsidRPr="00D8047B" w:rsidRDefault="006C6D5B" w:rsidP="006C6D5B">
            <w:pPr>
              <w:rPr>
                <w:lang w:val="en-US"/>
              </w:rPr>
            </w:pPr>
            <w:r w:rsidRPr="00D8047B">
              <w:rPr>
                <w:lang w:val="en-US"/>
              </w:rPr>
              <w:t>Ericsson</w:t>
            </w:r>
          </w:p>
        </w:tc>
        <w:tc>
          <w:tcPr>
            <w:tcW w:w="6382" w:type="dxa"/>
          </w:tcPr>
          <w:p w14:paraId="7E2118B7" w14:textId="77777777" w:rsidR="006C6D5B" w:rsidRPr="00D8047B" w:rsidRDefault="006C6D5B" w:rsidP="006C6D5B">
            <w:pPr>
              <w:rPr>
                <w:b/>
                <w:bCs/>
                <w:lang w:val="en-US"/>
              </w:rPr>
            </w:pPr>
            <w:r w:rsidRPr="00D8047B">
              <w:rPr>
                <w:b/>
                <w:bCs/>
                <w:lang w:val="en-US"/>
              </w:rPr>
              <w:t>CR for 38.181 on FR2-NTN PUCCH demodulation requirements</w:t>
            </w:r>
          </w:p>
          <w:p w14:paraId="7687DCEA" w14:textId="5532F8F0" w:rsidR="007357E2" w:rsidRPr="00D8047B" w:rsidRDefault="007357E2" w:rsidP="006C6D5B">
            <w:pPr>
              <w:rPr>
                <w:lang w:val="en-US"/>
              </w:rPr>
            </w:pPr>
            <w:r w:rsidRPr="00D8047B">
              <w:rPr>
                <w:noProof/>
                <w:lang w:eastAsia="zh-CN"/>
              </w:rPr>
              <w:t>The FR2-NTN PUCCH format 3 requirment values are not aligned with the latest simulation results. The FR2-NTN PUCCH format 4 demodulation requirements are missing.</w:t>
            </w:r>
          </w:p>
          <w:p w14:paraId="195359A2" w14:textId="13E01349" w:rsidR="007357E2" w:rsidRPr="00D8047B" w:rsidRDefault="007357E2" w:rsidP="006C6D5B">
            <w:pPr>
              <w:rPr>
                <w:lang w:val="en-US"/>
              </w:rPr>
            </w:pPr>
          </w:p>
        </w:tc>
      </w:tr>
      <w:tr w:rsidR="00F3530F" w:rsidRPr="00D8047B" w14:paraId="3D523B9B" w14:textId="77777777" w:rsidTr="005E5877">
        <w:trPr>
          <w:trHeight w:val="720"/>
        </w:trPr>
        <w:tc>
          <w:tcPr>
            <w:tcW w:w="9631" w:type="dxa"/>
            <w:gridSpan w:val="3"/>
          </w:tcPr>
          <w:p w14:paraId="7ADC792B" w14:textId="77777777" w:rsidR="00F3530F" w:rsidRPr="00D8047B" w:rsidRDefault="00F3530F" w:rsidP="00F3530F">
            <w:pPr>
              <w:rPr>
                <w:b/>
                <w:bCs/>
                <w:lang w:val="en-US"/>
              </w:rPr>
            </w:pPr>
            <w:r w:rsidRPr="00D8047B">
              <w:rPr>
                <w:b/>
                <w:bCs/>
                <w:lang w:val="en-US"/>
              </w:rPr>
              <w:t>Flags:</w:t>
            </w:r>
          </w:p>
          <w:p w14:paraId="5D16884C" w14:textId="77777777" w:rsidR="00F3530F" w:rsidRPr="00D8047B" w:rsidRDefault="00F3530F" w:rsidP="005E5877">
            <w:pPr>
              <w:rPr>
                <w:rFonts w:eastAsia="Times New Roman"/>
              </w:rPr>
            </w:pPr>
            <w:r w:rsidRPr="00D8047B">
              <w:rPr>
                <w:lang w:val="en-US"/>
              </w:rPr>
              <w:t xml:space="preserve">Ericsson - </w:t>
            </w:r>
            <w:r w:rsidRPr="00D8047B">
              <w:rPr>
                <w:rFonts w:eastAsia="Times New Roman"/>
              </w:rPr>
              <w:t xml:space="preserve">flag all SAN demod CRs since the final SNR values should be double checked, some new results are </w:t>
            </w:r>
            <w:proofErr w:type="gramStart"/>
            <w:r w:rsidRPr="00D8047B">
              <w:rPr>
                <w:rFonts w:eastAsia="Times New Roman"/>
              </w:rPr>
              <w:t>delivered</w:t>
            </w:r>
            <w:proofErr w:type="gramEnd"/>
            <w:r w:rsidRPr="00D8047B">
              <w:rPr>
                <w:rFonts w:eastAsia="Times New Roman"/>
              </w:rPr>
              <w:t xml:space="preserve"> and the method of processing outliers is not agreed.</w:t>
            </w:r>
          </w:p>
          <w:p w14:paraId="4477A719" w14:textId="77777777" w:rsidR="00F3530F" w:rsidRPr="00D8047B" w:rsidRDefault="00F3530F" w:rsidP="005E5877">
            <w:pPr>
              <w:rPr>
                <w:b/>
                <w:bCs/>
                <w:lang w:val="en-US"/>
              </w:rPr>
            </w:pPr>
          </w:p>
        </w:tc>
      </w:tr>
      <w:tr w:rsidR="009A1BE7" w:rsidRPr="00D8047B" w14:paraId="55E98247" w14:textId="77777777" w:rsidTr="005E5877">
        <w:trPr>
          <w:trHeight w:val="468"/>
        </w:trPr>
        <w:tc>
          <w:tcPr>
            <w:tcW w:w="9631" w:type="dxa"/>
            <w:gridSpan w:val="3"/>
            <w:vAlign w:val="center"/>
          </w:tcPr>
          <w:p w14:paraId="46556AA8" w14:textId="66279D27" w:rsidR="009A1BE7" w:rsidRPr="00D8047B" w:rsidRDefault="009A1BE7" w:rsidP="005E5877">
            <w:pPr>
              <w:spacing w:before="120" w:after="120"/>
              <w:rPr>
                <w:b/>
                <w:bCs/>
                <w:lang w:val="en-US"/>
              </w:rPr>
            </w:pPr>
            <w:r w:rsidRPr="00D8047B">
              <w:rPr>
                <w:b/>
                <w:bCs/>
                <w:lang w:val="en-US"/>
              </w:rPr>
              <w:t>UE Demod</w:t>
            </w:r>
          </w:p>
        </w:tc>
      </w:tr>
      <w:tr w:rsidR="006C6D5B" w:rsidRPr="00D8047B" w14:paraId="05C26DD8" w14:textId="77777777" w:rsidTr="006C6D5B">
        <w:trPr>
          <w:trHeight w:val="720"/>
        </w:trPr>
        <w:tc>
          <w:tcPr>
            <w:tcW w:w="1594" w:type="dxa"/>
          </w:tcPr>
          <w:p w14:paraId="4AA40ED4" w14:textId="5E512C2C" w:rsidR="006C6D5B" w:rsidRPr="00D8047B" w:rsidRDefault="006C6D5B" w:rsidP="006C6D5B">
            <w:pPr>
              <w:rPr>
                <w:lang w:val="en-US"/>
              </w:rPr>
            </w:pPr>
            <w:hyperlink r:id="rId16" w:history="1">
              <w:r w:rsidRPr="00D8047B">
                <w:rPr>
                  <w:lang w:val="en-US"/>
                </w:rPr>
                <w:t>R4-2418967</w:t>
              </w:r>
            </w:hyperlink>
          </w:p>
        </w:tc>
        <w:tc>
          <w:tcPr>
            <w:tcW w:w="1655" w:type="dxa"/>
          </w:tcPr>
          <w:p w14:paraId="12D9BA54" w14:textId="200804A3" w:rsidR="006C6D5B" w:rsidRPr="00D8047B" w:rsidRDefault="006C6D5B" w:rsidP="006C6D5B">
            <w:pPr>
              <w:rPr>
                <w:lang w:val="en-US"/>
              </w:rPr>
            </w:pPr>
            <w:proofErr w:type="spellStart"/>
            <w:proofErr w:type="gramStart"/>
            <w:r w:rsidRPr="00D8047B">
              <w:rPr>
                <w:lang w:val="en-US"/>
              </w:rPr>
              <w:t>Huawei,HiSilicon</w:t>
            </w:r>
            <w:proofErr w:type="spellEnd"/>
            <w:proofErr w:type="gramEnd"/>
          </w:p>
        </w:tc>
        <w:tc>
          <w:tcPr>
            <w:tcW w:w="6382" w:type="dxa"/>
          </w:tcPr>
          <w:p w14:paraId="219477CD" w14:textId="77777777" w:rsidR="006C6D5B" w:rsidRPr="00D8047B" w:rsidRDefault="006C6D5B" w:rsidP="006C6D5B">
            <w:pPr>
              <w:rPr>
                <w:b/>
                <w:bCs/>
                <w:lang w:val="en-US"/>
              </w:rPr>
            </w:pPr>
            <w:r w:rsidRPr="00D8047B">
              <w:rPr>
                <w:b/>
                <w:bCs/>
                <w:lang w:val="en-US"/>
              </w:rPr>
              <w:t>(</w:t>
            </w:r>
            <w:proofErr w:type="spellStart"/>
            <w:r w:rsidRPr="00D8047B">
              <w:rPr>
                <w:b/>
                <w:bCs/>
                <w:lang w:val="en-US"/>
              </w:rPr>
              <w:t>NR_NTN_enh</w:t>
            </w:r>
            <w:proofErr w:type="spellEnd"/>
            <w:r w:rsidRPr="00D8047B">
              <w:rPr>
                <w:b/>
                <w:bCs/>
                <w:lang w:val="en-US"/>
              </w:rPr>
              <w:t>-Perf) CR on UE demodulation requirements</w:t>
            </w:r>
          </w:p>
          <w:p w14:paraId="45CDDDCA" w14:textId="57C4C358" w:rsidR="007357E2" w:rsidRPr="00D8047B" w:rsidRDefault="007357E2" w:rsidP="006C6D5B">
            <w:pPr>
              <w:rPr>
                <w:lang w:val="en-US"/>
              </w:rPr>
            </w:pPr>
            <w:r w:rsidRPr="00D8047B">
              <w:rPr>
                <w:noProof/>
                <w:lang w:eastAsia="zh-CN"/>
              </w:rPr>
              <w:t>Specify K_offset in the test parameters.</w:t>
            </w:r>
          </w:p>
        </w:tc>
      </w:tr>
      <w:tr w:rsidR="00F3530F" w:rsidRPr="00D8047B" w14:paraId="3897DB8B" w14:textId="77777777" w:rsidTr="005E5877">
        <w:trPr>
          <w:trHeight w:val="720"/>
        </w:trPr>
        <w:tc>
          <w:tcPr>
            <w:tcW w:w="9631" w:type="dxa"/>
            <w:gridSpan w:val="3"/>
          </w:tcPr>
          <w:p w14:paraId="3576B72D" w14:textId="77777777" w:rsidR="00F3530F" w:rsidRPr="00D8047B" w:rsidRDefault="00F3530F" w:rsidP="005E5877">
            <w:pPr>
              <w:rPr>
                <w:b/>
                <w:bCs/>
                <w:lang w:val="en-US"/>
              </w:rPr>
            </w:pPr>
            <w:r w:rsidRPr="00D8047B">
              <w:rPr>
                <w:b/>
                <w:bCs/>
                <w:lang w:val="en-US"/>
              </w:rPr>
              <w:t>Flags:</w:t>
            </w:r>
          </w:p>
          <w:p w14:paraId="4F3826F9" w14:textId="77777777" w:rsidR="00F3530F" w:rsidRPr="00D8047B" w:rsidRDefault="00F3530F" w:rsidP="005E5877">
            <w:pPr>
              <w:rPr>
                <w:rFonts w:eastAsia="Times New Roman"/>
              </w:rPr>
            </w:pPr>
            <w:r w:rsidRPr="00D8047B">
              <w:rPr>
                <w:lang w:val="en-US"/>
              </w:rPr>
              <w:t xml:space="preserve">Ericsson - </w:t>
            </w:r>
            <w:r w:rsidRPr="00D8047B">
              <w:rPr>
                <w:rFonts w:eastAsia="Times New Roman"/>
              </w:rPr>
              <w:t xml:space="preserve">Since </w:t>
            </w:r>
            <w:proofErr w:type="spellStart"/>
            <w:r w:rsidRPr="00D8047B">
              <w:rPr>
                <w:rFonts w:eastAsia="Times New Roman"/>
              </w:rPr>
              <w:t>cellSpecificKoffset</w:t>
            </w:r>
            <w:proofErr w:type="spellEnd"/>
            <w:r w:rsidRPr="00D8047B">
              <w:rPr>
                <w:rFonts w:eastAsia="Times New Roman"/>
              </w:rPr>
              <w:t xml:space="preserve"> is included in the number of slots between PDSCH and corresponding HARQ-ACK information, why do we still need to add this additional parameter into the table?</w:t>
            </w:r>
          </w:p>
          <w:p w14:paraId="2C3CA107" w14:textId="77777777" w:rsidR="00F3530F" w:rsidRDefault="00F3530F" w:rsidP="005E5877">
            <w:pPr>
              <w:rPr>
                <w:rFonts w:eastAsia="Times New Roman"/>
              </w:rPr>
            </w:pPr>
            <w:r w:rsidRPr="00D8047B">
              <w:rPr>
                <w:rFonts w:eastAsia="Times New Roman"/>
              </w:rPr>
              <w:t xml:space="preserve">Qualcomm: Agree with Ericsson’s comments above. We don’t see a need to add </w:t>
            </w:r>
            <w:proofErr w:type="spellStart"/>
            <w:r w:rsidRPr="00D8047B">
              <w:rPr>
                <w:rFonts w:eastAsia="Times New Roman"/>
                <w:i/>
              </w:rPr>
              <w:t>cellSpecificKoffset</w:t>
            </w:r>
            <w:proofErr w:type="spellEnd"/>
            <w:r w:rsidRPr="00D8047B">
              <w:rPr>
                <w:rFonts w:eastAsia="Times New Roman"/>
                <w:i/>
              </w:rPr>
              <w:t xml:space="preserve"> </w:t>
            </w:r>
            <w:r w:rsidRPr="00D8047B">
              <w:rPr>
                <w:rFonts w:eastAsia="Times New Roman"/>
              </w:rPr>
              <w:t>into the test parameters.</w:t>
            </w:r>
          </w:p>
          <w:p w14:paraId="2CFA439D" w14:textId="77777777" w:rsidR="00406921" w:rsidRDefault="00406921" w:rsidP="00406921">
            <w:pPr>
              <w:spacing w:after="88"/>
              <w:ind w:left="-22"/>
              <w:rPr>
                <w:b/>
                <w:bCs/>
                <w:u w:val="single"/>
                <w:lang w:val="en-US"/>
              </w:rPr>
            </w:pPr>
            <w:r w:rsidRPr="00D8047B">
              <w:rPr>
                <w:b/>
                <w:bCs/>
                <w:u w:val="single"/>
                <w:lang w:val="en-US"/>
              </w:rPr>
              <w:t>Offline Discussion</w:t>
            </w:r>
          </w:p>
          <w:p w14:paraId="1800AF1C" w14:textId="5681CDB6" w:rsidR="00406921" w:rsidRDefault="00CC30B1" w:rsidP="00406921">
            <w:pPr>
              <w:spacing w:after="88"/>
              <w:ind w:left="-22"/>
              <w:rPr>
                <w:rFonts w:eastAsia="Times New Roman"/>
              </w:rPr>
            </w:pPr>
            <w:r>
              <w:rPr>
                <w:rFonts w:eastAsia="Times New Roman"/>
              </w:rPr>
              <w:t xml:space="preserve">HW: We checked offline – these parameters need to be configured. </w:t>
            </w:r>
            <w:proofErr w:type="gramStart"/>
            <w:r>
              <w:rPr>
                <w:rFonts w:eastAsia="Times New Roman"/>
              </w:rPr>
              <w:t>Also</w:t>
            </w:r>
            <w:proofErr w:type="gramEnd"/>
            <w:r>
              <w:rPr>
                <w:rFonts w:eastAsia="Times New Roman"/>
              </w:rPr>
              <w:t xml:space="preserve"> RAN4 agreed on the setting this. RAN5 might not be clear about this parameter/ specific value, could use a wrong value.</w:t>
            </w:r>
          </w:p>
          <w:p w14:paraId="13704E8A" w14:textId="03AA7FCE" w:rsidR="00CC30B1" w:rsidRDefault="00CC30B1" w:rsidP="00406921">
            <w:pPr>
              <w:spacing w:after="88"/>
              <w:ind w:left="-22"/>
              <w:rPr>
                <w:rFonts w:eastAsia="Times New Roman"/>
              </w:rPr>
            </w:pPr>
            <w:r>
              <w:rPr>
                <w:rFonts w:eastAsia="Times New Roman"/>
              </w:rPr>
              <w:t xml:space="preserve">E///: No strong view after HWs clarification. We flagged since this is included in HARQ-ACK info parameter. Since it </w:t>
            </w:r>
            <w:proofErr w:type="spellStart"/>
            <w:r>
              <w:rPr>
                <w:rFonts w:eastAsia="Times New Roman"/>
              </w:rPr>
              <w:t>woul</w:t>
            </w:r>
            <w:proofErr w:type="spellEnd"/>
            <w:r>
              <w:rPr>
                <w:rFonts w:eastAsia="Times New Roman"/>
              </w:rPr>
              <w:t xml:space="preserve"> be clear for RAN5, its fine. </w:t>
            </w:r>
          </w:p>
          <w:p w14:paraId="43508564" w14:textId="6C0118F4" w:rsidR="00CC30B1" w:rsidRDefault="00CC30B1" w:rsidP="00406921">
            <w:pPr>
              <w:spacing w:after="88"/>
              <w:ind w:left="-22"/>
              <w:rPr>
                <w:rFonts w:eastAsia="Times New Roman"/>
              </w:rPr>
            </w:pPr>
            <w:r>
              <w:rPr>
                <w:rFonts w:eastAsia="Times New Roman"/>
              </w:rPr>
              <w:t xml:space="preserve">QC: We checked with our RAN5 colleagues – it has already been taken care in RAN5. </w:t>
            </w:r>
            <w:proofErr w:type="spellStart"/>
            <w:r>
              <w:rPr>
                <w:rFonts w:eastAsia="Times New Roman"/>
              </w:rPr>
              <w:t>Koffset</w:t>
            </w:r>
            <w:proofErr w:type="spellEnd"/>
            <w:r>
              <w:rPr>
                <w:rFonts w:eastAsia="Times New Roman"/>
              </w:rPr>
              <w:t xml:space="preserve"> for LEO600 has already been incorporated. It is redundant to be added here.  </w:t>
            </w:r>
          </w:p>
          <w:p w14:paraId="56BE6AB5" w14:textId="76009994" w:rsidR="00CC30B1" w:rsidRDefault="00CC30B1" w:rsidP="00406921">
            <w:pPr>
              <w:spacing w:after="88"/>
              <w:ind w:left="-22"/>
              <w:rPr>
                <w:rFonts w:eastAsia="Times New Roman"/>
              </w:rPr>
            </w:pPr>
            <w:r>
              <w:rPr>
                <w:rFonts w:eastAsia="Times New Roman"/>
              </w:rPr>
              <w:t xml:space="preserve">HW: If </w:t>
            </w:r>
            <w:r w:rsidR="00E3176B">
              <w:rPr>
                <w:rFonts w:eastAsia="Times New Roman"/>
              </w:rPr>
              <w:t xml:space="preserve">this is clear already, why we just merged? The RAN5 CR doesn’t have this – this is a separate </w:t>
            </w:r>
            <w:proofErr w:type="spellStart"/>
            <w:r w:rsidR="00E3176B">
              <w:rPr>
                <w:rFonts w:eastAsia="Times New Roman"/>
              </w:rPr>
              <w:t>parametetr</w:t>
            </w:r>
            <w:proofErr w:type="spellEnd"/>
            <w:r w:rsidR="00E3176B">
              <w:rPr>
                <w:rFonts w:eastAsia="Times New Roman"/>
              </w:rPr>
              <w:t xml:space="preserve"> in core spec, why not include this in the test parameters, when we have agreed on this parameter. </w:t>
            </w:r>
          </w:p>
          <w:p w14:paraId="32FFE07F" w14:textId="01A7C4BB" w:rsidR="00CC30B1" w:rsidRDefault="00CC30B1" w:rsidP="00406921">
            <w:pPr>
              <w:spacing w:after="88"/>
              <w:ind w:left="-22"/>
              <w:rPr>
                <w:rFonts w:eastAsia="Times New Roman"/>
              </w:rPr>
            </w:pPr>
            <w:r>
              <w:rPr>
                <w:rFonts w:eastAsia="Times New Roman"/>
              </w:rPr>
              <w:t xml:space="preserve">Apple: </w:t>
            </w:r>
            <w:r w:rsidR="00E3176B">
              <w:rPr>
                <w:rFonts w:eastAsia="Times New Roman"/>
              </w:rPr>
              <w:t>This is parameter in RAN2 spec – it is good to include it.</w:t>
            </w:r>
          </w:p>
          <w:p w14:paraId="66E4DCAC" w14:textId="71F8BF9C" w:rsidR="00E3176B" w:rsidRDefault="00E3176B" w:rsidP="00406921">
            <w:pPr>
              <w:spacing w:after="88"/>
              <w:ind w:left="-22"/>
              <w:rPr>
                <w:rFonts w:eastAsia="Times New Roman"/>
              </w:rPr>
            </w:pPr>
            <w:r>
              <w:rPr>
                <w:rFonts w:eastAsia="Times New Roman"/>
              </w:rPr>
              <w:t xml:space="preserve">QC: NO strong view, at the same time its bit redundant. </w:t>
            </w:r>
            <w:proofErr w:type="gramStart"/>
            <w:r>
              <w:rPr>
                <w:rFonts w:eastAsia="Times New Roman"/>
              </w:rPr>
              <w:t>Its</w:t>
            </w:r>
            <w:proofErr w:type="gramEnd"/>
            <w:r>
              <w:rPr>
                <w:rFonts w:eastAsia="Times New Roman"/>
              </w:rPr>
              <w:t xml:space="preserve"> embedded in HAR-ACK offset. No </w:t>
            </w:r>
            <w:proofErr w:type="spellStart"/>
            <w:r>
              <w:rPr>
                <w:rFonts w:eastAsia="Times New Roman"/>
              </w:rPr>
              <w:t>trong</w:t>
            </w:r>
            <w:proofErr w:type="spellEnd"/>
            <w:r>
              <w:rPr>
                <w:rFonts w:eastAsia="Times New Roman"/>
              </w:rPr>
              <w:t xml:space="preserve"> view, perhaps </w:t>
            </w:r>
            <w:r w:rsidRPr="00D8047B">
              <w:rPr>
                <w:rFonts w:eastAsia="Times New Roman"/>
              </w:rPr>
              <w:t>cellSpecificKoffset</w:t>
            </w:r>
            <w:r>
              <w:rPr>
                <w:rFonts w:eastAsia="Times New Roman"/>
              </w:rPr>
              <w:t xml:space="preserve">-r17 should be used. </w:t>
            </w:r>
          </w:p>
          <w:p w14:paraId="7C86A1B1" w14:textId="57027730" w:rsidR="00E3176B" w:rsidRDefault="00E3176B" w:rsidP="00406921">
            <w:pPr>
              <w:spacing w:after="88"/>
              <w:ind w:left="-22"/>
              <w:rPr>
                <w:rFonts w:eastAsia="Times New Roman"/>
              </w:rPr>
            </w:pPr>
            <w:r>
              <w:rPr>
                <w:rFonts w:eastAsia="Times New Roman"/>
              </w:rPr>
              <w:t xml:space="preserve">HW: We have mixed approach in RAN4 spec – whether only IE name exactly or only description is sufficient. But now we have both in the spec. </w:t>
            </w:r>
          </w:p>
          <w:p w14:paraId="0141138E" w14:textId="542CDA3B" w:rsidR="00406921" w:rsidRPr="00D8047B" w:rsidRDefault="00406921" w:rsidP="005E5877">
            <w:pPr>
              <w:rPr>
                <w:b/>
                <w:bCs/>
                <w:lang w:val="en-US"/>
              </w:rPr>
            </w:pPr>
          </w:p>
        </w:tc>
      </w:tr>
      <w:tr w:rsidR="006C6D5B" w:rsidRPr="00D8047B" w14:paraId="0AA104BE" w14:textId="77777777" w:rsidTr="006C6D5B">
        <w:trPr>
          <w:trHeight w:val="720"/>
        </w:trPr>
        <w:tc>
          <w:tcPr>
            <w:tcW w:w="1594" w:type="dxa"/>
          </w:tcPr>
          <w:p w14:paraId="13132711" w14:textId="6B186D72" w:rsidR="006C6D5B" w:rsidRPr="00D8047B" w:rsidRDefault="006C6D5B" w:rsidP="006C6D5B">
            <w:pPr>
              <w:rPr>
                <w:lang w:val="en-US"/>
              </w:rPr>
            </w:pPr>
            <w:hyperlink r:id="rId17" w:history="1">
              <w:r w:rsidRPr="00D8047B">
                <w:rPr>
                  <w:lang w:val="en-US"/>
                </w:rPr>
                <w:t>R4-2419336</w:t>
              </w:r>
            </w:hyperlink>
          </w:p>
        </w:tc>
        <w:tc>
          <w:tcPr>
            <w:tcW w:w="1655" w:type="dxa"/>
          </w:tcPr>
          <w:p w14:paraId="60CE5FDC" w14:textId="6EA6B0B6" w:rsidR="006C6D5B" w:rsidRPr="00D8047B" w:rsidRDefault="006C6D5B" w:rsidP="006C6D5B">
            <w:pPr>
              <w:rPr>
                <w:lang w:val="en-US"/>
              </w:rPr>
            </w:pPr>
            <w:r w:rsidRPr="00D8047B">
              <w:rPr>
                <w:lang w:val="en-US"/>
              </w:rPr>
              <w:t>Ericsson</w:t>
            </w:r>
          </w:p>
        </w:tc>
        <w:tc>
          <w:tcPr>
            <w:tcW w:w="6382" w:type="dxa"/>
          </w:tcPr>
          <w:p w14:paraId="53860AA9" w14:textId="77777777" w:rsidR="006C6D5B" w:rsidRPr="00D8047B" w:rsidRDefault="006C6D5B" w:rsidP="006C6D5B">
            <w:pPr>
              <w:rPr>
                <w:b/>
                <w:bCs/>
                <w:lang w:val="en-US"/>
              </w:rPr>
            </w:pPr>
            <w:r w:rsidRPr="00D8047B">
              <w:rPr>
                <w:b/>
                <w:bCs/>
                <w:lang w:val="en-US"/>
              </w:rPr>
              <w:t>CR to 38101-5 Correction on the NTN demodulation requirements</w:t>
            </w:r>
          </w:p>
          <w:p w14:paraId="187D7B32" w14:textId="77777777" w:rsidR="007357E2" w:rsidRPr="00D8047B" w:rsidRDefault="007357E2" w:rsidP="007357E2">
            <w:pPr>
              <w:numPr>
                <w:ilvl w:val="0"/>
                <w:numId w:val="31"/>
              </w:numPr>
            </w:pPr>
            <w:r w:rsidRPr="00D8047B">
              <w:t>Replace ‘TBD’ with correct information</w:t>
            </w:r>
          </w:p>
          <w:p w14:paraId="0D17CA27" w14:textId="77777777" w:rsidR="007357E2" w:rsidRPr="00D8047B" w:rsidRDefault="007357E2" w:rsidP="007357E2">
            <w:pPr>
              <w:numPr>
                <w:ilvl w:val="0"/>
                <w:numId w:val="31"/>
              </w:numPr>
            </w:pPr>
            <w:r w:rsidRPr="00D8047B">
              <w:t>Add correct reference number</w:t>
            </w:r>
          </w:p>
          <w:p w14:paraId="68406CF6" w14:textId="658DD456" w:rsidR="007357E2" w:rsidRPr="00D8047B" w:rsidRDefault="007357E2" w:rsidP="007357E2">
            <w:pPr>
              <w:numPr>
                <w:ilvl w:val="0"/>
                <w:numId w:val="31"/>
              </w:numPr>
            </w:pPr>
            <w:r w:rsidRPr="00D8047B">
              <w:t>Correct the description at the beginning of the chapter</w:t>
            </w:r>
          </w:p>
        </w:tc>
      </w:tr>
      <w:tr w:rsidR="00F3530F" w:rsidRPr="00D8047B" w14:paraId="61B465ED" w14:textId="77777777" w:rsidTr="005E5877">
        <w:trPr>
          <w:trHeight w:val="720"/>
        </w:trPr>
        <w:tc>
          <w:tcPr>
            <w:tcW w:w="9631" w:type="dxa"/>
            <w:gridSpan w:val="3"/>
          </w:tcPr>
          <w:p w14:paraId="34CE3CBD" w14:textId="77777777" w:rsidR="00F3530F" w:rsidRPr="00D8047B" w:rsidRDefault="00F3530F" w:rsidP="005E5877">
            <w:pPr>
              <w:rPr>
                <w:b/>
                <w:bCs/>
                <w:lang w:val="en-US"/>
              </w:rPr>
            </w:pPr>
            <w:r w:rsidRPr="00D8047B">
              <w:rPr>
                <w:b/>
                <w:bCs/>
                <w:lang w:val="en-US"/>
              </w:rPr>
              <w:lastRenderedPageBreak/>
              <w:t>Flags:</w:t>
            </w:r>
          </w:p>
          <w:p w14:paraId="5C06C804" w14:textId="77777777" w:rsidR="00F3530F" w:rsidRDefault="00F3530F" w:rsidP="00F3530F">
            <w:pPr>
              <w:rPr>
                <w:rFonts w:eastAsia="Times New Roman"/>
              </w:rPr>
            </w:pPr>
            <w:r w:rsidRPr="00D8047B">
              <w:rPr>
                <w:rFonts w:eastAsia="Times New Roman"/>
              </w:rPr>
              <w:t xml:space="preserve">Apple: (1) The changes in section 8 should be from R17 from NTN WI. (2) In 11.1.2 need a [space] between radiated </w:t>
            </w:r>
            <w:proofErr w:type="gramStart"/>
            <w:r w:rsidRPr="00D8047B">
              <w:rPr>
                <w:rFonts w:eastAsia="Times New Roman"/>
              </w:rPr>
              <w:t>minimum</w:t>
            </w:r>
            <w:proofErr w:type="gramEnd"/>
            <w:r w:rsidRPr="00D8047B">
              <w:rPr>
                <w:rFonts w:eastAsia="Times New Roman"/>
              </w:rPr>
              <w:t>.</w:t>
            </w:r>
          </w:p>
          <w:p w14:paraId="0B343AB1" w14:textId="77777777" w:rsidR="00406921" w:rsidRDefault="00406921" w:rsidP="00406921">
            <w:pPr>
              <w:spacing w:after="88"/>
              <w:ind w:left="-22"/>
              <w:rPr>
                <w:b/>
                <w:bCs/>
                <w:u w:val="single"/>
                <w:lang w:val="en-US"/>
              </w:rPr>
            </w:pPr>
            <w:r w:rsidRPr="00D8047B">
              <w:rPr>
                <w:b/>
                <w:bCs/>
                <w:u w:val="single"/>
                <w:lang w:val="en-US"/>
              </w:rPr>
              <w:t>Offline Discussion</w:t>
            </w:r>
          </w:p>
          <w:p w14:paraId="6DBC47BA" w14:textId="77777777" w:rsidR="00406921" w:rsidRDefault="00406921" w:rsidP="00406921">
            <w:pPr>
              <w:spacing w:after="88"/>
              <w:ind w:left="-22"/>
              <w:rPr>
                <w:rFonts w:eastAsia="Times New Roman"/>
              </w:rPr>
            </w:pPr>
          </w:p>
          <w:p w14:paraId="0FB9B07D" w14:textId="22D97F40" w:rsidR="00406921" w:rsidRPr="00D8047B" w:rsidRDefault="00406921" w:rsidP="00F3530F">
            <w:pPr>
              <w:rPr>
                <w:b/>
                <w:bCs/>
                <w:lang w:val="en-US"/>
              </w:rPr>
            </w:pPr>
          </w:p>
        </w:tc>
      </w:tr>
    </w:tbl>
    <w:p w14:paraId="5BD2D037" w14:textId="77777777" w:rsidR="006C6D5B" w:rsidRPr="006B6E91" w:rsidRDefault="006C6D5B" w:rsidP="006C6D5B">
      <w:pPr>
        <w:rPr>
          <w:lang w:val="en-US"/>
        </w:rPr>
      </w:pPr>
    </w:p>
    <w:p w14:paraId="1727A42C" w14:textId="1AA00A57" w:rsidR="00C01CBF" w:rsidRPr="006B6E91" w:rsidRDefault="00C01CBF" w:rsidP="00C01CBF">
      <w:pPr>
        <w:pStyle w:val="Heading2"/>
        <w:rPr>
          <w:lang w:val="en-US"/>
        </w:rPr>
      </w:pPr>
      <w:proofErr w:type="spellStart"/>
      <w:r>
        <w:rPr>
          <w:lang w:val="en-US"/>
        </w:rPr>
        <w:t>TDoc</w:t>
      </w:r>
      <w:proofErr w:type="spellEnd"/>
      <w:r>
        <w:rPr>
          <w:lang w:val="en-US"/>
        </w:rPr>
        <w:t xml:space="preserve"> Status</w:t>
      </w:r>
    </w:p>
    <w:p w14:paraId="5EB909ED" w14:textId="77777777" w:rsidR="006C6D5B" w:rsidRPr="006B6E91" w:rsidRDefault="006C6D5B" w:rsidP="006C6D5B">
      <w:pPr>
        <w:rPr>
          <w:color w:val="0070C0"/>
          <w:lang w:val="en-US" w:eastAsia="zh-CN"/>
        </w:rPr>
      </w:pPr>
    </w:p>
    <w:p w14:paraId="1BCE2AB9" w14:textId="431F6EE5" w:rsidR="0033052D" w:rsidRDefault="0033052D" w:rsidP="00DD19DE">
      <w:pPr>
        <w:rPr>
          <w:color w:val="0070C0"/>
          <w:lang w:val="en-US" w:eastAsia="zh-CN"/>
        </w:rPr>
      </w:pPr>
    </w:p>
    <w:tbl>
      <w:tblPr>
        <w:tblStyle w:val="TableGrid"/>
        <w:tblW w:w="0" w:type="auto"/>
        <w:tblLook w:val="04A0" w:firstRow="1" w:lastRow="0" w:firstColumn="1" w:lastColumn="0" w:noHBand="0" w:noVBand="1"/>
      </w:tblPr>
      <w:tblGrid>
        <w:gridCol w:w="1525"/>
        <w:gridCol w:w="1724"/>
        <w:gridCol w:w="6382"/>
      </w:tblGrid>
      <w:tr w:rsidR="001874CA" w:rsidRPr="006B6E91" w14:paraId="16E9E9C6" w14:textId="77777777" w:rsidTr="001874CA">
        <w:trPr>
          <w:trHeight w:val="468"/>
        </w:trPr>
        <w:tc>
          <w:tcPr>
            <w:tcW w:w="1525" w:type="dxa"/>
            <w:vAlign w:val="center"/>
          </w:tcPr>
          <w:p w14:paraId="43A46388" w14:textId="77777777" w:rsidR="001874CA" w:rsidRPr="006B6E91" w:rsidRDefault="001874CA" w:rsidP="005E5877">
            <w:pPr>
              <w:spacing w:before="120" w:after="120"/>
              <w:rPr>
                <w:b/>
                <w:bCs/>
                <w:lang w:val="en-US"/>
              </w:rPr>
            </w:pPr>
            <w:r w:rsidRPr="006B6E91">
              <w:rPr>
                <w:b/>
                <w:bCs/>
                <w:lang w:val="en-US"/>
              </w:rPr>
              <w:t>T-doc number</w:t>
            </w:r>
          </w:p>
        </w:tc>
        <w:tc>
          <w:tcPr>
            <w:tcW w:w="1724" w:type="dxa"/>
            <w:vAlign w:val="center"/>
          </w:tcPr>
          <w:p w14:paraId="148B285C" w14:textId="77777777" w:rsidR="001874CA" w:rsidRPr="006B6E91" w:rsidRDefault="001874CA" w:rsidP="005E5877">
            <w:pPr>
              <w:spacing w:before="120" w:after="120"/>
              <w:rPr>
                <w:b/>
                <w:bCs/>
                <w:lang w:val="en-US"/>
              </w:rPr>
            </w:pPr>
            <w:r>
              <w:rPr>
                <w:b/>
                <w:bCs/>
                <w:lang w:val="en-US"/>
              </w:rPr>
              <w:t>Status</w:t>
            </w:r>
          </w:p>
        </w:tc>
        <w:tc>
          <w:tcPr>
            <w:tcW w:w="6382" w:type="dxa"/>
            <w:vAlign w:val="center"/>
          </w:tcPr>
          <w:p w14:paraId="3997FDA1" w14:textId="77777777" w:rsidR="001874CA" w:rsidRPr="006B6E91" w:rsidRDefault="001874CA" w:rsidP="005E5877">
            <w:pPr>
              <w:spacing w:before="120" w:after="120"/>
              <w:rPr>
                <w:b/>
                <w:bCs/>
                <w:lang w:val="en-US"/>
              </w:rPr>
            </w:pPr>
            <w:r>
              <w:rPr>
                <w:b/>
                <w:bCs/>
                <w:lang w:val="en-US"/>
              </w:rPr>
              <w:t>Comments</w:t>
            </w:r>
          </w:p>
        </w:tc>
      </w:tr>
      <w:tr w:rsidR="00C01CBF" w:rsidRPr="006B6E91" w14:paraId="11A89980" w14:textId="77777777" w:rsidTr="001874CA">
        <w:trPr>
          <w:trHeight w:val="720"/>
        </w:trPr>
        <w:tc>
          <w:tcPr>
            <w:tcW w:w="1525" w:type="dxa"/>
            <w:hideMark/>
          </w:tcPr>
          <w:p w14:paraId="4B21357C" w14:textId="77777777" w:rsidR="00C01CBF" w:rsidRPr="003053A7" w:rsidRDefault="00C01CBF" w:rsidP="005E5877">
            <w:pPr>
              <w:rPr>
                <w:lang w:val="en-US"/>
              </w:rPr>
            </w:pPr>
            <w:hyperlink r:id="rId18" w:history="1">
              <w:r w:rsidRPr="003053A7">
                <w:rPr>
                  <w:lang w:val="en-US"/>
                </w:rPr>
                <w:t>R4-2417557</w:t>
              </w:r>
            </w:hyperlink>
          </w:p>
        </w:tc>
        <w:tc>
          <w:tcPr>
            <w:tcW w:w="1724" w:type="dxa"/>
          </w:tcPr>
          <w:p w14:paraId="540DB02F" w14:textId="59556B69" w:rsidR="00C01CBF" w:rsidRPr="006B6E91" w:rsidRDefault="00CC30B1" w:rsidP="005E5877">
            <w:pPr>
              <w:rPr>
                <w:lang w:val="en-US"/>
              </w:rPr>
            </w:pPr>
            <w:r>
              <w:rPr>
                <w:lang w:val="en-US"/>
              </w:rPr>
              <w:t>Merged</w:t>
            </w:r>
          </w:p>
        </w:tc>
        <w:tc>
          <w:tcPr>
            <w:tcW w:w="6382" w:type="dxa"/>
          </w:tcPr>
          <w:p w14:paraId="552543D8" w14:textId="210785BE" w:rsidR="00C01CBF" w:rsidRPr="003053A7" w:rsidRDefault="00CC30B1" w:rsidP="005E5877">
            <w:pPr>
              <w:rPr>
                <w:lang w:val="en-US"/>
              </w:rPr>
            </w:pPr>
            <w:r>
              <w:rPr>
                <w:lang w:val="en-US"/>
              </w:rPr>
              <w:t xml:space="preserve">Merged into revision of </w:t>
            </w:r>
            <w:hyperlink r:id="rId19" w:history="1">
              <w:r w:rsidRPr="003053A7">
                <w:rPr>
                  <w:lang w:val="en-US"/>
                </w:rPr>
                <w:t>R4-2418937</w:t>
              </w:r>
            </w:hyperlink>
          </w:p>
        </w:tc>
      </w:tr>
      <w:tr w:rsidR="00C01CBF" w:rsidRPr="006B6E91" w14:paraId="6CAC307D" w14:textId="77777777" w:rsidTr="001874CA">
        <w:trPr>
          <w:trHeight w:val="720"/>
        </w:trPr>
        <w:tc>
          <w:tcPr>
            <w:tcW w:w="1525" w:type="dxa"/>
            <w:hideMark/>
          </w:tcPr>
          <w:p w14:paraId="0C1589C9" w14:textId="77777777" w:rsidR="00C01CBF" w:rsidRPr="003053A7" w:rsidRDefault="00C01CBF" w:rsidP="005E5877">
            <w:pPr>
              <w:rPr>
                <w:lang w:val="en-US"/>
              </w:rPr>
            </w:pPr>
            <w:hyperlink r:id="rId20" w:history="1">
              <w:r w:rsidRPr="003053A7">
                <w:rPr>
                  <w:lang w:val="en-US"/>
                </w:rPr>
                <w:t>R4-2417558</w:t>
              </w:r>
            </w:hyperlink>
          </w:p>
        </w:tc>
        <w:tc>
          <w:tcPr>
            <w:tcW w:w="1724" w:type="dxa"/>
          </w:tcPr>
          <w:p w14:paraId="3153A608" w14:textId="517DE44B" w:rsidR="00C01CBF" w:rsidRPr="006B6E91" w:rsidRDefault="00F3530F" w:rsidP="005E5877">
            <w:pPr>
              <w:rPr>
                <w:lang w:val="en-US"/>
              </w:rPr>
            </w:pPr>
            <w:r>
              <w:rPr>
                <w:lang w:val="en-US"/>
              </w:rPr>
              <w:t>Noted</w:t>
            </w:r>
          </w:p>
        </w:tc>
        <w:tc>
          <w:tcPr>
            <w:tcW w:w="6382" w:type="dxa"/>
          </w:tcPr>
          <w:p w14:paraId="5B6C8160" w14:textId="19F49BED" w:rsidR="00C01CBF" w:rsidRPr="003053A7" w:rsidRDefault="00C01CBF" w:rsidP="005E5877">
            <w:pPr>
              <w:rPr>
                <w:lang w:val="en-US"/>
              </w:rPr>
            </w:pPr>
          </w:p>
        </w:tc>
      </w:tr>
      <w:tr w:rsidR="00C01CBF" w:rsidRPr="006B6E91" w14:paraId="46639AFB" w14:textId="77777777" w:rsidTr="001874CA">
        <w:trPr>
          <w:trHeight w:val="720"/>
        </w:trPr>
        <w:tc>
          <w:tcPr>
            <w:tcW w:w="1525" w:type="dxa"/>
          </w:tcPr>
          <w:p w14:paraId="24CD2BD7" w14:textId="77777777" w:rsidR="00C01CBF" w:rsidRPr="006B6E91" w:rsidRDefault="00C01CBF" w:rsidP="005E5877">
            <w:pPr>
              <w:rPr>
                <w:lang w:val="en-US"/>
              </w:rPr>
            </w:pPr>
            <w:hyperlink r:id="rId21" w:history="1">
              <w:r w:rsidRPr="003053A7">
                <w:rPr>
                  <w:lang w:val="en-US"/>
                </w:rPr>
                <w:t>R4-2417842</w:t>
              </w:r>
            </w:hyperlink>
          </w:p>
        </w:tc>
        <w:tc>
          <w:tcPr>
            <w:tcW w:w="1724" w:type="dxa"/>
          </w:tcPr>
          <w:p w14:paraId="6E179751" w14:textId="397A0946" w:rsidR="00C01CBF" w:rsidRPr="006B6E91" w:rsidRDefault="00CC30B1" w:rsidP="005E5877">
            <w:pPr>
              <w:rPr>
                <w:lang w:val="en-US"/>
              </w:rPr>
            </w:pPr>
            <w:r>
              <w:rPr>
                <w:lang w:val="en-US"/>
              </w:rPr>
              <w:t>Agreed</w:t>
            </w:r>
          </w:p>
        </w:tc>
        <w:tc>
          <w:tcPr>
            <w:tcW w:w="6382" w:type="dxa"/>
          </w:tcPr>
          <w:p w14:paraId="308DAE47" w14:textId="41531B4E" w:rsidR="00C01CBF" w:rsidRPr="006B6E91" w:rsidRDefault="00C01CBF" w:rsidP="005E5877">
            <w:pPr>
              <w:rPr>
                <w:lang w:val="en-US"/>
              </w:rPr>
            </w:pPr>
          </w:p>
        </w:tc>
      </w:tr>
      <w:tr w:rsidR="00C01CBF" w:rsidRPr="006B6E91" w14:paraId="6E443DC2" w14:textId="77777777" w:rsidTr="001874CA">
        <w:trPr>
          <w:trHeight w:val="720"/>
        </w:trPr>
        <w:tc>
          <w:tcPr>
            <w:tcW w:w="1525" w:type="dxa"/>
          </w:tcPr>
          <w:p w14:paraId="763D6A12" w14:textId="77777777" w:rsidR="00C01CBF" w:rsidRPr="006B6E91" w:rsidRDefault="00C01CBF" w:rsidP="005E5877">
            <w:pPr>
              <w:rPr>
                <w:lang w:val="en-US"/>
              </w:rPr>
            </w:pPr>
            <w:hyperlink r:id="rId22" w:history="1">
              <w:r w:rsidRPr="003053A7">
                <w:rPr>
                  <w:lang w:val="en-US"/>
                </w:rPr>
                <w:t>R4-2417843</w:t>
              </w:r>
            </w:hyperlink>
          </w:p>
        </w:tc>
        <w:tc>
          <w:tcPr>
            <w:tcW w:w="1724" w:type="dxa"/>
          </w:tcPr>
          <w:p w14:paraId="2D1B1B0B" w14:textId="7709086A" w:rsidR="00C01CBF" w:rsidRPr="006B6E91" w:rsidRDefault="00CC30B1" w:rsidP="005E5877">
            <w:pPr>
              <w:rPr>
                <w:lang w:val="en-US"/>
              </w:rPr>
            </w:pPr>
            <w:r>
              <w:rPr>
                <w:lang w:val="en-US"/>
              </w:rPr>
              <w:t>Agreed</w:t>
            </w:r>
          </w:p>
        </w:tc>
        <w:tc>
          <w:tcPr>
            <w:tcW w:w="6382" w:type="dxa"/>
          </w:tcPr>
          <w:p w14:paraId="258B5B8F" w14:textId="62E236EC" w:rsidR="00C01CBF" w:rsidRPr="006B6E91" w:rsidRDefault="00C01CBF" w:rsidP="005E5877">
            <w:pPr>
              <w:rPr>
                <w:lang w:val="en-US"/>
              </w:rPr>
            </w:pPr>
          </w:p>
        </w:tc>
      </w:tr>
      <w:tr w:rsidR="00C01CBF" w:rsidRPr="006B6E91" w14:paraId="0AB72849" w14:textId="77777777" w:rsidTr="001874CA">
        <w:trPr>
          <w:trHeight w:val="720"/>
        </w:trPr>
        <w:tc>
          <w:tcPr>
            <w:tcW w:w="1525" w:type="dxa"/>
          </w:tcPr>
          <w:p w14:paraId="4B024040" w14:textId="77777777" w:rsidR="00C01CBF" w:rsidRPr="006B6E91" w:rsidRDefault="00C01CBF" w:rsidP="005E5877">
            <w:pPr>
              <w:rPr>
                <w:lang w:val="en-US"/>
              </w:rPr>
            </w:pPr>
            <w:hyperlink r:id="rId23" w:history="1">
              <w:r w:rsidRPr="003053A7">
                <w:rPr>
                  <w:lang w:val="en-US"/>
                </w:rPr>
                <w:t>R4-2418937</w:t>
              </w:r>
            </w:hyperlink>
          </w:p>
        </w:tc>
        <w:tc>
          <w:tcPr>
            <w:tcW w:w="1724" w:type="dxa"/>
          </w:tcPr>
          <w:p w14:paraId="3067ABFF" w14:textId="1B0B4499" w:rsidR="00C01CBF" w:rsidRPr="006B6E91" w:rsidRDefault="00CC30B1" w:rsidP="005E5877">
            <w:pPr>
              <w:rPr>
                <w:lang w:val="en-US"/>
              </w:rPr>
            </w:pPr>
            <w:r>
              <w:rPr>
                <w:lang w:val="en-US"/>
              </w:rPr>
              <w:t>Revised</w:t>
            </w:r>
          </w:p>
        </w:tc>
        <w:tc>
          <w:tcPr>
            <w:tcW w:w="6382" w:type="dxa"/>
          </w:tcPr>
          <w:p w14:paraId="4948D8EF" w14:textId="14E64795" w:rsidR="00C01CBF" w:rsidRPr="003036A3" w:rsidRDefault="00C01CBF" w:rsidP="005E5877"/>
        </w:tc>
      </w:tr>
      <w:tr w:rsidR="00C01CBF" w:rsidRPr="006B6E91" w14:paraId="35E05E3E" w14:textId="77777777" w:rsidTr="001874CA">
        <w:trPr>
          <w:trHeight w:val="720"/>
        </w:trPr>
        <w:tc>
          <w:tcPr>
            <w:tcW w:w="1525" w:type="dxa"/>
          </w:tcPr>
          <w:p w14:paraId="2F913BBB" w14:textId="77777777" w:rsidR="00C01CBF" w:rsidRPr="006B6E91" w:rsidRDefault="00C01CBF" w:rsidP="005E5877">
            <w:pPr>
              <w:rPr>
                <w:lang w:val="en-US"/>
              </w:rPr>
            </w:pPr>
            <w:hyperlink r:id="rId24" w:history="1">
              <w:r w:rsidRPr="003053A7">
                <w:rPr>
                  <w:lang w:val="en-US"/>
                </w:rPr>
                <w:t>R4-2418938</w:t>
              </w:r>
            </w:hyperlink>
          </w:p>
        </w:tc>
        <w:tc>
          <w:tcPr>
            <w:tcW w:w="1724" w:type="dxa"/>
          </w:tcPr>
          <w:p w14:paraId="71AD4C26" w14:textId="356105C9" w:rsidR="00C01CBF" w:rsidRPr="006B6E91" w:rsidRDefault="00CC30B1" w:rsidP="005E5877">
            <w:pPr>
              <w:rPr>
                <w:lang w:val="en-US"/>
              </w:rPr>
            </w:pPr>
            <w:r>
              <w:rPr>
                <w:lang w:val="en-US"/>
              </w:rPr>
              <w:t>Revised</w:t>
            </w:r>
          </w:p>
        </w:tc>
        <w:tc>
          <w:tcPr>
            <w:tcW w:w="6382" w:type="dxa"/>
          </w:tcPr>
          <w:p w14:paraId="1A291A3D" w14:textId="11BB0C78" w:rsidR="00C01CBF" w:rsidRPr="006B6E91" w:rsidRDefault="00C01CBF" w:rsidP="005E5877">
            <w:pPr>
              <w:rPr>
                <w:lang w:val="en-US"/>
              </w:rPr>
            </w:pPr>
          </w:p>
        </w:tc>
      </w:tr>
      <w:tr w:rsidR="00C01CBF" w:rsidRPr="006B6E91" w14:paraId="29B7B42E" w14:textId="77777777" w:rsidTr="001874CA">
        <w:trPr>
          <w:trHeight w:val="720"/>
        </w:trPr>
        <w:tc>
          <w:tcPr>
            <w:tcW w:w="1525" w:type="dxa"/>
          </w:tcPr>
          <w:p w14:paraId="7B8C4052" w14:textId="77777777" w:rsidR="00C01CBF" w:rsidRPr="006B6E91" w:rsidRDefault="00C01CBF" w:rsidP="005E5877">
            <w:pPr>
              <w:rPr>
                <w:lang w:val="en-US"/>
              </w:rPr>
            </w:pPr>
            <w:hyperlink r:id="rId25" w:history="1">
              <w:r w:rsidRPr="003053A7">
                <w:rPr>
                  <w:lang w:val="en-US"/>
                </w:rPr>
                <w:t>R4-2418939</w:t>
              </w:r>
            </w:hyperlink>
          </w:p>
        </w:tc>
        <w:tc>
          <w:tcPr>
            <w:tcW w:w="1724" w:type="dxa"/>
          </w:tcPr>
          <w:p w14:paraId="4E8C74C9" w14:textId="76D1E1BC" w:rsidR="00C01CBF" w:rsidRPr="006B6E91" w:rsidRDefault="00F3530F" w:rsidP="005E5877">
            <w:pPr>
              <w:rPr>
                <w:lang w:val="en-US"/>
              </w:rPr>
            </w:pPr>
            <w:r>
              <w:rPr>
                <w:lang w:val="en-US"/>
              </w:rPr>
              <w:t>Noted</w:t>
            </w:r>
          </w:p>
        </w:tc>
        <w:tc>
          <w:tcPr>
            <w:tcW w:w="6382" w:type="dxa"/>
          </w:tcPr>
          <w:p w14:paraId="46B85C3F" w14:textId="7DD001B6" w:rsidR="00C01CBF" w:rsidRPr="006B6E91" w:rsidRDefault="00C01CBF" w:rsidP="005E5877">
            <w:pPr>
              <w:rPr>
                <w:lang w:val="en-US"/>
              </w:rPr>
            </w:pPr>
          </w:p>
        </w:tc>
      </w:tr>
      <w:tr w:rsidR="00C01CBF" w:rsidRPr="006B6E91" w14:paraId="3577D462" w14:textId="77777777" w:rsidTr="001874CA">
        <w:trPr>
          <w:trHeight w:val="720"/>
        </w:trPr>
        <w:tc>
          <w:tcPr>
            <w:tcW w:w="1525" w:type="dxa"/>
          </w:tcPr>
          <w:p w14:paraId="078813A5" w14:textId="77777777" w:rsidR="00C01CBF" w:rsidRPr="006B6E91" w:rsidRDefault="00C01CBF" w:rsidP="005E5877">
            <w:pPr>
              <w:rPr>
                <w:lang w:val="en-US"/>
              </w:rPr>
            </w:pPr>
            <w:hyperlink r:id="rId26" w:history="1">
              <w:r w:rsidRPr="003053A7">
                <w:rPr>
                  <w:lang w:val="en-US"/>
                </w:rPr>
                <w:t>R4-2419256</w:t>
              </w:r>
            </w:hyperlink>
          </w:p>
        </w:tc>
        <w:tc>
          <w:tcPr>
            <w:tcW w:w="1724" w:type="dxa"/>
          </w:tcPr>
          <w:p w14:paraId="0A6646A2" w14:textId="45587FCA" w:rsidR="00C01CBF" w:rsidRPr="006B6E91" w:rsidRDefault="00F3530F" w:rsidP="005E5877">
            <w:pPr>
              <w:rPr>
                <w:lang w:val="en-US"/>
              </w:rPr>
            </w:pPr>
            <w:r>
              <w:rPr>
                <w:lang w:val="en-US"/>
              </w:rPr>
              <w:t>Noted</w:t>
            </w:r>
          </w:p>
        </w:tc>
        <w:tc>
          <w:tcPr>
            <w:tcW w:w="6382" w:type="dxa"/>
          </w:tcPr>
          <w:p w14:paraId="5CB8B801" w14:textId="0C20A779" w:rsidR="00C01CBF" w:rsidRPr="006B6E91" w:rsidRDefault="00C01CBF" w:rsidP="005E5877">
            <w:pPr>
              <w:rPr>
                <w:lang w:val="en-US"/>
              </w:rPr>
            </w:pPr>
          </w:p>
        </w:tc>
      </w:tr>
      <w:tr w:rsidR="00C01CBF" w:rsidRPr="006B6E91" w14:paraId="02131D73" w14:textId="77777777" w:rsidTr="001874CA">
        <w:trPr>
          <w:trHeight w:val="720"/>
        </w:trPr>
        <w:tc>
          <w:tcPr>
            <w:tcW w:w="1525" w:type="dxa"/>
          </w:tcPr>
          <w:p w14:paraId="511B7B28" w14:textId="77777777" w:rsidR="00C01CBF" w:rsidRPr="006B6E91" w:rsidRDefault="00C01CBF" w:rsidP="005E5877">
            <w:pPr>
              <w:rPr>
                <w:lang w:val="en-US"/>
              </w:rPr>
            </w:pPr>
            <w:hyperlink r:id="rId27" w:history="1">
              <w:r w:rsidRPr="003053A7">
                <w:rPr>
                  <w:lang w:val="en-US"/>
                </w:rPr>
                <w:t>R4-2419257</w:t>
              </w:r>
            </w:hyperlink>
          </w:p>
        </w:tc>
        <w:tc>
          <w:tcPr>
            <w:tcW w:w="1724" w:type="dxa"/>
          </w:tcPr>
          <w:p w14:paraId="26509948" w14:textId="60530A31" w:rsidR="00C01CBF" w:rsidRPr="006B6E91" w:rsidRDefault="00CC30B1" w:rsidP="005E5877">
            <w:pPr>
              <w:rPr>
                <w:lang w:val="en-US"/>
              </w:rPr>
            </w:pPr>
            <w:r>
              <w:rPr>
                <w:lang w:val="en-US"/>
              </w:rPr>
              <w:t>Revised</w:t>
            </w:r>
          </w:p>
        </w:tc>
        <w:tc>
          <w:tcPr>
            <w:tcW w:w="6382" w:type="dxa"/>
          </w:tcPr>
          <w:p w14:paraId="1B0DF8EB" w14:textId="420B1D70" w:rsidR="00C01CBF" w:rsidRPr="007357E2" w:rsidRDefault="00C01CBF" w:rsidP="00C01CBF"/>
        </w:tc>
      </w:tr>
      <w:tr w:rsidR="00C01CBF" w:rsidRPr="006B6E91" w14:paraId="5B064484" w14:textId="77777777" w:rsidTr="001874CA">
        <w:trPr>
          <w:trHeight w:val="720"/>
        </w:trPr>
        <w:tc>
          <w:tcPr>
            <w:tcW w:w="1525" w:type="dxa"/>
          </w:tcPr>
          <w:p w14:paraId="325D8298" w14:textId="77777777" w:rsidR="00C01CBF" w:rsidRPr="006B6E91" w:rsidRDefault="00C01CBF" w:rsidP="005E5877">
            <w:pPr>
              <w:rPr>
                <w:lang w:val="en-US"/>
              </w:rPr>
            </w:pPr>
            <w:hyperlink r:id="rId28" w:history="1">
              <w:r w:rsidRPr="003053A7">
                <w:rPr>
                  <w:lang w:val="en-US"/>
                </w:rPr>
                <w:t>R4-2419258</w:t>
              </w:r>
            </w:hyperlink>
          </w:p>
        </w:tc>
        <w:tc>
          <w:tcPr>
            <w:tcW w:w="1724" w:type="dxa"/>
          </w:tcPr>
          <w:p w14:paraId="4867D571" w14:textId="226CC6F6" w:rsidR="00C01CBF" w:rsidRPr="006B6E91" w:rsidRDefault="00CC30B1" w:rsidP="005E5877">
            <w:pPr>
              <w:rPr>
                <w:lang w:val="en-US"/>
              </w:rPr>
            </w:pPr>
            <w:r>
              <w:rPr>
                <w:lang w:val="en-US"/>
              </w:rPr>
              <w:t>Revised</w:t>
            </w:r>
          </w:p>
        </w:tc>
        <w:tc>
          <w:tcPr>
            <w:tcW w:w="6382" w:type="dxa"/>
          </w:tcPr>
          <w:p w14:paraId="6BCAB81E" w14:textId="77777777" w:rsidR="00C01CBF" w:rsidRPr="006B6E91" w:rsidRDefault="00C01CBF" w:rsidP="005E5877">
            <w:pPr>
              <w:rPr>
                <w:lang w:val="en-US"/>
              </w:rPr>
            </w:pPr>
          </w:p>
        </w:tc>
      </w:tr>
      <w:tr w:rsidR="00C01CBF" w:rsidRPr="006B6E91" w14:paraId="413E73B6" w14:textId="77777777" w:rsidTr="001874CA">
        <w:trPr>
          <w:trHeight w:val="720"/>
        </w:trPr>
        <w:tc>
          <w:tcPr>
            <w:tcW w:w="1525" w:type="dxa"/>
          </w:tcPr>
          <w:p w14:paraId="501FF6B6" w14:textId="77777777" w:rsidR="00C01CBF" w:rsidRPr="006B6E91" w:rsidRDefault="00C01CBF" w:rsidP="005E5877">
            <w:pPr>
              <w:rPr>
                <w:lang w:val="en-US"/>
              </w:rPr>
            </w:pPr>
            <w:hyperlink r:id="rId29" w:history="1">
              <w:r w:rsidRPr="003053A7">
                <w:rPr>
                  <w:lang w:val="en-US"/>
                </w:rPr>
                <w:t>R4-2418967</w:t>
              </w:r>
            </w:hyperlink>
          </w:p>
        </w:tc>
        <w:tc>
          <w:tcPr>
            <w:tcW w:w="1724" w:type="dxa"/>
          </w:tcPr>
          <w:p w14:paraId="75488D9D" w14:textId="2AAD0F50" w:rsidR="00C01CBF" w:rsidRPr="006B6E91" w:rsidRDefault="00E3176B" w:rsidP="005E5877">
            <w:pPr>
              <w:rPr>
                <w:lang w:val="en-US"/>
              </w:rPr>
            </w:pPr>
            <w:r>
              <w:rPr>
                <w:lang w:val="en-US"/>
              </w:rPr>
              <w:t>Revised</w:t>
            </w:r>
          </w:p>
        </w:tc>
        <w:tc>
          <w:tcPr>
            <w:tcW w:w="6382" w:type="dxa"/>
          </w:tcPr>
          <w:p w14:paraId="3B04C676" w14:textId="4CC16862" w:rsidR="00C01CBF" w:rsidRPr="006B6E91" w:rsidRDefault="00C01CBF" w:rsidP="005E5877">
            <w:pPr>
              <w:rPr>
                <w:lang w:val="en-US"/>
              </w:rPr>
            </w:pPr>
          </w:p>
        </w:tc>
      </w:tr>
      <w:tr w:rsidR="00C01CBF" w:rsidRPr="006B6E91" w14:paraId="17BEC068" w14:textId="77777777" w:rsidTr="001874CA">
        <w:trPr>
          <w:trHeight w:val="720"/>
        </w:trPr>
        <w:tc>
          <w:tcPr>
            <w:tcW w:w="1525" w:type="dxa"/>
          </w:tcPr>
          <w:p w14:paraId="13E9D49A" w14:textId="77777777" w:rsidR="00C01CBF" w:rsidRPr="006B6E91" w:rsidRDefault="00C01CBF" w:rsidP="005E5877">
            <w:pPr>
              <w:rPr>
                <w:lang w:val="en-US"/>
              </w:rPr>
            </w:pPr>
            <w:hyperlink r:id="rId30" w:history="1">
              <w:r w:rsidRPr="003053A7">
                <w:rPr>
                  <w:lang w:val="en-US"/>
                </w:rPr>
                <w:t>R4-2419336</w:t>
              </w:r>
            </w:hyperlink>
          </w:p>
        </w:tc>
        <w:tc>
          <w:tcPr>
            <w:tcW w:w="1724" w:type="dxa"/>
          </w:tcPr>
          <w:p w14:paraId="0C8DD65D" w14:textId="78D998AF" w:rsidR="00C01CBF" w:rsidRPr="006B6E91" w:rsidRDefault="00E3176B" w:rsidP="005E5877">
            <w:pPr>
              <w:rPr>
                <w:lang w:val="en-US"/>
              </w:rPr>
            </w:pPr>
            <w:r>
              <w:rPr>
                <w:lang w:val="en-US"/>
              </w:rPr>
              <w:t>Revised</w:t>
            </w:r>
          </w:p>
        </w:tc>
        <w:tc>
          <w:tcPr>
            <w:tcW w:w="6382" w:type="dxa"/>
          </w:tcPr>
          <w:p w14:paraId="782AA9BD" w14:textId="2F36F7D0" w:rsidR="00C01CBF" w:rsidRPr="007357E2" w:rsidRDefault="00C01CBF" w:rsidP="00C01CBF"/>
        </w:tc>
      </w:tr>
    </w:tbl>
    <w:p w14:paraId="4E6358BB" w14:textId="77777777" w:rsidR="00C01CBF" w:rsidRPr="006B6E91" w:rsidRDefault="00C01CBF" w:rsidP="00DD19DE">
      <w:pPr>
        <w:rPr>
          <w:color w:val="0070C0"/>
          <w:lang w:val="en-US" w:eastAsia="zh-CN"/>
        </w:rPr>
      </w:pPr>
    </w:p>
    <w:p w14:paraId="03DDE242" w14:textId="3B08B67C" w:rsidR="002631DC" w:rsidRPr="006B6E91" w:rsidRDefault="002631DC" w:rsidP="002631DC">
      <w:pPr>
        <w:pStyle w:val="Heading1"/>
        <w:rPr>
          <w:lang w:val="en-US" w:eastAsia="ja-JP"/>
        </w:rPr>
      </w:pPr>
      <w:r w:rsidRPr="006B6E91">
        <w:rPr>
          <w:lang w:val="en-US" w:eastAsia="ja-JP"/>
        </w:rPr>
        <w:lastRenderedPageBreak/>
        <w:t>Topic #</w:t>
      </w:r>
      <w:r>
        <w:rPr>
          <w:lang w:val="en-US" w:eastAsia="ja-JP"/>
        </w:rPr>
        <w:t>6</w:t>
      </w:r>
      <w:r w:rsidRPr="006B6E91">
        <w:rPr>
          <w:lang w:val="en-US" w:eastAsia="ja-JP"/>
        </w:rPr>
        <w:t xml:space="preserve">: </w:t>
      </w:r>
      <w:r>
        <w:rPr>
          <w:lang w:val="en-US" w:eastAsia="ja-JP"/>
        </w:rPr>
        <w:t>MIMO Evolution for UL and DL</w:t>
      </w:r>
      <w:r w:rsidRPr="006B6E91">
        <w:rPr>
          <w:lang w:val="en-US" w:eastAsia="ja-JP"/>
        </w:rPr>
        <w:t xml:space="preserve"> </w:t>
      </w:r>
    </w:p>
    <w:p w14:paraId="723DA17D" w14:textId="1D1E8C40" w:rsidR="002631DC" w:rsidRPr="000305D9" w:rsidRDefault="000305D9" w:rsidP="000305D9">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622"/>
        <w:gridCol w:w="1424"/>
        <w:gridCol w:w="6585"/>
      </w:tblGrid>
      <w:tr w:rsidR="002631DC" w:rsidRPr="006B6E91" w14:paraId="6A0B12B1" w14:textId="77777777" w:rsidTr="005E5877">
        <w:trPr>
          <w:trHeight w:val="468"/>
        </w:trPr>
        <w:tc>
          <w:tcPr>
            <w:tcW w:w="1622" w:type="dxa"/>
            <w:vAlign w:val="center"/>
          </w:tcPr>
          <w:p w14:paraId="41693C5C" w14:textId="77777777" w:rsidR="002631DC" w:rsidRPr="006B6E91" w:rsidRDefault="002631DC" w:rsidP="005E5877">
            <w:pPr>
              <w:spacing w:before="120" w:after="120"/>
              <w:rPr>
                <w:b/>
                <w:bCs/>
                <w:lang w:val="en-US"/>
              </w:rPr>
            </w:pPr>
            <w:r w:rsidRPr="006B6E91">
              <w:rPr>
                <w:b/>
                <w:bCs/>
                <w:lang w:val="en-US"/>
              </w:rPr>
              <w:t>T-doc number</w:t>
            </w:r>
          </w:p>
        </w:tc>
        <w:tc>
          <w:tcPr>
            <w:tcW w:w="1424" w:type="dxa"/>
            <w:vAlign w:val="center"/>
          </w:tcPr>
          <w:p w14:paraId="7D3D6A50" w14:textId="77777777" w:rsidR="002631DC" w:rsidRPr="006B6E91" w:rsidRDefault="002631DC" w:rsidP="005E5877">
            <w:pPr>
              <w:spacing w:before="120" w:after="120"/>
              <w:rPr>
                <w:b/>
                <w:bCs/>
                <w:lang w:val="en-US"/>
              </w:rPr>
            </w:pPr>
            <w:r w:rsidRPr="006B6E91">
              <w:rPr>
                <w:b/>
                <w:bCs/>
                <w:lang w:val="en-US"/>
              </w:rPr>
              <w:t>Company</w:t>
            </w:r>
          </w:p>
        </w:tc>
        <w:tc>
          <w:tcPr>
            <w:tcW w:w="6585" w:type="dxa"/>
            <w:vAlign w:val="center"/>
          </w:tcPr>
          <w:p w14:paraId="3824778C" w14:textId="77777777" w:rsidR="002631DC" w:rsidRPr="006B6E91" w:rsidRDefault="002631DC" w:rsidP="005E5877">
            <w:pPr>
              <w:spacing w:before="120" w:after="120"/>
              <w:rPr>
                <w:b/>
                <w:bCs/>
                <w:lang w:val="en-US"/>
              </w:rPr>
            </w:pPr>
            <w:r w:rsidRPr="006B6E91">
              <w:rPr>
                <w:b/>
                <w:bCs/>
                <w:lang w:val="en-US"/>
              </w:rPr>
              <w:t>Proposals / Observations/ Summary of change</w:t>
            </w:r>
          </w:p>
        </w:tc>
      </w:tr>
      <w:tr w:rsidR="002631DC" w:rsidRPr="006B6E91" w14:paraId="17C565FB" w14:textId="77777777" w:rsidTr="005E5877">
        <w:trPr>
          <w:trHeight w:val="720"/>
        </w:trPr>
        <w:tc>
          <w:tcPr>
            <w:tcW w:w="1622" w:type="dxa"/>
            <w:hideMark/>
          </w:tcPr>
          <w:p w14:paraId="45D91287" w14:textId="22E0EF58" w:rsidR="002631DC" w:rsidRPr="003053A7" w:rsidRDefault="002631DC" w:rsidP="002631DC">
            <w:pPr>
              <w:rPr>
                <w:rFonts w:eastAsia="Times New Roman"/>
                <w:lang w:val="en-US"/>
              </w:rPr>
            </w:pPr>
            <w:hyperlink r:id="rId31" w:history="1">
              <w:r w:rsidRPr="00DA4986">
                <w:rPr>
                  <w:rFonts w:eastAsia="Times New Roman"/>
                  <w:lang w:val="en-US"/>
                </w:rPr>
                <w:t>R4-2417807</w:t>
              </w:r>
            </w:hyperlink>
          </w:p>
        </w:tc>
        <w:tc>
          <w:tcPr>
            <w:tcW w:w="1424" w:type="dxa"/>
          </w:tcPr>
          <w:p w14:paraId="33A8930B" w14:textId="0B88EF99" w:rsidR="002631DC" w:rsidRPr="006B6E91" w:rsidRDefault="002631DC" w:rsidP="002631DC">
            <w:pPr>
              <w:rPr>
                <w:rFonts w:eastAsia="Times New Roman"/>
                <w:lang w:val="en-US"/>
              </w:rPr>
            </w:pPr>
            <w:r w:rsidRPr="00DA4986">
              <w:rPr>
                <w:rFonts w:eastAsia="Times New Roman"/>
                <w:lang w:val="en-US"/>
              </w:rPr>
              <w:t>MediaTek inc.</w:t>
            </w:r>
          </w:p>
        </w:tc>
        <w:tc>
          <w:tcPr>
            <w:tcW w:w="6585" w:type="dxa"/>
            <w:hideMark/>
          </w:tcPr>
          <w:p w14:paraId="73EAEAC0" w14:textId="77777777" w:rsidR="002631DC" w:rsidRPr="00412814" w:rsidRDefault="002631DC" w:rsidP="002631DC">
            <w:pPr>
              <w:rPr>
                <w:rFonts w:eastAsia="Times New Roman"/>
                <w:b/>
                <w:bCs/>
                <w:lang w:val="en-US"/>
              </w:rPr>
            </w:pPr>
            <w:r w:rsidRPr="00DA4986">
              <w:rPr>
                <w:rFonts w:eastAsia="Times New Roman"/>
                <w:b/>
                <w:bCs/>
                <w:lang w:val="en-US"/>
              </w:rPr>
              <w:t>CR for TS38.101-4 corrections on MIMO evolution requirements</w:t>
            </w:r>
          </w:p>
          <w:p w14:paraId="163CC628" w14:textId="48222051" w:rsidR="00412814" w:rsidRPr="00412814" w:rsidRDefault="00412814" w:rsidP="00412814">
            <w:pPr>
              <w:rPr>
                <w:rFonts w:eastAsia="Times New Roman"/>
              </w:rPr>
            </w:pPr>
            <w:r>
              <w:rPr>
                <w:rFonts w:eastAsia="Times New Roman"/>
              </w:rPr>
              <w:t>T</w:t>
            </w:r>
            <w:r w:rsidRPr="00412814">
              <w:rPr>
                <w:rFonts w:eastAsia="Times New Roman"/>
              </w:rPr>
              <w:t xml:space="preserve">he expression for configurations of ZP CSI-RS and NZP CSI-RS are </w:t>
            </w:r>
            <w:proofErr w:type="spellStart"/>
            <w:r w:rsidRPr="00412814">
              <w:rPr>
                <w:rFonts w:eastAsia="Times New Roman"/>
              </w:rPr>
              <w:t>differnet</w:t>
            </w:r>
            <w:proofErr w:type="spellEnd"/>
            <w:r w:rsidRPr="00412814">
              <w:rPr>
                <w:rFonts w:eastAsia="Times New Roman"/>
              </w:rPr>
              <w:t xml:space="preserve"> in CQI, PMI and RI requirements. Also, according to “Table 7.4.1.5.3-1: CSI-RS locations within a slot.” in TS38.211, there is no k</w:t>
            </w:r>
            <w:r w:rsidRPr="00412814">
              <w:rPr>
                <w:rFonts w:eastAsia="Times New Roman"/>
                <w:vertAlign w:val="subscript"/>
              </w:rPr>
              <w:t>1</w:t>
            </w:r>
            <w:r w:rsidRPr="00412814">
              <w:rPr>
                <w:rFonts w:eastAsia="Times New Roman"/>
              </w:rPr>
              <w:t xml:space="preserve"> or l</w:t>
            </w:r>
            <w:r w:rsidRPr="00412814">
              <w:rPr>
                <w:rFonts w:eastAsia="Times New Roman"/>
                <w:vertAlign w:val="subscript"/>
              </w:rPr>
              <w:t>1</w:t>
            </w:r>
            <w:r w:rsidRPr="00412814">
              <w:rPr>
                <w:rFonts w:eastAsia="Times New Roman"/>
              </w:rPr>
              <w:t xml:space="preserve"> in some CSI-RS resource configurations.</w:t>
            </w:r>
          </w:p>
          <w:p w14:paraId="5A325443" w14:textId="77777777" w:rsidR="00412814" w:rsidRPr="00412814" w:rsidRDefault="00412814" w:rsidP="00412814">
            <w:pPr>
              <w:rPr>
                <w:rFonts w:eastAsia="Times New Roman"/>
              </w:rPr>
            </w:pPr>
            <w:r w:rsidRPr="00412814">
              <w:rPr>
                <w:rFonts w:eastAsia="Times New Roman"/>
              </w:rPr>
              <w:t>• Modify FR1 2RX FDD Chapters 6.3.2.1.8</w:t>
            </w:r>
          </w:p>
          <w:p w14:paraId="57D765B5" w14:textId="77777777" w:rsidR="00412814" w:rsidRPr="00412814" w:rsidRDefault="00412814" w:rsidP="00412814">
            <w:pPr>
              <w:rPr>
                <w:rFonts w:eastAsia="Times New Roman"/>
              </w:rPr>
            </w:pPr>
            <w:r w:rsidRPr="00412814">
              <w:rPr>
                <w:rFonts w:eastAsia="Times New Roman"/>
              </w:rPr>
              <w:t>• Modify FR1 2RX TDD Chapters 6.3.2.2.9</w:t>
            </w:r>
          </w:p>
          <w:p w14:paraId="7D65A2A6" w14:textId="77777777" w:rsidR="00412814" w:rsidRPr="00412814" w:rsidRDefault="00412814" w:rsidP="00412814">
            <w:pPr>
              <w:rPr>
                <w:rFonts w:eastAsia="Times New Roman"/>
              </w:rPr>
            </w:pPr>
            <w:r w:rsidRPr="00412814">
              <w:rPr>
                <w:rFonts w:eastAsia="Times New Roman"/>
              </w:rPr>
              <w:t>• Modify FR1 4RX FDD Chapters 6.3.3.1.8</w:t>
            </w:r>
          </w:p>
          <w:p w14:paraId="47AECB98" w14:textId="3F1DA899" w:rsidR="00412814" w:rsidRPr="003053A7" w:rsidRDefault="00412814" w:rsidP="00412814">
            <w:pPr>
              <w:rPr>
                <w:rFonts w:eastAsia="Times New Roman"/>
                <w:lang w:val="en-US"/>
              </w:rPr>
            </w:pPr>
            <w:r w:rsidRPr="00412814">
              <w:rPr>
                <w:rFonts w:eastAsia="Times New Roman"/>
              </w:rPr>
              <w:t>• Modify FR1 4RX TDD Chapters 6.3.3.2.8</w:t>
            </w:r>
          </w:p>
        </w:tc>
      </w:tr>
      <w:tr w:rsidR="002631DC" w:rsidRPr="006B6E91" w14:paraId="42618C80" w14:textId="77777777" w:rsidTr="005E5877">
        <w:trPr>
          <w:trHeight w:val="720"/>
        </w:trPr>
        <w:tc>
          <w:tcPr>
            <w:tcW w:w="1622" w:type="dxa"/>
            <w:hideMark/>
          </w:tcPr>
          <w:p w14:paraId="0AE606E8" w14:textId="13005A27" w:rsidR="002631DC" w:rsidRPr="003053A7" w:rsidRDefault="002631DC" w:rsidP="002631DC">
            <w:pPr>
              <w:rPr>
                <w:rFonts w:eastAsia="Times New Roman"/>
                <w:lang w:val="en-US"/>
              </w:rPr>
            </w:pPr>
            <w:hyperlink r:id="rId32" w:history="1">
              <w:r w:rsidRPr="00DA4986">
                <w:rPr>
                  <w:rFonts w:eastAsia="Times New Roman"/>
                  <w:lang w:val="en-US"/>
                </w:rPr>
                <w:t>R4-2418618</w:t>
              </w:r>
            </w:hyperlink>
          </w:p>
        </w:tc>
        <w:tc>
          <w:tcPr>
            <w:tcW w:w="1424" w:type="dxa"/>
          </w:tcPr>
          <w:p w14:paraId="35A3B904" w14:textId="393EF0BA" w:rsidR="002631DC" w:rsidRPr="006B6E91" w:rsidRDefault="002631DC" w:rsidP="002631DC">
            <w:pPr>
              <w:rPr>
                <w:rFonts w:eastAsia="Times New Roman"/>
                <w:lang w:val="en-US"/>
              </w:rPr>
            </w:pPr>
            <w:r w:rsidRPr="00DA4986">
              <w:rPr>
                <w:rFonts w:eastAsia="Times New Roman"/>
                <w:lang w:val="en-US"/>
              </w:rPr>
              <w:t>Samsung</w:t>
            </w:r>
          </w:p>
        </w:tc>
        <w:tc>
          <w:tcPr>
            <w:tcW w:w="6585" w:type="dxa"/>
            <w:hideMark/>
          </w:tcPr>
          <w:p w14:paraId="5327E736" w14:textId="77777777" w:rsidR="002631DC" w:rsidRPr="00F16CC3" w:rsidRDefault="002631DC" w:rsidP="002631DC">
            <w:pPr>
              <w:rPr>
                <w:rFonts w:eastAsia="Times New Roman"/>
                <w:b/>
                <w:bCs/>
                <w:lang w:val="en-US"/>
              </w:rPr>
            </w:pPr>
            <w:r w:rsidRPr="00DA4986">
              <w:rPr>
                <w:rFonts w:eastAsia="Times New Roman"/>
                <w:b/>
                <w:bCs/>
                <w:lang w:val="en-US"/>
              </w:rPr>
              <w:t>CR on applicability rules for Rel-18 enhanced DMRS</w:t>
            </w:r>
          </w:p>
          <w:p w14:paraId="7B482911" w14:textId="77777777" w:rsidR="00F16CC3" w:rsidRPr="00F16CC3" w:rsidRDefault="00F16CC3" w:rsidP="00F16CC3">
            <w:pPr>
              <w:rPr>
                <w:rFonts w:eastAsia="Times New Roman"/>
              </w:rPr>
            </w:pPr>
            <w:r w:rsidRPr="00F16CC3">
              <w:rPr>
                <w:rFonts w:eastAsia="Times New Roman"/>
              </w:rPr>
              <w:t>The summary of changes in this CR as below:</w:t>
            </w:r>
          </w:p>
          <w:p w14:paraId="653781D9" w14:textId="1AD955CB" w:rsidR="00F16CC3" w:rsidRPr="00F16CC3" w:rsidRDefault="00F16CC3" w:rsidP="00F16CC3">
            <w:pPr>
              <w:numPr>
                <w:ilvl w:val="0"/>
                <w:numId w:val="32"/>
              </w:numPr>
              <w:rPr>
                <w:rFonts w:eastAsia="Times New Roman"/>
              </w:rPr>
            </w:pPr>
            <w:r w:rsidRPr="00F16CC3">
              <w:rPr>
                <w:rFonts w:eastAsia="Times New Roman"/>
              </w:rPr>
              <w:t>update requirements in Clause</w:t>
            </w:r>
            <w:r>
              <w:rPr>
                <w:rFonts w:eastAsia="Times New Roman"/>
              </w:rPr>
              <w:t xml:space="preserve"> </w:t>
            </w:r>
            <w:r w:rsidRPr="00F16CC3">
              <w:rPr>
                <w:rFonts w:eastAsia="Times New Roman"/>
              </w:rPr>
              <w:t>5.1.1.3</w:t>
            </w:r>
          </w:p>
          <w:p w14:paraId="6F203A18" w14:textId="5FB7661C" w:rsidR="00F16CC3" w:rsidRPr="003053A7" w:rsidRDefault="00F16CC3" w:rsidP="002631DC">
            <w:pPr>
              <w:rPr>
                <w:rFonts w:eastAsia="Times New Roman"/>
                <w:lang w:val="en-US"/>
              </w:rPr>
            </w:pPr>
          </w:p>
        </w:tc>
      </w:tr>
      <w:tr w:rsidR="002631DC" w:rsidRPr="006B6E91" w14:paraId="7455FD7D" w14:textId="77777777" w:rsidTr="005E5877">
        <w:trPr>
          <w:trHeight w:val="720"/>
        </w:trPr>
        <w:tc>
          <w:tcPr>
            <w:tcW w:w="1622" w:type="dxa"/>
          </w:tcPr>
          <w:p w14:paraId="3357E5FD" w14:textId="0719DF26" w:rsidR="002631DC" w:rsidRPr="006B6E91" w:rsidRDefault="002631DC" w:rsidP="002631DC">
            <w:pPr>
              <w:rPr>
                <w:rFonts w:eastAsia="Times New Roman"/>
                <w:lang w:val="en-US"/>
              </w:rPr>
            </w:pPr>
            <w:hyperlink r:id="rId33" w:history="1">
              <w:r w:rsidRPr="00DA4986">
                <w:rPr>
                  <w:rFonts w:eastAsia="Times New Roman"/>
                  <w:lang w:val="en-US"/>
                </w:rPr>
                <w:t>R4-2418960</w:t>
              </w:r>
            </w:hyperlink>
          </w:p>
        </w:tc>
        <w:tc>
          <w:tcPr>
            <w:tcW w:w="1424" w:type="dxa"/>
          </w:tcPr>
          <w:p w14:paraId="4E1EEC6E" w14:textId="7A26DEC9" w:rsidR="002631DC" w:rsidRPr="006B6E91" w:rsidRDefault="002631DC" w:rsidP="002631DC">
            <w:pPr>
              <w:rPr>
                <w:rFonts w:eastAsia="Times New Roman"/>
                <w:lang w:val="en-US"/>
              </w:rPr>
            </w:pPr>
            <w:r w:rsidRPr="00DA4986">
              <w:rPr>
                <w:rFonts w:eastAsia="Times New Roman"/>
                <w:lang w:val="en-US"/>
              </w:rPr>
              <w:t xml:space="preserve">Huawei, </w:t>
            </w:r>
            <w:proofErr w:type="spellStart"/>
            <w:r w:rsidRPr="00DA4986">
              <w:rPr>
                <w:rFonts w:eastAsia="Times New Roman"/>
                <w:lang w:val="en-US"/>
              </w:rPr>
              <w:t>HiSilicon</w:t>
            </w:r>
            <w:proofErr w:type="spellEnd"/>
          </w:p>
        </w:tc>
        <w:tc>
          <w:tcPr>
            <w:tcW w:w="6585" w:type="dxa"/>
          </w:tcPr>
          <w:p w14:paraId="546AD49E" w14:textId="77777777" w:rsidR="002631DC" w:rsidRPr="00F16CC3" w:rsidRDefault="002631DC" w:rsidP="002631DC">
            <w:pPr>
              <w:rPr>
                <w:rFonts w:eastAsia="Times New Roman"/>
                <w:b/>
                <w:bCs/>
                <w:lang w:val="en-US"/>
              </w:rPr>
            </w:pPr>
            <w:r w:rsidRPr="00DA4986">
              <w:rPr>
                <w:rFonts w:eastAsia="Times New Roman"/>
                <w:b/>
                <w:bCs/>
                <w:lang w:val="en-US"/>
              </w:rPr>
              <w:t>(</w:t>
            </w:r>
            <w:proofErr w:type="spellStart"/>
            <w:r w:rsidRPr="00DA4986">
              <w:rPr>
                <w:rFonts w:eastAsia="Times New Roman"/>
                <w:b/>
                <w:bCs/>
                <w:lang w:val="en-US"/>
              </w:rPr>
              <w:t>NR_MIMO_evo_DL_UL</w:t>
            </w:r>
            <w:proofErr w:type="spellEnd"/>
            <w:r w:rsidRPr="00DA4986">
              <w:rPr>
                <w:rFonts w:eastAsia="Times New Roman"/>
                <w:b/>
                <w:bCs/>
                <w:lang w:val="en-US"/>
              </w:rPr>
              <w:t>-Perf) CR on UE demodulation and CSI requirements</w:t>
            </w:r>
          </w:p>
          <w:p w14:paraId="6D6CB18F" w14:textId="77777777" w:rsidR="00F16CC3" w:rsidRPr="00F16CC3" w:rsidRDefault="00F16CC3" w:rsidP="00F16CC3">
            <w:pPr>
              <w:rPr>
                <w:rFonts w:eastAsia="Times New Roman"/>
              </w:rPr>
            </w:pPr>
            <w:r w:rsidRPr="00F16CC3">
              <w:rPr>
                <w:rFonts w:eastAsia="Times New Roman"/>
              </w:rPr>
              <w:t>1. Specify DMRS ports for the enhanced DMRS requirements.</w:t>
            </w:r>
          </w:p>
          <w:p w14:paraId="58273CD8" w14:textId="7DE4B049" w:rsidR="00F16CC3" w:rsidRPr="006B6E91" w:rsidRDefault="00F16CC3" w:rsidP="00F16CC3">
            <w:pPr>
              <w:rPr>
                <w:rFonts w:eastAsia="Times New Roman"/>
                <w:lang w:val="en-US"/>
              </w:rPr>
            </w:pPr>
            <w:r w:rsidRPr="00F16CC3">
              <w:rPr>
                <w:rFonts w:eastAsia="Times New Roman"/>
              </w:rPr>
              <w:t>2. Modify Aperiodic Report Slot Offset to satisfy Note 3</w:t>
            </w:r>
            <w:r w:rsidRPr="00F16CC3">
              <w:rPr>
                <w:rFonts w:eastAsia="Times New Roman" w:hint="eastAsia"/>
              </w:rPr>
              <w:t>.</w:t>
            </w:r>
          </w:p>
        </w:tc>
      </w:tr>
      <w:tr w:rsidR="006323A8" w:rsidRPr="006B6E91" w14:paraId="29438DE3" w14:textId="77777777" w:rsidTr="00B062B4">
        <w:trPr>
          <w:trHeight w:val="720"/>
        </w:trPr>
        <w:tc>
          <w:tcPr>
            <w:tcW w:w="9631" w:type="dxa"/>
            <w:gridSpan w:val="3"/>
          </w:tcPr>
          <w:p w14:paraId="4B4EBF39" w14:textId="77777777" w:rsidR="006323A8" w:rsidRDefault="006323A8" w:rsidP="002631DC">
            <w:pPr>
              <w:rPr>
                <w:rFonts w:eastAsia="Times New Roman"/>
                <w:b/>
                <w:bCs/>
                <w:lang w:val="en-US"/>
              </w:rPr>
            </w:pPr>
            <w:r>
              <w:rPr>
                <w:rFonts w:eastAsia="Times New Roman"/>
                <w:b/>
                <w:bCs/>
                <w:lang w:val="en-US"/>
              </w:rPr>
              <w:t>Flags:</w:t>
            </w:r>
          </w:p>
          <w:p w14:paraId="73762B0C" w14:textId="77777777" w:rsidR="006323A8" w:rsidRDefault="006323A8" w:rsidP="006323A8">
            <w:pPr>
              <w:rPr>
                <w:rFonts w:eastAsia="Times New Roman"/>
                <w:lang w:val="en-US"/>
              </w:rPr>
            </w:pPr>
            <w:r>
              <w:rPr>
                <w:rFonts w:eastAsia="Times New Roman"/>
                <w:lang w:val="en-US"/>
              </w:rPr>
              <w:t xml:space="preserve">Apple: </w:t>
            </w:r>
            <w:r w:rsidRPr="006323A8">
              <w:rPr>
                <w:rFonts w:eastAsia="Times New Roman"/>
                <w:lang w:val="en-US"/>
              </w:rPr>
              <w:t>the changes for updating CQI/PMI/RI delay pending discussion in</w:t>
            </w:r>
            <w:r>
              <w:rPr>
                <w:rFonts w:eastAsia="Times New Roman"/>
                <w:lang w:val="en-US"/>
              </w:rPr>
              <w:t xml:space="preserve"> </w:t>
            </w:r>
            <w:r w:rsidRPr="006323A8">
              <w:rPr>
                <w:rFonts w:eastAsia="Times New Roman"/>
                <w:lang w:val="en-US"/>
              </w:rPr>
              <w:t>[318] thread</w:t>
            </w:r>
          </w:p>
          <w:p w14:paraId="6016E68A" w14:textId="77777777" w:rsidR="006323A8" w:rsidRDefault="006323A8" w:rsidP="006323A8">
            <w:pPr>
              <w:rPr>
                <w:rFonts w:eastAsia="Times New Roman"/>
                <w:lang w:val="en-US"/>
              </w:rPr>
            </w:pPr>
            <w:r>
              <w:rPr>
                <w:rFonts w:eastAsia="Times New Roman"/>
                <w:lang w:val="en-US"/>
              </w:rPr>
              <w:t xml:space="preserve">Samsung: </w:t>
            </w:r>
            <w:r w:rsidRPr="006323A8">
              <w:rPr>
                <w:rFonts w:eastAsia="Times New Roman"/>
                <w:lang w:val="en-US"/>
              </w:rPr>
              <w:t xml:space="preserve">no problem with the PDSCH demodulation part, but need further check the update </w:t>
            </w:r>
            <w:proofErr w:type="gramStart"/>
            <w:r w:rsidRPr="006323A8">
              <w:rPr>
                <w:rFonts w:eastAsia="Times New Roman"/>
                <w:lang w:val="en-US"/>
              </w:rPr>
              <w:t>for ”Aperiodic</w:t>
            </w:r>
            <w:proofErr w:type="gramEnd"/>
            <w:r w:rsidRPr="006323A8">
              <w:rPr>
                <w:rFonts w:eastAsia="Times New Roman"/>
                <w:lang w:val="en-US"/>
              </w:rPr>
              <w:t xml:space="preserve"> Report Slot Offset”, as it seems this value does not always correspond to the CQI/PMI/RI delay value directly.</w:t>
            </w:r>
          </w:p>
          <w:p w14:paraId="69972B40" w14:textId="77777777" w:rsidR="00406921" w:rsidRDefault="00406921" w:rsidP="00406921">
            <w:pPr>
              <w:spacing w:after="88"/>
              <w:ind w:left="-22"/>
              <w:rPr>
                <w:b/>
                <w:bCs/>
                <w:u w:val="single"/>
                <w:lang w:val="en-US"/>
              </w:rPr>
            </w:pPr>
            <w:r w:rsidRPr="00D8047B">
              <w:rPr>
                <w:b/>
                <w:bCs/>
                <w:u w:val="single"/>
                <w:lang w:val="en-US"/>
              </w:rPr>
              <w:t>Offline Discussion</w:t>
            </w:r>
          </w:p>
          <w:p w14:paraId="67631E66" w14:textId="77777777" w:rsidR="00406921" w:rsidRDefault="00406921" w:rsidP="00406921">
            <w:pPr>
              <w:spacing w:after="88"/>
              <w:ind w:left="-22"/>
              <w:rPr>
                <w:rFonts w:eastAsia="Times New Roman"/>
              </w:rPr>
            </w:pPr>
          </w:p>
          <w:p w14:paraId="1B085221" w14:textId="78C9B18D" w:rsidR="00406921" w:rsidRPr="006323A8" w:rsidRDefault="00406921" w:rsidP="006323A8">
            <w:pPr>
              <w:rPr>
                <w:rFonts w:eastAsia="Times New Roman"/>
                <w:lang w:val="en-US"/>
              </w:rPr>
            </w:pPr>
          </w:p>
        </w:tc>
      </w:tr>
    </w:tbl>
    <w:p w14:paraId="21EA8824" w14:textId="77777777" w:rsidR="002631DC" w:rsidRPr="006B6E91" w:rsidRDefault="002631DC" w:rsidP="002631DC">
      <w:pPr>
        <w:rPr>
          <w:lang w:val="en-US"/>
        </w:rPr>
      </w:pPr>
    </w:p>
    <w:p w14:paraId="3D759DED" w14:textId="264C97C2" w:rsidR="002631DC" w:rsidRPr="006B6E91" w:rsidRDefault="006323A8" w:rsidP="002631DC">
      <w:pPr>
        <w:pStyle w:val="Heading2"/>
        <w:rPr>
          <w:lang w:val="en-US"/>
        </w:rPr>
      </w:pPr>
      <w:proofErr w:type="spellStart"/>
      <w:r>
        <w:rPr>
          <w:lang w:val="en-US"/>
        </w:rPr>
        <w:t>TDoc</w:t>
      </w:r>
      <w:proofErr w:type="spellEnd"/>
      <w:r>
        <w:rPr>
          <w:lang w:val="en-US"/>
        </w:rPr>
        <w:t xml:space="preserve"> Status </w:t>
      </w:r>
    </w:p>
    <w:tbl>
      <w:tblPr>
        <w:tblStyle w:val="TableGrid"/>
        <w:tblW w:w="0" w:type="auto"/>
        <w:tblLook w:val="04A0" w:firstRow="1" w:lastRow="0" w:firstColumn="1" w:lastColumn="0" w:noHBand="0" w:noVBand="1"/>
      </w:tblPr>
      <w:tblGrid>
        <w:gridCol w:w="1622"/>
        <w:gridCol w:w="1424"/>
        <w:gridCol w:w="6585"/>
      </w:tblGrid>
      <w:tr w:rsidR="001874CA" w:rsidRPr="006B6E91" w14:paraId="53458EF3" w14:textId="77777777" w:rsidTr="005E5877">
        <w:trPr>
          <w:trHeight w:val="468"/>
        </w:trPr>
        <w:tc>
          <w:tcPr>
            <w:tcW w:w="1622" w:type="dxa"/>
            <w:vAlign w:val="center"/>
          </w:tcPr>
          <w:p w14:paraId="2A8824D5" w14:textId="77777777" w:rsidR="001874CA" w:rsidRPr="006B6E91" w:rsidRDefault="001874CA" w:rsidP="005E5877">
            <w:pPr>
              <w:spacing w:before="120" w:after="120"/>
              <w:rPr>
                <w:b/>
                <w:bCs/>
                <w:lang w:val="en-US"/>
              </w:rPr>
            </w:pPr>
            <w:r w:rsidRPr="006B6E91">
              <w:rPr>
                <w:b/>
                <w:bCs/>
                <w:lang w:val="en-US"/>
              </w:rPr>
              <w:t>T-doc number</w:t>
            </w:r>
          </w:p>
        </w:tc>
        <w:tc>
          <w:tcPr>
            <w:tcW w:w="1424" w:type="dxa"/>
            <w:vAlign w:val="center"/>
          </w:tcPr>
          <w:p w14:paraId="43F9D459" w14:textId="77777777" w:rsidR="001874CA" w:rsidRPr="006B6E91" w:rsidRDefault="001874CA" w:rsidP="005E5877">
            <w:pPr>
              <w:spacing w:before="120" w:after="120"/>
              <w:rPr>
                <w:b/>
                <w:bCs/>
                <w:lang w:val="en-US"/>
              </w:rPr>
            </w:pPr>
            <w:r>
              <w:rPr>
                <w:b/>
                <w:bCs/>
                <w:lang w:val="en-US"/>
              </w:rPr>
              <w:t>Status</w:t>
            </w:r>
          </w:p>
        </w:tc>
        <w:tc>
          <w:tcPr>
            <w:tcW w:w="6585" w:type="dxa"/>
            <w:vAlign w:val="center"/>
          </w:tcPr>
          <w:p w14:paraId="6254336C" w14:textId="77777777" w:rsidR="001874CA" w:rsidRPr="006B6E91" w:rsidRDefault="001874CA" w:rsidP="005E5877">
            <w:pPr>
              <w:spacing w:before="120" w:after="120"/>
              <w:rPr>
                <w:b/>
                <w:bCs/>
                <w:lang w:val="en-US"/>
              </w:rPr>
            </w:pPr>
            <w:r>
              <w:rPr>
                <w:b/>
                <w:bCs/>
                <w:lang w:val="en-US"/>
              </w:rPr>
              <w:t>Comments</w:t>
            </w:r>
          </w:p>
        </w:tc>
      </w:tr>
      <w:tr w:rsidR="006323A8" w:rsidRPr="006B6E91" w14:paraId="4F301ACC" w14:textId="77777777" w:rsidTr="006323A8">
        <w:trPr>
          <w:trHeight w:val="720"/>
        </w:trPr>
        <w:tc>
          <w:tcPr>
            <w:tcW w:w="1622" w:type="dxa"/>
            <w:hideMark/>
          </w:tcPr>
          <w:p w14:paraId="5557CDC1" w14:textId="3A730D9D" w:rsidR="006323A8" w:rsidRPr="003053A7" w:rsidRDefault="006323A8" w:rsidP="005E5877">
            <w:pPr>
              <w:rPr>
                <w:rFonts w:eastAsia="Times New Roman"/>
                <w:lang w:val="en-US"/>
              </w:rPr>
            </w:pPr>
            <w:r w:rsidRPr="006323A8">
              <w:t>R4-2417807</w:t>
            </w:r>
          </w:p>
        </w:tc>
        <w:tc>
          <w:tcPr>
            <w:tcW w:w="1424" w:type="dxa"/>
          </w:tcPr>
          <w:p w14:paraId="247D5270" w14:textId="451CF176" w:rsidR="006323A8" w:rsidRPr="006B6E91" w:rsidRDefault="002D067B" w:rsidP="005E5877">
            <w:pPr>
              <w:rPr>
                <w:rFonts w:eastAsia="Times New Roman"/>
                <w:lang w:val="en-US"/>
              </w:rPr>
            </w:pPr>
            <w:r>
              <w:rPr>
                <w:rFonts w:eastAsia="Times New Roman"/>
                <w:lang w:val="en-US"/>
              </w:rPr>
              <w:t>Agreed</w:t>
            </w:r>
          </w:p>
        </w:tc>
        <w:tc>
          <w:tcPr>
            <w:tcW w:w="6585" w:type="dxa"/>
          </w:tcPr>
          <w:p w14:paraId="2857E670" w14:textId="3A44E5E0" w:rsidR="006323A8" w:rsidRPr="006323A8" w:rsidRDefault="006323A8" w:rsidP="006323A8"/>
        </w:tc>
      </w:tr>
      <w:tr w:rsidR="006323A8" w:rsidRPr="006B6E91" w14:paraId="510CEA37" w14:textId="77777777" w:rsidTr="006323A8">
        <w:trPr>
          <w:trHeight w:val="720"/>
        </w:trPr>
        <w:tc>
          <w:tcPr>
            <w:tcW w:w="1622" w:type="dxa"/>
            <w:hideMark/>
          </w:tcPr>
          <w:p w14:paraId="0380E239" w14:textId="2CF5503A" w:rsidR="006323A8" w:rsidRPr="003053A7" w:rsidRDefault="006323A8" w:rsidP="005E5877">
            <w:pPr>
              <w:rPr>
                <w:rFonts w:eastAsia="Times New Roman"/>
                <w:lang w:val="en-US"/>
              </w:rPr>
            </w:pPr>
            <w:r w:rsidRPr="006323A8">
              <w:t>R4-2418618</w:t>
            </w:r>
          </w:p>
        </w:tc>
        <w:tc>
          <w:tcPr>
            <w:tcW w:w="1424" w:type="dxa"/>
          </w:tcPr>
          <w:p w14:paraId="02735D95" w14:textId="7F3E35BD" w:rsidR="006323A8" w:rsidRPr="006B6E91" w:rsidRDefault="002D067B" w:rsidP="005E5877">
            <w:pPr>
              <w:rPr>
                <w:rFonts w:eastAsia="Times New Roman"/>
                <w:lang w:val="en-US"/>
              </w:rPr>
            </w:pPr>
            <w:r>
              <w:rPr>
                <w:rFonts w:eastAsia="Times New Roman"/>
                <w:lang w:val="en-US"/>
              </w:rPr>
              <w:t>Agreed</w:t>
            </w:r>
          </w:p>
        </w:tc>
        <w:tc>
          <w:tcPr>
            <w:tcW w:w="6585" w:type="dxa"/>
          </w:tcPr>
          <w:p w14:paraId="6F0940EE" w14:textId="77777777" w:rsidR="006323A8" w:rsidRPr="006323A8" w:rsidRDefault="006323A8" w:rsidP="006323A8"/>
        </w:tc>
      </w:tr>
      <w:tr w:rsidR="006323A8" w:rsidRPr="006B6E91" w14:paraId="5CFBD4E6" w14:textId="77777777" w:rsidTr="005E5877">
        <w:trPr>
          <w:trHeight w:val="720"/>
        </w:trPr>
        <w:tc>
          <w:tcPr>
            <w:tcW w:w="1622" w:type="dxa"/>
          </w:tcPr>
          <w:p w14:paraId="77820E47" w14:textId="65E23A5B" w:rsidR="006323A8" w:rsidRPr="006B6E91" w:rsidRDefault="006323A8" w:rsidP="005E5877">
            <w:pPr>
              <w:rPr>
                <w:rFonts w:eastAsia="Times New Roman"/>
                <w:lang w:val="en-US"/>
              </w:rPr>
            </w:pPr>
            <w:r w:rsidRPr="006323A8">
              <w:t>R4-2418960</w:t>
            </w:r>
          </w:p>
        </w:tc>
        <w:tc>
          <w:tcPr>
            <w:tcW w:w="1424" w:type="dxa"/>
          </w:tcPr>
          <w:p w14:paraId="536AB2E0" w14:textId="414ACD30" w:rsidR="006323A8" w:rsidRPr="006B6E91" w:rsidRDefault="002D067B" w:rsidP="005E5877">
            <w:pPr>
              <w:rPr>
                <w:rFonts w:eastAsia="Times New Roman"/>
                <w:lang w:val="en-US"/>
              </w:rPr>
            </w:pPr>
            <w:r>
              <w:rPr>
                <w:rFonts w:eastAsia="Times New Roman"/>
                <w:lang w:val="en-US"/>
              </w:rPr>
              <w:t>Return to</w:t>
            </w:r>
          </w:p>
        </w:tc>
        <w:tc>
          <w:tcPr>
            <w:tcW w:w="6585" w:type="dxa"/>
          </w:tcPr>
          <w:p w14:paraId="606D5251" w14:textId="003397DF" w:rsidR="006323A8" w:rsidRPr="006323A8" w:rsidRDefault="006323A8" w:rsidP="006323A8"/>
        </w:tc>
      </w:tr>
    </w:tbl>
    <w:p w14:paraId="7280C81C" w14:textId="1D8A692B" w:rsidR="00F16CC3" w:rsidRPr="006B6E91" w:rsidRDefault="00F16CC3" w:rsidP="00F16CC3">
      <w:pPr>
        <w:pStyle w:val="Heading1"/>
        <w:rPr>
          <w:lang w:val="en-US" w:eastAsia="ja-JP"/>
        </w:rPr>
      </w:pPr>
      <w:r w:rsidRPr="006B6E91">
        <w:rPr>
          <w:lang w:val="en-US" w:eastAsia="ja-JP"/>
        </w:rPr>
        <w:lastRenderedPageBreak/>
        <w:t>Topic #</w:t>
      </w:r>
      <w:r>
        <w:rPr>
          <w:lang w:val="en-US" w:eastAsia="ja-JP"/>
        </w:rPr>
        <w:t>7</w:t>
      </w:r>
      <w:r w:rsidRPr="006B6E91">
        <w:rPr>
          <w:lang w:val="en-US" w:eastAsia="ja-JP"/>
        </w:rPr>
        <w:t xml:space="preserve">: </w:t>
      </w:r>
      <w:r w:rsidR="007A1BE8">
        <w:rPr>
          <w:lang w:val="en-US" w:eastAsia="ja-JP"/>
        </w:rPr>
        <w:t xml:space="preserve">Enhanced </w:t>
      </w:r>
      <w:proofErr w:type="spellStart"/>
      <w:r w:rsidR="007A1BE8">
        <w:rPr>
          <w:lang w:val="en-US" w:eastAsia="ja-JP"/>
        </w:rPr>
        <w:t>RedCap</w:t>
      </w:r>
      <w:proofErr w:type="spellEnd"/>
      <w:r w:rsidRPr="006B6E91">
        <w:rPr>
          <w:lang w:val="en-US" w:eastAsia="ja-JP"/>
        </w:rPr>
        <w:t xml:space="preserve"> </w:t>
      </w:r>
    </w:p>
    <w:p w14:paraId="5189C1B9" w14:textId="5EFF29DE" w:rsidR="00F16CC3" w:rsidRPr="00471BAE" w:rsidRDefault="00471BAE" w:rsidP="00471BAE">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622"/>
        <w:gridCol w:w="1424"/>
        <w:gridCol w:w="6585"/>
      </w:tblGrid>
      <w:tr w:rsidR="00F16CC3" w:rsidRPr="006B6E91" w14:paraId="20076EAD" w14:textId="77777777" w:rsidTr="005E5877">
        <w:trPr>
          <w:trHeight w:val="468"/>
        </w:trPr>
        <w:tc>
          <w:tcPr>
            <w:tcW w:w="1622" w:type="dxa"/>
            <w:vAlign w:val="center"/>
          </w:tcPr>
          <w:p w14:paraId="2CD9B119" w14:textId="77777777" w:rsidR="00F16CC3" w:rsidRPr="006B6E91" w:rsidRDefault="00F16CC3" w:rsidP="005E5877">
            <w:pPr>
              <w:spacing w:before="120" w:after="120"/>
              <w:rPr>
                <w:b/>
                <w:bCs/>
                <w:lang w:val="en-US"/>
              </w:rPr>
            </w:pPr>
            <w:r w:rsidRPr="006B6E91">
              <w:rPr>
                <w:b/>
                <w:bCs/>
                <w:lang w:val="en-US"/>
              </w:rPr>
              <w:t>T-doc number</w:t>
            </w:r>
          </w:p>
        </w:tc>
        <w:tc>
          <w:tcPr>
            <w:tcW w:w="1424" w:type="dxa"/>
            <w:vAlign w:val="center"/>
          </w:tcPr>
          <w:p w14:paraId="366BCC39" w14:textId="77777777" w:rsidR="00F16CC3" w:rsidRPr="006B6E91" w:rsidRDefault="00F16CC3" w:rsidP="005E5877">
            <w:pPr>
              <w:spacing w:before="120" w:after="120"/>
              <w:rPr>
                <w:b/>
                <w:bCs/>
                <w:lang w:val="en-US"/>
              </w:rPr>
            </w:pPr>
            <w:r w:rsidRPr="006B6E91">
              <w:rPr>
                <w:b/>
                <w:bCs/>
                <w:lang w:val="en-US"/>
              </w:rPr>
              <w:t>Company</w:t>
            </w:r>
          </w:p>
        </w:tc>
        <w:tc>
          <w:tcPr>
            <w:tcW w:w="6585" w:type="dxa"/>
            <w:vAlign w:val="center"/>
          </w:tcPr>
          <w:p w14:paraId="60866CC3" w14:textId="77777777" w:rsidR="00F16CC3" w:rsidRPr="006B6E91" w:rsidRDefault="00F16CC3" w:rsidP="005E5877">
            <w:pPr>
              <w:spacing w:before="120" w:after="120"/>
              <w:rPr>
                <w:b/>
                <w:bCs/>
                <w:lang w:val="en-US"/>
              </w:rPr>
            </w:pPr>
            <w:r w:rsidRPr="006B6E91">
              <w:rPr>
                <w:b/>
                <w:bCs/>
                <w:lang w:val="en-US"/>
              </w:rPr>
              <w:t>Proposals / Observations/ Summary of change</w:t>
            </w:r>
          </w:p>
        </w:tc>
      </w:tr>
      <w:tr w:rsidR="00F16CC3" w:rsidRPr="006B6E91" w14:paraId="19FF1EA4" w14:textId="77777777" w:rsidTr="005E5877">
        <w:trPr>
          <w:trHeight w:val="720"/>
        </w:trPr>
        <w:tc>
          <w:tcPr>
            <w:tcW w:w="1622" w:type="dxa"/>
            <w:hideMark/>
          </w:tcPr>
          <w:p w14:paraId="582DA3A9" w14:textId="69FCBB43" w:rsidR="00F16CC3" w:rsidRPr="003053A7" w:rsidRDefault="00F16CC3" w:rsidP="00F16CC3">
            <w:pPr>
              <w:rPr>
                <w:rFonts w:eastAsia="Times New Roman"/>
                <w:lang w:val="en-US"/>
              </w:rPr>
            </w:pPr>
            <w:hyperlink r:id="rId34" w:history="1">
              <w:r w:rsidRPr="00DA4986">
                <w:rPr>
                  <w:rFonts w:eastAsia="Times New Roman"/>
                  <w:lang w:val="en-US"/>
                </w:rPr>
                <w:t>R4-2418959</w:t>
              </w:r>
            </w:hyperlink>
          </w:p>
        </w:tc>
        <w:tc>
          <w:tcPr>
            <w:tcW w:w="1424" w:type="dxa"/>
          </w:tcPr>
          <w:p w14:paraId="69EC68CD" w14:textId="4444E8B0" w:rsidR="00F16CC3" w:rsidRPr="00F16CC3" w:rsidRDefault="00F16CC3" w:rsidP="00F16CC3">
            <w:pPr>
              <w:rPr>
                <w:rFonts w:eastAsia="Times New Roman"/>
              </w:rPr>
            </w:pPr>
            <w:r w:rsidRPr="00DA4986">
              <w:rPr>
                <w:rFonts w:eastAsia="Times New Roman"/>
              </w:rPr>
              <w:t xml:space="preserve">Huawei, </w:t>
            </w:r>
            <w:proofErr w:type="spellStart"/>
            <w:r w:rsidRPr="00DA4986">
              <w:rPr>
                <w:rFonts w:eastAsia="Times New Roman"/>
              </w:rPr>
              <w:t>HiSilicon</w:t>
            </w:r>
            <w:proofErr w:type="spellEnd"/>
          </w:p>
        </w:tc>
        <w:tc>
          <w:tcPr>
            <w:tcW w:w="6585" w:type="dxa"/>
            <w:hideMark/>
          </w:tcPr>
          <w:p w14:paraId="4AF0CFE9" w14:textId="77777777" w:rsidR="00F16CC3" w:rsidRPr="007A1BE8" w:rsidRDefault="00F16CC3" w:rsidP="00F16CC3">
            <w:pPr>
              <w:rPr>
                <w:rFonts w:eastAsia="Times New Roman"/>
                <w:b/>
                <w:bCs/>
              </w:rPr>
            </w:pPr>
            <w:r w:rsidRPr="00DA4986">
              <w:rPr>
                <w:rFonts w:eastAsia="Times New Roman"/>
                <w:b/>
                <w:bCs/>
              </w:rPr>
              <w:t>(</w:t>
            </w:r>
            <w:proofErr w:type="spellStart"/>
            <w:r w:rsidRPr="00DA4986">
              <w:rPr>
                <w:rFonts w:eastAsia="Times New Roman"/>
                <w:b/>
                <w:bCs/>
              </w:rPr>
              <w:t>NR_redcap_enh</w:t>
            </w:r>
            <w:proofErr w:type="spellEnd"/>
            <w:r w:rsidRPr="00DA4986">
              <w:rPr>
                <w:rFonts w:eastAsia="Times New Roman"/>
                <w:b/>
                <w:bCs/>
              </w:rPr>
              <w:t>-Perf) CR on UE CSI requirements</w:t>
            </w:r>
          </w:p>
          <w:p w14:paraId="4C775B87" w14:textId="1364FD55" w:rsidR="007A1BE8" w:rsidRPr="003053A7" w:rsidRDefault="007A1BE8" w:rsidP="00F16CC3">
            <w:pPr>
              <w:rPr>
                <w:rFonts w:eastAsia="Times New Roman"/>
              </w:rPr>
            </w:pPr>
            <w:r>
              <w:rPr>
                <w:noProof/>
                <w:lang w:eastAsia="zh-CN"/>
              </w:rPr>
              <w:t xml:space="preserve">Modify </w:t>
            </w:r>
            <w:r w:rsidRPr="00F37471">
              <w:rPr>
                <w:noProof/>
                <w:lang w:eastAsia="zh-CN"/>
              </w:rPr>
              <w:t>CQI/RI/PMI delay</w:t>
            </w:r>
            <w:r>
              <w:rPr>
                <w:noProof/>
                <w:lang w:eastAsia="zh-CN"/>
              </w:rPr>
              <w:t xml:space="preserve"> to satisfy </w:t>
            </w:r>
            <w:r w:rsidRPr="00234907">
              <w:rPr>
                <w:noProof/>
                <w:lang w:eastAsia="zh-CN"/>
              </w:rPr>
              <w:t>Note 2</w:t>
            </w:r>
            <w:r>
              <w:rPr>
                <w:rFonts w:hint="eastAsia"/>
                <w:noProof/>
                <w:lang w:eastAsia="zh-CN"/>
              </w:rPr>
              <w:t>.</w:t>
            </w:r>
            <w:r>
              <w:rPr>
                <w:noProof/>
                <w:lang w:eastAsia="zh-CN"/>
              </w:rPr>
              <w:t xml:space="preserve"> See </w:t>
            </w:r>
            <w:r>
              <w:rPr>
                <w:noProof/>
                <w:lang w:eastAsia="zh-CN"/>
              </w:rPr>
              <w:fldChar w:fldCharType="begin"/>
            </w:r>
            <w:r>
              <w:rPr>
                <w:noProof/>
                <w:lang w:eastAsia="zh-CN"/>
              </w:rPr>
              <w:instrText xml:space="preserve"> DOCPROPERTY  </w:instrText>
            </w:r>
            <w:r>
              <w:rPr>
                <w:rFonts w:hint="eastAsia"/>
                <w:noProof/>
                <w:lang w:eastAsia="zh-CN"/>
              </w:rPr>
              <w:instrText>R</w:instrText>
            </w:r>
            <w:r>
              <w:rPr>
                <w:noProof/>
                <w:lang w:eastAsia="zh-CN"/>
              </w:rPr>
              <w:instrText xml:space="preserve">ef1  \* MERGEFORMAT </w:instrText>
            </w:r>
            <w:r>
              <w:rPr>
                <w:noProof/>
                <w:lang w:eastAsia="zh-CN"/>
              </w:rPr>
              <w:fldChar w:fldCharType="separate"/>
            </w:r>
            <w:r>
              <w:rPr>
                <w:noProof/>
                <w:lang w:eastAsia="zh-CN"/>
              </w:rPr>
              <w:t>R4-2418944</w:t>
            </w:r>
            <w:r>
              <w:rPr>
                <w:noProof/>
                <w:lang w:eastAsia="zh-CN"/>
              </w:rPr>
              <w:fldChar w:fldCharType="end"/>
            </w:r>
            <w:r>
              <w:rPr>
                <w:noProof/>
                <w:lang w:eastAsia="zh-CN"/>
              </w:rPr>
              <w:t xml:space="preserve"> for details.</w:t>
            </w:r>
          </w:p>
        </w:tc>
      </w:tr>
      <w:tr w:rsidR="00CF5325" w:rsidRPr="006B6E91" w14:paraId="489EE3DE" w14:textId="77777777" w:rsidTr="005E5877">
        <w:trPr>
          <w:trHeight w:val="720"/>
        </w:trPr>
        <w:tc>
          <w:tcPr>
            <w:tcW w:w="9631" w:type="dxa"/>
            <w:gridSpan w:val="3"/>
          </w:tcPr>
          <w:p w14:paraId="7ABD28E1" w14:textId="77777777" w:rsidR="00CF5325" w:rsidRDefault="00CF5325" w:rsidP="005E5877">
            <w:pPr>
              <w:rPr>
                <w:rFonts w:eastAsia="Times New Roman"/>
                <w:b/>
                <w:bCs/>
                <w:lang w:val="en-US"/>
              </w:rPr>
            </w:pPr>
            <w:r>
              <w:rPr>
                <w:rFonts w:eastAsia="Times New Roman"/>
                <w:b/>
                <w:bCs/>
                <w:lang w:val="en-US"/>
              </w:rPr>
              <w:t>Flags:</w:t>
            </w:r>
          </w:p>
          <w:p w14:paraId="08CF09A5" w14:textId="77777777" w:rsidR="00CF5325" w:rsidRDefault="00CF5325" w:rsidP="005E5877">
            <w:pPr>
              <w:rPr>
                <w:rFonts w:eastAsia="Times New Roman"/>
                <w:lang w:val="en-US"/>
              </w:rPr>
            </w:pPr>
            <w:r>
              <w:rPr>
                <w:rFonts w:eastAsia="Times New Roman"/>
                <w:lang w:val="en-US"/>
              </w:rPr>
              <w:t xml:space="preserve">Samsung: </w:t>
            </w:r>
            <w:r w:rsidRPr="00CF5325">
              <w:rPr>
                <w:rFonts w:eastAsia="Times New Roman"/>
                <w:lang w:val="en-US"/>
              </w:rPr>
              <w:t>it seems the updated values still have problem (not aligned between CQI/PMI/RI delay and note2</w:t>
            </w:r>
            <w:proofErr w:type="gramStart"/>
            <w:r w:rsidRPr="00CF5325">
              <w:rPr>
                <w:rFonts w:eastAsia="Times New Roman"/>
                <w:lang w:val="en-US"/>
              </w:rPr>
              <w:t>).</w:t>
            </w:r>
            <w:r w:rsidRPr="006323A8">
              <w:rPr>
                <w:rFonts w:eastAsia="Times New Roman"/>
                <w:lang w:val="en-US"/>
              </w:rPr>
              <w:t>.</w:t>
            </w:r>
            <w:proofErr w:type="gramEnd"/>
          </w:p>
          <w:p w14:paraId="09B1A6F5" w14:textId="77777777" w:rsidR="006A3C18" w:rsidRDefault="006A3C18" w:rsidP="006A3C18">
            <w:pPr>
              <w:spacing w:after="88"/>
              <w:ind w:left="-22"/>
              <w:rPr>
                <w:b/>
                <w:bCs/>
                <w:u w:val="single"/>
                <w:lang w:val="en-US"/>
              </w:rPr>
            </w:pPr>
            <w:r w:rsidRPr="00D8047B">
              <w:rPr>
                <w:b/>
                <w:bCs/>
                <w:u w:val="single"/>
                <w:lang w:val="en-US"/>
              </w:rPr>
              <w:t>Offline Discussion</w:t>
            </w:r>
          </w:p>
          <w:p w14:paraId="7F5EB854" w14:textId="77777777" w:rsidR="006A3C18" w:rsidRDefault="006A3C18" w:rsidP="006A3C18">
            <w:pPr>
              <w:spacing w:after="88"/>
              <w:ind w:left="-22"/>
              <w:rPr>
                <w:rFonts w:eastAsia="Times New Roman"/>
              </w:rPr>
            </w:pPr>
          </w:p>
          <w:p w14:paraId="45D64842" w14:textId="77777777" w:rsidR="006A3C18" w:rsidRPr="006323A8" w:rsidRDefault="006A3C18" w:rsidP="005E5877">
            <w:pPr>
              <w:rPr>
                <w:rFonts w:eastAsia="Times New Roman"/>
                <w:lang w:val="en-US"/>
              </w:rPr>
            </w:pPr>
          </w:p>
        </w:tc>
      </w:tr>
      <w:tr w:rsidR="00F16CC3" w:rsidRPr="006B6E91" w14:paraId="5B486BB2" w14:textId="77777777" w:rsidTr="005E5877">
        <w:trPr>
          <w:trHeight w:val="720"/>
        </w:trPr>
        <w:tc>
          <w:tcPr>
            <w:tcW w:w="1622" w:type="dxa"/>
            <w:hideMark/>
          </w:tcPr>
          <w:p w14:paraId="6B472FD3" w14:textId="2D07A2DF" w:rsidR="00F16CC3" w:rsidRPr="003053A7" w:rsidRDefault="00F16CC3" w:rsidP="00F16CC3">
            <w:pPr>
              <w:rPr>
                <w:rFonts w:eastAsia="Times New Roman"/>
                <w:lang w:val="en-US"/>
              </w:rPr>
            </w:pPr>
            <w:hyperlink r:id="rId35" w:history="1">
              <w:r w:rsidRPr="00DA4986">
                <w:rPr>
                  <w:rFonts w:eastAsia="Times New Roman"/>
                  <w:lang w:val="en-US"/>
                </w:rPr>
                <w:t>R4-2418990</w:t>
              </w:r>
            </w:hyperlink>
          </w:p>
        </w:tc>
        <w:tc>
          <w:tcPr>
            <w:tcW w:w="1424" w:type="dxa"/>
          </w:tcPr>
          <w:p w14:paraId="25029EFA" w14:textId="5E92A652" w:rsidR="00F16CC3" w:rsidRPr="00F16CC3" w:rsidRDefault="00F16CC3" w:rsidP="00F16CC3">
            <w:pPr>
              <w:rPr>
                <w:rFonts w:eastAsia="Times New Roman"/>
              </w:rPr>
            </w:pPr>
            <w:r w:rsidRPr="00DA4986">
              <w:rPr>
                <w:rFonts w:eastAsia="Times New Roman"/>
              </w:rPr>
              <w:t>Ericsson</w:t>
            </w:r>
          </w:p>
        </w:tc>
        <w:tc>
          <w:tcPr>
            <w:tcW w:w="6585" w:type="dxa"/>
            <w:hideMark/>
          </w:tcPr>
          <w:p w14:paraId="3178A9B5" w14:textId="77777777" w:rsidR="00F16CC3" w:rsidRPr="007A1BE8" w:rsidRDefault="00F16CC3" w:rsidP="00F16CC3">
            <w:pPr>
              <w:rPr>
                <w:rFonts w:eastAsia="Times New Roman"/>
                <w:b/>
                <w:bCs/>
              </w:rPr>
            </w:pPr>
            <w:r w:rsidRPr="00DA4986">
              <w:rPr>
                <w:rFonts w:eastAsia="Times New Roman"/>
                <w:b/>
                <w:bCs/>
              </w:rPr>
              <w:t xml:space="preserve">CR to 38.101-4: Editorial correction of </w:t>
            </w:r>
            <w:proofErr w:type="spellStart"/>
            <w:r w:rsidRPr="00DA4986">
              <w:rPr>
                <w:rFonts w:eastAsia="Times New Roman"/>
                <w:b/>
                <w:bCs/>
              </w:rPr>
              <w:t>eRedCap</w:t>
            </w:r>
            <w:proofErr w:type="spellEnd"/>
            <w:r w:rsidRPr="00DA4986">
              <w:rPr>
                <w:rFonts w:eastAsia="Times New Roman"/>
                <w:b/>
                <w:bCs/>
              </w:rPr>
              <w:t xml:space="preserve"> UE demodulation and CSI reporting requirements</w:t>
            </w:r>
          </w:p>
          <w:p w14:paraId="51FB19FC" w14:textId="77777777" w:rsidR="007A1BE8" w:rsidRPr="007A1BE8" w:rsidRDefault="007A1BE8" w:rsidP="007A1BE8">
            <w:pPr>
              <w:numPr>
                <w:ilvl w:val="0"/>
                <w:numId w:val="33"/>
              </w:numPr>
              <w:rPr>
                <w:rFonts w:eastAsia="Times New Roman"/>
              </w:rPr>
            </w:pPr>
            <w:r w:rsidRPr="007A1BE8">
              <w:rPr>
                <w:rFonts w:eastAsia="Times New Roman"/>
              </w:rPr>
              <w:t xml:space="preserve">Clarified the HD-FDD mode configuration is applicable for </w:t>
            </w:r>
            <w:proofErr w:type="spellStart"/>
            <w:r w:rsidRPr="007A1BE8">
              <w:rPr>
                <w:rFonts w:eastAsia="Times New Roman"/>
              </w:rPr>
              <w:t>eRedCap</w:t>
            </w:r>
            <w:proofErr w:type="spellEnd"/>
            <w:r w:rsidRPr="007A1BE8">
              <w:rPr>
                <w:rFonts w:eastAsia="Times New Roman"/>
              </w:rPr>
              <w:t>.</w:t>
            </w:r>
          </w:p>
          <w:p w14:paraId="2920B768" w14:textId="77777777" w:rsidR="007A1BE8" w:rsidRPr="007A1BE8" w:rsidRDefault="007A1BE8" w:rsidP="007A1BE8">
            <w:pPr>
              <w:numPr>
                <w:ilvl w:val="0"/>
                <w:numId w:val="33"/>
              </w:numPr>
              <w:rPr>
                <w:rFonts w:eastAsia="Times New Roman"/>
              </w:rPr>
            </w:pPr>
            <w:r w:rsidRPr="007A1BE8">
              <w:rPr>
                <w:rFonts w:eastAsia="Times New Roman"/>
              </w:rPr>
              <w:t xml:space="preserve">Correction from </w:t>
            </w:r>
            <w:proofErr w:type="spellStart"/>
            <w:r w:rsidRPr="007A1BE8">
              <w:rPr>
                <w:rFonts w:eastAsia="Times New Roman"/>
              </w:rPr>
              <w:t>RedCap</w:t>
            </w:r>
            <w:proofErr w:type="spellEnd"/>
            <w:r w:rsidRPr="007A1BE8">
              <w:rPr>
                <w:rFonts w:eastAsia="Times New Roman"/>
              </w:rPr>
              <w:t xml:space="preserve"> to </w:t>
            </w:r>
            <w:proofErr w:type="spellStart"/>
            <w:r w:rsidRPr="007A1BE8">
              <w:rPr>
                <w:rFonts w:eastAsia="Times New Roman"/>
              </w:rPr>
              <w:t>eRedCap</w:t>
            </w:r>
            <w:proofErr w:type="spellEnd"/>
            <w:r w:rsidRPr="007A1BE8">
              <w:rPr>
                <w:rFonts w:eastAsia="Times New Roman"/>
              </w:rPr>
              <w:t>.</w:t>
            </w:r>
          </w:p>
          <w:p w14:paraId="6728E8F8" w14:textId="77777777" w:rsidR="007A1BE8" w:rsidRPr="007A1BE8" w:rsidRDefault="007A1BE8" w:rsidP="007A1BE8">
            <w:pPr>
              <w:numPr>
                <w:ilvl w:val="0"/>
                <w:numId w:val="33"/>
              </w:numPr>
              <w:rPr>
                <w:rFonts w:eastAsia="Times New Roman"/>
              </w:rPr>
            </w:pPr>
            <w:r w:rsidRPr="007A1BE8">
              <w:rPr>
                <w:rFonts w:eastAsia="Times New Roman"/>
              </w:rPr>
              <w:t>Rename ‘</w:t>
            </w:r>
            <w:proofErr w:type="spellStart"/>
            <w:r w:rsidRPr="007A1BE8">
              <w:rPr>
                <w:rFonts w:eastAsia="Times New Roman"/>
              </w:rPr>
              <w:t>RedCap</w:t>
            </w:r>
            <w:proofErr w:type="spellEnd"/>
            <w:r w:rsidRPr="007A1BE8">
              <w:rPr>
                <w:rFonts w:eastAsia="Times New Roman"/>
              </w:rPr>
              <w:t xml:space="preserve"> enhancements’ to ‘</w:t>
            </w:r>
            <w:proofErr w:type="spellStart"/>
            <w:r w:rsidRPr="007A1BE8">
              <w:rPr>
                <w:rFonts w:eastAsia="Times New Roman"/>
              </w:rPr>
              <w:t>eRedCap</w:t>
            </w:r>
            <w:proofErr w:type="spellEnd"/>
            <w:r w:rsidRPr="007A1BE8">
              <w:rPr>
                <w:rFonts w:eastAsia="Times New Roman"/>
              </w:rPr>
              <w:t xml:space="preserve">’ in CQI test to align the section title with other </w:t>
            </w:r>
            <w:proofErr w:type="spellStart"/>
            <w:r w:rsidRPr="007A1BE8">
              <w:rPr>
                <w:rFonts w:eastAsia="Times New Roman"/>
              </w:rPr>
              <w:t>eRedCap</w:t>
            </w:r>
            <w:proofErr w:type="spellEnd"/>
            <w:r w:rsidRPr="007A1BE8">
              <w:rPr>
                <w:rFonts w:eastAsia="Times New Roman"/>
              </w:rPr>
              <w:t xml:space="preserve"> </w:t>
            </w:r>
            <w:proofErr w:type="spellStart"/>
            <w:r w:rsidRPr="007A1BE8">
              <w:rPr>
                <w:rFonts w:eastAsia="Times New Roman"/>
              </w:rPr>
              <w:t>requiremets</w:t>
            </w:r>
            <w:proofErr w:type="spellEnd"/>
            <w:r w:rsidRPr="007A1BE8">
              <w:rPr>
                <w:rFonts w:eastAsia="Times New Roman"/>
              </w:rPr>
              <w:t xml:space="preserve">. </w:t>
            </w:r>
          </w:p>
          <w:p w14:paraId="1AEEEEB6" w14:textId="277E6A48" w:rsidR="007A1BE8" w:rsidRPr="003053A7" w:rsidRDefault="007A1BE8" w:rsidP="007A1BE8">
            <w:pPr>
              <w:rPr>
                <w:rFonts w:eastAsia="Times New Roman"/>
              </w:rPr>
            </w:pPr>
            <w:r w:rsidRPr="007A1BE8">
              <w:rPr>
                <w:rFonts w:eastAsia="Times New Roman"/>
              </w:rPr>
              <w:t>Table number correction in 6.2.2.2.2.5.</w:t>
            </w:r>
          </w:p>
        </w:tc>
      </w:tr>
      <w:tr w:rsidR="00CF5325" w:rsidRPr="006B6E91" w14:paraId="4655DB69" w14:textId="77777777" w:rsidTr="005E5877">
        <w:trPr>
          <w:trHeight w:val="720"/>
        </w:trPr>
        <w:tc>
          <w:tcPr>
            <w:tcW w:w="9631" w:type="dxa"/>
            <w:gridSpan w:val="3"/>
          </w:tcPr>
          <w:p w14:paraId="129897F7" w14:textId="77777777" w:rsidR="00CF5325" w:rsidRDefault="00CF5325" w:rsidP="005E5877">
            <w:pPr>
              <w:rPr>
                <w:rFonts w:eastAsia="Times New Roman"/>
                <w:b/>
                <w:bCs/>
                <w:lang w:val="en-US"/>
              </w:rPr>
            </w:pPr>
            <w:r>
              <w:rPr>
                <w:rFonts w:eastAsia="Times New Roman"/>
                <w:b/>
                <w:bCs/>
                <w:lang w:val="en-US"/>
              </w:rPr>
              <w:t>Flags:</w:t>
            </w:r>
          </w:p>
          <w:p w14:paraId="739E60AA" w14:textId="77777777" w:rsidR="00CF5325" w:rsidRDefault="00CF5325" w:rsidP="005E5877">
            <w:pPr>
              <w:rPr>
                <w:rFonts w:eastAsia="Times New Roman"/>
                <w:lang w:val="en-US"/>
              </w:rPr>
            </w:pPr>
            <w:r>
              <w:rPr>
                <w:rFonts w:eastAsia="Times New Roman"/>
                <w:lang w:val="en-US"/>
              </w:rPr>
              <w:t xml:space="preserve">Huawei: </w:t>
            </w:r>
            <w:r w:rsidRPr="00CF5325">
              <w:rPr>
                <w:rFonts w:eastAsia="Times New Roman"/>
                <w:lang w:val="en-US"/>
              </w:rPr>
              <w:t>Some places the expression of feature is “</w:t>
            </w:r>
            <w:proofErr w:type="spellStart"/>
            <w:r w:rsidRPr="00CF5325">
              <w:rPr>
                <w:rFonts w:eastAsia="Times New Roman"/>
                <w:lang w:val="en-US"/>
              </w:rPr>
              <w:t>eRedCap</w:t>
            </w:r>
            <w:proofErr w:type="spellEnd"/>
            <w:r w:rsidRPr="00CF5325">
              <w:rPr>
                <w:rFonts w:eastAsia="Times New Roman"/>
                <w:lang w:val="en-US"/>
              </w:rPr>
              <w:t>/</w:t>
            </w:r>
            <w:proofErr w:type="spellStart"/>
            <w:r w:rsidRPr="00CF5325">
              <w:rPr>
                <w:rFonts w:eastAsia="Times New Roman"/>
                <w:lang w:val="en-US"/>
              </w:rPr>
              <w:t>RedCap</w:t>
            </w:r>
            <w:proofErr w:type="spellEnd"/>
            <w:r w:rsidRPr="00CF5325">
              <w:rPr>
                <w:rFonts w:eastAsia="Times New Roman"/>
                <w:lang w:val="en-US"/>
              </w:rPr>
              <w:t>” some places it is “</w:t>
            </w:r>
            <w:proofErr w:type="spellStart"/>
            <w:r w:rsidRPr="00CF5325">
              <w:rPr>
                <w:rFonts w:eastAsia="Times New Roman"/>
                <w:lang w:val="en-US"/>
              </w:rPr>
              <w:t>eRedCap</w:t>
            </w:r>
            <w:proofErr w:type="spellEnd"/>
            <w:r w:rsidRPr="00CF5325">
              <w:rPr>
                <w:rFonts w:eastAsia="Times New Roman"/>
                <w:lang w:val="en-US"/>
              </w:rPr>
              <w:t>/</w:t>
            </w:r>
            <w:proofErr w:type="spellStart"/>
            <w:r w:rsidRPr="00CF5325">
              <w:rPr>
                <w:rFonts w:eastAsia="Times New Roman"/>
                <w:lang w:val="en-US"/>
              </w:rPr>
              <w:t>RedCap</w:t>
            </w:r>
            <w:proofErr w:type="spellEnd"/>
            <w:r w:rsidRPr="00CF5325">
              <w:rPr>
                <w:rFonts w:eastAsia="Times New Roman"/>
                <w:lang w:val="en-US"/>
              </w:rPr>
              <w:t xml:space="preserve"> UE(s)”. It’s proposed to unify the </w:t>
            </w:r>
            <w:proofErr w:type="gramStart"/>
            <w:r w:rsidRPr="00CF5325">
              <w:rPr>
                <w:rFonts w:eastAsia="Times New Roman"/>
                <w:lang w:val="en-US"/>
              </w:rPr>
              <w:t>description :</w:t>
            </w:r>
            <w:proofErr w:type="gramEnd"/>
            <w:r w:rsidRPr="00CF5325">
              <w:rPr>
                <w:rFonts w:eastAsia="Times New Roman"/>
                <w:lang w:val="en-US"/>
              </w:rPr>
              <w:t xml:space="preserve"> replace the description “</w:t>
            </w:r>
            <w:proofErr w:type="spellStart"/>
            <w:r w:rsidRPr="00CF5325">
              <w:rPr>
                <w:rFonts w:eastAsia="Times New Roman"/>
                <w:lang w:val="en-US"/>
              </w:rPr>
              <w:t>eRedCap</w:t>
            </w:r>
            <w:proofErr w:type="spellEnd"/>
            <w:r w:rsidRPr="00CF5325">
              <w:rPr>
                <w:rFonts w:eastAsia="Times New Roman"/>
                <w:lang w:val="en-US"/>
              </w:rPr>
              <w:t xml:space="preserve"> UE(s)” and “</w:t>
            </w:r>
            <w:proofErr w:type="spellStart"/>
            <w:r w:rsidRPr="00CF5325">
              <w:rPr>
                <w:rFonts w:eastAsia="Times New Roman"/>
                <w:lang w:val="en-US"/>
              </w:rPr>
              <w:t>RedCap</w:t>
            </w:r>
            <w:proofErr w:type="spellEnd"/>
            <w:r w:rsidRPr="00CF5325">
              <w:rPr>
                <w:rFonts w:eastAsia="Times New Roman"/>
                <w:lang w:val="en-US"/>
              </w:rPr>
              <w:t xml:space="preserve"> UE(s)” by “</w:t>
            </w:r>
            <w:proofErr w:type="spellStart"/>
            <w:r w:rsidRPr="00CF5325">
              <w:rPr>
                <w:rFonts w:eastAsia="Times New Roman"/>
                <w:lang w:val="en-US"/>
              </w:rPr>
              <w:t>eRedCap</w:t>
            </w:r>
            <w:proofErr w:type="spellEnd"/>
            <w:r w:rsidRPr="00CF5325">
              <w:rPr>
                <w:rFonts w:eastAsia="Times New Roman"/>
                <w:lang w:val="en-US"/>
              </w:rPr>
              <w:t>” and “</w:t>
            </w:r>
            <w:proofErr w:type="spellStart"/>
            <w:r w:rsidRPr="00CF5325">
              <w:rPr>
                <w:rFonts w:eastAsia="Times New Roman"/>
                <w:lang w:val="en-US"/>
              </w:rPr>
              <w:t>RedCap</w:t>
            </w:r>
            <w:proofErr w:type="spellEnd"/>
            <w:r w:rsidRPr="00CF5325">
              <w:rPr>
                <w:rFonts w:eastAsia="Times New Roman"/>
                <w:lang w:val="en-US"/>
              </w:rPr>
              <w:t>” respectively.</w:t>
            </w:r>
          </w:p>
          <w:p w14:paraId="1DEF4DAD" w14:textId="77777777" w:rsidR="006A3C18" w:rsidRDefault="006A3C18" w:rsidP="006A3C18">
            <w:pPr>
              <w:spacing w:after="88"/>
              <w:ind w:left="-22"/>
              <w:rPr>
                <w:b/>
                <w:bCs/>
                <w:u w:val="single"/>
                <w:lang w:val="en-US"/>
              </w:rPr>
            </w:pPr>
            <w:r w:rsidRPr="00D8047B">
              <w:rPr>
                <w:b/>
                <w:bCs/>
                <w:u w:val="single"/>
                <w:lang w:val="en-US"/>
              </w:rPr>
              <w:t>Offline Discussion</w:t>
            </w:r>
          </w:p>
          <w:p w14:paraId="00839954" w14:textId="77777777" w:rsidR="006A3C18" w:rsidRDefault="006A3C18" w:rsidP="006A3C18">
            <w:pPr>
              <w:spacing w:after="88"/>
              <w:ind w:left="-22"/>
              <w:rPr>
                <w:rFonts w:eastAsia="Times New Roman"/>
              </w:rPr>
            </w:pPr>
          </w:p>
          <w:p w14:paraId="030A89D1" w14:textId="64339662" w:rsidR="006A3C18" w:rsidRPr="006323A8" w:rsidRDefault="006A3C18" w:rsidP="005E5877">
            <w:pPr>
              <w:rPr>
                <w:rFonts w:eastAsia="Times New Roman"/>
                <w:lang w:val="en-US"/>
              </w:rPr>
            </w:pPr>
          </w:p>
        </w:tc>
      </w:tr>
      <w:tr w:rsidR="00F16CC3" w:rsidRPr="006B6E91" w14:paraId="0A526610" w14:textId="77777777" w:rsidTr="005E5877">
        <w:trPr>
          <w:trHeight w:val="720"/>
        </w:trPr>
        <w:tc>
          <w:tcPr>
            <w:tcW w:w="1622" w:type="dxa"/>
          </w:tcPr>
          <w:p w14:paraId="0458729F" w14:textId="347B8511" w:rsidR="00F16CC3" w:rsidRPr="006B6E91" w:rsidRDefault="00F16CC3" w:rsidP="00F16CC3">
            <w:pPr>
              <w:rPr>
                <w:rFonts w:eastAsia="Times New Roman"/>
                <w:lang w:val="en-US"/>
              </w:rPr>
            </w:pPr>
            <w:hyperlink r:id="rId36" w:history="1">
              <w:r w:rsidRPr="00DA4986">
                <w:rPr>
                  <w:rFonts w:eastAsia="Times New Roman"/>
                  <w:lang w:val="en-US"/>
                </w:rPr>
                <w:t>R4-2419547</w:t>
              </w:r>
            </w:hyperlink>
          </w:p>
        </w:tc>
        <w:tc>
          <w:tcPr>
            <w:tcW w:w="1424" w:type="dxa"/>
          </w:tcPr>
          <w:p w14:paraId="5031E0E7" w14:textId="131BC643" w:rsidR="00F16CC3" w:rsidRPr="00F16CC3" w:rsidRDefault="00F16CC3" w:rsidP="00F16CC3">
            <w:pPr>
              <w:rPr>
                <w:rFonts w:eastAsia="Times New Roman"/>
              </w:rPr>
            </w:pPr>
            <w:r w:rsidRPr="00DA4986">
              <w:rPr>
                <w:rFonts w:eastAsia="Times New Roman"/>
              </w:rPr>
              <w:t>MediaTek inc.</w:t>
            </w:r>
          </w:p>
        </w:tc>
        <w:tc>
          <w:tcPr>
            <w:tcW w:w="6585" w:type="dxa"/>
          </w:tcPr>
          <w:p w14:paraId="4F2C690A" w14:textId="77777777" w:rsidR="00F16CC3" w:rsidRPr="007A1BE8" w:rsidRDefault="00F16CC3" w:rsidP="00F16CC3">
            <w:pPr>
              <w:rPr>
                <w:rFonts w:eastAsia="Times New Roman"/>
                <w:b/>
                <w:bCs/>
              </w:rPr>
            </w:pPr>
            <w:r w:rsidRPr="00DA4986">
              <w:rPr>
                <w:rFonts w:eastAsia="Times New Roman"/>
                <w:b/>
                <w:bCs/>
              </w:rPr>
              <w:t xml:space="preserve">CR for Rel-18 TS38.101-4, alignments on the expression of CSI-RS </w:t>
            </w:r>
            <w:proofErr w:type="spellStart"/>
            <w:r w:rsidRPr="00DA4986">
              <w:rPr>
                <w:rFonts w:eastAsia="Times New Roman"/>
                <w:b/>
                <w:bCs/>
              </w:rPr>
              <w:t>conigurations</w:t>
            </w:r>
            <w:proofErr w:type="spellEnd"/>
            <w:r w:rsidRPr="00DA4986">
              <w:rPr>
                <w:rFonts w:eastAsia="Times New Roman"/>
                <w:b/>
                <w:bCs/>
              </w:rPr>
              <w:t xml:space="preserve"> for </w:t>
            </w:r>
            <w:proofErr w:type="spellStart"/>
            <w:r w:rsidRPr="00DA4986">
              <w:rPr>
                <w:rFonts w:eastAsia="Times New Roman"/>
                <w:b/>
                <w:bCs/>
              </w:rPr>
              <w:t>RedCap</w:t>
            </w:r>
            <w:proofErr w:type="spellEnd"/>
            <w:r w:rsidRPr="00DA4986">
              <w:rPr>
                <w:rFonts w:eastAsia="Times New Roman"/>
                <w:b/>
                <w:bCs/>
              </w:rPr>
              <w:t xml:space="preserve"> enhancement requirements</w:t>
            </w:r>
          </w:p>
          <w:p w14:paraId="4DE94D97" w14:textId="3D62FD3E" w:rsidR="007A1BE8" w:rsidRPr="00F16CC3" w:rsidRDefault="007A1BE8" w:rsidP="00F16CC3">
            <w:pPr>
              <w:rPr>
                <w:rFonts w:eastAsia="Times New Roman"/>
              </w:rPr>
            </w:pPr>
            <w:r w:rsidRPr="00216881">
              <w:rPr>
                <w:noProof/>
              </w:rPr>
              <w:t>Align the expression for configuraitons of ZP CSI-RS and NZP CSI-RS in Caluse 6.2.4 with that in other Clauses</w:t>
            </w:r>
          </w:p>
        </w:tc>
      </w:tr>
      <w:tr w:rsidR="00CF5325" w:rsidRPr="006B6E91" w14:paraId="52FD3DF0" w14:textId="77777777" w:rsidTr="005E5877">
        <w:trPr>
          <w:trHeight w:val="720"/>
        </w:trPr>
        <w:tc>
          <w:tcPr>
            <w:tcW w:w="9631" w:type="dxa"/>
            <w:gridSpan w:val="3"/>
          </w:tcPr>
          <w:p w14:paraId="66CF25BC" w14:textId="77777777" w:rsidR="00CF5325" w:rsidRDefault="00CF5325" w:rsidP="005E5877">
            <w:pPr>
              <w:rPr>
                <w:rFonts w:eastAsia="Times New Roman"/>
                <w:b/>
                <w:bCs/>
                <w:lang w:val="en-US"/>
              </w:rPr>
            </w:pPr>
            <w:r>
              <w:rPr>
                <w:rFonts w:eastAsia="Times New Roman"/>
                <w:b/>
                <w:bCs/>
                <w:lang w:val="en-US"/>
              </w:rPr>
              <w:t>Flags:</w:t>
            </w:r>
          </w:p>
          <w:p w14:paraId="6947360A" w14:textId="77777777" w:rsidR="00CF5325" w:rsidRDefault="004E6FC2" w:rsidP="005E5877">
            <w:pPr>
              <w:rPr>
                <w:rFonts w:eastAsia="Times New Roman"/>
                <w:lang w:val="en-US"/>
              </w:rPr>
            </w:pPr>
            <w:r>
              <w:rPr>
                <w:rFonts w:eastAsia="Times New Roman"/>
                <w:lang w:val="en-US"/>
              </w:rPr>
              <w:t>Huawei</w:t>
            </w:r>
            <w:r w:rsidR="00CF5325">
              <w:rPr>
                <w:rFonts w:eastAsia="Times New Roman"/>
                <w:lang w:val="en-US"/>
              </w:rPr>
              <w:t xml:space="preserve">: </w:t>
            </w:r>
            <w:proofErr w:type="gramStart"/>
            <w:r w:rsidRPr="004E6FC2">
              <w:rPr>
                <w:rFonts w:eastAsia="Times New Roman"/>
                <w:lang w:val="en-US"/>
              </w:rPr>
              <w:t>Generally</w:t>
            </w:r>
            <w:proofErr w:type="gramEnd"/>
            <w:r w:rsidRPr="004E6FC2">
              <w:rPr>
                <w:rFonts w:eastAsia="Times New Roman"/>
                <w:lang w:val="en-US"/>
              </w:rPr>
              <w:t xml:space="preserve"> we are OK to align the expression of different clause. My preference is no bracket if there is only one argument. Another issue is that maybe we also need Row configuration for the “First OFDM symbol in the PRB used for CSI-RS” to be aligned with “First subcarrier index in the PRB used for CSI-RS”?</w:t>
            </w:r>
          </w:p>
          <w:p w14:paraId="6BF11DAF" w14:textId="77777777" w:rsidR="006A3C18" w:rsidRDefault="006A3C18" w:rsidP="006A3C18">
            <w:pPr>
              <w:spacing w:after="88"/>
              <w:ind w:left="-22"/>
              <w:rPr>
                <w:b/>
                <w:bCs/>
                <w:u w:val="single"/>
                <w:lang w:val="en-US"/>
              </w:rPr>
            </w:pPr>
            <w:r w:rsidRPr="00D8047B">
              <w:rPr>
                <w:b/>
                <w:bCs/>
                <w:u w:val="single"/>
                <w:lang w:val="en-US"/>
              </w:rPr>
              <w:t>Offline Discussion</w:t>
            </w:r>
          </w:p>
          <w:p w14:paraId="1C0CACAD" w14:textId="77777777" w:rsidR="006A3C18" w:rsidRDefault="006A3C18" w:rsidP="006A3C18">
            <w:pPr>
              <w:spacing w:after="88"/>
              <w:ind w:left="-22"/>
              <w:rPr>
                <w:rFonts w:eastAsia="Times New Roman"/>
              </w:rPr>
            </w:pPr>
          </w:p>
          <w:p w14:paraId="33E77EEE" w14:textId="11CD6A4B" w:rsidR="006A3C18" w:rsidRPr="006323A8" w:rsidRDefault="006A3C18" w:rsidP="005E5877">
            <w:pPr>
              <w:rPr>
                <w:rFonts w:eastAsia="Times New Roman"/>
                <w:lang w:val="en-US"/>
              </w:rPr>
            </w:pPr>
          </w:p>
        </w:tc>
      </w:tr>
    </w:tbl>
    <w:p w14:paraId="16221CE0" w14:textId="77777777" w:rsidR="00F16CC3" w:rsidRPr="006B6E91" w:rsidRDefault="00F16CC3" w:rsidP="00F16CC3">
      <w:pPr>
        <w:rPr>
          <w:lang w:val="en-US"/>
        </w:rPr>
      </w:pPr>
    </w:p>
    <w:p w14:paraId="5E1FD34D" w14:textId="77777777" w:rsidR="00471BAE" w:rsidRPr="006B6E91" w:rsidRDefault="00471BAE" w:rsidP="00471BAE">
      <w:pPr>
        <w:pStyle w:val="Heading2"/>
        <w:rPr>
          <w:lang w:val="en-US"/>
        </w:rPr>
      </w:pPr>
      <w:proofErr w:type="spellStart"/>
      <w:r>
        <w:rPr>
          <w:lang w:val="en-US"/>
        </w:rPr>
        <w:lastRenderedPageBreak/>
        <w:t>TDoc</w:t>
      </w:r>
      <w:proofErr w:type="spellEnd"/>
      <w:r>
        <w:rPr>
          <w:lang w:val="en-US"/>
        </w:rPr>
        <w:t xml:space="preserve"> Status </w:t>
      </w:r>
    </w:p>
    <w:tbl>
      <w:tblPr>
        <w:tblStyle w:val="TableGrid"/>
        <w:tblW w:w="0" w:type="auto"/>
        <w:tblLook w:val="04A0" w:firstRow="1" w:lastRow="0" w:firstColumn="1" w:lastColumn="0" w:noHBand="0" w:noVBand="1"/>
      </w:tblPr>
      <w:tblGrid>
        <w:gridCol w:w="1622"/>
        <w:gridCol w:w="1424"/>
        <w:gridCol w:w="6585"/>
      </w:tblGrid>
      <w:tr w:rsidR="00471BAE" w:rsidRPr="006B6E91" w14:paraId="7EF9D66B" w14:textId="77777777" w:rsidTr="005E5877">
        <w:trPr>
          <w:trHeight w:val="468"/>
        </w:trPr>
        <w:tc>
          <w:tcPr>
            <w:tcW w:w="1622" w:type="dxa"/>
            <w:vAlign w:val="center"/>
          </w:tcPr>
          <w:p w14:paraId="0F055D6B" w14:textId="77777777" w:rsidR="00471BAE" w:rsidRPr="006B6E91" w:rsidRDefault="00471BAE" w:rsidP="005E5877">
            <w:pPr>
              <w:spacing w:before="120" w:after="120"/>
              <w:rPr>
                <w:b/>
                <w:bCs/>
                <w:lang w:val="en-US"/>
              </w:rPr>
            </w:pPr>
            <w:r w:rsidRPr="006B6E91">
              <w:rPr>
                <w:b/>
                <w:bCs/>
                <w:lang w:val="en-US"/>
              </w:rPr>
              <w:t>T-doc number</w:t>
            </w:r>
          </w:p>
        </w:tc>
        <w:tc>
          <w:tcPr>
            <w:tcW w:w="1424" w:type="dxa"/>
            <w:vAlign w:val="center"/>
          </w:tcPr>
          <w:p w14:paraId="5BDD9CDF" w14:textId="768D65BF" w:rsidR="00471BAE" w:rsidRPr="006B6E91" w:rsidRDefault="00FD2635" w:rsidP="005E5877">
            <w:pPr>
              <w:spacing w:before="120" w:after="120"/>
              <w:rPr>
                <w:b/>
                <w:bCs/>
                <w:lang w:val="en-US"/>
              </w:rPr>
            </w:pPr>
            <w:r>
              <w:rPr>
                <w:b/>
                <w:bCs/>
                <w:lang w:val="en-US"/>
              </w:rPr>
              <w:t>Status</w:t>
            </w:r>
          </w:p>
        </w:tc>
        <w:tc>
          <w:tcPr>
            <w:tcW w:w="6585" w:type="dxa"/>
            <w:vAlign w:val="center"/>
          </w:tcPr>
          <w:p w14:paraId="5FD81065" w14:textId="22F769BD" w:rsidR="00471BAE" w:rsidRPr="006B6E91" w:rsidRDefault="00FD2635" w:rsidP="005E5877">
            <w:pPr>
              <w:spacing w:before="120" w:after="120"/>
              <w:rPr>
                <w:b/>
                <w:bCs/>
                <w:lang w:val="en-US"/>
              </w:rPr>
            </w:pPr>
            <w:r>
              <w:rPr>
                <w:b/>
                <w:bCs/>
                <w:lang w:val="en-US"/>
              </w:rPr>
              <w:t>Comments</w:t>
            </w:r>
          </w:p>
        </w:tc>
      </w:tr>
      <w:tr w:rsidR="00471BAE" w:rsidRPr="006B6E91" w14:paraId="3DFCAE90" w14:textId="77777777" w:rsidTr="00471BAE">
        <w:trPr>
          <w:trHeight w:val="720"/>
        </w:trPr>
        <w:tc>
          <w:tcPr>
            <w:tcW w:w="1622" w:type="dxa"/>
            <w:hideMark/>
          </w:tcPr>
          <w:p w14:paraId="51A3BE02" w14:textId="77777777" w:rsidR="00471BAE" w:rsidRPr="003053A7" w:rsidRDefault="00471BAE" w:rsidP="005E5877">
            <w:pPr>
              <w:rPr>
                <w:rFonts w:eastAsia="Times New Roman"/>
                <w:lang w:val="en-US"/>
              </w:rPr>
            </w:pPr>
            <w:hyperlink r:id="rId37" w:history="1">
              <w:r w:rsidRPr="00DA4986">
                <w:rPr>
                  <w:rFonts w:eastAsia="Times New Roman"/>
                  <w:lang w:val="en-US"/>
                </w:rPr>
                <w:t>R4-2418959</w:t>
              </w:r>
            </w:hyperlink>
          </w:p>
        </w:tc>
        <w:tc>
          <w:tcPr>
            <w:tcW w:w="1424" w:type="dxa"/>
          </w:tcPr>
          <w:p w14:paraId="11BD253A" w14:textId="0B5CFB99" w:rsidR="00471BAE" w:rsidRPr="00F16CC3" w:rsidRDefault="002D067B" w:rsidP="005E5877">
            <w:pPr>
              <w:rPr>
                <w:rFonts w:eastAsia="Times New Roman"/>
              </w:rPr>
            </w:pPr>
            <w:r>
              <w:rPr>
                <w:rFonts w:eastAsia="Times New Roman"/>
              </w:rPr>
              <w:t>Return to</w:t>
            </w:r>
          </w:p>
        </w:tc>
        <w:tc>
          <w:tcPr>
            <w:tcW w:w="6585" w:type="dxa"/>
          </w:tcPr>
          <w:p w14:paraId="4B7E0E70" w14:textId="4EFF8FA1" w:rsidR="00471BAE" w:rsidRPr="003053A7" w:rsidRDefault="00471BAE" w:rsidP="005E5877">
            <w:pPr>
              <w:rPr>
                <w:rFonts w:eastAsia="Times New Roman"/>
              </w:rPr>
            </w:pPr>
          </w:p>
        </w:tc>
      </w:tr>
      <w:tr w:rsidR="00471BAE" w:rsidRPr="006B6E91" w14:paraId="6BA19FF9" w14:textId="77777777" w:rsidTr="00471BAE">
        <w:trPr>
          <w:trHeight w:val="720"/>
        </w:trPr>
        <w:tc>
          <w:tcPr>
            <w:tcW w:w="1622" w:type="dxa"/>
            <w:hideMark/>
          </w:tcPr>
          <w:p w14:paraId="21C195EB" w14:textId="77777777" w:rsidR="00471BAE" w:rsidRPr="003053A7" w:rsidRDefault="00471BAE" w:rsidP="005E5877">
            <w:pPr>
              <w:rPr>
                <w:rFonts w:eastAsia="Times New Roman"/>
                <w:lang w:val="en-US"/>
              </w:rPr>
            </w:pPr>
            <w:hyperlink r:id="rId38" w:history="1">
              <w:r w:rsidRPr="00DA4986">
                <w:rPr>
                  <w:rFonts w:eastAsia="Times New Roman"/>
                  <w:lang w:val="en-US"/>
                </w:rPr>
                <w:t>R4-2418990</w:t>
              </w:r>
            </w:hyperlink>
          </w:p>
        </w:tc>
        <w:tc>
          <w:tcPr>
            <w:tcW w:w="1424" w:type="dxa"/>
          </w:tcPr>
          <w:p w14:paraId="1AA1166A" w14:textId="31D4E021" w:rsidR="00471BAE" w:rsidRPr="00F16CC3" w:rsidRDefault="002D067B" w:rsidP="005E5877">
            <w:pPr>
              <w:rPr>
                <w:rFonts w:eastAsia="Times New Roman"/>
              </w:rPr>
            </w:pPr>
            <w:r>
              <w:rPr>
                <w:rFonts w:eastAsia="Times New Roman"/>
              </w:rPr>
              <w:t>Return to</w:t>
            </w:r>
          </w:p>
        </w:tc>
        <w:tc>
          <w:tcPr>
            <w:tcW w:w="6585" w:type="dxa"/>
          </w:tcPr>
          <w:p w14:paraId="4FFB02A7" w14:textId="5C2E8680" w:rsidR="00471BAE" w:rsidRPr="003053A7" w:rsidRDefault="00471BAE" w:rsidP="005E5877">
            <w:pPr>
              <w:rPr>
                <w:rFonts w:eastAsia="Times New Roman"/>
              </w:rPr>
            </w:pPr>
          </w:p>
        </w:tc>
      </w:tr>
      <w:tr w:rsidR="00471BAE" w:rsidRPr="006B6E91" w14:paraId="5E40DBBA" w14:textId="77777777" w:rsidTr="005E5877">
        <w:trPr>
          <w:trHeight w:val="720"/>
        </w:trPr>
        <w:tc>
          <w:tcPr>
            <w:tcW w:w="1622" w:type="dxa"/>
          </w:tcPr>
          <w:p w14:paraId="32831575" w14:textId="77777777" w:rsidR="00471BAE" w:rsidRPr="006B6E91" w:rsidRDefault="00471BAE" w:rsidP="005E5877">
            <w:pPr>
              <w:rPr>
                <w:rFonts w:eastAsia="Times New Roman"/>
                <w:lang w:val="en-US"/>
              </w:rPr>
            </w:pPr>
            <w:hyperlink r:id="rId39" w:history="1">
              <w:r w:rsidRPr="00DA4986">
                <w:rPr>
                  <w:rFonts w:eastAsia="Times New Roman"/>
                  <w:lang w:val="en-US"/>
                </w:rPr>
                <w:t>R4-2419547</w:t>
              </w:r>
            </w:hyperlink>
          </w:p>
        </w:tc>
        <w:tc>
          <w:tcPr>
            <w:tcW w:w="1424" w:type="dxa"/>
          </w:tcPr>
          <w:p w14:paraId="69DB0909" w14:textId="603EF29F" w:rsidR="00471BAE" w:rsidRPr="00F16CC3" w:rsidRDefault="002D067B" w:rsidP="005E5877">
            <w:pPr>
              <w:rPr>
                <w:rFonts w:eastAsia="Times New Roman"/>
              </w:rPr>
            </w:pPr>
            <w:r>
              <w:rPr>
                <w:rFonts w:eastAsia="Times New Roman"/>
              </w:rPr>
              <w:t>Return to</w:t>
            </w:r>
          </w:p>
        </w:tc>
        <w:tc>
          <w:tcPr>
            <w:tcW w:w="6585" w:type="dxa"/>
          </w:tcPr>
          <w:p w14:paraId="17D194A9" w14:textId="6AE63353" w:rsidR="00471BAE" w:rsidRPr="00F16CC3" w:rsidRDefault="00471BAE" w:rsidP="005E5877">
            <w:pPr>
              <w:rPr>
                <w:rFonts w:eastAsia="Times New Roman"/>
              </w:rPr>
            </w:pPr>
          </w:p>
        </w:tc>
      </w:tr>
    </w:tbl>
    <w:p w14:paraId="031843DD" w14:textId="77777777" w:rsidR="00F16CC3" w:rsidRPr="006B6E91" w:rsidRDefault="00F16CC3" w:rsidP="00F16CC3">
      <w:pPr>
        <w:rPr>
          <w:color w:val="0070C0"/>
          <w:lang w:val="en-US" w:eastAsia="zh-CN"/>
        </w:rPr>
      </w:pPr>
    </w:p>
    <w:p w14:paraId="22397367" w14:textId="2BE0333E" w:rsidR="00C61C10" w:rsidRPr="006B6E91" w:rsidRDefault="00C61C10" w:rsidP="00C61C10">
      <w:pPr>
        <w:pStyle w:val="Heading1"/>
        <w:rPr>
          <w:lang w:val="en-US" w:eastAsia="ja-JP"/>
        </w:rPr>
      </w:pPr>
      <w:r w:rsidRPr="006B6E91">
        <w:rPr>
          <w:lang w:val="en-US" w:eastAsia="ja-JP"/>
        </w:rPr>
        <w:t>Topic #</w:t>
      </w:r>
      <w:r>
        <w:rPr>
          <w:lang w:val="en-US" w:eastAsia="ja-JP"/>
        </w:rPr>
        <w:t>8</w:t>
      </w:r>
      <w:r w:rsidRPr="006B6E91">
        <w:rPr>
          <w:lang w:val="en-US" w:eastAsia="ja-JP"/>
        </w:rPr>
        <w:t xml:space="preserve">: </w:t>
      </w:r>
      <w:r>
        <w:rPr>
          <w:lang w:val="en-US" w:eastAsia="ja-JP"/>
        </w:rPr>
        <w:t>Network Controlled Repeaters</w:t>
      </w:r>
      <w:r w:rsidRPr="006B6E91">
        <w:rPr>
          <w:lang w:val="en-US" w:eastAsia="ja-JP"/>
        </w:rPr>
        <w:t xml:space="preserve"> </w:t>
      </w:r>
    </w:p>
    <w:p w14:paraId="4236CF7B" w14:textId="77777777" w:rsidR="002251E1" w:rsidRPr="00471BAE" w:rsidRDefault="002251E1" w:rsidP="002251E1">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493"/>
        <w:gridCol w:w="1562"/>
        <w:gridCol w:w="6576"/>
      </w:tblGrid>
      <w:tr w:rsidR="00C61C10" w:rsidRPr="006B6E91" w14:paraId="23B392C5" w14:textId="77777777" w:rsidTr="00C61C10">
        <w:trPr>
          <w:trHeight w:val="468"/>
        </w:trPr>
        <w:tc>
          <w:tcPr>
            <w:tcW w:w="1493" w:type="dxa"/>
            <w:vAlign w:val="center"/>
          </w:tcPr>
          <w:p w14:paraId="38A67A28" w14:textId="77777777" w:rsidR="00C61C10" w:rsidRPr="006B6E91" w:rsidRDefault="00C61C10" w:rsidP="005E5877">
            <w:pPr>
              <w:spacing w:before="120" w:after="120"/>
              <w:rPr>
                <w:b/>
                <w:bCs/>
                <w:lang w:val="en-US"/>
              </w:rPr>
            </w:pPr>
            <w:r w:rsidRPr="006B6E91">
              <w:rPr>
                <w:b/>
                <w:bCs/>
                <w:lang w:val="en-US"/>
              </w:rPr>
              <w:t>T-doc number</w:t>
            </w:r>
          </w:p>
        </w:tc>
        <w:tc>
          <w:tcPr>
            <w:tcW w:w="1562" w:type="dxa"/>
            <w:vAlign w:val="center"/>
          </w:tcPr>
          <w:p w14:paraId="65A91B15" w14:textId="77777777" w:rsidR="00C61C10" w:rsidRPr="006B6E91" w:rsidRDefault="00C61C10" w:rsidP="005E5877">
            <w:pPr>
              <w:spacing w:before="120" w:after="120"/>
              <w:rPr>
                <w:b/>
                <w:bCs/>
                <w:lang w:val="en-US"/>
              </w:rPr>
            </w:pPr>
            <w:r w:rsidRPr="006B6E91">
              <w:rPr>
                <w:b/>
                <w:bCs/>
                <w:lang w:val="en-US"/>
              </w:rPr>
              <w:t>Company</w:t>
            </w:r>
          </w:p>
        </w:tc>
        <w:tc>
          <w:tcPr>
            <w:tcW w:w="6576" w:type="dxa"/>
            <w:vAlign w:val="center"/>
          </w:tcPr>
          <w:p w14:paraId="2380EA91" w14:textId="77777777" w:rsidR="00C61C10" w:rsidRPr="006B6E91" w:rsidRDefault="00C61C10" w:rsidP="005E5877">
            <w:pPr>
              <w:spacing w:before="120" w:after="120"/>
              <w:rPr>
                <w:b/>
                <w:bCs/>
                <w:lang w:val="en-US"/>
              </w:rPr>
            </w:pPr>
            <w:r w:rsidRPr="006B6E91">
              <w:rPr>
                <w:b/>
                <w:bCs/>
                <w:lang w:val="en-US"/>
              </w:rPr>
              <w:t>Proposals / Observations/ Summary of change</w:t>
            </w:r>
          </w:p>
        </w:tc>
      </w:tr>
      <w:tr w:rsidR="00C61C10" w:rsidRPr="006B6E91" w14:paraId="7AE62BF5" w14:textId="77777777" w:rsidTr="00C61C10">
        <w:trPr>
          <w:trHeight w:val="720"/>
        </w:trPr>
        <w:tc>
          <w:tcPr>
            <w:tcW w:w="1493" w:type="dxa"/>
            <w:hideMark/>
          </w:tcPr>
          <w:p w14:paraId="3B125E18" w14:textId="036C9E40" w:rsidR="00C61C10" w:rsidRPr="003053A7" w:rsidRDefault="00C61C10" w:rsidP="00C61C10">
            <w:pPr>
              <w:rPr>
                <w:rFonts w:eastAsia="Times New Roman"/>
              </w:rPr>
            </w:pPr>
            <w:hyperlink r:id="rId40" w:history="1">
              <w:r w:rsidRPr="00DA4986">
                <w:rPr>
                  <w:rFonts w:eastAsia="Times New Roman"/>
                </w:rPr>
                <w:t>R4-2419341</w:t>
              </w:r>
            </w:hyperlink>
          </w:p>
        </w:tc>
        <w:tc>
          <w:tcPr>
            <w:tcW w:w="1562" w:type="dxa"/>
          </w:tcPr>
          <w:p w14:paraId="4AB07FFB" w14:textId="63FCE6B8" w:rsidR="00C61C10" w:rsidRPr="00F16CC3" w:rsidRDefault="00C61C10" w:rsidP="00C61C10">
            <w:pPr>
              <w:rPr>
                <w:rFonts w:eastAsia="Times New Roman"/>
              </w:rPr>
            </w:pPr>
            <w:r w:rsidRPr="00DA4986">
              <w:rPr>
                <w:rFonts w:eastAsia="Times New Roman"/>
              </w:rPr>
              <w:t>Nokia</w:t>
            </w:r>
          </w:p>
        </w:tc>
        <w:tc>
          <w:tcPr>
            <w:tcW w:w="6576" w:type="dxa"/>
            <w:hideMark/>
          </w:tcPr>
          <w:p w14:paraId="57F01FB2" w14:textId="77777777" w:rsidR="00C61C10" w:rsidRPr="00C61C10" w:rsidRDefault="00C61C10" w:rsidP="00C61C10">
            <w:pPr>
              <w:rPr>
                <w:rFonts w:eastAsia="Times New Roman"/>
                <w:b/>
                <w:bCs/>
              </w:rPr>
            </w:pPr>
            <w:r w:rsidRPr="00DA4986">
              <w:rPr>
                <w:rFonts w:eastAsia="Times New Roman"/>
                <w:b/>
                <w:bCs/>
              </w:rPr>
              <w:t>CR on Correlation Matrix of NCR Demodulation in 38.106</w:t>
            </w:r>
          </w:p>
          <w:p w14:paraId="2E973C04" w14:textId="31FCCE00" w:rsidR="00C61C10" w:rsidRPr="003053A7" w:rsidRDefault="00C61C10" w:rsidP="00C61C10">
            <w:pPr>
              <w:rPr>
                <w:rFonts w:eastAsia="Times New Roman"/>
              </w:rPr>
            </w:pPr>
            <w:r>
              <w:rPr>
                <w:noProof/>
              </w:rPr>
              <w:t xml:space="preserve">Revising the R_spat correlation matrices in Table </w:t>
            </w:r>
            <w:r w:rsidRPr="0020230C">
              <w:rPr>
                <w:noProof/>
              </w:rPr>
              <w:t>C.2.4.2.2-3</w:t>
            </w:r>
          </w:p>
        </w:tc>
      </w:tr>
      <w:tr w:rsidR="009D6AD9" w:rsidRPr="006B6E91" w14:paraId="010F392F" w14:textId="77777777" w:rsidTr="001560E6">
        <w:trPr>
          <w:trHeight w:val="720"/>
        </w:trPr>
        <w:tc>
          <w:tcPr>
            <w:tcW w:w="9631" w:type="dxa"/>
            <w:gridSpan w:val="3"/>
          </w:tcPr>
          <w:p w14:paraId="0CC51DA7" w14:textId="42FE7D13" w:rsidR="009D6AD9" w:rsidRPr="009D6AD9" w:rsidRDefault="009D6AD9" w:rsidP="00C61C10">
            <w:pPr>
              <w:rPr>
                <w:rFonts w:eastAsia="Times New Roman"/>
              </w:rPr>
            </w:pPr>
            <w:r w:rsidRPr="009D6AD9">
              <w:rPr>
                <w:rFonts w:eastAsia="Times New Roman"/>
              </w:rPr>
              <w:t>Ericsson: Flag all CRs. The source TSG is missing in cover page. Please check if it is an issue.</w:t>
            </w:r>
          </w:p>
        </w:tc>
      </w:tr>
      <w:tr w:rsidR="00C61C10" w:rsidRPr="006B6E91" w14:paraId="528BFDF4" w14:textId="77777777" w:rsidTr="00C61C10">
        <w:trPr>
          <w:trHeight w:val="720"/>
        </w:trPr>
        <w:tc>
          <w:tcPr>
            <w:tcW w:w="1493" w:type="dxa"/>
            <w:hideMark/>
          </w:tcPr>
          <w:p w14:paraId="6B315348" w14:textId="1B9BEA6F" w:rsidR="00C61C10" w:rsidRPr="003053A7" w:rsidRDefault="00C61C10" w:rsidP="00C61C10">
            <w:pPr>
              <w:rPr>
                <w:rFonts w:eastAsia="Times New Roman"/>
              </w:rPr>
            </w:pPr>
            <w:hyperlink r:id="rId41" w:history="1">
              <w:r w:rsidRPr="00DA4986">
                <w:rPr>
                  <w:rFonts w:eastAsia="Times New Roman"/>
                </w:rPr>
                <w:t>R4-2419342</w:t>
              </w:r>
            </w:hyperlink>
          </w:p>
        </w:tc>
        <w:tc>
          <w:tcPr>
            <w:tcW w:w="1562" w:type="dxa"/>
          </w:tcPr>
          <w:p w14:paraId="5E54E5F8" w14:textId="0D0AD2BC" w:rsidR="00C61C10" w:rsidRPr="00F16CC3" w:rsidRDefault="00C61C10" w:rsidP="00C61C10">
            <w:pPr>
              <w:rPr>
                <w:rFonts w:eastAsia="Times New Roman"/>
              </w:rPr>
            </w:pPr>
            <w:r w:rsidRPr="00DA4986">
              <w:rPr>
                <w:rFonts w:eastAsia="Times New Roman"/>
              </w:rPr>
              <w:t>Nokia</w:t>
            </w:r>
          </w:p>
        </w:tc>
        <w:tc>
          <w:tcPr>
            <w:tcW w:w="6576" w:type="dxa"/>
            <w:hideMark/>
          </w:tcPr>
          <w:p w14:paraId="4E9E2CA7" w14:textId="77777777" w:rsidR="00C61C10" w:rsidRPr="00C61C10" w:rsidRDefault="00C61C10" w:rsidP="00C61C10">
            <w:pPr>
              <w:rPr>
                <w:rFonts w:eastAsia="Times New Roman"/>
                <w:b/>
                <w:bCs/>
              </w:rPr>
            </w:pPr>
            <w:r w:rsidRPr="00DA4986">
              <w:rPr>
                <w:rFonts w:eastAsia="Times New Roman"/>
                <w:b/>
                <w:bCs/>
              </w:rPr>
              <w:t>CR on Correlation Matrix of NCR Demodulation in 38.115-1</w:t>
            </w:r>
          </w:p>
          <w:p w14:paraId="05B02BC6" w14:textId="05FEE58A" w:rsidR="00C61C10" w:rsidRPr="003053A7" w:rsidRDefault="00C61C10" w:rsidP="00C61C10">
            <w:pPr>
              <w:rPr>
                <w:rFonts w:eastAsia="Times New Roman"/>
              </w:rPr>
            </w:pPr>
            <w:r>
              <w:rPr>
                <w:noProof/>
              </w:rPr>
              <w:t xml:space="preserve">Revising the R_spat correlation matrices in Table </w:t>
            </w:r>
            <w:r w:rsidR="00042EC3" w:rsidRPr="00413536">
              <w:rPr>
                <w:noProof/>
              </w:rPr>
              <w:t>G.2.4.2.2-3</w:t>
            </w:r>
          </w:p>
        </w:tc>
      </w:tr>
      <w:tr w:rsidR="009D6AD9" w:rsidRPr="006B6E91" w14:paraId="5EB80D49" w14:textId="77777777" w:rsidTr="005E5877">
        <w:trPr>
          <w:trHeight w:val="720"/>
        </w:trPr>
        <w:tc>
          <w:tcPr>
            <w:tcW w:w="9631" w:type="dxa"/>
            <w:gridSpan w:val="3"/>
          </w:tcPr>
          <w:p w14:paraId="4EF9C2EE" w14:textId="77777777" w:rsidR="009D6AD9" w:rsidRPr="009D6AD9" w:rsidRDefault="009D6AD9" w:rsidP="005E5877">
            <w:pPr>
              <w:rPr>
                <w:rFonts w:eastAsia="Times New Roman"/>
              </w:rPr>
            </w:pPr>
            <w:r w:rsidRPr="009D6AD9">
              <w:rPr>
                <w:rFonts w:eastAsia="Times New Roman"/>
              </w:rPr>
              <w:t>Ericsson: Flag all CRs. The source TSG is missing in cover page. Please check if it is an issue.</w:t>
            </w:r>
          </w:p>
        </w:tc>
      </w:tr>
      <w:tr w:rsidR="00C61C10" w:rsidRPr="006B6E91" w14:paraId="486D168B" w14:textId="77777777" w:rsidTr="00C61C10">
        <w:trPr>
          <w:trHeight w:val="720"/>
        </w:trPr>
        <w:tc>
          <w:tcPr>
            <w:tcW w:w="1493" w:type="dxa"/>
          </w:tcPr>
          <w:p w14:paraId="6BFE157C" w14:textId="477D6942" w:rsidR="00C61C10" w:rsidRPr="00DA4986" w:rsidRDefault="00C61C10" w:rsidP="00C61C10">
            <w:pPr>
              <w:rPr>
                <w:rFonts w:eastAsia="Times New Roman"/>
              </w:rPr>
            </w:pPr>
            <w:hyperlink r:id="rId42" w:history="1">
              <w:r w:rsidRPr="00DA4986">
                <w:rPr>
                  <w:rFonts w:eastAsia="Times New Roman"/>
                </w:rPr>
                <w:t>R4-2419343</w:t>
              </w:r>
            </w:hyperlink>
          </w:p>
        </w:tc>
        <w:tc>
          <w:tcPr>
            <w:tcW w:w="1562" w:type="dxa"/>
          </w:tcPr>
          <w:p w14:paraId="0D8B19C8" w14:textId="734329D8" w:rsidR="00C61C10" w:rsidRPr="00DA4986" w:rsidRDefault="00C61C10" w:rsidP="00C61C10">
            <w:pPr>
              <w:rPr>
                <w:rFonts w:eastAsia="Times New Roman"/>
              </w:rPr>
            </w:pPr>
            <w:r w:rsidRPr="00DA4986">
              <w:rPr>
                <w:rFonts w:eastAsia="Times New Roman"/>
              </w:rPr>
              <w:t>Nokia</w:t>
            </w:r>
          </w:p>
        </w:tc>
        <w:tc>
          <w:tcPr>
            <w:tcW w:w="6576" w:type="dxa"/>
          </w:tcPr>
          <w:p w14:paraId="1EA574FB" w14:textId="77777777" w:rsidR="00C61C10" w:rsidRPr="00C61C10" w:rsidRDefault="00C61C10" w:rsidP="00C61C10">
            <w:pPr>
              <w:rPr>
                <w:rFonts w:eastAsia="Times New Roman"/>
                <w:b/>
                <w:bCs/>
              </w:rPr>
            </w:pPr>
            <w:r w:rsidRPr="00DA4986">
              <w:rPr>
                <w:rFonts w:eastAsia="Times New Roman"/>
                <w:b/>
                <w:bCs/>
              </w:rPr>
              <w:t>CR on Correlation Matrix of NCR Demodulation in 38.115-2</w:t>
            </w:r>
          </w:p>
          <w:p w14:paraId="2C68B824" w14:textId="197F0F52" w:rsidR="00C61C10" w:rsidRPr="00DA4986" w:rsidRDefault="00C61C10" w:rsidP="00C61C10">
            <w:pPr>
              <w:rPr>
                <w:rFonts w:eastAsia="Times New Roman"/>
              </w:rPr>
            </w:pPr>
            <w:r>
              <w:rPr>
                <w:noProof/>
              </w:rPr>
              <w:t xml:space="preserve">Revising the R_spat correlation matrices in </w:t>
            </w:r>
            <w:r w:rsidR="00042EC3">
              <w:rPr>
                <w:noProof/>
              </w:rPr>
              <w:t xml:space="preserve">Table </w:t>
            </w:r>
            <w:r w:rsidR="00042EC3" w:rsidRPr="00423C40">
              <w:rPr>
                <w:noProof/>
              </w:rPr>
              <w:t>I.2.3.1.1-3</w:t>
            </w:r>
          </w:p>
        </w:tc>
      </w:tr>
      <w:tr w:rsidR="009D6AD9" w:rsidRPr="006B6E91" w14:paraId="6E7FCA76" w14:textId="77777777" w:rsidTr="005E5877">
        <w:trPr>
          <w:trHeight w:val="720"/>
        </w:trPr>
        <w:tc>
          <w:tcPr>
            <w:tcW w:w="9631" w:type="dxa"/>
            <w:gridSpan w:val="3"/>
          </w:tcPr>
          <w:p w14:paraId="55E287C7" w14:textId="77777777" w:rsidR="009D6AD9" w:rsidRPr="009D6AD9" w:rsidRDefault="009D6AD9" w:rsidP="005E5877">
            <w:pPr>
              <w:rPr>
                <w:rFonts w:eastAsia="Times New Roman"/>
              </w:rPr>
            </w:pPr>
            <w:r w:rsidRPr="009D6AD9">
              <w:rPr>
                <w:rFonts w:eastAsia="Times New Roman"/>
              </w:rPr>
              <w:t>Ericsson: Flag all CRs. The source TSG is missing in cover page. Please check if it is an issue.</w:t>
            </w:r>
          </w:p>
        </w:tc>
      </w:tr>
    </w:tbl>
    <w:p w14:paraId="23BEDF7A" w14:textId="77777777" w:rsidR="00C61C10" w:rsidRDefault="00C61C10" w:rsidP="00C61C10">
      <w:pPr>
        <w:rPr>
          <w:lang w:val="en-US"/>
        </w:rPr>
      </w:pPr>
    </w:p>
    <w:p w14:paraId="6BAD15AB" w14:textId="77777777" w:rsidR="006A3C18" w:rsidRDefault="006A3C18" w:rsidP="006A3C18">
      <w:pPr>
        <w:spacing w:after="88"/>
        <w:ind w:left="-22"/>
        <w:rPr>
          <w:b/>
          <w:bCs/>
          <w:u w:val="single"/>
          <w:lang w:val="en-US"/>
        </w:rPr>
      </w:pPr>
      <w:r w:rsidRPr="00D8047B">
        <w:rPr>
          <w:b/>
          <w:bCs/>
          <w:u w:val="single"/>
          <w:lang w:val="en-US"/>
        </w:rPr>
        <w:t>Offline Discussion</w:t>
      </w:r>
    </w:p>
    <w:p w14:paraId="6A25364F" w14:textId="601326FA" w:rsidR="006A3C18" w:rsidRDefault="006A3C18" w:rsidP="006A3C18">
      <w:pPr>
        <w:spacing w:after="88"/>
        <w:ind w:left="-22"/>
        <w:rPr>
          <w:rFonts w:eastAsia="Times New Roman"/>
        </w:rPr>
      </w:pPr>
      <w:r>
        <w:rPr>
          <w:rFonts w:eastAsia="Times New Roman"/>
        </w:rPr>
        <w:t>Is revision needed for updating cover page to include source TSG?</w:t>
      </w:r>
    </w:p>
    <w:p w14:paraId="69FB605F" w14:textId="77777777" w:rsidR="006A3C18" w:rsidRPr="006B6E91" w:rsidRDefault="006A3C18" w:rsidP="00C61C10">
      <w:pPr>
        <w:rPr>
          <w:lang w:val="en-US"/>
        </w:rPr>
      </w:pPr>
    </w:p>
    <w:p w14:paraId="3F79642C" w14:textId="77777777" w:rsidR="002251E1" w:rsidRPr="006B6E91" w:rsidRDefault="002251E1" w:rsidP="002251E1">
      <w:pPr>
        <w:pStyle w:val="Heading2"/>
        <w:rPr>
          <w:lang w:val="en-US"/>
        </w:rPr>
      </w:pPr>
      <w:proofErr w:type="spellStart"/>
      <w:r>
        <w:rPr>
          <w:lang w:val="en-US"/>
        </w:rPr>
        <w:t>TDoc</w:t>
      </w:r>
      <w:proofErr w:type="spellEnd"/>
      <w:r>
        <w:rPr>
          <w:lang w:val="en-US"/>
        </w:rPr>
        <w:t xml:space="preserve"> Status </w:t>
      </w:r>
    </w:p>
    <w:tbl>
      <w:tblPr>
        <w:tblStyle w:val="TableGrid"/>
        <w:tblW w:w="0" w:type="auto"/>
        <w:tblLook w:val="04A0" w:firstRow="1" w:lastRow="0" w:firstColumn="1" w:lastColumn="0" w:noHBand="0" w:noVBand="1"/>
      </w:tblPr>
      <w:tblGrid>
        <w:gridCol w:w="1493"/>
        <w:gridCol w:w="1562"/>
        <w:gridCol w:w="6576"/>
      </w:tblGrid>
      <w:tr w:rsidR="002251E1" w:rsidRPr="006B6E91" w14:paraId="00EE1837" w14:textId="77777777" w:rsidTr="002251E1">
        <w:trPr>
          <w:trHeight w:val="468"/>
        </w:trPr>
        <w:tc>
          <w:tcPr>
            <w:tcW w:w="1493" w:type="dxa"/>
            <w:vAlign w:val="center"/>
          </w:tcPr>
          <w:p w14:paraId="27930914" w14:textId="77777777" w:rsidR="002251E1" w:rsidRPr="006B6E91" w:rsidRDefault="002251E1" w:rsidP="005E5877">
            <w:pPr>
              <w:spacing w:before="120" w:after="120"/>
              <w:rPr>
                <w:b/>
                <w:bCs/>
                <w:lang w:val="en-US"/>
              </w:rPr>
            </w:pPr>
            <w:r w:rsidRPr="006B6E91">
              <w:rPr>
                <w:b/>
                <w:bCs/>
                <w:lang w:val="en-US"/>
              </w:rPr>
              <w:t>T-doc number</w:t>
            </w:r>
          </w:p>
        </w:tc>
        <w:tc>
          <w:tcPr>
            <w:tcW w:w="1562" w:type="dxa"/>
            <w:vAlign w:val="center"/>
          </w:tcPr>
          <w:p w14:paraId="4ECFF9B0" w14:textId="77777777" w:rsidR="002251E1" w:rsidRPr="006B6E91" w:rsidRDefault="002251E1" w:rsidP="005E5877">
            <w:pPr>
              <w:spacing w:before="120" w:after="120"/>
              <w:rPr>
                <w:b/>
                <w:bCs/>
                <w:lang w:val="en-US"/>
              </w:rPr>
            </w:pPr>
            <w:r>
              <w:rPr>
                <w:b/>
                <w:bCs/>
                <w:lang w:val="en-US"/>
              </w:rPr>
              <w:t>Status</w:t>
            </w:r>
          </w:p>
        </w:tc>
        <w:tc>
          <w:tcPr>
            <w:tcW w:w="6576" w:type="dxa"/>
            <w:vAlign w:val="center"/>
          </w:tcPr>
          <w:p w14:paraId="1BAAC256" w14:textId="77777777" w:rsidR="002251E1" w:rsidRPr="006B6E91" w:rsidRDefault="002251E1" w:rsidP="005E5877">
            <w:pPr>
              <w:spacing w:before="120" w:after="120"/>
              <w:rPr>
                <w:b/>
                <w:bCs/>
                <w:lang w:val="en-US"/>
              </w:rPr>
            </w:pPr>
            <w:r>
              <w:rPr>
                <w:b/>
                <w:bCs/>
                <w:lang w:val="en-US"/>
              </w:rPr>
              <w:t>Comments</w:t>
            </w:r>
          </w:p>
        </w:tc>
      </w:tr>
      <w:tr w:rsidR="002251E1" w:rsidRPr="006B6E91" w14:paraId="2E7F52A4" w14:textId="77777777" w:rsidTr="002251E1">
        <w:trPr>
          <w:trHeight w:val="720"/>
        </w:trPr>
        <w:tc>
          <w:tcPr>
            <w:tcW w:w="1493" w:type="dxa"/>
            <w:hideMark/>
          </w:tcPr>
          <w:p w14:paraId="7CC4863B" w14:textId="77777777" w:rsidR="002251E1" w:rsidRPr="003053A7" w:rsidRDefault="002251E1" w:rsidP="005E5877">
            <w:pPr>
              <w:rPr>
                <w:rFonts w:eastAsia="Times New Roman"/>
              </w:rPr>
            </w:pPr>
            <w:hyperlink r:id="rId43" w:history="1">
              <w:r w:rsidRPr="00DA4986">
                <w:rPr>
                  <w:rFonts w:eastAsia="Times New Roman"/>
                </w:rPr>
                <w:t>R4-2419341</w:t>
              </w:r>
            </w:hyperlink>
          </w:p>
        </w:tc>
        <w:tc>
          <w:tcPr>
            <w:tcW w:w="1562" w:type="dxa"/>
          </w:tcPr>
          <w:p w14:paraId="1A5E8C9B" w14:textId="7B4CE63A" w:rsidR="002251E1" w:rsidRPr="00F16CC3" w:rsidRDefault="003F4CAC" w:rsidP="005E5877">
            <w:pPr>
              <w:rPr>
                <w:rFonts w:eastAsia="Times New Roman"/>
              </w:rPr>
            </w:pPr>
            <w:r>
              <w:rPr>
                <w:rFonts w:eastAsia="Times New Roman"/>
              </w:rPr>
              <w:t>Revised</w:t>
            </w:r>
          </w:p>
        </w:tc>
        <w:tc>
          <w:tcPr>
            <w:tcW w:w="6576" w:type="dxa"/>
          </w:tcPr>
          <w:p w14:paraId="45E648B0" w14:textId="54E8AC4F" w:rsidR="002251E1" w:rsidRPr="003053A7" w:rsidRDefault="002251E1" w:rsidP="005E5877">
            <w:pPr>
              <w:rPr>
                <w:rFonts w:eastAsia="Times New Roman"/>
              </w:rPr>
            </w:pPr>
          </w:p>
        </w:tc>
      </w:tr>
      <w:tr w:rsidR="002251E1" w:rsidRPr="006B6E91" w14:paraId="50A8D322" w14:textId="77777777" w:rsidTr="002251E1">
        <w:trPr>
          <w:trHeight w:val="720"/>
        </w:trPr>
        <w:tc>
          <w:tcPr>
            <w:tcW w:w="1493" w:type="dxa"/>
            <w:hideMark/>
          </w:tcPr>
          <w:p w14:paraId="65923B16" w14:textId="77777777" w:rsidR="002251E1" w:rsidRPr="003053A7" w:rsidRDefault="002251E1" w:rsidP="005E5877">
            <w:pPr>
              <w:rPr>
                <w:rFonts w:eastAsia="Times New Roman"/>
              </w:rPr>
            </w:pPr>
            <w:hyperlink r:id="rId44" w:history="1">
              <w:r w:rsidRPr="00DA4986">
                <w:rPr>
                  <w:rFonts w:eastAsia="Times New Roman"/>
                </w:rPr>
                <w:t>R4-2419342</w:t>
              </w:r>
            </w:hyperlink>
          </w:p>
        </w:tc>
        <w:tc>
          <w:tcPr>
            <w:tcW w:w="1562" w:type="dxa"/>
          </w:tcPr>
          <w:p w14:paraId="35F1AF35" w14:textId="7390ED11" w:rsidR="002251E1" w:rsidRPr="00F16CC3" w:rsidRDefault="003F4CAC" w:rsidP="005E5877">
            <w:pPr>
              <w:rPr>
                <w:rFonts w:eastAsia="Times New Roman"/>
              </w:rPr>
            </w:pPr>
            <w:r>
              <w:rPr>
                <w:rFonts w:eastAsia="Times New Roman"/>
              </w:rPr>
              <w:t>Revised</w:t>
            </w:r>
          </w:p>
        </w:tc>
        <w:tc>
          <w:tcPr>
            <w:tcW w:w="6576" w:type="dxa"/>
          </w:tcPr>
          <w:p w14:paraId="602042A0" w14:textId="630F99DD" w:rsidR="002251E1" w:rsidRPr="003053A7" w:rsidRDefault="002251E1" w:rsidP="005E5877">
            <w:pPr>
              <w:rPr>
                <w:rFonts w:eastAsia="Times New Roman"/>
              </w:rPr>
            </w:pPr>
          </w:p>
        </w:tc>
      </w:tr>
      <w:tr w:rsidR="002251E1" w:rsidRPr="006B6E91" w14:paraId="39562637" w14:textId="77777777" w:rsidTr="002251E1">
        <w:trPr>
          <w:trHeight w:val="720"/>
        </w:trPr>
        <w:tc>
          <w:tcPr>
            <w:tcW w:w="1493" w:type="dxa"/>
          </w:tcPr>
          <w:p w14:paraId="77B8A57A" w14:textId="77777777" w:rsidR="002251E1" w:rsidRPr="00DA4986" w:rsidRDefault="002251E1" w:rsidP="005E5877">
            <w:pPr>
              <w:rPr>
                <w:rFonts w:eastAsia="Times New Roman"/>
              </w:rPr>
            </w:pPr>
            <w:hyperlink r:id="rId45" w:history="1">
              <w:r w:rsidRPr="00DA4986">
                <w:rPr>
                  <w:rFonts w:eastAsia="Times New Roman"/>
                </w:rPr>
                <w:t>R4-2419343</w:t>
              </w:r>
            </w:hyperlink>
          </w:p>
        </w:tc>
        <w:tc>
          <w:tcPr>
            <w:tcW w:w="1562" w:type="dxa"/>
          </w:tcPr>
          <w:p w14:paraId="01B12944" w14:textId="1DC505B3" w:rsidR="002251E1" w:rsidRPr="00DA4986" w:rsidRDefault="003F4CAC" w:rsidP="005E5877">
            <w:pPr>
              <w:rPr>
                <w:rFonts w:eastAsia="Times New Roman"/>
              </w:rPr>
            </w:pPr>
            <w:r>
              <w:rPr>
                <w:rFonts w:eastAsia="Times New Roman"/>
              </w:rPr>
              <w:t>Revised</w:t>
            </w:r>
          </w:p>
        </w:tc>
        <w:tc>
          <w:tcPr>
            <w:tcW w:w="6576" w:type="dxa"/>
          </w:tcPr>
          <w:p w14:paraId="10BCE2D1" w14:textId="41F67D35" w:rsidR="002251E1" w:rsidRPr="00DA4986" w:rsidRDefault="002251E1" w:rsidP="005E5877">
            <w:pPr>
              <w:rPr>
                <w:rFonts w:eastAsia="Times New Roman"/>
              </w:rPr>
            </w:pPr>
          </w:p>
        </w:tc>
      </w:tr>
    </w:tbl>
    <w:p w14:paraId="02DDC689" w14:textId="1B5742AE" w:rsidR="00BD532C" w:rsidRPr="006B6E91" w:rsidRDefault="00BD532C" w:rsidP="00BD532C">
      <w:pPr>
        <w:pStyle w:val="Heading1"/>
        <w:rPr>
          <w:lang w:val="en-US" w:eastAsia="ja-JP"/>
        </w:rPr>
      </w:pPr>
      <w:r w:rsidRPr="006B6E91">
        <w:rPr>
          <w:lang w:val="en-US" w:eastAsia="ja-JP"/>
        </w:rPr>
        <w:t>Topic #</w:t>
      </w:r>
      <w:r>
        <w:rPr>
          <w:lang w:val="en-US" w:eastAsia="ja-JP"/>
        </w:rPr>
        <w:t>9</w:t>
      </w:r>
      <w:r w:rsidRPr="006B6E91">
        <w:rPr>
          <w:lang w:val="en-US" w:eastAsia="ja-JP"/>
        </w:rPr>
        <w:t xml:space="preserve">: </w:t>
      </w:r>
      <w:r>
        <w:rPr>
          <w:lang w:val="en-US" w:eastAsia="ja-JP"/>
        </w:rPr>
        <w:t>Enhanced DSS</w:t>
      </w:r>
      <w:r w:rsidRPr="006B6E91">
        <w:rPr>
          <w:lang w:val="en-US" w:eastAsia="ja-JP"/>
        </w:rPr>
        <w:t xml:space="preserve"> </w:t>
      </w:r>
    </w:p>
    <w:p w14:paraId="7D0FAC1C" w14:textId="77777777" w:rsidR="002251E1" w:rsidRPr="00471BAE" w:rsidRDefault="002251E1" w:rsidP="002251E1">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493"/>
        <w:gridCol w:w="1562"/>
        <w:gridCol w:w="6576"/>
      </w:tblGrid>
      <w:tr w:rsidR="00BD532C" w:rsidRPr="006B6E91" w14:paraId="48304C54" w14:textId="77777777" w:rsidTr="005E5877">
        <w:trPr>
          <w:trHeight w:val="468"/>
        </w:trPr>
        <w:tc>
          <w:tcPr>
            <w:tcW w:w="1493" w:type="dxa"/>
            <w:vAlign w:val="center"/>
          </w:tcPr>
          <w:p w14:paraId="19BAAD41" w14:textId="77777777" w:rsidR="00BD532C" w:rsidRPr="006B6E91" w:rsidRDefault="00BD532C" w:rsidP="005E5877">
            <w:pPr>
              <w:spacing w:before="120" w:after="120"/>
              <w:rPr>
                <w:b/>
                <w:bCs/>
                <w:lang w:val="en-US"/>
              </w:rPr>
            </w:pPr>
            <w:r w:rsidRPr="006B6E91">
              <w:rPr>
                <w:b/>
                <w:bCs/>
                <w:lang w:val="en-US"/>
              </w:rPr>
              <w:t>T-doc number</w:t>
            </w:r>
          </w:p>
        </w:tc>
        <w:tc>
          <w:tcPr>
            <w:tcW w:w="1562" w:type="dxa"/>
            <w:vAlign w:val="center"/>
          </w:tcPr>
          <w:p w14:paraId="29955627" w14:textId="77777777" w:rsidR="00BD532C" w:rsidRPr="006B6E91" w:rsidRDefault="00BD532C" w:rsidP="005E5877">
            <w:pPr>
              <w:spacing w:before="120" w:after="120"/>
              <w:rPr>
                <w:b/>
                <w:bCs/>
                <w:lang w:val="en-US"/>
              </w:rPr>
            </w:pPr>
            <w:r w:rsidRPr="006B6E91">
              <w:rPr>
                <w:b/>
                <w:bCs/>
                <w:lang w:val="en-US"/>
              </w:rPr>
              <w:t>Company</w:t>
            </w:r>
          </w:p>
        </w:tc>
        <w:tc>
          <w:tcPr>
            <w:tcW w:w="6576" w:type="dxa"/>
            <w:vAlign w:val="center"/>
          </w:tcPr>
          <w:p w14:paraId="6116F134" w14:textId="77777777" w:rsidR="00BD532C" w:rsidRPr="006B6E91" w:rsidRDefault="00BD532C" w:rsidP="005E5877">
            <w:pPr>
              <w:spacing w:before="120" w:after="120"/>
              <w:rPr>
                <w:b/>
                <w:bCs/>
                <w:lang w:val="en-US"/>
              </w:rPr>
            </w:pPr>
            <w:r w:rsidRPr="006B6E91">
              <w:rPr>
                <w:b/>
                <w:bCs/>
                <w:lang w:val="en-US"/>
              </w:rPr>
              <w:t>Proposals / Observations/ Summary of change</w:t>
            </w:r>
          </w:p>
        </w:tc>
      </w:tr>
      <w:tr w:rsidR="00BD532C" w:rsidRPr="006B6E91" w14:paraId="44681AEA" w14:textId="77777777" w:rsidTr="005E5877">
        <w:trPr>
          <w:trHeight w:val="720"/>
        </w:trPr>
        <w:tc>
          <w:tcPr>
            <w:tcW w:w="1493" w:type="dxa"/>
            <w:hideMark/>
          </w:tcPr>
          <w:p w14:paraId="7FED16B1" w14:textId="48E70D5F" w:rsidR="00BD532C" w:rsidRPr="003053A7" w:rsidRDefault="00BD532C" w:rsidP="005E5877">
            <w:pPr>
              <w:rPr>
                <w:rFonts w:eastAsia="Times New Roman"/>
              </w:rPr>
            </w:pPr>
            <w:r w:rsidRPr="00BD532C">
              <w:rPr>
                <w:rFonts w:eastAsia="Times New Roman"/>
              </w:rPr>
              <w:t>R4-2419334</w:t>
            </w:r>
          </w:p>
        </w:tc>
        <w:tc>
          <w:tcPr>
            <w:tcW w:w="1562" w:type="dxa"/>
          </w:tcPr>
          <w:p w14:paraId="458C7EE2" w14:textId="338BE961" w:rsidR="00BD532C" w:rsidRPr="00F16CC3" w:rsidRDefault="00BD532C" w:rsidP="005E5877">
            <w:pPr>
              <w:rPr>
                <w:rFonts w:eastAsia="Times New Roman"/>
              </w:rPr>
            </w:pPr>
            <w:r>
              <w:rPr>
                <w:rFonts w:eastAsia="Times New Roman"/>
              </w:rPr>
              <w:t>Ericsson</w:t>
            </w:r>
          </w:p>
        </w:tc>
        <w:tc>
          <w:tcPr>
            <w:tcW w:w="6576" w:type="dxa"/>
            <w:hideMark/>
          </w:tcPr>
          <w:p w14:paraId="57E02D31" w14:textId="77777777" w:rsidR="00BD532C" w:rsidRDefault="00BD532C" w:rsidP="005E5877">
            <w:pPr>
              <w:rPr>
                <w:rFonts w:eastAsia="Times New Roman"/>
                <w:b/>
                <w:bCs/>
              </w:rPr>
            </w:pPr>
            <w:r w:rsidRPr="00DA4986">
              <w:rPr>
                <w:rFonts w:eastAsia="Times New Roman"/>
                <w:b/>
                <w:bCs/>
                <w:lang w:val="en-US"/>
              </w:rPr>
              <w:t xml:space="preserve">CR to 38.101-4: </w:t>
            </w:r>
            <w:proofErr w:type="spellStart"/>
            <w:r w:rsidRPr="00DA4986">
              <w:rPr>
                <w:rFonts w:eastAsia="Times New Roman"/>
                <w:b/>
                <w:bCs/>
                <w:lang w:val="en-US"/>
              </w:rPr>
              <w:t>Clean up</w:t>
            </w:r>
            <w:proofErr w:type="spellEnd"/>
            <w:r w:rsidRPr="00DA4986">
              <w:rPr>
                <w:rFonts w:eastAsia="Times New Roman"/>
                <w:b/>
                <w:bCs/>
                <w:lang w:val="en-US"/>
              </w:rPr>
              <w:t xml:space="preserve"> for the PDCCH requirements for DSS enhancement</w:t>
            </w:r>
            <w:r w:rsidRPr="00BD532C">
              <w:rPr>
                <w:rFonts w:eastAsia="Times New Roman"/>
                <w:b/>
                <w:bCs/>
              </w:rPr>
              <w:t xml:space="preserve"> </w:t>
            </w:r>
          </w:p>
          <w:p w14:paraId="5334FB13" w14:textId="77777777" w:rsidR="00BD532C" w:rsidRDefault="00BD532C" w:rsidP="00BD532C">
            <w:pPr>
              <w:numPr>
                <w:ilvl w:val="0"/>
                <w:numId w:val="34"/>
              </w:numPr>
              <w:rPr>
                <w:noProof/>
              </w:rPr>
            </w:pPr>
            <w:r w:rsidRPr="00BD532C">
              <w:rPr>
                <w:rFonts w:hint="eastAsia"/>
                <w:noProof/>
              </w:rPr>
              <w:t>Correct the CCE to REG mapping type</w:t>
            </w:r>
          </w:p>
          <w:p w14:paraId="4199CD5C" w14:textId="4EA2B635" w:rsidR="00BD532C" w:rsidRPr="003053A7" w:rsidRDefault="00BD532C" w:rsidP="00BD532C">
            <w:pPr>
              <w:numPr>
                <w:ilvl w:val="0"/>
                <w:numId w:val="34"/>
              </w:numPr>
              <w:rPr>
                <w:noProof/>
              </w:rPr>
            </w:pPr>
            <w:r w:rsidRPr="00BD532C">
              <w:rPr>
                <w:rFonts w:hint="eastAsia"/>
                <w:noProof/>
              </w:rPr>
              <w:t>Correct the typos</w:t>
            </w:r>
          </w:p>
        </w:tc>
      </w:tr>
    </w:tbl>
    <w:p w14:paraId="6BDD7A52" w14:textId="77777777" w:rsidR="00BD532C" w:rsidRPr="006B6E91" w:rsidRDefault="00BD532C" w:rsidP="00BD532C">
      <w:pPr>
        <w:rPr>
          <w:lang w:val="en-US"/>
        </w:rPr>
      </w:pPr>
    </w:p>
    <w:p w14:paraId="2AAA945A" w14:textId="39595206" w:rsidR="00BD532C" w:rsidRPr="002251E1" w:rsidRDefault="002251E1" w:rsidP="002251E1">
      <w:pPr>
        <w:pStyle w:val="Heading2"/>
        <w:rPr>
          <w:lang w:val="en-US"/>
        </w:rPr>
      </w:pPr>
      <w:proofErr w:type="spellStart"/>
      <w:r>
        <w:rPr>
          <w:lang w:val="en-US"/>
        </w:rPr>
        <w:t>TDoc</w:t>
      </w:r>
      <w:proofErr w:type="spellEnd"/>
      <w:r>
        <w:rPr>
          <w:lang w:val="en-US"/>
        </w:rPr>
        <w:t xml:space="preserve"> Status </w:t>
      </w:r>
    </w:p>
    <w:tbl>
      <w:tblPr>
        <w:tblStyle w:val="TableGrid"/>
        <w:tblW w:w="0" w:type="auto"/>
        <w:tblLook w:val="04A0" w:firstRow="1" w:lastRow="0" w:firstColumn="1" w:lastColumn="0" w:noHBand="0" w:noVBand="1"/>
      </w:tblPr>
      <w:tblGrid>
        <w:gridCol w:w="1615"/>
        <w:gridCol w:w="1440"/>
        <w:gridCol w:w="6576"/>
      </w:tblGrid>
      <w:tr w:rsidR="002251E1" w:rsidRPr="006B6E91" w14:paraId="7DD4D304" w14:textId="77777777" w:rsidTr="002251E1">
        <w:trPr>
          <w:trHeight w:val="468"/>
        </w:trPr>
        <w:tc>
          <w:tcPr>
            <w:tcW w:w="1615" w:type="dxa"/>
            <w:vAlign w:val="center"/>
          </w:tcPr>
          <w:p w14:paraId="3C5CA9F1" w14:textId="77777777" w:rsidR="002251E1" w:rsidRPr="006B6E91" w:rsidRDefault="002251E1" w:rsidP="005E5877">
            <w:pPr>
              <w:spacing w:before="120" w:after="120"/>
              <w:rPr>
                <w:b/>
                <w:bCs/>
                <w:lang w:val="en-US"/>
              </w:rPr>
            </w:pPr>
            <w:r w:rsidRPr="006B6E91">
              <w:rPr>
                <w:b/>
                <w:bCs/>
                <w:lang w:val="en-US"/>
              </w:rPr>
              <w:t>T-doc number</w:t>
            </w:r>
          </w:p>
        </w:tc>
        <w:tc>
          <w:tcPr>
            <w:tcW w:w="1440" w:type="dxa"/>
            <w:vAlign w:val="center"/>
          </w:tcPr>
          <w:p w14:paraId="49F04815" w14:textId="77777777" w:rsidR="002251E1" w:rsidRPr="006B6E91" w:rsidRDefault="002251E1" w:rsidP="005E5877">
            <w:pPr>
              <w:spacing w:before="120" w:after="120"/>
              <w:rPr>
                <w:b/>
                <w:bCs/>
                <w:lang w:val="en-US"/>
              </w:rPr>
            </w:pPr>
            <w:r>
              <w:rPr>
                <w:b/>
                <w:bCs/>
                <w:lang w:val="en-US"/>
              </w:rPr>
              <w:t>Status</w:t>
            </w:r>
          </w:p>
        </w:tc>
        <w:tc>
          <w:tcPr>
            <w:tcW w:w="6576" w:type="dxa"/>
            <w:vAlign w:val="center"/>
          </w:tcPr>
          <w:p w14:paraId="220A3D0D" w14:textId="77777777" w:rsidR="002251E1" w:rsidRPr="006B6E91" w:rsidRDefault="002251E1" w:rsidP="005E5877">
            <w:pPr>
              <w:spacing w:before="120" w:after="120"/>
              <w:rPr>
                <w:b/>
                <w:bCs/>
                <w:lang w:val="en-US"/>
              </w:rPr>
            </w:pPr>
            <w:r>
              <w:rPr>
                <w:b/>
                <w:bCs/>
                <w:lang w:val="en-US"/>
              </w:rPr>
              <w:t>Comments</w:t>
            </w:r>
          </w:p>
        </w:tc>
      </w:tr>
      <w:tr w:rsidR="002251E1" w:rsidRPr="006B6E91" w14:paraId="1A45FF0A" w14:textId="77777777" w:rsidTr="002251E1">
        <w:trPr>
          <w:trHeight w:val="720"/>
        </w:trPr>
        <w:tc>
          <w:tcPr>
            <w:tcW w:w="1615" w:type="dxa"/>
            <w:hideMark/>
          </w:tcPr>
          <w:p w14:paraId="6FDBCFE9" w14:textId="77777777" w:rsidR="002251E1" w:rsidRPr="003053A7" w:rsidRDefault="002251E1" w:rsidP="005E5877">
            <w:pPr>
              <w:rPr>
                <w:rFonts w:eastAsia="Times New Roman"/>
              </w:rPr>
            </w:pPr>
            <w:r w:rsidRPr="00BD532C">
              <w:rPr>
                <w:rFonts w:eastAsia="Times New Roman"/>
              </w:rPr>
              <w:t>R4-2419334</w:t>
            </w:r>
          </w:p>
        </w:tc>
        <w:tc>
          <w:tcPr>
            <w:tcW w:w="1440" w:type="dxa"/>
          </w:tcPr>
          <w:p w14:paraId="5EC4214B" w14:textId="02A09932" w:rsidR="002251E1" w:rsidRPr="00F16CC3" w:rsidRDefault="002D067B" w:rsidP="005E5877">
            <w:pPr>
              <w:rPr>
                <w:rFonts w:eastAsia="Times New Roman"/>
              </w:rPr>
            </w:pPr>
            <w:r>
              <w:rPr>
                <w:rFonts w:eastAsia="Times New Roman"/>
              </w:rPr>
              <w:t>Agreed</w:t>
            </w:r>
          </w:p>
        </w:tc>
        <w:tc>
          <w:tcPr>
            <w:tcW w:w="6576" w:type="dxa"/>
            <w:hideMark/>
          </w:tcPr>
          <w:p w14:paraId="332B2C0F" w14:textId="6DFAAEFE" w:rsidR="002251E1" w:rsidRPr="003053A7" w:rsidRDefault="002251E1" w:rsidP="002251E1">
            <w:pPr>
              <w:rPr>
                <w:noProof/>
              </w:rPr>
            </w:pPr>
          </w:p>
        </w:tc>
      </w:tr>
    </w:tbl>
    <w:p w14:paraId="3CE35FAE" w14:textId="0CC33233" w:rsidR="00FE1E85" w:rsidRPr="006B6E91" w:rsidRDefault="008B4EE9" w:rsidP="00FE1E85">
      <w:pPr>
        <w:pStyle w:val="Heading1"/>
        <w:rPr>
          <w:lang w:val="en-US" w:eastAsia="ja-JP"/>
        </w:rPr>
      </w:pPr>
      <w:r>
        <w:rPr>
          <w:lang w:val="en-US" w:eastAsia="ja-JP"/>
        </w:rPr>
        <w:t xml:space="preserve"> </w:t>
      </w:r>
      <w:r w:rsidR="00FE1E85" w:rsidRPr="006B6E91">
        <w:rPr>
          <w:lang w:val="en-US" w:eastAsia="ja-JP"/>
        </w:rPr>
        <w:t>Topic #</w:t>
      </w:r>
      <w:r w:rsidR="00FE1E85">
        <w:rPr>
          <w:lang w:val="en-US" w:eastAsia="ja-JP"/>
        </w:rPr>
        <w:t>10</w:t>
      </w:r>
      <w:r w:rsidR="00FE1E85" w:rsidRPr="006B6E91">
        <w:rPr>
          <w:lang w:val="en-US" w:eastAsia="ja-JP"/>
        </w:rPr>
        <w:t xml:space="preserve">: </w:t>
      </w:r>
      <w:r w:rsidR="009C1F87" w:rsidRPr="009C1F87">
        <w:rPr>
          <w:iCs/>
          <w:lang w:val="en-US" w:eastAsia="ja-JP"/>
        </w:rPr>
        <w:t>Other Rel-18</w:t>
      </w:r>
      <w:r w:rsidR="009C1F87">
        <w:rPr>
          <w:iCs/>
          <w:lang w:val="en-US" w:eastAsia="ja-JP"/>
        </w:rPr>
        <w:t xml:space="preserve"> Maintenance</w:t>
      </w:r>
    </w:p>
    <w:p w14:paraId="221CEC2A" w14:textId="77777777" w:rsidR="002251E1" w:rsidRPr="006B6E91" w:rsidRDefault="002251E1" w:rsidP="002251E1">
      <w:pPr>
        <w:pStyle w:val="Heading2"/>
        <w:rPr>
          <w:lang w:val="en-US"/>
        </w:rPr>
      </w:pPr>
      <w:r w:rsidRPr="006B6E91">
        <w:rPr>
          <w:lang w:val="en-US"/>
        </w:rPr>
        <w:t>Open issues summary</w:t>
      </w:r>
    </w:p>
    <w:p w14:paraId="4A9CC659" w14:textId="77777777" w:rsidR="002251E1" w:rsidRPr="006B6E91" w:rsidRDefault="002251E1" w:rsidP="002251E1">
      <w:pPr>
        <w:pStyle w:val="Heading3"/>
        <w:rPr>
          <w:sz w:val="24"/>
          <w:szCs w:val="16"/>
          <w:lang w:val="en-US"/>
        </w:rPr>
      </w:pPr>
      <w:r>
        <w:rPr>
          <w:sz w:val="24"/>
          <w:szCs w:val="16"/>
          <w:lang w:val="en-US"/>
        </w:rPr>
        <w:t>Requirements for new bands for LTE-based 5G terrestrial broadcast</w:t>
      </w:r>
    </w:p>
    <w:p w14:paraId="7B721BEB" w14:textId="77777777" w:rsidR="002251E1" w:rsidRPr="006B6E91" w:rsidRDefault="002251E1" w:rsidP="002251E1">
      <w:pPr>
        <w:rPr>
          <w:i/>
          <w:lang w:val="en-US" w:eastAsia="zh-CN"/>
        </w:rPr>
      </w:pPr>
      <w:r w:rsidRPr="006B6E91">
        <w:rPr>
          <w:i/>
          <w:lang w:val="en-US" w:eastAsia="zh-CN"/>
        </w:rPr>
        <w:t xml:space="preserve">Sub-topic description: </w:t>
      </w:r>
    </w:p>
    <w:p w14:paraId="63A61389" w14:textId="77777777" w:rsidR="002251E1" w:rsidRPr="00DE186D" w:rsidRDefault="002251E1" w:rsidP="002251E1">
      <w:pPr>
        <w:pStyle w:val="ListParagraph"/>
        <w:numPr>
          <w:ilvl w:val="0"/>
          <w:numId w:val="26"/>
        </w:numPr>
        <w:ind w:firstLineChars="0"/>
        <w:rPr>
          <w:i/>
          <w:iCs/>
          <w:lang w:val="en-US" w:eastAsia="zh-CN"/>
        </w:rPr>
      </w:pPr>
      <w:r>
        <w:rPr>
          <w:lang w:val="en-US" w:eastAsia="zh-CN"/>
        </w:rPr>
        <w:t>New</w:t>
      </w:r>
      <w:r w:rsidRPr="00DE186D">
        <w:rPr>
          <w:lang w:val="en-US" w:eastAsia="zh-CN"/>
        </w:rPr>
        <w:t xml:space="preserve"> bands and bandwidths for LTE-based 5G terrestrial broadcast have been introduced but no performance requirements are defined so far.</w:t>
      </w:r>
    </w:p>
    <w:p w14:paraId="754850B3" w14:textId="77777777" w:rsidR="002251E1" w:rsidRPr="00DE186D" w:rsidRDefault="002251E1" w:rsidP="002251E1">
      <w:pPr>
        <w:ind w:left="360"/>
        <w:rPr>
          <w:i/>
          <w:iCs/>
          <w:lang w:val="en-US" w:eastAsia="zh-CN"/>
        </w:rPr>
      </w:pPr>
    </w:p>
    <w:p w14:paraId="724CCC60" w14:textId="77777777" w:rsidR="002251E1" w:rsidRPr="006B6E91" w:rsidRDefault="002251E1" w:rsidP="002251E1">
      <w:pPr>
        <w:rPr>
          <w:b/>
          <w:u w:val="single"/>
          <w:lang w:val="en-US" w:eastAsia="ko-KR"/>
        </w:rPr>
      </w:pPr>
      <w:r w:rsidRPr="006B6E91">
        <w:rPr>
          <w:b/>
          <w:u w:val="single"/>
          <w:lang w:val="en-US" w:eastAsia="ko-KR"/>
        </w:rPr>
        <w:t xml:space="preserve">Issue </w:t>
      </w:r>
      <w:r>
        <w:rPr>
          <w:b/>
          <w:u w:val="single"/>
          <w:lang w:val="en-US" w:eastAsia="ko-KR"/>
        </w:rPr>
        <w:t>5</w:t>
      </w:r>
      <w:r w:rsidRPr="006B6E91">
        <w:rPr>
          <w:b/>
          <w:u w:val="single"/>
          <w:lang w:val="en-US" w:eastAsia="ko-KR"/>
        </w:rPr>
        <w:t xml:space="preserve">-1-1: </w:t>
      </w:r>
      <w:r>
        <w:rPr>
          <w:b/>
          <w:u w:val="single"/>
          <w:lang w:val="en-US" w:eastAsia="ko-KR"/>
        </w:rPr>
        <w:t>Extending requirements to new bands</w:t>
      </w:r>
    </w:p>
    <w:p w14:paraId="0749678E" w14:textId="77777777" w:rsidR="002251E1" w:rsidRPr="006B6E91" w:rsidRDefault="002251E1" w:rsidP="002251E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Proposals</w:t>
      </w:r>
    </w:p>
    <w:p w14:paraId="26165C9F" w14:textId="77777777" w:rsidR="002251E1" w:rsidRPr="006B6E91" w:rsidRDefault="002251E1" w:rsidP="002251E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 xml:space="preserve">Option 1: </w:t>
      </w:r>
      <w:r>
        <w:rPr>
          <w:rFonts w:eastAsia="SimSun"/>
          <w:szCs w:val="24"/>
          <w:lang w:val="en-US" w:eastAsia="zh-CN"/>
        </w:rPr>
        <w:t>A</w:t>
      </w:r>
      <w:r w:rsidRPr="00DE186D">
        <w:rPr>
          <w:rFonts w:eastAsia="SimSun"/>
          <w:szCs w:val="24"/>
          <w:lang w:val="en-US" w:eastAsia="zh-CN"/>
        </w:rPr>
        <w:t xml:space="preserve">dapt the enhancements of the RMCs for 10 MHz to complete the work item on LTE-based 5G terrestrial broadcast part 2 </w:t>
      </w:r>
      <w:r>
        <w:rPr>
          <w:rFonts w:eastAsia="SimSun"/>
          <w:szCs w:val="24"/>
          <w:lang w:val="en-US" w:eastAsia="zh-CN"/>
        </w:rPr>
        <w:t>(Qualcomm)</w:t>
      </w:r>
    </w:p>
    <w:p w14:paraId="42EC15C8" w14:textId="77777777" w:rsidR="002251E1" w:rsidRPr="006B6E91" w:rsidRDefault="002251E1" w:rsidP="002251E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6B6E91">
        <w:rPr>
          <w:rFonts w:eastAsia="SimSun"/>
          <w:szCs w:val="24"/>
          <w:lang w:val="en-US" w:eastAsia="zh-CN"/>
        </w:rPr>
        <w:t>Other options not precluded</w:t>
      </w:r>
    </w:p>
    <w:p w14:paraId="760C6136" w14:textId="77777777" w:rsidR="002251E1" w:rsidRPr="006B6E91" w:rsidRDefault="002251E1" w:rsidP="002251E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6B6E91">
        <w:rPr>
          <w:rFonts w:eastAsia="SimSun"/>
          <w:szCs w:val="24"/>
          <w:lang w:val="en-US" w:eastAsia="zh-CN"/>
        </w:rPr>
        <w:t>Recommended WF</w:t>
      </w:r>
    </w:p>
    <w:p w14:paraId="1584C8ED" w14:textId="4E162A14" w:rsidR="002251E1" w:rsidRDefault="002251E1" w:rsidP="002251E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To be discussed</w:t>
      </w:r>
    </w:p>
    <w:p w14:paraId="75639B39" w14:textId="77777777" w:rsidR="00F3170C" w:rsidRPr="00AB76B5" w:rsidRDefault="00F3170C" w:rsidP="00F3170C">
      <w:pPr>
        <w:rPr>
          <w:b/>
          <w:bCs/>
          <w:iCs/>
          <w:u w:val="single"/>
          <w:lang w:val="en-US" w:eastAsia="zh-CN"/>
        </w:rPr>
      </w:pPr>
      <w:r w:rsidRPr="00AB76B5">
        <w:rPr>
          <w:b/>
          <w:bCs/>
          <w:iCs/>
          <w:u w:val="single"/>
          <w:lang w:val="en-US" w:eastAsia="zh-CN"/>
        </w:rPr>
        <w:t>Offline Discussion</w:t>
      </w:r>
    </w:p>
    <w:p w14:paraId="5285F9AC" w14:textId="6EBDC27F" w:rsidR="00F3170C" w:rsidRDefault="00E3176B" w:rsidP="00F3170C">
      <w:pPr>
        <w:spacing w:after="120"/>
        <w:rPr>
          <w:szCs w:val="24"/>
          <w:lang w:val="en-US" w:eastAsia="zh-CN"/>
        </w:rPr>
      </w:pPr>
      <w:r>
        <w:rPr>
          <w:szCs w:val="24"/>
          <w:lang w:val="en-US" w:eastAsia="zh-CN"/>
        </w:rPr>
        <w:lastRenderedPageBreak/>
        <w:t xml:space="preserve">QC: Discussed with E/// based on their comment, we are fine with this. </w:t>
      </w:r>
      <w:proofErr w:type="spellStart"/>
      <w:r>
        <w:rPr>
          <w:szCs w:val="24"/>
          <w:lang w:val="en-US" w:eastAsia="zh-CN"/>
        </w:rPr>
        <w:t>Regd</w:t>
      </w:r>
      <w:proofErr w:type="spellEnd"/>
      <w:r>
        <w:rPr>
          <w:szCs w:val="24"/>
          <w:lang w:val="en-US" w:eastAsia="zh-CN"/>
        </w:rPr>
        <w:t xml:space="preserve"> HWs comment – understand that there is no perf part in this, but we need to define the demod requirements</w:t>
      </w:r>
      <w:proofErr w:type="gramStart"/>
      <w:r>
        <w:rPr>
          <w:szCs w:val="24"/>
          <w:lang w:val="en-US" w:eastAsia="zh-CN"/>
        </w:rPr>
        <w:t xml:space="preserve">. </w:t>
      </w:r>
      <w:r w:rsidR="00A8534C">
        <w:rPr>
          <w:szCs w:val="24"/>
          <w:lang w:val="en-US" w:eastAsia="zh-CN"/>
        </w:rPr>
        <w:t>.</w:t>
      </w:r>
      <w:proofErr w:type="gramEnd"/>
      <w:r w:rsidR="00A8534C">
        <w:rPr>
          <w:szCs w:val="24"/>
          <w:lang w:val="en-US" w:eastAsia="zh-CN"/>
        </w:rPr>
        <w:t xml:space="preserve"> Without the new demod requirements, the entire WI is useless. </w:t>
      </w:r>
    </w:p>
    <w:p w14:paraId="7E1BCCAF" w14:textId="716F969C" w:rsidR="00A8534C" w:rsidRDefault="00A8534C" w:rsidP="00F3170C">
      <w:pPr>
        <w:spacing w:after="120"/>
        <w:rPr>
          <w:szCs w:val="24"/>
          <w:lang w:val="en-US" w:eastAsia="zh-CN"/>
        </w:rPr>
      </w:pPr>
      <w:r>
        <w:rPr>
          <w:szCs w:val="24"/>
          <w:lang w:val="en-US" w:eastAsia="zh-CN"/>
        </w:rPr>
        <w:t xml:space="preserve">HW: Our intention is not to block the CR, but this doesn’t follow the 3GPP procedure. We suggest to first update the WID – demod requirement, put specific WI code and bring the CR. </w:t>
      </w:r>
    </w:p>
    <w:p w14:paraId="39481166" w14:textId="149CF87C" w:rsidR="00A8534C" w:rsidRDefault="00A8534C" w:rsidP="00F3170C">
      <w:pPr>
        <w:spacing w:after="120"/>
        <w:rPr>
          <w:szCs w:val="24"/>
          <w:lang w:val="en-US" w:eastAsia="zh-CN"/>
        </w:rPr>
      </w:pPr>
      <w:r>
        <w:rPr>
          <w:szCs w:val="24"/>
          <w:lang w:val="en-US" w:eastAsia="zh-CN"/>
        </w:rPr>
        <w:t xml:space="preserve">QC: This WI is closed, and had no perf part, but we need to have the perf requirements. Since </w:t>
      </w:r>
      <w:proofErr w:type="gramStart"/>
      <w:r>
        <w:rPr>
          <w:szCs w:val="24"/>
          <w:lang w:val="en-US" w:eastAsia="zh-CN"/>
        </w:rPr>
        <w:t>its</w:t>
      </w:r>
      <w:proofErr w:type="gramEnd"/>
      <w:r>
        <w:rPr>
          <w:szCs w:val="24"/>
          <w:lang w:val="en-US" w:eastAsia="zh-CN"/>
        </w:rPr>
        <w:t xml:space="preserve"> using the same requirements as earlier, we can bring it as a maintenance CR. </w:t>
      </w:r>
    </w:p>
    <w:p w14:paraId="34022E57" w14:textId="2988B91A" w:rsidR="00A8534C" w:rsidRDefault="00A8534C" w:rsidP="00F3170C">
      <w:pPr>
        <w:spacing w:after="120"/>
        <w:rPr>
          <w:szCs w:val="24"/>
          <w:lang w:val="en-US" w:eastAsia="zh-CN"/>
        </w:rPr>
      </w:pPr>
      <w:r>
        <w:rPr>
          <w:szCs w:val="24"/>
          <w:lang w:val="en-US" w:eastAsia="zh-CN"/>
        </w:rPr>
        <w:t xml:space="preserve">HW: Check with MCC on proper procedure – the CR Cat, WI code </w:t>
      </w:r>
      <w:proofErr w:type="spellStart"/>
      <w:r>
        <w:rPr>
          <w:szCs w:val="24"/>
          <w:lang w:val="en-US" w:eastAsia="zh-CN"/>
        </w:rPr>
        <w:t>etc</w:t>
      </w:r>
      <w:proofErr w:type="spellEnd"/>
      <w:r>
        <w:rPr>
          <w:szCs w:val="24"/>
          <w:lang w:val="en-US" w:eastAsia="zh-CN"/>
        </w:rPr>
        <w:t xml:space="preserve"> to be used.  </w:t>
      </w:r>
    </w:p>
    <w:p w14:paraId="0650399F" w14:textId="5BC15813" w:rsidR="00A8534C" w:rsidRDefault="00A8534C" w:rsidP="00F3170C">
      <w:pPr>
        <w:spacing w:after="120"/>
        <w:rPr>
          <w:szCs w:val="24"/>
          <w:lang w:val="en-US" w:eastAsia="zh-CN"/>
        </w:rPr>
      </w:pPr>
      <w:r>
        <w:rPr>
          <w:szCs w:val="24"/>
          <w:lang w:val="en-US" w:eastAsia="zh-CN"/>
        </w:rPr>
        <w:t>QC: We will need to check on procedural details, but can we agree to introduce these requirements?</w:t>
      </w:r>
    </w:p>
    <w:p w14:paraId="36E34B11" w14:textId="77777777" w:rsidR="00A8534C" w:rsidRPr="00F3170C" w:rsidRDefault="00A8534C" w:rsidP="00F3170C">
      <w:pPr>
        <w:spacing w:after="120"/>
        <w:rPr>
          <w:szCs w:val="24"/>
          <w:lang w:val="en-US" w:eastAsia="zh-CN"/>
        </w:rPr>
      </w:pPr>
    </w:p>
    <w:p w14:paraId="1475319C" w14:textId="3B03A2AE" w:rsidR="002251E1" w:rsidRPr="00471BAE" w:rsidRDefault="002251E1" w:rsidP="002251E1">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493"/>
        <w:gridCol w:w="1562"/>
        <w:gridCol w:w="6576"/>
      </w:tblGrid>
      <w:tr w:rsidR="00FE1E85" w:rsidRPr="006B6E91" w14:paraId="49ECBA0A" w14:textId="77777777" w:rsidTr="005E5877">
        <w:trPr>
          <w:trHeight w:val="468"/>
        </w:trPr>
        <w:tc>
          <w:tcPr>
            <w:tcW w:w="1493" w:type="dxa"/>
            <w:vAlign w:val="center"/>
          </w:tcPr>
          <w:p w14:paraId="48CD99A4" w14:textId="77777777" w:rsidR="00FE1E85" w:rsidRPr="006B6E91" w:rsidRDefault="00FE1E85" w:rsidP="005E5877">
            <w:pPr>
              <w:spacing w:before="120" w:after="120"/>
              <w:rPr>
                <w:b/>
                <w:bCs/>
                <w:lang w:val="en-US"/>
              </w:rPr>
            </w:pPr>
            <w:r w:rsidRPr="006B6E91">
              <w:rPr>
                <w:b/>
                <w:bCs/>
                <w:lang w:val="en-US"/>
              </w:rPr>
              <w:t>T-doc number</w:t>
            </w:r>
          </w:p>
        </w:tc>
        <w:tc>
          <w:tcPr>
            <w:tcW w:w="1562" w:type="dxa"/>
            <w:vAlign w:val="center"/>
          </w:tcPr>
          <w:p w14:paraId="128BFF93" w14:textId="77777777" w:rsidR="00FE1E85" w:rsidRPr="006B6E91" w:rsidRDefault="00FE1E85" w:rsidP="005E5877">
            <w:pPr>
              <w:spacing w:before="120" w:after="120"/>
              <w:rPr>
                <w:b/>
                <w:bCs/>
                <w:lang w:val="en-US"/>
              </w:rPr>
            </w:pPr>
            <w:r w:rsidRPr="006B6E91">
              <w:rPr>
                <w:b/>
                <w:bCs/>
                <w:lang w:val="en-US"/>
              </w:rPr>
              <w:t>Company</w:t>
            </w:r>
          </w:p>
        </w:tc>
        <w:tc>
          <w:tcPr>
            <w:tcW w:w="6576" w:type="dxa"/>
            <w:vAlign w:val="center"/>
          </w:tcPr>
          <w:p w14:paraId="1FD85976" w14:textId="77777777" w:rsidR="00FE1E85" w:rsidRPr="006B6E91" w:rsidRDefault="00FE1E85" w:rsidP="005E5877">
            <w:pPr>
              <w:spacing w:before="120" w:after="120"/>
              <w:rPr>
                <w:b/>
                <w:bCs/>
                <w:lang w:val="en-US"/>
              </w:rPr>
            </w:pPr>
            <w:r w:rsidRPr="006B6E91">
              <w:rPr>
                <w:b/>
                <w:bCs/>
                <w:lang w:val="en-US"/>
              </w:rPr>
              <w:t>Proposals / Observations/ Summary of change</w:t>
            </w:r>
          </w:p>
        </w:tc>
      </w:tr>
      <w:tr w:rsidR="009C1F87" w:rsidRPr="006B6E91" w14:paraId="688E5558" w14:textId="77777777" w:rsidTr="005E5877">
        <w:trPr>
          <w:trHeight w:val="720"/>
        </w:trPr>
        <w:tc>
          <w:tcPr>
            <w:tcW w:w="1493" w:type="dxa"/>
            <w:hideMark/>
          </w:tcPr>
          <w:p w14:paraId="19A9F7FD" w14:textId="75D60459" w:rsidR="009C1F87" w:rsidRPr="003053A7" w:rsidRDefault="009C1F87" w:rsidP="009C1F87">
            <w:pPr>
              <w:rPr>
                <w:rFonts w:eastAsia="Times New Roman"/>
              </w:rPr>
            </w:pPr>
            <w:hyperlink r:id="rId46" w:history="1">
              <w:r w:rsidRPr="00AE565C">
                <w:rPr>
                  <w:rFonts w:eastAsia="Times New Roman"/>
                </w:rPr>
                <w:t>R4-2417773</w:t>
              </w:r>
            </w:hyperlink>
          </w:p>
        </w:tc>
        <w:tc>
          <w:tcPr>
            <w:tcW w:w="1562" w:type="dxa"/>
          </w:tcPr>
          <w:p w14:paraId="289B5D09" w14:textId="23683905" w:rsidR="009C1F87" w:rsidRPr="00F16CC3" w:rsidRDefault="009C1F87" w:rsidP="009C1F87">
            <w:pPr>
              <w:rPr>
                <w:rFonts w:eastAsia="Times New Roman"/>
              </w:rPr>
            </w:pPr>
            <w:r w:rsidRPr="00AE565C">
              <w:rPr>
                <w:rFonts w:eastAsia="Times New Roman"/>
              </w:rPr>
              <w:t>Qualcomm Incorporated</w:t>
            </w:r>
          </w:p>
        </w:tc>
        <w:tc>
          <w:tcPr>
            <w:tcW w:w="6576" w:type="dxa"/>
            <w:hideMark/>
          </w:tcPr>
          <w:p w14:paraId="48B3F388" w14:textId="77777777" w:rsidR="009C1F87" w:rsidRPr="009C1F87" w:rsidRDefault="009C1F87" w:rsidP="009C1F87">
            <w:pPr>
              <w:rPr>
                <w:rFonts w:eastAsia="Times New Roman"/>
                <w:b/>
                <w:bCs/>
              </w:rPr>
            </w:pPr>
            <w:r w:rsidRPr="00AE565C">
              <w:rPr>
                <w:rFonts w:eastAsia="Times New Roman"/>
                <w:b/>
                <w:bCs/>
              </w:rPr>
              <w:t>Adding missing performance requirements for 6/7/8 MHz channel bandwidths for LTE-based 5G terrestrial broadcast [R</w:t>
            </w:r>
            <w:proofErr w:type="gramStart"/>
            <w:r w:rsidRPr="00AE565C">
              <w:rPr>
                <w:rFonts w:eastAsia="Times New Roman"/>
                <w:b/>
                <w:bCs/>
              </w:rPr>
              <w:t>18][</w:t>
            </w:r>
            <w:proofErr w:type="spellStart"/>
            <w:proofErr w:type="gramEnd"/>
            <w:r w:rsidRPr="00AE565C">
              <w:rPr>
                <w:rFonts w:eastAsia="Times New Roman"/>
                <w:b/>
                <w:bCs/>
              </w:rPr>
              <w:t>Cat.F</w:t>
            </w:r>
            <w:proofErr w:type="spellEnd"/>
            <w:r w:rsidRPr="00AE565C">
              <w:rPr>
                <w:rFonts w:eastAsia="Times New Roman"/>
                <w:b/>
                <w:bCs/>
              </w:rPr>
              <w:t>]</w:t>
            </w:r>
          </w:p>
          <w:p w14:paraId="4857BA2E" w14:textId="43D9FEFC" w:rsidR="009C1F87" w:rsidRPr="003053A7" w:rsidRDefault="009C1F87" w:rsidP="009C1F87">
            <w:pPr>
              <w:rPr>
                <w:rFonts w:eastAsia="Times New Roman"/>
              </w:rPr>
            </w:pPr>
            <w:r>
              <w:rPr>
                <w:noProof/>
              </w:rPr>
              <w:t>Extending existing performance requirements for 10 MHz to new channel bandwidths 6/7/8 MHz</w:t>
            </w:r>
          </w:p>
        </w:tc>
      </w:tr>
      <w:tr w:rsidR="00D155BF" w:rsidRPr="006B6E91" w14:paraId="055DDFC4" w14:textId="77777777" w:rsidTr="00A64078">
        <w:trPr>
          <w:trHeight w:val="720"/>
        </w:trPr>
        <w:tc>
          <w:tcPr>
            <w:tcW w:w="9631" w:type="dxa"/>
            <w:gridSpan w:val="3"/>
          </w:tcPr>
          <w:p w14:paraId="167FFB19" w14:textId="77777777" w:rsidR="00D155BF" w:rsidRPr="00D155BF" w:rsidRDefault="00D155BF" w:rsidP="009C1F87">
            <w:pPr>
              <w:rPr>
                <w:rFonts w:eastAsia="Times New Roman"/>
                <w:b/>
                <w:bCs/>
              </w:rPr>
            </w:pPr>
            <w:r w:rsidRPr="00D155BF">
              <w:rPr>
                <w:rFonts w:eastAsia="Times New Roman"/>
                <w:b/>
                <w:bCs/>
              </w:rPr>
              <w:t>Flags:</w:t>
            </w:r>
          </w:p>
          <w:p w14:paraId="622844F6" w14:textId="147DAE68" w:rsidR="00D155BF" w:rsidRDefault="00D155BF" w:rsidP="009C1F87">
            <w:pPr>
              <w:rPr>
                <w:rFonts w:eastAsia="Times New Roman"/>
              </w:rPr>
            </w:pPr>
            <w:r w:rsidRPr="00D155BF">
              <w:rPr>
                <w:rFonts w:eastAsia="Times New Roman"/>
              </w:rPr>
              <w:t>Huawei: The discussion may be out of scope since there is no performance part for this WI.</w:t>
            </w:r>
          </w:p>
          <w:p w14:paraId="0EAFB275" w14:textId="1B89E75D" w:rsidR="00D155BF" w:rsidRPr="009C1F87" w:rsidRDefault="00D155BF" w:rsidP="009C1F87">
            <w:pPr>
              <w:rPr>
                <w:rFonts w:eastAsia="Times New Roman"/>
              </w:rPr>
            </w:pPr>
            <w:r>
              <w:rPr>
                <w:rFonts w:eastAsia="Times New Roman"/>
              </w:rPr>
              <w:t xml:space="preserve">Ericsson: </w:t>
            </w:r>
            <w:r w:rsidRPr="00D155BF">
              <w:rPr>
                <w:rFonts w:eastAsia="Times New Roman"/>
              </w:rPr>
              <w:t>We have no strong view to add new PMCH decoding requirements. If RAN4 agreed to include it, we prefer to use R.106-2, R.106-3, … rather than R.106-1A, R.106-1B, … We also prefer to use R.107-1, R.107-2, rather than R.107A, R.107B, ….</w:t>
            </w:r>
          </w:p>
        </w:tc>
      </w:tr>
    </w:tbl>
    <w:p w14:paraId="376CFA9E" w14:textId="77777777" w:rsidR="00FE1E85" w:rsidRPr="006B6E91" w:rsidRDefault="00FE1E85" w:rsidP="00FE1E85">
      <w:pPr>
        <w:rPr>
          <w:lang w:val="en-US"/>
        </w:rPr>
      </w:pPr>
    </w:p>
    <w:p w14:paraId="70581B31" w14:textId="77777777" w:rsidR="002251E1" w:rsidRPr="006B6E91" w:rsidRDefault="002251E1" w:rsidP="002251E1">
      <w:pPr>
        <w:pStyle w:val="Heading2"/>
        <w:rPr>
          <w:lang w:val="en-US"/>
        </w:rPr>
      </w:pPr>
      <w:proofErr w:type="spellStart"/>
      <w:r>
        <w:rPr>
          <w:lang w:val="en-US"/>
        </w:rPr>
        <w:t>TDoc</w:t>
      </w:r>
      <w:proofErr w:type="spellEnd"/>
      <w:r>
        <w:rPr>
          <w:lang w:val="en-US"/>
        </w:rPr>
        <w:t xml:space="preserve"> Status </w:t>
      </w:r>
    </w:p>
    <w:tbl>
      <w:tblPr>
        <w:tblStyle w:val="TableGrid"/>
        <w:tblW w:w="0" w:type="auto"/>
        <w:tblLook w:val="04A0" w:firstRow="1" w:lastRow="0" w:firstColumn="1" w:lastColumn="0" w:noHBand="0" w:noVBand="1"/>
      </w:tblPr>
      <w:tblGrid>
        <w:gridCol w:w="1493"/>
        <w:gridCol w:w="1562"/>
        <w:gridCol w:w="6576"/>
      </w:tblGrid>
      <w:tr w:rsidR="002251E1" w:rsidRPr="006B6E91" w14:paraId="3C33167A" w14:textId="77777777" w:rsidTr="005E5877">
        <w:trPr>
          <w:trHeight w:val="468"/>
        </w:trPr>
        <w:tc>
          <w:tcPr>
            <w:tcW w:w="1493" w:type="dxa"/>
            <w:vAlign w:val="center"/>
          </w:tcPr>
          <w:p w14:paraId="6B2243CC" w14:textId="77777777" w:rsidR="002251E1" w:rsidRPr="006B6E91" w:rsidRDefault="002251E1" w:rsidP="005E5877">
            <w:pPr>
              <w:spacing w:before="120" w:after="120"/>
              <w:rPr>
                <w:b/>
                <w:bCs/>
                <w:lang w:val="en-US"/>
              </w:rPr>
            </w:pPr>
            <w:r w:rsidRPr="006B6E91">
              <w:rPr>
                <w:b/>
                <w:bCs/>
                <w:lang w:val="en-US"/>
              </w:rPr>
              <w:t>T-doc number</w:t>
            </w:r>
          </w:p>
        </w:tc>
        <w:tc>
          <w:tcPr>
            <w:tcW w:w="1562" w:type="dxa"/>
            <w:vAlign w:val="center"/>
          </w:tcPr>
          <w:p w14:paraId="1C8FDD54" w14:textId="77777777" w:rsidR="002251E1" w:rsidRPr="006B6E91" w:rsidRDefault="002251E1" w:rsidP="005E5877">
            <w:pPr>
              <w:spacing w:before="120" w:after="120"/>
              <w:rPr>
                <w:b/>
                <w:bCs/>
                <w:lang w:val="en-US"/>
              </w:rPr>
            </w:pPr>
            <w:r w:rsidRPr="006B6E91">
              <w:rPr>
                <w:b/>
                <w:bCs/>
                <w:lang w:val="en-US"/>
              </w:rPr>
              <w:t>Company</w:t>
            </w:r>
          </w:p>
        </w:tc>
        <w:tc>
          <w:tcPr>
            <w:tcW w:w="6576" w:type="dxa"/>
            <w:vAlign w:val="center"/>
          </w:tcPr>
          <w:p w14:paraId="562A9F6E" w14:textId="77777777" w:rsidR="002251E1" w:rsidRPr="006B6E91" w:rsidRDefault="002251E1" w:rsidP="005E5877">
            <w:pPr>
              <w:spacing w:before="120" w:after="120"/>
              <w:rPr>
                <w:b/>
                <w:bCs/>
                <w:lang w:val="en-US"/>
              </w:rPr>
            </w:pPr>
            <w:r w:rsidRPr="006B6E91">
              <w:rPr>
                <w:b/>
                <w:bCs/>
                <w:lang w:val="en-US"/>
              </w:rPr>
              <w:t>Proposals / Observations/ Summary of change</w:t>
            </w:r>
          </w:p>
        </w:tc>
      </w:tr>
      <w:tr w:rsidR="002251E1" w:rsidRPr="006B6E91" w14:paraId="42D73C90" w14:textId="77777777" w:rsidTr="005E5877">
        <w:trPr>
          <w:trHeight w:val="720"/>
        </w:trPr>
        <w:tc>
          <w:tcPr>
            <w:tcW w:w="1493" w:type="dxa"/>
            <w:hideMark/>
          </w:tcPr>
          <w:p w14:paraId="0EF22628" w14:textId="77777777" w:rsidR="002251E1" w:rsidRPr="003053A7" w:rsidRDefault="002251E1" w:rsidP="005E5877">
            <w:pPr>
              <w:rPr>
                <w:rFonts w:eastAsia="Times New Roman"/>
              </w:rPr>
            </w:pPr>
            <w:hyperlink r:id="rId47" w:history="1">
              <w:r w:rsidRPr="00AE565C">
                <w:rPr>
                  <w:rFonts w:eastAsia="Times New Roman"/>
                </w:rPr>
                <w:t>R4-2417773</w:t>
              </w:r>
            </w:hyperlink>
          </w:p>
        </w:tc>
        <w:tc>
          <w:tcPr>
            <w:tcW w:w="1562" w:type="dxa"/>
          </w:tcPr>
          <w:p w14:paraId="7AAE8C38" w14:textId="2D539397" w:rsidR="002251E1" w:rsidRPr="00F16CC3" w:rsidRDefault="002D067B" w:rsidP="005E5877">
            <w:pPr>
              <w:rPr>
                <w:rFonts w:eastAsia="Times New Roman"/>
              </w:rPr>
            </w:pPr>
            <w:r>
              <w:rPr>
                <w:rFonts w:eastAsia="Times New Roman"/>
              </w:rPr>
              <w:t>Return to</w:t>
            </w:r>
          </w:p>
        </w:tc>
        <w:tc>
          <w:tcPr>
            <w:tcW w:w="6576" w:type="dxa"/>
            <w:hideMark/>
          </w:tcPr>
          <w:p w14:paraId="3FABF4B3" w14:textId="7CF5BB77" w:rsidR="002251E1" w:rsidRPr="003053A7" w:rsidRDefault="002251E1" w:rsidP="005E5877">
            <w:pPr>
              <w:rPr>
                <w:rFonts w:eastAsia="Times New Roman"/>
              </w:rPr>
            </w:pPr>
          </w:p>
        </w:tc>
      </w:tr>
      <w:tr w:rsidR="002251E1" w:rsidRPr="006B6E91" w14:paraId="4EF64375" w14:textId="77777777" w:rsidTr="005E5877">
        <w:trPr>
          <w:trHeight w:val="720"/>
        </w:trPr>
        <w:tc>
          <w:tcPr>
            <w:tcW w:w="1493" w:type="dxa"/>
          </w:tcPr>
          <w:p w14:paraId="563B295E" w14:textId="77777777" w:rsidR="002251E1" w:rsidRPr="00BD532C" w:rsidRDefault="002251E1" w:rsidP="005E5877">
            <w:pPr>
              <w:rPr>
                <w:rFonts w:eastAsia="Times New Roman"/>
              </w:rPr>
            </w:pPr>
            <w:hyperlink r:id="rId48" w:history="1">
              <w:r w:rsidRPr="00AE565C">
                <w:rPr>
                  <w:rFonts w:eastAsia="Times New Roman"/>
                </w:rPr>
                <w:t>R4-2418004</w:t>
              </w:r>
            </w:hyperlink>
          </w:p>
        </w:tc>
        <w:tc>
          <w:tcPr>
            <w:tcW w:w="1562" w:type="dxa"/>
          </w:tcPr>
          <w:p w14:paraId="36AED8CF" w14:textId="594C8619" w:rsidR="002251E1" w:rsidRDefault="002251E1" w:rsidP="005E5877">
            <w:pPr>
              <w:rPr>
                <w:rFonts w:eastAsia="Times New Roman"/>
              </w:rPr>
            </w:pPr>
            <w:r>
              <w:rPr>
                <w:rFonts w:eastAsia="Times New Roman"/>
              </w:rPr>
              <w:t>Noted</w:t>
            </w:r>
          </w:p>
        </w:tc>
        <w:tc>
          <w:tcPr>
            <w:tcW w:w="6576" w:type="dxa"/>
          </w:tcPr>
          <w:p w14:paraId="44ECE411" w14:textId="77777777" w:rsidR="002251E1" w:rsidRPr="009C1F87" w:rsidRDefault="002251E1" w:rsidP="002251E1">
            <w:pPr>
              <w:pStyle w:val="Caption"/>
              <w:spacing w:after="0"/>
              <w:rPr>
                <w:rFonts w:eastAsia="Times New Roman"/>
              </w:rPr>
            </w:pPr>
          </w:p>
        </w:tc>
      </w:tr>
    </w:tbl>
    <w:p w14:paraId="7742A46C" w14:textId="77777777" w:rsidR="00FE1E85" w:rsidRPr="006B6E91" w:rsidRDefault="00FE1E85" w:rsidP="00FE1E85">
      <w:pPr>
        <w:rPr>
          <w:color w:val="0070C0"/>
          <w:lang w:val="en-US" w:eastAsia="zh-CN"/>
        </w:rPr>
      </w:pPr>
    </w:p>
    <w:p w14:paraId="02C6EDC6" w14:textId="46502C60" w:rsidR="005B42E6" w:rsidRPr="006B6E91" w:rsidRDefault="008B4EE9" w:rsidP="005B42E6">
      <w:pPr>
        <w:pStyle w:val="Heading1"/>
        <w:rPr>
          <w:lang w:val="en-US" w:eastAsia="ja-JP"/>
        </w:rPr>
      </w:pPr>
      <w:r>
        <w:rPr>
          <w:lang w:val="en-US" w:eastAsia="ja-JP"/>
        </w:rPr>
        <w:t xml:space="preserve"> </w:t>
      </w:r>
      <w:r w:rsidR="005B42E6" w:rsidRPr="006B6E91">
        <w:rPr>
          <w:lang w:val="en-US" w:eastAsia="ja-JP"/>
        </w:rPr>
        <w:t>Topic #</w:t>
      </w:r>
      <w:r w:rsidR="005B42E6">
        <w:rPr>
          <w:lang w:val="en-US" w:eastAsia="ja-JP"/>
        </w:rPr>
        <w:t>11</w:t>
      </w:r>
      <w:r w:rsidR="005B42E6" w:rsidRPr="006B6E91">
        <w:rPr>
          <w:lang w:val="en-US" w:eastAsia="ja-JP"/>
        </w:rPr>
        <w:t xml:space="preserve">: </w:t>
      </w:r>
      <w:r w:rsidR="005B42E6" w:rsidRPr="009C1F87">
        <w:rPr>
          <w:iCs/>
          <w:lang w:val="en-US" w:eastAsia="ja-JP"/>
        </w:rPr>
        <w:t>Rel-18</w:t>
      </w:r>
      <w:r w:rsidR="005B42E6">
        <w:rPr>
          <w:iCs/>
          <w:lang w:val="en-US" w:eastAsia="ja-JP"/>
        </w:rPr>
        <w:t xml:space="preserve"> TEI</w:t>
      </w:r>
    </w:p>
    <w:p w14:paraId="762B226A" w14:textId="77777777" w:rsidR="002251E1" w:rsidRPr="00471BAE" w:rsidRDefault="002251E1" w:rsidP="002251E1">
      <w:pPr>
        <w:pStyle w:val="Heading2"/>
        <w:rPr>
          <w:lang w:val="en-US"/>
        </w:rPr>
      </w:pPr>
      <w:r>
        <w:rPr>
          <w:lang w:val="en-US"/>
        </w:rPr>
        <w:t>CR flags &amp; Discussion</w:t>
      </w:r>
    </w:p>
    <w:tbl>
      <w:tblPr>
        <w:tblStyle w:val="TableGrid"/>
        <w:tblW w:w="0" w:type="auto"/>
        <w:tblLook w:val="04A0" w:firstRow="1" w:lastRow="0" w:firstColumn="1" w:lastColumn="0" w:noHBand="0" w:noVBand="1"/>
      </w:tblPr>
      <w:tblGrid>
        <w:gridCol w:w="1493"/>
        <w:gridCol w:w="1562"/>
        <w:gridCol w:w="6576"/>
      </w:tblGrid>
      <w:tr w:rsidR="005B42E6" w:rsidRPr="006B6E91" w14:paraId="3E257C01" w14:textId="77777777" w:rsidTr="005E5877">
        <w:trPr>
          <w:trHeight w:val="468"/>
        </w:trPr>
        <w:tc>
          <w:tcPr>
            <w:tcW w:w="1493" w:type="dxa"/>
            <w:vAlign w:val="center"/>
          </w:tcPr>
          <w:p w14:paraId="212026D4" w14:textId="77777777" w:rsidR="005B42E6" w:rsidRPr="006B6E91" w:rsidRDefault="005B42E6" w:rsidP="005E5877">
            <w:pPr>
              <w:spacing w:before="120" w:after="120"/>
              <w:rPr>
                <w:b/>
                <w:bCs/>
                <w:lang w:val="en-US"/>
              </w:rPr>
            </w:pPr>
            <w:r w:rsidRPr="006B6E91">
              <w:rPr>
                <w:b/>
                <w:bCs/>
                <w:lang w:val="en-US"/>
              </w:rPr>
              <w:t>T-doc number</w:t>
            </w:r>
          </w:p>
        </w:tc>
        <w:tc>
          <w:tcPr>
            <w:tcW w:w="1562" w:type="dxa"/>
            <w:vAlign w:val="center"/>
          </w:tcPr>
          <w:p w14:paraId="697E61C3" w14:textId="77777777" w:rsidR="005B42E6" w:rsidRPr="006B6E91" w:rsidRDefault="005B42E6" w:rsidP="005E5877">
            <w:pPr>
              <w:spacing w:before="120" w:after="120"/>
              <w:rPr>
                <w:b/>
                <w:bCs/>
                <w:lang w:val="en-US"/>
              </w:rPr>
            </w:pPr>
            <w:r w:rsidRPr="006B6E91">
              <w:rPr>
                <w:b/>
                <w:bCs/>
                <w:lang w:val="en-US"/>
              </w:rPr>
              <w:t>Company</w:t>
            </w:r>
          </w:p>
        </w:tc>
        <w:tc>
          <w:tcPr>
            <w:tcW w:w="6576" w:type="dxa"/>
            <w:vAlign w:val="center"/>
          </w:tcPr>
          <w:p w14:paraId="3079725F" w14:textId="77777777" w:rsidR="005B42E6" w:rsidRPr="006B6E91" w:rsidRDefault="005B42E6" w:rsidP="005E5877">
            <w:pPr>
              <w:spacing w:before="120" w:after="120"/>
              <w:rPr>
                <w:b/>
                <w:bCs/>
                <w:lang w:val="en-US"/>
              </w:rPr>
            </w:pPr>
            <w:r w:rsidRPr="006B6E91">
              <w:rPr>
                <w:b/>
                <w:bCs/>
                <w:lang w:val="en-US"/>
              </w:rPr>
              <w:t>Proposals / Observations/ Summary of change</w:t>
            </w:r>
          </w:p>
        </w:tc>
      </w:tr>
      <w:tr w:rsidR="005B42E6" w:rsidRPr="006B6E91" w14:paraId="2056B7C1" w14:textId="77777777" w:rsidTr="005E5877">
        <w:trPr>
          <w:trHeight w:val="720"/>
        </w:trPr>
        <w:tc>
          <w:tcPr>
            <w:tcW w:w="1493" w:type="dxa"/>
            <w:hideMark/>
          </w:tcPr>
          <w:p w14:paraId="3F1315DE" w14:textId="70CD22E5" w:rsidR="005B42E6" w:rsidRPr="003053A7" w:rsidRDefault="005B42E6" w:rsidP="005E5877">
            <w:pPr>
              <w:rPr>
                <w:rFonts w:eastAsia="Times New Roman"/>
              </w:rPr>
            </w:pPr>
            <w:r w:rsidRPr="005B42E6">
              <w:rPr>
                <w:rFonts w:eastAsia="Times New Roman"/>
              </w:rPr>
              <w:t>R4-2419254</w:t>
            </w:r>
          </w:p>
        </w:tc>
        <w:tc>
          <w:tcPr>
            <w:tcW w:w="1562" w:type="dxa"/>
          </w:tcPr>
          <w:p w14:paraId="5A3AC7E1" w14:textId="766EFF40" w:rsidR="005B42E6" w:rsidRPr="00F16CC3" w:rsidRDefault="005B42E6" w:rsidP="005E5877">
            <w:pPr>
              <w:rPr>
                <w:rFonts w:eastAsia="Times New Roman"/>
              </w:rPr>
            </w:pPr>
            <w:r>
              <w:rPr>
                <w:rFonts w:eastAsia="Times New Roman"/>
              </w:rPr>
              <w:t>Ericsson</w:t>
            </w:r>
          </w:p>
        </w:tc>
        <w:tc>
          <w:tcPr>
            <w:tcW w:w="6576" w:type="dxa"/>
            <w:hideMark/>
          </w:tcPr>
          <w:p w14:paraId="410C3753" w14:textId="77777777" w:rsidR="005B42E6" w:rsidRDefault="005B42E6" w:rsidP="005E5877">
            <w:pPr>
              <w:rPr>
                <w:rFonts w:eastAsia="Times New Roman"/>
                <w:b/>
                <w:bCs/>
              </w:rPr>
            </w:pPr>
            <w:r w:rsidRPr="00AE565C">
              <w:rPr>
                <w:rFonts w:eastAsia="Times New Roman"/>
                <w:b/>
                <w:bCs/>
                <w:lang w:val="en-US"/>
              </w:rPr>
              <w:t>[HAPS PRACH] CR for 38.104 on NR PRACH format 1 demodulation requirements</w:t>
            </w:r>
            <w:r w:rsidRPr="005B42E6">
              <w:rPr>
                <w:rFonts w:eastAsia="Times New Roman"/>
                <w:b/>
                <w:bCs/>
              </w:rPr>
              <w:t xml:space="preserve"> </w:t>
            </w:r>
          </w:p>
          <w:p w14:paraId="33C525E4" w14:textId="77777777" w:rsidR="005B42E6" w:rsidRDefault="005B42E6" w:rsidP="005B42E6">
            <w:pPr>
              <w:rPr>
                <w:noProof/>
              </w:rPr>
            </w:pPr>
            <w:r>
              <w:rPr>
                <w:noProof/>
              </w:rPr>
              <w:t>•</w:t>
            </w:r>
            <w:r>
              <w:rPr>
                <w:noProof/>
              </w:rPr>
              <w:tab/>
              <w:t>Adding FR1 PRACH format 1 demodulation requirements.</w:t>
            </w:r>
          </w:p>
          <w:p w14:paraId="29F47415" w14:textId="77777777" w:rsidR="005B42E6" w:rsidRDefault="005B42E6" w:rsidP="005B42E6">
            <w:pPr>
              <w:rPr>
                <w:noProof/>
              </w:rPr>
            </w:pPr>
            <w:r>
              <w:rPr>
                <w:noProof/>
              </w:rPr>
              <w:t>•</w:t>
            </w:r>
            <w:r>
              <w:rPr>
                <w:noProof/>
              </w:rPr>
              <w:tab/>
              <w:t>Adding PRACH configurations.</w:t>
            </w:r>
          </w:p>
          <w:p w14:paraId="1B6582C6" w14:textId="01EEC9F9" w:rsidR="005B42E6" w:rsidRPr="003053A7" w:rsidRDefault="005B42E6" w:rsidP="005B42E6">
            <w:pPr>
              <w:rPr>
                <w:rFonts w:eastAsia="Times New Roman"/>
              </w:rPr>
            </w:pPr>
            <w:r>
              <w:rPr>
                <w:noProof/>
              </w:rPr>
              <w:lastRenderedPageBreak/>
              <w:t xml:space="preserve">Resubmission of agreed CR from RAN4#112 which was not implemented due to incorrect file uploaded. </w:t>
            </w:r>
          </w:p>
        </w:tc>
      </w:tr>
      <w:tr w:rsidR="002251E1" w:rsidRPr="006B6E91" w14:paraId="6E33ED92" w14:textId="77777777" w:rsidTr="00F32898">
        <w:trPr>
          <w:trHeight w:val="720"/>
        </w:trPr>
        <w:tc>
          <w:tcPr>
            <w:tcW w:w="9631" w:type="dxa"/>
            <w:gridSpan w:val="3"/>
          </w:tcPr>
          <w:p w14:paraId="2A41FBF8" w14:textId="2F0119C1" w:rsidR="002251E1" w:rsidRPr="002251E1" w:rsidRDefault="002251E1" w:rsidP="005E5877">
            <w:pPr>
              <w:rPr>
                <w:rFonts w:eastAsia="Times New Roman"/>
                <w:b/>
                <w:bCs/>
                <w:lang w:val="en-US"/>
              </w:rPr>
            </w:pPr>
            <w:r w:rsidRPr="002251E1">
              <w:rPr>
                <w:rFonts w:eastAsia="Times New Roman"/>
                <w:b/>
                <w:bCs/>
                <w:lang w:val="en-US"/>
              </w:rPr>
              <w:lastRenderedPageBreak/>
              <w:t>Flags:</w:t>
            </w:r>
          </w:p>
          <w:p w14:paraId="725CD3BD" w14:textId="46FE7101" w:rsidR="002251E1" w:rsidRPr="002251E1" w:rsidRDefault="002251E1" w:rsidP="005E5877">
            <w:pPr>
              <w:rPr>
                <w:rFonts w:eastAsia="Times New Roman"/>
                <w:lang w:val="en-US"/>
              </w:rPr>
            </w:pPr>
            <w:r w:rsidRPr="002251E1">
              <w:rPr>
                <w:rFonts w:eastAsia="Times New Roman"/>
                <w:lang w:val="en-US"/>
              </w:rPr>
              <w:t xml:space="preserve">Ericsson: Flag this CR. New CR is needed because the title in cover page is not correct as indicated by MCC. The source </w:t>
            </w:r>
            <w:proofErr w:type="gramStart"/>
            <w:r w:rsidRPr="002251E1">
              <w:rPr>
                <w:rFonts w:eastAsia="Times New Roman"/>
                <w:lang w:val="en-US"/>
              </w:rPr>
              <w:t>companies</w:t>
            </w:r>
            <w:proofErr w:type="gramEnd"/>
            <w:r w:rsidRPr="002251E1">
              <w:rPr>
                <w:rFonts w:eastAsia="Times New Roman"/>
                <w:lang w:val="en-US"/>
              </w:rPr>
              <w:t xml:space="preserve"> information on 3GU should be updated to align with the cover page.</w:t>
            </w:r>
          </w:p>
        </w:tc>
      </w:tr>
    </w:tbl>
    <w:p w14:paraId="3C56F4D8" w14:textId="77777777" w:rsidR="005B42E6" w:rsidRPr="006B6E91" w:rsidRDefault="005B42E6" w:rsidP="005B42E6">
      <w:pPr>
        <w:rPr>
          <w:lang w:val="en-US"/>
        </w:rPr>
      </w:pPr>
    </w:p>
    <w:p w14:paraId="1258B141" w14:textId="77777777" w:rsidR="002251E1" w:rsidRPr="006B6E91" w:rsidRDefault="002251E1" w:rsidP="002251E1">
      <w:pPr>
        <w:pStyle w:val="Heading2"/>
        <w:rPr>
          <w:lang w:val="en-US"/>
        </w:rPr>
      </w:pPr>
      <w:proofErr w:type="spellStart"/>
      <w:r>
        <w:rPr>
          <w:lang w:val="en-US"/>
        </w:rPr>
        <w:t>TDoc</w:t>
      </w:r>
      <w:proofErr w:type="spellEnd"/>
      <w:r>
        <w:rPr>
          <w:lang w:val="en-US"/>
        </w:rPr>
        <w:t xml:space="preserve"> Status </w:t>
      </w:r>
    </w:p>
    <w:tbl>
      <w:tblPr>
        <w:tblStyle w:val="TableGrid"/>
        <w:tblW w:w="0" w:type="auto"/>
        <w:tblLook w:val="04A0" w:firstRow="1" w:lastRow="0" w:firstColumn="1" w:lastColumn="0" w:noHBand="0" w:noVBand="1"/>
      </w:tblPr>
      <w:tblGrid>
        <w:gridCol w:w="1493"/>
        <w:gridCol w:w="1562"/>
        <w:gridCol w:w="6576"/>
      </w:tblGrid>
      <w:tr w:rsidR="002251E1" w:rsidRPr="006B6E91" w14:paraId="02DCE4B5" w14:textId="77777777" w:rsidTr="005E5877">
        <w:trPr>
          <w:trHeight w:val="468"/>
        </w:trPr>
        <w:tc>
          <w:tcPr>
            <w:tcW w:w="1493" w:type="dxa"/>
            <w:vAlign w:val="center"/>
          </w:tcPr>
          <w:p w14:paraId="16717F8F" w14:textId="77777777" w:rsidR="002251E1" w:rsidRPr="006B6E91" w:rsidRDefault="002251E1" w:rsidP="005E5877">
            <w:pPr>
              <w:spacing w:before="120" w:after="120"/>
              <w:rPr>
                <w:b/>
                <w:bCs/>
                <w:lang w:val="en-US"/>
              </w:rPr>
            </w:pPr>
            <w:r w:rsidRPr="006B6E91">
              <w:rPr>
                <w:b/>
                <w:bCs/>
                <w:lang w:val="en-US"/>
              </w:rPr>
              <w:t>T-doc number</w:t>
            </w:r>
          </w:p>
        </w:tc>
        <w:tc>
          <w:tcPr>
            <w:tcW w:w="1562" w:type="dxa"/>
            <w:vAlign w:val="center"/>
          </w:tcPr>
          <w:p w14:paraId="1B3740D5" w14:textId="77777777" w:rsidR="002251E1" w:rsidRPr="006B6E91" w:rsidRDefault="002251E1" w:rsidP="005E5877">
            <w:pPr>
              <w:spacing w:before="120" w:after="120"/>
              <w:rPr>
                <w:b/>
                <w:bCs/>
                <w:lang w:val="en-US"/>
              </w:rPr>
            </w:pPr>
            <w:r w:rsidRPr="006B6E91">
              <w:rPr>
                <w:b/>
                <w:bCs/>
                <w:lang w:val="en-US"/>
              </w:rPr>
              <w:t>Company</w:t>
            </w:r>
          </w:p>
        </w:tc>
        <w:tc>
          <w:tcPr>
            <w:tcW w:w="6576" w:type="dxa"/>
            <w:vAlign w:val="center"/>
          </w:tcPr>
          <w:p w14:paraId="31BEE17A" w14:textId="77777777" w:rsidR="002251E1" w:rsidRPr="006B6E91" w:rsidRDefault="002251E1" w:rsidP="005E5877">
            <w:pPr>
              <w:spacing w:before="120" w:after="120"/>
              <w:rPr>
                <w:b/>
                <w:bCs/>
                <w:lang w:val="en-US"/>
              </w:rPr>
            </w:pPr>
            <w:r w:rsidRPr="006B6E91">
              <w:rPr>
                <w:b/>
                <w:bCs/>
                <w:lang w:val="en-US"/>
              </w:rPr>
              <w:t>Proposals / Observations/ Summary of change</w:t>
            </w:r>
          </w:p>
        </w:tc>
      </w:tr>
      <w:tr w:rsidR="002251E1" w:rsidRPr="006B6E91" w14:paraId="09D6655D" w14:textId="77777777" w:rsidTr="005E5877">
        <w:trPr>
          <w:trHeight w:val="720"/>
        </w:trPr>
        <w:tc>
          <w:tcPr>
            <w:tcW w:w="1493" w:type="dxa"/>
            <w:hideMark/>
          </w:tcPr>
          <w:p w14:paraId="6F3EAFFE" w14:textId="77777777" w:rsidR="002251E1" w:rsidRPr="003053A7" w:rsidRDefault="002251E1" w:rsidP="005E5877">
            <w:pPr>
              <w:rPr>
                <w:rFonts w:eastAsia="Times New Roman"/>
              </w:rPr>
            </w:pPr>
            <w:r w:rsidRPr="005B42E6">
              <w:rPr>
                <w:rFonts w:eastAsia="Times New Roman"/>
              </w:rPr>
              <w:t>R4-2419254</w:t>
            </w:r>
          </w:p>
        </w:tc>
        <w:tc>
          <w:tcPr>
            <w:tcW w:w="1562" w:type="dxa"/>
          </w:tcPr>
          <w:p w14:paraId="52F2A4FA" w14:textId="7B9305D2" w:rsidR="002251E1" w:rsidRPr="00F16CC3" w:rsidRDefault="002251E1" w:rsidP="005E5877">
            <w:pPr>
              <w:rPr>
                <w:rFonts w:eastAsia="Times New Roman"/>
              </w:rPr>
            </w:pPr>
            <w:r>
              <w:rPr>
                <w:rFonts w:eastAsia="Times New Roman"/>
              </w:rPr>
              <w:t>Revised</w:t>
            </w:r>
          </w:p>
        </w:tc>
        <w:tc>
          <w:tcPr>
            <w:tcW w:w="6576" w:type="dxa"/>
            <w:hideMark/>
          </w:tcPr>
          <w:p w14:paraId="0D86DCEF" w14:textId="5253418C" w:rsidR="002251E1" w:rsidRPr="003053A7" w:rsidRDefault="002251E1" w:rsidP="005E5877">
            <w:pPr>
              <w:rPr>
                <w:rFonts w:eastAsia="Times New Roman"/>
              </w:rPr>
            </w:pPr>
            <w:r>
              <w:rPr>
                <w:noProof/>
              </w:rPr>
              <w:t xml:space="preserve"> </w:t>
            </w:r>
          </w:p>
        </w:tc>
      </w:tr>
    </w:tbl>
    <w:p w14:paraId="7AB11D16" w14:textId="77777777" w:rsidR="00EC4142" w:rsidRDefault="00EC4142">
      <w:pPr>
        <w:rPr>
          <w:color w:val="000000" w:themeColor="text1"/>
          <w:lang w:val="en-US" w:eastAsia="zh-CN"/>
        </w:rPr>
      </w:pPr>
    </w:p>
    <w:p w14:paraId="556962A4" w14:textId="00B1F6A8" w:rsidR="00EC4142" w:rsidRPr="007D26C8" w:rsidRDefault="008B4EE9" w:rsidP="00EC4142">
      <w:pPr>
        <w:pStyle w:val="Heading1"/>
        <w:rPr>
          <w:lang w:val="en-GB" w:eastAsia="ja-JP"/>
        </w:rPr>
      </w:pPr>
      <w:r>
        <w:rPr>
          <w:lang w:val="en-GB" w:eastAsia="ja-JP"/>
        </w:rPr>
        <w:t xml:space="preserve"> </w:t>
      </w:r>
      <w:proofErr w:type="spellStart"/>
      <w:r w:rsidR="00EC4142">
        <w:rPr>
          <w:lang w:val="en-GB" w:eastAsia="ja-JP"/>
        </w:rPr>
        <w:t>Tdoc</w:t>
      </w:r>
      <w:proofErr w:type="spellEnd"/>
      <w:r w:rsidR="00EC4142">
        <w:rPr>
          <w:lang w:val="en-GB" w:eastAsia="ja-JP"/>
        </w:rPr>
        <w:t xml:space="preserve"> and CR suggested status </w:t>
      </w:r>
    </w:p>
    <w:p w14:paraId="46FA0026" w14:textId="77777777" w:rsidR="00EC4142" w:rsidRPr="00B30123" w:rsidRDefault="00EC4142" w:rsidP="00EC4142">
      <w:r w:rsidRPr="00B30123">
        <w:t>Modified procedure</w:t>
      </w:r>
    </w:p>
    <w:p w14:paraId="7FE49215" w14:textId="77777777" w:rsidR="00EC4142" w:rsidRPr="00B30123" w:rsidRDefault="00EC4142" w:rsidP="00EC4142">
      <w:pPr>
        <w:pStyle w:val="ListParagraph"/>
        <w:numPr>
          <w:ilvl w:val="0"/>
          <w:numId w:val="35"/>
        </w:numPr>
        <w:ind w:firstLineChars="0"/>
      </w:pPr>
      <w:proofErr w:type="gramStart"/>
      <w:r w:rsidRPr="00B30123">
        <w:t>Similar to</w:t>
      </w:r>
      <w:proofErr w:type="gramEnd"/>
      <w:r w:rsidRPr="00B30123">
        <w:t xml:space="preserve"> the procedure during e-meetings, the moderator will provide a table at the end of the moderator summary listing all documents and their suggested status</w:t>
      </w:r>
    </w:p>
    <w:p w14:paraId="7EC53F7D" w14:textId="77777777" w:rsidR="00EC4142" w:rsidRPr="00B30123" w:rsidRDefault="00EC4142" w:rsidP="00EC4142">
      <w:pPr>
        <w:pStyle w:val="ListParagraph"/>
        <w:numPr>
          <w:ilvl w:val="0"/>
          <w:numId w:val="35"/>
        </w:numPr>
        <w:ind w:firstLineChars="0"/>
      </w:pPr>
      <w:r w:rsidRPr="00B30123">
        <w:t>The format of this table should be 3 columns</w:t>
      </w:r>
    </w:p>
    <w:p w14:paraId="70219505" w14:textId="77777777" w:rsidR="00EC4142" w:rsidRPr="00B30123" w:rsidRDefault="00EC4142" w:rsidP="00EC4142">
      <w:pPr>
        <w:pStyle w:val="ListParagraph"/>
        <w:numPr>
          <w:ilvl w:val="1"/>
          <w:numId w:val="35"/>
        </w:numPr>
        <w:ind w:firstLineChars="0"/>
      </w:pPr>
      <w:r w:rsidRPr="00B30123">
        <w:t xml:space="preserve">First column is the </w:t>
      </w:r>
      <w:proofErr w:type="spellStart"/>
      <w:r w:rsidRPr="00B30123">
        <w:t>tdoc</w:t>
      </w:r>
      <w:proofErr w:type="spellEnd"/>
      <w:r w:rsidRPr="00B30123">
        <w:t xml:space="preserve"> number</w:t>
      </w:r>
    </w:p>
    <w:p w14:paraId="535ECF56" w14:textId="77777777" w:rsidR="00EC4142" w:rsidRPr="00B30123" w:rsidRDefault="00EC4142" w:rsidP="00EC4142">
      <w:pPr>
        <w:pStyle w:val="ListParagraph"/>
        <w:numPr>
          <w:ilvl w:val="1"/>
          <w:numId w:val="35"/>
        </w:numPr>
        <w:ind w:firstLineChars="0"/>
      </w:pPr>
      <w:r w:rsidRPr="00B30123">
        <w:t xml:space="preserve">Second column is the suggested status </w:t>
      </w:r>
      <w:r>
        <w:t>-&gt;</w:t>
      </w:r>
      <w:r w:rsidRPr="00B30123">
        <w:t xml:space="preserve"> see options in the table on the right</w:t>
      </w:r>
    </w:p>
    <w:p w14:paraId="7744ED15" w14:textId="77777777" w:rsidR="00EC4142" w:rsidRPr="00B30123" w:rsidRDefault="00EC4142" w:rsidP="00EC4142">
      <w:pPr>
        <w:pStyle w:val="ListParagraph"/>
        <w:numPr>
          <w:ilvl w:val="1"/>
          <w:numId w:val="35"/>
        </w:numPr>
        <w:ind w:firstLineChars="0"/>
      </w:pPr>
      <w:r w:rsidRPr="00B30123">
        <w:t>Third column is any comments (optional)</w:t>
      </w:r>
    </w:p>
    <w:p w14:paraId="2A482C7A" w14:textId="77777777" w:rsidR="00EC4142" w:rsidRDefault="00EC4142" w:rsidP="00EC4142">
      <w:pPr>
        <w:pStyle w:val="ListParagraph"/>
        <w:numPr>
          <w:ilvl w:val="0"/>
          <w:numId w:val="35"/>
        </w:numPr>
        <w:ind w:firstLineChars="0"/>
      </w:pPr>
      <w:r w:rsidRPr="00B30123">
        <w:t>Please use this format because chair will try to directly import into chair’s spreadsheet</w:t>
      </w:r>
    </w:p>
    <w:p w14:paraId="2DDF02BD" w14:textId="77777777" w:rsidR="00EC4142" w:rsidRDefault="00EC4142" w:rsidP="00EC4142"/>
    <w:p w14:paraId="5F78CBE6" w14:textId="77777777" w:rsidR="00EC4142" w:rsidRDefault="00EC4142" w:rsidP="00EC4142">
      <w:r w:rsidRPr="00A26C93">
        <w:rPr>
          <w:b/>
          <w:bCs/>
        </w:rPr>
        <w:t>Moderator</w:t>
      </w:r>
      <w:r>
        <w:rPr>
          <w:b/>
          <w:bCs/>
        </w:rPr>
        <w:t>’s</w:t>
      </w:r>
      <w:r w:rsidRPr="00A26C93">
        <w:rPr>
          <w:b/>
          <w:bCs/>
        </w:rPr>
        <w:t xml:space="preserve"> note:</w:t>
      </w:r>
      <w:r>
        <w:br/>
        <w:t xml:space="preserve">Note that these suggested statuses will only be created after the NWM flagging process. All non-flagged CRs will be recommended as “agreed”. All discussion </w:t>
      </w:r>
      <w:proofErr w:type="spellStart"/>
      <w:r>
        <w:t>tdocs</w:t>
      </w:r>
      <w:proofErr w:type="spellEnd"/>
      <w:r>
        <w:t xml:space="preserve"> will be proposed as “noted”.</w:t>
      </w:r>
    </w:p>
    <w:p w14:paraId="38331C15" w14:textId="77777777" w:rsidR="00EC4142" w:rsidRDefault="00EC4142" w:rsidP="00EC4142"/>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104A841F" w14:textId="77777777" w:rsidTr="005E5877">
        <w:trPr>
          <w:trHeight w:val="320"/>
        </w:trPr>
        <w:tc>
          <w:tcPr>
            <w:tcW w:w="9265" w:type="dxa"/>
            <w:gridSpan w:val="3"/>
            <w:shd w:val="clear" w:color="auto" w:fill="auto"/>
          </w:tcPr>
          <w:p w14:paraId="1BC93031" w14:textId="115AC091" w:rsidR="00EC4142" w:rsidRDefault="00EC4142" w:rsidP="005E5877">
            <w:pPr>
              <w:spacing w:after="120"/>
              <w:jc w:val="center"/>
              <w:rPr>
                <w:b/>
                <w:bCs/>
                <w:color w:val="000000" w:themeColor="text1"/>
              </w:rPr>
            </w:pPr>
            <w:r w:rsidRPr="00EC4142">
              <w:rPr>
                <w:b/>
                <w:bCs/>
                <w:iCs/>
                <w:color w:val="000000" w:themeColor="text1"/>
                <w:lang w:val="en-US"/>
              </w:rPr>
              <w:t>Requirement for NR FR2 multi-Rx chain DL reception</w:t>
            </w:r>
            <w:r w:rsidRPr="00EC4142">
              <w:rPr>
                <w:b/>
                <w:bCs/>
                <w:color w:val="000000" w:themeColor="text1"/>
              </w:rPr>
              <w:t xml:space="preserve"> </w:t>
            </w:r>
            <w:r w:rsidRPr="006C366D">
              <w:rPr>
                <w:b/>
                <w:bCs/>
                <w:color w:val="000000" w:themeColor="text1"/>
              </w:rPr>
              <w:t>(</w:t>
            </w:r>
            <w:r>
              <w:rPr>
                <w:b/>
                <w:bCs/>
                <w:color w:val="000000" w:themeColor="text1"/>
              </w:rPr>
              <w:t>5.10.2</w:t>
            </w:r>
            <w:r w:rsidRPr="006C366D">
              <w:rPr>
                <w:b/>
                <w:bCs/>
                <w:color w:val="000000" w:themeColor="text1"/>
              </w:rPr>
              <w:t>)</w:t>
            </w:r>
          </w:p>
        </w:tc>
      </w:tr>
      <w:tr w:rsidR="00EC4142" w:rsidRPr="00457148" w14:paraId="273FCA35" w14:textId="77777777" w:rsidTr="005E5877">
        <w:trPr>
          <w:trHeight w:val="320"/>
        </w:trPr>
        <w:tc>
          <w:tcPr>
            <w:tcW w:w="1525" w:type="dxa"/>
            <w:shd w:val="clear" w:color="auto" w:fill="auto"/>
            <w:hideMark/>
          </w:tcPr>
          <w:p w14:paraId="15BB5535"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4EC091B8"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4CA313EA"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34672039"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53D10B2" w14:textId="31DE636F" w:rsidR="00E06737" w:rsidRPr="00B0062D" w:rsidRDefault="00E06737" w:rsidP="00E06737">
            <w:pPr>
              <w:spacing w:after="120"/>
              <w:rPr>
                <w:color w:val="000000" w:themeColor="text1"/>
              </w:rPr>
            </w:pPr>
            <w:r w:rsidRPr="00984EFF">
              <w:rPr>
                <w:lang w:val="en-US"/>
              </w:rPr>
              <w:t>R4-2418545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22B65468" w14:textId="3B995E55" w:rsidR="00E06737" w:rsidRPr="00B0062D" w:rsidRDefault="00E06737" w:rsidP="00E06737">
            <w:pPr>
              <w:spacing w:after="120"/>
              <w:rPr>
                <w:color w:val="000000" w:themeColor="text1"/>
              </w:rPr>
            </w:pPr>
            <w:r>
              <w:rPr>
                <w:lang w:val="en-US"/>
              </w:rPr>
              <w:t>Noted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D0E828" w14:textId="77777777" w:rsidR="00E06737" w:rsidRPr="00B0062D" w:rsidRDefault="00E06737" w:rsidP="00E06737">
            <w:pPr>
              <w:spacing w:after="120"/>
              <w:rPr>
                <w:color w:val="000000" w:themeColor="text1"/>
              </w:rPr>
            </w:pPr>
          </w:p>
        </w:tc>
      </w:tr>
      <w:tr w:rsidR="00E06737" w:rsidRPr="00B0062D" w14:paraId="52DB4D38"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E6CC4CB" w14:textId="05C4C7E3" w:rsidR="00E06737" w:rsidRPr="00B0062D" w:rsidRDefault="00E06737" w:rsidP="00E06737">
            <w:pPr>
              <w:spacing w:after="120"/>
              <w:rPr>
                <w:color w:val="000000" w:themeColor="text1"/>
              </w:rPr>
            </w:pPr>
            <w:r w:rsidRPr="00984EFF">
              <w:rPr>
                <w:lang w:val="en-US"/>
              </w:rPr>
              <w:t>R4-2418556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DC68D12" w14:textId="6934FD3E" w:rsidR="00E06737" w:rsidRPr="00B0062D" w:rsidRDefault="00E06737" w:rsidP="00E06737">
            <w:pPr>
              <w:spacing w:after="120"/>
              <w:rPr>
                <w:color w:val="000000" w:themeColor="text1"/>
              </w:rPr>
            </w:pPr>
            <w:r>
              <w:rPr>
                <w:lang w:val="en-US"/>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51E9F8B" w14:textId="77777777" w:rsidR="00E06737" w:rsidRPr="00B0062D" w:rsidRDefault="00E06737" w:rsidP="00E06737">
            <w:pPr>
              <w:spacing w:after="120"/>
              <w:rPr>
                <w:color w:val="000000" w:themeColor="text1"/>
              </w:rPr>
            </w:pPr>
          </w:p>
        </w:tc>
      </w:tr>
    </w:tbl>
    <w:p w14:paraId="734BEE70" w14:textId="77777777" w:rsidR="00EC4142" w:rsidRDefault="00EC4142" w:rsidP="00EC4142"/>
    <w:p w14:paraId="430746AF" w14:textId="77777777" w:rsidR="00EC4142" w:rsidRDefault="00EC4142" w:rsidP="00EC4142"/>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7CAD2663" w14:textId="77777777" w:rsidTr="005E5877">
        <w:trPr>
          <w:trHeight w:val="320"/>
        </w:trPr>
        <w:tc>
          <w:tcPr>
            <w:tcW w:w="9265" w:type="dxa"/>
            <w:gridSpan w:val="3"/>
            <w:shd w:val="clear" w:color="auto" w:fill="auto"/>
          </w:tcPr>
          <w:p w14:paraId="092F7521" w14:textId="474CA3E2" w:rsidR="00EC4142" w:rsidRDefault="00EC4142" w:rsidP="005E5877">
            <w:pPr>
              <w:spacing w:after="120"/>
              <w:jc w:val="center"/>
              <w:rPr>
                <w:b/>
                <w:bCs/>
                <w:color w:val="000000" w:themeColor="text1"/>
              </w:rPr>
            </w:pPr>
            <w:r w:rsidRPr="00EC4142">
              <w:rPr>
                <w:b/>
                <w:bCs/>
                <w:iCs/>
                <w:color w:val="000000" w:themeColor="text1"/>
                <w:lang w:val="en-US"/>
              </w:rPr>
              <w:t xml:space="preserve">Enhanced NR support for </w:t>
            </w:r>
            <w:proofErr w:type="gramStart"/>
            <w:r w:rsidRPr="00EC4142">
              <w:rPr>
                <w:b/>
                <w:bCs/>
                <w:iCs/>
                <w:color w:val="000000" w:themeColor="text1"/>
                <w:lang w:val="en-US"/>
              </w:rPr>
              <w:t>high speed</w:t>
            </w:r>
            <w:proofErr w:type="gramEnd"/>
            <w:r w:rsidRPr="00EC4142">
              <w:rPr>
                <w:b/>
                <w:bCs/>
                <w:iCs/>
                <w:color w:val="000000" w:themeColor="text1"/>
                <w:lang w:val="en-US"/>
              </w:rPr>
              <w:t xml:space="preserve"> train scenario in frequency range 2</w:t>
            </w:r>
            <w:r w:rsidRPr="00EC4142">
              <w:rPr>
                <w:b/>
                <w:bCs/>
                <w:color w:val="000000" w:themeColor="text1"/>
              </w:rPr>
              <w:t xml:space="preserve"> </w:t>
            </w:r>
            <w:r w:rsidRPr="006C366D">
              <w:rPr>
                <w:b/>
                <w:bCs/>
                <w:color w:val="000000" w:themeColor="text1"/>
              </w:rPr>
              <w:t>(5.</w:t>
            </w:r>
            <w:r>
              <w:rPr>
                <w:b/>
                <w:bCs/>
                <w:color w:val="000000" w:themeColor="text1"/>
              </w:rPr>
              <w:t>14</w:t>
            </w:r>
            <w:r w:rsidRPr="006C366D">
              <w:rPr>
                <w:b/>
                <w:bCs/>
                <w:color w:val="000000" w:themeColor="text1"/>
              </w:rPr>
              <w:t>.</w:t>
            </w:r>
            <w:r>
              <w:rPr>
                <w:b/>
                <w:bCs/>
                <w:color w:val="000000" w:themeColor="text1"/>
              </w:rPr>
              <w:t>2</w:t>
            </w:r>
            <w:r w:rsidRPr="006C366D">
              <w:rPr>
                <w:b/>
                <w:bCs/>
                <w:color w:val="000000" w:themeColor="text1"/>
              </w:rPr>
              <w:t>)</w:t>
            </w:r>
          </w:p>
        </w:tc>
      </w:tr>
      <w:tr w:rsidR="00EC4142" w:rsidRPr="00457148" w14:paraId="2E302960" w14:textId="77777777" w:rsidTr="005E5877">
        <w:trPr>
          <w:trHeight w:val="320"/>
        </w:trPr>
        <w:tc>
          <w:tcPr>
            <w:tcW w:w="1525" w:type="dxa"/>
            <w:shd w:val="clear" w:color="auto" w:fill="auto"/>
            <w:hideMark/>
          </w:tcPr>
          <w:p w14:paraId="19A69509"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26B0317E"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50678397"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1A7B37A0"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8B00279" w14:textId="485405DF" w:rsidR="00E06737" w:rsidRPr="00B0062D" w:rsidRDefault="00E06737" w:rsidP="00E06737">
            <w:pPr>
              <w:spacing w:after="120"/>
              <w:rPr>
                <w:color w:val="000000" w:themeColor="text1"/>
              </w:rPr>
            </w:pPr>
            <w:r w:rsidRPr="003053A7">
              <w:rPr>
                <w:rFonts w:eastAsia="Times New Roman"/>
                <w:lang w:val="en-US"/>
              </w:rPr>
              <w:t>R4-2418964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35B9114" w14:textId="5A72084A" w:rsidR="00E06737" w:rsidRPr="00B0062D" w:rsidRDefault="00E06737" w:rsidP="00E06737">
            <w:pPr>
              <w:spacing w:after="120"/>
              <w:rPr>
                <w:color w:val="000000" w:themeColor="text1"/>
              </w:rPr>
            </w:pPr>
            <w:r>
              <w:rPr>
                <w:lang w:val="en-US"/>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AD9A427" w14:textId="77777777" w:rsidR="00E06737" w:rsidRPr="00B0062D" w:rsidRDefault="00E06737" w:rsidP="00E06737">
            <w:pPr>
              <w:spacing w:after="120"/>
              <w:rPr>
                <w:color w:val="000000" w:themeColor="text1"/>
              </w:rPr>
            </w:pPr>
          </w:p>
        </w:tc>
      </w:tr>
      <w:tr w:rsidR="00E06737" w:rsidRPr="00B0062D" w14:paraId="20ACE07F"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C9B5F62" w14:textId="63B4D546" w:rsidR="00E06737" w:rsidRPr="00B0062D" w:rsidRDefault="00E06737" w:rsidP="00E06737">
            <w:pPr>
              <w:spacing w:after="120"/>
              <w:rPr>
                <w:color w:val="000000" w:themeColor="text1"/>
              </w:rPr>
            </w:pPr>
            <w:r w:rsidRPr="003053A7">
              <w:rPr>
                <w:rFonts w:eastAsia="Times New Roman"/>
                <w:lang w:val="en-US"/>
              </w:rPr>
              <w:t>R4-2419344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FA6DDE9" w14:textId="2B66C8D4" w:rsidR="00E06737" w:rsidRPr="00B0062D" w:rsidRDefault="00E06737" w:rsidP="00E06737">
            <w:pPr>
              <w:spacing w:after="120"/>
              <w:rPr>
                <w:color w:val="000000" w:themeColor="text1"/>
              </w:rPr>
            </w:pPr>
            <w:r>
              <w:rPr>
                <w:lang w:val="en-US"/>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9C0D08" w14:textId="77777777" w:rsidR="00E06737" w:rsidRPr="00B0062D" w:rsidRDefault="00E06737" w:rsidP="00E06737">
            <w:pPr>
              <w:spacing w:after="120"/>
              <w:rPr>
                <w:color w:val="000000" w:themeColor="text1"/>
              </w:rPr>
            </w:pPr>
          </w:p>
        </w:tc>
      </w:tr>
    </w:tbl>
    <w:p w14:paraId="0411A53C" w14:textId="77777777" w:rsidR="00EC4142" w:rsidRDefault="00EC4142" w:rsidP="00EC4142"/>
    <w:p w14:paraId="33FC9370" w14:textId="77777777" w:rsidR="00EC4142" w:rsidRDefault="00EC4142" w:rsidP="00EC4142"/>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50C1BD7C" w14:textId="77777777" w:rsidTr="005E5877">
        <w:trPr>
          <w:trHeight w:val="320"/>
        </w:trPr>
        <w:tc>
          <w:tcPr>
            <w:tcW w:w="9265" w:type="dxa"/>
            <w:gridSpan w:val="3"/>
            <w:shd w:val="clear" w:color="auto" w:fill="auto"/>
          </w:tcPr>
          <w:p w14:paraId="7BB102B4" w14:textId="2386DF2D" w:rsidR="00EC4142" w:rsidRDefault="00EC4142" w:rsidP="005E5877">
            <w:pPr>
              <w:spacing w:after="120"/>
              <w:jc w:val="center"/>
              <w:rPr>
                <w:b/>
                <w:bCs/>
                <w:color w:val="000000" w:themeColor="text1"/>
              </w:rPr>
            </w:pPr>
            <w:r w:rsidRPr="00EC4142">
              <w:rPr>
                <w:b/>
                <w:bCs/>
                <w:iCs/>
                <w:color w:val="000000" w:themeColor="text1"/>
                <w:lang w:val="en-US"/>
              </w:rPr>
              <w:t>Advanced receiver to cancel inter-user interference for MU-MIMO demodulation requirements</w:t>
            </w:r>
            <w:r w:rsidRPr="00EC4142">
              <w:rPr>
                <w:b/>
                <w:bCs/>
                <w:color w:val="000000" w:themeColor="text1"/>
              </w:rPr>
              <w:t xml:space="preserve"> </w:t>
            </w:r>
            <w:r w:rsidRPr="00133E8D">
              <w:rPr>
                <w:b/>
                <w:bCs/>
                <w:color w:val="000000" w:themeColor="text1"/>
              </w:rPr>
              <w:t>(</w:t>
            </w:r>
            <w:r w:rsidRPr="00EC4142">
              <w:rPr>
                <w:b/>
                <w:bCs/>
                <w:iCs/>
                <w:color w:val="000000" w:themeColor="text1"/>
                <w:lang w:val="en-US"/>
              </w:rPr>
              <w:t>5.17.2</w:t>
            </w:r>
            <w:r w:rsidRPr="00133E8D">
              <w:rPr>
                <w:b/>
                <w:bCs/>
                <w:color w:val="000000" w:themeColor="text1"/>
              </w:rPr>
              <w:t>)</w:t>
            </w:r>
          </w:p>
        </w:tc>
      </w:tr>
      <w:tr w:rsidR="00EC4142" w:rsidRPr="00457148" w14:paraId="6AF572B3" w14:textId="77777777" w:rsidTr="005E5877">
        <w:trPr>
          <w:trHeight w:val="320"/>
        </w:trPr>
        <w:tc>
          <w:tcPr>
            <w:tcW w:w="1525" w:type="dxa"/>
            <w:shd w:val="clear" w:color="auto" w:fill="auto"/>
            <w:hideMark/>
          </w:tcPr>
          <w:p w14:paraId="338F0EE5"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123B40A9"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062C423B"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48798B25"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53E2FBE" w14:textId="160C1DEE" w:rsidR="00E06737" w:rsidRPr="00B0062D" w:rsidRDefault="00E06737" w:rsidP="00E06737">
            <w:pPr>
              <w:spacing w:after="120"/>
              <w:rPr>
                <w:color w:val="000000" w:themeColor="text1"/>
              </w:rPr>
            </w:pPr>
            <w:r w:rsidRPr="003053A7">
              <w:rPr>
                <w:lang w:val="en-US"/>
              </w:rPr>
              <w:t>R4-2417806</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1DBA6976" w14:textId="69E4F279" w:rsidR="00E06737" w:rsidRPr="00B0062D" w:rsidRDefault="00E06737" w:rsidP="00E06737">
            <w:pPr>
              <w:spacing w:after="120"/>
              <w:rPr>
                <w:color w:val="000000" w:themeColor="text1"/>
              </w:rPr>
            </w:pPr>
            <w:r>
              <w:rPr>
                <w:lang w:val="en-US"/>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6C9AC1" w14:textId="77777777" w:rsidR="00E06737" w:rsidRPr="00B0062D" w:rsidRDefault="00E06737" w:rsidP="00E06737">
            <w:pPr>
              <w:spacing w:after="120"/>
              <w:rPr>
                <w:color w:val="000000" w:themeColor="text1"/>
              </w:rPr>
            </w:pPr>
          </w:p>
        </w:tc>
      </w:tr>
      <w:tr w:rsidR="00E06737" w:rsidRPr="00B0062D" w14:paraId="1842DE13"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F4E6E94" w14:textId="0F3702F2" w:rsidR="00E06737" w:rsidRPr="00B0062D" w:rsidRDefault="00E06737" w:rsidP="00E06737">
            <w:pPr>
              <w:spacing w:after="120"/>
              <w:rPr>
                <w:color w:val="000000" w:themeColor="text1"/>
              </w:rPr>
            </w:pPr>
            <w:r w:rsidRPr="003053A7">
              <w:rPr>
                <w:lang w:val="en-US"/>
              </w:rPr>
              <w:t>R4-2418547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EF4FB35" w14:textId="4C78C279" w:rsidR="00E06737" w:rsidRPr="00B0062D" w:rsidRDefault="00E06737" w:rsidP="00E06737">
            <w:pPr>
              <w:spacing w:after="120"/>
              <w:rPr>
                <w:color w:val="000000" w:themeColor="text1"/>
              </w:rPr>
            </w:pPr>
            <w:r>
              <w:rPr>
                <w:lang w:val="en-US"/>
              </w:rPr>
              <w:t>Noted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55F91E" w14:textId="77777777" w:rsidR="00E06737" w:rsidRPr="00B0062D" w:rsidRDefault="00E06737" w:rsidP="00E06737">
            <w:pPr>
              <w:spacing w:after="120"/>
              <w:rPr>
                <w:color w:val="000000" w:themeColor="text1"/>
              </w:rPr>
            </w:pPr>
          </w:p>
        </w:tc>
      </w:tr>
      <w:tr w:rsidR="00E06737" w:rsidRPr="00B0062D" w14:paraId="03C1A226"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2BCB771" w14:textId="4FC97D83" w:rsidR="00E06737" w:rsidRPr="00B0062D" w:rsidRDefault="00E06737" w:rsidP="00E06737">
            <w:pPr>
              <w:spacing w:after="120"/>
              <w:rPr>
                <w:color w:val="000000" w:themeColor="text1"/>
              </w:rPr>
            </w:pPr>
            <w:r w:rsidRPr="003053A7">
              <w:rPr>
                <w:lang w:val="en-US"/>
              </w:rPr>
              <w:t>R4-2418799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CD63294" w14:textId="7FE0F775" w:rsidR="00E06737" w:rsidRPr="00B0062D" w:rsidRDefault="00E06737" w:rsidP="00E06737">
            <w:pPr>
              <w:spacing w:after="120"/>
              <w:rPr>
                <w:color w:val="000000" w:themeColor="text1"/>
              </w:rPr>
            </w:pPr>
            <w:r>
              <w:rPr>
                <w:lang w:val="en-US"/>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F5160" w14:textId="77777777" w:rsidR="00E06737" w:rsidRPr="00B0062D" w:rsidRDefault="00E06737" w:rsidP="00E06737">
            <w:pPr>
              <w:spacing w:after="120"/>
              <w:rPr>
                <w:color w:val="000000" w:themeColor="text1"/>
              </w:rPr>
            </w:pPr>
          </w:p>
        </w:tc>
      </w:tr>
    </w:tbl>
    <w:p w14:paraId="79DBEAA5" w14:textId="77777777" w:rsidR="00EC4142" w:rsidRDefault="00EC4142" w:rsidP="00EC4142"/>
    <w:p w14:paraId="04C5C4D7" w14:textId="77777777" w:rsidR="00EC4142" w:rsidRDefault="00EC4142" w:rsidP="00EC4142"/>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2182721D" w14:textId="77777777" w:rsidTr="005E5877">
        <w:trPr>
          <w:trHeight w:val="320"/>
        </w:trPr>
        <w:tc>
          <w:tcPr>
            <w:tcW w:w="9265" w:type="dxa"/>
            <w:gridSpan w:val="3"/>
            <w:shd w:val="clear" w:color="auto" w:fill="auto"/>
          </w:tcPr>
          <w:p w14:paraId="321D1A30" w14:textId="17A6741F" w:rsidR="00EC4142" w:rsidRDefault="00EC4142" w:rsidP="005E5877">
            <w:pPr>
              <w:spacing w:after="120"/>
              <w:jc w:val="center"/>
              <w:rPr>
                <w:b/>
                <w:bCs/>
                <w:color w:val="000000" w:themeColor="text1"/>
              </w:rPr>
            </w:pPr>
            <w:r w:rsidRPr="00EC4142">
              <w:rPr>
                <w:b/>
                <w:bCs/>
                <w:iCs/>
                <w:color w:val="000000" w:themeColor="text1"/>
                <w:lang w:val="en-US"/>
              </w:rPr>
              <w:t>Further NR coverage enhancements</w:t>
            </w:r>
            <w:r>
              <w:rPr>
                <w:b/>
                <w:bCs/>
                <w:color w:val="000000" w:themeColor="text1"/>
              </w:rPr>
              <w:t xml:space="preserve"> </w:t>
            </w:r>
            <w:r w:rsidRPr="00133E8D">
              <w:rPr>
                <w:b/>
                <w:bCs/>
                <w:color w:val="000000" w:themeColor="text1"/>
              </w:rPr>
              <w:t>(</w:t>
            </w:r>
            <w:r w:rsidRPr="00EC4142">
              <w:rPr>
                <w:b/>
                <w:bCs/>
                <w:iCs/>
                <w:color w:val="000000" w:themeColor="text1"/>
                <w:lang w:val="en-US"/>
              </w:rPr>
              <w:t>5.19.2</w:t>
            </w:r>
            <w:r w:rsidRPr="006C366D">
              <w:rPr>
                <w:b/>
                <w:bCs/>
                <w:color w:val="000000" w:themeColor="text1"/>
              </w:rPr>
              <w:t>)</w:t>
            </w:r>
          </w:p>
        </w:tc>
      </w:tr>
      <w:tr w:rsidR="00EC4142" w:rsidRPr="00457148" w14:paraId="1506CCAF" w14:textId="77777777" w:rsidTr="005E5877">
        <w:trPr>
          <w:trHeight w:val="320"/>
        </w:trPr>
        <w:tc>
          <w:tcPr>
            <w:tcW w:w="1525" w:type="dxa"/>
            <w:shd w:val="clear" w:color="auto" w:fill="auto"/>
            <w:hideMark/>
          </w:tcPr>
          <w:p w14:paraId="246091BD"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27C3B2EA"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19B377C7"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136CB647"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0E722AD" w14:textId="32C061FF" w:rsidR="00E06737" w:rsidRPr="00B0062D" w:rsidRDefault="00E06737" w:rsidP="00E06737">
            <w:pPr>
              <w:spacing w:after="120"/>
              <w:rPr>
                <w:color w:val="000000" w:themeColor="text1"/>
              </w:rPr>
            </w:pPr>
            <w:r w:rsidRPr="003053A7">
              <w:rPr>
                <w:rFonts w:eastAsia="Times New Roman"/>
                <w:lang w:val="en-US"/>
              </w:rPr>
              <w:t>R4-2417795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E2A1D29" w14:textId="197C3F51" w:rsidR="00E06737" w:rsidRPr="00B0062D" w:rsidRDefault="00E06737" w:rsidP="00E06737">
            <w:pPr>
              <w:spacing w:after="120"/>
              <w:rPr>
                <w:color w:val="000000" w:themeColor="text1"/>
              </w:rPr>
            </w:pPr>
            <w:r>
              <w:rPr>
                <w:rFonts w:eastAsia="Times New Roman"/>
                <w:lang w:val="en-US"/>
              </w:rPr>
              <w:t>Withdrawn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0ADB7B0" w14:textId="77777777" w:rsidR="00E06737" w:rsidRPr="00B0062D" w:rsidRDefault="00E06737" w:rsidP="00E06737">
            <w:pPr>
              <w:spacing w:after="120"/>
              <w:rPr>
                <w:color w:val="000000" w:themeColor="text1"/>
              </w:rPr>
            </w:pPr>
          </w:p>
        </w:tc>
      </w:tr>
      <w:tr w:rsidR="00E06737" w:rsidRPr="00B0062D" w14:paraId="130F4645"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B2F9E1A" w14:textId="4E95CB6F" w:rsidR="00E06737" w:rsidRPr="00B0062D" w:rsidRDefault="00E06737" w:rsidP="00E06737">
            <w:pPr>
              <w:spacing w:after="120"/>
              <w:rPr>
                <w:color w:val="000000" w:themeColor="text1"/>
              </w:rPr>
            </w:pPr>
            <w:r w:rsidRPr="006B6E91">
              <w:rPr>
                <w:rFonts w:eastAsia="Times New Roman"/>
                <w:lang w:val="en-US"/>
              </w:rPr>
              <w:t>R4-2418940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CD102F7" w14:textId="63AA4653" w:rsidR="00E06737" w:rsidRPr="00B0062D" w:rsidRDefault="00E06737" w:rsidP="00E06737">
            <w:pPr>
              <w:spacing w:after="120"/>
              <w:rPr>
                <w:color w:val="000000" w:themeColor="text1"/>
              </w:rPr>
            </w:pPr>
            <w:r>
              <w:rPr>
                <w:rFonts w:eastAsia="Times New Roman"/>
                <w:lang w:val="en-US"/>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96BAE6C" w14:textId="77777777" w:rsidR="00E06737" w:rsidRPr="00B0062D" w:rsidRDefault="00E06737" w:rsidP="00E06737">
            <w:pPr>
              <w:spacing w:after="120"/>
              <w:rPr>
                <w:color w:val="000000" w:themeColor="text1"/>
              </w:rPr>
            </w:pPr>
          </w:p>
        </w:tc>
      </w:tr>
      <w:tr w:rsidR="00E06737" w:rsidRPr="00B0062D" w14:paraId="59082693"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25835A3" w14:textId="1658D8AA" w:rsidR="00E06737" w:rsidRPr="00B0062D" w:rsidRDefault="00E06737" w:rsidP="00E06737">
            <w:pPr>
              <w:spacing w:after="120"/>
              <w:rPr>
                <w:color w:val="000000" w:themeColor="text1"/>
              </w:rPr>
            </w:pPr>
            <w:r w:rsidRPr="006B6E91">
              <w:rPr>
                <w:rFonts w:eastAsia="Times New Roman"/>
                <w:lang w:val="en-US"/>
              </w:rPr>
              <w:t>R4-2419255</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D0E649E" w14:textId="697CA48F" w:rsidR="00E06737" w:rsidRPr="00B0062D" w:rsidRDefault="00E06737" w:rsidP="00E06737">
            <w:pPr>
              <w:spacing w:after="120"/>
              <w:rPr>
                <w:color w:val="000000" w:themeColor="text1"/>
              </w:rPr>
            </w:pPr>
            <w:r>
              <w:rPr>
                <w:rFonts w:eastAsia="Times New Roman"/>
                <w:lang w:val="en-US"/>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36AFEE" w14:textId="77777777" w:rsidR="00E06737" w:rsidRPr="00B0062D" w:rsidRDefault="00E06737" w:rsidP="00E06737">
            <w:pPr>
              <w:spacing w:after="120"/>
              <w:rPr>
                <w:color w:val="000000" w:themeColor="text1"/>
              </w:rPr>
            </w:pPr>
          </w:p>
        </w:tc>
      </w:tr>
    </w:tbl>
    <w:p w14:paraId="4C998561" w14:textId="77777777" w:rsidR="00EC4142" w:rsidRDefault="00EC4142" w:rsidP="00EC4142"/>
    <w:p w14:paraId="12A4A9D0" w14:textId="77777777" w:rsidR="00E06737" w:rsidRDefault="00E06737" w:rsidP="00EC4142"/>
    <w:tbl>
      <w:tblPr>
        <w:tblStyle w:val="TableGrid"/>
        <w:tblW w:w="0" w:type="auto"/>
        <w:tblLook w:val="04A0" w:firstRow="1" w:lastRow="0" w:firstColumn="1" w:lastColumn="0" w:noHBand="0" w:noVBand="1"/>
      </w:tblPr>
      <w:tblGrid>
        <w:gridCol w:w="1523"/>
        <w:gridCol w:w="1722"/>
        <w:gridCol w:w="6376"/>
      </w:tblGrid>
      <w:tr w:rsidR="00E06737" w:rsidRPr="006B6E91" w14:paraId="42229F7C" w14:textId="77777777" w:rsidTr="00C93CA9">
        <w:trPr>
          <w:trHeight w:val="325"/>
        </w:trPr>
        <w:tc>
          <w:tcPr>
            <w:tcW w:w="9621" w:type="dxa"/>
            <w:gridSpan w:val="3"/>
            <w:vAlign w:val="center"/>
          </w:tcPr>
          <w:p w14:paraId="3E4397C8" w14:textId="2E882D1A" w:rsidR="00E06737" w:rsidRDefault="00E06737" w:rsidP="00C93CA9">
            <w:pPr>
              <w:spacing w:after="0"/>
              <w:jc w:val="center"/>
              <w:rPr>
                <w:b/>
                <w:bCs/>
                <w:lang w:val="en-US"/>
              </w:rPr>
            </w:pPr>
            <w:r w:rsidRPr="00EC4142">
              <w:rPr>
                <w:b/>
                <w:bCs/>
                <w:iCs/>
                <w:color w:val="000000" w:themeColor="text1"/>
                <w:lang w:val="en-US"/>
              </w:rPr>
              <w:t>NR NTN enhancement</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5.21.4</w:t>
            </w:r>
            <w:r w:rsidRPr="006C366D">
              <w:rPr>
                <w:b/>
                <w:bCs/>
                <w:color w:val="000000" w:themeColor="text1"/>
              </w:rPr>
              <w:t>)</w:t>
            </w:r>
          </w:p>
        </w:tc>
      </w:tr>
      <w:tr w:rsidR="00E06737" w:rsidRPr="006B6E91" w14:paraId="031F0FE8" w14:textId="77777777" w:rsidTr="00C93CA9">
        <w:trPr>
          <w:trHeight w:val="325"/>
        </w:trPr>
        <w:tc>
          <w:tcPr>
            <w:tcW w:w="1523" w:type="dxa"/>
            <w:vAlign w:val="center"/>
          </w:tcPr>
          <w:p w14:paraId="405A7B4A" w14:textId="77777777" w:rsidR="00E06737" w:rsidRPr="006B6E91" w:rsidRDefault="00E06737" w:rsidP="00C93CA9">
            <w:pPr>
              <w:spacing w:after="0"/>
              <w:rPr>
                <w:b/>
                <w:bCs/>
                <w:lang w:val="en-US"/>
              </w:rPr>
            </w:pPr>
            <w:r w:rsidRPr="006B6E91">
              <w:rPr>
                <w:b/>
                <w:bCs/>
                <w:lang w:val="en-US"/>
              </w:rPr>
              <w:t>T-doc number</w:t>
            </w:r>
          </w:p>
        </w:tc>
        <w:tc>
          <w:tcPr>
            <w:tcW w:w="1722" w:type="dxa"/>
            <w:vAlign w:val="center"/>
          </w:tcPr>
          <w:p w14:paraId="6A38AD95" w14:textId="77777777" w:rsidR="00E06737" w:rsidRPr="006B6E91" w:rsidRDefault="00E06737" w:rsidP="00C93CA9">
            <w:pPr>
              <w:spacing w:after="0"/>
              <w:rPr>
                <w:b/>
                <w:bCs/>
                <w:lang w:val="en-US"/>
              </w:rPr>
            </w:pPr>
            <w:r>
              <w:rPr>
                <w:b/>
                <w:bCs/>
                <w:lang w:val="en-US"/>
              </w:rPr>
              <w:t>Status</w:t>
            </w:r>
          </w:p>
        </w:tc>
        <w:tc>
          <w:tcPr>
            <w:tcW w:w="6375" w:type="dxa"/>
            <w:vAlign w:val="center"/>
          </w:tcPr>
          <w:p w14:paraId="1B6815F5" w14:textId="77777777" w:rsidR="00E06737" w:rsidRPr="006B6E91" w:rsidRDefault="00E06737" w:rsidP="00C93CA9">
            <w:pPr>
              <w:spacing w:after="0"/>
              <w:rPr>
                <w:b/>
                <w:bCs/>
                <w:lang w:val="en-US"/>
              </w:rPr>
            </w:pPr>
            <w:r>
              <w:rPr>
                <w:b/>
                <w:bCs/>
                <w:lang w:val="en-US"/>
              </w:rPr>
              <w:t>Comments</w:t>
            </w:r>
          </w:p>
        </w:tc>
      </w:tr>
      <w:tr w:rsidR="00E06737" w:rsidRPr="006B6E91" w14:paraId="69AF462E" w14:textId="77777777" w:rsidTr="00C93CA9">
        <w:trPr>
          <w:trHeight w:val="242"/>
        </w:trPr>
        <w:tc>
          <w:tcPr>
            <w:tcW w:w="1523" w:type="dxa"/>
            <w:hideMark/>
          </w:tcPr>
          <w:p w14:paraId="59B1D7B9" w14:textId="635E1A67" w:rsidR="00E06737" w:rsidRPr="003053A7" w:rsidRDefault="00E06737" w:rsidP="00C93CA9">
            <w:pPr>
              <w:spacing w:after="0"/>
              <w:rPr>
                <w:lang w:val="en-US"/>
              </w:rPr>
            </w:pPr>
            <w:r w:rsidRPr="003053A7">
              <w:rPr>
                <w:lang w:val="en-US"/>
              </w:rPr>
              <w:t>R4-2417557</w:t>
            </w:r>
          </w:p>
        </w:tc>
        <w:tc>
          <w:tcPr>
            <w:tcW w:w="1722" w:type="dxa"/>
          </w:tcPr>
          <w:p w14:paraId="16ADC701" w14:textId="77777777" w:rsidR="00E06737" w:rsidRPr="006B6E91" w:rsidRDefault="00E06737" w:rsidP="00C93CA9">
            <w:pPr>
              <w:spacing w:after="0"/>
              <w:rPr>
                <w:lang w:val="en-US"/>
              </w:rPr>
            </w:pPr>
            <w:r>
              <w:rPr>
                <w:lang w:val="en-US"/>
              </w:rPr>
              <w:t>Merged</w:t>
            </w:r>
          </w:p>
        </w:tc>
        <w:tc>
          <w:tcPr>
            <w:tcW w:w="6375" w:type="dxa"/>
          </w:tcPr>
          <w:p w14:paraId="23B81FF9" w14:textId="09B60689" w:rsidR="00E06737" w:rsidRPr="003053A7" w:rsidRDefault="00E06737" w:rsidP="00C93CA9">
            <w:pPr>
              <w:spacing w:after="0"/>
              <w:rPr>
                <w:lang w:val="en-US"/>
              </w:rPr>
            </w:pPr>
            <w:r>
              <w:rPr>
                <w:lang w:val="en-US"/>
              </w:rPr>
              <w:t xml:space="preserve">Merged into revision of </w:t>
            </w:r>
            <w:r w:rsidRPr="003053A7">
              <w:rPr>
                <w:lang w:val="en-US"/>
              </w:rPr>
              <w:t>R4-2418937</w:t>
            </w:r>
          </w:p>
        </w:tc>
      </w:tr>
      <w:tr w:rsidR="00E06737" w:rsidRPr="006B6E91" w14:paraId="690EF721" w14:textId="77777777" w:rsidTr="00C93CA9">
        <w:trPr>
          <w:trHeight w:val="269"/>
        </w:trPr>
        <w:tc>
          <w:tcPr>
            <w:tcW w:w="1523" w:type="dxa"/>
            <w:hideMark/>
          </w:tcPr>
          <w:p w14:paraId="042451CB" w14:textId="0B2DC5D1" w:rsidR="00E06737" w:rsidRPr="003053A7" w:rsidRDefault="00E06737" w:rsidP="00C93CA9">
            <w:pPr>
              <w:spacing w:after="0"/>
              <w:rPr>
                <w:lang w:val="en-US"/>
              </w:rPr>
            </w:pPr>
            <w:r w:rsidRPr="003053A7">
              <w:rPr>
                <w:lang w:val="en-US"/>
              </w:rPr>
              <w:t>R4-2417558</w:t>
            </w:r>
          </w:p>
        </w:tc>
        <w:tc>
          <w:tcPr>
            <w:tcW w:w="1722" w:type="dxa"/>
          </w:tcPr>
          <w:p w14:paraId="00628EA0" w14:textId="77777777" w:rsidR="00E06737" w:rsidRPr="006B6E91" w:rsidRDefault="00E06737" w:rsidP="00C93CA9">
            <w:pPr>
              <w:spacing w:after="0"/>
              <w:rPr>
                <w:lang w:val="en-US"/>
              </w:rPr>
            </w:pPr>
            <w:r>
              <w:rPr>
                <w:lang w:val="en-US"/>
              </w:rPr>
              <w:t>Noted</w:t>
            </w:r>
          </w:p>
        </w:tc>
        <w:tc>
          <w:tcPr>
            <w:tcW w:w="6375" w:type="dxa"/>
          </w:tcPr>
          <w:p w14:paraId="6006343D" w14:textId="77777777" w:rsidR="00E06737" w:rsidRPr="003053A7" w:rsidRDefault="00E06737" w:rsidP="00C93CA9">
            <w:pPr>
              <w:spacing w:after="0"/>
              <w:rPr>
                <w:lang w:val="en-US"/>
              </w:rPr>
            </w:pPr>
          </w:p>
        </w:tc>
      </w:tr>
      <w:tr w:rsidR="00E06737" w:rsidRPr="006B6E91" w14:paraId="68D5158E" w14:textId="77777777" w:rsidTr="00C93CA9">
        <w:trPr>
          <w:trHeight w:val="199"/>
        </w:trPr>
        <w:tc>
          <w:tcPr>
            <w:tcW w:w="1523" w:type="dxa"/>
          </w:tcPr>
          <w:p w14:paraId="7E2B9596" w14:textId="0EF6A211" w:rsidR="00E06737" w:rsidRPr="006B6E91" w:rsidRDefault="00E06737" w:rsidP="00C93CA9">
            <w:pPr>
              <w:spacing w:after="0"/>
              <w:rPr>
                <w:lang w:val="en-US"/>
              </w:rPr>
            </w:pPr>
            <w:r w:rsidRPr="003053A7">
              <w:rPr>
                <w:lang w:val="en-US"/>
              </w:rPr>
              <w:t>R4-2417842</w:t>
            </w:r>
          </w:p>
        </w:tc>
        <w:tc>
          <w:tcPr>
            <w:tcW w:w="1722" w:type="dxa"/>
          </w:tcPr>
          <w:p w14:paraId="69168B35" w14:textId="77777777" w:rsidR="00E06737" w:rsidRPr="006B6E91" w:rsidRDefault="00E06737" w:rsidP="00C93CA9">
            <w:pPr>
              <w:spacing w:after="0"/>
              <w:rPr>
                <w:lang w:val="en-US"/>
              </w:rPr>
            </w:pPr>
            <w:r>
              <w:rPr>
                <w:lang w:val="en-US"/>
              </w:rPr>
              <w:t>Agreed</w:t>
            </w:r>
          </w:p>
        </w:tc>
        <w:tc>
          <w:tcPr>
            <w:tcW w:w="6375" w:type="dxa"/>
          </w:tcPr>
          <w:p w14:paraId="20E769DD" w14:textId="77777777" w:rsidR="00E06737" w:rsidRPr="006B6E91" w:rsidRDefault="00E06737" w:rsidP="00C93CA9">
            <w:pPr>
              <w:spacing w:after="0"/>
              <w:rPr>
                <w:lang w:val="en-US"/>
              </w:rPr>
            </w:pPr>
          </w:p>
        </w:tc>
      </w:tr>
      <w:tr w:rsidR="00E06737" w:rsidRPr="006B6E91" w14:paraId="0B93FD8F" w14:textId="77777777" w:rsidTr="00C93CA9">
        <w:trPr>
          <w:trHeight w:val="278"/>
        </w:trPr>
        <w:tc>
          <w:tcPr>
            <w:tcW w:w="1523" w:type="dxa"/>
          </w:tcPr>
          <w:p w14:paraId="51A8D35C" w14:textId="68EF4ED1" w:rsidR="00E06737" w:rsidRPr="006B6E91" w:rsidRDefault="00E06737" w:rsidP="00C93CA9">
            <w:pPr>
              <w:spacing w:after="0"/>
              <w:rPr>
                <w:lang w:val="en-US"/>
              </w:rPr>
            </w:pPr>
            <w:r w:rsidRPr="003053A7">
              <w:rPr>
                <w:lang w:val="en-US"/>
              </w:rPr>
              <w:t>R4-2417843</w:t>
            </w:r>
          </w:p>
        </w:tc>
        <w:tc>
          <w:tcPr>
            <w:tcW w:w="1722" w:type="dxa"/>
          </w:tcPr>
          <w:p w14:paraId="54C1440A" w14:textId="77777777" w:rsidR="00E06737" w:rsidRPr="006B6E91" w:rsidRDefault="00E06737" w:rsidP="00C93CA9">
            <w:pPr>
              <w:spacing w:after="0"/>
              <w:rPr>
                <w:lang w:val="en-US"/>
              </w:rPr>
            </w:pPr>
            <w:r>
              <w:rPr>
                <w:lang w:val="en-US"/>
              </w:rPr>
              <w:t>Agreed</w:t>
            </w:r>
          </w:p>
        </w:tc>
        <w:tc>
          <w:tcPr>
            <w:tcW w:w="6375" w:type="dxa"/>
          </w:tcPr>
          <w:p w14:paraId="155C28C0" w14:textId="77777777" w:rsidR="00E06737" w:rsidRPr="006B6E91" w:rsidRDefault="00E06737" w:rsidP="00C93CA9">
            <w:pPr>
              <w:spacing w:after="0"/>
              <w:rPr>
                <w:lang w:val="en-US"/>
              </w:rPr>
            </w:pPr>
          </w:p>
        </w:tc>
      </w:tr>
      <w:tr w:rsidR="00E06737" w:rsidRPr="006B6E91" w14:paraId="101E6BF9" w14:textId="77777777" w:rsidTr="00C93CA9">
        <w:trPr>
          <w:trHeight w:val="260"/>
        </w:trPr>
        <w:tc>
          <w:tcPr>
            <w:tcW w:w="1523" w:type="dxa"/>
          </w:tcPr>
          <w:p w14:paraId="47730614" w14:textId="4EBB23B7" w:rsidR="00E06737" w:rsidRPr="006B6E91" w:rsidRDefault="00E06737" w:rsidP="00C93CA9">
            <w:pPr>
              <w:spacing w:after="0"/>
              <w:rPr>
                <w:lang w:val="en-US"/>
              </w:rPr>
            </w:pPr>
            <w:r w:rsidRPr="003053A7">
              <w:rPr>
                <w:lang w:val="en-US"/>
              </w:rPr>
              <w:t>R4-2418937</w:t>
            </w:r>
          </w:p>
        </w:tc>
        <w:tc>
          <w:tcPr>
            <w:tcW w:w="1722" w:type="dxa"/>
          </w:tcPr>
          <w:p w14:paraId="22BD10C6" w14:textId="77777777" w:rsidR="00E06737" w:rsidRPr="006B6E91" w:rsidRDefault="00E06737" w:rsidP="00C93CA9">
            <w:pPr>
              <w:spacing w:after="0"/>
              <w:rPr>
                <w:lang w:val="en-US"/>
              </w:rPr>
            </w:pPr>
            <w:r>
              <w:rPr>
                <w:lang w:val="en-US"/>
              </w:rPr>
              <w:t>Revised</w:t>
            </w:r>
          </w:p>
        </w:tc>
        <w:tc>
          <w:tcPr>
            <w:tcW w:w="6375" w:type="dxa"/>
          </w:tcPr>
          <w:p w14:paraId="4A3937CC" w14:textId="77777777" w:rsidR="00E06737" w:rsidRPr="003036A3" w:rsidRDefault="00E06737" w:rsidP="00C93CA9">
            <w:pPr>
              <w:spacing w:after="0"/>
            </w:pPr>
          </w:p>
        </w:tc>
      </w:tr>
      <w:tr w:rsidR="00E06737" w:rsidRPr="006B6E91" w14:paraId="608A7DCE" w14:textId="77777777" w:rsidTr="00C93CA9">
        <w:trPr>
          <w:trHeight w:val="350"/>
        </w:trPr>
        <w:tc>
          <w:tcPr>
            <w:tcW w:w="1523" w:type="dxa"/>
          </w:tcPr>
          <w:p w14:paraId="7A20E148" w14:textId="781D037F" w:rsidR="00E06737" w:rsidRPr="006B6E91" w:rsidRDefault="00E06737" w:rsidP="00C93CA9">
            <w:pPr>
              <w:spacing w:after="0"/>
              <w:rPr>
                <w:lang w:val="en-US"/>
              </w:rPr>
            </w:pPr>
            <w:r w:rsidRPr="003053A7">
              <w:rPr>
                <w:lang w:val="en-US"/>
              </w:rPr>
              <w:t>R4-2418938</w:t>
            </w:r>
          </w:p>
        </w:tc>
        <w:tc>
          <w:tcPr>
            <w:tcW w:w="1722" w:type="dxa"/>
          </w:tcPr>
          <w:p w14:paraId="5A6F7F57" w14:textId="77777777" w:rsidR="00E06737" w:rsidRPr="006B6E91" w:rsidRDefault="00E06737" w:rsidP="00C93CA9">
            <w:pPr>
              <w:spacing w:after="0"/>
              <w:rPr>
                <w:lang w:val="en-US"/>
              </w:rPr>
            </w:pPr>
            <w:r>
              <w:rPr>
                <w:lang w:val="en-US"/>
              </w:rPr>
              <w:t>Revised</w:t>
            </w:r>
          </w:p>
        </w:tc>
        <w:tc>
          <w:tcPr>
            <w:tcW w:w="6375" w:type="dxa"/>
          </w:tcPr>
          <w:p w14:paraId="027513F0" w14:textId="77777777" w:rsidR="00E06737" w:rsidRPr="006B6E91" w:rsidRDefault="00E06737" w:rsidP="00C93CA9">
            <w:pPr>
              <w:spacing w:after="0"/>
              <w:rPr>
                <w:lang w:val="en-US"/>
              </w:rPr>
            </w:pPr>
          </w:p>
        </w:tc>
      </w:tr>
      <w:tr w:rsidR="00E06737" w:rsidRPr="006B6E91" w14:paraId="0E42AC24" w14:textId="77777777" w:rsidTr="00C93CA9">
        <w:trPr>
          <w:trHeight w:val="350"/>
        </w:trPr>
        <w:tc>
          <w:tcPr>
            <w:tcW w:w="1523" w:type="dxa"/>
          </w:tcPr>
          <w:p w14:paraId="3C093AB4" w14:textId="2A47C841" w:rsidR="00E06737" w:rsidRPr="006B6E91" w:rsidRDefault="00E06737" w:rsidP="00C93CA9">
            <w:pPr>
              <w:spacing w:after="0"/>
              <w:rPr>
                <w:lang w:val="en-US"/>
              </w:rPr>
            </w:pPr>
            <w:r w:rsidRPr="003053A7">
              <w:rPr>
                <w:lang w:val="en-US"/>
              </w:rPr>
              <w:t>R4-2418939</w:t>
            </w:r>
          </w:p>
        </w:tc>
        <w:tc>
          <w:tcPr>
            <w:tcW w:w="1722" w:type="dxa"/>
          </w:tcPr>
          <w:p w14:paraId="491DE754" w14:textId="77777777" w:rsidR="00E06737" w:rsidRPr="006B6E91" w:rsidRDefault="00E06737" w:rsidP="00C93CA9">
            <w:pPr>
              <w:spacing w:after="0"/>
              <w:rPr>
                <w:lang w:val="en-US"/>
              </w:rPr>
            </w:pPr>
            <w:r>
              <w:rPr>
                <w:lang w:val="en-US"/>
              </w:rPr>
              <w:t>Noted</w:t>
            </w:r>
          </w:p>
        </w:tc>
        <w:tc>
          <w:tcPr>
            <w:tcW w:w="6375" w:type="dxa"/>
          </w:tcPr>
          <w:p w14:paraId="1B40567D" w14:textId="77777777" w:rsidR="00E06737" w:rsidRPr="006B6E91" w:rsidRDefault="00E06737" w:rsidP="00C93CA9">
            <w:pPr>
              <w:spacing w:after="0"/>
              <w:rPr>
                <w:lang w:val="en-US"/>
              </w:rPr>
            </w:pPr>
          </w:p>
        </w:tc>
      </w:tr>
      <w:tr w:rsidR="00E06737" w:rsidRPr="006B6E91" w14:paraId="2BEA5F55" w14:textId="77777777" w:rsidTr="00C93CA9">
        <w:trPr>
          <w:trHeight w:val="260"/>
        </w:trPr>
        <w:tc>
          <w:tcPr>
            <w:tcW w:w="1523" w:type="dxa"/>
          </w:tcPr>
          <w:p w14:paraId="2ED2936E" w14:textId="54232E92" w:rsidR="00E06737" w:rsidRPr="006B6E91" w:rsidRDefault="00E06737" w:rsidP="00C93CA9">
            <w:pPr>
              <w:spacing w:after="0"/>
              <w:rPr>
                <w:lang w:val="en-US"/>
              </w:rPr>
            </w:pPr>
            <w:r w:rsidRPr="003053A7">
              <w:rPr>
                <w:lang w:val="en-US"/>
              </w:rPr>
              <w:t>R4-2419256</w:t>
            </w:r>
          </w:p>
        </w:tc>
        <w:tc>
          <w:tcPr>
            <w:tcW w:w="1722" w:type="dxa"/>
          </w:tcPr>
          <w:p w14:paraId="5F6EBF32" w14:textId="77777777" w:rsidR="00E06737" w:rsidRPr="006B6E91" w:rsidRDefault="00E06737" w:rsidP="00C93CA9">
            <w:pPr>
              <w:spacing w:after="0"/>
              <w:rPr>
                <w:lang w:val="en-US"/>
              </w:rPr>
            </w:pPr>
            <w:r>
              <w:rPr>
                <w:lang w:val="en-US"/>
              </w:rPr>
              <w:t>Noted</w:t>
            </w:r>
          </w:p>
        </w:tc>
        <w:tc>
          <w:tcPr>
            <w:tcW w:w="6375" w:type="dxa"/>
          </w:tcPr>
          <w:p w14:paraId="36A9D202" w14:textId="77777777" w:rsidR="00E06737" w:rsidRPr="006B6E91" w:rsidRDefault="00E06737" w:rsidP="00C93CA9">
            <w:pPr>
              <w:spacing w:after="0"/>
              <w:rPr>
                <w:lang w:val="en-US"/>
              </w:rPr>
            </w:pPr>
          </w:p>
        </w:tc>
      </w:tr>
      <w:tr w:rsidR="00E06737" w:rsidRPr="006B6E91" w14:paraId="4C230D35" w14:textId="77777777" w:rsidTr="00C93CA9">
        <w:trPr>
          <w:trHeight w:val="269"/>
        </w:trPr>
        <w:tc>
          <w:tcPr>
            <w:tcW w:w="1523" w:type="dxa"/>
          </w:tcPr>
          <w:p w14:paraId="59581A17" w14:textId="359BB87F" w:rsidR="00E06737" w:rsidRPr="006B6E91" w:rsidRDefault="00E06737" w:rsidP="00C93CA9">
            <w:pPr>
              <w:spacing w:after="0"/>
              <w:rPr>
                <w:lang w:val="en-US"/>
              </w:rPr>
            </w:pPr>
            <w:r w:rsidRPr="003053A7">
              <w:rPr>
                <w:lang w:val="en-US"/>
              </w:rPr>
              <w:t>R4-24192</w:t>
            </w:r>
            <w:r w:rsidRPr="003053A7">
              <w:rPr>
                <w:lang w:val="en-US"/>
              </w:rPr>
              <w:t>5</w:t>
            </w:r>
            <w:r w:rsidRPr="003053A7">
              <w:rPr>
                <w:lang w:val="en-US"/>
              </w:rPr>
              <w:t>7</w:t>
            </w:r>
          </w:p>
        </w:tc>
        <w:tc>
          <w:tcPr>
            <w:tcW w:w="1722" w:type="dxa"/>
          </w:tcPr>
          <w:p w14:paraId="23EDD8DF" w14:textId="77777777" w:rsidR="00E06737" w:rsidRPr="006B6E91" w:rsidRDefault="00E06737" w:rsidP="00C93CA9">
            <w:pPr>
              <w:spacing w:after="0"/>
              <w:rPr>
                <w:lang w:val="en-US"/>
              </w:rPr>
            </w:pPr>
            <w:r>
              <w:rPr>
                <w:lang w:val="en-US"/>
              </w:rPr>
              <w:t>Revised</w:t>
            </w:r>
          </w:p>
        </w:tc>
        <w:tc>
          <w:tcPr>
            <w:tcW w:w="6375" w:type="dxa"/>
          </w:tcPr>
          <w:p w14:paraId="76A5A7CB" w14:textId="77777777" w:rsidR="00E06737" w:rsidRPr="007357E2" w:rsidRDefault="00E06737" w:rsidP="00C93CA9">
            <w:pPr>
              <w:spacing w:after="0"/>
            </w:pPr>
          </w:p>
        </w:tc>
      </w:tr>
      <w:tr w:rsidR="00E06737" w:rsidRPr="006B6E91" w14:paraId="2CB4C252" w14:textId="77777777" w:rsidTr="00C93CA9">
        <w:trPr>
          <w:trHeight w:val="341"/>
        </w:trPr>
        <w:tc>
          <w:tcPr>
            <w:tcW w:w="1523" w:type="dxa"/>
          </w:tcPr>
          <w:p w14:paraId="77BE8AD5" w14:textId="302F745D" w:rsidR="00E06737" w:rsidRPr="006B6E91" w:rsidRDefault="00E06737" w:rsidP="00C93CA9">
            <w:pPr>
              <w:spacing w:after="0"/>
              <w:rPr>
                <w:lang w:val="en-US"/>
              </w:rPr>
            </w:pPr>
            <w:r w:rsidRPr="003053A7">
              <w:rPr>
                <w:lang w:val="en-US"/>
              </w:rPr>
              <w:t>R4-2419258</w:t>
            </w:r>
          </w:p>
        </w:tc>
        <w:tc>
          <w:tcPr>
            <w:tcW w:w="1722" w:type="dxa"/>
          </w:tcPr>
          <w:p w14:paraId="63E112C0" w14:textId="77777777" w:rsidR="00E06737" w:rsidRPr="006B6E91" w:rsidRDefault="00E06737" w:rsidP="00C93CA9">
            <w:pPr>
              <w:spacing w:after="0"/>
              <w:rPr>
                <w:lang w:val="en-US"/>
              </w:rPr>
            </w:pPr>
            <w:r>
              <w:rPr>
                <w:lang w:val="en-US"/>
              </w:rPr>
              <w:t>Revised</w:t>
            </w:r>
          </w:p>
        </w:tc>
        <w:tc>
          <w:tcPr>
            <w:tcW w:w="6375" w:type="dxa"/>
          </w:tcPr>
          <w:p w14:paraId="4C9935E0" w14:textId="77777777" w:rsidR="00E06737" w:rsidRPr="006B6E91" w:rsidRDefault="00E06737" w:rsidP="00C93CA9">
            <w:pPr>
              <w:spacing w:after="0"/>
              <w:rPr>
                <w:lang w:val="en-US"/>
              </w:rPr>
            </w:pPr>
          </w:p>
        </w:tc>
      </w:tr>
      <w:tr w:rsidR="00E06737" w:rsidRPr="006B6E91" w14:paraId="3ED73687" w14:textId="77777777" w:rsidTr="00C93CA9">
        <w:trPr>
          <w:trHeight w:val="350"/>
        </w:trPr>
        <w:tc>
          <w:tcPr>
            <w:tcW w:w="1523" w:type="dxa"/>
          </w:tcPr>
          <w:p w14:paraId="2D8F8581" w14:textId="1857836B" w:rsidR="00E06737" w:rsidRPr="006B6E91" w:rsidRDefault="00E06737" w:rsidP="00C93CA9">
            <w:pPr>
              <w:spacing w:after="0"/>
              <w:rPr>
                <w:lang w:val="en-US"/>
              </w:rPr>
            </w:pPr>
            <w:r w:rsidRPr="003053A7">
              <w:rPr>
                <w:lang w:val="en-US"/>
              </w:rPr>
              <w:t>R4-2418967</w:t>
            </w:r>
          </w:p>
        </w:tc>
        <w:tc>
          <w:tcPr>
            <w:tcW w:w="1722" w:type="dxa"/>
          </w:tcPr>
          <w:p w14:paraId="760164CD" w14:textId="77777777" w:rsidR="00E06737" w:rsidRPr="006B6E91" w:rsidRDefault="00E06737" w:rsidP="00C93CA9">
            <w:pPr>
              <w:spacing w:after="0"/>
              <w:rPr>
                <w:lang w:val="en-US"/>
              </w:rPr>
            </w:pPr>
            <w:r>
              <w:rPr>
                <w:lang w:val="en-US"/>
              </w:rPr>
              <w:t>Revised</w:t>
            </w:r>
          </w:p>
        </w:tc>
        <w:tc>
          <w:tcPr>
            <w:tcW w:w="6375" w:type="dxa"/>
          </w:tcPr>
          <w:p w14:paraId="2E84FC7E" w14:textId="77777777" w:rsidR="00E06737" w:rsidRPr="006B6E91" w:rsidRDefault="00E06737" w:rsidP="00C93CA9">
            <w:pPr>
              <w:spacing w:after="0"/>
              <w:rPr>
                <w:lang w:val="en-US"/>
              </w:rPr>
            </w:pPr>
          </w:p>
        </w:tc>
      </w:tr>
      <w:tr w:rsidR="00E06737" w:rsidRPr="006B6E91" w14:paraId="1EC620BF" w14:textId="77777777" w:rsidTr="00C93CA9">
        <w:trPr>
          <w:trHeight w:val="286"/>
        </w:trPr>
        <w:tc>
          <w:tcPr>
            <w:tcW w:w="1523" w:type="dxa"/>
          </w:tcPr>
          <w:p w14:paraId="6153C131" w14:textId="5F943AF5" w:rsidR="00E06737" w:rsidRPr="006B6E91" w:rsidRDefault="00E06737" w:rsidP="00C93CA9">
            <w:pPr>
              <w:spacing w:after="0"/>
              <w:rPr>
                <w:lang w:val="en-US"/>
              </w:rPr>
            </w:pPr>
            <w:r w:rsidRPr="003053A7">
              <w:rPr>
                <w:lang w:val="en-US"/>
              </w:rPr>
              <w:t>R4-2419336</w:t>
            </w:r>
          </w:p>
        </w:tc>
        <w:tc>
          <w:tcPr>
            <w:tcW w:w="1722" w:type="dxa"/>
          </w:tcPr>
          <w:p w14:paraId="65276112" w14:textId="77777777" w:rsidR="00E06737" w:rsidRPr="006B6E91" w:rsidRDefault="00E06737" w:rsidP="00C93CA9">
            <w:pPr>
              <w:spacing w:after="0"/>
              <w:rPr>
                <w:lang w:val="en-US"/>
              </w:rPr>
            </w:pPr>
            <w:r>
              <w:rPr>
                <w:lang w:val="en-US"/>
              </w:rPr>
              <w:t>Revised</w:t>
            </w:r>
          </w:p>
        </w:tc>
        <w:tc>
          <w:tcPr>
            <w:tcW w:w="6375" w:type="dxa"/>
          </w:tcPr>
          <w:p w14:paraId="32C3DB70" w14:textId="77777777" w:rsidR="00E06737" w:rsidRPr="007357E2" w:rsidRDefault="00E06737" w:rsidP="00C93CA9">
            <w:pPr>
              <w:spacing w:after="0"/>
            </w:pPr>
          </w:p>
        </w:tc>
      </w:tr>
      <w:tr w:rsidR="0012403E" w:rsidRPr="006B6E91" w14:paraId="12784459" w14:textId="77777777" w:rsidTr="00C93CA9">
        <w:trPr>
          <w:trHeight w:val="286"/>
        </w:trPr>
        <w:tc>
          <w:tcPr>
            <w:tcW w:w="1523" w:type="dxa"/>
          </w:tcPr>
          <w:p w14:paraId="08CA2325" w14:textId="5BAD6CDA" w:rsidR="0012403E" w:rsidRPr="003053A7" w:rsidRDefault="005E740D" w:rsidP="00C93CA9">
            <w:pPr>
              <w:spacing w:after="0"/>
              <w:rPr>
                <w:lang w:val="en-US"/>
              </w:rPr>
            </w:pPr>
            <w:r w:rsidRPr="005E740D">
              <w:t>R4-2419798</w:t>
            </w:r>
          </w:p>
        </w:tc>
        <w:tc>
          <w:tcPr>
            <w:tcW w:w="1722" w:type="dxa"/>
          </w:tcPr>
          <w:p w14:paraId="4DB2E62F" w14:textId="4A8F34A9" w:rsidR="0012403E" w:rsidRDefault="0012403E" w:rsidP="00C93CA9">
            <w:pPr>
              <w:spacing w:after="0"/>
              <w:rPr>
                <w:lang w:val="en-US"/>
              </w:rPr>
            </w:pPr>
            <w:r>
              <w:rPr>
                <w:lang w:val="en-US"/>
              </w:rPr>
              <w:t>Noted</w:t>
            </w:r>
          </w:p>
        </w:tc>
        <w:tc>
          <w:tcPr>
            <w:tcW w:w="6375" w:type="dxa"/>
          </w:tcPr>
          <w:p w14:paraId="63356533" w14:textId="65F65B2D" w:rsidR="0012403E" w:rsidRPr="007357E2" w:rsidRDefault="0012403E" w:rsidP="00C93CA9">
            <w:pPr>
              <w:spacing w:after="0"/>
            </w:pPr>
            <w:r>
              <w:t xml:space="preserve">New </w:t>
            </w:r>
            <w:proofErr w:type="spellStart"/>
            <w:r>
              <w:t>TDoc</w:t>
            </w:r>
            <w:proofErr w:type="spellEnd"/>
            <w:r>
              <w:t xml:space="preserve"> allocated during meeting</w:t>
            </w:r>
          </w:p>
        </w:tc>
      </w:tr>
    </w:tbl>
    <w:p w14:paraId="48E97C83" w14:textId="77777777" w:rsidR="00E06737" w:rsidRDefault="00E06737" w:rsidP="00EC4142"/>
    <w:p w14:paraId="15CC3065" w14:textId="77777777" w:rsidR="00EC4142" w:rsidRDefault="00EC4142">
      <w:pPr>
        <w:rPr>
          <w:color w:val="000000" w:themeColor="text1"/>
          <w:lang w:val="en-US" w:eastAsia="zh-CN"/>
        </w:rPr>
      </w:pPr>
    </w:p>
    <w:p w14:paraId="2102D94E" w14:textId="77777777" w:rsidR="00EC4142" w:rsidRDefault="00EC4142">
      <w:pPr>
        <w:rPr>
          <w:color w:val="000000" w:themeColor="text1"/>
          <w:lang w:val="en-US"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6BE61C5D" w14:textId="77777777" w:rsidTr="005E5877">
        <w:trPr>
          <w:trHeight w:val="320"/>
        </w:trPr>
        <w:tc>
          <w:tcPr>
            <w:tcW w:w="9265" w:type="dxa"/>
            <w:gridSpan w:val="3"/>
            <w:shd w:val="clear" w:color="auto" w:fill="auto"/>
          </w:tcPr>
          <w:p w14:paraId="54F591C5" w14:textId="5AB78CA7" w:rsidR="00EC4142" w:rsidRDefault="00EC4142" w:rsidP="005E5877">
            <w:pPr>
              <w:spacing w:after="120"/>
              <w:jc w:val="center"/>
              <w:rPr>
                <w:b/>
                <w:bCs/>
                <w:color w:val="000000" w:themeColor="text1"/>
              </w:rPr>
            </w:pPr>
            <w:r w:rsidRPr="00EC4142">
              <w:rPr>
                <w:b/>
                <w:bCs/>
                <w:iCs/>
                <w:color w:val="000000" w:themeColor="text1"/>
                <w:lang w:val="en-US"/>
              </w:rPr>
              <w:t>NR MIMO evolution for downlink and uplink</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w:t>
            </w:r>
            <w:r>
              <w:rPr>
                <w:b/>
                <w:bCs/>
                <w:iCs/>
                <w:color w:val="000000" w:themeColor="text1"/>
                <w:lang w:val="en-US"/>
              </w:rPr>
              <w:t>25</w:t>
            </w:r>
            <w:r w:rsidRPr="00EC4142">
              <w:rPr>
                <w:b/>
                <w:bCs/>
                <w:iCs/>
                <w:color w:val="000000" w:themeColor="text1"/>
                <w:lang w:val="en-US"/>
              </w:rPr>
              <w:t>.2</w:t>
            </w:r>
            <w:r w:rsidRPr="006C366D">
              <w:rPr>
                <w:b/>
                <w:bCs/>
                <w:color w:val="000000" w:themeColor="text1"/>
              </w:rPr>
              <w:t>)</w:t>
            </w:r>
          </w:p>
        </w:tc>
      </w:tr>
      <w:tr w:rsidR="00EC4142" w:rsidRPr="00457148" w14:paraId="393EC30A" w14:textId="77777777" w:rsidTr="005E5877">
        <w:trPr>
          <w:trHeight w:val="320"/>
        </w:trPr>
        <w:tc>
          <w:tcPr>
            <w:tcW w:w="1525" w:type="dxa"/>
            <w:shd w:val="clear" w:color="auto" w:fill="auto"/>
            <w:hideMark/>
          </w:tcPr>
          <w:p w14:paraId="75DB07E7"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6ECB2D50"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039654C5"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5BBF5F32"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37CD1653" w14:textId="5EC78743" w:rsidR="00E06737" w:rsidRPr="00B0062D" w:rsidRDefault="00E06737" w:rsidP="00E06737">
            <w:pPr>
              <w:spacing w:after="120"/>
              <w:rPr>
                <w:color w:val="000000" w:themeColor="text1"/>
              </w:rPr>
            </w:pPr>
            <w:r w:rsidRPr="006323A8">
              <w:t>R4-2417807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1DE30C3" w14:textId="279CEB96" w:rsidR="00E06737" w:rsidRPr="00B0062D" w:rsidRDefault="00E06737" w:rsidP="00E06737">
            <w:pPr>
              <w:spacing w:after="120"/>
              <w:rPr>
                <w:color w:val="000000" w:themeColor="text1"/>
              </w:rPr>
            </w:pPr>
            <w:r>
              <w:rPr>
                <w:rFonts w:eastAsia="Times New Roman"/>
                <w:lang w:val="en-US"/>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019509" w14:textId="77777777" w:rsidR="00E06737" w:rsidRPr="00B0062D" w:rsidRDefault="00E06737" w:rsidP="00E06737">
            <w:pPr>
              <w:spacing w:after="120"/>
              <w:rPr>
                <w:color w:val="000000" w:themeColor="text1"/>
              </w:rPr>
            </w:pPr>
          </w:p>
        </w:tc>
      </w:tr>
      <w:tr w:rsidR="00E06737" w:rsidRPr="00B0062D" w14:paraId="7D8587D1"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5F3DFAD" w14:textId="4A068F97" w:rsidR="00E06737" w:rsidRPr="00B0062D" w:rsidRDefault="00E06737" w:rsidP="00E06737">
            <w:pPr>
              <w:spacing w:after="120"/>
              <w:rPr>
                <w:color w:val="000000" w:themeColor="text1"/>
              </w:rPr>
            </w:pPr>
            <w:r w:rsidRPr="006323A8">
              <w:t>R4-2418618</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47D8BAC7" w14:textId="78BF733C" w:rsidR="00E06737" w:rsidRPr="00B0062D" w:rsidRDefault="00E06737" w:rsidP="00E06737">
            <w:pPr>
              <w:spacing w:after="120"/>
              <w:rPr>
                <w:color w:val="000000" w:themeColor="text1"/>
              </w:rPr>
            </w:pPr>
            <w:r>
              <w:rPr>
                <w:rFonts w:eastAsia="Times New Roman"/>
                <w:lang w:val="en-US"/>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823058" w14:textId="77777777" w:rsidR="00E06737" w:rsidRPr="00B0062D" w:rsidRDefault="00E06737" w:rsidP="00E06737">
            <w:pPr>
              <w:spacing w:after="120"/>
              <w:rPr>
                <w:color w:val="000000" w:themeColor="text1"/>
              </w:rPr>
            </w:pPr>
          </w:p>
        </w:tc>
      </w:tr>
      <w:tr w:rsidR="00E06737" w:rsidRPr="00B0062D" w14:paraId="1D72C597"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06B853B1" w14:textId="63B4CDC4" w:rsidR="00E06737" w:rsidRPr="00B0062D" w:rsidRDefault="00E06737" w:rsidP="00E06737">
            <w:pPr>
              <w:spacing w:after="120"/>
              <w:rPr>
                <w:color w:val="000000" w:themeColor="text1"/>
              </w:rPr>
            </w:pPr>
            <w:r w:rsidRPr="006323A8">
              <w:t>R4-2418960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686F5D07" w14:textId="2A46B38B" w:rsidR="00E06737" w:rsidRPr="00B0062D" w:rsidRDefault="00E06737" w:rsidP="00E06737">
            <w:pPr>
              <w:spacing w:after="120"/>
              <w:rPr>
                <w:color w:val="000000" w:themeColor="text1"/>
              </w:rPr>
            </w:pPr>
            <w:r>
              <w:rPr>
                <w:rFonts w:eastAsia="Times New Roman"/>
                <w:lang w:val="en-US"/>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50CA6F" w14:textId="77777777" w:rsidR="00E06737" w:rsidRPr="00B0062D" w:rsidRDefault="00E06737" w:rsidP="00E06737">
            <w:pPr>
              <w:spacing w:after="120"/>
              <w:rPr>
                <w:color w:val="000000" w:themeColor="text1"/>
              </w:rPr>
            </w:pPr>
          </w:p>
        </w:tc>
      </w:tr>
    </w:tbl>
    <w:p w14:paraId="5F6F895D" w14:textId="77777777" w:rsidR="00EC4142" w:rsidRDefault="00EC4142">
      <w:pPr>
        <w:rPr>
          <w:color w:val="000000" w:themeColor="text1"/>
          <w:lang w:val="en-US"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08DBC02C" w14:textId="77777777" w:rsidTr="005E5877">
        <w:trPr>
          <w:trHeight w:val="320"/>
        </w:trPr>
        <w:tc>
          <w:tcPr>
            <w:tcW w:w="9265" w:type="dxa"/>
            <w:gridSpan w:val="3"/>
            <w:shd w:val="clear" w:color="auto" w:fill="auto"/>
          </w:tcPr>
          <w:p w14:paraId="25D21E29" w14:textId="3418AE71" w:rsidR="00EC4142" w:rsidRDefault="00EC4142" w:rsidP="005E5877">
            <w:pPr>
              <w:spacing w:after="120"/>
              <w:jc w:val="center"/>
              <w:rPr>
                <w:b/>
                <w:bCs/>
                <w:color w:val="000000" w:themeColor="text1"/>
              </w:rPr>
            </w:pPr>
            <w:r w:rsidRPr="00EC4142">
              <w:rPr>
                <w:b/>
                <w:bCs/>
                <w:iCs/>
                <w:color w:val="000000" w:themeColor="text1"/>
                <w:lang w:val="en-US"/>
              </w:rPr>
              <w:t>Enhanced support of reduced capability NR devices</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w:t>
            </w:r>
            <w:r>
              <w:rPr>
                <w:b/>
                <w:bCs/>
                <w:iCs/>
                <w:color w:val="000000" w:themeColor="text1"/>
                <w:lang w:val="en-US"/>
              </w:rPr>
              <w:t>26</w:t>
            </w:r>
            <w:r w:rsidRPr="00EC4142">
              <w:rPr>
                <w:b/>
                <w:bCs/>
                <w:iCs/>
                <w:color w:val="000000" w:themeColor="text1"/>
                <w:lang w:val="en-US"/>
              </w:rPr>
              <w:t>.2</w:t>
            </w:r>
            <w:r w:rsidRPr="006C366D">
              <w:rPr>
                <w:b/>
                <w:bCs/>
                <w:color w:val="000000" w:themeColor="text1"/>
              </w:rPr>
              <w:t>)</w:t>
            </w:r>
          </w:p>
        </w:tc>
      </w:tr>
      <w:tr w:rsidR="00EC4142" w:rsidRPr="00457148" w14:paraId="47CA03FC" w14:textId="77777777" w:rsidTr="005E5877">
        <w:trPr>
          <w:trHeight w:val="320"/>
        </w:trPr>
        <w:tc>
          <w:tcPr>
            <w:tcW w:w="1525" w:type="dxa"/>
            <w:shd w:val="clear" w:color="auto" w:fill="auto"/>
            <w:hideMark/>
          </w:tcPr>
          <w:p w14:paraId="71681114" w14:textId="77777777" w:rsidR="00EC4142" w:rsidRPr="00C543DC" w:rsidRDefault="00EC4142" w:rsidP="005E5877">
            <w:pPr>
              <w:spacing w:after="120"/>
              <w:jc w:val="center"/>
              <w:rPr>
                <w:b/>
                <w:bCs/>
                <w:color w:val="000000" w:themeColor="text1"/>
              </w:rPr>
            </w:pPr>
            <w:r w:rsidRPr="00C543DC">
              <w:rPr>
                <w:b/>
                <w:bCs/>
                <w:color w:val="000000" w:themeColor="text1"/>
              </w:rPr>
              <w:lastRenderedPageBreak/>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406415D7"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5AA6B065"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2A00743A"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C07A69A" w14:textId="1099BA1A" w:rsidR="00E06737" w:rsidRPr="00B0062D" w:rsidRDefault="00E06737" w:rsidP="00E06737">
            <w:pPr>
              <w:spacing w:after="120"/>
              <w:rPr>
                <w:color w:val="000000" w:themeColor="text1"/>
              </w:rPr>
            </w:pPr>
            <w:r w:rsidRPr="00DA4986">
              <w:rPr>
                <w:rFonts w:eastAsia="Times New Roman"/>
                <w:lang w:val="en-US"/>
              </w:rPr>
              <w:t>R4-2418959</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C8F236F" w14:textId="49706042" w:rsidR="00E06737" w:rsidRPr="00B0062D" w:rsidRDefault="00E06737" w:rsidP="00E06737">
            <w:pPr>
              <w:spacing w:after="120"/>
              <w:rPr>
                <w:color w:val="000000" w:themeColor="text1"/>
              </w:rPr>
            </w:pPr>
            <w:r>
              <w:rPr>
                <w:rFonts w:eastAsia="Times New Roman"/>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A4F29B9" w14:textId="77777777" w:rsidR="00E06737" w:rsidRPr="00B0062D" w:rsidRDefault="00E06737" w:rsidP="00E06737">
            <w:pPr>
              <w:spacing w:after="120"/>
              <w:rPr>
                <w:color w:val="000000" w:themeColor="text1"/>
              </w:rPr>
            </w:pPr>
          </w:p>
        </w:tc>
      </w:tr>
      <w:tr w:rsidR="00E06737" w:rsidRPr="00B0062D" w14:paraId="4F088723"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921C9ED" w14:textId="4949431B" w:rsidR="00E06737" w:rsidRPr="00B0062D" w:rsidRDefault="00E06737" w:rsidP="00E06737">
            <w:pPr>
              <w:spacing w:after="120"/>
              <w:rPr>
                <w:color w:val="000000" w:themeColor="text1"/>
              </w:rPr>
            </w:pPr>
            <w:r w:rsidRPr="00DA4986">
              <w:rPr>
                <w:rFonts w:eastAsia="Times New Roman"/>
                <w:lang w:val="en-US"/>
              </w:rPr>
              <w:t>R4-2418990</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04C8135" w14:textId="144D18F1" w:rsidR="00E06737" w:rsidRPr="00B0062D" w:rsidRDefault="00E06737" w:rsidP="00E06737">
            <w:pPr>
              <w:spacing w:after="120"/>
              <w:rPr>
                <w:color w:val="000000" w:themeColor="text1"/>
              </w:rPr>
            </w:pPr>
            <w:r>
              <w:rPr>
                <w:rFonts w:eastAsia="Times New Roman"/>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05AE9D" w14:textId="77777777" w:rsidR="00E06737" w:rsidRPr="00B0062D" w:rsidRDefault="00E06737" w:rsidP="00E06737">
            <w:pPr>
              <w:spacing w:after="120"/>
              <w:rPr>
                <w:color w:val="000000" w:themeColor="text1"/>
              </w:rPr>
            </w:pPr>
          </w:p>
        </w:tc>
      </w:tr>
      <w:tr w:rsidR="00E06737" w:rsidRPr="00B0062D" w14:paraId="771AF015"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15353C35" w14:textId="10B432DF" w:rsidR="00E06737" w:rsidRPr="00B0062D" w:rsidRDefault="00E06737" w:rsidP="00E06737">
            <w:pPr>
              <w:spacing w:after="120"/>
              <w:rPr>
                <w:color w:val="000000" w:themeColor="text1"/>
              </w:rPr>
            </w:pPr>
            <w:r w:rsidRPr="00DA4986">
              <w:rPr>
                <w:rFonts w:eastAsia="Times New Roman"/>
                <w:lang w:val="en-US"/>
              </w:rPr>
              <w:t>R4-2419547</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65385B6" w14:textId="01DB3782" w:rsidR="00E06737" w:rsidRPr="00B0062D" w:rsidRDefault="00E06737" w:rsidP="00E06737">
            <w:pPr>
              <w:spacing w:after="120"/>
              <w:rPr>
                <w:color w:val="000000" w:themeColor="text1"/>
              </w:rPr>
            </w:pPr>
            <w:r>
              <w:rPr>
                <w:rFonts w:eastAsia="Times New Roman"/>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3D6365" w14:textId="77777777" w:rsidR="00E06737" w:rsidRPr="00B0062D" w:rsidRDefault="00E06737" w:rsidP="00E06737">
            <w:pPr>
              <w:spacing w:after="120"/>
              <w:rPr>
                <w:color w:val="000000" w:themeColor="text1"/>
              </w:rPr>
            </w:pPr>
          </w:p>
        </w:tc>
      </w:tr>
    </w:tbl>
    <w:p w14:paraId="2DBF7AAE" w14:textId="77777777" w:rsidR="00EC4142" w:rsidRDefault="00EC4142">
      <w:pPr>
        <w:rPr>
          <w:color w:val="000000" w:themeColor="text1"/>
          <w:lang w:val="en-US"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70783CC0" w14:textId="77777777" w:rsidTr="005E5877">
        <w:trPr>
          <w:trHeight w:val="320"/>
        </w:trPr>
        <w:tc>
          <w:tcPr>
            <w:tcW w:w="9265" w:type="dxa"/>
            <w:gridSpan w:val="3"/>
            <w:shd w:val="clear" w:color="auto" w:fill="auto"/>
          </w:tcPr>
          <w:p w14:paraId="5FA8F97E" w14:textId="1F18BBA1" w:rsidR="00EC4142" w:rsidRDefault="00EC4142" w:rsidP="005E5877">
            <w:pPr>
              <w:spacing w:after="120"/>
              <w:jc w:val="center"/>
              <w:rPr>
                <w:b/>
                <w:bCs/>
                <w:color w:val="000000" w:themeColor="text1"/>
              </w:rPr>
            </w:pPr>
            <w:r w:rsidRPr="00EC4142">
              <w:rPr>
                <w:b/>
                <w:bCs/>
                <w:iCs/>
                <w:color w:val="000000" w:themeColor="text1"/>
                <w:lang w:val="en-US"/>
              </w:rPr>
              <w:t>NR Network-controlled Repeaters</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w:t>
            </w:r>
            <w:r>
              <w:rPr>
                <w:b/>
                <w:bCs/>
                <w:iCs/>
                <w:color w:val="000000" w:themeColor="text1"/>
                <w:lang w:val="en-US"/>
              </w:rPr>
              <w:t>29</w:t>
            </w:r>
            <w:r w:rsidRPr="00EC4142">
              <w:rPr>
                <w:b/>
                <w:bCs/>
                <w:iCs/>
                <w:color w:val="000000" w:themeColor="text1"/>
                <w:lang w:val="en-US"/>
              </w:rPr>
              <w:t>.</w:t>
            </w:r>
            <w:r>
              <w:rPr>
                <w:b/>
                <w:bCs/>
                <w:iCs/>
                <w:color w:val="000000" w:themeColor="text1"/>
                <w:lang w:val="en-US"/>
              </w:rPr>
              <w:t>4</w:t>
            </w:r>
            <w:r w:rsidRPr="006C366D">
              <w:rPr>
                <w:b/>
                <w:bCs/>
                <w:color w:val="000000" w:themeColor="text1"/>
              </w:rPr>
              <w:t>)</w:t>
            </w:r>
          </w:p>
        </w:tc>
      </w:tr>
      <w:tr w:rsidR="00EC4142" w:rsidRPr="00457148" w14:paraId="19EB73A7" w14:textId="77777777" w:rsidTr="005E5877">
        <w:trPr>
          <w:trHeight w:val="320"/>
        </w:trPr>
        <w:tc>
          <w:tcPr>
            <w:tcW w:w="1525" w:type="dxa"/>
            <w:shd w:val="clear" w:color="auto" w:fill="auto"/>
            <w:hideMark/>
          </w:tcPr>
          <w:p w14:paraId="4FBF73C1"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7EC8A36D"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72329783"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6A508A9C"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8C09944" w14:textId="50DC12D7" w:rsidR="00E06737" w:rsidRPr="00B0062D" w:rsidRDefault="00E06737" w:rsidP="00E06737">
            <w:pPr>
              <w:spacing w:after="120"/>
              <w:rPr>
                <w:color w:val="000000" w:themeColor="text1"/>
              </w:rPr>
            </w:pPr>
            <w:r w:rsidRPr="00DA4986">
              <w:rPr>
                <w:rFonts w:eastAsia="Times New Roman"/>
              </w:rPr>
              <w:t>R4-2419341</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FC4D079" w14:textId="08B69F68" w:rsidR="00E06737" w:rsidRPr="00B0062D" w:rsidRDefault="00E06737" w:rsidP="00E06737">
            <w:pPr>
              <w:spacing w:after="120"/>
              <w:rPr>
                <w:color w:val="000000" w:themeColor="text1"/>
              </w:rPr>
            </w:pPr>
            <w:r>
              <w:rPr>
                <w:rFonts w:eastAsia="Times New Roman"/>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7E74B9" w14:textId="77777777" w:rsidR="00E06737" w:rsidRPr="00B0062D" w:rsidRDefault="00E06737" w:rsidP="00E06737">
            <w:pPr>
              <w:spacing w:after="120"/>
              <w:rPr>
                <w:color w:val="000000" w:themeColor="text1"/>
              </w:rPr>
            </w:pPr>
          </w:p>
        </w:tc>
      </w:tr>
      <w:tr w:rsidR="00E06737" w:rsidRPr="00B0062D" w14:paraId="11F987C7"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6E4EC328" w14:textId="03B1609D" w:rsidR="00E06737" w:rsidRPr="00B0062D" w:rsidRDefault="00E06737" w:rsidP="00E06737">
            <w:pPr>
              <w:spacing w:after="120"/>
              <w:rPr>
                <w:color w:val="000000" w:themeColor="text1"/>
              </w:rPr>
            </w:pPr>
            <w:r w:rsidRPr="00DA4986">
              <w:rPr>
                <w:rFonts w:eastAsia="Times New Roman"/>
              </w:rPr>
              <w:t>R4-2419342</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EA1CA91" w14:textId="7463415A" w:rsidR="00E06737" w:rsidRPr="00B0062D" w:rsidRDefault="00E06737" w:rsidP="00E06737">
            <w:pPr>
              <w:spacing w:after="120"/>
              <w:rPr>
                <w:color w:val="000000" w:themeColor="text1"/>
              </w:rPr>
            </w:pPr>
            <w:r>
              <w:rPr>
                <w:rFonts w:eastAsia="Times New Roman"/>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E5123C" w14:textId="77777777" w:rsidR="00E06737" w:rsidRPr="00B0062D" w:rsidRDefault="00E06737" w:rsidP="00E06737">
            <w:pPr>
              <w:spacing w:after="120"/>
              <w:rPr>
                <w:color w:val="000000" w:themeColor="text1"/>
              </w:rPr>
            </w:pPr>
          </w:p>
        </w:tc>
      </w:tr>
      <w:tr w:rsidR="00E06737" w:rsidRPr="00B0062D" w14:paraId="1EE1D098"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2CDA9A10" w14:textId="291B04F4" w:rsidR="00E06737" w:rsidRPr="00B0062D" w:rsidRDefault="00E06737" w:rsidP="00E06737">
            <w:pPr>
              <w:spacing w:after="120"/>
              <w:rPr>
                <w:color w:val="000000" w:themeColor="text1"/>
              </w:rPr>
            </w:pPr>
            <w:r w:rsidRPr="00DA4986">
              <w:rPr>
                <w:rFonts w:eastAsia="Times New Roman"/>
              </w:rPr>
              <w:t>R4-2419343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9551733" w14:textId="06FC8284" w:rsidR="00E06737" w:rsidRPr="00B0062D" w:rsidRDefault="00E06737" w:rsidP="00E06737">
            <w:pPr>
              <w:spacing w:after="120"/>
              <w:rPr>
                <w:color w:val="000000" w:themeColor="text1"/>
              </w:rPr>
            </w:pPr>
            <w:r>
              <w:rPr>
                <w:rFonts w:eastAsia="Times New Roman"/>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067F2FE" w14:textId="77777777" w:rsidR="00E06737" w:rsidRPr="00B0062D" w:rsidRDefault="00E06737" w:rsidP="00E06737">
            <w:pPr>
              <w:spacing w:after="120"/>
              <w:rPr>
                <w:color w:val="000000" w:themeColor="text1"/>
              </w:rPr>
            </w:pPr>
          </w:p>
        </w:tc>
      </w:tr>
    </w:tbl>
    <w:p w14:paraId="7DC091DE" w14:textId="77777777" w:rsidR="00EC4142" w:rsidRDefault="00EC4142">
      <w:pPr>
        <w:rPr>
          <w:color w:val="000000" w:themeColor="text1"/>
          <w:lang w:val="en-US"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12CCB1AF" w14:textId="77777777" w:rsidTr="005E5877">
        <w:trPr>
          <w:trHeight w:val="320"/>
        </w:trPr>
        <w:tc>
          <w:tcPr>
            <w:tcW w:w="9265" w:type="dxa"/>
            <w:gridSpan w:val="3"/>
            <w:shd w:val="clear" w:color="auto" w:fill="auto"/>
          </w:tcPr>
          <w:p w14:paraId="43E06698" w14:textId="189BAACF" w:rsidR="00EC4142" w:rsidRDefault="00EC4142" w:rsidP="005E5877">
            <w:pPr>
              <w:spacing w:after="120"/>
              <w:jc w:val="center"/>
              <w:rPr>
                <w:b/>
                <w:bCs/>
                <w:color w:val="000000" w:themeColor="text1"/>
              </w:rPr>
            </w:pPr>
            <w:r w:rsidRPr="00EC4142">
              <w:rPr>
                <w:b/>
                <w:bCs/>
                <w:iCs/>
                <w:color w:val="000000" w:themeColor="text1"/>
                <w:lang w:val="en-US"/>
              </w:rPr>
              <w:t>Enhancement of NR dynamic spectrum sharing</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w:t>
            </w:r>
            <w:r>
              <w:rPr>
                <w:b/>
                <w:bCs/>
                <w:iCs/>
                <w:color w:val="000000" w:themeColor="text1"/>
                <w:lang w:val="en-US"/>
              </w:rPr>
              <w:t>31.1</w:t>
            </w:r>
            <w:r w:rsidRPr="006C366D">
              <w:rPr>
                <w:b/>
                <w:bCs/>
                <w:color w:val="000000" w:themeColor="text1"/>
              </w:rPr>
              <w:t>)</w:t>
            </w:r>
          </w:p>
        </w:tc>
      </w:tr>
      <w:tr w:rsidR="00EC4142" w:rsidRPr="00457148" w14:paraId="0D3BB4DD" w14:textId="77777777" w:rsidTr="005E5877">
        <w:trPr>
          <w:trHeight w:val="320"/>
        </w:trPr>
        <w:tc>
          <w:tcPr>
            <w:tcW w:w="1525" w:type="dxa"/>
            <w:shd w:val="clear" w:color="auto" w:fill="auto"/>
            <w:hideMark/>
          </w:tcPr>
          <w:p w14:paraId="51C93F98"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30998CD3"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0DBC55FE"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7663EFC7"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6962F9E" w14:textId="1B7FABC4" w:rsidR="00E06737" w:rsidRPr="00B0062D" w:rsidRDefault="00E06737" w:rsidP="00E06737">
            <w:pPr>
              <w:spacing w:after="120"/>
              <w:rPr>
                <w:color w:val="000000" w:themeColor="text1"/>
              </w:rPr>
            </w:pPr>
            <w:r w:rsidRPr="00BD532C">
              <w:rPr>
                <w:rFonts w:eastAsia="Times New Roman"/>
              </w:rPr>
              <w:t>R4-2419334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0AAD961F" w14:textId="0BED46BD" w:rsidR="00E06737" w:rsidRPr="00B0062D" w:rsidRDefault="00E06737" w:rsidP="00E06737">
            <w:pPr>
              <w:spacing w:after="120"/>
              <w:rPr>
                <w:color w:val="000000" w:themeColor="text1"/>
              </w:rPr>
            </w:pPr>
            <w:r>
              <w:rPr>
                <w:rFonts w:eastAsia="Times New Roman"/>
              </w:rPr>
              <w:t>Agreed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64CEF2" w14:textId="77777777" w:rsidR="00E06737" w:rsidRPr="00B0062D" w:rsidRDefault="00E06737" w:rsidP="00E06737">
            <w:pPr>
              <w:spacing w:after="120"/>
              <w:rPr>
                <w:color w:val="000000" w:themeColor="text1"/>
              </w:rPr>
            </w:pPr>
          </w:p>
        </w:tc>
      </w:tr>
    </w:tbl>
    <w:p w14:paraId="4330D822" w14:textId="77777777" w:rsidR="00EC4142" w:rsidRDefault="00EC4142">
      <w:pPr>
        <w:rPr>
          <w:color w:val="000000" w:themeColor="text1"/>
          <w:lang w:val="en-US"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607B98C0" w14:textId="77777777" w:rsidTr="005E5877">
        <w:trPr>
          <w:trHeight w:val="320"/>
        </w:trPr>
        <w:tc>
          <w:tcPr>
            <w:tcW w:w="9265" w:type="dxa"/>
            <w:gridSpan w:val="3"/>
            <w:shd w:val="clear" w:color="auto" w:fill="auto"/>
          </w:tcPr>
          <w:p w14:paraId="34D813C7" w14:textId="06B91ECD" w:rsidR="00EC4142" w:rsidRDefault="00EC4142" w:rsidP="005E5877">
            <w:pPr>
              <w:spacing w:after="120"/>
              <w:jc w:val="center"/>
              <w:rPr>
                <w:b/>
                <w:bCs/>
                <w:color w:val="000000" w:themeColor="text1"/>
              </w:rPr>
            </w:pPr>
            <w:r w:rsidRPr="00EC4142">
              <w:rPr>
                <w:b/>
                <w:bCs/>
                <w:iCs/>
                <w:color w:val="000000" w:themeColor="text1"/>
                <w:lang w:val="en-US"/>
              </w:rPr>
              <w:t>Other Rel-18 non-spectrum related WIs</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w:t>
            </w:r>
            <w:r>
              <w:rPr>
                <w:b/>
                <w:bCs/>
                <w:iCs/>
                <w:color w:val="000000" w:themeColor="text1"/>
                <w:lang w:val="en-US"/>
              </w:rPr>
              <w:t>32</w:t>
            </w:r>
            <w:r w:rsidRPr="00EC4142">
              <w:rPr>
                <w:b/>
                <w:bCs/>
                <w:iCs/>
                <w:color w:val="000000" w:themeColor="text1"/>
                <w:lang w:val="en-US"/>
              </w:rPr>
              <w:t>.</w:t>
            </w:r>
            <w:r>
              <w:rPr>
                <w:b/>
                <w:bCs/>
                <w:iCs/>
                <w:color w:val="000000" w:themeColor="text1"/>
                <w:lang w:val="en-US"/>
              </w:rPr>
              <w:t>4</w:t>
            </w:r>
            <w:r w:rsidRPr="006C366D">
              <w:rPr>
                <w:b/>
                <w:bCs/>
                <w:color w:val="000000" w:themeColor="text1"/>
              </w:rPr>
              <w:t>)</w:t>
            </w:r>
          </w:p>
        </w:tc>
      </w:tr>
      <w:tr w:rsidR="00EC4142" w:rsidRPr="00457148" w14:paraId="33C93FA2" w14:textId="77777777" w:rsidTr="005E5877">
        <w:trPr>
          <w:trHeight w:val="320"/>
        </w:trPr>
        <w:tc>
          <w:tcPr>
            <w:tcW w:w="1525" w:type="dxa"/>
            <w:shd w:val="clear" w:color="auto" w:fill="auto"/>
            <w:hideMark/>
          </w:tcPr>
          <w:p w14:paraId="009FE754"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117A325F"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17EB2A7A"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4162E2B8"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4A9AF99D" w14:textId="7E5EAB48" w:rsidR="00E06737" w:rsidRPr="00B0062D" w:rsidRDefault="00E06737" w:rsidP="00E06737">
            <w:pPr>
              <w:spacing w:after="120"/>
              <w:rPr>
                <w:color w:val="000000" w:themeColor="text1"/>
              </w:rPr>
            </w:pPr>
            <w:r w:rsidRPr="00AE565C">
              <w:rPr>
                <w:rFonts w:eastAsia="Times New Roman"/>
              </w:rPr>
              <w:t>R4-2417773</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3666D05E" w14:textId="116AD91B" w:rsidR="00E06737" w:rsidRPr="00B0062D" w:rsidRDefault="00E06737" w:rsidP="00E06737">
            <w:pPr>
              <w:spacing w:after="120"/>
              <w:rPr>
                <w:color w:val="000000" w:themeColor="text1"/>
              </w:rPr>
            </w:pPr>
            <w:r>
              <w:rPr>
                <w:rFonts w:eastAsia="Times New Roman"/>
              </w:rPr>
              <w:t>Return to</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547D98" w14:textId="77777777" w:rsidR="00E06737" w:rsidRPr="00B0062D" w:rsidRDefault="00E06737" w:rsidP="00E06737">
            <w:pPr>
              <w:spacing w:after="120"/>
              <w:rPr>
                <w:color w:val="000000" w:themeColor="text1"/>
              </w:rPr>
            </w:pPr>
          </w:p>
        </w:tc>
      </w:tr>
      <w:tr w:rsidR="00E06737" w:rsidRPr="00B0062D" w14:paraId="0D6EF151"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55A617ED" w14:textId="506D5596" w:rsidR="00E06737" w:rsidRPr="00B0062D" w:rsidRDefault="00E06737" w:rsidP="00E06737">
            <w:pPr>
              <w:spacing w:after="120"/>
              <w:rPr>
                <w:color w:val="000000" w:themeColor="text1"/>
              </w:rPr>
            </w:pPr>
            <w:r w:rsidRPr="00AE565C">
              <w:rPr>
                <w:rFonts w:eastAsia="Times New Roman"/>
              </w:rPr>
              <w:t>R4-2418004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5FF0B8EF" w14:textId="64B16E65" w:rsidR="00E06737" w:rsidRPr="00B0062D" w:rsidRDefault="00E06737" w:rsidP="00E06737">
            <w:pPr>
              <w:spacing w:after="120"/>
              <w:rPr>
                <w:color w:val="000000" w:themeColor="text1"/>
              </w:rPr>
            </w:pPr>
            <w:r>
              <w:rPr>
                <w:rFonts w:eastAsia="Times New Roman"/>
              </w:rPr>
              <w:t>Noted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0F3A0DC" w14:textId="77777777" w:rsidR="00E06737" w:rsidRPr="00B0062D" w:rsidRDefault="00E06737" w:rsidP="00E06737">
            <w:pPr>
              <w:spacing w:after="120"/>
              <w:rPr>
                <w:color w:val="000000" w:themeColor="text1"/>
              </w:rPr>
            </w:pPr>
          </w:p>
        </w:tc>
      </w:tr>
    </w:tbl>
    <w:p w14:paraId="2297CE75" w14:textId="77777777" w:rsidR="00EC4142" w:rsidRDefault="00EC4142">
      <w:pPr>
        <w:rPr>
          <w:color w:val="000000" w:themeColor="text1"/>
          <w:lang w:val="en-US" w:eastAsia="zh-CN"/>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370"/>
        <w:gridCol w:w="6370"/>
      </w:tblGrid>
      <w:tr w:rsidR="00EC4142" w:rsidRPr="00457148" w14:paraId="74C1E14B" w14:textId="77777777" w:rsidTr="005E5877">
        <w:trPr>
          <w:trHeight w:val="320"/>
        </w:trPr>
        <w:tc>
          <w:tcPr>
            <w:tcW w:w="9265" w:type="dxa"/>
            <w:gridSpan w:val="3"/>
            <w:shd w:val="clear" w:color="auto" w:fill="auto"/>
          </w:tcPr>
          <w:p w14:paraId="37D4AB71" w14:textId="0E8C76A4" w:rsidR="00EC4142" w:rsidRDefault="00EC4142" w:rsidP="005E5877">
            <w:pPr>
              <w:spacing w:after="120"/>
              <w:jc w:val="center"/>
              <w:rPr>
                <w:b/>
                <w:bCs/>
                <w:color w:val="000000" w:themeColor="text1"/>
              </w:rPr>
            </w:pPr>
            <w:r w:rsidRPr="00EC4142">
              <w:rPr>
                <w:b/>
                <w:bCs/>
                <w:iCs/>
                <w:color w:val="000000" w:themeColor="text1"/>
                <w:lang w:val="en-US"/>
              </w:rPr>
              <w:t>Rel-18 TEI</w:t>
            </w:r>
            <w:r w:rsidRPr="00EC4142">
              <w:rPr>
                <w:b/>
                <w:bCs/>
                <w:iCs/>
                <w:color w:val="000000" w:themeColor="text1"/>
              </w:rPr>
              <w:t xml:space="preserve"> </w:t>
            </w:r>
            <w:r w:rsidRPr="00133E8D">
              <w:rPr>
                <w:b/>
                <w:bCs/>
                <w:color w:val="000000" w:themeColor="text1"/>
              </w:rPr>
              <w:t>(</w:t>
            </w:r>
            <w:r w:rsidRPr="00EC4142">
              <w:rPr>
                <w:b/>
                <w:bCs/>
                <w:iCs/>
                <w:color w:val="000000" w:themeColor="text1"/>
                <w:lang w:val="en-US"/>
              </w:rPr>
              <w:t>5.</w:t>
            </w:r>
            <w:r>
              <w:rPr>
                <w:b/>
                <w:bCs/>
                <w:iCs/>
                <w:color w:val="000000" w:themeColor="text1"/>
                <w:lang w:val="en-US"/>
              </w:rPr>
              <w:t>33.3</w:t>
            </w:r>
            <w:r w:rsidRPr="006C366D">
              <w:rPr>
                <w:b/>
                <w:bCs/>
                <w:color w:val="000000" w:themeColor="text1"/>
              </w:rPr>
              <w:t>)</w:t>
            </w:r>
          </w:p>
        </w:tc>
      </w:tr>
      <w:tr w:rsidR="00EC4142" w:rsidRPr="00457148" w14:paraId="7E25535D" w14:textId="77777777" w:rsidTr="005E5877">
        <w:trPr>
          <w:trHeight w:val="320"/>
        </w:trPr>
        <w:tc>
          <w:tcPr>
            <w:tcW w:w="1525" w:type="dxa"/>
            <w:shd w:val="clear" w:color="auto" w:fill="auto"/>
            <w:hideMark/>
          </w:tcPr>
          <w:p w14:paraId="4CECF2E1" w14:textId="77777777" w:rsidR="00EC4142" w:rsidRPr="00C543DC" w:rsidRDefault="00EC4142" w:rsidP="005E5877">
            <w:pPr>
              <w:spacing w:after="120"/>
              <w:jc w:val="center"/>
              <w:rPr>
                <w:b/>
                <w:bCs/>
                <w:color w:val="000000" w:themeColor="text1"/>
              </w:rPr>
            </w:pPr>
            <w:r w:rsidRPr="00C543DC">
              <w:rPr>
                <w:b/>
                <w:bCs/>
                <w:color w:val="000000" w:themeColor="text1"/>
              </w:rPr>
              <w:t>T</w:t>
            </w:r>
            <w:r>
              <w:rPr>
                <w:b/>
                <w:bCs/>
                <w:color w:val="000000" w:themeColor="text1"/>
              </w:rPr>
              <w:t>-d</w:t>
            </w:r>
            <w:r w:rsidRPr="00C543DC">
              <w:rPr>
                <w:b/>
                <w:bCs/>
                <w:color w:val="000000" w:themeColor="text1"/>
              </w:rPr>
              <w:t>oc</w:t>
            </w:r>
            <w:r>
              <w:rPr>
                <w:b/>
                <w:bCs/>
                <w:color w:val="000000" w:themeColor="text1"/>
              </w:rPr>
              <w:t xml:space="preserve"> Number</w:t>
            </w:r>
          </w:p>
        </w:tc>
        <w:tc>
          <w:tcPr>
            <w:tcW w:w="1370" w:type="dxa"/>
            <w:shd w:val="clear" w:color="auto" w:fill="auto"/>
          </w:tcPr>
          <w:p w14:paraId="392E8C83" w14:textId="77777777" w:rsidR="00EC4142" w:rsidRPr="00457148" w:rsidRDefault="00EC4142" w:rsidP="005E5877">
            <w:pPr>
              <w:spacing w:after="120"/>
              <w:jc w:val="center"/>
              <w:rPr>
                <w:b/>
                <w:bCs/>
                <w:color w:val="000000" w:themeColor="text1"/>
              </w:rPr>
            </w:pPr>
            <w:r>
              <w:rPr>
                <w:b/>
                <w:bCs/>
                <w:color w:val="000000" w:themeColor="text1"/>
              </w:rPr>
              <w:t>Status</w:t>
            </w:r>
          </w:p>
        </w:tc>
        <w:tc>
          <w:tcPr>
            <w:tcW w:w="6370" w:type="dxa"/>
            <w:shd w:val="clear" w:color="auto" w:fill="auto"/>
            <w:hideMark/>
          </w:tcPr>
          <w:p w14:paraId="49D15136" w14:textId="77777777" w:rsidR="00EC4142" w:rsidRPr="00C543DC" w:rsidRDefault="00EC4142" w:rsidP="005E5877">
            <w:pPr>
              <w:spacing w:after="120"/>
              <w:jc w:val="center"/>
              <w:rPr>
                <w:b/>
                <w:bCs/>
                <w:color w:val="000000" w:themeColor="text1"/>
              </w:rPr>
            </w:pPr>
            <w:r>
              <w:rPr>
                <w:b/>
                <w:bCs/>
                <w:color w:val="000000" w:themeColor="text1"/>
              </w:rPr>
              <w:t>Comments (optional)</w:t>
            </w:r>
          </w:p>
        </w:tc>
      </w:tr>
      <w:tr w:rsidR="00E06737" w:rsidRPr="00B0062D" w14:paraId="51FDDC8D" w14:textId="77777777" w:rsidTr="005E58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8FC1350" w14:textId="10A28F5B" w:rsidR="00E06737" w:rsidRPr="00B0062D" w:rsidRDefault="00E06737" w:rsidP="00E06737">
            <w:pPr>
              <w:spacing w:after="120"/>
              <w:rPr>
                <w:color w:val="000000" w:themeColor="text1"/>
              </w:rPr>
            </w:pPr>
            <w:r w:rsidRPr="005B42E6">
              <w:rPr>
                <w:rFonts w:eastAsia="Times New Roman"/>
              </w:rPr>
              <w:t>R4-2419254</w:t>
            </w:r>
          </w:p>
        </w:tc>
        <w:tc>
          <w:tcPr>
            <w:tcW w:w="1370" w:type="dxa"/>
            <w:tcBorders>
              <w:top w:val="single" w:sz="4" w:space="0" w:color="auto"/>
              <w:left w:val="single" w:sz="4" w:space="0" w:color="auto"/>
              <w:bottom w:val="single" w:sz="4" w:space="0" w:color="auto"/>
              <w:right w:val="single" w:sz="4" w:space="0" w:color="auto"/>
            </w:tcBorders>
            <w:shd w:val="clear" w:color="auto" w:fill="auto"/>
          </w:tcPr>
          <w:p w14:paraId="797DDFEA" w14:textId="47625F43" w:rsidR="00E06737" w:rsidRPr="00B0062D" w:rsidRDefault="00E06737" w:rsidP="00E06737">
            <w:pPr>
              <w:spacing w:after="120"/>
              <w:rPr>
                <w:color w:val="000000" w:themeColor="text1"/>
              </w:rPr>
            </w:pPr>
            <w:r>
              <w:rPr>
                <w:rFonts w:eastAsia="Times New Roman"/>
              </w:rPr>
              <w:t>Revised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D041DF3" w14:textId="77777777" w:rsidR="00E06737" w:rsidRPr="00B0062D" w:rsidRDefault="00E06737" w:rsidP="00E06737">
            <w:pPr>
              <w:spacing w:after="120"/>
              <w:rPr>
                <w:color w:val="000000" w:themeColor="text1"/>
              </w:rPr>
            </w:pPr>
          </w:p>
        </w:tc>
      </w:tr>
    </w:tbl>
    <w:p w14:paraId="70CE5D0D" w14:textId="77777777" w:rsidR="00EC4142" w:rsidRPr="005B42E6" w:rsidRDefault="00EC4142">
      <w:pPr>
        <w:rPr>
          <w:color w:val="000000" w:themeColor="text1"/>
          <w:lang w:val="en-US" w:eastAsia="zh-CN"/>
        </w:rPr>
      </w:pPr>
    </w:p>
    <w:sectPr w:rsidR="00EC4142" w:rsidRPr="005B42E6"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57805E" w14:textId="77777777" w:rsidR="008942DF" w:rsidRDefault="008942DF">
      <w:r>
        <w:separator/>
      </w:r>
    </w:p>
  </w:endnote>
  <w:endnote w:type="continuationSeparator" w:id="0">
    <w:p w14:paraId="7D724587" w14:textId="77777777" w:rsidR="008942DF" w:rsidRDefault="00894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5C3AB" w14:textId="77777777" w:rsidR="008942DF" w:rsidRDefault="008942DF">
      <w:r>
        <w:separator/>
      </w:r>
    </w:p>
  </w:footnote>
  <w:footnote w:type="continuationSeparator" w:id="0">
    <w:p w14:paraId="27A89379" w14:textId="77777777" w:rsidR="008942DF" w:rsidRDefault="00894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7B96"/>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8A2D2A"/>
    <w:multiLevelType w:val="hybridMultilevel"/>
    <w:tmpl w:val="597A06D0"/>
    <w:lvl w:ilvl="0" w:tplc="DE285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C560C4"/>
    <w:multiLevelType w:val="hybridMultilevel"/>
    <w:tmpl w:val="03FAD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B720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D7F43"/>
    <w:multiLevelType w:val="hybridMultilevel"/>
    <w:tmpl w:val="597A06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59C43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4555EF"/>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0911A43"/>
    <w:multiLevelType w:val="hybridMultilevel"/>
    <w:tmpl w:val="DB90D39E"/>
    <w:lvl w:ilvl="0" w:tplc="FFFFFFFF">
      <w:start w:val="1"/>
      <w:numFmt w:val="decimal"/>
      <w:lvlText w:val="%1."/>
      <w:lvlJc w:val="left"/>
      <w:pPr>
        <w:ind w:left="470" w:hanging="360"/>
      </w:pPr>
      <w:rPr>
        <w:rFonts w:hint="default"/>
      </w:rPr>
    </w:lvl>
    <w:lvl w:ilvl="1" w:tplc="FFFFFFFF" w:tentative="1">
      <w:start w:val="1"/>
      <w:numFmt w:val="lowerLetter"/>
      <w:lvlText w:val="%2."/>
      <w:lvlJc w:val="left"/>
      <w:pPr>
        <w:ind w:left="1190" w:hanging="360"/>
      </w:pPr>
    </w:lvl>
    <w:lvl w:ilvl="2" w:tplc="FFFFFFFF" w:tentative="1">
      <w:start w:val="1"/>
      <w:numFmt w:val="lowerRoman"/>
      <w:lvlText w:val="%3."/>
      <w:lvlJc w:val="right"/>
      <w:pPr>
        <w:ind w:left="1910" w:hanging="180"/>
      </w:pPr>
    </w:lvl>
    <w:lvl w:ilvl="3" w:tplc="FFFFFFFF" w:tentative="1">
      <w:start w:val="1"/>
      <w:numFmt w:val="decimal"/>
      <w:lvlText w:val="%4."/>
      <w:lvlJc w:val="left"/>
      <w:pPr>
        <w:ind w:left="2630" w:hanging="360"/>
      </w:pPr>
    </w:lvl>
    <w:lvl w:ilvl="4" w:tplc="FFFFFFFF" w:tentative="1">
      <w:start w:val="1"/>
      <w:numFmt w:val="lowerLetter"/>
      <w:lvlText w:val="%5."/>
      <w:lvlJc w:val="left"/>
      <w:pPr>
        <w:ind w:left="3350" w:hanging="360"/>
      </w:pPr>
    </w:lvl>
    <w:lvl w:ilvl="5" w:tplc="FFFFFFFF" w:tentative="1">
      <w:start w:val="1"/>
      <w:numFmt w:val="lowerRoman"/>
      <w:lvlText w:val="%6."/>
      <w:lvlJc w:val="right"/>
      <w:pPr>
        <w:ind w:left="4070" w:hanging="180"/>
      </w:pPr>
    </w:lvl>
    <w:lvl w:ilvl="6" w:tplc="FFFFFFFF" w:tentative="1">
      <w:start w:val="1"/>
      <w:numFmt w:val="decimal"/>
      <w:lvlText w:val="%7."/>
      <w:lvlJc w:val="left"/>
      <w:pPr>
        <w:ind w:left="4790" w:hanging="360"/>
      </w:pPr>
    </w:lvl>
    <w:lvl w:ilvl="7" w:tplc="FFFFFFFF" w:tentative="1">
      <w:start w:val="1"/>
      <w:numFmt w:val="lowerLetter"/>
      <w:lvlText w:val="%8."/>
      <w:lvlJc w:val="left"/>
      <w:pPr>
        <w:ind w:left="5510" w:hanging="360"/>
      </w:pPr>
    </w:lvl>
    <w:lvl w:ilvl="8" w:tplc="FFFFFFFF" w:tentative="1">
      <w:start w:val="1"/>
      <w:numFmt w:val="lowerRoman"/>
      <w:lvlText w:val="%9."/>
      <w:lvlJc w:val="right"/>
      <w:pPr>
        <w:ind w:left="6230" w:hanging="180"/>
      </w:pPr>
    </w:lvl>
  </w:abstractNum>
  <w:abstractNum w:abstractNumId="17" w15:restartNumberingAfterBreak="0">
    <w:nsid w:val="519D3EFE"/>
    <w:multiLevelType w:val="hybridMultilevel"/>
    <w:tmpl w:val="DB90D39E"/>
    <w:lvl w:ilvl="0" w:tplc="22D23A66">
      <w:start w:val="1"/>
      <w:numFmt w:val="decimal"/>
      <w:lvlText w:val="%1."/>
      <w:lvlJc w:val="left"/>
      <w:pPr>
        <w:ind w:left="470" w:hanging="36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8" w15:restartNumberingAfterBreak="0">
    <w:nsid w:val="53BD300C"/>
    <w:multiLevelType w:val="hybridMultilevel"/>
    <w:tmpl w:val="CD34E6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3B02AEA"/>
    <w:multiLevelType w:val="hybridMultilevel"/>
    <w:tmpl w:val="2AA43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E07E7"/>
    <w:multiLevelType w:val="hybridMultilevel"/>
    <w:tmpl w:val="0FC2FDA0"/>
    <w:lvl w:ilvl="0" w:tplc="55B21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1"/>
  </w:num>
  <w:num w:numId="3" w16cid:durableId="845053056">
    <w:abstractNumId w:val="23"/>
  </w:num>
  <w:num w:numId="4" w16cid:durableId="574896988">
    <w:abstractNumId w:val="20"/>
  </w:num>
  <w:num w:numId="5" w16cid:durableId="1797749362">
    <w:abstractNumId w:val="13"/>
  </w:num>
  <w:num w:numId="6" w16cid:durableId="899943885">
    <w:abstractNumId w:val="13"/>
  </w:num>
  <w:num w:numId="7" w16cid:durableId="1512796906">
    <w:abstractNumId w:val="13"/>
  </w:num>
  <w:num w:numId="8" w16cid:durableId="203450138">
    <w:abstractNumId w:val="13"/>
  </w:num>
  <w:num w:numId="9" w16cid:durableId="158355102">
    <w:abstractNumId w:val="13"/>
  </w:num>
  <w:num w:numId="10" w16cid:durableId="1628313981">
    <w:abstractNumId w:val="13"/>
  </w:num>
  <w:num w:numId="11" w16cid:durableId="121701034">
    <w:abstractNumId w:val="13"/>
  </w:num>
  <w:num w:numId="12" w16cid:durableId="1903825637">
    <w:abstractNumId w:val="13"/>
  </w:num>
  <w:num w:numId="13" w16cid:durableId="27722345">
    <w:abstractNumId w:val="13"/>
  </w:num>
  <w:num w:numId="14" w16cid:durableId="1978800360">
    <w:abstractNumId w:val="13"/>
  </w:num>
  <w:num w:numId="15" w16cid:durableId="728382646">
    <w:abstractNumId w:val="13"/>
  </w:num>
  <w:num w:numId="16" w16cid:durableId="2009285576">
    <w:abstractNumId w:val="13"/>
  </w:num>
  <w:num w:numId="17" w16cid:durableId="520776209">
    <w:abstractNumId w:val="10"/>
  </w:num>
  <w:num w:numId="18" w16cid:durableId="1890874967">
    <w:abstractNumId w:val="5"/>
  </w:num>
  <w:num w:numId="19" w16cid:durableId="151794773">
    <w:abstractNumId w:val="4"/>
  </w:num>
  <w:num w:numId="20" w16cid:durableId="1473786642">
    <w:abstractNumId w:val="1"/>
  </w:num>
  <w:num w:numId="21" w16cid:durableId="895970569">
    <w:abstractNumId w:val="13"/>
  </w:num>
  <w:num w:numId="22" w16cid:durableId="1637685187">
    <w:abstractNumId w:val="13"/>
  </w:num>
  <w:num w:numId="23" w16cid:durableId="1282683033">
    <w:abstractNumId w:val="12"/>
  </w:num>
  <w:num w:numId="24" w16cid:durableId="31855490">
    <w:abstractNumId w:val="15"/>
  </w:num>
  <w:num w:numId="25" w16cid:durableId="286664887">
    <w:abstractNumId w:val="7"/>
  </w:num>
  <w:num w:numId="26" w16cid:durableId="332609481">
    <w:abstractNumId w:val="21"/>
  </w:num>
  <w:num w:numId="27" w16cid:durableId="1956328253">
    <w:abstractNumId w:val="2"/>
  </w:num>
  <w:num w:numId="28" w16cid:durableId="710426470">
    <w:abstractNumId w:val="14"/>
  </w:num>
  <w:num w:numId="29" w16cid:durableId="988633180">
    <w:abstractNumId w:val="8"/>
  </w:num>
  <w:num w:numId="30" w16cid:durableId="160194254">
    <w:abstractNumId w:val="18"/>
  </w:num>
  <w:num w:numId="31" w16cid:durableId="1720594005">
    <w:abstractNumId w:val="22"/>
  </w:num>
  <w:num w:numId="32" w16cid:durableId="1086613574">
    <w:abstractNumId w:val="19"/>
  </w:num>
  <w:num w:numId="33" w16cid:durableId="147524237">
    <w:abstractNumId w:val="3"/>
  </w:num>
  <w:num w:numId="34" w16cid:durableId="1025909895">
    <w:abstractNumId w:val="17"/>
  </w:num>
  <w:num w:numId="35" w16cid:durableId="1785927975">
    <w:abstractNumId w:val="6"/>
  </w:num>
  <w:num w:numId="36" w16cid:durableId="1984692465">
    <w:abstractNumId w:val="9"/>
  </w:num>
  <w:num w:numId="37" w16cid:durableId="103318966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2CE"/>
    <w:rsid w:val="00020C56"/>
    <w:rsid w:val="00026ACC"/>
    <w:rsid w:val="000305D9"/>
    <w:rsid w:val="0003171D"/>
    <w:rsid w:val="00031C1D"/>
    <w:rsid w:val="00035C50"/>
    <w:rsid w:val="000368AA"/>
    <w:rsid w:val="00042EC3"/>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207"/>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6D4"/>
    <w:rsid w:val="001128E7"/>
    <w:rsid w:val="001138EA"/>
    <w:rsid w:val="00117BD6"/>
    <w:rsid w:val="0012041C"/>
    <w:rsid w:val="001206C2"/>
    <w:rsid w:val="00121978"/>
    <w:rsid w:val="00123422"/>
    <w:rsid w:val="0012403E"/>
    <w:rsid w:val="00124B6A"/>
    <w:rsid w:val="00130462"/>
    <w:rsid w:val="00132E7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503F"/>
    <w:rsid w:val="0018670E"/>
    <w:rsid w:val="001874CA"/>
    <w:rsid w:val="0019219A"/>
    <w:rsid w:val="00195077"/>
    <w:rsid w:val="001A033F"/>
    <w:rsid w:val="001A08AA"/>
    <w:rsid w:val="001A59CB"/>
    <w:rsid w:val="001B1F2C"/>
    <w:rsid w:val="001B7991"/>
    <w:rsid w:val="001C1409"/>
    <w:rsid w:val="001C2AE6"/>
    <w:rsid w:val="001C2AF5"/>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51E1"/>
    <w:rsid w:val="00235394"/>
    <w:rsid w:val="00235577"/>
    <w:rsid w:val="002371B2"/>
    <w:rsid w:val="002435CA"/>
    <w:rsid w:val="0024469F"/>
    <w:rsid w:val="00250B5B"/>
    <w:rsid w:val="00252DB8"/>
    <w:rsid w:val="002537BC"/>
    <w:rsid w:val="00255C58"/>
    <w:rsid w:val="00260EC7"/>
    <w:rsid w:val="00261539"/>
    <w:rsid w:val="0026179F"/>
    <w:rsid w:val="002631DC"/>
    <w:rsid w:val="002666AE"/>
    <w:rsid w:val="00274E1A"/>
    <w:rsid w:val="00274E25"/>
    <w:rsid w:val="002775B1"/>
    <w:rsid w:val="002775B9"/>
    <w:rsid w:val="002811C4"/>
    <w:rsid w:val="00282213"/>
    <w:rsid w:val="0028316A"/>
    <w:rsid w:val="00284016"/>
    <w:rsid w:val="002858BF"/>
    <w:rsid w:val="002939AF"/>
    <w:rsid w:val="00294491"/>
    <w:rsid w:val="00294BDE"/>
    <w:rsid w:val="002A0CED"/>
    <w:rsid w:val="002A4CD0"/>
    <w:rsid w:val="002A7DA6"/>
    <w:rsid w:val="002B0DB8"/>
    <w:rsid w:val="002B516C"/>
    <w:rsid w:val="002B5E1D"/>
    <w:rsid w:val="002B60C1"/>
    <w:rsid w:val="002C4B52"/>
    <w:rsid w:val="002C59D4"/>
    <w:rsid w:val="002D03E5"/>
    <w:rsid w:val="002D067B"/>
    <w:rsid w:val="002D36EB"/>
    <w:rsid w:val="002D6BDF"/>
    <w:rsid w:val="002E2CE9"/>
    <w:rsid w:val="002E3BF7"/>
    <w:rsid w:val="002E403E"/>
    <w:rsid w:val="002E4C74"/>
    <w:rsid w:val="002F158C"/>
    <w:rsid w:val="002F4093"/>
    <w:rsid w:val="002F5636"/>
    <w:rsid w:val="003022A5"/>
    <w:rsid w:val="003036A3"/>
    <w:rsid w:val="00307E51"/>
    <w:rsid w:val="00311363"/>
    <w:rsid w:val="00315867"/>
    <w:rsid w:val="00316D3F"/>
    <w:rsid w:val="00321150"/>
    <w:rsid w:val="003260D7"/>
    <w:rsid w:val="0033052D"/>
    <w:rsid w:val="00336697"/>
    <w:rsid w:val="003418CB"/>
    <w:rsid w:val="00355873"/>
    <w:rsid w:val="0035660F"/>
    <w:rsid w:val="003607FB"/>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40EE"/>
    <w:rsid w:val="003F1C1B"/>
    <w:rsid w:val="003F3A2F"/>
    <w:rsid w:val="003F4CAC"/>
    <w:rsid w:val="00401144"/>
    <w:rsid w:val="00404831"/>
    <w:rsid w:val="00406921"/>
    <w:rsid w:val="00407661"/>
    <w:rsid w:val="00410314"/>
    <w:rsid w:val="00412063"/>
    <w:rsid w:val="00412814"/>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065"/>
    <w:rsid w:val="00471125"/>
    <w:rsid w:val="00471BAE"/>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6FC2"/>
    <w:rsid w:val="004E7329"/>
    <w:rsid w:val="004F0A1A"/>
    <w:rsid w:val="004F2CB0"/>
    <w:rsid w:val="004F4591"/>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3F4B"/>
    <w:rsid w:val="005519F2"/>
    <w:rsid w:val="0055486A"/>
    <w:rsid w:val="00561AE7"/>
    <w:rsid w:val="00571777"/>
    <w:rsid w:val="00580FF5"/>
    <w:rsid w:val="0058519C"/>
    <w:rsid w:val="0059149A"/>
    <w:rsid w:val="005956EE"/>
    <w:rsid w:val="005A083E"/>
    <w:rsid w:val="005B42E6"/>
    <w:rsid w:val="005B4802"/>
    <w:rsid w:val="005C1EA6"/>
    <w:rsid w:val="005C4FC9"/>
    <w:rsid w:val="005C7FC9"/>
    <w:rsid w:val="005D0B99"/>
    <w:rsid w:val="005D308E"/>
    <w:rsid w:val="005D3A48"/>
    <w:rsid w:val="005D7AF8"/>
    <w:rsid w:val="005E17BF"/>
    <w:rsid w:val="005E366A"/>
    <w:rsid w:val="005E740D"/>
    <w:rsid w:val="005F2145"/>
    <w:rsid w:val="006016E1"/>
    <w:rsid w:val="00602D27"/>
    <w:rsid w:val="006144A1"/>
    <w:rsid w:val="00615EBB"/>
    <w:rsid w:val="00616096"/>
    <w:rsid w:val="006160A2"/>
    <w:rsid w:val="006302AA"/>
    <w:rsid w:val="006323A8"/>
    <w:rsid w:val="006363BD"/>
    <w:rsid w:val="006412DC"/>
    <w:rsid w:val="006418C7"/>
    <w:rsid w:val="00642BC6"/>
    <w:rsid w:val="00643F9C"/>
    <w:rsid w:val="00644790"/>
    <w:rsid w:val="006501AF"/>
    <w:rsid w:val="00650DDE"/>
    <w:rsid w:val="00653BCF"/>
    <w:rsid w:val="0065505B"/>
    <w:rsid w:val="006670AC"/>
    <w:rsid w:val="00672307"/>
    <w:rsid w:val="006808C6"/>
    <w:rsid w:val="00682668"/>
    <w:rsid w:val="00692A68"/>
    <w:rsid w:val="00695D85"/>
    <w:rsid w:val="006A30A2"/>
    <w:rsid w:val="006A3C18"/>
    <w:rsid w:val="006A6D23"/>
    <w:rsid w:val="006B25DE"/>
    <w:rsid w:val="006B6E91"/>
    <w:rsid w:val="006C1C3B"/>
    <w:rsid w:val="006C4E43"/>
    <w:rsid w:val="006C4E65"/>
    <w:rsid w:val="006C643E"/>
    <w:rsid w:val="006C6D5B"/>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57E2"/>
    <w:rsid w:val="00736B37"/>
    <w:rsid w:val="00736E21"/>
    <w:rsid w:val="00740A35"/>
    <w:rsid w:val="007520B4"/>
    <w:rsid w:val="007635C6"/>
    <w:rsid w:val="007655D5"/>
    <w:rsid w:val="007763C1"/>
    <w:rsid w:val="00777E82"/>
    <w:rsid w:val="00781359"/>
    <w:rsid w:val="00786921"/>
    <w:rsid w:val="007A1BE8"/>
    <w:rsid w:val="007A1EAA"/>
    <w:rsid w:val="007A33E5"/>
    <w:rsid w:val="007A79FD"/>
    <w:rsid w:val="007B0B9D"/>
    <w:rsid w:val="007B26E3"/>
    <w:rsid w:val="007B4FC5"/>
    <w:rsid w:val="007B5A43"/>
    <w:rsid w:val="007B709B"/>
    <w:rsid w:val="007C1343"/>
    <w:rsid w:val="007C5EF1"/>
    <w:rsid w:val="007C73DA"/>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546"/>
    <w:rsid w:val="00837AAE"/>
    <w:rsid w:val="008429AD"/>
    <w:rsid w:val="008429DB"/>
    <w:rsid w:val="00850C75"/>
    <w:rsid w:val="00850E39"/>
    <w:rsid w:val="0085477A"/>
    <w:rsid w:val="00855107"/>
    <w:rsid w:val="00855173"/>
    <w:rsid w:val="008557D9"/>
    <w:rsid w:val="00855BF7"/>
    <w:rsid w:val="00856214"/>
    <w:rsid w:val="00862089"/>
    <w:rsid w:val="00862EE0"/>
    <w:rsid w:val="00866D5B"/>
    <w:rsid w:val="00866FF5"/>
    <w:rsid w:val="0087332D"/>
    <w:rsid w:val="00873E1F"/>
    <w:rsid w:val="00874C16"/>
    <w:rsid w:val="00886D1F"/>
    <w:rsid w:val="00891EE1"/>
    <w:rsid w:val="00893987"/>
    <w:rsid w:val="008942DF"/>
    <w:rsid w:val="008963EF"/>
    <w:rsid w:val="0089688E"/>
    <w:rsid w:val="008A1FBE"/>
    <w:rsid w:val="008A51C9"/>
    <w:rsid w:val="008B3194"/>
    <w:rsid w:val="008B4EE9"/>
    <w:rsid w:val="008B5AE7"/>
    <w:rsid w:val="008C60E9"/>
    <w:rsid w:val="008D1B7C"/>
    <w:rsid w:val="008D6657"/>
    <w:rsid w:val="008D7849"/>
    <w:rsid w:val="008E1F60"/>
    <w:rsid w:val="008E307E"/>
    <w:rsid w:val="008E5604"/>
    <w:rsid w:val="008F4DD1"/>
    <w:rsid w:val="008F6056"/>
    <w:rsid w:val="00902C07"/>
    <w:rsid w:val="00903476"/>
    <w:rsid w:val="00905804"/>
    <w:rsid w:val="009101E2"/>
    <w:rsid w:val="00915D73"/>
    <w:rsid w:val="00916077"/>
    <w:rsid w:val="009170A2"/>
    <w:rsid w:val="009208A6"/>
    <w:rsid w:val="00924514"/>
    <w:rsid w:val="00927316"/>
    <w:rsid w:val="0093133D"/>
    <w:rsid w:val="0093276D"/>
    <w:rsid w:val="00933D12"/>
    <w:rsid w:val="00935953"/>
    <w:rsid w:val="00937065"/>
    <w:rsid w:val="00940285"/>
    <w:rsid w:val="009415B0"/>
    <w:rsid w:val="00947E7E"/>
    <w:rsid w:val="0095139A"/>
    <w:rsid w:val="00953E16"/>
    <w:rsid w:val="009542AC"/>
    <w:rsid w:val="0095580F"/>
    <w:rsid w:val="00961BB2"/>
    <w:rsid w:val="00962108"/>
    <w:rsid w:val="009638D6"/>
    <w:rsid w:val="009643C2"/>
    <w:rsid w:val="0097408E"/>
    <w:rsid w:val="00974BB2"/>
    <w:rsid w:val="00974FA7"/>
    <w:rsid w:val="009756E5"/>
    <w:rsid w:val="00977A8C"/>
    <w:rsid w:val="00983910"/>
    <w:rsid w:val="009932AC"/>
    <w:rsid w:val="00994351"/>
    <w:rsid w:val="00996A8F"/>
    <w:rsid w:val="009A1BE7"/>
    <w:rsid w:val="009A1DBF"/>
    <w:rsid w:val="009A68E6"/>
    <w:rsid w:val="009A7598"/>
    <w:rsid w:val="009B1443"/>
    <w:rsid w:val="009B1764"/>
    <w:rsid w:val="009B1DF8"/>
    <w:rsid w:val="009B3D20"/>
    <w:rsid w:val="009B5418"/>
    <w:rsid w:val="009B61B4"/>
    <w:rsid w:val="009C0727"/>
    <w:rsid w:val="009C1F87"/>
    <w:rsid w:val="009C3C80"/>
    <w:rsid w:val="009C492F"/>
    <w:rsid w:val="009D2FF2"/>
    <w:rsid w:val="009D3226"/>
    <w:rsid w:val="009D3385"/>
    <w:rsid w:val="009D5236"/>
    <w:rsid w:val="009D6AD9"/>
    <w:rsid w:val="009D793C"/>
    <w:rsid w:val="009E16A9"/>
    <w:rsid w:val="009E375F"/>
    <w:rsid w:val="009E39D4"/>
    <w:rsid w:val="009E433B"/>
    <w:rsid w:val="009E5401"/>
    <w:rsid w:val="00A07296"/>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7382F"/>
    <w:rsid w:val="00A81B15"/>
    <w:rsid w:val="00A837FF"/>
    <w:rsid w:val="00A84052"/>
    <w:rsid w:val="00A84DC8"/>
    <w:rsid w:val="00A8534C"/>
    <w:rsid w:val="00A85DBC"/>
    <w:rsid w:val="00A87FEB"/>
    <w:rsid w:val="00A90A47"/>
    <w:rsid w:val="00A918C9"/>
    <w:rsid w:val="00A93F9F"/>
    <w:rsid w:val="00A9420E"/>
    <w:rsid w:val="00A97648"/>
    <w:rsid w:val="00AA1CFD"/>
    <w:rsid w:val="00AA2239"/>
    <w:rsid w:val="00AA33D2"/>
    <w:rsid w:val="00AA71FA"/>
    <w:rsid w:val="00AB0C57"/>
    <w:rsid w:val="00AB1195"/>
    <w:rsid w:val="00AB4182"/>
    <w:rsid w:val="00AB76B5"/>
    <w:rsid w:val="00AC27DB"/>
    <w:rsid w:val="00AC6D6B"/>
    <w:rsid w:val="00AD1EDF"/>
    <w:rsid w:val="00AD7736"/>
    <w:rsid w:val="00AE10CE"/>
    <w:rsid w:val="00AE70D4"/>
    <w:rsid w:val="00AE7868"/>
    <w:rsid w:val="00AF0407"/>
    <w:rsid w:val="00AF049B"/>
    <w:rsid w:val="00AF2936"/>
    <w:rsid w:val="00AF4D8B"/>
    <w:rsid w:val="00B0403E"/>
    <w:rsid w:val="00B067CA"/>
    <w:rsid w:val="00B12B26"/>
    <w:rsid w:val="00B163F8"/>
    <w:rsid w:val="00B2472D"/>
    <w:rsid w:val="00B24CA0"/>
    <w:rsid w:val="00B2549F"/>
    <w:rsid w:val="00B4108D"/>
    <w:rsid w:val="00B57265"/>
    <w:rsid w:val="00B633AE"/>
    <w:rsid w:val="00B65682"/>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2D12"/>
    <w:rsid w:val="00BD532C"/>
    <w:rsid w:val="00BD6404"/>
    <w:rsid w:val="00BE0D13"/>
    <w:rsid w:val="00BE33AE"/>
    <w:rsid w:val="00BF046F"/>
    <w:rsid w:val="00C012D0"/>
    <w:rsid w:val="00C01CB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1C10"/>
    <w:rsid w:val="00C63557"/>
    <w:rsid w:val="00C649BD"/>
    <w:rsid w:val="00C65891"/>
    <w:rsid w:val="00C66AC9"/>
    <w:rsid w:val="00C724D3"/>
    <w:rsid w:val="00C72951"/>
    <w:rsid w:val="00C77DD9"/>
    <w:rsid w:val="00C83BE6"/>
    <w:rsid w:val="00C85354"/>
    <w:rsid w:val="00C86ABA"/>
    <w:rsid w:val="00C93CA9"/>
    <w:rsid w:val="00C943F3"/>
    <w:rsid w:val="00CA08C6"/>
    <w:rsid w:val="00CA0A77"/>
    <w:rsid w:val="00CA2729"/>
    <w:rsid w:val="00CA3057"/>
    <w:rsid w:val="00CA45F8"/>
    <w:rsid w:val="00CB0305"/>
    <w:rsid w:val="00CB33C7"/>
    <w:rsid w:val="00CB6DA7"/>
    <w:rsid w:val="00CB74CC"/>
    <w:rsid w:val="00CB7E4C"/>
    <w:rsid w:val="00CC25B4"/>
    <w:rsid w:val="00CC30B1"/>
    <w:rsid w:val="00CC3582"/>
    <w:rsid w:val="00CC5F88"/>
    <w:rsid w:val="00CC69C8"/>
    <w:rsid w:val="00CC77A2"/>
    <w:rsid w:val="00CD307E"/>
    <w:rsid w:val="00CD4970"/>
    <w:rsid w:val="00CD629F"/>
    <w:rsid w:val="00CD6A1B"/>
    <w:rsid w:val="00CE0A7F"/>
    <w:rsid w:val="00CE1718"/>
    <w:rsid w:val="00CF0411"/>
    <w:rsid w:val="00CF3807"/>
    <w:rsid w:val="00CF4156"/>
    <w:rsid w:val="00CF5325"/>
    <w:rsid w:val="00D0036C"/>
    <w:rsid w:val="00D03D00"/>
    <w:rsid w:val="00D05C30"/>
    <w:rsid w:val="00D0704A"/>
    <w:rsid w:val="00D10052"/>
    <w:rsid w:val="00D11359"/>
    <w:rsid w:val="00D155BF"/>
    <w:rsid w:val="00D3188C"/>
    <w:rsid w:val="00D35F9B"/>
    <w:rsid w:val="00D36B69"/>
    <w:rsid w:val="00D408DD"/>
    <w:rsid w:val="00D45D72"/>
    <w:rsid w:val="00D520E4"/>
    <w:rsid w:val="00D53A38"/>
    <w:rsid w:val="00D575DD"/>
    <w:rsid w:val="00D57DFA"/>
    <w:rsid w:val="00D60AA0"/>
    <w:rsid w:val="00D67FCF"/>
    <w:rsid w:val="00D709CE"/>
    <w:rsid w:val="00D71F73"/>
    <w:rsid w:val="00D8047B"/>
    <w:rsid w:val="00D80786"/>
    <w:rsid w:val="00D81CAB"/>
    <w:rsid w:val="00D8576F"/>
    <w:rsid w:val="00D8677F"/>
    <w:rsid w:val="00D9651F"/>
    <w:rsid w:val="00D97F0C"/>
    <w:rsid w:val="00DA3A86"/>
    <w:rsid w:val="00DC2500"/>
    <w:rsid w:val="00DC4F72"/>
    <w:rsid w:val="00DC77DC"/>
    <w:rsid w:val="00DD0453"/>
    <w:rsid w:val="00DD0C2C"/>
    <w:rsid w:val="00DD19DE"/>
    <w:rsid w:val="00DD28BC"/>
    <w:rsid w:val="00DE186D"/>
    <w:rsid w:val="00DE31F0"/>
    <w:rsid w:val="00DE3D1C"/>
    <w:rsid w:val="00DF2A9F"/>
    <w:rsid w:val="00E01C41"/>
    <w:rsid w:val="00E0227D"/>
    <w:rsid w:val="00E04B84"/>
    <w:rsid w:val="00E06466"/>
    <w:rsid w:val="00E06737"/>
    <w:rsid w:val="00E06835"/>
    <w:rsid w:val="00E06FDA"/>
    <w:rsid w:val="00E160A5"/>
    <w:rsid w:val="00E1713D"/>
    <w:rsid w:val="00E20A43"/>
    <w:rsid w:val="00E23898"/>
    <w:rsid w:val="00E3176B"/>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23DE"/>
    <w:rsid w:val="00EA3B4F"/>
    <w:rsid w:val="00EA3C24"/>
    <w:rsid w:val="00EA73DF"/>
    <w:rsid w:val="00EB61AE"/>
    <w:rsid w:val="00EC322D"/>
    <w:rsid w:val="00EC4142"/>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16CC3"/>
    <w:rsid w:val="00F20B91"/>
    <w:rsid w:val="00F21139"/>
    <w:rsid w:val="00F24B8B"/>
    <w:rsid w:val="00F30D2E"/>
    <w:rsid w:val="00F3170C"/>
    <w:rsid w:val="00F3530F"/>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0672"/>
    <w:rsid w:val="00FB38D8"/>
    <w:rsid w:val="00FC051F"/>
    <w:rsid w:val="00FC06FF"/>
    <w:rsid w:val="00FC45F4"/>
    <w:rsid w:val="00FC69B4"/>
    <w:rsid w:val="00FC7E2B"/>
    <w:rsid w:val="00FD0694"/>
    <w:rsid w:val="00FD25BE"/>
    <w:rsid w:val="00FD2635"/>
    <w:rsid w:val="00FD2E70"/>
    <w:rsid w:val="00FD34A0"/>
    <w:rsid w:val="00FD3EE5"/>
    <w:rsid w:val="00FD7AA7"/>
    <w:rsid w:val="00FE1E8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Char Char Char,fig and tbl,fighead2,Table Caption,fighead21,fighead22,fighead23,Table Caption1,fighead211,fighead24"/>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Char Char Char Char,fig and tbl Char,fighead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Char3,Caption Char1 Char1,Caption Char Char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
    <w:name w:val="CH"/>
    <w:basedOn w:val="Normal"/>
    <w:rsid w:val="00AF2936"/>
    <w:pPr>
      <w:tabs>
        <w:tab w:val="left" w:pos="2268"/>
        <w:tab w:val="right" w:pos="7920"/>
        <w:tab w:val="right" w:pos="9639"/>
      </w:tabs>
      <w:spacing w:after="0"/>
      <w:jc w:val="both"/>
    </w:pPr>
    <w:rPr>
      <w:rFonts w:ascii="Arial" w:hAnsi="Arial" w:cs="Arial"/>
      <w:b/>
      <w:sz w:val="21"/>
    </w:rPr>
  </w:style>
  <w:style w:type="character" w:styleId="UnresolvedMention">
    <w:name w:val="Unresolved Mention"/>
    <w:basedOn w:val="DefaultParagraphFont"/>
    <w:uiPriority w:val="99"/>
    <w:semiHidden/>
    <w:unhideWhenUsed/>
    <w:rsid w:val="00561AE7"/>
    <w:rPr>
      <w:color w:val="605E5C"/>
      <w:shd w:val="clear" w:color="auto" w:fill="E1DFDD"/>
    </w:rPr>
  </w:style>
  <w:style w:type="table" w:customStyle="1" w:styleId="TableGrid0">
    <w:name w:val="TableGrid"/>
    <w:rsid w:val="00736E21"/>
    <w:rPr>
      <w:rFonts w:asciiTheme="minorHAnsi" w:eastAsiaTheme="minorEastAsia" w:hAnsiTheme="minorHAnsi" w:cstheme="minorBidi"/>
      <w:kern w:val="2"/>
      <w:sz w:val="24"/>
      <w:szCs w:val="24"/>
      <w:lang w:val="en-US" w:eastAsia="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2751754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99322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3/Docs/R4-2418938.zip" TargetMode="External"/><Relationship Id="rId18" Type="http://schemas.openxmlformats.org/officeDocument/2006/relationships/hyperlink" Target="https://www.3gpp.org/ftp/TSG_RAN/WG4_Radio/TSGR4_113/Docs/R4-2417557.zip" TargetMode="External"/><Relationship Id="rId26" Type="http://schemas.openxmlformats.org/officeDocument/2006/relationships/hyperlink" Target="https://www.3gpp.org/ftp/TSG_RAN/WG4_Radio/TSGR4_113/Docs/R4-2419256.zip" TargetMode="External"/><Relationship Id="rId39" Type="http://schemas.openxmlformats.org/officeDocument/2006/relationships/hyperlink" Target="https://www.3gpp.org/ftp/TSG_RAN/WG4_Radio/TSGR4_113/Docs/R4-2419547.zip" TargetMode="External"/><Relationship Id="rId21" Type="http://schemas.openxmlformats.org/officeDocument/2006/relationships/hyperlink" Target="https://www.3gpp.org/ftp/TSG_RAN/WG4_Radio/TSGR4_113/Docs/R4-2417842.zip" TargetMode="External"/><Relationship Id="rId34" Type="http://schemas.openxmlformats.org/officeDocument/2006/relationships/hyperlink" Target="https://www.3gpp.org/ftp/TSG_RAN/WG4_Radio/TSGR4_113/Docs/R4-2418959.zip" TargetMode="External"/><Relationship Id="rId42" Type="http://schemas.openxmlformats.org/officeDocument/2006/relationships/hyperlink" Target="https://www.3gpp.org/ftp/TSG_RAN/WG4_Radio/TSGR4_113/Docs/R4-2419343.zip" TargetMode="External"/><Relationship Id="rId47" Type="http://schemas.openxmlformats.org/officeDocument/2006/relationships/hyperlink" Target="https://www.3gpp.org/ftp/TSG_RAN/WG4_Radio/TSGR4_113/Docs/R4-2417773.zip" TargetMode="Externa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13/Docs/R4-2418967.zip" TargetMode="External"/><Relationship Id="rId29" Type="http://schemas.openxmlformats.org/officeDocument/2006/relationships/hyperlink" Target="https://www.3gpp.org/ftp/TSG_RAN/WG4_Radio/TSGR4_113/Docs/R4-2418967.zip" TargetMode="External"/><Relationship Id="rId11" Type="http://schemas.openxmlformats.org/officeDocument/2006/relationships/hyperlink" Target="https://www.3gpp.org/ftp/TSG_RAN/WG4_Radio/TSGR4_113/Docs/R4-2417843.zip" TargetMode="External"/><Relationship Id="rId24" Type="http://schemas.openxmlformats.org/officeDocument/2006/relationships/hyperlink" Target="https://www.3gpp.org/ftp/TSG_RAN/WG4_Radio/TSGR4_113/Docs/R4-2418938.zip" TargetMode="External"/><Relationship Id="rId32" Type="http://schemas.openxmlformats.org/officeDocument/2006/relationships/hyperlink" Target="https://www.3gpp.org/ftp/TSG_RAN/WG4_Radio/TSGR4_113/Docs/R4-2418618.zip" TargetMode="External"/><Relationship Id="rId37" Type="http://schemas.openxmlformats.org/officeDocument/2006/relationships/hyperlink" Target="https://www.3gpp.org/ftp/TSG_RAN/WG4_Radio/TSGR4_113/Docs/R4-2418959.zip" TargetMode="External"/><Relationship Id="rId40" Type="http://schemas.openxmlformats.org/officeDocument/2006/relationships/hyperlink" Target="https://www.3gpp.org/ftp/TSG_RAN/WG4_Radio/TSGR4_113/Docs/R4-2419341.zip" TargetMode="External"/><Relationship Id="rId45" Type="http://schemas.openxmlformats.org/officeDocument/2006/relationships/hyperlink" Target="https://www.3gpp.org/ftp/TSG_RAN/WG4_Radio/TSGR4_113/Docs/R4-2419343.zip" TargetMode="External"/><Relationship Id="rId5" Type="http://schemas.openxmlformats.org/officeDocument/2006/relationships/settings" Target="settings.xml"/><Relationship Id="rId15" Type="http://schemas.openxmlformats.org/officeDocument/2006/relationships/hyperlink" Target="https://www.3gpp.org/ftp/TSG_RAN/WG4_Radio/TSGR4_113/Docs/R4-2419258.zip" TargetMode="External"/><Relationship Id="rId23" Type="http://schemas.openxmlformats.org/officeDocument/2006/relationships/hyperlink" Target="https://www.3gpp.org/ftp/TSG_RAN/WG4_Radio/TSGR4_113/Docs/R4-2418937.zip" TargetMode="External"/><Relationship Id="rId28" Type="http://schemas.openxmlformats.org/officeDocument/2006/relationships/hyperlink" Target="https://www.3gpp.org/ftp/TSG_RAN/WG4_Radio/TSGR4_113/Docs/R4-2419258.zip" TargetMode="External"/><Relationship Id="rId36" Type="http://schemas.openxmlformats.org/officeDocument/2006/relationships/hyperlink" Target="https://www.3gpp.org/ftp/TSG_RAN/WG4_Radio/TSGR4_113/Docs/R4-2419547.zip" TargetMode="External"/><Relationship Id="rId49" Type="http://schemas.openxmlformats.org/officeDocument/2006/relationships/fontTable" Target="fontTable.xml"/><Relationship Id="rId10" Type="http://schemas.openxmlformats.org/officeDocument/2006/relationships/hyperlink" Target="https://www.3gpp.org/ftp/TSG_RAN/WG4_Radio/TSGR4_113/Docs/R4-2417842.zip" TargetMode="External"/><Relationship Id="rId19" Type="http://schemas.openxmlformats.org/officeDocument/2006/relationships/hyperlink" Target="https://www.3gpp.org/ftp/TSG_RAN/WG4_Radio/TSGR4_113/Docs/R4-2418937.zip" TargetMode="External"/><Relationship Id="rId31" Type="http://schemas.openxmlformats.org/officeDocument/2006/relationships/hyperlink" Target="https://www.3gpp.org/ftp/TSG_RAN/WG4_Radio/TSGR4_113/Docs/R4-2417807.zip" TargetMode="External"/><Relationship Id="rId44" Type="http://schemas.openxmlformats.org/officeDocument/2006/relationships/hyperlink" Target="https://www.3gpp.org/ftp/TSG_RAN/WG4_Radio/TSGR4_113/Docs/R4-2419342.zip" TargetMode="External"/><Relationship Id="rId4" Type="http://schemas.openxmlformats.org/officeDocument/2006/relationships/styles" Target="styles.xml"/><Relationship Id="rId9" Type="http://schemas.openxmlformats.org/officeDocument/2006/relationships/hyperlink" Target="https://www.3gpp.org/ftp/TSG_RAN/WG4_Radio/TSGR4_113/Docs/R4-2417557.zip" TargetMode="External"/><Relationship Id="rId14" Type="http://schemas.openxmlformats.org/officeDocument/2006/relationships/hyperlink" Target="https://www.3gpp.org/ftp/TSG_RAN/WG4_Radio/TSGR4_113/Docs/R4-2419257.zip" TargetMode="External"/><Relationship Id="rId22" Type="http://schemas.openxmlformats.org/officeDocument/2006/relationships/hyperlink" Target="https://www.3gpp.org/ftp/TSG_RAN/WG4_Radio/TSGR4_113/Docs/R4-2417843.zip" TargetMode="External"/><Relationship Id="rId27" Type="http://schemas.openxmlformats.org/officeDocument/2006/relationships/hyperlink" Target="https://www.3gpp.org/ftp/TSG_RAN/WG4_Radio/TSGR4_113/Docs/R4-2419257.zip" TargetMode="External"/><Relationship Id="rId30" Type="http://schemas.openxmlformats.org/officeDocument/2006/relationships/hyperlink" Target="https://www.3gpp.org/ftp/TSG_RAN/WG4_Radio/TSGR4_113/Docs/R4-2419336.zip" TargetMode="External"/><Relationship Id="rId35" Type="http://schemas.openxmlformats.org/officeDocument/2006/relationships/hyperlink" Target="https://www.3gpp.org/ftp/TSG_RAN/WG4_Radio/TSGR4_113/Docs/R4-2418990.zip" TargetMode="External"/><Relationship Id="rId43" Type="http://schemas.openxmlformats.org/officeDocument/2006/relationships/hyperlink" Target="https://www.3gpp.org/ftp/TSG_RAN/WG4_Radio/TSGR4_113/Docs/R4-2419341.zip" TargetMode="External"/><Relationship Id="rId48" Type="http://schemas.openxmlformats.org/officeDocument/2006/relationships/hyperlink" Target="https://www.3gpp.org/ftp/TSG_RAN/WG4_Radio/TSGR4_113/Docs/R4-2418004.zi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13/Docs/R4-2418937.zip" TargetMode="External"/><Relationship Id="rId17" Type="http://schemas.openxmlformats.org/officeDocument/2006/relationships/hyperlink" Target="https://www.3gpp.org/ftp/TSG_RAN/WG4_Radio/TSGR4_113/Docs/R4-2419336.zip" TargetMode="External"/><Relationship Id="rId25" Type="http://schemas.openxmlformats.org/officeDocument/2006/relationships/hyperlink" Target="https://www.3gpp.org/ftp/TSG_RAN/WG4_Radio/TSGR4_113/Docs/R4-2418939.zip" TargetMode="External"/><Relationship Id="rId33" Type="http://schemas.openxmlformats.org/officeDocument/2006/relationships/hyperlink" Target="https://www.3gpp.org/ftp/TSG_RAN/WG4_Radio/TSGR4_113/Docs/R4-2418960.zip" TargetMode="External"/><Relationship Id="rId38" Type="http://schemas.openxmlformats.org/officeDocument/2006/relationships/hyperlink" Target="https://www.3gpp.org/ftp/TSG_RAN/WG4_Radio/TSGR4_113/Docs/R4-2418990.zip" TargetMode="External"/><Relationship Id="rId46" Type="http://schemas.openxmlformats.org/officeDocument/2006/relationships/hyperlink" Target="https://www.3gpp.org/ftp/TSG_RAN/WG4_Radio/TSGR4_113/Docs/R4-2417773.zip" TargetMode="External"/><Relationship Id="rId20" Type="http://schemas.openxmlformats.org/officeDocument/2006/relationships/hyperlink" Target="https://www.3gpp.org/ftp/TSG_RAN/WG4_Radio/TSGR4_113/Docs/R4-2417558.zip" TargetMode="External"/><Relationship Id="rId41" Type="http://schemas.openxmlformats.org/officeDocument/2006/relationships/hyperlink" Target="https://www.3gpp.org/ftp/TSG_RAN/WG4_Radio/TSGR4_113/Docs/R4-2419342.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C:\Users\Taylorcarol\OneDrive - ETSI 365\Documents\TSGR4_110-bis\Templates\3gpp_70.dot</Template>
  <TotalTime>5</TotalTime>
  <Pages>18</Pages>
  <Words>5156</Words>
  <Characters>25678</Characters>
  <Application>Microsoft Office Word</Application>
  <DocSecurity>0</DocSecurity>
  <Lines>2853</Lines>
  <Paragraphs>1622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Apple_113 (Manasa)</cp:lastModifiedBy>
  <cp:revision>4</cp:revision>
  <cp:lastPrinted>2019-04-25T01:09:00Z</cp:lastPrinted>
  <dcterms:created xsi:type="dcterms:W3CDTF">2024-11-21T16:08:00Z</dcterms:created>
  <dcterms:modified xsi:type="dcterms:W3CDTF">2024-11-21T16:12:00Z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