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7A386B" w14:textId="01CD2117" w:rsidR="00B97703" w:rsidRPr="00055A14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055A14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055A14">
        <w:rPr>
          <w:rFonts w:cs="Arial"/>
          <w:bCs/>
          <w:sz w:val="22"/>
          <w:szCs w:val="22"/>
        </w:rPr>
        <w:t>TSG</w:t>
      </w:r>
      <w:r w:rsidR="00424123" w:rsidRPr="00055A14">
        <w:rPr>
          <w:rFonts w:cs="Arial"/>
          <w:bCs/>
          <w:sz w:val="22"/>
          <w:szCs w:val="22"/>
        </w:rPr>
        <w:t>-RAN</w:t>
      </w:r>
      <w:r w:rsidRPr="00055A14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424123" w:rsidRPr="00055A14">
        <w:rPr>
          <w:rFonts w:cs="Arial"/>
          <w:bCs/>
          <w:sz w:val="22"/>
          <w:szCs w:val="22"/>
        </w:rPr>
        <w:t xml:space="preserve">4 </w:t>
      </w:r>
      <w:r w:rsidRPr="00055A14">
        <w:rPr>
          <w:rFonts w:cs="Arial"/>
          <w:bCs/>
          <w:sz w:val="22"/>
          <w:szCs w:val="22"/>
        </w:rPr>
        <w:t xml:space="preserve">Meeting </w:t>
      </w:r>
      <w:r w:rsidR="00424123" w:rsidRPr="00055A14">
        <w:rPr>
          <w:rFonts w:cs="Arial"/>
          <w:noProof w:val="0"/>
          <w:sz w:val="22"/>
          <w:szCs w:val="22"/>
        </w:rPr>
        <w:t>1</w:t>
      </w:r>
      <w:r w:rsidR="00813EBE">
        <w:rPr>
          <w:rFonts w:cs="Arial"/>
          <w:noProof w:val="0"/>
          <w:sz w:val="22"/>
          <w:szCs w:val="22"/>
        </w:rPr>
        <w:t>13</w:t>
      </w:r>
      <w:r w:rsidRPr="00055A14">
        <w:rPr>
          <w:rFonts w:cs="Arial"/>
          <w:bCs/>
          <w:sz w:val="22"/>
          <w:szCs w:val="22"/>
        </w:rPr>
        <w:tab/>
      </w:r>
      <w:r w:rsidR="00424123" w:rsidRPr="00055A14">
        <w:rPr>
          <w:rFonts w:cs="Arial"/>
          <w:bCs/>
          <w:sz w:val="22"/>
          <w:szCs w:val="22"/>
        </w:rPr>
        <w:tab/>
      </w:r>
      <w:r w:rsidR="0031354D" w:rsidRPr="0031354D">
        <w:rPr>
          <w:rFonts w:eastAsia="SimSun"/>
          <w:bCs/>
          <w:noProof w:val="0"/>
          <w:sz w:val="24"/>
          <w:lang w:eastAsia="ja-JP"/>
        </w:rPr>
        <w:t>R4-2419731</w:t>
      </w:r>
    </w:p>
    <w:p w14:paraId="67D329A0" w14:textId="77777777" w:rsidR="00B97703" w:rsidRPr="00055A14" w:rsidRDefault="00424123">
      <w:pPr>
        <w:rPr>
          <w:rFonts w:ascii="Arial" w:hAnsi="Arial" w:cs="Arial"/>
        </w:rPr>
      </w:pPr>
      <w:r w:rsidRPr="00055A14">
        <w:rPr>
          <w:rFonts w:ascii="Arial" w:hAnsi="Arial"/>
          <w:b/>
          <w:noProof/>
        </w:rPr>
        <w:t>Orlando, US, Nov 18th – Nov 22nd, 2024</w:t>
      </w:r>
    </w:p>
    <w:p w14:paraId="2C2CF562" w14:textId="77777777" w:rsidR="009B3F46" w:rsidRPr="00055A14" w:rsidRDefault="009B3F46" w:rsidP="004E3939">
      <w:pPr>
        <w:spacing w:after="60"/>
        <w:ind w:left="1985" w:hanging="1985"/>
        <w:rPr>
          <w:rFonts w:ascii="Arial" w:hAnsi="Arial" w:cs="Arial"/>
          <w:b/>
        </w:rPr>
      </w:pPr>
    </w:p>
    <w:p w14:paraId="2AF0C747" w14:textId="1AA36F7B" w:rsidR="004E3939" w:rsidRPr="00055A14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055A14">
        <w:rPr>
          <w:rFonts w:ascii="Arial" w:hAnsi="Arial" w:cs="Arial"/>
          <w:b/>
        </w:rPr>
        <w:t>Title:</w:t>
      </w:r>
      <w:r w:rsidRPr="00055A14">
        <w:rPr>
          <w:rFonts w:ascii="Arial" w:hAnsi="Arial" w:cs="Arial"/>
          <w:b/>
        </w:rPr>
        <w:tab/>
        <w:t xml:space="preserve">LS </w:t>
      </w:r>
      <w:r w:rsidR="0093290D">
        <w:rPr>
          <w:rFonts w:ascii="Arial" w:hAnsi="Arial" w:cs="Arial"/>
          <w:b/>
        </w:rPr>
        <w:t xml:space="preserve">to RAN2 </w:t>
      </w:r>
      <w:r w:rsidR="000B3CDF" w:rsidRPr="00055A14">
        <w:rPr>
          <w:rFonts w:ascii="Arial" w:hAnsi="Arial" w:cs="Arial"/>
          <w:b/>
        </w:rPr>
        <w:t xml:space="preserve">on </w:t>
      </w:r>
      <w:r w:rsidR="000B3CDF" w:rsidRPr="00055A14">
        <w:rPr>
          <w:rFonts w:ascii="Arial" w:hAnsi="Arial" w:cs="Arial"/>
          <w:b/>
          <w:bCs/>
        </w:rPr>
        <w:t xml:space="preserve">fast </w:t>
      </w:r>
      <w:r w:rsidR="005218E3">
        <w:rPr>
          <w:rFonts w:ascii="Arial" w:hAnsi="Arial" w:cs="Arial"/>
          <w:b/>
          <w:bCs/>
        </w:rPr>
        <w:t xml:space="preserve">Scell activation with </w:t>
      </w:r>
      <w:r w:rsidR="00B033BF">
        <w:rPr>
          <w:rFonts w:ascii="Arial" w:hAnsi="Arial" w:cs="Arial"/>
          <w:b/>
          <w:bCs/>
        </w:rPr>
        <w:t>R</w:t>
      </w:r>
      <w:r w:rsidR="005218E3">
        <w:rPr>
          <w:rFonts w:ascii="Arial" w:hAnsi="Arial" w:cs="Arial"/>
          <w:b/>
          <w:bCs/>
        </w:rPr>
        <w:t xml:space="preserve">el18 eEMR </w:t>
      </w:r>
    </w:p>
    <w:p w14:paraId="5F3622EC" w14:textId="615C901B" w:rsidR="00B97703" w:rsidRPr="00055A14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9"/>
      <w:bookmarkStart w:id="4" w:name="OLE_LINK60"/>
      <w:bookmarkStart w:id="5" w:name="OLE_LINK61"/>
      <w:r w:rsidRPr="00055A14">
        <w:rPr>
          <w:rFonts w:ascii="Arial" w:hAnsi="Arial" w:cs="Arial"/>
          <w:b/>
        </w:rPr>
        <w:t>Release:</w:t>
      </w:r>
      <w:r w:rsidRPr="00055A14">
        <w:rPr>
          <w:rFonts w:ascii="Arial" w:hAnsi="Arial" w:cs="Arial"/>
          <w:b/>
          <w:bCs/>
        </w:rPr>
        <w:tab/>
      </w:r>
      <w:r w:rsidR="00A328E5" w:rsidRPr="00055A14">
        <w:rPr>
          <w:rFonts w:ascii="Arial" w:hAnsi="Arial" w:cs="Arial"/>
          <w:b/>
          <w:bCs/>
        </w:rPr>
        <w:t>Rel-1</w:t>
      </w:r>
      <w:r w:rsidR="00CD6FED">
        <w:rPr>
          <w:rFonts w:ascii="Arial" w:hAnsi="Arial" w:cs="Arial"/>
          <w:b/>
          <w:bCs/>
        </w:rPr>
        <w:t>9</w:t>
      </w:r>
    </w:p>
    <w:bookmarkEnd w:id="3"/>
    <w:bookmarkEnd w:id="4"/>
    <w:bookmarkEnd w:id="5"/>
    <w:p w14:paraId="3AE6A727" w14:textId="73F9239A" w:rsidR="00B97703" w:rsidRPr="00055A14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055A14">
        <w:rPr>
          <w:rFonts w:ascii="Arial" w:hAnsi="Arial" w:cs="Arial"/>
          <w:b/>
        </w:rPr>
        <w:t>Work Item:</w:t>
      </w:r>
      <w:r w:rsidRPr="00055A14">
        <w:rPr>
          <w:rFonts w:ascii="Arial" w:hAnsi="Arial" w:cs="Arial"/>
          <w:b/>
          <w:bCs/>
        </w:rPr>
        <w:tab/>
      </w:r>
      <w:r w:rsidR="0094779C" w:rsidRPr="00055A14">
        <w:rPr>
          <w:rFonts w:ascii="Arial" w:hAnsi="Arial" w:cs="Arial"/>
          <w:b/>
          <w:bCs/>
        </w:rPr>
        <w:t>NR_</w:t>
      </w:r>
      <w:r w:rsidR="00CD6FED">
        <w:rPr>
          <w:rFonts w:ascii="Arial" w:hAnsi="Arial" w:cs="Arial"/>
          <w:b/>
          <w:bCs/>
        </w:rPr>
        <w:t>RRM_Ph5</w:t>
      </w:r>
    </w:p>
    <w:p w14:paraId="3DA760D4" w14:textId="77777777" w:rsidR="00B97703" w:rsidRPr="00055A14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593A80CD" w14:textId="77777777" w:rsidR="00B97703" w:rsidRPr="00055A14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055A14">
        <w:rPr>
          <w:rFonts w:ascii="Arial" w:hAnsi="Arial" w:cs="Arial"/>
          <w:b/>
        </w:rPr>
        <w:t>Source:</w:t>
      </w:r>
      <w:r w:rsidRPr="00055A14">
        <w:rPr>
          <w:rFonts w:ascii="Arial" w:hAnsi="Arial" w:cs="Arial"/>
          <w:b/>
        </w:rPr>
        <w:tab/>
      </w:r>
      <w:r w:rsidR="00A328E5" w:rsidRPr="00055A14">
        <w:rPr>
          <w:rFonts w:ascii="Arial" w:hAnsi="Arial" w:cs="Arial"/>
          <w:b/>
        </w:rPr>
        <w:t>RAN4 #113</w:t>
      </w:r>
    </w:p>
    <w:p w14:paraId="346C25DE" w14:textId="1061B8C3" w:rsidR="00B97703" w:rsidRPr="00055A14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055A14">
        <w:rPr>
          <w:rFonts w:ascii="Arial" w:hAnsi="Arial" w:cs="Arial"/>
          <w:b/>
        </w:rPr>
        <w:t>To:</w:t>
      </w:r>
      <w:r w:rsidRPr="00055A14">
        <w:rPr>
          <w:rFonts w:ascii="Arial" w:hAnsi="Arial" w:cs="Arial"/>
          <w:b/>
          <w:bCs/>
        </w:rPr>
        <w:tab/>
      </w:r>
      <w:r w:rsidR="00A328E5" w:rsidRPr="00055A14">
        <w:rPr>
          <w:rFonts w:ascii="Arial" w:hAnsi="Arial" w:cs="Arial"/>
          <w:b/>
          <w:bCs/>
        </w:rPr>
        <w:t>RAN2</w:t>
      </w:r>
    </w:p>
    <w:p w14:paraId="33F596FB" w14:textId="0FF9B81B" w:rsidR="00B97703" w:rsidRPr="00055A14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6" w:name="OLE_LINK45"/>
      <w:bookmarkStart w:id="7" w:name="OLE_LINK46"/>
      <w:r w:rsidRPr="00055A14">
        <w:rPr>
          <w:rFonts w:ascii="Arial" w:hAnsi="Arial" w:cs="Arial"/>
          <w:b/>
        </w:rPr>
        <w:t>Cc:</w:t>
      </w:r>
      <w:r w:rsidRPr="00055A14">
        <w:rPr>
          <w:rFonts w:ascii="Arial" w:hAnsi="Arial" w:cs="Arial"/>
          <w:b/>
          <w:bCs/>
        </w:rPr>
        <w:tab/>
      </w:r>
    </w:p>
    <w:bookmarkEnd w:id="6"/>
    <w:bookmarkEnd w:id="7"/>
    <w:p w14:paraId="6FADF326" w14:textId="77777777" w:rsidR="00B97703" w:rsidRPr="00055A14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F55DC15" w14:textId="3A299428" w:rsidR="00B97703" w:rsidRPr="00055A14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055A14">
        <w:rPr>
          <w:rFonts w:ascii="Arial" w:hAnsi="Arial" w:cs="Arial"/>
          <w:b/>
        </w:rPr>
        <w:t>Contact person:</w:t>
      </w:r>
      <w:r w:rsidRPr="00055A14">
        <w:rPr>
          <w:rFonts w:ascii="Arial" w:hAnsi="Arial" w:cs="Arial"/>
          <w:b/>
          <w:bCs/>
        </w:rPr>
        <w:tab/>
      </w:r>
      <w:r w:rsidR="0094779C" w:rsidRPr="00055A14">
        <w:rPr>
          <w:rFonts w:ascii="Arial" w:hAnsi="Arial" w:cs="Arial"/>
          <w:b/>
          <w:bCs/>
        </w:rPr>
        <w:t>Jani-Pekka Kainulainen</w:t>
      </w:r>
      <w:r w:rsidR="00A328E5" w:rsidRPr="00055A14">
        <w:rPr>
          <w:rFonts w:ascii="Arial" w:hAnsi="Arial" w:cs="Arial"/>
          <w:b/>
          <w:bCs/>
        </w:rPr>
        <w:t xml:space="preserve"> </w:t>
      </w:r>
    </w:p>
    <w:p w14:paraId="1BE90565" w14:textId="20699345" w:rsidR="00B97703" w:rsidRPr="00055A14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055A14">
        <w:rPr>
          <w:rFonts w:ascii="Arial" w:hAnsi="Arial" w:cs="Arial"/>
          <w:b/>
          <w:bCs/>
        </w:rPr>
        <w:tab/>
      </w:r>
      <w:hyperlink r:id="rId7" w:history="1">
        <w:r w:rsidR="0094779C" w:rsidRPr="00055A14">
          <w:rPr>
            <w:rStyle w:val="Hyperlink"/>
            <w:rFonts w:ascii="Arial" w:hAnsi="Arial" w:cs="Arial"/>
            <w:b/>
            <w:bCs/>
          </w:rPr>
          <w:t>jani-pekka.kainulainen@nokia.com</w:t>
        </w:r>
      </w:hyperlink>
    </w:p>
    <w:p w14:paraId="5580BF98" w14:textId="77777777" w:rsidR="00A328E5" w:rsidRPr="00055A14" w:rsidRDefault="00A328E5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47430422" w14:textId="07E13993" w:rsidR="00B97703" w:rsidRPr="00055A14" w:rsidRDefault="00383545" w:rsidP="00A328E5">
      <w:pPr>
        <w:spacing w:after="60"/>
        <w:ind w:left="1985" w:hanging="1985"/>
        <w:rPr>
          <w:rFonts w:ascii="Arial" w:hAnsi="Arial" w:cs="Arial"/>
          <w:b/>
        </w:rPr>
      </w:pPr>
      <w:r w:rsidRPr="00055A14">
        <w:rPr>
          <w:rFonts w:ascii="Arial" w:hAnsi="Arial" w:cs="Arial"/>
          <w:b/>
        </w:rPr>
        <w:t>Send any reply LS to:</w:t>
      </w:r>
      <w:r w:rsidR="00813EBE">
        <w:rPr>
          <w:rFonts w:ascii="Arial" w:hAnsi="Arial" w:cs="Arial"/>
          <w:b/>
        </w:rPr>
        <w:t xml:space="preserve"> </w:t>
      </w:r>
      <w:r w:rsidRPr="00055A14">
        <w:rPr>
          <w:rFonts w:ascii="Arial" w:hAnsi="Arial" w:cs="Arial"/>
          <w:b/>
        </w:rPr>
        <w:t xml:space="preserve">3GPP Liaisons Coordinator, </w:t>
      </w:r>
      <w:hyperlink r:id="rId8" w:history="1">
        <w:r w:rsidRPr="00055A14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10264FD" w14:textId="77777777" w:rsidR="00B97703" w:rsidRPr="00055A14" w:rsidRDefault="000F6242" w:rsidP="00B97703">
      <w:pPr>
        <w:pStyle w:val="Heading1"/>
      </w:pPr>
      <w:r w:rsidRPr="00055A14">
        <w:t>1</w:t>
      </w:r>
      <w:r w:rsidR="002F1940" w:rsidRPr="00055A14">
        <w:tab/>
      </w:r>
      <w:r w:rsidRPr="00055A14">
        <w:t>Overall description</w:t>
      </w:r>
    </w:p>
    <w:p w14:paraId="519E97AC" w14:textId="14FDF775" w:rsidR="002825AD" w:rsidRDefault="00CD6FED" w:rsidP="00FF54B9">
      <w:pPr>
        <w:rPr>
          <w:rFonts w:ascii="Arial" w:eastAsia="Yu Mincho" w:hAnsi="Arial" w:cs="Arial"/>
        </w:rPr>
      </w:pPr>
      <w:bookmarkStart w:id="8" w:name="OLE_LINK22"/>
      <w:r>
        <w:rPr>
          <w:rFonts w:ascii="Arial" w:eastAsia="Yu Mincho" w:hAnsi="Arial" w:cs="Arial"/>
        </w:rPr>
        <w:t xml:space="preserve">RAN4 has been working on Scell activation </w:t>
      </w:r>
      <w:r w:rsidR="004C6A17">
        <w:rPr>
          <w:rFonts w:ascii="Arial" w:eastAsia="Yu Mincho" w:hAnsi="Arial" w:cs="Arial"/>
        </w:rPr>
        <w:t xml:space="preserve">based on </w:t>
      </w:r>
      <w:r w:rsidR="008151DB">
        <w:rPr>
          <w:rFonts w:ascii="Arial" w:eastAsia="Yu Mincho" w:hAnsi="Arial" w:cs="Arial"/>
        </w:rPr>
        <w:t>R</w:t>
      </w:r>
      <w:r w:rsidR="004C6A17">
        <w:rPr>
          <w:rFonts w:ascii="Arial" w:eastAsia="Yu Mincho" w:hAnsi="Arial" w:cs="Arial"/>
        </w:rPr>
        <w:t xml:space="preserve">el-18 EMR measurements. </w:t>
      </w:r>
      <w:r w:rsidR="009C7617">
        <w:rPr>
          <w:rFonts w:ascii="Arial" w:eastAsia="Yu Mincho" w:hAnsi="Arial" w:cs="Arial"/>
        </w:rPr>
        <w:t xml:space="preserve">The supported scenarios are </w:t>
      </w:r>
      <w:r w:rsidR="002825AD" w:rsidRPr="002825AD">
        <w:rPr>
          <w:rFonts w:ascii="Arial" w:eastAsia="Yu Mincho" w:hAnsi="Arial" w:cs="Arial"/>
        </w:rPr>
        <w:t xml:space="preserve">Single Direct SCell Activation at SCell addition, </w:t>
      </w:r>
      <w:r w:rsidR="00B03F86">
        <w:rPr>
          <w:rFonts w:ascii="Arial" w:eastAsia="Yu Mincho" w:hAnsi="Arial" w:cs="Arial"/>
        </w:rPr>
        <w:t>and</w:t>
      </w:r>
      <w:r w:rsidR="002825AD" w:rsidRPr="002825AD">
        <w:rPr>
          <w:rFonts w:ascii="Arial" w:eastAsia="Yu Mincho" w:hAnsi="Arial" w:cs="Arial"/>
        </w:rPr>
        <w:t xml:space="preserve"> MAC CE based Single SCell Activation is also supported</w:t>
      </w:r>
      <w:r w:rsidR="002825AD">
        <w:rPr>
          <w:rFonts w:ascii="Arial" w:hAnsi="Arial" w:cs="Arial"/>
        </w:rPr>
        <w:t xml:space="preserve"> including </w:t>
      </w:r>
      <w:r w:rsidR="002825AD" w:rsidRPr="002825AD">
        <w:rPr>
          <w:rFonts w:ascii="Arial" w:eastAsia="Yu Mincho" w:hAnsi="Arial" w:cs="Arial"/>
        </w:rPr>
        <w:t>MAC CE based PUCCH SCell activation</w:t>
      </w:r>
      <w:r w:rsidR="00FF54B9">
        <w:rPr>
          <w:rFonts w:ascii="Arial" w:eastAsia="Yu Mincho" w:hAnsi="Arial" w:cs="Arial"/>
        </w:rPr>
        <w:t xml:space="preserve">. </w:t>
      </w:r>
    </w:p>
    <w:p w14:paraId="09FEA86B" w14:textId="0D8F9B7B" w:rsidR="00D1694C" w:rsidRPr="00CC7406" w:rsidRDefault="007D79F8" w:rsidP="00A54B8B">
      <w:pPr>
        <w:rPr>
          <w:rFonts w:ascii="Arial" w:eastAsia="Yu Mincho" w:hAnsi="Arial" w:cs="Arial"/>
        </w:rPr>
      </w:pPr>
      <w:r w:rsidRPr="007D79F8">
        <w:rPr>
          <w:rFonts w:ascii="Arial" w:eastAsia="Yu Mincho" w:hAnsi="Arial" w:cs="Arial"/>
          <w:b/>
          <w:bCs/>
          <w:u w:val="single"/>
        </w:rPr>
        <w:t xml:space="preserve">Question 1: </w:t>
      </w:r>
      <w:r w:rsidR="00FF54B9">
        <w:rPr>
          <w:rFonts w:ascii="Arial" w:eastAsia="Yu Mincho" w:hAnsi="Arial" w:cs="Arial"/>
        </w:rPr>
        <w:t xml:space="preserve">RAN4 would like to </w:t>
      </w:r>
      <w:r w:rsidR="00A54B8B">
        <w:rPr>
          <w:rFonts w:ascii="Arial" w:eastAsia="Yu Mincho" w:hAnsi="Arial" w:cs="Arial"/>
        </w:rPr>
        <w:t xml:space="preserve">ask if the </w:t>
      </w:r>
      <w:r w:rsidR="004826B9">
        <w:rPr>
          <w:rFonts w:ascii="Arial" w:eastAsia="Yu Mincho" w:hAnsi="Arial" w:cs="Arial"/>
        </w:rPr>
        <w:t>above scenarios can be supported</w:t>
      </w:r>
      <w:r w:rsidR="00A9201D">
        <w:rPr>
          <w:rFonts w:ascii="Arial" w:eastAsia="Yu Mincho" w:hAnsi="Arial" w:cs="Arial"/>
        </w:rPr>
        <w:t xml:space="preserve"> with default </w:t>
      </w:r>
      <w:r w:rsidR="006108FD">
        <w:rPr>
          <w:rFonts w:ascii="Arial" w:eastAsia="Yu Mincho" w:hAnsi="Arial" w:cs="Arial"/>
        </w:rPr>
        <w:t>R</w:t>
      </w:r>
      <w:r w:rsidR="00A9201D">
        <w:rPr>
          <w:rFonts w:ascii="Arial" w:eastAsia="Yu Mincho" w:hAnsi="Arial" w:cs="Arial"/>
        </w:rPr>
        <w:t xml:space="preserve">el-18 eEMR reporting, </w:t>
      </w:r>
      <w:r w:rsidR="00CC7406">
        <w:rPr>
          <w:rFonts w:ascii="Arial" w:eastAsia="Yu Mincho" w:hAnsi="Arial" w:cs="Arial"/>
        </w:rPr>
        <w:t>or if an</w:t>
      </w:r>
      <w:r w:rsidR="004C7A04">
        <w:rPr>
          <w:rFonts w:ascii="Arial" w:eastAsia="Yu Mincho" w:hAnsi="Arial" w:cs="Arial"/>
        </w:rPr>
        <w:t>y</w:t>
      </w:r>
      <w:r w:rsidR="00CC7406">
        <w:rPr>
          <w:rFonts w:ascii="Arial" w:eastAsia="Yu Mincho" w:hAnsi="Arial" w:cs="Arial"/>
        </w:rPr>
        <w:t xml:space="preserve"> additional indication, such as SSB index, is needed</w:t>
      </w:r>
      <w:r w:rsidR="009073AA">
        <w:rPr>
          <w:rFonts w:ascii="Arial" w:eastAsia="Yu Mincho" w:hAnsi="Arial" w:cs="Arial"/>
        </w:rPr>
        <w:t>.</w:t>
      </w:r>
      <w:r w:rsidR="00CC7406">
        <w:rPr>
          <w:rFonts w:ascii="Arial" w:eastAsia="Yu Mincho" w:hAnsi="Arial" w:cs="Arial"/>
        </w:rPr>
        <w:t xml:space="preserve"> </w:t>
      </w:r>
      <w:bookmarkEnd w:id="8"/>
    </w:p>
    <w:p w14:paraId="3CB33F0E" w14:textId="3E2AC61A" w:rsidR="005D5145" w:rsidRPr="00055A14" w:rsidRDefault="005D5145" w:rsidP="005D5145">
      <w:pPr>
        <w:pStyle w:val="Heading1"/>
        <w:ind w:left="0" w:firstLine="0"/>
      </w:pPr>
      <w:r w:rsidRPr="00055A14">
        <w:t>2</w:t>
      </w:r>
      <w:r w:rsidRPr="00055A14">
        <w:tab/>
        <w:t>Actions</w:t>
      </w:r>
    </w:p>
    <w:p w14:paraId="4386D194" w14:textId="77777777" w:rsidR="005D5145" w:rsidRPr="00055A14" w:rsidRDefault="005D5145" w:rsidP="005D5145">
      <w:pPr>
        <w:spacing w:after="120"/>
        <w:ind w:left="1985" w:hanging="1985"/>
        <w:rPr>
          <w:rFonts w:ascii="Arial" w:hAnsi="Arial" w:cs="Arial"/>
          <w:b/>
        </w:rPr>
      </w:pPr>
      <w:r w:rsidRPr="00055A14">
        <w:rPr>
          <w:rFonts w:ascii="Arial" w:hAnsi="Arial" w:cs="Arial"/>
          <w:b/>
        </w:rPr>
        <w:t>To RAN</w:t>
      </w:r>
      <w:r w:rsidR="009C2FBF" w:rsidRPr="00055A14">
        <w:rPr>
          <w:rFonts w:ascii="Arial" w:hAnsi="Arial" w:cs="Arial"/>
          <w:b/>
        </w:rPr>
        <w:t>1 and RAN2</w:t>
      </w:r>
      <w:r w:rsidRPr="00055A14">
        <w:rPr>
          <w:rFonts w:ascii="Arial" w:hAnsi="Arial" w:cs="Arial"/>
          <w:b/>
        </w:rPr>
        <w:t xml:space="preserve"> </w:t>
      </w:r>
    </w:p>
    <w:p w14:paraId="2622FE46" w14:textId="14A2A1FA" w:rsidR="005D5145" w:rsidRPr="00055A14" w:rsidRDefault="005D5145" w:rsidP="005D5145">
      <w:pPr>
        <w:spacing w:after="120"/>
        <w:ind w:left="993" w:hanging="993"/>
        <w:rPr>
          <w:rFonts w:ascii="Arial" w:hAnsi="Arial" w:cs="Arial"/>
        </w:rPr>
      </w:pPr>
      <w:r w:rsidRPr="00055A14">
        <w:rPr>
          <w:rFonts w:ascii="Arial" w:hAnsi="Arial" w:cs="Arial"/>
          <w:b/>
        </w:rPr>
        <w:t xml:space="preserve">ACTION: </w:t>
      </w:r>
      <w:r w:rsidRPr="00055A14">
        <w:rPr>
          <w:rFonts w:ascii="Arial" w:hAnsi="Arial" w:cs="Arial"/>
          <w:b/>
        </w:rPr>
        <w:tab/>
      </w:r>
      <w:bookmarkStart w:id="9" w:name="OLE_LINK28"/>
      <w:bookmarkStart w:id="10" w:name="OLE_LINK29"/>
      <w:r w:rsidRPr="00055A14">
        <w:rPr>
          <w:rFonts w:ascii="Arial" w:hAnsi="Arial" w:cs="Arial"/>
        </w:rPr>
        <w:t>RAN</w:t>
      </w:r>
      <w:bookmarkEnd w:id="9"/>
      <w:r w:rsidR="009C2FBF" w:rsidRPr="00055A14">
        <w:rPr>
          <w:rFonts w:ascii="Arial" w:hAnsi="Arial" w:cs="Arial"/>
        </w:rPr>
        <w:t xml:space="preserve">4 </w:t>
      </w:r>
      <w:r w:rsidR="005218E3">
        <w:rPr>
          <w:rFonts w:ascii="Arial" w:hAnsi="Arial" w:cs="Arial"/>
        </w:rPr>
        <w:t>respectfully request</w:t>
      </w:r>
      <w:r w:rsidR="00150E72">
        <w:rPr>
          <w:rFonts w:ascii="Arial" w:hAnsi="Arial" w:cs="Arial"/>
        </w:rPr>
        <w:t>s</w:t>
      </w:r>
      <w:r w:rsidR="005218E3">
        <w:rPr>
          <w:rFonts w:ascii="Arial" w:hAnsi="Arial" w:cs="Arial"/>
        </w:rPr>
        <w:t xml:space="preserve"> RAN2</w:t>
      </w:r>
      <w:r w:rsidR="00B205A4">
        <w:rPr>
          <w:rFonts w:ascii="Arial" w:hAnsi="Arial" w:cs="Arial"/>
        </w:rPr>
        <w:t xml:space="preserve"> to consider the above question</w:t>
      </w:r>
      <w:r w:rsidR="005079D2">
        <w:rPr>
          <w:rFonts w:ascii="Arial" w:hAnsi="Arial" w:cs="Arial"/>
        </w:rPr>
        <w:t>,</w:t>
      </w:r>
      <w:r w:rsidR="00B205A4">
        <w:rPr>
          <w:rFonts w:ascii="Arial" w:hAnsi="Arial" w:cs="Arial"/>
        </w:rPr>
        <w:t xml:space="preserve"> and to provide </w:t>
      </w:r>
      <w:r w:rsidR="00E97A54">
        <w:rPr>
          <w:rFonts w:ascii="Arial" w:hAnsi="Arial" w:cs="Arial"/>
        </w:rPr>
        <w:t xml:space="preserve">an answer during one of </w:t>
      </w:r>
      <w:r w:rsidR="00B205A4">
        <w:rPr>
          <w:rFonts w:ascii="Arial" w:hAnsi="Arial" w:cs="Arial"/>
        </w:rPr>
        <w:t>upcoming</w:t>
      </w:r>
      <w:r w:rsidR="00E97A54">
        <w:rPr>
          <w:rFonts w:ascii="Arial" w:hAnsi="Arial" w:cs="Arial"/>
        </w:rPr>
        <w:t xml:space="preserve"> meetings. </w:t>
      </w:r>
    </w:p>
    <w:bookmarkEnd w:id="10"/>
    <w:p w14:paraId="1334E4D8" w14:textId="334F6FF6" w:rsidR="005D5145" w:rsidRPr="00055A14" w:rsidRDefault="005D5145" w:rsidP="005D5145">
      <w:pPr>
        <w:pStyle w:val="Heading1"/>
        <w:rPr>
          <w:szCs w:val="36"/>
        </w:rPr>
      </w:pPr>
      <w:r w:rsidRPr="00055A14">
        <w:rPr>
          <w:szCs w:val="36"/>
        </w:rPr>
        <w:t>3</w:t>
      </w:r>
      <w:r w:rsidRPr="00055A14">
        <w:rPr>
          <w:szCs w:val="36"/>
        </w:rPr>
        <w:tab/>
        <w:t xml:space="preserve">Dates of next </w:t>
      </w:r>
      <w:r w:rsidRPr="00055A14">
        <w:rPr>
          <w:rFonts w:cs="Arial"/>
          <w:bCs/>
          <w:szCs w:val="36"/>
        </w:rPr>
        <w:t xml:space="preserve">TSG </w:t>
      </w:r>
      <w:r w:rsidRPr="00055A14">
        <w:rPr>
          <w:rFonts w:cs="Arial"/>
          <w:szCs w:val="36"/>
        </w:rPr>
        <w:t>RAN</w:t>
      </w:r>
      <w:r w:rsidRPr="00055A14">
        <w:rPr>
          <w:rFonts w:cs="Arial"/>
          <w:bCs/>
          <w:szCs w:val="36"/>
        </w:rPr>
        <w:t xml:space="preserve"> WG</w:t>
      </w:r>
      <w:r w:rsidR="00690DBF">
        <w:rPr>
          <w:rFonts w:cs="Arial"/>
          <w:bCs/>
          <w:szCs w:val="36"/>
        </w:rPr>
        <w:t>4</w:t>
      </w:r>
      <w:r w:rsidRPr="00055A14">
        <w:rPr>
          <w:szCs w:val="36"/>
        </w:rPr>
        <w:t xml:space="preserve"> meetings</w:t>
      </w:r>
    </w:p>
    <w:p w14:paraId="69F6AF4E" w14:textId="253304B2" w:rsidR="005D5145" w:rsidRPr="00055A14" w:rsidRDefault="005D5145" w:rsidP="005D5145">
      <w:pPr>
        <w:rPr>
          <w:rFonts w:ascii="Arial" w:hAnsi="Arial" w:cs="Arial"/>
        </w:rPr>
      </w:pPr>
      <w:bookmarkStart w:id="11" w:name="OLE_LINK53"/>
      <w:bookmarkStart w:id="12" w:name="OLE_LINK54"/>
      <w:r w:rsidRPr="00055A14">
        <w:rPr>
          <w:rFonts w:ascii="Arial" w:hAnsi="Arial" w:cs="Arial"/>
          <w:szCs w:val="16"/>
          <w:lang w:eastAsia="zh-CN"/>
        </w:rPr>
        <w:t>TSG RAN WG</w:t>
      </w:r>
      <w:r w:rsidR="00C1140D" w:rsidRPr="00055A14">
        <w:rPr>
          <w:rFonts w:ascii="Arial" w:hAnsi="Arial" w:cs="Arial"/>
          <w:szCs w:val="16"/>
          <w:lang w:eastAsia="zh-CN"/>
        </w:rPr>
        <w:t>4</w:t>
      </w:r>
      <w:r w:rsidRPr="00055A14">
        <w:rPr>
          <w:rFonts w:ascii="Arial" w:hAnsi="Arial" w:cs="Arial"/>
          <w:szCs w:val="16"/>
          <w:lang w:eastAsia="zh-CN"/>
        </w:rPr>
        <w:t xml:space="preserve"> Meeting #</w:t>
      </w:r>
      <w:r w:rsidR="00C1140D" w:rsidRPr="00055A14">
        <w:rPr>
          <w:rFonts w:ascii="Arial" w:hAnsi="Arial" w:cs="Arial"/>
          <w:szCs w:val="16"/>
          <w:lang w:eastAsia="zh-CN"/>
        </w:rPr>
        <w:t>11</w:t>
      </w:r>
      <w:r w:rsidR="00462049" w:rsidRPr="00055A14">
        <w:rPr>
          <w:rFonts w:ascii="Arial" w:hAnsi="Arial" w:cs="Arial"/>
          <w:szCs w:val="16"/>
          <w:lang w:eastAsia="zh-CN"/>
        </w:rPr>
        <w:t xml:space="preserve">4 </w:t>
      </w:r>
      <w:r w:rsidR="00462049" w:rsidRPr="00055A14">
        <w:rPr>
          <w:rFonts w:ascii="Arial" w:hAnsi="Arial" w:cs="Arial"/>
          <w:szCs w:val="16"/>
          <w:lang w:eastAsia="zh-CN"/>
        </w:rPr>
        <w:tab/>
      </w:r>
      <w:r w:rsidR="00462049" w:rsidRPr="00055A14">
        <w:rPr>
          <w:rFonts w:ascii="Arial" w:hAnsi="Arial" w:cs="Arial"/>
          <w:szCs w:val="16"/>
          <w:lang w:eastAsia="zh-CN"/>
        </w:rPr>
        <w:tab/>
      </w:r>
      <w:r w:rsidRPr="00055A14">
        <w:rPr>
          <w:rFonts w:ascii="Arial" w:hAnsi="Arial" w:cs="Arial"/>
        </w:rPr>
        <w:t>17 – 21 February 2025</w:t>
      </w:r>
      <w:r w:rsidR="00EB5228">
        <w:rPr>
          <w:rFonts w:ascii="Arial" w:hAnsi="Arial" w:cs="Arial"/>
        </w:rPr>
        <w:t xml:space="preserve"> </w:t>
      </w:r>
      <w:r w:rsidRPr="00055A14">
        <w:rPr>
          <w:rFonts w:ascii="Arial" w:hAnsi="Arial" w:cs="Arial"/>
        </w:rPr>
        <w:t>Athens, Greece</w:t>
      </w:r>
    </w:p>
    <w:p w14:paraId="1C878732" w14:textId="5712ACA9" w:rsidR="00E4799E" w:rsidRPr="00055A14" w:rsidRDefault="00E4799E" w:rsidP="00E4799E">
      <w:pPr>
        <w:rPr>
          <w:rFonts w:ascii="Arial" w:hAnsi="Arial" w:cs="Arial"/>
        </w:rPr>
      </w:pPr>
      <w:bookmarkStart w:id="13" w:name="OLE_LINK55"/>
      <w:bookmarkStart w:id="14" w:name="OLE_LINK56"/>
      <w:r w:rsidRPr="00055A14">
        <w:rPr>
          <w:rFonts w:ascii="Arial" w:hAnsi="Arial" w:cs="Arial"/>
          <w:szCs w:val="16"/>
          <w:lang w:eastAsia="zh-CN"/>
        </w:rPr>
        <w:t>TSG RAN WG4 Meeting #114bis</w:t>
      </w:r>
      <w:r w:rsidRPr="00055A14">
        <w:rPr>
          <w:rFonts w:ascii="Arial" w:hAnsi="Arial" w:cs="Arial"/>
        </w:rPr>
        <w:t xml:space="preserve"> </w:t>
      </w:r>
      <w:r w:rsidRPr="00055A14">
        <w:rPr>
          <w:rFonts w:ascii="Arial" w:hAnsi="Arial" w:cs="Arial"/>
        </w:rPr>
        <w:tab/>
      </w:r>
      <w:r w:rsidR="00137CF7">
        <w:rPr>
          <w:rFonts w:ascii="Arial" w:hAnsi="Arial" w:cs="Arial"/>
        </w:rPr>
        <w:tab/>
      </w:r>
      <w:r w:rsidRPr="00055A14">
        <w:rPr>
          <w:rFonts w:ascii="Arial" w:hAnsi="Arial" w:cs="Arial"/>
        </w:rPr>
        <w:t>07 – 11 April 2024</w:t>
      </w:r>
      <w:r w:rsidR="0052169E">
        <w:rPr>
          <w:rFonts w:ascii="Arial" w:hAnsi="Arial" w:cs="Arial"/>
        </w:rPr>
        <w:t xml:space="preserve"> Wuhan</w:t>
      </w:r>
      <w:r w:rsidRPr="00055A14">
        <w:rPr>
          <w:rFonts w:ascii="Arial" w:hAnsi="Arial" w:cs="Arial"/>
        </w:rPr>
        <w:t xml:space="preserve">, </w:t>
      </w:r>
      <w:bookmarkEnd w:id="13"/>
      <w:bookmarkEnd w:id="14"/>
      <w:r w:rsidRPr="00055A14">
        <w:rPr>
          <w:rFonts w:ascii="Arial" w:hAnsi="Arial" w:cs="Arial"/>
        </w:rPr>
        <w:t>China</w:t>
      </w:r>
    </w:p>
    <w:p w14:paraId="188F0078" w14:textId="77777777" w:rsidR="00E4799E" w:rsidRPr="00055A14" w:rsidRDefault="00E4799E" w:rsidP="005D5145">
      <w:pPr>
        <w:rPr>
          <w:rFonts w:ascii="Arial" w:hAnsi="Arial" w:cs="Arial"/>
        </w:rPr>
      </w:pPr>
    </w:p>
    <w:bookmarkEnd w:id="11"/>
    <w:bookmarkEnd w:id="12"/>
    <w:p w14:paraId="37B0365A" w14:textId="77777777" w:rsidR="002F1940" w:rsidRPr="00055A14" w:rsidRDefault="002F1940" w:rsidP="002F1940"/>
    <w:sectPr w:rsidR="002F1940" w:rsidRPr="00055A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57C2CE" w14:textId="77777777" w:rsidR="002225D5" w:rsidRDefault="002225D5">
      <w:pPr>
        <w:spacing w:after="0"/>
      </w:pPr>
      <w:r>
        <w:separator/>
      </w:r>
    </w:p>
  </w:endnote>
  <w:endnote w:type="continuationSeparator" w:id="0">
    <w:p w14:paraId="6F76DD23" w14:textId="77777777" w:rsidR="002225D5" w:rsidRDefault="002225D5">
      <w:pPr>
        <w:spacing w:after="0"/>
      </w:pPr>
      <w:r>
        <w:continuationSeparator/>
      </w:r>
    </w:p>
  </w:endnote>
  <w:endnote w:type="continuationNotice" w:id="1">
    <w:p w14:paraId="4BDAB2A3" w14:textId="77777777" w:rsidR="002225D5" w:rsidRDefault="002225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A040F8" w14:textId="77777777" w:rsidR="002225D5" w:rsidRDefault="002225D5">
      <w:pPr>
        <w:spacing w:after="0"/>
      </w:pPr>
      <w:r>
        <w:separator/>
      </w:r>
    </w:p>
  </w:footnote>
  <w:footnote w:type="continuationSeparator" w:id="0">
    <w:p w14:paraId="5EC108F5" w14:textId="77777777" w:rsidR="002225D5" w:rsidRDefault="002225D5">
      <w:pPr>
        <w:spacing w:after="0"/>
      </w:pPr>
      <w:r>
        <w:continuationSeparator/>
      </w:r>
    </w:p>
  </w:footnote>
  <w:footnote w:type="continuationNotice" w:id="1">
    <w:p w14:paraId="3A672CB9" w14:textId="77777777" w:rsidR="002225D5" w:rsidRDefault="002225D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A552E5"/>
    <w:multiLevelType w:val="hybridMultilevel"/>
    <w:tmpl w:val="A7F02FBC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63C1221"/>
    <w:multiLevelType w:val="hybridMultilevel"/>
    <w:tmpl w:val="41CA2CE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>
      <w:start w:val="1"/>
      <w:numFmt w:val="lowerRoman"/>
      <w:lvlText w:val="%3."/>
      <w:lvlJc w:val="righ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9">
      <w:start w:val="1"/>
      <w:numFmt w:val="lowerLetter"/>
      <w:lvlText w:val="%5)"/>
      <w:lvlJc w:val="left"/>
      <w:pPr>
        <w:ind w:left="2200" w:hanging="440"/>
      </w:pPr>
    </w:lvl>
    <w:lvl w:ilvl="5" w:tplc="0409001B">
      <w:start w:val="1"/>
      <w:numFmt w:val="lowerRoman"/>
      <w:lvlText w:val="%6."/>
      <w:lvlJc w:val="right"/>
      <w:pPr>
        <w:ind w:left="2640" w:hanging="440"/>
      </w:pPr>
    </w:lvl>
    <w:lvl w:ilvl="6" w:tplc="0409000F">
      <w:start w:val="1"/>
      <w:numFmt w:val="decimal"/>
      <w:lvlText w:val="%7."/>
      <w:lvlJc w:val="left"/>
      <w:pPr>
        <w:ind w:left="3080" w:hanging="440"/>
      </w:pPr>
    </w:lvl>
    <w:lvl w:ilvl="7" w:tplc="04090019">
      <w:start w:val="1"/>
      <w:numFmt w:val="lowerLetter"/>
      <w:lvlText w:val="%8)"/>
      <w:lvlJc w:val="left"/>
      <w:pPr>
        <w:ind w:left="3520" w:hanging="440"/>
      </w:pPr>
    </w:lvl>
    <w:lvl w:ilvl="8" w:tplc="0409001B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AC467D7"/>
    <w:multiLevelType w:val="hybridMultilevel"/>
    <w:tmpl w:val="3A289B0E"/>
    <w:lvl w:ilvl="0" w:tplc="3BD26DA2">
      <w:start w:val="1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0AA4A20"/>
    <w:multiLevelType w:val="hybridMultilevel"/>
    <w:tmpl w:val="DAACB726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27816527">
    <w:abstractNumId w:val="8"/>
  </w:num>
  <w:num w:numId="2" w16cid:durableId="203449610">
    <w:abstractNumId w:val="7"/>
  </w:num>
  <w:num w:numId="3" w16cid:durableId="1917468445">
    <w:abstractNumId w:val="4"/>
  </w:num>
  <w:num w:numId="4" w16cid:durableId="450170342">
    <w:abstractNumId w:val="1"/>
  </w:num>
  <w:num w:numId="5" w16cid:durableId="689915405">
    <w:abstractNumId w:val="0"/>
  </w:num>
  <w:num w:numId="6" w16cid:durableId="938298494">
    <w:abstractNumId w:val="6"/>
  </w:num>
  <w:num w:numId="7" w16cid:durableId="2135128507">
    <w:abstractNumId w:val="0"/>
  </w:num>
  <w:num w:numId="8" w16cid:durableId="4068525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7813965">
    <w:abstractNumId w:val="5"/>
  </w:num>
  <w:num w:numId="10" w16cid:durableId="64011285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removePersonalInformation/>
  <w:removeDateAndTime/>
  <w:proofState w:spelling="clean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BE5"/>
    <w:rsid w:val="000034A6"/>
    <w:rsid w:val="00016E29"/>
    <w:rsid w:val="00017F23"/>
    <w:rsid w:val="000544F0"/>
    <w:rsid w:val="00055A14"/>
    <w:rsid w:val="00073F61"/>
    <w:rsid w:val="000B3CDF"/>
    <w:rsid w:val="000C141F"/>
    <w:rsid w:val="000C4951"/>
    <w:rsid w:val="000D14C6"/>
    <w:rsid w:val="000F6242"/>
    <w:rsid w:val="001007FB"/>
    <w:rsid w:val="00116F0D"/>
    <w:rsid w:val="00137CF7"/>
    <w:rsid w:val="00145A76"/>
    <w:rsid w:val="00150E72"/>
    <w:rsid w:val="001F2A9F"/>
    <w:rsid w:val="002225D5"/>
    <w:rsid w:val="002379E1"/>
    <w:rsid w:val="00243B4E"/>
    <w:rsid w:val="00266AD6"/>
    <w:rsid w:val="002751F9"/>
    <w:rsid w:val="002825AD"/>
    <w:rsid w:val="002C5BE5"/>
    <w:rsid w:val="002E15E3"/>
    <w:rsid w:val="002F1940"/>
    <w:rsid w:val="00304CC9"/>
    <w:rsid w:val="0031354D"/>
    <w:rsid w:val="00313889"/>
    <w:rsid w:val="00383545"/>
    <w:rsid w:val="00384A8C"/>
    <w:rsid w:val="003A4417"/>
    <w:rsid w:val="003A48B1"/>
    <w:rsid w:val="003B3B2C"/>
    <w:rsid w:val="003E16F4"/>
    <w:rsid w:val="00401175"/>
    <w:rsid w:val="00406BDC"/>
    <w:rsid w:val="00424123"/>
    <w:rsid w:val="00433500"/>
    <w:rsid w:val="00433F71"/>
    <w:rsid w:val="00440D43"/>
    <w:rsid w:val="0044204B"/>
    <w:rsid w:val="00450125"/>
    <w:rsid w:val="00462049"/>
    <w:rsid w:val="004826B9"/>
    <w:rsid w:val="004C6A17"/>
    <w:rsid w:val="004C7A04"/>
    <w:rsid w:val="004E3939"/>
    <w:rsid w:val="005079D2"/>
    <w:rsid w:val="0052169E"/>
    <w:rsid w:val="005218E3"/>
    <w:rsid w:val="00555F2D"/>
    <w:rsid w:val="0056300E"/>
    <w:rsid w:val="005C09BF"/>
    <w:rsid w:val="005D5145"/>
    <w:rsid w:val="005D51F0"/>
    <w:rsid w:val="006108FD"/>
    <w:rsid w:val="0067305B"/>
    <w:rsid w:val="00690DBF"/>
    <w:rsid w:val="006A54E8"/>
    <w:rsid w:val="006B214D"/>
    <w:rsid w:val="006E0BAA"/>
    <w:rsid w:val="006F0277"/>
    <w:rsid w:val="00703E93"/>
    <w:rsid w:val="00740448"/>
    <w:rsid w:val="00741F9A"/>
    <w:rsid w:val="007C2214"/>
    <w:rsid w:val="007D79F8"/>
    <w:rsid w:val="007F4F92"/>
    <w:rsid w:val="007F5463"/>
    <w:rsid w:val="00813EBE"/>
    <w:rsid w:val="008151DB"/>
    <w:rsid w:val="008654E9"/>
    <w:rsid w:val="008D772F"/>
    <w:rsid w:val="008F5E61"/>
    <w:rsid w:val="009073AA"/>
    <w:rsid w:val="009112A4"/>
    <w:rsid w:val="00921C9F"/>
    <w:rsid w:val="009315CE"/>
    <w:rsid w:val="0093290D"/>
    <w:rsid w:val="00940A06"/>
    <w:rsid w:val="0094779C"/>
    <w:rsid w:val="009852DF"/>
    <w:rsid w:val="0099764C"/>
    <w:rsid w:val="009B39F4"/>
    <w:rsid w:val="009B3F46"/>
    <w:rsid w:val="009C2FBF"/>
    <w:rsid w:val="009C7617"/>
    <w:rsid w:val="00A328E5"/>
    <w:rsid w:val="00A350A7"/>
    <w:rsid w:val="00A44C94"/>
    <w:rsid w:val="00A54B8B"/>
    <w:rsid w:val="00A9201D"/>
    <w:rsid w:val="00A93B59"/>
    <w:rsid w:val="00A963B0"/>
    <w:rsid w:val="00AD096D"/>
    <w:rsid w:val="00AE6416"/>
    <w:rsid w:val="00AE7DE0"/>
    <w:rsid w:val="00B033BF"/>
    <w:rsid w:val="00B03F86"/>
    <w:rsid w:val="00B205A4"/>
    <w:rsid w:val="00B50537"/>
    <w:rsid w:val="00B52CFF"/>
    <w:rsid w:val="00B7037C"/>
    <w:rsid w:val="00B76A3D"/>
    <w:rsid w:val="00B9080D"/>
    <w:rsid w:val="00B97703"/>
    <w:rsid w:val="00BC3043"/>
    <w:rsid w:val="00BC349A"/>
    <w:rsid w:val="00BD7051"/>
    <w:rsid w:val="00BF10FC"/>
    <w:rsid w:val="00BF72BD"/>
    <w:rsid w:val="00C1140D"/>
    <w:rsid w:val="00C2089F"/>
    <w:rsid w:val="00C4146D"/>
    <w:rsid w:val="00CC20B6"/>
    <w:rsid w:val="00CC7406"/>
    <w:rsid w:val="00CD6FED"/>
    <w:rsid w:val="00CF6087"/>
    <w:rsid w:val="00CF75F1"/>
    <w:rsid w:val="00D06ABC"/>
    <w:rsid w:val="00D1694C"/>
    <w:rsid w:val="00D41DA9"/>
    <w:rsid w:val="00D73974"/>
    <w:rsid w:val="00D75772"/>
    <w:rsid w:val="00D760BA"/>
    <w:rsid w:val="00D8360B"/>
    <w:rsid w:val="00DC00FA"/>
    <w:rsid w:val="00DC2019"/>
    <w:rsid w:val="00DF570D"/>
    <w:rsid w:val="00E16D25"/>
    <w:rsid w:val="00E24D56"/>
    <w:rsid w:val="00E44BDF"/>
    <w:rsid w:val="00E467FF"/>
    <w:rsid w:val="00E4799E"/>
    <w:rsid w:val="00E92435"/>
    <w:rsid w:val="00E95A6D"/>
    <w:rsid w:val="00E96EE8"/>
    <w:rsid w:val="00E97A54"/>
    <w:rsid w:val="00EB5228"/>
    <w:rsid w:val="00EC1364"/>
    <w:rsid w:val="00EC3C2A"/>
    <w:rsid w:val="00EC5385"/>
    <w:rsid w:val="00F370BA"/>
    <w:rsid w:val="00F5143E"/>
    <w:rsid w:val="00F70895"/>
    <w:rsid w:val="00FF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696A49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7CF7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H1,h1"/>
    <w:next w:val="Normal"/>
    <w:link w:val="Heading1Char"/>
    <w:qFormat/>
    <w:rsid w:val="003135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1354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1354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1354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1354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1354D"/>
    <w:pPr>
      <w:outlineLvl w:val="5"/>
    </w:pPr>
  </w:style>
  <w:style w:type="paragraph" w:styleId="Heading7">
    <w:name w:val="heading 7"/>
    <w:basedOn w:val="H6"/>
    <w:next w:val="Normal"/>
    <w:qFormat/>
    <w:rsid w:val="0031354D"/>
    <w:pPr>
      <w:outlineLvl w:val="6"/>
    </w:pPr>
  </w:style>
  <w:style w:type="paragraph" w:styleId="Heading8">
    <w:name w:val="heading 8"/>
    <w:basedOn w:val="Heading1"/>
    <w:next w:val="Normal"/>
    <w:qFormat/>
    <w:rsid w:val="0031354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1354D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37CF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37CF7"/>
  </w:style>
  <w:style w:type="paragraph" w:styleId="Header">
    <w:name w:val="header"/>
    <w:link w:val="HeaderChar"/>
    <w:rsid w:val="003135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1354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31354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1354D"/>
  </w:style>
  <w:style w:type="paragraph" w:customStyle="1" w:styleId="B1">
    <w:name w:val="B1"/>
    <w:basedOn w:val="List"/>
    <w:rsid w:val="0031354D"/>
  </w:style>
  <w:style w:type="paragraph" w:customStyle="1" w:styleId="00BodyText">
    <w:name w:val="00 BodyText"/>
    <w:basedOn w:val="Normal"/>
    <w:rsid w:val="0031354D"/>
    <w:pPr>
      <w:spacing w:after="220"/>
    </w:pPr>
    <w:rPr>
      <w:rFonts w:ascii="Arial" w:hAnsi="Arial"/>
      <w:lang w:val="en-US"/>
    </w:rPr>
  </w:style>
  <w:style w:type="paragraph" w:customStyle="1" w:styleId="a">
    <w:name w:val="??"/>
    <w:rsid w:val="0031354D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31354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31354D"/>
    <w:rPr>
      <w:sz w:val="16"/>
    </w:rPr>
  </w:style>
  <w:style w:type="paragraph" w:customStyle="1" w:styleId="DECISION">
    <w:name w:val="DECISION"/>
    <w:basedOn w:val="Normal"/>
    <w:rsid w:val="0031354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1354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1354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1354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31354D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5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54D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31354D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1354D"/>
    <w:pPr>
      <w:spacing w:before="180"/>
      <w:ind w:left="2693" w:hanging="2693"/>
    </w:pPr>
    <w:rPr>
      <w:b/>
    </w:rPr>
  </w:style>
  <w:style w:type="paragraph" w:styleId="TOC1">
    <w:name w:val="toc 1"/>
    <w:semiHidden/>
    <w:rsid w:val="003135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135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1354D"/>
    <w:pPr>
      <w:ind w:left="1701" w:hanging="1701"/>
    </w:pPr>
  </w:style>
  <w:style w:type="paragraph" w:styleId="TOC4">
    <w:name w:val="toc 4"/>
    <w:basedOn w:val="TOC3"/>
    <w:semiHidden/>
    <w:rsid w:val="0031354D"/>
    <w:pPr>
      <w:ind w:left="1418" w:hanging="1418"/>
    </w:pPr>
  </w:style>
  <w:style w:type="paragraph" w:styleId="TOC3">
    <w:name w:val="toc 3"/>
    <w:basedOn w:val="TOC2"/>
    <w:semiHidden/>
    <w:rsid w:val="0031354D"/>
    <w:pPr>
      <w:ind w:left="1134" w:hanging="1134"/>
    </w:pPr>
  </w:style>
  <w:style w:type="paragraph" w:styleId="TOC2">
    <w:name w:val="toc 2"/>
    <w:basedOn w:val="TOC1"/>
    <w:semiHidden/>
    <w:rsid w:val="0031354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1354D"/>
    <w:pPr>
      <w:ind w:left="284"/>
    </w:pPr>
  </w:style>
  <w:style w:type="paragraph" w:styleId="Index1">
    <w:name w:val="index 1"/>
    <w:basedOn w:val="Normal"/>
    <w:semiHidden/>
    <w:rsid w:val="0031354D"/>
    <w:pPr>
      <w:keepLines/>
      <w:spacing w:after="0"/>
    </w:pPr>
  </w:style>
  <w:style w:type="paragraph" w:customStyle="1" w:styleId="ZH">
    <w:name w:val="ZH"/>
    <w:rsid w:val="003135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1354D"/>
    <w:pPr>
      <w:outlineLvl w:val="9"/>
    </w:pPr>
  </w:style>
  <w:style w:type="paragraph" w:styleId="ListNumber2">
    <w:name w:val="List Number 2"/>
    <w:basedOn w:val="ListNumber"/>
    <w:semiHidden/>
    <w:rsid w:val="0031354D"/>
    <w:pPr>
      <w:ind w:left="851"/>
    </w:pPr>
  </w:style>
  <w:style w:type="character" w:styleId="FootnoteReference">
    <w:name w:val="footnote reference"/>
    <w:basedOn w:val="DefaultParagraphFont"/>
    <w:semiHidden/>
    <w:rsid w:val="0031354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1354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1354D"/>
    <w:rPr>
      <w:sz w:val="16"/>
    </w:rPr>
  </w:style>
  <w:style w:type="paragraph" w:customStyle="1" w:styleId="TAH">
    <w:name w:val="TAH"/>
    <w:basedOn w:val="TAC"/>
    <w:rsid w:val="0031354D"/>
    <w:rPr>
      <w:b/>
    </w:rPr>
  </w:style>
  <w:style w:type="paragraph" w:customStyle="1" w:styleId="TAC">
    <w:name w:val="TAC"/>
    <w:basedOn w:val="TAL"/>
    <w:rsid w:val="0031354D"/>
    <w:pPr>
      <w:jc w:val="center"/>
    </w:pPr>
  </w:style>
  <w:style w:type="paragraph" w:customStyle="1" w:styleId="TF">
    <w:name w:val="TF"/>
    <w:basedOn w:val="TH"/>
    <w:rsid w:val="0031354D"/>
    <w:pPr>
      <w:keepNext w:val="0"/>
      <w:spacing w:before="0" w:after="240"/>
    </w:pPr>
  </w:style>
  <w:style w:type="paragraph" w:customStyle="1" w:styleId="NO">
    <w:name w:val="NO"/>
    <w:basedOn w:val="Normal"/>
    <w:rsid w:val="0031354D"/>
    <w:pPr>
      <w:keepLines/>
      <w:ind w:left="1135" w:hanging="851"/>
    </w:pPr>
  </w:style>
  <w:style w:type="paragraph" w:styleId="TOC9">
    <w:name w:val="toc 9"/>
    <w:basedOn w:val="TOC8"/>
    <w:semiHidden/>
    <w:rsid w:val="0031354D"/>
    <w:pPr>
      <w:ind w:left="1418" w:hanging="1418"/>
    </w:pPr>
  </w:style>
  <w:style w:type="paragraph" w:customStyle="1" w:styleId="EX">
    <w:name w:val="EX"/>
    <w:basedOn w:val="Normal"/>
    <w:rsid w:val="0031354D"/>
    <w:pPr>
      <w:keepLines/>
      <w:ind w:left="1702" w:hanging="1418"/>
    </w:pPr>
  </w:style>
  <w:style w:type="paragraph" w:customStyle="1" w:styleId="FP">
    <w:name w:val="FP"/>
    <w:basedOn w:val="Normal"/>
    <w:rsid w:val="0031354D"/>
    <w:pPr>
      <w:spacing w:after="0"/>
    </w:pPr>
  </w:style>
  <w:style w:type="paragraph" w:customStyle="1" w:styleId="LD">
    <w:name w:val="LD"/>
    <w:rsid w:val="003135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1354D"/>
    <w:pPr>
      <w:spacing w:after="0"/>
    </w:pPr>
  </w:style>
  <w:style w:type="paragraph" w:customStyle="1" w:styleId="EW">
    <w:name w:val="EW"/>
    <w:basedOn w:val="EX"/>
    <w:rsid w:val="0031354D"/>
    <w:pPr>
      <w:spacing w:after="0"/>
    </w:pPr>
  </w:style>
  <w:style w:type="paragraph" w:styleId="TOC6">
    <w:name w:val="toc 6"/>
    <w:basedOn w:val="TOC5"/>
    <w:next w:val="Normal"/>
    <w:semiHidden/>
    <w:rsid w:val="0031354D"/>
    <w:pPr>
      <w:ind w:left="1985" w:hanging="1985"/>
    </w:pPr>
  </w:style>
  <w:style w:type="paragraph" w:styleId="TOC7">
    <w:name w:val="toc 7"/>
    <w:basedOn w:val="TOC6"/>
    <w:next w:val="Normal"/>
    <w:semiHidden/>
    <w:rsid w:val="0031354D"/>
    <w:pPr>
      <w:ind w:left="2268" w:hanging="2268"/>
    </w:pPr>
  </w:style>
  <w:style w:type="paragraph" w:styleId="ListBullet2">
    <w:name w:val="List Bullet 2"/>
    <w:basedOn w:val="ListBullet"/>
    <w:semiHidden/>
    <w:rsid w:val="0031354D"/>
    <w:pPr>
      <w:ind w:left="851"/>
    </w:pPr>
  </w:style>
  <w:style w:type="paragraph" w:styleId="ListBullet3">
    <w:name w:val="List Bullet 3"/>
    <w:basedOn w:val="ListBullet2"/>
    <w:semiHidden/>
    <w:rsid w:val="0031354D"/>
    <w:pPr>
      <w:ind w:left="1135"/>
    </w:pPr>
  </w:style>
  <w:style w:type="paragraph" w:styleId="ListNumber">
    <w:name w:val="List Number"/>
    <w:basedOn w:val="List"/>
    <w:semiHidden/>
    <w:rsid w:val="0031354D"/>
  </w:style>
  <w:style w:type="paragraph" w:customStyle="1" w:styleId="EQ">
    <w:name w:val="EQ"/>
    <w:basedOn w:val="Normal"/>
    <w:next w:val="Normal"/>
    <w:rsid w:val="0031354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1354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1354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135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1354D"/>
    <w:pPr>
      <w:jc w:val="right"/>
    </w:pPr>
  </w:style>
  <w:style w:type="paragraph" w:customStyle="1" w:styleId="H6">
    <w:name w:val="H6"/>
    <w:basedOn w:val="Heading5"/>
    <w:next w:val="Normal"/>
    <w:rsid w:val="0031354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1354D"/>
    <w:pPr>
      <w:ind w:left="851" w:hanging="851"/>
    </w:pPr>
  </w:style>
  <w:style w:type="paragraph" w:customStyle="1" w:styleId="TAL">
    <w:name w:val="TAL"/>
    <w:basedOn w:val="Normal"/>
    <w:rsid w:val="0031354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135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135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135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135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1354D"/>
    <w:pPr>
      <w:framePr w:wrap="notBeside" w:y="16161"/>
    </w:pPr>
  </w:style>
  <w:style w:type="character" w:customStyle="1" w:styleId="ZGSM">
    <w:name w:val="ZGSM"/>
    <w:rsid w:val="0031354D"/>
  </w:style>
  <w:style w:type="paragraph" w:styleId="List2">
    <w:name w:val="List 2"/>
    <w:basedOn w:val="List"/>
    <w:semiHidden/>
    <w:rsid w:val="0031354D"/>
    <w:pPr>
      <w:ind w:left="851"/>
    </w:pPr>
  </w:style>
  <w:style w:type="paragraph" w:customStyle="1" w:styleId="ZG">
    <w:name w:val="ZG"/>
    <w:rsid w:val="003135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1354D"/>
    <w:pPr>
      <w:ind w:left="1135"/>
    </w:pPr>
  </w:style>
  <w:style w:type="paragraph" w:styleId="List4">
    <w:name w:val="List 4"/>
    <w:basedOn w:val="List3"/>
    <w:semiHidden/>
    <w:rsid w:val="0031354D"/>
    <w:pPr>
      <w:ind w:left="1418"/>
    </w:pPr>
  </w:style>
  <w:style w:type="paragraph" w:styleId="List5">
    <w:name w:val="List 5"/>
    <w:basedOn w:val="List4"/>
    <w:semiHidden/>
    <w:rsid w:val="0031354D"/>
    <w:pPr>
      <w:ind w:left="1702"/>
    </w:pPr>
  </w:style>
  <w:style w:type="paragraph" w:customStyle="1" w:styleId="EditorsNote">
    <w:name w:val="Editor's Note"/>
    <w:basedOn w:val="NO"/>
    <w:rsid w:val="0031354D"/>
    <w:rPr>
      <w:color w:val="FF0000"/>
    </w:rPr>
  </w:style>
  <w:style w:type="paragraph" w:styleId="List">
    <w:name w:val="List"/>
    <w:basedOn w:val="Normal"/>
    <w:semiHidden/>
    <w:rsid w:val="0031354D"/>
    <w:pPr>
      <w:ind w:left="568" w:hanging="284"/>
    </w:pPr>
  </w:style>
  <w:style w:type="paragraph" w:styleId="ListBullet">
    <w:name w:val="List Bullet"/>
    <w:basedOn w:val="List"/>
    <w:semiHidden/>
    <w:rsid w:val="0031354D"/>
  </w:style>
  <w:style w:type="paragraph" w:styleId="ListBullet4">
    <w:name w:val="List Bullet 4"/>
    <w:basedOn w:val="ListBullet3"/>
    <w:semiHidden/>
    <w:rsid w:val="0031354D"/>
    <w:pPr>
      <w:ind w:left="1418"/>
    </w:pPr>
  </w:style>
  <w:style w:type="paragraph" w:styleId="ListBullet5">
    <w:name w:val="List Bullet 5"/>
    <w:basedOn w:val="ListBullet4"/>
    <w:semiHidden/>
    <w:rsid w:val="0031354D"/>
    <w:pPr>
      <w:ind w:left="1702"/>
    </w:pPr>
  </w:style>
  <w:style w:type="paragraph" w:customStyle="1" w:styleId="B2">
    <w:name w:val="B2"/>
    <w:basedOn w:val="List2"/>
    <w:rsid w:val="0031354D"/>
  </w:style>
  <w:style w:type="paragraph" w:customStyle="1" w:styleId="B3">
    <w:name w:val="B3"/>
    <w:basedOn w:val="List3"/>
    <w:rsid w:val="0031354D"/>
  </w:style>
  <w:style w:type="paragraph" w:customStyle="1" w:styleId="B4">
    <w:name w:val="B4"/>
    <w:basedOn w:val="List4"/>
    <w:rsid w:val="0031354D"/>
  </w:style>
  <w:style w:type="paragraph" w:customStyle="1" w:styleId="B5">
    <w:name w:val="B5"/>
    <w:basedOn w:val="List5"/>
    <w:rsid w:val="0031354D"/>
  </w:style>
  <w:style w:type="paragraph" w:customStyle="1" w:styleId="ZTD">
    <w:name w:val="ZTD"/>
    <w:basedOn w:val="ZB"/>
    <w:rsid w:val="0031354D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1354D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1354D"/>
    <w:rPr>
      <w:color w:val="605E5C"/>
      <w:shd w:val="clear" w:color="auto" w:fill="E1DFDD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1354D"/>
    <w:rPr>
      <w:rFonts w:ascii="Arial" w:hAnsi="Arial"/>
      <w:sz w:val="3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8B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A48B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48B1"/>
    <w:rPr>
      <w:rFonts w:ascii="Arial" w:hAnsi="Arial"/>
      <w:b/>
      <w:bCs/>
    </w:rPr>
  </w:style>
  <w:style w:type="table" w:styleId="TableGrid">
    <w:name w:val="Table Grid"/>
    <w:basedOn w:val="TableNormal"/>
    <w:uiPriority w:val="59"/>
    <w:rsid w:val="00703E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03E93"/>
    <w:pPr>
      <w:ind w:left="720"/>
      <w:contextualSpacing/>
    </w:pPr>
    <w:rPr>
      <w:rFonts w:eastAsia="Yu Mincho"/>
    </w:rPr>
  </w:style>
  <w:style w:type="paragraph" w:styleId="Revision">
    <w:name w:val="Revision"/>
    <w:hidden/>
    <w:uiPriority w:val="99"/>
    <w:semiHidden/>
    <w:rsid w:val="008F5E61"/>
  </w:style>
  <w:style w:type="paragraph" w:customStyle="1" w:styleId="RAN4proposal">
    <w:name w:val="RAN4 proposal"/>
    <w:basedOn w:val="Caption"/>
    <w:next w:val="Normal"/>
    <w:link w:val="RAN4proposalChar"/>
    <w:qFormat/>
    <w:rsid w:val="00055A14"/>
    <w:pPr>
      <w:numPr>
        <w:numId w:val="9"/>
      </w:numPr>
    </w:pPr>
    <w:rPr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055A14"/>
    <w:rPr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55A14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7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ani-pekka.kainulainen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196649</vt:i4>
      </vt:variant>
      <vt:variant>
        <vt:i4>0</vt:i4>
      </vt:variant>
      <vt:variant>
        <vt:i4>0</vt:i4>
      </vt:variant>
      <vt:variant>
        <vt:i4>5</vt:i4>
      </vt:variant>
      <vt:variant>
        <vt:lpwstr>mailto:jani-pekka.kainulainen@nokia.com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2024-11-08T21:34:00Z</dcterms:created>
  <dcterms:modified xsi:type="dcterms:W3CDTF">2024-11-08T21:34:00Z</dcterms:modified>
</cp:coreProperties>
</file>