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4B94C2E"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124">
        <w:rPr>
          <w:rFonts w:ascii="Arial" w:hAnsi="Arial" w:cs="Arial"/>
          <w:b/>
          <w:sz w:val="24"/>
          <w:lang w:val="en-US" w:eastAsia="zh-CN"/>
        </w:rPr>
        <w:t>3</w:t>
      </w:r>
      <w:r w:rsidRPr="005E5BB3">
        <w:rPr>
          <w:rFonts w:ascii="Arial" w:hAnsi="Arial" w:cs="Arial"/>
          <w:b/>
          <w:i/>
          <w:sz w:val="24"/>
          <w:lang w:eastAsia="zh-CN"/>
        </w:rPr>
        <w:tab/>
      </w:r>
      <w:r w:rsidR="00EF3451" w:rsidRPr="00EF3451">
        <w:rPr>
          <w:rFonts w:ascii="Arial" w:hAnsi="Arial" w:cs="Arial"/>
          <w:b/>
          <w:sz w:val="24"/>
          <w:lang w:val="en-US" w:eastAsia="zh-CN"/>
        </w:rPr>
        <w:t>R4-2419123</w:t>
      </w:r>
      <w:bookmarkStart w:id="0" w:name="_GoBack"/>
      <w:bookmarkEnd w:id="0"/>
    </w:p>
    <w:p w14:paraId="1A599841" w14:textId="25B88444" w:rsidR="00A3046A" w:rsidRPr="00A3046A" w:rsidRDefault="003C0124" w:rsidP="00115716">
      <w:pPr>
        <w:pStyle w:val="a3"/>
        <w:tabs>
          <w:tab w:val="left" w:pos="2160"/>
        </w:tabs>
        <w:ind w:left="2127" w:hanging="2127"/>
        <w:jc w:val="both"/>
        <w:rPr>
          <w:rFonts w:eastAsiaTheme="minorEastAsia" w:cs="Arial"/>
          <w:noProof w:val="0"/>
          <w:sz w:val="24"/>
          <w:lang w:val="en-GB"/>
        </w:rPr>
      </w:pPr>
      <w:r w:rsidRPr="003C0124">
        <w:rPr>
          <w:sz w:val="24"/>
          <w:lang w:val="en-GB"/>
        </w:rPr>
        <w:t>Orlando, US</w:t>
      </w:r>
      <w:r w:rsidR="00115716" w:rsidRPr="0024284D">
        <w:rPr>
          <w:sz w:val="24"/>
        </w:rPr>
        <w:t xml:space="preserve">, </w:t>
      </w:r>
      <w:r>
        <w:rPr>
          <w:sz w:val="24"/>
        </w:rPr>
        <w:t>18</w:t>
      </w:r>
      <w:r w:rsidR="00115716" w:rsidRPr="0024284D">
        <w:rPr>
          <w:sz w:val="24"/>
        </w:rPr>
        <w:t xml:space="preserve"> – </w:t>
      </w:r>
      <w:r>
        <w:rPr>
          <w:sz w:val="24"/>
        </w:rPr>
        <w:t>22</w:t>
      </w:r>
      <w:r w:rsidR="00115716" w:rsidRPr="0024284D">
        <w:rPr>
          <w:sz w:val="24"/>
        </w:rPr>
        <w:t xml:space="preserve"> </w:t>
      </w:r>
      <w:r>
        <w:rPr>
          <w:sz w:val="24"/>
        </w:rPr>
        <w:t>November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2907465C"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70AFA" w:rsidRPr="00A70AFA">
        <w:rPr>
          <w:rFonts w:ascii="Arial" w:eastAsia="宋体" w:hAnsi="Arial"/>
          <w:b/>
          <w:sz w:val="24"/>
          <w:lang w:val="en-US" w:eastAsia="zh-CN"/>
        </w:rPr>
        <w:t xml:space="preserve">Discussion on </w:t>
      </w:r>
      <w:r w:rsidR="00CA6D6E">
        <w:rPr>
          <w:rFonts w:ascii="Arial" w:eastAsia="宋体" w:hAnsi="Arial"/>
          <w:b/>
          <w:sz w:val="24"/>
          <w:lang w:val="en-US" w:eastAsia="zh-CN"/>
        </w:rPr>
        <w:t xml:space="preserve">remaining issues in </w:t>
      </w:r>
      <w:r w:rsidR="00A70AFA" w:rsidRPr="00A70AFA">
        <w:rPr>
          <w:rFonts w:ascii="Arial" w:eastAsia="宋体" w:hAnsi="Arial"/>
          <w:b/>
          <w:sz w:val="24"/>
          <w:lang w:val="en-US" w:eastAsia="zh-CN"/>
        </w:rPr>
        <w:t>RRM requirements for less than 5MHz</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0B047FA"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A6D6E">
        <w:rPr>
          <w:rFonts w:ascii="Arial" w:eastAsia="宋体" w:hAnsi="Arial"/>
          <w:b/>
          <w:sz w:val="24"/>
          <w:lang w:val="en-US" w:eastAsia="zh-CN"/>
        </w:rPr>
        <w:t>5.8.3</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606B188" w14:textId="2EEEC5DB" w:rsidR="00C42202" w:rsidRDefault="00C42202"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sidR="00CA6D6E">
        <w:rPr>
          <w:rFonts w:eastAsia="宋体"/>
          <w:lang w:eastAsia="zh-CN"/>
        </w:rPr>
        <w:t xml:space="preserve">for </w:t>
      </w:r>
      <w:r w:rsidRPr="00C42202">
        <w:rPr>
          <w:rFonts w:eastAsia="宋体"/>
          <w:lang w:eastAsia="zh-CN"/>
        </w:rPr>
        <w:t>Rel-1</w:t>
      </w:r>
      <w:r w:rsidR="00CA6D6E">
        <w:rPr>
          <w:rFonts w:eastAsia="宋体"/>
          <w:lang w:eastAsia="zh-CN"/>
        </w:rPr>
        <w:t>8</w:t>
      </w:r>
      <w:r w:rsidRPr="00C42202">
        <w:rPr>
          <w:rFonts w:eastAsia="宋体"/>
          <w:lang w:eastAsia="zh-CN"/>
        </w:rPr>
        <w:t xml:space="preserve"> </w:t>
      </w:r>
      <w:r w:rsidR="0011697D">
        <w:rPr>
          <w:rFonts w:eastAsia="宋体" w:hint="eastAsia"/>
          <w:lang w:eastAsia="zh-CN"/>
        </w:rPr>
        <w:t>les</w:t>
      </w:r>
      <w:r w:rsidR="0011697D">
        <w:rPr>
          <w:rFonts w:eastAsia="宋体"/>
          <w:lang w:eastAsia="zh-CN"/>
        </w:rPr>
        <w:t>s than 5MHz</w:t>
      </w:r>
      <w:r w:rsidRPr="00C42202">
        <w:rPr>
          <w:rFonts w:eastAsia="宋体"/>
          <w:lang w:eastAsia="zh-CN"/>
        </w:rPr>
        <w:t xml:space="preserve"> are </w:t>
      </w:r>
      <w:r w:rsidR="00CA6D6E">
        <w:rPr>
          <w:rFonts w:eastAsia="宋体"/>
          <w:lang w:eastAsia="zh-CN"/>
        </w:rPr>
        <w:t>completed</w:t>
      </w:r>
      <w:r w:rsidRPr="00C42202">
        <w:rPr>
          <w:rFonts w:eastAsia="宋体"/>
          <w:lang w:eastAsia="zh-CN"/>
        </w:rPr>
        <w:t xml:space="preserve">, and </w:t>
      </w:r>
      <w:r w:rsidR="00CA6D6E">
        <w:rPr>
          <w:rFonts w:eastAsia="宋体"/>
          <w:lang w:eastAsia="zh-CN"/>
        </w:rPr>
        <w:t>one remaining issue is the requirements for HST scenario</w:t>
      </w:r>
      <w:r w:rsidRPr="00C42202">
        <w:rPr>
          <w:rFonts w:eastAsia="宋体"/>
          <w:lang w:eastAsia="zh-CN"/>
        </w:rPr>
        <w:t>.</w:t>
      </w:r>
      <w:r w:rsidR="00CA6D6E">
        <w:rPr>
          <w:rFonts w:eastAsia="宋体"/>
          <w:lang w:eastAsia="zh-CN"/>
        </w:rPr>
        <w:t xml:space="preserve"> In the WID, there is following objective.</w:t>
      </w:r>
    </w:p>
    <w:tbl>
      <w:tblPr>
        <w:tblStyle w:val="afa"/>
        <w:tblW w:w="0" w:type="auto"/>
        <w:tblLook w:val="04A0" w:firstRow="1" w:lastRow="0" w:firstColumn="1" w:lastColumn="0" w:noHBand="0" w:noVBand="1"/>
      </w:tblPr>
      <w:tblGrid>
        <w:gridCol w:w="9621"/>
      </w:tblGrid>
      <w:tr w:rsidR="00CA6D6E" w14:paraId="63B3B3A1" w14:textId="77777777" w:rsidTr="00CA6D6E">
        <w:tc>
          <w:tcPr>
            <w:tcW w:w="9621" w:type="dxa"/>
          </w:tcPr>
          <w:p w14:paraId="0924CC06" w14:textId="4BBF9AB4" w:rsidR="00CA6D6E" w:rsidRPr="00CA6D6E" w:rsidRDefault="00CA6D6E" w:rsidP="00CA6D6E">
            <w:pPr>
              <w:numPr>
                <w:ilvl w:val="1"/>
                <w:numId w:val="38"/>
              </w:numPr>
              <w:overflowPunct w:val="0"/>
              <w:autoSpaceDE w:val="0"/>
              <w:autoSpaceDN w:val="0"/>
              <w:adjustRightInd w:val="0"/>
              <w:spacing w:beforeLines="0" w:before="0" w:afterLines="0" w:after="180"/>
              <w:textAlignment w:val="baseline"/>
              <w:rPr>
                <w:rFonts w:eastAsia="等线"/>
                <w:iCs/>
                <w:sz w:val="20"/>
                <w:lang w:val="en-US" w:eastAsia="zh-CN"/>
              </w:rPr>
            </w:pPr>
            <w:r w:rsidRPr="00CA6D6E">
              <w:rPr>
                <w:rFonts w:eastAsia="等线"/>
                <w:iCs/>
                <w:sz w:val="20"/>
                <w:lang w:val="en-US" w:eastAsia="zh-CN"/>
              </w:rPr>
              <w:t>Specify requirements for UE speeds up to 500km/h for Band n100.</w:t>
            </w:r>
          </w:p>
        </w:tc>
      </w:tr>
    </w:tbl>
    <w:p w14:paraId="19291C42" w14:textId="6531CC9C" w:rsidR="00CA6D6E" w:rsidRPr="00C42202" w:rsidRDefault="00CA6D6E" w:rsidP="00C4220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On the other hand, in the L3 measurement requirements, the</w:t>
      </w:r>
      <w:r w:rsidR="003C659C">
        <w:rPr>
          <w:rFonts w:eastAsia="宋体"/>
          <w:lang w:eastAsia="zh-CN"/>
        </w:rPr>
        <w:t>re are FFS related to HST scenario.</w:t>
      </w:r>
    </w:p>
    <w:p w14:paraId="02A11A96" w14:textId="435D36C2" w:rsidR="00C42202" w:rsidRDefault="00C42202"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w:t>
      </w:r>
      <w:r w:rsidR="00CA6D6E" w:rsidRPr="00CA6D6E">
        <w:rPr>
          <w:rFonts w:eastAsia="宋体"/>
          <w:lang w:eastAsia="zh-CN"/>
        </w:rPr>
        <w:t>remaining issues in RRM requirements for less than 5MHz</w:t>
      </w:r>
      <w:r w:rsidRPr="00C42202">
        <w:rPr>
          <w:rFonts w:eastAsia="宋体"/>
          <w:lang w:eastAsia="zh-CN"/>
        </w:rPr>
        <w:t>.</w:t>
      </w:r>
    </w:p>
    <w:p w14:paraId="0D6E96EF" w14:textId="316BCFD8" w:rsidR="004729BE" w:rsidRDefault="004729BE" w:rsidP="004729BE">
      <w:pPr>
        <w:pStyle w:val="1"/>
        <w:jc w:val="both"/>
        <w:rPr>
          <w:lang w:val="en-US"/>
        </w:rPr>
      </w:pPr>
      <w:r>
        <w:rPr>
          <w:lang w:val="en-US"/>
        </w:rPr>
        <w:t>Discussion</w:t>
      </w:r>
    </w:p>
    <w:p w14:paraId="52A274B2" w14:textId="6ED63B1F" w:rsidR="003C659C" w:rsidRPr="003C659C" w:rsidRDefault="003C659C" w:rsidP="003C659C">
      <w:pPr>
        <w:spacing w:before="120" w:after="120"/>
        <w:rPr>
          <w:rFonts w:eastAsiaTheme="minorEastAsia"/>
          <w:lang w:eastAsia="zh-CN"/>
        </w:rPr>
      </w:pPr>
      <w:r>
        <w:rPr>
          <w:rFonts w:eastAsiaTheme="minorEastAsia"/>
          <w:lang w:val="en-US" w:eastAsia="zh-CN"/>
        </w:rPr>
        <w:t>In the R18 WI, 4 new tables for SSB index detection are introduced as copied below. There is an FFS in each table related to HST support.</w:t>
      </w:r>
    </w:p>
    <w:p w14:paraId="536078F4" w14:textId="6ED63B1F" w:rsidR="003C659C" w:rsidRPr="003C659C" w:rsidRDefault="003C659C" w:rsidP="003C659C">
      <w:pPr>
        <w:keepNext/>
        <w:keepLines/>
        <w:overflowPunct w:val="0"/>
        <w:autoSpaceDE w:val="0"/>
        <w:autoSpaceDN w:val="0"/>
        <w:adjustRightInd w:val="0"/>
        <w:spacing w:beforeLines="0" w:before="60" w:afterLines="0" w:after="180"/>
        <w:jc w:val="center"/>
        <w:textAlignment w:val="baseline"/>
        <w:rPr>
          <w:rFonts w:ascii="Arial" w:eastAsia="宋体" w:hAnsi="Arial"/>
          <w:b/>
          <w:sz w:val="20"/>
          <w:lang w:eastAsia="en-GB"/>
        </w:rPr>
      </w:pPr>
      <w:r w:rsidRPr="003C659C">
        <w:rPr>
          <w:rFonts w:ascii="Arial" w:eastAsia="Times New Roman" w:hAnsi="Arial"/>
          <w:b/>
          <w:sz w:val="20"/>
          <w:lang w:eastAsia="en-GB"/>
        </w:rPr>
        <w:t>Table 9.2.5.1-</w:t>
      </w:r>
      <w:r w:rsidRPr="003C659C">
        <w:rPr>
          <w:rFonts w:ascii="Arial" w:eastAsia="Times New Roman" w:hAnsi="Arial"/>
          <w:b/>
          <w:sz w:val="20"/>
          <w:lang w:val="en-US" w:eastAsia="zh-CN"/>
        </w:rPr>
        <w:t>23</w:t>
      </w:r>
      <w:r w:rsidRPr="003C659C">
        <w:rPr>
          <w:rFonts w:ascii="Arial" w:eastAsia="宋体" w:hAnsi="Arial"/>
          <w:b/>
          <w:sz w:val="20"/>
          <w:lang w:eastAsia="en-GB"/>
        </w:rPr>
        <w:t xml:space="preserve">: Time period for time index detection for a UE operating on a target cell with 12 PRB SSB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6934"/>
      </w:tblGrid>
      <w:tr w:rsidR="003C659C" w:rsidRPr="003C659C" w14:paraId="40E1E481" w14:textId="77777777" w:rsidTr="0064144E">
        <w:tc>
          <w:tcPr>
            <w:tcW w:w="2689" w:type="dxa"/>
            <w:tcBorders>
              <w:top w:val="single" w:sz="4" w:space="0" w:color="auto"/>
              <w:left w:val="single" w:sz="4" w:space="0" w:color="auto"/>
              <w:bottom w:val="single" w:sz="4" w:space="0" w:color="auto"/>
              <w:right w:val="single" w:sz="4" w:space="0" w:color="auto"/>
            </w:tcBorders>
            <w:hideMark/>
          </w:tcPr>
          <w:p w14:paraId="370D12E4"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r w:rsidRPr="003C659C">
              <w:rPr>
                <w:rFonts w:ascii="Arial" w:eastAsia="宋体" w:hAnsi="Arial"/>
                <w:b/>
                <w:sz w:val="18"/>
                <w:lang w:eastAsia="en-GB"/>
              </w:rPr>
              <w:t>DRX cycle</w:t>
            </w:r>
          </w:p>
        </w:tc>
        <w:tc>
          <w:tcPr>
            <w:tcW w:w="6940" w:type="dxa"/>
            <w:tcBorders>
              <w:top w:val="single" w:sz="4" w:space="0" w:color="auto"/>
              <w:left w:val="single" w:sz="4" w:space="0" w:color="auto"/>
              <w:bottom w:val="single" w:sz="4" w:space="0" w:color="auto"/>
              <w:right w:val="single" w:sz="4" w:space="0" w:color="auto"/>
            </w:tcBorders>
            <w:hideMark/>
          </w:tcPr>
          <w:p w14:paraId="0B9A7E09"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r w:rsidRPr="003C659C">
              <w:rPr>
                <w:rFonts w:ascii="Arial" w:eastAsia="宋体" w:hAnsi="Arial"/>
                <w:b/>
                <w:sz w:val="18"/>
                <w:lang w:eastAsia="en-GB"/>
              </w:rPr>
              <w:t>T</w:t>
            </w:r>
            <w:r w:rsidRPr="003C659C">
              <w:rPr>
                <w:rFonts w:ascii="Arial" w:eastAsia="宋体" w:hAnsi="Arial"/>
                <w:b/>
                <w:sz w:val="18"/>
                <w:vertAlign w:val="subscript"/>
                <w:lang w:eastAsia="en-GB"/>
              </w:rPr>
              <w:t>SSB_time_index_intra</w:t>
            </w:r>
            <w:r w:rsidRPr="003C659C">
              <w:rPr>
                <w:rFonts w:ascii="Arial" w:eastAsia="宋体" w:hAnsi="Arial" w:cs="Arial"/>
                <w:b/>
                <w:sz w:val="18"/>
                <w:szCs w:val="18"/>
                <w:vertAlign w:val="subscript"/>
                <w:lang w:eastAsia="en-GB"/>
              </w:rPr>
              <w:t>_less_than_5Mhz</w:t>
            </w:r>
          </w:p>
        </w:tc>
      </w:tr>
      <w:tr w:rsidR="003C659C" w:rsidRPr="003C659C" w14:paraId="3C4ED163" w14:textId="77777777" w:rsidTr="0064144E">
        <w:tc>
          <w:tcPr>
            <w:tcW w:w="2689" w:type="dxa"/>
            <w:tcBorders>
              <w:top w:val="single" w:sz="4" w:space="0" w:color="auto"/>
              <w:left w:val="single" w:sz="4" w:space="0" w:color="auto"/>
              <w:bottom w:val="single" w:sz="4" w:space="0" w:color="auto"/>
              <w:right w:val="single" w:sz="4" w:space="0" w:color="auto"/>
            </w:tcBorders>
            <w:hideMark/>
          </w:tcPr>
          <w:p w14:paraId="3507FC69"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3C659C">
              <w:rPr>
                <w:rFonts w:ascii="Arial" w:eastAsia="宋体" w:hAnsi="Arial"/>
                <w:sz w:val="18"/>
                <w:lang w:eastAsia="en-GB"/>
              </w:rPr>
              <w:t>No DRX</w:t>
            </w:r>
          </w:p>
        </w:tc>
        <w:tc>
          <w:tcPr>
            <w:tcW w:w="6940" w:type="dxa"/>
            <w:tcBorders>
              <w:top w:val="single" w:sz="4" w:space="0" w:color="auto"/>
              <w:left w:val="single" w:sz="4" w:space="0" w:color="auto"/>
              <w:bottom w:val="single" w:sz="4" w:space="0" w:color="auto"/>
              <w:right w:val="single" w:sz="4" w:space="0" w:color="auto"/>
            </w:tcBorders>
            <w:hideMark/>
          </w:tcPr>
          <w:p w14:paraId="0E6B0FEE"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roofErr w:type="gramStart"/>
            <w:r w:rsidRPr="003C659C">
              <w:rPr>
                <w:rFonts w:ascii="Arial" w:eastAsia="宋体" w:hAnsi="Arial"/>
                <w:sz w:val="18"/>
                <w:lang w:eastAsia="en-GB"/>
              </w:rPr>
              <w:t>max(</w:t>
            </w:r>
            <w:proofErr w:type="gramEnd"/>
            <w:r w:rsidRPr="003C659C">
              <w:rPr>
                <w:rFonts w:ascii="Arial" w:eastAsia="宋体" w:hAnsi="Arial"/>
                <w:sz w:val="18"/>
                <w:lang w:eastAsia="en-GB"/>
              </w:rPr>
              <w:t xml:space="preserve">120ms, ceil(7 x </w:t>
            </w:r>
            <w:proofErr w:type="spellStart"/>
            <w:r w:rsidRPr="003C659C">
              <w:rPr>
                <w:rFonts w:ascii="Arial" w:eastAsia="宋体" w:hAnsi="Arial"/>
                <w:sz w:val="18"/>
                <w:lang w:eastAsia="en-GB"/>
              </w:rPr>
              <w:t>Kp</w:t>
            </w:r>
            <w:proofErr w:type="spellEnd"/>
            <w:r w:rsidRPr="003C659C">
              <w:rPr>
                <w:rFonts w:ascii="Arial" w:eastAsia="宋体" w:hAnsi="Arial"/>
                <w:sz w:val="18"/>
                <w:lang w:eastAsia="en-GB"/>
              </w:rPr>
              <w:t xml:space="preserve">) x SMTC period) </w:t>
            </w:r>
          </w:p>
        </w:tc>
      </w:tr>
      <w:tr w:rsidR="003C659C" w:rsidRPr="003C659C" w14:paraId="208CB182" w14:textId="77777777" w:rsidTr="0064144E">
        <w:tc>
          <w:tcPr>
            <w:tcW w:w="2689" w:type="dxa"/>
            <w:tcBorders>
              <w:top w:val="single" w:sz="4" w:space="0" w:color="auto"/>
              <w:left w:val="single" w:sz="4" w:space="0" w:color="auto"/>
              <w:bottom w:val="single" w:sz="4" w:space="0" w:color="auto"/>
              <w:right w:val="single" w:sz="4" w:space="0" w:color="auto"/>
            </w:tcBorders>
            <w:hideMark/>
          </w:tcPr>
          <w:p w14:paraId="36C39816"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3C659C">
              <w:rPr>
                <w:rFonts w:ascii="Arial" w:eastAsia="宋体" w:hAnsi="Arial"/>
                <w:sz w:val="18"/>
                <w:lang w:eastAsia="en-GB"/>
              </w:rPr>
              <w:t>DRX cycle</w:t>
            </w:r>
            <w:r w:rsidRPr="003C659C">
              <w:rPr>
                <w:rFonts w:ascii="Arial" w:eastAsia="宋体" w:hAnsi="Arial" w:hint="eastAsia"/>
                <w:sz w:val="18"/>
                <w:lang w:val="en-US" w:eastAsia="en-GB"/>
              </w:rPr>
              <w:t>≤</w:t>
            </w:r>
            <w:r w:rsidRPr="003C659C">
              <w:rPr>
                <w:rFonts w:ascii="Arial" w:eastAsia="宋体" w:hAnsi="Arial"/>
                <w:sz w:val="18"/>
                <w:lang w:eastAsia="en-GB"/>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08AE44A9"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proofErr w:type="gramStart"/>
            <w:r w:rsidRPr="003C659C">
              <w:rPr>
                <w:rFonts w:ascii="Arial" w:eastAsia="宋体" w:hAnsi="Arial"/>
                <w:sz w:val="18"/>
                <w:lang w:eastAsia="en-GB"/>
              </w:rPr>
              <w:t>max(</w:t>
            </w:r>
            <w:proofErr w:type="gramEnd"/>
            <w:r w:rsidRPr="003C659C">
              <w:rPr>
                <w:rFonts w:ascii="Arial" w:eastAsia="宋体" w:hAnsi="Arial"/>
                <w:sz w:val="18"/>
                <w:lang w:eastAsia="en-GB"/>
              </w:rPr>
              <w:t xml:space="preserve">120ms, ceil(1.5 x 7 x </w:t>
            </w:r>
            <w:proofErr w:type="spellStart"/>
            <w:r w:rsidRPr="003C659C">
              <w:rPr>
                <w:rFonts w:ascii="Arial" w:eastAsia="宋体" w:hAnsi="Arial"/>
                <w:sz w:val="18"/>
                <w:lang w:eastAsia="en-GB"/>
              </w:rPr>
              <w:t>Kp</w:t>
            </w:r>
            <w:proofErr w:type="spellEnd"/>
            <w:r w:rsidRPr="003C659C">
              <w:rPr>
                <w:rFonts w:ascii="Arial" w:eastAsia="宋体" w:hAnsi="Arial"/>
                <w:sz w:val="18"/>
                <w:lang w:eastAsia="en-GB"/>
              </w:rPr>
              <w:t xml:space="preserve">) x max(SMTC </w:t>
            </w:r>
            <w:proofErr w:type="spellStart"/>
            <w:r w:rsidRPr="003C659C">
              <w:rPr>
                <w:rFonts w:ascii="Arial" w:eastAsia="宋体" w:hAnsi="Arial"/>
                <w:sz w:val="18"/>
                <w:lang w:eastAsia="en-GB"/>
              </w:rPr>
              <w:t>period,DRX</w:t>
            </w:r>
            <w:proofErr w:type="spellEnd"/>
            <w:r w:rsidRPr="003C659C">
              <w:rPr>
                <w:rFonts w:ascii="Arial" w:eastAsia="宋体" w:hAnsi="Arial"/>
                <w:sz w:val="18"/>
                <w:lang w:eastAsia="en-GB"/>
              </w:rPr>
              <w:t xml:space="preserve"> cycle))</w:t>
            </w:r>
          </w:p>
        </w:tc>
      </w:tr>
      <w:tr w:rsidR="003C659C" w:rsidRPr="003C659C" w14:paraId="4874F09C" w14:textId="77777777" w:rsidTr="0064144E">
        <w:tc>
          <w:tcPr>
            <w:tcW w:w="2689" w:type="dxa"/>
            <w:tcBorders>
              <w:top w:val="single" w:sz="4" w:space="0" w:color="auto"/>
              <w:left w:val="single" w:sz="4" w:space="0" w:color="auto"/>
              <w:bottom w:val="single" w:sz="4" w:space="0" w:color="auto"/>
              <w:right w:val="single" w:sz="4" w:space="0" w:color="auto"/>
            </w:tcBorders>
            <w:hideMark/>
          </w:tcPr>
          <w:p w14:paraId="50827ED9"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r w:rsidRPr="003C659C">
              <w:rPr>
                <w:rFonts w:ascii="Arial" w:eastAsia="宋体" w:hAnsi="Arial"/>
                <w:sz w:val="18"/>
                <w:lang w:eastAsia="en-GB"/>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394934A2"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proofErr w:type="gramStart"/>
            <w:r w:rsidRPr="003C659C">
              <w:rPr>
                <w:rFonts w:ascii="Arial" w:eastAsia="宋体" w:hAnsi="Arial"/>
                <w:sz w:val="18"/>
                <w:lang w:eastAsia="en-GB"/>
              </w:rPr>
              <w:t>ceil(</w:t>
            </w:r>
            <w:proofErr w:type="gramEnd"/>
            <w:r w:rsidRPr="003C659C">
              <w:rPr>
                <w:rFonts w:ascii="Arial" w:eastAsia="宋体" w:hAnsi="Arial"/>
                <w:sz w:val="18"/>
                <w:lang w:eastAsia="en-GB"/>
              </w:rPr>
              <w:t xml:space="preserve">7 x </w:t>
            </w:r>
            <w:proofErr w:type="spellStart"/>
            <w:r w:rsidRPr="003C659C">
              <w:rPr>
                <w:rFonts w:ascii="Arial" w:eastAsia="宋体" w:hAnsi="Arial"/>
                <w:sz w:val="18"/>
                <w:lang w:eastAsia="en-GB"/>
              </w:rPr>
              <w:t>Kp</w:t>
            </w:r>
            <w:proofErr w:type="spellEnd"/>
            <w:r w:rsidRPr="003C659C">
              <w:rPr>
                <w:rFonts w:ascii="Arial" w:eastAsia="宋体" w:hAnsi="Arial"/>
                <w:sz w:val="18"/>
                <w:lang w:eastAsia="en-GB"/>
              </w:rPr>
              <w:t xml:space="preserve">) x DRX cycle </w:t>
            </w:r>
          </w:p>
        </w:tc>
      </w:tr>
      <w:tr w:rsidR="003C659C" w:rsidRPr="003C659C" w14:paraId="21840E27" w14:textId="77777777" w:rsidTr="0064144E">
        <w:tc>
          <w:tcPr>
            <w:tcW w:w="9629" w:type="dxa"/>
            <w:gridSpan w:val="2"/>
            <w:tcBorders>
              <w:top w:val="single" w:sz="4" w:space="0" w:color="auto"/>
              <w:left w:val="single" w:sz="4" w:space="0" w:color="auto"/>
              <w:bottom w:val="single" w:sz="4" w:space="0" w:color="auto"/>
              <w:right w:val="single" w:sz="4" w:space="0" w:color="auto"/>
            </w:tcBorders>
          </w:tcPr>
          <w:p w14:paraId="493F6EA2"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宋体" w:hAnsi="Arial"/>
                <w:sz w:val="18"/>
                <w:lang w:eastAsia="en-GB"/>
              </w:rPr>
            </w:pPr>
            <w:r w:rsidRPr="003C659C">
              <w:rPr>
                <w:rFonts w:ascii="Arial" w:eastAsia="Times New Roman" w:hAnsi="Arial"/>
                <w:sz w:val="18"/>
                <w:lang w:eastAsia="en-GB"/>
              </w:rPr>
              <w:t>NOTE 1:</w:t>
            </w:r>
            <w:r w:rsidRPr="003C659C">
              <w:rPr>
                <w:rFonts w:ascii="Arial" w:eastAsia="Times New Roman" w:hAnsi="Arial"/>
                <w:sz w:val="18"/>
                <w:lang w:eastAsia="en-GB"/>
              </w:rPr>
              <w:tab/>
              <w:t xml:space="preserve">FFS </w:t>
            </w:r>
            <w:r w:rsidRPr="003C659C">
              <w:rPr>
                <w:rFonts w:ascii="Arial" w:eastAsia="Times New Roman" w:hAnsi="Arial" w:hint="eastAsia"/>
                <w:sz w:val="18"/>
                <w:lang w:eastAsia="en-GB"/>
              </w:rPr>
              <w:t>When</w:t>
            </w:r>
            <w:r w:rsidRPr="003C659C">
              <w:rPr>
                <w:rFonts w:ascii="Arial" w:eastAsia="Times New Roman" w:hAnsi="Arial"/>
                <w:sz w:val="18"/>
                <w:lang w:eastAsia="en-GB"/>
              </w:rPr>
              <w:t xml:space="preserve"> </w:t>
            </w:r>
            <w:r w:rsidRPr="003C659C">
              <w:rPr>
                <w:rFonts w:ascii="Arial" w:eastAsia="Malgun Gothic" w:hAnsi="Arial"/>
                <w:sz w:val="18"/>
                <w:lang w:eastAsia="en-GB"/>
              </w:rPr>
              <w:t>highSpeedMeasInterFreq-r17</w:t>
            </w:r>
          </w:p>
        </w:tc>
      </w:tr>
    </w:tbl>
    <w:p w14:paraId="5F048E4D" w14:textId="4CD41AB4" w:rsidR="00CA6D6E" w:rsidRPr="003C659C" w:rsidRDefault="00CA6D6E" w:rsidP="00CA6D6E">
      <w:pPr>
        <w:spacing w:before="120" w:after="120"/>
      </w:pPr>
    </w:p>
    <w:p w14:paraId="0862B736" w14:textId="77777777" w:rsidR="003C659C" w:rsidRPr="003C659C" w:rsidRDefault="003C659C" w:rsidP="003C659C">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en-GB"/>
        </w:rPr>
      </w:pPr>
      <w:r w:rsidRPr="003C659C">
        <w:rPr>
          <w:rFonts w:ascii="Arial" w:eastAsia="Times New Roman" w:hAnsi="Arial"/>
          <w:b/>
          <w:sz w:val="20"/>
          <w:lang w:eastAsia="en-GB"/>
        </w:rPr>
        <w:t>Table 9.2.6.1-12: Time period for time index detection</w:t>
      </w:r>
      <w:r w:rsidRPr="003C659C">
        <w:rPr>
          <w:rFonts w:ascii="Arial" w:eastAsia="宋体" w:hAnsi="Arial"/>
          <w:b/>
          <w:sz w:val="20"/>
          <w:lang w:eastAsia="en-GB"/>
        </w:rPr>
        <w:t xml:space="preserve"> for a UE operating on a target cell with 12 PRB SSB</w:t>
      </w:r>
      <w:r w:rsidRPr="003C659C">
        <w:rPr>
          <w:rFonts w:ascii="Arial" w:eastAsia="Times New Roman" w:hAnsi="Arial"/>
          <w:b/>
          <w:sz w:val="20"/>
          <w:lang w:eastAsia="en-GB"/>
        </w:rPr>
        <w:t xml:space="preserve"> (Frequency range FR1) </w:t>
      </w:r>
      <w:r w:rsidRPr="003C659C">
        <w:rPr>
          <w:rFonts w:ascii="Arial" w:eastAsia="宋体" w:hAnsi="Arial"/>
          <w:b/>
          <w:sz w:val="20"/>
          <w:lang w:eastAsia="en-GB"/>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78"/>
      </w:tblGrid>
      <w:tr w:rsidR="003C659C" w:rsidRPr="003C659C" w14:paraId="5E875384" w14:textId="77777777" w:rsidTr="0064144E">
        <w:tc>
          <w:tcPr>
            <w:tcW w:w="2263" w:type="dxa"/>
            <w:tcBorders>
              <w:top w:val="single" w:sz="4" w:space="0" w:color="auto"/>
              <w:left w:val="single" w:sz="4" w:space="0" w:color="auto"/>
              <w:bottom w:val="single" w:sz="4" w:space="0" w:color="auto"/>
              <w:right w:val="single" w:sz="4" w:space="0" w:color="auto"/>
            </w:tcBorders>
            <w:hideMark/>
          </w:tcPr>
          <w:p w14:paraId="4E1B4BB6"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3C659C">
              <w:rPr>
                <w:rFonts w:ascii="Arial" w:eastAsia="Times New Roman" w:hAnsi="Arial"/>
                <w:b/>
                <w:sz w:val="18"/>
                <w:lang w:eastAsia="en-GB"/>
              </w:rPr>
              <w:t>DRX cycle</w:t>
            </w:r>
          </w:p>
        </w:tc>
        <w:tc>
          <w:tcPr>
            <w:tcW w:w="6978" w:type="dxa"/>
            <w:tcBorders>
              <w:top w:val="single" w:sz="4" w:space="0" w:color="auto"/>
              <w:left w:val="single" w:sz="4" w:space="0" w:color="auto"/>
              <w:bottom w:val="single" w:sz="4" w:space="0" w:color="auto"/>
              <w:right w:val="single" w:sz="4" w:space="0" w:color="auto"/>
            </w:tcBorders>
            <w:hideMark/>
          </w:tcPr>
          <w:p w14:paraId="08346EB2"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3C659C">
              <w:rPr>
                <w:rFonts w:ascii="Arial" w:eastAsia="Times New Roman" w:hAnsi="Arial"/>
                <w:b/>
                <w:sz w:val="18"/>
                <w:lang w:eastAsia="en-GB"/>
              </w:rPr>
              <w:t>T</w:t>
            </w:r>
            <w:r w:rsidRPr="003C659C">
              <w:rPr>
                <w:rFonts w:ascii="Arial" w:eastAsia="Times New Roman" w:hAnsi="Arial"/>
                <w:b/>
                <w:sz w:val="18"/>
                <w:vertAlign w:val="subscript"/>
                <w:lang w:eastAsia="en-GB"/>
              </w:rPr>
              <w:t>SSB_time_index_intra</w:t>
            </w:r>
            <w:r w:rsidRPr="003C659C">
              <w:rPr>
                <w:rFonts w:ascii="Arial" w:eastAsia="Times New Roman" w:hAnsi="Arial" w:cs="Arial"/>
                <w:b/>
                <w:sz w:val="18"/>
                <w:szCs w:val="18"/>
                <w:vertAlign w:val="subscript"/>
                <w:lang w:eastAsia="en-GB"/>
              </w:rPr>
              <w:t>_less_than_5Mhz</w:t>
            </w:r>
          </w:p>
        </w:tc>
      </w:tr>
      <w:tr w:rsidR="003C659C" w:rsidRPr="003C659C" w14:paraId="265B1335" w14:textId="77777777" w:rsidTr="0064144E">
        <w:tc>
          <w:tcPr>
            <w:tcW w:w="2263" w:type="dxa"/>
            <w:tcBorders>
              <w:top w:val="single" w:sz="4" w:space="0" w:color="auto"/>
              <w:left w:val="single" w:sz="4" w:space="0" w:color="auto"/>
              <w:bottom w:val="single" w:sz="4" w:space="0" w:color="auto"/>
              <w:right w:val="single" w:sz="4" w:space="0" w:color="auto"/>
            </w:tcBorders>
            <w:hideMark/>
          </w:tcPr>
          <w:p w14:paraId="089BD948"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3C659C">
              <w:rPr>
                <w:rFonts w:ascii="Arial" w:eastAsia="Times New Roman" w:hAnsi="Arial"/>
                <w:sz w:val="18"/>
                <w:lang w:eastAsia="en-GB"/>
              </w:rPr>
              <w:t>No DRX</w:t>
            </w:r>
          </w:p>
        </w:tc>
        <w:tc>
          <w:tcPr>
            <w:tcW w:w="6978" w:type="dxa"/>
            <w:tcBorders>
              <w:top w:val="single" w:sz="4" w:space="0" w:color="auto"/>
              <w:left w:val="single" w:sz="4" w:space="0" w:color="auto"/>
              <w:bottom w:val="single" w:sz="4" w:space="0" w:color="auto"/>
              <w:right w:val="single" w:sz="4" w:space="0" w:color="auto"/>
            </w:tcBorders>
            <w:hideMark/>
          </w:tcPr>
          <w:p w14:paraId="5DEB48F7"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roofErr w:type="gramStart"/>
            <w:r w:rsidRPr="003C659C">
              <w:rPr>
                <w:rFonts w:ascii="Arial" w:eastAsia="Times New Roman" w:hAnsi="Arial"/>
                <w:sz w:val="18"/>
                <w:lang w:eastAsia="en-GB"/>
              </w:rPr>
              <w:t>max(</w:t>
            </w:r>
            <w:proofErr w:type="gramEnd"/>
            <w:r w:rsidRPr="003C659C">
              <w:rPr>
                <w:rFonts w:ascii="Arial" w:eastAsia="Times New Roman" w:hAnsi="Arial"/>
                <w:sz w:val="18"/>
                <w:lang w:eastAsia="en-GB"/>
              </w:rPr>
              <w:t xml:space="preserve">120ms, 7 x max(MGRP, SMTC period)) x </w:t>
            </w:r>
            <w:proofErr w:type="spellStart"/>
            <w:r w:rsidRPr="003C659C">
              <w:rPr>
                <w:rFonts w:ascii="Arial" w:eastAsia="Times New Roman" w:hAnsi="Arial"/>
                <w:sz w:val="18"/>
                <w:lang w:eastAsia="en-GB"/>
              </w:rPr>
              <w:t>CSSF</w:t>
            </w:r>
            <w:r w:rsidRPr="003C659C">
              <w:rPr>
                <w:rFonts w:ascii="Arial" w:eastAsia="Times New Roman" w:hAnsi="Arial"/>
                <w:sz w:val="18"/>
                <w:vertAlign w:val="subscript"/>
                <w:lang w:eastAsia="en-GB"/>
              </w:rPr>
              <w:t>intra</w:t>
            </w:r>
            <w:proofErr w:type="spellEnd"/>
          </w:p>
        </w:tc>
      </w:tr>
      <w:tr w:rsidR="003C659C" w:rsidRPr="003C659C" w14:paraId="79E56C5A" w14:textId="77777777" w:rsidTr="0064144E">
        <w:tc>
          <w:tcPr>
            <w:tcW w:w="2263" w:type="dxa"/>
            <w:tcBorders>
              <w:top w:val="single" w:sz="4" w:space="0" w:color="auto"/>
              <w:left w:val="single" w:sz="4" w:space="0" w:color="auto"/>
              <w:bottom w:val="single" w:sz="4" w:space="0" w:color="auto"/>
              <w:right w:val="single" w:sz="4" w:space="0" w:color="auto"/>
            </w:tcBorders>
            <w:hideMark/>
          </w:tcPr>
          <w:p w14:paraId="0EFCAC2D"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3C659C">
              <w:rPr>
                <w:rFonts w:ascii="Arial" w:eastAsia="Times New Roman" w:hAnsi="Arial"/>
                <w:sz w:val="18"/>
                <w:lang w:eastAsia="en-GB"/>
              </w:rPr>
              <w:t>DRX cycle</w:t>
            </w:r>
            <w:r w:rsidRPr="003C659C">
              <w:rPr>
                <w:rFonts w:ascii="Arial" w:eastAsia="Times New Roman" w:hAnsi="Arial" w:hint="eastAsia"/>
                <w:sz w:val="18"/>
                <w:lang w:val="en-US" w:eastAsia="en-GB"/>
              </w:rPr>
              <w:t>≤</w:t>
            </w:r>
            <w:r w:rsidRPr="003C659C">
              <w:rPr>
                <w:rFonts w:ascii="Arial" w:eastAsia="Times New Roman" w:hAnsi="Arial"/>
                <w:sz w:val="18"/>
                <w:lang w:eastAsia="en-GB"/>
              </w:rPr>
              <w:t xml:space="preserve"> 320ms</w:t>
            </w:r>
          </w:p>
        </w:tc>
        <w:tc>
          <w:tcPr>
            <w:tcW w:w="6978" w:type="dxa"/>
            <w:tcBorders>
              <w:top w:val="single" w:sz="4" w:space="0" w:color="auto"/>
              <w:left w:val="single" w:sz="4" w:space="0" w:color="auto"/>
              <w:bottom w:val="single" w:sz="4" w:space="0" w:color="auto"/>
              <w:right w:val="single" w:sz="4" w:space="0" w:color="auto"/>
            </w:tcBorders>
            <w:hideMark/>
          </w:tcPr>
          <w:p w14:paraId="0E65FE9C"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proofErr w:type="gramStart"/>
            <w:r w:rsidRPr="003C659C">
              <w:rPr>
                <w:rFonts w:ascii="Arial" w:eastAsia="Times New Roman" w:hAnsi="Arial"/>
                <w:sz w:val="18"/>
                <w:lang w:eastAsia="en-GB"/>
              </w:rPr>
              <w:t>max(</w:t>
            </w:r>
            <w:proofErr w:type="gramEnd"/>
            <w:r w:rsidRPr="003C659C">
              <w:rPr>
                <w:rFonts w:ascii="Arial" w:eastAsia="Times New Roman" w:hAnsi="Arial"/>
                <w:sz w:val="18"/>
                <w:lang w:eastAsia="en-GB"/>
              </w:rPr>
              <w:t xml:space="preserve">120ms, ceil(1.5 x 7) x max(MGRP, SMTC </w:t>
            </w:r>
            <w:proofErr w:type="spellStart"/>
            <w:r w:rsidRPr="003C659C">
              <w:rPr>
                <w:rFonts w:ascii="Arial" w:eastAsia="Times New Roman" w:hAnsi="Arial"/>
                <w:sz w:val="18"/>
                <w:lang w:eastAsia="en-GB"/>
              </w:rPr>
              <w:t>period,DRX</w:t>
            </w:r>
            <w:proofErr w:type="spellEnd"/>
            <w:r w:rsidRPr="003C659C">
              <w:rPr>
                <w:rFonts w:ascii="Arial" w:eastAsia="Times New Roman" w:hAnsi="Arial"/>
                <w:sz w:val="18"/>
                <w:lang w:eastAsia="en-GB"/>
              </w:rPr>
              <w:t xml:space="preserve"> cycle) x </w:t>
            </w:r>
            <w:proofErr w:type="spellStart"/>
            <w:r w:rsidRPr="003C659C">
              <w:rPr>
                <w:rFonts w:ascii="Arial" w:eastAsia="Times New Roman" w:hAnsi="Arial"/>
                <w:sz w:val="18"/>
                <w:lang w:eastAsia="en-GB"/>
              </w:rPr>
              <w:t>CSSF</w:t>
            </w:r>
            <w:r w:rsidRPr="003C659C">
              <w:rPr>
                <w:rFonts w:ascii="Arial" w:eastAsia="Times New Roman" w:hAnsi="Arial"/>
                <w:sz w:val="18"/>
                <w:vertAlign w:val="subscript"/>
                <w:lang w:eastAsia="en-GB"/>
              </w:rPr>
              <w:t>intra</w:t>
            </w:r>
            <w:proofErr w:type="spellEnd"/>
            <w:r w:rsidRPr="003C659C">
              <w:rPr>
                <w:rFonts w:ascii="Arial" w:eastAsia="Times New Roman" w:hAnsi="Arial"/>
                <w:sz w:val="18"/>
                <w:lang w:eastAsia="en-GB"/>
              </w:rPr>
              <w:t>)</w:t>
            </w:r>
          </w:p>
        </w:tc>
      </w:tr>
      <w:tr w:rsidR="003C659C" w:rsidRPr="003C659C" w14:paraId="1CDAAF90" w14:textId="77777777" w:rsidTr="0064144E">
        <w:tc>
          <w:tcPr>
            <w:tcW w:w="2263" w:type="dxa"/>
            <w:tcBorders>
              <w:top w:val="single" w:sz="4" w:space="0" w:color="auto"/>
              <w:left w:val="single" w:sz="4" w:space="0" w:color="auto"/>
              <w:bottom w:val="single" w:sz="4" w:space="0" w:color="auto"/>
              <w:right w:val="single" w:sz="4" w:space="0" w:color="auto"/>
            </w:tcBorders>
            <w:hideMark/>
          </w:tcPr>
          <w:p w14:paraId="717AB60C"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3C659C">
              <w:rPr>
                <w:rFonts w:ascii="Arial" w:eastAsia="Times New Roman" w:hAnsi="Arial"/>
                <w:sz w:val="18"/>
                <w:lang w:eastAsia="en-GB"/>
              </w:rPr>
              <w:t>DRX cycle&gt;320ms</w:t>
            </w:r>
          </w:p>
        </w:tc>
        <w:tc>
          <w:tcPr>
            <w:tcW w:w="6978" w:type="dxa"/>
            <w:tcBorders>
              <w:top w:val="single" w:sz="4" w:space="0" w:color="auto"/>
              <w:left w:val="single" w:sz="4" w:space="0" w:color="auto"/>
              <w:bottom w:val="single" w:sz="4" w:space="0" w:color="auto"/>
              <w:right w:val="single" w:sz="4" w:space="0" w:color="auto"/>
            </w:tcBorders>
            <w:hideMark/>
          </w:tcPr>
          <w:p w14:paraId="0BA6E638"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3C659C">
              <w:rPr>
                <w:rFonts w:ascii="Arial" w:eastAsia="Times New Roman" w:hAnsi="Arial"/>
                <w:sz w:val="18"/>
                <w:lang w:eastAsia="en-GB"/>
              </w:rPr>
              <w:t xml:space="preserve">7 x </w:t>
            </w:r>
            <w:proofErr w:type="gramStart"/>
            <w:r w:rsidRPr="003C659C">
              <w:rPr>
                <w:rFonts w:ascii="Arial" w:eastAsia="Times New Roman" w:hAnsi="Arial"/>
                <w:sz w:val="18"/>
                <w:lang w:eastAsia="en-GB"/>
              </w:rPr>
              <w:t>max(</w:t>
            </w:r>
            <w:proofErr w:type="gramEnd"/>
            <w:r w:rsidRPr="003C659C">
              <w:rPr>
                <w:rFonts w:ascii="Arial" w:eastAsia="Times New Roman" w:hAnsi="Arial"/>
                <w:sz w:val="18"/>
                <w:lang w:eastAsia="en-GB"/>
              </w:rPr>
              <w:t xml:space="preserve">MGRP, DRX cycle) x </w:t>
            </w:r>
            <w:proofErr w:type="spellStart"/>
            <w:r w:rsidRPr="003C659C">
              <w:rPr>
                <w:rFonts w:ascii="Arial" w:eastAsia="Times New Roman" w:hAnsi="Arial"/>
                <w:sz w:val="18"/>
                <w:lang w:eastAsia="en-GB"/>
              </w:rPr>
              <w:t>CSSF</w:t>
            </w:r>
            <w:r w:rsidRPr="003C659C">
              <w:rPr>
                <w:rFonts w:ascii="Arial" w:eastAsia="Times New Roman" w:hAnsi="Arial"/>
                <w:sz w:val="18"/>
                <w:vertAlign w:val="subscript"/>
                <w:lang w:eastAsia="en-GB"/>
              </w:rPr>
              <w:t>intra</w:t>
            </w:r>
            <w:proofErr w:type="spellEnd"/>
          </w:p>
        </w:tc>
      </w:tr>
      <w:tr w:rsidR="003C659C" w:rsidRPr="003C659C" w14:paraId="68D5430F" w14:textId="77777777" w:rsidTr="0064144E">
        <w:tc>
          <w:tcPr>
            <w:tcW w:w="9241" w:type="dxa"/>
            <w:gridSpan w:val="2"/>
            <w:tcBorders>
              <w:top w:val="single" w:sz="4" w:space="0" w:color="auto"/>
              <w:left w:val="single" w:sz="4" w:space="0" w:color="auto"/>
              <w:bottom w:val="single" w:sz="4" w:space="0" w:color="auto"/>
              <w:right w:val="single" w:sz="4" w:space="0" w:color="auto"/>
            </w:tcBorders>
          </w:tcPr>
          <w:p w14:paraId="0C8DEA27"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C659C">
              <w:rPr>
                <w:rFonts w:ascii="Arial" w:eastAsia="Times New Roman" w:hAnsi="Arial"/>
                <w:sz w:val="18"/>
                <w:lang w:eastAsia="en-GB"/>
              </w:rPr>
              <w:t>NOTE 1: Void</w:t>
            </w:r>
          </w:p>
          <w:p w14:paraId="3B5C8E8B"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C659C">
              <w:rPr>
                <w:rFonts w:ascii="Arial" w:eastAsia="Times New Roman" w:hAnsi="Arial"/>
                <w:sz w:val="18"/>
                <w:lang w:eastAsia="en-GB"/>
              </w:rPr>
              <w:t>NOTE 2:</w:t>
            </w:r>
            <w:r w:rsidRPr="003C659C">
              <w:rPr>
                <w:rFonts w:ascii="Arial" w:eastAsia="Times New Roman" w:hAnsi="Arial"/>
                <w:sz w:val="18"/>
                <w:lang w:eastAsia="en-GB"/>
              </w:rPr>
              <w:tab/>
              <w:t xml:space="preserve">FFS </w:t>
            </w:r>
            <w:r w:rsidRPr="003C659C">
              <w:rPr>
                <w:rFonts w:ascii="Arial" w:eastAsia="Times New Roman" w:hAnsi="Arial" w:hint="eastAsia"/>
                <w:sz w:val="18"/>
                <w:lang w:eastAsia="en-GB"/>
              </w:rPr>
              <w:t>When</w:t>
            </w:r>
            <w:r w:rsidRPr="003C659C">
              <w:rPr>
                <w:rFonts w:ascii="Arial" w:eastAsia="Times New Roman" w:hAnsi="Arial"/>
                <w:sz w:val="18"/>
                <w:lang w:eastAsia="en-GB"/>
              </w:rPr>
              <w:t xml:space="preserve"> </w:t>
            </w:r>
            <w:r w:rsidRPr="003C659C">
              <w:rPr>
                <w:rFonts w:ascii="Arial" w:eastAsia="Malgun Gothic" w:hAnsi="Arial"/>
                <w:i/>
                <w:iCs/>
                <w:sz w:val="18"/>
                <w:lang w:eastAsia="en-GB"/>
              </w:rPr>
              <w:t>highSpeedMeasInterFreq-r17</w:t>
            </w:r>
          </w:p>
        </w:tc>
      </w:tr>
    </w:tbl>
    <w:p w14:paraId="00115977" w14:textId="65BB7EC5" w:rsidR="00CA6D6E" w:rsidRDefault="00CA6D6E" w:rsidP="00CA6D6E">
      <w:pPr>
        <w:spacing w:before="120" w:after="120"/>
      </w:pPr>
    </w:p>
    <w:p w14:paraId="13A88381" w14:textId="77777777" w:rsidR="003C659C" w:rsidRPr="003C659C" w:rsidRDefault="003C659C" w:rsidP="003C659C">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en-GB"/>
        </w:rPr>
      </w:pPr>
      <w:r w:rsidRPr="003C659C">
        <w:rPr>
          <w:rFonts w:ascii="Arial" w:eastAsia="Times New Roman" w:hAnsi="Arial"/>
          <w:b/>
          <w:sz w:val="20"/>
          <w:lang w:eastAsia="en-GB"/>
        </w:rPr>
        <w:lastRenderedPageBreak/>
        <w:t xml:space="preserve">Table 9.3.9.1-5: Time period for time index detection </w:t>
      </w:r>
      <w:r w:rsidRPr="003C659C">
        <w:rPr>
          <w:rFonts w:ascii="Arial" w:eastAsia="宋体" w:hAnsi="Arial"/>
          <w:b/>
          <w:sz w:val="20"/>
          <w:lang w:eastAsia="en-GB"/>
        </w:rPr>
        <w:t>for a UE operating on a target cell with 12 PRB SSB</w:t>
      </w:r>
      <w:r w:rsidRPr="003C659C">
        <w:rPr>
          <w:rFonts w:ascii="Arial" w:eastAsia="Times New Roman" w:hAnsi="Arial"/>
          <w:b/>
          <w:sz w:val="20"/>
          <w:lang w:eastAsia="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C659C" w:rsidRPr="003C659C" w14:paraId="7032FA61" w14:textId="77777777" w:rsidTr="0064144E">
        <w:trPr>
          <w:jc w:val="center"/>
        </w:trPr>
        <w:tc>
          <w:tcPr>
            <w:tcW w:w="4620" w:type="dxa"/>
            <w:tcBorders>
              <w:top w:val="single" w:sz="4" w:space="0" w:color="auto"/>
              <w:left w:val="single" w:sz="4" w:space="0" w:color="auto"/>
              <w:bottom w:val="single" w:sz="4" w:space="0" w:color="auto"/>
              <w:right w:val="single" w:sz="4" w:space="0" w:color="auto"/>
            </w:tcBorders>
            <w:hideMark/>
          </w:tcPr>
          <w:p w14:paraId="42C9B5D1"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3C659C">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F50F77B"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3C659C">
              <w:rPr>
                <w:rFonts w:ascii="Arial" w:eastAsia="Times New Roman" w:hAnsi="Arial"/>
                <w:b/>
                <w:sz w:val="18"/>
                <w:lang w:eastAsia="en-GB"/>
              </w:rPr>
              <w:t>T</w:t>
            </w:r>
            <w:r w:rsidRPr="003C659C">
              <w:rPr>
                <w:rFonts w:ascii="Arial" w:eastAsia="Times New Roman" w:hAnsi="Arial"/>
                <w:b/>
                <w:sz w:val="18"/>
                <w:vertAlign w:val="subscript"/>
                <w:lang w:eastAsia="en-GB"/>
              </w:rPr>
              <w:t>SSB_time_index_inter_less_than_5MHz</w:t>
            </w:r>
          </w:p>
        </w:tc>
      </w:tr>
      <w:tr w:rsidR="003C659C" w:rsidRPr="003C659C" w14:paraId="7F00C48D" w14:textId="77777777" w:rsidTr="0064144E">
        <w:trPr>
          <w:jc w:val="center"/>
        </w:trPr>
        <w:tc>
          <w:tcPr>
            <w:tcW w:w="4620" w:type="dxa"/>
            <w:tcBorders>
              <w:top w:val="single" w:sz="4" w:space="0" w:color="auto"/>
              <w:left w:val="single" w:sz="4" w:space="0" w:color="auto"/>
              <w:bottom w:val="single" w:sz="4" w:space="0" w:color="auto"/>
              <w:right w:val="single" w:sz="4" w:space="0" w:color="auto"/>
            </w:tcBorders>
            <w:hideMark/>
          </w:tcPr>
          <w:p w14:paraId="6EBC4D20"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3C659C">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8E7C86C"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proofErr w:type="gramStart"/>
            <w:r w:rsidRPr="003C659C">
              <w:rPr>
                <w:rFonts w:ascii="Arial" w:eastAsia="Times New Roman" w:hAnsi="Arial"/>
                <w:sz w:val="18"/>
                <w:lang w:eastAsia="en-GB"/>
              </w:rPr>
              <w:t>max(</w:t>
            </w:r>
            <w:proofErr w:type="gramEnd"/>
            <w:r w:rsidRPr="003C659C">
              <w:rPr>
                <w:rFonts w:ascii="Arial" w:eastAsia="Times New Roman" w:hAnsi="Arial"/>
                <w:sz w:val="18"/>
                <w:lang w:eastAsia="en-GB"/>
              </w:rPr>
              <w:t xml:space="preserve">120ms, ceil( 6 x </w:t>
            </w:r>
            <w:proofErr w:type="spellStart"/>
            <w:r w:rsidRPr="003C659C">
              <w:rPr>
                <w:rFonts w:ascii="Arial" w:eastAsia="Times New Roman" w:hAnsi="Arial"/>
                <w:sz w:val="18"/>
                <w:lang w:eastAsia="en-GB"/>
              </w:rPr>
              <w:t>K</w:t>
            </w:r>
            <w:r w:rsidRPr="003C659C">
              <w:rPr>
                <w:rFonts w:ascii="Arial" w:eastAsia="Times New Roman" w:hAnsi="Arial"/>
                <w:sz w:val="18"/>
                <w:vertAlign w:val="subscript"/>
                <w:lang w:eastAsia="en-GB"/>
              </w:rPr>
              <w:t>p</w:t>
            </w:r>
            <w:proofErr w:type="spellEnd"/>
            <w:r w:rsidRPr="003C659C">
              <w:rPr>
                <w:rFonts w:ascii="Arial" w:eastAsia="Times New Roman" w:hAnsi="Arial"/>
                <w:sz w:val="18"/>
                <w:vertAlign w:val="subscript"/>
                <w:lang w:eastAsia="en-GB"/>
              </w:rPr>
              <w:t xml:space="preserve"> </w:t>
            </w:r>
            <w:r w:rsidRPr="003C659C">
              <w:rPr>
                <w:rFonts w:ascii="Arial" w:eastAsia="Times New Roman" w:hAnsi="Arial"/>
                <w:sz w:val="18"/>
                <w:lang w:eastAsia="en-GB"/>
              </w:rPr>
              <w:t>)</w:t>
            </w:r>
            <w:r w:rsidRPr="003C659C">
              <w:rPr>
                <w:rFonts w:ascii="Arial" w:eastAsia="Times New Roman" w:hAnsi="Arial"/>
                <w:sz w:val="18"/>
                <w:vertAlign w:val="subscript"/>
                <w:lang w:eastAsia="en-GB"/>
              </w:rPr>
              <w:t xml:space="preserve"> </w:t>
            </w:r>
            <w:r w:rsidRPr="003C659C">
              <w:rPr>
                <w:rFonts w:ascii="Arial" w:eastAsia="Times New Roman" w:hAnsi="Arial"/>
                <w:sz w:val="18"/>
                <w:lang w:eastAsia="en-GB"/>
              </w:rPr>
              <w:t>x SMTC period)</w:t>
            </w:r>
            <w:r w:rsidRPr="003C659C">
              <w:rPr>
                <w:rFonts w:ascii="Arial" w:eastAsia="Times New Roman" w:hAnsi="Arial"/>
                <w:sz w:val="18"/>
                <w:vertAlign w:val="superscript"/>
                <w:lang w:eastAsia="en-GB"/>
              </w:rPr>
              <w:t>Note 1</w:t>
            </w:r>
            <w:r w:rsidRPr="003C659C">
              <w:rPr>
                <w:rFonts w:ascii="Arial" w:eastAsia="Times New Roman" w:hAnsi="Arial"/>
                <w:sz w:val="18"/>
                <w:lang w:eastAsia="en-GB"/>
              </w:rPr>
              <w:t xml:space="preserve"> x </w:t>
            </w:r>
            <w:proofErr w:type="spellStart"/>
            <w:r w:rsidRPr="003C659C">
              <w:rPr>
                <w:rFonts w:ascii="Arial" w:eastAsia="Times New Roman" w:hAnsi="Arial"/>
                <w:sz w:val="18"/>
                <w:lang w:eastAsia="en-GB"/>
              </w:rPr>
              <w:t>CSSF</w:t>
            </w:r>
            <w:r w:rsidRPr="003C659C">
              <w:rPr>
                <w:rFonts w:ascii="Arial" w:eastAsia="Times New Roman" w:hAnsi="Arial"/>
                <w:sz w:val="18"/>
                <w:vertAlign w:val="subscript"/>
                <w:lang w:eastAsia="en-GB"/>
              </w:rPr>
              <w:t>int</w:t>
            </w:r>
            <w:r w:rsidRPr="003C659C">
              <w:rPr>
                <w:rFonts w:ascii="Arial" w:eastAsia="Times New Roman" w:hAnsi="Arial" w:hint="eastAsia"/>
                <w:sz w:val="18"/>
                <w:vertAlign w:val="subscript"/>
                <w:lang w:eastAsia="zh-CN"/>
              </w:rPr>
              <w:t>er</w:t>
            </w:r>
            <w:proofErr w:type="spellEnd"/>
          </w:p>
        </w:tc>
      </w:tr>
      <w:tr w:rsidR="003C659C" w:rsidRPr="003C659C" w14:paraId="0BB7BD6F" w14:textId="77777777" w:rsidTr="0064144E">
        <w:trPr>
          <w:jc w:val="center"/>
        </w:trPr>
        <w:tc>
          <w:tcPr>
            <w:tcW w:w="4620" w:type="dxa"/>
            <w:tcBorders>
              <w:top w:val="single" w:sz="4" w:space="0" w:color="auto"/>
              <w:left w:val="single" w:sz="4" w:space="0" w:color="auto"/>
              <w:bottom w:val="single" w:sz="4" w:space="0" w:color="auto"/>
              <w:right w:val="single" w:sz="4" w:space="0" w:color="auto"/>
            </w:tcBorders>
            <w:hideMark/>
          </w:tcPr>
          <w:p w14:paraId="5B8155F3"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3C659C">
              <w:rPr>
                <w:rFonts w:ascii="Arial" w:eastAsia="Times New Roman" w:hAnsi="Arial"/>
                <w:sz w:val="18"/>
                <w:lang w:eastAsia="en-GB"/>
              </w:rPr>
              <w:t>DRX cycle</w:t>
            </w:r>
            <w:r w:rsidRPr="003C659C">
              <w:rPr>
                <w:rFonts w:ascii="Arial" w:eastAsia="Times New Roman" w:hAnsi="Arial" w:hint="eastAsia"/>
                <w:sz w:val="18"/>
                <w:lang w:val="en-US" w:eastAsia="en-GB"/>
              </w:rPr>
              <w:t>≤</w:t>
            </w:r>
            <w:r w:rsidRPr="003C659C">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CB2785"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proofErr w:type="gramStart"/>
            <w:r w:rsidRPr="003C659C">
              <w:rPr>
                <w:rFonts w:ascii="Arial" w:eastAsia="Times New Roman" w:hAnsi="Arial"/>
                <w:sz w:val="18"/>
                <w:lang w:eastAsia="en-GB"/>
              </w:rPr>
              <w:t>max(</w:t>
            </w:r>
            <w:proofErr w:type="gramEnd"/>
            <w:r w:rsidRPr="003C659C">
              <w:rPr>
                <w:rFonts w:ascii="Arial" w:eastAsia="Times New Roman" w:hAnsi="Arial"/>
                <w:sz w:val="18"/>
                <w:lang w:eastAsia="en-GB"/>
              </w:rPr>
              <w:t xml:space="preserve">120ms, ceil (6 x </w:t>
            </w:r>
            <w:proofErr w:type="spellStart"/>
            <w:r w:rsidRPr="003C659C">
              <w:rPr>
                <w:rFonts w:ascii="Arial" w:eastAsia="Times New Roman" w:hAnsi="Arial"/>
                <w:sz w:val="18"/>
                <w:lang w:eastAsia="en-GB"/>
              </w:rPr>
              <w:t>K</w:t>
            </w:r>
            <w:r w:rsidRPr="003C659C">
              <w:rPr>
                <w:rFonts w:ascii="Arial" w:eastAsia="Times New Roman" w:hAnsi="Arial"/>
                <w:sz w:val="18"/>
                <w:vertAlign w:val="subscript"/>
                <w:lang w:eastAsia="en-GB"/>
              </w:rPr>
              <w:t>p</w:t>
            </w:r>
            <w:proofErr w:type="spellEnd"/>
            <w:r w:rsidRPr="003C659C">
              <w:rPr>
                <w:rFonts w:ascii="Arial" w:eastAsia="Times New Roman" w:hAnsi="Arial"/>
                <w:sz w:val="18"/>
                <w:lang w:eastAsia="en-GB"/>
              </w:rPr>
              <w:t xml:space="preserve">) x max(SMTC </w:t>
            </w:r>
            <w:proofErr w:type="spellStart"/>
            <w:r w:rsidRPr="003C659C">
              <w:rPr>
                <w:rFonts w:ascii="Arial" w:eastAsia="Times New Roman" w:hAnsi="Arial"/>
                <w:sz w:val="18"/>
                <w:lang w:eastAsia="en-GB"/>
              </w:rPr>
              <w:t>period,DRX</w:t>
            </w:r>
            <w:proofErr w:type="spellEnd"/>
            <w:r w:rsidRPr="003C659C">
              <w:rPr>
                <w:rFonts w:ascii="Arial" w:eastAsia="Times New Roman" w:hAnsi="Arial"/>
                <w:sz w:val="18"/>
                <w:lang w:eastAsia="en-GB"/>
              </w:rPr>
              <w:t xml:space="preserve"> cycle)) x </w:t>
            </w:r>
            <w:proofErr w:type="spellStart"/>
            <w:r w:rsidRPr="003C659C">
              <w:rPr>
                <w:rFonts w:ascii="Arial" w:eastAsia="Times New Roman" w:hAnsi="Arial"/>
                <w:sz w:val="18"/>
                <w:lang w:eastAsia="en-GB"/>
              </w:rPr>
              <w:t>CSSF</w:t>
            </w:r>
            <w:r w:rsidRPr="003C659C">
              <w:rPr>
                <w:rFonts w:ascii="Arial" w:eastAsia="Times New Roman" w:hAnsi="Arial"/>
                <w:sz w:val="18"/>
                <w:vertAlign w:val="subscript"/>
                <w:lang w:eastAsia="en-GB"/>
              </w:rPr>
              <w:t>int</w:t>
            </w:r>
            <w:r w:rsidRPr="003C659C">
              <w:rPr>
                <w:rFonts w:ascii="Arial" w:eastAsia="Times New Roman" w:hAnsi="Arial" w:hint="eastAsia"/>
                <w:sz w:val="18"/>
                <w:vertAlign w:val="subscript"/>
                <w:lang w:eastAsia="zh-CN"/>
              </w:rPr>
              <w:t>er</w:t>
            </w:r>
            <w:proofErr w:type="spellEnd"/>
          </w:p>
        </w:tc>
      </w:tr>
      <w:tr w:rsidR="003C659C" w:rsidRPr="003C659C" w14:paraId="53F799FF" w14:textId="77777777" w:rsidTr="0064144E">
        <w:trPr>
          <w:jc w:val="center"/>
        </w:trPr>
        <w:tc>
          <w:tcPr>
            <w:tcW w:w="4620" w:type="dxa"/>
            <w:tcBorders>
              <w:top w:val="single" w:sz="4" w:space="0" w:color="auto"/>
              <w:left w:val="single" w:sz="4" w:space="0" w:color="auto"/>
              <w:bottom w:val="single" w:sz="4" w:space="0" w:color="auto"/>
              <w:right w:val="single" w:sz="4" w:space="0" w:color="auto"/>
            </w:tcBorders>
            <w:hideMark/>
          </w:tcPr>
          <w:p w14:paraId="22EB13EF"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3C659C">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686BAD"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fr-FR" w:eastAsia="zh-CN"/>
              </w:rPr>
            </w:pPr>
            <w:r w:rsidRPr="003C659C">
              <w:rPr>
                <w:rFonts w:ascii="Arial" w:eastAsia="Times New Roman" w:hAnsi="Arial"/>
                <w:sz w:val="18"/>
                <w:lang w:val="fr-FR" w:eastAsia="en-GB"/>
              </w:rPr>
              <w:t>Ceil( 6 x K</w:t>
            </w:r>
            <w:r w:rsidRPr="003C659C">
              <w:rPr>
                <w:rFonts w:ascii="Arial" w:eastAsia="Times New Roman" w:hAnsi="Arial"/>
                <w:sz w:val="18"/>
                <w:vertAlign w:val="subscript"/>
                <w:lang w:val="fr-FR" w:eastAsia="en-GB"/>
              </w:rPr>
              <w:t>p</w:t>
            </w:r>
            <w:r w:rsidRPr="003C659C">
              <w:rPr>
                <w:rFonts w:ascii="Arial" w:eastAsia="Times New Roman" w:hAnsi="Arial"/>
                <w:sz w:val="18"/>
                <w:lang w:val="fr-FR" w:eastAsia="en-GB"/>
              </w:rPr>
              <w:t>) x DRX cycle x CSSF</w:t>
            </w:r>
            <w:r w:rsidRPr="003C659C">
              <w:rPr>
                <w:rFonts w:ascii="Arial" w:eastAsia="Times New Roman" w:hAnsi="Arial"/>
                <w:sz w:val="18"/>
                <w:vertAlign w:val="subscript"/>
                <w:lang w:val="fr-FR" w:eastAsia="en-GB"/>
              </w:rPr>
              <w:t>int</w:t>
            </w:r>
            <w:r w:rsidRPr="003C659C">
              <w:rPr>
                <w:rFonts w:ascii="Arial" w:eastAsia="Times New Roman" w:hAnsi="Arial"/>
                <w:sz w:val="18"/>
                <w:vertAlign w:val="subscript"/>
                <w:lang w:val="fr-FR" w:eastAsia="zh-CN"/>
              </w:rPr>
              <w:t>er</w:t>
            </w:r>
          </w:p>
        </w:tc>
      </w:tr>
      <w:tr w:rsidR="003C659C" w:rsidRPr="003C659C" w14:paraId="41041868" w14:textId="77777777" w:rsidTr="0064144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CDBB6C8"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C659C">
              <w:rPr>
                <w:rFonts w:ascii="Arial" w:eastAsia="Times New Roman" w:hAnsi="Arial"/>
                <w:sz w:val="18"/>
                <w:lang w:eastAsia="ko-KR"/>
              </w:rPr>
              <w:t>NOTE</w:t>
            </w:r>
            <w:r w:rsidRPr="003C659C">
              <w:rPr>
                <w:rFonts w:ascii="Arial" w:eastAsia="Times New Roman" w:hAnsi="Arial"/>
                <w:sz w:val="18"/>
                <w:lang w:eastAsia="en-GB"/>
              </w:rPr>
              <w:t xml:space="preserve"> 1:</w:t>
            </w:r>
            <w:r w:rsidRPr="003C659C">
              <w:rPr>
                <w:rFonts w:ascii="Arial" w:eastAsia="Times New Roman" w:hAnsi="Arial"/>
                <w:sz w:val="18"/>
                <w:lang w:eastAsia="en-GB"/>
              </w:rPr>
              <w:tab/>
              <w:t>If different SMTC periodicities are configured for different cells, the SMTC period in the requirement is the one used by the cell being identified</w:t>
            </w:r>
          </w:p>
          <w:p w14:paraId="74000D1D"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C659C">
              <w:rPr>
                <w:rFonts w:ascii="Arial" w:eastAsia="Times New Roman" w:hAnsi="Arial"/>
                <w:sz w:val="18"/>
                <w:lang w:eastAsia="en-GB"/>
              </w:rPr>
              <w:t>NOTE 2:</w:t>
            </w:r>
            <w:r w:rsidRPr="003C659C">
              <w:rPr>
                <w:rFonts w:ascii="Arial" w:eastAsia="Times New Roman" w:hAnsi="Arial"/>
                <w:sz w:val="18"/>
                <w:lang w:eastAsia="en-GB"/>
              </w:rPr>
              <w:tab/>
              <w:t xml:space="preserve">FFS </w:t>
            </w:r>
            <w:r w:rsidRPr="003C659C">
              <w:rPr>
                <w:rFonts w:ascii="Arial" w:eastAsia="Times New Roman" w:hAnsi="Arial" w:hint="eastAsia"/>
                <w:sz w:val="18"/>
                <w:lang w:eastAsia="en-GB"/>
              </w:rPr>
              <w:t>When</w:t>
            </w:r>
            <w:r w:rsidRPr="003C659C">
              <w:rPr>
                <w:rFonts w:ascii="Arial" w:eastAsia="Times New Roman" w:hAnsi="Arial"/>
                <w:sz w:val="18"/>
                <w:lang w:eastAsia="en-GB"/>
              </w:rPr>
              <w:t xml:space="preserve"> </w:t>
            </w:r>
            <w:r w:rsidRPr="003C659C">
              <w:rPr>
                <w:rFonts w:ascii="Arial" w:eastAsia="Malgun Gothic" w:hAnsi="Arial"/>
                <w:i/>
                <w:iCs/>
                <w:sz w:val="18"/>
                <w:lang w:eastAsia="en-GB"/>
              </w:rPr>
              <w:t>highSpeedMeasInterFreq-r17</w:t>
            </w:r>
            <w:r w:rsidRPr="003C659C" w:rsidDel="00315545">
              <w:rPr>
                <w:rFonts w:ascii="Arial" w:eastAsia="Times New Roman" w:hAnsi="Arial"/>
                <w:sz w:val="18"/>
                <w:lang w:eastAsia="en-GB"/>
              </w:rPr>
              <w:t xml:space="preserve"> </w:t>
            </w:r>
          </w:p>
        </w:tc>
      </w:tr>
    </w:tbl>
    <w:p w14:paraId="64FB318B" w14:textId="77777777" w:rsidR="003C659C" w:rsidRPr="003C659C" w:rsidRDefault="003C659C" w:rsidP="00CA6D6E">
      <w:pPr>
        <w:spacing w:before="120" w:after="120"/>
      </w:pPr>
    </w:p>
    <w:p w14:paraId="3EC90F2C" w14:textId="77777777" w:rsidR="003C659C" w:rsidRPr="003C659C" w:rsidRDefault="003C659C" w:rsidP="003C659C">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en-GB"/>
        </w:rPr>
      </w:pPr>
      <w:r w:rsidRPr="003C659C">
        <w:rPr>
          <w:rFonts w:ascii="Arial" w:eastAsia="Times New Roman" w:hAnsi="Arial"/>
          <w:b/>
          <w:sz w:val="20"/>
          <w:lang w:eastAsia="en-GB"/>
        </w:rPr>
        <w:t xml:space="preserve">Table 9.3.4-11: Time period for time index detection </w:t>
      </w:r>
      <w:r w:rsidRPr="003C659C">
        <w:rPr>
          <w:rFonts w:ascii="Arial" w:eastAsia="宋体" w:hAnsi="Arial"/>
          <w:b/>
          <w:sz w:val="20"/>
          <w:lang w:eastAsia="en-GB"/>
        </w:rPr>
        <w:t>for a UE operating on a target cell with 12 PRB SSB</w:t>
      </w:r>
      <w:r w:rsidRPr="003C659C">
        <w:rPr>
          <w:rFonts w:ascii="Arial" w:eastAsia="Times New Roman" w:hAnsi="Arial"/>
          <w:b/>
          <w:sz w:val="20"/>
          <w:lang w:eastAsia="en-GB"/>
        </w:rPr>
        <w:t xml:space="preserve">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C659C" w:rsidRPr="003C659C" w14:paraId="274D197B" w14:textId="77777777" w:rsidTr="0064144E">
        <w:tc>
          <w:tcPr>
            <w:tcW w:w="2122" w:type="dxa"/>
            <w:shd w:val="clear" w:color="auto" w:fill="auto"/>
          </w:tcPr>
          <w:p w14:paraId="4257E220"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3C659C">
              <w:rPr>
                <w:rFonts w:ascii="Arial" w:eastAsia="Times New Roman" w:hAnsi="Arial"/>
                <w:b/>
                <w:sz w:val="18"/>
                <w:lang w:eastAsia="en-GB"/>
              </w:rPr>
              <w:t>Condition</w:t>
            </w:r>
            <w:r w:rsidRPr="003C659C">
              <w:rPr>
                <w:rFonts w:ascii="Arial" w:eastAsia="Times New Roman" w:hAnsi="Arial"/>
                <w:b/>
                <w:sz w:val="18"/>
                <w:vertAlign w:val="superscript"/>
                <w:lang w:eastAsia="en-GB"/>
              </w:rPr>
              <w:t xml:space="preserve"> NOTE1</w:t>
            </w:r>
          </w:p>
        </w:tc>
        <w:tc>
          <w:tcPr>
            <w:tcW w:w="7119" w:type="dxa"/>
            <w:shd w:val="clear" w:color="auto" w:fill="auto"/>
          </w:tcPr>
          <w:p w14:paraId="408AC8FB"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3C659C">
              <w:rPr>
                <w:rFonts w:ascii="Arial" w:eastAsia="Times New Roman" w:hAnsi="Arial"/>
                <w:b/>
                <w:sz w:val="18"/>
                <w:lang w:eastAsia="en-GB"/>
              </w:rPr>
              <w:t>T</w:t>
            </w:r>
            <w:r w:rsidRPr="003C659C">
              <w:rPr>
                <w:rFonts w:ascii="Arial" w:eastAsia="Times New Roman" w:hAnsi="Arial"/>
                <w:b/>
                <w:sz w:val="18"/>
                <w:vertAlign w:val="subscript"/>
                <w:lang w:eastAsia="en-GB"/>
              </w:rPr>
              <w:t>SSB_time_index_inter_less_than_5Mhz</w:t>
            </w:r>
          </w:p>
        </w:tc>
      </w:tr>
      <w:tr w:rsidR="003C659C" w:rsidRPr="003C659C" w14:paraId="40CE57B6" w14:textId="77777777" w:rsidTr="0064144E">
        <w:tc>
          <w:tcPr>
            <w:tcW w:w="2122" w:type="dxa"/>
            <w:shd w:val="clear" w:color="auto" w:fill="auto"/>
          </w:tcPr>
          <w:p w14:paraId="53D7446C"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3C659C">
              <w:rPr>
                <w:rFonts w:ascii="Arial" w:eastAsia="Times New Roman" w:hAnsi="Arial"/>
                <w:sz w:val="18"/>
                <w:lang w:eastAsia="en-GB"/>
              </w:rPr>
              <w:t>No DRX</w:t>
            </w:r>
          </w:p>
        </w:tc>
        <w:tc>
          <w:tcPr>
            <w:tcW w:w="7119" w:type="dxa"/>
            <w:shd w:val="clear" w:color="auto" w:fill="auto"/>
          </w:tcPr>
          <w:p w14:paraId="0468BAAE"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roofErr w:type="gramStart"/>
            <w:r w:rsidRPr="003C659C">
              <w:rPr>
                <w:rFonts w:ascii="Arial" w:eastAsia="Times New Roman" w:hAnsi="Arial"/>
                <w:sz w:val="18"/>
                <w:lang w:eastAsia="en-GB"/>
              </w:rPr>
              <w:t>Max(</w:t>
            </w:r>
            <w:proofErr w:type="gramEnd"/>
            <w:r w:rsidRPr="003C659C">
              <w:rPr>
                <w:rFonts w:ascii="Arial" w:eastAsia="Times New Roman" w:hAnsi="Arial"/>
                <w:sz w:val="18"/>
                <w:lang w:eastAsia="en-GB"/>
              </w:rPr>
              <w:t xml:space="preserve">120ms, Ceil(6 * </w:t>
            </w:r>
            <w:proofErr w:type="spellStart"/>
            <w:r w:rsidRPr="003C659C">
              <w:rPr>
                <w:rFonts w:ascii="Arial" w:eastAsia="Times New Roman" w:hAnsi="Arial"/>
                <w:sz w:val="18"/>
                <w:lang w:eastAsia="en-GB"/>
              </w:rPr>
              <w:t>K</w:t>
            </w:r>
            <w:r w:rsidRPr="003C659C">
              <w:rPr>
                <w:rFonts w:ascii="Arial" w:eastAsia="Times New Roman" w:hAnsi="Arial"/>
                <w:sz w:val="18"/>
                <w:vertAlign w:val="subscript"/>
                <w:lang w:eastAsia="en-GB"/>
              </w:rPr>
              <w:t>gap</w:t>
            </w:r>
            <w:proofErr w:type="spellEnd"/>
            <w:r w:rsidRPr="003C659C">
              <w:rPr>
                <w:rFonts w:ascii="Arial" w:eastAsia="Times New Roman" w:hAnsi="Arial"/>
                <w:sz w:val="18"/>
                <w:lang w:eastAsia="en-GB"/>
              </w:rPr>
              <w:t>)</w:t>
            </w:r>
            <w:r w:rsidRPr="003C659C">
              <w:rPr>
                <w:rFonts w:ascii="Symbol" w:eastAsia="Symbol" w:hAnsi="Symbol" w:cs="Symbol"/>
                <w:sz w:val="18"/>
                <w:szCs w:val="18"/>
                <w:lang w:eastAsia="en-GB"/>
              </w:rPr>
              <w:sym w:font="Symbol" w:char="F0B4"/>
            </w:r>
            <w:r w:rsidRPr="003C659C">
              <w:rPr>
                <w:rFonts w:ascii="Arial" w:eastAsia="Times New Roman" w:hAnsi="Arial"/>
                <w:sz w:val="18"/>
                <w:lang w:eastAsia="en-GB"/>
              </w:rPr>
              <w:t xml:space="preserve"> Max(MGRP</w:t>
            </w:r>
            <w:r w:rsidRPr="003C659C" w:rsidDel="00A440A4">
              <w:rPr>
                <w:rFonts w:ascii="Arial" w:eastAsia="Times New Roman" w:hAnsi="Arial" w:cs="Arial"/>
                <w:sz w:val="18"/>
                <w:vertAlign w:val="superscript"/>
                <w:lang w:eastAsia="zh-CN"/>
              </w:rPr>
              <w:t xml:space="preserve"> </w:t>
            </w:r>
            <w:r w:rsidRPr="003C659C">
              <w:rPr>
                <w:rFonts w:ascii="Arial" w:eastAsia="Times New Roman" w:hAnsi="Arial"/>
                <w:sz w:val="18"/>
                <w:lang w:eastAsia="en-GB"/>
              </w:rPr>
              <w:t xml:space="preserve">, SMTC period)) </w:t>
            </w:r>
            <w:r w:rsidRPr="003C659C">
              <w:rPr>
                <w:rFonts w:ascii="Symbol" w:eastAsia="Symbol" w:hAnsi="Symbol" w:cs="Symbol"/>
                <w:sz w:val="18"/>
                <w:szCs w:val="18"/>
                <w:lang w:eastAsia="en-GB"/>
              </w:rPr>
              <w:sym w:font="Symbol" w:char="F0B4"/>
            </w:r>
            <w:r w:rsidRPr="003C659C">
              <w:rPr>
                <w:rFonts w:ascii="Arial" w:eastAsia="Times New Roman" w:hAnsi="Arial"/>
                <w:sz w:val="18"/>
                <w:lang w:eastAsia="en-GB"/>
              </w:rPr>
              <w:t xml:space="preserve"> </w:t>
            </w:r>
            <w:proofErr w:type="spellStart"/>
            <w:r w:rsidRPr="003C659C">
              <w:rPr>
                <w:rFonts w:ascii="Arial" w:eastAsia="Times New Roman" w:hAnsi="Arial"/>
                <w:sz w:val="18"/>
                <w:lang w:eastAsia="en-GB"/>
              </w:rPr>
              <w:t>CSSF</w:t>
            </w:r>
            <w:r w:rsidRPr="003C659C">
              <w:rPr>
                <w:rFonts w:ascii="Arial" w:eastAsia="Times New Roman" w:hAnsi="Arial"/>
                <w:sz w:val="18"/>
                <w:vertAlign w:val="subscript"/>
                <w:lang w:eastAsia="en-GB"/>
              </w:rPr>
              <w:t>inter</w:t>
            </w:r>
            <w:proofErr w:type="spellEnd"/>
          </w:p>
        </w:tc>
      </w:tr>
      <w:tr w:rsidR="003C659C" w:rsidRPr="003C659C" w14:paraId="7DAE6466" w14:textId="77777777" w:rsidTr="0064144E">
        <w:tc>
          <w:tcPr>
            <w:tcW w:w="2122" w:type="dxa"/>
            <w:shd w:val="clear" w:color="auto" w:fill="auto"/>
          </w:tcPr>
          <w:p w14:paraId="4707CB4A"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3C659C">
              <w:rPr>
                <w:rFonts w:ascii="Arial" w:eastAsia="Times New Roman" w:hAnsi="Arial"/>
                <w:sz w:val="18"/>
                <w:lang w:eastAsia="en-GB"/>
              </w:rPr>
              <w:t xml:space="preserve">DRX cycle </w:t>
            </w:r>
            <w:r w:rsidRPr="003C659C">
              <w:rPr>
                <w:rFonts w:ascii="Arial" w:eastAsia="Times New Roman" w:hAnsi="Arial" w:hint="eastAsia"/>
                <w:sz w:val="18"/>
                <w:lang w:eastAsia="en-GB"/>
              </w:rPr>
              <w:t>≤</w:t>
            </w:r>
            <w:r w:rsidRPr="003C659C">
              <w:rPr>
                <w:rFonts w:ascii="Arial" w:eastAsia="Times New Roman" w:hAnsi="Arial"/>
                <w:sz w:val="18"/>
                <w:lang w:eastAsia="en-GB"/>
              </w:rPr>
              <w:t xml:space="preserve"> 320ms</w:t>
            </w:r>
          </w:p>
        </w:tc>
        <w:tc>
          <w:tcPr>
            <w:tcW w:w="7119" w:type="dxa"/>
            <w:shd w:val="clear" w:color="auto" w:fill="auto"/>
          </w:tcPr>
          <w:p w14:paraId="110EBE7C"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proofErr w:type="gramStart"/>
            <w:r w:rsidRPr="003C659C">
              <w:rPr>
                <w:rFonts w:ascii="Arial" w:eastAsia="Times New Roman" w:hAnsi="Arial"/>
                <w:sz w:val="18"/>
                <w:lang w:eastAsia="en-GB"/>
              </w:rPr>
              <w:t>Max(</w:t>
            </w:r>
            <w:proofErr w:type="gramEnd"/>
            <w:r w:rsidRPr="003C659C">
              <w:rPr>
                <w:rFonts w:ascii="Arial" w:eastAsia="Times New Roman" w:hAnsi="Arial"/>
                <w:sz w:val="18"/>
                <w:lang w:eastAsia="en-GB"/>
              </w:rPr>
              <w:t xml:space="preserve">120ms, Ceil(6  </w:t>
            </w:r>
            <w:r w:rsidRPr="003C659C">
              <w:rPr>
                <w:rFonts w:ascii="Symbol" w:eastAsia="Symbol" w:hAnsi="Symbol" w:cs="Symbol"/>
                <w:sz w:val="18"/>
                <w:szCs w:val="18"/>
                <w:lang w:eastAsia="en-GB"/>
              </w:rPr>
              <w:sym w:font="Symbol" w:char="F0B4"/>
            </w:r>
            <w:r w:rsidRPr="003C659C">
              <w:rPr>
                <w:rFonts w:ascii="Arial" w:eastAsia="Times New Roman" w:hAnsi="Arial"/>
                <w:sz w:val="18"/>
                <w:lang w:eastAsia="en-GB"/>
              </w:rPr>
              <w:t xml:space="preserve"> 1.5 *  </w:t>
            </w:r>
            <w:proofErr w:type="spellStart"/>
            <w:r w:rsidRPr="003C659C">
              <w:rPr>
                <w:rFonts w:ascii="Arial" w:eastAsia="Times New Roman" w:hAnsi="Arial"/>
                <w:sz w:val="18"/>
                <w:lang w:eastAsia="en-GB"/>
              </w:rPr>
              <w:t>K</w:t>
            </w:r>
            <w:r w:rsidRPr="003C659C">
              <w:rPr>
                <w:rFonts w:ascii="Arial" w:eastAsia="Times New Roman" w:hAnsi="Arial"/>
                <w:sz w:val="18"/>
                <w:vertAlign w:val="subscript"/>
                <w:lang w:eastAsia="en-GB"/>
              </w:rPr>
              <w:t>gap</w:t>
            </w:r>
            <w:proofErr w:type="spellEnd"/>
            <w:r w:rsidRPr="003C659C">
              <w:rPr>
                <w:rFonts w:ascii="Arial" w:eastAsia="Times New Roman" w:hAnsi="Arial"/>
                <w:sz w:val="18"/>
                <w:lang w:eastAsia="en-GB"/>
              </w:rPr>
              <w:t xml:space="preserve">) </w:t>
            </w:r>
            <w:r w:rsidRPr="003C659C">
              <w:rPr>
                <w:rFonts w:ascii="Symbol" w:eastAsia="Symbol" w:hAnsi="Symbol" w:cs="Symbol"/>
                <w:sz w:val="18"/>
                <w:szCs w:val="18"/>
                <w:lang w:eastAsia="en-GB"/>
              </w:rPr>
              <w:sym w:font="Symbol" w:char="F0B4"/>
            </w:r>
            <w:r w:rsidRPr="003C659C">
              <w:rPr>
                <w:rFonts w:ascii="Arial" w:eastAsia="Times New Roman" w:hAnsi="Arial"/>
                <w:sz w:val="18"/>
                <w:lang w:eastAsia="en-GB"/>
              </w:rPr>
              <w:t xml:space="preserve"> Max(MGRP, SMTC period, DRX cycle)) </w:t>
            </w:r>
            <w:r w:rsidRPr="003C659C">
              <w:rPr>
                <w:rFonts w:ascii="Symbol" w:eastAsia="Symbol" w:hAnsi="Symbol" w:cs="Symbol"/>
                <w:sz w:val="18"/>
                <w:szCs w:val="18"/>
                <w:lang w:eastAsia="en-GB"/>
              </w:rPr>
              <w:sym w:font="Symbol" w:char="F0B4"/>
            </w:r>
            <w:r w:rsidRPr="003C659C">
              <w:rPr>
                <w:rFonts w:ascii="Arial" w:eastAsia="Times New Roman" w:hAnsi="Arial"/>
                <w:sz w:val="18"/>
                <w:lang w:eastAsia="en-GB"/>
              </w:rPr>
              <w:t xml:space="preserve"> </w:t>
            </w:r>
            <w:proofErr w:type="spellStart"/>
            <w:r w:rsidRPr="003C659C">
              <w:rPr>
                <w:rFonts w:ascii="Arial" w:eastAsia="Times New Roman" w:hAnsi="Arial"/>
                <w:sz w:val="18"/>
                <w:lang w:eastAsia="en-GB"/>
              </w:rPr>
              <w:t>CSSF</w:t>
            </w:r>
            <w:r w:rsidRPr="003C659C">
              <w:rPr>
                <w:rFonts w:ascii="Arial" w:eastAsia="Times New Roman" w:hAnsi="Arial"/>
                <w:sz w:val="18"/>
                <w:vertAlign w:val="subscript"/>
                <w:lang w:eastAsia="en-GB"/>
              </w:rPr>
              <w:t>inter</w:t>
            </w:r>
            <w:proofErr w:type="spellEnd"/>
          </w:p>
        </w:tc>
      </w:tr>
      <w:tr w:rsidR="003C659C" w:rsidRPr="003C659C" w14:paraId="3B70AF2B" w14:textId="77777777" w:rsidTr="0064144E">
        <w:tc>
          <w:tcPr>
            <w:tcW w:w="2122" w:type="dxa"/>
            <w:shd w:val="clear" w:color="auto" w:fill="auto"/>
          </w:tcPr>
          <w:p w14:paraId="264E9697"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3C659C">
              <w:rPr>
                <w:rFonts w:ascii="Arial" w:eastAsia="Times New Roman" w:hAnsi="Arial"/>
                <w:sz w:val="18"/>
                <w:lang w:eastAsia="en-GB"/>
              </w:rPr>
              <w:t>DRX cycle &gt; 320ms</w:t>
            </w:r>
          </w:p>
        </w:tc>
        <w:tc>
          <w:tcPr>
            <w:tcW w:w="7119" w:type="dxa"/>
            <w:shd w:val="clear" w:color="auto" w:fill="auto"/>
          </w:tcPr>
          <w:p w14:paraId="2FF3EA4F"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proofErr w:type="gramStart"/>
            <w:r w:rsidRPr="003C659C">
              <w:rPr>
                <w:rFonts w:ascii="Arial" w:eastAsia="Times New Roman" w:hAnsi="Arial"/>
                <w:sz w:val="18"/>
                <w:lang w:eastAsia="en-GB"/>
              </w:rPr>
              <w:t>Ceil(</w:t>
            </w:r>
            <w:proofErr w:type="gramEnd"/>
            <w:r w:rsidRPr="003C659C">
              <w:rPr>
                <w:rFonts w:ascii="Arial" w:eastAsia="Times New Roman" w:hAnsi="Arial"/>
                <w:sz w:val="18"/>
                <w:lang w:eastAsia="en-GB"/>
              </w:rPr>
              <w:t xml:space="preserve">6* </w:t>
            </w:r>
            <w:proofErr w:type="spellStart"/>
            <w:r w:rsidRPr="003C659C">
              <w:rPr>
                <w:rFonts w:ascii="Arial" w:eastAsia="Times New Roman" w:hAnsi="Arial"/>
                <w:sz w:val="18"/>
                <w:lang w:eastAsia="en-GB"/>
              </w:rPr>
              <w:t>K</w:t>
            </w:r>
            <w:r w:rsidRPr="003C659C">
              <w:rPr>
                <w:rFonts w:ascii="Arial" w:eastAsia="Times New Roman" w:hAnsi="Arial"/>
                <w:sz w:val="18"/>
                <w:vertAlign w:val="subscript"/>
                <w:lang w:eastAsia="en-GB"/>
              </w:rPr>
              <w:t>gap</w:t>
            </w:r>
            <w:proofErr w:type="spellEnd"/>
            <w:r w:rsidRPr="003C659C">
              <w:rPr>
                <w:rFonts w:ascii="Arial" w:eastAsia="Times New Roman" w:hAnsi="Arial"/>
                <w:sz w:val="18"/>
                <w:lang w:eastAsia="en-GB"/>
              </w:rPr>
              <w:t>)</w:t>
            </w:r>
            <w:r w:rsidRPr="003C659C">
              <w:rPr>
                <w:rFonts w:ascii="Symbol" w:eastAsia="Symbol" w:hAnsi="Symbol" w:cs="Symbol"/>
                <w:sz w:val="18"/>
                <w:szCs w:val="18"/>
                <w:lang w:eastAsia="en-GB"/>
              </w:rPr>
              <w:sym w:font="Symbol" w:char="F0B4"/>
            </w:r>
            <w:r w:rsidRPr="003C659C">
              <w:rPr>
                <w:rFonts w:ascii="Arial" w:eastAsia="Times New Roman" w:hAnsi="Arial"/>
                <w:sz w:val="18"/>
                <w:lang w:eastAsia="en-GB"/>
              </w:rPr>
              <w:t xml:space="preserve"> DRX cycle </w:t>
            </w:r>
            <w:r w:rsidRPr="003C659C">
              <w:rPr>
                <w:rFonts w:ascii="Symbol" w:eastAsia="Symbol" w:hAnsi="Symbol" w:cs="Symbol"/>
                <w:sz w:val="18"/>
                <w:szCs w:val="18"/>
                <w:lang w:eastAsia="en-GB"/>
              </w:rPr>
              <w:sym w:font="Symbol" w:char="F0B4"/>
            </w:r>
            <w:r w:rsidRPr="003C659C">
              <w:rPr>
                <w:rFonts w:ascii="Arial" w:eastAsia="Times New Roman" w:hAnsi="Arial"/>
                <w:sz w:val="18"/>
                <w:lang w:eastAsia="en-GB"/>
              </w:rPr>
              <w:t xml:space="preserve"> </w:t>
            </w:r>
            <w:proofErr w:type="spellStart"/>
            <w:r w:rsidRPr="003C659C">
              <w:rPr>
                <w:rFonts w:ascii="Arial" w:eastAsia="Times New Roman" w:hAnsi="Arial"/>
                <w:sz w:val="18"/>
                <w:lang w:eastAsia="en-GB"/>
              </w:rPr>
              <w:t>CSSF</w:t>
            </w:r>
            <w:r w:rsidRPr="003C659C">
              <w:rPr>
                <w:rFonts w:ascii="Arial" w:eastAsia="Times New Roman" w:hAnsi="Arial"/>
                <w:sz w:val="18"/>
                <w:vertAlign w:val="subscript"/>
                <w:lang w:eastAsia="en-GB"/>
              </w:rPr>
              <w:t>inter</w:t>
            </w:r>
            <w:proofErr w:type="spellEnd"/>
          </w:p>
        </w:tc>
      </w:tr>
      <w:tr w:rsidR="003C659C" w:rsidRPr="003C659C" w14:paraId="16306F2D" w14:textId="77777777" w:rsidTr="0064144E">
        <w:tc>
          <w:tcPr>
            <w:tcW w:w="9241" w:type="dxa"/>
            <w:gridSpan w:val="2"/>
            <w:shd w:val="clear" w:color="auto" w:fill="auto"/>
          </w:tcPr>
          <w:p w14:paraId="6CFCCF9F"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C659C">
              <w:rPr>
                <w:rFonts w:ascii="Arial" w:eastAsia="Times New Roman" w:hAnsi="Arial"/>
                <w:sz w:val="18"/>
                <w:lang w:eastAsia="en-GB"/>
              </w:rPr>
              <w:t>NOTE 1:</w:t>
            </w:r>
            <w:r w:rsidRPr="003C659C">
              <w:rPr>
                <w:rFonts w:ascii="Arial" w:eastAsia="Times New Roman" w:hAnsi="Arial"/>
                <w:sz w:val="18"/>
                <w:lang w:eastAsia="en-GB"/>
              </w:rPr>
              <w:tab/>
              <w:t>DRX or non DRX requirements apply according to the conditions described in clause 3.6.1</w:t>
            </w:r>
          </w:p>
          <w:p w14:paraId="39B60025" w14:textId="77777777" w:rsidR="003C659C" w:rsidRPr="003C659C" w:rsidRDefault="003C659C" w:rsidP="003C659C">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3C659C">
              <w:rPr>
                <w:rFonts w:ascii="Arial" w:eastAsia="Times New Roman" w:hAnsi="Arial"/>
                <w:sz w:val="18"/>
                <w:lang w:eastAsia="en-GB"/>
              </w:rPr>
              <w:t>NOTE 2:</w:t>
            </w:r>
            <w:r w:rsidRPr="003C659C">
              <w:rPr>
                <w:rFonts w:ascii="Arial" w:eastAsia="Times New Roman" w:hAnsi="Arial"/>
                <w:sz w:val="18"/>
                <w:lang w:eastAsia="en-GB"/>
              </w:rPr>
              <w:tab/>
              <w:t xml:space="preserve">FFS </w:t>
            </w:r>
            <w:r w:rsidRPr="003C659C">
              <w:rPr>
                <w:rFonts w:ascii="Arial" w:eastAsia="Times New Roman" w:hAnsi="Arial" w:hint="eastAsia"/>
                <w:sz w:val="18"/>
                <w:lang w:eastAsia="en-GB"/>
              </w:rPr>
              <w:t>When</w:t>
            </w:r>
            <w:r w:rsidRPr="003C659C">
              <w:rPr>
                <w:rFonts w:ascii="Arial" w:eastAsia="Times New Roman" w:hAnsi="Arial"/>
                <w:sz w:val="18"/>
                <w:lang w:eastAsia="en-GB"/>
              </w:rPr>
              <w:t xml:space="preserve"> </w:t>
            </w:r>
            <w:r w:rsidRPr="003C659C">
              <w:rPr>
                <w:rFonts w:ascii="Arial" w:eastAsia="Malgun Gothic" w:hAnsi="Arial"/>
                <w:i/>
                <w:iCs/>
                <w:sz w:val="18"/>
                <w:lang w:eastAsia="en-GB"/>
              </w:rPr>
              <w:t>highSpeedMeasInterFreq-r17</w:t>
            </w:r>
          </w:p>
        </w:tc>
      </w:tr>
    </w:tbl>
    <w:p w14:paraId="58B918A9" w14:textId="77777777" w:rsidR="003C659C" w:rsidRDefault="003C659C" w:rsidP="00CA6D6E">
      <w:pPr>
        <w:spacing w:before="120" w:after="120"/>
        <w:rPr>
          <w:rFonts w:eastAsiaTheme="minorEastAsia"/>
          <w:lang w:eastAsia="zh-CN"/>
        </w:rPr>
      </w:pPr>
    </w:p>
    <w:p w14:paraId="3FC925AE" w14:textId="232A48B5" w:rsidR="00CA6D6E" w:rsidRPr="003C659C" w:rsidRDefault="003C659C" w:rsidP="00CA6D6E">
      <w:pPr>
        <w:spacing w:before="120" w:after="120"/>
        <w:rPr>
          <w:rFonts w:eastAsiaTheme="minorEastAsia"/>
          <w:lang w:eastAsia="zh-CN"/>
        </w:rPr>
      </w:pPr>
      <w:r>
        <w:rPr>
          <w:rFonts w:eastAsiaTheme="minorEastAsia"/>
          <w:lang w:eastAsia="zh-CN"/>
        </w:rPr>
        <w:t>According to the WID, we understand the HST enhancement should be supported for measurement on 12 PRB SSB. We re-produce the HST requirements for SSB index detection for FR1.</w:t>
      </w:r>
    </w:p>
    <w:p w14:paraId="57DA096A" w14:textId="77777777" w:rsidR="003C659C" w:rsidRPr="003C659C" w:rsidRDefault="003C659C" w:rsidP="003C659C">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en-GB"/>
        </w:rPr>
      </w:pPr>
      <w:r w:rsidRPr="003C659C">
        <w:rPr>
          <w:rFonts w:ascii="Arial" w:eastAsia="Times New Roman" w:hAnsi="Arial"/>
          <w:b/>
          <w:sz w:val="20"/>
          <w:lang w:eastAsia="en-G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C659C" w:rsidRPr="003C659C" w14:paraId="20D0E486" w14:textId="77777777" w:rsidTr="0064144E">
        <w:tc>
          <w:tcPr>
            <w:tcW w:w="4620" w:type="dxa"/>
            <w:tcBorders>
              <w:top w:val="single" w:sz="4" w:space="0" w:color="auto"/>
              <w:left w:val="single" w:sz="4" w:space="0" w:color="auto"/>
              <w:bottom w:val="single" w:sz="4" w:space="0" w:color="auto"/>
              <w:right w:val="single" w:sz="4" w:space="0" w:color="auto"/>
            </w:tcBorders>
            <w:hideMark/>
          </w:tcPr>
          <w:p w14:paraId="62A8059E"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3C659C">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2EC5DA1"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proofErr w:type="spellStart"/>
            <w:r w:rsidRPr="003C659C">
              <w:rPr>
                <w:rFonts w:ascii="Arial" w:eastAsia="Times New Roman" w:hAnsi="Arial"/>
                <w:b/>
                <w:sz w:val="18"/>
                <w:lang w:eastAsia="en-GB"/>
              </w:rPr>
              <w:t>T</w:t>
            </w:r>
            <w:r w:rsidRPr="003C659C">
              <w:rPr>
                <w:rFonts w:ascii="Arial" w:eastAsia="Times New Roman" w:hAnsi="Arial"/>
                <w:b/>
                <w:sz w:val="18"/>
                <w:vertAlign w:val="subscript"/>
                <w:lang w:eastAsia="en-GB"/>
              </w:rPr>
              <w:t>SSB_time_index_intra</w:t>
            </w:r>
            <w:proofErr w:type="spellEnd"/>
          </w:p>
        </w:tc>
      </w:tr>
      <w:tr w:rsidR="003C659C" w:rsidRPr="003C659C" w14:paraId="36257611" w14:textId="77777777" w:rsidTr="0064144E">
        <w:tc>
          <w:tcPr>
            <w:tcW w:w="4620" w:type="dxa"/>
            <w:tcBorders>
              <w:top w:val="single" w:sz="4" w:space="0" w:color="auto"/>
              <w:left w:val="single" w:sz="4" w:space="0" w:color="auto"/>
              <w:bottom w:val="single" w:sz="4" w:space="0" w:color="auto"/>
              <w:right w:val="single" w:sz="4" w:space="0" w:color="auto"/>
            </w:tcBorders>
            <w:hideMark/>
          </w:tcPr>
          <w:p w14:paraId="08DBA5E6"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3C659C">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D782B63"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roofErr w:type="gramStart"/>
            <w:r w:rsidRPr="003C659C">
              <w:rPr>
                <w:rFonts w:ascii="Arial" w:eastAsia="Times New Roman" w:hAnsi="Arial"/>
                <w:sz w:val="18"/>
                <w:lang w:eastAsia="en-GB"/>
              </w:rPr>
              <w:t>max(</w:t>
            </w:r>
            <w:proofErr w:type="gramEnd"/>
            <w:r w:rsidRPr="003C659C">
              <w:rPr>
                <w:rFonts w:ascii="Arial" w:eastAsia="Times New Roman" w:hAnsi="Arial"/>
                <w:sz w:val="18"/>
                <w:lang w:eastAsia="en-GB"/>
              </w:rPr>
              <w:t xml:space="preserve">120ms, ceil( 3 x </w:t>
            </w:r>
            <w:proofErr w:type="spellStart"/>
            <w:r w:rsidRPr="003C659C">
              <w:rPr>
                <w:rFonts w:ascii="Arial" w:eastAsia="Times New Roman" w:hAnsi="Arial"/>
                <w:sz w:val="18"/>
                <w:lang w:eastAsia="en-GB"/>
              </w:rPr>
              <w:t>K</w:t>
            </w:r>
            <w:r w:rsidRPr="003C659C">
              <w:rPr>
                <w:rFonts w:ascii="Arial" w:eastAsia="Times New Roman" w:hAnsi="Arial"/>
                <w:sz w:val="18"/>
                <w:vertAlign w:val="subscript"/>
                <w:lang w:eastAsia="en-GB"/>
              </w:rPr>
              <w:t>p</w:t>
            </w:r>
            <w:proofErr w:type="spellEnd"/>
            <w:r w:rsidRPr="003C659C">
              <w:rPr>
                <w:rFonts w:ascii="Arial" w:eastAsia="Times New Roman" w:hAnsi="Arial"/>
                <w:sz w:val="18"/>
                <w:vertAlign w:val="subscript"/>
                <w:lang w:eastAsia="en-GB"/>
              </w:rPr>
              <w:t xml:space="preserve"> </w:t>
            </w:r>
            <w:r w:rsidRPr="003C659C">
              <w:rPr>
                <w:rFonts w:ascii="Arial" w:eastAsia="Times New Roman" w:hAnsi="Arial"/>
                <w:sz w:val="18"/>
                <w:lang w:eastAsia="en-GB"/>
              </w:rPr>
              <w:t>)</w:t>
            </w:r>
            <w:r w:rsidRPr="003C659C">
              <w:rPr>
                <w:rFonts w:ascii="Arial" w:eastAsia="Times New Roman" w:hAnsi="Arial"/>
                <w:sz w:val="18"/>
                <w:vertAlign w:val="subscript"/>
                <w:lang w:eastAsia="en-GB"/>
              </w:rPr>
              <w:t xml:space="preserve"> </w:t>
            </w:r>
            <w:r w:rsidRPr="003C659C">
              <w:rPr>
                <w:rFonts w:ascii="Arial" w:eastAsia="Times New Roman" w:hAnsi="Arial"/>
                <w:sz w:val="18"/>
                <w:lang w:eastAsia="en-GB"/>
              </w:rPr>
              <w:t>x SMTC period)</w:t>
            </w:r>
            <w:r w:rsidRPr="003C659C">
              <w:rPr>
                <w:rFonts w:ascii="Arial" w:eastAsia="Times New Roman" w:hAnsi="Arial"/>
                <w:sz w:val="18"/>
                <w:vertAlign w:val="superscript"/>
                <w:lang w:eastAsia="en-GB"/>
              </w:rPr>
              <w:t>Note 1</w:t>
            </w:r>
            <w:r w:rsidRPr="003C659C">
              <w:rPr>
                <w:rFonts w:ascii="Arial" w:eastAsia="Times New Roman" w:hAnsi="Arial"/>
                <w:sz w:val="18"/>
                <w:lang w:eastAsia="en-GB"/>
              </w:rPr>
              <w:t xml:space="preserve"> x </w:t>
            </w:r>
            <w:proofErr w:type="spellStart"/>
            <w:r w:rsidRPr="003C659C">
              <w:rPr>
                <w:rFonts w:ascii="Arial" w:eastAsia="Times New Roman" w:hAnsi="Arial"/>
                <w:sz w:val="18"/>
                <w:lang w:eastAsia="en-GB"/>
              </w:rPr>
              <w:t>CSSF</w:t>
            </w:r>
            <w:r w:rsidRPr="003C659C">
              <w:rPr>
                <w:rFonts w:ascii="Arial" w:eastAsia="Times New Roman" w:hAnsi="Arial"/>
                <w:sz w:val="18"/>
                <w:vertAlign w:val="subscript"/>
                <w:lang w:eastAsia="en-GB"/>
              </w:rPr>
              <w:t>intra</w:t>
            </w:r>
            <w:proofErr w:type="spellEnd"/>
          </w:p>
        </w:tc>
      </w:tr>
      <w:tr w:rsidR="003C659C" w:rsidRPr="003C659C" w14:paraId="54BD49C3" w14:textId="77777777" w:rsidTr="0064144E">
        <w:tc>
          <w:tcPr>
            <w:tcW w:w="4620" w:type="dxa"/>
            <w:tcBorders>
              <w:top w:val="single" w:sz="4" w:space="0" w:color="auto"/>
              <w:left w:val="single" w:sz="4" w:space="0" w:color="auto"/>
              <w:bottom w:val="single" w:sz="4" w:space="0" w:color="auto"/>
              <w:right w:val="single" w:sz="4" w:space="0" w:color="auto"/>
            </w:tcBorders>
            <w:hideMark/>
          </w:tcPr>
          <w:p w14:paraId="562F42D1"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3C659C">
              <w:rPr>
                <w:rFonts w:ascii="Arial" w:eastAsia="Times New Roman" w:hAnsi="Arial"/>
                <w:sz w:val="18"/>
                <w:lang w:eastAsia="en-GB"/>
              </w:rPr>
              <w:t>DRX cycle</w:t>
            </w:r>
            <w:r w:rsidRPr="003C659C">
              <w:rPr>
                <w:rFonts w:ascii="Arial" w:eastAsia="Times New Roman" w:hAnsi="Arial" w:hint="eastAsia"/>
                <w:sz w:val="18"/>
                <w:lang w:val="en-US" w:eastAsia="en-GB"/>
              </w:rPr>
              <w:t>≤</w:t>
            </w:r>
            <w:r w:rsidRPr="003C659C">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232131"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proofErr w:type="gramStart"/>
            <w:r w:rsidRPr="003C659C">
              <w:rPr>
                <w:rFonts w:ascii="Arial" w:eastAsia="Times New Roman" w:hAnsi="Arial"/>
                <w:sz w:val="18"/>
                <w:lang w:eastAsia="en-GB"/>
              </w:rPr>
              <w:t>max(</w:t>
            </w:r>
            <w:proofErr w:type="gramEnd"/>
            <w:r w:rsidRPr="003C659C">
              <w:rPr>
                <w:rFonts w:ascii="Arial" w:eastAsia="Times New Roman" w:hAnsi="Arial"/>
                <w:sz w:val="18"/>
                <w:lang w:eastAsia="en-GB"/>
              </w:rPr>
              <w:t>120ms, ceil (</w:t>
            </w:r>
            <w:r w:rsidRPr="003C659C">
              <w:rPr>
                <w:rFonts w:ascii="Arial" w:eastAsia="Malgun Gothic" w:hAnsi="Arial" w:hint="eastAsia"/>
                <w:sz w:val="18"/>
                <w:lang w:eastAsia="zh-CN"/>
              </w:rPr>
              <w:t>M2</w:t>
            </w:r>
            <w:r w:rsidRPr="003C659C">
              <w:rPr>
                <w:rFonts w:ascii="Arial" w:eastAsia="Malgun Gothic" w:hAnsi="Arial" w:hint="eastAsia"/>
                <w:sz w:val="18"/>
                <w:vertAlign w:val="superscript"/>
                <w:lang w:eastAsia="zh-CN"/>
              </w:rPr>
              <w:t xml:space="preserve"> Note 2</w:t>
            </w:r>
            <w:r w:rsidRPr="003C659C">
              <w:rPr>
                <w:rFonts w:ascii="Arial" w:eastAsia="Times New Roman" w:hAnsi="Arial"/>
                <w:sz w:val="18"/>
                <w:lang w:eastAsia="en-GB"/>
              </w:rPr>
              <w:t xml:space="preserve"> x 3 x </w:t>
            </w:r>
            <w:proofErr w:type="spellStart"/>
            <w:r w:rsidRPr="003C659C">
              <w:rPr>
                <w:rFonts w:ascii="Arial" w:eastAsia="Times New Roman" w:hAnsi="Arial"/>
                <w:sz w:val="18"/>
                <w:lang w:eastAsia="en-GB"/>
              </w:rPr>
              <w:t>K</w:t>
            </w:r>
            <w:r w:rsidRPr="003C659C">
              <w:rPr>
                <w:rFonts w:ascii="Arial" w:eastAsia="Times New Roman" w:hAnsi="Arial"/>
                <w:sz w:val="18"/>
                <w:vertAlign w:val="subscript"/>
                <w:lang w:eastAsia="en-GB"/>
              </w:rPr>
              <w:t>p</w:t>
            </w:r>
            <w:proofErr w:type="spellEnd"/>
            <w:r w:rsidRPr="003C659C">
              <w:rPr>
                <w:rFonts w:ascii="Arial" w:eastAsia="Times New Roman" w:hAnsi="Arial"/>
                <w:sz w:val="18"/>
                <w:lang w:eastAsia="en-GB"/>
              </w:rPr>
              <w:t xml:space="preserve">) x max(SMTC </w:t>
            </w:r>
            <w:proofErr w:type="spellStart"/>
            <w:r w:rsidRPr="003C659C">
              <w:rPr>
                <w:rFonts w:ascii="Arial" w:eastAsia="Times New Roman" w:hAnsi="Arial"/>
                <w:sz w:val="18"/>
                <w:lang w:eastAsia="en-GB"/>
              </w:rPr>
              <w:t>period,DRX</w:t>
            </w:r>
            <w:proofErr w:type="spellEnd"/>
            <w:r w:rsidRPr="003C659C">
              <w:rPr>
                <w:rFonts w:ascii="Arial" w:eastAsia="Times New Roman" w:hAnsi="Arial"/>
                <w:sz w:val="18"/>
                <w:lang w:eastAsia="en-GB"/>
              </w:rPr>
              <w:t xml:space="preserve"> cycle)) x </w:t>
            </w:r>
            <w:proofErr w:type="spellStart"/>
            <w:r w:rsidRPr="003C659C">
              <w:rPr>
                <w:rFonts w:ascii="Arial" w:eastAsia="Times New Roman" w:hAnsi="Arial"/>
                <w:sz w:val="18"/>
                <w:lang w:eastAsia="en-GB"/>
              </w:rPr>
              <w:t>CSSF</w:t>
            </w:r>
            <w:r w:rsidRPr="003C659C">
              <w:rPr>
                <w:rFonts w:ascii="Arial" w:eastAsia="Times New Roman" w:hAnsi="Arial"/>
                <w:sz w:val="18"/>
                <w:vertAlign w:val="subscript"/>
                <w:lang w:eastAsia="en-GB"/>
              </w:rPr>
              <w:t>intra</w:t>
            </w:r>
            <w:proofErr w:type="spellEnd"/>
          </w:p>
        </w:tc>
      </w:tr>
      <w:tr w:rsidR="003C659C" w:rsidRPr="003C659C" w14:paraId="03AB1819" w14:textId="77777777" w:rsidTr="0064144E">
        <w:tc>
          <w:tcPr>
            <w:tcW w:w="4620" w:type="dxa"/>
            <w:tcBorders>
              <w:top w:val="single" w:sz="4" w:space="0" w:color="auto"/>
              <w:left w:val="single" w:sz="4" w:space="0" w:color="auto"/>
              <w:bottom w:val="single" w:sz="4" w:space="0" w:color="auto"/>
              <w:right w:val="single" w:sz="4" w:space="0" w:color="auto"/>
            </w:tcBorders>
            <w:hideMark/>
          </w:tcPr>
          <w:p w14:paraId="7CC3AC81"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3C659C">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BDDBED"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fr-FR" w:eastAsia="en-GB"/>
              </w:rPr>
            </w:pPr>
            <w:r w:rsidRPr="003C659C">
              <w:rPr>
                <w:rFonts w:ascii="Arial" w:eastAsia="Times New Roman" w:hAnsi="Arial"/>
                <w:sz w:val="18"/>
                <w:lang w:val="fr-FR" w:eastAsia="en-GB"/>
              </w:rPr>
              <w:t>Ceil(3 x K</w:t>
            </w:r>
            <w:r w:rsidRPr="003C659C">
              <w:rPr>
                <w:rFonts w:ascii="Arial" w:eastAsia="Times New Roman" w:hAnsi="Arial"/>
                <w:sz w:val="18"/>
                <w:vertAlign w:val="subscript"/>
                <w:lang w:val="fr-FR" w:eastAsia="en-GB"/>
              </w:rPr>
              <w:t>p</w:t>
            </w:r>
            <w:r w:rsidRPr="003C659C">
              <w:rPr>
                <w:rFonts w:ascii="Arial" w:eastAsia="Times New Roman" w:hAnsi="Arial"/>
                <w:sz w:val="18"/>
                <w:lang w:val="fr-FR" w:eastAsia="en-GB"/>
              </w:rPr>
              <w:t>) x DRX cycle x CSSF</w:t>
            </w:r>
            <w:r w:rsidRPr="003C659C">
              <w:rPr>
                <w:rFonts w:ascii="Arial" w:eastAsia="Times New Roman" w:hAnsi="Arial"/>
                <w:sz w:val="18"/>
                <w:vertAlign w:val="subscript"/>
                <w:lang w:val="fr-FR" w:eastAsia="en-GB"/>
              </w:rPr>
              <w:t>intra</w:t>
            </w:r>
          </w:p>
        </w:tc>
      </w:tr>
      <w:tr w:rsidR="003C659C" w:rsidRPr="003C659C" w14:paraId="3073D08B" w14:textId="77777777" w:rsidTr="0064144E">
        <w:tc>
          <w:tcPr>
            <w:tcW w:w="9241" w:type="dxa"/>
            <w:gridSpan w:val="2"/>
            <w:tcBorders>
              <w:top w:val="single" w:sz="4" w:space="0" w:color="auto"/>
              <w:left w:val="single" w:sz="4" w:space="0" w:color="auto"/>
              <w:bottom w:val="single" w:sz="4" w:space="0" w:color="auto"/>
              <w:right w:val="single" w:sz="4" w:space="0" w:color="auto"/>
            </w:tcBorders>
            <w:hideMark/>
          </w:tcPr>
          <w:p w14:paraId="55C83A71"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C659C">
              <w:rPr>
                <w:rFonts w:ascii="Arial" w:eastAsia="Times New Roman" w:hAnsi="Arial"/>
                <w:sz w:val="18"/>
                <w:lang w:eastAsia="ko-KR"/>
              </w:rPr>
              <w:t>NOTE</w:t>
            </w:r>
            <w:r w:rsidRPr="003C659C">
              <w:rPr>
                <w:rFonts w:ascii="Arial" w:eastAsia="Times New Roman" w:hAnsi="Arial"/>
                <w:sz w:val="18"/>
                <w:lang w:eastAsia="en-GB"/>
              </w:rPr>
              <w:t xml:space="preserve"> 1:</w:t>
            </w:r>
            <w:r w:rsidRPr="003C659C">
              <w:rPr>
                <w:rFonts w:ascii="Arial" w:eastAsia="Times New Roman" w:hAnsi="Arial"/>
                <w:sz w:val="18"/>
                <w:lang w:eastAsia="en-GB"/>
              </w:rPr>
              <w:tab/>
              <w:t>If different SMTC periodicities are configured for different cells, the SMTC period in the requirement is the one used by the cell being identified</w:t>
            </w:r>
          </w:p>
          <w:p w14:paraId="7D76E633"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C659C">
              <w:rPr>
                <w:rFonts w:ascii="Arial" w:eastAsia="Times New Roman" w:hAnsi="Arial"/>
                <w:sz w:val="18"/>
                <w:lang w:eastAsia="en-GB"/>
              </w:rPr>
              <w:t>NOTE 2:</w:t>
            </w:r>
            <w:r w:rsidRPr="003C659C">
              <w:rPr>
                <w:rFonts w:ascii="Arial" w:eastAsia="Times New Roman" w:hAnsi="Arial"/>
                <w:sz w:val="18"/>
                <w:lang w:eastAsia="en-GB"/>
              </w:rPr>
              <w:tab/>
              <w:t xml:space="preserve">When </w:t>
            </w:r>
            <w:r w:rsidRPr="003C659C">
              <w:rPr>
                <w:rFonts w:ascii="Arial" w:eastAsia="Times New Roman" w:hAnsi="Arial"/>
                <w:i/>
                <w:iCs/>
                <w:sz w:val="18"/>
                <w:lang w:eastAsia="en-GB"/>
              </w:rPr>
              <w:t>highSpeedMeasFlag-r16</w:t>
            </w:r>
            <w:r w:rsidRPr="003C659C">
              <w:rPr>
                <w:rFonts w:ascii="Arial" w:eastAsia="Malgun Gothic" w:hAnsi="Arial"/>
                <w:sz w:val="18"/>
                <w:lang w:eastAsia="zh-CN"/>
              </w:rPr>
              <w:t xml:space="preserve"> is</w:t>
            </w:r>
            <w:r w:rsidRPr="003C659C">
              <w:rPr>
                <w:rFonts w:ascii="Arial" w:eastAsia="Times New Roman" w:hAnsi="Arial"/>
                <w:sz w:val="18"/>
                <w:lang w:eastAsia="en-GB"/>
              </w:rPr>
              <w:t xml:space="preserve"> not configured, M2 = 1.5; When </w:t>
            </w:r>
            <w:r w:rsidRPr="003C659C">
              <w:rPr>
                <w:rFonts w:ascii="Arial" w:eastAsia="Times New Roman" w:hAnsi="Arial"/>
                <w:i/>
                <w:iCs/>
                <w:sz w:val="18"/>
                <w:lang w:eastAsia="en-GB"/>
              </w:rPr>
              <w:t>highSpeedMeasFlag-r16</w:t>
            </w:r>
            <w:r w:rsidRPr="003C659C">
              <w:rPr>
                <w:rFonts w:ascii="Arial" w:eastAsia="Malgun Gothic" w:hAnsi="Arial"/>
                <w:sz w:val="18"/>
                <w:lang w:eastAsia="zh-CN"/>
              </w:rPr>
              <w:t xml:space="preserve"> is</w:t>
            </w:r>
            <w:r w:rsidRPr="003C659C">
              <w:rPr>
                <w:rFonts w:ascii="Arial" w:eastAsia="Times New Roman" w:hAnsi="Arial"/>
                <w:sz w:val="18"/>
                <w:lang w:eastAsia="en-GB"/>
              </w:rPr>
              <w:t xml:space="preserve"> configured, M2 = 1.5 if SMTC periodicity &gt; 40 </w:t>
            </w:r>
            <w:proofErr w:type="spellStart"/>
            <w:proofErr w:type="gramStart"/>
            <w:r w:rsidRPr="003C659C">
              <w:rPr>
                <w:rFonts w:ascii="Arial" w:eastAsia="Times New Roman" w:hAnsi="Arial"/>
                <w:sz w:val="18"/>
                <w:lang w:eastAsia="en-GB"/>
              </w:rPr>
              <w:t>ms</w:t>
            </w:r>
            <w:proofErr w:type="spellEnd"/>
            <w:r w:rsidRPr="003C659C">
              <w:rPr>
                <w:rFonts w:ascii="Arial" w:eastAsia="Times New Roman" w:hAnsi="Arial"/>
                <w:sz w:val="18"/>
                <w:lang w:eastAsia="en-GB"/>
              </w:rPr>
              <w:t>;,</w:t>
            </w:r>
            <w:proofErr w:type="gramEnd"/>
            <w:r w:rsidRPr="003C659C">
              <w:rPr>
                <w:rFonts w:ascii="Arial" w:eastAsia="Times New Roman" w:hAnsi="Arial"/>
                <w:sz w:val="18"/>
                <w:lang w:eastAsia="en-GB"/>
              </w:rPr>
              <w:t>otherwise M2=1</w:t>
            </w:r>
          </w:p>
          <w:p w14:paraId="556A3AF9"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C659C">
              <w:rPr>
                <w:rFonts w:ascii="Arial" w:eastAsia="Times New Roman" w:hAnsi="Arial"/>
                <w:sz w:val="18"/>
                <w:lang w:eastAsia="en-GB"/>
              </w:rPr>
              <w:t>NOTE 3:</w:t>
            </w:r>
            <w:r w:rsidRPr="003C659C">
              <w:rPr>
                <w:rFonts w:ascii="Arial" w:eastAsia="Times New Roman" w:hAnsi="Arial"/>
                <w:sz w:val="18"/>
                <w:lang w:eastAsia="en-GB"/>
              </w:rPr>
              <w:tab/>
            </w:r>
            <w:r w:rsidRPr="003C659C">
              <w:rPr>
                <w:rFonts w:ascii="Arial" w:eastAsia="Malgun Gothic" w:hAnsi="Arial"/>
                <w:sz w:val="18"/>
                <w:lang w:val="en-US" w:eastAsia="zh-CN"/>
              </w:rPr>
              <w:t xml:space="preserve">When </w:t>
            </w:r>
            <w:r w:rsidRPr="003C659C">
              <w:rPr>
                <w:rFonts w:ascii="Arial" w:eastAsia="Malgun Gothic" w:hAnsi="Arial"/>
                <w:i/>
                <w:iCs/>
                <w:sz w:val="18"/>
                <w:lang w:val="en-US" w:eastAsia="zh-CN"/>
              </w:rPr>
              <w:t>highSpeedMeasFlag-r16</w:t>
            </w:r>
            <w:r w:rsidRPr="003C659C">
              <w:rPr>
                <w:rFonts w:ascii="Arial" w:eastAsia="Malgun Gothic" w:hAnsi="Arial"/>
                <w:sz w:val="18"/>
                <w:lang w:val="en-US" w:eastAsia="zh-CN"/>
              </w:rPr>
              <w:t xml:space="preserve"> is configured, the requirements apply only to </w:t>
            </w:r>
            <w:r w:rsidRPr="003C659C">
              <w:rPr>
                <w:rFonts w:ascii="Arial" w:eastAsia="Times New Roman" w:hAnsi="Arial"/>
                <w:sz w:val="18"/>
                <w:lang w:eastAsia="en-GB"/>
              </w:rPr>
              <w:t xml:space="preserve">UE supporting either </w:t>
            </w:r>
            <w:r w:rsidRPr="003C659C">
              <w:rPr>
                <w:rFonts w:ascii="Arial" w:eastAsia="Times New Roman" w:hAnsi="Arial"/>
                <w:i/>
                <w:iCs/>
                <w:sz w:val="18"/>
                <w:lang w:eastAsia="en-GB"/>
              </w:rPr>
              <w:t xml:space="preserve">measurementEnhancement-r16 </w:t>
            </w:r>
            <w:r w:rsidRPr="003C659C">
              <w:rPr>
                <w:rFonts w:ascii="Arial" w:eastAsia="Times New Roman" w:hAnsi="Arial"/>
                <w:sz w:val="18"/>
                <w:lang w:eastAsia="en-GB"/>
              </w:rPr>
              <w:t>or</w:t>
            </w:r>
            <w:r w:rsidRPr="003C659C">
              <w:rPr>
                <w:rFonts w:ascii="Arial" w:eastAsia="Times New Roman" w:hAnsi="Arial"/>
                <w:i/>
                <w:iCs/>
                <w:sz w:val="18"/>
                <w:lang w:eastAsia="en-GB"/>
              </w:rPr>
              <w:t xml:space="preserve"> </w:t>
            </w:r>
            <w:proofErr w:type="spellStart"/>
            <w:r w:rsidRPr="003C659C">
              <w:rPr>
                <w:rFonts w:ascii="Arial" w:eastAsia="Times New Roman" w:hAnsi="Arial"/>
                <w:i/>
                <w:iCs/>
                <w:sz w:val="18"/>
                <w:lang w:eastAsia="en-GB"/>
              </w:rPr>
              <w:t>intraNR</w:t>
            </w:r>
            <w:proofErr w:type="spellEnd"/>
            <w:r w:rsidRPr="003C659C">
              <w:rPr>
                <w:rFonts w:ascii="Arial" w:eastAsia="Times New Roman" w:hAnsi="Arial"/>
                <w:i/>
                <w:iCs/>
                <w:sz w:val="18"/>
                <w:lang w:eastAsia="en-GB"/>
              </w:rPr>
              <w:t>-</w:t>
            </w:r>
            <w:r w:rsidRPr="003C659C">
              <w:rPr>
                <w:rFonts w:ascii="Arial" w:eastAsia="Times New Roman" w:hAnsi="Arial"/>
                <w:i/>
                <w:iCs/>
                <w:sz w:val="18"/>
                <w:lang w:val="en-US" w:eastAsia="en-GB"/>
              </w:rPr>
              <w:t>M</w:t>
            </w:r>
            <w:r w:rsidRPr="003C659C">
              <w:rPr>
                <w:rFonts w:ascii="Arial" w:eastAsia="Times New Roman" w:hAnsi="Arial"/>
                <w:i/>
                <w:iCs/>
                <w:sz w:val="18"/>
                <w:lang w:eastAsia="en-GB"/>
              </w:rPr>
              <w:t>easurementEnhancement-r16</w:t>
            </w:r>
            <w:r w:rsidRPr="003C659C">
              <w:rPr>
                <w:rFonts w:ascii="Arial" w:eastAsia="Times New Roman" w:hAnsi="Arial"/>
                <w:sz w:val="18"/>
                <w:lang w:eastAsia="en-GB"/>
              </w:rPr>
              <w:t xml:space="preserve"> on </w:t>
            </w:r>
            <w:r w:rsidRPr="003C659C">
              <w:rPr>
                <w:rFonts w:ascii="Arial" w:eastAsia="Malgun Gothic" w:hAnsi="Arial"/>
                <w:sz w:val="18"/>
                <w:lang w:val="en-US" w:eastAsia="zh-CN"/>
              </w:rPr>
              <w:t xml:space="preserve">measurements of the primary component carrier and do not apply to measurements of a secondary component carrier with active </w:t>
            </w:r>
            <w:proofErr w:type="spellStart"/>
            <w:r w:rsidRPr="003C659C">
              <w:rPr>
                <w:rFonts w:ascii="Arial" w:eastAsia="Malgun Gothic" w:hAnsi="Arial"/>
                <w:sz w:val="18"/>
                <w:lang w:val="en-US" w:eastAsia="zh-CN"/>
              </w:rPr>
              <w:t>SCell</w:t>
            </w:r>
            <w:proofErr w:type="spellEnd"/>
            <w:r w:rsidRPr="003C659C">
              <w:rPr>
                <w:rFonts w:ascii="Arial" w:eastAsia="Times New Roman" w:hAnsi="Arial"/>
                <w:sz w:val="18"/>
                <w:lang w:eastAsia="en-GB"/>
              </w:rPr>
              <w:t>.</w:t>
            </w:r>
          </w:p>
          <w:p w14:paraId="67653374"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C659C">
              <w:rPr>
                <w:rFonts w:ascii="Arial" w:eastAsia="Times New Roman" w:hAnsi="Arial"/>
                <w:sz w:val="18"/>
                <w:lang w:eastAsia="en-GB"/>
              </w:rPr>
              <w:t xml:space="preserve">NOTE 4: </w:t>
            </w:r>
            <w:r w:rsidRPr="003C659C">
              <w:rPr>
                <w:rFonts w:ascii="Arial" w:eastAsia="Times New Roman" w:hAnsi="Arial"/>
                <w:sz w:val="18"/>
                <w:lang w:eastAsia="en-GB"/>
              </w:rPr>
              <w:tab/>
            </w:r>
            <w:r w:rsidRPr="003C659C">
              <w:rPr>
                <w:rFonts w:ascii="Arial" w:eastAsia="等线" w:hAnsi="Arial"/>
                <w:sz w:val="18"/>
                <w:lang w:val="en-US" w:eastAsia="zh-CN"/>
              </w:rPr>
              <w:t xml:space="preserve">When </w:t>
            </w:r>
            <w:r w:rsidRPr="003C659C">
              <w:rPr>
                <w:rFonts w:ascii="Arial" w:eastAsia="Times New Roman" w:hAnsi="Arial"/>
                <w:i/>
                <w:iCs/>
                <w:sz w:val="18"/>
                <w:lang w:eastAsia="en-GB"/>
              </w:rPr>
              <w:t>highSpeedMeasCA-Scell-r17</w:t>
            </w:r>
            <w:r w:rsidRPr="003C659C">
              <w:rPr>
                <w:rFonts w:ascii="Arial" w:eastAsia="等线" w:hAnsi="Arial"/>
                <w:sz w:val="18"/>
                <w:lang w:val="en-US" w:eastAsia="zh-CN"/>
              </w:rPr>
              <w:t xml:space="preserve"> is configured and UE supports </w:t>
            </w:r>
            <w:r w:rsidRPr="003C659C">
              <w:rPr>
                <w:rFonts w:ascii="Arial" w:eastAsia="等线" w:hAnsi="Arial"/>
                <w:i/>
                <w:iCs/>
                <w:sz w:val="18"/>
                <w:lang w:val="en-US" w:eastAsia="zh-CN"/>
              </w:rPr>
              <w:t>measurementEnhancementCA-r17</w:t>
            </w:r>
            <w:r w:rsidRPr="003C659C">
              <w:rPr>
                <w:rFonts w:ascii="Arial" w:eastAsia="等线" w:hAnsi="Arial"/>
                <w:sz w:val="18"/>
                <w:lang w:val="en-US" w:eastAsia="zh-CN"/>
              </w:rPr>
              <w:t xml:space="preserve">, M2 = 1.5 if SMTC periodicity &gt; 40 </w:t>
            </w:r>
            <w:proofErr w:type="spellStart"/>
            <w:r w:rsidRPr="003C659C">
              <w:rPr>
                <w:rFonts w:ascii="Arial" w:eastAsia="等线" w:hAnsi="Arial"/>
                <w:sz w:val="18"/>
                <w:lang w:val="en-US" w:eastAsia="zh-CN"/>
              </w:rPr>
              <w:t>ms</w:t>
            </w:r>
            <w:proofErr w:type="spellEnd"/>
            <w:r w:rsidRPr="003C659C">
              <w:rPr>
                <w:rFonts w:ascii="Arial" w:eastAsia="等线" w:hAnsi="Arial"/>
                <w:sz w:val="18"/>
                <w:lang w:val="en-US" w:eastAsia="zh-CN"/>
              </w:rPr>
              <w:t>; otherwise M2=1</w:t>
            </w:r>
          </w:p>
        </w:tc>
      </w:tr>
    </w:tbl>
    <w:p w14:paraId="51A0D3F9" w14:textId="2C0BA91E" w:rsidR="003C659C" w:rsidRDefault="003C659C" w:rsidP="00CA6D6E">
      <w:pPr>
        <w:spacing w:before="120" w:after="120"/>
      </w:pPr>
    </w:p>
    <w:p w14:paraId="4ABAD59C" w14:textId="77777777" w:rsidR="003C659C" w:rsidRPr="003C659C" w:rsidRDefault="003C659C" w:rsidP="003C659C">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en-GB"/>
        </w:rPr>
      </w:pPr>
      <w:r w:rsidRPr="003C659C">
        <w:rPr>
          <w:rFonts w:ascii="Arial" w:eastAsia="Times New Roman" w:hAnsi="Arial"/>
          <w:b/>
          <w:sz w:val="20"/>
          <w:lang w:eastAsia="en-GB"/>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C659C" w:rsidRPr="003C659C" w14:paraId="6F036961" w14:textId="77777777" w:rsidTr="0064144E">
        <w:tc>
          <w:tcPr>
            <w:tcW w:w="4620" w:type="dxa"/>
            <w:tcBorders>
              <w:top w:val="single" w:sz="4" w:space="0" w:color="auto"/>
              <w:left w:val="single" w:sz="4" w:space="0" w:color="auto"/>
              <w:bottom w:val="single" w:sz="4" w:space="0" w:color="auto"/>
              <w:right w:val="single" w:sz="4" w:space="0" w:color="auto"/>
            </w:tcBorders>
            <w:hideMark/>
          </w:tcPr>
          <w:p w14:paraId="7CA19643"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3C659C">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E0E8B50"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proofErr w:type="spellStart"/>
            <w:r w:rsidRPr="003C659C">
              <w:rPr>
                <w:rFonts w:ascii="Arial" w:eastAsia="Times New Roman" w:hAnsi="Arial"/>
                <w:b/>
                <w:sz w:val="18"/>
                <w:lang w:eastAsia="en-GB"/>
              </w:rPr>
              <w:t>T</w:t>
            </w:r>
            <w:r w:rsidRPr="003C659C">
              <w:rPr>
                <w:rFonts w:ascii="Arial" w:eastAsia="Times New Roman" w:hAnsi="Arial"/>
                <w:b/>
                <w:sz w:val="18"/>
                <w:vertAlign w:val="subscript"/>
                <w:lang w:eastAsia="en-GB"/>
              </w:rPr>
              <w:t>SSB_time_index_intra</w:t>
            </w:r>
            <w:proofErr w:type="spellEnd"/>
          </w:p>
        </w:tc>
      </w:tr>
      <w:tr w:rsidR="003C659C" w:rsidRPr="003C659C" w14:paraId="174695A6" w14:textId="77777777" w:rsidTr="0064144E">
        <w:tc>
          <w:tcPr>
            <w:tcW w:w="4620" w:type="dxa"/>
            <w:tcBorders>
              <w:top w:val="single" w:sz="4" w:space="0" w:color="auto"/>
              <w:left w:val="single" w:sz="4" w:space="0" w:color="auto"/>
              <w:bottom w:val="single" w:sz="4" w:space="0" w:color="auto"/>
              <w:right w:val="single" w:sz="4" w:space="0" w:color="auto"/>
            </w:tcBorders>
            <w:hideMark/>
          </w:tcPr>
          <w:p w14:paraId="70EEAEF6"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3C659C">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FBB15F8"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roofErr w:type="gramStart"/>
            <w:r w:rsidRPr="003C659C">
              <w:rPr>
                <w:rFonts w:ascii="Arial" w:eastAsia="Times New Roman" w:hAnsi="Arial"/>
                <w:sz w:val="18"/>
                <w:lang w:eastAsia="en-GB"/>
              </w:rPr>
              <w:t>max(</w:t>
            </w:r>
            <w:proofErr w:type="gramEnd"/>
            <w:r w:rsidRPr="003C659C">
              <w:rPr>
                <w:rFonts w:ascii="Arial" w:eastAsia="Times New Roman" w:hAnsi="Arial"/>
                <w:sz w:val="18"/>
                <w:lang w:eastAsia="en-GB"/>
              </w:rPr>
              <w:t xml:space="preserve">120ms, ceil(3 x </w:t>
            </w:r>
            <w:proofErr w:type="spellStart"/>
            <w:r w:rsidRPr="003C659C">
              <w:rPr>
                <w:rFonts w:ascii="Arial" w:eastAsia="Times New Roman" w:hAnsi="Arial" w:hint="eastAsia"/>
                <w:sz w:val="18"/>
                <w:lang w:eastAsia="zh-CN"/>
              </w:rPr>
              <w:t>K</w:t>
            </w:r>
            <w:r w:rsidRPr="003C659C">
              <w:rPr>
                <w:rFonts w:ascii="Arial" w:eastAsia="Times New Roman" w:hAnsi="Arial" w:hint="eastAsia"/>
                <w:sz w:val="18"/>
                <w:vertAlign w:val="subscript"/>
                <w:lang w:eastAsia="zh-CN"/>
              </w:rPr>
              <w:t>gap</w:t>
            </w:r>
            <w:proofErr w:type="spellEnd"/>
            <w:r w:rsidRPr="003C659C">
              <w:rPr>
                <w:rFonts w:ascii="Arial" w:eastAsia="Times New Roman" w:hAnsi="Arial"/>
                <w:sz w:val="18"/>
                <w:vertAlign w:val="subscript"/>
                <w:lang w:eastAsia="zh-CN"/>
              </w:rPr>
              <w:t xml:space="preserve"> )</w:t>
            </w:r>
            <w:r w:rsidRPr="003C659C">
              <w:rPr>
                <w:rFonts w:ascii="Arial" w:eastAsia="Times New Roman" w:hAnsi="Arial"/>
                <w:sz w:val="18"/>
                <w:lang w:eastAsia="en-GB"/>
              </w:rPr>
              <w:t xml:space="preserve"> x max(MGRP, SMTC period)) x </w:t>
            </w:r>
            <w:proofErr w:type="spellStart"/>
            <w:r w:rsidRPr="003C659C">
              <w:rPr>
                <w:rFonts w:ascii="Arial" w:eastAsia="Times New Roman" w:hAnsi="Arial"/>
                <w:sz w:val="18"/>
                <w:lang w:eastAsia="en-GB"/>
              </w:rPr>
              <w:t>CSSF</w:t>
            </w:r>
            <w:r w:rsidRPr="003C659C">
              <w:rPr>
                <w:rFonts w:ascii="Arial" w:eastAsia="Times New Roman" w:hAnsi="Arial"/>
                <w:sz w:val="18"/>
                <w:vertAlign w:val="subscript"/>
                <w:lang w:eastAsia="en-GB"/>
              </w:rPr>
              <w:t>intra</w:t>
            </w:r>
            <w:proofErr w:type="spellEnd"/>
          </w:p>
        </w:tc>
      </w:tr>
      <w:tr w:rsidR="003C659C" w:rsidRPr="003C659C" w14:paraId="7F9642E6" w14:textId="77777777" w:rsidTr="0064144E">
        <w:tc>
          <w:tcPr>
            <w:tcW w:w="4620" w:type="dxa"/>
            <w:tcBorders>
              <w:top w:val="single" w:sz="4" w:space="0" w:color="auto"/>
              <w:left w:val="single" w:sz="4" w:space="0" w:color="auto"/>
              <w:bottom w:val="single" w:sz="4" w:space="0" w:color="auto"/>
              <w:right w:val="single" w:sz="4" w:space="0" w:color="auto"/>
            </w:tcBorders>
            <w:hideMark/>
          </w:tcPr>
          <w:p w14:paraId="09E7D0E2"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3C659C">
              <w:rPr>
                <w:rFonts w:ascii="Arial" w:eastAsia="Times New Roman" w:hAnsi="Arial"/>
                <w:sz w:val="18"/>
                <w:lang w:eastAsia="en-GB"/>
              </w:rPr>
              <w:t>DRX cycle</w:t>
            </w:r>
            <w:r w:rsidRPr="003C659C">
              <w:rPr>
                <w:rFonts w:ascii="Arial" w:eastAsia="Times New Roman" w:hAnsi="Arial" w:hint="eastAsia"/>
                <w:sz w:val="18"/>
                <w:lang w:val="en-US" w:eastAsia="en-GB"/>
              </w:rPr>
              <w:t>≤</w:t>
            </w:r>
            <w:r w:rsidRPr="003C659C">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451DD5"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proofErr w:type="gramStart"/>
            <w:r w:rsidRPr="003C659C">
              <w:rPr>
                <w:rFonts w:ascii="Arial" w:eastAsia="Times New Roman" w:hAnsi="Arial"/>
                <w:sz w:val="18"/>
                <w:lang w:eastAsia="en-GB"/>
              </w:rPr>
              <w:t>max(</w:t>
            </w:r>
            <w:proofErr w:type="gramEnd"/>
            <w:r w:rsidRPr="003C659C">
              <w:rPr>
                <w:rFonts w:ascii="Arial" w:eastAsia="Times New Roman" w:hAnsi="Arial"/>
                <w:sz w:val="18"/>
                <w:lang w:eastAsia="en-GB"/>
              </w:rPr>
              <w:t>120ms, ceil(</w:t>
            </w:r>
            <w:r w:rsidRPr="003C659C">
              <w:rPr>
                <w:rFonts w:ascii="Arial" w:eastAsia="Times New Roman" w:hAnsi="Arial" w:hint="eastAsia"/>
                <w:sz w:val="18"/>
                <w:lang w:eastAsia="zh-CN"/>
              </w:rPr>
              <w:t>M2</w:t>
            </w:r>
            <w:r w:rsidRPr="003C659C">
              <w:rPr>
                <w:rFonts w:ascii="Arial" w:eastAsia="Times New Roman" w:hAnsi="Arial" w:hint="eastAsia"/>
                <w:sz w:val="18"/>
                <w:vertAlign w:val="superscript"/>
                <w:lang w:eastAsia="zh-CN"/>
              </w:rPr>
              <w:t>Note 1</w:t>
            </w:r>
            <w:r w:rsidRPr="003C659C">
              <w:rPr>
                <w:rFonts w:ascii="Arial" w:eastAsia="Times New Roman" w:hAnsi="Arial"/>
                <w:sz w:val="18"/>
                <w:lang w:eastAsia="en-GB"/>
              </w:rPr>
              <w:t xml:space="preserve">x 3 </w:t>
            </w:r>
            <w:r w:rsidRPr="003C659C">
              <w:rPr>
                <w:rFonts w:ascii="Arial" w:eastAsia="Times New Roman" w:hAnsi="Arial" w:hint="eastAsia"/>
                <w:sz w:val="18"/>
                <w:lang w:eastAsia="zh-CN"/>
              </w:rPr>
              <w:t xml:space="preserve">x </w:t>
            </w:r>
            <w:proofErr w:type="spellStart"/>
            <w:r w:rsidRPr="003C659C">
              <w:rPr>
                <w:rFonts w:ascii="Arial" w:eastAsia="Times New Roman" w:hAnsi="Arial" w:hint="eastAsia"/>
                <w:sz w:val="18"/>
                <w:lang w:eastAsia="zh-CN"/>
              </w:rPr>
              <w:t>K</w:t>
            </w:r>
            <w:r w:rsidRPr="003C659C">
              <w:rPr>
                <w:rFonts w:ascii="Arial" w:eastAsia="Times New Roman" w:hAnsi="Arial" w:hint="eastAsia"/>
                <w:sz w:val="18"/>
                <w:vertAlign w:val="subscript"/>
                <w:lang w:eastAsia="zh-CN"/>
              </w:rPr>
              <w:t>gap</w:t>
            </w:r>
            <w:proofErr w:type="spellEnd"/>
            <w:r w:rsidRPr="003C659C">
              <w:rPr>
                <w:rFonts w:ascii="Arial" w:eastAsia="Times New Roman" w:hAnsi="Arial"/>
                <w:sz w:val="18"/>
                <w:lang w:eastAsia="en-GB"/>
              </w:rPr>
              <w:t xml:space="preserve">) x max(MGRP, SMTC </w:t>
            </w:r>
            <w:proofErr w:type="spellStart"/>
            <w:r w:rsidRPr="003C659C">
              <w:rPr>
                <w:rFonts w:ascii="Arial" w:eastAsia="Times New Roman" w:hAnsi="Arial"/>
                <w:sz w:val="18"/>
                <w:lang w:eastAsia="en-GB"/>
              </w:rPr>
              <w:t>period,DRX</w:t>
            </w:r>
            <w:proofErr w:type="spellEnd"/>
            <w:r w:rsidRPr="003C659C">
              <w:rPr>
                <w:rFonts w:ascii="Arial" w:eastAsia="Times New Roman" w:hAnsi="Arial"/>
                <w:sz w:val="18"/>
                <w:lang w:eastAsia="en-GB"/>
              </w:rPr>
              <w:t xml:space="preserve"> cycle) x </w:t>
            </w:r>
            <w:proofErr w:type="spellStart"/>
            <w:r w:rsidRPr="003C659C">
              <w:rPr>
                <w:rFonts w:ascii="Arial" w:eastAsia="Times New Roman" w:hAnsi="Arial"/>
                <w:sz w:val="18"/>
                <w:lang w:eastAsia="en-GB"/>
              </w:rPr>
              <w:t>CSSF</w:t>
            </w:r>
            <w:r w:rsidRPr="003C659C">
              <w:rPr>
                <w:rFonts w:ascii="Arial" w:eastAsia="Times New Roman" w:hAnsi="Arial"/>
                <w:sz w:val="18"/>
                <w:vertAlign w:val="subscript"/>
                <w:lang w:eastAsia="en-GB"/>
              </w:rPr>
              <w:t>intra</w:t>
            </w:r>
            <w:proofErr w:type="spellEnd"/>
            <w:r w:rsidRPr="003C659C">
              <w:rPr>
                <w:rFonts w:ascii="Arial" w:eastAsia="Times New Roman" w:hAnsi="Arial"/>
                <w:sz w:val="18"/>
                <w:lang w:eastAsia="en-GB"/>
              </w:rPr>
              <w:t>)</w:t>
            </w:r>
          </w:p>
        </w:tc>
      </w:tr>
      <w:tr w:rsidR="003C659C" w:rsidRPr="003C659C" w14:paraId="676013F2" w14:textId="77777777" w:rsidTr="0064144E">
        <w:tc>
          <w:tcPr>
            <w:tcW w:w="4620" w:type="dxa"/>
            <w:tcBorders>
              <w:top w:val="single" w:sz="4" w:space="0" w:color="auto"/>
              <w:left w:val="single" w:sz="4" w:space="0" w:color="auto"/>
              <w:bottom w:val="single" w:sz="4" w:space="0" w:color="auto"/>
              <w:right w:val="single" w:sz="4" w:space="0" w:color="auto"/>
            </w:tcBorders>
            <w:hideMark/>
          </w:tcPr>
          <w:p w14:paraId="42917F8B"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3C659C">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2D6D96D"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proofErr w:type="gramStart"/>
            <w:r w:rsidRPr="003C659C">
              <w:rPr>
                <w:rFonts w:ascii="Arial" w:eastAsia="Times New Roman" w:hAnsi="Arial"/>
                <w:sz w:val="18"/>
                <w:lang w:eastAsia="en-GB"/>
              </w:rPr>
              <w:t>Ceil(</w:t>
            </w:r>
            <w:proofErr w:type="gramEnd"/>
            <w:r w:rsidRPr="003C659C">
              <w:rPr>
                <w:rFonts w:ascii="Arial" w:eastAsia="Times New Roman" w:hAnsi="Arial"/>
                <w:sz w:val="18"/>
                <w:lang w:eastAsia="en-GB"/>
              </w:rPr>
              <w:t xml:space="preserve">3 </w:t>
            </w:r>
            <w:r w:rsidRPr="003C659C">
              <w:rPr>
                <w:rFonts w:ascii="Arial" w:eastAsia="Times New Roman" w:hAnsi="Arial" w:hint="eastAsia"/>
                <w:sz w:val="18"/>
                <w:lang w:eastAsia="zh-CN"/>
              </w:rPr>
              <w:t xml:space="preserve">x </w:t>
            </w:r>
            <w:proofErr w:type="spellStart"/>
            <w:r w:rsidRPr="003C659C">
              <w:rPr>
                <w:rFonts w:ascii="Arial" w:eastAsia="Times New Roman" w:hAnsi="Arial" w:hint="eastAsia"/>
                <w:sz w:val="18"/>
                <w:lang w:eastAsia="zh-CN"/>
              </w:rPr>
              <w:t>K</w:t>
            </w:r>
            <w:r w:rsidRPr="003C659C">
              <w:rPr>
                <w:rFonts w:ascii="Arial" w:eastAsia="Times New Roman" w:hAnsi="Arial" w:hint="eastAsia"/>
                <w:sz w:val="18"/>
                <w:vertAlign w:val="subscript"/>
                <w:lang w:eastAsia="zh-CN"/>
              </w:rPr>
              <w:t>gap</w:t>
            </w:r>
            <w:proofErr w:type="spellEnd"/>
            <w:r w:rsidRPr="003C659C">
              <w:rPr>
                <w:rFonts w:ascii="Arial" w:eastAsia="Times New Roman" w:hAnsi="Arial"/>
                <w:sz w:val="18"/>
                <w:lang w:eastAsia="en-GB"/>
              </w:rPr>
              <w:t xml:space="preserve"> )x max(MGRP, DRX cycle) x </w:t>
            </w:r>
            <w:proofErr w:type="spellStart"/>
            <w:r w:rsidRPr="003C659C">
              <w:rPr>
                <w:rFonts w:ascii="Arial" w:eastAsia="Times New Roman" w:hAnsi="Arial"/>
                <w:sz w:val="18"/>
                <w:lang w:eastAsia="en-GB"/>
              </w:rPr>
              <w:t>CSSF</w:t>
            </w:r>
            <w:r w:rsidRPr="003C659C">
              <w:rPr>
                <w:rFonts w:ascii="Arial" w:eastAsia="Times New Roman" w:hAnsi="Arial"/>
                <w:sz w:val="18"/>
                <w:vertAlign w:val="subscript"/>
                <w:lang w:eastAsia="en-GB"/>
              </w:rPr>
              <w:t>intra</w:t>
            </w:r>
            <w:proofErr w:type="spellEnd"/>
          </w:p>
        </w:tc>
      </w:tr>
      <w:tr w:rsidR="003C659C" w:rsidRPr="003C659C" w14:paraId="13526A7A" w14:textId="77777777" w:rsidTr="0064144E">
        <w:tc>
          <w:tcPr>
            <w:tcW w:w="9241" w:type="dxa"/>
            <w:gridSpan w:val="2"/>
            <w:tcBorders>
              <w:top w:val="single" w:sz="4" w:space="0" w:color="auto"/>
              <w:left w:val="single" w:sz="4" w:space="0" w:color="auto"/>
              <w:bottom w:val="single" w:sz="4" w:space="0" w:color="auto"/>
              <w:right w:val="single" w:sz="4" w:space="0" w:color="auto"/>
            </w:tcBorders>
          </w:tcPr>
          <w:p w14:paraId="6BEA1396"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C659C">
              <w:rPr>
                <w:rFonts w:ascii="Arial" w:eastAsia="Times New Roman" w:hAnsi="Arial"/>
                <w:sz w:val="18"/>
                <w:lang w:eastAsia="en-GB"/>
              </w:rPr>
              <w:t xml:space="preserve">NOTE </w:t>
            </w:r>
            <w:r w:rsidRPr="003C659C">
              <w:rPr>
                <w:rFonts w:ascii="Arial" w:eastAsia="Malgun Gothic" w:hAnsi="Arial"/>
                <w:sz w:val="18"/>
                <w:lang w:eastAsia="zh-CN"/>
              </w:rPr>
              <w:t>1</w:t>
            </w:r>
            <w:r w:rsidRPr="003C659C">
              <w:rPr>
                <w:rFonts w:ascii="Arial" w:eastAsia="Times New Roman" w:hAnsi="Arial"/>
                <w:sz w:val="18"/>
                <w:lang w:eastAsia="en-GB"/>
              </w:rPr>
              <w:t>:</w:t>
            </w:r>
            <w:r w:rsidRPr="003C659C">
              <w:rPr>
                <w:rFonts w:ascii="Arial" w:eastAsia="Times New Roman" w:hAnsi="Arial" w:cs="Arial"/>
                <w:sz w:val="18"/>
                <w:lang w:eastAsia="ja-JP"/>
              </w:rPr>
              <w:tab/>
            </w:r>
            <w:r w:rsidRPr="003C659C">
              <w:rPr>
                <w:rFonts w:ascii="Arial" w:eastAsia="Times New Roman" w:hAnsi="Arial"/>
                <w:sz w:val="18"/>
                <w:lang w:eastAsia="en-GB"/>
              </w:rPr>
              <w:t xml:space="preserve">When </w:t>
            </w:r>
            <w:r w:rsidRPr="003C659C">
              <w:rPr>
                <w:rFonts w:ascii="Arial" w:eastAsia="Times New Roman" w:hAnsi="Arial"/>
                <w:i/>
                <w:iCs/>
                <w:sz w:val="18"/>
                <w:lang w:eastAsia="en-GB"/>
              </w:rPr>
              <w:t>highSpeedMeasFlag-r16</w:t>
            </w:r>
            <w:r w:rsidRPr="003C659C">
              <w:rPr>
                <w:rFonts w:ascii="Arial" w:eastAsia="Malgun Gothic" w:hAnsi="Arial"/>
                <w:sz w:val="18"/>
                <w:lang w:eastAsia="zh-CN"/>
              </w:rPr>
              <w:t xml:space="preserve"> is</w:t>
            </w:r>
            <w:r w:rsidRPr="003C659C">
              <w:rPr>
                <w:rFonts w:ascii="Arial" w:eastAsia="Times New Roman" w:hAnsi="Arial"/>
                <w:sz w:val="18"/>
                <w:lang w:eastAsia="en-GB"/>
              </w:rPr>
              <w:t xml:space="preserve"> not configured, M2 = 1.5; When </w:t>
            </w:r>
            <w:r w:rsidRPr="003C659C">
              <w:rPr>
                <w:rFonts w:ascii="Arial" w:eastAsia="Times New Roman" w:hAnsi="Arial"/>
                <w:i/>
                <w:iCs/>
                <w:sz w:val="18"/>
                <w:lang w:eastAsia="en-GB"/>
              </w:rPr>
              <w:t>highSpeedMeasFlag-r16</w:t>
            </w:r>
            <w:r w:rsidRPr="003C659C">
              <w:rPr>
                <w:rFonts w:ascii="Arial" w:eastAsia="Malgun Gothic" w:hAnsi="Arial"/>
                <w:sz w:val="18"/>
                <w:lang w:eastAsia="zh-CN"/>
              </w:rPr>
              <w:t xml:space="preserve"> is</w:t>
            </w:r>
            <w:r w:rsidRPr="003C659C">
              <w:rPr>
                <w:rFonts w:ascii="Arial" w:eastAsia="Times New Roman" w:hAnsi="Arial"/>
                <w:sz w:val="18"/>
                <w:lang w:eastAsia="en-GB"/>
              </w:rPr>
              <w:t xml:space="preserve"> configured, M2 = 1.5 if SMTC periodicity &gt; 40 </w:t>
            </w:r>
            <w:proofErr w:type="spellStart"/>
            <w:r w:rsidRPr="003C659C">
              <w:rPr>
                <w:rFonts w:ascii="Arial" w:eastAsia="Times New Roman" w:hAnsi="Arial"/>
                <w:sz w:val="18"/>
                <w:lang w:eastAsia="en-GB"/>
              </w:rPr>
              <w:t>ms</w:t>
            </w:r>
            <w:proofErr w:type="spellEnd"/>
            <w:r w:rsidRPr="003C659C">
              <w:rPr>
                <w:rFonts w:ascii="Arial" w:eastAsia="Times New Roman" w:hAnsi="Arial"/>
                <w:sz w:val="18"/>
                <w:lang w:eastAsia="en-GB"/>
              </w:rPr>
              <w:t>, otherwise M2=1.</w:t>
            </w:r>
          </w:p>
          <w:p w14:paraId="0DFE582F"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C659C">
              <w:rPr>
                <w:rFonts w:ascii="Arial" w:eastAsia="Times New Roman" w:hAnsi="Arial"/>
                <w:sz w:val="18"/>
                <w:lang w:eastAsia="en-GB"/>
              </w:rPr>
              <w:t>NOTE 2:</w:t>
            </w:r>
            <w:r w:rsidRPr="003C659C">
              <w:rPr>
                <w:rFonts w:ascii="Arial" w:eastAsia="Times New Roman" w:hAnsi="Arial" w:cs="Arial"/>
                <w:sz w:val="18"/>
                <w:lang w:eastAsia="ja-JP"/>
              </w:rPr>
              <w:tab/>
            </w:r>
            <w:r w:rsidRPr="003C659C">
              <w:rPr>
                <w:rFonts w:ascii="Arial" w:eastAsia="Malgun Gothic" w:hAnsi="Arial"/>
                <w:sz w:val="18"/>
                <w:lang w:val="en-US" w:eastAsia="zh-CN"/>
              </w:rPr>
              <w:t xml:space="preserve">When </w:t>
            </w:r>
            <w:r w:rsidRPr="003C659C">
              <w:rPr>
                <w:rFonts w:ascii="Arial" w:eastAsia="Malgun Gothic" w:hAnsi="Arial"/>
                <w:i/>
                <w:iCs/>
                <w:sz w:val="18"/>
                <w:lang w:val="en-US" w:eastAsia="zh-CN"/>
              </w:rPr>
              <w:t>highSpeedMeasFlag-r16</w:t>
            </w:r>
            <w:r w:rsidRPr="003C659C">
              <w:rPr>
                <w:rFonts w:ascii="Arial" w:eastAsia="Malgun Gothic" w:hAnsi="Arial"/>
                <w:sz w:val="18"/>
                <w:lang w:val="en-US" w:eastAsia="zh-CN"/>
              </w:rPr>
              <w:t xml:space="preserve"> is configured, the requirements apply only to </w:t>
            </w:r>
            <w:r w:rsidRPr="003C659C">
              <w:rPr>
                <w:rFonts w:ascii="Arial" w:eastAsia="Times New Roman" w:hAnsi="Arial"/>
                <w:sz w:val="18"/>
                <w:lang w:eastAsia="en-GB"/>
              </w:rPr>
              <w:t xml:space="preserve">UE supporting either </w:t>
            </w:r>
            <w:r w:rsidRPr="003C659C">
              <w:rPr>
                <w:rFonts w:ascii="Arial" w:eastAsia="Times New Roman" w:hAnsi="Arial"/>
                <w:i/>
                <w:iCs/>
                <w:sz w:val="18"/>
                <w:lang w:eastAsia="en-GB"/>
              </w:rPr>
              <w:t xml:space="preserve">measurementEnhancement-r16 </w:t>
            </w:r>
            <w:r w:rsidRPr="003C659C">
              <w:rPr>
                <w:rFonts w:ascii="Arial" w:eastAsia="Times New Roman" w:hAnsi="Arial"/>
                <w:sz w:val="18"/>
                <w:lang w:eastAsia="en-GB"/>
              </w:rPr>
              <w:t>or</w:t>
            </w:r>
            <w:r w:rsidRPr="003C659C">
              <w:rPr>
                <w:rFonts w:ascii="Arial" w:eastAsia="Times New Roman" w:hAnsi="Arial"/>
                <w:i/>
                <w:iCs/>
                <w:sz w:val="18"/>
                <w:lang w:eastAsia="en-GB"/>
              </w:rPr>
              <w:t xml:space="preserve"> </w:t>
            </w:r>
            <w:proofErr w:type="spellStart"/>
            <w:r w:rsidRPr="003C659C">
              <w:rPr>
                <w:rFonts w:ascii="Arial" w:eastAsia="Times New Roman" w:hAnsi="Arial"/>
                <w:i/>
                <w:iCs/>
                <w:sz w:val="18"/>
                <w:lang w:eastAsia="en-GB"/>
              </w:rPr>
              <w:t>intraNR</w:t>
            </w:r>
            <w:proofErr w:type="spellEnd"/>
            <w:r w:rsidRPr="003C659C">
              <w:rPr>
                <w:rFonts w:ascii="Arial" w:eastAsia="Times New Roman" w:hAnsi="Arial"/>
                <w:i/>
                <w:iCs/>
                <w:sz w:val="18"/>
                <w:lang w:eastAsia="en-GB"/>
              </w:rPr>
              <w:t>-</w:t>
            </w:r>
            <w:r w:rsidRPr="003C659C">
              <w:rPr>
                <w:rFonts w:ascii="Arial" w:eastAsia="Times New Roman" w:hAnsi="Arial"/>
                <w:i/>
                <w:iCs/>
                <w:sz w:val="18"/>
                <w:lang w:val="en-US" w:eastAsia="en-GB"/>
              </w:rPr>
              <w:t>M</w:t>
            </w:r>
            <w:r w:rsidRPr="003C659C">
              <w:rPr>
                <w:rFonts w:ascii="Arial" w:eastAsia="Times New Roman" w:hAnsi="Arial"/>
                <w:i/>
                <w:iCs/>
                <w:sz w:val="18"/>
                <w:lang w:eastAsia="en-GB"/>
              </w:rPr>
              <w:t>easurementEnhancement-r16</w:t>
            </w:r>
            <w:r w:rsidRPr="003C659C">
              <w:rPr>
                <w:rFonts w:ascii="Arial" w:eastAsia="Times New Roman" w:hAnsi="Arial"/>
                <w:sz w:val="18"/>
                <w:lang w:eastAsia="en-GB"/>
              </w:rPr>
              <w:t xml:space="preserve"> on </w:t>
            </w:r>
            <w:r w:rsidRPr="003C659C">
              <w:rPr>
                <w:rFonts w:ascii="Arial" w:eastAsia="Malgun Gothic" w:hAnsi="Arial"/>
                <w:sz w:val="18"/>
                <w:lang w:val="en-US" w:eastAsia="zh-CN"/>
              </w:rPr>
              <w:t xml:space="preserve">measurements of the primary component carrier and do not apply to measurements of a secondary component carrier with active </w:t>
            </w:r>
            <w:proofErr w:type="spellStart"/>
            <w:r w:rsidRPr="003C659C">
              <w:rPr>
                <w:rFonts w:ascii="Arial" w:eastAsia="Malgun Gothic" w:hAnsi="Arial"/>
                <w:sz w:val="18"/>
                <w:lang w:val="en-US" w:eastAsia="zh-CN"/>
              </w:rPr>
              <w:t>SCell</w:t>
            </w:r>
            <w:proofErr w:type="spellEnd"/>
            <w:r w:rsidRPr="003C659C">
              <w:rPr>
                <w:rFonts w:ascii="Arial" w:eastAsia="Times New Roman" w:hAnsi="Arial"/>
                <w:sz w:val="18"/>
                <w:lang w:eastAsia="en-GB"/>
              </w:rPr>
              <w:t>.</w:t>
            </w:r>
          </w:p>
          <w:p w14:paraId="7189ABC2"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C659C">
              <w:rPr>
                <w:rFonts w:ascii="Arial" w:eastAsia="Times New Roman" w:hAnsi="Arial"/>
                <w:sz w:val="18"/>
                <w:lang w:eastAsia="en-GB"/>
              </w:rPr>
              <w:t>NOTE 3:</w:t>
            </w:r>
            <w:r w:rsidRPr="003C659C">
              <w:rPr>
                <w:rFonts w:ascii="Arial" w:eastAsia="Times New Roman" w:hAnsi="Arial"/>
                <w:sz w:val="18"/>
                <w:lang w:eastAsia="en-GB"/>
              </w:rPr>
              <w:tab/>
              <w:t xml:space="preserve">For a UE supporting concurrent </w:t>
            </w:r>
            <w:r w:rsidRPr="003C659C">
              <w:rPr>
                <w:rFonts w:ascii="Arial" w:eastAsia="Times New Roman" w:hAnsi="Arial"/>
                <w:sz w:val="18"/>
                <w:lang w:eastAsia="zh-CN"/>
              </w:rPr>
              <w:t>GAP</w:t>
            </w:r>
            <w:r w:rsidRPr="003C659C">
              <w:rPr>
                <w:rFonts w:ascii="Arial" w:eastAsia="Times New Roman" w:hAnsi="Arial"/>
                <w:sz w:val="18"/>
                <w:lang w:eastAsia="en-GB"/>
              </w:rPr>
              <w:t>s</w:t>
            </w:r>
            <w:r w:rsidRPr="003C659C">
              <w:rPr>
                <w:rFonts w:ascii="Arial" w:eastAsia="Times New Roman" w:hAnsi="Arial"/>
                <w:sz w:val="18"/>
                <w:lang w:eastAsia="zh-CN"/>
              </w:rPr>
              <w:t>,</w:t>
            </w:r>
            <w:r w:rsidRPr="003C659C">
              <w:rPr>
                <w:rFonts w:ascii="Arial" w:eastAsia="Times New Roman" w:hAnsi="Arial"/>
                <w:sz w:val="18"/>
                <w:lang w:eastAsia="en-GB"/>
              </w:rPr>
              <w:t xml:space="preserve"> </w:t>
            </w:r>
            <w:r w:rsidRPr="003C659C">
              <w:rPr>
                <w:rFonts w:ascii="Arial" w:eastAsia="Times New Roman" w:hAnsi="Arial"/>
                <w:sz w:val="18"/>
                <w:lang w:eastAsia="zh-CN"/>
              </w:rPr>
              <w:t>i</w:t>
            </w:r>
            <w:r w:rsidRPr="003C659C">
              <w:rPr>
                <w:rFonts w:ascii="Arial" w:eastAsia="Times New Roman" w:hAnsi="Arial"/>
                <w:sz w:val="18"/>
                <w:lang w:eastAsia="en-GB"/>
              </w:rPr>
              <w:t xml:space="preserve">f multiple concurrent </w:t>
            </w:r>
            <w:r w:rsidRPr="003C659C">
              <w:rPr>
                <w:rFonts w:ascii="Arial" w:eastAsia="Times New Roman" w:hAnsi="Arial"/>
                <w:sz w:val="18"/>
                <w:lang w:eastAsia="zh-CN"/>
              </w:rPr>
              <w:t>GAP</w:t>
            </w:r>
            <w:r w:rsidRPr="003C659C">
              <w:rPr>
                <w:rFonts w:ascii="Arial" w:eastAsia="Times New Roman" w:hAnsi="Arial"/>
                <w:sz w:val="18"/>
                <w:lang w:eastAsia="en-GB"/>
              </w:rPr>
              <w:t>s are configured, the MGRP is the periodicity of the activated Pre-MG or the MG pattern associated to the intra-frequency layer.</w:t>
            </w:r>
          </w:p>
          <w:p w14:paraId="498F2384"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C659C">
              <w:rPr>
                <w:rFonts w:ascii="Arial" w:eastAsia="Times New Roman" w:hAnsi="Arial"/>
                <w:sz w:val="18"/>
                <w:lang w:eastAsia="en-GB"/>
              </w:rPr>
              <w:t>NOTE 4:</w:t>
            </w:r>
            <w:r w:rsidRPr="003C659C">
              <w:rPr>
                <w:rFonts w:ascii="Arial" w:eastAsia="Times New Roman" w:hAnsi="Arial"/>
                <w:sz w:val="18"/>
                <w:lang w:eastAsia="en-GB"/>
              </w:rPr>
              <w:tab/>
            </w:r>
            <w:r w:rsidRPr="003C659C">
              <w:rPr>
                <w:rFonts w:ascii="Arial" w:eastAsia="等线" w:hAnsi="Arial"/>
                <w:sz w:val="18"/>
                <w:lang w:val="en-US" w:eastAsia="zh-CN"/>
              </w:rPr>
              <w:t>When</w:t>
            </w:r>
            <w:r w:rsidRPr="003C659C">
              <w:rPr>
                <w:rFonts w:ascii="Arial" w:eastAsia="Times New Roman" w:hAnsi="Arial"/>
                <w:sz w:val="18"/>
                <w:lang w:eastAsia="en-GB"/>
              </w:rPr>
              <w:t xml:space="preserve"> highSpeedMeasCA-Scell-r17</w:t>
            </w:r>
            <w:r w:rsidRPr="003C659C">
              <w:rPr>
                <w:rFonts w:ascii="Arial" w:eastAsia="等线" w:hAnsi="Arial"/>
                <w:sz w:val="18"/>
                <w:lang w:val="en-US" w:eastAsia="zh-CN"/>
              </w:rPr>
              <w:t xml:space="preserve"> is configured, the requirements apply to </w:t>
            </w:r>
            <w:r w:rsidRPr="003C659C">
              <w:rPr>
                <w:rFonts w:ascii="Arial" w:eastAsia="Times New Roman" w:hAnsi="Arial"/>
                <w:sz w:val="18"/>
                <w:lang w:eastAsia="en-GB"/>
              </w:rPr>
              <w:t xml:space="preserve">UE on </w:t>
            </w:r>
            <w:r w:rsidRPr="003C659C">
              <w:rPr>
                <w:rFonts w:ascii="Arial" w:eastAsia="等线" w:hAnsi="Arial"/>
                <w:sz w:val="18"/>
                <w:lang w:val="en-US" w:eastAsia="zh-CN"/>
              </w:rPr>
              <w:t xml:space="preserve">measurements of secondary component carrier with active </w:t>
            </w:r>
            <w:proofErr w:type="spellStart"/>
            <w:r w:rsidRPr="003C659C">
              <w:rPr>
                <w:rFonts w:ascii="Arial" w:eastAsia="等线" w:hAnsi="Arial"/>
                <w:sz w:val="18"/>
                <w:lang w:val="en-US" w:eastAsia="zh-CN"/>
              </w:rPr>
              <w:t>SCell</w:t>
            </w:r>
            <w:proofErr w:type="spellEnd"/>
            <w:r w:rsidRPr="003C659C">
              <w:rPr>
                <w:rFonts w:ascii="Arial" w:eastAsia="Times New Roman" w:hAnsi="Arial"/>
                <w:sz w:val="18"/>
                <w:lang w:eastAsia="en-GB"/>
              </w:rPr>
              <w:t>.</w:t>
            </w:r>
          </w:p>
        </w:tc>
      </w:tr>
    </w:tbl>
    <w:p w14:paraId="5663B8F1" w14:textId="36147E21" w:rsidR="003C659C" w:rsidRDefault="003C659C" w:rsidP="00CA6D6E">
      <w:pPr>
        <w:spacing w:before="120" w:after="120"/>
      </w:pPr>
    </w:p>
    <w:p w14:paraId="7EFF978A" w14:textId="77777777" w:rsidR="003C659C" w:rsidRPr="003C659C" w:rsidRDefault="003C659C" w:rsidP="003C659C">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en-GB"/>
        </w:rPr>
      </w:pPr>
      <w:r w:rsidRPr="003C659C">
        <w:rPr>
          <w:rFonts w:ascii="Arial" w:eastAsia="Times New Roman" w:hAnsi="Arial"/>
          <w:b/>
          <w:sz w:val="20"/>
          <w:lang w:eastAsia="en-GB"/>
        </w:rPr>
        <w:t>Table 9.3.4-6: Time period for time index detection when highSpeedMeasInterFreq-r17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3C659C" w:rsidRPr="003C659C" w14:paraId="22374F94" w14:textId="77777777" w:rsidTr="0064144E">
        <w:tc>
          <w:tcPr>
            <w:tcW w:w="36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E6583A4"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zh-CN"/>
              </w:rPr>
            </w:pPr>
            <w:r w:rsidRPr="003C659C">
              <w:rPr>
                <w:rFonts w:ascii="Arial" w:eastAsia="Times New Roman" w:hAnsi="Arial"/>
                <w:b/>
                <w:sz w:val="18"/>
                <w:lang w:eastAsia="zh-CN"/>
              </w:rPr>
              <w:t>Condition</w:t>
            </w:r>
            <w:r w:rsidRPr="003C659C">
              <w:rPr>
                <w:rFonts w:ascii="Arial" w:eastAsia="Times New Roman" w:hAnsi="Arial"/>
                <w:b/>
                <w:sz w:val="18"/>
                <w:vertAlign w:val="superscript"/>
                <w:lang w:eastAsia="zh-CN"/>
              </w:rPr>
              <w:t xml:space="preserve"> NOTE1,2</w:t>
            </w:r>
          </w:p>
        </w:tc>
        <w:tc>
          <w:tcPr>
            <w:tcW w:w="59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77803D2"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zh-CN"/>
              </w:rPr>
            </w:pPr>
            <w:proofErr w:type="spellStart"/>
            <w:r w:rsidRPr="003C659C">
              <w:rPr>
                <w:rFonts w:ascii="Arial" w:eastAsia="Times New Roman" w:hAnsi="Arial"/>
                <w:b/>
                <w:sz w:val="18"/>
                <w:lang w:eastAsia="zh-CN"/>
              </w:rPr>
              <w:t>T</w:t>
            </w:r>
            <w:r w:rsidRPr="003C659C">
              <w:rPr>
                <w:rFonts w:ascii="Arial" w:eastAsia="Times New Roman" w:hAnsi="Arial"/>
                <w:b/>
                <w:sz w:val="18"/>
                <w:vertAlign w:val="subscript"/>
                <w:lang w:eastAsia="zh-CN"/>
              </w:rPr>
              <w:t>SSB_time_index_inter</w:t>
            </w:r>
            <w:proofErr w:type="spellEnd"/>
          </w:p>
        </w:tc>
      </w:tr>
      <w:tr w:rsidR="003C659C" w:rsidRPr="003C659C" w14:paraId="18F03C1B" w14:textId="77777777" w:rsidTr="0064144E">
        <w:tc>
          <w:tcPr>
            <w:tcW w:w="36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EF4B4C3"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3C659C">
              <w:rPr>
                <w:rFonts w:ascii="Arial" w:eastAsia="Times New Roman" w:hAnsi="Arial"/>
                <w:sz w:val="18"/>
                <w:lang w:eastAsia="zh-CN"/>
              </w:rPr>
              <w:t>No DRX</w:t>
            </w:r>
          </w:p>
        </w:tc>
        <w:tc>
          <w:tcPr>
            <w:tcW w:w="59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CC76811"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proofErr w:type="gramStart"/>
            <w:r w:rsidRPr="003C659C">
              <w:rPr>
                <w:rFonts w:ascii="Arial" w:eastAsia="Times New Roman" w:hAnsi="Arial"/>
                <w:sz w:val="18"/>
                <w:lang w:eastAsia="zh-CN"/>
              </w:rPr>
              <w:t>Max(</w:t>
            </w:r>
            <w:proofErr w:type="gramEnd"/>
            <w:r w:rsidRPr="003C659C">
              <w:rPr>
                <w:rFonts w:ascii="Arial" w:eastAsia="Times New Roman" w:hAnsi="Arial"/>
                <w:sz w:val="18"/>
                <w:lang w:eastAsia="zh-CN"/>
              </w:rPr>
              <w:t xml:space="preserve">120ms, 3 </w:t>
            </w:r>
            <w:r w:rsidRPr="003C659C">
              <w:rPr>
                <w:rFonts w:ascii="Arial" w:eastAsia="Times New Roman" w:hAnsi="Arial" w:hint="eastAsia"/>
                <w:sz w:val="18"/>
                <w:lang w:eastAsia="zh-CN"/>
              </w:rPr>
              <w:sym w:font="Symbol" w:char="F0B4"/>
            </w:r>
            <w:r w:rsidRPr="003C659C">
              <w:rPr>
                <w:rFonts w:ascii="Arial" w:eastAsia="Times New Roman" w:hAnsi="Arial"/>
                <w:sz w:val="18"/>
                <w:lang w:eastAsia="zh-CN"/>
              </w:rPr>
              <w:t xml:space="preserve"> Max(MGRP, SMTC period)) </w:t>
            </w:r>
            <w:r w:rsidRPr="003C659C">
              <w:rPr>
                <w:rFonts w:ascii="Arial" w:eastAsia="Times New Roman" w:hAnsi="Arial" w:hint="eastAsia"/>
                <w:sz w:val="18"/>
                <w:lang w:eastAsia="zh-CN"/>
              </w:rPr>
              <w:sym w:font="Symbol" w:char="F0B4"/>
            </w:r>
            <w:r w:rsidRPr="003C659C">
              <w:rPr>
                <w:rFonts w:ascii="Arial" w:eastAsia="Times New Roman" w:hAnsi="Arial"/>
                <w:sz w:val="18"/>
                <w:lang w:eastAsia="zh-CN"/>
              </w:rPr>
              <w:t xml:space="preserve"> </w:t>
            </w:r>
            <w:proofErr w:type="spellStart"/>
            <w:r w:rsidRPr="003C659C">
              <w:rPr>
                <w:rFonts w:ascii="Arial" w:eastAsia="Times New Roman" w:hAnsi="Arial"/>
                <w:sz w:val="18"/>
                <w:lang w:eastAsia="zh-CN"/>
              </w:rPr>
              <w:t>CSSF</w:t>
            </w:r>
            <w:r w:rsidRPr="003C659C">
              <w:rPr>
                <w:rFonts w:ascii="Arial" w:eastAsia="Times New Roman" w:hAnsi="Arial"/>
                <w:sz w:val="18"/>
                <w:vertAlign w:val="subscript"/>
                <w:lang w:eastAsia="zh-CN"/>
              </w:rPr>
              <w:t>inter</w:t>
            </w:r>
            <w:proofErr w:type="spellEnd"/>
          </w:p>
        </w:tc>
      </w:tr>
      <w:tr w:rsidR="003C659C" w:rsidRPr="003C659C" w14:paraId="002827CD" w14:textId="77777777" w:rsidTr="0064144E">
        <w:tc>
          <w:tcPr>
            <w:tcW w:w="36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33E88D0"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3C659C">
              <w:rPr>
                <w:rFonts w:ascii="Arial" w:eastAsia="Times New Roman" w:hAnsi="Arial"/>
                <w:sz w:val="18"/>
                <w:lang w:eastAsia="zh-CN"/>
              </w:rPr>
              <w:t>DRX cycle ≤ 320ms</w:t>
            </w:r>
          </w:p>
        </w:tc>
        <w:tc>
          <w:tcPr>
            <w:tcW w:w="59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136576"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proofErr w:type="gramStart"/>
            <w:r w:rsidRPr="003C659C">
              <w:rPr>
                <w:rFonts w:ascii="Arial" w:eastAsia="Times New Roman" w:hAnsi="Arial"/>
                <w:sz w:val="18"/>
                <w:lang w:eastAsia="zh-CN"/>
              </w:rPr>
              <w:t>Max(</w:t>
            </w:r>
            <w:proofErr w:type="gramEnd"/>
            <w:r w:rsidRPr="003C659C">
              <w:rPr>
                <w:rFonts w:ascii="Arial" w:eastAsia="Times New Roman" w:hAnsi="Arial"/>
                <w:sz w:val="18"/>
                <w:lang w:eastAsia="zh-CN"/>
              </w:rPr>
              <w:t xml:space="preserve">120ms, Ceil(3 </w:t>
            </w:r>
            <w:r w:rsidRPr="003C659C">
              <w:rPr>
                <w:rFonts w:ascii="Arial" w:eastAsia="Times New Roman" w:hAnsi="Arial" w:hint="eastAsia"/>
                <w:sz w:val="18"/>
                <w:lang w:eastAsia="zh-CN"/>
              </w:rPr>
              <w:sym w:font="Symbol" w:char="F0B4"/>
            </w:r>
            <w:r w:rsidRPr="003C659C">
              <w:rPr>
                <w:rFonts w:ascii="Arial" w:eastAsia="Times New Roman" w:hAnsi="Arial"/>
                <w:sz w:val="18"/>
                <w:lang w:eastAsia="zh-CN"/>
              </w:rPr>
              <w:t xml:space="preserve"> M2</w:t>
            </w:r>
            <w:r w:rsidRPr="003C659C">
              <w:rPr>
                <w:rFonts w:ascii="Arial" w:eastAsia="Times New Roman" w:hAnsi="Arial"/>
                <w:sz w:val="18"/>
                <w:vertAlign w:val="superscript"/>
                <w:lang w:eastAsia="en-GB"/>
              </w:rPr>
              <w:t xml:space="preserve"> NOTE3</w:t>
            </w:r>
            <w:r w:rsidRPr="003C659C">
              <w:rPr>
                <w:rFonts w:ascii="Arial" w:eastAsia="Times New Roman" w:hAnsi="Arial"/>
                <w:sz w:val="18"/>
                <w:lang w:eastAsia="zh-CN"/>
              </w:rPr>
              <w:t xml:space="preserve">) </w:t>
            </w:r>
            <w:r w:rsidRPr="003C659C">
              <w:rPr>
                <w:rFonts w:ascii="Arial" w:eastAsia="Times New Roman" w:hAnsi="Arial" w:hint="eastAsia"/>
                <w:sz w:val="18"/>
                <w:lang w:eastAsia="zh-CN"/>
              </w:rPr>
              <w:sym w:font="Symbol" w:char="F0B4"/>
            </w:r>
            <w:r w:rsidRPr="003C659C">
              <w:rPr>
                <w:rFonts w:ascii="Arial" w:eastAsia="Times New Roman" w:hAnsi="Arial"/>
                <w:sz w:val="18"/>
                <w:lang w:eastAsia="zh-CN"/>
              </w:rPr>
              <w:t xml:space="preserve"> Max(MGRP, SMTC period, DRX cycle)) </w:t>
            </w:r>
            <w:r w:rsidRPr="003C659C">
              <w:rPr>
                <w:rFonts w:ascii="Arial" w:eastAsia="Times New Roman" w:hAnsi="Arial" w:hint="eastAsia"/>
                <w:sz w:val="18"/>
                <w:lang w:eastAsia="zh-CN"/>
              </w:rPr>
              <w:sym w:font="Symbol" w:char="F0B4"/>
            </w:r>
            <w:r w:rsidRPr="003C659C">
              <w:rPr>
                <w:rFonts w:ascii="Arial" w:eastAsia="Times New Roman" w:hAnsi="Arial"/>
                <w:sz w:val="18"/>
                <w:lang w:eastAsia="zh-CN"/>
              </w:rPr>
              <w:t xml:space="preserve"> </w:t>
            </w:r>
            <w:proofErr w:type="spellStart"/>
            <w:r w:rsidRPr="003C659C">
              <w:rPr>
                <w:rFonts w:ascii="Arial" w:eastAsia="Times New Roman" w:hAnsi="Arial"/>
                <w:sz w:val="18"/>
                <w:lang w:eastAsia="zh-CN"/>
              </w:rPr>
              <w:t>CSSF</w:t>
            </w:r>
            <w:r w:rsidRPr="003C659C">
              <w:rPr>
                <w:rFonts w:ascii="Arial" w:eastAsia="Times New Roman" w:hAnsi="Arial"/>
                <w:sz w:val="18"/>
                <w:vertAlign w:val="subscript"/>
                <w:lang w:eastAsia="zh-CN"/>
              </w:rPr>
              <w:t>inter</w:t>
            </w:r>
            <w:proofErr w:type="spellEnd"/>
          </w:p>
        </w:tc>
      </w:tr>
      <w:tr w:rsidR="003C659C" w:rsidRPr="003C659C" w14:paraId="3BFBF210" w14:textId="77777777" w:rsidTr="0064144E">
        <w:tc>
          <w:tcPr>
            <w:tcW w:w="36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F8BA556"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3C659C">
              <w:rPr>
                <w:rFonts w:ascii="Arial" w:eastAsia="Times New Roman" w:hAnsi="Arial"/>
                <w:sz w:val="18"/>
                <w:lang w:eastAsia="zh-CN"/>
              </w:rPr>
              <w:t>DRX cycle &gt; 320ms</w:t>
            </w:r>
          </w:p>
        </w:tc>
        <w:tc>
          <w:tcPr>
            <w:tcW w:w="59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B52A11F"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3C659C">
              <w:rPr>
                <w:rFonts w:ascii="Arial" w:eastAsia="Times New Roman" w:hAnsi="Arial"/>
                <w:sz w:val="18"/>
                <w:lang w:eastAsia="zh-CN"/>
              </w:rPr>
              <w:t xml:space="preserve">3 </w:t>
            </w:r>
            <w:r w:rsidRPr="003C659C">
              <w:rPr>
                <w:rFonts w:ascii="Arial" w:eastAsia="Times New Roman" w:hAnsi="Arial" w:hint="eastAsia"/>
                <w:sz w:val="18"/>
                <w:lang w:eastAsia="zh-CN"/>
              </w:rPr>
              <w:sym w:font="Symbol" w:char="F0B4"/>
            </w:r>
            <w:r w:rsidRPr="003C659C">
              <w:rPr>
                <w:rFonts w:ascii="Arial" w:eastAsia="Times New Roman" w:hAnsi="Arial"/>
                <w:sz w:val="18"/>
                <w:lang w:eastAsia="zh-CN"/>
              </w:rPr>
              <w:t xml:space="preserve"> DRX cycle </w:t>
            </w:r>
            <w:r w:rsidRPr="003C659C">
              <w:rPr>
                <w:rFonts w:ascii="Arial" w:eastAsia="Times New Roman" w:hAnsi="Arial" w:hint="eastAsia"/>
                <w:sz w:val="18"/>
                <w:lang w:eastAsia="zh-CN"/>
              </w:rPr>
              <w:sym w:font="Symbol" w:char="F0B4"/>
            </w:r>
            <w:r w:rsidRPr="003C659C">
              <w:rPr>
                <w:rFonts w:ascii="Arial" w:eastAsia="Times New Roman" w:hAnsi="Arial"/>
                <w:sz w:val="18"/>
                <w:lang w:eastAsia="zh-CN"/>
              </w:rPr>
              <w:t xml:space="preserve"> </w:t>
            </w:r>
            <w:proofErr w:type="spellStart"/>
            <w:r w:rsidRPr="003C659C">
              <w:rPr>
                <w:rFonts w:ascii="Arial" w:eastAsia="Times New Roman" w:hAnsi="Arial"/>
                <w:sz w:val="18"/>
                <w:lang w:eastAsia="zh-CN"/>
              </w:rPr>
              <w:t>CSSF</w:t>
            </w:r>
            <w:r w:rsidRPr="003C659C">
              <w:rPr>
                <w:rFonts w:ascii="Arial" w:eastAsia="Times New Roman" w:hAnsi="Arial"/>
                <w:sz w:val="18"/>
                <w:vertAlign w:val="subscript"/>
                <w:lang w:eastAsia="zh-CN"/>
              </w:rPr>
              <w:t>inter</w:t>
            </w:r>
            <w:proofErr w:type="spellEnd"/>
          </w:p>
        </w:tc>
      </w:tr>
      <w:tr w:rsidR="003C659C" w:rsidRPr="003C659C" w14:paraId="038ADA7C" w14:textId="77777777" w:rsidTr="0064144E">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B821472"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C659C">
              <w:rPr>
                <w:rFonts w:ascii="Arial" w:eastAsia="Times New Roman" w:hAnsi="Arial"/>
                <w:sz w:val="18"/>
                <w:lang w:eastAsia="en-GB"/>
              </w:rPr>
              <w:t>NOTE 1: DRX or non DRX requirements apply according to the conditions described in clause 3.6.1</w:t>
            </w:r>
          </w:p>
          <w:p w14:paraId="585741F0"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C659C">
              <w:rPr>
                <w:rFonts w:ascii="Arial" w:eastAsia="Times New Roman" w:hAnsi="Arial"/>
                <w:sz w:val="18"/>
                <w:lang w:eastAsia="en-GB"/>
              </w:rPr>
              <w:t>NOTE 2: In EN-DC operation, the parameters, timers and scheduling requests referred to in clause 3.6.1 are for the secondary cell group. The DRX cycle is the DRX cycle of the secondary cell group.</w:t>
            </w:r>
          </w:p>
          <w:p w14:paraId="26897CF0"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val="en-US" w:eastAsia="zh-CN"/>
              </w:rPr>
            </w:pPr>
            <w:r w:rsidRPr="003C659C">
              <w:rPr>
                <w:rFonts w:ascii="Arial" w:eastAsia="Times New Roman" w:hAnsi="Arial"/>
                <w:sz w:val="18"/>
                <w:lang w:eastAsia="en-GB"/>
              </w:rPr>
              <w:t xml:space="preserve">NOTE 3: M2 = 1.5 if SMTC periodicity &gt; 40 </w:t>
            </w:r>
            <w:proofErr w:type="spellStart"/>
            <w:r w:rsidRPr="003C659C">
              <w:rPr>
                <w:rFonts w:ascii="Arial" w:eastAsia="Times New Roman" w:hAnsi="Arial"/>
                <w:sz w:val="18"/>
                <w:lang w:eastAsia="en-GB"/>
              </w:rPr>
              <w:t>ms</w:t>
            </w:r>
            <w:proofErr w:type="spellEnd"/>
            <w:r w:rsidRPr="003C659C">
              <w:rPr>
                <w:rFonts w:ascii="Arial" w:eastAsia="Times New Roman" w:hAnsi="Arial"/>
                <w:sz w:val="18"/>
                <w:lang w:eastAsia="en-GB"/>
              </w:rPr>
              <w:t>, otherwise M2=1.</w:t>
            </w:r>
          </w:p>
        </w:tc>
      </w:tr>
    </w:tbl>
    <w:p w14:paraId="3A6B1B69" w14:textId="40E92B6C" w:rsidR="003C659C" w:rsidRPr="003C659C" w:rsidRDefault="003C659C" w:rsidP="00CA6D6E">
      <w:pPr>
        <w:spacing w:before="120" w:after="120"/>
      </w:pPr>
    </w:p>
    <w:p w14:paraId="7B7303B4" w14:textId="77777777" w:rsidR="003C659C" w:rsidRPr="003C659C" w:rsidRDefault="003C659C" w:rsidP="003C659C">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en-GB"/>
        </w:rPr>
      </w:pPr>
      <w:r w:rsidRPr="003C659C">
        <w:rPr>
          <w:rFonts w:ascii="Arial" w:eastAsia="Times New Roman" w:hAnsi="Arial"/>
          <w:b/>
          <w:sz w:val="20"/>
          <w:lang w:eastAsia="en-GB"/>
        </w:rP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C659C" w:rsidRPr="003C659C" w14:paraId="2C6B7F18" w14:textId="77777777" w:rsidTr="0064144E">
        <w:trPr>
          <w:jc w:val="center"/>
        </w:trPr>
        <w:tc>
          <w:tcPr>
            <w:tcW w:w="4620" w:type="dxa"/>
            <w:tcBorders>
              <w:top w:val="single" w:sz="4" w:space="0" w:color="auto"/>
              <w:left w:val="single" w:sz="4" w:space="0" w:color="auto"/>
              <w:bottom w:val="single" w:sz="4" w:space="0" w:color="auto"/>
              <w:right w:val="single" w:sz="4" w:space="0" w:color="auto"/>
            </w:tcBorders>
            <w:hideMark/>
          </w:tcPr>
          <w:p w14:paraId="0662070B"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3C659C">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9B4E96A"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proofErr w:type="spellStart"/>
            <w:r w:rsidRPr="003C659C">
              <w:rPr>
                <w:rFonts w:ascii="Arial" w:eastAsia="Times New Roman" w:hAnsi="Arial"/>
                <w:b/>
                <w:sz w:val="18"/>
                <w:lang w:eastAsia="en-GB"/>
              </w:rPr>
              <w:t>T</w:t>
            </w:r>
            <w:r w:rsidRPr="003C659C">
              <w:rPr>
                <w:rFonts w:ascii="Arial" w:eastAsia="Times New Roman" w:hAnsi="Arial"/>
                <w:b/>
                <w:sz w:val="18"/>
                <w:vertAlign w:val="subscript"/>
                <w:lang w:eastAsia="en-GB"/>
              </w:rPr>
              <w:t>SSB_time_index_inter</w:t>
            </w:r>
            <w:proofErr w:type="spellEnd"/>
          </w:p>
        </w:tc>
      </w:tr>
      <w:tr w:rsidR="003C659C" w:rsidRPr="003C659C" w14:paraId="1E070AD7" w14:textId="77777777" w:rsidTr="0064144E">
        <w:trPr>
          <w:jc w:val="center"/>
        </w:trPr>
        <w:tc>
          <w:tcPr>
            <w:tcW w:w="4620" w:type="dxa"/>
            <w:tcBorders>
              <w:top w:val="single" w:sz="4" w:space="0" w:color="auto"/>
              <w:left w:val="single" w:sz="4" w:space="0" w:color="auto"/>
              <w:bottom w:val="single" w:sz="4" w:space="0" w:color="auto"/>
              <w:right w:val="single" w:sz="4" w:space="0" w:color="auto"/>
            </w:tcBorders>
            <w:hideMark/>
          </w:tcPr>
          <w:p w14:paraId="32F791AA"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3C659C">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E9BE758"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proofErr w:type="gramStart"/>
            <w:r w:rsidRPr="003C659C">
              <w:rPr>
                <w:rFonts w:ascii="Arial" w:eastAsia="Times New Roman" w:hAnsi="Arial"/>
                <w:sz w:val="18"/>
                <w:lang w:eastAsia="en-GB"/>
              </w:rPr>
              <w:t>max(</w:t>
            </w:r>
            <w:proofErr w:type="gramEnd"/>
            <w:r w:rsidRPr="003C659C">
              <w:rPr>
                <w:rFonts w:ascii="Arial" w:eastAsia="Times New Roman" w:hAnsi="Arial"/>
                <w:sz w:val="18"/>
                <w:lang w:eastAsia="en-GB"/>
              </w:rPr>
              <w:t>120ms, ceil(</w:t>
            </w:r>
            <w:proofErr w:type="spellStart"/>
            <w:r w:rsidRPr="003C659C">
              <w:rPr>
                <w:rFonts w:ascii="Arial" w:eastAsia="Times New Roman" w:hAnsi="Arial"/>
                <w:sz w:val="18"/>
                <w:lang w:eastAsia="en-GB"/>
              </w:rPr>
              <w:t>M</w:t>
            </w:r>
            <w:r w:rsidRPr="003C659C">
              <w:rPr>
                <w:rFonts w:ascii="Arial" w:eastAsia="Times New Roman" w:hAnsi="Arial"/>
                <w:sz w:val="18"/>
                <w:vertAlign w:val="subscript"/>
                <w:lang w:eastAsia="en-GB"/>
              </w:rPr>
              <w:t>SSB_index_inter</w:t>
            </w:r>
            <w:proofErr w:type="spellEnd"/>
            <w:r w:rsidRPr="003C659C">
              <w:rPr>
                <w:rFonts w:ascii="Arial" w:eastAsia="Times New Roman" w:hAnsi="Arial"/>
                <w:sz w:val="18"/>
                <w:lang w:eastAsia="en-GB"/>
              </w:rPr>
              <w:t xml:space="preserve"> x </w:t>
            </w:r>
            <w:proofErr w:type="spellStart"/>
            <w:r w:rsidRPr="003C659C">
              <w:rPr>
                <w:rFonts w:ascii="Arial" w:eastAsia="Times New Roman" w:hAnsi="Arial"/>
                <w:sz w:val="18"/>
                <w:lang w:eastAsia="en-GB"/>
              </w:rPr>
              <w:t>K</w:t>
            </w:r>
            <w:r w:rsidRPr="003C659C">
              <w:rPr>
                <w:rFonts w:ascii="Arial" w:eastAsia="Times New Roman" w:hAnsi="Arial"/>
                <w:sz w:val="18"/>
                <w:vertAlign w:val="subscript"/>
                <w:lang w:eastAsia="en-GB"/>
              </w:rPr>
              <w:t>p</w:t>
            </w:r>
            <w:proofErr w:type="spellEnd"/>
            <w:r w:rsidRPr="003C659C">
              <w:rPr>
                <w:rFonts w:ascii="Arial" w:eastAsia="Times New Roman" w:hAnsi="Arial"/>
                <w:sz w:val="18"/>
                <w:vertAlign w:val="subscript"/>
                <w:lang w:eastAsia="en-GB"/>
              </w:rPr>
              <w:t xml:space="preserve"> </w:t>
            </w:r>
            <w:r w:rsidRPr="003C659C">
              <w:rPr>
                <w:rFonts w:ascii="Arial" w:eastAsia="Times New Roman" w:hAnsi="Arial"/>
                <w:sz w:val="18"/>
                <w:lang w:eastAsia="en-GB"/>
              </w:rPr>
              <w:t>)</w:t>
            </w:r>
            <w:r w:rsidRPr="003C659C">
              <w:rPr>
                <w:rFonts w:ascii="Arial" w:eastAsia="Times New Roman" w:hAnsi="Arial"/>
                <w:sz w:val="18"/>
                <w:vertAlign w:val="subscript"/>
                <w:lang w:eastAsia="en-GB"/>
              </w:rPr>
              <w:t xml:space="preserve"> </w:t>
            </w:r>
            <w:r w:rsidRPr="003C659C">
              <w:rPr>
                <w:rFonts w:ascii="Arial" w:eastAsia="Times New Roman" w:hAnsi="Arial"/>
                <w:sz w:val="18"/>
                <w:lang w:eastAsia="en-GB"/>
              </w:rPr>
              <w:t>x SMTC period)</w:t>
            </w:r>
            <w:r w:rsidRPr="003C659C">
              <w:rPr>
                <w:rFonts w:ascii="Arial" w:eastAsia="Times New Roman" w:hAnsi="Arial"/>
                <w:sz w:val="18"/>
                <w:vertAlign w:val="superscript"/>
                <w:lang w:eastAsia="en-GB"/>
              </w:rPr>
              <w:t>Note 1</w:t>
            </w:r>
            <w:r w:rsidRPr="003C659C">
              <w:rPr>
                <w:rFonts w:ascii="Arial" w:eastAsia="Times New Roman" w:hAnsi="Arial"/>
                <w:sz w:val="18"/>
                <w:lang w:eastAsia="en-GB"/>
              </w:rPr>
              <w:t xml:space="preserve"> x </w:t>
            </w:r>
            <w:proofErr w:type="spellStart"/>
            <w:r w:rsidRPr="003C659C">
              <w:rPr>
                <w:rFonts w:ascii="Arial" w:eastAsia="Times New Roman" w:hAnsi="Arial"/>
                <w:sz w:val="18"/>
                <w:lang w:eastAsia="en-GB"/>
              </w:rPr>
              <w:t>CSSF</w:t>
            </w:r>
            <w:r w:rsidRPr="003C659C">
              <w:rPr>
                <w:rFonts w:ascii="Arial" w:eastAsia="Times New Roman" w:hAnsi="Arial"/>
                <w:sz w:val="18"/>
                <w:vertAlign w:val="subscript"/>
                <w:lang w:eastAsia="en-GB"/>
              </w:rPr>
              <w:t>int</w:t>
            </w:r>
            <w:r w:rsidRPr="003C659C">
              <w:rPr>
                <w:rFonts w:ascii="Arial" w:eastAsia="Times New Roman" w:hAnsi="Arial" w:hint="eastAsia"/>
                <w:sz w:val="18"/>
                <w:vertAlign w:val="subscript"/>
                <w:lang w:eastAsia="zh-CN"/>
              </w:rPr>
              <w:t>er</w:t>
            </w:r>
            <w:proofErr w:type="spellEnd"/>
          </w:p>
        </w:tc>
      </w:tr>
      <w:tr w:rsidR="003C659C" w:rsidRPr="003C659C" w14:paraId="1FD2D742" w14:textId="77777777" w:rsidTr="0064144E">
        <w:trPr>
          <w:jc w:val="center"/>
        </w:trPr>
        <w:tc>
          <w:tcPr>
            <w:tcW w:w="4620" w:type="dxa"/>
            <w:tcBorders>
              <w:top w:val="single" w:sz="4" w:space="0" w:color="auto"/>
              <w:left w:val="single" w:sz="4" w:space="0" w:color="auto"/>
              <w:bottom w:val="single" w:sz="4" w:space="0" w:color="auto"/>
              <w:right w:val="single" w:sz="4" w:space="0" w:color="auto"/>
            </w:tcBorders>
            <w:hideMark/>
          </w:tcPr>
          <w:p w14:paraId="0F3794DA"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3C659C">
              <w:rPr>
                <w:rFonts w:ascii="Arial" w:eastAsia="Times New Roman" w:hAnsi="Arial"/>
                <w:sz w:val="18"/>
                <w:lang w:eastAsia="en-GB"/>
              </w:rPr>
              <w:t>DRX cycle</w:t>
            </w:r>
            <w:r w:rsidRPr="003C659C">
              <w:rPr>
                <w:rFonts w:ascii="Arial" w:eastAsia="Times New Roman" w:hAnsi="Arial" w:hint="eastAsia"/>
                <w:sz w:val="18"/>
                <w:lang w:val="en-US" w:eastAsia="en-GB"/>
              </w:rPr>
              <w:t>≤</w:t>
            </w:r>
            <w:r w:rsidRPr="003C659C">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563241"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proofErr w:type="gramStart"/>
            <w:r w:rsidRPr="003C659C">
              <w:rPr>
                <w:rFonts w:ascii="Arial" w:eastAsia="Times New Roman" w:hAnsi="Arial"/>
                <w:sz w:val="18"/>
                <w:lang w:eastAsia="en-GB"/>
              </w:rPr>
              <w:t>max(</w:t>
            </w:r>
            <w:proofErr w:type="gramEnd"/>
            <w:r w:rsidRPr="003C659C">
              <w:rPr>
                <w:rFonts w:ascii="Arial" w:eastAsia="Times New Roman" w:hAnsi="Arial"/>
                <w:sz w:val="18"/>
                <w:lang w:eastAsia="en-GB"/>
              </w:rPr>
              <w:t xml:space="preserve">120ms, ceil (M2 x </w:t>
            </w:r>
            <w:proofErr w:type="spellStart"/>
            <w:r w:rsidRPr="003C659C">
              <w:rPr>
                <w:rFonts w:ascii="Arial" w:eastAsia="Times New Roman" w:hAnsi="Arial"/>
                <w:sz w:val="18"/>
                <w:lang w:eastAsia="en-GB"/>
              </w:rPr>
              <w:t>M</w:t>
            </w:r>
            <w:r w:rsidRPr="003C659C">
              <w:rPr>
                <w:rFonts w:ascii="Arial" w:eastAsia="Times New Roman" w:hAnsi="Arial"/>
                <w:sz w:val="18"/>
                <w:vertAlign w:val="subscript"/>
                <w:lang w:eastAsia="en-GB"/>
              </w:rPr>
              <w:t>SSB_index_inter</w:t>
            </w:r>
            <w:proofErr w:type="spellEnd"/>
            <w:r w:rsidRPr="003C659C">
              <w:rPr>
                <w:rFonts w:ascii="Arial" w:eastAsia="Times New Roman" w:hAnsi="Arial"/>
                <w:sz w:val="18"/>
                <w:lang w:eastAsia="en-GB"/>
              </w:rPr>
              <w:t xml:space="preserve"> x </w:t>
            </w:r>
            <w:proofErr w:type="spellStart"/>
            <w:r w:rsidRPr="003C659C">
              <w:rPr>
                <w:rFonts w:ascii="Arial" w:eastAsia="Times New Roman" w:hAnsi="Arial"/>
                <w:sz w:val="18"/>
                <w:lang w:eastAsia="en-GB"/>
              </w:rPr>
              <w:t>K</w:t>
            </w:r>
            <w:r w:rsidRPr="003C659C">
              <w:rPr>
                <w:rFonts w:ascii="Arial" w:eastAsia="Times New Roman" w:hAnsi="Arial"/>
                <w:sz w:val="18"/>
                <w:vertAlign w:val="subscript"/>
                <w:lang w:eastAsia="en-GB"/>
              </w:rPr>
              <w:t>p</w:t>
            </w:r>
            <w:proofErr w:type="spellEnd"/>
            <w:r w:rsidRPr="003C659C">
              <w:rPr>
                <w:rFonts w:ascii="Arial" w:eastAsia="Times New Roman" w:hAnsi="Arial"/>
                <w:sz w:val="18"/>
                <w:lang w:eastAsia="en-GB"/>
              </w:rPr>
              <w:t xml:space="preserve">) x max(SMTC </w:t>
            </w:r>
            <w:proofErr w:type="spellStart"/>
            <w:r w:rsidRPr="003C659C">
              <w:rPr>
                <w:rFonts w:ascii="Arial" w:eastAsia="Times New Roman" w:hAnsi="Arial"/>
                <w:sz w:val="18"/>
                <w:lang w:eastAsia="en-GB"/>
              </w:rPr>
              <w:t>period,DRX</w:t>
            </w:r>
            <w:proofErr w:type="spellEnd"/>
            <w:r w:rsidRPr="003C659C">
              <w:rPr>
                <w:rFonts w:ascii="Arial" w:eastAsia="Times New Roman" w:hAnsi="Arial"/>
                <w:sz w:val="18"/>
                <w:lang w:eastAsia="en-GB"/>
              </w:rPr>
              <w:t xml:space="preserve"> cycle)) x </w:t>
            </w:r>
            <w:proofErr w:type="spellStart"/>
            <w:r w:rsidRPr="003C659C">
              <w:rPr>
                <w:rFonts w:ascii="Arial" w:eastAsia="Times New Roman" w:hAnsi="Arial"/>
                <w:sz w:val="18"/>
                <w:lang w:eastAsia="en-GB"/>
              </w:rPr>
              <w:t>CSSF</w:t>
            </w:r>
            <w:r w:rsidRPr="003C659C">
              <w:rPr>
                <w:rFonts w:ascii="Arial" w:eastAsia="Times New Roman" w:hAnsi="Arial"/>
                <w:sz w:val="18"/>
                <w:vertAlign w:val="subscript"/>
                <w:lang w:eastAsia="en-GB"/>
              </w:rPr>
              <w:t>int</w:t>
            </w:r>
            <w:r w:rsidRPr="003C659C">
              <w:rPr>
                <w:rFonts w:ascii="Arial" w:eastAsia="Times New Roman" w:hAnsi="Arial" w:hint="eastAsia"/>
                <w:sz w:val="18"/>
                <w:vertAlign w:val="subscript"/>
                <w:lang w:eastAsia="zh-CN"/>
              </w:rPr>
              <w:t>er</w:t>
            </w:r>
            <w:proofErr w:type="spellEnd"/>
          </w:p>
        </w:tc>
      </w:tr>
      <w:tr w:rsidR="003C659C" w:rsidRPr="003C659C" w14:paraId="3EC8CDDF" w14:textId="77777777" w:rsidTr="0064144E">
        <w:trPr>
          <w:jc w:val="center"/>
        </w:trPr>
        <w:tc>
          <w:tcPr>
            <w:tcW w:w="4620" w:type="dxa"/>
            <w:tcBorders>
              <w:top w:val="single" w:sz="4" w:space="0" w:color="auto"/>
              <w:left w:val="single" w:sz="4" w:space="0" w:color="auto"/>
              <w:bottom w:val="single" w:sz="4" w:space="0" w:color="auto"/>
              <w:right w:val="single" w:sz="4" w:space="0" w:color="auto"/>
            </w:tcBorders>
            <w:hideMark/>
          </w:tcPr>
          <w:p w14:paraId="7698CB2D"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3C659C">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B77322" w14:textId="77777777" w:rsidR="003C659C" w:rsidRPr="003C659C" w:rsidRDefault="003C659C" w:rsidP="003C659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fr-FR" w:eastAsia="zh-CN"/>
              </w:rPr>
            </w:pPr>
            <w:r w:rsidRPr="003C659C">
              <w:rPr>
                <w:rFonts w:ascii="Arial" w:eastAsia="Times New Roman" w:hAnsi="Arial"/>
                <w:sz w:val="18"/>
                <w:lang w:val="fr-FR" w:eastAsia="en-GB"/>
              </w:rPr>
              <w:t>Ceil(</w:t>
            </w:r>
            <w:proofErr w:type="spellStart"/>
            <w:r w:rsidRPr="003C659C">
              <w:rPr>
                <w:rFonts w:ascii="Arial" w:eastAsia="Times New Roman" w:hAnsi="Arial"/>
                <w:sz w:val="18"/>
                <w:lang w:eastAsia="en-GB"/>
              </w:rPr>
              <w:t>M</w:t>
            </w:r>
            <w:r w:rsidRPr="003C659C">
              <w:rPr>
                <w:rFonts w:ascii="Arial" w:eastAsia="Times New Roman" w:hAnsi="Arial"/>
                <w:sz w:val="18"/>
                <w:vertAlign w:val="subscript"/>
                <w:lang w:eastAsia="en-GB"/>
              </w:rPr>
              <w:t>SSB_index_inter</w:t>
            </w:r>
            <w:proofErr w:type="spellEnd"/>
            <w:r w:rsidRPr="003C659C">
              <w:rPr>
                <w:rFonts w:ascii="Arial" w:eastAsia="Times New Roman" w:hAnsi="Arial"/>
                <w:sz w:val="18"/>
                <w:lang w:val="fr-FR" w:eastAsia="en-GB"/>
              </w:rPr>
              <w:t xml:space="preserve"> x K</w:t>
            </w:r>
            <w:r w:rsidRPr="003C659C">
              <w:rPr>
                <w:rFonts w:ascii="Arial" w:eastAsia="Times New Roman" w:hAnsi="Arial"/>
                <w:sz w:val="18"/>
                <w:vertAlign w:val="subscript"/>
                <w:lang w:val="fr-FR" w:eastAsia="en-GB"/>
              </w:rPr>
              <w:t>p</w:t>
            </w:r>
            <w:r w:rsidRPr="003C659C">
              <w:rPr>
                <w:rFonts w:ascii="Arial" w:eastAsia="Times New Roman" w:hAnsi="Arial"/>
                <w:sz w:val="18"/>
                <w:lang w:val="fr-FR" w:eastAsia="en-GB"/>
              </w:rPr>
              <w:t>) x DRX cycle x CSSF</w:t>
            </w:r>
            <w:r w:rsidRPr="003C659C">
              <w:rPr>
                <w:rFonts w:ascii="Arial" w:eastAsia="Times New Roman" w:hAnsi="Arial"/>
                <w:sz w:val="18"/>
                <w:vertAlign w:val="subscript"/>
                <w:lang w:val="fr-FR" w:eastAsia="en-GB"/>
              </w:rPr>
              <w:t>int</w:t>
            </w:r>
            <w:r w:rsidRPr="003C659C">
              <w:rPr>
                <w:rFonts w:ascii="Arial" w:eastAsia="Times New Roman" w:hAnsi="Arial"/>
                <w:sz w:val="18"/>
                <w:vertAlign w:val="subscript"/>
                <w:lang w:val="fr-FR" w:eastAsia="zh-CN"/>
              </w:rPr>
              <w:t>er</w:t>
            </w:r>
          </w:p>
        </w:tc>
      </w:tr>
      <w:tr w:rsidR="003C659C" w:rsidRPr="003C659C" w14:paraId="20BE688C" w14:textId="77777777" w:rsidTr="0064144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8EBAC8"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C659C">
              <w:rPr>
                <w:rFonts w:ascii="Arial" w:eastAsia="Times New Roman" w:hAnsi="Arial"/>
                <w:sz w:val="18"/>
                <w:lang w:eastAsia="ko-KR"/>
              </w:rPr>
              <w:t>NOTE</w:t>
            </w:r>
            <w:r w:rsidRPr="003C659C">
              <w:rPr>
                <w:rFonts w:ascii="Arial" w:eastAsia="Times New Roman" w:hAnsi="Arial"/>
                <w:sz w:val="18"/>
                <w:lang w:eastAsia="en-GB"/>
              </w:rPr>
              <w:t xml:space="preserve"> 1:</w:t>
            </w:r>
            <w:r w:rsidRPr="003C659C">
              <w:rPr>
                <w:rFonts w:ascii="Arial" w:eastAsia="Times New Roman" w:hAnsi="Arial"/>
                <w:sz w:val="18"/>
                <w:lang w:eastAsia="en-GB"/>
              </w:rPr>
              <w:tab/>
              <w:t>If different SMTC periodicities are configured for different cells, the SMTC period in the requirement is the one used by the cell being identified</w:t>
            </w:r>
          </w:p>
          <w:p w14:paraId="56A04B2B"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bCs/>
                <w:sz w:val="18"/>
                <w:lang w:eastAsia="zh-CN"/>
              </w:rPr>
            </w:pPr>
            <w:r w:rsidRPr="003C659C">
              <w:rPr>
                <w:rFonts w:ascii="Arial" w:eastAsia="Times New Roman" w:hAnsi="Arial"/>
                <w:sz w:val="18"/>
                <w:lang w:eastAsia="en-GB"/>
              </w:rPr>
              <w:t>NOTE 2:</w:t>
            </w:r>
            <w:r w:rsidRPr="003C659C">
              <w:rPr>
                <w:rFonts w:ascii="Arial" w:eastAsia="Times New Roman" w:hAnsi="Arial"/>
                <w:sz w:val="18"/>
                <w:lang w:eastAsia="en-GB"/>
              </w:rPr>
              <w:tab/>
              <w:t>Void</w:t>
            </w:r>
          </w:p>
          <w:p w14:paraId="5E709985" w14:textId="77777777" w:rsidR="003C659C" w:rsidRPr="003C659C" w:rsidRDefault="003C659C" w:rsidP="003C659C">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3C659C">
              <w:rPr>
                <w:rFonts w:ascii="Arial" w:eastAsia="Times New Roman" w:hAnsi="Arial"/>
                <w:sz w:val="18"/>
                <w:lang w:eastAsia="en-GB"/>
              </w:rPr>
              <w:t>NOTE 3:</w:t>
            </w:r>
            <w:r w:rsidRPr="003C659C">
              <w:rPr>
                <w:rFonts w:ascii="Arial" w:eastAsia="Times New Roman" w:hAnsi="Arial"/>
                <w:sz w:val="18"/>
                <w:lang w:eastAsia="en-GB"/>
              </w:rPr>
              <w:tab/>
            </w:r>
            <w:r w:rsidRPr="003C659C">
              <w:rPr>
                <w:rFonts w:ascii="Arial" w:eastAsia="Times New Roman" w:hAnsi="Arial" w:hint="eastAsia"/>
                <w:sz w:val="18"/>
                <w:lang w:eastAsia="en-GB"/>
              </w:rPr>
              <w:t>When</w:t>
            </w:r>
            <w:r w:rsidRPr="003C659C">
              <w:rPr>
                <w:rFonts w:ascii="Arial" w:eastAsia="Times New Roman" w:hAnsi="Arial"/>
                <w:sz w:val="18"/>
                <w:lang w:eastAsia="en-GB"/>
              </w:rPr>
              <w:t xml:space="preserve"> </w:t>
            </w:r>
            <w:r w:rsidRPr="003C659C">
              <w:rPr>
                <w:rFonts w:ascii="Arial" w:eastAsia="Malgun Gothic" w:hAnsi="Arial"/>
                <w:i/>
                <w:iCs/>
                <w:sz w:val="18"/>
                <w:lang w:eastAsia="en-GB"/>
              </w:rPr>
              <w:t>highSpeedMeasInterFreq-r17</w:t>
            </w:r>
            <w:r w:rsidRPr="003C659C" w:rsidDel="00315545">
              <w:rPr>
                <w:rFonts w:ascii="Arial" w:eastAsia="Times New Roman" w:hAnsi="Arial"/>
                <w:sz w:val="18"/>
                <w:lang w:eastAsia="en-GB"/>
              </w:rPr>
              <w:t xml:space="preserve"> </w:t>
            </w:r>
            <w:r w:rsidRPr="003C659C">
              <w:rPr>
                <w:rFonts w:ascii="Arial" w:eastAsia="等线" w:hAnsi="Arial" w:hint="eastAsia"/>
                <w:sz w:val="18"/>
                <w:lang w:eastAsia="zh-CN"/>
              </w:rPr>
              <w:t>is</w:t>
            </w:r>
            <w:r w:rsidRPr="003C659C">
              <w:rPr>
                <w:rFonts w:ascii="Arial" w:eastAsia="Times New Roman" w:hAnsi="Arial" w:hint="eastAsia"/>
                <w:sz w:val="18"/>
                <w:lang w:eastAsia="en-GB"/>
              </w:rPr>
              <w:t xml:space="preserve"> not configured</w:t>
            </w:r>
            <w:r w:rsidRPr="003C659C">
              <w:rPr>
                <w:rFonts w:ascii="Arial" w:eastAsia="Times New Roman" w:hAnsi="Arial"/>
                <w:sz w:val="18"/>
                <w:lang w:eastAsia="en-GB"/>
              </w:rPr>
              <w:t>,</w:t>
            </w:r>
            <w:r w:rsidRPr="003C659C">
              <w:rPr>
                <w:rFonts w:ascii="Arial" w:eastAsia="Times New Roman" w:hAnsi="Arial" w:hint="eastAsia"/>
                <w:sz w:val="18"/>
                <w:lang w:eastAsia="en-GB"/>
              </w:rPr>
              <w:t xml:space="preserve"> </w:t>
            </w:r>
            <w:r w:rsidRPr="003C659C">
              <w:rPr>
                <w:rFonts w:ascii="Arial" w:eastAsia="Times New Roman" w:hAnsi="Arial"/>
                <w:sz w:val="18"/>
                <w:lang w:eastAsia="en-GB"/>
              </w:rPr>
              <w:t>M2 = 1.5</w:t>
            </w:r>
            <w:r w:rsidRPr="003C659C">
              <w:rPr>
                <w:rFonts w:ascii="Arial" w:eastAsia="Times New Roman" w:hAnsi="Arial" w:hint="eastAsia"/>
                <w:sz w:val="18"/>
                <w:lang w:eastAsia="en-GB"/>
              </w:rPr>
              <w:t>;</w:t>
            </w:r>
            <w:r w:rsidRPr="003C659C">
              <w:rPr>
                <w:rFonts w:ascii="Arial" w:eastAsia="Times New Roman" w:hAnsi="Arial"/>
                <w:sz w:val="18"/>
                <w:lang w:eastAsia="en-GB"/>
              </w:rPr>
              <w:t xml:space="preserve"> </w:t>
            </w:r>
            <w:r w:rsidRPr="003C659C">
              <w:rPr>
                <w:rFonts w:ascii="Arial" w:eastAsia="Times New Roman" w:hAnsi="Arial" w:hint="eastAsia"/>
                <w:sz w:val="18"/>
                <w:lang w:eastAsia="en-GB"/>
              </w:rPr>
              <w:t>When</w:t>
            </w:r>
            <w:r w:rsidRPr="003C659C">
              <w:rPr>
                <w:rFonts w:ascii="Arial" w:eastAsia="Times New Roman" w:hAnsi="Arial"/>
                <w:sz w:val="18"/>
                <w:lang w:eastAsia="en-GB"/>
              </w:rPr>
              <w:t xml:space="preserve"> </w:t>
            </w:r>
            <w:r w:rsidRPr="003C659C">
              <w:rPr>
                <w:rFonts w:ascii="Arial" w:eastAsia="Malgun Gothic" w:hAnsi="Arial"/>
                <w:i/>
                <w:iCs/>
                <w:sz w:val="18"/>
                <w:lang w:eastAsia="en-GB"/>
              </w:rPr>
              <w:t>highSpeedMeasInterFreq-r17</w:t>
            </w:r>
            <w:r w:rsidRPr="003C659C" w:rsidDel="00315545">
              <w:rPr>
                <w:rFonts w:ascii="Arial" w:eastAsia="Times New Roman" w:hAnsi="Arial"/>
                <w:sz w:val="18"/>
                <w:lang w:eastAsia="en-GB"/>
              </w:rPr>
              <w:t xml:space="preserve"> </w:t>
            </w:r>
            <w:r w:rsidRPr="003C659C">
              <w:rPr>
                <w:rFonts w:ascii="Arial" w:eastAsia="等线" w:hAnsi="Arial" w:hint="eastAsia"/>
                <w:sz w:val="18"/>
                <w:lang w:eastAsia="zh-CN"/>
              </w:rPr>
              <w:t>is</w:t>
            </w:r>
            <w:r w:rsidRPr="003C659C">
              <w:rPr>
                <w:rFonts w:ascii="Arial" w:eastAsia="Times New Roman" w:hAnsi="Arial" w:hint="eastAsia"/>
                <w:sz w:val="18"/>
                <w:lang w:eastAsia="en-GB"/>
              </w:rPr>
              <w:t xml:space="preserve"> configured</w:t>
            </w:r>
            <w:r w:rsidRPr="003C659C">
              <w:rPr>
                <w:rFonts w:ascii="Arial" w:eastAsia="Times New Roman" w:hAnsi="Arial"/>
                <w:sz w:val="18"/>
                <w:lang w:eastAsia="en-GB"/>
              </w:rPr>
              <w:t>,</w:t>
            </w:r>
            <w:r w:rsidRPr="003C659C">
              <w:rPr>
                <w:rFonts w:ascii="Arial" w:eastAsia="Times New Roman" w:hAnsi="Arial" w:hint="eastAsia"/>
                <w:sz w:val="18"/>
                <w:lang w:eastAsia="en-GB"/>
              </w:rPr>
              <w:t xml:space="preserve"> </w:t>
            </w:r>
            <w:r w:rsidRPr="003C659C">
              <w:rPr>
                <w:rFonts w:ascii="Arial" w:eastAsia="Times New Roman" w:hAnsi="Arial"/>
                <w:sz w:val="18"/>
                <w:lang w:eastAsia="en-GB"/>
              </w:rPr>
              <w:t xml:space="preserve">M2 = 1.5 if SMTC periodicity &gt; </w:t>
            </w:r>
            <w:r w:rsidRPr="003C659C">
              <w:rPr>
                <w:rFonts w:ascii="Arial" w:eastAsia="Times New Roman" w:hAnsi="Arial" w:hint="eastAsia"/>
                <w:sz w:val="18"/>
                <w:lang w:eastAsia="en-GB"/>
              </w:rPr>
              <w:t>4</w:t>
            </w:r>
            <w:r w:rsidRPr="003C659C">
              <w:rPr>
                <w:rFonts w:ascii="Arial" w:eastAsia="Times New Roman" w:hAnsi="Arial"/>
                <w:sz w:val="18"/>
                <w:lang w:eastAsia="en-GB"/>
              </w:rPr>
              <w:t xml:space="preserve">0 </w:t>
            </w:r>
            <w:proofErr w:type="spellStart"/>
            <w:r w:rsidRPr="003C659C">
              <w:rPr>
                <w:rFonts w:ascii="Arial" w:eastAsia="Times New Roman" w:hAnsi="Arial"/>
                <w:sz w:val="18"/>
                <w:lang w:eastAsia="en-GB"/>
              </w:rPr>
              <w:t>ms</w:t>
            </w:r>
            <w:proofErr w:type="spellEnd"/>
            <w:r w:rsidRPr="003C659C">
              <w:rPr>
                <w:rFonts w:ascii="Arial" w:eastAsia="Times New Roman" w:hAnsi="Arial"/>
                <w:sz w:val="18"/>
                <w:lang w:eastAsia="en-GB"/>
              </w:rPr>
              <w:t>; otherwise M2 = 1</w:t>
            </w:r>
          </w:p>
        </w:tc>
      </w:tr>
    </w:tbl>
    <w:p w14:paraId="4C33ABD2" w14:textId="77777777" w:rsidR="003C659C" w:rsidRPr="003C659C" w:rsidRDefault="003C659C" w:rsidP="00CA6D6E">
      <w:pPr>
        <w:spacing w:before="120" w:after="120"/>
      </w:pPr>
    </w:p>
    <w:p w14:paraId="469AA1A9" w14:textId="14DA0435" w:rsidR="003C659C" w:rsidRPr="003C659C" w:rsidRDefault="003C659C" w:rsidP="00CA6D6E">
      <w:pPr>
        <w:spacing w:before="120" w:after="120"/>
        <w:rPr>
          <w:rFonts w:eastAsiaTheme="minorEastAsia"/>
          <w:lang w:eastAsia="zh-CN"/>
        </w:rPr>
      </w:pPr>
      <w:r>
        <w:rPr>
          <w:rFonts w:eastAsiaTheme="minorEastAsia"/>
          <w:lang w:eastAsia="zh-CN"/>
        </w:rPr>
        <w:t xml:space="preserve">It can be seen that the number of samples is not changed due to HST, but the relaxation factor for </w:t>
      </w:r>
      <w:r w:rsidRPr="003C659C">
        <w:rPr>
          <w:rFonts w:eastAsiaTheme="minorEastAsia"/>
          <w:lang w:eastAsia="zh-CN"/>
        </w:rPr>
        <w:t>DRX cycle</w:t>
      </w:r>
      <w:r w:rsidRPr="003C659C">
        <w:rPr>
          <w:rFonts w:eastAsiaTheme="minorEastAsia" w:hint="eastAsia"/>
          <w:lang w:eastAsia="zh-CN"/>
        </w:rPr>
        <w:t>≤</w:t>
      </w:r>
      <w:r w:rsidRPr="003C659C">
        <w:rPr>
          <w:rFonts w:eastAsiaTheme="minorEastAsia"/>
          <w:lang w:eastAsia="zh-CN"/>
        </w:rPr>
        <w:t xml:space="preserve"> 320ms</w:t>
      </w:r>
      <w:r>
        <w:rPr>
          <w:rFonts w:eastAsiaTheme="minorEastAsia"/>
          <w:lang w:eastAsia="zh-CN"/>
        </w:rPr>
        <w:t xml:space="preserve"> is changed to be based on SMTC periodicity. In the requirements for 12 PRB SSB, the relaxation factor is fixed as 1.5, and to define HST requirements for measurement of 12 PRB SSB, it is straightforward to change the relaxation factor to be based on SMTC periodicity. </w:t>
      </w:r>
    </w:p>
    <w:p w14:paraId="2AE2BBB4" w14:textId="56C18F08" w:rsidR="00F80738" w:rsidRPr="003C659C" w:rsidRDefault="003C659C" w:rsidP="003C659C">
      <w:pPr>
        <w:spacing w:before="120" w:after="120"/>
        <w:rPr>
          <w:rFonts w:eastAsiaTheme="minorEastAsia"/>
          <w:b/>
          <w:lang w:eastAsia="zh-CN"/>
        </w:rPr>
      </w:pPr>
      <w:r w:rsidRPr="003C659C">
        <w:rPr>
          <w:rFonts w:eastAsiaTheme="minorEastAsia" w:hint="eastAsia"/>
          <w:b/>
          <w:lang w:eastAsia="zh-CN"/>
        </w:rPr>
        <w:t>P</w:t>
      </w:r>
      <w:r w:rsidRPr="003C659C">
        <w:rPr>
          <w:rFonts w:eastAsiaTheme="minorEastAsia"/>
          <w:b/>
          <w:lang w:eastAsia="zh-CN"/>
        </w:rPr>
        <w:t>roposal: Introduce HST enhancements to SSB index detection requirements for 12 PRB SSB.</w:t>
      </w:r>
    </w:p>
    <w:p w14:paraId="3268F873" w14:textId="77777777" w:rsidR="004729BE" w:rsidRDefault="004729BE" w:rsidP="004729BE">
      <w:pPr>
        <w:pStyle w:val="1"/>
        <w:jc w:val="both"/>
        <w:rPr>
          <w:lang w:val="en-US"/>
        </w:rPr>
      </w:pPr>
      <w:r>
        <w:rPr>
          <w:lang w:val="en-US"/>
        </w:rPr>
        <w:t>Conclusions</w:t>
      </w:r>
    </w:p>
    <w:p w14:paraId="00102B00" w14:textId="1E23DDE5"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CA6D6E" w:rsidRPr="00CA6D6E">
        <w:rPr>
          <w:rFonts w:eastAsia="宋体"/>
          <w:lang w:eastAsia="zh-CN"/>
        </w:rPr>
        <w:t>remaining issues in RRM requirements for less than 5MHz</w:t>
      </w:r>
      <w:r>
        <w:rPr>
          <w:rFonts w:eastAsia="宋体"/>
          <w:lang w:eastAsia="zh-CN"/>
        </w:rPr>
        <w:t>.</w:t>
      </w:r>
    </w:p>
    <w:p w14:paraId="6104651E" w14:textId="2A9E2DEB" w:rsidR="00CA6D6E" w:rsidRDefault="00387BC7" w:rsidP="004729BE">
      <w:pPr>
        <w:spacing w:before="120" w:after="120"/>
        <w:rPr>
          <w:rFonts w:eastAsia="宋体"/>
          <w:lang w:eastAsia="zh-CN"/>
        </w:rPr>
      </w:pPr>
      <w:r w:rsidRPr="003C659C">
        <w:rPr>
          <w:rFonts w:eastAsiaTheme="minorEastAsia" w:hint="eastAsia"/>
          <w:b/>
          <w:lang w:eastAsia="zh-CN"/>
        </w:rPr>
        <w:t>P</w:t>
      </w:r>
      <w:r w:rsidRPr="003C659C">
        <w:rPr>
          <w:rFonts w:eastAsiaTheme="minorEastAsia"/>
          <w:b/>
          <w:lang w:eastAsia="zh-CN"/>
        </w:rPr>
        <w:t>roposal: Introduce HST enhancements to SSB index detection requirements for 12 PRB SSB.</w:t>
      </w:r>
    </w:p>
    <w:sectPr w:rsidR="00CA6D6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DD9AC" w14:textId="77777777" w:rsidR="00860297" w:rsidRDefault="00860297">
      <w:pPr>
        <w:spacing w:before="120" w:after="120"/>
      </w:pPr>
      <w:r>
        <w:separator/>
      </w:r>
    </w:p>
  </w:endnote>
  <w:endnote w:type="continuationSeparator" w:id="0">
    <w:p w14:paraId="5A12B771" w14:textId="77777777" w:rsidR="00860297" w:rsidRDefault="0086029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F270F3" w:rsidRDefault="00F270F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F270F3" w:rsidRDefault="00F270F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83A77" w14:textId="77777777" w:rsidR="00860297" w:rsidRDefault="00860297">
      <w:pPr>
        <w:spacing w:before="120" w:after="120"/>
      </w:pPr>
      <w:r>
        <w:separator/>
      </w:r>
    </w:p>
  </w:footnote>
  <w:footnote w:type="continuationSeparator" w:id="0">
    <w:p w14:paraId="4F38A3A7" w14:textId="77777777" w:rsidR="00860297" w:rsidRDefault="0086029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3"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1F9594A"/>
    <w:multiLevelType w:val="hybridMultilevel"/>
    <w:tmpl w:val="66ECFD74"/>
    <w:lvl w:ilvl="0" w:tplc="CB8EBAC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4"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30"/>
  </w:num>
  <w:num w:numId="3">
    <w:abstractNumId w:val="35"/>
  </w:num>
  <w:num w:numId="4">
    <w:abstractNumId w:val="7"/>
  </w:num>
  <w:num w:numId="5">
    <w:abstractNumId w:val="10"/>
  </w:num>
  <w:num w:numId="6">
    <w:abstractNumId w:val="28"/>
  </w:num>
  <w:num w:numId="7">
    <w:abstractNumId w:val="15"/>
  </w:num>
  <w:num w:numId="8">
    <w:abstractNumId w:val="37"/>
    <w:lvlOverride w:ilvl="0">
      <w:startOverride w:val="1"/>
    </w:lvlOverride>
  </w:num>
  <w:num w:numId="9">
    <w:abstractNumId w:val="23"/>
  </w:num>
  <w:num w:numId="10">
    <w:abstractNumId w:val="32"/>
  </w:num>
  <w:num w:numId="11">
    <w:abstractNumId w:val="19"/>
  </w:num>
  <w:num w:numId="12">
    <w:abstractNumId w:val="31"/>
  </w:num>
  <w:num w:numId="13">
    <w:abstractNumId w:val="18"/>
  </w:num>
  <w:num w:numId="14">
    <w:abstractNumId w:val="17"/>
  </w:num>
  <w:num w:numId="15">
    <w:abstractNumId w:val="21"/>
  </w:num>
  <w:num w:numId="16">
    <w:abstractNumId w:val="0"/>
  </w:num>
  <w:num w:numId="17">
    <w:abstractNumId w:val="13"/>
  </w:num>
  <w:num w:numId="18">
    <w:abstractNumId w:val="12"/>
  </w:num>
  <w:num w:numId="19">
    <w:abstractNumId w:val="26"/>
  </w:num>
  <w:num w:numId="20">
    <w:abstractNumId w:val="29"/>
  </w:num>
  <w:num w:numId="21">
    <w:abstractNumId w:val="3"/>
  </w:num>
  <w:num w:numId="22">
    <w:abstractNumId w:val="25"/>
  </w:num>
  <w:num w:numId="23">
    <w:abstractNumId w:val="6"/>
  </w:num>
  <w:num w:numId="24">
    <w:abstractNumId w:val="31"/>
  </w:num>
  <w:num w:numId="25">
    <w:abstractNumId w:val="14"/>
  </w:num>
  <w:num w:numId="26">
    <w:abstractNumId w:val="2"/>
  </w:num>
  <w:num w:numId="27">
    <w:abstractNumId w:val="8"/>
  </w:num>
  <w:num w:numId="28">
    <w:abstractNumId w:val="36"/>
  </w:num>
  <w:num w:numId="29">
    <w:abstractNumId w:val="34"/>
  </w:num>
  <w:num w:numId="30">
    <w:abstractNumId w:val="24"/>
  </w:num>
  <w:num w:numId="31">
    <w:abstractNumId w:val="4"/>
  </w:num>
  <w:num w:numId="32">
    <w:abstractNumId w:val="5"/>
  </w:num>
  <w:num w:numId="33">
    <w:abstractNumId w:val="9"/>
  </w:num>
  <w:num w:numId="34">
    <w:abstractNumId w:val="33"/>
  </w:num>
  <w:num w:numId="35">
    <w:abstractNumId w:val="16"/>
  </w:num>
  <w:num w:numId="36">
    <w:abstractNumId w:val="20"/>
  </w:num>
  <w:num w:numId="37">
    <w:abstractNumId w:val="27"/>
  </w:num>
  <w:num w:numId="38">
    <w:abstractNumId w:val="1"/>
  </w:num>
  <w:num w:numId="3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7F6"/>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8D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97D"/>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939"/>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006"/>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33F"/>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87BC7"/>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59C"/>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BF5"/>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B2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59"/>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579"/>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297"/>
    <w:rsid w:val="0086037C"/>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0AFA"/>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C45"/>
    <w:rsid w:val="00BE5D60"/>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3D1"/>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D6E"/>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3F5"/>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719"/>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451"/>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425"/>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738"/>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8D6"/>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749FCCC4-9355-4789-AF35-F4F6143F7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20117</TotalTime>
  <Pages>3</Pages>
  <Words>1088</Words>
  <Characters>6203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246</cp:revision>
  <cp:lastPrinted>2009-04-22T06:01:00Z</cp:lastPrinted>
  <dcterms:created xsi:type="dcterms:W3CDTF">2023-05-06T02:02:00Z</dcterms:created>
  <dcterms:modified xsi:type="dcterms:W3CDTF">2024-11-08T12:11:00Z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