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4990CB" w14:textId="09C86F05" w:rsidR="008A1B65" w:rsidRPr="00D809B0" w:rsidRDefault="008A1B65" w:rsidP="008A1B65">
      <w:pPr>
        <w:pStyle w:val="a5"/>
        <w:keepLines/>
        <w:tabs>
          <w:tab w:val="right" w:pos="9639"/>
        </w:tabs>
        <w:spacing w:before="60" w:after="60"/>
        <w:rPr>
          <w:rFonts w:eastAsiaTheme="minorEastAsia" w:cs="Arial"/>
          <w:b w:val="0"/>
          <w:bCs/>
          <w:sz w:val="22"/>
          <w:lang w:eastAsia="zh-CN"/>
        </w:rPr>
      </w:pPr>
      <w:bookmarkStart w:id="0" w:name="_Ref399006623"/>
      <w:bookmarkStart w:id="1" w:name="_Toc92513360"/>
      <w:r w:rsidRPr="009578C1">
        <w:rPr>
          <w:rFonts w:cs="Arial"/>
          <w:bCs/>
          <w:sz w:val="22"/>
        </w:rPr>
        <w:t>3GPP TSG-RAN WG4 Meeting # 11</w:t>
      </w:r>
      <w:r>
        <w:rPr>
          <w:rFonts w:eastAsiaTheme="minorEastAsia" w:cs="Arial" w:hint="eastAsia"/>
          <w:bCs/>
          <w:sz w:val="22"/>
          <w:lang w:eastAsia="zh-CN"/>
        </w:rPr>
        <w:t>3</w:t>
      </w:r>
      <w:r>
        <w:rPr>
          <w:rFonts w:cs="Arial"/>
          <w:bCs/>
          <w:sz w:val="22"/>
        </w:rPr>
        <w:tab/>
      </w:r>
      <w:r w:rsidR="00095D30" w:rsidRPr="00095D30">
        <w:rPr>
          <w:rFonts w:cs="Arial"/>
          <w:bCs/>
          <w:sz w:val="22"/>
        </w:rPr>
        <w:t>R4-2418203</w:t>
      </w:r>
    </w:p>
    <w:p w14:paraId="0144A28D" w14:textId="77777777" w:rsidR="008A1B65" w:rsidRPr="006736C9" w:rsidRDefault="008A1B65" w:rsidP="008A1B65">
      <w:pPr>
        <w:pStyle w:val="a5"/>
        <w:keepLines/>
        <w:tabs>
          <w:tab w:val="right" w:pos="10440"/>
          <w:tab w:val="right" w:pos="13323"/>
        </w:tabs>
        <w:spacing w:before="60" w:after="60"/>
        <w:rPr>
          <w:rFonts w:cs="Arial"/>
          <w:b w:val="0"/>
          <w:bCs/>
          <w:sz w:val="22"/>
          <w:szCs w:val="22"/>
        </w:rPr>
      </w:pPr>
      <w:r w:rsidRPr="00D809B0">
        <w:rPr>
          <w:rFonts w:cs="Arial"/>
          <w:bCs/>
          <w:sz w:val="22"/>
          <w:szCs w:val="22"/>
        </w:rPr>
        <w:t xml:space="preserve">Orlando, US, 18th – 22nd November, </w:t>
      </w:r>
      <w:r w:rsidRPr="006736C9">
        <w:rPr>
          <w:rFonts w:cs="Arial"/>
          <w:bCs/>
          <w:sz w:val="22"/>
          <w:szCs w:val="22"/>
        </w:rPr>
        <w:t>2024</w:t>
      </w:r>
    </w:p>
    <w:p w14:paraId="492ADD24" w14:textId="77777777" w:rsidR="00027C14" w:rsidRPr="008A1B65"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1EAF6BF0"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proofErr w:type="spellStart"/>
      <w:r w:rsidR="005E7E78">
        <w:rPr>
          <w:rFonts w:ascii="Arial" w:eastAsiaTheme="minorEastAsia" w:hAnsi="Arial" w:cs="Arial" w:hint="eastAsia"/>
          <w:sz w:val="22"/>
          <w:lang w:eastAsia="zh-CN"/>
        </w:rPr>
        <w:t>Iot</w:t>
      </w:r>
      <w:proofErr w:type="spellEnd"/>
      <w:r w:rsidR="008D71CA" w:rsidRPr="008D71CA">
        <w:rPr>
          <w:rFonts w:ascii="Arial" w:hAnsi="Arial" w:cs="Arial"/>
          <w:sz w:val="22"/>
        </w:rPr>
        <w:t xml:space="preserve"> NTN HPUE Rx Requirements</w:t>
      </w:r>
    </w:p>
    <w:p w14:paraId="1BE04CBA" w14:textId="32B32C18"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A1B65">
        <w:rPr>
          <w:rFonts w:ascii="Arial" w:eastAsiaTheme="minorEastAsia" w:hAnsi="Arial" w:cs="Arial" w:hint="eastAsia"/>
          <w:sz w:val="22"/>
          <w:lang w:val="en-US" w:eastAsia="zh-CN"/>
        </w:rPr>
        <w:t>7</w:t>
      </w:r>
      <w:r w:rsidR="008D71CA" w:rsidRPr="008D71CA">
        <w:rPr>
          <w:rFonts w:ascii="Arial" w:eastAsiaTheme="minorEastAsia" w:hAnsi="Arial" w:cs="Arial"/>
          <w:sz w:val="22"/>
          <w:lang w:val="en-US" w:eastAsia="zh-CN"/>
        </w:rPr>
        <w:t>.8.2.</w:t>
      </w:r>
      <w:r w:rsidR="005E7E78">
        <w:rPr>
          <w:rFonts w:ascii="Arial" w:eastAsiaTheme="minorEastAsia" w:hAnsi="Arial" w:cs="Arial" w:hint="eastAsia"/>
          <w:sz w:val="22"/>
          <w:lang w:val="en-US" w:eastAsia="zh-CN"/>
        </w:rPr>
        <w:t>3</w:t>
      </w:r>
      <w:r w:rsidR="008D71CA" w:rsidRPr="008D71CA">
        <w:rPr>
          <w:rFonts w:ascii="Arial" w:eastAsiaTheme="minorEastAsia" w:hAnsi="Arial" w:cs="Arial"/>
          <w:sz w:val="22"/>
          <w:lang w:val="en-US" w:eastAsia="zh-CN"/>
        </w:rPr>
        <w:t>.2</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2ECBFE7" w14:textId="28D82D6D" w:rsidR="00DD3C20" w:rsidRDefault="00DD3C20" w:rsidP="0078441D">
      <w:pPr>
        <w:rPr>
          <w:rFonts w:eastAsia="等线"/>
          <w:lang w:eastAsia="zh-CN"/>
        </w:rPr>
      </w:pPr>
      <w:r w:rsidRPr="00A75A38">
        <w:rPr>
          <w:rFonts w:eastAsia="等线"/>
          <w:lang w:eastAsia="zh-CN"/>
        </w:rPr>
        <w:t>In RAN</w:t>
      </w:r>
      <w:r>
        <w:rPr>
          <w:rFonts w:eastAsia="等线" w:hint="eastAsia"/>
          <w:lang w:eastAsia="zh-CN"/>
        </w:rPr>
        <w:t>4</w:t>
      </w:r>
      <w:r w:rsidRPr="00A75A38">
        <w:rPr>
          <w:rFonts w:eastAsia="等线"/>
          <w:lang w:eastAsia="zh-CN"/>
        </w:rPr>
        <w:t>#</w:t>
      </w:r>
      <w:r>
        <w:rPr>
          <w:rFonts w:eastAsia="等线" w:hint="eastAsia"/>
          <w:lang w:eastAsia="zh-CN"/>
        </w:rPr>
        <w:t>112, the HPUE for NTN [1] was started. A summary can be referenced in [</w:t>
      </w:r>
      <w:hyperlink r:id="rId8" w:history="1">
        <w:r>
          <w:rPr>
            <w:rFonts w:eastAsia="等线" w:hint="eastAsia"/>
            <w:lang w:eastAsia="zh-CN"/>
          </w:rPr>
          <w:t>2</w:t>
        </w:r>
      </w:hyperlink>
      <w:r>
        <w:rPr>
          <w:rFonts w:eastAsia="等线" w:hint="eastAsia"/>
          <w:lang w:eastAsia="zh-CN"/>
        </w:rPr>
        <w:t>] and a WF [</w:t>
      </w:r>
      <w:hyperlink r:id="rId9" w:history="1">
        <w:r>
          <w:rPr>
            <w:rFonts w:eastAsia="等线" w:hint="eastAsia"/>
            <w:lang w:eastAsia="zh-CN"/>
          </w:rPr>
          <w:t>3</w:t>
        </w:r>
      </w:hyperlink>
      <w:r>
        <w:rPr>
          <w:rFonts w:eastAsia="等线" w:hint="eastAsia"/>
          <w:lang w:eastAsia="zh-CN"/>
        </w:rPr>
        <w:t>] has been agreed. In it, the key agreements:</w:t>
      </w:r>
    </w:p>
    <w:p w14:paraId="3FCF0460" w14:textId="77777777" w:rsidR="00DD3C20" w:rsidRPr="00DD3C20" w:rsidRDefault="00DD3C20" w:rsidP="00DD3C20">
      <w:pPr>
        <w:ind w:leftChars="200" w:left="400"/>
        <w:rPr>
          <w:bCs/>
          <w:i/>
          <w:iCs/>
          <w:u w:val="single"/>
          <w:shd w:val="pct15" w:color="auto" w:fill="FFFFFF"/>
          <w:lang w:eastAsia="ko-KR"/>
        </w:rPr>
      </w:pPr>
      <w:r w:rsidRPr="00DD3C20">
        <w:rPr>
          <w:bCs/>
          <w:i/>
          <w:iCs/>
          <w:u w:val="single"/>
          <w:shd w:val="pct15" w:color="auto" w:fill="FFFFFF"/>
          <w:lang w:eastAsia="ko-KR"/>
        </w:rPr>
        <w:t>Issue 4-1: General considerations</w:t>
      </w:r>
    </w:p>
    <w:p w14:paraId="03E7A69A" w14:textId="77777777" w:rsidR="00DD3C20" w:rsidRPr="00DD3C20" w:rsidRDefault="00DD3C20" w:rsidP="00DD3C20">
      <w:pPr>
        <w:pStyle w:val="aff5"/>
        <w:numPr>
          <w:ilvl w:val="0"/>
          <w:numId w:val="19"/>
        </w:numPr>
        <w:overflowPunct/>
        <w:autoSpaceDE/>
        <w:autoSpaceDN/>
        <w:adjustRightInd/>
        <w:spacing w:after="120"/>
        <w:ind w:leftChars="488" w:left="1336"/>
        <w:contextualSpacing w:val="0"/>
        <w:textAlignment w:val="auto"/>
        <w:rPr>
          <w:bCs/>
          <w:i/>
          <w:iCs/>
          <w:szCs w:val="24"/>
          <w:shd w:val="pct15" w:color="auto" w:fill="FFFFFF"/>
          <w:lang w:eastAsia="zh-CN"/>
        </w:rPr>
      </w:pPr>
      <w:r w:rsidRPr="00DD3C20">
        <w:rPr>
          <w:bCs/>
          <w:i/>
          <w:iCs/>
          <w:szCs w:val="24"/>
          <w:shd w:val="pct15" w:color="auto" w:fill="FFFFFF"/>
          <w:lang w:eastAsia="zh-CN"/>
        </w:rPr>
        <w:t>Agreement</w:t>
      </w:r>
    </w:p>
    <w:p w14:paraId="68EF1F9C" w14:textId="77777777" w:rsidR="00DD3C20" w:rsidRPr="00DD3C20" w:rsidRDefault="00DD3C20" w:rsidP="00DD3C20">
      <w:pPr>
        <w:pStyle w:val="aff5"/>
        <w:numPr>
          <w:ilvl w:val="1"/>
          <w:numId w:val="19"/>
        </w:numPr>
        <w:overflowPunct/>
        <w:autoSpaceDE/>
        <w:autoSpaceDN/>
        <w:adjustRightInd/>
        <w:spacing w:after="120"/>
        <w:ind w:leftChars="848" w:left="2056"/>
        <w:contextualSpacing w:val="0"/>
        <w:textAlignment w:val="auto"/>
        <w:rPr>
          <w:bCs/>
          <w:i/>
          <w:iCs/>
          <w:u w:val="single"/>
          <w:shd w:val="pct15" w:color="auto" w:fill="FFFFFF"/>
          <w:lang w:eastAsia="ko-KR"/>
        </w:rPr>
      </w:pPr>
      <w:r w:rsidRPr="00DD3C20">
        <w:rPr>
          <w:bCs/>
          <w:i/>
          <w:iCs/>
          <w:szCs w:val="24"/>
          <w:shd w:val="pct15" w:color="auto" w:fill="FFFFFF"/>
          <w:lang w:eastAsia="zh-CN"/>
        </w:rPr>
        <w:t>Rx RF requirements including Max input level, ACS, blocking characteristics, spurious response, intermodulation characteristics, Rx spurious emissions in existing spec can be applied to other power class.</w:t>
      </w:r>
    </w:p>
    <w:p w14:paraId="1F7D20CF" w14:textId="0F99F111" w:rsidR="00DD3C20" w:rsidRPr="005E7E78" w:rsidRDefault="005E7E78" w:rsidP="005E7E78">
      <w:pPr>
        <w:overflowPunct/>
        <w:autoSpaceDE/>
        <w:autoSpaceDN/>
        <w:adjustRightInd/>
        <w:spacing w:after="120"/>
        <w:textAlignment w:val="auto"/>
        <w:rPr>
          <w:rFonts w:eastAsiaTheme="minorEastAsia"/>
          <w:bCs/>
          <w:i/>
          <w:iCs/>
          <w:u w:val="single"/>
          <w:shd w:val="pct15" w:color="auto" w:fill="FFFFFF"/>
          <w:lang w:eastAsia="zh-CN"/>
        </w:rPr>
      </w:pPr>
      <w:r>
        <w:rPr>
          <w:rFonts w:eastAsiaTheme="minorEastAsia"/>
          <w:bCs/>
          <w:i/>
          <w:iCs/>
          <w:u w:val="single"/>
          <w:shd w:val="pct15" w:color="auto" w:fill="FFFFFF"/>
          <w:lang w:eastAsia="zh-CN"/>
        </w:rPr>
        <w:t>…</w:t>
      </w:r>
    </w:p>
    <w:p w14:paraId="74FC8B10" w14:textId="77777777" w:rsidR="00DD3C20" w:rsidRPr="00DD3C20" w:rsidRDefault="00DD3C20" w:rsidP="00DD3C20">
      <w:pPr>
        <w:ind w:leftChars="200" w:left="400"/>
        <w:rPr>
          <w:bCs/>
          <w:i/>
          <w:iCs/>
          <w:u w:val="single"/>
          <w:shd w:val="pct15" w:color="auto" w:fill="FFFFFF"/>
          <w:lang w:eastAsia="ko-KR"/>
        </w:rPr>
      </w:pPr>
      <w:r w:rsidRPr="00DD3C20">
        <w:rPr>
          <w:bCs/>
          <w:i/>
          <w:iCs/>
          <w:u w:val="single"/>
          <w:shd w:val="pct15" w:color="auto" w:fill="FFFFFF"/>
          <w:lang w:eastAsia="ko-KR"/>
        </w:rPr>
        <w:t>Issue 4-3: RSD for IoT-NTN</w:t>
      </w:r>
    </w:p>
    <w:p w14:paraId="176FE0F9" w14:textId="77777777" w:rsidR="00DD3C20" w:rsidRPr="00DD3C20" w:rsidRDefault="00DD3C20" w:rsidP="00DD3C20">
      <w:pPr>
        <w:pStyle w:val="aff5"/>
        <w:numPr>
          <w:ilvl w:val="0"/>
          <w:numId w:val="19"/>
        </w:numPr>
        <w:overflowPunct/>
        <w:autoSpaceDE/>
        <w:autoSpaceDN/>
        <w:adjustRightInd/>
        <w:spacing w:after="120"/>
        <w:ind w:leftChars="380" w:left="1120"/>
        <w:contextualSpacing w:val="0"/>
        <w:textAlignment w:val="auto"/>
        <w:rPr>
          <w:bCs/>
          <w:i/>
          <w:iCs/>
          <w:szCs w:val="24"/>
          <w:shd w:val="pct15" w:color="auto" w:fill="FFFFFF"/>
          <w:lang w:eastAsia="zh-CN"/>
        </w:rPr>
      </w:pPr>
      <w:r w:rsidRPr="00DD3C20">
        <w:rPr>
          <w:bCs/>
          <w:i/>
          <w:iCs/>
          <w:szCs w:val="24"/>
          <w:shd w:val="pct15" w:color="auto" w:fill="FFFFFF"/>
          <w:lang w:eastAsia="zh-CN"/>
        </w:rPr>
        <w:t>Agreement:</w:t>
      </w:r>
    </w:p>
    <w:p w14:paraId="3A16632F" w14:textId="77777777" w:rsidR="00DD3C20" w:rsidRPr="00DD3C20" w:rsidRDefault="00DD3C20" w:rsidP="00DD3C20">
      <w:pPr>
        <w:pStyle w:val="aff5"/>
        <w:numPr>
          <w:ilvl w:val="1"/>
          <w:numId w:val="19"/>
        </w:numPr>
        <w:overflowPunct/>
        <w:autoSpaceDE/>
        <w:autoSpaceDN/>
        <w:adjustRightInd/>
        <w:spacing w:after="120"/>
        <w:ind w:leftChars="740" w:left="1840"/>
        <w:contextualSpacing w:val="0"/>
        <w:textAlignment w:val="auto"/>
        <w:rPr>
          <w:bCs/>
          <w:i/>
          <w:iCs/>
          <w:szCs w:val="24"/>
          <w:shd w:val="pct15" w:color="auto" w:fill="FFFFFF"/>
          <w:lang w:eastAsia="zh-CN"/>
        </w:rPr>
      </w:pPr>
      <w:r w:rsidRPr="00DD3C20">
        <w:rPr>
          <w:bCs/>
          <w:i/>
          <w:iCs/>
          <w:szCs w:val="24"/>
          <w:shd w:val="pct15" w:color="auto" w:fill="FFFFFF"/>
          <w:lang w:eastAsia="zh-CN"/>
        </w:rPr>
        <w:t>For NB-</w:t>
      </w:r>
      <w:proofErr w:type="spellStart"/>
      <w:r w:rsidRPr="00DD3C20">
        <w:rPr>
          <w:bCs/>
          <w:i/>
          <w:iCs/>
          <w:szCs w:val="24"/>
          <w:shd w:val="pct15" w:color="auto" w:fill="FFFFFF"/>
          <w:lang w:eastAsia="zh-CN"/>
        </w:rPr>
        <w:t>Iot</w:t>
      </w:r>
      <w:proofErr w:type="spellEnd"/>
      <w:r w:rsidRPr="00DD3C20">
        <w:rPr>
          <w:bCs/>
          <w:i/>
          <w:iCs/>
          <w:szCs w:val="24"/>
          <w:shd w:val="pct15" w:color="auto" w:fill="FFFFFF"/>
          <w:lang w:eastAsia="zh-CN"/>
        </w:rPr>
        <w:t xml:space="preserve"> based </w:t>
      </w:r>
      <w:proofErr w:type="spellStart"/>
      <w:r w:rsidRPr="00DD3C20">
        <w:rPr>
          <w:bCs/>
          <w:i/>
          <w:iCs/>
          <w:szCs w:val="24"/>
          <w:shd w:val="pct15" w:color="auto" w:fill="FFFFFF"/>
          <w:lang w:eastAsia="zh-CN"/>
        </w:rPr>
        <w:t>Iot</w:t>
      </w:r>
      <w:proofErr w:type="spellEnd"/>
      <w:r w:rsidRPr="00DD3C20">
        <w:rPr>
          <w:bCs/>
          <w:i/>
          <w:iCs/>
          <w:szCs w:val="24"/>
          <w:shd w:val="pct15" w:color="auto" w:fill="FFFFFF"/>
          <w:lang w:eastAsia="zh-CN"/>
        </w:rPr>
        <w:t xml:space="preserve">-NTN, no RSD needed for </w:t>
      </w:r>
      <w:proofErr w:type="gramStart"/>
      <w:r w:rsidRPr="00DD3C20">
        <w:rPr>
          <w:bCs/>
          <w:i/>
          <w:iCs/>
          <w:szCs w:val="24"/>
          <w:shd w:val="pct15" w:color="auto" w:fill="FFFFFF"/>
          <w:lang w:eastAsia="zh-CN"/>
        </w:rPr>
        <w:t>HPUE</w:t>
      </w:r>
      <w:proofErr w:type="gramEnd"/>
      <w:r w:rsidRPr="00DD3C20">
        <w:rPr>
          <w:bCs/>
          <w:i/>
          <w:iCs/>
          <w:szCs w:val="24"/>
          <w:shd w:val="pct15" w:color="auto" w:fill="FFFFFF"/>
          <w:lang w:eastAsia="zh-CN"/>
        </w:rPr>
        <w:t xml:space="preserve"> </w:t>
      </w:r>
    </w:p>
    <w:p w14:paraId="07E7DACB" w14:textId="77777777" w:rsidR="00DD3C20" w:rsidRPr="00DD3C20" w:rsidRDefault="00DD3C20" w:rsidP="00DD3C20">
      <w:pPr>
        <w:pStyle w:val="aff5"/>
        <w:numPr>
          <w:ilvl w:val="1"/>
          <w:numId w:val="19"/>
        </w:numPr>
        <w:overflowPunct/>
        <w:autoSpaceDE/>
        <w:autoSpaceDN/>
        <w:adjustRightInd/>
        <w:spacing w:after="120"/>
        <w:ind w:leftChars="740" w:left="1840"/>
        <w:contextualSpacing w:val="0"/>
        <w:textAlignment w:val="auto"/>
        <w:rPr>
          <w:bCs/>
          <w:i/>
          <w:iCs/>
          <w:szCs w:val="24"/>
          <w:shd w:val="pct15" w:color="auto" w:fill="FFFFFF"/>
          <w:lang w:eastAsia="zh-CN"/>
        </w:rPr>
      </w:pPr>
      <w:r w:rsidRPr="00DD3C20">
        <w:rPr>
          <w:bCs/>
          <w:i/>
          <w:iCs/>
          <w:szCs w:val="24"/>
          <w:shd w:val="pct15" w:color="auto" w:fill="FFFFFF"/>
          <w:lang w:eastAsia="zh-CN"/>
        </w:rPr>
        <w:t xml:space="preserve">For </w:t>
      </w:r>
      <w:proofErr w:type="spellStart"/>
      <w:r w:rsidRPr="00DD3C20">
        <w:rPr>
          <w:bCs/>
          <w:i/>
          <w:iCs/>
          <w:szCs w:val="24"/>
          <w:shd w:val="pct15" w:color="auto" w:fill="FFFFFF"/>
          <w:lang w:eastAsia="zh-CN"/>
        </w:rPr>
        <w:t>eMTC</w:t>
      </w:r>
      <w:proofErr w:type="spellEnd"/>
      <w:r w:rsidRPr="00DD3C20">
        <w:rPr>
          <w:bCs/>
          <w:i/>
          <w:iCs/>
          <w:szCs w:val="24"/>
          <w:shd w:val="pct15" w:color="auto" w:fill="FFFFFF"/>
          <w:lang w:eastAsia="zh-CN"/>
        </w:rPr>
        <w:t xml:space="preserve"> based </w:t>
      </w:r>
      <w:proofErr w:type="spellStart"/>
      <w:r w:rsidRPr="00DD3C20">
        <w:rPr>
          <w:bCs/>
          <w:i/>
          <w:iCs/>
          <w:szCs w:val="24"/>
          <w:shd w:val="pct15" w:color="auto" w:fill="FFFFFF"/>
          <w:lang w:eastAsia="zh-CN"/>
        </w:rPr>
        <w:t>Iot</w:t>
      </w:r>
      <w:proofErr w:type="spellEnd"/>
      <w:r w:rsidRPr="00DD3C20">
        <w:rPr>
          <w:bCs/>
          <w:i/>
          <w:iCs/>
          <w:szCs w:val="24"/>
          <w:shd w:val="pct15" w:color="auto" w:fill="FFFFFF"/>
          <w:lang w:eastAsia="zh-CN"/>
        </w:rPr>
        <w:t xml:space="preserve">-NTN with half duplex, no RSD needed for </w:t>
      </w:r>
      <w:proofErr w:type="gramStart"/>
      <w:r w:rsidRPr="00DD3C20">
        <w:rPr>
          <w:bCs/>
          <w:i/>
          <w:iCs/>
          <w:szCs w:val="24"/>
          <w:shd w:val="pct15" w:color="auto" w:fill="FFFFFF"/>
          <w:lang w:eastAsia="zh-CN"/>
        </w:rPr>
        <w:t>HPUE</w:t>
      </w:r>
      <w:proofErr w:type="gramEnd"/>
    </w:p>
    <w:p w14:paraId="64C1539E" w14:textId="77777777" w:rsidR="00DD3C20" w:rsidRPr="00DD3C20" w:rsidRDefault="00DD3C20" w:rsidP="00DD3C20">
      <w:pPr>
        <w:pStyle w:val="aff5"/>
        <w:numPr>
          <w:ilvl w:val="1"/>
          <w:numId w:val="19"/>
        </w:numPr>
        <w:overflowPunct/>
        <w:autoSpaceDE/>
        <w:autoSpaceDN/>
        <w:adjustRightInd/>
        <w:spacing w:after="120"/>
        <w:ind w:leftChars="740" w:left="1840"/>
        <w:contextualSpacing w:val="0"/>
        <w:textAlignment w:val="auto"/>
        <w:rPr>
          <w:bCs/>
          <w:i/>
          <w:iCs/>
          <w:szCs w:val="24"/>
          <w:shd w:val="pct15" w:color="auto" w:fill="FFFFFF"/>
          <w:lang w:eastAsia="zh-CN"/>
        </w:rPr>
      </w:pPr>
      <w:r w:rsidRPr="00DD3C20">
        <w:rPr>
          <w:bCs/>
          <w:i/>
          <w:iCs/>
          <w:szCs w:val="24"/>
          <w:shd w:val="pct15" w:color="auto" w:fill="FFFFFF"/>
          <w:lang w:eastAsia="zh-CN"/>
        </w:rPr>
        <w:t xml:space="preserve">For </w:t>
      </w:r>
      <w:proofErr w:type="spellStart"/>
      <w:r w:rsidRPr="00DD3C20">
        <w:rPr>
          <w:bCs/>
          <w:i/>
          <w:iCs/>
          <w:szCs w:val="24"/>
          <w:shd w:val="pct15" w:color="auto" w:fill="FFFFFF"/>
          <w:lang w:eastAsia="zh-CN"/>
        </w:rPr>
        <w:t>eMTC</w:t>
      </w:r>
      <w:proofErr w:type="spellEnd"/>
      <w:r w:rsidRPr="00DD3C20">
        <w:rPr>
          <w:bCs/>
          <w:i/>
          <w:iCs/>
          <w:szCs w:val="24"/>
          <w:shd w:val="pct15" w:color="auto" w:fill="FFFFFF"/>
          <w:lang w:eastAsia="zh-CN"/>
        </w:rPr>
        <w:t xml:space="preserve"> based </w:t>
      </w:r>
      <w:proofErr w:type="spellStart"/>
      <w:r w:rsidRPr="00DD3C20">
        <w:rPr>
          <w:bCs/>
          <w:i/>
          <w:iCs/>
          <w:szCs w:val="24"/>
          <w:shd w:val="pct15" w:color="auto" w:fill="FFFFFF"/>
          <w:lang w:eastAsia="zh-CN"/>
        </w:rPr>
        <w:t>Iot</w:t>
      </w:r>
      <w:proofErr w:type="spellEnd"/>
      <w:r w:rsidRPr="00DD3C20">
        <w:rPr>
          <w:bCs/>
          <w:i/>
          <w:iCs/>
          <w:szCs w:val="24"/>
          <w:shd w:val="pct15" w:color="auto" w:fill="FFFFFF"/>
          <w:lang w:eastAsia="zh-CN"/>
        </w:rPr>
        <w:t xml:space="preserve">-NTN with full duplex, further discuss RSD </w:t>
      </w:r>
      <w:proofErr w:type="gramStart"/>
      <w:r w:rsidRPr="00DD3C20">
        <w:rPr>
          <w:bCs/>
          <w:i/>
          <w:iCs/>
          <w:szCs w:val="24"/>
          <w:shd w:val="pct15" w:color="auto" w:fill="FFFFFF"/>
          <w:lang w:eastAsia="zh-CN"/>
        </w:rPr>
        <w:t>impact</w:t>
      </w:r>
      <w:proofErr w:type="gramEnd"/>
    </w:p>
    <w:p w14:paraId="52BDB98D" w14:textId="2E713C53" w:rsidR="00DD3C20" w:rsidRDefault="00DD3C20" w:rsidP="0078441D">
      <w:pPr>
        <w:rPr>
          <w:rFonts w:eastAsia="等线"/>
          <w:lang w:eastAsia="zh-CN"/>
        </w:rPr>
      </w:pPr>
      <w:r>
        <w:rPr>
          <w:rFonts w:eastAsia="等线" w:hint="eastAsia"/>
          <w:lang w:eastAsia="zh-CN"/>
        </w:rPr>
        <w:t xml:space="preserve">A paper [4] was </w:t>
      </w:r>
      <w:r>
        <w:rPr>
          <w:rFonts w:eastAsia="等线"/>
          <w:lang w:eastAsia="zh-CN"/>
        </w:rPr>
        <w:t>submitted</w:t>
      </w:r>
      <w:r>
        <w:rPr>
          <w:rFonts w:eastAsia="等线" w:hint="eastAsia"/>
          <w:lang w:eastAsia="zh-CN"/>
        </w:rPr>
        <w:t xml:space="preserve"> for including an initial study on </w:t>
      </w:r>
      <w:r w:rsidRPr="00DD3C20">
        <w:rPr>
          <w:rFonts w:eastAsiaTheme="minorEastAsia"/>
          <w:lang w:eastAsia="zh-CN"/>
        </w:rPr>
        <w:t xml:space="preserve">NTN HPUE RF </w:t>
      </w:r>
      <w:r w:rsidRPr="00DD3C20">
        <w:rPr>
          <w:rFonts w:eastAsiaTheme="minorEastAsia" w:hint="eastAsia"/>
          <w:lang w:eastAsia="zh-CN"/>
        </w:rPr>
        <w:t>Rx</w:t>
      </w:r>
      <w:r w:rsidRPr="00DD3C20">
        <w:rPr>
          <w:rFonts w:eastAsiaTheme="minorEastAsia"/>
          <w:lang w:eastAsia="zh-CN"/>
        </w:rPr>
        <w:t xml:space="preserve"> Requirements</w:t>
      </w:r>
      <w:r>
        <w:rPr>
          <w:rFonts w:eastAsia="等线" w:hint="eastAsia"/>
          <w:lang w:eastAsia="zh-CN"/>
        </w:rPr>
        <w:t xml:space="preserve"> for both NR-based and </w:t>
      </w:r>
      <w:proofErr w:type="spellStart"/>
      <w:r>
        <w:rPr>
          <w:rFonts w:eastAsia="等线" w:hint="eastAsia"/>
          <w:lang w:eastAsia="zh-CN"/>
        </w:rPr>
        <w:t>Iot</w:t>
      </w:r>
      <w:proofErr w:type="spellEnd"/>
      <w:r>
        <w:rPr>
          <w:rFonts w:eastAsia="等线" w:hint="eastAsia"/>
          <w:lang w:eastAsia="zh-CN"/>
        </w:rPr>
        <w:t>-based NTN HPUE Tx requirements</w:t>
      </w:r>
      <w:r w:rsidR="002A0E28">
        <w:rPr>
          <w:rFonts w:eastAsia="等线" w:hint="eastAsia"/>
          <w:lang w:eastAsia="zh-CN"/>
        </w:rPr>
        <w:t xml:space="preserve">, in which some topics were not really </w:t>
      </w:r>
      <w:r w:rsidR="002A0E28">
        <w:rPr>
          <w:rFonts w:eastAsia="等线"/>
          <w:lang w:eastAsia="zh-CN"/>
        </w:rPr>
        <w:t>discussed</w:t>
      </w:r>
      <w:r w:rsidR="002A0E28">
        <w:rPr>
          <w:rFonts w:eastAsia="等线" w:hint="eastAsia"/>
          <w:lang w:eastAsia="zh-CN"/>
        </w:rPr>
        <w:t xml:space="preserve">. </w:t>
      </w:r>
    </w:p>
    <w:p w14:paraId="1C7AFCF8" w14:textId="4A1045E4" w:rsidR="008A1B65" w:rsidRDefault="008A1B65" w:rsidP="0078441D">
      <w:pPr>
        <w:rPr>
          <w:rFonts w:eastAsia="等线"/>
          <w:lang w:eastAsia="zh-CN"/>
        </w:rPr>
      </w:pPr>
      <w:r>
        <w:rPr>
          <w:rFonts w:eastAsia="等线" w:hint="eastAsia"/>
          <w:lang w:eastAsia="zh-CN"/>
        </w:rPr>
        <w:t xml:space="preserve">In RAN4#112bis, a paper to discuss </w:t>
      </w:r>
      <w:proofErr w:type="spellStart"/>
      <w:r>
        <w:rPr>
          <w:rFonts w:eastAsia="等线" w:hint="eastAsia"/>
          <w:lang w:eastAsia="zh-CN"/>
        </w:rPr>
        <w:t>Iot</w:t>
      </w:r>
      <w:proofErr w:type="spellEnd"/>
      <w:r>
        <w:rPr>
          <w:rFonts w:eastAsia="等线" w:hint="eastAsia"/>
          <w:lang w:eastAsia="zh-CN"/>
        </w:rPr>
        <w:t xml:space="preserve"> NTN HPUE RX requirements were submitted in [</w:t>
      </w:r>
      <w:r w:rsidR="00761542">
        <w:rPr>
          <w:rFonts w:eastAsia="等线" w:hint="eastAsia"/>
          <w:lang w:eastAsia="zh-CN"/>
        </w:rPr>
        <w:t>8</w:t>
      </w:r>
      <w:r>
        <w:rPr>
          <w:rFonts w:eastAsia="等线" w:hint="eastAsia"/>
          <w:lang w:eastAsia="zh-CN"/>
        </w:rPr>
        <w:t>]. An approved WF in [</w:t>
      </w:r>
      <w:r w:rsidR="00761542">
        <w:rPr>
          <w:rFonts w:eastAsia="等线" w:hint="eastAsia"/>
          <w:lang w:eastAsia="zh-CN"/>
        </w:rPr>
        <w:t>9</w:t>
      </w:r>
      <w:r>
        <w:rPr>
          <w:rFonts w:eastAsia="等线" w:hint="eastAsia"/>
          <w:lang w:eastAsia="zh-CN"/>
        </w:rPr>
        <w:t xml:space="preserve">]. </w:t>
      </w:r>
    </w:p>
    <w:p w14:paraId="3506E09D" w14:textId="77777777" w:rsidR="00761542" w:rsidRPr="00761542" w:rsidRDefault="00761542" w:rsidP="00761542">
      <w:pPr>
        <w:ind w:leftChars="200" w:left="400"/>
        <w:rPr>
          <w:bCs/>
          <w:i/>
          <w:iCs/>
          <w:highlight w:val="lightGray"/>
          <w:u w:val="single"/>
          <w:lang w:eastAsia="ko-KR"/>
        </w:rPr>
      </w:pPr>
      <w:r w:rsidRPr="00761542">
        <w:rPr>
          <w:bCs/>
          <w:i/>
          <w:iCs/>
          <w:highlight w:val="lightGray"/>
          <w:u w:val="single"/>
          <w:lang w:eastAsia="ko-KR"/>
        </w:rPr>
        <w:t xml:space="preserve">Issue </w:t>
      </w:r>
      <w:r w:rsidRPr="00761542">
        <w:rPr>
          <w:rFonts w:hint="eastAsia"/>
          <w:bCs/>
          <w:i/>
          <w:iCs/>
          <w:highlight w:val="lightGray"/>
          <w:u w:val="single"/>
          <w:lang w:eastAsia="zh-CN"/>
        </w:rPr>
        <w:t>2</w:t>
      </w:r>
      <w:r w:rsidRPr="00761542">
        <w:rPr>
          <w:bCs/>
          <w:i/>
          <w:iCs/>
          <w:highlight w:val="lightGray"/>
          <w:u w:val="single"/>
          <w:lang w:eastAsia="ko-KR"/>
        </w:rPr>
        <w:t>-1</w:t>
      </w:r>
      <w:r w:rsidRPr="00761542">
        <w:rPr>
          <w:rFonts w:hint="eastAsia"/>
          <w:bCs/>
          <w:i/>
          <w:iCs/>
          <w:highlight w:val="lightGray"/>
          <w:u w:val="single"/>
          <w:lang w:eastAsia="zh-CN"/>
        </w:rPr>
        <w:t>-2</w:t>
      </w:r>
      <w:r w:rsidRPr="00761542">
        <w:rPr>
          <w:bCs/>
          <w:i/>
          <w:iCs/>
          <w:highlight w:val="lightGray"/>
          <w:u w:val="single"/>
          <w:lang w:eastAsia="ko-KR"/>
        </w:rPr>
        <w:t>:</w:t>
      </w:r>
      <w:r w:rsidRPr="00761542">
        <w:rPr>
          <w:rFonts w:hint="eastAsia"/>
          <w:bCs/>
          <w:i/>
          <w:iCs/>
          <w:highlight w:val="lightGray"/>
          <w:u w:val="single"/>
          <w:lang w:eastAsia="zh-CN"/>
        </w:rPr>
        <w:t xml:space="preserve"> RSD definition</w:t>
      </w:r>
    </w:p>
    <w:p w14:paraId="63E3A6A6" w14:textId="2B3F5FE5" w:rsidR="00761542" w:rsidRPr="00761542" w:rsidRDefault="00761542" w:rsidP="00761542">
      <w:pPr>
        <w:pStyle w:val="aff5"/>
        <w:numPr>
          <w:ilvl w:val="0"/>
          <w:numId w:val="19"/>
        </w:numPr>
        <w:overflowPunct/>
        <w:autoSpaceDE/>
        <w:autoSpaceDN/>
        <w:adjustRightInd/>
        <w:spacing w:after="120"/>
        <w:ind w:leftChars="380" w:left="1120"/>
        <w:contextualSpacing w:val="0"/>
        <w:textAlignment w:val="auto"/>
        <w:rPr>
          <w:bCs/>
          <w:i/>
          <w:iCs/>
          <w:szCs w:val="24"/>
          <w:highlight w:val="lightGray"/>
          <w:lang w:eastAsia="zh-CN"/>
        </w:rPr>
      </w:pPr>
      <w:r w:rsidRPr="00761542">
        <w:rPr>
          <w:bCs/>
          <w:i/>
          <w:iCs/>
          <w:szCs w:val="24"/>
          <w:highlight w:val="lightGray"/>
          <w:lang w:eastAsia="zh-CN"/>
        </w:rPr>
        <w:t>…</w:t>
      </w:r>
    </w:p>
    <w:p w14:paraId="4BF87293" w14:textId="77777777" w:rsidR="00761542" w:rsidRPr="00761542" w:rsidRDefault="00761542" w:rsidP="00761542">
      <w:pPr>
        <w:ind w:leftChars="200" w:left="400"/>
        <w:rPr>
          <w:bCs/>
          <w:i/>
          <w:iCs/>
          <w:highlight w:val="lightGray"/>
          <w:lang w:eastAsia="zh-CN"/>
        </w:rPr>
      </w:pPr>
      <w:r w:rsidRPr="00761542">
        <w:rPr>
          <w:rFonts w:hint="eastAsia"/>
          <w:bCs/>
          <w:i/>
          <w:iCs/>
          <w:highlight w:val="lightGray"/>
          <w:lang w:eastAsia="zh-CN"/>
        </w:rPr>
        <w:t>A</w:t>
      </w:r>
      <w:r w:rsidRPr="00761542">
        <w:rPr>
          <w:bCs/>
          <w:i/>
          <w:iCs/>
          <w:highlight w:val="lightGray"/>
          <w:lang w:eastAsia="zh-CN"/>
        </w:rPr>
        <w:t xml:space="preserve">greement: </w:t>
      </w:r>
    </w:p>
    <w:p w14:paraId="15504ADF" w14:textId="77777777" w:rsidR="00761542" w:rsidRPr="00761542" w:rsidRDefault="00761542" w:rsidP="00761542">
      <w:pPr>
        <w:pStyle w:val="aff5"/>
        <w:numPr>
          <w:ilvl w:val="0"/>
          <w:numId w:val="21"/>
        </w:numPr>
        <w:ind w:leftChars="200" w:left="820"/>
        <w:contextualSpacing w:val="0"/>
        <w:rPr>
          <w:bCs/>
          <w:i/>
          <w:iCs/>
          <w:highlight w:val="lightGray"/>
          <w:lang w:eastAsia="zh-CN"/>
        </w:rPr>
      </w:pPr>
      <w:r w:rsidRPr="00761542">
        <w:rPr>
          <w:rFonts w:hint="eastAsia"/>
          <w:bCs/>
          <w:i/>
          <w:iCs/>
          <w:highlight w:val="lightGray"/>
          <w:lang w:eastAsia="zh-CN"/>
        </w:rPr>
        <w:t>F</w:t>
      </w:r>
      <w:r w:rsidRPr="00761542">
        <w:rPr>
          <w:bCs/>
          <w:i/>
          <w:iCs/>
          <w:highlight w:val="lightGray"/>
          <w:lang w:eastAsia="zh-CN"/>
        </w:rPr>
        <w:t>ollow NR approach for RSD as much as possible.</w:t>
      </w:r>
    </w:p>
    <w:p w14:paraId="0B4E551B" w14:textId="77777777" w:rsidR="00761542" w:rsidRPr="00761542" w:rsidRDefault="00761542" w:rsidP="00761542">
      <w:pPr>
        <w:ind w:leftChars="200" w:left="400"/>
        <w:rPr>
          <w:bCs/>
          <w:i/>
          <w:iCs/>
          <w:highlight w:val="lightGray"/>
          <w:u w:val="single"/>
          <w:lang w:eastAsia="ko-KR"/>
        </w:rPr>
      </w:pPr>
      <w:r w:rsidRPr="00761542">
        <w:rPr>
          <w:bCs/>
          <w:i/>
          <w:iCs/>
          <w:highlight w:val="lightGray"/>
          <w:u w:val="single"/>
          <w:lang w:eastAsia="ko-KR"/>
        </w:rPr>
        <w:t xml:space="preserve">Issue </w:t>
      </w:r>
      <w:r w:rsidRPr="00761542">
        <w:rPr>
          <w:rFonts w:hint="eastAsia"/>
          <w:bCs/>
          <w:i/>
          <w:iCs/>
          <w:highlight w:val="lightGray"/>
          <w:u w:val="single"/>
          <w:lang w:eastAsia="zh-CN"/>
        </w:rPr>
        <w:t>2-</w:t>
      </w:r>
      <w:r w:rsidRPr="00761542">
        <w:rPr>
          <w:bCs/>
          <w:i/>
          <w:iCs/>
          <w:highlight w:val="lightGray"/>
          <w:u w:val="single"/>
          <w:lang w:eastAsia="ko-KR"/>
        </w:rPr>
        <w:t>1-</w:t>
      </w:r>
      <w:r w:rsidRPr="00761542">
        <w:rPr>
          <w:rFonts w:hint="eastAsia"/>
          <w:bCs/>
          <w:i/>
          <w:iCs/>
          <w:highlight w:val="lightGray"/>
          <w:u w:val="single"/>
          <w:lang w:eastAsia="zh-CN"/>
        </w:rPr>
        <w:t>3</w:t>
      </w:r>
      <w:r w:rsidRPr="00761542">
        <w:rPr>
          <w:bCs/>
          <w:i/>
          <w:iCs/>
          <w:highlight w:val="lightGray"/>
          <w:u w:val="single"/>
          <w:lang w:eastAsia="ko-KR"/>
        </w:rPr>
        <w:t xml:space="preserve">: </w:t>
      </w:r>
      <w:r w:rsidRPr="00761542">
        <w:rPr>
          <w:rFonts w:hint="eastAsia"/>
          <w:bCs/>
          <w:i/>
          <w:iCs/>
          <w:highlight w:val="lightGray"/>
          <w:u w:val="single"/>
          <w:lang w:eastAsia="zh-CN"/>
        </w:rPr>
        <w:t>PC2 RSD</w:t>
      </w:r>
    </w:p>
    <w:p w14:paraId="572392CC" w14:textId="4E8A1223" w:rsidR="00761542" w:rsidRPr="00761542" w:rsidRDefault="00761542" w:rsidP="00761542">
      <w:pPr>
        <w:pStyle w:val="aff5"/>
        <w:numPr>
          <w:ilvl w:val="0"/>
          <w:numId w:val="19"/>
        </w:numPr>
        <w:overflowPunct/>
        <w:autoSpaceDE/>
        <w:autoSpaceDN/>
        <w:adjustRightInd/>
        <w:spacing w:after="120"/>
        <w:ind w:leftChars="380" w:left="1120"/>
        <w:contextualSpacing w:val="0"/>
        <w:textAlignment w:val="auto"/>
        <w:rPr>
          <w:bCs/>
          <w:i/>
          <w:iCs/>
          <w:szCs w:val="24"/>
          <w:highlight w:val="lightGray"/>
          <w:lang w:eastAsia="zh-CN"/>
        </w:rPr>
      </w:pPr>
      <w:r w:rsidRPr="00761542">
        <w:rPr>
          <w:bCs/>
          <w:i/>
          <w:iCs/>
          <w:szCs w:val="24"/>
          <w:highlight w:val="lightGray"/>
          <w:lang w:eastAsia="zh-CN"/>
        </w:rPr>
        <w:t>…</w:t>
      </w:r>
      <w:r w:rsidRPr="00761542">
        <w:rPr>
          <w:rFonts w:hint="eastAsia"/>
          <w:bCs/>
          <w:i/>
          <w:iCs/>
          <w:szCs w:val="24"/>
          <w:highlight w:val="lightGray"/>
          <w:lang w:eastAsia="zh-CN"/>
        </w:rPr>
        <w:t>.</w:t>
      </w:r>
    </w:p>
    <w:p w14:paraId="07DEE3BA" w14:textId="6EBA5F18" w:rsidR="00761542" w:rsidRPr="00761542" w:rsidRDefault="00761542" w:rsidP="00761542">
      <w:pPr>
        <w:pStyle w:val="aff5"/>
        <w:numPr>
          <w:ilvl w:val="1"/>
          <w:numId w:val="19"/>
        </w:numPr>
        <w:overflowPunct/>
        <w:autoSpaceDE/>
        <w:autoSpaceDN/>
        <w:adjustRightInd/>
        <w:spacing w:after="120"/>
        <w:ind w:leftChars="740" w:left="1840"/>
        <w:contextualSpacing w:val="0"/>
        <w:textAlignment w:val="auto"/>
        <w:rPr>
          <w:bCs/>
          <w:i/>
          <w:iCs/>
          <w:szCs w:val="24"/>
          <w:highlight w:val="lightGray"/>
          <w:lang w:eastAsia="zh-CN"/>
        </w:rPr>
      </w:pPr>
    </w:p>
    <w:p w14:paraId="0CD303FB" w14:textId="77777777" w:rsidR="00761542" w:rsidRPr="00761542" w:rsidRDefault="00761542" w:rsidP="00761542">
      <w:pPr>
        <w:pStyle w:val="aff5"/>
        <w:numPr>
          <w:ilvl w:val="0"/>
          <w:numId w:val="19"/>
        </w:numPr>
        <w:overflowPunct/>
        <w:autoSpaceDE/>
        <w:autoSpaceDN/>
        <w:adjustRightInd/>
        <w:spacing w:after="120"/>
        <w:ind w:leftChars="380" w:left="1120"/>
        <w:contextualSpacing w:val="0"/>
        <w:textAlignment w:val="auto"/>
        <w:rPr>
          <w:bCs/>
          <w:i/>
          <w:iCs/>
          <w:szCs w:val="24"/>
          <w:highlight w:val="lightGray"/>
          <w:lang w:eastAsia="zh-CN"/>
        </w:rPr>
      </w:pPr>
      <w:r w:rsidRPr="00761542">
        <w:rPr>
          <w:bCs/>
          <w:i/>
          <w:iCs/>
          <w:szCs w:val="24"/>
          <w:highlight w:val="lightGray"/>
          <w:lang w:eastAsia="zh-CN"/>
        </w:rPr>
        <w:t>WF</w:t>
      </w:r>
    </w:p>
    <w:p w14:paraId="164C6A82" w14:textId="77777777" w:rsidR="00761542" w:rsidRPr="00761542" w:rsidRDefault="00761542" w:rsidP="00761542">
      <w:pPr>
        <w:pStyle w:val="aff5"/>
        <w:numPr>
          <w:ilvl w:val="1"/>
          <w:numId w:val="19"/>
        </w:numPr>
        <w:overflowPunct/>
        <w:autoSpaceDE/>
        <w:autoSpaceDN/>
        <w:adjustRightInd/>
        <w:spacing w:after="120"/>
        <w:ind w:leftChars="740" w:left="1840"/>
        <w:contextualSpacing w:val="0"/>
        <w:textAlignment w:val="auto"/>
        <w:rPr>
          <w:bCs/>
          <w:i/>
          <w:iCs/>
          <w:szCs w:val="24"/>
          <w:highlight w:val="lightGray"/>
          <w:lang w:eastAsia="zh-CN"/>
        </w:rPr>
      </w:pPr>
      <w:r w:rsidRPr="00761542">
        <w:rPr>
          <w:rFonts w:hint="eastAsia"/>
          <w:bCs/>
          <w:i/>
          <w:iCs/>
          <w:szCs w:val="24"/>
          <w:highlight w:val="lightGray"/>
          <w:lang w:eastAsia="zh-CN"/>
        </w:rPr>
        <w:t>Reuse NR agreements:</w:t>
      </w:r>
    </w:p>
    <w:p w14:paraId="0C9ECB28" w14:textId="77777777" w:rsidR="00761542" w:rsidRPr="00761542" w:rsidRDefault="00761542" w:rsidP="00761542">
      <w:pPr>
        <w:pStyle w:val="aff5"/>
        <w:numPr>
          <w:ilvl w:val="0"/>
          <w:numId w:val="22"/>
        </w:numPr>
        <w:adjustRightInd/>
        <w:ind w:leftChars="1000" w:left="2420"/>
        <w:contextualSpacing w:val="0"/>
        <w:rPr>
          <w:bCs/>
          <w:i/>
          <w:iCs/>
          <w:highlight w:val="lightGray"/>
        </w:rPr>
      </w:pPr>
      <w:r w:rsidRPr="00761542">
        <w:rPr>
          <w:bCs/>
          <w:i/>
          <w:iCs/>
          <w:highlight w:val="lightGray"/>
        </w:rPr>
        <w:t>For 256: [0dB] RSD for PC2 for 1Tx and 2Tx</w:t>
      </w:r>
      <w:r w:rsidRPr="00761542">
        <w:rPr>
          <w:rFonts w:eastAsiaTheme="minorEastAsia" w:hint="eastAsia"/>
          <w:bCs/>
          <w:i/>
          <w:iCs/>
          <w:highlight w:val="lightGray"/>
          <w:lang w:eastAsia="zh-CN"/>
        </w:rPr>
        <w:t xml:space="preserve"> (if considered)</w:t>
      </w:r>
    </w:p>
    <w:p w14:paraId="42E46D69" w14:textId="77777777" w:rsidR="00761542" w:rsidRPr="00761542" w:rsidRDefault="00761542" w:rsidP="00761542">
      <w:pPr>
        <w:pStyle w:val="aff5"/>
        <w:numPr>
          <w:ilvl w:val="1"/>
          <w:numId w:val="23"/>
        </w:numPr>
        <w:adjustRightInd/>
        <w:ind w:leftChars="1210" w:left="2840"/>
        <w:contextualSpacing w:val="0"/>
        <w:rPr>
          <w:rFonts w:eastAsiaTheme="minorEastAsia"/>
          <w:bCs/>
          <w:i/>
          <w:iCs/>
          <w:highlight w:val="lightGray"/>
        </w:rPr>
      </w:pPr>
      <w:r w:rsidRPr="00761542">
        <w:rPr>
          <w:rFonts w:eastAsiaTheme="minorEastAsia" w:hint="eastAsia"/>
          <w:bCs/>
          <w:i/>
          <w:iCs/>
          <w:highlight w:val="lightGray"/>
        </w:rPr>
        <w:t>F</w:t>
      </w:r>
      <w:r w:rsidRPr="00761542">
        <w:rPr>
          <w:rFonts w:eastAsiaTheme="minorEastAsia"/>
          <w:bCs/>
          <w:i/>
          <w:iCs/>
          <w:highlight w:val="lightGray"/>
        </w:rPr>
        <w:t xml:space="preserve">FS on the duplexer isolation and PA </w:t>
      </w:r>
      <w:proofErr w:type="gramStart"/>
      <w:r w:rsidRPr="00761542">
        <w:rPr>
          <w:rFonts w:eastAsiaTheme="minorEastAsia"/>
          <w:bCs/>
          <w:i/>
          <w:iCs/>
          <w:highlight w:val="lightGray"/>
        </w:rPr>
        <w:t>interference</w:t>
      </w:r>
      <w:proofErr w:type="gramEnd"/>
    </w:p>
    <w:p w14:paraId="2FE9E6B2" w14:textId="77777777" w:rsidR="00761542" w:rsidRPr="00761542" w:rsidRDefault="00761542" w:rsidP="00761542">
      <w:pPr>
        <w:ind w:leftChars="200" w:left="400"/>
        <w:rPr>
          <w:bCs/>
          <w:i/>
          <w:iCs/>
          <w:highlight w:val="lightGray"/>
          <w:u w:val="single"/>
          <w:lang w:eastAsia="ko-KR"/>
        </w:rPr>
      </w:pPr>
      <w:r w:rsidRPr="00761542">
        <w:rPr>
          <w:bCs/>
          <w:i/>
          <w:iCs/>
          <w:highlight w:val="lightGray"/>
          <w:u w:val="single"/>
          <w:lang w:eastAsia="ko-KR"/>
        </w:rPr>
        <w:lastRenderedPageBreak/>
        <w:t xml:space="preserve">Issue </w:t>
      </w:r>
      <w:r w:rsidRPr="00761542">
        <w:rPr>
          <w:rFonts w:hint="eastAsia"/>
          <w:bCs/>
          <w:i/>
          <w:iCs/>
          <w:highlight w:val="lightGray"/>
          <w:u w:val="single"/>
          <w:lang w:eastAsia="zh-CN"/>
        </w:rPr>
        <w:t>2-</w:t>
      </w:r>
      <w:r w:rsidRPr="00761542">
        <w:rPr>
          <w:bCs/>
          <w:i/>
          <w:iCs/>
          <w:highlight w:val="lightGray"/>
          <w:u w:val="single"/>
          <w:lang w:eastAsia="ko-KR"/>
        </w:rPr>
        <w:t>1-</w:t>
      </w:r>
      <w:r w:rsidRPr="00761542">
        <w:rPr>
          <w:rFonts w:hint="eastAsia"/>
          <w:bCs/>
          <w:i/>
          <w:iCs/>
          <w:highlight w:val="lightGray"/>
          <w:u w:val="single"/>
          <w:lang w:eastAsia="zh-CN"/>
        </w:rPr>
        <w:t>4</w:t>
      </w:r>
      <w:r w:rsidRPr="00761542">
        <w:rPr>
          <w:bCs/>
          <w:i/>
          <w:iCs/>
          <w:highlight w:val="lightGray"/>
          <w:u w:val="single"/>
          <w:lang w:eastAsia="ko-KR"/>
        </w:rPr>
        <w:t xml:space="preserve">: </w:t>
      </w:r>
      <w:r w:rsidRPr="00761542">
        <w:rPr>
          <w:rFonts w:hint="eastAsia"/>
          <w:bCs/>
          <w:i/>
          <w:iCs/>
          <w:highlight w:val="lightGray"/>
          <w:u w:val="single"/>
          <w:lang w:eastAsia="zh-CN"/>
        </w:rPr>
        <w:t>PC1 RSD</w:t>
      </w:r>
    </w:p>
    <w:p w14:paraId="3B43F6E8" w14:textId="77777777" w:rsidR="00761542" w:rsidRPr="00761542" w:rsidRDefault="00761542" w:rsidP="00761542">
      <w:pPr>
        <w:pStyle w:val="aff5"/>
        <w:numPr>
          <w:ilvl w:val="0"/>
          <w:numId w:val="19"/>
        </w:numPr>
        <w:overflowPunct/>
        <w:autoSpaceDE/>
        <w:autoSpaceDN/>
        <w:adjustRightInd/>
        <w:spacing w:after="120"/>
        <w:ind w:leftChars="380" w:left="1120"/>
        <w:contextualSpacing w:val="0"/>
        <w:textAlignment w:val="auto"/>
        <w:rPr>
          <w:bCs/>
          <w:i/>
          <w:iCs/>
          <w:szCs w:val="24"/>
          <w:highlight w:val="lightGray"/>
          <w:lang w:eastAsia="zh-CN"/>
        </w:rPr>
      </w:pPr>
      <w:r w:rsidRPr="00761542">
        <w:rPr>
          <w:bCs/>
          <w:i/>
          <w:iCs/>
          <w:szCs w:val="24"/>
          <w:highlight w:val="lightGray"/>
          <w:lang w:eastAsia="zh-CN"/>
        </w:rPr>
        <w:t>Proposals</w:t>
      </w:r>
    </w:p>
    <w:p w14:paraId="3963FD9F" w14:textId="77777777" w:rsidR="00761542" w:rsidRPr="00761542" w:rsidRDefault="00761542" w:rsidP="00761542">
      <w:pPr>
        <w:pStyle w:val="aff5"/>
        <w:numPr>
          <w:ilvl w:val="1"/>
          <w:numId w:val="19"/>
        </w:numPr>
        <w:overflowPunct/>
        <w:autoSpaceDE/>
        <w:autoSpaceDN/>
        <w:adjustRightInd/>
        <w:spacing w:after="120"/>
        <w:ind w:leftChars="740" w:left="1840"/>
        <w:contextualSpacing w:val="0"/>
        <w:textAlignment w:val="auto"/>
        <w:rPr>
          <w:bCs/>
          <w:i/>
          <w:iCs/>
          <w:szCs w:val="24"/>
          <w:highlight w:val="lightGray"/>
          <w:lang w:eastAsia="zh-CN"/>
        </w:rPr>
      </w:pPr>
      <w:r w:rsidRPr="00761542">
        <w:rPr>
          <w:rFonts w:hint="eastAsia"/>
          <w:bCs/>
          <w:i/>
          <w:iCs/>
          <w:szCs w:val="24"/>
          <w:highlight w:val="lightGray"/>
          <w:lang w:eastAsia="zh-CN"/>
        </w:rPr>
        <w:t xml:space="preserve">Proposal 1: </w:t>
      </w:r>
      <w:r w:rsidRPr="00761542">
        <w:rPr>
          <w:bCs/>
          <w:i/>
          <w:iCs/>
          <w:szCs w:val="24"/>
          <w:highlight w:val="lightGray"/>
          <w:lang w:eastAsia="zh-CN"/>
        </w:rPr>
        <w:t xml:space="preserve">For PC1 1Tx for full duplex </w:t>
      </w:r>
      <w:proofErr w:type="spellStart"/>
      <w:r w:rsidRPr="00761542">
        <w:rPr>
          <w:bCs/>
          <w:i/>
          <w:iCs/>
          <w:szCs w:val="24"/>
          <w:highlight w:val="lightGray"/>
          <w:lang w:eastAsia="zh-CN"/>
        </w:rPr>
        <w:t>eMTC</w:t>
      </w:r>
      <w:proofErr w:type="spellEnd"/>
      <w:r w:rsidRPr="00761542">
        <w:rPr>
          <w:bCs/>
          <w:i/>
          <w:iCs/>
          <w:szCs w:val="24"/>
          <w:highlight w:val="lightGray"/>
          <w:lang w:eastAsia="zh-CN"/>
        </w:rPr>
        <w:t xml:space="preserve"> based </w:t>
      </w:r>
      <w:proofErr w:type="spellStart"/>
      <w:r w:rsidRPr="00761542">
        <w:rPr>
          <w:bCs/>
          <w:i/>
          <w:iCs/>
          <w:szCs w:val="24"/>
          <w:highlight w:val="lightGray"/>
          <w:lang w:eastAsia="zh-CN"/>
        </w:rPr>
        <w:t>Iot</w:t>
      </w:r>
      <w:proofErr w:type="spellEnd"/>
      <w:r w:rsidRPr="00761542">
        <w:rPr>
          <w:bCs/>
          <w:i/>
          <w:iCs/>
          <w:szCs w:val="24"/>
          <w:highlight w:val="lightGray"/>
          <w:lang w:eastAsia="zh-CN"/>
        </w:rPr>
        <w:t>-NTN, which is only considered feasible for non-handheld, the RSD is proposed to be 0</w:t>
      </w:r>
      <w:r w:rsidRPr="00761542">
        <w:rPr>
          <w:rFonts w:hint="eastAsia"/>
          <w:bCs/>
          <w:i/>
          <w:iCs/>
          <w:szCs w:val="24"/>
          <w:highlight w:val="lightGray"/>
          <w:lang w:eastAsia="zh-CN"/>
        </w:rPr>
        <w:t>dB (for n254/n255/n256)</w:t>
      </w:r>
      <w:r w:rsidRPr="00761542">
        <w:rPr>
          <w:bCs/>
          <w:i/>
          <w:iCs/>
          <w:szCs w:val="24"/>
          <w:highlight w:val="lightGray"/>
          <w:lang w:eastAsia="zh-CN"/>
        </w:rPr>
        <w:t>.</w:t>
      </w:r>
      <w:r w:rsidRPr="00761542">
        <w:rPr>
          <w:rFonts w:hint="eastAsia"/>
          <w:bCs/>
          <w:i/>
          <w:iCs/>
          <w:szCs w:val="24"/>
          <w:highlight w:val="lightGray"/>
          <w:lang w:eastAsia="zh-CN"/>
        </w:rPr>
        <w:t xml:space="preserve"> </w:t>
      </w:r>
    </w:p>
    <w:p w14:paraId="4C058059" w14:textId="77777777" w:rsidR="00761542" w:rsidRPr="00761542" w:rsidRDefault="00761542" w:rsidP="00761542">
      <w:pPr>
        <w:pStyle w:val="aff5"/>
        <w:numPr>
          <w:ilvl w:val="0"/>
          <w:numId w:val="19"/>
        </w:numPr>
        <w:overflowPunct/>
        <w:autoSpaceDE/>
        <w:autoSpaceDN/>
        <w:adjustRightInd/>
        <w:spacing w:after="120"/>
        <w:ind w:leftChars="380" w:left="1120"/>
        <w:contextualSpacing w:val="0"/>
        <w:textAlignment w:val="auto"/>
        <w:rPr>
          <w:bCs/>
          <w:i/>
          <w:iCs/>
          <w:szCs w:val="24"/>
          <w:highlight w:val="lightGray"/>
          <w:lang w:eastAsia="zh-CN"/>
        </w:rPr>
      </w:pPr>
      <w:r w:rsidRPr="00761542">
        <w:rPr>
          <w:bCs/>
          <w:i/>
          <w:iCs/>
          <w:szCs w:val="24"/>
          <w:highlight w:val="lightGray"/>
          <w:lang w:eastAsia="zh-CN"/>
        </w:rPr>
        <w:t>Recommended WF</w:t>
      </w:r>
    </w:p>
    <w:p w14:paraId="0A19AA08" w14:textId="77777777" w:rsidR="00761542" w:rsidRPr="00761542" w:rsidRDefault="00761542" w:rsidP="00761542">
      <w:pPr>
        <w:pStyle w:val="aff5"/>
        <w:numPr>
          <w:ilvl w:val="1"/>
          <w:numId w:val="19"/>
        </w:numPr>
        <w:overflowPunct/>
        <w:autoSpaceDE/>
        <w:autoSpaceDN/>
        <w:adjustRightInd/>
        <w:spacing w:after="120"/>
        <w:ind w:leftChars="740" w:left="1840"/>
        <w:contextualSpacing w:val="0"/>
        <w:textAlignment w:val="auto"/>
        <w:rPr>
          <w:bCs/>
          <w:i/>
          <w:iCs/>
          <w:szCs w:val="24"/>
          <w:highlight w:val="lightGray"/>
          <w:lang w:eastAsia="zh-CN"/>
        </w:rPr>
      </w:pPr>
      <w:r w:rsidRPr="00761542">
        <w:rPr>
          <w:rFonts w:hint="eastAsia"/>
          <w:bCs/>
          <w:i/>
          <w:iCs/>
          <w:szCs w:val="24"/>
          <w:highlight w:val="lightGray"/>
          <w:lang w:eastAsia="zh-CN"/>
        </w:rPr>
        <w:t>FFS</w:t>
      </w:r>
    </w:p>
    <w:p w14:paraId="108CC875" w14:textId="1779D341" w:rsidR="00350671" w:rsidRDefault="0062651A" w:rsidP="00B82175">
      <w:pPr>
        <w:rPr>
          <w:rFonts w:eastAsia="宋体"/>
          <w:lang w:eastAsia="zh-CN"/>
        </w:rPr>
      </w:pPr>
      <w:r>
        <w:rPr>
          <w:rFonts w:eastAsiaTheme="minorEastAsia" w:hint="eastAsia"/>
          <w:lang w:eastAsia="zh-CN"/>
        </w:rPr>
        <w:t xml:space="preserve">In this </w:t>
      </w:r>
      <w:r w:rsidR="00915920">
        <w:rPr>
          <w:rFonts w:eastAsiaTheme="minorEastAsia" w:hint="eastAsia"/>
          <w:lang w:eastAsia="zh-CN"/>
        </w:rPr>
        <w:t>paper</w:t>
      </w:r>
      <w:r>
        <w:rPr>
          <w:rFonts w:eastAsiaTheme="minorEastAsia" w:hint="eastAsia"/>
          <w:lang w:eastAsia="zh-CN"/>
        </w:rPr>
        <w:t>,</w:t>
      </w:r>
      <w:r w:rsidR="00384CA2">
        <w:rPr>
          <w:rFonts w:eastAsiaTheme="minorEastAsia" w:hint="eastAsia"/>
          <w:lang w:eastAsia="zh-CN"/>
        </w:rPr>
        <w:t xml:space="preserve"> </w:t>
      </w:r>
      <w:r w:rsidR="000F6594">
        <w:rPr>
          <w:rFonts w:eastAsiaTheme="minorEastAsia" w:hint="eastAsia"/>
          <w:lang w:eastAsia="zh-CN"/>
        </w:rPr>
        <w:t>a</w:t>
      </w:r>
      <w:r>
        <w:rPr>
          <w:rFonts w:eastAsiaTheme="minorEastAsia" w:hint="eastAsia"/>
          <w:lang w:eastAsia="zh-CN"/>
        </w:rPr>
        <w:t xml:space="preserve"> </w:t>
      </w:r>
      <w:r w:rsidR="00384CA2">
        <w:rPr>
          <w:rFonts w:eastAsiaTheme="minorEastAsia"/>
          <w:lang w:eastAsia="zh-CN"/>
        </w:rPr>
        <w:t>discussion</w:t>
      </w:r>
      <w:r w:rsidR="00384CA2">
        <w:rPr>
          <w:rFonts w:eastAsiaTheme="minorEastAsia" w:hint="eastAsia"/>
          <w:lang w:eastAsia="zh-CN"/>
        </w:rPr>
        <w:t xml:space="preserve"> of the impact of HPUE to </w:t>
      </w:r>
      <w:r w:rsidR="002A0E28">
        <w:rPr>
          <w:rFonts w:eastAsiaTheme="minorEastAsia" w:hint="eastAsia"/>
          <w:lang w:eastAsia="zh-CN"/>
        </w:rPr>
        <w:t>RSD</w:t>
      </w:r>
      <w:r w:rsidR="00384CA2">
        <w:rPr>
          <w:rFonts w:eastAsiaTheme="minorEastAsia" w:hint="eastAsia"/>
          <w:lang w:eastAsia="zh-CN"/>
        </w:rPr>
        <w:t xml:space="preserve"> requirements for </w:t>
      </w:r>
      <w:proofErr w:type="spellStart"/>
      <w:r w:rsidR="005E7E78">
        <w:rPr>
          <w:rFonts w:eastAsiaTheme="minorEastAsia" w:hint="eastAsia"/>
          <w:lang w:eastAsia="zh-CN"/>
        </w:rPr>
        <w:t>Iot</w:t>
      </w:r>
      <w:proofErr w:type="spellEnd"/>
      <w:r w:rsidR="002A0E28">
        <w:rPr>
          <w:rFonts w:eastAsiaTheme="minorEastAsia" w:hint="eastAsia"/>
          <w:lang w:eastAsia="zh-CN"/>
        </w:rPr>
        <w:t xml:space="preserve"> </w:t>
      </w:r>
      <w:r w:rsidR="00384CA2">
        <w:rPr>
          <w:rFonts w:eastAsiaTheme="minorEastAsia" w:hint="eastAsia"/>
          <w:lang w:eastAsia="zh-CN"/>
        </w:rPr>
        <w:t>NTN</w:t>
      </w:r>
      <w:r>
        <w:rPr>
          <w:rFonts w:eastAsiaTheme="minorEastAsia" w:hint="eastAsia"/>
          <w:lang w:eastAsia="zh-CN"/>
        </w:rPr>
        <w:t xml:space="preserve"> are provided.</w:t>
      </w:r>
      <w:bookmarkStart w:id="2" w:name="_Hlk146642115"/>
    </w:p>
    <w:p w14:paraId="5A740250" w14:textId="3982C15A" w:rsidR="00350671" w:rsidRDefault="009A29F1" w:rsidP="00F1158E">
      <w:pPr>
        <w:pStyle w:val="1"/>
        <w:rPr>
          <w:rFonts w:eastAsia="宋体"/>
          <w:lang w:eastAsia="zh-CN"/>
        </w:rPr>
      </w:pPr>
      <w:r>
        <w:rPr>
          <w:rFonts w:eastAsia="宋体" w:hint="eastAsia"/>
          <w:lang w:eastAsia="zh-CN"/>
        </w:rPr>
        <w:t xml:space="preserve">HPUE </w:t>
      </w:r>
      <w:r w:rsidR="006A164F">
        <w:rPr>
          <w:rFonts w:eastAsia="宋体" w:hint="eastAsia"/>
          <w:lang w:eastAsia="zh-CN"/>
        </w:rPr>
        <w:t xml:space="preserve">Impact for </w:t>
      </w:r>
      <w:proofErr w:type="spellStart"/>
      <w:r w:rsidR="006B141D">
        <w:rPr>
          <w:rFonts w:eastAsia="宋体" w:hint="eastAsia"/>
          <w:lang w:eastAsia="zh-CN"/>
        </w:rPr>
        <w:t>Iot</w:t>
      </w:r>
      <w:proofErr w:type="spellEnd"/>
      <w:r w:rsidR="002A0E28">
        <w:rPr>
          <w:rFonts w:eastAsia="宋体" w:hint="eastAsia"/>
          <w:lang w:eastAsia="zh-CN"/>
        </w:rPr>
        <w:t>-NTN RSD</w:t>
      </w:r>
    </w:p>
    <w:p w14:paraId="6DD16224" w14:textId="5CD24BFD" w:rsidR="006B141D" w:rsidRDefault="006B141D" w:rsidP="006B141D">
      <w:pPr>
        <w:pStyle w:val="2"/>
        <w:tabs>
          <w:tab w:val="num" w:pos="2977"/>
        </w:tabs>
        <w:spacing w:after="240"/>
        <w:ind w:left="567"/>
        <w:rPr>
          <w:rFonts w:eastAsiaTheme="minorEastAsia"/>
          <w:lang w:eastAsia="zh-CN"/>
        </w:rPr>
      </w:pPr>
      <w:r>
        <w:rPr>
          <w:rFonts w:eastAsiaTheme="minorEastAsia" w:hint="eastAsia"/>
          <w:lang w:eastAsia="zh-CN"/>
        </w:rPr>
        <w:t>General</w:t>
      </w:r>
    </w:p>
    <w:p w14:paraId="38EC3884" w14:textId="6BE7E4B5" w:rsidR="006B141D" w:rsidRDefault="006B141D" w:rsidP="006B141D">
      <w:pPr>
        <w:rPr>
          <w:rFonts w:eastAsia="宋体"/>
          <w:lang w:eastAsia="zh-CN"/>
        </w:rPr>
      </w:pPr>
      <w:r>
        <w:rPr>
          <w:rFonts w:eastAsia="宋体" w:hint="eastAsia"/>
          <w:lang w:eastAsia="zh-CN"/>
        </w:rPr>
        <w:t xml:space="preserve">As already agreed, for all the half duplex mode cases, no RSD is needed. Only for the case of </w:t>
      </w:r>
      <w:proofErr w:type="spellStart"/>
      <w:r>
        <w:rPr>
          <w:rFonts w:eastAsia="宋体" w:hint="eastAsia"/>
          <w:lang w:eastAsia="zh-CN"/>
        </w:rPr>
        <w:t>eMTC</w:t>
      </w:r>
      <w:proofErr w:type="spellEnd"/>
      <w:r>
        <w:rPr>
          <w:rFonts w:eastAsia="宋体" w:hint="eastAsia"/>
          <w:lang w:eastAsia="zh-CN"/>
        </w:rPr>
        <w:t xml:space="preserve"> based </w:t>
      </w:r>
      <w:proofErr w:type="spellStart"/>
      <w:r>
        <w:rPr>
          <w:rFonts w:eastAsia="宋体" w:hint="eastAsia"/>
          <w:lang w:eastAsia="zh-CN"/>
        </w:rPr>
        <w:t>Iot</w:t>
      </w:r>
      <w:proofErr w:type="spellEnd"/>
      <w:r>
        <w:rPr>
          <w:rFonts w:eastAsia="宋体" w:hint="eastAsia"/>
          <w:lang w:eastAsia="zh-CN"/>
        </w:rPr>
        <w:t xml:space="preserve"> NTN with full duplex, RSD is needed to be discussed. </w:t>
      </w:r>
    </w:p>
    <w:p w14:paraId="5B78B30D" w14:textId="77777777" w:rsidR="00F52DFA" w:rsidRDefault="00761542" w:rsidP="006B141D">
      <w:pPr>
        <w:rPr>
          <w:rFonts w:eastAsia="宋体"/>
          <w:lang w:eastAsia="zh-CN"/>
        </w:rPr>
      </w:pPr>
      <w:r>
        <w:rPr>
          <w:rFonts w:eastAsia="宋体" w:hint="eastAsia"/>
          <w:lang w:eastAsia="zh-CN"/>
        </w:rPr>
        <w:t xml:space="preserve">In fact, the general guideline for RSD is somewhat </w:t>
      </w:r>
      <w:proofErr w:type="gramStart"/>
      <w:r>
        <w:rPr>
          <w:rFonts w:eastAsia="宋体"/>
          <w:lang w:eastAsia="zh-CN"/>
        </w:rPr>
        <w:t>similar</w:t>
      </w:r>
      <w:r>
        <w:rPr>
          <w:rFonts w:eastAsia="宋体" w:hint="eastAsia"/>
          <w:lang w:eastAsia="zh-CN"/>
        </w:rPr>
        <w:t xml:space="preserve"> to</w:t>
      </w:r>
      <w:proofErr w:type="gramEnd"/>
      <w:r>
        <w:rPr>
          <w:rFonts w:eastAsia="宋体" w:hint="eastAsia"/>
          <w:lang w:eastAsia="zh-CN"/>
        </w:rPr>
        <w:t xml:space="preserve"> NR</w:t>
      </w:r>
      <w:r w:rsidR="00F52DFA">
        <w:rPr>
          <w:rFonts w:eastAsia="宋体" w:hint="eastAsia"/>
          <w:lang w:eastAsia="zh-CN"/>
        </w:rPr>
        <w:t xml:space="preserve"> which can be copied here from [10]:</w:t>
      </w:r>
    </w:p>
    <w:p w14:paraId="4079D19D" w14:textId="77777777" w:rsidR="00F52DFA" w:rsidRDefault="00F52DFA" w:rsidP="00F52DFA">
      <w:pPr>
        <w:rPr>
          <w:rFonts w:eastAsiaTheme="minorEastAsia"/>
          <w:b/>
          <w:bCs/>
          <w:lang w:eastAsia="zh-CN"/>
        </w:rPr>
      </w:pPr>
      <w:r w:rsidRPr="00AF1CD3">
        <w:rPr>
          <w:rFonts w:eastAsiaTheme="minorEastAsia" w:hint="eastAsia"/>
          <w:b/>
          <w:bCs/>
          <w:lang w:eastAsia="zh-CN"/>
        </w:rPr>
        <w:t>Observation 1: RSD definition would depend on Tx scenarios including power class, antenna numbers and UE type (handheld and non-handheld).</w:t>
      </w:r>
    </w:p>
    <w:p w14:paraId="461A0701" w14:textId="010F3BC4" w:rsidR="00F52DFA" w:rsidRDefault="001D34B9" w:rsidP="00F52DFA">
      <w:pPr>
        <w:rPr>
          <w:rFonts w:eastAsia="宋体"/>
          <w:lang w:eastAsia="zh-CN"/>
        </w:rPr>
      </w:pPr>
      <w:r>
        <w:rPr>
          <w:rFonts w:eastAsia="宋体" w:hint="eastAsia"/>
          <w:lang w:eastAsia="zh-CN"/>
        </w:rPr>
        <w:t xml:space="preserve">For </w:t>
      </w:r>
      <w:proofErr w:type="spellStart"/>
      <w:r w:rsidR="00F52DFA">
        <w:rPr>
          <w:rFonts w:eastAsia="宋体" w:hint="eastAsia"/>
          <w:lang w:eastAsia="zh-CN"/>
        </w:rPr>
        <w:t>Iot</w:t>
      </w:r>
      <w:proofErr w:type="spellEnd"/>
      <w:r w:rsidR="00F52DFA">
        <w:rPr>
          <w:rFonts w:eastAsia="宋体" w:hint="eastAsia"/>
          <w:lang w:eastAsia="zh-CN"/>
        </w:rPr>
        <w:t xml:space="preserve"> NTN, according to the previous agreement, the scenarios to be considered is as following:</w:t>
      </w:r>
    </w:p>
    <w:p w14:paraId="70801613" w14:textId="40746F06" w:rsidR="00F52DFA" w:rsidRPr="00E0332B" w:rsidRDefault="00F52DFA" w:rsidP="00E0332B">
      <w:pPr>
        <w:jc w:val="center"/>
        <w:rPr>
          <w:rFonts w:eastAsia="宋体"/>
          <w:b/>
          <w:bCs/>
          <w:lang w:eastAsia="zh-CN"/>
        </w:rPr>
      </w:pPr>
      <w:r w:rsidRPr="00E0332B">
        <w:rPr>
          <w:rFonts w:eastAsia="宋体" w:hint="eastAsia"/>
          <w:b/>
          <w:bCs/>
          <w:lang w:eastAsia="zh-CN"/>
        </w:rPr>
        <w:t xml:space="preserve">Table 1: </w:t>
      </w:r>
      <w:r w:rsidRPr="00E0332B">
        <w:rPr>
          <w:rFonts w:eastAsia="宋体" w:hint="eastAsia"/>
          <w:lang w:eastAsia="zh-CN"/>
        </w:rPr>
        <w:t xml:space="preserve">Status for requirements consideration and </w:t>
      </w:r>
      <w:r w:rsidRPr="00E0332B">
        <w:rPr>
          <w:rFonts w:eastAsia="宋体"/>
          <w:lang w:eastAsia="zh-CN"/>
        </w:rPr>
        <w:t>feasibility</w:t>
      </w:r>
      <w:r w:rsidRPr="00E0332B">
        <w:rPr>
          <w:rFonts w:eastAsia="宋体" w:hint="eastAsia"/>
          <w:lang w:eastAsia="zh-CN"/>
        </w:rPr>
        <w:t xml:space="preserve"> for</w:t>
      </w:r>
      <w:r w:rsidRPr="00E0332B">
        <w:rPr>
          <w:rFonts w:eastAsia="宋体" w:hint="eastAsia"/>
          <w:u w:val="single"/>
          <w:lang w:eastAsia="zh-CN"/>
        </w:rPr>
        <w:t xml:space="preserve"> </w:t>
      </w:r>
      <w:proofErr w:type="spellStart"/>
      <w:r w:rsidRPr="00E0332B">
        <w:rPr>
          <w:rFonts w:eastAsia="宋体" w:hint="eastAsia"/>
          <w:u w:val="single"/>
          <w:lang w:eastAsia="zh-CN"/>
        </w:rPr>
        <w:t>eMTC</w:t>
      </w:r>
      <w:proofErr w:type="spellEnd"/>
      <w:r w:rsidRPr="00E0332B">
        <w:rPr>
          <w:rFonts w:eastAsia="宋体" w:hint="eastAsia"/>
          <w:u w:val="single"/>
          <w:lang w:eastAsia="zh-CN"/>
        </w:rPr>
        <w:t xml:space="preserve"> based </w:t>
      </w:r>
      <w:proofErr w:type="spellStart"/>
      <w:r w:rsidRPr="00E0332B">
        <w:rPr>
          <w:rFonts w:eastAsia="宋体" w:hint="eastAsia"/>
          <w:u w:val="single"/>
          <w:lang w:eastAsia="zh-CN"/>
        </w:rPr>
        <w:t>Iot</w:t>
      </w:r>
      <w:proofErr w:type="spellEnd"/>
      <w:r w:rsidRPr="00E0332B">
        <w:rPr>
          <w:rFonts w:eastAsia="宋体" w:hint="eastAsia"/>
          <w:u w:val="single"/>
          <w:lang w:eastAsia="zh-CN"/>
        </w:rPr>
        <w:t xml:space="preserve"> NTN</w:t>
      </w:r>
      <w:r w:rsidRPr="00E0332B">
        <w:rPr>
          <w:rFonts w:eastAsia="宋体" w:hint="eastAsia"/>
          <w:lang w:eastAsia="zh-CN"/>
        </w:rPr>
        <w:t xml:space="preserve"> with full </w:t>
      </w:r>
      <w:proofErr w:type="gramStart"/>
      <w:r w:rsidRPr="00E0332B">
        <w:rPr>
          <w:rFonts w:eastAsia="宋体" w:hint="eastAsia"/>
          <w:lang w:eastAsia="zh-CN"/>
        </w:rPr>
        <w:t>duplex</w:t>
      </w:r>
      <w:proofErr w:type="gramEnd"/>
    </w:p>
    <w:tbl>
      <w:tblPr>
        <w:tblStyle w:val="aff0"/>
        <w:tblW w:w="0" w:type="auto"/>
        <w:jc w:val="center"/>
        <w:tblLook w:val="04A0" w:firstRow="1" w:lastRow="0" w:firstColumn="1" w:lastColumn="0" w:noHBand="0" w:noVBand="1"/>
      </w:tblPr>
      <w:tblGrid>
        <w:gridCol w:w="1939"/>
        <w:gridCol w:w="1888"/>
        <w:gridCol w:w="1838"/>
      </w:tblGrid>
      <w:tr w:rsidR="00F52DFA" w14:paraId="49162CBC" w14:textId="77777777" w:rsidTr="00E43EF5">
        <w:trPr>
          <w:jc w:val="center"/>
        </w:trPr>
        <w:tc>
          <w:tcPr>
            <w:tcW w:w="1939" w:type="dxa"/>
          </w:tcPr>
          <w:p w14:paraId="26256C5B" w14:textId="77777777" w:rsidR="00F52DFA" w:rsidRDefault="00F52DFA" w:rsidP="00E43EF5">
            <w:pPr>
              <w:rPr>
                <w:rFonts w:eastAsia="宋体"/>
                <w:lang w:eastAsia="zh-CN"/>
              </w:rPr>
            </w:pPr>
          </w:p>
        </w:tc>
        <w:tc>
          <w:tcPr>
            <w:tcW w:w="1888" w:type="dxa"/>
          </w:tcPr>
          <w:p w14:paraId="04BAAD10" w14:textId="77777777" w:rsidR="00F52DFA" w:rsidRDefault="00F52DFA" w:rsidP="00E43EF5">
            <w:pPr>
              <w:rPr>
                <w:rFonts w:eastAsia="宋体"/>
                <w:lang w:eastAsia="zh-CN"/>
              </w:rPr>
            </w:pPr>
            <w:r>
              <w:rPr>
                <w:rFonts w:eastAsia="宋体" w:hint="eastAsia"/>
                <w:lang w:eastAsia="zh-CN"/>
              </w:rPr>
              <w:t>Antenna Numbers</w:t>
            </w:r>
          </w:p>
        </w:tc>
        <w:tc>
          <w:tcPr>
            <w:tcW w:w="1838" w:type="dxa"/>
          </w:tcPr>
          <w:p w14:paraId="088DF5AA" w14:textId="77777777" w:rsidR="00F52DFA" w:rsidRDefault="00F52DFA" w:rsidP="00E43EF5">
            <w:pPr>
              <w:rPr>
                <w:rFonts w:eastAsia="宋体"/>
                <w:lang w:eastAsia="zh-CN"/>
              </w:rPr>
            </w:pPr>
            <w:r>
              <w:rPr>
                <w:rFonts w:eastAsia="宋体"/>
                <w:lang w:eastAsia="zh-CN"/>
              </w:rPr>
              <w:t>H</w:t>
            </w:r>
            <w:r>
              <w:rPr>
                <w:rFonts w:eastAsia="宋体" w:hint="eastAsia"/>
                <w:lang w:eastAsia="zh-CN"/>
              </w:rPr>
              <w:t>andheld and/or non-handheld</w:t>
            </w:r>
          </w:p>
        </w:tc>
      </w:tr>
      <w:tr w:rsidR="00F52DFA" w14:paraId="38FC3E2C" w14:textId="77777777" w:rsidTr="00E43EF5">
        <w:trPr>
          <w:trHeight w:val="146"/>
          <w:jc w:val="center"/>
        </w:trPr>
        <w:tc>
          <w:tcPr>
            <w:tcW w:w="1939" w:type="dxa"/>
            <w:vMerge w:val="restart"/>
          </w:tcPr>
          <w:p w14:paraId="72BF080D" w14:textId="77777777" w:rsidR="00F52DFA" w:rsidRDefault="00F52DFA" w:rsidP="00E43EF5">
            <w:pPr>
              <w:rPr>
                <w:rFonts w:eastAsia="宋体"/>
                <w:lang w:eastAsia="zh-CN"/>
              </w:rPr>
            </w:pPr>
            <w:r>
              <w:rPr>
                <w:rFonts w:eastAsia="宋体" w:hint="eastAsia"/>
                <w:lang w:eastAsia="zh-CN"/>
              </w:rPr>
              <w:t>PC1</w:t>
            </w:r>
          </w:p>
        </w:tc>
        <w:tc>
          <w:tcPr>
            <w:tcW w:w="1888" w:type="dxa"/>
          </w:tcPr>
          <w:p w14:paraId="25A4E02C" w14:textId="77777777" w:rsidR="00F52DFA" w:rsidRDefault="00F52DFA" w:rsidP="00E43EF5">
            <w:pPr>
              <w:rPr>
                <w:rFonts w:eastAsia="宋体"/>
                <w:lang w:eastAsia="zh-CN"/>
              </w:rPr>
            </w:pPr>
            <w:r>
              <w:rPr>
                <w:rFonts w:eastAsia="宋体" w:hint="eastAsia"/>
                <w:lang w:eastAsia="zh-CN"/>
              </w:rPr>
              <w:t>1Tx</w:t>
            </w:r>
          </w:p>
        </w:tc>
        <w:tc>
          <w:tcPr>
            <w:tcW w:w="1838" w:type="dxa"/>
          </w:tcPr>
          <w:p w14:paraId="4138BECB" w14:textId="07F77CA9" w:rsidR="00F52DFA" w:rsidRDefault="00F52DFA" w:rsidP="00E43EF5">
            <w:pPr>
              <w:rPr>
                <w:rFonts w:eastAsia="宋体"/>
                <w:lang w:eastAsia="zh-CN"/>
              </w:rPr>
            </w:pPr>
            <w:r>
              <w:rPr>
                <w:rFonts w:eastAsia="宋体" w:hint="eastAsia"/>
                <w:lang w:eastAsia="zh-CN"/>
              </w:rPr>
              <w:t>[Non-handheld]</w:t>
            </w:r>
          </w:p>
        </w:tc>
      </w:tr>
      <w:tr w:rsidR="00F52DFA" w14:paraId="5400C71C" w14:textId="77777777" w:rsidTr="00E43EF5">
        <w:trPr>
          <w:trHeight w:val="146"/>
          <w:jc w:val="center"/>
        </w:trPr>
        <w:tc>
          <w:tcPr>
            <w:tcW w:w="1939" w:type="dxa"/>
            <w:vMerge/>
          </w:tcPr>
          <w:p w14:paraId="3FEA0250" w14:textId="77777777" w:rsidR="00F52DFA" w:rsidRDefault="00F52DFA" w:rsidP="00F52DFA">
            <w:pPr>
              <w:rPr>
                <w:rFonts w:eastAsia="宋体"/>
                <w:lang w:eastAsia="zh-CN"/>
              </w:rPr>
            </w:pPr>
          </w:p>
        </w:tc>
        <w:tc>
          <w:tcPr>
            <w:tcW w:w="1888" w:type="dxa"/>
          </w:tcPr>
          <w:p w14:paraId="0F679939" w14:textId="77777777" w:rsidR="00F52DFA" w:rsidRDefault="00F52DFA" w:rsidP="00F52DFA">
            <w:pPr>
              <w:rPr>
                <w:rFonts w:eastAsia="宋体"/>
                <w:lang w:eastAsia="zh-CN"/>
              </w:rPr>
            </w:pPr>
            <w:r>
              <w:rPr>
                <w:rFonts w:eastAsia="宋体" w:hint="eastAsia"/>
                <w:lang w:eastAsia="zh-CN"/>
              </w:rPr>
              <w:t>[2Tx]</w:t>
            </w:r>
          </w:p>
        </w:tc>
        <w:tc>
          <w:tcPr>
            <w:tcW w:w="1838" w:type="dxa"/>
          </w:tcPr>
          <w:p w14:paraId="146DD13D" w14:textId="77E6EEA6" w:rsidR="00F52DFA" w:rsidRDefault="00F52DFA" w:rsidP="00F52DFA">
            <w:pPr>
              <w:rPr>
                <w:rFonts w:eastAsia="宋体"/>
                <w:lang w:eastAsia="zh-CN"/>
              </w:rPr>
            </w:pPr>
            <w:r>
              <w:rPr>
                <w:rFonts w:eastAsia="宋体" w:hint="eastAsia"/>
                <w:lang w:eastAsia="zh-CN"/>
              </w:rPr>
              <w:t>[Non-handheld]</w:t>
            </w:r>
          </w:p>
        </w:tc>
      </w:tr>
      <w:tr w:rsidR="00F52DFA" w14:paraId="0CAE3007" w14:textId="77777777" w:rsidTr="00E43EF5">
        <w:trPr>
          <w:jc w:val="center"/>
        </w:trPr>
        <w:tc>
          <w:tcPr>
            <w:tcW w:w="1939" w:type="dxa"/>
          </w:tcPr>
          <w:p w14:paraId="3CE34E9F" w14:textId="77777777" w:rsidR="00F52DFA" w:rsidRDefault="00F52DFA" w:rsidP="00F52DFA">
            <w:pPr>
              <w:rPr>
                <w:rFonts w:eastAsia="宋体"/>
                <w:lang w:eastAsia="zh-CN"/>
              </w:rPr>
            </w:pPr>
            <w:r>
              <w:rPr>
                <w:rFonts w:eastAsia="宋体" w:hint="eastAsia"/>
                <w:lang w:eastAsia="zh-CN"/>
              </w:rPr>
              <w:t>PC2</w:t>
            </w:r>
          </w:p>
        </w:tc>
        <w:tc>
          <w:tcPr>
            <w:tcW w:w="1888" w:type="dxa"/>
          </w:tcPr>
          <w:p w14:paraId="774BEE3E" w14:textId="77777777" w:rsidR="00F52DFA" w:rsidRDefault="00F52DFA" w:rsidP="00F52DFA">
            <w:pPr>
              <w:rPr>
                <w:rFonts w:eastAsia="宋体"/>
                <w:lang w:eastAsia="zh-CN"/>
              </w:rPr>
            </w:pPr>
            <w:r>
              <w:rPr>
                <w:rFonts w:eastAsia="宋体" w:hint="eastAsia"/>
                <w:lang w:eastAsia="zh-CN"/>
              </w:rPr>
              <w:t>1Tx</w:t>
            </w:r>
          </w:p>
        </w:tc>
        <w:tc>
          <w:tcPr>
            <w:tcW w:w="1838" w:type="dxa"/>
          </w:tcPr>
          <w:p w14:paraId="36FFC17A" w14:textId="77777777" w:rsidR="00F52DFA" w:rsidRDefault="00F52DFA" w:rsidP="00F52DFA">
            <w:pPr>
              <w:rPr>
                <w:rFonts w:eastAsia="宋体"/>
                <w:lang w:eastAsia="zh-CN"/>
              </w:rPr>
            </w:pPr>
            <w:r>
              <w:rPr>
                <w:rFonts w:eastAsia="宋体" w:hint="eastAsia"/>
                <w:lang w:eastAsia="zh-CN"/>
              </w:rPr>
              <w:t>Both</w:t>
            </w:r>
          </w:p>
        </w:tc>
      </w:tr>
    </w:tbl>
    <w:p w14:paraId="00D0F5E7" w14:textId="22648BE6" w:rsidR="001D34B9" w:rsidRDefault="00F52DFA" w:rsidP="006B141D">
      <w:pPr>
        <w:rPr>
          <w:rFonts w:eastAsia="宋体"/>
          <w:lang w:eastAsia="zh-CN"/>
        </w:rPr>
      </w:pPr>
      <w:r>
        <w:rPr>
          <w:rFonts w:eastAsia="宋体" w:hint="eastAsia"/>
          <w:lang w:eastAsia="zh-CN"/>
        </w:rPr>
        <w:t>S</w:t>
      </w:r>
      <w:r>
        <w:rPr>
          <w:rFonts w:eastAsia="宋体"/>
          <w:lang w:eastAsia="zh-CN"/>
        </w:rPr>
        <w:t>imilar</w:t>
      </w:r>
      <w:r>
        <w:rPr>
          <w:rFonts w:eastAsia="宋体" w:hint="eastAsia"/>
          <w:lang w:eastAsia="zh-CN"/>
        </w:rPr>
        <w:t xml:space="preserve"> to discussion in </w:t>
      </w:r>
      <w:proofErr w:type="gramStart"/>
      <w:r>
        <w:rPr>
          <w:rFonts w:eastAsia="宋体" w:hint="eastAsia"/>
          <w:lang w:eastAsia="zh-CN"/>
        </w:rPr>
        <w:t>For</w:t>
      </w:r>
      <w:proofErr w:type="gramEnd"/>
      <w:r>
        <w:rPr>
          <w:rFonts w:eastAsia="宋体" w:hint="eastAsia"/>
          <w:lang w:eastAsia="zh-CN"/>
        </w:rPr>
        <w:t xml:space="preserve"> the</w:t>
      </w:r>
      <w:r w:rsidR="001D34B9">
        <w:rPr>
          <w:rFonts w:eastAsia="宋体" w:hint="eastAsia"/>
          <w:lang w:eastAsia="zh-CN"/>
        </w:rPr>
        <w:t xml:space="preserve"> </w:t>
      </w:r>
      <w:r w:rsidR="001D34B9">
        <w:rPr>
          <w:rFonts w:eastAsia="宋体"/>
          <w:lang w:eastAsia="zh-CN"/>
        </w:rPr>
        <w:t>particular</w:t>
      </w:r>
      <w:r w:rsidR="001D34B9">
        <w:rPr>
          <w:rFonts w:eastAsia="宋体" w:hint="eastAsia"/>
          <w:lang w:eastAsia="zh-CN"/>
        </w:rPr>
        <w:t xml:space="preserve"> case of </w:t>
      </w:r>
      <w:proofErr w:type="spellStart"/>
      <w:r w:rsidR="001D34B9">
        <w:rPr>
          <w:rFonts w:eastAsia="宋体" w:hint="eastAsia"/>
          <w:lang w:eastAsia="zh-CN"/>
        </w:rPr>
        <w:t>eMTC</w:t>
      </w:r>
      <w:proofErr w:type="spellEnd"/>
      <w:r w:rsidR="001D34B9">
        <w:rPr>
          <w:rFonts w:eastAsia="宋体" w:hint="eastAsia"/>
          <w:lang w:eastAsia="zh-CN"/>
        </w:rPr>
        <w:t xml:space="preserve"> based </w:t>
      </w:r>
      <w:proofErr w:type="spellStart"/>
      <w:r w:rsidR="001D34B9">
        <w:rPr>
          <w:rFonts w:eastAsia="宋体" w:hint="eastAsia"/>
          <w:lang w:eastAsia="zh-CN"/>
        </w:rPr>
        <w:t>Iot</w:t>
      </w:r>
      <w:proofErr w:type="spellEnd"/>
      <w:r w:rsidR="001D34B9">
        <w:rPr>
          <w:rFonts w:eastAsia="宋体" w:hint="eastAsia"/>
          <w:lang w:eastAsia="zh-CN"/>
        </w:rPr>
        <w:t xml:space="preserve"> NTN with full duplex, actual the guidelines should be the same to NR-NTN, since the conditions are </w:t>
      </w:r>
      <w:r w:rsidR="001D34B9">
        <w:rPr>
          <w:rFonts w:eastAsia="宋体"/>
          <w:lang w:eastAsia="zh-CN"/>
        </w:rPr>
        <w:t>basically</w:t>
      </w:r>
      <w:r w:rsidR="001D34B9">
        <w:rPr>
          <w:rFonts w:eastAsia="宋体" w:hint="eastAsia"/>
          <w:lang w:eastAsia="zh-CN"/>
        </w:rPr>
        <w:t xml:space="preserve"> the same apart from the Channel BW. </w:t>
      </w:r>
    </w:p>
    <w:p w14:paraId="09CA61D7" w14:textId="17489B84" w:rsidR="0071448A" w:rsidRPr="00043B38" w:rsidRDefault="0071448A" w:rsidP="0071448A">
      <w:pPr>
        <w:rPr>
          <w:rFonts w:eastAsiaTheme="minorEastAsia"/>
          <w:b/>
          <w:bCs/>
          <w:lang w:eastAsia="zh-CN"/>
        </w:rPr>
      </w:pPr>
      <w:r w:rsidRPr="00043B38">
        <w:rPr>
          <w:rFonts w:eastAsiaTheme="minorEastAsia"/>
          <w:b/>
          <w:bCs/>
          <w:lang w:eastAsia="zh-CN"/>
        </w:rPr>
        <w:t>Proposal</w:t>
      </w:r>
      <w:r>
        <w:rPr>
          <w:rFonts w:eastAsiaTheme="minorEastAsia" w:hint="eastAsia"/>
          <w:b/>
          <w:bCs/>
          <w:lang w:eastAsia="zh-CN"/>
        </w:rPr>
        <w:t xml:space="preserve"> </w:t>
      </w:r>
      <w:r w:rsidRPr="00043B38">
        <w:rPr>
          <w:rFonts w:eastAsiaTheme="minorEastAsia"/>
          <w:b/>
          <w:bCs/>
          <w:lang w:eastAsia="zh-CN"/>
        </w:rPr>
        <w:t xml:space="preserve">1: For full duplex </w:t>
      </w:r>
      <w:proofErr w:type="spellStart"/>
      <w:r w:rsidRPr="00043B38">
        <w:rPr>
          <w:rFonts w:eastAsiaTheme="minorEastAsia"/>
          <w:b/>
          <w:bCs/>
          <w:lang w:eastAsia="zh-CN"/>
        </w:rPr>
        <w:t>eMTC</w:t>
      </w:r>
      <w:proofErr w:type="spellEnd"/>
      <w:r w:rsidRPr="00043B38">
        <w:rPr>
          <w:rFonts w:eastAsiaTheme="minorEastAsia"/>
          <w:b/>
          <w:bCs/>
          <w:lang w:eastAsia="zh-CN"/>
        </w:rPr>
        <w:t xml:space="preserve"> based </w:t>
      </w:r>
      <w:proofErr w:type="spellStart"/>
      <w:r w:rsidRPr="00043B38">
        <w:rPr>
          <w:rFonts w:eastAsiaTheme="minorEastAsia"/>
          <w:b/>
          <w:bCs/>
          <w:lang w:eastAsia="zh-CN"/>
        </w:rPr>
        <w:t>Iot</w:t>
      </w:r>
      <w:proofErr w:type="spellEnd"/>
      <w:r w:rsidRPr="00043B38">
        <w:rPr>
          <w:rFonts w:eastAsiaTheme="minorEastAsia"/>
          <w:b/>
          <w:bCs/>
          <w:lang w:eastAsia="zh-CN"/>
        </w:rPr>
        <w:t xml:space="preserve">-NTN, </w:t>
      </w:r>
      <w:r w:rsidR="00F52DFA">
        <w:rPr>
          <w:rFonts w:eastAsiaTheme="minorEastAsia" w:hint="eastAsia"/>
          <w:b/>
          <w:bCs/>
          <w:lang w:eastAsia="zh-CN"/>
        </w:rPr>
        <w:t xml:space="preserve">the confirmed scenarios (PC2 1Tx and PC1 1Tx) can be discussed with </w:t>
      </w:r>
      <w:r w:rsidR="00F52DFA">
        <w:rPr>
          <w:rFonts w:eastAsiaTheme="minorEastAsia"/>
          <w:b/>
          <w:bCs/>
          <w:lang w:eastAsia="zh-CN"/>
        </w:rPr>
        <w:t>higher</w:t>
      </w:r>
      <w:r w:rsidR="00F52DFA">
        <w:rPr>
          <w:rFonts w:eastAsiaTheme="minorEastAsia" w:hint="eastAsia"/>
          <w:b/>
          <w:bCs/>
          <w:lang w:eastAsia="zh-CN"/>
        </w:rPr>
        <w:t xml:space="preserve"> priority, while scenarios under discussion (PC1 2Tx) may be postponed.</w:t>
      </w:r>
    </w:p>
    <w:p w14:paraId="18934EB6" w14:textId="77777777" w:rsidR="0071448A" w:rsidRPr="0071448A" w:rsidRDefault="0071448A" w:rsidP="006B141D">
      <w:pPr>
        <w:rPr>
          <w:rFonts w:eastAsia="宋体"/>
          <w:lang w:eastAsia="zh-CN"/>
        </w:rPr>
      </w:pPr>
    </w:p>
    <w:bookmarkEnd w:id="2"/>
    <w:p w14:paraId="5F87A61A" w14:textId="26D2FAEC" w:rsidR="002A0E28" w:rsidRDefault="002A0E28" w:rsidP="002A0E28">
      <w:pPr>
        <w:pStyle w:val="2"/>
        <w:tabs>
          <w:tab w:val="num" w:pos="2977"/>
        </w:tabs>
        <w:spacing w:after="240"/>
        <w:ind w:left="567"/>
        <w:rPr>
          <w:rFonts w:eastAsia="宋体"/>
          <w:lang w:eastAsia="zh-CN"/>
        </w:rPr>
      </w:pPr>
      <w:r>
        <w:rPr>
          <w:rFonts w:eastAsiaTheme="minorEastAsia" w:hint="eastAsia"/>
          <w:lang w:eastAsia="zh-CN"/>
        </w:rPr>
        <w:t>PC2</w:t>
      </w:r>
    </w:p>
    <w:p w14:paraId="2DC94682" w14:textId="08F10176" w:rsidR="001D34B9" w:rsidRDefault="00037E99" w:rsidP="00C42B50">
      <w:pPr>
        <w:rPr>
          <w:rFonts w:eastAsiaTheme="minorEastAsia"/>
          <w:lang w:eastAsia="zh-CN"/>
        </w:rPr>
      </w:pPr>
      <w:r>
        <w:rPr>
          <w:rFonts w:eastAsiaTheme="minorEastAsia" w:hint="eastAsia"/>
          <w:lang w:eastAsia="zh-CN"/>
        </w:rPr>
        <w:t>For PC2, an analysis has been provided in [</w:t>
      </w:r>
      <w:r w:rsidR="00E0332B">
        <w:rPr>
          <w:rFonts w:eastAsiaTheme="minorEastAsia" w:hint="eastAsia"/>
          <w:lang w:eastAsia="zh-CN"/>
        </w:rPr>
        <w:t>10</w:t>
      </w:r>
      <w:r>
        <w:rPr>
          <w:rFonts w:eastAsiaTheme="minorEastAsia" w:hint="eastAsia"/>
          <w:lang w:eastAsia="zh-CN"/>
        </w:rPr>
        <w:t>] for NR-NTN RSD analysis, and two proposals are provided:</w:t>
      </w:r>
    </w:p>
    <w:p w14:paraId="4838B8A5" w14:textId="77777777" w:rsidR="00E0332B" w:rsidRPr="00E0332B" w:rsidRDefault="00E0332B" w:rsidP="00E0332B">
      <w:pPr>
        <w:ind w:leftChars="200" w:left="400"/>
        <w:rPr>
          <w:rFonts w:eastAsia="宋体"/>
          <w:highlight w:val="lightGray"/>
          <w:lang w:eastAsia="zh-CN"/>
        </w:rPr>
      </w:pPr>
      <w:r w:rsidRPr="00E0332B">
        <w:rPr>
          <w:rFonts w:eastAsia="宋体" w:hint="eastAsia"/>
          <w:highlight w:val="lightGray"/>
          <w:lang w:eastAsia="zh-CN"/>
        </w:rPr>
        <w:t>Proposal 2a: For NR-NTN power class 2,</w:t>
      </w:r>
    </w:p>
    <w:p w14:paraId="4310790B" w14:textId="77777777" w:rsidR="00E0332B" w:rsidRPr="00E0332B" w:rsidRDefault="00E0332B" w:rsidP="00E0332B">
      <w:pPr>
        <w:pStyle w:val="aff5"/>
        <w:numPr>
          <w:ilvl w:val="0"/>
          <w:numId w:val="20"/>
        </w:numPr>
        <w:ind w:leftChars="342" w:left="1124"/>
        <w:rPr>
          <w:highlight w:val="lightGray"/>
          <w:lang w:eastAsia="zh-CN"/>
        </w:rPr>
      </w:pPr>
      <w:r w:rsidRPr="00E0332B">
        <w:rPr>
          <w:highlight w:val="lightGray"/>
          <w:lang w:eastAsia="zh-CN"/>
        </w:rPr>
        <w:t>F</w:t>
      </w:r>
      <w:r w:rsidRPr="00E0332B">
        <w:rPr>
          <w:rFonts w:hint="eastAsia"/>
          <w:highlight w:val="lightGray"/>
          <w:lang w:eastAsia="zh-CN"/>
        </w:rPr>
        <w:t>or n256 and n254, RSD = 0dB, for both 2Tx and 1Tx cases.</w:t>
      </w:r>
    </w:p>
    <w:p w14:paraId="6A0080D2" w14:textId="77777777" w:rsidR="00E0332B" w:rsidRPr="00E0332B" w:rsidRDefault="00E0332B" w:rsidP="00E0332B">
      <w:pPr>
        <w:pStyle w:val="aff5"/>
        <w:numPr>
          <w:ilvl w:val="0"/>
          <w:numId w:val="20"/>
        </w:numPr>
        <w:ind w:leftChars="342" w:left="1124"/>
        <w:rPr>
          <w:highlight w:val="lightGray"/>
          <w:lang w:eastAsia="zh-CN"/>
        </w:rPr>
      </w:pPr>
      <w:r w:rsidRPr="00E0332B">
        <w:rPr>
          <w:rFonts w:eastAsiaTheme="minorEastAsia" w:hint="eastAsia"/>
          <w:highlight w:val="lightGray"/>
          <w:lang w:eastAsia="zh-CN"/>
        </w:rPr>
        <w:t>For n255, RSD is FFS</w:t>
      </w:r>
    </w:p>
    <w:p w14:paraId="5413424A" w14:textId="77777777" w:rsidR="00E0332B" w:rsidRPr="00E0332B" w:rsidRDefault="00E0332B" w:rsidP="00E0332B">
      <w:pPr>
        <w:ind w:leftChars="200" w:left="400"/>
        <w:rPr>
          <w:rFonts w:eastAsiaTheme="minorEastAsia"/>
          <w:lang w:eastAsia="zh-CN"/>
        </w:rPr>
      </w:pPr>
      <w:r w:rsidRPr="00E0332B">
        <w:rPr>
          <w:rFonts w:eastAsiaTheme="minorEastAsia" w:hint="eastAsia"/>
          <w:highlight w:val="lightGray"/>
          <w:lang w:eastAsia="zh-CN"/>
        </w:rPr>
        <w:t xml:space="preserve">Proposal 2b: For power class 2, there is no </w:t>
      </w:r>
      <w:r w:rsidRPr="00E0332B">
        <w:rPr>
          <w:rFonts w:eastAsiaTheme="minorEastAsia"/>
          <w:highlight w:val="lightGray"/>
          <w:lang w:eastAsia="zh-CN"/>
        </w:rPr>
        <w:t>differentiation</w:t>
      </w:r>
      <w:r w:rsidRPr="00E0332B">
        <w:rPr>
          <w:rFonts w:eastAsiaTheme="minorEastAsia" w:hint="eastAsia"/>
          <w:highlight w:val="lightGray"/>
          <w:lang w:eastAsia="zh-CN"/>
        </w:rPr>
        <w:t xml:space="preserve"> of handheld and non-handheld for RSD.</w:t>
      </w:r>
    </w:p>
    <w:p w14:paraId="003D3C23" w14:textId="77777777" w:rsidR="00E0332B" w:rsidRPr="00E0332B" w:rsidRDefault="00E0332B" w:rsidP="00E0332B">
      <w:pPr>
        <w:rPr>
          <w:rFonts w:eastAsiaTheme="minorEastAsia"/>
          <w:lang w:eastAsia="zh-CN"/>
        </w:rPr>
      </w:pPr>
    </w:p>
    <w:p w14:paraId="3AF2E28D" w14:textId="224AC058" w:rsidR="00043B38" w:rsidRDefault="00037E99" w:rsidP="00C42B50">
      <w:pPr>
        <w:rPr>
          <w:rFonts w:eastAsiaTheme="minorEastAsia"/>
          <w:lang w:eastAsia="zh-CN"/>
        </w:rPr>
      </w:pPr>
      <w:r>
        <w:rPr>
          <w:rFonts w:eastAsiaTheme="minorEastAsia" w:hint="eastAsia"/>
          <w:lang w:eastAsia="zh-CN"/>
        </w:rPr>
        <w:lastRenderedPageBreak/>
        <w:t xml:space="preserve">It is believed that the basic principles to derive </w:t>
      </w:r>
      <w:r>
        <w:rPr>
          <w:rFonts w:eastAsiaTheme="minorEastAsia"/>
          <w:lang w:eastAsia="zh-CN"/>
        </w:rPr>
        <w:t>requirements</w:t>
      </w:r>
      <w:r>
        <w:rPr>
          <w:rFonts w:eastAsiaTheme="minorEastAsia" w:hint="eastAsia"/>
          <w:lang w:eastAsia="zh-CN"/>
        </w:rPr>
        <w:t xml:space="preserve"> are the same, and these two proposals can be re-used</w:t>
      </w:r>
      <w:r w:rsidR="0071448A">
        <w:rPr>
          <w:rFonts w:eastAsiaTheme="minorEastAsia" w:hint="eastAsia"/>
          <w:lang w:eastAsia="zh-CN"/>
        </w:rPr>
        <w:t xml:space="preserve"> </w:t>
      </w:r>
      <w:r w:rsidR="0071448A">
        <w:rPr>
          <w:rFonts w:eastAsiaTheme="minorEastAsia"/>
          <w:lang w:eastAsia="zh-CN"/>
        </w:rPr>
        <w:t>except</w:t>
      </w:r>
      <w:r w:rsidR="0071448A">
        <w:rPr>
          <w:rFonts w:eastAsiaTheme="minorEastAsia" w:hint="eastAsia"/>
          <w:lang w:eastAsia="zh-CN"/>
        </w:rPr>
        <w:t xml:space="preserve"> for minor difference</w:t>
      </w:r>
      <w:r>
        <w:rPr>
          <w:rFonts w:eastAsiaTheme="minorEastAsia" w:hint="eastAsia"/>
          <w:lang w:eastAsia="zh-CN"/>
        </w:rPr>
        <w:t>.</w:t>
      </w:r>
      <w:r w:rsidR="0071448A">
        <w:rPr>
          <w:rFonts w:eastAsiaTheme="minorEastAsia" w:hint="eastAsia"/>
          <w:lang w:eastAsia="zh-CN"/>
        </w:rPr>
        <w:t xml:space="preserve"> E.g.</w:t>
      </w:r>
      <w:r>
        <w:rPr>
          <w:rFonts w:eastAsiaTheme="minorEastAsia" w:hint="eastAsia"/>
          <w:lang w:eastAsia="zh-CN"/>
        </w:rPr>
        <w:t xml:space="preserve"> </w:t>
      </w:r>
      <w:r w:rsidR="00043B38">
        <w:rPr>
          <w:rFonts w:eastAsiaTheme="minorEastAsia" w:hint="eastAsia"/>
          <w:lang w:eastAsia="zh-CN"/>
        </w:rPr>
        <w:t>i</w:t>
      </w:r>
      <w:r>
        <w:rPr>
          <w:rFonts w:eastAsiaTheme="minorEastAsia" w:hint="eastAsia"/>
          <w:lang w:eastAsia="zh-CN"/>
        </w:rPr>
        <w:t xml:space="preserve">f in the future non-zero RSD is considered, different channel bandwidth should be considered. </w:t>
      </w:r>
    </w:p>
    <w:p w14:paraId="71D2DC90" w14:textId="5A530FC4" w:rsidR="00037E99" w:rsidRDefault="00043B38" w:rsidP="00C42B50">
      <w:pPr>
        <w:rPr>
          <w:rFonts w:eastAsiaTheme="minorEastAsia"/>
          <w:lang w:eastAsia="zh-CN"/>
        </w:rPr>
      </w:pPr>
      <w:r>
        <w:rPr>
          <w:rFonts w:eastAsiaTheme="minorEastAsia" w:hint="eastAsia"/>
          <w:lang w:eastAsia="zh-CN"/>
        </w:rPr>
        <w:t>In addition, f</w:t>
      </w:r>
      <w:r w:rsidR="00037E99">
        <w:rPr>
          <w:rFonts w:eastAsiaTheme="minorEastAsia" w:hint="eastAsia"/>
          <w:lang w:eastAsia="zh-CN"/>
        </w:rPr>
        <w:t xml:space="preserve">or the differentiation of handheld and non-handheld, </w:t>
      </w:r>
      <w:r w:rsidR="00994786">
        <w:rPr>
          <w:rFonts w:eastAsiaTheme="minorEastAsia" w:hint="eastAsia"/>
          <w:lang w:eastAsia="zh-CN"/>
        </w:rPr>
        <w:t xml:space="preserve">it is also based on the </w:t>
      </w:r>
      <w:r w:rsidR="00E0332B">
        <w:rPr>
          <w:rFonts w:eastAsiaTheme="minorEastAsia" w:hint="eastAsia"/>
          <w:lang w:eastAsia="zh-CN"/>
        </w:rPr>
        <w:t>agreement in [9]</w:t>
      </w:r>
      <w:r w:rsidR="00994786">
        <w:rPr>
          <w:rFonts w:eastAsiaTheme="minorEastAsia" w:hint="eastAsia"/>
          <w:lang w:eastAsia="zh-CN"/>
        </w:rPr>
        <w:t>:</w:t>
      </w:r>
    </w:p>
    <w:p w14:paraId="08782A75" w14:textId="77777777" w:rsidR="00E0332B" w:rsidRPr="00E0332B" w:rsidRDefault="00E0332B" w:rsidP="00E0332B">
      <w:pPr>
        <w:pStyle w:val="aff5"/>
        <w:numPr>
          <w:ilvl w:val="2"/>
          <w:numId w:val="21"/>
        </w:numPr>
        <w:contextualSpacing w:val="0"/>
        <w:rPr>
          <w:bCs/>
          <w:i/>
          <w:iCs/>
          <w:highlight w:val="lightGray"/>
          <w:lang w:eastAsia="zh-CN"/>
        </w:rPr>
      </w:pPr>
      <w:proofErr w:type="spellStart"/>
      <w:r w:rsidRPr="00E0332B">
        <w:rPr>
          <w:rFonts w:hint="eastAsia"/>
          <w:bCs/>
          <w:i/>
          <w:iCs/>
          <w:highlight w:val="lightGray"/>
          <w:lang w:eastAsia="zh-CN"/>
        </w:rPr>
        <w:t>Iot</w:t>
      </w:r>
      <w:proofErr w:type="spellEnd"/>
      <w:r w:rsidRPr="00E0332B">
        <w:rPr>
          <w:rFonts w:hint="eastAsia"/>
          <w:bCs/>
          <w:i/>
          <w:iCs/>
          <w:highlight w:val="lightGray"/>
          <w:lang w:eastAsia="zh-CN"/>
        </w:rPr>
        <w:t xml:space="preserve"> NTN can be differentiated by handheld and non-</w:t>
      </w:r>
      <w:proofErr w:type="gramStart"/>
      <w:r w:rsidRPr="00E0332B">
        <w:rPr>
          <w:rFonts w:hint="eastAsia"/>
          <w:bCs/>
          <w:i/>
          <w:iCs/>
          <w:highlight w:val="lightGray"/>
          <w:lang w:eastAsia="zh-CN"/>
        </w:rPr>
        <w:t>handheld</w:t>
      </w:r>
      <w:proofErr w:type="gramEnd"/>
    </w:p>
    <w:p w14:paraId="5BFA643A" w14:textId="084CB02C" w:rsidR="001D34B9" w:rsidRPr="00043B38" w:rsidRDefault="00043B38" w:rsidP="001D34B9">
      <w:pPr>
        <w:rPr>
          <w:rFonts w:eastAsiaTheme="minorEastAsia"/>
          <w:lang w:eastAsia="zh-CN"/>
        </w:rPr>
      </w:pPr>
      <w:r>
        <w:rPr>
          <w:rFonts w:eastAsiaTheme="minorEastAsia" w:hint="eastAsia"/>
          <w:lang w:eastAsia="zh-CN"/>
        </w:rPr>
        <w:t>Based on the previous proposal</w:t>
      </w:r>
      <w:r w:rsidR="004516F2">
        <w:rPr>
          <w:rFonts w:eastAsiaTheme="minorEastAsia" w:hint="eastAsia"/>
          <w:lang w:eastAsia="zh-CN"/>
        </w:rPr>
        <w:t>s</w:t>
      </w:r>
      <w:r>
        <w:rPr>
          <w:rFonts w:eastAsiaTheme="minorEastAsia" w:hint="eastAsia"/>
          <w:lang w:eastAsia="zh-CN"/>
        </w:rPr>
        <w:t xml:space="preserve">, </w:t>
      </w:r>
      <w:r w:rsidR="00E0332B">
        <w:rPr>
          <w:rFonts w:eastAsiaTheme="minorEastAsia" w:hint="eastAsia"/>
          <w:lang w:eastAsia="zh-CN"/>
        </w:rPr>
        <w:t xml:space="preserve">and the scenarios that need to be considered in </w:t>
      </w:r>
      <w:r>
        <w:rPr>
          <w:rFonts w:eastAsiaTheme="minorEastAsia" w:hint="eastAsia"/>
          <w:lang w:eastAsia="zh-CN"/>
        </w:rPr>
        <w:t>the following RSD value for different bands and accompanying information is as following:</w:t>
      </w:r>
    </w:p>
    <w:p w14:paraId="1BFDB35F" w14:textId="3EA038CC" w:rsidR="00E0332B" w:rsidRDefault="00E0332B" w:rsidP="00E0332B">
      <w:pPr>
        <w:rPr>
          <w:rFonts w:eastAsia="宋体"/>
          <w:b/>
          <w:bCs/>
          <w:lang w:eastAsia="zh-CN"/>
        </w:rPr>
      </w:pPr>
      <w:r w:rsidRPr="009C5716">
        <w:rPr>
          <w:rFonts w:eastAsia="宋体" w:hint="eastAsia"/>
          <w:b/>
          <w:bCs/>
          <w:lang w:eastAsia="zh-CN"/>
        </w:rPr>
        <w:t>Proposal</w:t>
      </w:r>
      <w:r>
        <w:rPr>
          <w:rFonts w:eastAsia="宋体" w:hint="eastAsia"/>
          <w:b/>
          <w:bCs/>
          <w:lang w:eastAsia="zh-CN"/>
        </w:rPr>
        <w:t xml:space="preserve"> 2a</w:t>
      </w:r>
      <w:r w:rsidRPr="009C5716">
        <w:rPr>
          <w:rFonts w:eastAsia="宋体" w:hint="eastAsia"/>
          <w:b/>
          <w:bCs/>
          <w:lang w:eastAsia="zh-CN"/>
        </w:rPr>
        <w:t xml:space="preserve">: </w:t>
      </w:r>
      <w:r>
        <w:rPr>
          <w:rFonts w:eastAsia="宋体" w:hint="eastAsia"/>
          <w:b/>
          <w:bCs/>
          <w:lang w:eastAsia="zh-CN"/>
        </w:rPr>
        <w:t xml:space="preserve">For </w:t>
      </w:r>
      <w:r w:rsidRPr="00043B38">
        <w:rPr>
          <w:rFonts w:eastAsiaTheme="minorEastAsia"/>
          <w:b/>
          <w:bCs/>
          <w:lang w:eastAsia="zh-CN"/>
        </w:rPr>
        <w:t>PC2</w:t>
      </w:r>
      <w:r w:rsidRPr="00043B38">
        <w:rPr>
          <w:rFonts w:eastAsiaTheme="minorEastAsia" w:hint="eastAsia"/>
          <w:b/>
          <w:bCs/>
          <w:lang w:eastAsia="zh-CN"/>
        </w:rPr>
        <w:t xml:space="preserve"> </w:t>
      </w:r>
      <w:r w:rsidRPr="00043B38">
        <w:rPr>
          <w:rFonts w:eastAsiaTheme="minorEastAsia"/>
          <w:b/>
          <w:bCs/>
          <w:lang w:eastAsia="zh-CN"/>
        </w:rPr>
        <w:t xml:space="preserve">full duplex </w:t>
      </w:r>
      <w:proofErr w:type="spellStart"/>
      <w:r w:rsidRPr="00043B38">
        <w:rPr>
          <w:rFonts w:eastAsiaTheme="minorEastAsia"/>
          <w:b/>
          <w:bCs/>
          <w:lang w:eastAsia="zh-CN"/>
        </w:rPr>
        <w:t>eMTC</w:t>
      </w:r>
      <w:proofErr w:type="spellEnd"/>
      <w:r w:rsidRPr="00043B38">
        <w:rPr>
          <w:rFonts w:eastAsiaTheme="minorEastAsia"/>
          <w:b/>
          <w:bCs/>
          <w:lang w:eastAsia="zh-CN"/>
        </w:rPr>
        <w:t xml:space="preserve"> based </w:t>
      </w:r>
      <w:proofErr w:type="spellStart"/>
      <w:r w:rsidRPr="00043B38">
        <w:rPr>
          <w:rFonts w:eastAsiaTheme="minorEastAsia"/>
          <w:b/>
          <w:bCs/>
          <w:lang w:eastAsia="zh-CN"/>
        </w:rPr>
        <w:t>Iot</w:t>
      </w:r>
      <w:proofErr w:type="spellEnd"/>
      <w:r w:rsidRPr="00043B38">
        <w:rPr>
          <w:rFonts w:eastAsiaTheme="minorEastAsia"/>
          <w:b/>
          <w:bCs/>
          <w:lang w:eastAsia="zh-CN"/>
        </w:rPr>
        <w:t>-NTN</w:t>
      </w:r>
      <w:r>
        <w:rPr>
          <w:rFonts w:eastAsia="宋体" w:hint="eastAsia"/>
          <w:b/>
          <w:bCs/>
          <w:lang w:eastAsia="zh-CN"/>
        </w:rPr>
        <w:t>,</w:t>
      </w:r>
    </w:p>
    <w:p w14:paraId="6ED6FDBA" w14:textId="273038AD" w:rsidR="00E0332B" w:rsidRDefault="00E0332B" w:rsidP="00E0332B">
      <w:pPr>
        <w:pStyle w:val="aff5"/>
        <w:numPr>
          <w:ilvl w:val="0"/>
          <w:numId w:val="20"/>
        </w:numPr>
        <w:rPr>
          <w:b/>
          <w:bCs/>
          <w:lang w:eastAsia="zh-CN"/>
        </w:rPr>
      </w:pPr>
      <w:r>
        <w:rPr>
          <w:b/>
          <w:bCs/>
          <w:lang w:eastAsia="zh-CN"/>
        </w:rPr>
        <w:t>F</w:t>
      </w:r>
      <w:r>
        <w:rPr>
          <w:rFonts w:hint="eastAsia"/>
          <w:b/>
          <w:bCs/>
          <w:lang w:eastAsia="zh-CN"/>
        </w:rPr>
        <w:t xml:space="preserve">or </w:t>
      </w:r>
      <w:r w:rsidRPr="00475E5E">
        <w:rPr>
          <w:rFonts w:hint="eastAsia"/>
          <w:b/>
          <w:bCs/>
          <w:lang w:eastAsia="zh-CN"/>
        </w:rPr>
        <w:t>256 and 254</w:t>
      </w:r>
      <w:r>
        <w:rPr>
          <w:rFonts w:hint="eastAsia"/>
          <w:b/>
          <w:bCs/>
          <w:lang w:eastAsia="zh-CN"/>
        </w:rPr>
        <w:t xml:space="preserve">, </w:t>
      </w:r>
      <w:r w:rsidRPr="00475E5E">
        <w:rPr>
          <w:rFonts w:hint="eastAsia"/>
          <w:b/>
          <w:bCs/>
          <w:lang w:eastAsia="zh-CN"/>
        </w:rPr>
        <w:t xml:space="preserve">RSD </w:t>
      </w:r>
      <w:r>
        <w:rPr>
          <w:rFonts w:hint="eastAsia"/>
          <w:b/>
          <w:bCs/>
          <w:lang w:eastAsia="zh-CN"/>
        </w:rPr>
        <w:t>=</w:t>
      </w:r>
      <w:r w:rsidRPr="00475E5E">
        <w:rPr>
          <w:rFonts w:hint="eastAsia"/>
          <w:b/>
          <w:bCs/>
          <w:lang w:eastAsia="zh-CN"/>
        </w:rPr>
        <w:t xml:space="preserve"> 0dB, for </w:t>
      </w:r>
      <w:r>
        <w:rPr>
          <w:rFonts w:hint="eastAsia"/>
          <w:b/>
          <w:bCs/>
          <w:lang w:eastAsia="zh-CN"/>
        </w:rPr>
        <w:t>[</w:t>
      </w:r>
      <w:r w:rsidRPr="00475E5E">
        <w:rPr>
          <w:rFonts w:hint="eastAsia"/>
          <w:b/>
          <w:bCs/>
          <w:lang w:eastAsia="zh-CN"/>
        </w:rPr>
        <w:t>both 2Tx and</w:t>
      </w:r>
      <w:r>
        <w:rPr>
          <w:rFonts w:hint="eastAsia"/>
          <w:b/>
          <w:bCs/>
          <w:lang w:eastAsia="zh-CN"/>
        </w:rPr>
        <w:t>]</w:t>
      </w:r>
      <w:r w:rsidRPr="00475E5E">
        <w:rPr>
          <w:rFonts w:hint="eastAsia"/>
          <w:b/>
          <w:bCs/>
          <w:lang w:eastAsia="zh-CN"/>
        </w:rPr>
        <w:t xml:space="preserve"> 1Tx cases.</w:t>
      </w:r>
    </w:p>
    <w:p w14:paraId="48D0CDF1" w14:textId="7801340B" w:rsidR="00E0332B" w:rsidRPr="00475E5E" w:rsidRDefault="00E0332B" w:rsidP="00E0332B">
      <w:pPr>
        <w:pStyle w:val="aff5"/>
        <w:numPr>
          <w:ilvl w:val="0"/>
          <w:numId w:val="20"/>
        </w:numPr>
        <w:rPr>
          <w:b/>
          <w:bCs/>
          <w:lang w:eastAsia="zh-CN"/>
        </w:rPr>
      </w:pPr>
      <w:r>
        <w:rPr>
          <w:rFonts w:eastAsiaTheme="minorEastAsia" w:hint="eastAsia"/>
          <w:b/>
          <w:bCs/>
          <w:lang w:eastAsia="zh-CN"/>
        </w:rPr>
        <w:t>For 255, RSD is FFS</w:t>
      </w:r>
    </w:p>
    <w:p w14:paraId="47DAC52E" w14:textId="77777777" w:rsidR="00E0332B" w:rsidRPr="00E0332B" w:rsidRDefault="00E0332B" w:rsidP="00E0332B">
      <w:pPr>
        <w:rPr>
          <w:rFonts w:eastAsiaTheme="minorEastAsia"/>
          <w:b/>
          <w:bCs/>
          <w:lang w:eastAsia="zh-CN"/>
        </w:rPr>
      </w:pPr>
      <w:r w:rsidRPr="00E0332B">
        <w:rPr>
          <w:rFonts w:eastAsiaTheme="minorEastAsia" w:hint="eastAsia"/>
          <w:b/>
          <w:bCs/>
          <w:lang w:eastAsia="zh-CN"/>
        </w:rPr>
        <w:t xml:space="preserve">Proposal 2b: For power class 2, there is no </w:t>
      </w:r>
      <w:r w:rsidRPr="00E0332B">
        <w:rPr>
          <w:rFonts w:eastAsiaTheme="minorEastAsia"/>
          <w:b/>
          <w:bCs/>
          <w:lang w:eastAsia="zh-CN"/>
        </w:rPr>
        <w:t>differentiation</w:t>
      </w:r>
      <w:r w:rsidRPr="00E0332B">
        <w:rPr>
          <w:rFonts w:eastAsiaTheme="minorEastAsia" w:hint="eastAsia"/>
          <w:b/>
          <w:bCs/>
          <w:lang w:eastAsia="zh-CN"/>
        </w:rPr>
        <w:t xml:space="preserve"> of handheld and non-handheld for RSD.</w:t>
      </w:r>
    </w:p>
    <w:p w14:paraId="21A2C283" w14:textId="77777777" w:rsidR="00633238" w:rsidRPr="00E0332B" w:rsidRDefault="00633238" w:rsidP="00C42B50">
      <w:pPr>
        <w:rPr>
          <w:rFonts w:eastAsiaTheme="minorEastAsia"/>
          <w:b/>
          <w:bCs/>
          <w:lang w:eastAsia="zh-CN"/>
        </w:rPr>
      </w:pPr>
    </w:p>
    <w:p w14:paraId="191D25BC" w14:textId="31D08033" w:rsidR="002A0E28" w:rsidRDefault="002A0E28" w:rsidP="002A0E28">
      <w:pPr>
        <w:pStyle w:val="2"/>
        <w:tabs>
          <w:tab w:val="num" w:pos="2977"/>
        </w:tabs>
        <w:spacing w:after="240"/>
        <w:ind w:left="567"/>
        <w:rPr>
          <w:rFonts w:eastAsia="宋体"/>
          <w:lang w:eastAsia="zh-CN"/>
        </w:rPr>
      </w:pPr>
      <w:r>
        <w:rPr>
          <w:rFonts w:eastAsiaTheme="minorEastAsia" w:hint="eastAsia"/>
          <w:lang w:eastAsia="zh-CN"/>
        </w:rPr>
        <w:t>PC1</w:t>
      </w:r>
    </w:p>
    <w:p w14:paraId="1695C5A3" w14:textId="64BB60D0" w:rsidR="002F3651" w:rsidRDefault="001B7B90" w:rsidP="00C42B50">
      <w:pPr>
        <w:rPr>
          <w:rFonts w:eastAsiaTheme="minorEastAsia"/>
          <w:lang w:eastAsia="zh-CN"/>
        </w:rPr>
      </w:pPr>
      <w:r w:rsidRPr="001B7B90">
        <w:rPr>
          <w:rFonts w:eastAsiaTheme="minorEastAsia" w:hint="eastAsia"/>
          <w:lang w:eastAsia="zh-CN"/>
        </w:rPr>
        <w:t xml:space="preserve">It is noted that </w:t>
      </w:r>
      <w:r w:rsidR="002F3651">
        <w:rPr>
          <w:rFonts w:eastAsiaTheme="minorEastAsia" w:hint="eastAsia"/>
          <w:lang w:eastAsia="zh-CN"/>
        </w:rPr>
        <w:t xml:space="preserve">for </w:t>
      </w:r>
      <w:r w:rsidR="002F3651" w:rsidRPr="002F3651">
        <w:rPr>
          <w:rFonts w:eastAsiaTheme="minorEastAsia"/>
          <w:lang w:eastAsia="zh-CN"/>
        </w:rPr>
        <w:t xml:space="preserve">full duplex </w:t>
      </w:r>
      <w:proofErr w:type="spellStart"/>
      <w:r w:rsidR="002F3651" w:rsidRPr="002F3651">
        <w:rPr>
          <w:rFonts w:eastAsiaTheme="minorEastAsia"/>
          <w:lang w:eastAsia="zh-CN"/>
        </w:rPr>
        <w:t>eMTC</w:t>
      </w:r>
      <w:proofErr w:type="spellEnd"/>
      <w:r w:rsidR="002F3651" w:rsidRPr="002F3651">
        <w:rPr>
          <w:rFonts w:eastAsiaTheme="minorEastAsia"/>
          <w:lang w:eastAsia="zh-CN"/>
        </w:rPr>
        <w:t xml:space="preserve"> based </w:t>
      </w:r>
      <w:proofErr w:type="spellStart"/>
      <w:r w:rsidR="002F3651" w:rsidRPr="002F3651">
        <w:rPr>
          <w:rFonts w:eastAsiaTheme="minorEastAsia"/>
          <w:lang w:eastAsia="zh-CN"/>
        </w:rPr>
        <w:t>Iot</w:t>
      </w:r>
      <w:proofErr w:type="spellEnd"/>
      <w:r w:rsidR="002F3651" w:rsidRPr="002F3651">
        <w:rPr>
          <w:rFonts w:eastAsiaTheme="minorEastAsia"/>
          <w:lang w:eastAsia="zh-CN"/>
        </w:rPr>
        <w:t>-NTN</w:t>
      </w:r>
      <w:r w:rsidR="002F3651">
        <w:rPr>
          <w:rFonts w:eastAsiaTheme="minorEastAsia" w:hint="eastAsia"/>
          <w:lang w:eastAsia="zh-CN"/>
        </w:rPr>
        <w:t xml:space="preserve">, the PC1 analysis is also </w:t>
      </w:r>
      <w:proofErr w:type="gramStart"/>
      <w:r w:rsidR="002F3651">
        <w:rPr>
          <w:rFonts w:eastAsiaTheme="minorEastAsia" w:hint="eastAsia"/>
          <w:lang w:eastAsia="zh-CN"/>
        </w:rPr>
        <w:t>similar to</w:t>
      </w:r>
      <w:proofErr w:type="gramEnd"/>
      <w:r w:rsidR="002F3651">
        <w:rPr>
          <w:rFonts w:eastAsiaTheme="minorEastAsia" w:hint="eastAsia"/>
          <w:lang w:eastAsia="zh-CN"/>
        </w:rPr>
        <w:t xml:space="preserve"> NR-NTN. All the main observations and proposals can be reused from [</w:t>
      </w:r>
      <w:r w:rsidR="00E0332B">
        <w:rPr>
          <w:rFonts w:eastAsiaTheme="minorEastAsia" w:hint="eastAsia"/>
          <w:lang w:eastAsia="zh-CN"/>
        </w:rPr>
        <w:t>10</w:t>
      </w:r>
      <w:r w:rsidR="002F3651">
        <w:rPr>
          <w:rFonts w:eastAsiaTheme="minorEastAsia" w:hint="eastAsia"/>
          <w:lang w:eastAsia="zh-CN"/>
        </w:rPr>
        <w:t>].</w:t>
      </w:r>
    </w:p>
    <w:p w14:paraId="38946B4B" w14:textId="09648730" w:rsidR="002F3651" w:rsidRDefault="002F3651" w:rsidP="00C42B50">
      <w:pPr>
        <w:rPr>
          <w:rFonts w:eastAsiaTheme="minorEastAsia"/>
          <w:lang w:eastAsia="zh-CN"/>
        </w:rPr>
      </w:pPr>
      <w:proofErr w:type="gramStart"/>
      <w:r>
        <w:rPr>
          <w:rFonts w:eastAsiaTheme="minorEastAsia" w:hint="eastAsia"/>
          <w:lang w:eastAsia="zh-CN"/>
        </w:rPr>
        <w:t>In order to</w:t>
      </w:r>
      <w:proofErr w:type="gramEnd"/>
      <w:r>
        <w:rPr>
          <w:rFonts w:eastAsiaTheme="minorEastAsia" w:hint="eastAsia"/>
          <w:lang w:eastAsia="zh-CN"/>
        </w:rPr>
        <w:t xml:space="preserve"> reduce redundancy, only the key </w:t>
      </w:r>
      <w:r>
        <w:rPr>
          <w:rFonts w:eastAsiaTheme="minorEastAsia"/>
          <w:lang w:eastAsia="zh-CN"/>
        </w:rPr>
        <w:t>observations</w:t>
      </w:r>
      <w:r>
        <w:rPr>
          <w:rFonts w:eastAsiaTheme="minorEastAsia" w:hint="eastAsia"/>
          <w:lang w:eastAsia="zh-CN"/>
        </w:rPr>
        <w:t xml:space="preserve"> and proposals were kept here, and more detailed contents can reference from [</w:t>
      </w:r>
      <w:r w:rsidR="00E0332B">
        <w:rPr>
          <w:rFonts w:eastAsiaTheme="minorEastAsia" w:hint="eastAsia"/>
          <w:lang w:eastAsia="zh-CN"/>
        </w:rPr>
        <w:t>10</w:t>
      </w:r>
      <w:r>
        <w:rPr>
          <w:rFonts w:eastAsiaTheme="minorEastAsia" w:hint="eastAsia"/>
          <w:lang w:eastAsia="zh-CN"/>
        </w:rPr>
        <w:t>].</w:t>
      </w:r>
    </w:p>
    <w:p w14:paraId="1A9E465C" w14:textId="77777777" w:rsidR="00E0332B" w:rsidRDefault="00E0332B" w:rsidP="00E0332B">
      <w:pPr>
        <w:rPr>
          <w:rFonts w:eastAsiaTheme="minorEastAsia"/>
          <w:b/>
          <w:bCs/>
          <w:lang w:eastAsia="zh-CN"/>
        </w:rPr>
      </w:pPr>
      <w:r w:rsidRPr="00EF2A98">
        <w:rPr>
          <w:rFonts w:eastAsiaTheme="minorEastAsia" w:hint="eastAsia"/>
          <w:b/>
          <w:bCs/>
          <w:lang w:eastAsia="zh-CN"/>
        </w:rPr>
        <w:t xml:space="preserve">Observation </w:t>
      </w:r>
      <w:r>
        <w:rPr>
          <w:rFonts w:eastAsiaTheme="minorEastAsia" w:hint="eastAsia"/>
          <w:b/>
          <w:bCs/>
          <w:lang w:eastAsia="zh-CN"/>
        </w:rPr>
        <w:t>3</w:t>
      </w:r>
      <w:r w:rsidRPr="00EF2A98">
        <w:rPr>
          <w:rFonts w:eastAsiaTheme="minorEastAsia" w:hint="eastAsia"/>
          <w:b/>
          <w:bCs/>
          <w:lang w:eastAsia="zh-CN"/>
        </w:rPr>
        <w:t xml:space="preserve">: </w:t>
      </w:r>
      <w:r w:rsidRPr="004E3495">
        <w:rPr>
          <w:rFonts w:eastAsiaTheme="minorEastAsia" w:hint="eastAsia"/>
          <w:lang w:eastAsia="zh-CN"/>
        </w:rPr>
        <w:t>Currently PC1 is only for non-handheld case in LTE and NR TN, and typically share PC3 Rx requirements without any RSD.</w:t>
      </w:r>
      <w:r w:rsidRPr="00EF2A98">
        <w:rPr>
          <w:rFonts w:eastAsiaTheme="minorEastAsia" w:hint="eastAsia"/>
          <w:b/>
          <w:bCs/>
          <w:lang w:eastAsia="zh-CN"/>
        </w:rPr>
        <w:t xml:space="preserve">  </w:t>
      </w:r>
    </w:p>
    <w:p w14:paraId="44FDFF6E" w14:textId="4F920FC2" w:rsidR="00E0332B" w:rsidRDefault="00E0332B" w:rsidP="00E0332B">
      <w:pPr>
        <w:rPr>
          <w:rFonts w:eastAsiaTheme="minorEastAsia"/>
          <w:b/>
          <w:bCs/>
          <w:lang w:eastAsia="zh-CN"/>
        </w:rPr>
      </w:pPr>
      <w:r w:rsidRPr="005D083D">
        <w:rPr>
          <w:rFonts w:eastAsiaTheme="minorEastAsia"/>
          <w:b/>
          <w:bCs/>
          <w:lang w:eastAsia="zh-CN"/>
        </w:rPr>
        <w:t>Observation</w:t>
      </w:r>
      <w:r>
        <w:rPr>
          <w:rFonts w:eastAsiaTheme="minorEastAsia" w:hint="eastAsia"/>
          <w:b/>
          <w:bCs/>
          <w:lang w:eastAsia="zh-CN"/>
        </w:rPr>
        <w:t xml:space="preserve"> 4</w:t>
      </w:r>
      <w:r w:rsidRPr="005D083D">
        <w:rPr>
          <w:rFonts w:eastAsiaTheme="minorEastAsia"/>
          <w:b/>
          <w:bCs/>
          <w:lang w:eastAsia="zh-CN"/>
        </w:rPr>
        <w:t xml:space="preserve">: </w:t>
      </w:r>
      <w:r w:rsidRPr="004E3495">
        <w:rPr>
          <w:rFonts w:eastAsiaTheme="minorEastAsia"/>
          <w:lang w:eastAsia="zh-CN"/>
        </w:rPr>
        <w:t>For PC1, according to de-sense analysis in 37.880, it appe</w:t>
      </w:r>
      <w:r w:rsidRPr="004E3495">
        <w:rPr>
          <w:rFonts w:eastAsiaTheme="minorEastAsia" w:hint="eastAsia"/>
          <w:lang w:eastAsia="zh-CN"/>
        </w:rPr>
        <w:t>a</w:t>
      </w:r>
      <w:r w:rsidRPr="004E3495">
        <w:rPr>
          <w:rFonts w:eastAsiaTheme="minorEastAsia"/>
          <w:lang w:eastAsia="zh-CN"/>
        </w:rPr>
        <w:t xml:space="preserve">rs that the current </w:t>
      </w:r>
      <w:r w:rsidRPr="004E3495">
        <w:rPr>
          <w:rFonts w:eastAsiaTheme="minorEastAsia" w:hint="eastAsia"/>
          <w:lang w:eastAsia="zh-CN"/>
        </w:rPr>
        <w:t xml:space="preserve">NTN </w:t>
      </w:r>
      <w:r w:rsidRPr="004E3495">
        <w:rPr>
          <w:rFonts w:eastAsiaTheme="minorEastAsia"/>
          <w:lang w:eastAsia="zh-CN"/>
        </w:rPr>
        <w:t>band</w:t>
      </w:r>
      <w:r w:rsidRPr="004E3495">
        <w:rPr>
          <w:rFonts w:eastAsiaTheme="minorEastAsia" w:hint="eastAsia"/>
          <w:lang w:eastAsia="zh-CN"/>
        </w:rPr>
        <w:t xml:space="preserve"> 254/255/256</w:t>
      </w:r>
      <w:r w:rsidRPr="004E3495">
        <w:rPr>
          <w:rFonts w:eastAsiaTheme="minorEastAsia"/>
          <w:lang w:eastAsia="zh-CN"/>
        </w:rPr>
        <w:t xml:space="preserve"> are easier compared to legacy </w:t>
      </w:r>
      <w:r w:rsidRPr="004E3495">
        <w:rPr>
          <w:rFonts w:eastAsiaTheme="minorEastAsia" w:hint="eastAsia"/>
          <w:lang w:eastAsia="zh-CN"/>
        </w:rPr>
        <w:t>PC1 bands</w:t>
      </w:r>
      <w:r w:rsidRPr="004E3495">
        <w:rPr>
          <w:rFonts w:eastAsiaTheme="minorEastAsia"/>
          <w:lang w:eastAsia="zh-CN"/>
        </w:rPr>
        <w:t>.</w:t>
      </w:r>
    </w:p>
    <w:p w14:paraId="5F3CE7CA" w14:textId="5FBA5A17" w:rsidR="00E0332B" w:rsidRDefault="00E0332B" w:rsidP="00E0332B">
      <w:pPr>
        <w:rPr>
          <w:rFonts w:eastAsiaTheme="minorEastAsia"/>
          <w:lang w:eastAsia="zh-CN"/>
        </w:rPr>
      </w:pPr>
      <w:r w:rsidRPr="005D083D">
        <w:rPr>
          <w:rFonts w:eastAsiaTheme="minorEastAsia"/>
          <w:b/>
          <w:bCs/>
          <w:lang w:eastAsia="zh-CN"/>
        </w:rPr>
        <w:t>Proposal 4</w:t>
      </w:r>
      <w:r>
        <w:rPr>
          <w:rFonts w:eastAsiaTheme="minorEastAsia" w:hint="eastAsia"/>
          <w:b/>
          <w:bCs/>
          <w:lang w:eastAsia="zh-CN"/>
        </w:rPr>
        <w:t>a</w:t>
      </w:r>
      <w:r w:rsidRPr="005D083D">
        <w:rPr>
          <w:rFonts w:eastAsiaTheme="minorEastAsia"/>
          <w:b/>
          <w:bCs/>
          <w:lang w:eastAsia="zh-CN"/>
        </w:rPr>
        <w:t xml:space="preserve">: </w:t>
      </w:r>
      <w:r w:rsidRPr="004E3495">
        <w:rPr>
          <w:rFonts w:eastAsiaTheme="minorEastAsia"/>
          <w:lang w:eastAsia="zh-CN"/>
        </w:rPr>
        <w:t xml:space="preserve">For PC1 1Tx </w:t>
      </w:r>
      <w:r w:rsidRPr="00E0332B">
        <w:rPr>
          <w:rFonts w:eastAsiaTheme="minorEastAsia"/>
          <w:lang w:eastAsia="zh-CN"/>
        </w:rPr>
        <w:t xml:space="preserve">for full duplex </w:t>
      </w:r>
      <w:proofErr w:type="spellStart"/>
      <w:r w:rsidRPr="00E0332B">
        <w:rPr>
          <w:rFonts w:eastAsiaTheme="minorEastAsia"/>
          <w:lang w:eastAsia="zh-CN"/>
        </w:rPr>
        <w:t>eMTC</w:t>
      </w:r>
      <w:proofErr w:type="spellEnd"/>
      <w:r w:rsidRPr="00E0332B">
        <w:rPr>
          <w:rFonts w:eastAsiaTheme="minorEastAsia"/>
          <w:lang w:eastAsia="zh-CN"/>
        </w:rPr>
        <w:t xml:space="preserve"> based </w:t>
      </w:r>
      <w:proofErr w:type="spellStart"/>
      <w:r w:rsidRPr="00E0332B">
        <w:rPr>
          <w:rFonts w:eastAsiaTheme="minorEastAsia"/>
          <w:lang w:eastAsia="zh-CN"/>
        </w:rPr>
        <w:t>Iot</w:t>
      </w:r>
      <w:proofErr w:type="spellEnd"/>
      <w:r w:rsidRPr="00E0332B">
        <w:rPr>
          <w:rFonts w:eastAsiaTheme="minorEastAsia"/>
          <w:lang w:eastAsia="zh-CN"/>
        </w:rPr>
        <w:t>-NTN,</w:t>
      </w:r>
      <w:r w:rsidRPr="004E3495">
        <w:rPr>
          <w:rFonts w:eastAsiaTheme="minorEastAsia"/>
          <w:lang w:eastAsia="zh-CN"/>
        </w:rPr>
        <w:t xml:space="preserve"> which is only considered feasible for non-handheld, the RSD is proposed to be 0</w:t>
      </w:r>
      <w:r w:rsidRPr="004E3495">
        <w:rPr>
          <w:rFonts w:eastAsiaTheme="minorEastAsia" w:hint="eastAsia"/>
          <w:lang w:eastAsia="zh-CN"/>
        </w:rPr>
        <w:t>dB</w:t>
      </w:r>
      <w:r w:rsidRPr="004E3495">
        <w:rPr>
          <w:rFonts w:eastAsiaTheme="minorEastAsia"/>
          <w:lang w:eastAsia="zh-CN"/>
        </w:rPr>
        <w:t>.</w:t>
      </w:r>
      <w:r w:rsidRPr="004E3495">
        <w:rPr>
          <w:rFonts w:eastAsiaTheme="minorEastAsia" w:hint="eastAsia"/>
          <w:lang w:eastAsia="zh-CN"/>
        </w:rPr>
        <w:t xml:space="preserve"> </w:t>
      </w:r>
    </w:p>
    <w:p w14:paraId="689E43DC" w14:textId="67557E49" w:rsidR="00E0332B" w:rsidRPr="00E0332B" w:rsidRDefault="00E0332B" w:rsidP="002F3651">
      <w:pPr>
        <w:rPr>
          <w:rFonts w:eastAsiaTheme="minorEastAsia"/>
          <w:b/>
          <w:bCs/>
          <w:lang w:eastAsia="zh-CN"/>
        </w:rPr>
      </w:pPr>
      <w:r w:rsidRPr="00261B69">
        <w:rPr>
          <w:rFonts w:eastAsiaTheme="minorEastAsia" w:hint="eastAsia"/>
          <w:b/>
          <w:bCs/>
          <w:lang w:eastAsia="zh-CN"/>
        </w:rPr>
        <w:t>Proposal 4b:</w:t>
      </w:r>
      <w:r w:rsidRPr="00261B69">
        <w:rPr>
          <w:rFonts w:eastAsiaTheme="minorEastAsia" w:hint="eastAsia"/>
          <w:lang w:eastAsia="zh-CN"/>
        </w:rPr>
        <w:t xml:space="preserve"> FFS f</w:t>
      </w:r>
      <w:r w:rsidRPr="00261B69">
        <w:rPr>
          <w:rFonts w:eastAsiaTheme="minorEastAsia"/>
          <w:lang w:eastAsia="zh-CN"/>
        </w:rPr>
        <w:t>or PC1</w:t>
      </w:r>
      <w:r w:rsidRPr="00261B69">
        <w:rPr>
          <w:rFonts w:eastAsiaTheme="minorEastAsia" w:hint="eastAsia"/>
          <w:lang w:eastAsia="zh-CN"/>
        </w:rPr>
        <w:t xml:space="preserve"> with 2 Tx cases.</w:t>
      </w:r>
    </w:p>
    <w:p w14:paraId="14A55D40" w14:textId="77777777" w:rsidR="00794141" w:rsidRPr="009D3B61" w:rsidRDefault="00794141" w:rsidP="002F3651">
      <w:pPr>
        <w:rPr>
          <w:rFonts w:eastAsiaTheme="minorEastAsia"/>
          <w:b/>
          <w:bCs/>
          <w:lang w:eastAsia="zh-CN"/>
        </w:rPr>
      </w:pPr>
    </w:p>
    <w:p w14:paraId="310BF4EA" w14:textId="26F70FE8" w:rsidR="00A0720F" w:rsidRPr="00CF1099" w:rsidRDefault="00794141" w:rsidP="00B21479">
      <w:pPr>
        <w:pStyle w:val="1"/>
        <w:rPr>
          <w:rFonts w:eastAsia="宋体"/>
          <w:lang w:eastAsia="zh-CN"/>
        </w:rPr>
      </w:pPr>
      <w:r>
        <w:rPr>
          <w:rFonts w:eastAsia="宋体" w:hint="eastAsia"/>
          <w:lang w:eastAsia="zh-CN"/>
        </w:rPr>
        <w:t>C</w:t>
      </w:r>
      <w:r w:rsidR="00A0720F" w:rsidRPr="00CF1099">
        <w:rPr>
          <w:rFonts w:eastAsia="宋体" w:hint="eastAsia"/>
          <w:lang w:eastAsia="zh-CN"/>
        </w:rPr>
        <w:t>onclusion</w:t>
      </w:r>
    </w:p>
    <w:p w14:paraId="3E34854B" w14:textId="27CF8B79" w:rsidR="00C4774A"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105589">
        <w:rPr>
          <w:rFonts w:eastAsia="宋体" w:hint="eastAsia"/>
          <w:lang w:eastAsia="zh-CN"/>
        </w:rPr>
        <w:t xml:space="preserve"> </w:t>
      </w:r>
      <w:r w:rsidR="004E3495">
        <w:rPr>
          <w:rFonts w:eastAsia="宋体" w:hint="eastAsia"/>
          <w:lang w:eastAsia="zh-CN"/>
        </w:rPr>
        <w:t xml:space="preserve">the RSD </w:t>
      </w:r>
      <w:r w:rsidR="004E3495">
        <w:rPr>
          <w:rFonts w:eastAsia="宋体"/>
          <w:lang w:eastAsia="zh-CN"/>
        </w:rPr>
        <w:t>requirements</w:t>
      </w:r>
      <w:r w:rsidR="004E3495">
        <w:rPr>
          <w:rFonts w:eastAsia="宋体" w:hint="eastAsia"/>
          <w:lang w:eastAsia="zh-CN"/>
        </w:rPr>
        <w:t xml:space="preserve"> have been discussed for NR NTN HPUE.</w:t>
      </w:r>
    </w:p>
    <w:p w14:paraId="200C209A" w14:textId="1FE5B0DA" w:rsidR="00794141" w:rsidRPr="004E3495" w:rsidRDefault="00794141" w:rsidP="00794141">
      <w:pPr>
        <w:overflowPunct/>
        <w:autoSpaceDE/>
        <w:autoSpaceDN/>
        <w:adjustRightInd/>
        <w:jc w:val="both"/>
        <w:textAlignment w:val="auto"/>
        <w:rPr>
          <w:rFonts w:eastAsia="宋体"/>
          <w:u w:val="single"/>
          <w:lang w:eastAsia="zh-CN"/>
        </w:rPr>
      </w:pPr>
      <w:r>
        <w:rPr>
          <w:rFonts w:eastAsia="宋体" w:hint="eastAsia"/>
          <w:u w:val="single"/>
          <w:lang w:eastAsia="zh-CN"/>
        </w:rPr>
        <w:t>General</w:t>
      </w:r>
    </w:p>
    <w:p w14:paraId="5C44034D" w14:textId="77777777" w:rsidR="00E0332B" w:rsidRPr="00E0332B" w:rsidRDefault="00E0332B" w:rsidP="00E0332B">
      <w:pPr>
        <w:rPr>
          <w:rFonts w:eastAsiaTheme="minorEastAsia"/>
          <w:lang w:eastAsia="zh-CN"/>
        </w:rPr>
      </w:pPr>
      <w:r w:rsidRPr="00AF1CD3">
        <w:rPr>
          <w:rFonts w:eastAsiaTheme="minorEastAsia" w:hint="eastAsia"/>
          <w:b/>
          <w:bCs/>
          <w:lang w:eastAsia="zh-CN"/>
        </w:rPr>
        <w:t xml:space="preserve">Observation 1: </w:t>
      </w:r>
      <w:r w:rsidRPr="00E0332B">
        <w:rPr>
          <w:rFonts w:eastAsiaTheme="minorEastAsia" w:hint="eastAsia"/>
          <w:lang w:eastAsia="zh-CN"/>
        </w:rPr>
        <w:t>RSD definition would depend on Tx scenarios including power class, antenna numbers and UE type (handheld and non-handheld).</w:t>
      </w:r>
    </w:p>
    <w:p w14:paraId="29C4F953" w14:textId="77777777" w:rsidR="00E0332B" w:rsidRPr="00E0332B" w:rsidRDefault="00E0332B" w:rsidP="00E0332B">
      <w:pPr>
        <w:rPr>
          <w:rFonts w:eastAsiaTheme="minorEastAsia"/>
          <w:lang w:eastAsia="zh-CN"/>
        </w:rPr>
      </w:pPr>
      <w:r w:rsidRPr="00043B38">
        <w:rPr>
          <w:rFonts w:eastAsiaTheme="minorEastAsia"/>
          <w:b/>
          <w:bCs/>
          <w:lang w:eastAsia="zh-CN"/>
        </w:rPr>
        <w:t>Proposal</w:t>
      </w:r>
      <w:r>
        <w:rPr>
          <w:rFonts w:eastAsiaTheme="minorEastAsia" w:hint="eastAsia"/>
          <w:b/>
          <w:bCs/>
          <w:lang w:eastAsia="zh-CN"/>
        </w:rPr>
        <w:t xml:space="preserve"> </w:t>
      </w:r>
      <w:r w:rsidRPr="00043B38">
        <w:rPr>
          <w:rFonts w:eastAsiaTheme="minorEastAsia"/>
          <w:b/>
          <w:bCs/>
          <w:lang w:eastAsia="zh-CN"/>
        </w:rPr>
        <w:t xml:space="preserve">1: </w:t>
      </w:r>
      <w:r w:rsidRPr="00E0332B">
        <w:rPr>
          <w:rFonts w:eastAsiaTheme="minorEastAsia"/>
          <w:lang w:eastAsia="zh-CN"/>
        </w:rPr>
        <w:t xml:space="preserve">For full duplex </w:t>
      </w:r>
      <w:proofErr w:type="spellStart"/>
      <w:r w:rsidRPr="00E0332B">
        <w:rPr>
          <w:rFonts w:eastAsiaTheme="minorEastAsia"/>
          <w:lang w:eastAsia="zh-CN"/>
        </w:rPr>
        <w:t>eMTC</w:t>
      </w:r>
      <w:proofErr w:type="spellEnd"/>
      <w:r w:rsidRPr="00E0332B">
        <w:rPr>
          <w:rFonts w:eastAsiaTheme="minorEastAsia"/>
          <w:lang w:eastAsia="zh-CN"/>
        </w:rPr>
        <w:t xml:space="preserve"> based </w:t>
      </w:r>
      <w:proofErr w:type="spellStart"/>
      <w:r w:rsidRPr="00E0332B">
        <w:rPr>
          <w:rFonts w:eastAsiaTheme="minorEastAsia"/>
          <w:lang w:eastAsia="zh-CN"/>
        </w:rPr>
        <w:t>Iot</w:t>
      </w:r>
      <w:proofErr w:type="spellEnd"/>
      <w:r w:rsidRPr="00E0332B">
        <w:rPr>
          <w:rFonts w:eastAsiaTheme="minorEastAsia"/>
          <w:lang w:eastAsia="zh-CN"/>
        </w:rPr>
        <w:t xml:space="preserve">-NTN, </w:t>
      </w:r>
      <w:r w:rsidRPr="00E0332B">
        <w:rPr>
          <w:rFonts w:eastAsiaTheme="minorEastAsia" w:hint="eastAsia"/>
          <w:lang w:eastAsia="zh-CN"/>
        </w:rPr>
        <w:t xml:space="preserve">the confirmed scenarios (PC2 1Tx and PC1 1Tx) can be discussed with </w:t>
      </w:r>
      <w:r w:rsidRPr="00E0332B">
        <w:rPr>
          <w:rFonts w:eastAsiaTheme="minorEastAsia"/>
          <w:lang w:eastAsia="zh-CN"/>
        </w:rPr>
        <w:t>higher</w:t>
      </w:r>
      <w:r w:rsidRPr="00E0332B">
        <w:rPr>
          <w:rFonts w:eastAsiaTheme="minorEastAsia" w:hint="eastAsia"/>
          <w:lang w:eastAsia="zh-CN"/>
        </w:rPr>
        <w:t xml:space="preserve"> priority, while scenarios under discussion (PC1 2Tx) may be postponed.</w:t>
      </w:r>
    </w:p>
    <w:p w14:paraId="2750A7D9" w14:textId="77777777" w:rsidR="00E0332B" w:rsidRDefault="00E0332B" w:rsidP="007F0206">
      <w:pPr>
        <w:overflowPunct/>
        <w:autoSpaceDE/>
        <w:autoSpaceDN/>
        <w:adjustRightInd/>
        <w:jc w:val="both"/>
        <w:textAlignment w:val="auto"/>
        <w:rPr>
          <w:rFonts w:eastAsia="宋体"/>
          <w:u w:val="single"/>
          <w:lang w:eastAsia="zh-CN"/>
        </w:rPr>
      </w:pPr>
    </w:p>
    <w:p w14:paraId="5A6D0602" w14:textId="39A119C0" w:rsidR="004E3495" w:rsidRPr="004E3495" w:rsidRDefault="004E3495" w:rsidP="007F0206">
      <w:pPr>
        <w:overflowPunct/>
        <w:autoSpaceDE/>
        <w:autoSpaceDN/>
        <w:adjustRightInd/>
        <w:jc w:val="both"/>
        <w:textAlignment w:val="auto"/>
        <w:rPr>
          <w:rFonts w:eastAsia="宋体"/>
          <w:u w:val="single"/>
          <w:lang w:eastAsia="zh-CN"/>
        </w:rPr>
      </w:pPr>
      <w:r w:rsidRPr="004E3495">
        <w:rPr>
          <w:rFonts w:eastAsia="宋体" w:hint="eastAsia"/>
          <w:u w:val="single"/>
          <w:lang w:eastAsia="zh-CN"/>
        </w:rPr>
        <w:t>PC2</w:t>
      </w:r>
    </w:p>
    <w:p w14:paraId="2C13B199" w14:textId="77777777" w:rsidR="00E0332B" w:rsidRPr="00E0332B" w:rsidRDefault="00E0332B" w:rsidP="00E0332B">
      <w:pPr>
        <w:rPr>
          <w:rFonts w:eastAsia="宋体"/>
          <w:lang w:eastAsia="zh-CN"/>
        </w:rPr>
      </w:pPr>
      <w:r w:rsidRPr="009C5716">
        <w:rPr>
          <w:rFonts w:eastAsia="宋体" w:hint="eastAsia"/>
          <w:b/>
          <w:bCs/>
          <w:lang w:eastAsia="zh-CN"/>
        </w:rPr>
        <w:t>Proposal</w:t>
      </w:r>
      <w:r>
        <w:rPr>
          <w:rFonts w:eastAsia="宋体" w:hint="eastAsia"/>
          <w:b/>
          <w:bCs/>
          <w:lang w:eastAsia="zh-CN"/>
        </w:rPr>
        <w:t xml:space="preserve"> 2a</w:t>
      </w:r>
      <w:r w:rsidRPr="009C5716">
        <w:rPr>
          <w:rFonts w:eastAsia="宋体" w:hint="eastAsia"/>
          <w:b/>
          <w:bCs/>
          <w:lang w:eastAsia="zh-CN"/>
        </w:rPr>
        <w:t>:</w:t>
      </w:r>
      <w:r w:rsidRPr="00E0332B">
        <w:rPr>
          <w:rFonts w:eastAsia="宋体" w:hint="eastAsia"/>
          <w:lang w:eastAsia="zh-CN"/>
        </w:rPr>
        <w:t xml:space="preserve"> For </w:t>
      </w:r>
      <w:r w:rsidRPr="00E0332B">
        <w:rPr>
          <w:rFonts w:eastAsiaTheme="minorEastAsia"/>
          <w:lang w:eastAsia="zh-CN"/>
        </w:rPr>
        <w:t>PC2</w:t>
      </w:r>
      <w:r w:rsidRPr="00E0332B">
        <w:rPr>
          <w:rFonts w:eastAsiaTheme="minorEastAsia" w:hint="eastAsia"/>
          <w:lang w:eastAsia="zh-CN"/>
        </w:rPr>
        <w:t xml:space="preserve"> </w:t>
      </w:r>
      <w:r w:rsidRPr="00E0332B">
        <w:rPr>
          <w:rFonts w:eastAsiaTheme="minorEastAsia"/>
          <w:lang w:eastAsia="zh-CN"/>
        </w:rPr>
        <w:t xml:space="preserve">full duplex </w:t>
      </w:r>
      <w:proofErr w:type="spellStart"/>
      <w:r w:rsidRPr="00E0332B">
        <w:rPr>
          <w:rFonts w:eastAsiaTheme="minorEastAsia"/>
          <w:lang w:eastAsia="zh-CN"/>
        </w:rPr>
        <w:t>eMTC</w:t>
      </w:r>
      <w:proofErr w:type="spellEnd"/>
      <w:r w:rsidRPr="00E0332B">
        <w:rPr>
          <w:rFonts w:eastAsiaTheme="minorEastAsia"/>
          <w:lang w:eastAsia="zh-CN"/>
        </w:rPr>
        <w:t xml:space="preserve"> based </w:t>
      </w:r>
      <w:proofErr w:type="spellStart"/>
      <w:r w:rsidRPr="00E0332B">
        <w:rPr>
          <w:rFonts w:eastAsiaTheme="minorEastAsia"/>
          <w:lang w:eastAsia="zh-CN"/>
        </w:rPr>
        <w:t>Iot</w:t>
      </w:r>
      <w:proofErr w:type="spellEnd"/>
      <w:r w:rsidRPr="00E0332B">
        <w:rPr>
          <w:rFonts w:eastAsiaTheme="minorEastAsia"/>
          <w:lang w:eastAsia="zh-CN"/>
        </w:rPr>
        <w:t>-NTN</w:t>
      </w:r>
      <w:r w:rsidRPr="00E0332B">
        <w:rPr>
          <w:rFonts w:eastAsia="宋体" w:hint="eastAsia"/>
          <w:lang w:eastAsia="zh-CN"/>
        </w:rPr>
        <w:t>,</w:t>
      </w:r>
    </w:p>
    <w:p w14:paraId="0A9115B3" w14:textId="77777777" w:rsidR="00E0332B" w:rsidRPr="00E0332B" w:rsidRDefault="00E0332B" w:rsidP="00E0332B">
      <w:pPr>
        <w:pStyle w:val="aff5"/>
        <w:numPr>
          <w:ilvl w:val="0"/>
          <w:numId w:val="20"/>
        </w:numPr>
        <w:rPr>
          <w:lang w:eastAsia="zh-CN"/>
        </w:rPr>
      </w:pPr>
      <w:r w:rsidRPr="00E0332B">
        <w:rPr>
          <w:lang w:eastAsia="zh-CN"/>
        </w:rPr>
        <w:t>F</w:t>
      </w:r>
      <w:r w:rsidRPr="00E0332B">
        <w:rPr>
          <w:rFonts w:hint="eastAsia"/>
          <w:lang w:eastAsia="zh-CN"/>
        </w:rPr>
        <w:t>or 256 and 254, RSD = 0dB, for [both 2Tx and] 1Tx cases.</w:t>
      </w:r>
    </w:p>
    <w:p w14:paraId="7AFA22B4" w14:textId="77777777" w:rsidR="00E0332B" w:rsidRPr="00E0332B" w:rsidRDefault="00E0332B" w:rsidP="00E0332B">
      <w:pPr>
        <w:pStyle w:val="aff5"/>
        <w:numPr>
          <w:ilvl w:val="0"/>
          <w:numId w:val="20"/>
        </w:numPr>
        <w:rPr>
          <w:lang w:eastAsia="zh-CN"/>
        </w:rPr>
      </w:pPr>
      <w:r w:rsidRPr="00E0332B">
        <w:rPr>
          <w:rFonts w:eastAsiaTheme="minorEastAsia" w:hint="eastAsia"/>
          <w:lang w:eastAsia="zh-CN"/>
        </w:rPr>
        <w:lastRenderedPageBreak/>
        <w:t>For 255, RSD is FFS</w:t>
      </w:r>
    </w:p>
    <w:p w14:paraId="691259CF" w14:textId="77777777" w:rsidR="00E0332B" w:rsidRPr="00E0332B" w:rsidRDefault="00E0332B" w:rsidP="00E0332B">
      <w:pPr>
        <w:rPr>
          <w:rFonts w:eastAsiaTheme="minorEastAsia"/>
          <w:lang w:eastAsia="zh-CN"/>
        </w:rPr>
      </w:pPr>
      <w:r w:rsidRPr="00E0332B">
        <w:rPr>
          <w:rFonts w:eastAsiaTheme="minorEastAsia" w:hint="eastAsia"/>
          <w:b/>
          <w:bCs/>
          <w:lang w:eastAsia="zh-CN"/>
        </w:rPr>
        <w:t xml:space="preserve">Proposal 2b: </w:t>
      </w:r>
      <w:r w:rsidRPr="00E0332B">
        <w:rPr>
          <w:rFonts w:eastAsiaTheme="minorEastAsia" w:hint="eastAsia"/>
          <w:lang w:eastAsia="zh-CN"/>
        </w:rPr>
        <w:t xml:space="preserve">For power class 2, there is no </w:t>
      </w:r>
      <w:r w:rsidRPr="00E0332B">
        <w:rPr>
          <w:rFonts w:eastAsiaTheme="minorEastAsia"/>
          <w:lang w:eastAsia="zh-CN"/>
        </w:rPr>
        <w:t>differentiation</w:t>
      </w:r>
      <w:r w:rsidRPr="00E0332B">
        <w:rPr>
          <w:rFonts w:eastAsiaTheme="minorEastAsia" w:hint="eastAsia"/>
          <w:lang w:eastAsia="zh-CN"/>
        </w:rPr>
        <w:t xml:space="preserve"> of handheld and non-handheld for RSD.</w:t>
      </w:r>
    </w:p>
    <w:p w14:paraId="2586F3C7" w14:textId="77777777" w:rsidR="004E3495" w:rsidRPr="00E0332B" w:rsidRDefault="004E3495" w:rsidP="004E3495">
      <w:pPr>
        <w:rPr>
          <w:rFonts w:eastAsiaTheme="minorEastAsia"/>
          <w:b/>
          <w:bCs/>
          <w:lang w:eastAsia="zh-CN"/>
        </w:rPr>
      </w:pPr>
    </w:p>
    <w:p w14:paraId="1240F0F3" w14:textId="17732842" w:rsidR="004E3495" w:rsidRPr="004E3495" w:rsidRDefault="004E3495" w:rsidP="007F0206">
      <w:pPr>
        <w:overflowPunct/>
        <w:autoSpaceDE/>
        <w:autoSpaceDN/>
        <w:adjustRightInd/>
        <w:jc w:val="both"/>
        <w:textAlignment w:val="auto"/>
        <w:rPr>
          <w:rFonts w:eastAsiaTheme="minorEastAsia"/>
          <w:u w:val="single"/>
          <w:lang w:eastAsia="zh-CN"/>
        </w:rPr>
      </w:pPr>
      <w:r w:rsidRPr="004E3495">
        <w:rPr>
          <w:rFonts w:eastAsiaTheme="minorEastAsia" w:hint="eastAsia"/>
          <w:u w:val="single"/>
          <w:lang w:eastAsia="zh-CN"/>
        </w:rPr>
        <w:t>PC1</w:t>
      </w:r>
    </w:p>
    <w:p w14:paraId="3670E56F" w14:textId="77777777" w:rsidR="00E0332B" w:rsidRDefault="00E0332B" w:rsidP="00E0332B">
      <w:pPr>
        <w:rPr>
          <w:rFonts w:eastAsiaTheme="minorEastAsia"/>
          <w:b/>
          <w:bCs/>
          <w:lang w:eastAsia="zh-CN"/>
        </w:rPr>
      </w:pPr>
      <w:r w:rsidRPr="00EF2A98">
        <w:rPr>
          <w:rFonts w:eastAsiaTheme="minorEastAsia" w:hint="eastAsia"/>
          <w:b/>
          <w:bCs/>
          <w:lang w:eastAsia="zh-CN"/>
        </w:rPr>
        <w:t xml:space="preserve">Observation </w:t>
      </w:r>
      <w:r>
        <w:rPr>
          <w:rFonts w:eastAsiaTheme="minorEastAsia" w:hint="eastAsia"/>
          <w:b/>
          <w:bCs/>
          <w:lang w:eastAsia="zh-CN"/>
        </w:rPr>
        <w:t>3</w:t>
      </w:r>
      <w:r w:rsidRPr="00EF2A98">
        <w:rPr>
          <w:rFonts w:eastAsiaTheme="minorEastAsia" w:hint="eastAsia"/>
          <w:b/>
          <w:bCs/>
          <w:lang w:eastAsia="zh-CN"/>
        </w:rPr>
        <w:t xml:space="preserve">: </w:t>
      </w:r>
      <w:r w:rsidRPr="004E3495">
        <w:rPr>
          <w:rFonts w:eastAsiaTheme="minorEastAsia" w:hint="eastAsia"/>
          <w:lang w:eastAsia="zh-CN"/>
        </w:rPr>
        <w:t>Currently PC1 is only for non-handheld case in LTE and NR TN, and typically share PC3 Rx requirements without any RSD.</w:t>
      </w:r>
      <w:r w:rsidRPr="00EF2A98">
        <w:rPr>
          <w:rFonts w:eastAsiaTheme="minorEastAsia" w:hint="eastAsia"/>
          <w:b/>
          <w:bCs/>
          <w:lang w:eastAsia="zh-CN"/>
        </w:rPr>
        <w:t xml:space="preserve">  </w:t>
      </w:r>
    </w:p>
    <w:p w14:paraId="241EB316" w14:textId="77777777" w:rsidR="00E0332B" w:rsidRDefault="00E0332B" w:rsidP="00E0332B">
      <w:pPr>
        <w:rPr>
          <w:rFonts w:eastAsiaTheme="minorEastAsia"/>
          <w:b/>
          <w:bCs/>
          <w:lang w:eastAsia="zh-CN"/>
        </w:rPr>
      </w:pPr>
      <w:r w:rsidRPr="005D083D">
        <w:rPr>
          <w:rFonts w:eastAsiaTheme="minorEastAsia"/>
          <w:b/>
          <w:bCs/>
          <w:lang w:eastAsia="zh-CN"/>
        </w:rPr>
        <w:t>Observation</w:t>
      </w:r>
      <w:r>
        <w:rPr>
          <w:rFonts w:eastAsiaTheme="minorEastAsia" w:hint="eastAsia"/>
          <w:b/>
          <w:bCs/>
          <w:lang w:eastAsia="zh-CN"/>
        </w:rPr>
        <w:t xml:space="preserve"> 4</w:t>
      </w:r>
      <w:r w:rsidRPr="005D083D">
        <w:rPr>
          <w:rFonts w:eastAsiaTheme="minorEastAsia"/>
          <w:b/>
          <w:bCs/>
          <w:lang w:eastAsia="zh-CN"/>
        </w:rPr>
        <w:t xml:space="preserve">: </w:t>
      </w:r>
      <w:r w:rsidRPr="004E3495">
        <w:rPr>
          <w:rFonts w:eastAsiaTheme="minorEastAsia"/>
          <w:lang w:eastAsia="zh-CN"/>
        </w:rPr>
        <w:t>For PC1, according to de-sense analysis in 37.880, it appe</w:t>
      </w:r>
      <w:r w:rsidRPr="004E3495">
        <w:rPr>
          <w:rFonts w:eastAsiaTheme="minorEastAsia" w:hint="eastAsia"/>
          <w:lang w:eastAsia="zh-CN"/>
        </w:rPr>
        <w:t>a</w:t>
      </w:r>
      <w:r w:rsidRPr="004E3495">
        <w:rPr>
          <w:rFonts w:eastAsiaTheme="minorEastAsia"/>
          <w:lang w:eastAsia="zh-CN"/>
        </w:rPr>
        <w:t xml:space="preserve">rs that the current </w:t>
      </w:r>
      <w:r w:rsidRPr="004E3495">
        <w:rPr>
          <w:rFonts w:eastAsiaTheme="minorEastAsia" w:hint="eastAsia"/>
          <w:lang w:eastAsia="zh-CN"/>
        </w:rPr>
        <w:t xml:space="preserve">NTN </w:t>
      </w:r>
      <w:r w:rsidRPr="004E3495">
        <w:rPr>
          <w:rFonts w:eastAsiaTheme="minorEastAsia"/>
          <w:lang w:eastAsia="zh-CN"/>
        </w:rPr>
        <w:t>band</w:t>
      </w:r>
      <w:r w:rsidRPr="004E3495">
        <w:rPr>
          <w:rFonts w:eastAsiaTheme="minorEastAsia" w:hint="eastAsia"/>
          <w:lang w:eastAsia="zh-CN"/>
        </w:rPr>
        <w:t xml:space="preserve"> 254/255/256</w:t>
      </w:r>
      <w:r w:rsidRPr="004E3495">
        <w:rPr>
          <w:rFonts w:eastAsiaTheme="minorEastAsia"/>
          <w:lang w:eastAsia="zh-CN"/>
        </w:rPr>
        <w:t xml:space="preserve"> are easier compared to legacy </w:t>
      </w:r>
      <w:r w:rsidRPr="004E3495">
        <w:rPr>
          <w:rFonts w:eastAsiaTheme="minorEastAsia" w:hint="eastAsia"/>
          <w:lang w:eastAsia="zh-CN"/>
        </w:rPr>
        <w:t>PC1 bands</w:t>
      </w:r>
      <w:r w:rsidRPr="004E3495">
        <w:rPr>
          <w:rFonts w:eastAsiaTheme="minorEastAsia"/>
          <w:lang w:eastAsia="zh-CN"/>
        </w:rPr>
        <w:t>.</w:t>
      </w:r>
    </w:p>
    <w:p w14:paraId="48C90BB6" w14:textId="77777777" w:rsidR="00E0332B" w:rsidRDefault="00E0332B" w:rsidP="00E0332B">
      <w:pPr>
        <w:rPr>
          <w:rFonts w:eastAsiaTheme="minorEastAsia"/>
          <w:lang w:eastAsia="zh-CN"/>
        </w:rPr>
      </w:pPr>
      <w:r w:rsidRPr="005D083D">
        <w:rPr>
          <w:rFonts w:eastAsiaTheme="minorEastAsia"/>
          <w:b/>
          <w:bCs/>
          <w:lang w:eastAsia="zh-CN"/>
        </w:rPr>
        <w:t>Proposal 4</w:t>
      </w:r>
      <w:r>
        <w:rPr>
          <w:rFonts w:eastAsiaTheme="minorEastAsia" w:hint="eastAsia"/>
          <w:b/>
          <w:bCs/>
          <w:lang w:eastAsia="zh-CN"/>
        </w:rPr>
        <w:t>a</w:t>
      </w:r>
      <w:r w:rsidRPr="005D083D">
        <w:rPr>
          <w:rFonts w:eastAsiaTheme="minorEastAsia"/>
          <w:b/>
          <w:bCs/>
          <w:lang w:eastAsia="zh-CN"/>
        </w:rPr>
        <w:t xml:space="preserve">: </w:t>
      </w:r>
      <w:r w:rsidRPr="004E3495">
        <w:rPr>
          <w:rFonts w:eastAsiaTheme="minorEastAsia"/>
          <w:lang w:eastAsia="zh-CN"/>
        </w:rPr>
        <w:t xml:space="preserve">For PC1 1Tx </w:t>
      </w:r>
      <w:r w:rsidRPr="00E0332B">
        <w:rPr>
          <w:rFonts w:eastAsiaTheme="minorEastAsia"/>
          <w:lang w:eastAsia="zh-CN"/>
        </w:rPr>
        <w:t xml:space="preserve">for full duplex </w:t>
      </w:r>
      <w:proofErr w:type="spellStart"/>
      <w:r w:rsidRPr="00E0332B">
        <w:rPr>
          <w:rFonts w:eastAsiaTheme="minorEastAsia"/>
          <w:lang w:eastAsia="zh-CN"/>
        </w:rPr>
        <w:t>eMTC</w:t>
      </w:r>
      <w:proofErr w:type="spellEnd"/>
      <w:r w:rsidRPr="00E0332B">
        <w:rPr>
          <w:rFonts w:eastAsiaTheme="minorEastAsia"/>
          <w:lang w:eastAsia="zh-CN"/>
        </w:rPr>
        <w:t xml:space="preserve"> based </w:t>
      </w:r>
      <w:proofErr w:type="spellStart"/>
      <w:r w:rsidRPr="00E0332B">
        <w:rPr>
          <w:rFonts w:eastAsiaTheme="minorEastAsia"/>
          <w:lang w:eastAsia="zh-CN"/>
        </w:rPr>
        <w:t>Iot</w:t>
      </w:r>
      <w:proofErr w:type="spellEnd"/>
      <w:r w:rsidRPr="00E0332B">
        <w:rPr>
          <w:rFonts w:eastAsiaTheme="minorEastAsia"/>
          <w:lang w:eastAsia="zh-CN"/>
        </w:rPr>
        <w:t>-NTN,</w:t>
      </w:r>
      <w:r w:rsidRPr="004E3495">
        <w:rPr>
          <w:rFonts w:eastAsiaTheme="minorEastAsia"/>
          <w:lang w:eastAsia="zh-CN"/>
        </w:rPr>
        <w:t xml:space="preserve"> which is only considered feasible for non-handheld, the RSD is proposed to be 0</w:t>
      </w:r>
      <w:r w:rsidRPr="004E3495">
        <w:rPr>
          <w:rFonts w:eastAsiaTheme="minorEastAsia" w:hint="eastAsia"/>
          <w:lang w:eastAsia="zh-CN"/>
        </w:rPr>
        <w:t>dB</w:t>
      </w:r>
      <w:r w:rsidRPr="004E3495">
        <w:rPr>
          <w:rFonts w:eastAsiaTheme="minorEastAsia"/>
          <w:lang w:eastAsia="zh-CN"/>
        </w:rPr>
        <w:t>.</w:t>
      </w:r>
      <w:r w:rsidRPr="004E3495">
        <w:rPr>
          <w:rFonts w:eastAsiaTheme="minorEastAsia" w:hint="eastAsia"/>
          <w:lang w:eastAsia="zh-CN"/>
        </w:rPr>
        <w:t xml:space="preserve"> </w:t>
      </w:r>
    </w:p>
    <w:p w14:paraId="63D33236" w14:textId="77777777" w:rsidR="00E0332B" w:rsidRPr="00261B69" w:rsidRDefault="00E0332B" w:rsidP="00E0332B">
      <w:pPr>
        <w:rPr>
          <w:rFonts w:eastAsiaTheme="minorEastAsia"/>
          <w:lang w:eastAsia="zh-CN"/>
        </w:rPr>
      </w:pPr>
      <w:r w:rsidRPr="00261B69">
        <w:rPr>
          <w:rFonts w:eastAsiaTheme="minorEastAsia" w:hint="eastAsia"/>
          <w:b/>
          <w:bCs/>
          <w:lang w:eastAsia="zh-CN"/>
        </w:rPr>
        <w:t>Proposal 4b:</w:t>
      </w:r>
      <w:r w:rsidRPr="00261B69">
        <w:rPr>
          <w:rFonts w:eastAsiaTheme="minorEastAsia" w:hint="eastAsia"/>
          <w:lang w:eastAsia="zh-CN"/>
        </w:rPr>
        <w:t xml:space="preserve"> FFS f</w:t>
      </w:r>
      <w:r w:rsidRPr="00261B69">
        <w:rPr>
          <w:rFonts w:eastAsiaTheme="minorEastAsia"/>
          <w:lang w:eastAsia="zh-CN"/>
        </w:rPr>
        <w:t>or PC1</w:t>
      </w:r>
      <w:r w:rsidRPr="00261B69">
        <w:rPr>
          <w:rFonts w:eastAsiaTheme="minorEastAsia" w:hint="eastAsia"/>
          <w:lang w:eastAsia="zh-CN"/>
        </w:rPr>
        <w:t xml:space="preserve"> with 2 Tx cases.</w:t>
      </w:r>
    </w:p>
    <w:p w14:paraId="0D372DB1" w14:textId="77777777" w:rsidR="004E3495" w:rsidRPr="00E0332B" w:rsidRDefault="004E3495" w:rsidP="004E3495">
      <w:pPr>
        <w:rPr>
          <w:rFonts w:eastAsia="宋体"/>
          <w:b/>
          <w:bCs/>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56821C61" w14:textId="77777777" w:rsidR="00DD3C20" w:rsidRDefault="00DD3C20" w:rsidP="00DD3C20">
      <w:pPr>
        <w:pStyle w:val="25"/>
        <w:ind w:leftChars="-10" w:left="264"/>
        <w:rPr>
          <w:rFonts w:eastAsia="等线"/>
          <w:lang w:eastAsia="zh-CN"/>
        </w:rPr>
      </w:pPr>
      <w:r>
        <w:rPr>
          <w:rFonts w:eastAsiaTheme="minorEastAsia" w:hint="eastAsia"/>
          <w:lang w:eastAsia="zh-CN"/>
        </w:rPr>
        <w:t xml:space="preserve">[1] </w:t>
      </w:r>
      <w:r w:rsidRPr="00BF7408">
        <w:rPr>
          <w:rFonts w:eastAsiaTheme="minorEastAsia"/>
          <w:lang w:eastAsia="zh-CN"/>
        </w:rPr>
        <w:t>RP-240857</w:t>
      </w:r>
      <w:r w:rsidRPr="00915920">
        <w:rPr>
          <w:rFonts w:eastAsiaTheme="minorEastAsia"/>
          <w:lang w:eastAsia="zh-CN"/>
        </w:rPr>
        <w:t xml:space="preserve">, </w:t>
      </w:r>
      <w:r w:rsidRPr="00BF7408">
        <w:rPr>
          <w:rFonts w:eastAsiaTheme="minorEastAsia"/>
          <w:lang w:eastAsia="zh-CN"/>
        </w:rPr>
        <w:t>New WID: Enhanced requirements and test methodology for NR and IoT NTN</w:t>
      </w:r>
      <w:r w:rsidRPr="00915920">
        <w:rPr>
          <w:rFonts w:eastAsiaTheme="minorEastAsia"/>
          <w:lang w:eastAsia="zh-CN"/>
        </w:rPr>
        <w:t>, RA</w:t>
      </w:r>
      <w:r>
        <w:rPr>
          <w:rFonts w:eastAsia="等线"/>
        </w:rPr>
        <w:t>N#10</w:t>
      </w:r>
      <w:r>
        <w:rPr>
          <w:rFonts w:eastAsia="等线" w:hint="eastAsia"/>
          <w:lang w:eastAsia="zh-CN"/>
        </w:rPr>
        <w:t>3</w:t>
      </w:r>
    </w:p>
    <w:p w14:paraId="58879A17" w14:textId="77777777" w:rsidR="00DD3C20" w:rsidRPr="00527935" w:rsidRDefault="00DD3C20" w:rsidP="00DD3C20">
      <w:pPr>
        <w:pStyle w:val="25"/>
        <w:ind w:leftChars="-10" w:left="264"/>
        <w:rPr>
          <w:rFonts w:eastAsiaTheme="minorEastAsia"/>
          <w:lang w:eastAsia="zh-CN"/>
        </w:rPr>
      </w:pPr>
      <w:r>
        <w:rPr>
          <w:rFonts w:eastAsiaTheme="minorEastAsia" w:hint="eastAsia"/>
          <w:lang w:eastAsia="zh-CN"/>
        </w:rPr>
        <w:t xml:space="preserve">[2] </w:t>
      </w:r>
      <w:hyperlink r:id="rId10" w:history="1">
        <w:r w:rsidRPr="00052913">
          <w:rPr>
            <w:rFonts w:eastAsia="等线"/>
            <w:lang w:eastAsia="zh-CN"/>
          </w:rPr>
          <w:t>R4-2412829</w:t>
        </w:r>
      </w:hyperlink>
      <w:r w:rsidRPr="00673A48">
        <w:rPr>
          <w:rFonts w:eastAsiaTheme="minorEastAsia" w:hint="eastAsia"/>
          <w:lang w:eastAsia="zh-CN"/>
        </w:rPr>
        <w:t xml:space="preserve">, </w:t>
      </w:r>
      <w:r w:rsidRPr="00673A48">
        <w:rPr>
          <w:rFonts w:eastAsiaTheme="minorEastAsia"/>
          <w:lang w:eastAsia="zh-CN"/>
        </w:rPr>
        <w:t>Topic</w:t>
      </w:r>
      <w:r w:rsidRPr="00673A48">
        <w:rPr>
          <w:rFonts w:eastAsiaTheme="minorEastAsia" w:hint="eastAsia"/>
          <w:lang w:eastAsia="zh-CN"/>
        </w:rPr>
        <w:t xml:space="preserve"> summary for </w:t>
      </w:r>
      <w:r w:rsidRPr="00673A48">
        <w:rPr>
          <w:rFonts w:eastAsiaTheme="minorEastAsia"/>
          <w:lang w:eastAsia="zh-CN"/>
        </w:rPr>
        <w:t xml:space="preserve">[112][127] </w:t>
      </w:r>
      <w:proofErr w:type="spellStart"/>
      <w:r w:rsidRPr="00673A48">
        <w:rPr>
          <w:rFonts w:eastAsiaTheme="minorEastAsia"/>
          <w:lang w:eastAsia="zh-CN"/>
        </w:rPr>
        <w:t>NR_IoT_NTN_</w:t>
      </w:r>
      <w:proofErr w:type="gramStart"/>
      <w:r w:rsidRPr="00673A48">
        <w:rPr>
          <w:rFonts w:eastAsiaTheme="minorEastAsia"/>
          <w:lang w:eastAsia="zh-CN"/>
        </w:rPr>
        <w:t>HPUE</w:t>
      </w:r>
      <w:proofErr w:type="spellEnd"/>
      <w:r>
        <w:rPr>
          <w:rFonts w:eastAsiaTheme="minorEastAsia" w:hint="eastAsia"/>
          <w:lang w:eastAsia="zh-CN"/>
        </w:rPr>
        <w:t xml:space="preserve"> ,</w:t>
      </w:r>
      <w:proofErr w:type="gramEnd"/>
      <w:r>
        <w:rPr>
          <w:rFonts w:eastAsiaTheme="minorEastAsia" w:hint="eastAsia"/>
          <w:lang w:eastAsia="zh-CN"/>
        </w:rPr>
        <w:t xml:space="preserve"> Samsung, RAN4#112</w:t>
      </w:r>
    </w:p>
    <w:p w14:paraId="652F50ED" w14:textId="77777777" w:rsidR="00DD3C20" w:rsidRPr="00673A48" w:rsidRDefault="00DD3C20" w:rsidP="00DD3C20">
      <w:pPr>
        <w:pStyle w:val="25"/>
        <w:ind w:leftChars="-10" w:left="264"/>
        <w:rPr>
          <w:rFonts w:eastAsiaTheme="minorEastAsia"/>
          <w:lang w:eastAsia="zh-CN"/>
        </w:rPr>
      </w:pPr>
      <w:r>
        <w:rPr>
          <w:rFonts w:eastAsiaTheme="minorEastAsia" w:hint="eastAsia"/>
          <w:lang w:eastAsia="zh-CN"/>
        </w:rPr>
        <w:t xml:space="preserve">[3] </w:t>
      </w:r>
      <w:hyperlink r:id="rId11" w:history="1">
        <w:r w:rsidRPr="00673A48">
          <w:rPr>
            <w:rFonts w:eastAsiaTheme="minorEastAsia"/>
            <w:lang w:eastAsia="zh-CN"/>
          </w:rPr>
          <w:t>R4-2414452</w:t>
        </w:r>
      </w:hyperlink>
      <w:r w:rsidRPr="00673A48">
        <w:rPr>
          <w:rFonts w:eastAsiaTheme="minorEastAsia" w:hint="eastAsia"/>
          <w:lang w:eastAsia="zh-CN"/>
        </w:rPr>
        <w:t xml:space="preserve">, </w:t>
      </w:r>
      <w:r w:rsidRPr="00673A48">
        <w:rPr>
          <w:rFonts w:eastAsiaTheme="minorEastAsia"/>
          <w:lang w:eastAsia="zh-CN"/>
        </w:rPr>
        <w:t>WF on UE RF requirements for NTN HPUE</w:t>
      </w:r>
      <w:r w:rsidRPr="00673A48">
        <w:rPr>
          <w:rFonts w:eastAsiaTheme="minorEastAsia" w:hint="eastAsia"/>
          <w:lang w:eastAsia="zh-CN"/>
        </w:rPr>
        <w:t xml:space="preserve">, </w:t>
      </w:r>
      <w:r>
        <w:rPr>
          <w:rFonts w:eastAsiaTheme="minorEastAsia" w:hint="eastAsia"/>
          <w:lang w:eastAsia="zh-CN"/>
        </w:rPr>
        <w:t>Samsung, RAN4#112</w:t>
      </w:r>
    </w:p>
    <w:p w14:paraId="63407581" w14:textId="35E6683D" w:rsidR="00DD3C20" w:rsidRDefault="00DD3C20" w:rsidP="00DD3C20">
      <w:pPr>
        <w:pStyle w:val="25"/>
        <w:ind w:leftChars="-10" w:left="264"/>
        <w:rPr>
          <w:rFonts w:eastAsiaTheme="minorEastAsia"/>
          <w:lang w:eastAsia="zh-CN"/>
        </w:rPr>
      </w:pPr>
      <w:r>
        <w:rPr>
          <w:rFonts w:eastAsiaTheme="minorEastAsia" w:hint="eastAsia"/>
          <w:lang w:eastAsia="zh-CN"/>
        </w:rPr>
        <w:t xml:space="preserve">[4] </w:t>
      </w:r>
      <w:r w:rsidRPr="001C66B6">
        <w:rPr>
          <w:rFonts w:eastAsiaTheme="minorEastAsia"/>
          <w:lang w:eastAsia="zh-CN"/>
        </w:rPr>
        <w:t>R4-2412</w:t>
      </w:r>
      <w:r>
        <w:rPr>
          <w:rFonts w:eastAsiaTheme="minorEastAsia" w:hint="eastAsia"/>
          <w:lang w:eastAsia="zh-CN"/>
        </w:rPr>
        <w:t xml:space="preserve">100, </w:t>
      </w:r>
      <w:r w:rsidRPr="00DD3C20">
        <w:rPr>
          <w:rFonts w:eastAsiaTheme="minorEastAsia"/>
          <w:lang w:eastAsia="zh-CN"/>
        </w:rPr>
        <w:t xml:space="preserve">Initial analysis for NTN HPUE RF </w:t>
      </w:r>
      <w:r w:rsidRPr="00DD3C20">
        <w:rPr>
          <w:rFonts w:eastAsiaTheme="minorEastAsia" w:hint="eastAsia"/>
          <w:lang w:eastAsia="zh-CN"/>
        </w:rPr>
        <w:t>Rx</w:t>
      </w:r>
      <w:r w:rsidRPr="00DD3C20">
        <w:rPr>
          <w:rFonts w:eastAsiaTheme="minorEastAsia"/>
          <w:lang w:eastAsia="zh-CN"/>
        </w:rPr>
        <w:t xml:space="preserve"> Requirements</w:t>
      </w:r>
      <w:r w:rsidRPr="00673A48">
        <w:rPr>
          <w:rFonts w:eastAsiaTheme="minorEastAsia" w:hint="eastAsia"/>
          <w:lang w:eastAsia="zh-CN"/>
        </w:rPr>
        <w:t xml:space="preserve">, vivo, </w:t>
      </w:r>
      <w:r>
        <w:rPr>
          <w:rFonts w:eastAsiaTheme="minorEastAsia" w:hint="eastAsia"/>
          <w:lang w:eastAsia="zh-CN"/>
        </w:rPr>
        <w:t xml:space="preserve">RAN4#112 </w:t>
      </w:r>
    </w:p>
    <w:p w14:paraId="3042382F" w14:textId="16B7EEE5" w:rsidR="0093578F" w:rsidRPr="000D0561" w:rsidRDefault="00DD3C20" w:rsidP="00DD3C20">
      <w:pPr>
        <w:pStyle w:val="25"/>
        <w:ind w:leftChars="-10" w:left="264"/>
        <w:rPr>
          <w:rFonts w:eastAsiaTheme="minorEastAsia"/>
          <w:lang w:eastAsia="zh-CN"/>
        </w:rPr>
      </w:pPr>
      <w:r w:rsidRPr="00EF2A98">
        <w:rPr>
          <w:rFonts w:eastAsiaTheme="minorEastAsia" w:hint="eastAsia"/>
          <w:lang w:eastAsia="zh-CN"/>
        </w:rPr>
        <w:t>[</w:t>
      </w:r>
      <w:r w:rsidR="00A514E9" w:rsidRPr="00EF2A98">
        <w:rPr>
          <w:rFonts w:eastAsiaTheme="minorEastAsia" w:hint="eastAsia"/>
          <w:lang w:eastAsia="zh-CN"/>
        </w:rPr>
        <w:t>5</w:t>
      </w:r>
      <w:r w:rsidRPr="00EF2A98">
        <w:rPr>
          <w:rFonts w:eastAsiaTheme="minorEastAsia" w:hint="eastAsia"/>
          <w:lang w:eastAsia="zh-CN"/>
        </w:rPr>
        <w:t xml:space="preserve">] </w:t>
      </w:r>
      <w:r w:rsidR="000D0561" w:rsidRPr="000D0561">
        <w:rPr>
          <w:rFonts w:eastAsiaTheme="minorEastAsia"/>
          <w:lang w:eastAsia="zh-CN"/>
        </w:rPr>
        <w:t>R4-2415790</w:t>
      </w:r>
      <w:r w:rsidR="001817BA">
        <w:rPr>
          <w:rFonts w:eastAsiaTheme="minorEastAsia" w:hint="eastAsia"/>
          <w:lang w:eastAsia="zh-CN"/>
        </w:rPr>
        <w:t xml:space="preserve">, </w:t>
      </w:r>
      <w:r w:rsidR="001817BA" w:rsidRPr="00E6552F">
        <w:rPr>
          <w:rFonts w:eastAsia="宋体"/>
          <w:lang w:eastAsia="zh-CN"/>
        </w:rPr>
        <w:t xml:space="preserve">Feasibility study </w:t>
      </w:r>
      <w:r w:rsidR="001817BA" w:rsidRPr="000D0561">
        <w:rPr>
          <w:rFonts w:eastAsia="宋体"/>
          <w:lang w:eastAsia="zh-CN"/>
        </w:rPr>
        <w:t xml:space="preserve">and analysis for </w:t>
      </w:r>
      <w:proofErr w:type="spellStart"/>
      <w:r w:rsidR="00037E99" w:rsidRPr="000D0561">
        <w:rPr>
          <w:rFonts w:eastAsia="宋体" w:hint="eastAsia"/>
          <w:lang w:eastAsia="zh-CN"/>
        </w:rPr>
        <w:t>Iot</w:t>
      </w:r>
      <w:proofErr w:type="spellEnd"/>
      <w:r w:rsidR="001817BA" w:rsidRPr="000D0561">
        <w:rPr>
          <w:rFonts w:eastAsia="宋体"/>
          <w:lang w:eastAsia="zh-CN"/>
        </w:rPr>
        <w:t xml:space="preserve"> NTN HPUE Tx Requirements</w:t>
      </w:r>
      <w:r w:rsidR="001817BA" w:rsidRPr="000D0561">
        <w:rPr>
          <w:rFonts w:eastAsiaTheme="minorEastAsia" w:hint="eastAsia"/>
          <w:lang w:eastAsia="zh-CN"/>
        </w:rPr>
        <w:t>, vivo, RAN4#112bis</w:t>
      </w:r>
    </w:p>
    <w:p w14:paraId="26ABE289" w14:textId="422E9076" w:rsidR="006B141D" w:rsidRDefault="006B141D" w:rsidP="00DD3C20">
      <w:pPr>
        <w:pStyle w:val="25"/>
        <w:ind w:leftChars="-10" w:left="264"/>
        <w:rPr>
          <w:rFonts w:eastAsiaTheme="minorEastAsia"/>
          <w:lang w:eastAsia="zh-CN"/>
        </w:rPr>
      </w:pPr>
      <w:r w:rsidRPr="000D0561">
        <w:rPr>
          <w:rFonts w:eastAsiaTheme="minorEastAsia" w:hint="eastAsia"/>
          <w:lang w:eastAsia="zh-CN"/>
        </w:rPr>
        <w:t xml:space="preserve">[6] </w:t>
      </w:r>
      <w:r w:rsidR="000D0561" w:rsidRPr="000D0561">
        <w:rPr>
          <w:rFonts w:eastAsiaTheme="minorEastAsia"/>
          <w:lang w:eastAsia="zh-CN"/>
        </w:rPr>
        <w:t>R4-2415789</w:t>
      </w:r>
      <w:r w:rsidRPr="000D0561">
        <w:rPr>
          <w:rFonts w:eastAsiaTheme="minorEastAsia" w:hint="eastAsia"/>
          <w:lang w:eastAsia="zh-CN"/>
        </w:rPr>
        <w:t xml:space="preserve">, </w:t>
      </w:r>
      <w:r w:rsidRPr="000D0561">
        <w:rPr>
          <w:rFonts w:eastAsiaTheme="minorEastAsia"/>
          <w:lang w:eastAsia="zh-CN"/>
        </w:rPr>
        <w:t xml:space="preserve">Analysis for </w:t>
      </w:r>
      <w:r w:rsidR="00037E99" w:rsidRPr="000D0561">
        <w:rPr>
          <w:rFonts w:eastAsiaTheme="minorEastAsia" w:hint="eastAsia"/>
          <w:lang w:eastAsia="zh-CN"/>
        </w:rPr>
        <w:t>NR</w:t>
      </w:r>
      <w:r w:rsidRPr="000D0561">
        <w:rPr>
          <w:rFonts w:eastAsiaTheme="minorEastAsia"/>
          <w:lang w:eastAsia="zh-CN"/>
        </w:rPr>
        <w:t xml:space="preserve"> NTN</w:t>
      </w:r>
      <w:r w:rsidRPr="006B141D">
        <w:rPr>
          <w:rFonts w:eastAsiaTheme="minorEastAsia"/>
          <w:lang w:eastAsia="zh-CN"/>
        </w:rPr>
        <w:t xml:space="preserve"> HPUE Rx Requirements</w:t>
      </w:r>
      <w:r>
        <w:rPr>
          <w:rFonts w:eastAsiaTheme="minorEastAsia" w:hint="eastAsia"/>
          <w:lang w:eastAsia="zh-CN"/>
        </w:rPr>
        <w:t xml:space="preserve">, </w:t>
      </w:r>
      <w:r w:rsidRPr="00673A48">
        <w:rPr>
          <w:rFonts w:eastAsiaTheme="minorEastAsia" w:hint="eastAsia"/>
          <w:lang w:eastAsia="zh-CN"/>
        </w:rPr>
        <w:t xml:space="preserve">vivo, </w:t>
      </w:r>
      <w:r>
        <w:rPr>
          <w:rFonts w:eastAsiaTheme="minorEastAsia" w:hint="eastAsia"/>
          <w:lang w:eastAsia="zh-CN"/>
        </w:rPr>
        <w:t>RAN4#112bis</w:t>
      </w:r>
    </w:p>
    <w:p w14:paraId="2A4A88F6" w14:textId="1FD183BD" w:rsidR="000A456E" w:rsidRDefault="00EF2A98" w:rsidP="000A456E">
      <w:pPr>
        <w:pStyle w:val="25"/>
        <w:ind w:leftChars="-10" w:left="264"/>
        <w:rPr>
          <w:rFonts w:eastAsiaTheme="minorEastAsia"/>
          <w:lang w:eastAsia="zh-CN"/>
        </w:rPr>
      </w:pPr>
      <w:r>
        <w:rPr>
          <w:rFonts w:eastAsiaTheme="minorEastAsia" w:hint="eastAsia"/>
          <w:lang w:eastAsia="zh-CN"/>
        </w:rPr>
        <w:t>[</w:t>
      </w:r>
      <w:r w:rsidR="008A0133">
        <w:rPr>
          <w:rFonts w:eastAsiaTheme="minorEastAsia" w:hint="eastAsia"/>
          <w:lang w:eastAsia="zh-CN"/>
        </w:rPr>
        <w:t>7</w:t>
      </w:r>
      <w:r>
        <w:rPr>
          <w:rFonts w:eastAsiaTheme="minorEastAsia" w:hint="eastAsia"/>
          <w:lang w:eastAsia="zh-CN"/>
        </w:rPr>
        <w:t xml:space="preserve">] TR 37.880, </w:t>
      </w:r>
      <w:r w:rsidRPr="00EF2A98">
        <w:rPr>
          <w:rFonts w:eastAsiaTheme="minorEastAsia"/>
          <w:lang w:eastAsia="zh-CN"/>
        </w:rPr>
        <w:t>High-power UE operation for fixed-wireless/vehicle-mounted use cases in Band 12, Band 5, and Band n71</w:t>
      </w:r>
    </w:p>
    <w:p w14:paraId="3482EF62" w14:textId="698C7AA8" w:rsidR="00761542" w:rsidRDefault="008A1B65" w:rsidP="000A456E">
      <w:pPr>
        <w:pStyle w:val="25"/>
        <w:ind w:leftChars="-10" w:left="264"/>
        <w:rPr>
          <w:rFonts w:eastAsiaTheme="minorEastAsia"/>
          <w:lang w:eastAsia="zh-CN"/>
        </w:rPr>
      </w:pPr>
      <w:r>
        <w:rPr>
          <w:rFonts w:eastAsiaTheme="minorEastAsia" w:hint="eastAsia"/>
          <w:lang w:eastAsia="zh-CN"/>
        </w:rPr>
        <w:t>[8]</w:t>
      </w:r>
      <w:r w:rsidR="00761542" w:rsidRPr="00761542">
        <w:rPr>
          <w:rFonts w:eastAsiaTheme="minorEastAsia"/>
          <w:lang w:eastAsia="zh-CN"/>
        </w:rPr>
        <w:t xml:space="preserve"> R4-2415791</w:t>
      </w:r>
      <w:r w:rsidR="00761542" w:rsidRPr="00761542">
        <w:rPr>
          <w:rFonts w:eastAsiaTheme="minorEastAsia" w:hint="eastAsia"/>
          <w:lang w:eastAsia="zh-CN"/>
        </w:rPr>
        <w:t xml:space="preserve">, </w:t>
      </w:r>
      <w:r w:rsidR="00761542" w:rsidRPr="00761542">
        <w:rPr>
          <w:rFonts w:eastAsiaTheme="minorEastAsia"/>
          <w:lang w:eastAsia="zh-CN"/>
        </w:rPr>
        <w:t xml:space="preserve">Analysis for </w:t>
      </w:r>
      <w:proofErr w:type="spellStart"/>
      <w:r w:rsidR="00761542" w:rsidRPr="00761542">
        <w:rPr>
          <w:rFonts w:eastAsiaTheme="minorEastAsia" w:hint="eastAsia"/>
          <w:lang w:eastAsia="zh-CN"/>
        </w:rPr>
        <w:t>Iot</w:t>
      </w:r>
      <w:proofErr w:type="spellEnd"/>
      <w:r w:rsidR="00761542" w:rsidRPr="00761542">
        <w:rPr>
          <w:rFonts w:eastAsiaTheme="minorEastAsia"/>
          <w:lang w:eastAsia="zh-CN"/>
        </w:rPr>
        <w:t xml:space="preserve"> NTN HPUE Rx </w:t>
      </w:r>
      <w:proofErr w:type="gramStart"/>
      <w:r w:rsidR="00761542" w:rsidRPr="00761542">
        <w:rPr>
          <w:rFonts w:eastAsiaTheme="minorEastAsia"/>
          <w:lang w:eastAsia="zh-CN"/>
        </w:rPr>
        <w:t xml:space="preserve">Requirements </w:t>
      </w:r>
      <w:r w:rsidR="00761542">
        <w:rPr>
          <w:rFonts w:eastAsiaTheme="minorEastAsia" w:hint="eastAsia"/>
          <w:lang w:eastAsia="zh-CN"/>
        </w:rPr>
        <w:t>,</w:t>
      </w:r>
      <w:proofErr w:type="gramEnd"/>
      <w:r w:rsidR="00761542">
        <w:rPr>
          <w:rFonts w:eastAsiaTheme="minorEastAsia" w:hint="eastAsia"/>
          <w:lang w:eastAsia="zh-CN"/>
        </w:rPr>
        <w:t xml:space="preserve"> vivo,</w:t>
      </w:r>
      <w:r w:rsidR="00761542" w:rsidRPr="00761542">
        <w:rPr>
          <w:rFonts w:eastAsiaTheme="minorEastAsia" w:hint="eastAsia"/>
          <w:lang w:eastAsia="zh-CN"/>
        </w:rPr>
        <w:t xml:space="preserve"> </w:t>
      </w:r>
      <w:r w:rsidR="00761542">
        <w:rPr>
          <w:rFonts w:eastAsiaTheme="minorEastAsia" w:hint="eastAsia"/>
          <w:lang w:eastAsia="zh-CN"/>
        </w:rPr>
        <w:t>RAN4#112bis</w:t>
      </w:r>
    </w:p>
    <w:p w14:paraId="54465765" w14:textId="47CC49C9" w:rsidR="008A1B65" w:rsidRDefault="00761542" w:rsidP="000A456E">
      <w:pPr>
        <w:pStyle w:val="25"/>
        <w:ind w:leftChars="-10" w:left="264"/>
        <w:rPr>
          <w:rFonts w:eastAsiaTheme="minorEastAsia"/>
          <w:lang w:eastAsia="zh-CN"/>
        </w:rPr>
      </w:pPr>
      <w:r>
        <w:rPr>
          <w:rFonts w:eastAsiaTheme="minorEastAsia" w:hint="eastAsia"/>
          <w:lang w:eastAsia="zh-CN"/>
        </w:rPr>
        <w:t xml:space="preserve">[9] </w:t>
      </w:r>
      <w:hyperlink r:id="rId12" w:history="1">
        <w:r w:rsidRPr="00761542">
          <w:rPr>
            <w:rFonts w:eastAsiaTheme="minorEastAsia"/>
            <w:lang w:eastAsia="zh-CN"/>
          </w:rPr>
          <w:t>R4-241</w:t>
        </w:r>
        <w:r w:rsidRPr="00761542">
          <w:rPr>
            <w:rFonts w:eastAsiaTheme="minorEastAsia" w:hint="eastAsia"/>
            <w:lang w:eastAsia="zh-CN"/>
          </w:rPr>
          <w:t>7205</w:t>
        </w:r>
      </w:hyperlink>
      <w:r w:rsidRPr="00761542">
        <w:rPr>
          <w:rFonts w:eastAsiaTheme="minorEastAsia" w:hint="eastAsia"/>
          <w:lang w:eastAsia="zh-CN"/>
        </w:rPr>
        <w:t xml:space="preserve">, </w:t>
      </w:r>
      <w:r w:rsidRPr="00761542">
        <w:rPr>
          <w:rFonts w:eastAsiaTheme="minorEastAsia"/>
          <w:lang w:eastAsia="zh-CN"/>
        </w:rPr>
        <w:t>WF on HPUE for IoT NTN</w:t>
      </w:r>
      <w:r w:rsidRPr="00761542">
        <w:rPr>
          <w:rFonts w:eastAsiaTheme="minorEastAsia" w:hint="eastAsia"/>
          <w:lang w:eastAsia="zh-CN"/>
        </w:rPr>
        <w:t xml:space="preserve">, vivo, </w:t>
      </w:r>
      <w:r>
        <w:rPr>
          <w:rFonts w:eastAsiaTheme="minorEastAsia" w:hint="eastAsia"/>
          <w:lang w:eastAsia="zh-CN"/>
        </w:rPr>
        <w:t>RAN4#112bis</w:t>
      </w:r>
    </w:p>
    <w:p w14:paraId="44F47810" w14:textId="7E2EDF06" w:rsidR="008A1B65" w:rsidRPr="00095D30" w:rsidRDefault="008A1B65" w:rsidP="00761542">
      <w:pPr>
        <w:pStyle w:val="25"/>
        <w:ind w:leftChars="-10" w:left="264"/>
        <w:rPr>
          <w:rFonts w:eastAsiaTheme="minorEastAsia"/>
          <w:lang w:eastAsia="zh-CN"/>
        </w:rPr>
      </w:pPr>
      <w:r>
        <w:rPr>
          <w:rFonts w:eastAsiaTheme="minorEastAsia" w:hint="eastAsia"/>
          <w:lang w:eastAsia="zh-CN"/>
        </w:rPr>
        <w:t>[</w:t>
      </w:r>
      <w:r w:rsidR="00761542">
        <w:rPr>
          <w:rFonts w:eastAsiaTheme="minorEastAsia" w:hint="eastAsia"/>
          <w:lang w:eastAsia="zh-CN"/>
        </w:rPr>
        <w:t>10</w:t>
      </w:r>
      <w:r w:rsidRPr="00095D30">
        <w:rPr>
          <w:rFonts w:eastAsiaTheme="minorEastAsia" w:hint="eastAsia"/>
          <w:lang w:eastAsia="zh-CN"/>
        </w:rPr>
        <w:t>]</w:t>
      </w:r>
      <w:r w:rsidR="00761542" w:rsidRPr="00095D30">
        <w:rPr>
          <w:rFonts w:eastAsiaTheme="minorEastAsia" w:hint="eastAsia"/>
          <w:lang w:eastAsia="zh-CN"/>
        </w:rPr>
        <w:t xml:space="preserve"> R4-24</w:t>
      </w:r>
      <w:r w:rsidR="00095D30" w:rsidRPr="00095D30">
        <w:rPr>
          <w:rFonts w:eastAsiaTheme="minorEastAsia" w:hint="eastAsia"/>
          <w:lang w:eastAsia="zh-CN"/>
        </w:rPr>
        <w:t>18201</w:t>
      </w:r>
      <w:r w:rsidR="00761542" w:rsidRPr="00095D30">
        <w:rPr>
          <w:rFonts w:eastAsiaTheme="minorEastAsia" w:hint="eastAsia"/>
          <w:lang w:eastAsia="zh-CN"/>
        </w:rPr>
        <w:t xml:space="preserve">, </w:t>
      </w:r>
      <w:r w:rsidR="00761542" w:rsidRPr="00095D30">
        <w:rPr>
          <w:rFonts w:eastAsiaTheme="minorEastAsia"/>
          <w:lang w:eastAsia="zh-CN"/>
        </w:rPr>
        <w:t>NR NTN HPUE Rx Requirements</w:t>
      </w:r>
      <w:r w:rsidR="00761542" w:rsidRPr="00095D30">
        <w:rPr>
          <w:rFonts w:eastAsiaTheme="minorEastAsia" w:hint="eastAsia"/>
          <w:lang w:eastAsia="zh-CN"/>
        </w:rPr>
        <w:t>, vivo, RAN4#113</w:t>
      </w:r>
    </w:p>
    <w:p w14:paraId="41697421" w14:textId="70942070" w:rsidR="00761542" w:rsidRPr="000A456E" w:rsidRDefault="00761542" w:rsidP="00761542">
      <w:pPr>
        <w:pStyle w:val="25"/>
        <w:ind w:leftChars="-10" w:left="264"/>
        <w:rPr>
          <w:rFonts w:eastAsiaTheme="minorEastAsia"/>
          <w:lang w:eastAsia="zh-CN"/>
        </w:rPr>
      </w:pPr>
      <w:r w:rsidRPr="00095D30">
        <w:rPr>
          <w:rFonts w:eastAsiaTheme="minorEastAsia" w:hint="eastAsia"/>
          <w:lang w:eastAsia="zh-CN"/>
        </w:rPr>
        <w:t>[11] R4-24</w:t>
      </w:r>
      <w:r w:rsidR="00095D30" w:rsidRPr="00095D30">
        <w:rPr>
          <w:rFonts w:eastAsiaTheme="minorEastAsia" w:hint="eastAsia"/>
          <w:lang w:eastAsia="zh-CN"/>
        </w:rPr>
        <w:t>18202</w:t>
      </w:r>
      <w:r w:rsidRPr="00095D30">
        <w:rPr>
          <w:rFonts w:eastAsiaTheme="minorEastAsia" w:hint="eastAsia"/>
          <w:lang w:eastAsia="zh-CN"/>
        </w:rPr>
        <w:t xml:space="preserve">, </w:t>
      </w:r>
      <w:proofErr w:type="spellStart"/>
      <w:r w:rsidRPr="00095D30">
        <w:rPr>
          <w:rFonts w:eastAsiaTheme="minorEastAsia"/>
          <w:lang w:eastAsia="zh-CN"/>
        </w:rPr>
        <w:t>Iot</w:t>
      </w:r>
      <w:proofErr w:type="spellEnd"/>
      <w:r w:rsidRPr="00095D30">
        <w:rPr>
          <w:rFonts w:eastAsiaTheme="minorEastAsia"/>
          <w:lang w:eastAsia="zh-CN"/>
        </w:rPr>
        <w:t xml:space="preserve"> N</w:t>
      </w:r>
      <w:r w:rsidRPr="00761542">
        <w:rPr>
          <w:rFonts w:eastAsiaTheme="minorEastAsia"/>
          <w:lang w:eastAsia="zh-CN"/>
        </w:rPr>
        <w:t>TN HPUE Tx Requirements and feasibility analysis</w:t>
      </w:r>
      <w:r>
        <w:rPr>
          <w:rFonts w:eastAsiaTheme="minorEastAsia" w:hint="eastAsia"/>
          <w:lang w:eastAsia="zh-CN"/>
        </w:rPr>
        <w:t xml:space="preserve">, </w:t>
      </w:r>
      <w:r w:rsidRPr="00761542">
        <w:rPr>
          <w:rFonts w:eastAsiaTheme="minorEastAsia" w:hint="eastAsia"/>
          <w:lang w:eastAsia="zh-CN"/>
        </w:rPr>
        <w:t xml:space="preserve">vivo, </w:t>
      </w:r>
      <w:r>
        <w:rPr>
          <w:rFonts w:eastAsiaTheme="minorEastAsia" w:hint="eastAsia"/>
          <w:lang w:eastAsia="zh-CN"/>
        </w:rPr>
        <w:t>RAN4#113</w:t>
      </w:r>
    </w:p>
    <w:sectPr w:rsidR="00761542" w:rsidRPr="000A456E" w:rsidSect="005354FF">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789B3" w14:textId="77777777" w:rsidR="00A0423B" w:rsidRDefault="00A0423B">
      <w:r>
        <w:separator/>
      </w:r>
    </w:p>
  </w:endnote>
  <w:endnote w:type="continuationSeparator" w:id="0">
    <w:p w14:paraId="2C96794F" w14:textId="77777777" w:rsidR="00A0423B" w:rsidRDefault="00A04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ED566B" w14:textId="77777777" w:rsidR="00A0423B" w:rsidRDefault="00A0423B">
      <w:r>
        <w:separator/>
      </w:r>
    </w:p>
  </w:footnote>
  <w:footnote w:type="continuationSeparator" w:id="0">
    <w:p w14:paraId="0C14B9CE" w14:textId="77777777" w:rsidR="00A0423B" w:rsidRDefault="00A042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988" w:hanging="420"/>
      </w:pPr>
      <w:rPr>
        <w:rFonts w:ascii="Wingdings" w:hAnsi="Wingdings" w:hint="default"/>
      </w:rPr>
    </w:lvl>
    <w:lvl w:ilvl="1" w:tplc="BE1E10F4">
      <w:start w:val="1"/>
      <w:numFmt w:val="bullet"/>
      <w:lvlText w:val=""/>
      <w:lvlJc w:val="left"/>
      <w:pPr>
        <w:ind w:left="1408" w:hanging="420"/>
      </w:pPr>
      <w:rPr>
        <w:rFonts w:ascii="Wingdings" w:hAnsi="Wingdings" w:hint="default"/>
      </w:rPr>
    </w:lvl>
    <w:lvl w:ilvl="2" w:tplc="041D0005">
      <w:start w:val="1"/>
      <w:numFmt w:val="bullet"/>
      <w:lvlText w:val=""/>
      <w:lvlJc w:val="left"/>
      <w:pPr>
        <w:ind w:left="1828" w:hanging="420"/>
      </w:pPr>
      <w:rPr>
        <w:rFonts w:ascii="Wingdings" w:hAnsi="Wingdings" w:hint="default"/>
      </w:rPr>
    </w:lvl>
    <w:lvl w:ilvl="3" w:tplc="9F7039AA">
      <w:start w:val="1"/>
      <w:numFmt w:val="bullet"/>
      <w:lvlText w:val="-"/>
      <w:lvlJc w:val="left"/>
      <w:pPr>
        <w:ind w:left="2248" w:hanging="420"/>
      </w:pPr>
      <w:rPr>
        <w:rFonts w:ascii="宋体" w:hAnsi="宋体"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D14595"/>
    <w:multiLevelType w:val="hybridMultilevel"/>
    <w:tmpl w:val="304E9B00"/>
    <w:lvl w:ilvl="0" w:tplc="9F7039AA">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7EF2CBF"/>
    <w:multiLevelType w:val="hybridMultilevel"/>
    <w:tmpl w:val="BA2CA538"/>
    <w:lvl w:ilvl="0" w:tplc="0344C116">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4AB503D"/>
    <w:multiLevelType w:val="hybridMultilevel"/>
    <w:tmpl w:val="F550A1F0"/>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128"/>
        </w:tabs>
        <w:ind w:left="3128"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7"/>
  </w:num>
  <w:num w:numId="2" w16cid:durableId="1445349608">
    <w:abstractNumId w:val="13"/>
  </w:num>
  <w:num w:numId="3" w16cid:durableId="578028945">
    <w:abstractNumId w:val="14"/>
  </w:num>
  <w:num w:numId="4" w16cid:durableId="542905250">
    <w:abstractNumId w:val="22"/>
  </w:num>
  <w:num w:numId="5" w16cid:durableId="661592298">
    <w:abstractNumId w:val="11"/>
  </w:num>
  <w:num w:numId="6" w16cid:durableId="1187255555">
    <w:abstractNumId w:val="5"/>
  </w:num>
  <w:num w:numId="7" w16cid:durableId="2012104871">
    <w:abstractNumId w:val="15"/>
  </w:num>
  <w:num w:numId="8" w16cid:durableId="1868521778">
    <w:abstractNumId w:val="0"/>
  </w:num>
  <w:num w:numId="9" w16cid:durableId="522550824">
    <w:abstractNumId w:val="2"/>
  </w:num>
  <w:num w:numId="10" w16cid:durableId="1542129043">
    <w:abstractNumId w:val="21"/>
  </w:num>
  <w:num w:numId="11" w16cid:durableId="1859270095">
    <w:abstractNumId w:val="10"/>
  </w:num>
  <w:num w:numId="12" w16cid:durableId="978412116">
    <w:abstractNumId w:val="17"/>
  </w:num>
  <w:num w:numId="13" w16cid:durableId="1187675012">
    <w:abstractNumId w:val="19"/>
  </w:num>
  <w:num w:numId="14" w16cid:durableId="1290430140">
    <w:abstractNumId w:val="4"/>
  </w:num>
  <w:num w:numId="15" w16cid:durableId="1030767392">
    <w:abstractNumId w:val="20"/>
  </w:num>
  <w:num w:numId="16" w16cid:durableId="613288677">
    <w:abstractNumId w:val="9"/>
  </w:num>
  <w:num w:numId="17" w16cid:durableId="78987905">
    <w:abstractNumId w:val="3"/>
  </w:num>
  <w:num w:numId="18" w16cid:durableId="1903590648">
    <w:abstractNumId w:val="8"/>
  </w:num>
  <w:num w:numId="19" w16cid:durableId="2027634699">
    <w:abstractNumId w:val="16"/>
  </w:num>
  <w:num w:numId="20" w16cid:durableId="1128550663">
    <w:abstractNumId w:val="12"/>
  </w:num>
  <w:num w:numId="21" w16cid:durableId="1624388358">
    <w:abstractNumId w:val="1"/>
  </w:num>
  <w:num w:numId="22" w16cid:durableId="1870025845">
    <w:abstractNumId w:val="6"/>
  </w:num>
  <w:num w:numId="23" w16cid:durableId="1090350956">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3581"/>
    <w:rsid w:val="0000437E"/>
    <w:rsid w:val="000046FC"/>
    <w:rsid w:val="00004DE6"/>
    <w:rsid w:val="00004EC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4C72"/>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8DA"/>
    <w:rsid w:val="00037E99"/>
    <w:rsid w:val="000402AB"/>
    <w:rsid w:val="00040BAF"/>
    <w:rsid w:val="000412FD"/>
    <w:rsid w:val="000413D5"/>
    <w:rsid w:val="00041AF5"/>
    <w:rsid w:val="0004230A"/>
    <w:rsid w:val="0004270D"/>
    <w:rsid w:val="00042E11"/>
    <w:rsid w:val="00043564"/>
    <w:rsid w:val="00043B38"/>
    <w:rsid w:val="00043CA2"/>
    <w:rsid w:val="00044123"/>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B5D"/>
    <w:rsid w:val="00072FAF"/>
    <w:rsid w:val="00073739"/>
    <w:rsid w:val="00073B61"/>
    <w:rsid w:val="00073D2A"/>
    <w:rsid w:val="00074232"/>
    <w:rsid w:val="0007472A"/>
    <w:rsid w:val="00074855"/>
    <w:rsid w:val="00074BEF"/>
    <w:rsid w:val="00074C37"/>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5D30"/>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2AD1"/>
    <w:rsid w:val="000B36BA"/>
    <w:rsid w:val="000B3746"/>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D02AA"/>
    <w:rsid w:val="000D0561"/>
    <w:rsid w:val="000D1656"/>
    <w:rsid w:val="000D18CD"/>
    <w:rsid w:val="000D192E"/>
    <w:rsid w:val="000D1D23"/>
    <w:rsid w:val="000D1FEC"/>
    <w:rsid w:val="000D21D2"/>
    <w:rsid w:val="000D22DB"/>
    <w:rsid w:val="000D2359"/>
    <w:rsid w:val="000D3544"/>
    <w:rsid w:val="000D3F34"/>
    <w:rsid w:val="000D4018"/>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C67"/>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85"/>
    <w:rsid w:val="00105DF7"/>
    <w:rsid w:val="00105FAF"/>
    <w:rsid w:val="00106050"/>
    <w:rsid w:val="001060B9"/>
    <w:rsid w:val="0010684E"/>
    <w:rsid w:val="00106CD0"/>
    <w:rsid w:val="00107099"/>
    <w:rsid w:val="001076AC"/>
    <w:rsid w:val="00107768"/>
    <w:rsid w:val="00107FBF"/>
    <w:rsid w:val="0011173E"/>
    <w:rsid w:val="00111828"/>
    <w:rsid w:val="00112571"/>
    <w:rsid w:val="001125EE"/>
    <w:rsid w:val="0011274D"/>
    <w:rsid w:val="0011282B"/>
    <w:rsid w:val="00112D66"/>
    <w:rsid w:val="00112DDC"/>
    <w:rsid w:val="0011341A"/>
    <w:rsid w:val="0011435A"/>
    <w:rsid w:val="00114650"/>
    <w:rsid w:val="00114764"/>
    <w:rsid w:val="00114CAF"/>
    <w:rsid w:val="0011565D"/>
    <w:rsid w:val="00115671"/>
    <w:rsid w:val="00115F62"/>
    <w:rsid w:val="00116080"/>
    <w:rsid w:val="00116A81"/>
    <w:rsid w:val="00116B3C"/>
    <w:rsid w:val="001170D2"/>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4EAC"/>
    <w:rsid w:val="001250EF"/>
    <w:rsid w:val="001252A7"/>
    <w:rsid w:val="00125824"/>
    <w:rsid w:val="00125FC0"/>
    <w:rsid w:val="0012604B"/>
    <w:rsid w:val="0012618D"/>
    <w:rsid w:val="00126649"/>
    <w:rsid w:val="00126816"/>
    <w:rsid w:val="001268F0"/>
    <w:rsid w:val="00126A3F"/>
    <w:rsid w:val="00126C4F"/>
    <w:rsid w:val="00126CB9"/>
    <w:rsid w:val="00126D58"/>
    <w:rsid w:val="00127427"/>
    <w:rsid w:val="001278EE"/>
    <w:rsid w:val="0012796E"/>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1FD"/>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7BA"/>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FA2"/>
    <w:rsid w:val="00197591"/>
    <w:rsid w:val="00197632"/>
    <w:rsid w:val="001977F1"/>
    <w:rsid w:val="0019781D"/>
    <w:rsid w:val="001A003C"/>
    <w:rsid w:val="001A04E7"/>
    <w:rsid w:val="001A052E"/>
    <w:rsid w:val="001A070B"/>
    <w:rsid w:val="001A08FF"/>
    <w:rsid w:val="001A094C"/>
    <w:rsid w:val="001A1098"/>
    <w:rsid w:val="001A12DD"/>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52F1"/>
    <w:rsid w:val="001A5951"/>
    <w:rsid w:val="001A5FAC"/>
    <w:rsid w:val="001A652B"/>
    <w:rsid w:val="001A6C85"/>
    <w:rsid w:val="001A779E"/>
    <w:rsid w:val="001A7BF1"/>
    <w:rsid w:val="001B015A"/>
    <w:rsid w:val="001B0330"/>
    <w:rsid w:val="001B044D"/>
    <w:rsid w:val="001B04A1"/>
    <w:rsid w:val="001B0B7A"/>
    <w:rsid w:val="001B0D44"/>
    <w:rsid w:val="001B0EA1"/>
    <w:rsid w:val="001B1042"/>
    <w:rsid w:val="001B14C1"/>
    <w:rsid w:val="001B1582"/>
    <w:rsid w:val="001B15B6"/>
    <w:rsid w:val="001B16F1"/>
    <w:rsid w:val="001B202C"/>
    <w:rsid w:val="001B2489"/>
    <w:rsid w:val="001B2766"/>
    <w:rsid w:val="001B28E7"/>
    <w:rsid w:val="001B2C67"/>
    <w:rsid w:val="001B2DD9"/>
    <w:rsid w:val="001B31D0"/>
    <w:rsid w:val="001B32FB"/>
    <w:rsid w:val="001B3B16"/>
    <w:rsid w:val="001B3B8D"/>
    <w:rsid w:val="001B3BC3"/>
    <w:rsid w:val="001B4001"/>
    <w:rsid w:val="001B442E"/>
    <w:rsid w:val="001B46E7"/>
    <w:rsid w:val="001B4D2F"/>
    <w:rsid w:val="001B4F8C"/>
    <w:rsid w:val="001B5F18"/>
    <w:rsid w:val="001B63CD"/>
    <w:rsid w:val="001B659B"/>
    <w:rsid w:val="001B6BFD"/>
    <w:rsid w:val="001B6C60"/>
    <w:rsid w:val="001B6F51"/>
    <w:rsid w:val="001B7033"/>
    <w:rsid w:val="001B708E"/>
    <w:rsid w:val="001B70E9"/>
    <w:rsid w:val="001B72DC"/>
    <w:rsid w:val="001B7AC7"/>
    <w:rsid w:val="001B7B90"/>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2E63"/>
    <w:rsid w:val="001D34B9"/>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A7E"/>
    <w:rsid w:val="00212E62"/>
    <w:rsid w:val="00212F58"/>
    <w:rsid w:val="0021325E"/>
    <w:rsid w:val="00213927"/>
    <w:rsid w:val="00213D7A"/>
    <w:rsid w:val="00214101"/>
    <w:rsid w:val="0021490A"/>
    <w:rsid w:val="0021494A"/>
    <w:rsid w:val="002151C9"/>
    <w:rsid w:val="002151E7"/>
    <w:rsid w:val="00215479"/>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15D"/>
    <w:rsid w:val="002524FF"/>
    <w:rsid w:val="00252B0D"/>
    <w:rsid w:val="002533E7"/>
    <w:rsid w:val="00253C2B"/>
    <w:rsid w:val="00254146"/>
    <w:rsid w:val="002542C8"/>
    <w:rsid w:val="0025430D"/>
    <w:rsid w:val="00254398"/>
    <w:rsid w:val="00254B95"/>
    <w:rsid w:val="00255226"/>
    <w:rsid w:val="00255A9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3FFC"/>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1CD"/>
    <w:rsid w:val="00272254"/>
    <w:rsid w:val="00272F72"/>
    <w:rsid w:val="00273617"/>
    <w:rsid w:val="0027390C"/>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459"/>
    <w:rsid w:val="00280528"/>
    <w:rsid w:val="002806BD"/>
    <w:rsid w:val="002806C5"/>
    <w:rsid w:val="0028071D"/>
    <w:rsid w:val="00280B47"/>
    <w:rsid w:val="00280E4C"/>
    <w:rsid w:val="0028154E"/>
    <w:rsid w:val="0028163C"/>
    <w:rsid w:val="002816B9"/>
    <w:rsid w:val="0028231A"/>
    <w:rsid w:val="00282530"/>
    <w:rsid w:val="0028277B"/>
    <w:rsid w:val="00282812"/>
    <w:rsid w:val="00282CE3"/>
    <w:rsid w:val="00283C23"/>
    <w:rsid w:val="002847B1"/>
    <w:rsid w:val="00286207"/>
    <w:rsid w:val="002863D5"/>
    <w:rsid w:val="002864FE"/>
    <w:rsid w:val="00286658"/>
    <w:rsid w:val="0028694F"/>
    <w:rsid w:val="00286E36"/>
    <w:rsid w:val="00287BD2"/>
    <w:rsid w:val="002913B8"/>
    <w:rsid w:val="00291593"/>
    <w:rsid w:val="002915B7"/>
    <w:rsid w:val="00291CB4"/>
    <w:rsid w:val="00291E51"/>
    <w:rsid w:val="00291FB9"/>
    <w:rsid w:val="0029219C"/>
    <w:rsid w:val="002923DB"/>
    <w:rsid w:val="0029274B"/>
    <w:rsid w:val="002928F7"/>
    <w:rsid w:val="00292D6B"/>
    <w:rsid w:val="00293205"/>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0E28"/>
    <w:rsid w:val="002A17A3"/>
    <w:rsid w:val="002A1821"/>
    <w:rsid w:val="002A1EF2"/>
    <w:rsid w:val="002A1FAF"/>
    <w:rsid w:val="002A2166"/>
    <w:rsid w:val="002A23C5"/>
    <w:rsid w:val="002A23C8"/>
    <w:rsid w:val="002A2582"/>
    <w:rsid w:val="002A2993"/>
    <w:rsid w:val="002A3E86"/>
    <w:rsid w:val="002A3E8E"/>
    <w:rsid w:val="002A41AA"/>
    <w:rsid w:val="002A4264"/>
    <w:rsid w:val="002A4665"/>
    <w:rsid w:val="002A5AEB"/>
    <w:rsid w:val="002A625B"/>
    <w:rsid w:val="002A6AA0"/>
    <w:rsid w:val="002A6E46"/>
    <w:rsid w:val="002A7B6E"/>
    <w:rsid w:val="002B07CF"/>
    <w:rsid w:val="002B0858"/>
    <w:rsid w:val="002B0BC0"/>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65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1EAB"/>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0F6"/>
    <w:rsid w:val="00350393"/>
    <w:rsid w:val="00350671"/>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60"/>
    <w:rsid w:val="003566FF"/>
    <w:rsid w:val="00356AE9"/>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1766"/>
    <w:rsid w:val="00382108"/>
    <w:rsid w:val="003821C7"/>
    <w:rsid w:val="00382287"/>
    <w:rsid w:val="00382335"/>
    <w:rsid w:val="003823F5"/>
    <w:rsid w:val="003827C4"/>
    <w:rsid w:val="00382868"/>
    <w:rsid w:val="00382D5F"/>
    <w:rsid w:val="00382FB9"/>
    <w:rsid w:val="003837E4"/>
    <w:rsid w:val="00383A46"/>
    <w:rsid w:val="00384028"/>
    <w:rsid w:val="003842BC"/>
    <w:rsid w:val="003846FC"/>
    <w:rsid w:val="00384CA2"/>
    <w:rsid w:val="00384F78"/>
    <w:rsid w:val="00385913"/>
    <w:rsid w:val="00385BEE"/>
    <w:rsid w:val="00385E3E"/>
    <w:rsid w:val="00386013"/>
    <w:rsid w:val="003865CA"/>
    <w:rsid w:val="00386E67"/>
    <w:rsid w:val="00386FCA"/>
    <w:rsid w:val="0038708D"/>
    <w:rsid w:val="003871D5"/>
    <w:rsid w:val="00387A30"/>
    <w:rsid w:val="00387AF8"/>
    <w:rsid w:val="003901C2"/>
    <w:rsid w:val="003903D3"/>
    <w:rsid w:val="003904E4"/>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601"/>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2E3"/>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6F2"/>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3F36"/>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5E"/>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2FE0"/>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70F"/>
    <w:rsid w:val="004B17EB"/>
    <w:rsid w:val="004B1D2E"/>
    <w:rsid w:val="004B1D66"/>
    <w:rsid w:val="004B1EEB"/>
    <w:rsid w:val="004B1F64"/>
    <w:rsid w:val="004B2D59"/>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AC2"/>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3D2"/>
    <w:rsid w:val="004E14C9"/>
    <w:rsid w:val="004E23A7"/>
    <w:rsid w:val="004E2554"/>
    <w:rsid w:val="004E289A"/>
    <w:rsid w:val="004E289D"/>
    <w:rsid w:val="004E2C5F"/>
    <w:rsid w:val="004E2F89"/>
    <w:rsid w:val="004E31BC"/>
    <w:rsid w:val="004E3495"/>
    <w:rsid w:val="004E3817"/>
    <w:rsid w:val="004E4577"/>
    <w:rsid w:val="004E4A35"/>
    <w:rsid w:val="004E5418"/>
    <w:rsid w:val="004E59E9"/>
    <w:rsid w:val="004E63F1"/>
    <w:rsid w:val="004E6B02"/>
    <w:rsid w:val="004E70A9"/>
    <w:rsid w:val="004E76F5"/>
    <w:rsid w:val="004F02E3"/>
    <w:rsid w:val="004F0850"/>
    <w:rsid w:val="004F0ABC"/>
    <w:rsid w:val="004F0C01"/>
    <w:rsid w:val="004F0DE5"/>
    <w:rsid w:val="004F16E2"/>
    <w:rsid w:val="004F183F"/>
    <w:rsid w:val="004F1F0C"/>
    <w:rsid w:val="004F21A7"/>
    <w:rsid w:val="004F21EE"/>
    <w:rsid w:val="004F2945"/>
    <w:rsid w:val="004F356C"/>
    <w:rsid w:val="004F41BF"/>
    <w:rsid w:val="004F49AA"/>
    <w:rsid w:val="004F49C3"/>
    <w:rsid w:val="004F4A26"/>
    <w:rsid w:val="004F52E1"/>
    <w:rsid w:val="004F57F2"/>
    <w:rsid w:val="004F5AE9"/>
    <w:rsid w:val="004F6274"/>
    <w:rsid w:val="004F6373"/>
    <w:rsid w:val="004F69D7"/>
    <w:rsid w:val="004F6D31"/>
    <w:rsid w:val="004F6E37"/>
    <w:rsid w:val="004F72DD"/>
    <w:rsid w:val="004F74BC"/>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3DCD"/>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BE"/>
    <w:rsid w:val="005320E2"/>
    <w:rsid w:val="00532738"/>
    <w:rsid w:val="005332D7"/>
    <w:rsid w:val="0053355C"/>
    <w:rsid w:val="00533BA8"/>
    <w:rsid w:val="00533DD2"/>
    <w:rsid w:val="00534031"/>
    <w:rsid w:val="005346E8"/>
    <w:rsid w:val="0053478F"/>
    <w:rsid w:val="00534E82"/>
    <w:rsid w:val="005354FF"/>
    <w:rsid w:val="0053569A"/>
    <w:rsid w:val="00535702"/>
    <w:rsid w:val="00535BA3"/>
    <w:rsid w:val="005362DE"/>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577AA"/>
    <w:rsid w:val="00560BC3"/>
    <w:rsid w:val="00560C38"/>
    <w:rsid w:val="00561031"/>
    <w:rsid w:val="005610D2"/>
    <w:rsid w:val="00561AAC"/>
    <w:rsid w:val="00562019"/>
    <w:rsid w:val="005623AA"/>
    <w:rsid w:val="005623C6"/>
    <w:rsid w:val="0056245F"/>
    <w:rsid w:val="00562C7D"/>
    <w:rsid w:val="00562EDA"/>
    <w:rsid w:val="0056352F"/>
    <w:rsid w:val="00563635"/>
    <w:rsid w:val="00563696"/>
    <w:rsid w:val="00563A91"/>
    <w:rsid w:val="00563B03"/>
    <w:rsid w:val="00563B63"/>
    <w:rsid w:val="00563E2C"/>
    <w:rsid w:val="00564236"/>
    <w:rsid w:val="00564445"/>
    <w:rsid w:val="00564486"/>
    <w:rsid w:val="00564982"/>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7FB"/>
    <w:rsid w:val="00572A4C"/>
    <w:rsid w:val="00572B49"/>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3EED"/>
    <w:rsid w:val="00584063"/>
    <w:rsid w:val="0058454D"/>
    <w:rsid w:val="00584B9B"/>
    <w:rsid w:val="00584D5C"/>
    <w:rsid w:val="00584DCA"/>
    <w:rsid w:val="0058532E"/>
    <w:rsid w:val="00585458"/>
    <w:rsid w:val="005854E4"/>
    <w:rsid w:val="005864FA"/>
    <w:rsid w:val="00586956"/>
    <w:rsid w:val="00587073"/>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729"/>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4DB"/>
    <w:rsid w:val="005C4878"/>
    <w:rsid w:val="005C49B0"/>
    <w:rsid w:val="005C4B21"/>
    <w:rsid w:val="005C538D"/>
    <w:rsid w:val="005C5458"/>
    <w:rsid w:val="005C5490"/>
    <w:rsid w:val="005C5E4E"/>
    <w:rsid w:val="005C5F0B"/>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83D"/>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B34"/>
    <w:rsid w:val="005E2E3D"/>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E7E78"/>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56F"/>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7A7"/>
    <w:rsid w:val="00612863"/>
    <w:rsid w:val="006134E7"/>
    <w:rsid w:val="00613D72"/>
    <w:rsid w:val="0061448A"/>
    <w:rsid w:val="006149EB"/>
    <w:rsid w:val="00614CB5"/>
    <w:rsid w:val="0061502F"/>
    <w:rsid w:val="0061557A"/>
    <w:rsid w:val="0061574F"/>
    <w:rsid w:val="006159E4"/>
    <w:rsid w:val="00616366"/>
    <w:rsid w:val="0061664A"/>
    <w:rsid w:val="0061687B"/>
    <w:rsid w:val="00617162"/>
    <w:rsid w:val="00617417"/>
    <w:rsid w:val="006177D1"/>
    <w:rsid w:val="00617861"/>
    <w:rsid w:val="006203C7"/>
    <w:rsid w:val="0062093A"/>
    <w:rsid w:val="006212A6"/>
    <w:rsid w:val="00621C92"/>
    <w:rsid w:val="0062322C"/>
    <w:rsid w:val="0062651A"/>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219"/>
    <w:rsid w:val="00633238"/>
    <w:rsid w:val="00633CB5"/>
    <w:rsid w:val="0063401A"/>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615"/>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77BE4"/>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64F"/>
    <w:rsid w:val="006A1830"/>
    <w:rsid w:val="006A1B64"/>
    <w:rsid w:val="006A232B"/>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41D"/>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65"/>
    <w:rsid w:val="006B5983"/>
    <w:rsid w:val="006B5BDC"/>
    <w:rsid w:val="006B5E26"/>
    <w:rsid w:val="006B6463"/>
    <w:rsid w:val="006B65E5"/>
    <w:rsid w:val="006B69EA"/>
    <w:rsid w:val="006B69EF"/>
    <w:rsid w:val="006B6B17"/>
    <w:rsid w:val="006B6D40"/>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1C7"/>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445"/>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876"/>
    <w:rsid w:val="00712FC5"/>
    <w:rsid w:val="007133EC"/>
    <w:rsid w:val="00713494"/>
    <w:rsid w:val="007138E8"/>
    <w:rsid w:val="00713DBF"/>
    <w:rsid w:val="00713F0D"/>
    <w:rsid w:val="00714455"/>
    <w:rsid w:val="0071448A"/>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547"/>
    <w:rsid w:val="00751678"/>
    <w:rsid w:val="00751773"/>
    <w:rsid w:val="00751A1E"/>
    <w:rsid w:val="00751DBC"/>
    <w:rsid w:val="00751FEE"/>
    <w:rsid w:val="00752165"/>
    <w:rsid w:val="00752328"/>
    <w:rsid w:val="007523C3"/>
    <w:rsid w:val="00752609"/>
    <w:rsid w:val="00752990"/>
    <w:rsid w:val="0075299F"/>
    <w:rsid w:val="00752B7C"/>
    <w:rsid w:val="007530A6"/>
    <w:rsid w:val="007539FC"/>
    <w:rsid w:val="00753A9E"/>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C7A"/>
    <w:rsid w:val="00760D86"/>
    <w:rsid w:val="00760FEE"/>
    <w:rsid w:val="00761542"/>
    <w:rsid w:val="0076167D"/>
    <w:rsid w:val="00761836"/>
    <w:rsid w:val="007619AD"/>
    <w:rsid w:val="00761F36"/>
    <w:rsid w:val="00762107"/>
    <w:rsid w:val="007633C5"/>
    <w:rsid w:val="00763C22"/>
    <w:rsid w:val="00764778"/>
    <w:rsid w:val="00764FED"/>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72D"/>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41"/>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AED"/>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EEB"/>
    <w:rsid w:val="007B2F9E"/>
    <w:rsid w:val="007B2FC4"/>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0DAF"/>
    <w:rsid w:val="007C0F21"/>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3F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116"/>
    <w:rsid w:val="007E0487"/>
    <w:rsid w:val="007E0648"/>
    <w:rsid w:val="007E0849"/>
    <w:rsid w:val="007E085A"/>
    <w:rsid w:val="007E0C31"/>
    <w:rsid w:val="007E0DD3"/>
    <w:rsid w:val="007E166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A81"/>
    <w:rsid w:val="00800E3C"/>
    <w:rsid w:val="008013F9"/>
    <w:rsid w:val="00801A7B"/>
    <w:rsid w:val="00801FC4"/>
    <w:rsid w:val="008021B6"/>
    <w:rsid w:val="00802687"/>
    <w:rsid w:val="008029DD"/>
    <w:rsid w:val="00802C2D"/>
    <w:rsid w:val="00802FB9"/>
    <w:rsid w:val="008030A2"/>
    <w:rsid w:val="00803116"/>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259"/>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639"/>
    <w:rsid w:val="00833735"/>
    <w:rsid w:val="00833792"/>
    <w:rsid w:val="00833854"/>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0AD"/>
    <w:rsid w:val="008735B8"/>
    <w:rsid w:val="008735F8"/>
    <w:rsid w:val="00874211"/>
    <w:rsid w:val="00874987"/>
    <w:rsid w:val="00874D21"/>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133"/>
    <w:rsid w:val="008A0D59"/>
    <w:rsid w:val="008A0F40"/>
    <w:rsid w:val="008A1120"/>
    <w:rsid w:val="008A158A"/>
    <w:rsid w:val="008A1A70"/>
    <w:rsid w:val="008A1B65"/>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1CA"/>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0B5E"/>
    <w:rsid w:val="0091124F"/>
    <w:rsid w:val="009112CC"/>
    <w:rsid w:val="009112E8"/>
    <w:rsid w:val="00911671"/>
    <w:rsid w:val="00911A11"/>
    <w:rsid w:val="00911BA1"/>
    <w:rsid w:val="00911BCD"/>
    <w:rsid w:val="00911CA1"/>
    <w:rsid w:val="00912326"/>
    <w:rsid w:val="009128C9"/>
    <w:rsid w:val="00912AEA"/>
    <w:rsid w:val="00913099"/>
    <w:rsid w:val="00913151"/>
    <w:rsid w:val="0091369A"/>
    <w:rsid w:val="00913BC7"/>
    <w:rsid w:val="00913E89"/>
    <w:rsid w:val="0091414E"/>
    <w:rsid w:val="0091416D"/>
    <w:rsid w:val="009145CC"/>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11C"/>
    <w:rsid w:val="00925E77"/>
    <w:rsid w:val="0092635A"/>
    <w:rsid w:val="0092668E"/>
    <w:rsid w:val="0092686C"/>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78F"/>
    <w:rsid w:val="00935E4C"/>
    <w:rsid w:val="00936046"/>
    <w:rsid w:val="00936114"/>
    <w:rsid w:val="009361D6"/>
    <w:rsid w:val="00936502"/>
    <w:rsid w:val="009367D2"/>
    <w:rsid w:val="00936A27"/>
    <w:rsid w:val="00936F2D"/>
    <w:rsid w:val="00937269"/>
    <w:rsid w:val="00937484"/>
    <w:rsid w:val="009375BC"/>
    <w:rsid w:val="009376E7"/>
    <w:rsid w:val="00937D62"/>
    <w:rsid w:val="0094046B"/>
    <w:rsid w:val="0094072C"/>
    <w:rsid w:val="00941473"/>
    <w:rsid w:val="009427EC"/>
    <w:rsid w:val="00942D8C"/>
    <w:rsid w:val="00942FDD"/>
    <w:rsid w:val="0094329C"/>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57B"/>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817"/>
    <w:rsid w:val="00964B64"/>
    <w:rsid w:val="009651F7"/>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6F8"/>
    <w:rsid w:val="00983CB4"/>
    <w:rsid w:val="009845C3"/>
    <w:rsid w:val="009848B8"/>
    <w:rsid w:val="009848F6"/>
    <w:rsid w:val="00984BDD"/>
    <w:rsid w:val="0098568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25A1"/>
    <w:rsid w:val="00992687"/>
    <w:rsid w:val="00992728"/>
    <w:rsid w:val="009928DF"/>
    <w:rsid w:val="00992B6D"/>
    <w:rsid w:val="0099349D"/>
    <w:rsid w:val="00993D71"/>
    <w:rsid w:val="00994786"/>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5429"/>
    <w:rsid w:val="009A60BB"/>
    <w:rsid w:val="009A6AB4"/>
    <w:rsid w:val="009A70B3"/>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122"/>
    <w:rsid w:val="009C5320"/>
    <w:rsid w:val="009C5716"/>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A12"/>
    <w:rsid w:val="009D2D57"/>
    <w:rsid w:val="009D2DAB"/>
    <w:rsid w:val="009D2F09"/>
    <w:rsid w:val="009D30C7"/>
    <w:rsid w:val="009D3242"/>
    <w:rsid w:val="009D35BD"/>
    <w:rsid w:val="009D35EC"/>
    <w:rsid w:val="009D387A"/>
    <w:rsid w:val="009D3A23"/>
    <w:rsid w:val="009D3B61"/>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56D"/>
    <w:rsid w:val="009F2759"/>
    <w:rsid w:val="009F2B46"/>
    <w:rsid w:val="009F2B99"/>
    <w:rsid w:val="009F2F80"/>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423B"/>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51"/>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557"/>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14E9"/>
    <w:rsid w:val="00A525F9"/>
    <w:rsid w:val="00A52C30"/>
    <w:rsid w:val="00A531E4"/>
    <w:rsid w:val="00A54851"/>
    <w:rsid w:val="00A54D72"/>
    <w:rsid w:val="00A55205"/>
    <w:rsid w:val="00A5596F"/>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D1"/>
    <w:rsid w:val="00A70EE2"/>
    <w:rsid w:val="00A717CE"/>
    <w:rsid w:val="00A71920"/>
    <w:rsid w:val="00A71C7C"/>
    <w:rsid w:val="00A71D6C"/>
    <w:rsid w:val="00A71EBC"/>
    <w:rsid w:val="00A72006"/>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732"/>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97"/>
    <w:rsid w:val="00A95E7D"/>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D735B"/>
    <w:rsid w:val="00AE0713"/>
    <w:rsid w:val="00AE075C"/>
    <w:rsid w:val="00AE0882"/>
    <w:rsid w:val="00AE0DD0"/>
    <w:rsid w:val="00AE1066"/>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8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198"/>
    <w:rsid w:val="00B80694"/>
    <w:rsid w:val="00B80795"/>
    <w:rsid w:val="00B80799"/>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866"/>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594A"/>
    <w:rsid w:val="00BA60EC"/>
    <w:rsid w:val="00BA62A0"/>
    <w:rsid w:val="00BA75F7"/>
    <w:rsid w:val="00BA79DE"/>
    <w:rsid w:val="00BA7DCA"/>
    <w:rsid w:val="00BB03D2"/>
    <w:rsid w:val="00BB0529"/>
    <w:rsid w:val="00BB0887"/>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3C60"/>
    <w:rsid w:val="00BB4212"/>
    <w:rsid w:val="00BB442E"/>
    <w:rsid w:val="00BB4E15"/>
    <w:rsid w:val="00BB4EE3"/>
    <w:rsid w:val="00BB504B"/>
    <w:rsid w:val="00BB50F1"/>
    <w:rsid w:val="00BB70E7"/>
    <w:rsid w:val="00BB7B40"/>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547"/>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9C5"/>
    <w:rsid w:val="00BE0E1F"/>
    <w:rsid w:val="00BE151E"/>
    <w:rsid w:val="00BE18B7"/>
    <w:rsid w:val="00BE1AFD"/>
    <w:rsid w:val="00BE271D"/>
    <w:rsid w:val="00BE277C"/>
    <w:rsid w:val="00BE2D3D"/>
    <w:rsid w:val="00BE38EA"/>
    <w:rsid w:val="00BE56DC"/>
    <w:rsid w:val="00BE5933"/>
    <w:rsid w:val="00BE5A4E"/>
    <w:rsid w:val="00BE64D9"/>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CEF"/>
    <w:rsid w:val="00BF3DD1"/>
    <w:rsid w:val="00BF3DD8"/>
    <w:rsid w:val="00BF478D"/>
    <w:rsid w:val="00BF4A2C"/>
    <w:rsid w:val="00BF681C"/>
    <w:rsid w:val="00BF6958"/>
    <w:rsid w:val="00BF6B8A"/>
    <w:rsid w:val="00BF70F4"/>
    <w:rsid w:val="00BF71B6"/>
    <w:rsid w:val="00BF7408"/>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EA3"/>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F1"/>
    <w:rsid w:val="00C26B13"/>
    <w:rsid w:val="00C27621"/>
    <w:rsid w:val="00C2787E"/>
    <w:rsid w:val="00C305A8"/>
    <w:rsid w:val="00C305F1"/>
    <w:rsid w:val="00C30DCD"/>
    <w:rsid w:val="00C30E26"/>
    <w:rsid w:val="00C31680"/>
    <w:rsid w:val="00C31A32"/>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647"/>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196"/>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619"/>
    <w:rsid w:val="00C70A65"/>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58A"/>
    <w:rsid w:val="00C9345F"/>
    <w:rsid w:val="00C93CFB"/>
    <w:rsid w:val="00C94327"/>
    <w:rsid w:val="00C94BA0"/>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8E3"/>
    <w:rsid w:val="00CB0E08"/>
    <w:rsid w:val="00CB0EC8"/>
    <w:rsid w:val="00CB1080"/>
    <w:rsid w:val="00CB1101"/>
    <w:rsid w:val="00CB1907"/>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702A"/>
    <w:rsid w:val="00CB7653"/>
    <w:rsid w:val="00CB7D59"/>
    <w:rsid w:val="00CB7E20"/>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937"/>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2ABE"/>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6E"/>
    <w:rsid w:val="00CE18EB"/>
    <w:rsid w:val="00CE1B85"/>
    <w:rsid w:val="00CE244E"/>
    <w:rsid w:val="00CE3136"/>
    <w:rsid w:val="00CE3B8A"/>
    <w:rsid w:val="00CE5971"/>
    <w:rsid w:val="00CE5F3A"/>
    <w:rsid w:val="00CE611E"/>
    <w:rsid w:val="00CE656C"/>
    <w:rsid w:val="00CE6996"/>
    <w:rsid w:val="00CE6D23"/>
    <w:rsid w:val="00CE7203"/>
    <w:rsid w:val="00CE7239"/>
    <w:rsid w:val="00CE72B9"/>
    <w:rsid w:val="00CE752E"/>
    <w:rsid w:val="00CE783C"/>
    <w:rsid w:val="00CE79A2"/>
    <w:rsid w:val="00CE7CC9"/>
    <w:rsid w:val="00CF0597"/>
    <w:rsid w:val="00CF0CC0"/>
    <w:rsid w:val="00CF1099"/>
    <w:rsid w:val="00CF1715"/>
    <w:rsid w:val="00CF18E6"/>
    <w:rsid w:val="00CF1FD9"/>
    <w:rsid w:val="00CF2558"/>
    <w:rsid w:val="00CF2607"/>
    <w:rsid w:val="00CF28A3"/>
    <w:rsid w:val="00CF367B"/>
    <w:rsid w:val="00CF387C"/>
    <w:rsid w:val="00CF39D2"/>
    <w:rsid w:val="00CF3AAF"/>
    <w:rsid w:val="00CF4220"/>
    <w:rsid w:val="00CF44EE"/>
    <w:rsid w:val="00CF4EE4"/>
    <w:rsid w:val="00CF4F37"/>
    <w:rsid w:val="00CF587C"/>
    <w:rsid w:val="00CF5D2A"/>
    <w:rsid w:val="00CF621D"/>
    <w:rsid w:val="00CF681C"/>
    <w:rsid w:val="00CF692C"/>
    <w:rsid w:val="00CF6AD8"/>
    <w:rsid w:val="00CF740D"/>
    <w:rsid w:val="00CF7DD7"/>
    <w:rsid w:val="00D003D4"/>
    <w:rsid w:val="00D00630"/>
    <w:rsid w:val="00D0072A"/>
    <w:rsid w:val="00D01453"/>
    <w:rsid w:val="00D017E5"/>
    <w:rsid w:val="00D0229B"/>
    <w:rsid w:val="00D027FD"/>
    <w:rsid w:val="00D02E82"/>
    <w:rsid w:val="00D03014"/>
    <w:rsid w:val="00D03243"/>
    <w:rsid w:val="00D03369"/>
    <w:rsid w:val="00D033AC"/>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10"/>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340"/>
    <w:rsid w:val="00D27704"/>
    <w:rsid w:val="00D278D3"/>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1D"/>
    <w:rsid w:val="00D35EF1"/>
    <w:rsid w:val="00D36115"/>
    <w:rsid w:val="00D36495"/>
    <w:rsid w:val="00D36BB8"/>
    <w:rsid w:val="00D3704D"/>
    <w:rsid w:val="00D373DA"/>
    <w:rsid w:val="00D37C00"/>
    <w:rsid w:val="00D37CDF"/>
    <w:rsid w:val="00D37E2D"/>
    <w:rsid w:val="00D37EA6"/>
    <w:rsid w:val="00D40615"/>
    <w:rsid w:val="00D40FA0"/>
    <w:rsid w:val="00D41A63"/>
    <w:rsid w:val="00D41FE7"/>
    <w:rsid w:val="00D426FA"/>
    <w:rsid w:val="00D42830"/>
    <w:rsid w:val="00D428FA"/>
    <w:rsid w:val="00D4328B"/>
    <w:rsid w:val="00D445EC"/>
    <w:rsid w:val="00D44841"/>
    <w:rsid w:val="00D44A28"/>
    <w:rsid w:val="00D45A74"/>
    <w:rsid w:val="00D45F88"/>
    <w:rsid w:val="00D461CD"/>
    <w:rsid w:val="00D46E3C"/>
    <w:rsid w:val="00D46F0A"/>
    <w:rsid w:val="00D4768B"/>
    <w:rsid w:val="00D50325"/>
    <w:rsid w:val="00D50890"/>
    <w:rsid w:val="00D508EA"/>
    <w:rsid w:val="00D50995"/>
    <w:rsid w:val="00D509EC"/>
    <w:rsid w:val="00D50DF6"/>
    <w:rsid w:val="00D51460"/>
    <w:rsid w:val="00D51743"/>
    <w:rsid w:val="00D51DBD"/>
    <w:rsid w:val="00D51ED7"/>
    <w:rsid w:val="00D52300"/>
    <w:rsid w:val="00D52885"/>
    <w:rsid w:val="00D52CEB"/>
    <w:rsid w:val="00D52F9D"/>
    <w:rsid w:val="00D53173"/>
    <w:rsid w:val="00D53AB8"/>
    <w:rsid w:val="00D53DED"/>
    <w:rsid w:val="00D550AA"/>
    <w:rsid w:val="00D5545C"/>
    <w:rsid w:val="00D5549A"/>
    <w:rsid w:val="00D55C6C"/>
    <w:rsid w:val="00D567A9"/>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DDC"/>
    <w:rsid w:val="00D72439"/>
    <w:rsid w:val="00D725B4"/>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0E3E"/>
    <w:rsid w:val="00D91A1D"/>
    <w:rsid w:val="00D91B23"/>
    <w:rsid w:val="00D91F03"/>
    <w:rsid w:val="00D92799"/>
    <w:rsid w:val="00D92C3E"/>
    <w:rsid w:val="00D92CD4"/>
    <w:rsid w:val="00D93579"/>
    <w:rsid w:val="00D9370A"/>
    <w:rsid w:val="00D938D3"/>
    <w:rsid w:val="00D93985"/>
    <w:rsid w:val="00D93DA5"/>
    <w:rsid w:val="00D941B5"/>
    <w:rsid w:val="00D943F1"/>
    <w:rsid w:val="00D945E3"/>
    <w:rsid w:val="00D94943"/>
    <w:rsid w:val="00D9496A"/>
    <w:rsid w:val="00D94BAE"/>
    <w:rsid w:val="00D95079"/>
    <w:rsid w:val="00D95354"/>
    <w:rsid w:val="00D957D9"/>
    <w:rsid w:val="00D95A78"/>
    <w:rsid w:val="00D96829"/>
    <w:rsid w:val="00D96899"/>
    <w:rsid w:val="00D96E59"/>
    <w:rsid w:val="00D97FDD"/>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A03"/>
    <w:rsid w:val="00DC3B67"/>
    <w:rsid w:val="00DC3E10"/>
    <w:rsid w:val="00DC40F5"/>
    <w:rsid w:val="00DC4256"/>
    <w:rsid w:val="00DC48BE"/>
    <w:rsid w:val="00DC5329"/>
    <w:rsid w:val="00DC6BEF"/>
    <w:rsid w:val="00DC6F95"/>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3C20"/>
    <w:rsid w:val="00DD44BB"/>
    <w:rsid w:val="00DD478F"/>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905"/>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8EA"/>
    <w:rsid w:val="00DE79AB"/>
    <w:rsid w:val="00DF008E"/>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110"/>
    <w:rsid w:val="00E0332B"/>
    <w:rsid w:val="00E033D2"/>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4A6"/>
    <w:rsid w:val="00E2780F"/>
    <w:rsid w:val="00E27C58"/>
    <w:rsid w:val="00E27C76"/>
    <w:rsid w:val="00E27CBB"/>
    <w:rsid w:val="00E27F9B"/>
    <w:rsid w:val="00E30B21"/>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709C"/>
    <w:rsid w:val="00E402A1"/>
    <w:rsid w:val="00E407D2"/>
    <w:rsid w:val="00E40843"/>
    <w:rsid w:val="00E409A0"/>
    <w:rsid w:val="00E40AA3"/>
    <w:rsid w:val="00E41349"/>
    <w:rsid w:val="00E41973"/>
    <w:rsid w:val="00E41ACD"/>
    <w:rsid w:val="00E41CB0"/>
    <w:rsid w:val="00E420EE"/>
    <w:rsid w:val="00E4298D"/>
    <w:rsid w:val="00E42AFF"/>
    <w:rsid w:val="00E42C21"/>
    <w:rsid w:val="00E43228"/>
    <w:rsid w:val="00E437D2"/>
    <w:rsid w:val="00E43CCD"/>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BE6"/>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A04"/>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638"/>
    <w:rsid w:val="00EC28D1"/>
    <w:rsid w:val="00EC29CC"/>
    <w:rsid w:val="00EC2FF8"/>
    <w:rsid w:val="00EC357F"/>
    <w:rsid w:val="00EC363B"/>
    <w:rsid w:val="00EC3F40"/>
    <w:rsid w:val="00EC3FEB"/>
    <w:rsid w:val="00EC444C"/>
    <w:rsid w:val="00EC444E"/>
    <w:rsid w:val="00EC4766"/>
    <w:rsid w:val="00EC48A4"/>
    <w:rsid w:val="00EC4A5C"/>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2A98"/>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58E"/>
    <w:rsid w:val="00F11610"/>
    <w:rsid w:val="00F11742"/>
    <w:rsid w:val="00F118FA"/>
    <w:rsid w:val="00F11BBB"/>
    <w:rsid w:val="00F1227B"/>
    <w:rsid w:val="00F128C7"/>
    <w:rsid w:val="00F12A35"/>
    <w:rsid w:val="00F12B4D"/>
    <w:rsid w:val="00F12DBF"/>
    <w:rsid w:val="00F13DE4"/>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3DD"/>
    <w:rsid w:val="00F5299B"/>
    <w:rsid w:val="00F52DFA"/>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F"/>
    <w:rsid w:val="00F61EC6"/>
    <w:rsid w:val="00F62579"/>
    <w:rsid w:val="00F62960"/>
    <w:rsid w:val="00F62E72"/>
    <w:rsid w:val="00F63D5C"/>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4A9"/>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8794F"/>
    <w:rsid w:val="00F90084"/>
    <w:rsid w:val="00F9033D"/>
    <w:rsid w:val="00F903B1"/>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EDC"/>
    <w:rsid w:val="00FA60C8"/>
    <w:rsid w:val="00FA632A"/>
    <w:rsid w:val="00FA6DBD"/>
    <w:rsid w:val="00FA6FC0"/>
    <w:rsid w:val="00FA7E4E"/>
    <w:rsid w:val="00FB05A4"/>
    <w:rsid w:val="00FB066E"/>
    <w:rsid w:val="00FB0E0B"/>
    <w:rsid w:val="00FB1921"/>
    <w:rsid w:val="00FB2358"/>
    <w:rsid w:val="00FB349A"/>
    <w:rsid w:val="00FB3A2B"/>
    <w:rsid w:val="00FB3B68"/>
    <w:rsid w:val="00FB3BC4"/>
    <w:rsid w:val="00FB3F04"/>
    <w:rsid w:val="00FB3F18"/>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731"/>
    <w:rsid w:val="00FD581B"/>
    <w:rsid w:val="00FD5B2A"/>
    <w:rsid w:val="00FD61C0"/>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332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12\Docs\R4-2412829.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10.10.10.10/ftp/RAN/RAN4/Inbox/R4-2417123.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10.10.10/ftp/RAN/RAN4/Inbox/R4-2414452.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RAN4%23112\Docs\R4-2412829.zip" TargetMode="External"/><Relationship Id="rId4" Type="http://schemas.openxmlformats.org/officeDocument/2006/relationships/settings" Target="settings.xml"/><Relationship Id="rId9" Type="http://schemas.openxmlformats.org/officeDocument/2006/relationships/hyperlink" Target="http://10.10.10.10/ftp/RAN/RAN4/Inbox/R4-2414452.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329</TotalTime>
  <Pages>4</Pages>
  <Words>1065</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7122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47</cp:revision>
  <cp:lastPrinted>2010-01-07T02:23:00Z</cp:lastPrinted>
  <dcterms:created xsi:type="dcterms:W3CDTF">2024-08-09T23:50:00Z</dcterms:created>
  <dcterms:modified xsi:type="dcterms:W3CDTF">2024-11-08T13:42:00Z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