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727B6FFE"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E80D73">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85C0B">
        <w:rPr>
          <w:rFonts w:ascii="Arial" w:hAnsi="Arial" w:cs="Arial" w:hint="eastAsia"/>
          <w:b/>
          <w:lang w:eastAsia="zh-CN"/>
        </w:rPr>
        <w:t xml:space="preserve"> </w:t>
      </w:r>
      <w:r w:rsidR="00BA4DD3">
        <w:rPr>
          <w:rFonts w:ascii="Arial" w:hAnsi="Arial" w:cs="Arial" w:hint="eastAsia"/>
          <w:b/>
          <w:lang w:eastAsia="zh-CN"/>
        </w:rPr>
        <w:t xml:space="preserve">        </w:t>
      </w:r>
      <w:bookmarkStart w:id="2" w:name="_GoBack"/>
      <w:bookmarkEnd w:id="2"/>
      <w:r w:rsidRPr="006D15A0">
        <w:rPr>
          <w:rFonts w:ascii="Arial" w:hAnsi="Arial" w:cs="Arial"/>
          <w:b/>
          <w:lang w:eastAsia="zh-CN"/>
        </w:rPr>
        <w:t>R4-2</w:t>
      </w:r>
      <w:r w:rsidR="000162AD">
        <w:rPr>
          <w:rFonts w:ascii="Arial" w:hAnsi="Arial" w:cs="Arial" w:hint="eastAsia"/>
          <w:b/>
          <w:lang w:eastAsia="zh-CN"/>
        </w:rPr>
        <w:t>4</w:t>
      </w:r>
      <w:r w:rsidR="00BA4DD3">
        <w:rPr>
          <w:rFonts w:ascii="Arial" w:hAnsi="Arial" w:cs="Arial" w:hint="eastAsia"/>
          <w:b/>
          <w:lang w:eastAsia="zh-CN"/>
        </w:rPr>
        <w:t>17811</w:t>
      </w:r>
    </w:p>
    <w:p w14:paraId="5F5860A3" w14:textId="4DA41941" w:rsidR="00DD555D" w:rsidRPr="002C662F" w:rsidRDefault="00E80D73"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FB501F">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56BD0F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6FFA66A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0D73">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167A85">
        <w:rPr>
          <w:rFonts w:ascii="Arial" w:eastAsiaTheme="minorEastAsia" w:hAnsi="Arial" w:cs="Arial" w:hint="eastAsia"/>
          <w:b/>
          <w:lang w:eastAsia="zh-CN"/>
        </w:rPr>
        <w:t>8.3.3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1F628640"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435637">
        <w:rPr>
          <w:rFonts w:hint="eastAsia"/>
          <w:lang w:eastAsia="zh-CN"/>
        </w:rPr>
        <w:t>-bis</w:t>
      </w:r>
      <w:r w:rsidR="009B780D">
        <w:rPr>
          <w:lang w:eastAsia="zh-CN"/>
        </w:rPr>
        <w:t xml:space="preserve"> meeting,</w:t>
      </w:r>
      <w:r w:rsidR="00085C0B">
        <w:rPr>
          <w:rFonts w:hint="eastAsia"/>
          <w:lang w:eastAsia="zh-CN"/>
        </w:rPr>
        <w:t xml:space="preserve"> a WF [1] on NR NTN support spectrum less than 5 MHz SAN RF requirement</w:t>
      </w:r>
      <w:r w:rsidR="006753C6">
        <w:rPr>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Pr>
          <w:rFonts w:hint="eastAsia"/>
          <w:lang w:eastAsia="zh-CN"/>
        </w:rPr>
        <w:t xml:space="preserve">about </w:t>
      </w:r>
      <w:r w:rsidR="00DE6A3F">
        <w:rPr>
          <w:rFonts w:hint="eastAsia"/>
          <w:lang w:eastAsia="zh-CN"/>
        </w:rPr>
        <w:t>the</w:t>
      </w:r>
      <w:r w:rsidR="00435637">
        <w:rPr>
          <w:rFonts w:hint="eastAsia"/>
          <w:lang w:eastAsia="zh-CN"/>
        </w:rPr>
        <w:t xml:space="preserve"> SAN</w:t>
      </w:r>
      <w:r w:rsidR="00DE6A3F">
        <w:rPr>
          <w:rFonts w:hint="eastAsia"/>
          <w:lang w:eastAsia="zh-CN"/>
        </w:rPr>
        <w:t xml:space="preserve"> </w:t>
      </w:r>
      <w:r w:rsidR="00435637">
        <w:rPr>
          <w:rFonts w:hint="eastAsia"/>
          <w:lang w:eastAsia="zh-CN"/>
        </w:rPr>
        <w:t>REFSENS</w:t>
      </w:r>
      <w:r w:rsidR="00DE6A3F">
        <w:rPr>
          <w:rFonts w:hint="eastAsia"/>
          <w:lang w:eastAsia="zh-CN"/>
        </w:rPr>
        <w:t xml:space="preserve"> requirements</w:t>
      </w:r>
      <w:r w:rsidR="00085C0B" w:rsidRPr="00DD7562">
        <w:rPr>
          <w:lang w:val="en-US" w:eastAsia="zh-CN"/>
        </w:rPr>
        <w:t xml:space="preserve"> 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21C514AD"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4C7555">
        <w:rPr>
          <w:rFonts w:hint="eastAsia"/>
          <w:lang w:eastAsia="zh-CN"/>
        </w:rPr>
        <w:t>SAN requirements</w:t>
      </w:r>
      <w:r w:rsidR="0088018C">
        <w:rPr>
          <w:rFonts w:hint="eastAsia"/>
          <w:lang w:eastAsia="zh-CN"/>
        </w:rPr>
        <w:t xml:space="preserve"> for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48FDB9A3" w14:textId="2C83F239" w:rsidR="00011F0A" w:rsidRPr="00011F0A" w:rsidRDefault="00011F0A" w:rsidP="00011F0A">
      <w:r w:rsidRPr="00011F0A">
        <w:t xml:space="preserve">The </w:t>
      </w:r>
      <w:r>
        <w:rPr>
          <w:rFonts w:hint="eastAsia"/>
          <w:lang w:eastAsia="zh-CN"/>
        </w:rPr>
        <w:t>SAN RF requirements</w:t>
      </w:r>
      <w:r w:rsidRPr="00011F0A">
        <w:t xml:space="preserve"> for NR NTN support </w:t>
      </w:r>
      <w:r>
        <w:rPr>
          <w:rFonts w:hint="eastAsia"/>
          <w:lang w:eastAsia="zh-CN"/>
        </w:rPr>
        <w:t>spectrum less than 5 MHz</w:t>
      </w:r>
      <w:r w:rsidRPr="00011F0A">
        <w:t xml:space="preserve"> have been discussed and concluded</w:t>
      </w:r>
      <w:r>
        <w:rPr>
          <w:rFonts w:hint="eastAsia"/>
        </w:rPr>
        <w:t xml:space="preserve"> </w:t>
      </w:r>
      <w:r w:rsidRPr="00011F0A">
        <w:t>in the</w:t>
      </w:r>
      <w:r w:rsidRPr="00011F0A">
        <w:rPr>
          <w:rFonts w:hint="eastAsia"/>
        </w:rPr>
        <w:t xml:space="preserve"> previous meeting. However, for </w:t>
      </w:r>
      <w:r w:rsidR="005D57A5">
        <w:rPr>
          <w:rFonts w:hint="eastAsia"/>
          <w:lang w:eastAsia="zh-CN"/>
        </w:rPr>
        <w:t>REFSENS</w:t>
      </w:r>
      <w:r w:rsidRPr="00011F0A">
        <w:rPr>
          <w:rFonts w:hint="eastAsia"/>
        </w:rPr>
        <w:t>, there are still some remaining issues, as shown below:</w:t>
      </w:r>
    </w:p>
    <w:tbl>
      <w:tblPr>
        <w:tblStyle w:val="af9"/>
        <w:tblW w:w="0" w:type="auto"/>
        <w:tblLook w:val="04A0" w:firstRow="1" w:lastRow="0" w:firstColumn="1" w:lastColumn="0" w:noHBand="0" w:noVBand="1"/>
      </w:tblPr>
      <w:tblGrid>
        <w:gridCol w:w="9855"/>
      </w:tblGrid>
      <w:tr w:rsidR="00444424" w14:paraId="07991D0C" w14:textId="77777777" w:rsidTr="00444424">
        <w:tc>
          <w:tcPr>
            <w:tcW w:w="9855" w:type="dxa"/>
          </w:tcPr>
          <w:p w14:paraId="0470874E" w14:textId="77777777" w:rsidR="00444424" w:rsidRPr="00CE43B7" w:rsidRDefault="00444424" w:rsidP="00444424">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Pr>
                <w:b/>
                <w:u w:val="single"/>
                <w:lang w:eastAsia="ko-KR"/>
              </w:rPr>
              <w:t>Reference sensitivity compared to 5MHz channel bandwidth with 15kHz SCS</w:t>
            </w:r>
          </w:p>
          <w:p w14:paraId="6C037F38" w14:textId="77777777" w:rsidR="00444424" w:rsidRDefault="00444424" w:rsidP="00444424">
            <w:pPr>
              <w:keepNext/>
              <w:spacing w:after="240"/>
              <w:ind w:left="1985" w:right="284" w:hanging="1985"/>
              <w:outlineLvl w:val="0"/>
              <w:rPr>
                <w:b/>
                <w:szCs w:val="16"/>
              </w:rPr>
            </w:pPr>
            <w:r>
              <w:rPr>
                <w:b/>
                <w:szCs w:val="16"/>
              </w:rPr>
              <w:t>Tentative a</w:t>
            </w:r>
            <w:r w:rsidRPr="004514D7">
              <w:rPr>
                <w:b/>
                <w:szCs w:val="16"/>
              </w:rPr>
              <w:t>greement:</w:t>
            </w:r>
          </w:p>
          <w:p w14:paraId="5F2ACA20" w14:textId="40C2B451" w:rsidR="00444424" w:rsidRPr="00444424" w:rsidRDefault="00444424" w:rsidP="00444424">
            <w:pPr>
              <w:keepNext/>
              <w:spacing w:after="240"/>
              <w:ind w:left="1985" w:right="284" w:hanging="1985"/>
              <w:outlineLvl w:val="0"/>
              <w:rPr>
                <w:rFonts w:eastAsiaTheme="minorEastAsia"/>
                <w:b/>
                <w:szCs w:val="16"/>
                <w:lang w:eastAsia="zh-CN"/>
              </w:rPr>
            </w:pPr>
            <w:r>
              <w:rPr>
                <w:szCs w:val="24"/>
                <w:lang w:eastAsia="zh-CN"/>
              </w:rPr>
              <w:t xml:space="preserve">[-1.9] </w:t>
            </w:r>
            <w:proofErr w:type="spellStart"/>
            <w:r>
              <w:rPr>
                <w:szCs w:val="24"/>
                <w:lang w:eastAsia="zh-CN"/>
              </w:rPr>
              <w:t>dB</w:t>
            </w:r>
            <w:r>
              <w:rPr>
                <w:lang w:eastAsia="zh-CN"/>
              </w:rPr>
              <w:t>.</w:t>
            </w:r>
            <w:proofErr w:type="spellEnd"/>
          </w:p>
        </w:tc>
      </w:tr>
    </w:tbl>
    <w:p w14:paraId="1B836F70" w14:textId="007409D7" w:rsidR="00B41273" w:rsidRPr="00FD1783" w:rsidRDefault="00712538" w:rsidP="00604D52">
      <w:pPr>
        <w:spacing w:before="180"/>
        <w:rPr>
          <w:rFonts w:cs="Arial"/>
          <w:lang w:eastAsia="zh-CN"/>
        </w:rPr>
      </w:pPr>
      <w:r>
        <w:rPr>
          <w:rFonts w:hint="eastAsia"/>
          <w:color w:val="000000"/>
          <w:lang w:eastAsia="zh-CN"/>
        </w:rPr>
        <w:t xml:space="preserve">During the previous meeting, </w:t>
      </w:r>
      <w:r w:rsidR="00444424">
        <w:rPr>
          <w:rFonts w:hint="eastAsia"/>
          <w:color w:val="000000"/>
          <w:lang w:eastAsia="zh-CN"/>
        </w:rPr>
        <w:t xml:space="preserve">the </w:t>
      </w:r>
      <w:r>
        <w:rPr>
          <w:rFonts w:hint="eastAsia"/>
          <w:color w:val="000000"/>
          <w:lang w:eastAsia="zh-CN"/>
        </w:rPr>
        <w:t>SAN REFSENS scaling for 3MHz CBW with 15 kHz SCS was discussed. There are</w:t>
      </w:r>
      <w:r w:rsidR="00444424">
        <w:rPr>
          <w:rFonts w:hint="eastAsia"/>
          <w:color w:val="000000"/>
          <w:lang w:eastAsia="zh-CN"/>
        </w:rPr>
        <w:t xml:space="preserve"> </w:t>
      </w:r>
      <w:r>
        <w:rPr>
          <w:rFonts w:hint="eastAsia"/>
          <w:color w:val="000000"/>
          <w:lang w:eastAsia="zh-CN"/>
        </w:rPr>
        <w:t>two candidate values</w:t>
      </w:r>
      <w:r w:rsidR="005C3293">
        <w:rPr>
          <w:rFonts w:hint="eastAsia"/>
          <w:color w:val="000000"/>
          <w:lang w:eastAsia="zh-CN"/>
        </w:rPr>
        <w:t xml:space="preserve"> proposed: -1.9 dB</w:t>
      </w:r>
      <w:r w:rsidR="00FF1646">
        <w:rPr>
          <w:rFonts w:hint="eastAsia"/>
          <w:color w:val="000000"/>
          <w:lang w:eastAsia="zh-CN"/>
        </w:rPr>
        <w:t xml:space="preserve"> improvement</w:t>
      </w:r>
      <w:r w:rsidR="005C3293">
        <w:rPr>
          <w:rFonts w:hint="eastAsia"/>
          <w:color w:val="000000"/>
          <w:lang w:eastAsia="zh-CN"/>
        </w:rPr>
        <w:t xml:space="preserve"> and -2.2 dB</w:t>
      </w:r>
      <w:r w:rsidR="00FF1646">
        <w:rPr>
          <w:rFonts w:hint="eastAsia"/>
          <w:color w:val="000000"/>
          <w:lang w:eastAsia="zh-CN"/>
        </w:rPr>
        <w:t xml:space="preserve"> improvement</w:t>
      </w:r>
      <w:r w:rsidR="005C3293">
        <w:rPr>
          <w:rFonts w:hint="eastAsia"/>
          <w:color w:val="000000"/>
          <w:lang w:eastAsia="zh-CN"/>
        </w:rPr>
        <w:t xml:space="preserve">. </w:t>
      </w:r>
      <w:r w:rsidR="00FF1646">
        <w:rPr>
          <w:rFonts w:hint="eastAsia"/>
          <w:color w:val="000000"/>
          <w:lang w:eastAsia="zh-CN"/>
        </w:rPr>
        <w:t>In general</w:t>
      </w:r>
      <w:r w:rsidR="005C3293">
        <w:rPr>
          <w:rFonts w:hint="eastAsia"/>
          <w:color w:val="000000"/>
          <w:lang w:eastAsia="zh-CN"/>
        </w:rPr>
        <w:t xml:space="preserve">, the value of -2.2 dB is usually </w:t>
      </w:r>
      <w:r w:rsidR="00B41273">
        <w:rPr>
          <w:rFonts w:hint="eastAsia"/>
          <w:color w:val="000000"/>
          <w:lang w:eastAsia="zh-CN"/>
        </w:rPr>
        <w:t>applicable</w:t>
      </w:r>
      <w:r w:rsidR="005C3293">
        <w:rPr>
          <w:rFonts w:hint="eastAsia"/>
          <w:color w:val="000000"/>
          <w:lang w:eastAsia="zh-CN"/>
        </w:rPr>
        <w:t xml:space="preserve"> </w:t>
      </w:r>
      <w:r w:rsidR="00B41273">
        <w:rPr>
          <w:rFonts w:hint="eastAsia"/>
          <w:color w:val="000000"/>
          <w:lang w:eastAsia="zh-CN"/>
        </w:rPr>
        <w:t>to</w:t>
      </w:r>
      <w:r w:rsidR="005C3293">
        <w:rPr>
          <w:rFonts w:hint="eastAsia"/>
          <w:color w:val="000000"/>
          <w:lang w:eastAsia="zh-CN"/>
        </w:rPr>
        <w:t xml:space="preserve"> UE</w:t>
      </w:r>
      <w:r w:rsidR="00FF1646">
        <w:rPr>
          <w:rFonts w:hint="eastAsia"/>
          <w:color w:val="000000"/>
          <w:lang w:eastAsia="zh-CN"/>
        </w:rPr>
        <w:t xml:space="preserve"> operating under 3MHz CBW</w:t>
      </w:r>
      <w:r w:rsidR="005C3293">
        <w:rPr>
          <w:rFonts w:hint="eastAsia"/>
          <w:color w:val="000000"/>
          <w:lang w:eastAsia="zh-CN"/>
        </w:rPr>
        <w:t xml:space="preserve">. For </w:t>
      </w:r>
      <w:r w:rsidR="00FF1646">
        <w:rPr>
          <w:rFonts w:hint="eastAsia"/>
          <w:color w:val="000000"/>
          <w:lang w:eastAsia="zh-CN"/>
        </w:rPr>
        <w:t>SAN</w:t>
      </w:r>
      <w:r w:rsidR="005C3293">
        <w:rPr>
          <w:rFonts w:hint="eastAsia"/>
          <w:color w:val="000000"/>
          <w:lang w:eastAsia="zh-CN"/>
        </w:rPr>
        <w:t xml:space="preserve">, </w:t>
      </w:r>
      <w:r w:rsidR="0031039C">
        <w:rPr>
          <w:rFonts w:hint="eastAsia"/>
          <w:color w:val="000000"/>
          <w:lang w:eastAsia="zh-CN"/>
        </w:rPr>
        <w:t>we</w:t>
      </w:r>
      <w:r w:rsidR="00FF1646">
        <w:rPr>
          <w:rFonts w:hint="eastAsia"/>
          <w:color w:val="000000"/>
          <w:lang w:eastAsia="zh-CN"/>
        </w:rPr>
        <w:t xml:space="preserve"> still</w:t>
      </w:r>
      <w:r w:rsidR="0031039C">
        <w:rPr>
          <w:rFonts w:cs="Arial" w:hint="eastAsia"/>
          <w:lang w:eastAsia="zh-CN"/>
        </w:rPr>
        <w:t xml:space="preserve"> suggest to reuse the TN BS approach </w:t>
      </w:r>
      <w:r w:rsidR="00B41273">
        <w:rPr>
          <w:rFonts w:cs="Arial" w:hint="eastAsia"/>
          <w:lang w:eastAsia="zh-CN"/>
        </w:rPr>
        <w:t>to</w:t>
      </w:r>
      <w:r w:rsidR="0031039C">
        <w:rPr>
          <w:rFonts w:cs="Arial" w:hint="eastAsia"/>
          <w:lang w:eastAsia="zh-CN"/>
        </w:rPr>
        <w:t xml:space="preserve"> determine the 3 MHz </w:t>
      </w:r>
      <w:r w:rsidR="0009456C">
        <w:rPr>
          <w:rFonts w:cs="Arial" w:hint="eastAsia"/>
          <w:lang w:eastAsia="zh-CN"/>
        </w:rPr>
        <w:t xml:space="preserve">REFSENS, </w:t>
      </w:r>
      <w:r w:rsidR="0001442B">
        <w:rPr>
          <w:rFonts w:cs="Arial" w:hint="eastAsia"/>
          <w:lang w:eastAsia="zh-CN"/>
        </w:rPr>
        <w:t>i.e.</w:t>
      </w:r>
      <w:r w:rsidR="0009456C">
        <w:rPr>
          <w:rFonts w:cs="Arial" w:hint="eastAsia"/>
          <w:lang w:eastAsia="zh-CN"/>
        </w:rPr>
        <w:t xml:space="preserve"> -1.9 dB scaling.</w:t>
      </w:r>
      <w:r w:rsidR="0031039C">
        <w:rPr>
          <w:rFonts w:cs="Arial" w:hint="eastAsia"/>
          <w:lang w:eastAsia="zh-CN"/>
        </w:rPr>
        <w:t xml:space="preserve"> </w:t>
      </w:r>
    </w:p>
    <w:p w14:paraId="1195D48B" w14:textId="327186F2" w:rsidR="00804790" w:rsidRPr="00804790" w:rsidRDefault="00F41140" w:rsidP="00604D52">
      <w:pPr>
        <w:spacing w:before="180"/>
        <w:rPr>
          <w:color w:val="000000"/>
          <w:lang w:eastAsia="zh-CN"/>
        </w:rPr>
      </w:pPr>
      <w:r w:rsidRPr="00F41140">
        <w:rPr>
          <w:color w:val="000000"/>
          <w:lang w:eastAsia="zh-CN"/>
        </w:rPr>
        <w:t xml:space="preserve">Therefore, we believe that </w:t>
      </w:r>
      <w:r w:rsidR="00FD1783">
        <w:rPr>
          <w:rFonts w:hint="eastAsia"/>
          <w:color w:val="000000"/>
          <w:lang w:eastAsia="zh-CN"/>
        </w:rPr>
        <w:t>-1.9 dB could be adopted for</w:t>
      </w:r>
      <w:r w:rsidR="0009456C">
        <w:rPr>
          <w:rFonts w:hint="eastAsia"/>
          <w:color w:val="000000"/>
          <w:lang w:eastAsia="zh-CN"/>
        </w:rPr>
        <w:t xml:space="preserve"> SAN</w:t>
      </w:r>
      <w:r>
        <w:rPr>
          <w:color w:val="000000"/>
          <w:lang w:eastAsia="zh-CN"/>
        </w:rPr>
        <w:t xml:space="preserve"> </w:t>
      </w:r>
      <w:r w:rsidR="00FD1783">
        <w:rPr>
          <w:rFonts w:hint="eastAsia"/>
          <w:color w:val="000000"/>
          <w:lang w:eastAsia="zh-CN"/>
        </w:rPr>
        <w:t>REFSENS</w:t>
      </w:r>
      <w:r w:rsidR="00FD1783" w:rsidRPr="00FD1783">
        <w:rPr>
          <w:color w:val="000000"/>
          <w:lang w:eastAsia="zh-CN"/>
        </w:rPr>
        <w:t xml:space="preserve"> compared to 5MHz channel bandwidth with 15 kHz SCS</w:t>
      </w:r>
      <w:r w:rsidRPr="00F41140">
        <w:rPr>
          <w:color w:val="000000"/>
          <w:lang w:eastAsia="zh-CN"/>
        </w:rPr>
        <w:t xml:space="preserve"> </w:t>
      </w:r>
      <w:r>
        <w:rPr>
          <w:rFonts w:hint="eastAsia"/>
          <w:color w:val="000000"/>
          <w:lang w:eastAsia="zh-CN"/>
        </w:rPr>
        <w:t>for</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690BE75F" w14:textId="2E91D33D" w:rsidR="00C723CC" w:rsidRPr="00013D9D" w:rsidRDefault="00384E53" w:rsidP="00604D52">
      <w:pPr>
        <w:spacing w:before="180"/>
        <w:rPr>
          <w:color w:val="000000"/>
          <w:lang w:eastAsia="zh-CN"/>
        </w:rPr>
      </w:pPr>
      <w:r>
        <w:rPr>
          <w:rFonts w:hint="eastAsia"/>
          <w:b/>
          <w:lang w:eastAsia="zh-CN"/>
        </w:rPr>
        <w:t>Proposal 1</w:t>
      </w:r>
      <w:r w:rsidR="00C06991" w:rsidRPr="00817DDA">
        <w:rPr>
          <w:rFonts w:hint="eastAsia"/>
          <w:b/>
          <w:lang w:eastAsia="zh-CN"/>
        </w:rPr>
        <w:t>:</w:t>
      </w:r>
      <w:r w:rsidR="00C06991">
        <w:rPr>
          <w:rFonts w:hint="eastAsia"/>
          <w:b/>
          <w:lang w:eastAsia="zh-CN"/>
        </w:rPr>
        <w:t xml:space="preserve"> T</w:t>
      </w:r>
      <w:r>
        <w:rPr>
          <w:rFonts w:hint="eastAsia"/>
          <w:b/>
          <w:lang w:eastAsia="zh-CN"/>
        </w:rPr>
        <w:t xml:space="preserve">he </w:t>
      </w:r>
      <w:r w:rsidR="00FD1783">
        <w:rPr>
          <w:rFonts w:hint="eastAsia"/>
          <w:b/>
          <w:lang w:eastAsia="zh-CN"/>
        </w:rPr>
        <w:t>-1.9 dB scaling</w:t>
      </w:r>
      <w:r w:rsidR="00C06991">
        <w:rPr>
          <w:rFonts w:hint="eastAsia"/>
          <w:b/>
          <w:lang w:eastAsia="zh-CN"/>
        </w:rPr>
        <w:t xml:space="preserve"> for NTN SAN </w:t>
      </w:r>
      <w:r w:rsidR="00FD1783">
        <w:rPr>
          <w:rFonts w:hint="eastAsia"/>
          <w:b/>
          <w:lang w:eastAsia="zh-CN"/>
        </w:rPr>
        <w:t>REFSENS</w:t>
      </w:r>
      <w:r w:rsidR="00C06991">
        <w:rPr>
          <w:rFonts w:hint="eastAsia"/>
          <w:b/>
          <w:lang w:eastAsia="zh-CN"/>
        </w:rPr>
        <w:t xml:space="preserve"> requirements for NR NTN support 3 MHz channel bandwidth</w:t>
      </w:r>
      <w:r w:rsidR="006D4003">
        <w:rPr>
          <w:rFonts w:hint="eastAsia"/>
          <w:b/>
          <w:lang w:eastAsia="zh-CN"/>
        </w:rPr>
        <w:t xml:space="preserve"> could be considered</w:t>
      </w:r>
      <w:r w:rsidR="00B41744">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AA57E3" w:rsidR="00826AEE" w:rsidRPr="00794364" w:rsidRDefault="0071184C" w:rsidP="00435EAE">
      <w:pPr>
        <w:rPr>
          <w:lang w:val="en-US" w:eastAsia="zh-CN"/>
        </w:rPr>
      </w:pPr>
      <w:r w:rsidRPr="00A33D17">
        <w:rPr>
          <w:lang w:val="en-US" w:eastAsia="zh-CN"/>
        </w:rPr>
        <w:t xml:space="preserve">This contribution provides </w:t>
      </w:r>
      <w:r w:rsidR="0027265F">
        <w:rPr>
          <w:lang w:eastAsia="zh-CN"/>
        </w:rPr>
        <w:t>our</w:t>
      </w:r>
      <w:r w:rsidR="00604D52">
        <w:rPr>
          <w:rFonts w:hint="eastAsia"/>
          <w:lang w:eastAsia="zh-CN"/>
        </w:rPr>
        <w:t xml:space="preserve">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9EB9BB6" w14:textId="546EF777" w:rsidR="00B41744" w:rsidRPr="0027265F" w:rsidRDefault="0027265F" w:rsidP="00521442">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6D4003">
        <w:rPr>
          <w:rFonts w:hint="eastAsia"/>
          <w:b/>
          <w:lang w:eastAsia="zh-CN"/>
        </w:rPr>
        <w:t>The -1.9 dB scaling for NTN SAN REFSENS requirements for NR NTN support 3 MHz channel bandwidth could be considered</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06C490BB" w:rsidR="00E67DBF" w:rsidRPr="00583983" w:rsidRDefault="003960AB" w:rsidP="00337B83">
      <w:pPr>
        <w:numPr>
          <w:ilvl w:val="0"/>
          <w:numId w:val="5"/>
        </w:numPr>
        <w:rPr>
          <w:lang w:eastAsia="zh-CN"/>
        </w:rPr>
      </w:pPr>
      <w:r>
        <w:rPr>
          <w:lang w:eastAsia="zh-CN"/>
        </w:rPr>
        <w:t>R4</w:t>
      </w:r>
      <w:r w:rsidR="00E67DBF" w:rsidRPr="00E67DBF">
        <w:rPr>
          <w:lang w:eastAsia="zh-CN"/>
        </w:rPr>
        <w:t>-</w:t>
      </w:r>
      <w:r>
        <w:rPr>
          <w:rFonts w:hint="eastAsia"/>
          <w:lang w:eastAsia="zh-CN"/>
        </w:rPr>
        <w:t>241</w:t>
      </w:r>
      <w:r w:rsidR="005D4047">
        <w:rPr>
          <w:rFonts w:hint="eastAsia"/>
          <w:lang w:eastAsia="zh-CN"/>
        </w:rPr>
        <w:t>6564</w:t>
      </w:r>
      <w:r>
        <w:rPr>
          <w:rFonts w:hint="eastAsia"/>
          <w:lang w:eastAsia="zh-CN"/>
        </w:rPr>
        <w:t>8</w:t>
      </w:r>
      <w:r w:rsidR="008035DF">
        <w:rPr>
          <w:rFonts w:hint="eastAsia"/>
          <w:lang w:eastAsia="zh-CN"/>
        </w:rPr>
        <w:t xml:space="preserve">, </w:t>
      </w:r>
      <w:r w:rsidRPr="003960AB">
        <w:rPr>
          <w:lang w:eastAsia="zh-CN"/>
        </w:rPr>
        <w:t>Way Forward for [112</w:t>
      </w:r>
      <w:r w:rsidR="005D4047">
        <w:rPr>
          <w:rFonts w:hint="eastAsia"/>
          <w:lang w:eastAsia="zh-CN"/>
        </w:rPr>
        <w:t>bis</w:t>
      </w:r>
      <w:r w:rsidR="005D4047">
        <w:rPr>
          <w:lang w:eastAsia="zh-CN"/>
        </w:rPr>
        <w:t>][31</w:t>
      </w:r>
      <w:r w:rsidR="005D4047">
        <w:rPr>
          <w:rFonts w:hint="eastAsia"/>
          <w:lang w:eastAsia="zh-CN"/>
        </w:rPr>
        <w:t>2</w:t>
      </w:r>
      <w:r w:rsidRPr="003960AB">
        <w:rPr>
          <w:lang w:eastAsia="zh-CN"/>
        </w:rPr>
        <w:t>] NR_IoT_NTN_less_than_5MHz_BSRF</w:t>
      </w:r>
      <w:r w:rsidR="008035DF">
        <w:rPr>
          <w:rFonts w:hint="eastAsia"/>
          <w:lang w:eastAsia="zh-CN"/>
        </w:rPr>
        <w:t xml:space="preserve">, </w:t>
      </w:r>
      <w:r>
        <w:rPr>
          <w:rFonts w:hint="eastAsia"/>
          <w:lang w:eastAsia="zh-CN"/>
        </w:rPr>
        <w:t>Nokia, RAN4 #112</w:t>
      </w:r>
      <w:r w:rsidR="005D4047">
        <w:rPr>
          <w:rFonts w:hint="eastAsia"/>
          <w:lang w:eastAsia="zh-CN"/>
        </w:rPr>
        <w:t>-bis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9EF91" w14:textId="77777777" w:rsidR="0058001B" w:rsidRDefault="0058001B">
      <w:r>
        <w:separator/>
      </w:r>
    </w:p>
  </w:endnote>
  <w:endnote w:type="continuationSeparator" w:id="0">
    <w:p w14:paraId="573BF835" w14:textId="77777777" w:rsidR="0058001B" w:rsidRDefault="0058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DA752" w14:textId="77777777" w:rsidR="0058001B" w:rsidRDefault="0058001B">
      <w:r>
        <w:separator/>
      </w:r>
    </w:p>
  </w:footnote>
  <w:footnote w:type="continuationSeparator" w:id="0">
    <w:p w14:paraId="5C0C8496" w14:textId="77777777" w:rsidR="0058001B" w:rsidRDefault="00580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0A"/>
    <w:rsid w:val="00011F5E"/>
    <w:rsid w:val="0001277E"/>
    <w:rsid w:val="00012915"/>
    <w:rsid w:val="0001372B"/>
    <w:rsid w:val="00013837"/>
    <w:rsid w:val="00013D50"/>
    <w:rsid w:val="00013D9D"/>
    <w:rsid w:val="0001442B"/>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56C"/>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A85"/>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65F"/>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39C"/>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5EA7"/>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606E"/>
    <w:rsid w:val="003960AB"/>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637"/>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424"/>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031"/>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9F7"/>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5D2A"/>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5EE0"/>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1B"/>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293"/>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047"/>
    <w:rsid w:val="005D4977"/>
    <w:rsid w:val="005D4C2F"/>
    <w:rsid w:val="005D4CD8"/>
    <w:rsid w:val="005D57A5"/>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003"/>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53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4F3"/>
    <w:rsid w:val="008B79C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94E"/>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7D"/>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273"/>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4DD3"/>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4803"/>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0D73"/>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9E9"/>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783"/>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646"/>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6B105-55F5-4E91-AB01-93E30D19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17655</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392</cp:revision>
  <dcterms:created xsi:type="dcterms:W3CDTF">2024-01-18T06:24:00Z</dcterms:created>
  <dcterms:modified xsi:type="dcterms:W3CDTF">2024-11-07T08:03:00Z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