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7E9B6317"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D44312">
        <w:rPr>
          <w:b/>
          <w:noProof/>
          <w:sz w:val="24"/>
        </w:rPr>
        <w:t>6</w:t>
      </w:r>
      <w:r>
        <w:rPr>
          <w:b/>
          <w:i/>
          <w:noProof/>
          <w:sz w:val="28"/>
        </w:rPr>
        <w:tab/>
      </w:r>
      <w:fldSimple w:instr=" DOCPROPERTY  Tdoc#  \* MERGEFORMAT ">
        <w:r>
          <w:rPr>
            <w:b/>
            <w:i/>
            <w:noProof/>
            <w:sz w:val="28"/>
          </w:rPr>
          <w:t>R2-24</w:t>
        </w:r>
        <w:r w:rsidR="00D54BAB">
          <w:rPr>
            <w:b/>
            <w:i/>
            <w:noProof/>
            <w:sz w:val="28"/>
          </w:rPr>
          <w:t>0</w:t>
        </w:r>
        <w:r w:rsidR="00610D0A">
          <w:rPr>
            <w:b/>
            <w:i/>
            <w:noProof/>
            <w:sz w:val="28"/>
          </w:rPr>
          <w:t>xxxx</w:t>
        </w:r>
      </w:fldSimple>
    </w:p>
    <w:p w14:paraId="1C959345" w14:textId="1DF50BE4" w:rsidR="00AF3EC5" w:rsidRDefault="00D44312"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000D664C" w:rsidRPr="000D664C">
        <w:rPr>
          <w:b/>
          <w:bCs/>
          <w:sz w:val="24"/>
          <w:szCs w:val="22"/>
          <w:vertAlign w:val="superscript"/>
        </w:rPr>
        <w:t>th</w:t>
      </w:r>
      <w:r w:rsidR="00BC2062" w:rsidRPr="00BC2062">
        <w:rPr>
          <w:b/>
          <w:bCs/>
          <w:sz w:val="24"/>
          <w:szCs w:val="22"/>
        </w:rPr>
        <w:t xml:space="preserve"> – </w:t>
      </w:r>
      <w:r>
        <w:rPr>
          <w:b/>
          <w:bCs/>
          <w:sz w:val="24"/>
          <w:szCs w:val="22"/>
        </w:rPr>
        <w:t>24</w:t>
      </w:r>
      <w:r w:rsidR="000D664C" w:rsidRPr="000D664C">
        <w:rPr>
          <w:b/>
          <w:bCs/>
          <w:sz w:val="24"/>
          <w:szCs w:val="22"/>
          <w:vertAlign w:val="superscript"/>
        </w:rPr>
        <w:t>th</w:t>
      </w:r>
      <w:r w:rsidR="000D664C">
        <w:rPr>
          <w:b/>
          <w:bCs/>
          <w:sz w:val="24"/>
          <w:szCs w:val="22"/>
        </w:rPr>
        <w:t xml:space="preserve"> </w:t>
      </w:r>
      <w:r>
        <w:rPr>
          <w:b/>
          <w:bCs/>
          <w:sz w:val="24"/>
          <w:szCs w:val="22"/>
        </w:rPr>
        <w:t>May</w:t>
      </w:r>
      <w:r w:rsidR="00BC2062" w:rsidRPr="00BC2062">
        <w:rPr>
          <w:b/>
          <w:bCs/>
          <w:sz w:val="24"/>
          <w:szCs w:val="22"/>
        </w:rPr>
        <w:t xml:space="preserve">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rsidTr="00EF43F9">
        <w:tc>
          <w:tcPr>
            <w:tcW w:w="9641" w:type="dxa"/>
            <w:gridSpan w:val="9"/>
            <w:tcBorders>
              <w:top w:val="single" w:sz="4" w:space="0" w:color="auto"/>
              <w:left w:val="single" w:sz="4" w:space="0" w:color="auto"/>
              <w:bottom w:val="nil"/>
              <w:right w:val="single" w:sz="4" w:space="0" w:color="auto"/>
            </w:tcBorders>
            <w:hideMark/>
          </w:tcPr>
          <w:bookmarkEnd w:id="12"/>
          <w:p w14:paraId="313F8FE4" w14:textId="51A91113" w:rsidR="00AF3EC5" w:rsidRDefault="00AF3EC5" w:rsidP="00EF43F9">
            <w:pPr>
              <w:pStyle w:val="CRCoverPage"/>
              <w:spacing w:after="0"/>
              <w:jc w:val="right"/>
              <w:rPr>
                <w:i/>
                <w:noProof/>
              </w:rPr>
            </w:pPr>
            <w:r>
              <w:rPr>
                <w:i/>
                <w:noProof/>
                <w:sz w:val="14"/>
              </w:rPr>
              <w:t>CR-Form-v12.</w:t>
            </w:r>
            <w:r w:rsidR="00152221">
              <w:rPr>
                <w:i/>
                <w:noProof/>
                <w:sz w:val="14"/>
              </w:rPr>
              <w:t>3</w:t>
            </w:r>
          </w:p>
        </w:tc>
      </w:tr>
      <w:tr w:rsidR="00AF3EC5" w14:paraId="2E6AED96" w14:textId="77777777" w:rsidTr="00EF43F9">
        <w:tc>
          <w:tcPr>
            <w:tcW w:w="9641" w:type="dxa"/>
            <w:gridSpan w:val="9"/>
            <w:tcBorders>
              <w:top w:val="nil"/>
              <w:left w:val="single" w:sz="4" w:space="0" w:color="auto"/>
              <w:bottom w:val="nil"/>
              <w:right w:val="single" w:sz="4" w:space="0" w:color="auto"/>
            </w:tcBorders>
            <w:hideMark/>
          </w:tcPr>
          <w:p w14:paraId="3A92D7BB" w14:textId="77777777" w:rsidR="00AF3EC5" w:rsidRDefault="00AF3EC5" w:rsidP="00EF43F9">
            <w:pPr>
              <w:pStyle w:val="CRCoverPage"/>
              <w:spacing w:after="0"/>
              <w:jc w:val="center"/>
              <w:rPr>
                <w:noProof/>
              </w:rPr>
            </w:pPr>
            <w:r>
              <w:rPr>
                <w:b/>
                <w:noProof/>
                <w:sz w:val="32"/>
              </w:rPr>
              <w:t>CHANGE REQUEST</w:t>
            </w:r>
          </w:p>
        </w:tc>
      </w:tr>
      <w:tr w:rsidR="00AF3EC5" w14:paraId="6A48D393" w14:textId="77777777" w:rsidTr="00EF43F9">
        <w:tc>
          <w:tcPr>
            <w:tcW w:w="9641" w:type="dxa"/>
            <w:gridSpan w:val="9"/>
            <w:tcBorders>
              <w:top w:val="nil"/>
              <w:left w:val="single" w:sz="4" w:space="0" w:color="auto"/>
              <w:bottom w:val="nil"/>
              <w:right w:val="single" w:sz="4" w:space="0" w:color="auto"/>
            </w:tcBorders>
          </w:tcPr>
          <w:p w14:paraId="5729665D" w14:textId="77777777" w:rsidR="00AF3EC5" w:rsidRDefault="00AF3EC5" w:rsidP="00EF43F9">
            <w:pPr>
              <w:pStyle w:val="CRCoverPage"/>
              <w:spacing w:after="0"/>
              <w:rPr>
                <w:noProof/>
                <w:sz w:val="8"/>
                <w:szCs w:val="8"/>
              </w:rPr>
            </w:pPr>
          </w:p>
        </w:tc>
      </w:tr>
      <w:tr w:rsidR="00AF3EC5" w14:paraId="3B5BD521" w14:textId="77777777" w:rsidTr="00EF43F9">
        <w:tc>
          <w:tcPr>
            <w:tcW w:w="142" w:type="dxa"/>
            <w:tcBorders>
              <w:top w:val="nil"/>
              <w:left w:val="single" w:sz="4" w:space="0" w:color="auto"/>
              <w:bottom w:val="nil"/>
              <w:right w:val="nil"/>
            </w:tcBorders>
          </w:tcPr>
          <w:p w14:paraId="06E9ADC9" w14:textId="77777777" w:rsidR="00AF3EC5" w:rsidRDefault="00AF3EC5" w:rsidP="00EF43F9">
            <w:pPr>
              <w:pStyle w:val="CRCoverPage"/>
              <w:spacing w:after="0"/>
              <w:jc w:val="right"/>
              <w:rPr>
                <w:noProof/>
              </w:rPr>
            </w:pPr>
          </w:p>
        </w:tc>
        <w:tc>
          <w:tcPr>
            <w:tcW w:w="1559" w:type="dxa"/>
            <w:shd w:val="pct30" w:color="FFFF00" w:fill="auto"/>
            <w:hideMark/>
          </w:tcPr>
          <w:p w14:paraId="4DBCA367" w14:textId="6622989E" w:rsidR="00AF3EC5" w:rsidRDefault="00000000" w:rsidP="00EF43F9">
            <w:pPr>
              <w:pStyle w:val="CRCoverPage"/>
              <w:spacing w:after="0"/>
              <w:jc w:val="right"/>
              <w:rPr>
                <w:b/>
                <w:noProof/>
                <w:sz w:val="28"/>
              </w:rPr>
            </w:pPr>
            <w:fldSimple w:instr=" DOCPROPERTY  Spec#  \* MERGEFORMAT ">
              <w:r w:rsidR="00AF3EC5">
                <w:rPr>
                  <w:b/>
                  <w:noProof/>
                  <w:sz w:val="28"/>
                </w:rPr>
                <w:t>38.3</w:t>
              </w:r>
              <w:r w:rsidR="00C322D5">
                <w:rPr>
                  <w:b/>
                  <w:noProof/>
                  <w:sz w:val="28"/>
                </w:rPr>
                <w:t>31</w:t>
              </w:r>
            </w:fldSimple>
          </w:p>
        </w:tc>
        <w:tc>
          <w:tcPr>
            <w:tcW w:w="709" w:type="dxa"/>
            <w:hideMark/>
          </w:tcPr>
          <w:p w14:paraId="58D586C6" w14:textId="77777777" w:rsidR="00AF3EC5" w:rsidRDefault="00AF3EC5" w:rsidP="00EF43F9">
            <w:pPr>
              <w:pStyle w:val="CRCoverPage"/>
              <w:spacing w:after="0"/>
              <w:jc w:val="center"/>
              <w:rPr>
                <w:noProof/>
              </w:rPr>
            </w:pPr>
            <w:r>
              <w:rPr>
                <w:b/>
                <w:noProof/>
                <w:sz w:val="28"/>
              </w:rPr>
              <w:t>CR</w:t>
            </w:r>
          </w:p>
        </w:tc>
        <w:tc>
          <w:tcPr>
            <w:tcW w:w="1276" w:type="dxa"/>
            <w:shd w:val="pct30" w:color="FFFF00" w:fill="auto"/>
            <w:hideMark/>
          </w:tcPr>
          <w:p w14:paraId="12A04A66" w14:textId="565690F1" w:rsidR="00AF3EC5" w:rsidRDefault="00D54BAB" w:rsidP="00EF43F9">
            <w:pPr>
              <w:pStyle w:val="CRCoverPage"/>
              <w:spacing w:after="0"/>
              <w:rPr>
                <w:noProof/>
              </w:rPr>
            </w:pPr>
            <w:r>
              <w:rPr>
                <w:b/>
                <w:noProof/>
                <w:sz w:val="28"/>
              </w:rPr>
              <w:t>4707</w:t>
            </w:r>
          </w:p>
        </w:tc>
        <w:tc>
          <w:tcPr>
            <w:tcW w:w="709" w:type="dxa"/>
            <w:hideMark/>
          </w:tcPr>
          <w:p w14:paraId="2A52F72F" w14:textId="77777777" w:rsidR="00AF3EC5" w:rsidRDefault="00AF3EC5" w:rsidP="00EF43F9">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5CCC33F4" w:rsidR="00AF3EC5" w:rsidRDefault="00610D0A" w:rsidP="00EF43F9">
            <w:pPr>
              <w:pStyle w:val="CRCoverPage"/>
              <w:spacing w:after="0"/>
              <w:jc w:val="center"/>
              <w:rPr>
                <w:b/>
                <w:noProof/>
              </w:rPr>
            </w:pPr>
            <w:r>
              <w:rPr>
                <w:b/>
                <w:noProof/>
                <w:sz w:val="28"/>
              </w:rPr>
              <w:t>2</w:t>
            </w:r>
          </w:p>
        </w:tc>
        <w:tc>
          <w:tcPr>
            <w:tcW w:w="2410" w:type="dxa"/>
            <w:hideMark/>
          </w:tcPr>
          <w:p w14:paraId="2725C3AF" w14:textId="77777777" w:rsidR="00AF3EC5" w:rsidRDefault="00AF3EC5" w:rsidP="00EF43F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rsidP="00EF43F9">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rsidP="00EF43F9">
            <w:pPr>
              <w:pStyle w:val="CRCoverPage"/>
              <w:spacing w:after="0"/>
              <w:rPr>
                <w:noProof/>
              </w:rPr>
            </w:pPr>
          </w:p>
        </w:tc>
      </w:tr>
      <w:tr w:rsidR="00AF3EC5" w14:paraId="688DA243" w14:textId="77777777" w:rsidTr="00EF43F9">
        <w:tc>
          <w:tcPr>
            <w:tcW w:w="9641" w:type="dxa"/>
            <w:gridSpan w:val="9"/>
            <w:tcBorders>
              <w:top w:val="nil"/>
              <w:left w:val="single" w:sz="4" w:space="0" w:color="auto"/>
              <w:bottom w:val="nil"/>
              <w:right w:val="single" w:sz="4" w:space="0" w:color="auto"/>
            </w:tcBorders>
          </w:tcPr>
          <w:p w14:paraId="4D0C3658" w14:textId="77777777" w:rsidR="00AF3EC5" w:rsidRDefault="00AF3EC5" w:rsidP="00EF43F9">
            <w:pPr>
              <w:pStyle w:val="CRCoverPage"/>
              <w:spacing w:after="0"/>
              <w:rPr>
                <w:noProof/>
              </w:rPr>
            </w:pPr>
          </w:p>
        </w:tc>
      </w:tr>
      <w:tr w:rsidR="00AF3EC5" w14:paraId="6007857E" w14:textId="77777777" w:rsidTr="00EF43F9">
        <w:tc>
          <w:tcPr>
            <w:tcW w:w="9641" w:type="dxa"/>
            <w:gridSpan w:val="9"/>
            <w:tcBorders>
              <w:top w:val="single" w:sz="4" w:space="0" w:color="auto"/>
              <w:left w:val="nil"/>
              <w:bottom w:val="nil"/>
              <w:right w:val="nil"/>
            </w:tcBorders>
            <w:hideMark/>
          </w:tcPr>
          <w:p w14:paraId="1C96CB72" w14:textId="77777777" w:rsidR="00AF3EC5" w:rsidRDefault="00AF3EC5" w:rsidP="00EF43F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rsidTr="00EF43F9">
        <w:tc>
          <w:tcPr>
            <w:tcW w:w="9641" w:type="dxa"/>
            <w:gridSpan w:val="9"/>
          </w:tcPr>
          <w:p w14:paraId="1B990BA4" w14:textId="77777777" w:rsidR="00AF3EC5" w:rsidRDefault="00AF3EC5" w:rsidP="00EF43F9">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rsidTr="00EF43F9">
        <w:tc>
          <w:tcPr>
            <w:tcW w:w="2835" w:type="dxa"/>
            <w:hideMark/>
          </w:tcPr>
          <w:p w14:paraId="088C1009" w14:textId="77777777" w:rsidR="00AF3EC5" w:rsidRDefault="00AF3EC5" w:rsidP="00EF43F9">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rsidP="00EF43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rsidP="00EF43F9">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rsidP="00EF43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0D5D163F" w:rsidR="00AF3EC5" w:rsidRDefault="000D664C" w:rsidP="00EF43F9">
            <w:pPr>
              <w:pStyle w:val="CRCoverPage"/>
              <w:spacing w:after="0"/>
              <w:jc w:val="center"/>
              <w:rPr>
                <w:b/>
                <w:caps/>
                <w:noProof/>
              </w:rPr>
            </w:pPr>
            <w:r>
              <w:rPr>
                <w:b/>
                <w:caps/>
                <w:noProof/>
              </w:rPr>
              <w:t>X</w:t>
            </w:r>
          </w:p>
        </w:tc>
        <w:tc>
          <w:tcPr>
            <w:tcW w:w="2126" w:type="dxa"/>
            <w:hideMark/>
          </w:tcPr>
          <w:p w14:paraId="16F4AF04" w14:textId="77777777" w:rsidR="00AF3EC5" w:rsidRDefault="00AF3EC5" w:rsidP="00EF43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472B316C" w:rsidR="00AF3EC5" w:rsidRDefault="000D664C" w:rsidP="00EF43F9">
            <w:pPr>
              <w:pStyle w:val="CRCoverPage"/>
              <w:spacing w:after="0"/>
              <w:jc w:val="center"/>
              <w:rPr>
                <w:b/>
                <w:caps/>
                <w:noProof/>
              </w:rPr>
            </w:pPr>
            <w:r>
              <w:rPr>
                <w:b/>
                <w:caps/>
                <w:noProof/>
              </w:rPr>
              <w:t>X</w:t>
            </w:r>
          </w:p>
        </w:tc>
        <w:tc>
          <w:tcPr>
            <w:tcW w:w="1418" w:type="dxa"/>
            <w:hideMark/>
          </w:tcPr>
          <w:p w14:paraId="23FC8661" w14:textId="77777777" w:rsidR="00AF3EC5" w:rsidRDefault="00AF3EC5" w:rsidP="00EF43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rsidP="00EF43F9">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rsidTr="00EF43F9">
        <w:tc>
          <w:tcPr>
            <w:tcW w:w="9640" w:type="dxa"/>
            <w:gridSpan w:val="11"/>
          </w:tcPr>
          <w:p w14:paraId="05A56995" w14:textId="77777777" w:rsidR="00AF3EC5" w:rsidRDefault="00AF3EC5" w:rsidP="00EF43F9">
            <w:pPr>
              <w:pStyle w:val="CRCoverPage"/>
              <w:spacing w:after="0"/>
              <w:rPr>
                <w:noProof/>
                <w:sz w:val="8"/>
                <w:szCs w:val="8"/>
              </w:rPr>
            </w:pPr>
          </w:p>
        </w:tc>
      </w:tr>
      <w:tr w:rsidR="00AF3EC5" w14:paraId="04684145" w14:textId="77777777" w:rsidTr="00EF43F9">
        <w:tc>
          <w:tcPr>
            <w:tcW w:w="1843" w:type="dxa"/>
            <w:tcBorders>
              <w:top w:val="single" w:sz="4" w:space="0" w:color="auto"/>
              <w:left w:val="single" w:sz="4" w:space="0" w:color="auto"/>
              <w:bottom w:val="nil"/>
              <w:right w:val="nil"/>
            </w:tcBorders>
            <w:hideMark/>
          </w:tcPr>
          <w:p w14:paraId="10E12A3D" w14:textId="77777777" w:rsidR="00AF3EC5" w:rsidRDefault="00AF3EC5" w:rsidP="00EF43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749CCB72" w:rsidR="00AF3EC5" w:rsidRDefault="000452F3" w:rsidP="00EF43F9">
            <w:pPr>
              <w:pStyle w:val="CRCoverPage"/>
              <w:spacing w:after="0"/>
              <w:ind w:left="100"/>
              <w:rPr>
                <w:noProof/>
              </w:rPr>
            </w:pPr>
            <w:r>
              <w:t xml:space="preserve">Clarification on CIO configured within </w:t>
            </w:r>
            <w:proofErr w:type="spellStart"/>
            <w:r>
              <w:t>ReportConfig</w:t>
            </w:r>
            <w:proofErr w:type="spellEnd"/>
            <w:r>
              <w:t xml:space="preserve"> </w:t>
            </w:r>
            <w:r w:rsidRPr="000452F3">
              <w:t>[</w:t>
            </w:r>
            <w:proofErr w:type="spellStart"/>
            <w:r w:rsidRPr="000452F3">
              <w:t>CIO_in_ReportConfig</w:t>
            </w:r>
            <w:proofErr w:type="spellEnd"/>
            <w:r w:rsidRPr="000452F3">
              <w:t>]</w:t>
            </w:r>
          </w:p>
        </w:tc>
      </w:tr>
      <w:tr w:rsidR="00AF3EC5" w14:paraId="5690F6E8" w14:textId="77777777" w:rsidTr="00EF43F9">
        <w:tc>
          <w:tcPr>
            <w:tcW w:w="1843" w:type="dxa"/>
            <w:tcBorders>
              <w:top w:val="nil"/>
              <w:left w:val="single" w:sz="4" w:space="0" w:color="auto"/>
              <w:bottom w:val="nil"/>
              <w:right w:val="nil"/>
            </w:tcBorders>
          </w:tcPr>
          <w:p w14:paraId="2E9C951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rsidP="00EF43F9">
            <w:pPr>
              <w:pStyle w:val="CRCoverPage"/>
              <w:spacing w:after="0"/>
              <w:rPr>
                <w:noProof/>
                <w:sz w:val="8"/>
                <w:szCs w:val="8"/>
              </w:rPr>
            </w:pPr>
          </w:p>
        </w:tc>
      </w:tr>
      <w:tr w:rsidR="00AF3EC5" w14:paraId="28A2D9B5" w14:textId="77777777" w:rsidTr="00EF43F9">
        <w:tc>
          <w:tcPr>
            <w:tcW w:w="1843" w:type="dxa"/>
            <w:tcBorders>
              <w:top w:val="nil"/>
              <w:left w:val="single" w:sz="4" w:space="0" w:color="auto"/>
              <w:bottom w:val="nil"/>
              <w:right w:val="nil"/>
            </w:tcBorders>
            <w:hideMark/>
          </w:tcPr>
          <w:p w14:paraId="125D0770" w14:textId="77777777" w:rsidR="00AF3EC5" w:rsidRDefault="00AF3EC5" w:rsidP="00EF43F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3045833A" w:rsidR="00AF3EC5" w:rsidRDefault="00AF3EC5" w:rsidP="00EF43F9">
            <w:pPr>
              <w:pStyle w:val="CRCoverPage"/>
              <w:spacing w:after="0"/>
              <w:ind w:left="100"/>
              <w:rPr>
                <w:noProof/>
              </w:rPr>
            </w:pPr>
            <w:r>
              <w:rPr>
                <w:noProof/>
              </w:rPr>
              <w:t>Ericsson</w:t>
            </w:r>
            <w:r w:rsidR="001652F5">
              <w:rPr>
                <w:noProof/>
              </w:rPr>
              <w:t>, NTT DOCOMO, INC</w:t>
            </w:r>
            <w:r w:rsidR="00A33C97">
              <w:rPr>
                <w:noProof/>
              </w:rPr>
              <w:t>.</w:t>
            </w:r>
            <w:r w:rsidR="001652F5">
              <w:rPr>
                <w:noProof/>
              </w:rPr>
              <w:t>, Qualcomm Incorporated</w:t>
            </w:r>
          </w:p>
        </w:tc>
      </w:tr>
      <w:tr w:rsidR="00AF3EC5" w14:paraId="16FB9894" w14:textId="77777777" w:rsidTr="00EF43F9">
        <w:tc>
          <w:tcPr>
            <w:tcW w:w="1843" w:type="dxa"/>
            <w:tcBorders>
              <w:top w:val="nil"/>
              <w:left w:val="single" w:sz="4" w:space="0" w:color="auto"/>
              <w:bottom w:val="nil"/>
              <w:right w:val="nil"/>
            </w:tcBorders>
            <w:hideMark/>
          </w:tcPr>
          <w:p w14:paraId="0A86AED4" w14:textId="77777777" w:rsidR="00AF3EC5" w:rsidRDefault="00AF3EC5" w:rsidP="00EF43F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rsidP="00EF43F9">
            <w:pPr>
              <w:pStyle w:val="CRCoverPage"/>
              <w:spacing w:after="0"/>
              <w:ind w:left="100"/>
              <w:rPr>
                <w:noProof/>
              </w:rPr>
            </w:pPr>
            <w:fldSimple w:instr=" DOCPROPERTY  SourceIfTsg  \* MERGEFORMAT ">
              <w:r w:rsidR="00AF3EC5">
                <w:rPr>
                  <w:noProof/>
                </w:rPr>
                <w:t>R2</w:t>
              </w:r>
            </w:fldSimple>
          </w:p>
        </w:tc>
      </w:tr>
      <w:tr w:rsidR="00AF3EC5" w14:paraId="24187149" w14:textId="77777777" w:rsidTr="00EF43F9">
        <w:tc>
          <w:tcPr>
            <w:tcW w:w="1843" w:type="dxa"/>
            <w:tcBorders>
              <w:top w:val="nil"/>
              <w:left w:val="single" w:sz="4" w:space="0" w:color="auto"/>
              <w:bottom w:val="nil"/>
              <w:right w:val="nil"/>
            </w:tcBorders>
          </w:tcPr>
          <w:p w14:paraId="4D192EA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rsidP="00EF43F9">
            <w:pPr>
              <w:pStyle w:val="CRCoverPage"/>
              <w:spacing w:after="0"/>
              <w:rPr>
                <w:noProof/>
                <w:sz w:val="8"/>
                <w:szCs w:val="8"/>
              </w:rPr>
            </w:pPr>
          </w:p>
        </w:tc>
      </w:tr>
      <w:tr w:rsidR="00AF3EC5" w14:paraId="18798E78" w14:textId="77777777" w:rsidTr="00EF43F9">
        <w:tc>
          <w:tcPr>
            <w:tcW w:w="1843" w:type="dxa"/>
            <w:tcBorders>
              <w:top w:val="nil"/>
              <w:left w:val="single" w:sz="4" w:space="0" w:color="auto"/>
              <w:bottom w:val="nil"/>
              <w:right w:val="nil"/>
            </w:tcBorders>
            <w:hideMark/>
          </w:tcPr>
          <w:p w14:paraId="58BEC3CD" w14:textId="77777777" w:rsidR="00AF3EC5" w:rsidRDefault="00AF3EC5" w:rsidP="00EF43F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1A2F1F1E" w:rsidR="00AF3EC5" w:rsidRDefault="005C06D1" w:rsidP="00EF43F9">
            <w:pPr>
              <w:pStyle w:val="CRCoverPage"/>
              <w:spacing w:after="0"/>
              <w:ind w:left="100"/>
              <w:rPr>
                <w:noProof/>
              </w:rPr>
            </w:pPr>
            <w:r>
              <w:t>TEI18</w:t>
            </w:r>
          </w:p>
        </w:tc>
        <w:tc>
          <w:tcPr>
            <w:tcW w:w="567" w:type="dxa"/>
          </w:tcPr>
          <w:p w14:paraId="74849AA4" w14:textId="77777777" w:rsidR="00AF3EC5" w:rsidRDefault="00AF3EC5" w:rsidP="00EF43F9">
            <w:pPr>
              <w:pStyle w:val="CRCoverPage"/>
              <w:spacing w:after="0"/>
              <w:ind w:right="100"/>
              <w:rPr>
                <w:noProof/>
              </w:rPr>
            </w:pPr>
          </w:p>
        </w:tc>
        <w:tc>
          <w:tcPr>
            <w:tcW w:w="1417" w:type="dxa"/>
            <w:gridSpan w:val="3"/>
            <w:hideMark/>
          </w:tcPr>
          <w:p w14:paraId="1E2D8B7A" w14:textId="77777777" w:rsidR="00AF3EC5" w:rsidRDefault="00AF3EC5" w:rsidP="00EF43F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7C7E674C" w:rsidR="00AF3EC5" w:rsidRDefault="00AF3EC5" w:rsidP="00EF43F9">
            <w:pPr>
              <w:pStyle w:val="CRCoverPage"/>
              <w:spacing w:after="0"/>
              <w:ind w:left="100"/>
              <w:rPr>
                <w:noProof/>
              </w:rPr>
            </w:pPr>
            <w:r>
              <w:t>2024-0</w:t>
            </w:r>
            <w:r w:rsidR="00152221">
              <w:t>5</w:t>
            </w:r>
            <w:r w:rsidR="00BC2062">
              <w:t>-</w:t>
            </w:r>
            <w:r w:rsidR="00152221">
              <w:t>10</w:t>
            </w:r>
          </w:p>
        </w:tc>
      </w:tr>
      <w:tr w:rsidR="00AF3EC5" w14:paraId="0101D687" w14:textId="77777777" w:rsidTr="00EF43F9">
        <w:tc>
          <w:tcPr>
            <w:tcW w:w="1843" w:type="dxa"/>
            <w:tcBorders>
              <w:top w:val="nil"/>
              <w:left w:val="single" w:sz="4" w:space="0" w:color="auto"/>
              <w:bottom w:val="nil"/>
              <w:right w:val="nil"/>
            </w:tcBorders>
          </w:tcPr>
          <w:p w14:paraId="0A5B51D0" w14:textId="77777777" w:rsidR="00AF3EC5" w:rsidRDefault="00AF3EC5" w:rsidP="00EF43F9">
            <w:pPr>
              <w:pStyle w:val="CRCoverPage"/>
              <w:spacing w:after="0"/>
              <w:rPr>
                <w:b/>
                <w:i/>
                <w:noProof/>
                <w:sz w:val="8"/>
                <w:szCs w:val="8"/>
              </w:rPr>
            </w:pPr>
          </w:p>
        </w:tc>
        <w:tc>
          <w:tcPr>
            <w:tcW w:w="1986" w:type="dxa"/>
            <w:gridSpan w:val="4"/>
          </w:tcPr>
          <w:p w14:paraId="6C5E3F39" w14:textId="77777777" w:rsidR="00AF3EC5" w:rsidRDefault="00AF3EC5" w:rsidP="00EF43F9">
            <w:pPr>
              <w:pStyle w:val="CRCoverPage"/>
              <w:spacing w:after="0"/>
              <w:rPr>
                <w:noProof/>
                <w:sz w:val="8"/>
                <w:szCs w:val="8"/>
              </w:rPr>
            </w:pPr>
          </w:p>
        </w:tc>
        <w:tc>
          <w:tcPr>
            <w:tcW w:w="2267" w:type="dxa"/>
            <w:gridSpan w:val="2"/>
          </w:tcPr>
          <w:p w14:paraId="76AC636B" w14:textId="77777777" w:rsidR="00AF3EC5" w:rsidRDefault="00AF3EC5" w:rsidP="00EF43F9">
            <w:pPr>
              <w:pStyle w:val="CRCoverPage"/>
              <w:spacing w:after="0"/>
              <w:rPr>
                <w:noProof/>
                <w:sz w:val="8"/>
                <w:szCs w:val="8"/>
              </w:rPr>
            </w:pPr>
          </w:p>
        </w:tc>
        <w:tc>
          <w:tcPr>
            <w:tcW w:w="1417" w:type="dxa"/>
            <w:gridSpan w:val="3"/>
          </w:tcPr>
          <w:p w14:paraId="4E6EE77F" w14:textId="77777777" w:rsidR="00AF3EC5" w:rsidRDefault="00AF3EC5" w:rsidP="00EF43F9">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rsidP="00EF43F9">
            <w:pPr>
              <w:pStyle w:val="CRCoverPage"/>
              <w:spacing w:after="0"/>
              <w:rPr>
                <w:noProof/>
                <w:sz w:val="8"/>
                <w:szCs w:val="8"/>
              </w:rPr>
            </w:pPr>
          </w:p>
        </w:tc>
      </w:tr>
      <w:tr w:rsidR="00AF3EC5" w14:paraId="4A2A06A2" w14:textId="77777777" w:rsidTr="00EF43F9">
        <w:trPr>
          <w:cantSplit/>
        </w:trPr>
        <w:tc>
          <w:tcPr>
            <w:tcW w:w="1843" w:type="dxa"/>
            <w:tcBorders>
              <w:top w:val="nil"/>
              <w:left w:val="single" w:sz="4" w:space="0" w:color="auto"/>
              <w:bottom w:val="nil"/>
              <w:right w:val="nil"/>
            </w:tcBorders>
            <w:hideMark/>
          </w:tcPr>
          <w:p w14:paraId="3E8FBB5B" w14:textId="77777777" w:rsidR="00AF3EC5" w:rsidRDefault="00AF3EC5" w:rsidP="00EF43F9">
            <w:pPr>
              <w:pStyle w:val="CRCoverPage"/>
              <w:tabs>
                <w:tab w:val="right" w:pos="1759"/>
              </w:tabs>
              <w:spacing w:after="0"/>
              <w:rPr>
                <w:b/>
                <w:i/>
                <w:noProof/>
              </w:rPr>
            </w:pPr>
            <w:r>
              <w:rPr>
                <w:b/>
                <w:i/>
                <w:noProof/>
              </w:rPr>
              <w:t>Category:</w:t>
            </w:r>
          </w:p>
        </w:tc>
        <w:tc>
          <w:tcPr>
            <w:tcW w:w="851" w:type="dxa"/>
            <w:shd w:val="pct30" w:color="FFFF00" w:fill="auto"/>
            <w:hideMark/>
          </w:tcPr>
          <w:p w14:paraId="2B136262" w14:textId="067E1CBF" w:rsidR="00AF3EC5" w:rsidRDefault="00000000" w:rsidP="00EF43F9">
            <w:pPr>
              <w:pStyle w:val="CRCoverPage"/>
              <w:spacing w:after="0"/>
              <w:ind w:left="100" w:right="-609"/>
              <w:rPr>
                <w:b/>
                <w:noProof/>
              </w:rPr>
            </w:pPr>
            <w:fldSimple w:instr=" DOCPROPERTY  Cat  \* MERGEFORMAT ">
              <w:r w:rsidR="000D664C">
                <w:rPr>
                  <w:b/>
                  <w:noProof/>
                </w:rPr>
                <w:t>F</w:t>
              </w:r>
            </w:fldSimple>
          </w:p>
        </w:tc>
        <w:tc>
          <w:tcPr>
            <w:tcW w:w="3402" w:type="dxa"/>
            <w:gridSpan w:val="5"/>
          </w:tcPr>
          <w:p w14:paraId="21B2241E" w14:textId="77777777" w:rsidR="00AF3EC5" w:rsidRDefault="00AF3EC5" w:rsidP="00EF43F9">
            <w:pPr>
              <w:pStyle w:val="CRCoverPage"/>
              <w:spacing w:after="0"/>
              <w:rPr>
                <w:noProof/>
              </w:rPr>
            </w:pPr>
          </w:p>
        </w:tc>
        <w:tc>
          <w:tcPr>
            <w:tcW w:w="1417" w:type="dxa"/>
            <w:gridSpan w:val="3"/>
            <w:hideMark/>
          </w:tcPr>
          <w:p w14:paraId="4A20568F" w14:textId="77777777" w:rsidR="00AF3EC5" w:rsidRDefault="00AF3EC5" w:rsidP="00EF43F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rsidP="00EF43F9">
            <w:pPr>
              <w:pStyle w:val="CRCoverPage"/>
              <w:spacing w:after="0"/>
              <w:ind w:left="100"/>
              <w:rPr>
                <w:noProof/>
              </w:rPr>
            </w:pPr>
            <w:fldSimple w:instr=" DOCPROPERTY  Release  \* MERGEFORMAT ">
              <w:r w:rsidR="00AF3EC5">
                <w:rPr>
                  <w:noProof/>
                </w:rPr>
                <w:t>Rel-18</w:t>
              </w:r>
            </w:fldSimple>
          </w:p>
        </w:tc>
      </w:tr>
      <w:tr w:rsidR="00AF3EC5" w14:paraId="49877ABF" w14:textId="77777777" w:rsidTr="00EF43F9">
        <w:tc>
          <w:tcPr>
            <w:tcW w:w="1843" w:type="dxa"/>
            <w:tcBorders>
              <w:top w:val="nil"/>
              <w:left w:val="single" w:sz="4" w:space="0" w:color="auto"/>
              <w:bottom w:val="single" w:sz="4" w:space="0" w:color="auto"/>
              <w:right w:val="nil"/>
            </w:tcBorders>
          </w:tcPr>
          <w:p w14:paraId="494D4746" w14:textId="77777777" w:rsidR="00AF3EC5" w:rsidRDefault="00AF3EC5" w:rsidP="00EF43F9">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rsidP="00EF43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rsidP="00EF43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0BA17701" w:rsidR="00AF3EC5" w:rsidRDefault="00AF3EC5" w:rsidP="00EF43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2221">
              <w:rPr>
                <w:i/>
                <w:noProof/>
                <w:sz w:val="18"/>
              </w:rPr>
              <w:t>7</w:t>
            </w:r>
            <w:r>
              <w:rPr>
                <w:i/>
                <w:noProof/>
                <w:sz w:val="18"/>
              </w:rPr>
              <w:tab/>
              <w:t>(Release 1</w:t>
            </w:r>
            <w:r w:rsidR="00152221">
              <w:rPr>
                <w:i/>
                <w:noProof/>
                <w:sz w:val="18"/>
              </w:rPr>
              <w:t>7</w:t>
            </w:r>
            <w:r>
              <w:rPr>
                <w:i/>
                <w:noProof/>
                <w:sz w:val="18"/>
              </w:rPr>
              <w:t>)</w:t>
            </w:r>
            <w:r>
              <w:rPr>
                <w:i/>
                <w:noProof/>
                <w:sz w:val="18"/>
              </w:rPr>
              <w:br/>
              <w:t>Rel-1</w:t>
            </w:r>
            <w:r w:rsidR="00152221">
              <w:rPr>
                <w:i/>
                <w:noProof/>
                <w:sz w:val="18"/>
              </w:rPr>
              <w:t>8</w:t>
            </w:r>
            <w:r>
              <w:rPr>
                <w:i/>
                <w:noProof/>
                <w:sz w:val="18"/>
              </w:rPr>
              <w:tab/>
              <w:t>(Release 1</w:t>
            </w:r>
            <w:r w:rsidR="00152221">
              <w:rPr>
                <w:i/>
                <w:noProof/>
                <w:sz w:val="18"/>
              </w:rPr>
              <w:t>8</w:t>
            </w:r>
            <w:r>
              <w:rPr>
                <w:i/>
                <w:noProof/>
                <w:sz w:val="18"/>
              </w:rPr>
              <w:t>)</w:t>
            </w:r>
            <w:r>
              <w:rPr>
                <w:i/>
                <w:noProof/>
                <w:sz w:val="18"/>
              </w:rPr>
              <w:br/>
              <w:t>Rel-1</w:t>
            </w:r>
            <w:r w:rsidR="00152221">
              <w:rPr>
                <w:i/>
                <w:noProof/>
                <w:sz w:val="18"/>
              </w:rPr>
              <w:t>9</w:t>
            </w:r>
            <w:r>
              <w:rPr>
                <w:i/>
                <w:noProof/>
                <w:sz w:val="18"/>
              </w:rPr>
              <w:tab/>
              <w:t>(Release 1</w:t>
            </w:r>
            <w:r w:rsidR="00152221">
              <w:rPr>
                <w:i/>
                <w:noProof/>
                <w:sz w:val="18"/>
              </w:rPr>
              <w:t>9</w:t>
            </w:r>
            <w:r>
              <w:rPr>
                <w:i/>
                <w:noProof/>
                <w:sz w:val="18"/>
              </w:rPr>
              <w:t>)</w:t>
            </w:r>
            <w:r>
              <w:rPr>
                <w:i/>
                <w:noProof/>
                <w:sz w:val="18"/>
              </w:rPr>
              <w:br/>
              <w:t>Rel-</w:t>
            </w:r>
            <w:r w:rsidR="00152221">
              <w:rPr>
                <w:i/>
                <w:noProof/>
                <w:sz w:val="18"/>
              </w:rPr>
              <w:t>20</w:t>
            </w:r>
            <w:r>
              <w:rPr>
                <w:i/>
                <w:noProof/>
                <w:sz w:val="18"/>
              </w:rPr>
              <w:tab/>
              <w:t xml:space="preserve">(Release </w:t>
            </w:r>
            <w:r w:rsidR="00152221">
              <w:rPr>
                <w:i/>
                <w:noProof/>
                <w:sz w:val="18"/>
              </w:rPr>
              <w:t>20</w:t>
            </w:r>
            <w:r>
              <w:rPr>
                <w:i/>
                <w:noProof/>
                <w:sz w:val="18"/>
              </w:rPr>
              <w:t>)</w:t>
            </w:r>
          </w:p>
        </w:tc>
      </w:tr>
      <w:tr w:rsidR="00AF3EC5" w14:paraId="664CB1D0" w14:textId="77777777" w:rsidTr="00EF43F9">
        <w:tc>
          <w:tcPr>
            <w:tcW w:w="1843" w:type="dxa"/>
          </w:tcPr>
          <w:p w14:paraId="6D7CCB00" w14:textId="77777777" w:rsidR="00AF3EC5" w:rsidRDefault="00AF3EC5" w:rsidP="00EF43F9">
            <w:pPr>
              <w:pStyle w:val="CRCoverPage"/>
              <w:spacing w:after="0"/>
              <w:rPr>
                <w:b/>
                <w:i/>
                <w:noProof/>
                <w:sz w:val="8"/>
                <w:szCs w:val="8"/>
              </w:rPr>
            </w:pPr>
          </w:p>
        </w:tc>
        <w:tc>
          <w:tcPr>
            <w:tcW w:w="7797" w:type="dxa"/>
            <w:gridSpan w:val="10"/>
          </w:tcPr>
          <w:p w14:paraId="6784A221" w14:textId="77777777" w:rsidR="00AF3EC5" w:rsidRDefault="00AF3EC5" w:rsidP="00EF43F9">
            <w:pPr>
              <w:pStyle w:val="CRCoverPage"/>
              <w:spacing w:after="0"/>
              <w:rPr>
                <w:noProof/>
                <w:sz w:val="8"/>
                <w:szCs w:val="8"/>
              </w:rPr>
            </w:pPr>
          </w:p>
        </w:tc>
      </w:tr>
      <w:tr w:rsidR="00AF3EC5" w14:paraId="64A8392E" w14:textId="77777777" w:rsidTr="00EF43F9">
        <w:tc>
          <w:tcPr>
            <w:tcW w:w="2694" w:type="dxa"/>
            <w:gridSpan w:val="2"/>
            <w:tcBorders>
              <w:top w:val="single" w:sz="4" w:space="0" w:color="auto"/>
              <w:left w:val="single" w:sz="4" w:space="0" w:color="auto"/>
              <w:bottom w:val="nil"/>
              <w:right w:val="nil"/>
            </w:tcBorders>
            <w:hideMark/>
          </w:tcPr>
          <w:p w14:paraId="274E72FF" w14:textId="77777777" w:rsidR="00AF3EC5" w:rsidRDefault="00AF3EC5" w:rsidP="00EF43F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D8793E2" w14:textId="77777777" w:rsidR="00044BD6" w:rsidRDefault="005C06D1" w:rsidP="00EF43F9">
            <w:pPr>
              <w:pStyle w:val="CRCoverPage"/>
              <w:spacing w:after="0"/>
              <w:ind w:left="100"/>
              <w:rPr>
                <w:noProof/>
              </w:rPr>
            </w:pPr>
            <w:r>
              <w:rPr>
                <w:noProof/>
              </w:rPr>
              <w:t xml:space="preserve">RAN2 has agreed to allow the network to configure CIO value for measurement events, in addition to </w:t>
            </w:r>
            <w:r w:rsidR="00044BD6">
              <w:rPr>
                <w:noProof/>
              </w:rPr>
              <w:t>per measurement object. This means that w</w:t>
            </w:r>
            <w:r w:rsidRPr="005C06D1">
              <w:rPr>
                <w:noProof/>
              </w:rPr>
              <w:t>ith the new introduced CIO</w:t>
            </w:r>
            <w:r w:rsidR="00044BD6">
              <w:rPr>
                <w:noProof/>
              </w:rPr>
              <w:t xml:space="preserve"> values,</w:t>
            </w:r>
            <w:r w:rsidRPr="005C06D1">
              <w:rPr>
                <w:noProof/>
              </w:rPr>
              <w:t xml:space="preserve"> </w:t>
            </w:r>
            <w:r w:rsidR="00044BD6">
              <w:rPr>
                <w:noProof/>
              </w:rPr>
              <w:t>there is</w:t>
            </w:r>
            <w:r w:rsidRPr="005C06D1">
              <w:rPr>
                <w:noProof/>
              </w:rPr>
              <w:t xml:space="preserve"> a</w:t>
            </w:r>
            <w:r w:rsidR="00044BD6">
              <w:rPr>
                <w:noProof/>
              </w:rPr>
              <w:t xml:space="preserve"> scenario</w:t>
            </w:r>
            <w:r w:rsidRPr="005C06D1">
              <w:rPr>
                <w:noProof/>
              </w:rPr>
              <w:t xml:space="preserve"> where the UE can be configured with two</w:t>
            </w:r>
            <w:r w:rsidR="00044BD6">
              <w:rPr>
                <w:noProof/>
              </w:rPr>
              <w:t xml:space="preserve"> set of</w:t>
            </w:r>
            <w:r w:rsidRPr="005C06D1">
              <w:rPr>
                <w:noProof/>
              </w:rPr>
              <w:t xml:space="preserve"> CIO</w:t>
            </w:r>
            <w:r w:rsidR="00044BD6">
              <w:rPr>
                <w:noProof/>
              </w:rPr>
              <w:t xml:space="preserve"> values</w:t>
            </w:r>
            <w:r w:rsidRPr="005C06D1">
              <w:rPr>
                <w:noProof/>
              </w:rPr>
              <w:t xml:space="preserve">, one </w:t>
            </w:r>
            <w:r w:rsidR="00044BD6">
              <w:rPr>
                <w:noProof/>
              </w:rPr>
              <w:t>within the reporting configuration and one</w:t>
            </w:r>
            <w:r w:rsidRPr="005C06D1">
              <w:rPr>
                <w:noProof/>
              </w:rPr>
              <w:t xml:space="preserve"> within the </w:t>
            </w:r>
            <w:r w:rsidR="00044BD6">
              <w:rPr>
                <w:noProof/>
              </w:rPr>
              <w:t>measurement object</w:t>
            </w:r>
            <w:r w:rsidRPr="005C06D1">
              <w:rPr>
                <w:noProof/>
              </w:rPr>
              <w:t xml:space="preserve">. </w:t>
            </w:r>
          </w:p>
          <w:p w14:paraId="5C27CDEC" w14:textId="77777777" w:rsidR="00044BD6" w:rsidRDefault="00044BD6" w:rsidP="00EF43F9">
            <w:pPr>
              <w:pStyle w:val="CRCoverPage"/>
              <w:spacing w:after="0"/>
              <w:ind w:left="100"/>
              <w:rPr>
                <w:noProof/>
              </w:rPr>
            </w:pPr>
          </w:p>
          <w:p w14:paraId="09B9CFBA" w14:textId="77777777" w:rsidR="00AF3EC5" w:rsidRDefault="00044BD6" w:rsidP="00EF43F9">
            <w:pPr>
              <w:pStyle w:val="CRCoverPage"/>
              <w:spacing w:after="0"/>
              <w:ind w:left="100"/>
              <w:rPr>
                <w:noProof/>
              </w:rPr>
            </w:pPr>
            <w:r>
              <w:rPr>
                <w:noProof/>
              </w:rPr>
              <w:t>According to this, it would be good to</w:t>
            </w:r>
            <w:r w:rsidR="005C06D1" w:rsidRPr="005C06D1">
              <w:rPr>
                <w:noProof/>
              </w:rPr>
              <w:t xml:space="preserve"> clarify that if the </w:t>
            </w:r>
            <w:r>
              <w:rPr>
                <w:noProof/>
              </w:rPr>
              <w:t>UE receives a set of CIO values within the measurement reporting configuration, the UE should ignore the CIO value which are present measurement object</w:t>
            </w:r>
            <w:r w:rsidR="005C06D1" w:rsidRPr="005C06D1">
              <w:rPr>
                <w:noProof/>
              </w:rPr>
              <w:t>.</w:t>
            </w:r>
          </w:p>
          <w:p w14:paraId="4300AD40" w14:textId="77777777" w:rsidR="00610D0A" w:rsidRDefault="00610D0A" w:rsidP="00EF43F9">
            <w:pPr>
              <w:pStyle w:val="CRCoverPage"/>
              <w:spacing w:after="0"/>
              <w:ind w:left="100"/>
              <w:rPr>
                <w:noProof/>
              </w:rPr>
            </w:pPr>
          </w:p>
          <w:p w14:paraId="079E72D6" w14:textId="1E98D715" w:rsidR="00610D0A" w:rsidRDefault="00610D0A" w:rsidP="00EF43F9">
            <w:pPr>
              <w:pStyle w:val="CRCoverPage"/>
              <w:spacing w:after="0"/>
              <w:ind w:left="100"/>
              <w:rPr>
                <w:noProof/>
              </w:rPr>
            </w:pPr>
            <w:r>
              <w:rPr>
                <w:noProof/>
              </w:rPr>
              <w:t>Further, about t</w:t>
            </w:r>
            <w:r w:rsidRPr="00610D0A">
              <w:rPr>
                <w:noProof/>
              </w:rPr>
              <w:t>he parameter cellIndividualOffset-r18, the configuration of cell individual offset (CIO) per PCI was introduced in V18.0.0 (CR in R2-2313958) and clarifications are added in V18.1.0 (CR in R2-2401939). This CR is to make two changes about CIO. Considering that multiple different frequencies can be configured for the same PCI, the frequency to apply the CIO should be also indicated on top of the PCI in ReportConfigInter-RAT and ReportConfigNR.</w:t>
            </w:r>
          </w:p>
        </w:tc>
      </w:tr>
      <w:tr w:rsidR="00AF3EC5" w14:paraId="742792A9" w14:textId="77777777" w:rsidTr="00EF43F9">
        <w:tc>
          <w:tcPr>
            <w:tcW w:w="2694" w:type="dxa"/>
            <w:gridSpan w:val="2"/>
            <w:tcBorders>
              <w:top w:val="nil"/>
              <w:left w:val="single" w:sz="4" w:space="0" w:color="auto"/>
              <w:bottom w:val="nil"/>
              <w:right w:val="nil"/>
            </w:tcBorders>
          </w:tcPr>
          <w:p w14:paraId="24A697D1"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rsidP="00EF43F9">
            <w:pPr>
              <w:pStyle w:val="CRCoverPage"/>
              <w:spacing w:after="0"/>
              <w:rPr>
                <w:noProof/>
                <w:sz w:val="8"/>
                <w:szCs w:val="8"/>
              </w:rPr>
            </w:pPr>
          </w:p>
        </w:tc>
      </w:tr>
      <w:tr w:rsidR="00AF3EC5" w14:paraId="3FF6AF1A" w14:textId="77777777" w:rsidTr="00EF43F9">
        <w:tc>
          <w:tcPr>
            <w:tcW w:w="2694" w:type="dxa"/>
            <w:gridSpan w:val="2"/>
            <w:tcBorders>
              <w:top w:val="nil"/>
              <w:left w:val="single" w:sz="4" w:space="0" w:color="auto"/>
              <w:bottom w:val="nil"/>
              <w:right w:val="nil"/>
            </w:tcBorders>
            <w:hideMark/>
          </w:tcPr>
          <w:p w14:paraId="2D32477F" w14:textId="77777777" w:rsidR="00AF3EC5" w:rsidRDefault="00AF3EC5" w:rsidP="00EF43F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rsidP="00EF43F9">
            <w:pPr>
              <w:pStyle w:val="CRCoverPage"/>
              <w:spacing w:after="0"/>
              <w:ind w:left="100"/>
              <w:rPr>
                <w:noProof/>
              </w:rPr>
            </w:pPr>
          </w:p>
          <w:p w14:paraId="2F16E426" w14:textId="53A30188" w:rsidR="00772F2A" w:rsidRDefault="00772F2A" w:rsidP="0000057E">
            <w:pPr>
              <w:pStyle w:val="CRCoverPage"/>
              <w:spacing w:after="0"/>
              <w:ind w:left="100"/>
              <w:rPr>
                <w:noProof/>
              </w:rPr>
            </w:pPr>
            <w:r>
              <w:rPr>
                <w:noProof/>
              </w:rPr>
              <w:t>Section 5.5.4.7</w:t>
            </w:r>
          </w:p>
          <w:p w14:paraId="2F7E9553" w14:textId="48817E21" w:rsidR="00772F2A" w:rsidRDefault="00772F2A" w:rsidP="0000057E">
            <w:pPr>
              <w:pStyle w:val="CRCoverPage"/>
              <w:spacing w:after="0"/>
              <w:ind w:left="100"/>
              <w:rPr>
                <w:noProof/>
              </w:rPr>
            </w:pPr>
            <w:r>
              <w:rPr>
                <w:noProof/>
              </w:rPr>
              <w:t>- The text related to the new CIO has been added to the right part of the text.</w:t>
            </w:r>
          </w:p>
          <w:p w14:paraId="19E434ED" w14:textId="77777777" w:rsidR="00772F2A" w:rsidRDefault="00772F2A" w:rsidP="0000057E">
            <w:pPr>
              <w:pStyle w:val="CRCoverPage"/>
              <w:spacing w:after="0"/>
              <w:ind w:left="100"/>
              <w:rPr>
                <w:noProof/>
              </w:rPr>
            </w:pPr>
          </w:p>
          <w:p w14:paraId="51B11194" w14:textId="7CA05CD9" w:rsidR="0000057E" w:rsidRDefault="0000057E" w:rsidP="0000057E">
            <w:pPr>
              <w:pStyle w:val="CRCoverPage"/>
              <w:spacing w:after="0"/>
              <w:ind w:left="100"/>
              <w:rPr>
                <w:noProof/>
              </w:rPr>
            </w:pPr>
            <w:r>
              <w:rPr>
                <w:noProof/>
              </w:rPr>
              <w:t>Section 6.3.2</w:t>
            </w:r>
          </w:p>
          <w:p w14:paraId="7E68D97E" w14:textId="48D9D00A" w:rsidR="00AF3EC5" w:rsidRDefault="0000057E" w:rsidP="007E0EFB">
            <w:pPr>
              <w:pStyle w:val="CRCoverPage"/>
              <w:spacing w:after="0"/>
              <w:ind w:left="100"/>
              <w:rPr>
                <w:noProof/>
              </w:rPr>
            </w:pPr>
            <w:r>
              <w:rPr>
                <w:noProof/>
              </w:rPr>
              <w:t xml:space="preserve">- Clarified that if UE receives </w:t>
            </w:r>
            <w:r w:rsidR="0062416E" w:rsidRPr="0062416E">
              <w:rPr>
                <w:noProof/>
              </w:rPr>
              <w:t>cellIndividualOffsetList</w:t>
            </w:r>
            <w:r w:rsidR="0062416E">
              <w:rPr>
                <w:noProof/>
              </w:rPr>
              <w:t xml:space="preserve"> within ReportConfigNR or ReportConfig</w:t>
            </w:r>
            <w:r w:rsidR="00605632">
              <w:rPr>
                <w:noProof/>
              </w:rPr>
              <w:t>InterRAT, the UE should ignore the cellIndividualOffsetList received within measObject.</w:t>
            </w:r>
          </w:p>
          <w:p w14:paraId="670EF083" w14:textId="4D11970B" w:rsidR="00610D0A" w:rsidRDefault="00610D0A" w:rsidP="007E0EFB">
            <w:pPr>
              <w:pStyle w:val="CRCoverPage"/>
              <w:spacing w:after="0"/>
              <w:ind w:left="100"/>
              <w:rPr>
                <w:noProof/>
              </w:rPr>
            </w:pPr>
            <w:r>
              <w:rPr>
                <w:noProof/>
              </w:rPr>
              <w:t xml:space="preserve">- </w:t>
            </w:r>
            <w:r w:rsidRPr="00610D0A">
              <w:rPr>
                <w:noProof/>
              </w:rPr>
              <w:t>Added a field carrierFreq-r18 to IEs ReportConfigInterRAT and ReportConfigNR.</w:t>
            </w:r>
          </w:p>
          <w:p w14:paraId="176CB209" w14:textId="77777777" w:rsidR="00AF3EC5" w:rsidRDefault="00AF3EC5" w:rsidP="00EF43F9">
            <w:pPr>
              <w:pStyle w:val="CRCoverPage"/>
              <w:spacing w:after="0"/>
              <w:ind w:left="100"/>
              <w:rPr>
                <w:noProof/>
              </w:rPr>
            </w:pPr>
          </w:p>
        </w:tc>
      </w:tr>
      <w:tr w:rsidR="00AF3EC5" w14:paraId="17C910BA" w14:textId="77777777" w:rsidTr="00EF43F9">
        <w:tc>
          <w:tcPr>
            <w:tcW w:w="2694" w:type="dxa"/>
            <w:gridSpan w:val="2"/>
            <w:tcBorders>
              <w:top w:val="nil"/>
              <w:left w:val="single" w:sz="4" w:space="0" w:color="auto"/>
              <w:bottom w:val="nil"/>
              <w:right w:val="nil"/>
            </w:tcBorders>
          </w:tcPr>
          <w:p w14:paraId="75A85C3F"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rsidP="00EF43F9">
            <w:pPr>
              <w:pStyle w:val="CRCoverPage"/>
              <w:spacing w:after="0"/>
              <w:rPr>
                <w:noProof/>
                <w:sz w:val="8"/>
                <w:szCs w:val="8"/>
              </w:rPr>
            </w:pPr>
          </w:p>
        </w:tc>
      </w:tr>
      <w:tr w:rsidR="00AF3EC5" w14:paraId="7DA8D158" w14:textId="77777777" w:rsidTr="00EF43F9">
        <w:tc>
          <w:tcPr>
            <w:tcW w:w="2694" w:type="dxa"/>
            <w:gridSpan w:val="2"/>
            <w:tcBorders>
              <w:top w:val="nil"/>
              <w:left w:val="single" w:sz="4" w:space="0" w:color="auto"/>
              <w:bottom w:val="single" w:sz="4" w:space="0" w:color="auto"/>
              <w:right w:val="nil"/>
            </w:tcBorders>
            <w:hideMark/>
          </w:tcPr>
          <w:p w14:paraId="179369DE" w14:textId="77777777" w:rsidR="00AF3EC5" w:rsidRDefault="00AF3EC5" w:rsidP="00EF43F9">
            <w:pPr>
              <w:pStyle w:val="CRCoverPage"/>
              <w:tabs>
                <w:tab w:val="right" w:pos="2184"/>
              </w:tabs>
              <w:spacing w:after="0"/>
              <w:rPr>
                <w:b/>
                <w:i/>
                <w:noProof/>
              </w:rPr>
            </w:pPr>
            <w:r>
              <w:rPr>
                <w:b/>
                <w:i/>
                <w:noProof/>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5254B3AE" w:rsidR="00AF3EC5" w:rsidRDefault="00145D81" w:rsidP="00EF43F9">
            <w:pPr>
              <w:pStyle w:val="CRCoverPage"/>
              <w:spacing w:after="0"/>
              <w:ind w:left="100"/>
              <w:rPr>
                <w:noProof/>
              </w:rPr>
            </w:pPr>
            <w:r>
              <w:rPr>
                <w:noProof/>
              </w:rPr>
              <w:t xml:space="preserve">If the CR is not approved, </w:t>
            </w:r>
            <w:r w:rsidR="00E15546">
              <w:rPr>
                <w:noProof/>
              </w:rPr>
              <w:t>it would not be clear for the UE which set of CIO values to use</w:t>
            </w:r>
            <w:r>
              <w:rPr>
                <w:noProof/>
              </w:rPr>
              <w:t>.</w:t>
            </w:r>
          </w:p>
        </w:tc>
      </w:tr>
      <w:tr w:rsidR="00AF3EC5" w14:paraId="08101F79" w14:textId="77777777" w:rsidTr="00EF43F9">
        <w:tc>
          <w:tcPr>
            <w:tcW w:w="2694" w:type="dxa"/>
            <w:gridSpan w:val="2"/>
          </w:tcPr>
          <w:p w14:paraId="50740D49" w14:textId="77777777" w:rsidR="00AF3EC5" w:rsidRDefault="00AF3EC5" w:rsidP="00EF43F9">
            <w:pPr>
              <w:pStyle w:val="CRCoverPage"/>
              <w:spacing w:after="0"/>
              <w:rPr>
                <w:b/>
                <w:i/>
                <w:noProof/>
                <w:sz w:val="8"/>
                <w:szCs w:val="8"/>
              </w:rPr>
            </w:pPr>
          </w:p>
        </w:tc>
        <w:tc>
          <w:tcPr>
            <w:tcW w:w="6946" w:type="dxa"/>
            <w:gridSpan w:val="9"/>
          </w:tcPr>
          <w:p w14:paraId="0F2E8E27" w14:textId="77777777" w:rsidR="00AF3EC5" w:rsidRDefault="00AF3EC5" w:rsidP="00EF43F9">
            <w:pPr>
              <w:pStyle w:val="CRCoverPage"/>
              <w:spacing w:after="0"/>
              <w:rPr>
                <w:noProof/>
                <w:sz w:val="8"/>
                <w:szCs w:val="8"/>
              </w:rPr>
            </w:pPr>
          </w:p>
        </w:tc>
      </w:tr>
      <w:tr w:rsidR="00AF3EC5" w14:paraId="3020B5F2" w14:textId="77777777" w:rsidTr="00EF43F9">
        <w:tc>
          <w:tcPr>
            <w:tcW w:w="2694" w:type="dxa"/>
            <w:gridSpan w:val="2"/>
            <w:tcBorders>
              <w:top w:val="single" w:sz="4" w:space="0" w:color="auto"/>
              <w:left w:val="single" w:sz="4" w:space="0" w:color="auto"/>
              <w:bottom w:val="nil"/>
              <w:right w:val="nil"/>
            </w:tcBorders>
            <w:hideMark/>
          </w:tcPr>
          <w:p w14:paraId="6D942C5C" w14:textId="77777777" w:rsidR="00AF3EC5" w:rsidRDefault="00AF3EC5" w:rsidP="00EF43F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6B42CC31" w:rsidR="00AF3EC5" w:rsidRDefault="00772F2A" w:rsidP="00EF43F9">
            <w:pPr>
              <w:pStyle w:val="CRCoverPage"/>
              <w:spacing w:after="0"/>
              <w:ind w:left="100"/>
              <w:rPr>
                <w:noProof/>
              </w:rPr>
            </w:pPr>
            <w:r>
              <w:rPr>
                <w:noProof/>
              </w:rPr>
              <w:t xml:space="preserve">5.5.4.7, </w:t>
            </w:r>
            <w:r w:rsidR="00E15546">
              <w:rPr>
                <w:noProof/>
              </w:rPr>
              <w:t>6.3.2</w:t>
            </w:r>
          </w:p>
        </w:tc>
      </w:tr>
      <w:tr w:rsidR="00AF3EC5" w14:paraId="161B9CF5" w14:textId="77777777" w:rsidTr="00EF43F9">
        <w:tc>
          <w:tcPr>
            <w:tcW w:w="2694" w:type="dxa"/>
            <w:gridSpan w:val="2"/>
            <w:tcBorders>
              <w:top w:val="nil"/>
              <w:left w:val="single" w:sz="4" w:space="0" w:color="auto"/>
              <w:bottom w:val="nil"/>
              <w:right w:val="nil"/>
            </w:tcBorders>
          </w:tcPr>
          <w:p w14:paraId="71F0C3B4"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rsidP="00EF43F9">
            <w:pPr>
              <w:pStyle w:val="CRCoverPage"/>
              <w:spacing w:after="0"/>
              <w:rPr>
                <w:noProof/>
                <w:sz w:val="8"/>
                <w:szCs w:val="8"/>
              </w:rPr>
            </w:pPr>
          </w:p>
        </w:tc>
      </w:tr>
      <w:tr w:rsidR="00AF3EC5" w14:paraId="1F343AE0" w14:textId="77777777" w:rsidTr="00EF43F9">
        <w:tc>
          <w:tcPr>
            <w:tcW w:w="2694" w:type="dxa"/>
            <w:gridSpan w:val="2"/>
            <w:tcBorders>
              <w:top w:val="nil"/>
              <w:left w:val="single" w:sz="4" w:space="0" w:color="auto"/>
              <w:bottom w:val="nil"/>
              <w:right w:val="nil"/>
            </w:tcBorders>
          </w:tcPr>
          <w:p w14:paraId="3C61240B" w14:textId="77777777" w:rsidR="00AF3EC5" w:rsidRDefault="00AF3EC5" w:rsidP="00EF43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rsidP="00EF43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rsidP="00EF43F9">
            <w:pPr>
              <w:pStyle w:val="CRCoverPage"/>
              <w:spacing w:after="0"/>
              <w:jc w:val="center"/>
              <w:rPr>
                <w:b/>
                <w:caps/>
                <w:noProof/>
              </w:rPr>
            </w:pPr>
            <w:r>
              <w:rPr>
                <w:b/>
                <w:caps/>
                <w:noProof/>
              </w:rPr>
              <w:t>N</w:t>
            </w:r>
          </w:p>
        </w:tc>
        <w:tc>
          <w:tcPr>
            <w:tcW w:w="2977" w:type="dxa"/>
            <w:gridSpan w:val="4"/>
          </w:tcPr>
          <w:p w14:paraId="7DF878D9" w14:textId="77777777" w:rsidR="00AF3EC5" w:rsidRDefault="00AF3EC5" w:rsidP="00EF43F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rsidP="00EF43F9">
            <w:pPr>
              <w:pStyle w:val="CRCoverPage"/>
              <w:spacing w:after="0"/>
              <w:ind w:left="99"/>
              <w:rPr>
                <w:noProof/>
              </w:rPr>
            </w:pPr>
          </w:p>
        </w:tc>
      </w:tr>
      <w:tr w:rsidR="00AF3EC5" w14:paraId="4FD78E75" w14:textId="77777777" w:rsidTr="00EF43F9">
        <w:tc>
          <w:tcPr>
            <w:tcW w:w="2694" w:type="dxa"/>
            <w:gridSpan w:val="2"/>
            <w:tcBorders>
              <w:top w:val="nil"/>
              <w:left w:val="single" w:sz="4" w:space="0" w:color="auto"/>
              <w:bottom w:val="nil"/>
              <w:right w:val="nil"/>
            </w:tcBorders>
            <w:hideMark/>
          </w:tcPr>
          <w:p w14:paraId="31C3665D" w14:textId="77777777" w:rsidR="00AF3EC5" w:rsidRDefault="00AF3EC5" w:rsidP="00EF43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62B1C34F" w:rsidR="00AF3EC5" w:rsidRDefault="00145D81" w:rsidP="00EF43F9">
            <w:pPr>
              <w:pStyle w:val="CRCoverPage"/>
              <w:spacing w:after="0"/>
              <w:jc w:val="center"/>
              <w:rPr>
                <w:b/>
                <w:caps/>
                <w:noProof/>
              </w:rPr>
            </w:pPr>
            <w:r>
              <w:rPr>
                <w:b/>
                <w:caps/>
                <w:noProof/>
              </w:rPr>
              <w:t>X</w:t>
            </w:r>
          </w:p>
        </w:tc>
        <w:tc>
          <w:tcPr>
            <w:tcW w:w="2977" w:type="dxa"/>
            <w:gridSpan w:val="4"/>
            <w:hideMark/>
          </w:tcPr>
          <w:p w14:paraId="633B17D4" w14:textId="77777777" w:rsidR="00AF3EC5" w:rsidRDefault="00AF3EC5" w:rsidP="00EF43F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77777777" w:rsidR="00AF3EC5" w:rsidRDefault="00AF3EC5" w:rsidP="00EF43F9">
            <w:pPr>
              <w:pStyle w:val="CRCoverPage"/>
              <w:spacing w:after="0"/>
              <w:ind w:left="99"/>
              <w:rPr>
                <w:noProof/>
              </w:rPr>
            </w:pPr>
            <w:r>
              <w:rPr>
                <w:noProof/>
              </w:rPr>
              <w:t xml:space="preserve">TS/TR ... CR ... </w:t>
            </w:r>
          </w:p>
        </w:tc>
      </w:tr>
      <w:tr w:rsidR="00AF3EC5" w14:paraId="19DDB271" w14:textId="77777777" w:rsidTr="00EF43F9">
        <w:tc>
          <w:tcPr>
            <w:tcW w:w="2694" w:type="dxa"/>
            <w:gridSpan w:val="2"/>
            <w:tcBorders>
              <w:top w:val="nil"/>
              <w:left w:val="single" w:sz="4" w:space="0" w:color="auto"/>
              <w:bottom w:val="nil"/>
              <w:right w:val="nil"/>
            </w:tcBorders>
            <w:hideMark/>
          </w:tcPr>
          <w:p w14:paraId="1B810396" w14:textId="77777777" w:rsidR="00AF3EC5" w:rsidRDefault="00AF3EC5" w:rsidP="00EF43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589E9C38" w:rsidR="00AF3EC5" w:rsidRDefault="00145D81" w:rsidP="00EF43F9">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rsidP="00EF43F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rsidP="00EF43F9">
            <w:pPr>
              <w:pStyle w:val="CRCoverPage"/>
              <w:spacing w:after="0"/>
              <w:ind w:left="99"/>
              <w:rPr>
                <w:noProof/>
              </w:rPr>
            </w:pPr>
            <w:r>
              <w:rPr>
                <w:noProof/>
              </w:rPr>
              <w:t xml:space="preserve">TS/TR ... CR ... </w:t>
            </w:r>
          </w:p>
        </w:tc>
      </w:tr>
      <w:tr w:rsidR="00AF3EC5" w14:paraId="230AE5A9" w14:textId="77777777" w:rsidTr="00EF43F9">
        <w:tc>
          <w:tcPr>
            <w:tcW w:w="2694" w:type="dxa"/>
            <w:gridSpan w:val="2"/>
            <w:tcBorders>
              <w:top w:val="nil"/>
              <w:left w:val="single" w:sz="4" w:space="0" w:color="auto"/>
              <w:bottom w:val="nil"/>
              <w:right w:val="nil"/>
            </w:tcBorders>
            <w:hideMark/>
          </w:tcPr>
          <w:p w14:paraId="69136001" w14:textId="77777777" w:rsidR="00AF3EC5" w:rsidRDefault="00AF3EC5" w:rsidP="00EF43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57DBE71C" w:rsidR="00AF3EC5" w:rsidRDefault="00145D81" w:rsidP="00EF43F9">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rsidP="00EF43F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rsidP="00EF43F9">
            <w:pPr>
              <w:pStyle w:val="CRCoverPage"/>
              <w:spacing w:after="0"/>
              <w:ind w:left="99"/>
              <w:rPr>
                <w:noProof/>
              </w:rPr>
            </w:pPr>
            <w:r>
              <w:rPr>
                <w:noProof/>
              </w:rPr>
              <w:t xml:space="preserve">TS/TR ... CR ... </w:t>
            </w:r>
          </w:p>
        </w:tc>
      </w:tr>
      <w:tr w:rsidR="00AF3EC5" w14:paraId="7E0830C2" w14:textId="77777777" w:rsidTr="00EF43F9">
        <w:tc>
          <w:tcPr>
            <w:tcW w:w="2694" w:type="dxa"/>
            <w:gridSpan w:val="2"/>
            <w:tcBorders>
              <w:top w:val="nil"/>
              <w:left w:val="single" w:sz="4" w:space="0" w:color="auto"/>
              <w:bottom w:val="nil"/>
              <w:right w:val="nil"/>
            </w:tcBorders>
          </w:tcPr>
          <w:p w14:paraId="74195996" w14:textId="77777777" w:rsidR="00AF3EC5" w:rsidRDefault="00AF3EC5" w:rsidP="00EF43F9">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rsidP="00EF43F9">
            <w:pPr>
              <w:pStyle w:val="CRCoverPage"/>
              <w:spacing w:after="0"/>
              <w:rPr>
                <w:noProof/>
              </w:rPr>
            </w:pPr>
          </w:p>
        </w:tc>
      </w:tr>
      <w:tr w:rsidR="00AF3EC5" w14:paraId="3A15CE18" w14:textId="77777777" w:rsidTr="00EF43F9">
        <w:tc>
          <w:tcPr>
            <w:tcW w:w="2694" w:type="dxa"/>
            <w:gridSpan w:val="2"/>
            <w:tcBorders>
              <w:top w:val="nil"/>
              <w:left w:val="single" w:sz="4" w:space="0" w:color="auto"/>
              <w:bottom w:val="single" w:sz="4" w:space="0" w:color="auto"/>
              <w:right w:val="nil"/>
            </w:tcBorders>
            <w:hideMark/>
          </w:tcPr>
          <w:p w14:paraId="1B438634" w14:textId="77777777" w:rsidR="00AF3EC5" w:rsidRDefault="00AF3EC5" w:rsidP="00EF43F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rsidP="00EF43F9">
            <w:pPr>
              <w:pStyle w:val="CRCoverPage"/>
              <w:spacing w:after="0"/>
              <w:ind w:left="100"/>
              <w:rPr>
                <w:noProof/>
              </w:rPr>
            </w:pPr>
          </w:p>
        </w:tc>
      </w:tr>
      <w:tr w:rsidR="00AF3EC5" w14:paraId="071FAF6F" w14:textId="77777777" w:rsidTr="00EF43F9">
        <w:tc>
          <w:tcPr>
            <w:tcW w:w="2694" w:type="dxa"/>
            <w:gridSpan w:val="2"/>
            <w:tcBorders>
              <w:top w:val="single" w:sz="4" w:space="0" w:color="auto"/>
              <w:left w:val="nil"/>
              <w:bottom w:val="single" w:sz="4" w:space="0" w:color="auto"/>
              <w:right w:val="nil"/>
            </w:tcBorders>
          </w:tcPr>
          <w:p w14:paraId="7190464F" w14:textId="77777777" w:rsidR="00AF3EC5" w:rsidRDefault="00AF3EC5" w:rsidP="00EF43F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rsidP="00EF43F9">
            <w:pPr>
              <w:pStyle w:val="CRCoverPage"/>
              <w:spacing w:after="0"/>
              <w:ind w:left="100"/>
              <w:rPr>
                <w:noProof/>
                <w:sz w:val="8"/>
                <w:szCs w:val="8"/>
              </w:rPr>
            </w:pPr>
          </w:p>
        </w:tc>
      </w:tr>
      <w:tr w:rsidR="00AF3EC5" w14:paraId="196E4E33" w14:textId="77777777" w:rsidTr="00EF43F9">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rsidP="00EF43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rsidP="00EF43F9">
            <w:pPr>
              <w:pStyle w:val="CRCoverPage"/>
              <w:spacing w:after="0"/>
              <w:ind w:left="100"/>
              <w:rPr>
                <w:noProof/>
              </w:rPr>
            </w:pPr>
          </w:p>
        </w:tc>
      </w:tr>
    </w:tbl>
    <w:p w14:paraId="3DBFA847" w14:textId="77777777" w:rsidR="00D44312" w:rsidRDefault="00D44312" w:rsidP="00AF3EC5">
      <w:pPr>
        <w:overflowPunct/>
        <w:autoSpaceDE/>
        <w:autoSpaceDN/>
        <w:adjustRightInd/>
        <w:spacing w:after="0"/>
        <w:textAlignment w:val="auto"/>
        <w:rPr>
          <w:rFonts w:eastAsia="MS Mincho"/>
        </w:rPr>
      </w:pPr>
    </w:p>
    <w:p w14:paraId="40EF72D6" w14:textId="77777777" w:rsidR="00D44312" w:rsidRDefault="00D44312" w:rsidP="00AF3EC5">
      <w:pPr>
        <w:overflowPunct/>
        <w:autoSpaceDE/>
        <w:autoSpaceDN/>
        <w:adjustRightInd/>
        <w:spacing w:after="0"/>
        <w:textAlignment w:val="auto"/>
        <w:rPr>
          <w:rFonts w:eastAsia="MS Mincho"/>
        </w:rPr>
      </w:pPr>
    </w:p>
    <w:p w14:paraId="74EE98E7" w14:textId="77777777" w:rsidR="00D44312" w:rsidRDefault="00D44312" w:rsidP="00AF3EC5">
      <w:pPr>
        <w:overflowPunct/>
        <w:autoSpaceDE/>
        <w:autoSpaceDN/>
        <w:adjustRightInd/>
        <w:spacing w:after="0"/>
        <w:textAlignment w:val="auto"/>
        <w:rPr>
          <w:rFonts w:eastAsia="MS Mincho"/>
        </w:rPr>
        <w:sectPr w:rsidR="00D44312" w:rsidSect="000B6088">
          <w:headerReference w:type="default" r:id="rId14"/>
          <w:footerReference w:type="default" r:id="rId15"/>
          <w:footnotePr>
            <w:numRestart w:val="eachSect"/>
          </w:footnotePr>
          <w:pgSz w:w="11907" w:h="16840" w:code="9"/>
          <w:pgMar w:top="1134" w:right="1134" w:bottom="1418" w:left="1134" w:header="851" w:footer="340" w:gutter="0"/>
          <w:cols w:space="720"/>
          <w:formProt w:val="0"/>
          <w:docGrid w:linePitch="272"/>
        </w:sectPr>
      </w:pPr>
    </w:p>
    <w:p w14:paraId="60857A96" w14:textId="77777777" w:rsidR="00D44312" w:rsidRDefault="00D44312" w:rsidP="00D44312">
      <w:pPr>
        <w:pBdr>
          <w:top w:val="single" w:sz="4" w:space="1" w:color="auto"/>
          <w:left w:val="single" w:sz="4" w:space="4" w:color="auto"/>
          <w:bottom w:val="single" w:sz="4" w:space="1" w:color="auto"/>
          <w:right w:val="single" w:sz="4" w:space="4" w:color="auto"/>
        </w:pBdr>
        <w:shd w:val="clear" w:color="auto" w:fill="FFFF00"/>
        <w:jc w:val="center"/>
        <w:rPr>
          <w:i/>
        </w:rPr>
      </w:pPr>
      <w:r w:rsidRPr="004A43DC">
        <w:rPr>
          <w:i/>
        </w:rPr>
        <w:lastRenderedPageBreak/>
        <w:t>START OF CHANGES</w:t>
      </w:r>
    </w:p>
    <w:p w14:paraId="7EF3C548" w14:textId="77777777" w:rsidR="00D44312" w:rsidRPr="00FF4867" w:rsidRDefault="00D44312" w:rsidP="00D44312">
      <w:pPr>
        <w:pStyle w:val="Heading4"/>
      </w:pPr>
      <w:bookmarkStart w:id="14" w:name="_Toc60776892"/>
      <w:bookmarkStart w:id="15" w:name="_Toc162894258"/>
      <w:r w:rsidRPr="00FF4867">
        <w:t>5.5.4.7</w:t>
      </w:r>
      <w:r w:rsidRPr="00FF4867">
        <w:tab/>
        <w:t xml:space="preserve">Event A6 (Neighbour becomes offset better than </w:t>
      </w:r>
      <w:proofErr w:type="spellStart"/>
      <w:r w:rsidRPr="00FF4867">
        <w:t>SCell</w:t>
      </w:r>
      <w:proofErr w:type="spellEnd"/>
      <w:r w:rsidRPr="00FF4867">
        <w:t>)</w:t>
      </w:r>
      <w:bookmarkEnd w:id="14"/>
      <w:bookmarkEnd w:id="15"/>
    </w:p>
    <w:p w14:paraId="68E46386" w14:textId="77777777" w:rsidR="00D44312" w:rsidRPr="00FF4867" w:rsidRDefault="00D44312" w:rsidP="00D44312">
      <w:r w:rsidRPr="00FF4867">
        <w:t>The UE shall:</w:t>
      </w:r>
    </w:p>
    <w:p w14:paraId="1CCAFC00" w14:textId="77777777" w:rsidR="00D44312" w:rsidRPr="00FF4867" w:rsidRDefault="00D44312" w:rsidP="00D44312">
      <w:pPr>
        <w:pStyle w:val="B1"/>
      </w:pPr>
      <w:r w:rsidRPr="00FF4867">
        <w:t>1&gt;</w:t>
      </w:r>
      <w:r w:rsidRPr="00FF4867">
        <w:tab/>
        <w:t xml:space="preserve">consider the entering condition for this event to be satisfied when condition A6-1, as specified below, is </w:t>
      </w:r>
      <w:proofErr w:type="gramStart"/>
      <w:r w:rsidRPr="00FF4867">
        <w:t>fulfilled;</w:t>
      </w:r>
      <w:proofErr w:type="gramEnd"/>
    </w:p>
    <w:p w14:paraId="32324A31" w14:textId="77777777" w:rsidR="00D44312" w:rsidRPr="00FF4867" w:rsidRDefault="00D44312" w:rsidP="00D44312">
      <w:pPr>
        <w:pStyle w:val="B1"/>
      </w:pPr>
      <w:r w:rsidRPr="00FF4867">
        <w:t>1&gt;</w:t>
      </w:r>
      <w:r w:rsidRPr="00FF4867">
        <w:tab/>
        <w:t xml:space="preserve">consider the leaving condition for this event to be satisfied when condition A6-2, as specified below, is </w:t>
      </w:r>
      <w:proofErr w:type="gramStart"/>
      <w:r w:rsidRPr="00FF4867">
        <w:t>fulfilled;</w:t>
      </w:r>
      <w:proofErr w:type="gramEnd"/>
    </w:p>
    <w:p w14:paraId="4E550A7F" w14:textId="77777777" w:rsidR="00D44312" w:rsidRPr="00FF4867" w:rsidRDefault="00D44312" w:rsidP="00D44312">
      <w:pPr>
        <w:pStyle w:val="B1"/>
      </w:pPr>
      <w:r w:rsidRPr="00FF4867">
        <w:t>1&gt;</w:t>
      </w:r>
      <w:r w:rsidRPr="00FF4867">
        <w:tab/>
        <w:t xml:space="preserve">for this measurement, consider the (secondary) cell corresponding to the </w:t>
      </w:r>
      <w:proofErr w:type="spellStart"/>
      <w:r w:rsidRPr="00FF4867">
        <w:rPr>
          <w:i/>
        </w:rPr>
        <w:t>measObjectNR</w:t>
      </w:r>
      <w:proofErr w:type="spellEnd"/>
      <w:r w:rsidRPr="00FF4867">
        <w:rPr>
          <w:i/>
        </w:rPr>
        <w:t xml:space="preserve"> </w:t>
      </w:r>
      <w:r w:rsidRPr="00FF4867">
        <w:t>associated to this event to be the serving cell.</w:t>
      </w:r>
    </w:p>
    <w:p w14:paraId="2F809C07" w14:textId="77777777" w:rsidR="00D44312" w:rsidRPr="00FF4867" w:rsidRDefault="00D44312" w:rsidP="00D44312">
      <w:pPr>
        <w:pStyle w:val="NO"/>
      </w:pPr>
      <w:r w:rsidRPr="00FF4867">
        <w:rPr>
          <w:lang w:eastAsia="ko-KR"/>
        </w:rPr>
        <w:t>NOTE:</w:t>
      </w:r>
      <w:r w:rsidRPr="00FF4867">
        <w:rPr>
          <w:lang w:eastAsia="ko-KR"/>
        </w:rPr>
        <w:tab/>
        <w:t xml:space="preserve">The reference signal(s) of the neighbour(s) and the reference signal(s) of the </w:t>
      </w:r>
      <w:proofErr w:type="spellStart"/>
      <w:r w:rsidRPr="00FF4867">
        <w:rPr>
          <w:lang w:eastAsia="ko-KR"/>
        </w:rPr>
        <w:t>SCell</w:t>
      </w:r>
      <w:proofErr w:type="spellEnd"/>
      <w:r w:rsidRPr="00FF4867">
        <w:rPr>
          <w:lang w:eastAsia="ko-KR"/>
        </w:rPr>
        <w:t xml:space="preserve"> are both indicated in the associated </w:t>
      </w:r>
      <w:proofErr w:type="spellStart"/>
      <w:r w:rsidRPr="00FF4867">
        <w:rPr>
          <w:i/>
          <w:lang w:eastAsia="ko-KR"/>
        </w:rPr>
        <w:t>measObjectNR</w:t>
      </w:r>
      <w:proofErr w:type="spellEnd"/>
      <w:r w:rsidRPr="00FF4867">
        <w:rPr>
          <w:lang w:eastAsia="ko-KR"/>
        </w:rPr>
        <w:t>.</w:t>
      </w:r>
    </w:p>
    <w:p w14:paraId="73EE95FA" w14:textId="77777777" w:rsidR="00D44312" w:rsidRPr="00FF4867" w:rsidRDefault="00D44312" w:rsidP="00D44312">
      <w:r w:rsidRPr="00FF4867">
        <w:rPr>
          <w:lang w:eastAsia="ko-KR"/>
        </w:rPr>
        <w:t>Inequality</w:t>
      </w:r>
      <w:r w:rsidRPr="00FF4867">
        <w:t xml:space="preserve"> A6-1 (Entering condition)</w:t>
      </w:r>
    </w:p>
    <w:p w14:paraId="22FC8511" w14:textId="77777777" w:rsidR="00D44312" w:rsidRPr="00FF4867" w:rsidRDefault="00D44312" w:rsidP="00D44312">
      <w:pPr>
        <w:pStyle w:val="EQ"/>
        <w:rPr>
          <w:i/>
          <w:iCs/>
        </w:rPr>
      </w:pPr>
      <w:r w:rsidRPr="00FF4867">
        <w:rPr>
          <w:i/>
          <w:iCs/>
        </w:rPr>
        <w:t>Mn + Ocn – Hys &gt; Ms + Ocs + Off</w:t>
      </w:r>
    </w:p>
    <w:p w14:paraId="4C89B0B8" w14:textId="77777777" w:rsidR="00D44312" w:rsidRPr="00FF4867" w:rsidRDefault="00D44312" w:rsidP="00D44312">
      <w:r w:rsidRPr="00FF4867">
        <w:rPr>
          <w:lang w:eastAsia="ko-KR"/>
        </w:rPr>
        <w:t>Inequality</w:t>
      </w:r>
      <w:r w:rsidRPr="00FF4867">
        <w:t xml:space="preserve"> A6-2 (Leaving condition)</w:t>
      </w:r>
    </w:p>
    <w:p w14:paraId="594D70FD" w14:textId="77777777" w:rsidR="00D44312" w:rsidRPr="00FF4867" w:rsidRDefault="00D44312" w:rsidP="00D44312">
      <w:pPr>
        <w:pStyle w:val="EQ"/>
        <w:rPr>
          <w:i/>
          <w:iCs/>
        </w:rPr>
      </w:pPr>
      <w:r w:rsidRPr="00FF4867">
        <w:rPr>
          <w:i/>
          <w:iCs/>
        </w:rPr>
        <w:t>Mn + Ocn + Hys &lt; Ms + Ocs + Off</w:t>
      </w:r>
    </w:p>
    <w:p w14:paraId="0AF47434" w14:textId="77777777" w:rsidR="00D44312" w:rsidRPr="00FF4867" w:rsidRDefault="00D44312" w:rsidP="00D44312">
      <w:r w:rsidRPr="00FF4867">
        <w:t>The variables in the formula are defined as follows:</w:t>
      </w:r>
    </w:p>
    <w:p w14:paraId="5F1A9DA5" w14:textId="77777777" w:rsidR="00D44312" w:rsidRPr="00FF4867" w:rsidRDefault="00D44312" w:rsidP="00D44312">
      <w:pPr>
        <w:pStyle w:val="B1"/>
      </w:pPr>
      <w:r w:rsidRPr="00FF4867">
        <w:rPr>
          <w:b/>
          <w:i/>
        </w:rPr>
        <w:t xml:space="preserve">Mn </w:t>
      </w:r>
      <w:r w:rsidRPr="00FF4867">
        <w:t xml:space="preserve">is the measurement result of the neighbouring cell, not </w:t>
      </w:r>
      <w:proofErr w:type="gramStart"/>
      <w:r w:rsidRPr="00FF4867">
        <w:t>taking into account</w:t>
      </w:r>
      <w:proofErr w:type="gramEnd"/>
      <w:r w:rsidRPr="00FF4867">
        <w:t xml:space="preserve"> any offsets.</w:t>
      </w:r>
    </w:p>
    <w:p w14:paraId="1B1EA9F8" w14:textId="353EA8DD" w:rsidR="00D44312" w:rsidRPr="00FF4867" w:rsidRDefault="00D44312" w:rsidP="00D44312">
      <w:pPr>
        <w:pStyle w:val="B1"/>
      </w:pPr>
      <w:proofErr w:type="spellStart"/>
      <w:r w:rsidRPr="00FF4867">
        <w:rPr>
          <w:b/>
          <w:i/>
        </w:rPr>
        <w:t>Ocn</w:t>
      </w:r>
      <w:proofErr w:type="spellEnd"/>
      <w:r w:rsidRPr="00FF4867">
        <w:rPr>
          <w:b/>
          <w:i/>
        </w:rPr>
        <w:t xml:space="preserve"> </w:t>
      </w:r>
      <w:r w:rsidRPr="00FF4867">
        <w:t>is the cell specific offset of the neighbour cell (</w:t>
      </w:r>
      <w:proofErr w:type="gramStart"/>
      <w:r w:rsidRPr="00FF4867">
        <w:t>i.e.</w:t>
      </w:r>
      <w:proofErr w:type="gramEnd"/>
      <w:r w:rsidRPr="00FF4867">
        <w:t xml:space="preserve"> </w:t>
      </w:r>
      <w:proofErr w:type="spellStart"/>
      <w:r w:rsidRPr="00FF4867">
        <w:rPr>
          <w:i/>
        </w:rPr>
        <w:t>cellIndividualOffset</w:t>
      </w:r>
      <w:proofErr w:type="spellEnd"/>
      <w:r w:rsidRPr="00FF4867">
        <w:t xml:space="preserve"> as defined within the associated </w:t>
      </w:r>
      <w:proofErr w:type="spellStart"/>
      <w:r w:rsidRPr="00FF4867">
        <w:rPr>
          <w:i/>
        </w:rPr>
        <w:t>measObjectNR</w:t>
      </w:r>
      <w:proofErr w:type="spellEnd"/>
      <w:ins w:id="16" w:author="Ericsson" w:date="2024-05-10T10:03:00Z">
        <w:r w:rsidRPr="00FF4867">
          <w:t xml:space="preserve">, or </w:t>
        </w:r>
        <w:proofErr w:type="spellStart"/>
        <w:r w:rsidRPr="00FF4867">
          <w:rPr>
            <w:i/>
          </w:rPr>
          <w:t>cellIndividualOffset</w:t>
        </w:r>
        <w:proofErr w:type="spellEnd"/>
        <w:r w:rsidRPr="00FF4867">
          <w:t xml:space="preserve"> as defined within </w:t>
        </w:r>
        <w:proofErr w:type="spellStart"/>
        <w:r w:rsidRPr="00FF4867">
          <w:rPr>
            <w:i/>
          </w:rPr>
          <w:t>reportConfigNR</w:t>
        </w:r>
      </w:ins>
      <w:proofErr w:type="spellEnd"/>
      <w:r w:rsidRPr="00FF4867">
        <w:t>), and set to zero if not configured for the neighbour cell.</w:t>
      </w:r>
    </w:p>
    <w:p w14:paraId="026B5F92" w14:textId="77777777" w:rsidR="00D44312" w:rsidRPr="00FF4867" w:rsidRDefault="00D44312" w:rsidP="00D44312">
      <w:pPr>
        <w:pStyle w:val="B1"/>
      </w:pPr>
      <w:r w:rsidRPr="00FF4867">
        <w:rPr>
          <w:b/>
          <w:i/>
        </w:rPr>
        <w:t xml:space="preserve">Ms </w:t>
      </w:r>
      <w:r w:rsidRPr="00FF4867">
        <w:t xml:space="preserve">is the measurement result of the serving cell, not </w:t>
      </w:r>
      <w:proofErr w:type="gramStart"/>
      <w:r w:rsidRPr="00FF4867">
        <w:t>taking into account</w:t>
      </w:r>
      <w:proofErr w:type="gramEnd"/>
      <w:r w:rsidRPr="00FF4867">
        <w:t xml:space="preserve"> any offsets.</w:t>
      </w:r>
    </w:p>
    <w:p w14:paraId="6C3E1AA9" w14:textId="26257648" w:rsidR="00D44312" w:rsidRPr="00FF4867" w:rsidRDefault="00D44312" w:rsidP="00D44312">
      <w:pPr>
        <w:pStyle w:val="B1"/>
      </w:pPr>
      <w:proofErr w:type="spellStart"/>
      <w:r w:rsidRPr="00FF4867">
        <w:rPr>
          <w:b/>
          <w:i/>
        </w:rPr>
        <w:t>Ocs</w:t>
      </w:r>
      <w:proofErr w:type="spellEnd"/>
      <w:r w:rsidRPr="00FF4867">
        <w:rPr>
          <w:b/>
          <w:i/>
        </w:rPr>
        <w:t xml:space="preserve"> </w:t>
      </w:r>
      <w:r w:rsidRPr="00FF4867">
        <w:t>is the cell specific offset of the serving cell (</w:t>
      </w:r>
      <w:proofErr w:type="gramStart"/>
      <w:r w:rsidRPr="00FF4867">
        <w:t>i.e.</w:t>
      </w:r>
      <w:proofErr w:type="gramEnd"/>
      <w:r w:rsidRPr="00FF4867">
        <w:t xml:space="preserve"> </w:t>
      </w:r>
      <w:proofErr w:type="spellStart"/>
      <w:r w:rsidRPr="00FF4867">
        <w:rPr>
          <w:i/>
        </w:rPr>
        <w:t>cellIndividualOffset</w:t>
      </w:r>
      <w:proofErr w:type="spellEnd"/>
      <w:r w:rsidRPr="00FF4867">
        <w:t xml:space="preserve"> as defined within the associated </w:t>
      </w:r>
      <w:proofErr w:type="spellStart"/>
      <w:r w:rsidRPr="00FF4867">
        <w:rPr>
          <w:i/>
        </w:rPr>
        <w:t>measObjectNR</w:t>
      </w:r>
      <w:proofErr w:type="spellEnd"/>
      <w:del w:id="17" w:author="Ericsson" w:date="2024-05-10T10:03:00Z">
        <w:r w:rsidRPr="00FF4867" w:rsidDel="00D44312">
          <w:delText xml:space="preserve">, or </w:delText>
        </w:r>
        <w:r w:rsidRPr="00FF4867" w:rsidDel="00D44312">
          <w:rPr>
            <w:i/>
          </w:rPr>
          <w:delText>cellIndividualOffset</w:delText>
        </w:r>
        <w:r w:rsidRPr="00FF4867" w:rsidDel="00D44312">
          <w:delText xml:space="preserve"> as defined within </w:delText>
        </w:r>
        <w:r w:rsidRPr="00FF4867" w:rsidDel="00D44312">
          <w:rPr>
            <w:i/>
          </w:rPr>
          <w:delText>reportConfigNR</w:delText>
        </w:r>
      </w:del>
      <w:r w:rsidRPr="00FF4867">
        <w:t>), and is set to zero if not configured for the serving cell.</w:t>
      </w:r>
    </w:p>
    <w:p w14:paraId="2591AF33" w14:textId="77777777" w:rsidR="00D44312" w:rsidRPr="00FF4867" w:rsidRDefault="00D44312" w:rsidP="00D44312">
      <w:pPr>
        <w:pStyle w:val="B1"/>
      </w:pPr>
      <w:proofErr w:type="spellStart"/>
      <w:r w:rsidRPr="00FF4867">
        <w:rPr>
          <w:b/>
          <w:i/>
        </w:rPr>
        <w:t>Hys</w:t>
      </w:r>
      <w:proofErr w:type="spellEnd"/>
      <w:r w:rsidRPr="00FF4867">
        <w:t xml:space="preserve"> is the hysteresis parameter for this event (</w:t>
      </w:r>
      <w:proofErr w:type="gramStart"/>
      <w:r w:rsidRPr="00FF4867">
        <w:t>i.e.</w:t>
      </w:r>
      <w:proofErr w:type="gramEnd"/>
      <w:r w:rsidRPr="00FF4867">
        <w:t xml:space="preserve"> </w:t>
      </w:r>
      <w:r w:rsidRPr="00FF4867">
        <w:rPr>
          <w:i/>
        </w:rPr>
        <w:t>hysteresis</w:t>
      </w:r>
      <w:r w:rsidRPr="00FF4867">
        <w:t xml:space="preserve"> as defined within </w:t>
      </w:r>
      <w:proofErr w:type="spellStart"/>
      <w:r w:rsidRPr="00FF4867">
        <w:rPr>
          <w:i/>
        </w:rPr>
        <w:t>reportConfigNR</w:t>
      </w:r>
      <w:proofErr w:type="spellEnd"/>
      <w:r w:rsidRPr="00FF4867">
        <w:rPr>
          <w:i/>
        </w:rPr>
        <w:t xml:space="preserve"> </w:t>
      </w:r>
      <w:r w:rsidRPr="00FF4867">
        <w:t>for this event).</w:t>
      </w:r>
    </w:p>
    <w:p w14:paraId="60FAEE00" w14:textId="77777777" w:rsidR="00D44312" w:rsidRPr="00FF4867" w:rsidRDefault="00D44312" w:rsidP="00D44312">
      <w:pPr>
        <w:pStyle w:val="B1"/>
      </w:pPr>
      <w:r w:rsidRPr="00FF4867">
        <w:rPr>
          <w:b/>
          <w:i/>
        </w:rPr>
        <w:t>Off</w:t>
      </w:r>
      <w:r w:rsidRPr="00FF4867">
        <w:t xml:space="preserve"> is the offset parameter for this event (</w:t>
      </w:r>
      <w:proofErr w:type="gramStart"/>
      <w:r w:rsidRPr="00FF4867">
        <w:t>i.e.</w:t>
      </w:r>
      <w:proofErr w:type="gramEnd"/>
      <w:r w:rsidRPr="00FF4867">
        <w:t xml:space="preserve"> </w:t>
      </w:r>
      <w:r w:rsidRPr="00FF4867">
        <w:rPr>
          <w:i/>
        </w:rPr>
        <w:t xml:space="preserve">a6-Offset </w:t>
      </w:r>
      <w:r w:rsidRPr="00FF4867">
        <w:t xml:space="preserve">as defined within </w:t>
      </w:r>
      <w:proofErr w:type="spellStart"/>
      <w:r w:rsidRPr="00FF4867">
        <w:rPr>
          <w:i/>
        </w:rPr>
        <w:t>reportConfigNR</w:t>
      </w:r>
      <w:proofErr w:type="spellEnd"/>
      <w:r w:rsidRPr="00FF4867">
        <w:rPr>
          <w:i/>
        </w:rPr>
        <w:t xml:space="preserve"> </w:t>
      </w:r>
      <w:r w:rsidRPr="00FF4867">
        <w:t>for this event).</w:t>
      </w:r>
    </w:p>
    <w:p w14:paraId="158951DD" w14:textId="77777777" w:rsidR="00D44312" w:rsidRPr="00FF4867" w:rsidRDefault="00D44312" w:rsidP="00D44312">
      <w:pPr>
        <w:pStyle w:val="B1"/>
      </w:pPr>
      <w:r w:rsidRPr="00FF4867">
        <w:rPr>
          <w:b/>
          <w:i/>
        </w:rPr>
        <w:t xml:space="preserve">Mn, Ms </w:t>
      </w:r>
      <w:proofErr w:type="gramStart"/>
      <w:r w:rsidRPr="00FF4867">
        <w:t>are</w:t>
      </w:r>
      <w:proofErr w:type="gramEnd"/>
      <w:r w:rsidRPr="00FF4867">
        <w:t xml:space="preserve"> expressed in dBm</w:t>
      </w:r>
      <w:r w:rsidRPr="00FF4867">
        <w:rPr>
          <w:lang w:eastAsia="ko-KR"/>
        </w:rPr>
        <w:t xml:space="preserve"> in case of RSRP, or in dB in case of RSRQ</w:t>
      </w:r>
      <w:r w:rsidRPr="00FF4867">
        <w:t xml:space="preserve"> and RS-SINR.</w:t>
      </w:r>
    </w:p>
    <w:p w14:paraId="50165949" w14:textId="77777777" w:rsidR="00D44312" w:rsidRPr="00FF4867" w:rsidRDefault="00D44312" w:rsidP="00D44312">
      <w:pPr>
        <w:pStyle w:val="B1"/>
      </w:pPr>
      <w:proofErr w:type="spellStart"/>
      <w:r w:rsidRPr="00FF4867">
        <w:rPr>
          <w:b/>
          <w:i/>
        </w:rPr>
        <w:t>Ocn</w:t>
      </w:r>
      <w:proofErr w:type="spellEnd"/>
      <w:r w:rsidRPr="00FF4867">
        <w:rPr>
          <w:b/>
          <w:i/>
        </w:rPr>
        <w:t xml:space="preserve">, </w:t>
      </w:r>
      <w:proofErr w:type="spellStart"/>
      <w:r w:rsidRPr="00FF4867">
        <w:rPr>
          <w:b/>
          <w:i/>
        </w:rPr>
        <w:t>Ocs</w:t>
      </w:r>
      <w:proofErr w:type="spellEnd"/>
      <w:r w:rsidRPr="00FF4867">
        <w:rPr>
          <w:b/>
          <w:i/>
        </w:rPr>
        <w:t xml:space="preserve">, </w:t>
      </w:r>
      <w:proofErr w:type="spellStart"/>
      <w:r w:rsidRPr="00FF4867">
        <w:rPr>
          <w:b/>
          <w:i/>
        </w:rPr>
        <w:t>Hys</w:t>
      </w:r>
      <w:proofErr w:type="spellEnd"/>
      <w:r w:rsidRPr="00FF4867">
        <w:rPr>
          <w:b/>
          <w:i/>
        </w:rPr>
        <w:t xml:space="preserve">, </w:t>
      </w:r>
      <w:proofErr w:type="gramStart"/>
      <w:r w:rsidRPr="00FF4867">
        <w:rPr>
          <w:b/>
          <w:i/>
        </w:rPr>
        <w:t>Off</w:t>
      </w:r>
      <w:proofErr w:type="gramEnd"/>
      <w:r w:rsidRPr="00FF4867">
        <w:t xml:space="preserve"> are expressed in </w:t>
      </w:r>
      <w:proofErr w:type="spellStart"/>
      <w:r w:rsidRPr="00FF4867">
        <w:t>dB.</w:t>
      </w:r>
      <w:proofErr w:type="spellEnd"/>
    </w:p>
    <w:p w14:paraId="6A877332" w14:textId="5D33DA24" w:rsidR="00D44312" w:rsidRPr="00D44312" w:rsidRDefault="00D44312" w:rsidP="00D44312">
      <w:pPr>
        <w:pBdr>
          <w:top w:val="single" w:sz="4" w:space="1" w:color="auto"/>
          <w:left w:val="single" w:sz="4" w:space="4" w:color="auto"/>
          <w:bottom w:val="single" w:sz="4" w:space="1" w:color="auto"/>
          <w:right w:val="single" w:sz="4" w:space="4" w:color="auto"/>
        </w:pBdr>
        <w:shd w:val="clear" w:color="auto" w:fill="FFFF00"/>
        <w:jc w:val="center"/>
        <w:rPr>
          <w:i/>
        </w:rPr>
      </w:pPr>
      <w:r>
        <w:rPr>
          <w:i/>
        </w:rPr>
        <w:t>END</w:t>
      </w:r>
      <w:r w:rsidRPr="004A43DC">
        <w:rPr>
          <w:i/>
        </w:rPr>
        <w:t xml:space="preserve"> OF CHANGES</w:t>
      </w:r>
    </w:p>
    <w:p w14:paraId="37BAC994" w14:textId="006CD72C"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bookmarkEnd w:id="0"/>
    <w:bookmarkEnd w:id="1"/>
    <w:bookmarkEnd w:id="2"/>
    <w:bookmarkEnd w:id="3"/>
    <w:bookmarkEnd w:id="4"/>
    <w:bookmarkEnd w:id="5"/>
    <w:bookmarkEnd w:id="6"/>
    <w:bookmarkEnd w:id="7"/>
    <w:bookmarkEnd w:id="8"/>
    <w:bookmarkEnd w:id="9"/>
    <w:bookmarkEnd w:id="10"/>
    <w:bookmarkEnd w:id="11"/>
    <w:p w14:paraId="1F47805E" w14:textId="77777777" w:rsidR="000B6088" w:rsidRDefault="000B6088" w:rsidP="004A43DC">
      <w:pPr>
        <w:pBdr>
          <w:top w:val="single" w:sz="4" w:space="1" w:color="auto"/>
          <w:left w:val="single" w:sz="4" w:space="4" w:color="auto"/>
          <w:bottom w:val="single" w:sz="4" w:space="1" w:color="auto"/>
          <w:right w:val="single" w:sz="4" w:space="4" w:color="auto"/>
        </w:pBdr>
        <w:shd w:val="clear" w:color="auto" w:fill="FFFF00"/>
        <w:jc w:val="center"/>
        <w:rPr>
          <w:i/>
        </w:rPr>
        <w:sectPr w:rsidR="000B6088" w:rsidSect="000B6088">
          <w:footnotePr>
            <w:numRestart w:val="eachSect"/>
          </w:footnotePr>
          <w:pgSz w:w="11907" w:h="16840" w:code="9"/>
          <w:pgMar w:top="1134" w:right="1134" w:bottom="1418" w:left="1134" w:header="851" w:footer="340" w:gutter="0"/>
          <w:cols w:space="720"/>
          <w:formProt w:val="0"/>
          <w:docGrid w:linePitch="272"/>
        </w:sectPr>
      </w:pPr>
    </w:p>
    <w:p w14:paraId="62174683" w14:textId="52DE5B96" w:rsidR="00AE631B" w:rsidRDefault="004A43DC" w:rsidP="004A43DC">
      <w:pPr>
        <w:pBdr>
          <w:top w:val="single" w:sz="4" w:space="1" w:color="auto"/>
          <w:left w:val="single" w:sz="4" w:space="4" w:color="auto"/>
          <w:bottom w:val="single" w:sz="4" w:space="1" w:color="auto"/>
          <w:right w:val="single" w:sz="4" w:space="4" w:color="auto"/>
        </w:pBdr>
        <w:shd w:val="clear" w:color="auto" w:fill="FFFF00"/>
        <w:jc w:val="center"/>
        <w:rPr>
          <w:i/>
        </w:rPr>
      </w:pPr>
      <w:r w:rsidRPr="004A43DC">
        <w:rPr>
          <w:i/>
        </w:rPr>
        <w:lastRenderedPageBreak/>
        <w:t>START OF CHANGES</w:t>
      </w:r>
    </w:p>
    <w:p w14:paraId="0586F930" w14:textId="77777777" w:rsidR="00E56BD4" w:rsidRPr="00FF4867" w:rsidRDefault="00E56BD4" w:rsidP="00E56BD4">
      <w:pPr>
        <w:pStyle w:val="Heading3"/>
      </w:pPr>
      <w:bookmarkStart w:id="18" w:name="_Toc60777158"/>
      <w:bookmarkStart w:id="19" w:name="_Toc162894684"/>
      <w:bookmarkStart w:id="20" w:name="_Hlk54206873"/>
      <w:bookmarkStart w:id="21" w:name="_Toc155991479"/>
      <w:r w:rsidRPr="00FF4867">
        <w:t>6.3.2</w:t>
      </w:r>
      <w:r w:rsidRPr="00FF4867">
        <w:tab/>
        <w:t>Radio resource control information elements</w:t>
      </w:r>
      <w:bookmarkEnd w:id="18"/>
      <w:bookmarkEnd w:id="19"/>
    </w:p>
    <w:p w14:paraId="5973D49E" w14:textId="77777777" w:rsidR="00BB5808" w:rsidRPr="00FF4867" w:rsidRDefault="00BB5808" w:rsidP="00BB5808">
      <w:pPr>
        <w:pStyle w:val="Heading4"/>
        <w:rPr>
          <w:rFonts w:eastAsia="MS Mincho"/>
          <w:i/>
          <w:iCs/>
        </w:rPr>
      </w:pPr>
      <w:bookmarkStart w:id="22" w:name="_Toc60777349"/>
      <w:bookmarkStart w:id="23" w:name="_Toc162894952"/>
      <w:bookmarkEnd w:id="20"/>
      <w:bookmarkEnd w:id="21"/>
      <w:r w:rsidRPr="00FF4867">
        <w:rPr>
          <w:rFonts w:eastAsia="MS Mincho"/>
          <w:i/>
          <w:iCs/>
        </w:rPr>
        <w:t>–</w:t>
      </w:r>
      <w:r w:rsidRPr="00FF4867">
        <w:rPr>
          <w:rFonts w:eastAsia="MS Mincho"/>
          <w:i/>
          <w:iCs/>
        </w:rPr>
        <w:tab/>
      </w:r>
      <w:proofErr w:type="spellStart"/>
      <w:r w:rsidRPr="00FF4867">
        <w:rPr>
          <w:rFonts w:eastAsia="MS Mincho"/>
          <w:i/>
          <w:iCs/>
        </w:rPr>
        <w:t>ReportConfigInterRAT</w:t>
      </w:r>
      <w:bookmarkEnd w:id="22"/>
      <w:bookmarkEnd w:id="23"/>
      <w:proofErr w:type="spellEnd"/>
    </w:p>
    <w:p w14:paraId="4BB09A73" w14:textId="77777777" w:rsidR="00BB5808" w:rsidRPr="00FF4867" w:rsidRDefault="00BB5808" w:rsidP="00BB5808">
      <w:pPr>
        <w:rPr>
          <w:rFonts w:eastAsia="MS Mincho"/>
        </w:rPr>
      </w:pPr>
      <w:r w:rsidRPr="00FF4867">
        <w:t xml:space="preserve">The IE </w:t>
      </w:r>
      <w:proofErr w:type="spellStart"/>
      <w:r w:rsidRPr="00FF4867">
        <w:rPr>
          <w:i/>
        </w:rPr>
        <w:t>ReportConfigInterRAT</w:t>
      </w:r>
      <w:proofErr w:type="spellEnd"/>
      <w:r w:rsidRPr="00FF4867">
        <w:t xml:space="preserve"> specifies criteria for triggering of an inter-RAT measurement reporting event, or an L2 U2N relay measurement reporting event. The inter-RAT measurement reporting events for E-UTRA and UTRA-FDD are labelled B</w:t>
      </w:r>
      <w:r w:rsidRPr="00FF4867">
        <w:rPr>
          <w:i/>
        </w:rPr>
        <w:t>N</w:t>
      </w:r>
      <w:r w:rsidRPr="00FF4867">
        <w:t xml:space="preserve"> with </w:t>
      </w:r>
      <w:r w:rsidRPr="00FF4867">
        <w:rPr>
          <w:i/>
        </w:rPr>
        <w:t>N</w:t>
      </w:r>
      <w:r w:rsidRPr="00FF4867">
        <w:t xml:space="preserve"> equal to 1, 2 and so on. The measurement reporting events for L2 U2N relay UE are labelled Y</w:t>
      </w:r>
      <w:r w:rsidRPr="00FF4867">
        <w:rPr>
          <w:i/>
        </w:rPr>
        <w:t>N</w:t>
      </w:r>
      <w:r w:rsidRPr="00FF4867">
        <w:t xml:space="preserve"> with </w:t>
      </w:r>
      <w:r w:rsidRPr="00FF4867">
        <w:rPr>
          <w:i/>
        </w:rPr>
        <w:t>N</w:t>
      </w:r>
      <w:r w:rsidRPr="00FF4867">
        <w:t xml:space="preserve"> equal to 1, 2 and so on, and Z1.</w:t>
      </w:r>
    </w:p>
    <w:p w14:paraId="5121FA94" w14:textId="77777777" w:rsidR="00BB5808" w:rsidRPr="00FF4867" w:rsidRDefault="00BB5808" w:rsidP="00BB5808">
      <w:pPr>
        <w:pStyle w:val="B1"/>
      </w:pPr>
      <w:r w:rsidRPr="00FF4867">
        <w:t>Event B1:</w:t>
      </w:r>
      <w:r w:rsidRPr="00FF4867">
        <w:tab/>
        <w:t xml:space="preserve">Neighbour becomes better than absolute </w:t>
      </w:r>
      <w:proofErr w:type="gramStart"/>
      <w:r w:rsidRPr="00FF4867">
        <w:t>threshold;</w:t>
      </w:r>
      <w:proofErr w:type="gramEnd"/>
    </w:p>
    <w:p w14:paraId="1F96E093" w14:textId="77777777" w:rsidR="00BB5808" w:rsidRPr="00FF4867" w:rsidRDefault="00BB5808" w:rsidP="00BB5808">
      <w:pPr>
        <w:pStyle w:val="B1"/>
      </w:pPr>
      <w:r w:rsidRPr="00FF4867">
        <w:t>Event B2:</w:t>
      </w:r>
      <w:r w:rsidRPr="00FF4867">
        <w:tab/>
      </w:r>
      <w:proofErr w:type="spellStart"/>
      <w:r w:rsidRPr="00FF4867">
        <w:t>PCell</w:t>
      </w:r>
      <w:proofErr w:type="spellEnd"/>
      <w:r w:rsidRPr="00FF4867">
        <w:t xml:space="preserve"> becomes worse than absolute threshold1 AND Neighbour becomes better than another absolute </w:t>
      </w:r>
      <w:proofErr w:type="gramStart"/>
      <w:r w:rsidRPr="00FF4867">
        <w:t>threshold2;</w:t>
      </w:r>
      <w:proofErr w:type="gramEnd"/>
    </w:p>
    <w:p w14:paraId="7A3234F3" w14:textId="77777777" w:rsidR="00BB5808" w:rsidRPr="00FF4867" w:rsidRDefault="00BB5808" w:rsidP="00BB5808">
      <w:pPr>
        <w:pStyle w:val="B1"/>
      </w:pPr>
      <w:r w:rsidRPr="00FF4867">
        <w:t xml:space="preserve">Event Y1: </w:t>
      </w:r>
      <w:proofErr w:type="spellStart"/>
      <w:r w:rsidRPr="00FF4867">
        <w:t>PCell</w:t>
      </w:r>
      <w:proofErr w:type="spellEnd"/>
      <w:r w:rsidRPr="00FF4867">
        <w:t xml:space="preserve"> becomes worse than absolute threshold1 AND candidate L2 U2N Relay UE becomes better than another absolute </w:t>
      </w:r>
      <w:proofErr w:type="gramStart"/>
      <w:r w:rsidRPr="00FF4867">
        <w:t>threshold2;</w:t>
      </w:r>
      <w:proofErr w:type="gramEnd"/>
    </w:p>
    <w:p w14:paraId="73264E67" w14:textId="77777777" w:rsidR="00BB5808" w:rsidRPr="00FF4867" w:rsidRDefault="00BB5808" w:rsidP="00BB5808">
      <w:pPr>
        <w:pStyle w:val="B1"/>
      </w:pPr>
      <w:r w:rsidRPr="00FF4867">
        <w:t xml:space="preserve">Event Y2: Candidate L2 U2N Relay UE becomes better than absolute </w:t>
      </w:r>
      <w:proofErr w:type="gramStart"/>
      <w:r w:rsidRPr="00FF4867">
        <w:t>threshold;</w:t>
      </w:r>
      <w:proofErr w:type="gramEnd"/>
    </w:p>
    <w:p w14:paraId="1F9AB6A3" w14:textId="77777777" w:rsidR="00BB5808" w:rsidRPr="00FF4867" w:rsidRDefault="00BB5808" w:rsidP="00BB5808">
      <w:pPr>
        <w:pStyle w:val="B1"/>
      </w:pPr>
      <w:r w:rsidRPr="00FF4867">
        <w:t xml:space="preserve">Event Z1: Serving L2 U2N Relay UE becomes worse than absolute threshold1 AND candidate L2 U2N Relay UE becomes better than another absolute </w:t>
      </w:r>
      <w:proofErr w:type="gramStart"/>
      <w:r w:rsidRPr="00FF4867">
        <w:t>threshold2;</w:t>
      </w:r>
      <w:proofErr w:type="gramEnd"/>
    </w:p>
    <w:p w14:paraId="0D5D5061" w14:textId="77777777" w:rsidR="00BB5808" w:rsidRPr="00FF4867" w:rsidRDefault="00BB5808" w:rsidP="00BB5808">
      <w:pPr>
        <w:pStyle w:val="TH"/>
      </w:pPr>
      <w:proofErr w:type="spellStart"/>
      <w:r w:rsidRPr="00FF4867">
        <w:rPr>
          <w:bCs/>
          <w:i/>
          <w:iCs/>
        </w:rPr>
        <w:t>ReportConfigInterRAT</w:t>
      </w:r>
      <w:proofErr w:type="spellEnd"/>
      <w:r w:rsidRPr="00FF4867">
        <w:t xml:space="preserve"> information element</w:t>
      </w:r>
    </w:p>
    <w:p w14:paraId="4FE13F73" w14:textId="77777777" w:rsidR="00BB5808" w:rsidRPr="00FF4867" w:rsidRDefault="00BB5808" w:rsidP="00BB5808">
      <w:pPr>
        <w:pStyle w:val="PL"/>
        <w:rPr>
          <w:color w:val="808080"/>
        </w:rPr>
      </w:pPr>
      <w:r w:rsidRPr="00FF4867">
        <w:rPr>
          <w:color w:val="808080"/>
        </w:rPr>
        <w:t>-- ASN1START</w:t>
      </w:r>
    </w:p>
    <w:p w14:paraId="0F4C110C" w14:textId="77777777" w:rsidR="00BB5808" w:rsidRPr="00FF4867" w:rsidRDefault="00BB5808" w:rsidP="00BB5808">
      <w:pPr>
        <w:pStyle w:val="PL"/>
        <w:rPr>
          <w:color w:val="808080"/>
        </w:rPr>
      </w:pPr>
      <w:r w:rsidRPr="00FF4867">
        <w:rPr>
          <w:color w:val="808080"/>
        </w:rPr>
        <w:t>-- TAG-REPORTCONFIGINTERRAT-START</w:t>
      </w:r>
    </w:p>
    <w:p w14:paraId="7436ACE8" w14:textId="77777777" w:rsidR="00BB5808" w:rsidRPr="00FF4867" w:rsidRDefault="00BB5808" w:rsidP="00BB5808">
      <w:pPr>
        <w:pStyle w:val="PL"/>
      </w:pPr>
    </w:p>
    <w:p w14:paraId="70943F48" w14:textId="77777777" w:rsidR="00BB5808" w:rsidRPr="00FF4867" w:rsidRDefault="00BB5808" w:rsidP="00BB5808">
      <w:pPr>
        <w:pStyle w:val="PL"/>
      </w:pPr>
      <w:r w:rsidRPr="00FF4867">
        <w:t xml:space="preserve">ReportConfigInterRAT ::=                    </w:t>
      </w:r>
      <w:r w:rsidRPr="00FF4867">
        <w:rPr>
          <w:color w:val="993366"/>
        </w:rPr>
        <w:t>SEQUENCE</w:t>
      </w:r>
      <w:r w:rsidRPr="00FF4867">
        <w:t xml:space="preserve"> {</w:t>
      </w:r>
    </w:p>
    <w:p w14:paraId="024CA8DE" w14:textId="77777777" w:rsidR="00BB5808" w:rsidRPr="00FF4867" w:rsidRDefault="00BB5808" w:rsidP="00BB5808">
      <w:pPr>
        <w:pStyle w:val="PL"/>
      </w:pPr>
      <w:r w:rsidRPr="00FF4867">
        <w:t xml:space="preserve">    reportType                                  </w:t>
      </w:r>
      <w:r w:rsidRPr="00FF4867">
        <w:rPr>
          <w:color w:val="993366"/>
        </w:rPr>
        <w:t>CHOICE</w:t>
      </w:r>
      <w:r w:rsidRPr="00FF4867">
        <w:t xml:space="preserve"> {</w:t>
      </w:r>
    </w:p>
    <w:p w14:paraId="51F6FBED" w14:textId="77777777" w:rsidR="00BB5808" w:rsidRPr="00FF4867" w:rsidRDefault="00BB5808" w:rsidP="00BB5808">
      <w:pPr>
        <w:pStyle w:val="PL"/>
      </w:pPr>
      <w:r w:rsidRPr="00FF4867">
        <w:t xml:space="preserve">        periodical                                  PeriodicalReportConfigInterRAT,</w:t>
      </w:r>
    </w:p>
    <w:p w14:paraId="0B2BA48C" w14:textId="77777777" w:rsidR="00BB5808" w:rsidRPr="00FF4867" w:rsidRDefault="00BB5808" w:rsidP="00BB5808">
      <w:pPr>
        <w:pStyle w:val="PL"/>
      </w:pPr>
      <w:r w:rsidRPr="00FF4867">
        <w:t xml:space="preserve">        eventTriggered                              EventTriggerConfigInterRAT,</w:t>
      </w:r>
    </w:p>
    <w:p w14:paraId="24543320" w14:textId="77777777" w:rsidR="00BB5808" w:rsidRPr="00FF4867" w:rsidRDefault="00BB5808" w:rsidP="00BB5808">
      <w:pPr>
        <w:pStyle w:val="PL"/>
      </w:pPr>
      <w:r w:rsidRPr="00FF4867">
        <w:t xml:space="preserve">        reportCGI                                   ReportCGI-EUTRA,</w:t>
      </w:r>
    </w:p>
    <w:p w14:paraId="4D3A292B" w14:textId="77777777" w:rsidR="00BB5808" w:rsidRPr="00FF4867" w:rsidRDefault="00BB5808" w:rsidP="00BB5808">
      <w:pPr>
        <w:pStyle w:val="PL"/>
      </w:pPr>
      <w:r w:rsidRPr="00FF4867">
        <w:t xml:space="preserve">        ...,</w:t>
      </w:r>
    </w:p>
    <w:p w14:paraId="4B4A2898" w14:textId="77777777" w:rsidR="00BB5808" w:rsidRPr="00FF4867" w:rsidRDefault="00BB5808" w:rsidP="00BB5808">
      <w:pPr>
        <w:pStyle w:val="PL"/>
      </w:pPr>
      <w:r w:rsidRPr="00FF4867">
        <w:t xml:space="preserve">        reportSFTD                                  ReportSFTD-EUTRA</w:t>
      </w:r>
    </w:p>
    <w:p w14:paraId="77041E1D" w14:textId="77777777" w:rsidR="00BB5808" w:rsidRPr="00FF4867" w:rsidRDefault="00BB5808" w:rsidP="00BB5808">
      <w:pPr>
        <w:pStyle w:val="PL"/>
      </w:pPr>
      <w:r w:rsidRPr="00FF4867">
        <w:t xml:space="preserve">    }</w:t>
      </w:r>
    </w:p>
    <w:p w14:paraId="74044900" w14:textId="77777777" w:rsidR="00BB5808" w:rsidRPr="00FF4867" w:rsidRDefault="00BB5808" w:rsidP="00BB5808">
      <w:pPr>
        <w:pStyle w:val="PL"/>
      </w:pPr>
      <w:r w:rsidRPr="00FF4867">
        <w:t>}</w:t>
      </w:r>
    </w:p>
    <w:p w14:paraId="6371789D" w14:textId="77777777" w:rsidR="00BB5808" w:rsidRPr="00FF4867" w:rsidRDefault="00BB5808" w:rsidP="00BB5808">
      <w:pPr>
        <w:pStyle w:val="PL"/>
      </w:pPr>
    </w:p>
    <w:p w14:paraId="132D035E" w14:textId="77777777" w:rsidR="00BB5808" w:rsidRPr="00FF4867" w:rsidRDefault="00BB5808" w:rsidP="00BB5808">
      <w:pPr>
        <w:pStyle w:val="PL"/>
      </w:pPr>
      <w:r w:rsidRPr="00FF4867">
        <w:t xml:space="preserve">ReportCGI-EUTRA ::=                         </w:t>
      </w:r>
      <w:r w:rsidRPr="00FF4867">
        <w:rPr>
          <w:color w:val="993366"/>
        </w:rPr>
        <w:t>SEQUENCE</w:t>
      </w:r>
      <w:r w:rsidRPr="00FF4867">
        <w:t xml:space="preserve"> {</w:t>
      </w:r>
    </w:p>
    <w:p w14:paraId="40E6E8F1" w14:textId="77777777" w:rsidR="00BB5808" w:rsidRPr="00FF4867" w:rsidRDefault="00BB5808" w:rsidP="00BB5808">
      <w:pPr>
        <w:pStyle w:val="PL"/>
      </w:pPr>
      <w:r w:rsidRPr="00FF4867">
        <w:t xml:space="preserve">    cellForWhichToReportCGI         EUTRA-PhysCellId,</w:t>
      </w:r>
    </w:p>
    <w:p w14:paraId="75833D70" w14:textId="77777777" w:rsidR="00BB5808" w:rsidRPr="00FF4867" w:rsidRDefault="00BB5808" w:rsidP="00BB5808">
      <w:pPr>
        <w:pStyle w:val="PL"/>
      </w:pPr>
      <w:r w:rsidRPr="00FF4867">
        <w:t xml:space="preserve">    ...,</w:t>
      </w:r>
    </w:p>
    <w:p w14:paraId="46D8F45D" w14:textId="77777777" w:rsidR="00BB5808" w:rsidRPr="00FF4867" w:rsidRDefault="00BB5808" w:rsidP="00BB5808">
      <w:pPr>
        <w:pStyle w:val="PL"/>
      </w:pPr>
      <w:r w:rsidRPr="00FF4867">
        <w:t xml:space="preserve">    [[</w:t>
      </w:r>
    </w:p>
    <w:p w14:paraId="0C23653C" w14:textId="77777777" w:rsidR="00BB5808" w:rsidRPr="00FF4867" w:rsidRDefault="00BB5808" w:rsidP="00BB5808">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44EF7348" w14:textId="77777777" w:rsidR="00BB5808" w:rsidRPr="00FF4867" w:rsidRDefault="00BB5808" w:rsidP="00BB5808">
      <w:pPr>
        <w:pStyle w:val="PL"/>
      </w:pPr>
      <w:r w:rsidRPr="00FF4867">
        <w:t xml:space="preserve">    ]]</w:t>
      </w:r>
    </w:p>
    <w:p w14:paraId="31266BBF" w14:textId="77777777" w:rsidR="00BB5808" w:rsidRPr="00FF4867" w:rsidRDefault="00BB5808" w:rsidP="00BB5808">
      <w:pPr>
        <w:pStyle w:val="PL"/>
      </w:pPr>
      <w:r w:rsidRPr="00FF4867">
        <w:t>}</w:t>
      </w:r>
    </w:p>
    <w:p w14:paraId="2A004904" w14:textId="77777777" w:rsidR="00BB5808" w:rsidRPr="00FF4867" w:rsidRDefault="00BB5808" w:rsidP="00BB5808">
      <w:pPr>
        <w:pStyle w:val="PL"/>
      </w:pPr>
    </w:p>
    <w:p w14:paraId="67FDF4FE" w14:textId="77777777" w:rsidR="00BB5808" w:rsidRPr="00FF4867" w:rsidRDefault="00BB5808" w:rsidP="00BB5808">
      <w:pPr>
        <w:pStyle w:val="PL"/>
      </w:pPr>
      <w:r w:rsidRPr="00FF4867">
        <w:t xml:space="preserve">ReportSFTD-EUTRA ::=                     </w:t>
      </w:r>
      <w:r w:rsidRPr="00FF4867">
        <w:rPr>
          <w:color w:val="993366"/>
        </w:rPr>
        <w:t>SEQUENCE</w:t>
      </w:r>
      <w:r w:rsidRPr="00FF4867">
        <w:t xml:space="preserve"> {</w:t>
      </w:r>
    </w:p>
    <w:p w14:paraId="14ACAC9C" w14:textId="77777777" w:rsidR="00BB5808" w:rsidRPr="00FF4867" w:rsidRDefault="00BB5808" w:rsidP="00BB5808">
      <w:pPr>
        <w:pStyle w:val="PL"/>
      </w:pPr>
      <w:r w:rsidRPr="00FF4867">
        <w:t xml:space="preserve">    reportSFTD-Meas                            </w:t>
      </w:r>
      <w:r w:rsidRPr="00FF4867">
        <w:rPr>
          <w:color w:val="993366"/>
        </w:rPr>
        <w:t>BOOLEAN</w:t>
      </w:r>
      <w:r w:rsidRPr="00FF4867">
        <w:t>,</w:t>
      </w:r>
    </w:p>
    <w:p w14:paraId="3F66AB92" w14:textId="77777777" w:rsidR="00BB5808" w:rsidRPr="00FF4867" w:rsidRDefault="00BB5808" w:rsidP="00BB5808">
      <w:pPr>
        <w:pStyle w:val="PL"/>
      </w:pPr>
      <w:r w:rsidRPr="00FF4867">
        <w:t xml:space="preserve">    reportRSRP                                 </w:t>
      </w:r>
      <w:r w:rsidRPr="00FF4867">
        <w:rPr>
          <w:color w:val="993366"/>
        </w:rPr>
        <w:t>BOOLEAN</w:t>
      </w:r>
      <w:r w:rsidRPr="00FF4867">
        <w:t>,</w:t>
      </w:r>
    </w:p>
    <w:p w14:paraId="60D0E424" w14:textId="77777777" w:rsidR="00BB5808" w:rsidRPr="00FF4867" w:rsidRDefault="00BB5808" w:rsidP="00BB5808">
      <w:pPr>
        <w:pStyle w:val="PL"/>
      </w:pPr>
      <w:r w:rsidRPr="00FF4867">
        <w:t xml:space="preserve">    ...</w:t>
      </w:r>
    </w:p>
    <w:p w14:paraId="48CD2CB1" w14:textId="77777777" w:rsidR="00BB5808" w:rsidRPr="00FF4867" w:rsidRDefault="00BB5808" w:rsidP="00BB5808">
      <w:pPr>
        <w:pStyle w:val="PL"/>
      </w:pPr>
      <w:r w:rsidRPr="00FF4867">
        <w:lastRenderedPageBreak/>
        <w:t>}</w:t>
      </w:r>
    </w:p>
    <w:p w14:paraId="0238668F" w14:textId="77777777" w:rsidR="00BB5808" w:rsidRPr="00FF4867" w:rsidRDefault="00BB5808" w:rsidP="00BB5808">
      <w:pPr>
        <w:pStyle w:val="PL"/>
      </w:pPr>
    </w:p>
    <w:p w14:paraId="48C330C6" w14:textId="77777777" w:rsidR="00BB5808" w:rsidRPr="00FF4867" w:rsidRDefault="00BB5808" w:rsidP="00BB5808">
      <w:pPr>
        <w:pStyle w:val="PL"/>
      </w:pPr>
      <w:r w:rsidRPr="00FF4867">
        <w:t xml:space="preserve">EventTriggerConfigInterRAT ::=              </w:t>
      </w:r>
      <w:r w:rsidRPr="00FF4867">
        <w:rPr>
          <w:color w:val="993366"/>
        </w:rPr>
        <w:t>SEQUENCE</w:t>
      </w:r>
      <w:r w:rsidRPr="00FF4867">
        <w:t xml:space="preserve"> {</w:t>
      </w:r>
    </w:p>
    <w:p w14:paraId="0332F7F3" w14:textId="77777777" w:rsidR="00BB5808" w:rsidRPr="00FF4867" w:rsidRDefault="00BB5808" w:rsidP="00BB5808">
      <w:pPr>
        <w:pStyle w:val="PL"/>
      </w:pPr>
      <w:r w:rsidRPr="00FF4867">
        <w:t xml:space="preserve">    eventId                                     </w:t>
      </w:r>
      <w:r w:rsidRPr="00FF4867">
        <w:rPr>
          <w:color w:val="993366"/>
        </w:rPr>
        <w:t>CHOICE</w:t>
      </w:r>
      <w:r w:rsidRPr="00FF4867">
        <w:t xml:space="preserve"> {</w:t>
      </w:r>
    </w:p>
    <w:p w14:paraId="555ECB7D" w14:textId="77777777" w:rsidR="00BB5808" w:rsidRPr="00FF4867" w:rsidRDefault="00BB5808" w:rsidP="00BB5808">
      <w:pPr>
        <w:pStyle w:val="PL"/>
      </w:pPr>
      <w:r w:rsidRPr="00FF4867">
        <w:t xml:space="preserve">        eventB1                                     </w:t>
      </w:r>
      <w:r w:rsidRPr="00FF4867">
        <w:rPr>
          <w:color w:val="993366"/>
        </w:rPr>
        <w:t>SEQUENCE</w:t>
      </w:r>
      <w:r w:rsidRPr="00FF4867">
        <w:t xml:space="preserve"> {</w:t>
      </w:r>
    </w:p>
    <w:p w14:paraId="30B16CAE" w14:textId="77777777" w:rsidR="00BB5808" w:rsidRPr="00FF4867" w:rsidRDefault="00BB5808" w:rsidP="00BB5808">
      <w:pPr>
        <w:pStyle w:val="PL"/>
      </w:pPr>
      <w:r w:rsidRPr="00FF4867">
        <w:t xml:space="preserve">            b1-ThresholdEUTRA                           MeasTriggerQuantityEUTRA,</w:t>
      </w:r>
    </w:p>
    <w:p w14:paraId="21A319C4" w14:textId="77777777" w:rsidR="00BB5808" w:rsidRPr="00FF4867" w:rsidRDefault="00BB5808" w:rsidP="00BB5808">
      <w:pPr>
        <w:pStyle w:val="PL"/>
      </w:pPr>
      <w:r w:rsidRPr="00FF4867">
        <w:t xml:space="preserve">            reportOnLeave                               </w:t>
      </w:r>
      <w:r w:rsidRPr="00FF4867">
        <w:rPr>
          <w:color w:val="993366"/>
        </w:rPr>
        <w:t>BOOLEAN</w:t>
      </w:r>
      <w:r w:rsidRPr="00FF4867">
        <w:t>,</w:t>
      </w:r>
    </w:p>
    <w:p w14:paraId="092043C8" w14:textId="77777777" w:rsidR="00BB5808" w:rsidRPr="00FF4867" w:rsidRDefault="00BB5808" w:rsidP="00BB5808">
      <w:pPr>
        <w:pStyle w:val="PL"/>
      </w:pPr>
      <w:r w:rsidRPr="00FF4867">
        <w:t xml:space="preserve">            hysteresis                                  Hysteresis,</w:t>
      </w:r>
    </w:p>
    <w:p w14:paraId="35D4FF63" w14:textId="77777777" w:rsidR="00BB5808" w:rsidRPr="00FF4867" w:rsidRDefault="00BB5808" w:rsidP="00BB5808">
      <w:pPr>
        <w:pStyle w:val="PL"/>
      </w:pPr>
      <w:r w:rsidRPr="00FF4867">
        <w:t xml:space="preserve">            timeToTrigger                               TimeToTrigger,</w:t>
      </w:r>
    </w:p>
    <w:p w14:paraId="4756477D" w14:textId="77777777" w:rsidR="00BB5808" w:rsidRPr="00FF4867" w:rsidRDefault="00BB5808" w:rsidP="00BB5808">
      <w:pPr>
        <w:pStyle w:val="PL"/>
      </w:pPr>
      <w:r w:rsidRPr="00FF4867">
        <w:t xml:space="preserve">            ...</w:t>
      </w:r>
    </w:p>
    <w:p w14:paraId="54016E09" w14:textId="77777777" w:rsidR="00BB5808" w:rsidRPr="00FF4867" w:rsidRDefault="00BB5808" w:rsidP="00BB5808">
      <w:pPr>
        <w:pStyle w:val="PL"/>
      </w:pPr>
      <w:r w:rsidRPr="00FF4867">
        <w:t xml:space="preserve">        },</w:t>
      </w:r>
    </w:p>
    <w:p w14:paraId="55E73120" w14:textId="77777777" w:rsidR="00BB5808" w:rsidRPr="00FF4867" w:rsidRDefault="00BB5808" w:rsidP="00BB5808">
      <w:pPr>
        <w:pStyle w:val="PL"/>
      </w:pPr>
      <w:r w:rsidRPr="00FF4867">
        <w:t xml:space="preserve">        eventB2                                     </w:t>
      </w:r>
      <w:r w:rsidRPr="00FF4867">
        <w:rPr>
          <w:color w:val="993366"/>
        </w:rPr>
        <w:t>SEQUENCE</w:t>
      </w:r>
      <w:r w:rsidRPr="00FF4867">
        <w:t xml:space="preserve"> {</w:t>
      </w:r>
    </w:p>
    <w:p w14:paraId="21547B02" w14:textId="77777777" w:rsidR="00BB5808" w:rsidRPr="00FF4867" w:rsidRDefault="00BB5808" w:rsidP="00BB5808">
      <w:pPr>
        <w:pStyle w:val="PL"/>
      </w:pPr>
      <w:r w:rsidRPr="00FF4867">
        <w:t xml:space="preserve">            b2-Threshold1                               MeasTriggerQuantity,</w:t>
      </w:r>
    </w:p>
    <w:p w14:paraId="40FFC229" w14:textId="77777777" w:rsidR="00BB5808" w:rsidRPr="00FF4867" w:rsidRDefault="00BB5808" w:rsidP="00BB5808">
      <w:pPr>
        <w:pStyle w:val="PL"/>
      </w:pPr>
      <w:r w:rsidRPr="00FF4867">
        <w:t xml:space="preserve">            b2-Threshold2EUTRA                          MeasTriggerQuantityEUTRA,</w:t>
      </w:r>
    </w:p>
    <w:p w14:paraId="2EC86ED8" w14:textId="77777777" w:rsidR="00BB5808" w:rsidRPr="00FF4867" w:rsidRDefault="00BB5808" w:rsidP="00BB5808">
      <w:pPr>
        <w:pStyle w:val="PL"/>
      </w:pPr>
      <w:r w:rsidRPr="00FF4867">
        <w:t xml:space="preserve">            reportOnLeave                               </w:t>
      </w:r>
      <w:r w:rsidRPr="00FF4867">
        <w:rPr>
          <w:color w:val="993366"/>
        </w:rPr>
        <w:t>BOOLEAN</w:t>
      </w:r>
      <w:r w:rsidRPr="00FF4867">
        <w:t>,</w:t>
      </w:r>
    </w:p>
    <w:p w14:paraId="5A51270A" w14:textId="77777777" w:rsidR="00BB5808" w:rsidRPr="00FF4867" w:rsidRDefault="00BB5808" w:rsidP="00BB5808">
      <w:pPr>
        <w:pStyle w:val="PL"/>
      </w:pPr>
      <w:r w:rsidRPr="00FF4867">
        <w:t xml:space="preserve">            hysteresis                                  Hysteresis,</w:t>
      </w:r>
    </w:p>
    <w:p w14:paraId="76538AEA" w14:textId="77777777" w:rsidR="00BB5808" w:rsidRPr="00FF4867" w:rsidRDefault="00BB5808" w:rsidP="00BB5808">
      <w:pPr>
        <w:pStyle w:val="PL"/>
      </w:pPr>
      <w:r w:rsidRPr="00FF4867">
        <w:t xml:space="preserve">            timeToTrigger                               TimeToTrigger,</w:t>
      </w:r>
    </w:p>
    <w:p w14:paraId="7E051C81" w14:textId="77777777" w:rsidR="00BB5808" w:rsidRPr="00FF4867" w:rsidRDefault="00BB5808" w:rsidP="00BB5808">
      <w:pPr>
        <w:pStyle w:val="PL"/>
      </w:pPr>
      <w:r w:rsidRPr="00FF4867">
        <w:t xml:space="preserve">            ...</w:t>
      </w:r>
    </w:p>
    <w:p w14:paraId="2523777A" w14:textId="77777777" w:rsidR="00BB5808" w:rsidRPr="00FF4867" w:rsidRDefault="00BB5808" w:rsidP="00BB5808">
      <w:pPr>
        <w:pStyle w:val="PL"/>
      </w:pPr>
      <w:r w:rsidRPr="00FF4867">
        <w:t xml:space="preserve">        },</w:t>
      </w:r>
    </w:p>
    <w:p w14:paraId="5CAB4B7A" w14:textId="77777777" w:rsidR="00BB5808" w:rsidRPr="00FF4867" w:rsidRDefault="00BB5808" w:rsidP="00BB5808">
      <w:pPr>
        <w:pStyle w:val="PL"/>
      </w:pPr>
      <w:r w:rsidRPr="00FF4867">
        <w:t xml:space="preserve">        ...,</w:t>
      </w:r>
    </w:p>
    <w:p w14:paraId="327B5E17" w14:textId="77777777" w:rsidR="00BB5808" w:rsidRPr="00FF4867" w:rsidRDefault="00BB5808" w:rsidP="00BB5808">
      <w:pPr>
        <w:pStyle w:val="PL"/>
      </w:pPr>
      <w:r w:rsidRPr="00FF4867">
        <w:t xml:space="preserve">        [[</w:t>
      </w:r>
    </w:p>
    <w:p w14:paraId="41D558DE" w14:textId="77777777" w:rsidR="00BB5808" w:rsidRPr="00FF4867" w:rsidRDefault="00BB5808" w:rsidP="00BB5808">
      <w:pPr>
        <w:pStyle w:val="PL"/>
      </w:pPr>
      <w:r w:rsidRPr="00FF4867">
        <w:t xml:space="preserve">        eventB1-UTRA-FDD-r16                         </w:t>
      </w:r>
      <w:r w:rsidRPr="00FF4867">
        <w:rPr>
          <w:color w:val="993366"/>
        </w:rPr>
        <w:t>SEQUENCE</w:t>
      </w:r>
      <w:r w:rsidRPr="00FF4867">
        <w:t xml:space="preserve"> {</w:t>
      </w:r>
    </w:p>
    <w:p w14:paraId="30BF258D" w14:textId="77777777" w:rsidR="00BB5808" w:rsidRPr="00FF4867" w:rsidRDefault="00BB5808" w:rsidP="00BB5808">
      <w:pPr>
        <w:pStyle w:val="PL"/>
      </w:pPr>
      <w:r w:rsidRPr="00FF4867">
        <w:t xml:space="preserve">            b1-ThresholdUTRA-FDD-r16                    MeasTriggerQuantityUTRA-FDD-r16,</w:t>
      </w:r>
    </w:p>
    <w:p w14:paraId="30105117" w14:textId="77777777" w:rsidR="00BB5808" w:rsidRPr="00FF4867" w:rsidRDefault="00BB5808" w:rsidP="00BB5808">
      <w:pPr>
        <w:pStyle w:val="PL"/>
      </w:pPr>
      <w:r w:rsidRPr="00FF4867">
        <w:t xml:space="preserve">            reportOnLeave-r16                           </w:t>
      </w:r>
      <w:r w:rsidRPr="00FF4867">
        <w:rPr>
          <w:color w:val="993366"/>
        </w:rPr>
        <w:t>BOOLEAN</w:t>
      </w:r>
      <w:r w:rsidRPr="00FF4867">
        <w:t>,</w:t>
      </w:r>
    </w:p>
    <w:p w14:paraId="7D03A20A" w14:textId="77777777" w:rsidR="00BB5808" w:rsidRPr="00FF4867" w:rsidRDefault="00BB5808" w:rsidP="00BB5808">
      <w:pPr>
        <w:pStyle w:val="PL"/>
      </w:pPr>
      <w:r w:rsidRPr="00FF4867">
        <w:t xml:space="preserve">            hysteresis-r16                              Hysteresis,</w:t>
      </w:r>
    </w:p>
    <w:p w14:paraId="0F6C4CCD" w14:textId="77777777" w:rsidR="00BB5808" w:rsidRPr="00FF4867" w:rsidRDefault="00BB5808" w:rsidP="00BB5808">
      <w:pPr>
        <w:pStyle w:val="PL"/>
      </w:pPr>
      <w:r w:rsidRPr="00FF4867">
        <w:t xml:space="preserve">            timeToTrigger-r16                           TimeToTrigger,</w:t>
      </w:r>
    </w:p>
    <w:p w14:paraId="48CB0EFE" w14:textId="77777777" w:rsidR="00BB5808" w:rsidRPr="00FF4867" w:rsidRDefault="00BB5808" w:rsidP="00BB5808">
      <w:pPr>
        <w:pStyle w:val="PL"/>
      </w:pPr>
      <w:r w:rsidRPr="00FF4867">
        <w:t xml:space="preserve">            ...</w:t>
      </w:r>
    </w:p>
    <w:p w14:paraId="310AFACB" w14:textId="77777777" w:rsidR="00BB5808" w:rsidRPr="00FF4867" w:rsidRDefault="00BB5808" w:rsidP="00BB5808">
      <w:pPr>
        <w:pStyle w:val="PL"/>
      </w:pPr>
      <w:r w:rsidRPr="00FF4867">
        <w:t xml:space="preserve">        },</w:t>
      </w:r>
    </w:p>
    <w:p w14:paraId="0D441364" w14:textId="77777777" w:rsidR="00BB5808" w:rsidRPr="00FF4867" w:rsidRDefault="00BB5808" w:rsidP="00BB5808">
      <w:pPr>
        <w:pStyle w:val="PL"/>
      </w:pPr>
      <w:r w:rsidRPr="00FF4867">
        <w:t xml:space="preserve">        eventB2-UTRA-FDD-r16                         </w:t>
      </w:r>
      <w:r w:rsidRPr="00FF4867">
        <w:rPr>
          <w:color w:val="993366"/>
        </w:rPr>
        <w:t>SEQUENCE</w:t>
      </w:r>
      <w:r w:rsidRPr="00FF4867">
        <w:t xml:space="preserve"> {</w:t>
      </w:r>
    </w:p>
    <w:p w14:paraId="07A8AE69" w14:textId="77777777" w:rsidR="00BB5808" w:rsidRPr="00FF4867" w:rsidRDefault="00BB5808" w:rsidP="00BB5808">
      <w:pPr>
        <w:pStyle w:val="PL"/>
      </w:pPr>
      <w:r w:rsidRPr="00FF4867">
        <w:t xml:space="preserve">            b2-Threshold1-r16                           MeasTriggerQuantity,</w:t>
      </w:r>
    </w:p>
    <w:p w14:paraId="6D37A5C5" w14:textId="77777777" w:rsidR="00BB5808" w:rsidRPr="00FF4867" w:rsidRDefault="00BB5808" w:rsidP="00BB5808">
      <w:pPr>
        <w:pStyle w:val="PL"/>
      </w:pPr>
      <w:r w:rsidRPr="00FF4867">
        <w:t xml:space="preserve">            b2-Threshold2UTRA-FDD-r16                   MeasTriggerQuantityUTRA-FDD-r16,</w:t>
      </w:r>
    </w:p>
    <w:p w14:paraId="0ADF562E" w14:textId="77777777" w:rsidR="00BB5808" w:rsidRPr="00FF4867" w:rsidRDefault="00BB5808" w:rsidP="00BB5808">
      <w:pPr>
        <w:pStyle w:val="PL"/>
      </w:pPr>
      <w:r w:rsidRPr="00FF4867">
        <w:t xml:space="preserve">            reportOnLeave-r16                           </w:t>
      </w:r>
      <w:r w:rsidRPr="00FF4867">
        <w:rPr>
          <w:color w:val="993366"/>
        </w:rPr>
        <w:t>BOOLEAN</w:t>
      </w:r>
      <w:r w:rsidRPr="00FF4867">
        <w:t>,</w:t>
      </w:r>
    </w:p>
    <w:p w14:paraId="34F9CD7F" w14:textId="77777777" w:rsidR="00BB5808" w:rsidRPr="00FF4867" w:rsidRDefault="00BB5808" w:rsidP="00BB5808">
      <w:pPr>
        <w:pStyle w:val="PL"/>
      </w:pPr>
      <w:r w:rsidRPr="00FF4867">
        <w:t xml:space="preserve">            hysteresis-r16                              Hysteresis,</w:t>
      </w:r>
    </w:p>
    <w:p w14:paraId="6E4D501C" w14:textId="77777777" w:rsidR="00BB5808" w:rsidRPr="00FF4867" w:rsidRDefault="00BB5808" w:rsidP="00BB5808">
      <w:pPr>
        <w:pStyle w:val="PL"/>
      </w:pPr>
      <w:r w:rsidRPr="00FF4867">
        <w:t xml:space="preserve">            timeToTrigger-r16                           TimeToTrigger,</w:t>
      </w:r>
    </w:p>
    <w:p w14:paraId="27072D3F" w14:textId="77777777" w:rsidR="00BB5808" w:rsidRPr="00FF4867" w:rsidRDefault="00BB5808" w:rsidP="00BB5808">
      <w:pPr>
        <w:pStyle w:val="PL"/>
      </w:pPr>
      <w:r w:rsidRPr="00FF4867">
        <w:t xml:space="preserve">            ...</w:t>
      </w:r>
    </w:p>
    <w:p w14:paraId="595F9317" w14:textId="77777777" w:rsidR="00BB5808" w:rsidRPr="00FF4867" w:rsidRDefault="00BB5808" w:rsidP="00BB5808">
      <w:pPr>
        <w:pStyle w:val="PL"/>
      </w:pPr>
      <w:r w:rsidRPr="00FF4867">
        <w:t xml:space="preserve">        }</w:t>
      </w:r>
    </w:p>
    <w:p w14:paraId="429AC4F4" w14:textId="77777777" w:rsidR="00BB5808" w:rsidRPr="00FF4867" w:rsidRDefault="00BB5808" w:rsidP="00BB5808">
      <w:pPr>
        <w:pStyle w:val="PL"/>
      </w:pPr>
      <w:r w:rsidRPr="00FF4867">
        <w:t xml:space="preserve">        ]],</w:t>
      </w:r>
    </w:p>
    <w:p w14:paraId="46829830" w14:textId="77777777" w:rsidR="00BB5808" w:rsidRPr="00FF4867" w:rsidRDefault="00BB5808" w:rsidP="00BB5808">
      <w:pPr>
        <w:pStyle w:val="PL"/>
      </w:pPr>
      <w:r w:rsidRPr="00FF4867">
        <w:t xml:space="preserve">        [[</w:t>
      </w:r>
    </w:p>
    <w:p w14:paraId="1B153139" w14:textId="77777777" w:rsidR="00BB5808" w:rsidRPr="00FF4867" w:rsidRDefault="00BB5808" w:rsidP="00BB5808">
      <w:pPr>
        <w:pStyle w:val="PL"/>
      </w:pPr>
      <w:r w:rsidRPr="00FF4867">
        <w:t xml:space="preserve">        eventY1-Relay-r17                            </w:t>
      </w:r>
      <w:r w:rsidRPr="00FF4867">
        <w:rPr>
          <w:color w:val="993366"/>
        </w:rPr>
        <w:t>SEQUENCE</w:t>
      </w:r>
      <w:r w:rsidRPr="00FF4867">
        <w:t xml:space="preserve"> {</w:t>
      </w:r>
    </w:p>
    <w:p w14:paraId="170E0BA3" w14:textId="77777777" w:rsidR="00BB5808" w:rsidRPr="00FF4867" w:rsidRDefault="00BB5808" w:rsidP="00BB5808">
      <w:pPr>
        <w:pStyle w:val="PL"/>
      </w:pPr>
      <w:r w:rsidRPr="00FF4867">
        <w:t xml:space="preserve">            y1-Threshold1-r17                            MeasTriggerQuantity,</w:t>
      </w:r>
    </w:p>
    <w:p w14:paraId="10E11AF9" w14:textId="77777777" w:rsidR="00BB5808" w:rsidRPr="00FF4867" w:rsidRDefault="00BB5808" w:rsidP="00BB5808">
      <w:pPr>
        <w:pStyle w:val="PL"/>
      </w:pPr>
      <w:r w:rsidRPr="00FF4867">
        <w:t xml:space="preserve">            y1-Threshold2-Relay-r17                      SL-MeasTriggerQuantity-r16,</w:t>
      </w:r>
    </w:p>
    <w:p w14:paraId="26D4831F"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41B70CBC" w14:textId="77777777" w:rsidR="00BB5808" w:rsidRPr="00FF4867" w:rsidRDefault="00BB5808" w:rsidP="00BB5808">
      <w:pPr>
        <w:pStyle w:val="PL"/>
      </w:pPr>
      <w:r w:rsidRPr="00FF4867">
        <w:t xml:space="preserve">            hysteresis-r17                               Hysteresis,</w:t>
      </w:r>
    </w:p>
    <w:p w14:paraId="26706549" w14:textId="77777777" w:rsidR="00BB5808" w:rsidRPr="00FF4867" w:rsidRDefault="00BB5808" w:rsidP="00BB5808">
      <w:pPr>
        <w:pStyle w:val="PL"/>
      </w:pPr>
      <w:r w:rsidRPr="00FF4867">
        <w:t xml:space="preserve">            timeToTrigger-r17                            TimeToTrigger,</w:t>
      </w:r>
    </w:p>
    <w:p w14:paraId="40EA64F5" w14:textId="77777777" w:rsidR="00BB5808" w:rsidRPr="00FF4867" w:rsidRDefault="00BB5808" w:rsidP="00BB5808">
      <w:pPr>
        <w:pStyle w:val="PL"/>
      </w:pPr>
      <w:r w:rsidRPr="00FF4867">
        <w:t xml:space="preserve">            ...</w:t>
      </w:r>
    </w:p>
    <w:p w14:paraId="7B2FD0C2" w14:textId="77777777" w:rsidR="00BB5808" w:rsidRPr="00FF4867" w:rsidRDefault="00BB5808" w:rsidP="00BB5808">
      <w:pPr>
        <w:pStyle w:val="PL"/>
      </w:pPr>
      <w:r w:rsidRPr="00FF4867">
        <w:t xml:space="preserve">        },</w:t>
      </w:r>
    </w:p>
    <w:p w14:paraId="7468A6CC" w14:textId="77777777" w:rsidR="00BB5808" w:rsidRPr="00FF4867" w:rsidRDefault="00BB5808" w:rsidP="00BB5808">
      <w:pPr>
        <w:pStyle w:val="PL"/>
      </w:pPr>
      <w:r w:rsidRPr="00FF4867">
        <w:t xml:space="preserve">        eventY2-Relay-r17                            </w:t>
      </w:r>
      <w:r w:rsidRPr="00FF4867">
        <w:rPr>
          <w:color w:val="993366"/>
        </w:rPr>
        <w:t>SEQUENCE</w:t>
      </w:r>
      <w:r w:rsidRPr="00FF4867">
        <w:t xml:space="preserve"> {</w:t>
      </w:r>
    </w:p>
    <w:p w14:paraId="6DD3D7EB" w14:textId="77777777" w:rsidR="00BB5808" w:rsidRPr="00FF4867" w:rsidRDefault="00BB5808" w:rsidP="00BB5808">
      <w:pPr>
        <w:pStyle w:val="PL"/>
      </w:pPr>
      <w:r w:rsidRPr="00FF4867">
        <w:t xml:space="preserve">            y2-Threshold-Relay-r17                       SL-MeasTriggerQuantity-r16,</w:t>
      </w:r>
    </w:p>
    <w:p w14:paraId="730F3D4A"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2AAF47E1" w14:textId="77777777" w:rsidR="00BB5808" w:rsidRPr="00FF4867" w:rsidRDefault="00BB5808" w:rsidP="00BB5808">
      <w:pPr>
        <w:pStyle w:val="PL"/>
      </w:pPr>
      <w:r w:rsidRPr="00FF4867">
        <w:t xml:space="preserve">            hysteresis-r17                               Hysteresis,</w:t>
      </w:r>
    </w:p>
    <w:p w14:paraId="2165504B" w14:textId="77777777" w:rsidR="00BB5808" w:rsidRPr="00FF4867" w:rsidRDefault="00BB5808" w:rsidP="00BB5808">
      <w:pPr>
        <w:pStyle w:val="PL"/>
      </w:pPr>
      <w:r w:rsidRPr="00FF4867">
        <w:t xml:space="preserve">            timeToTrigger-r17                            TimeToTrigger,</w:t>
      </w:r>
    </w:p>
    <w:p w14:paraId="46C600A6" w14:textId="77777777" w:rsidR="00BB5808" w:rsidRPr="00FF4867" w:rsidRDefault="00BB5808" w:rsidP="00BB5808">
      <w:pPr>
        <w:pStyle w:val="PL"/>
      </w:pPr>
      <w:r w:rsidRPr="00FF4867">
        <w:lastRenderedPageBreak/>
        <w:t xml:space="preserve">            ...</w:t>
      </w:r>
    </w:p>
    <w:p w14:paraId="3513AB02" w14:textId="77777777" w:rsidR="00BB5808" w:rsidRPr="00FF4867" w:rsidRDefault="00BB5808" w:rsidP="00BB5808">
      <w:pPr>
        <w:pStyle w:val="PL"/>
      </w:pPr>
      <w:r w:rsidRPr="00FF4867">
        <w:t xml:space="preserve">        }</w:t>
      </w:r>
    </w:p>
    <w:p w14:paraId="4E94493D" w14:textId="77777777" w:rsidR="00BB5808" w:rsidRPr="00FF4867" w:rsidRDefault="00BB5808" w:rsidP="00BB5808">
      <w:pPr>
        <w:pStyle w:val="PL"/>
      </w:pPr>
      <w:r w:rsidRPr="00FF4867">
        <w:t xml:space="preserve">        ]],</w:t>
      </w:r>
    </w:p>
    <w:p w14:paraId="29CA7703" w14:textId="77777777" w:rsidR="00BB5808" w:rsidRPr="00FF4867" w:rsidRDefault="00BB5808" w:rsidP="00BB5808">
      <w:pPr>
        <w:pStyle w:val="PL"/>
      </w:pPr>
      <w:r w:rsidRPr="00FF4867">
        <w:t xml:space="preserve">        [[</w:t>
      </w:r>
    </w:p>
    <w:p w14:paraId="57447D5D" w14:textId="77777777" w:rsidR="00BB5808" w:rsidRPr="00FF4867" w:rsidRDefault="00BB5808" w:rsidP="00BB5808">
      <w:pPr>
        <w:pStyle w:val="PL"/>
      </w:pPr>
      <w:r w:rsidRPr="00FF4867">
        <w:t xml:space="preserve">        eventZ1-Relay-r18                            </w:t>
      </w:r>
      <w:r w:rsidRPr="00FF4867">
        <w:rPr>
          <w:color w:val="993366"/>
        </w:rPr>
        <w:t>SEQUENCE</w:t>
      </w:r>
      <w:r w:rsidRPr="00FF4867">
        <w:t xml:space="preserve"> {</w:t>
      </w:r>
    </w:p>
    <w:p w14:paraId="798A395D" w14:textId="77777777" w:rsidR="00BB5808" w:rsidRPr="00FF4867" w:rsidRDefault="00BB5808" w:rsidP="00BB5808">
      <w:pPr>
        <w:pStyle w:val="PL"/>
      </w:pPr>
      <w:r w:rsidRPr="00FF4867">
        <w:t xml:space="preserve">            z1-Threshold1-Relay-r18                      </w:t>
      </w:r>
      <w:r w:rsidRPr="00FF4867">
        <w:rPr>
          <w:color w:val="993366"/>
        </w:rPr>
        <w:t>SEQUENCE</w:t>
      </w:r>
      <w:r w:rsidRPr="00FF4867">
        <w:t xml:space="preserve"> {</w:t>
      </w:r>
    </w:p>
    <w:p w14:paraId="46C7AA28" w14:textId="77777777" w:rsidR="00BB5808" w:rsidRPr="00FF4867" w:rsidRDefault="00BB5808" w:rsidP="00BB5808">
      <w:pPr>
        <w:pStyle w:val="PL"/>
      </w:pPr>
      <w:r w:rsidRPr="00FF4867">
        <w:t xml:space="preserve">                sl-RSRP-r18                                  SL-MeasTriggerQuantity-r16,</w:t>
      </w:r>
    </w:p>
    <w:p w14:paraId="74D7A6A8" w14:textId="77777777" w:rsidR="00BB5808" w:rsidRPr="00FF4867" w:rsidRDefault="00BB5808" w:rsidP="00BB5808">
      <w:pPr>
        <w:pStyle w:val="PL"/>
        <w:rPr>
          <w:color w:val="808080"/>
        </w:rPr>
      </w:pPr>
      <w:r w:rsidRPr="00FF4867">
        <w:t xml:space="preserve">                sd-RSRP-r18                                  SL-MeasTriggerQuantity-r16                </w:t>
      </w:r>
      <w:r w:rsidRPr="00FF4867">
        <w:rPr>
          <w:color w:val="993366"/>
        </w:rPr>
        <w:t>OPTIONAL</w:t>
      </w:r>
      <w:r w:rsidRPr="00FF4867">
        <w:t xml:space="preserve">    </w:t>
      </w:r>
      <w:r w:rsidRPr="00FF4867">
        <w:rPr>
          <w:color w:val="808080"/>
        </w:rPr>
        <w:t>-- Need S</w:t>
      </w:r>
    </w:p>
    <w:p w14:paraId="10216AFA" w14:textId="77777777" w:rsidR="00BB5808" w:rsidRPr="00FF4867" w:rsidRDefault="00BB5808" w:rsidP="00BB5808">
      <w:pPr>
        <w:pStyle w:val="PL"/>
      </w:pPr>
      <w:r w:rsidRPr="00FF4867">
        <w:t xml:space="preserve">            },</w:t>
      </w:r>
    </w:p>
    <w:p w14:paraId="6D11BAAE" w14:textId="77777777" w:rsidR="00BB5808" w:rsidRPr="00FF4867" w:rsidRDefault="00BB5808" w:rsidP="00BB5808">
      <w:pPr>
        <w:pStyle w:val="PL"/>
      </w:pPr>
      <w:r w:rsidRPr="00FF4867">
        <w:t xml:space="preserve">            z1-Threshold2-Relay-r18                      SL-MeasTriggerQuantity-r16,</w:t>
      </w:r>
    </w:p>
    <w:p w14:paraId="5C339873"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426C5BB4" w14:textId="77777777" w:rsidR="00BB5808" w:rsidRPr="00FF4867" w:rsidRDefault="00BB5808" w:rsidP="00BB5808">
      <w:pPr>
        <w:pStyle w:val="PL"/>
      </w:pPr>
      <w:r w:rsidRPr="00FF4867">
        <w:t xml:space="preserve">            hysteresis-r18                               Hysteresis,</w:t>
      </w:r>
    </w:p>
    <w:p w14:paraId="5206DFC2" w14:textId="77777777" w:rsidR="00BB5808" w:rsidRPr="00FF4867" w:rsidRDefault="00BB5808" w:rsidP="00BB5808">
      <w:pPr>
        <w:pStyle w:val="PL"/>
      </w:pPr>
      <w:r w:rsidRPr="00FF4867">
        <w:t xml:space="preserve">            timeToTrigger-r18                            TimeToTrigger,</w:t>
      </w:r>
    </w:p>
    <w:p w14:paraId="6CC2E75F" w14:textId="77777777" w:rsidR="00BB5808" w:rsidRPr="00FF4867" w:rsidRDefault="00BB5808" w:rsidP="00BB5808">
      <w:pPr>
        <w:pStyle w:val="PL"/>
      </w:pPr>
      <w:r w:rsidRPr="00FF4867">
        <w:t xml:space="preserve">            ...</w:t>
      </w:r>
    </w:p>
    <w:p w14:paraId="0C3315CF" w14:textId="77777777" w:rsidR="00BB5808" w:rsidRPr="00FF4867" w:rsidRDefault="00BB5808" w:rsidP="00BB5808">
      <w:pPr>
        <w:pStyle w:val="PL"/>
      </w:pPr>
      <w:r w:rsidRPr="00FF4867">
        <w:t xml:space="preserve">        }</w:t>
      </w:r>
    </w:p>
    <w:p w14:paraId="1ED86810" w14:textId="77777777" w:rsidR="00BB5808" w:rsidRPr="00FF4867" w:rsidRDefault="00BB5808" w:rsidP="00BB5808">
      <w:pPr>
        <w:pStyle w:val="PL"/>
      </w:pPr>
      <w:r w:rsidRPr="00FF4867">
        <w:t xml:space="preserve">        ]]</w:t>
      </w:r>
    </w:p>
    <w:p w14:paraId="6F1CFAB0" w14:textId="77777777" w:rsidR="00BB5808" w:rsidRPr="00FF4867" w:rsidRDefault="00BB5808" w:rsidP="00BB5808">
      <w:pPr>
        <w:pStyle w:val="PL"/>
      </w:pPr>
      <w:r w:rsidRPr="00FF4867">
        <w:t xml:space="preserve">    },</w:t>
      </w:r>
    </w:p>
    <w:p w14:paraId="45CA19B7" w14:textId="77777777" w:rsidR="00BB5808" w:rsidRPr="00FF4867" w:rsidRDefault="00BB5808" w:rsidP="00BB5808">
      <w:pPr>
        <w:pStyle w:val="PL"/>
      </w:pPr>
      <w:r w:rsidRPr="00FF4867">
        <w:t xml:space="preserve">    rsType                              NR-RS-Type,</w:t>
      </w:r>
    </w:p>
    <w:p w14:paraId="75494AFB" w14:textId="77777777" w:rsidR="00BB5808" w:rsidRPr="00FF4867" w:rsidRDefault="00BB5808" w:rsidP="00BB5808">
      <w:pPr>
        <w:pStyle w:val="PL"/>
      </w:pPr>
    </w:p>
    <w:p w14:paraId="17CE86A8" w14:textId="77777777" w:rsidR="00BB5808" w:rsidRPr="00FF4867" w:rsidRDefault="00BB5808" w:rsidP="00BB5808">
      <w:pPr>
        <w:pStyle w:val="PL"/>
      </w:pPr>
      <w:r w:rsidRPr="00FF4867">
        <w:t xml:space="preserve">    reportInterval                      ReportInterval,</w:t>
      </w:r>
    </w:p>
    <w:p w14:paraId="69109E17"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3D8DC800" w14:textId="77777777" w:rsidR="00BB5808" w:rsidRPr="00FF4867" w:rsidRDefault="00BB5808" w:rsidP="00BB5808">
      <w:pPr>
        <w:pStyle w:val="PL"/>
      </w:pPr>
      <w:r w:rsidRPr="00FF4867">
        <w:t xml:space="preserve">    reportQuantity                      MeasReportQuantity,</w:t>
      </w:r>
    </w:p>
    <w:p w14:paraId="033E7435"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0DFCBE51" w14:textId="77777777" w:rsidR="00BB5808" w:rsidRPr="00FF4867" w:rsidRDefault="00BB5808" w:rsidP="00BB5808">
      <w:pPr>
        <w:pStyle w:val="PL"/>
      </w:pPr>
      <w:r w:rsidRPr="00FF4867">
        <w:t xml:space="preserve">    ...,</w:t>
      </w:r>
    </w:p>
    <w:p w14:paraId="341DF196" w14:textId="77777777" w:rsidR="00BB5808" w:rsidRPr="00FF4867" w:rsidRDefault="00BB5808" w:rsidP="00BB5808">
      <w:pPr>
        <w:pStyle w:val="PL"/>
      </w:pPr>
      <w:r w:rsidRPr="00FF4867">
        <w:t xml:space="preserve">    [[</w:t>
      </w:r>
    </w:p>
    <w:p w14:paraId="7BC9CEE5" w14:textId="77777777" w:rsidR="00BB5808" w:rsidRPr="00FF4867" w:rsidRDefault="00BB5808" w:rsidP="00BB5808">
      <w:pPr>
        <w:pStyle w:val="PL"/>
        <w:rPr>
          <w:color w:val="808080"/>
        </w:rPr>
      </w:pPr>
      <w:r w:rsidRPr="00FF4867">
        <w:t xml:space="preserve">    reportQuantityUTRA-FDD-r16          MeasReportQuantityUTRA-FDD-r16         </w:t>
      </w:r>
      <w:r w:rsidRPr="00FF4867">
        <w:rPr>
          <w:color w:val="993366"/>
        </w:rPr>
        <w:t>OPTIONAL</w:t>
      </w:r>
      <w:r w:rsidRPr="00FF4867">
        <w:t xml:space="preserve">   </w:t>
      </w:r>
      <w:r w:rsidRPr="00FF4867">
        <w:rPr>
          <w:color w:val="808080"/>
        </w:rPr>
        <w:t>-- Need R</w:t>
      </w:r>
    </w:p>
    <w:p w14:paraId="08132B5E" w14:textId="77777777" w:rsidR="00BB5808" w:rsidRPr="00FF4867" w:rsidRDefault="00BB5808" w:rsidP="00BB5808">
      <w:pPr>
        <w:pStyle w:val="PL"/>
      </w:pPr>
      <w:r w:rsidRPr="00FF4867">
        <w:t xml:space="preserve">    ]],</w:t>
      </w:r>
    </w:p>
    <w:p w14:paraId="62737882" w14:textId="77777777" w:rsidR="00BB5808" w:rsidRPr="00FF4867" w:rsidRDefault="00BB5808" w:rsidP="00BB5808">
      <w:pPr>
        <w:pStyle w:val="PL"/>
      </w:pPr>
      <w:r w:rsidRPr="00FF4867">
        <w:t xml:space="preserve">    [[</w:t>
      </w:r>
    </w:p>
    <w:p w14:paraId="02E2F862" w14:textId="77777777" w:rsidR="00BB5808" w:rsidRPr="00FF4867" w:rsidRDefault="00BB5808" w:rsidP="00BB5808">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585F8351"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33DB1B6"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50D78A8D"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77EB3197" w14:textId="77777777" w:rsidR="00BB5808" w:rsidRPr="00FF4867" w:rsidRDefault="00BB5808" w:rsidP="00BB5808">
      <w:pPr>
        <w:pStyle w:val="PL"/>
      </w:pPr>
      <w:r w:rsidRPr="00FF4867">
        <w:t xml:space="preserve">    ]],</w:t>
      </w:r>
    </w:p>
    <w:p w14:paraId="14DA5D0D" w14:textId="77777777" w:rsidR="00BB5808" w:rsidRPr="00FF4867" w:rsidRDefault="00BB5808" w:rsidP="00BB5808">
      <w:pPr>
        <w:pStyle w:val="PL"/>
      </w:pPr>
      <w:r w:rsidRPr="00FF4867">
        <w:t xml:space="preserve">    [[</w:t>
      </w:r>
    </w:p>
    <w:p w14:paraId="1830847B"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18572479" w14:textId="77777777" w:rsidR="00BB5808" w:rsidRPr="00FF4867" w:rsidRDefault="00BB5808" w:rsidP="00BB5808">
      <w:pPr>
        <w:pStyle w:val="PL"/>
      </w:pPr>
      <w:r w:rsidRPr="00FF4867">
        <w:t xml:space="preserve">    ]],</w:t>
      </w:r>
    </w:p>
    <w:p w14:paraId="621EFBDD" w14:textId="77777777" w:rsidR="00BB5808" w:rsidRPr="00FF4867" w:rsidRDefault="00BB5808" w:rsidP="00BB5808">
      <w:pPr>
        <w:pStyle w:val="PL"/>
      </w:pPr>
      <w:r w:rsidRPr="00FF4867">
        <w:t xml:space="preserve">    [[</w:t>
      </w:r>
    </w:p>
    <w:p w14:paraId="59B1392E" w14:textId="77777777" w:rsidR="00BB5808" w:rsidRPr="00FF4867" w:rsidRDefault="00BB5808" w:rsidP="00BB5808">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(1..maxCellMeasEUTRA))</w:t>
      </w:r>
      <w:r w:rsidRPr="00FF4867">
        <w:rPr>
          <w:color w:val="993366"/>
        </w:rPr>
        <w:t xml:space="preserve"> OF</w:t>
      </w:r>
      <w:r w:rsidRPr="00FF4867">
        <w:t xml:space="preserve"> CellIndividualOffsetList-EUTRA-r18 </w:t>
      </w:r>
      <w:r w:rsidRPr="00FF4867">
        <w:rPr>
          <w:color w:val="993366"/>
        </w:rPr>
        <w:t>OPTIONAL</w:t>
      </w:r>
      <w:r w:rsidRPr="00FF4867">
        <w:t xml:space="preserve"> </w:t>
      </w:r>
      <w:r w:rsidRPr="00FF4867">
        <w:rPr>
          <w:color w:val="808080"/>
        </w:rPr>
        <w:t>-- Need R</w:t>
      </w:r>
    </w:p>
    <w:p w14:paraId="7EEB8920" w14:textId="77777777" w:rsidR="00BB5808" w:rsidRPr="00FF4867" w:rsidRDefault="00BB5808" w:rsidP="00BB5808">
      <w:pPr>
        <w:pStyle w:val="PL"/>
      </w:pPr>
      <w:r w:rsidRPr="00FF4867">
        <w:t xml:space="preserve">    ]]</w:t>
      </w:r>
    </w:p>
    <w:p w14:paraId="2CF894A6" w14:textId="77777777" w:rsidR="00BB5808" w:rsidRPr="00FF4867" w:rsidRDefault="00BB5808" w:rsidP="00BB5808">
      <w:pPr>
        <w:pStyle w:val="PL"/>
      </w:pPr>
      <w:r w:rsidRPr="00FF4867">
        <w:t>}</w:t>
      </w:r>
    </w:p>
    <w:p w14:paraId="576B803E" w14:textId="77777777" w:rsidR="00BB5808" w:rsidRPr="00FF4867" w:rsidRDefault="00BB5808" w:rsidP="00BB5808">
      <w:pPr>
        <w:pStyle w:val="PL"/>
      </w:pPr>
    </w:p>
    <w:p w14:paraId="52239F7E" w14:textId="77777777" w:rsidR="00BB5808" w:rsidRPr="00FF4867" w:rsidRDefault="00BB5808" w:rsidP="00BB5808">
      <w:pPr>
        <w:pStyle w:val="PL"/>
      </w:pPr>
      <w:r w:rsidRPr="00FF4867">
        <w:t xml:space="preserve">PeriodicalReportConfigInterRAT ::=              </w:t>
      </w:r>
      <w:r w:rsidRPr="00FF4867">
        <w:rPr>
          <w:color w:val="993366"/>
        </w:rPr>
        <w:t>SEQUENCE</w:t>
      </w:r>
      <w:r w:rsidRPr="00FF4867">
        <w:t xml:space="preserve"> {</w:t>
      </w:r>
    </w:p>
    <w:p w14:paraId="3BAA7DDD" w14:textId="77777777" w:rsidR="00BB5808" w:rsidRPr="00FF4867" w:rsidRDefault="00BB5808" w:rsidP="00BB5808">
      <w:pPr>
        <w:pStyle w:val="PL"/>
      </w:pPr>
      <w:r w:rsidRPr="00FF4867">
        <w:t xml:space="preserve">    reportInterval                                  ReportInterval,</w:t>
      </w:r>
    </w:p>
    <w:p w14:paraId="16AB6001"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478EBC3D" w14:textId="77777777" w:rsidR="00BB5808" w:rsidRPr="00FF4867" w:rsidRDefault="00BB5808" w:rsidP="00BB5808">
      <w:pPr>
        <w:pStyle w:val="PL"/>
      </w:pPr>
      <w:r w:rsidRPr="00FF4867">
        <w:t xml:space="preserve">    reportQuantity                                  MeasReportQuantity,</w:t>
      </w:r>
    </w:p>
    <w:p w14:paraId="49D83AA3"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074E6E30" w14:textId="77777777" w:rsidR="00BB5808" w:rsidRPr="00FF4867" w:rsidRDefault="00BB5808" w:rsidP="00BB5808">
      <w:pPr>
        <w:pStyle w:val="PL"/>
      </w:pPr>
      <w:r w:rsidRPr="00FF4867">
        <w:t xml:space="preserve">    ...,</w:t>
      </w:r>
    </w:p>
    <w:p w14:paraId="66E5DB49" w14:textId="77777777" w:rsidR="00BB5808" w:rsidRPr="00FF4867" w:rsidRDefault="00BB5808" w:rsidP="00BB5808">
      <w:pPr>
        <w:pStyle w:val="PL"/>
      </w:pPr>
      <w:r w:rsidRPr="00FF4867">
        <w:t xml:space="preserve">    [[</w:t>
      </w:r>
    </w:p>
    <w:p w14:paraId="1B1A7409" w14:textId="77777777" w:rsidR="00BB5808" w:rsidRPr="00FF4867" w:rsidRDefault="00BB5808" w:rsidP="00BB5808">
      <w:pPr>
        <w:pStyle w:val="PL"/>
        <w:rPr>
          <w:color w:val="808080"/>
        </w:rPr>
      </w:pPr>
      <w:r w:rsidRPr="00FF4867">
        <w:t xml:space="preserve">    reportQuantityUTRA-FDD-r16                      MeasReportQuantityUTRA-FDD-r16         </w:t>
      </w:r>
      <w:r w:rsidRPr="00FF4867">
        <w:rPr>
          <w:color w:val="993366"/>
        </w:rPr>
        <w:t>OPTIONAL</w:t>
      </w:r>
      <w:r w:rsidRPr="00FF4867">
        <w:t xml:space="preserve">   </w:t>
      </w:r>
      <w:r w:rsidRPr="00FF4867">
        <w:rPr>
          <w:color w:val="808080"/>
        </w:rPr>
        <w:t>-- Need R</w:t>
      </w:r>
    </w:p>
    <w:p w14:paraId="60E2420D" w14:textId="77777777" w:rsidR="00BB5808" w:rsidRPr="00FF4867" w:rsidRDefault="00BB5808" w:rsidP="00BB5808">
      <w:pPr>
        <w:pStyle w:val="PL"/>
      </w:pPr>
      <w:r w:rsidRPr="00FF4867">
        <w:t xml:space="preserve">    ]],</w:t>
      </w:r>
    </w:p>
    <w:p w14:paraId="630CE32F" w14:textId="77777777" w:rsidR="00BB5808" w:rsidRPr="00FF4867" w:rsidRDefault="00BB5808" w:rsidP="00BB5808">
      <w:pPr>
        <w:pStyle w:val="PL"/>
      </w:pPr>
      <w:r w:rsidRPr="00FF4867">
        <w:t xml:space="preserve">    [[</w:t>
      </w:r>
    </w:p>
    <w:p w14:paraId="00746296" w14:textId="77777777" w:rsidR="00BB5808" w:rsidRPr="00FF4867" w:rsidRDefault="00BB5808" w:rsidP="00BB5808">
      <w:pPr>
        <w:pStyle w:val="PL"/>
        <w:rPr>
          <w:color w:val="808080"/>
        </w:rPr>
      </w:pPr>
      <w:r w:rsidRPr="00FF4867">
        <w:lastRenderedPageBreak/>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BF6C62C"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151D49E0"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1FA7C4B8"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02329ABB" w14:textId="77777777" w:rsidR="00BB5808" w:rsidRPr="00FF4867" w:rsidRDefault="00BB5808" w:rsidP="00BB5808">
      <w:pPr>
        <w:pStyle w:val="PL"/>
      </w:pPr>
      <w:r w:rsidRPr="00FF4867">
        <w:t xml:space="preserve">    ]],</w:t>
      </w:r>
    </w:p>
    <w:p w14:paraId="6A66A586" w14:textId="77777777" w:rsidR="00BB5808" w:rsidRPr="00FF4867" w:rsidRDefault="00BB5808" w:rsidP="00BB5808">
      <w:pPr>
        <w:pStyle w:val="PL"/>
      </w:pPr>
      <w:r w:rsidRPr="00FF4867">
        <w:t xml:space="preserve">    [[</w:t>
      </w:r>
    </w:p>
    <w:p w14:paraId="7EE906F8"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CBD45DD" w14:textId="77777777" w:rsidR="00BB5808" w:rsidRPr="00FF4867" w:rsidRDefault="00BB5808" w:rsidP="00BB5808">
      <w:pPr>
        <w:pStyle w:val="PL"/>
      </w:pPr>
      <w:r w:rsidRPr="00FF4867">
        <w:t xml:space="preserve">    ]]</w:t>
      </w:r>
    </w:p>
    <w:p w14:paraId="142E0D2C" w14:textId="77777777" w:rsidR="00BB5808" w:rsidRPr="00FF4867" w:rsidRDefault="00BB5808" w:rsidP="00BB5808">
      <w:pPr>
        <w:pStyle w:val="PL"/>
      </w:pPr>
    </w:p>
    <w:p w14:paraId="45BC1B50" w14:textId="77777777" w:rsidR="00BB5808" w:rsidRPr="00FF4867" w:rsidRDefault="00BB5808" w:rsidP="00BB5808">
      <w:pPr>
        <w:pStyle w:val="PL"/>
      </w:pPr>
    </w:p>
    <w:p w14:paraId="5C70AD18" w14:textId="77777777" w:rsidR="00BB5808" w:rsidRPr="00FF4867" w:rsidRDefault="00BB5808" w:rsidP="00BB5808">
      <w:pPr>
        <w:pStyle w:val="PL"/>
      </w:pPr>
      <w:r w:rsidRPr="00FF4867">
        <w:t>}</w:t>
      </w:r>
    </w:p>
    <w:p w14:paraId="69AD542C" w14:textId="77777777" w:rsidR="00BB5808" w:rsidRPr="00FF4867" w:rsidRDefault="00BB5808" w:rsidP="00BB5808">
      <w:pPr>
        <w:pStyle w:val="PL"/>
      </w:pPr>
    </w:p>
    <w:p w14:paraId="39830FC0" w14:textId="77777777" w:rsidR="00BB5808" w:rsidRPr="00FF4867" w:rsidRDefault="00BB5808" w:rsidP="00BB5808">
      <w:pPr>
        <w:pStyle w:val="PL"/>
      </w:pPr>
      <w:r w:rsidRPr="00FF4867">
        <w:t xml:space="preserve">MeasTriggerQuantityUTRA-FDD-r16 ::=          </w:t>
      </w:r>
      <w:r w:rsidRPr="00FF4867">
        <w:rPr>
          <w:color w:val="993366"/>
        </w:rPr>
        <w:t>CHOICE</w:t>
      </w:r>
      <w:r w:rsidRPr="00FF4867">
        <w:t>{</w:t>
      </w:r>
    </w:p>
    <w:p w14:paraId="74000493" w14:textId="77777777" w:rsidR="00BB5808" w:rsidRPr="00FF4867" w:rsidRDefault="00BB5808" w:rsidP="00BB5808">
      <w:pPr>
        <w:pStyle w:val="PL"/>
      </w:pPr>
      <w:r w:rsidRPr="00FF4867">
        <w:t xml:space="preserve">    utra-FDD-RSCP-r16                            </w:t>
      </w:r>
      <w:r w:rsidRPr="00FF4867">
        <w:rPr>
          <w:color w:val="993366"/>
        </w:rPr>
        <w:t>INTEGER</w:t>
      </w:r>
      <w:r w:rsidRPr="00FF4867">
        <w:t xml:space="preserve"> (-5..91),</w:t>
      </w:r>
    </w:p>
    <w:p w14:paraId="3FBC74B6" w14:textId="77777777" w:rsidR="00BB5808" w:rsidRPr="00FF4867" w:rsidRDefault="00BB5808" w:rsidP="00BB5808">
      <w:pPr>
        <w:pStyle w:val="PL"/>
      </w:pPr>
      <w:r w:rsidRPr="00FF4867">
        <w:t xml:space="preserve">    utra-FDD-EcN0-r16                            </w:t>
      </w:r>
      <w:r w:rsidRPr="00FF4867">
        <w:rPr>
          <w:color w:val="993366"/>
        </w:rPr>
        <w:t>INTEGER</w:t>
      </w:r>
      <w:r w:rsidRPr="00FF4867">
        <w:t xml:space="preserve"> (0..49)</w:t>
      </w:r>
    </w:p>
    <w:p w14:paraId="3BD646F4" w14:textId="77777777" w:rsidR="00BB5808" w:rsidRPr="00FF4867" w:rsidRDefault="00BB5808" w:rsidP="00BB5808">
      <w:pPr>
        <w:pStyle w:val="PL"/>
      </w:pPr>
      <w:r w:rsidRPr="00FF4867">
        <w:t>}</w:t>
      </w:r>
    </w:p>
    <w:p w14:paraId="266CDA81" w14:textId="77777777" w:rsidR="00BB5808" w:rsidRPr="00FF4867" w:rsidRDefault="00BB5808" w:rsidP="00BB5808">
      <w:pPr>
        <w:pStyle w:val="PL"/>
      </w:pPr>
    </w:p>
    <w:p w14:paraId="390754DD" w14:textId="77777777" w:rsidR="00BB5808" w:rsidRPr="00FF4867" w:rsidRDefault="00BB5808" w:rsidP="00BB5808">
      <w:pPr>
        <w:pStyle w:val="PL"/>
      </w:pPr>
      <w:r w:rsidRPr="00FF4867">
        <w:t xml:space="preserve">MeasReportQuantityUTRA-FDD-r16 ::=        </w:t>
      </w:r>
      <w:r w:rsidRPr="00FF4867">
        <w:rPr>
          <w:color w:val="993366"/>
        </w:rPr>
        <w:t>SEQUENCE</w:t>
      </w:r>
      <w:r w:rsidRPr="00FF4867">
        <w:t xml:space="preserve"> {</w:t>
      </w:r>
    </w:p>
    <w:p w14:paraId="694F7F7E" w14:textId="77777777" w:rsidR="00BB5808" w:rsidRPr="00FF4867" w:rsidRDefault="00BB5808" w:rsidP="00BB5808">
      <w:pPr>
        <w:pStyle w:val="PL"/>
      </w:pPr>
      <w:r w:rsidRPr="00FF4867">
        <w:t xml:space="preserve">    cpich-RSCP                                </w:t>
      </w:r>
      <w:r w:rsidRPr="00FF4867">
        <w:rPr>
          <w:color w:val="993366"/>
        </w:rPr>
        <w:t>BOOLEAN</w:t>
      </w:r>
      <w:r w:rsidRPr="00FF4867">
        <w:t>,</w:t>
      </w:r>
    </w:p>
    <w:p w14:paraId="29DB037B" w14:textId="77777777" w:rsidR="00BB5808" w:rsidRPr="00FF4867" w:rsidRDefault="00BB5808" w:rsidP="00BB5808">
      <w:pPr>
        <w:pStyle w:val="PL"/>
      </w:pPr>
      <w:r w:rsidRPr="00FF4867">
        <w:t xml:space="preserve">    cpich-EcN0                                </w:t>
      </w:r>
      <w:r w:rsidRPr="00FF4867">
        <w:rPr>
          <w:color w:val="993366"/>
        </w:rPr>
        <w:t>BOOLEAN</w:t>
      </w:r>
    </w:p>
    <w:p w14:paraId="52213F14" w14:textId="77777777" w:rsidR="00BB5808" w:rsidRPr="00FF4867" w:rsidRDefault="00BB5808" w:rsidP="00BB5808">
      <w:pPr>
        <w:pStyle w:val="PL"/>
      </w:pPr>
      <w:r w:rsidRPr="00FF4867">
        <w:t>}</w:t>
      </w:r>
    </w:p>
    <w:p w14:paraId="607DC159" w14:textId="77777777" w:rsidR="00BB5808" w:rsidRPr="00FF4867" w:rsidRDefault="00BB5808" w:rsidP="00BB5808">
      <w:pPr>
        <w:pStyle w:val="PL"/>
      </w:pPr>
    </w:p>
    <w:p w14:paraId="536F606D" w14:textId="77777777" w:rsidR="00BB5808" w:rsidRPr="00FF4867" w:rsidRDefault="00BB5808" w:rsidP="00BB5808">
      <w:pPr>
        <w:pStyle w:val="PL"/>
      </w:pPr>
      <w:r w:rsidRPr="00FF4867">
        <w:t xml:space="preserve">CellIndividualOffsetList-EUTRA-r18 ::=   </w:t>
      </w:r>
      <w:r w:rsidRPr="00FF4867">
        <w:rPr>
          <w:color w:val="993366"/>
        </w:rPr>
        <w:t>SEQUENCE</w:t>
      </w:r>
      <w:r w:rsidRPr="00FF4867">
        <w:t xml:space="preserve"> {</w:t>
      </w:r>
    </w:p>
    <w:p w14:paraId="72D3216B" w14:textId="77777777" w:rsidR="00BB5808" w:rsidRPr="00FF4867" w:rsidRDefault="00BB5808" w:rsidP="00BB5808">
      <w:pPr>
        <w:pStyle w:val="PL"/>
      </w:pPr>
      <w:r w:rsidRPr="00FF4867">
        <w:t xml:space="preserve">    physCellId-r18                            EUTRA-PhysCellId,</w:t>
      </w:r>
    </w:p>
    <w:p w14:paraId="28B5EE53" w14:textId="4E56FC82" w:rsidR="00BB5808" w:rsidRDefault="00BB5808" w:rsidP="00BB5808">
      <w:pPr>
        <w:pStyle w:val="PL"/>
        <w:rPr>
          <w:ins w:id="24" w:author="Ericsson" w:date="2024-05-22T08:41:00Z"/>
        </w:rPr>
      </w:pPr>
      <w:r w:rsidRPr="00FF4867">
        <w:t xml:space="preserve">    cellIndividualOffset-r18                  EUTRA-Q-OffsetRange</w:t>
      </w:r>
      <w:ins w:id="25" w:author="Ericsson" w:date="2024-05-22T08:41:00Z">
        <w:r w:rsidR="00610D0A">
          <w:t>,</w:t>
        </w:r>
      </w:ins>
    </w:p>
    <w:p w14:paraId="7A21E050" w14:textId="2339D7EE" w:rsidR="00610D0A" w:rsidRPr="00FF4867" w:rsidRDefault="00610D0A" w:rsidP="00BB5808">
      <w:pPr>
        <w:pStyle w:val="PL"/>
      </w:pPr>
      <w:ins w:id="26" w:author="Ericsson" w:date="2024-05-22T08:41:00Z">
        <w:r>
          <w:t xml:space="preserve">    </w:t>
        </w:r>
      </w:ins>
      <w:ins w:id="27" w:author="Ericsson" w:date="2024-05-22T08:42:00Z">
        <w:r w:rsidRPr="00610D0A">
          <w:t xml:space="preserve">carrierFreq-r18                           ARFCN-ValueEUTRA            </w:t>
        </w:r>
        <w:r w:rsidRPr="00610D0A">
          <w:rPr>
            <w:color w:val="993366"/>
          </w:rPr>
          <w:t>OPTIONAL</w:t>
        </w:r>
        <w:r w:rsidRPr="00610D0A">
          <w:t xml:space="preserve">    </w:t>
        </w:r>
        <w:r w:rsidRPr="00610D0A">
          <w:rPr>
            <w:color w:val="808080"/>
          </w:rPr>
          <w:t>-- Need R</w:t>
        </w:r>
      </w:ins>
    </w:p>
    <w:p w14:paraId="6684A1B8" w14:textId="77777777" w:rsidR="00BB5808" w:rsidRPr="00FF4867" w:rsidRDefault="00BB5808" w:rsidP="00BB5808">
      <w:pPr>
        <w:pStyle w:val="PL"/>
      </w:pPr>
      <w:r w:rsidRPr="00FF4867">
        <w:t>}</w:t>
      </w:r>
    </w:p>
    <w:p w14:paraId="093CF932" w14:textId="77777777" w:rsidR="00BB5808" w:rsidRPr="00FF4867" w:rsidRDefault="00BB5808" w:rsidP="00BB5808">
      <w:pPr>
        <w:pStyle w:val="PL"/>
      </w:pPr>
    </w:p>
    <w:p w14:paraId="0330B57B" w14:textId="77777777" w:rsidR="00BB5808" w:rsidRPr="00FF4867" w:rsidRDefault="00BB5808" w:rsidP="00BB5808">
      <w:pPr>
        <w:pStyle w:val="PL"/>
        <w:rPr>
          <w:color w:val="808080"/>
        </w:rPr>
      </w:pPr>
      <w:r w:rsidRPr="00FF4867">
        <w:rPr>
          <w:color w:val="808080"/>
        </w:rPr>
        <w:t>-- TAG-REPORTCONFIGINTERRAT-STOP</w:t>
      </w:r>
    </w:p>
    <w:p w14:paraId="7EAED9A4" w14:textId="77777777" w:rsidR="00BB5808" w:rsidRPr="00FF4867" w:rsidRDefault="00BB5808" w:rsidP="00BB5808">
      <w:pPr>
        <w:pStyle w:val="PL"/>
        <w:rPr>
          <w:color w:val="808080"/>
        </w:rPr>
      </w:pPr>
      <w:r w:rsidRPr="00FF4867">
        <w:rPr>
          <w:color w:val="808080"/>
        </w:rPr>
        <w:t>-- ASN1STOP</w:t>
      </w:r>
    </w:p>
    <w:p w14:paraId="14E05DFF"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787161F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E82BBF3" w14:textId="77777777" w:rsidR="00BB5808" w:rsidRPr="00FF4867" w:rsidRDefault="00BB5808" w:rsidP="007C4243">
            <w:pPr>
              <w:pStyle w:val="TAH"/>
              <w:rPr>
                <w:i/>
                <w:lang w:eastAsia="sv-SE"/>
              </w:rPr>
            </w:pPr>
            <w:proofErr w:type="spellStart"/>
            <w:r w:rsidRPr="00FF4867">
              <w:rPr>
                <w:bCs/>
                <w:i/>
                <w:iCs/>
                <w:lang w:eastAsia="sv-SE"/>
              </w:rPr>
              <w:t>ReportConfigInterRAT</w:t>
            </w:r>
            <w:proofErr w:type="spellEnd"/>
            <w:r w:rsidRPr="00FF4867">
              <w:rPr>
                <w:i/>
                <w:lang w:eastAsia="sv-SE"/>
              </w:rPr>
              <w:t xml:space="preserve"> field descriptions</w:t>
            </w:r>
          </w:p>
        </w:tc>
      </w:tr>
      <w:tr w:rsidR="00BB5808" w:rsidRPr="00FF4867" w14:paraId="375F59C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0C766BE" w14:textId="77777777" w:rsidR="00BB5808" w:rsidRPr="00FF4867" w:rsidRDefault="00BB5808" w:rsidP="007C4243">
            <w:pPr>
              <w:pStyle w:val="TAL"/>
              <w:rPr>
                <w:b/>
                <w:i/>
                <w:lang w:eastAsia="sv-SE"/>
              </w:rPr>
            </w:pPr>
            <w:proofErr w:type="spellStart"/>
            <w:r w:rsidRPr="00FF4867">
              <w:rPr>
                <w:b/>
                <w:i/>
                <w:lang w:eastAsia="sv-SE"/>
              </w:rPr>
              <w:t>reportType</w:t>
            </w:r>
            <w:proofErr w:type="spellEnd"/>
          </w:p>
          <w:p w14:paraId="6CBD5B2A" w14:textId="77777777" w:rsidR="00BB5808" w:rsidRPr="00FF4867" w:rsidRDefault="00BB5808" w:rsidP="007C4243">
            <w:pPr>
              <w:pStyle w:val="TAL"/>
              <w:rPr>
                <w:lang w:eastAsia="sv-SE"/>
              </w:rPr>
            </w:pPr>
            <w:r w:rsidRPr="00FF4867">
              <w:rPr>
                <w:lang w:eastAsia="sv-SE"/>
              </w:rPr>
              <w:t xml:space="preserve">Type of the configured measurement report. In (NG)EN-DC, and NR-DC, network does not configure report of type </w:t>
            </w:r>
            <w:proofErr w:type="spellStart"/>
            <w:r w:rsidRPr="00FF4867">
              <w:rPr>
                <w:i/>
                <w:lang w:eastAsia="sv-SE"/>
              </w:rPr>
              <w:t>ReportCGI</w:t>
            </w:r>
            <w:proofErr w:type="spellEnd"/>
            <w:r w:rsidRPr="00FF4867">
              <w:rPr>
                <w:i/>
                <w:lang w:eastAsia="sv-SE"/>
              </w:rPr>
              <w:t xml:space="preserve">-EUTRA </w:t>
            </w:r>
            <w:r w:rsidRPr="00FF4867">
              <w:rPr>
                <w:lang w:eastAsia="sv-SE"/>
              </w:rPr>
              <w:t>for SCG.</w:t>
            </w:r>
          </w:p>
        </w:tc>
      </w:tr>
    </w:tbl>
    <w:p w14:paraId="600453DA"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3FD631D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111B840" w14:textId="77777777" w:rsidR="00BB5808" w:rsidRPr="00FF4867" w:rsidRDefault="00BB5808" w:rsidP="007C4243">
            <w:pPr>
              <w:pStyle w:val="TAH"/>
              <w:rPr>
                <w:i/>
                <w:lang w:eastAsia="sv-SE"/>
              </w:rPr>
            </w:pPr>
            <w:proofErr w:type="spellStart"/>
            <w:r w:rsidRPr="00FF4867">
              <w:rPr>
                <w:bCs/>
                <w:i/>
                <w:iCs/>
                <w:lang w:eastAsia="sv-SE"/>
              </w:rPr>
              <w:t>ReportCGI</w:t>
            </w:r>
            <w:proofErr w:type="spellEnd"/>
            <w:r w:rsidRPr="00FF4867">
              <w:rPr>
                <w:bCs/>
                <w:i/>
                <w:iCs/>
                <w:lang w:eastAsia="sv-SE"/>
              </w:rPr>
              <w:t>-EUTRA</w:t>
            </w:r>
            <w:r w:rsidRPr="00FF4867">
              <w:rPr>
                <w:i/>
                <w:lang w:eastAsia="sv-SE"/>
              </w:rPr>
              <w:t xml:space="preserve"> field descriptions</w:t>
            </w:r>
          </w:p>
        </w:tc>
      </w:tr>
      <w:tr w:rsidR="00BB5808" w:rsidRPr="00FF4867" w14:paraId="5202823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743B11F" w14:textId="77777777" w:rsidR="00BB5808" w:rsidRPr="00FF4867" w:rsidRDefault="00BB5808" w:rsidP="007C4243">
            <w:pPr>
              <w:pStyle w:val="TAL"/>
              <w:rPr>
                <w:b/>
                <w:i/>
                <w:szCs w:val="22"/>
                <w:lang w:eastAsia="en-GB"/>
              </w:rPr>
            </w:pPr>
            <w:proofErr w:type="spellStart"/>
            <w:r w:rsidRPr="00FF4867">
              <w:rPr>
                <w:b/>
                <w:i/>
                <w:szCs w:val="22"/>
                <w:lang w:eastAsia="en-GB"/>
              </w:rPr>
              <w:t>useAutonomousGaps</w:t>
            </w:r>
            <w:proofErr w:type="spellEnd"/>
          </w:p>
          <w:p w14:paraId="1AEEB0D4" w14:textId="77777777" w:rsidR="00BB5808" w:rsidRPr="00FF4867" w:rsidRDefault="00BB5808" w:rsidP="007C4243">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E-UTRAN neighbour cell.</w:t>
            </w:r>
            <w:r w:rsidRPr="00FF4867">
              <w:rPr>
                <w:lang w:eastAsia="zh-CN"/>
              </w:rPr>
              <w:t xml:space="preserve"> When the field is included, the UE</w:t>
            </w:r>
            <w:r w:rsidRPr="00FF4867">
              <w:rPr>
                <w:lang w:eastAsia="sv-SE"/>
              </w:rPr>
              <w:t xml:space="preserve"> applies the corresponding value for T321.</w:t>
            </w:r>
          </w:p>
        </w:tc>
      </w:tr>
    </w:tbl>
    <w:p w14:paraId="45496F16"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44F52B9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D377E4D" w14:textId="77777777" w:rsidR="00BB5808" w:rsidRPr="00FF4867" w:rsidRDefault="00BB5808" w:rsidP="007C4243">
            <w:pPr>
              <w:pStyle w:val="TAH"/>
              <w:rPr>
                <w:lang w:eastAsia="sv-SE"/>
              </w:rPr>
            </w:pPr>
            <w:proofErr w:type="spellStart"/>
            <w:r w:rsidRPr="00FF4867">
              <w:rPr>
                <w:i/>
                <w:szCs w:val="22"/>
                <w:lang w:eastAsia="sv-SE"/>
              </w:rPr>
              <w:lastRenderedPageBreak/>
              <w:t>EventTriggerConfigInterRAT</w:t>
            </w:r>
            <w:proofErr w:type="spellEnd"/>
            <w:r w:rsidRPr="00FF4867">
              <w:rPr>
                <w:i/>
                <w:lang w:eastAsia="sv-SE"/>
              </w:rPr>
              <w:t xml:space="preserve"> </w:t>
            </w:r>
            <w:r w:rsidRPr="00FF4867">
              <w:rPr>
                <w:lang w:eastAsia="sv-SE"/>
              </w:rPr>
              <w:t>field descriptions</w:t>
            </w:r>
          </w:p>
        </w:tc>
      </w:tr>
      <w:tr w:rsidR="00BB5808" w:rsidRPr="00FF4867" w14:paraId="3D39118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C96DF22" w14:textId="77777777" w:rsidR="00BB5808" w:rsidRPr="00FF4867" w:rsidRDefault="00BB5808" w:rsidP="007C4243">
            <w:pPr>
              <w:pStyle w:val="TAL"/>
              <w:rPr>
                <w:b/>
                <w:i/>
                <w:szCs w:val="22"/>
                <w:lang w:eastAsia="ko-KR"/>
              </w:rPr>
            </w:pPr>
            <w:r w:rsidRPr="00FF4867">
              <w:rPr>
                <w:b/>
                <w:i/>
                <w:szCs w:val="22"/>
                <w:lang w:eastAsia="ko-KR"/>
              </w:rPr>
              <w:t>b2-Threshold1</w:t>
            </w:r>
          </w:p>
          <w:p w14:paraId="12FADE91" w14:textId="77777777" w:rsidR="00BB5808" w:rsidRPr="00FF4867" w:rsidRDefault="00BB5808" w:rsidP="007C4243">
            <w:pPr>
              <w:pStyle w:val="TAL"/>
              <w:rPr>
                <w:i/>
                <w:lang w:eastAsia="sv-SE"/>
              </w:rPr>
            </w:pPr>
            <w:r w:rsidRPr="00FF4867">
              <w:rPr>
                <w:lang w:eastAsia="en-GB"/>
              </w:rPr>
              <w:t>NR threshold to be used in inter RAT measurement report triggering condition for event B2.</w:t>
            </w:r>
          </w:p>
        </w:tc>
      </w:tr>
      <w:tr w:rsidR="00BB5808" w:rsidRPr="00FF4867" w14:paraId="1CBF214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162525E" w14:textId="77777777" w:rsidR="00BB5808" w:rsidRPr="00FF4867" w:rsidRDefault="00BB5808" w:rsidP="007C4243">
            <w:pPr>
              <w:pStyle w:val="TAL"/>
              <w:rPr>
                <w:b/>
                <w:i/>
                <w:szCs w:val="22"/>
                <w:lang w:eastAsia="ko-KR"/>
              </w:rPr>
            </w:pPr>
            <w:proofErr w:type="spellStart"/>
            <w:r w:rsidRPr="00FF4867">
              <w:rPr>
                <w:b/>
                <w:i/>
                <w:szCs w:val="22"/>
                <w:lang w:eastAsia="ko-KR"/>
              </w:rPr>
              <w:t>bN-ThresholdEUTRA</w:t>
            </w:r>
            <w:proofErr w:type="spellEnd"/>
          </w:p>
          <w:p w14:paraId="43FEB052" w14:textId="77777777" w:rsidR="00BB5808" w:rsidRPr="00FF4867" w:rsidRDefault="00BB5808" w:rsidP="007C4243">
            <w:pPr>
              <w:pStyle w:val="TAL"/>
              <w:rPr>
                <w:b/>
                <w:i/>
                <w:lang w:eastAsia="sv-SE"/>
              </w:rPr>
            </w:pPr>
            <w:r w:rsidRPr="00FF4867">
              <w:rPr>
                <w:szCs w:val="22"/>
                <w:lang w:eastAsia="ko-KR"/>
              </w:rPr>
              <w:t xml:space="preserve">E-UTRA threshold value associated with the selected trigger quantity (RSRP, RSRQ, SINR) to be used in inter RAT measurement report triggering condition for event number </w:t>
            </w:r>
            <w:proofErr w:type="spellStart"/>
            <w:r w:rsidRPr="00FF4867">
              <w:rPr>
                <w:szCs w:val="22"/>
                <w:lang w:eastAsia="ko-KR"/>
              </w:rPr>
              <w:t>bN.</w:t>
            </w:r>
            <w:proofErr w:type="spellEnd"/>
            <w:r w:rsidRPr="00FF4867">
              <w:rPr>
                <w:szCs w:val="22"/>
                <w:lang w:eastAsia="ko-KR"/>
              </w:rPr>
              <w:t xml:space="preserve"> </w:t>
            </w:r>
            <w:r w:rsidRPr="00FF4867">
              <w:rPr>
                <w:szCs w:val="22"/>
                <w:lang w:eastAsia="sv-SE"/>
              </w:rPr>
              <w:t xml:space="preserve">In the same </w:t>
            </w:r>
            <w:r w:rsidRPr="00FF4867">
              <w:rPr>
                <w:i/>
                <w:szCs w:val="22"/>
                <w:lang w:eastAsia="sv-SE"/>
              </w:rPr>
              <w:t>eventB2</w:t>
            </w:r>
            <w:r w:rsidRPr="00FF4867">
              <w:rPr>
                <w:szCs w:val="22"/>
                <w:lang w:eastAsia="sv-SE"/>
              </w:rPr>
              <w:t>, the network configures the same CHOICE name (</w:t>
            </w:r>
            <w:proofErr w:type="spellStart"/>
            <w:r w:rsidRPr="00FF4867">
              <w:rPr>
                <w:i/>
                <w:szCs w:val="22"/>
                <w:lang w:eastAsia="sv-SE"/>
              </w:rPr>
              <w:t>rsrp</w:t>
            </w:r>
            <w:proofErr w:type="spellEnd"/>
            <w:r w:rsidRPr="00FF4867">
              <w:rPr>
                <w:szCs w:val="22"/>
                <w:lang w:eastAsia="sv-SE"/>
              </w:rPr>
              <w:t xml:space="preserve">, </w:t>
            </w:r>
            <w:proofErr w:type="spellStart"/>
            <w:r w:rsidRPr="00FF4867">
              <w:rPr>
                <w:i/>
                <w:szCs w:val="22"/>
                <w:lang w:eastAsia="sv-SE"/>
              </w:rPr>
              <w:t>rsrq</w:t>
            </w:r>
            <w:proofErr w:type="spellEnd"/>
            <w:r w:rsidRPr="00FF4867">
              <w:rPr>
                <w:szCs w:val="22"/>
                <w:lang w:eastAsia="sv-SE"/>
              </w:rPr>
              <w:t xml:space="preserve"> or </w:t>
            </w:r>
            <w:proofErr w:type="spellStart"/>
            <w:r w:rsidRPr="00FF4867">
              <w:rPr>
                <w:i/>
                <w:szCs w:val="22"/>
                <w:lang w:eastAsia="sv-SE"/>
              </w:rPr>
              <w:t>sinr</w:t>
            </w:r>
            <w:proofErr w:type="spellEnd"/>
            <w:r w:rsidRPr="00FF4867">
              <w:rPr>
                <w:szCs w:val="22"/>
                <w:lang w:eastAsia="sv-SE"/>
              </w:rPr>
              <w:t xml:space="preserve">)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b2-Threshold1</w:t>
            </w:r>
            <w:r w:rsidRPr="00FF4867">
              <w:rPr>
                <w:szCs w:val="22"/>
                <w:lang w:eastAsia="sv-SE"/>
              </w:rPr>
              <w:t xml:space="preserve"> and for the </w:t>
            </w:r>
            <w:proofErr w:type="spellStart"/>
            <w:r w:rsidRPr="00FF4867">
              <w:rPr>
                <w:i/>
                <w:szCs w:val="22"/>
                <w:lang w:eastAsia="sv-SE"/>
              </w:rPr>
              <w:t>MeasTriggerQuantityEUTRA</w:t>
            </w:r>
            <w:proofErr w:type="spellEnd"/>
            <w:r w:rsidRPr="00FF4867">
              <w:rPr>
                <w:szCs w:val="22"/>
                <w:lang w:eastAsia="sv-SE"/>
              </w:rPr>
              <w:t xml:space="preserve"> of the </w:t>
            </w:r>
            <w:r w:rsidRPr="00FF4867">
              <w:rPr>
                <w:i/>
                <w:szCs w:val="22"/>
                <w:lang w:eastAsia="sv-SE"/>
              </w:rPr>
              <w:t>b2-Threshold2EUTRA</w:t>
            </w:r>
            <w:r w:rsidRPr="00FF4867">
              <w:rPr>
                <w:szCs w:val="22"/>
                <w:lang w:eastAsia="sv-SE"/>
              </w:rPr>
              <w:t>.</w:t>
            </w:r>
          </w:p>
        </w:tc>
      </w:tr>
      <w:tr w:rsidR="00BB5808" w:rsidRPr="00FF4867" w14:paraId="3F326AB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B6C019F" w14:textId="77777777" w:rsidR="00BB5808" w:rsidRPr="00FF4867" w:rsidRDefault="00BB5808" w:rsidP="007C4243">
            <w:pPr>
              <w:pStyle w:val="TAL"/>
              <w:rPr>
                <w:b/>
                <w:i/>
                <w:szCs w:val="22"/>
                <w:lang w:eastAsia="en-GB"/>
              </w:rPr>
            </w:pPr>
            <w:proofErr w:type="spellStart"/>
            <w:r w:rsidRPr="00FF4867">
              <w:rPr>
                <w:b/>
                <w:i/>
                <w:szCs w:val="22"/>
                <w:lang w:eastAsia="en-GB"/>
              </w:rPr>
              <w:t>eventId</w:t>
            </w:r>
            <w:proofErr w:type="spellEnd"/>
          </w:p>
          <w:p w14:paraId="29871B63" w14:textId="77777777" w:rsidR="00BB5808" w:rsidRPr="00FF4867" w:rsidRDefault="00BB5808" w:rsidP="007C4243">
            <w:pPr>
              <w:pStyle w:val="TAL"/>
              <w:rPr>
                <w:lang w:eastAsia="sv-SE"/>
              </w:rPr>
            </w:pPr>
            <w:r w:rsidRPr="00FF4867">
              <w:rPr>
                <w:szCs w:val="22"/>
                <w:lang w:eastAsia="en-GB"/>
              </w:rPr>
              <w:t>Choice of inter RAT event triggered reporting criteria.</w:t>
            </w:r>
          </w:p>
        </w:tc>
      </w:tr>
      <w:tr w:rsidR="00BB5808" w:rsidRPr="00FF4867" w14:paraId="3D20AF4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C35192C" w14:textId="77777777" w:rsidR="00BB5808" w:rsidRPr="00FF4867" w:rsidRDefault="00BB5808" w:rsidP="007C4243">
            <w:pPr>
              <w:pStyle w:val="TAL"/>
              <w:rPr>
                <w:b/>
                <w:i/>
                <w:szCs w:val="22"/>
                <w:lang w:eastAsia="en-GB"/>
              </w:rPr>
            </w:pPr>
            <w:proofErr w:type="spellStart"/>
            <w:r w:rsidRPr="00FF4867">
              <w:rPr>
                <w:b/>
                <w:i/>
                <w:szCs w:val="22"/>
                <w:lang w:eastAsia="en-GB"/>
              </w:rPr>
              <w:t>maxReportCells</w:t>
            </w:r>
            <w:proofErr w:type="spellEnd"/>
          </w:p>
          <w:p w14:paraId="6C1357EA" w14:textId="77777777" w:rsidR="00BB5808" w:rsidRPr="00FF4867" w:rsidRDefault="00BB5808" w:rsidP="007C4243">
            <w:pPr>
              <w:pStyle w:val="TAL"/>
              <w:rPr>
                <w:lang w:eastAsia="sv-SE"/>
              </w:rPr>
            </w:pPr>
            <w:r w:rsidRPr="00FF4867">
              <w:rPr>
                <w:szCs w:val="22"/>
                <w:lang w:eastAsia="en-GB"/>
              </w:rPr>
              <w:t>Max number of non-serving cells/candidate L2 U2N Relay UEs to include in the measurement report.</w:t>
            </w:r>
          </w:p>
        </w:tc>
      </w:tr>
      <w:tr w:rsidR="00BB5808" w:rsidRPr="00FF4867" w14:paraId="0E15A0F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9F13FFD"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273096CB" w14:textId="77777777" w:rsidR="00BB5808" w:rsidRPr="00FF4867" w:rsidRDefault="00BB5808" w:rsidP="007C4243">
            <w:pPr>
              <w:pStyle w:val="TAL"/>
              <w:rPr>
                <w:b/>
                <w:i/>
                <w:lang w:eastAsia="sv-SE"/>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66507FE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ECD1EE9" w14:textId="77777777" w:rsidR="00BB5808" w:rsidRPr="00FF4867" w:rsidRDefault="00BB5808" w:rsidP="007C4243">
            <w:pPr>
              <w:pStyle w:val="TAL"/>
              <w:rPr>
                <w:b/>
                <w:i/>
                <w:szCs w:val="22"/>
                <w:lang w:eastAsia="en-GB"/>
              </w:rPr>
            </w:pPr>
            <w:proofErr w:type="spellStart"/>
            <w:r w:rsidRPr="00FF4867">
              <w:rPr>
                <w:b/>
                <w:i/>
                <w:szCs w:val="22"/>
                <w:lang w:eastAsia="en-GB"/>
              </w:rPr>
              <w:t>reportOnLeave</w:t>
            </w:r>
            <w:proofErr w:type="spellEnd"/>
          </w:p>
          <w:p w14:paraId="4E27C229" w14:textId="77777777" w:rsidR="00BB5808" w:rsidRPr="00FF4867" w:rsidRDefault="00BB5808" w:rsidP="007C4243">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tc>
      </w:tr>
      <w:tr w:rsidR="00BB5808" w:rsidRPr="00FF4867" w14:paraId="43A48AB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948898E" w14:textId="77777777" w:rsidR="00BB5808" w:rsidRPr="00FF4867" w:rsidRDefault="00BB5808" w:rsidP="007C4243">
            <w:pPr>
              <w:pStyle w:val="TAL"/>
              <w:rPr>
                <w:b/>
                <w:i/>
                <w:szCs w:val="22"/>
                <w:lang w:eastAsia="sv-SE"/>
              </w:rPr>
            </w:pPr>
            <w:proofErr w:type="spellStart"/>
            <w:r w:rsidRPr="00FF4867">
              <w:rPr>
                <w:b/>
                <w:i/>
                <w:szCs w:val="22"/>
                <w:lang w:eastAsia="sv-SE"/>
              </w:rPr>
              <w:t>reportQuantity</w:t>
            </w:r>
            <w:proofErr w:type="spellEnd"/>
            <w:r w:rsidRPr="00FF4867">
              <w:rPr>
                <w:b/>
                <w:i/>
                <w:szCs w:val="22"/>
                <w:lang w:eastAsia="sv-SE"/>
              </w:rPr>
              <w:t xml:space="preserve">, </w:t>
            </w:r>
            <w:proofErr w:type="spellStart"/>
            <w:r w:rsidRPr="00FF4867">
              <w:rPr>
                <w:b/>
                <w:i/>
                <w:szCs w:val="22"/>
                <w:lang w:eastAsia="sv-SE"/>
              </w:rPr>
              <w:t>reportQuantityUTRA</w:t>
            </w:r>
            <w:proofErr w:type="spellEnd"/>
            <w:r w:rsidRPr="00FF4867">
              <w:rPr>
                <w:b/>
                <w:i/>
                <w:szCs w:val="22"/>
                <w:lang w:eastAsia="sv-SE"/>
              </w:rPr>
              <w:t>-FDD</w:t>
            </w:r>
          </w:p>
          <w:p w14:paraId="2ED1D9FD" w14:textId="77777777" w:rsidR="00BB5808" w:rsidRPr="00FF4867" w:rsidRDefault="00BB5808" w:rsidP="007C4243">
            <w:pPr>
              <w:pStyle w:val="TAL"/>
              <w:rPr>
                <w:b/>
                <w:i/>
                <w:lang w:eastAsia="sv-SE"/>
              </w:rPr>
            </w:pPr>
            <w:r w:rsidRPr="00FF4867">
              <w:rPr>
                <w:szCs w:val="22"/>
                <w:lang w:eastAsia="en-GB"/>
              </w:rPr>
              <w:t xml:space="preserve">The cell measurement quantities to be included in the measurement report. If the field </w:t>
            </w:r>
            <w:r w:rsidRPr="00FF4867">
              <w:rPr>
                <w:i/>
                <w:szCs w:val="22"/>
                <w:lang w:eastAsia="en-GB"/>
              </w:rPr>
              <w:t>eventB1-UTRA-FDD</w:t>
            </w:r>
            <w:r w:rsidRPr="00FF4867">
              <w:rPr>
                <w:szCs w:val="22"/>
                <w:lang w:eastAsia="en-GB"/>
              </w:rPr>
              <w:t xml:space="preserve"> or </w:t>
            </w:r>
            <w:r w:rsidRPr="00FF4867">
              <w:rPr>
                <w:i/>
                <w:szCs w:val="22"/>
                <w:lang w:eastAsia="en-GB"/>
              </w:rPr>
              <w:t>eventB2-UTRA-FDD</w:t>
            </w:r>
            <w:r w:rsidRPr="00FF4867">
              <w:rPr>
                <w:szCs w:val="22"/>
                <w:lang w:eastAsia="en-GB"/>
              </w:rPr>
              <w:t xml:space="preserve"> is present, the UE shall ignore the value(s) provided in </w:t>
            </w:r>
            <w:proofErr w:type="spellStart"/>
            <w:r w:rsidRPr="00FF4867">
              <w:rPr>
                <w:i/>
                <w:szCs w:val="22"/>
                <w:lang w:eastAsia="en-GB"/>
              </w:rPr>
              <w:t>reportQuantity</w:t>
            </w:r>
            <w:proofErr w:type="spellEnd"/>
            <w:r w:rsidRPr="00FF4867">
              <w:rPr>
                <w:szCs w:val="22"/>
                <w:lang w:eastAsia="en-GB"/>
              </w:rPr>
              <w:t>.</w:t>
            </w:r>
          </w:p>
        </w:tc>
      </w:tr>
      <w:tr w:rsidR="00BB5808" w:rsidRPr="00FF4867" w14:paraId="3D3BA16F" w14:textId="77777777" w:rsidTr="007C4243">
        <w:tc>
          <w:tcPr>
            <w:tcW w:w="14173" w:type="dxa"/>
            <w:tcBorders>
              <w:top w:val="single" w:sz="4" w:space="0" w:color="auto"/>
              <w:left w:val="single" w:sz="4" w:space="0" w:color="auto"/>
              <w:bottom w:val="single" w:sz="4" w:space="0" w:color="auto"/>
              <w:right w:val="single" w:sz="4" w:space="0" w:color="auto"/>
            </w:tcBorders>
          </w:tcPr>
          <w:p w14:paraId="1A6B479C" w14:textId="77777777" w:rsidR="00BB5808" w:rsidRPr="00FF4867" w:rsidRDefault="00BB5808" w:rsidP="007C4243">
            <w:pPr>
              <w:pStyle w:val="TAL"/>
              <w:rPr>
                <w:b/>
                <w:i/>
                <w:szCs w:val="22"/>
                <w:lang w:eastAsia="sv-SE"/>
              </w:rPr>
            </w:pPr>
            <w:proofErr w:type="spellStart"/>
            <w:r w:rsidRPr="00FF4867">
              <w:rPr>
                <w:b/>
                <w:i/>
                <w:szCs w:val="22"/>
                <w:lang w:eastAsia="sv-SE"/>
              </w:rPr>
              <w:t>reportQuantityRelay</w:t>
            </w:r>
            <w:proofErr w:type="spellEnd"/>
          </w:p>
          <w:p w14:paraId="20A6E212" w14:textId="77777777" w:rsidR="00BB5808" w:rsidRPr="00FF4867" w:rsidRDefault="00BB5808" w:rsidP="007C4243">
            <w:pPr>
              <w:pStyle w:val="TAL"/>
              <w:rPr>
                <w:b/>
                <w:i/>
                <w:szCs w:val="22"/>
                <w:lang w:eastAsia="sv-SE"/>
              </w:rPr>
            </w:pPr>
            <w:r w:rsidRPr="00FF4867">
              <w:rPr>
                <w:szCs w:val="22"/>
                <w:lang w:eastAsia="zh-CN"/>
              </w:rPr>
              <w:t xml:space="preserve">The L2 U2N Relay UE measurement quantity to be included in </w:t>
            </w:r>
            <w:proofErr w:type="spellStart"/>
            <w:r w:rsidRPr="00FF4867">
              <w:rPr>
                <w:szCs w:val="22"/>
                <w:lang w:eastAsia="zh-CN"/>
              </w:rPr>
              <w:t>measuremet</w:t>
            </w:r>
            <w:proofErr w:type="spellEnd"/>
            <w:r w:rsidRPr="00FF4867">
              <w:rPr>
                <w:szCs w:val="22"/>
                <w:lang w:eastAsia="zh-CN"/>
              </w:rPr>
              <w:t xml:space="preserve"> report.</w:t>
            </w:r>
          </w:p>
        </w:tc>
      </w:tr>
      <w:tr w:rsidR="00BB5808" w:rsidRPr="00FF4867" w14:paraId="7699961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3ACF172" w14:textId="77777777" w:rsidR="00BB5808" w:rsidRPr="00FF4867" w:rsidRDefault="00BB5808" w:rsidP="007C4243">
            <w:pPr>
              <w:pStyle w:val="TAL"/>
              <w:rPr>
                <w:b/>
                <w:i/>
                <w:szCs w:val="22"/>
                <w:lang w:eastAsia="en-GB"/>
              </w:rPr>
            </w:pPr>
            <w:proofErr w:type="spellStart"/>
            <w:r w:rsidRPr="00FF4867">
              <w:rPr>
                <w:b/>
                <w:i/>
                <w:szCs w:val="22"/>
                <w:lang w:eastAsia="en-GB"/>
              </w:rPr>
              <w:t>timeToTrigger</w:t>
            </w:r>
            <w:proofErr w:type="spellEnd"/>
          </w:p>
          <w:p w14:paraId="0CB77F41" w14:textId="77777777" w:rsidR="00BB5808" w:rsidRPr="00FF4867" w:rsidRDefault="00BB5808" w:rsidP="007C4243">
            <w:pPr>
              <w:pStyle w:val="TAL"/>
              <w:rPr>
                <w:b/>
                <w:i/>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B5808" w:rsidRPr="00FF4867" w14:paraId="52359A3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D20A488" w14:textId="77777777" w:rsidR="00BB5808" w:rsidRPr="00FF4867" w:rsidRDefault="00BB5808" w:rsidP="007C4243">
            <w:pPr>
              <w:pStyle w:val="TAL"/>
              <w:rPr>
                <w:b/>
                <w:i/>
                <w:lang w:eastAsia="sv-SE"/>
              </w:rPr>
            </w:pPr>
            <w:proofErr w:type="spellStart"/>
            <w:r w:rsidRPr="00FF4867">
              <w:rPr>
                <w:b/>
                <w:i/>
                <w:lang w:eastAsia="sv-SE"/>
              </w:rPr>
              <w:t>bN</w:t>
            </w:r>
            <w:proofErr w:type="spellEnd"/>
            <w:r w:rsidRPr="00FF4867">
              <w:rPr>
                <w:b/>
                <w:i/>
                <w:lang w:eastAsia="sv-SE"/>
              </w:rPr>
              <w:t>-</w:t>
            </w:r>
            <w:proofErr w:type="spellStart"/>
            <w:r w:rsidRPr="00FF4867">
              <w:rPr>
                <w:b/>
                <w:i/>
                <w:lang w:eastAsia="sv-SE"/>
              </w:rPr>
              <w:t>ThresholdUTRA</w:t>
            </w:r>
            <w:proofErr w:type="spellEnd"/>
            <w:r w:rsidRPr="00FF4867">
              <w:rPr>
                <w:b/>
                <w:i/>
                <w:lang w:eastAsia="sv-SE"/>
              </w:rPr>
              <w:t>-FDD</w:t>
            </w:r>
          </w:p>
          <w:p w14:paraId="6854F90E" w14:textId="77777777" w:rsidR="00BB5808" w:rsidRPr="00FF4867" w:rsidRDefault="00BB5808" w:rsidP="007C4243">
            <w:pPr>
              <w:pStyle w:val="TAL"/>
              <w:rPr>
                <w:b/>
                <w:i/>
                <w:lang w:eastAsia="sv-SE"/>
              </w:rPr>
            </w:pPr>
            <w:r w:rsidRPr="00FF4867">
              <w:rPr>
                <w:szCs w:val="22"/>
                <w:lang w:eastAsia="ko-KR"/>
              </w:rPr>
              <w:t xml:space="preserve">UTRA-FDD threshold value associated with the selected trigger quantity (RSCP, EcN0) to be used in inter RAT measurement report triggering condition for event number </w:t>
            </w:r>
            <w:proofErr w:type="spellStart"/>
            <w:r w:rsidRPr="00FF4867">
              <w:rPr>
                <w:szCs w:val="22"/>
                <w:lang w:eastAsia="ko-KR"/>
              </w:rPr>
              <w:t>bN.</w:t>
            </w:r>
            <w:proofErr w:type="spellEnd"/>
          </w:p>
          <w:p w14:paraId="1EE36D79" w14:textId="77777777" w:rsidR="00BB5808" w:rsidRPr="00FF4867" w:rsidRDefault="00BB5808" w:rsidP="007C4243">
            <w:pPr>
              <w:pStyle w:val="TAL"/>
              <w:rPr>
                <w:lang w:eastAsia="en-GB"/>
              </w:rPr>
            </w:pPr>
            <w:proofErr w:type="spellStart"/>
            <w:r w:rsidRPr="00FF4867">
              <w:rPr>
                <w:i/>
                <w:lang w:eastAsia="en-GB"/>
              </w:rPr>
              <w:t>utra</w:t>
            </w:r>
            <w:proofErr w:type="spellEnd"/>
            <w:r w:rsidRPr="00FF4867">
              <w:rPr>
                <w:i/>
                <w:lang w:eastAsia="en-GB"/>
              </w:rPr>
              <w:t>-FDD-RSCP</w:t>
            </w:r>
            <w:r w:rsidRPr="00FF4867">
              <w:rPr>
                <w:lang w:eastAsia="en-GB"/>
              </w:rPr>
              <w:t xml:space="preserve"> corresponds to CPICH_RSCP in TS 25.133 [46] for FDD. </w:t>
            </w:r>
            <w:r w:rsidRPr="00FF4867">
              <w:rPr>
                <w:i/>
                <w:lang w:eastAsia="en-GB"/>
              </w:rPr>
              <w:t>utra-FDD-EcN0</w:t>
            </w:r>
            <w:r w:rsidRPr="00FF4867">
              <w:rPr>
                <w:lang w:eastAsia="en-GB"/>
              </w:rPr>
              <w:t xml:space="preserve"> corresponds to </w:t>
            </w:r>
            <w:proofErr w:type="spellStart"/>
            <w:r w:rsidRPr="00FF4867">
              <w:rPr>
                <w:lang w:eastAsia="en-GB"/>
              </w:rPr>
              <w:t>CPICH_Ec</w:t>
            </w:r>
            <w:proofErr w:type="spellEnd"/>
            <w:r w:rsidRPr="00FF4867">
              <w:rPr>
                <w:lang w:eastAsia="en-GB"/>
              </w:rPr>
              <w:t>/No in TS 25.133 [46] for FDD.</w:t>
            </w:r>
          </w:p>
          <w:p w14:paraId="15EB7734" w14:textId="77777777" w:rsidR="00BB5808" w:rsidRPr="00FF4867" w:rsidRDefault="00BB5808" w:rsidP="007C4243">
            <w:pPr>
              <w:pStyle w:val="TAL"/>
              <w:rPr>
                <w:lang w:eastAsia="en-GB"/>
              </w:rPr>
            </w:pPr>
            <w:r w:rsidRPr="00FF4867">
              <w:rPr>
                <w:lang w:eastAsia="en-GB"/>
              </w:rPr>
              <w:t xml:space="preserve">For </w:t>
            </w:r>
            <w:proofErr w:type="spellStart"/>
            <w:r w:rsidRPr="00FF4867">
              <w:rPr>
                <w:i/>
                <w:lang w:eastAsia="en-GB"/>
              </w:rPr>
              <w:t>utra</w:t>
            </w:r>
            <w:proofErr w:type="spellEnd"/>
            <w:r w:rsidRPr="00FF4867">
              <w:rPr>
                <w:i/>
                <w:lang w:eastAsia="en-GB"/>
              </w:rPr>
              <w:t>-FDD-RSCP</w:t>
            </w:r>
            <w:r w:rsidRPr="00FF4867">
              <w:rPr>
                <w:lang w:eastAsia="en-GB"/>
              </w:rPr>
              <w:t>: The actual value is field value – 115 dBm.</w:t>
            </w:r>
          </w:p>
          <w:p w14:paraId="0548BADE" w14:textId="77777777" w:rsidR="00BB5808" w:rsidRPr="00FF4867" w:rsidRDefault="00BB5808" w:rsidP="007C4243">
            <w:pPr>
              <w:keepNext/>
              <w:keepLines/>
              <w:spacing w:after="0"/>
              <w:rPr>
                <w:rFonts w:ascii="Arial" w:hAnsi="Arial" w:cs="Arial"/>
                <w:b/>
                <w:i/>
                <w:sz w:val="18"/>
                <w:szCs w:val="18"/>
                <w:lang w:eastAsia="en-GB"/>
              </w:rPr>
            </w:pPr>
            <w:r w:rsidRPr="00FF4867">
              <w:rPr>
                <w:rFonts w:ascii="Arial" w:hAnsi="Arial" w:cs="Arial"/>
                <w:sz w:val="18"/>
                <w:szCs w:val="18"/>
                <w:lang w:eastAsia="en-GB"/>
              </w:rPr>
              <w:t xml:space="preserve">For </w:t>
            </w:r>
            <w:r w:rsidRPr="00FF4867">
              <w:rPr>
                <w:rFonts w:ascii="Arial" w:hAnsi="Arial" w:cs="Arial"/>
                <w:i/>
                <w:sz w:val="18"/>
                <w:szCs w:val="18"/>
                <w:lang w:eastAsia="en-GB"/>
              </w:rPr>
              <w:t>utra-FDD-EcN0</w:t>
            </w:r>
            <w:r w:rsidRPr="00FF4867">
              <w:rPr>
                <w:rFonts w:ascii="Arial" w:hAnsi="Arial" w:cs="Arial"/>
                <w:sz w:val="18"/>
                <w:szCs w:val="18"/>
                <w:lang w:eastAsia="en-GB"/>
              </w:rPr>
              <w:t xml:space="preserve">: The actual value is (field value – 49)/2 </w:t>
            </w:r>
            <w:proofErr w:type="spellStart"/>
            <w:r w:rsidRPr="00FF4867">
              <w:rPr>
                <w:rFonts w:ascii="Arial" w:hAnsi="Arial" w:cs="Arial"/>
                <w:sz w:val="18"/>
                <w:szCs w:val="18"/>
                <w:lang w:eastAsia="en-GB"/>
              </w:rPr>
              <w:t>dB.</w:t>
            </w:r>
            <w:proofErr w:type="spellEnd"/>
          </w:p>
        </w:tc>
      </w:tr>
      <w:tr w:rsidR="00BB5808" w:rsidRPr="00FF4867" w14:paraId="629949D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D6AC37D" w14:textId="77777777" w:rsidR="00BB5808" w:rsidRPr="00FF4867" w:rsidRDefault="00BB5808" w:rsidP="007C4243">
            <w:pPr>
              <w:pStyle w:val="TAL"/>
              <w:rPr>
                <w:b/>
                <w:i/>
                <w:lang w:eastAsia="sv-SE"/>
              </w:rPr>
            </w:pPr>
            <w:r w:rsidRPr="00FF4867">
              <w:rPr>
                <w:b/>
                <w:i/>
                <w:lang w:eastAsia="sv-SE"/>
              </w:rPr>
              <w:t>y1-Threshold1</w:t>
            </w:r>
          </w:p>
          <w:p w14:paraId="33DA8E7E" w14:textId="77777777" w:rsidR="00BB5808" w:rsidRPr="00FF4867" w:rsidRDefault="00BB5808" w:rsidP="007C4243">
            <w:pPr>
              <w:pStyle w:val="TAL"/>
              <w:rPr>
                <w:bCs/>
                <w:iCs/>
                <w:lang w:eastAsia="sv-SE"/>
              </w:rPr>
            </w:pPr>
            <w:r w:rsidRPr="00FF4867">
              <w:rPr>
                <w:bCs/>
                <w:iCs/>
                <w:lang w:eastAsia="sv-SE"/>
              </w:rPr>
              <w:t>NR threshold to be used in measurement report triggering condition for event Y1.</w:t>
            </w:r>
          </w:p>
        </w:tc>
      </w:tr>
      <w:tr w:rsidR="00BB5808" w:rsidRPr="00FF4867" w14:paraId="5454E69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DB1D329" w14:textId="77777777" w:rsidR="00BB5808" w:rsidRPr="00FF4867" w:rsidRDefault="00BB5808" w:rsidP="007C4243">
            <w:pPr>
              <w:pStyle w:val="TAL"/>
              <w:rPr>
                <w:b/>
                <w:i/>
                <w:lang w:eastAsia="sv-SE"/>
              </w:rPr>
            </w:pPr>
            <w:r w:rsidRPr="00FF4867">
              <w:rPr>
                <w:b/>
                <w:i/>
                <w:lang w:eastAsia="sv-SE"/>
              </w:rPr>
              <w:t>y1-Threshold2-Relay</w:t>
            </w:r>
          </w:p>
          <w:p w14:paraId="19FE8584" w14:textId="77777777" w:rsidR="00BB5808" w:rsidRPr="00FF4867" w:rsidRDefault="00BB5808" w:rsidP="007C4243">
            <w:pPr>
              <w:pStyle w:val="TAL"/>
              <w:rPr>
                <w:bCs/>
                <w:iCs/>
                <w:lang w:eastAsia="sv-SE"/>
              </w:rPr>
            </w:pPr>
            <w:r w:rsidRPr="00FF4867">
              <w:rPr>
                <w:bCs/>
                <w:iCs/>
                <w:lang w:eastAsia="sv-SE"/>
              </w:rPr>
              <w:t>L2 U2N Relay threshold value associated with the selected trigger quantity (</w:t>
            </w:r>
            <w:proofErr w:type="gramStart"/>
            <w:r w:rsidRPr="00FF4867">
              <w:rPr>
                <w:bCs/>
                <w:iCs/>
                <w:lang w:eastAsia="sv-SE"/>
              </w:rPr>
              <w:t>i.e.</w:t>
            </w:r>
            <w:proofErr w:type="gramEnd"/>
            <w:r w:rsidRPr="00FF4867">
              <w:rPr>
                <w:bCs/>
                <w:iCs/>
                <w:lang w:eastAsia="sv-SE"/>
              </w:rPr>
              <w:t xml:space="preserve"> RSRP) to be used in measurement report triggering condition for event Y1.</w:t>
            </w:r>
          </w:p>
        </w:tc>
      </w:tr>
      <w:tr w:rsidR="00BB5808" w:rsidRPr="00FF4867" w14:paraId="613E8083"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81E9C7F" w14:textId="77777777" w:rsidR="00BB5808" w:rsidRPr="00FF4867" w:rsidRDefault="00BB5808" w:rsidP="007C4243">
            <w:pPr>
              <w:pStyle w:val="TAL"/>
              <w:rPr>
                <w:b/>
                <w:i/>
                <w:lang w:eastAsia="sv-SE"/>
              </w:rPr>
            </w:pPr>
            <w:r w:rsidRPr="00FF4867">
              <w:rPr>
                <w:b/>
                <w:i/>
                <w:lang w:eastAsia="sv-SE"/>
              </w:rPr>
              <w:t>y2-Threshold-Relay</w:t>
            </w:r>
          </w:p>
          <w:p w14:paraId="2966A116" w14:textId="77777777" w:rsidR="00BB5808" w:rsidRPr="00FF4867" w:rsidRDefault="00BB5808" w:rsidP="007C4243">
            <w:pPr>
              <w:pStyle w:val="TAL"/>
              <w:rPr>
                <w:bCs/>
                <w:iCs/>
                <w:lang w:eastAsia="sv-SE"/>
              </w:rPr>
            </w:pPr>
            <w:r w:rsidRPr="00FF4867">
              <w:rPr>
                <w:bCs/>
                <w:iCs/>
                <w:lang w:eastAsia="sv-SE"/>
              </w:rPr>
              <w:t>L2 U2N Relay threshold value associated with the selected trigger quantity (</w:t>
            </w:r>
            <w:proofErr w:type="gramStart"/>
            <w:r w:rsidRPr="00FF4867">
              <w:rPr>
                <w:bCs/>
                <w:iCs/>
                <w:lang w:eastAsia="sv-SE"/>
              </w:rPr>
              <w:t>i.e.</w:t>
            </w:r>
            <w:proofErr w:type="gramEnd"/>
            <w:r w:rsidRPr="00FF4867">
              <w:rPr>
                <w:bCs/>
                <w:iCs/>
                <w:lang w:eastAsia="sv-SE"/>
              </w:rPr>
              <w:t xml:space="preserve"> RSRP) to be used in measurement report triggering condition for event Y2.</w:t>
            </w:r>
          </w:p>
        </w:tc>
      </w:tr>
      <w:tr w:rsidR="00BB5808" w:rsidRPr="00FF4867" w14:paraId="76A454E4" w14:textId="77777777" w:rsidTr="007C4243">
        <w:tc>
          <w:tcPr>
            <w:tcW w:w="14173" w:type="dxa"/>
            <w:tcBorders>
              <w:top w:val="single" w:sz="4" w:space="0" w:color="auto"/>
              <w:left w:val="single" w:sz="4" w:space="0" w:color="auto"/>
              <w:bottom w:val="single" w:sz="4" w:space="0" w:color="auto"/>
              <w:right w:val="single" w:sz="4" w:space="0" w:color="auto"/>
            </w:tcBorders>
          </w:tcPr>
          <w:p w14:paraId="35D51248" w14:textId="77777777" w:rsidR="00BB5808" w:rsidRPr="00FF4867" w:rsidRDefault="00BB5808" w:rsidP="007C4243">
            <w:pPr>
              <w:pStyle w:val="TAL"/>
              <w:rPr>
                <w:b/>
                <w:i/>
                <w:lang w:eastAsia="sv-SE"/>
              </w:rPr>
            </w:pPr>
            <w:r w:rsidRPr="00FF4867">
              <w:rPr>
                <w:b/>
                <w:i/>
                <w:lang w:eastAsia="sv-SE"/>
              </w:rPr>
              <w:t>z1-Threshold1-Relay</w:t>
            </w:r>
          </w:p>
          <w:p w14:paraId="4A2B3530" w14:textId="77777777" w:rsidR="00BB5808" w:rsidRPr="00FF4867" w:rsidRDefault="00BB5808" w:rsidP="007C4243">
            <w:pPr>
              <w:pStyle w:val="TAL"/>
              <w:rPr>
                <w:b/>
                <w:i/>
                <w:lang w:eastAsia="sv-SE"/>
              </w:rPr>
            </w:pPr>
            <w:r w:rsidRPr="00FF4867">
              <w:rPr>
                <w:bCs/>
                <w:iCs/>
                <w:lang w:eastAsia="sv-SE"/>
              </w:rPr>
              <w:t>L2 U2N Relay threshold value associated with the selected trigger quantity (</w:t>
            </w:r>
            <w:proofErr w:type="gramStart"/>
            <w:r w:rsidRPr="00FF4867">
              <w:rPr>
                <w:bCs/>
                <w:iCs/>
                <w:lang w:eastAsia="sv-SE"/>
              </w:rPr>
              <w:t>i.e.</w:t>
            </w:r>
            <w:proofErr w:type="gramEnd"/>
            <w:r w:rsidRPr="00FF4867">
              <w:rPr>
                <w:bCs/>
                <w:iCs/>
                <w:lang w:eastAsia="sv-SE"/>
              </w:rPr>
              <w:t xml:space="preserve"> SL-RSRP and/or SD-RSRP) to be used in measurement report triggering condition for serving Relay UE in event Z1. If the field </w:t>
            </w:r>
            <w:proofErr w:type="spellStart"/>
            <w:r w:rsidRPr="00FF4867">
              <w:rPr>
                <w:bCs/>
                <w:iCs/>
                <w:lang w:eastAsia="sv-SE"/>
              </w:rPr>
              <w:t>sd</w:t>
            </w:r>
            <w:proofErr w:type="spellEnd"/>
            <w:r w:rsidRPr="00FF4867">
              <w:rPr>
                <w:bCs/>
                <w:iCs/>
                <w:lang w:eastAsia="sv-SE"/>
              </w:rPr>
              <w:t xml:space="preserve">-RSRP is not included, the UE considers it to be equal to </w:t>
            </w:r>
            <w:proofErr w:type="spellStart"/>
            <w:r w:rsidRPr="00FF4867">
              <w:rPr>
                <w:bCs/>
                <w:iCs/>
                <w:lang w:eastAsia="sv-SE"/>
              </w:rPr>
              <w:t>sl</w:t>
            </w:r>
            <w:proofErr w:type="spellEnd"/>
            <w:r w:rsidRPr="00FF4867">
              <w:rPr>
                <w:bCs/>
                <w:iCs/>
                <w:lang w:eastAsia="sv-SE"/>
              </w:rPr>
              <w:t>-RSRP.</w:t>
            </w:r>
          </w:p>
        </w:tc>
      </w:tr>
      <w:tr w:rsidR="00BB5808" w:rsidRPr="00FF4867" w14:paraId="30CA182D" w14:textId="77777777" w:rsidTr="007C4243">
        <w:tc>
          <w:tcPr>
            <w:tcW w:w="14173" w:type="dxa"/>
            <w:tcBorders>
              <w:top w:val="single" w:sz="4" w:space="0" w:color="auto"/>
              <w:left w:val="single" w:sz="4" w:space="0" w:color="auto"/>
              <w:bottom w:val="single" w:sz="4" w:space="0" w:color="auto"/>
              <w:right w:val="single" w:sz="4" w:space="0" w:color="auto"/>
            </w:tcBorders>
          </w:tcPr>
          <w:p w14:paraId="1959A298" w14:textId="77777777" w:rsidR="00BB5808" w:rsidRPr="00FF4867" w:rsidRDefault="00BB5808" w:rsidP="007C4243">
            <w:pPr>
              <w:pStyle w:val="TAL"/>
              <w:rPr>
                <w:b/>
                <w:i/>
                <w:lang w:eastAsia="sv-SE"/>
              </w:rPr>
            </w:pPr>
            <w:r w:rsidRPr="00FF4867">
              <w:rPr>
                <w:b/>
                <w:i/>
                <w:lang w:eastAsia="sv-SE"/>
              </w:rPr>
              <w:t>z1-Threshold</w:t>
            </w:r>
            <w:r w:rsidRPr="00FF4867">
              <w:rPr>
                <w:b/>
                <w:i/>
                <w:lang w:eastAsia="zh-TW"/>
              </w:rPr>
              <w:t>2</w:t>
            </w:r>
            <w:r w:rsidRPr="00FF4867">
              <w:rPr>
                <w:b/>
                <w:i/>
                <w:lang w:eastAsia="sv-SE"/>
              </w:rPr>
              <w:t>-Relay</w:t>
            </w:r>
          </w:p>
          <w:p w14:paraId="1EBF6D20" w14:textId="77777777" w:rsidR="00BB5808" w:rsidRPr="00FF4867" w:rsidRDefault="00BB5808" w:rsidP="007C4243">
            <w:pPr>
              <w:pStyle w:val="TAL"/>
              <w:rPr>
                <w:b/>
                <w:i/>
                <w:lang w:eastAsia="sv-SE"/>
              </w:rPr>
            </w:pPr>
            <w:r w:rsidRPr="00FF4867">
              <w:rPr>
                <w:bCs/>
                <w:iCs/>
                <w:lang w:eastAsia="sv-SE"/>
              </w:rPr>
              <w:t>L2 U2N Relay threshold value associated with the selected trigger quantity (</w:t>
            </w:r>
            <w:proofErr w:type="gramStart"/>
            <w:r w:rsidRPr="00FF4867">
              <w:rPr>
                <w:bCs/>
                <w:iCs/>
                <w:lang w:eastAsia="sv-SE"/>
              </w:rPr>
              <w:t>i.e.</w:t>
            </w:r>
            <w:proofErr w:type="gramEnd"/>
            <w:r w:rsidRPr="00FF4867">
              <w:rPr>
                <w:bCs/>
                <w:iCs/>
                <w:lang w:eastAsia="sv-SE"/>
              </w:rPr>
              <w:t xml:space="preserve"> SD-RSRP) to be used in measurement report triggering condition for candidate Relay UE in event Z1.</w:t>
            </w:r>
          </w:p>
        </w:tc>
      </w:tr>
    </w:tbl>
    <w:p w14:paraId="540E4EFD"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45AE545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3F9152E" w14:textId="77777777" w:rsidR="00BB5808" w:rsidRPr="00FF4867" w:rsidRDefault="00BB5808" w:rsidP="007C4243">
            <w:pPr>
              <w:pStyle w:val="TAH"/>
              <w:rPr>
                <w:szCs w:val="22"/>
                <w:lang w:eastAsia="sv-SE"/>
              </w:rPr>
            </w:pPr>
            <w:proofErr w:type="spellStart"/>
            <w:r w:rsidRPr="00FF4867">
              <w:rPr>
                <w:i/>
                <w:szCs w:val="22"/>
                <w:lang w:eastAsia="sv-SE"/>
              </w:rPr>
              <w:lastRenderedPageBreak/>
              <w:t>PeriodicalReportConfigInterRAT</w:t>
            </w:r>
            <w:proofErr w:type="spellEnd"/>
            <w:r w:rsidRPr="00FF4867">
              <w:rPr>
                <w:i/>
                <w:szCs w:val="22"/>
                <w:lang w:eastAsia="sv-SE"/>
              </w:rPr>
              <w:t xml:space="preserve"> </w:t>
            </w:r>
            <w:r w:rsidRPr="00FF4867">
              <w:rPr>
                <w:szCs w:val="22"/>
                <w:lang w:eastAsia="sv-SE"/>
              </w:rPr>
              <w:t>field descriptions</w:t>
            </w:r>
          </w:p>
        </w:tc>
      </w:tr>
      <w:tr w:rsidR="00BB5808" w:rsidRPr="00FF4867" w14:paraId="5BBB42F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BE5494B" w14:textId="77777777" w:rsidR="00BB5808" w:rsidRPr="00FF4867" w:rsidRDefault="00BB5808" w:rsidP="007C4243">
            <w:pPr>
              <w:pStyle w:val="TAL"/>
              <w:rPr>
                <w:b/>
                <w:i/>
                <w:szCs w:val="22"/>
                <w:lang w:eastAsia="en-GB"/>
              </w:rPr>
            </w:pPr>
            <w:proofErr w:type="spellStart"/>
            <w:r w:rsidRPr="00FF4867">
              <w:rPr>
                <w:b/>
                <w:i/>
                <w:szCs w:val="22"/>
                <w:lang w:eastAsia="en-GB"/>
              </w:rPr>
              <w:t>maxReportCells</w:t>
            </w:r>
            <w:proofErr w:type="spellEnd"/>
          </w:p>
          <w:p w14:paraId="36399FFB" w14:textId="77777777" w:rsidR="00BB5808" w:rsidRPr="00FF4867" w:rsidRDefault="00BB5808" w:rsidP="007C4243">
            <w:pPr>
              <w:pStyle w:val="TAL"/>
              <w:rPr>
                <w:szCs w:val="22"/>
                <w:lang w:eastAsia="sv-SE"/>
              </w:rPr>
            </w:pPr>
            <w:r w:rsidRPr="00FF4867">
              <w:rPr>
                <w:szCs w:val="22"/>
                <w:lang w:eastAsia="en-GB"/>
              </w:rPr>
              <w:t>Max number of non-serving cells/candidate L2 U2N Relay UEs to include in the measurement report.</w:t>
            </w:r>
          </w:p>
        </w:tc>
      </w:tr>
      <w:tr w:rsidR="00BB5808" w:rsidRPr="00FF4867" w14:paraId="099555DA"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A03DA76"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40E0C293" w14:textId="77777777" w:rsidR="00BB5808" w:rsidRPr="00FF4867" w:rsidRDefault="00BB5808" w:rsidP="007C4243">
            <w:pPr>
              <w:pStyle w:val="TAL"/>
              <w:rPr>
                <w:b/>
                <w:i/>
                <w:szCs w:val="22"/>
                <w:lang w:eastAsia="en-GB"/>
              </w:rPr>
            </w:pPr>
            <w:r w:rsidRPr="00FF4867">
              <w:rPr>
                <w:lang w:eastAsia="sv-SE"/>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6403E536"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10B3482" w14:textId="77777777" w:rsidR="00BB5808" w:rsidRPr="00FF4867" w:rsidRDefault="00BB5808" w:rsidP="007C4243">
            <w:pPr>
              <w:pStyle w:val="TAL"/>
              <w:rPr>
                <w:b/>
                <w:i/>
                <w:szCs w:val="22"/>
                <w:lang w:eastAsia="sv-SE"/>
              </w:rPr>
            </w:pPr>
            <w:proofErr w:type="spellStart"/>
            <w:r w:rsidRPr="00FF4867">
              <w:rPr>
                <w:b/>
                <w:i/>
                <w:szCs w:val="22"/>
                <w:lang w:eastAsia="sv-SE"/>
              </w:rPr>
              <w:t>reportQuantity</w:t>
            </w:r>
            <w:proofErr w:type="spellEnd"/>
            <w:r w:rsidRPr="00FF4867">
              <w:rPr>
                <w:b/>
                <w:i/>
                <w:szCs w:val="22"/>
                <w:lang w:eastAsia="sv-SE"/>
              </w:rPr>
              <w:t xml:space="preserve">, </w:t>
            </w:r>
            <w:proofErr w:type="spellStart"/>
            <w:r w:rsidRPr="00FF4867">
              <w:rPr>
                <w:b/>
                <w:i/>
                <w:szCs w:val="22"/>
                <w:lang w:eastAsia="sv-SE"/>
              </w:rPr>
              <w:t>reportQuantityUTRA</w:t>
            </w:r>
            <w:proofErr w:type="spellEnd"/>
            <w:r w:rsidRPr="00FF4867">
              <w:rPr>
                <w:b/>
                <w:i/>
                <w:szCs w:val="22"/>
                <w:lang w:eastAsia="sv-SE"/>
              </w:rPr>
              <w:t>-FDD</w:t>
            </w:r>
          </w:p>
          <w:p w14:paraId="65EA2E6C" w14:textId="77777777" w:rsidR="00BB5808" w:rsidRPr="00FF4867" w:rsidRDefault="00BB5808" w:rsidP="007C4243">
            <w:pPr>
              <w:pStyle w:val="TAL"/>
              <w:rPr>
                <w:b/>
                <w:i/>
                <w:szCs w:val="22"/>
                <w:lang w:eastAsia="en-GB"/>
              </w:rPr>
            </w:pPr>
            <w:r w:rsidRPr="00FF4867">
              <w:rPr>
                <w:szCs w:val="22"/>
                <w:lang w:eastAsia="en-GB"/>
              </w:rPr>
              <w:t xml:space="preserve">The cell measurement quantities to be included in the measurement report. If the field </w:t>
            </w:r>
            <w:proofErr w:type="spellStart"/>
            <w:r w:rsidRPr="00FF4867">
              <w:rPr>
                <w:i/>
                <w:szCs w:val="22"/>
                <w:lang w:eastAsia="en-GB"/>
              </w:rPr>
              <w:t>reportQuantityUTRA</w:t>
            </w:r>
            <w:proofErr w:type="spellEnd"/>
            <w:r w:rsidRPr="00FF4867">
              <w:rPr>
                <w:i/>
                <w:szCs w:val="22"/>
                <w:lang w:eastAsia="en-GB"/>
              </w:rPr>
              <w:t>-FDD</w:t>
            </w:r>
            <w:r w:rsidRPr="00FF4867">
              <w:rPr>
                <w:szCs w:val="22"/>
                <w:lang w:eastAsia="en-GB"/>
              </w:rPr>
              <w:t xml:space="preserve"> is present, the UE shall ignore the value(s) provided in </w:t>
            </w:r>
            <w:proofErr w:type="spellStart"/>
            <w:r w:rsidRPr="00FF4867">
              <w:rPr>
                <w:i/>
                <w:szCs w:val="22"/>
                <w:lang w:eastAsia="en-GB"/>
              </w:rPr>
              <w:t>reportQuantity</w:t>
            </w:r>
            <w:proofErr w:type="spellEnd"/>
            <w:r w:rsidRPr="00FF4867">
              <w:rPr>
                <w:szCs w:val="22"/>
                <w:lang w:eastAsia="en-GB"/>
              </w:rPr>
              <w:t>.</w:t>
            </w:r>
          </w:p>
        </w:tc>
      </w:tr>
    </w:tbl>
    <w:p w14:paraId="047D2BC0" w14:textId="77777777" w:rsidR="00BB5808" w:rsidRPr="00FF4867" w:rsidRDefault="00BB5808" w:rsidP="00BB5808">
      <w:pPr>
        <w:rPr>
          <w:rFonts w:eastAsia="MS Mincho"/>
          <w:lang w:eastAsia="x-non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26EB462E"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51042423" w14:textId="77777777" w:rsidR="00BB5808" w:rsidRPr="00FF4867" w:rsidRDefault="00BB5808" w:rsidP="007C4243">
            <w:pPr>
              <w:pStyle w:val="TAH"/>
              <w:rPr>
                <w:szCs w:val="22"/>
                <w:lang w:eastAsia="sv-SE"/>
              </w:rPr>
            </w:pPr>
            <w:proofErr w:type="spellStart"/>
            <w:r w:rsidRPr="00FF4867">
              <w:rPr>
                <w:i/>
                <w:szCs w:val="22"/>
                <w:lang w:eastAsia="sv-SE"/>
              </w:rPr>
              <w:t>CellIndividualOffsetList</w:t>
            </w:r>
            <w:proofErr w:type="spellEnd"/>
            <w:r w:rsidRPr="00FF4867">
              <w:rPr>
                <w:i/>
                <w:szCs w:val="22"/>
                <w:lang w:eastAsia="sv-SE"/>
              </w:rPr>
              <w:t xml:space="preserve">-EUTRA </w:t>
            </w:r>
            <w:r w:rsidRPr="00FF4867">
              <w:rPr>
                <w:szCs w:val="22"/>
                <w:lang w:eastAsia="sv-SE"/>
              </w:rPr>
              <w:t>field descriptions</w:t>
            </w:r>
          </w:p>
        </w:tc>
      </w:tr>
      <w:tr w:rsidR="00610D0A" w:rsidRPr="00FF4867" w14:paraId="38CB73CF" w14:textId="77777777" w:rsidTr="009E5CC2">
        <w:trPr>
          <w:ins w:id="28" w:author="Ericsson" w:date="2024-05-22T08:42:00Z"/>
        </w:trPr>
        <w:tc>
          <w:tcPr>
            <w:tcW w:w="14173" w:type="dxa"/>
            <w:tcBorders>
              <w:top w:val="single" w:sz="4" w:space="0" w:color="auto"/>
              <w:left w:val="single" w:sz="4" w:space="0" w:color="auto"/>
              <w:bottom w:val="single" w:sz="4" w:space="0" w:color="auto"/>
              <w:right w:val="single" w:sz="4" w:space="0" w:color="auto"/>
            </w:tcBorders>
          </w:tcPr>
          <w:p w14:paraId="570867C8" w14:textId="77777777" w:rsidR="00610D0A" w:rsidRPr="00FF4867" w:rsidRDefault="00610D0A" w:rsidP="009E5CC2">
            <w:pPr>
              <w:pStyle w:val="TAL"/>
              <w:rPr>
                <w:ins w:id="29" w:author="Ericsson" w:date="2024-05-22T08:42:00Z"/>
                <w:b/>
                <w:i/>
                <w:iCs/>
                <w:szCs w:val="22"/>
                <w:lang w:eastAsia="en-GB"/>
              </w:rPr>
            </w:pPr>
            <w:proofErr w:type="spellStart"/>
            <w:ins w:id="30" w:author="Ericsson" w:date="2024-05-22T08:42:00Z">
              <w:r>
                <w:rPr>
                  <w:b/>
                  <w:i/>
                  <w:iCs/>
                  <w:szCs w:val="22"/>
                  <w:lang w:eastAsia="en-GB"/>
                </w:rPr>
                <w:t>carrierFreq</w:t>
              </w:r>
              <w:proofErr w:type="spellEnd"/>
            </w:ins>
          </w:p>
          <w:p w14:paraId="7882462F" w14:textId="761A37D5" w:rsidR="00610D0A" w:rsidRPr="00FF4867" w:rsidRDefault="00610D0A" w:rsidP="009E5CC2">
            <w:pPr>
              <w:pStyle w:val="TAL"/>
              <w:rPr>
                <w:ins w:id="31" w:author="Ericsson" w:date="2024-05-22T08:42:00Z"/>
                <w:b/>
                <w:i/>
                <w:szCs w:val="22"/>
                <w:lang w:eastAsia="sv-SE"/>
              </w:rPr>
            </w:pPr>
            <w:ins w:id="32" w:author="Ericsson" w:date="2024-05-22T08:42:00Z">
              <w:r>
                <w:rPr>
                  <w:szCs w:val="22"/>
                  <w:lang w:eastAsia="en-GB"/>
                </w:rPr>
                <w:t xml:space="preserve">Indicates </w:t>
              </w:r>
              <w:r>
                <w:rPr>
                  <w:szCs w:val="22"/>
                  <w:lang w:eastAsia="en-GB"/>
                </w:rPr>
                <w:t xml:space="preserve">the </w:t>
              </w:r>
              <w:r>
                <w:rPr>
                  <w:szCs w:val="22"/>
                  <w:lang w:eastAsia="en-GB"/>
                </w:rPr>
                <w:t xml:space="preserve">EUTRA frequency for which </w:t>
              </w:r>
              <w:proofErr w:type="spellStart"/>
              <w:r w:rsidRPr="00897AEE">
                <w:rPr>
                  <w:i/>
                  <w:iCs/>
                  <w:szCs w:val="22"/>
                  <w:lang w:eastAsia="en-GB"/>
                </w:rPr>
                <w:t>cellIndividualOffset</w:t>
              </w:r>
              <w:proofErr w:type="spellEnd"/>
              <w:r>
                <w:rPr>
                  <w:szCs w:val="22"/>
                  <w:lang w:eastAsia="en-GB"/>
                </w:rPr>
                <w:t xml:space="preserve"> is </w:t>
              </w:r>
            </w:ins>
            <w:ins w:id="33" w:author="Ericsson" w:date="2024-05-22T08:44:00Z">
              <w:r>
                <w:rPr>
                  <w:szCs w:val="22"/>
                  <w:lang w:eastAsia="en-GB"/>
                </w:rPr>
                <w:t>applicable</w:t>
              </w:r>
            </w:ins>
            <w:ins w:id="34" w:author="Ericsson" w:date="2024-05-22T08:42:00Z">
              <w:r>
                <w:rPr>
                  <w:szCs w:val="22"/>
                  <w:lang w:eastAsia="en-GB"/>
                </w:rPr>
                <w:t>.</w:t>
              </w:r>
            </w:ins>
          </w:p>
        </w:tc>
      </w:tr>
      <w:tr w:rsidR="00BB5808" w:rsidRPr="00FF4867" w14:paraId="1C912FB9"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2AF02908" w14:textId="77777777" w:rsidR="00BB5808" w:rsidRPr="00FF4867" w:rsidRDefault="00BB5808" w:rsidP="007C4243">
            <w:pPr>
              <w:pStyle w:val="TAL"/>
              <w:rPr>
                <w:b/>
                <w:i/>
                <w:szCs w:val="22"/>
                <w:lang w:eastAsia="sv-SE"/>
              </w:rPr>
            </w:pPr>
            <w:proofErr w:type="spellStart"/>
            <w:r w:rsidRPr="00FF4867">
              <w:rPr>
                <w:b/>
                <w:i/>
                <w:szCs w:val="22"/>
                <w:lang w:eastAsia="sv-SE"/>
              </w:rPr>
              <w:t>cellIndividualOffset</w:t>
            </w:r>
            <w:proofErr w:type="spellEnd"/>
          </w:p>
          <w:p w14:paraId="5A62D4F9" w14:textId="6E4E3A6C" w:rsidR="00BB5808" w:rsidRPr="00FF4867" w:rsidRDefault="00BB5808" w:rsidP="007C4243">
            <w:pPr>
              <w:pStyle w:val="TAL"/>
              <w:rPr>
                <w:szCs w:val="22"/>
                <w:lang w:eastAsia="sv-SE"/>
              </w:rPr>
            </w:pPr>
            <w:r w:rsidRPr="00FF4867">
              <w:rPr>
                <w:szCs w:val="22"/>
                <w:lang w:eastAsia="sv-SE"/>
              </w:rPr>
              <w:t>Cell individual offsets applicable to a specific measurement event.</w:t>
            </w:r>
            <w:ins w:id="35" w:author="Ericsson" w:date="2024-04-02T15:01:00Z">
              <w:r w:rsidR="000B6088">
                <w:rPr>
                  <w:szCs w:val="22"/>
                  <w:lang w:eastAsia="sv-SE"/>
                </w:rPr>
                <w:t xml:space="preserve"> </w:t>
              </w:r>
              <w:r w:rsidR="006E0AFB">
                <w:rPr>
                  <w:szCs w:val="22"/>
                  <w:lang w:eastAsia="sv-SE"/>
                </w:rPr>
                <w:t>If this field is present, the UE</w:t>
              </w:r>
            </w:ins>
            <w:ins w:id="36" w:author="Ericsson" w:date="2024-05-10T10:53:00Z">
              <w:r w:rsidR="00152221">
                <w:rPr>
                  <w:szCs w:val="22"/>
                  <w:lang w:eastAsia="sv-SE"/>
                </w:rPr>
                <w:t>,</w:t>
              </w:r>
            </w:ins>
            <w:ins w:id="37" w:author="Ericsson" w:date="2024-04-02T15:01:00Z">
              <w:r w:rsidR="006E0AFB">
                <w:rPr>
                  <w:szCs w:val="22"/>
                  <w:lang w:eastAsia="sv-SE"/>
                </w:rPr>
                <w:t xml:space="preserve"> </w:t>
              </w:r>
            </w:ins>
            <w:ins w:id="38" w:author="Ericsson" w:date="2024-05-10T10:05:00Z">
              <w:r w:rsidR="00D44312">
                <w:rPr>
                  <w:szCs w:val="22"/>
                  <w:lang w:eastAsia="sv-SE"/>
                </w:rPr>
                <w:t>for the same cell</w:t>
              </w:r>
            </w:ins>
            <w:ins w:id="39" w:author="Ericsson" w:date="2024-05-10T10:53:00Z">
              <w:r w:rsidR="00152221">
                <w:rPr>
                  <w:szCs w:val="22"/>
                  <w:lang w:eastAsia="sv-SE"/>
                </w:rPr>
                <w:t>,</w:t>
              </w:r>
            </w:ins>
            <w:ins w:id="40" w:author="Ericsson" w:date="2024-05-10T10:05:00Z">
              <w:r w:rsidR="00D44312">
                <w:rPr>
                  <w:szCs w:val="22"/>
                  <w:lang w:eastAsia="sv-SE"/>
                </w:rPr>
                <w:t xml:space="preserve"> </w:t>
              </w:r>
            </w:ins>
            <w:ins w:id="41" w:author="Ericsson" w:date="2024-04-02T15:01:00Z">
              <w:r w:rsidR="006E0AFB">
                <w:rPr>
                  <w:szCs w:val="22"/>
                  <w:lang w:eastAsia="sv-SE"/>
                </w:rPr>
                <w:t>shall ignore</w:t>
              </w:r>
            </w:ins>
            <w:ins w:id="42" w:author="Ericsson" w:date="2024-05-10T10:05:00Z">
              <w:r w:rsidR="00D44312">
                <w:rPr>
                  <w:szCs w:val="22"/>
                  <w:lang w:eastAsia="sv-SE"/>
                </w:rPr>
                <w:t xml:space="preserve"> </w:t>
              </w:r>
            </w:ins>
            <w:ins w:id="43" w:author="Ericsson" w:date="2024-04-02T15:01:00Z">
              <w:r w:rsidR="006E0AFB">
                <w:rPr>
                  <w:szCs w:val="22"/>
                  <w:lang w:eastAsia="sv-SE"/>
                </w:rPr>
                <w:t xml:space="preserve">the cell individual offset configured within </w:t>
              </w:r>
            </w:ins>
            <w:ins w:id="44" w:author="Ericsson" w:date="2024-04-02T15:02:00Z">
              <w:r w:rsidR="003C4437">
                <w:rPr>
                  <w:szCs w:val="22"/>
                  <w:lang w:eastAsia="sv-SE"/>
                </w:rPr>
                <w:t xml:space="preserve">the </w:t>
              </w:r>
              <w:proofErr w:type="spellStart"/>
              <w:r w:rsidR="006E0AFB" w:rsidRPr="003C4437">
                <w:rPr>
                  <w:i/>
                  <w:iCs/>
                  <w:szCs w:val="22"/>
                  <w:lang w:eastAsia="sv-SE"/>
                </w:rPr>
                <w:t>MeasObject</w:t>
              </w:r>
            </w:ins>
            <w:ins w:id="45" w:author="Ericsson" w:date="2024-04-02T15:03:00Z">
              <w:r w:rsidR="002B5082">
                <w:rPr>
                  <w:i/>
                  <w:iCs/>
                  <w:szCs w:val="22"/>
                  <w:lang w:eastAsia="sv-SE"/>
                </w:rPr>
                <w:t>EUTRA</w:t>
              </w:r>
            </w:ins>
            <w:proofErr w:type="spellEnd"/>
            <w:ins w:id="46" w:author="Ericsson" w:date="2024-04-02T15:02:00Z">
              <w:r w:rsidR="003C4437">
                <w:rPr>
                  <w:szCs w:val="22"/>
                  <w:lang w:eastAsia="sv-SE"/>
                </w:rPr>
                <w:t xml:space="preserve"> IE</w:t>
              </w:r>
            </w:ins>
            <w:ins w:id="47" w:author="Ericsson" w:date="2024-05-10T10:05:00Z">
              <w:r w:rsidR="00D44312">
                <w:rPr>
                  <w:szCs w:val="22"/>
                  <w:lang w:eastAsia="sv-SE"/>
                </w:rPr>
                <w:t xml:space="preserve"> of the </w:t>
              </w:r>
              <w:proofErr w:type="spellStart"/>
              <w:r w:rsidR="00D44312" w:rsidRPr="00D44312">
                <w:rPr>
                  <w:i/>
                  <w:iCs/>
                  <w:szCs w:val="22"/>
                  <w:lang w:eastAsia="sv-SE"/>
                </w:rPr>
                <w:t>measID</w:t>
              </w:r>
              <w:proofErr w:type="spellEnd"/>
              <w:r w:rsidR="00D44312">
                <w:rPr>
                  <w:szCs w:val="22"/>
                  <w:lang w:eastAsia="sv-SE"/>
                </w:rPr>
                <w:t xml:space="preserve"> associated with this </w:t>
              </w:r>
              <w:proofErr w:type="spellStart"/>
              <w:r w:rsidR="00D44312" w:rsidRPr="00D44312">
                <w:rPr>
                  <w:i/>
                  <w:iCs/>
                  <w:szCs w:val="22"/>
                  <w:lang w:eastAsia="sv-SE"/>
                </w:rPr>
                <w:t>Report</w:t>
              </w:r>
            </w:ins>
            <w:ins w:id="48" w:author="Ericsson" w:date="2024-05-10T10:06:00Z">
              <w:r w:rsidR="00D44312" w:rsidRPr="00D44312">
                <w:rPr>
                  <w:i/>
                  <w:iCs/>
                  <w:szCs w:val="22"/>
                  <w:lang w:eastAsia="sv-SE"/>
                </w:rPr>
                <w:t>ConfigInterRAT</w:t>
              </w:r>
              <w:proofErr w:type="spellEnd"/>
              <w:r w:rsidR="00D44312">
                <w:rPr>
                  <w:szCs w:val="22"/>
                  <w:lang w:eastAsia="sv-SE"/>
                </w:rPr>
                <w:t xml:space="preserve"> IE</w:t>
              </w:r>
            </w:ins>
            <w:ins w:id="49" w:author="Ericsson" w:date="2024-04-02T15:02:00Z">
              <w:r w:rsidR="003C4437">
                <w:rPr>
                  <w:szCs w:val="22"/>
                  <w:lang w:eastAsia="sv-SE"/>
                </w:rPr>
                <w:t>.</w:t>
              </w:r>
            </w:ins>
          </w:p>
        </w:tc>
      </w:tr>
      <w:tr w:rsidR="00BB5808" w:rsidRPr="00FF4867" w14:paraId="487C76F0"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08E088D4" w14:textId="77777777" w:rsidR="00BB5808" w:rsidRPr="00FF4867" w:rsidRDefault="00BB5808" w:rsidP="007C4243">
            <w:pPr>
              <w:pStyle w:val="TAL"/>
              <w:rPr>
                <w:b/>
                <w:i/>
                <w:iCs/>
                <w:szCs w:val="22"/>
                <w:lang w:eastAsia="en-GB"/>
              </w:rPr>
            </w:pPr>
            <w:proofErr w:type="spellStart"/>
            <w:r w:rsidRPr="00FF4867">
              <w:rPr>
                <w:b/>
                <w:i/>
                <w:iCs/>
                <w:szCs w:val="22"/>
                <w:lang w:eastAsia="en-GB"/>
              </w:rPr>
              <w:t>physCellId</w:t>
            </w:r>
            <w:proofErr w:type="spellEnd"/>
          </w:p>
          <w:p w14:paraId="28EDDE78" w14:textId="77777777" w:rsidR="00BB5808" w:rsidRPr="00FF4867" w:rsidRDefault="00BB5808" w:rsidP="007C4243">
            <w:pPr>
              <w:pStyle w:val="TAL"/>
              <w:rPr>
                <w:b/>
                <w:i/>
                <w:szCs w:val="22"/>
                <w:lang w:eastAsia="sv-SE"/>
              </w:rPr>
            </w:pPr>
            <w:r w:rsidRPr="00FF4867">
              <w:rPr>
                <w:szCs w:val="22"/>
                <w:lang w:eastAsia="en-GB"/>
              </w:rPr>
              <w:t>Physical cell identity of a E-UTRAN cell in the cell list.</w:t>
            </w:r>
          </w:p>
        </w:tc>
      </w:tr>
    </w:tbl>
    <w:p w14:paraId="69EBAAC1" w14:textId="77777777" w:rsidR="00BB5808" w:rsidRPr="00FF4867" w:rsidRDefault="00BB5808" w:rsidP="00BB5808">
      <w:pPr>
        <w:rPr>
          <w:rFonts w:eastAsia="MS Mincho"/>
        </w:rPr>
      </w:pPr>
    </w:p>
    <w:p w14:paraId="11029897" w14:textId="77777777" w:rsidR="00BB5808" w:rsidRPr="00FF4867" w:rsidRDefault="00BB5808" w:rsidP="00BB5808">
      <w:pPr>
        <w:pStyle w:val="Heading4"/>
        <w:rPr>
          <w:rFonts w:eastAsia="MS Mincho"/>
          <w:i/>
        </w:rPr>
      </w:pPr>
      <w:bookmarkStart w:id="50" w:name="_Toc60777350"/>
      <w:bookmarkStart w:id="51" w:name="_Toc162894953"/>
      <w:r w:rsidRPr="00FF4867">
        <w:rPr>
          <w:rFonts w:eastAsia="MS Mincho"/>
        </w:rPr>
        <w:t>–</w:t>
      </w:r>
      <w:r w:rsidRPr="00FF4867">
        <w:rPr>
          <w:rFonts w:eastAsia="MS Mincho"/>
        </w:rPr>
        <w:tab/>
      </w:r>
      <w:proofErr w:type="spellStart"/>
      <w:r w:rsidRPr="00FF4867">
        <w:rPr>
          <w:rFonts w:eastAsia="MS Mincho"/>
          <w:i/>
        </w:rPr>
        <w:t>ReportConfigNR</w:t>
      </w:r>
      <w:bookmarkEnd w:id="50"/>
      <w:bookmarkEnd w:id="51"/>
      <w:proofErr w:type="spellEnd"/>
    </w:p>
    <w:p w14:paraId="2BA4909B" w14:textId="77777777" w:rsidR="00BB5808" w:rsidRPr="00FF4867" w:rsidRDefault="00BB5808" w:rsidP="00BB5808">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 </w:t>
      </w:r>
      <w:proofErr w:type="gramStart"/>
      <w:r w:rsidRPr="00FF4867">
        <w:t>CPA</w:t>
      </w:r>
      <w:proofErr w:type="gramEnd"/>
      <w:r w:rsidRPr="00FF4867">
        <w:t xml:space="preserve"> or CPC event or of an L2 U2N relay measurement reporting event. For events labelled AN with N equal to 1, 2 and so on, measurement reporting events and CHO, CPA or CPC events are based on cell measurement results, which can either be derived based on SS/PBCH block or CSI-RS.</w:t>
      </w:r>
    </w:p>
    <w:p w14:paraId="634C432D" w14:textId="77777777" w:rsidR="00BB5808" w:rsidRPr="00FF4867" w:rsidRDefault="00BB5808" w:rsidP="00BB5808">
      <w:pPr>
        <w:pStyle w:val="B1"/>
      </w:pPr>
      <w:r w:rsidRPr="00FF4867">
        <w:t>Event A1:</w:t>
      </w:r>
      <w:r w:rsidRPr="00FF4867">
        <w:tab/>
        <w:t xml:space="preserve">Serving becomes better than absolute </w:t>
      </w:r>
      <w:proofErr w:type="gramStart"/>
      <w:r w:rsidRPr="00FF4867">
        <w:t>threshold;</w:t>
      </w:r>
      <w:proofErr w:type="gramEnd"/>
    </w:p>
    <w:p w14:paraId="7FBA1060" w14:textId="77777777" w:rsidR="00BB5808" w:rsidRPr="00FF4867" w:rsidRDefault="00BB5808" w:rsidP="00BB5808">
      <w:pPr>
        <w:pStyle w:val="B1"/>
      </w:pPr>
      <w:r w:rsidRPr="00FF4867">
        <w:t>Event A2:</w:t>
      </w:r>
      <w:r w:rsidRPr="00FF4867">
        <w:tab/>
        <w:t xml:space="preserve">Serving becomes worse than absolute </w:t>
      </w:r>
      <w:proofErr w:type="gramStart"/>
      <w:r w:rsidRPr="00FF4867">
        <w:t>threshold;</w:t>
      </w:r>
      <w:proofErr w:type="gramEnd"/>
    </w:p>
    <w:p w14:paraId="20133CD2" w14:textId="77777777" w:rsidR="00BB5808" w:rsidRPr="00FF4867" w:rsidRDefault="00BB5808" w:rsidP="00BB5808">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D110734" w14:textId="77777777" w:rsidR="00BB5808" w:rsidRPr="00FF4867" w:rsidRDefault="00BB5808" w:rsidP="00BB5808">
      <w:pPr>
        <w:pStyle w:val="B1"/>
      </w:pPr>
      <w:r w:rsidRPr="00FF4867">
        <w:t>Event A4:</w:t>
      </w:r>
      <w:r w:rsidRPr="00FF4867">
        <w:tab/>
        <w:t xml:space="preserve">Neighbour becomes better than absolute </w:t>
      </w:r>
      <w:proofErr w:type="gramStart"/>
      <w:r w:rsidRPr="00FF4867">
        <w:t>threshold;</w:t>
      </w:r>
      <w:proofErr w:type="gramEnd"/>
    </w:p>
    <w:p w14:paraId="314E113C" w14:textId="77777777" w:rsidR="00BB5808" w:rsidRPr="00FF4867" w:rsidRDefault="00BB5808" w:rsidP="00BB5808">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1AF7FF3E" w14:textId="77777777" w:rsidR="00BB5808" w:rsidRPr="00FF4867" w:rsidRDefault="00BB5808" w:rsidP="00BB5808">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3707BC33" w14:textId="77777777" w:rsidR="00BB5808" w:rsidRPr="00FF4867" w:rsidRDefault="00BB5808" w:rsidP="00BB5808">
      <w:pPr>
        <w:pStyle w:val="B1"/>
      </w:pPr>
      <w:r w:rsidRPr="00FF4867">
        <w:t>Event D1:</w:t>
      </w:r>
      <w:r w:rsidRPr="00FF4867">
        <w:tab/>
        <w:t xml:space="preserve">Distance between UE and a reference location </w:t>
      </w:r>
      <w:r w:rsidRPr="00FF4867">
        <w:rPr>
          <w:i/>
          <w:iCs/>
        </w:rPr>
        <w:t>referenceLocation1</w:t>
      </w:r>
      <w:r w:rsidRPr="00FF4867">
        <w:t xml:space="preserve">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3ECBBFBA" w14:textId="77777777" w:rsidR="00BB5808" w:rsidRPr="00FF4867" w:rsidRDefault="00BB5808" w:rsidP="00BB5808">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29871C30" w14:textId="77777777" w:rsidR="00BB5808" w:rsidRPr="00FF4867" w:rsidRDefault="00BB5808" w:rsidP="00BB5808">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3F511A34" w14:textId="77777777" w:rsidR="00BB5808" w:rsidRPr="00FF4867" w:rsidRDefault="00BB5808" w:rsidP="00BB5808">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Pr="00FF4867">
        <w:rPr>
          <w:lang w:eastAsia="zh-CN"/>
        </w:rPr>
        <w:t xml:space="preserve"> where</w:t>
      </w:r>
      <w:r w:rsidRPr="00FF4867">
        <w:t xml:space="preserve"> </w:t>
      </w:r>
      <w:r w:rsidRPr="00FF4867">
        <w:rPr>
          <w:i/>
          <w:lang w:eastAsia="zh-CN"/>
        </w:rPr>
        <w:t>condEventA4</w:t>
      </w:r>
      <w:r w:rsidRPr="00FF4867">
        <w:rPr>
          <w:lang w:eastAsia="zh-CN"/>
        </w:rPr>
        <w:t xml:space="preserve"> can also be used for current </w:t>
      </w:r>
      <w:proofErr w:type="spellStart"/>
      <w:r w:rsidRPr="00FF4867">
        <w:rPr>
          <w:lang w:eastAsia="zh-CN"/>
        </w:rPr>
        <w:t>PSCell</w:t>
      </w:r>
      <w:proofErr w:type="spellEnd"/>
      <w:r w:rsidRPr="00FF4867">
        <w:rPr>
          <w:lang w:eastAsia="zh-CN"/>
        </w:rPr>
        <w:t xml:space="preserve"> (i.e., in case it is configured as candidate </w:t>
      </w:r>
      <w:proofErr w:type="spellStart"/>
      <w:r w:rsidRPr="00FF4867">
        <w:rPr>
          <w:lang w:eastAsia="zh-CN"/>
        </w:rPr>
        <w:t>PSCell</w:t>
      </w:r>
      <w:proofErr w:type="spellEnd"/>
      <w:r w:rsidRPr="00FF4867">
        <w:rPr>
          <w:lang w:eastAsia="zh-CN"/>
        </w:rPr>
        <w:t xml:space="preserve"> for </w:t>
      </w:r>
      <w:proofErr w:type="spellStart"/>
      <w:r w:rsidRPr="00FF4867">
        <w:rPr>
          <w:lang w:eastAsia="zh-CN"/>
        </w:rPr>
        <w:t>CondEvent</w:t>
      </w:r>
      <w:proofErr w:type="spellEnd"/>
      <w:r w:rsidRPr="00FF4867">
        <w:rPr>
          <w:lang w:eastAsia="zh-CN"/>
        </w:rPr>
        <w:t xml:space="preserve"> A4 evaluation) for CHO with candidate SCG(s) </w:t>
      </w:r>
      <w:proofErr w:type="gramStart"/>
      <w:r w:rsidRPr="00FF4867">
        <w:rPr>
          <w:lang w:eastAsia="zh-CN"/>
        </w:rPr>
        <w:t>case</w:t>
      </w:r>
      <w:r w:rsidRPr="00FF4867">
        <w:rPr>
          <w:rFonts w:ascii="DengXian" w:eastAsia="DengXian" w:hAnsi="DengXian"/>
          <w:lang w:eastAsia="zh-CN"/>
        </w:rPr>
        <w:t>;</w:t>
      </w:r>
      <w:proofErr w:type="gramEnd"/>
    </w:p>
    <w:p w14:paraId="256722A5" w14:textId="77777777" w:rsidR="00BB5808" w:rsidRPr="00FF4867" w:rsidRDefault="00BB5808" w:rsidP="00BB5808">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00A8E10C" w14:textId="77777777" w:rsidR="00BB5808" w:rsidRPr="00FF4867" w:rsidRDefault="00BB5808" w:rsidP="00BB5808">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69CE3950" w14:textId="77777777" w:rsidR="00BB5808" w:rsidRPr="00FF4867" w:rsidRDefault="00BB5808" w:rsidP="00BB5808">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Pr="00FF4867">
        <w:rPr>
          <w:i/>
          <w:iCs/>
        </w:rPr>
        <w:t>movingReferenceLocation</w:t>
      </w:r>
      <w:proofErr w:type="spellEnd"/>
      <w:r w:rsidRPr="00FF4867">
        <w:t xml:space="preserve"> and its corresponding satellite ephemeris and epoch time broadcast in </w:t>
      </w:r>
      <w:r w:rsidRPr="00FF4867">
        <w:rPr>
          <w:i/>
          <w:iCs/>
        </w:rPr>
        <w:t>SIB19</w:t>
      </w:r>
      <w:r w:rsidRPr="00FF4867">
        <w:t xml:space="preserve"> for the serving cell 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2779957F" w14:textId="77777777" w:rsidR="00BB5808" w:rsidRPr="00FF4867" w:rsidRDefault="00BB5808" w:rsidP="00BB5808">
      <w:pPr>
        <w:pStyle w:val="B1"/>
      </w:pPr>
      <w:bookmarkStart w:id="52" w:name="_Hlk87969184"/>
      <w:proofErr w:type="spellStart"/>
      <w:r w:rsidRPr="00FF4867">
        <w:t>CondEvent</w:t>
      </w:r>
      <w:proofErr w:type="spellEnd"/>
      <w:r w:rsidRPr="00FF4867">
        <w:t xml:space="preserve"> T1: Time measured at UE becomes more than configured threshold </w:t>
      </w:r>
      <w:r w:rsidRPr="00FF4867">
        <w:rPr>
          <w:i/>
        </w:rPr>
        <w:t>t1-</w:t>
      </w:r>
      <w:r w:rsidRPr="00FF4867">
        <w:rPr>
          <w:i/>
          <w:iCs/>
        </w:rPr>
        <w:t xml:space="preserve">Threshold </w:t>
      </w:r>
      <w:r w:rsidRPr="00FF4867">
        <w:t xml:space="preserve">but is less than </w:t>
      </w:r>
      <w:r w:rsidRPr="00FF4867">
        <w:rPr>
          <w:i/>
        </w:rPr>
        <w:t xml:space="preserve">t1-Threshold + </w:t>
      </w:r>
      <w:proofErr w:type="gramStart"/>
      <w:r w:rsidRPr="00FF4867">
        <w:rPr>
          <w:i/>
        </w:rPr>
        <w:t>duration</w:t>
      </w:r>
      <w:r w:rsidRPr="00FF4867">
        <w:t>;</w:t>
      </w:r>
      <w:proofErr w:type="gramEnd"/>
    </w:p>
    <w:bookmarkEnd w:id="52"/>
    <w:p w14:paraId="7E68E97F" w14:textId="77777777" w:rsidR="00BB5808" w:rsidRPr="00FF4867" w:rsidRDefault="00BB5808" w:rsidP="00BB5808">
      <w:pPr>
        <w:pStyle w:val="B1"/>
      </w:pPr>
      <w:r w:rsidRPr="00FF4867">
        <w:t>Event X1:</w:t>
      </w:r>
      <w:r w:rsidRPr="00FF4867">
        <w:tab/>
        <w:t xml:space="preserve">Serving L2 U2N Relay UE becomes worse than absolute threshold1 AND NR Cell becomes better than another absolute </w:t>
      </w:r>
      <w:proofErr w:type="gramStart"/>
      <w:r w:rsidRPr="00FF4867">
        <w:t>threshold2;</w:t>
      </w:r>
      <w:proofErr w:type="gramEnd"/>
    </w:p>
    <w:p w14:paraId="19D2AE77" w14:textId="77777777" w:rsidR="00BB5808" w:rsidRPr="00FF4867" w:rsidRDefault="00BB5808" w:rsidP="00BB5808">
      <w:pPr>
        <w:pStyle w:val="B1"/>
      </w:pPr>
      <w:r w:rsidRPr="00FF4867">
        <w:t>Event X2:</w:t>
      </w:r>
      <w:r w:rsidRPr="00FF4867">
        <w:tab/>
        <w:t xml:space="preserve">Serving L2 U2N Relay UE becomes worse than absolute </w:t>
      </w:r>
      <w:proofErr w:type="gramStart"/>
      <w:r w:rsidRPr="00FF4867">
        <w:t>threshold;</w:t>
      </w:r>
      <w:proofErr w:type="gramEnd"/>
    </w:p>
    <w:p w14:paraId="427BD27D" w14:textId="77777777" w:rsidR="00BB5808" w:rsidRPr="00FF4867" w:rsidRDefault="00BB5808" w:rsidP="00BB5808">
      <w:r w:rsidRPr="00FF4867">
        <w:t>For event I1, measurement reporting event is based on CLI measurement results, which can either be derived based on SRS-RSRP or CLI-RSSI.</w:t>
      </w:r>
    </w:p>
    <w:p w14:paraId="2346D549" w14:textId="77777777" w:rsidR="00BB5808" w:rsidRPr="00FF4867" w:rsidRDefault="00BB5808" w:rsidP="00BB5808">
      <w:pPr>
        <w:ind w:left="568" w:hanging="284"/>
      </w:pPr>
      <w:r w:rsidRPr="00FF4867">
        <w:t>Event I1:</w:t>
      </w:r>
      <w:r w:rsidRPr="00FF4867">
        <w:tab/>
        <w:t xml:space="preserve">Interference becomes higher than absolute </w:t>
      </w:r>
      <w:proofErr w:type="gramStart"/>
      <w:r w:rsidRPr="00FF4867">
        <w:t>threshold;</w:t>
      </w:r>
      <w:proofErr w:type="gramEnd"/>
    </w:p>
    <w:p w14:paraId="6F711D1F" w14:textId="77777777" w:rsidR="00BB5808" w:rsidRPr="00FF4867" w:rsidRDefault="00BB5808" w:rsidP="00BB5808">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617712AA" w14:textId="77777777" w:rsidR="00BB5808" w:rsidRPr="00FF4867" w:rsidRDefault="00BB5808" w:rsidP="00BB5808">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3013ECE2" w14:textId="77777777" w:rsidR="00BB5808" w:rsidRPr="00FF4867" w:rsidRDefault="00BB5808" w:rsidP="00BB5808">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proofErr w:type="gramEnd"/>
    </w:p>
    <w:p w14:paraId="07736DE0" w14:textId="77777777" w:rsidR="00BB5808" w:rsidRPr="00FF4867" w:rsidRDefault="00BB5808" w:rsidP="00BB5808">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proofErr w:type="gramEnd"/>
    </w:p>
    <w:p w14:paraId="724AE0B2" w14:textId="77777777" w:rsidR="00BB5808" w:rsidRPr="00FF4867" w:rsidRDefault="00BB5808" w:rsidP="00BB5808">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proofErr w:type="gramEnd"/>
    </w:p>
    <w:p w14:paraId="3D9B00F4" w14:textId="77777777" w:rsidR="00BB5808" w:rsidRPr="00FF4867" w:rsidRDefault="00BB5808" w:rsidP="00BB5808">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proofErr w:type="gramEnd"/>
    </w:p>
    <w:p w14:paraId="7E8066E1" w14:textId="77777777" w:rsidR="00BB5808" w:rsidRPr="00FF4867" w:rsidRDefault="00BB5808" w:rsidP="00BB5808">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proofErr w:type="gramEnd"/>
    </w:p>
    <w:p w14:paraId="1EF7C891" w14:textId="77777777" w:rsidR="00BB5808" w:rsidRPr="00FF4867" w:rsidRDefault="00BB5808" w:rsidP="00BB5808">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proofErr w:type="gramEnd"/>
    </w:p>
    <w:p w14:paraId="22D61BD9" w14:textId="77777777" w:rsidR="00BB5808" w:rsidRPr="00FF4867" w:rsidRDefault="00BB5808" w:rsidP="00BB5808">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AF71E04" w14:textId="77777777" w:rsidR="00BB5808" w:rsidRPr="00FF4867" w:rsidRDefault="00BB5808" w:rsidP="00BB5808">
      <w:pPr>
        <w:pStyle w:val="TH"/>
      </w:pPr>
      <w:proofErr w:type="spellStart"/>
      <w:r w:rsidRPr="00FF4867">
        <w:rPr>
          <w:i/>
        </w:rPr>
        <w:t>ReportConfigNR</w:t>
      </w:r>
      <w:proofErr w:type="spellEnd"/>
      <w:r w:rsidRPr="00FF4867">
        <w:t xml:space="preserve"> information element</w:t>
      </w:r>
    </w:p>
    <w:p w14:paraId="45472C2F" w14:textId="77777777" w:rsidR="00BB5808" w:rsidRPr="00FF4867" w:rsidRDefault="00BB5808" w:rsidP="00BB5808">
      <w:pPr>
        <w:pStyle w:val="PL"/>
        <w:rPr>
          <w:color w:val="808080"/>
        </w:rPr>
      </w:pPr>
      <w:r w:rsidRPr="00FF4867">
        <w:rPr>
          <w:color w:val="808080"/>
        </w:rPr>
        <w:t>-- ASN1START</w:t>
      </w:r>
    </w:p>
    <w:p w14:paraId="5676F1C5" w14:textId="77777777" w:rsidR="00BB5808" w:rsidRPr="00FF4867" w:rsidRDefault="00BB5808" w:rsidP="00BB5808">
      <w:pPr>
        <w:pStyle w:val="PL"/>
        <w:rPr>
          <w:color w:val="808080"/>
        </w:rPr>
      </w:pPr>
      <w:r w:rsidRPr="00FF4867">
        <w:rPr>
          <w:color w:val="808080"/>
        </w:rPr>
        <w:t>-- TAG-REPORTCONFIGNR-START</w:t>
      </w:r>
    </w:p>
    <w:p w14:paraId="2C260595" w14:textId="77777777" w:rsidR="00BB5808" w:rsidRPr="00FF4867" w:rsidRDefault="00BB5808" w:rsidP="00BB5808">
      <w:pPr>
        <w:pStyle w:val="PL"/>
      </w:pPr>
    </w:p>
    <w:p w14:paraId="49B0F800" w14:textId="77777777" w:rsidR="00BB5808" w:rsidRPr="00FF4867" w:rsidRDefault="00BB5808" w:rsidP="00BB5808">
      <w:pPr>
        <w:pStyle w:val="PL"/>
      </w:pPr>
      <w:r w:rsidRPr="00FF4867">
        <w:t xml:space="preserve">ReportConfigNR ::=                          </w:t>
      </w:r>
      <w:r w:rsidRPr="00FF4867">
        <w:rPr>
          <w:color w:val="993366"/>
        </w:rPr>
        <w:t>SEQUENCE</w:t>
      </w:r>
      <w:r w:rsidRPr="00FF4867">
        <w:t xml:space="preserve"> {</w:t>
      </w:r>
    </w:p>
    <w:p w14:paraId="2526EDCB" w14:textId="77777777" w:rsidR="00BB5808" w:rsidRPr="00FF4867" w:rsidRDefault="00BB5808" w:rsidP="00BB5808">
      <w:pPr>
        <w:pStyle w:val="PL"/>
      </w:pPr>
      <w:r w:rsidRPr="00FF4867">
        <w:t xml:space="preserve">    reportType                                  </w:t>
      </w:r>
      <w:r w:rsidRPr="00FF4867">
        <w:rPr>
          <w:color w:val="993366"/>
        </w:rPr>
        <w:t>CHOICE</w:t>
      </w:r>
      <w:r w:rsidRPr="00FF4867">
        <w:t xml:space="preserve"> {</w:t>
      </w:r>
    </w:p>
    <w:p w14:paraId="617D5DC2" w14:textId="77777777" w:rsidR="00BB5808" w:rsidRPr="00FF4867" w:rsidRDefault="00BB5808" w:rsidP="00BB5808">
      <w:pPr>
        <w:pStyle w:val="PL"/>
      </w:pPr>
      <w:r w:rsidRPr="00FF4867">
        <w:t xml:space="preserve">        periodical                                  PeriodicalReportConfig,</w:t>
      </w:r>
    </w:p>
    <w:p w14:paraId="2182D397" w14:textId="77777777" w:rsidR="00BB5808" w:rsidRPr="00FF4867" w:rsidRDefault="00BB5808" w:rsidP="00BB5808">
      <w:pPr>
        <w:pStyle w:val="PL"/>
      </w:pPr>
      <w:r w:rsidRPr="00FF4867">
        <w:t xml:space="preserve">        eventTriggered                              EventTriggerConfig,</w:t>
      </w:r>
    </w:p>
    <w:p w14:paraId="32FC01DA" w14:textId="77777777" w:rsidR="00BB5808" w:rsidRPr="00FF4867" w:rsidRDefault="00BB5808" w:rsidP="00BB5808">
      <w:pPr>
        <w:pStyle w:val="PL"/>
      </w:pPr>
      <w:r w:rsidRPr="00FF4867">
        <w:t xml:space="preserve">        ...,</w:t>
      </w:r>
    </w:p>
    <w:p w14:paraId="08DFD24E" w14:textId="77777777" w:rsidR="00BB5808" w:rsidRPr="00FF4867" w:rsidRDefault="00BB5808" w:rsidP="00BB5808">
      <w:pPr>
        <w:pStyle w:val="PL"/>
      </w:pPr>
      <w:r w:rsidRPr="00FF4867">
        <w:t xml:space="preserve">        reportCGI                                   ReportCGI,</w:t>
      </w:r>
    </w:p>
    <w:p w14:paraId="0D93A01A" w14:textId="77777777" w:rsidR="00BB5808" w:rsidRPr="00FF4867" w:rsidRDefault="00BB5808" w:rsidP="00BB5808">
      <w:pPr>
        <w:pStyle w:val="PL"/>
      </w:pPr>
      <w:r w:rsidRPr="00FF4867">
        <w:t xml:space="preserve">        reportSFTD                                  ReportSFTD-NR,</w:t>
      </w:r>
    </w:p>
    <w:p w14:paraId="7371CDE6" w14:textId="77777777" w:rsidR="00BB5808" w:rsidRPr="00FF4867" w:rsidRDefault="00BB5808" w:rsidP="00BB5808">
      <w:pPr>
        <w:pStyle w:val="PL"/>
      </w:pPr>
      <w:r w:rsidRPr="00FF4867">
        <w:t xml:space="preserve">        condTriggerConfig-r16                       CondTriggerConfig-r16,</w:t>
      </w:r>
    </w:p>
    <w:p w14:paraId="6FF4E331" w14:textId="77777777" w:rsidR="00BB5808" w:rsidRPr="00FF4867" w:rsidRDefault="00BB5808" w:rsidP="00BB5808">
      <w:pPr>
        <w:pStyle w:val="PL"/>
      </w:pPr>
      <w:r w:rsidRPr="00FF4867">
        <w:t xml:space="preserve">        cli-Periodical-r16                          CLI-PeriodicalReportConfig-r16,</w:t>
      </w:r>
    </w:p>
    <w:p w14:paraId="20BCCBB5" w14:textId="77777777" w:rsidR="00BB5808" w:rsidRPr="00FF4867" w:rsidRDefault="00BB5808" w:rsidP="00BB5808">
      <w:pPr>
        <w:pStyle w:val="PL"/>
      </w:pPr>
      <w:r w:rsidRPr="00FF4867">
        <w:t xml:space="preserve">        cli-EventTriggered-r16                      CLI-EventTriggerConfig-r16,</w:t>
      </w:r>
    </w:p>
    <w:p w14:paraId="05DFB0CE" w14:textId="77777777" w:rsidR="00BB5808" w:rsidRPr="00FF4867" w:rsidRDefault="00BB5808" w:rsidP="00BB5808">
      <w:pPr>
        <w:pStyle w:val="PL"/>
      </w:pPr>
      <w:r w:rsidRPr="00FF4867">
        <w:t xml:space="preserve">        rxTxPeriodical-r17                          RxTxPeriodical-r17,</w:t>
      </w:r>
    </w:p>
    <w:p w14:paraId="718E7E56" w14:textId="77777777" w:rsidR="00BB5808" w:rsidRPr="00FF4867" w:rsidRDefault="00BB5808" w:rsidP="00BB5808">
      <w:pPr>
        <w:pStyle w:val="PL"/>
      </w:pPr>
      <w:r w:rsidRPr="00FF4867">
        <w:t xml:space="preserve">        reportOnScellActivation-r18                 ReportOnScellActivation-r18</w:t>
      </w:r>
    </w:p>
    <w:p w14:paraId="0291AF98" w14:textId="77777777" w:rsidR="00BB5808" w:rsidRPr="00FF4867" w:rsidRDefault="00BB5808" w:rsidP="00BB5808">
      <w:pPr>
        <w:pStyle w:val="PL"/>
      </w:pPr>
      <w:r w:rsidRPr="00FF4867">
        <w:t xml:space="preserve">    }</w:t>
      </w:r>
    </w:p>
    <w:p w14:paraId="2A0A018F" w14:textId="77777777" w:rsidR="00BB5808" w:rsidRPr="00FF4867" w:rsidRDefault="00BB5808" w:rsidP="00BB5808">
      <w:pPr>
        <w:pStyle w:val="PL"/>
      </w:pPr>
      <w:r w:rsidRPr="00FF4867">
        <w:t>}</w:t>
      </w:r>
    </w:p>
    <w:p w14:paraId="5CEA8C4A" w14:textId="77777777" w:rsidR="00BB5808" w:rsidRPr="00FF4867" w:rsidRDefault="00BB5808" w:rsidP="00BB5808">
      <w:pPr>
        <w:pStyle w:val="PL"/>
      </w:pPr>
    </w:p>
    <w:p w14:paraId="2D14CC59" w14:textId="77777777" w:rsidR="00BB5808" w:rsidRPr="00FF4867" w:rsidRDefault="00BB5808" w:rsidP="00BB5808">
      <w:pPr>
        <w:pStyle w:val="PL"/>
      </w:pPr>
      <w:r w:rsidRPr="00FF4867">
        <w:t xml:space="preserve">ReportCGI ::=                     </w:t>
      </w:r>
      <w:r w:rsidRPr="00FF4867">
        <w:rPr>
          <w:color w:val="993366"/>
        </w:rPr>
        <w:t>SEQUENCE</w:t>
      </w:r>
      <w:r w:rsidRPr="00FF4867">
        <w:t xml:space="preserve"> {</w:t>
      </w:r>
    </w:p>
    <w:p w14:paraId="11F04787" w14:textId="77777777" w:rsidR="00BB5808" w:rsidRPr="00FF4867" w:rsidRDefault="00BB5808" w:rsidP="00BB5808">
      <w:pPr>
        <w:pStyle w:val="PL"/>
      </w:pPr>
      <w:r w:rsidRPr="00FF4867">
        <w:t xml:space="preserve">    cellForWhichToReportCGI          PhysCellId,</w:t>
      </w:r>
    </w:p>
    <w:p w14:paraId="49F4CDAD" w14:textId="77777777" w:rsidR="00BB5808" w:rsidRPr="00FF4867" w:rsidRDefault="00BB5808" w:rsidP="00BB5808">
      <w:pPr>
        <w:pStyle w:val="PL"/>
      </w:pPr>
      <w:r w:rsidRPr="00FF4867">
        <w:t xml:space="preserve">        ...,</w:t>
      </w:r>
    </w:p>
    <w:p w14:paraId="4F833233" w14:textId="77777777" w:rsidR="00BB5808" w:rsidRPr="00FF4867" w:rsidRDefault="00BB5808" w:rsidP="00BB5808">
      <w:pPr>
        <w:pStyle w:val="PL"/>
      </w:pPr>
      <w:r w:rsidRPr="00FF4867">
        <w:t xml:space="preserve">    [[</w:t>
      </w:r>
    </w:p>
    <w:p w14:paraId="7729ABE3" w14:textId="77777777" w:rsidR="00BB5808" w:rsidRPr="00FF4867" w:rsidRDefault="00BB5808" w:rsidP="00BB5808">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14B409BF" w14:textId="77777777" w:rsidR="00BB5808" w:rsidRPr="00FF4867" w:rsidRDefault="00BB5808" w:rsidP="00BB5808">
      <w:pPr>
        <w:pStyle w:val="PL"/>
      </w:pPr>
      <w:r w:rsidRPr="00FF4867">
        <w:t xml:space="preserve">    ]]</w:t>
      </w:r>
    </w:p>
    <w:p w14:paraId="59E6959D" w14:textId="77777777" w:rsidR="00BB5808" w:rsidRPr="00FF4867" w:rsidRDefault="00BB5808" w:rsidP="00BB5808">
      <w:pPr>
        <w:pStyle w:val="PL"/>
      </w:pPr>
    </w:p>
    <w:p w14:paraId="7E068ED5" w14:textId="77777777" w:rsidR="00BB5808" w:rsidRPr="00FF4867" w:rsidRDefault="00BB5808" w:rsidP="00BB5808">
      <w:pPr>
        <w:pStyle w:val="PL"/>
      </w:pPr>
      <w:r w:rsidRPr="00FF4867">
        <w:t>}</w:t>
      </w:r>
    </w:p>
    <w:p w14:paraId="5CA289AC" w14:textId="77777777" w:rsidR="00BB5808" w:rsidRPr="00FF4867" w:rsidRDefault="00BB5808" w:rsidP="00BB5808">
      <w:pPr>
        <w:pStyle w:val="PL"/>
      </w:pPr>
    </w:p>
    <w:p w14:paraId="628874E8" w14:textId="77777777" w:rsidR="00BB5808" w:rsidRPr="00FF4867" w:rsidRDefault="00BB5808" w:rsidP="00BB5808">
      <w:pPr>
        <w:pStyle w:val="PL"/>
      </w:pPr>
      <w:r w:rsidRPr="00FF4867">
        <w:t xml:space="preserve">ReportSFTD-NR ::=                 </w:t>
      </w:r>
      <w:r w:rsidRPr="00FF4867">
        <w:rPr>
          <w:color w:val="993366"/>
        </w:rPr>
        <w:t>SEQUENCE</w:t>
      </w:r>
      <w:r w:rsidRPr="00FF4867">
        <w:t xml:space="preserve"> {</w:t>
      </w:r>
    </w:p>
    <w:p w14:paraId="27F9D7ED" w14:textId="77777777" w:rsidR="00BB5808" w:rsidRPr="00FF4867" w:rsidRDefault="00BB5808" w:rsidP="00BB5808">
      <w:pPr>
        <w:pStyle w:val="PL"/>
      </w:pPr>
      <w:r w:rsidRPr="00FF4867">
        <w:t xml:space="preserve">    reportSFTD-Meas                  </w:t>
      </w:r>
      <w:r w:rsidRPr="00FF4867">
        <w:rPr>
          <w:color w:val="993366"/>
        </w:rPr>
        <w:t>BOOLEAN</w:t>
      </w:r>
      <w:r w:rsidRPr="00FF4867">
        <w:t>,</w:t>
      </w:r>
    </w:p>
    <w:p w14:paraId="36DD6B4D" w14:textId="77777777" w:rsidR="00BB5808" w:rsidRPr="00FF4867" w:rsidRDefault="00BB5808" w:rsidP="00BB5808">
      <w:pPr>
        <w:pStyle w:val="PL"/>
      </w:pPr>
      <w:r w:rsidRPr="00FF4867">
        <w:t xml:space="preserve">    reportRSRP                       </w:t>
      </w:r>
      <w:r w:rsidRPr="00FF4867">
        <w:rPr>
          <w:color w:val="993366"/>
        </w:rPr>
        <w:t>BOOLEAN</w:t>
      </w:r>
      <w:r w:rsidRPr="00FF4867">
        <w:t>,</w:t>
      </w:r>
    </w:p>
    <w:p w14:paraId="676A3865" w14:textId="77777777" w:rsidR="00BB5808" w:rsidRPr="00FF4867" w:rsidRDefault="00BB5808" w:rsidP="00BB5808">
      <w:pPr>
        <w:pStyle w:val="PL"/>
      </w:pPr>
      <w:r w:rsidRPr="00FF4867">
        <w:t xml:space="preserve">    ...,</w:t>
      </w:r>
    </w:p>
    <w:p w14:paraId="71026935" w14:textId="77777777" w:rsidR="00BB5808" w:rsidRPr="00FF4867" w:rsidRDefault="00BB5808" w:rsidP="00BB5808">
      <w:pPr>
        <w:pStyle w:val="PL"/>
      </w:pPr>
      <w:r w:rsidRPr="00FF4867">
        <w:t xml:space="preserve">    [[</w:t>
      </w:r>
    </w:p>
    <w:p w14:paraId="048B1363" w14:textId="77777777" w:rsidR="00BB5808" w:rsidRPr="00FF4867" w:rsidRDefault="00BB5808" w:rsidP="00BB5808">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6737DA0" w14:textId="77777777" w:rsidR="00BB5808" w:rsidRPr="00FF4867" w:rsidRDefault="00BB5808" w:rsidP="00BB5808">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7A759F5" w14:textId="77777777" w:rsidR="00BB5808" w:rsidRPr="00FF4867" w:rsidRDefault="00BB5808" w:rsidP="00BB5808">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6A330F5A" w14:textId="77777777" w:rsidR="00BB5808" w:rsidRPr="00FF4867" w:rsidRDefault="00BB5808" w:rsidP="00BB5808">
      <w:pPr>
        <w:pStyle w:val="PL"/>
      </w:pPr>
      <w:r w:rsidRPr="00FF4867">
        <w:t xml:space="preserve">    ]]</w:t>
      </w:r>
    </w:p>
    <w:p w14:paraId="43E0D992" w14:textId="77777777" w:rsidR="00BB5808" w:rsidRPr="00FF4867" w:rsidRDefault="00BB5808" w:rsidP="00BB5808">
      <w:pPr>
        <w:pStyle w:val="PL"/>
      </w:pPr>
      <w:r w:rsidRPr="00FF4867">
        <w:t>}</w:t>
      </w:r>
    </w:p>
    <w:p w14:paraId="240782C5" w14:textId="77777777" w:rsidR="00BB5808" w:rsidRPr="00FF4867" w:rsidRDefault="00BB5808" w:rsidP="00BB5808">
      <w:pPr>
        <w:pStyle w:val="PL"/>
      </w:pPr>
    </w:p>
    <w:p w14:paraId="4F30730B" w14:textId="77777777" w:rsidR="00BB5808" w:rsidRPr="00FF4867" w:rsidRDefault="00BB5808" w:rsidP="00BB5808">
      <w:pPr>
        <w:pStyle w:val="PL"/>
      </w:pPr>
      <w:r w:rsidRPr="00FF4867">
        <w:t xml:space="preserve">CondTriggerConfig-r16 ::=        </w:t>
      </w:r>
      <w:r w:rsidRPr="00FF4867">
        <w:rPr>
          <w:color w:val="993366"/>
        </w:rPr>
        <w:t>SEQUENCE</w:t>
      </w:r>
      <w:r w:rsidRPr="00FF4867">
        <w:t xml:space="preserve"> {</w:t>
      </w:r>
    </w:p>
    <w:p w14:paraId="10BA3EAC" w14:textId="77777777" w:rsidR="00BB5808" w:rsidRPr="00FF4867" w:rsidRDefault="00BB5808" w:rsidP="00BB5808">
      <w:pPr>
        <w:pStyle w:val="PL"/>
      </w:pPr>
      <w:r w:rsidRPr="00FF4867">
        <w:t xml:space="preserve">    condEventId                      </w:t>
      </w:r>
      <w:r w:rsidRPr="00FF4867">
        <w:rPr>
          <w:color w:val="993366"/>
        </w:rPr>
        <w:t>CHOICE</w:t>
      </w:r>
      <w:r w:rsidRPr="00FF4867">
        <w:t xml:space="preserve"> {</w:t>
      </w:r>
    </w:p>
    <w:p w14:paraId="5402FF82" w14:textId="77777777" w:rsidR="00BB5808" w:rsidRPr="00FF4867" w:rsidRDefault="00BB5808" w:rsidP="00BB5808">
      <w:pPr>
        <w:pStyle w:val="PL"/>
      </w:pPr>
      <w:r w:rsidRPr="00FF4867">
        <w:t xml:space="preserve">        condEventA3                      </w:t>
      </w:r>
      <w:r w:rsidRPr="00FF4867">
        <w:rPr>
          <w:color w:val="993366"/>
        </w:rPr>
        <w:t>SEQUENCE</w:t>
      </w:r>
      <w:r w:rsidRPr="00FF4867">
        <w:t xml:space="preserve"> {</w:t>
      </w:r>
    </w:p>
    <w:p w14:paraId="121112D1" w14:textId="77777777" w:rsidR="00BB5808" w:rsidRPr="00FF4867" w:rsidRDefault="00BB5808" w:rsidP="00BB5808">
      <w:pPr>
        <w:pStyle w:val="PL"/>
      </w:pPr>
      <w:r w:rsidRPr="00FF4867">
        <w:t xml:space="preserve">            a3-Offset                        MeasTriggerQuantityOffset,</w:t>
      </w:r>
    </w:p>
    <w:p w14:paraId="340BA7AE" w14:textId="77777777" w:rsidR="00BB5808" w:rsidRPr="00FF4867" w:rsidRDefault="00BB5808" w:rsidP="00BB5808">
      <w:pPr>
        <w:pStyle w:val="PL"/>
      </w:pPr>
      <w:r w:rsidRPr="00FF4867">
        <w:t xml:space="preserve">            hysteresis                       Hysteresis,</w:t>
      </w:r>
    </w:p>
    <w:p w14:paraId="3E2C8A30" w14:textId="77777777" w:rsidR="00BB5808" w:rsidRPr="00FF4867" w:rsidRDefault="00BB5808" w:rsidP="00BB5808">
      <w:pPr>
        <w:pStyle w:val="PL"/>
      </w:pPr>
      <w:r w:rsidRPr="00FF4867">
        <w:t xml:space="preserve">            timeToTrigger                    TimeToTrigger</w:t>
      </w:r>
    </w:p>
    <w:p w14:paraId="4DBE3452" w14:textId="77777777" w:rsidR="00BB5808" w:rsidRPr="00FF4867" w:rsidRDefault="00BB5808" w:rsidP="00BB5808">
      <w:pPr>
        <w:pStyle w:val="PL"/>
      </w:pPr>
      <w:r w:rsidRPr="00FF4867">
        <w:lastRenderedPageBreak/>
        <w:t xml:space="preserve">        },</w:t>
      </w:r>
    </w:p>
    <w:p w14:paraId="14EA0250" w14:textId="77777777" w:rsidR="00BB5808" w:rsidRPr="00FF4867" w:rsidRDefault="00BB5808" w:rsidP="00BB5808">
      <w:pPr>
        <w:pStyle w:val="PL"/>
      </w:pPr>
      <w:r w:rsidRPr="00FF4867">
        <w:t xml:space="preserve">        condEventA5                      </w:t>
      </w:r>
      <w:r w:rsidRPr="00FF4867">
        <w:rPr>
          <w:color w:val="993366"/>
        </w:rPr>
        <w:t>SEQUENCE</w:t>
      </w:r>
      <w:r w:rsidRPr="00FF4867">
        <w:t xml:space="preserve"> {</w:t>
      </w:r>
    </w:p>
    <w:p w14:paraId="70676657" w14:textId="77777777" w:rsidR="00BB5808" w:rsidRPr="00FF4867" w:rsidRDefault="00BB5808" w:rsidP="00BB5808">
      <w:pPr>
        <w:pStyle w:val="PL"/>
      </w:pPr>
      <w:r w:rsidRPr="00FF4867">
        <w:t xml:space="preserve">            a5-Threshold1                    MeasTriggerQuantity,</w:t>
      </w:r>
    </w:p>
    <w:p w14:paraId="49CE090C" w14:textId="77777777" w:rsidR="00BB5808" w:rsidRPr="00FF4867" w:rsidRDefault="00BB5808" w:rsidP="00BB5808">
      <w:pPr>
        <w:pStyle w:val="PL"/>
      </w:pPr>
      <w:r w:rsidRPr="00FF4867">
        <w:t xml:space="preserve">            a5-Threshold2                    MeasTriggerQuantity,</w:t>
      </w:r>
    </w:p>
    <w:p w14:paraId="003DEB81" w14:textId="77777777" w:rsidR="00BB5808" w:rsidRPr="00FF4867" w:rsidRDefault="00BB5808" w:rsidP="00BB5808">
      <w:pPr>
        <w:pStyle w:val="PL"/>
      </w:pPr>
      <w:r w:rsidRPr="00FF4867">
        <w:t xml:space="preserve">            hysteresis                       Hysteresis,</w:t>
      </w:r>
    </w:p>
    <w:p w14:paraId="628054AE" w14:textId="77777777" w:rsidR="00BB5808" w:rsidRPr="00FF4867" w:rsidRDefault="00BB5808" w:rsidP="00BB5808">
      <w:pPr>
        <w:pStyle w:val="PL"/>
      </w:pPr>
      <w:r w:rsidRPr="00FF4867">
        <w:t xml:space="preserve">            timeToTrigger                    TimeToTrigger</w:t>
      </w:r>
    </w:p>
    <w:p w14:paraId="703D867A" w14:textId="77777777" w:rsidR="00BB5808" w:rsidRPr="00FF4867" w:rsidRDefault="00BB5808" w:rsidP="00BB5808">
      <w:pPr>
        <w:pStyle w:val="PL"/>
      </w:pPr>
      <w:r w:rsidRPr="00FF4867">
        <w:t xml:space="preserve">        },</w:t>
      </w:r>
    </w:p>
    <w:p w14:paraId="035CFACC" w14:textId="77777777" w:rsidR="00BB5808" w:rsidRPr="00FF4867" w:rsidRDefault="00BB5808" w:rsidP="00BB5808">
      <w:pPr>
        <w:pStyle w:val="PL"/>
      </w:pPr>
      <w:r w:rsidRPr="00FF4867">
        <w:t xml:space="preserve">        ...,</w:t>
      </w:r>
    </w:p>
    <w:p w14:paraId="210E1CFB" w14:textId="77777777" w:rsidR="00BB5808" w:rsidRPr="00FF4867" w:rsidRDefault="00BB5808" w:rsidP="00BB5808">
      <w:pPr>
        <w:pStyle w:val="PL"/>
      </w:pPr>
      <w:r w:rsidRPr="00FF4867">
        <w:t xml:space="preserve">        condEventA4-r17                  </w:t>
      </w:r>
      <w:r w:rsidRPr="00FF4867">
        <w:rPr>
          <w:color w:val="993366"/>
        </w:rPr>
        <w:t>SEQUENCE</w:t>
      </w:r>
      <w:r w:rsidRPr="00FF4867">
        <w:t xml:space="preserve"> {</w:t>
      </w:r>
    </w:p>
    <w:p w14:paraId="357A9DDB" w14:textId="77777777" w:rsidR="00BB5808" w:rsidRPr="00FF4867" w:rsidRDefault="00BB5808" w:rsidP="00BB5808">
      <w:pPr>
        <w:pStyle w:val="PL"/>
      </w:pPr>
      <w:r w:rsidRPr="00FF4867">
        <w:t xml:space="preserve">            a4-Threshold-r17                 MeasTriggerQuantity,</w:t>
      </w:r>
    </w:p>
    <w:p w14:paraId="3C0697C7" w14:textId="77777777" w:rsidR="00BB5808" w:rsidRPr="00FF4867" w:rsidRDefault="00BB5808" w:rsidP="00BB5808">
      <w:pPr>
        <w:pStyle w:val="PL"/>
      </w:pPr>
      <w:r w:rsidRPr="00FF4867">
        <w:t xml:space="preserve">            hysteresis-r17                   Hysteresis,</w:t>
      </w:r>
    </w:p>
    <w:p w14:paraId="63F97021" w14:textId="77777777" w:rsidR="00BB5808" w:rsidRPr="00FF4867" w:rsidRDefault="00BB5808" w:rsidP="00BB5808">
      <w:pPr>
        <w:pStyle w:val="PL"/>
      </w:pPr>
      <w:r w:rsidRPr="00FF4867">
        <w:t xml:space="preserve">            timeToTrigger-r17                TimeToTrigger</w:t>
      </w:r>
    </w:p>
    <w:p w14:paraId="734F7CB9" w14:textId="77777777" w:rsidR="00BB5808" w:rsidRPr="00FF4867" w:rsidRDefault="00BB5808" w:rsidP="00BB5808">
      <w:pPr>
        <w:pStyle w:val="PL"/>
      </w:pPr>
      <w:r w:rsidRPr="00FF4867">
        <w:t xml:space="preserve">        },</w:t>
      </w:r>
    </w:p>
    <w:p w14:paraId="4B70C423" w14:textId="77777777" w:rsidR="00BB5808" w:rsidRPr="00FF4867" w:rsidRDefault="00BB5808" w:rsidP="00BB5808">
      <w:pPr>
        <w:pStyle w:val="PL"/>
      </w:pPr>
      <w:r w:rsidRPr="00FF4867">
        <w:t xml:space="preserve">        condEventD1-r17                  </w:t>
      </w:r>
      <w:r w:rsidRPr="00FF4867">
        <w:rPr>
          <w:color w:val="993366"/>
        </w:rPr>
        <w:t>SEQUENCE</w:t>
      </w:r>
      <w:r w:rsidRPr="00FF4867">
        <w:t xml:space="preserve"> {</w:t>
      </w:r>
    </w:p>
    <w:p w14:paraId="4021412A" w14:textId="77777777" w:rsidR="00BB5808" w:rsidRPr="00FF4867" w:rsidRDefault="00BB5808" w:rsidP="00BB5808">
      <w:pPr>
        <w:pStyle w:val="PL"/>
      </w:pPr>
      <w:r w:rsidRPr="00FF4867">
        <w:t xml:space="preserve">            distanceThreshFromReference1-r17 </w:t>
      </w:r>
      <w:r w:rsidRPr="00FF4867">
        <w:rPr>
          <w:color w:val="993366"/>
        </w:rPr>
        <w:t>INTEGER</w:t>
      </w:r>
      <w:r w:rsidRPr="00FF4867">
        <w:t>(0.. 65525),</w:t>
      </w:r>
    </w:p>
    <w:p w14:paraId="56CDC8EA" w14:textId="77777777" w:rsidR="00BB5808" w:rsidRPr="00FF4867" w:rsidRDefault="00BB5808" w:rsidP="00BB5808">
      <w:pPr>
        <w:pStyle w:val="PL"/>
      </w:pPr>
      <w:r w:rsidRPr="00FF4867">
        <w:t xml:space="preserve">            distanceThreshFromReference2-r17 </w:t>
      </w:r>
      <w:r w:rsidRPr="00FF4867">
        <w:rPr>
          <w:color w:val="993366"/>
        </w:rPr>
        <w:t>INTEGER</w:t>
      </w:r>
      <w:r w:rsidRPr="00FF4867">
        <w:t>(0.. 65525),</w:t>
      </w:r>
    </w:p>
    <w:p w14:paraId="2FA19EFD" w14:textId="77777777" w:rsidR="00BB5808" w:rsidRPr="00FF4867" w:rsidRDefault="00BB5808" w:rsidP="00BB5808">
      <w:pPr>
        <w:pStyle w:val="PL"/>
      </w:pPr>
      <w:r w:rsidRPr="00FF4867">
        <w:t xml:space="preserve">            referenceLocation1-r17           ReferenceLocation-r17,</w:t>
      </w:r>
    </w:p>
    <w:p w14:paraId="665D0B8D" w14:textId="77777777" w:rsidR="00BB5808" w:rsidRPr="00FF4867" w:rsidRDefault="00BB5808" w:rsidP="00BB5808">
      <w:pPr>
        <w:pStyle w:val="PL"/>
      </w:pPr>
      <w:r w:rsidRPr="00FF4867">
        <w:t xml:space="preserve">            referenceLocation2-r17           ReferenceLocation-r17,</w:t>
      </w:r>
    </w:p>
    <w:p w14:paraId="1A91108B" w14:textId="77777777" w:rsidR="00BB5808" w:rsidRPr="00FF4867" w:rsidRDefault="00BB5808" w:rsidP="00BB5808">
      <w:pPr>
        <w:pStyle w:val="PL"/>
      </w:pPr>
      <w:r w:rsidRPr="00FF4867">
        <w:t xml:space="preserve">            hysteresisLocation-r17           HysteresisLocation-r17,</w:t>
      </w:r>
    </w:p>
    <w:p w14:paraId="4A3462B0" w14:textId="77777777" w:rsidR="00BB5808" w:rsidRPr="00FF4867" w:rsidRDefault="00BB5808" w:rsidP="00BB5808">
      <w:pPr>
        <w:pStyle w:val="PL"/>
      </w:pPr>
      <w:r w:rsidRPr="00FF4867">
        <w:t xml:space="preserve">            timeToTrigger-r17                TimeToTrigger</w:t>
      </w:r>
    </w:p>
    <w:p w14:paraId="56BACAA2" w14:textId="77777777" w:rsidR="00BB5808" w:rsidRPr="00FF4867" w:rsidRDefault="00BB5808" w:rsidP="00BB5808">
      <w:pPr>
        <w:pStyle w:val="PL"/>
      </w:pPr>
      <w:r w:rsidRPr="00FF4867">
        <w:t xml:space="preserve">        },</w:t>
      </w:r>
    </w:p>
    <w:p w14:paraId="56FC9ABE" w14:textId="77777777" w:rsidR="00BB5808" w:rsidRPr="00FF4867" w:rsidRDefault="00BB5808" w:rsidP="00BB5808">
      <w:pPr>
        <w:pStyle w:val="PL"/>
      </w:pPr>
      <w:r w:rsidRPr="00FF4867">
        <w:t xml:space="preserve">        condEventT1-r17                  </w:t>
      </w:r>
      <w:r w:rsidRPr="00FF4867">
        <w:rPr>
          <w:color w:val="993366"/>
        </w:rPr>
        <w:t>SEQUENCE</w:t>
      </w:r>
      <w:r w:rsidRPr="00FF4867">
        <w:t xml:space="preserve"> {</w:t>
      </w:r>
    </w:p>
    <w:p w14:paraId="33C94876" w14:textId="77777777" w:rsidR="00BB5808" w:rsidRPr="00FF4867" w:rsidRDefault="00BB5808" w:rsidP="00BB5808">
      <w:pPr>
        <w:pStyle w:val="PL"/>
      </w:pPr>
      <w:r w:rsidRPr="00FF4867">
        <w:t xml:space="preserve">            t1-Threshold-r17                 </w:t>
      </w:r>
      <w:r w:rsidRPr="00FF4867">
        <w:rPr>
          <w:color w:val="993366"/>
        </w:rPr>
        <w:t>INTEGER</w:t>
      </w:r>
      <w:r w:rsidRPr="00FF4867">
        <w:t xml:space="preserve"> (0..549755813887),</w:t>
      </w:r>
    </w:p>
    <w:p w14:paraId="4BED9DC0" w14:textId="77777777" w:rsidR="00BB5808" w:rsidRPr="00FF4867" w:rsidRDefault="00BB5808" w:rsidP="00BB5808">
      <w:pPr>
        <w:pStyle w:val="PL"/>
      </w:pPr>
      <w:r w:rsidRPr="00FF4867">
        <w:t xml:space="preserve">            duration-r17                     </w:t>
      </w:r>
      <w:r w:rsidRPr="00FF4867">
        <w:rPr>
          <w:color w:val="993366"/>
        </w:rPr>
        <w:t>INTEGER</w:t>
      </w:r>
      <w:r w:rsidRPr="00FF4867">
        <w:t xml:space="preserve"> (1..6000)</w:t>
      </w:r>
    </w:p>
    <w:p w14:paraId="75C9A224" w14:textId="77777777" w:rsidR="00BB5808" w:rsidRPr="00FF4867" w:rsidRDefault="00BB5808" w:rsidP="00BB5808">
      <w:pPr>
        <w:pStyle w:val="PL"/>
      </w:pPr>
      <w:r w:rsidRPr="00FF4867">
        <w:t xml:space="preserve">        },</w:t>
      </w:r>
    </w:p>
    <w:p w14:paraId="535E45A6" w14:textId="77777777" w:rsidR="00BB5808" w:rsidRPr="00FF4867" w:rsidRDefault="00BB5808" w:rsidP="00BB5808">
      <w:pPr>
        <w:pStyle w:val="PL"/>
      </w:pPr>
      <w:r w:rsidRPr="00FF4867">
        <w:t xml:space="preserve">        condEventD2-r18                  </w:t>
      </w:r>
      <w:r w:rsidRPr="00FF4867">
        <w:rPr>
          <w:color w:val="993366"/>
        </w:rPr>
        <w:t>SEQUENCE</w:t>
      </w:r>
      <w:r w:rsidRPr="00FF4867">
        <w:t xml:space="preserve"> {</w:t>
      </w:r>
    </w:p>
    <w:p w14:paraId="62A2D3D5" w14:textId="77777777" w:rsidR="00BB5808" w:rsidRPr="00FF4867" w:rsidRDefault="00BB5808" w:rsidP="00BB5808">
      <w:pPr>
        <w:pStyle w:val="PL"/>
      </w:pPr>
      <w:r w:rsidRPr="00FF4867">
        <w:t xml:space="preserve">            distanceThreshFromReference1-r18 </w:t>
      </w:r>
      <w:r w:rsidRPr="00FF4867">
        <w:rPr>
          <w:color w:val="993366"/>
        </w:rPr>
        <w:t>INTEGER</w:t>
      </w:r>
      <w:r w:rsidRPr="00FF4867">
        <w:t>(0.. 65535),</w:t>
      </w:r>
    </w:p>
    <w:p w14:paraId="1BA58D1D" w14:textId="77777777" w:rsidR="00BB5808" w:rsidRPr="00FF4867" w:rsidRDefault="00BB5808" w:rsidP="00BB5808">
      <w:pPr>
        <w:pStyle w:val="PL"/>
      </w:pPr>
      <w:r w:rsidRPr="00FF4867">
        <w:t xml:space="preserve">            distanceThreshFromReference2-r18 </w:t>
      </w:r>
      <w:r w:rsidRPr="00FF4867">
        <w:rPr>
          <w:color w:val="993366"/>
        </w:rPr>
        <w:t>INTEGER</w:t>
      </w:r>
      <w:r w:rsidRPr="00FF4867">
        <w:t>(0.. 65535),</w:t>
      </w:r>
    </w:p>
    <w:p w14:paraId="3923593E" w14:textId="77777777" w:rsidR="00BB5808" w:rsidRPr="00FF4867" w:rsidRDefault="00BB5808" w:rsidP="00BB5808">
      <w:pPr>
        <w:pStyle w:val="PL"/>
      </w:pPr>
      <w:r w:rsidRPr="00FF4867">
        <w:t xml:space="preserve">            referenceLocation2-r18           ReferenceLocation-r17,</w:t>
      </w:r>
    </w:p>
    <w:p w14:paraId="1C2372D9" w14:textId="77777777" w:rsidR="00BB5808" w:rsidRPr="00FF4867" w:rsidRDefault="00BB5808" w:rsidP="00BB5808">
      <w:pPr>
        <w:pStyle w:val="PL"/>
      </w:pPr>
      <w:r w:rsidRPr="00FF4867">
        <w:t xml:space="preserve">            hysteresisLocation-r18           HysteresisLocation-r17,</w:t>
      </w:r>
    </w:p>
    <w:p w14:paraId="16F9A1B6" w14:textId="77777777" w:rsidR="00BB5808" w:rsidRPr="00FF4867" w:rsidRDefault="00BB5808" w:rsidP="00BB5808">
      <w:pPr>
        <w:pStyle w:val="PL"/>
      </w:pPr>
      <w:r w:rsidRPr="00FF4867">
        <w:t xml:space="preserve">            timeToTrigger-r18                TimeToTrigger</w:t>
      </w:r>
    </w:p>
    <w:p w14:paraId="01BD8369" w14:textId="77777777" w:rsidR="00BB5808" w:rsidRPr="00FF4867" w:rsidRDefault="00BB5808" w:rsidP="00BB5808">
      <w:pPr>
        <w:pStyle w:val="PL"/>
      </w:pPr>
      <w:r w:rsidRPr="00FF4867">
        <w:t xml:space="preserve">        }</w:t>
      </w:r>
    </w:p>
    <w:p w14:paraId="5E6700C6" w14:textId="77777777" w:rsidR="00BB5808" w:rsidRPr="00FF4867" w:rsidRDefault="00BB5808" w:rsidP="00BB5808">
      <w:pPr>
        <w:pStyle w:val="PL"/>
      </w:pPr>
      <w:r w:rsidRPr="00FF4867">
        <w:t xml:space="preserve">    },</w:t>
      </w:r>
    </w:p>
    <w:p w14:paraId="30959D86" w14:textId="77777777" w:rsidR="00BB5808" w:rsidRPr="00FF4867" w:rsidRDefault="00BB5808" w:rsidP="00BB5808">
      <w:pPr>
        <w:pStyle w:val="PL"/>
      </w:pPr>
      <w:r w:rsidRPr="00FF4867">
        <w:t xml:space="preserve">    rsType-r16                       NR-RS-Type,</w:t>
      </w:r>
    </w:p>
    <w:p w14:paraId="76C8F63E" w14:textId="77777777" w:rsidR="00BB5808" w:rsidRPr="00FF4867" w:rsidRDefault="00BB5808" w:rsidP="00BB5808">
      <w:pPr>
        <w:pStyle w:val="PL"/>
      </w:pPr>
      <w:r w:rsidRPr="00FF4867">
        <w:t xml:space="preserve">    ...,</w:t>
      </w:r>
    </w:p>
    <w:p w14:paraId="169B9D31" w14:textId="77777777" w:rsidR="00BB5808" w:rsidRPr="00FF4867" w:rsidRDefault="00BB5808" w:rsidP="00BB5808">
      <w:pPr>
        <w:pStyle w:val="PL"/>
      </w:pPr>
      <w:r w:rsidRPr="00FF4867">
        <w:t xml:space="preserve">    [[</w:t>
      </w:r>
    </w:p>
    <w:p w14:paraId="6AEA0D3B" w14:textId="77777777" w:rsidR="00BB5808" w:rsidRPr="00FF4867" w:rsidRDefault="00BB5808" w:rsidP="00BB5808">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300A859F" w14:textId="77777777" w:rsidR="00BB5808" w:rsidRPr="00FF4867" w:rsidRDefault="00BB5808" w:rsidP="00BB5808">
      <w:pPr>
        <w:pStyle w:val="PL"/>
      </w:pPr>
      <w:r w:rsidRPr="00FF4867">
        <w:t xml:space="preserve">    ]]</w:t>
      </w:r>
    </w:p>
    <w:p w14:paraId="1EB501E6" w14:textId="77777777" w:rsidR="00BB5808" w:rsidRPr="00FF4867" w:rsidRDefault="00BB5808" w:rsidP="00BB5808">
      <w:pPr>
        <w:pStyle w:val="PL"/>
      </w:pPr>
    </w:p>
    <w:p w14:paraId="2116A5EE" w14:textId="77777777" w:rsidR="00BB5808" w:rsidRPr="00FF4867" w:rsidRDefault="00BB5808" w:rsidP="00BB5808">
      <w:pPr>
        <w:pStyle w:val="PL"/>
      </w:pPr>
      <w:r w:rsidRPr="00FF4867">
        <w:t>}</w:t>
      </w:r>
    </w:p>
    <w:p w14:paraId="7CE858F9" w14:textId="77777777" w:rsidR="00BB5808" w:rsidRPr="00FF4867" w:rsidRDefault="00BB5808" w:rsidP="00BB5808">
      <w:pPr>
        <w:pStyle w:val="PL"/>
      </w:pPr>
    </w:p>
    <w:p w14:paraId="78AA4D87" w14:textId="77777777" w:rsidR="00BB5808" w:rsidRPr="00FF4867" w:rsidRDefault="00BB5808" w:rsidP="00BB5808">
      <w:pPr>
        <w:pStyle w:val="PL"/>
      </w:pPr>
      <w:r w:rsidRPr="00FF4867">
        <w:t xml:space="preserve">EventTriggerConfig ::=                      </w:t>
      </w:r>
      <w:r w:rsidRPr="00FF4867">
        <w:rPr>
          <w:color w:val="993366"/>
        </w:rPr>
        <w:t>SEQUENCE</w:t>
      </w:r>
      <w:r w:rsidRPr="00FF4867">
        <w:t xml:space="preserve"> {</w:t>
      </w:r>
    </w:p>
    <w:p w14:paraId="386D24A9" w14:textId="77777777" w:rsidR="00BB5808" w:rsidRPr="00FF4867" w:rsidRDefault="00BB5808" w:rsidP="00BB5808">
      <w:pPr>
        <w:pStyle w:val="PL"/>
      </w:pPr>
      <w:r w:rsidRPr="00FF4867">
        <w:t xml:space="preserve">    eventId                                     </w:t>
      </w:r>
      <w:r w:rsidRPr="00FF4867">
        <w:rPr>
          <w:color w:val="993366"/>
        </w:rPr>
        <w:t>CHOICE</w:t>
      </w:r>
      <w:r w:rsidRPr="00FF4867">
        <w:t xml:space="preserve"> {</w:t>
      </w:r>
    </w:p>
    <w:p w14:paraId="4E244188" w14:textId="77777777" w:rsidR="00BB5808" w:rsidRPr="00FF4867" w:rsidRDefault="00BB5808" w:rsidP="00BB5808">
      <w:pPr>
        <w:pStyle w:val="PL"/>
      </w:pPr>
      <w:r w:rsidRPr="00FF4867">
        <w:t xml:space="preserve">        eventA1                                     </w:t>
      </w:r>
      <w:r w:rsidRPr="00FF4867">
        <w:rPr>
          <w:color w:val="993366"/>
        </w:rPr>
        <w:t>SEQUENCE</w:t>
      </w:r>
      <w:r w:rsidRPr="00FF4867">
        <w:t xml:space="preserve"> {</w:t>
      </w:r>
    </w:p>
    <w:p w14:paraId="5FF2EBF3" w14:textId="77777777" w:rsidR="00BB5808" w:rsidRPr="00FF4867" w:rsidRDefault="00BB5808" w:rsidP="00BB5808">
      <w:pPr>
        <w:pStyle w:val="PL"/>
      </w:pPr>
      <w:r w:rsidRPr="00FF4867">
        <w:t xml:space="preserve">            a1-Threshold                                MeasTriggerQuantity,</w:t>
      </w:r>
    </w:p>
    <w:p w14:paraId="0552B88D" w14:textId="77777777" w:rsidR="00BB5808" w:rsidRPr="00FF4867" w:rsidRDefault="00BB5808" w:rsidP="00BB5808">
      <w:pPr>
        <w:pStyle w:val="PL"/>
      </w:pPr>
      <w:r w:rsidRPr="00FF4867">
        <w:t xml:space="preserve">            reportOnLeave                               </w:t>
      </w:r>
      <w:r w:rsidRPr="00FF4867">
        <w:rPr>
          <w:color w:val="993366"/>
        </w:rPr>
        <w:t>BOOLEAN</w:t>
      </w:r>
      <w:r w:rsidRPr="00FF4867">
        <w:t>,</w:t>
      </w:r>
    </w:p>
    <w:p w14:paraId="517EA295" w14:textId="77777777" w:rsidR="00BB5808" w:rsidRPr="00FF4867" w:rsidRDefault="00BB5808" w:rsidP="00BB5808">
      <w:pPr>
        <w:pStyle w:val="PL"/>
      </w:pPr>
      <w:r w:rsidRPr="00FF4867">
        <w:t xml:space="preserve">            hysteresis                                  Hysteresis,</w:t>
      </w:r>
    </w:p>
    <w:p w14:paraId="0230122A" w14:textId="77777777" w:rsidR="00BB5808" w:rsidRPr="00FF4867" w:rsidRDefault="00BB5808" w:rsidP="00BB5808">
      <w:pPr>
        <w:pStyle w:val="PL"/>
      </w:pPr>
      <w:r w:rsidRPr="00FF4867">
        <w:t xml:space="preserve">            timeToTrigger                               TimeToTrigger</w:t>
      </w:r>
    </w:p>
    <w:p w14:paraId="0935752E" w14:textId="77777777" w:rsidR="00BB5808" w:rsidRPr="00FF4867" w:rsidRDefault="00BB5808" w:rsidP="00BB5808">
      <w:pPr>
        <w:pStyle w:val="PL"/>
      </w:pPr>
      <w:r w:rsidRPr="00FF4867">
        <w:t xml:space="preserve">        },</w:t>
      </w:r>
    </w:p>
    <w:p w14:paraId="62DD27B9" w14:textId="77777777" w:rsidR="00BB5808" w:rsidRPr="00FF4867" w:rsidRDefault="00BB5808" w:rsidP="00BB5808">
      <w:pPr>
        <w:pStyle w:val="PL"/>
      </w:pPr>
      <w:r w:rsidRPr="00FF4867">
        <w:t xml:space="preserve">        eventA2                                     </w:t>
      </w:r>
      <w:r w:rsidRPr="00FF4867">
        <w:rPr>
          <w:color w:val="993366"/>
        </w:rPr>
        <w:t>SEQUENCE</w:t>
      </w:r>
      <w:r w:rsidRPr="00FF4867">
        <w:t xml:space="preserve"> {</w:t>
      </w:r>
    </w:p>
    <w:p w14:paraId="5949D603" w14:textId="77777777" w:rsidR="00BB5808" w:rsidRPr="00FF4867" w:rsidRDefault="00BB5808" w:rsidP="00BB5808">
      <w:pPr>
        <w:pStyle w:val="PL"/>
      </w:pPr>
      <w:r w:rsidRPr="00FF4867">
        <w:t xml:space="preserve">            a2-Threshold                                MeasTriggerQuantity,</w:t>
      </w:r>
    </w:p>
    <w:p w14:paraId="00A41EA4" w14:textId="77777777" w:rsidR="00BB5808" w:rsidRPr="00FF4867" w:rsidRDefault="00BB5808" w:rsidP="00BB5808">
      <w:pPr>
        <w:pStyle w:val="PL"/>
      </w:pPr>
      <w:r w:rsidRPr="00FF4867">
        <w:lastRenderedPageBreak/>
        <w:t xml:space="preserve">            reportOnLeave                               </w:t>
      </w:r>
      <w:r w:rsidRPr="00FF4867">
        <w:rPr>
          <w:color w:val="993366"/>
        </w:rPr>
        <w:t>BOOLEAN</w:t>
      </w:r>
      <w:r w:rsidRPr="00FF4867">
        <w:t>,</w:t>
      </w:r>
    </w:p>
    <w:p w14:paraId="33381C1F" w14:textId="77777777" w:rsidR="00BB5808" w:rsidRPr="00FF4867" w:rsidRDefault="00BB5808" w:rsidP="00BB5808">
      <w:pPr>
        <w:pStyle w:val="PL"/>
      </w:pPr>
      <w:r w:rsidRPr="00FF4867">
        <w:t xml:space="preserve">            hysteresis                                  Hysteresis,</w:t>
      </w:r>
    </w:p>
    <w:p w14:paraId="0A9BA0FD" w14:textId="77777777" w:rsidR="00BB5808" w:rsidRPr="00FF4867" w:rsidRDefault="00BB5808" w:rsidP="00BB5808">
      <w:pPr>
        <w:pStyle w:val="PL"/>
      </w:pPr>
      <w:r w:rsidRPr="00FF4867">
        <w:t xml:space="preserve">            timeToTrigger                               TimeToTrigger</w:t>
      </w:r>
    </w:p>
    <w:p w14:paraId="0F7BD315" w14:textId="77777777" w:rsidR="00BB5808" w:rsidRPr="00FF4867" w:rsidRDefault="00BB5808" w:rsidP="00BB5808">
      <w:pPr>
        <w:pStyle w:val="PL"/>
      </w:pPr>
      <w:r w:rsidRPr="00FF4867">
        <w:t xml:space="preserve">        },</w:t>
      </w:r>
    </w:p>
    <w:p w14:paraId="1C5D7B33" w14:textId="77777777" w:rsidR="00BB5808" w:rsidRPr="00FF4867" w:rsidRDefault="00BB5808" w:rsidP="00BB5808">
      <w:pPr>
        <w:pStyle w:val="PL"/>
      </w:pPr>
      <w:r w:rsidRPr="00FF4867">
        <w:t xml:space="preserve">        eventA3                                     </w:t>
      </w:r>
      <w:r w:rsidRPr="00FF4867">
        <w:rPr>
          <w:color w:val="993366"/>
        </w:rPr>
        <w:t>SEQUENCE</w:t>
      </w:r>
      <w:r w:rsidRPr="00FF4867">
        <w:t xml:space="preserve"> {</w:t>
      </w:r>
    </w:p>
    <w:p w14:paraId="494C15F3" w14:textId="77777777" w:rsidR="00BB5808" w:rsidRPr="00FF4867" w:rsidRDefault="00BB5808" w:rsidP="00BB5808">
      <w:pPr>
        <w:pStyle w:val="PL"/>
      </w:pPr>
      <w:r w:rsidRPr="00FF4867">
        <w:t xml:space="preserve">            a3-Offset                                   MeasTriggerQuantityOffset,</w:t>
      </w:r>
    </w:p>
    <w:p w14:paraId="06F2F93D" w14:textId="77777777" w:rsidR="00BB5808" w:rsidRPr="00FF4867" w:rsidRDefault="00BB5808" w:rsidP="00BB5808">
      <w:pPr>
        <w:pStyle w:val="PL"/>
      </w:pPr>
      <w:r w:rsidRPr="00FF4867">
        <w:t xml:space="preserve">            reportOnLeave                               </w:t>
      </w:r>
      <w:r w:rsidRPr="00FF4867">
        <w:rPr>
          <w:color w:val="993366"/>
        </w:rPr>
        <w:t>BOOLEAN</w:t>
      </w:r>
      <w:r w:rsidRPr="00FF4867">
        <w:t>,</w:t>
      </w:r>
    </w:p>
    <w:p w14:paraId="32504ECF" w14:textId="77777777" w:rsidR="00BB5808" w:rsidRPr="00FF4867" w:rsidRDefault="00BB5808" w:rsidP="00BB5808">
      <w:pPr>
        <w:pStyle w:val="PL"/>
      </w:pPr>
      <w:r w:rsidRPr="00FF4867">
        <w:t xml:space="preserve">            hysteresis                                  Hysteresis,</w:t>
      </w:r>
    </w:p>
    <w:p w14:paraId="4DEC3723" w14:textId="77777777" w:rsidR="00BB5808" w:rsidRPr="00FF4867" w:rsidRDefault="00BB5808" w:rsidP="00BB5808">
      <w:pPr>
        <w:pStyle w:val="PL"/>
      </w:pPr>
      <w:r w:rsidRPr="00FF4867">
        <w:t xml:space="preserve">            timeToTrigger                               TimeToTrigger,</w:t>
      </w:r>
    </w:p>
    <w:p w14:paraId="7A0C0EAE" w14:textId="77777777" w:rsidR="00BB5808" w:rsidRPr="00FF4867" w:rsidRDefault="00BB5808" w:rsidP="00BB5808">
      <w:pPr>
        <w:pStyle w:val="PL"/>
      </w:pPr>
      <w:r w:rsidRPr="00FF4867">
        <w:t xml:space="preserve">            useAllowedCellList                          </w:t>
      </w:r>
      <w:r w:rsidRPr="00FF4867">
        <w:rPr>
          <w:color w:val="993366"/>
        </w:rPr>
        <w:t>BOOLEAN</w:t>
      </w:r>
    </w:p>
    <w:p w14:paraId="3B9C28AA" w14:textId="77777777" w:rsidR="00BB5808" w:rsidRPr="00FF4867" w:rsidRDefault="00BB5808" w:rsidP="00BB5808">
      <w:pPr>
        <w:pStyle w:val="PL"/>
      </w:pPr>
      <w:r w:rsidRPr="00FF4867">
        <w:t xml:space="preserve">        },</w:t>
      </w:r>
    </w:p>
    <w:p w14:paraId="70D0DA8C" w14:textId="77777777" w:rsidR="00BB5808" w:rsidRPr="00FF4867" w:rsidRDefault="00BB5808" w:rsidP="00BB5808">
      <w:pPr>
        <w:pStyle w:val="PL"/>
      </w:pPr>
      <w:r w:rsidRPr="00FF4867">
        <w:t xml:space="preserve">        eventA4                                     </w:t>
      </w:r>
      <w:r w:rsidRPr="00FF4867">
        <w:rPr>
          <w:color w:val="993366"/>
        </w:rPr>
        <w:t>SEQUENCE</w:t>
      </w:r>
      <w:r w:rsidRPr="00FF4867">
        <w:t xml:space="preserve"> {</w:t>
      </w:r>
    </w:p>
    <w:p w14:paraId="175D1011" w14:textId="77777777" w:rsidR="00BB5808" w:rsidRPr="00FF4867" w:rsidRDefault="00BB5808" w:rsidP="00BB5808">
      <w:pPr>
        <w:pStyle w:val="PL"/>
      </w:pPr>
      <w:r w:rsidRPr="00FF4867">
        <w:t xml:space="preserve">            a4-Threshold                                MeasTriggerQuantity,</w:t>
      </w:r>
    </w:p>
    <w:p w14:paraId="683E2288" w14:textId="77777777" w:rsidR="00BB5808" w:rsidRPr="00FF4867" w:rsidRDefault="00BB5808" w:rsidP="00BB5808">
      <w:pPr>
        <w:pStyle w:val="PL"/>
      </w:pPr>
      <w:r w:rsidRPr="00FF4867">
        <w:t xml:space="preserve">            reportOnLeave                               </w:t>
      </w:r>
      <w:r w:rsidRPr="00FF4867">
        <w:rPr>
          <w:color w:val="993366"/>
        </w:rPr>
        <w:t>BOOLEAN</w:t>
      </w:r>
      <w:r w:rsidRPr="00FF4867">
        <w:t>,</w:t>
      </w:r>
    </w:p>
    <w:p w14:paraId="32BFAAC0" w14:textId="77777777" w:rsidR="00BB5808" w:rsidRPr="00FF4867" w:rsidRDefault="00BB5808" w:rsidP="00BB5808">
      <w:pPr>
        <w:pStyle w:val="PL"/>
      </w:pPr>
      <w:r w:rsidRPr="00FF4867">
        <w:t xml:space="preserve">            hysteresis                                  Hysteresis,</w:t>
      </w:r>
    </w:p>
    <w:p w14:paraId="7E065E70" w14:textId="77777777" w:rsidR="00BB5808" w:rsidRPr="00FF4867" w:rsidRDefault="00BB5808" w:rsidP="00BB5808">
      <w:pPr>
        <w:pStyle w:val="PL"/>
      </w:pPr>
      <w:r w:rsidRPr="00FF4867">
        <w:t xml:space="preserve">            timeToTrigger                               TimeToTrigger,</w:t>
      </w:r>
    </w:p>
    <w:p w14:paraId="5561F4F5" w14:textId="77777777" w:rsidR="00BB5808" w:rsidRPr="00FF4867" w:rsidRDefault="00BB5808" w:rsidP="00BB5808">
      <w:pPr>
        <w:pStyle w:val="PL"/>
      </w:pPr>
      <w:r w:rsidRPr="00FF4867">
        <w:t xml:space="preserve">            useAllowedCellList                          </w:t>
      </w:r>
      <w:r w:rsidRPr="00FF4867">
        <w:rPr>
          <w:color w:val="993366"/>
        </w:rPr>
        <w:t>BOOLEAN</w:t>
      </w:r>
    </w:p>
    <w:p w14:paraId="29FF4807" w14:textId="77777777" w:rsidR="00BB5808" w:rsidRPr="00FF4867" w:rsidRDefault="00BB5808" w:rsidP="00BB5808">
      <w:pPr>
        <w:pStyle w:val="PL"/>
      </w:pPr>
      <w:r w:rsidRPr="00FF4867">
        <w:t xml:space="preserve">        },</w:t>
      </w:r>
    </w:p>
    <w:p w14:paraId="417AF309" w14:textId="77777777" w:rsidR="00BB5808" w:rsidRPr="00FF4867" w:rsidRDefault="00BB5808" w:rsidP="00BB5808">
      <w:pPr>
        <w:pStyle w:val="PL"/>
      </w:pPr>
      <w:r w:rsidRPr="00FF4867">
        <w:t xml:space="preserve">        eventA5                                     </w:t>
      </w:r>
      <w:r w:rsidRPr="00FF4867">
        <w:rPr>
          <w:color w:val="993366"/>
        </w:rPr>
        <w:t>SEQUENCE</w:t>
      </w:r>
      <w:r w:rsidRPr="00FF4867">
        <w:t xml:space="preserve"> {</w:t>
      </w:r>
    </w:p>
    <w:p w14:paraId="24CA667B" w14:textId="77777777" w:rsidR="00BB5808" w:rsidRPr="00FF4867" w:rsidRDefault="00BB5808" w:rsidP="00BB5808">
      <w:pPr>
        <w:pStyle w:val="PL"/>
      </w:pPr>
      <w:r w:rsidRPr="00FF4867">
        <w:t xml:space="preserve">            a5-Threshold1                               MeasTriggerQuantity,</w:t>
      </w:r>
    </w:p>
    <w:p w14:paraId="03CA37BB" w14:textId="77777777" w:rsidR="00BB5808" w:rsidRPr="00FF4867" w:rsidRDefault="00BB5808" w:rsidP="00BB5808">
      <w:pPr>
        <w:pStyle w:val="PL"/>
      </w:pPr>
      <w:r w:rsidRPr="00FF4867">
        <w:t xml:space="preserve">            a5-Threshold2                               MeasTriggerQuantity,</w:t>
      </w:r>
    </w:p>
    <w:p w14:paraId="7FC8B980" w14:textId="77777777" w:rsidR="00BB5808" w:rsidRPr="00FF4867" w:rsidRDefault="00BB5808" w:rsidP="00BB5808">
      <w:pPr>
        <w:pStyle w:val="PL"/>
      </w:pPr>
      <w:r w:rsidRPr="00FF4867">
        <w:t xml:space="preserve">            reportOnLeave                               </w:t>
      </w:r>
      <w:r w:rsidRPr="00FF4867">
        <w:rPr>
          <w:color w:val="993366"/>
        </w:rPr>
        <w:t>BOOLEAN</w:t>
      </w:r>
      <w:r w:rsidRPr="00FF4867">
        <w:t>,</w:t>
      </w:r>
    </w:p>
    <w:p w14:paraId="52816905" w14:textId="77777777" w:rsidR="00BB5808" w:rsidRPr="00FF4867" w:rsidRDefault="00BB5808" w:rsidP="00BB5808">
      <w:pPr>
        <w:pStyle w:val="PL"/>
      </w:pPr>
      <w:r w:rsidRPr="00FF4867">
        <w:t xml:space="preserve">            hysteresis                                  Hysteresis,</w:t>
      </w:r>
    </w:p>
    <w:p w14:paraId="49A6D908" w14:textId="77777777" w:rsidR="00BB5808" w:rsidRPr="00FF4867" w:rsidRDefault="00BB5808" w:rsidP="00BB5808">
      <w:pPr>
        <w:pStyle w:val="PL"/>
      </w:pPr>
      <w:r w:rsidRPr="00FF4867">
        <w:t xml:space="preserve">            timeToTrigger                               TimeToTrigger,</w:t>
      </w:r>
    </w:p>
    <w:p w14:paraId="20E0D72F" w14:textId="77777777" w:rsidR="00BB5808" w:rsidRPr="00FF4867" w:rsidRDefault="00BB5808" w:rsidP="00BB5808">
      <w:pPr>
        <w:pStyle w:val="PL"/>
      </w:pPr>
      <w:r w:rsidRPr="00FF4867">
        <w:t xml:space="preserve">            useAllowedCellList                          </w:t>
      </w:r>
      <w:r w:rsidRPr="00FF4867">
        <w:rPr>
          <w:color w:val="993366"/>
        </w:rPr>
        <w:t>BOOLEAN</w:t>
      </w:r>
    </w:p>
    <w:p w14:paraId="6CABE04B" w14:textId="77777777" w:rsidR="00BB5808" w:rsidRPr="00FF4867" w:rsidRDefault="00BB5808" w:rsidP="00BB5808">
      <w:pPr>
        <w:pStyle w:val="PL"/>
      </w:pPr>
      <w:r w:rsidRPr="00FF4867">
        <w:t xml:space="preserve">        },</w:t>
      </w:r>
    </w:p>
    <w:p w14:paraId="18C87C42" w14:textId="77777777" w:rsidR="00BB5808" w:rsidRPr="00FF4867" w:rsidRDefault="00BB5808" w:rsidP="00BB5808">
      <w:pPr>
        <w:pStyle w:val="PL"/>
      </w:pPr>
      <w:r w:rsidRPr="00FF4867">
        <w:t xml:space="preserve">        eventA6                                     </w:t>
      </w:r>
      <w:r w:rsidRPr="00FF4867">
        <w:rPr>
          <w:color w:val="993366"/>
        </w:rPr>
        <w:t>SEQUENCE</w:t>
      </w:r>
      <w:r w:rsidRPr="00FF4867">
        <w:t xml:space="preserve"> {</w:t>
      </w:r>
    </w:p>
    <w:p w14:paraId="5E53AFBD" w14:textId="77777777" w:rsidR="00BB5808" w:rsidRPr="00FF4867" w:rsidRDefault="00BB5808" w:rsidP="00BB5808">
      <w:pPr>
        <w:pStyle w:val="PL"/>
      </w:pPr>
      <w:r w:rsidRPr="00FF4867">
        <w:t xml:space="preserve">            a6-Offset                                   MeasTriggerQuantityOffset,</w:t>
      </w:r>
    </w:p>
    <w:p w14:paraId="4B89D59A" w14:textId="77777777" w:rsidR="00BB5808" w:rsidRPr="00FF4867" w:rsidRDefault="00BB5808" w:rsidP="00BB5808">
      <w:pPr>
        <w:pStyle w:val="PL"/>
      </w:pPr>
      <w:r w:rsidRPr="00FF4867">
        <w:t xml:space="preserve">            reportOnLeave                               </w:t>
      </w:r>
      <w:r w:rsidRPr="00FF4867">
        <w:rPr>
          <w:color w:val="993366"/>
        </w:rPr>
        <w:t>BOOLEAN</w:t>
      </w:r>
      <w:r w:rsidRPr="00FF4867">
        <w:t>,</w:t>
      </w:r>
    </w:p>
    <w:p w14:paraId="01D45D06" w14:textId="77777777" w:rsidR="00BB5808" w:rsidRPr="00FF4867" w:rsidRDefault="00BB5808" w:rsidP="00BB5808">
      <w:pPr>
        <w:pStyle w:val="PL"/>
      </w:pPr>
      <w:r w:rsidRPr="00FF4867">
        <w:t xml:space="preserve">            hysteresis                                  Hysteresis,</w:t>
      </w:r>
    </w:p>
    <w:p w14:paraId="4B016E1E" w14:textId="77777777" w:rsidR="00BB5808" w:rsidRPr="00FF4867" w:rsidRDefault="00BB5808" w:rsidP="00BB5808">
      <w:pPr>
        <w:pStyle w:val="PL"/>
      </w:pPr>
      <w:r w:rsidRPr="00FF4867">
        <w:t xml:space="preserve">            timeToTrigger                               TimeToTrigger,</w:t>
      </w:r>
    </w:p>
    <w:p w14:paraId="10EA64EC" w14:textId="77777777" w:rsidR="00BB5808" w:rsidRPr="00FF4867" w:rsidRDefault="00BB5808" w:rsidP="00BB5808">
      <w:pPr>
        <w:pStyle w:val="PL"/>
      </w:pPr>
      <w:r w:rsidRPr="00FF4867">
        <w:t xml:space="preserve">            useAllowedCellList                          </w:t>
      </w:r>
      <w:r w:rsidRPr="00FF4867">
        <w:rPr>
          <w:color w:val="993366"/>
        </w:rPr>
        <w:t>BOOLEAN</w:t>
      </w:r>
    </w:p>
    <w:p w14:paraId="0B2E6B0F" w14:textId="77777777" w:rsidR="00BB5808" w:rsidRPr="00FF4867" w:rsidRDefault="00BB5808" w:rsidP="00BB5808">
      <w:pPr>
        <w:pStyle w:val="PL"/>
      </w:pPr>
      <w:r w:rsidRPr="00FF4867">
        <w:t xml:space="preserve">        },</w:t>
      </w:r>
    </w:p>
    <w:p w14:paraId="0ECDD034" w14:textId="77777777" w:rsidR="00BB5808" w:rsidRPr="00FF4867" w:rsidRDefault="00BB5808" w:rsidP="00BB5808">
      <w:pPr>
        <w:pStyle w:val="PL"/>
      </w:pPr>
      <w:r w:rsidRPr="00FF4867">
        <w:t xml:space="preserve">        ...,</w:t>
      </w:r>
    </w:p>
    <w:p w14:paraId="08B925BF" w14:textId="77777777" w:rsidR="00BB5808" w:rsidRPr="00FF4867" w:rsidRDefault="00BB5808" w:rsidP="00BB5808">
      <w:pPr>
        <w:pStyle w:val="PL"/>
      </w:pPr>
      <w:r w:rsidRPr="00FF4867">
        <w:t xml:space="preserve">        [[</w:t>
      </w:r>
    </w:p>
    <w:p w14:paraId="41E9D579" w14:textId="77777777" w:rsidR="00BB5808" w:rsidRPr="00FF4867" w:rsidRDefault="00BB5808" w:rsidP="00BB5808">
      <w:pPr>
        <w:pStyle w:val="PL"/>
      </w:pPr>
      <w:r w:rsidRPr="00FF4867">
        <w:t xml:space="preserve">        eventX1-r17                                 </w:t>
      </w:r>
      <w:r w:rsidRPr="00FF4867">
        <w:rPr>
          <w:color w:val="993366"/>
        </w:rPr>
        <w:t>SEQUENCE</w:t>
      </w:r>
      <w:r w:rsidRPr="00FF4867">
        <w:t xml:space="preserve"> {</w:t>
      </w:r>
    </w:p>
    <w:p w14:paraId="42AF4891" w14:textId="77777777" w:rsidR="00BB5808" w:rsidRPr="00FF4867" w:rsidRDefault="00BB5808" w:rsidP="00BB5808">
      <w:pPr>
        <w:pStyle w:val="PL"/>
      </w:pPr>
      <w:r w:rsidRPr="00FF4867">
        <w:t xml:space="preserve">            x1-Threshold1-Relay-r17                     SL-MeasTriggerQuantity-r16,</w:t>
      </w:r>
    </w:p>
    <w:p w14:paraId="597FB2B3" w14:textId="77777777" w:rsidR="00BB5808" w:rsidRPr="00FF4867" w:rsidRDefault="00BB5808" w:rsidP="00BB5808">
      <w:pPr>
        <w:pStyle w:val="PL"/>
      </w:pPr>
      <w:r w:rsidRPr="00FF4867">
        <w:t xml:space="preserve">            x1-Threshold2-r17                           MeasTriggerQuantity,</w:t>
      </w:r>
    </w:p>
    <w:p w14:paraId="12F75692"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35C0D4D7" w14:textId="77777777" w:rsidR="00BB5808" w:rsidRPr="00FF4867" w:rsidRDefault="00BB5808" w:rsidP="00BB5808">
      <w:pPr>
        <w:pStyle w:val="PL"/>
      </w:pPr>
      <w:r w:rsidRPr="00FF4867">
        <w:t xml:space="preserve">            hysteresis-r17                              Hysteresis,</w:t>
      </w:r>
    </w:p>
    <w:p w14:paraId="41B1FF9E" w14:textId="77777777" w:rsidR="00BB5808" w:rsidRPr="00FF4867" w:rsidRDefault="00BB5808" w:rsidP="00BB5808">
      <w:pPr>
        <w:pStyle w:val="PL"/>
      </w:pPr>
      <w:r w:rsidRPr="00FF4867">
        <w:t xml:space="preserve">            timeToTrigger-r17                           TimeToTrigger,</w:t>
      </w:r>
    </w:p>
    <w:p w14:paraId="64A81D20" w14:textId="77777777" w:rsidR="00BB5808" w:rsidRPr="00FF4867" w:rsidRDefault="00BB5808" w:rsidP="00BB5808">
      <w:pPr>
        <w:pStyle w:val="PL"/>
      </w:pPr>
      <w:r w:rsidRPr="00FF4867">
        <w:t xml:space="preserve">            useAllowedCellList-r17                      </w:t>
      </w:r>
      <w:r w:rsidRPr="00FF4867">
        <w:rPr>
          <w:color w:val="993366"/>
        </w:rPr>
        <w:t>BOOLEAN</w:t>
      </w:r>
    </w:p>
    <w:p w14:paraId="20722E77" w14:textId="77777777" w:rsidR="00BB5808" w:rsidRPr="00FF4867" w:rsidRDefault="00BB5808" w:rsidP="00BB5808">
      <w:pPr>
        <w:pStyle w:val="PL"/>
      </w:pPr>
      <w:r w:rsidRPr="00FF4867">
        <w:t xml:space="preserve">        },</w:t>
      </w:r>
    </w:p>
    <w:p w14:paraId="576D5CE7" w14:textId="77777777" w:rsidR="00BB5808" w:rsidRPr="00FF4867" w:rsidRDefault="00BB5808" w:rsidP="00BB5808">
      <w:pPr>
        <w:pStyle w:val="PL"/>
      </w:pPr>
      <w:r w:rsidRPr="00FF4867">
        <w:t xml:space="preserve">        eventX2-r17                                 </w:t>
      </w:r>
      <w:r w:rsidRPr="00FF4867">
        <w:rPr>
          <w:color w:val="993366"/>
        </w:rPr>
        <w:t>SEQUENCE</w:t>
      </w:r>
      <w:r w:rsidRPr="00FF4867">
        <w:t xml:space="preserve"> {</w:t>
      </w:r>
    </w:p>
    <w:p w14:paraId="1991E34F" w14:textId="77777777" w:rsidR="00BB5808" w:rsidRPr="00FF4867" w:rsidRDefault="00BB5808" w:rsidP="00BB5808">
      <w:pPr>
        <w:pStyle w:val="PL"/>
      </w:pPr>
      <w:r w:rsidRPr="00FF4867">
        <w:t xml:space="preserve">            x2-Threshold-Relay-r17                      SL-MeasTriggerQuantity-r16,</w:t>
      </w:r>
    </w:p>
    <w:p w14:paraId="0CCA1BEE"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409E1EDA" w14:textId="77777777" w:rsidR="00BB5808" w:rsidRPr="00FF4867" w:rsidRDefault="00BB5808" w:rsidP="00BB5808">
      <w:pPr>
        <w:pStyle w:val="PL"/>
      </w:pPr>
      <w:r w:rsidRPr="00FF4867">
        <w:t xml:space="preserve">            hysteresis-r17                              Hysteresis,</w:t>
      </w:r>
    </w:p>
    <w:p w14:paraId="0D125D2D" w14:textId="77777777" w:rsidR="00BB5808" w:rsidRPr="00FF4867" w:rsidRDefault="00BB5808" w:rsidP="00BB5808">
      <w:pPr>
        <w:pStyle w:val="PL"/>
      </w:pPr>
      <w:r w:rsidRPr="00FF4867">
        <w:t xml:space="preserve">            timeToTrigger-r17                           TimeToTrigger</w:t>
      </w:r>
    </w:p>
    <w:p w14:paraId="148D41DF" w14:textId="77777777" w:rsidR="00BB5808" w:rsidRPr="00FF4867" w:rsidRDefault="00BB5808" w:rsidP="00BB5808">
      <w:pPr>
        <w:pStyle w:val="PL"/>
      </w:pPr>
      <w:r w:rsidRPr="00FF4867">
        <w:t xml:space="preserve">        },</w:t>
      </w:r>
    </w:p>
    <w:p w14:paraId="0A24B62C" w14:textId="77777777" w:rsidR="00BB5808" w:rsidRPr="00FF4867" w:rsidRDefault="00BB5808" w:rsidP="00BB5808">
      <w:pPr>
        <w:pStyle w:val="PL"/>
      </w:pPr>
      <w:r w:rsidRPr="00FF4867">
        <w:t xml:space="preserve">        eventD1-r17                                 </w:t>
      </w:r>
      <w:r w:rsidRPr="00FF4867">
        <w:rPr>
          <w:color w:val="993366"/>
        </w:rPr>
        <w:t>SEQUENCE</w:t>
      </w:r>
      <w:r w:rsidRPr="00FF4867">
        <w:t xml:space="preserve"> {</w:t>
      </w:r>
    </w:p>
    <w:p w14:paraId="3D6D6544" w14:textId="77777777" w:rsidR="00BB5808" w:rsidRPr="00FF4867" w:rsidRDefault="00BB5808" w:rsidP="00BB5808">
      <w:pPr>
        <w:pStyle w:val="PL"/>
      </w:pPr>
      <w:r w:rsidRPr="00FF4867">
        <w:t xml:space="preserve">            distanceThreshFromReference1-r17            </w:t>
      </w:r>
      <w:r w:rsidRPr="00FF4867">
        <w:rPr>
          <w:color w:val="993366"/>
        </w:rPr>
        <w:t>INTEGER</w:t>
      </w:r>
      <w:r w:rsidRPr="00FF4867">
        <w:t>(1.. 65525),</w:t>
      </w:r>
    </w:p>
    <w:p w14:paraId="28D2ACC8" w14:textId="77777777" w:rsidR="00BB5808" w:rsidRPr="00FF4867" w:rsidRDefault="00BB5808" w:rsidP="00BB5808">
      <w:pPr>
        <w:pStyle w:val="PL"/>
      </w:pPr>
      <w:r w:rsidRPr="00FF4867">
        <w:lastRenderedPageBreak/>
        <w:t xml:space="preserve">            distanceThreshFromReference2-r17            </w:t>
      </w:r>
      <w:r w:rsidRPr="00FF4867">
        <w:rPr>
          <w:color w:val="993366"/>
        </w:rPr>
        <w:t>INTEGER</w:t>
      </w:r>
      <w:r w:rsidRPr="00FF4867">
        <w:t>(1.. 65525),</w:t>
      </w:r>
    </w:p>
    <w:p w14:paraId="353B4EA5" w14:textId="77777777" w:rsidR="00BB5808" w:rsidRPr="00FF4867" w:rsidRDefault="00BB5808" w:rsidP="00BB5808">
      <w:pPr>
        <w:pStyle w:val="PL"/>
      </w:pPr>
      <w:r w:rsidRPr="00FF4867">
        <w:t xml:space="preserve">            referenceLocation1-r17                      ReferenceLocation-r17,</w:t>
      </w:r>
    </w:p>
    <w:p w14:paraId="3F44EF8D" w14:textId="77777777" w:rsidR="00BB5808" w:rsidRPr="00FF4867" w:rsidRDefault="00BB5808" w:rsidP="00BB5808">
      <w:pPr>
        <w:pStyle w:val="PL"/>
      </w:pPr>
      <w:r w:rsidRPr="00FF4867">
        <w:t xml:space="preserve">            referenceLocation2-r17                      ReferenceLocation-r17,</w:t>
      </w:r>
    </w:p>
    <w:p w14:paraId="52A6C55F"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62EE9C7C" w14:textId="77777777" w:rsidR="00BB5808" w:rsidRPr="00FF4867" w:rsidRDefault="00BB5808" w:rsidP="00BB5808">
      <w:pPr>
        <w:pStyle w:val="PL"/>
      </w:pPr>
      <w:r w:rsidRPr="00FF4867">
        <w:t xml:space="preserve">            hysteresisLocation-r17                      HysteresisLocation-r17,</w:t>
      </w:r>
    </w:p>
    <w:p w14:paraId="76F62C1E" w14:textId="77777777" w:rsidR="00BB5808" w:rsidRPr="00FF4867" w:rsidRDefault="00BB5808" w:rsidP="00BB5808">
      <w:pPr>
        <w:pStyle w:val="PL"/>
      </w:pPr>
      <w:r w:rsidRPr="00FF4867">
        <w:t xml:space="preserve">            timeToTrigger-r17                           TimeToTrigger</w:t>
      </w:r>
    </w:p>
    <w:p w14:paraId="5D076A64" w14:textId="77777777" w:rsidR="00BB5808" w:rsidRPr="00FF4867" w:rsidRDefault="00BB5808" w:rsidP="00BB5808">
      <w:pPr>
        <w:pStyle w:val="PL"/>
      </w:pPr>
      <w:r w:rsidRPr="00FF4867">
        <w:t xml:space="preserve">        }</w:t>
      </w:r>
    </w:p>
    <w:p w14:paraId="008962F6" w14:textId="77777777" w:rsidR="00BB5808" w:rsidRPr="00FF4867" w:rsidRDefault="00BB5808" w:rsidP="00BB5808">
      <w:pPr>
        <w:pStyle w:val="PL"/>
      </w:pPr>
      <w:r w:rsidRPr="00FF4867">
        <w:t xml:space="preserve">        ]],</w:t>
      </w:r>
    </w:p>
    <w:p w14:paraId="31A628AC" w14:textId="77777777" w:rsidR="00BB5808" w:rsidRPr="00FF4867" w:rsidRDefault="00BB5808" w:rsidP="00BB5808">
      <w:pPr>
        <w:pStyle w:val="PL"/>
      </w:pPr>
      <w:r w:rsidRPr="00FF4867">
        <w:t xml:space="preserve">        [[</w:t>
      </w:r>
    </w:p>
    <w:p w14:paraId="4E7315E4" w14:textId="77777777" w:rsidR="00BB5808" w:rsidRPr="00FF4867" w:rsidRDefault="00BB5808" w:rsidP="00BB5808">
      <w:pPr>
        <w:pStyle w:val="PL"/>
      </w:pPr>
      <w:r w:rsidRPr="00FF4867">
        <w:t xml:space="preserve">        eventH1-r18                                </w:t>
      </w:r>
      <w:r w:rsidRPr="00FF4867">
        <w:rPr>
          <w:color w:val="993366"/>
        </w:rPr>
        <w:t>SEQUENCE</w:t>
      </w:r>
      <w:r w:rsidRPr="00FF4867">
        <w:t xml:space="preserve"> {</w:t>
      </w:r>
    </w:p>
    <w:p w14:paraId="301BB524" w14:textId="77777777" w:rsidR="00BB5808" w:rsidRPr="00FF4867" w:rsidRDefault="00BB5808" w:rsidP="00BB5808">
      <w:pPr>
        <w:pStyle w:val="PL"/>
      </w:pPr>
      <w:r w:rsidRPr="00FF4867">
        <w:t xml:space="preserve">            h1-Threshold-r18                            Altitude-r18,</w:t>
      </w:r>
    </w:p>
    <w:p w14:paraId="3200F80D" w14:textId="77777777" w:rsidR="00BB5808" w:rsidRPr="00FF4867" w:rsidRDefault="00BB5808" w:rsidP="00BB5808">
      <w:pPr>
        <w:pStyle w:val="PL"/>
      </w:pPr>
      <w:r w:rsidRPr="00FF4867">
        <w:t xml:space="preserve">            h1-Hysteresis-r18                           HysteresisAltitude-r18,</w:t>
      </w:r>
    </w:p>
    <w:p w14:paraId="6A38D99F"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22018CDE" w14:textId="77777777" w:rsidR="00BB5808" w:rsidRPr="00FF4867" w:rsidRDefault="00BB5808" w:rsidP="00BB5808">
      <w:pPr>
        <w:pStyle w:val="PL"/>
      </w:pPr>
      <w:r w:rsidRPr="00FF4867">
        <w:t xml:space="preserve">            timeToTrigger-r18                           TimeToTrigger,</w:t>
      </w:r>
    </w:p>
    <w:p w14:paraId="3085EDE7"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1D0474D0" w14:textId="77777777" w:rsidR="00BB5808" w:rsidRPr="00FF4867" w:rsidRDefault="00BB5808" w:rsidP="00BB5808">
      <w:pPr>
        <w:pStyle w:val="PL"/>
      </w:pPr>
      <w:r w:rsidRPr="00FF4867">
        <w:t xml:space="preserve">            simulMultiTriggerSingleMeasReport-r18       </w:t>
      </w:r>
      <w:r w:rsidRPr="00FF4867">
        <w:rPr>
          <w:color w:val="993366"/>
        </w:rPr>
        <w:t>BOOLEAN</w:t>
      </w:r>
    </w:p>
    <w:p w14:paraId="4F020463" w14:textId="77777777" w:rsidR="00BB5808" w:rsidRPr="00FF4867" w:rsidRDefault="00BB5808" w:rsidP="00BB5808">
      <w:pPr>
        <w:pStyle w:val="PL"/>
      </w:pPr>
      <w:r w:rsidRPr="00FF4867">
        <w:t xml:space="preserve">        },</w:t>
      </w:r>
    </w:p>
    <w:p w14:paraId="1B6F25FB" w14:textId="77777777" w:rsidR="00BB5808" w:rsidRPr="00FF4867" w:rsidRDefault="00BB5808" w:rsidP="00BB5808">
      <w:pPr>
        <w:pStyle w:val="PL"/>
      </w:pPr>
      <w:r w:rsidRPr="00FF4867">
        <w:t xml:space="preserve">        eventH2-r18                                </w:t>
      </w:r>
      <w:r w:rsidRPr="00FF4867">
        <w:rPr>
          <w:color w:val="993366"/>
        </w:rPr>
        <w:t>SEQUENCE</w:t>
      </w:r>
      <w:r w:rsidRPr="00FF4867">
        <w:t xml:space="preserve"> {</w:t>
      </w:r>
    </w:p>
    <w:p w14:paraId="1210C3C3" w14:textId="77777777" w:rsidR="00BB5808" w:rsidRPr="00FF4867" w:rsidRDefault="00BB5808" w:rsidP="00BB5808">
      <w:pPr>
        <w:pStyle w:val="PL"/>
      </w:pPr>
      <w:r w:rsidRPr="00FF4867">
        <w:t xml:space="preserve">            h2-Threshold-r18                            Altitude-r18,</w:t>
      </w:r>
    </w:p>
    <w:p w14:paraId="2832BE72" w14:textId="77777777" w:rsidR="00BB5808" w:rsidRPr="00FF4867" w:rsidRDefault="00BB5808" w:rsidP="00BB5808">
      <w:pPr>
        <w:pStyle w:val="PL"/>
      </w:pPr>
      <w:r w:rsidRPr="00FF4867">
        <w:t xml:space="preserve">            h2-Hysteresis-r18                           HysteresisAltitude-r18,</w:t>
      </w:r>
    </w:p>
    <w:p w14:paraId="3DC0F481"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2E70D194" w14:textId="77777777" w:rsidR="00BB5808" w:rsidRPr="00FF4867" w:rsidRDefault="00BB5808" w:rsidP="00BB5808">
      <w:pPr>
        <w:pStyle w:val="PL"/>
      </w:pPr>
      <w:r w:rsidRPr="00FF4867">
        <w:t xml:space="preserve">            timeToTrigger-r18                           TimeToTrigger,</w:t>
      </w:r>
    </w:p>
    <w:p w14:paraId="3924F701"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5A24ABD7" w14:textId="77777777" w:rsidR="00BB5808" w:rsidRPr="00FF4867" w:rsidRDefault="00BB5808" w:rsidP="00BB5808">
      <w:pPr>
        <w:pStyle w:val="PL"/>
      </w:pPr>
      <w:r w:rsidRPr="00FF4867">
        <w:t xml:space="preserve">            simulMultiTriggerSingleMeasReport-r18       </w:t>
      </w:r>
      <w:r w:rsidRPr="00FF4867">
        <w:rPr>
          <w:color w:val="993366"/>
        </w:rPr>
        <w:t>BOOLEAN</w:t>
      </w:r>
    </w:p>
    <w:p w14:paraId="4BE14613" w14:textId="77777777" w:rsidR="00BB5808" w:rsidRPr="00FF4867" w:rsidRDefault="00BB5808" w:rsidP="00BB5808">
      <w:pPr>
        <w:pStyle w:val="PL"/>
      </w:pPr>
      <w:r w:rsidRPr="00FF4867">
        <w:t xml:space="preserve">        },</w:t>
      </w:r>
    </w:p>
    <w:p w14:paraId="1C4A211E" w14:textId="77777777" w:rsidR="00BB5808" w:rsidRPr="00FF4867" w:rsidRDefault="00BB5808" w:rsidP="00BB5808">
      <w:pPr>
        <w:pStyle w:val="PL"/>
      </w:pPr>
      <w:r w:rsidRPr="00FF4867">
        <w:t xml:space="preserve">        eventA3H1-r18                              </w:t>
      </w:r>
      <w:r w:rsidRPr="00FF4867">
        <w:rPr>
          <w:color w:val="993366"/>
        </w:rPr>
        <w:t>SEQUENCE</w:t>
      </w:r>
      <w:r w:rsidRPr="00FF4867">
        <w:t xml:space="preserve"> {</w:t>
      </w:r>
    </w:p>
    <w:p w14:paraId="62E54A0C" w14:textId="77777777" w:rsidR="00BB5808" w:rsidRPr="00FF4867" w:rsidRDefault="00BB5808" w:rsidP="00BB5808">
      <w:pPr>
        <w:pStyle w:val="PL"/>
      </w:pPr>
      <w:r w:rsidRPr="00FF4867">
        <w:t xml:space="preserve">            a3-Offset-r18                               MeasTriggerQuantityOffset,</w:t>
      </w:r>
    </w:p>
    <w:p w14:paraId="11569983"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424BE053" w14:textId="77777777" w:rsidR="00BB5808" w:rsidRPr="00FF4867" w:rsidRDefault="00BB5808" w:rsidP="00BB5808">
      <w:pPr>
        <w:pStyle w:val="PL"/>
      </w:pPr>
      <w:r w:rsidRPr="00FF4867">
        <w:t xml:space="preserve">            a3-Hysteresis-r18                           Hysteresis,</w:t>
      </w:r>
    </w:p>
    <w:p w14:paraId="73E9B0A8" w14:textId="77777777" w:rsidR="00BB5808" w:rsidRPr="00FF4867" w:rsidRDefault="00BB5808" w:rsidP="00BB5808">
      <w:pPr>
        <w:pStyle w:val="PL"/>
      </w:pPr>
      <w:r w:rsidRPr="00FF4867">
        <w:t xml:space="preserve">            timeToTrigger-r18                           TimeToTrigger,</w:t>
      </w:r>
    </w:p>
    <w:p w14:paraId="672B1B6F"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7BC85BA5" w14:textId="77777777" w:rsidR="00BB5808" w:rsidRPr="00FF4867" w:rsidRDefault="00BB5808" w:rsidP="00BB5808">
      <w:pPr>
        <w:pStyle w:val="PL"/>
      </w:pPr>
      <w:r w:rsidRPr="00FF4867">
        <w:t xml:space="preserve">            h1-Threshold-r18                            Altitude-r18,</w:t>
      </w:r>
    </w:p>
    <w:p w14:paraId="5070BF7A" w14:textId="77777777" w:rsidR="00BB5808" w:rsidRPr="00FF4867" w:rsidRDefault="00BB5808" w:rsidP="00BB5808">
      <w:pPr>
        <w:pStyle w:val="PL"/>
      </w:pPr>
      <w:r w:rsidRPr="00FF4867">
        <w:t xml:space="preserve">            h1-Hysteresis-r18                           HysteresisAltitude-r18,</w:t>
      </w:r>
    </w:p>
    <w:p w14:paraId="106E92F3"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7D082FC4" w14:textId="77777777" w:rsidR="00BB5808" w:rsidRPr="00FF4867" w:rsidRDefault="00BB5808" w:rsidP="00BB5808">
      <w:pPr>
        <w:pStyle w:val="PL"/>
      </w:pPr>
      <w:r w:rsidRPr="00FF4867">
        <w:t xml:space="preserve">            simulMultiTriggerSingleMeasReport-r18       </w:t>
      </w:r>
      <w:r w:rsidRPr="00FF4867">
        <w:rPr>
          <w:color w:val="993366"/>
        </w:rPr>
        <w:t>BOOLEAN</w:t>
      </w:r>
    </w:p>
    <w:p w14:paraId="3E1D7AF3" w14:textId="77777777" w:rsidR="00BB5808" w:rsidRPr="00FF4867" w:rsidRDefault="00BB5808" w:rsidP="00BB5808">
      <w:pPr>
        <w:pStyle w:val="PL"/>
      </w:pPr>
      <w:r w:rsidRPr="00FF4867">
        <w:t xml:space="preserve">        },</w:t>
      </w:r>
    </w:p>
    <w:p w14:paraId="0C0282CA" w14:textId="77777777" w:rsidR="00BB5808" w:rsidRPr="00FF4867" w:rsidRDefault="00BB5808" w:rsidP="00BB5808">
      <w:pPr>
        <w:pStyle w:val="PL"/>
      </w:pPr>
      <w:r w:rsidRPr="00FF4867">
        <w:t xml:space="preserve">        eventA3H2-r18                              </w:t>
      </w:r>
      <w:r w:rsidRPr="00FF4867">
        <w:rPr>
          <w:color w:val="993366"/>
        </w:rPr>
        <w:t>SEQUENCE</w:t>
      </w:r>
      <w:r w:rsidRPr="00FF4867">
        <w:t xml:space="preserve"> {</w:t>
      </w:r>
    </w:p>
    <w:p w14:paraId="57602FEF" w14:textId="77777777" w:rsidR="00BB5808" w:rsidRPr="00FF4867" w:rsidRDefault="00BB5808" w:rsidP="00BB5808">
      <w:pPr>
        <w:pStyle w:val="PL"/>
      </w:pPr>
      <w:r w:rsidRPr="00FF4867">
        <w:t xml:space="preserve">            a3-Offset-r18                               MeasTriggerQuantityOffset,</w:t>
      </w:r>
    </w:p>
    <w:p w14:paraId="201BD8A4"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6752C5DF" w14:textId="77777777" w:rsidR="00BB5808" w:rsidRPr="00FF4867" w:rsidRDefault="00BB5808" w:rsidP="00BB5808">
      <w:pPr>
        <w:pStyle w:val="PL"/>
      </w:pPr>
      <w:r w:rsidRPr="00FF4867">
        <w:t xml:space="preserve">            a3-Hysteresis-r18                           Hysteresis,</w:t>
      </w:r>
    </w:p>
    <w:p w14:paraId="6D7DE1FD" w14:textId="77777777" w:rsidR="00BB5808" w:rsidRPr="00FF4867" w:rsidRDefault="00BB5808" w:rsidP="00BB5808">
      <w:pPr>
        <w:pStyle w:val="PL"/>
      </w:pPr>
      <w:r w:rsidRPr="00FF4867">
        <w:t xml:space="preserve">            timeToTrigger-r18                           TimeToTrigger,</w:t>
      </w:r>
    </w:p>
    <w:p w14:paraId="115388EB"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4CB86953" w14:textId="77777777" w:rsidR="00BB5808" w:rsidRPr="00FF4867" w:rsidRDefault="00BB5808" w:rsidP="00BB5808">
      <w:pPr>
        <w:pStyle w:val="PL"/>
      </w:pPr>
      <w:r w:rsidRPr="00FF4867">
        <w:t xml:space="preserve">            h2-Threshold-r18                            Altitude-r18,</w:t>
      </w:r>
    </w:p>
    <w:p w14:paraId="59AD79B4" w14:textId="77777777" w:rsidR="00BB5808" w:rsidRPr="00FF4867" w:rsidRDefault="00BB5808" w:rsidP="00BB5808">
      <w:pPr>
        <w:pStyle w:val="PL"/>
      </w:pPr>
      <w:r w:rsidRPr="00FF4867">
        <w:t xml:space="preserve">            h2-Hysteresis-r18                           HysteresisAltitude-r18,</w:t>
      </w:r>
    </w:p>
    <w:p w14:paraId="6F22E573"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28C95EAC" w14:textId="77777777" w:rsidR="00BB5808" w:rsidRPr="00FF4867" w:rsidRDefault="00BB5808" w:rsidP="00BB5808">
      <w:pPr>
        <w:pStyle w:val="PL"/>
      </w:pPr>
      <w:r w:rsidRPr="00FF4867">
        <w:t xml:space="preserve">            simulMultiTriggerSingleMeasReport-r18       </w:t>
      </w:r>
      <w:r w:rsidRPr="00FF4867">
        <w:rPr>
          <w:color w:val="993366"/>
        </w:rPr>
        <w:t>BOOLEAN</w:t>
      </w:r>
    </w:p>
    <w:p w14:paraId="5041A38E" w14:textId="77777777" w:rsidR="00BB5808" w:rsidRPr="00FF4867" w:rsidRDefault="00BB5808" w:rsidP="00BB5808">
      <w:pPr>
        <w:pStyle w:val="PL"/>
      </w:pPr>
      <w:r w:rsidRPr="00FF4867">
        <w:t xml:space="preserve">        },</w:t>
      </w:r>
    </w:p>
    <w:p w14:paraId="012C6BD6" w14:textId="77777777" w:rsidR="00BB5808" w:rsidRPr="00FF4867" w:rsidRDefault="00BB5808" w:rsidP="00BB5808">
      <w:pPr>
        <w:pStyle w:val="PL"/>
      </w:pPr>
      <w:r w:rsidRPr="00FF4867">
        <w:t xml:space="preserve">        eventA4H1-r18                              </w:t>
      </w:r>
      <w:r w:rsidRPr="00FF4867">
        <w:rPr>
          <w:color w:val="993366"/>
        </w:rPr>
        <w:t>SEQUENCE</w:t>
      </w:r>
      <w:r w:rsidRPr="00FF4867">
        <w:t xml:space="preserve"> {</w:t>
      </w:r>
    </w:p>
    <w:p w14:paraId="20319DC7" w14:textId="77777777" w:rsidR="00BB5808" w:rsidRPr="00FF4867" w:rsidRDefault="00BB5808" w:rsidP="00BB5808">
      <w:pPr>
        <w:pStyle w:val="PL"/>
      </w:pPr>
      <w:r w:rsidRPr="00FF4867">
        <w:t xml:space="preserve">            a4-Threshold-r18                            MeasTriggerQuantity,</w:t>
      </w:r>
    </w:p>
    <w:p w14:paraId="2A7E9524"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552C4DBF" w14:textId="77777777" w:rsidR="00BB5808" w:rsidRPr="00FF4867" w:rsidRDefault="00BB5808" w:rsidP="00BB5808">
      <w:pPr>
        <w:pStyle w:val="PL"/>
      </w:pPr>
      <w:r w:rsidRPr="00FF4867">
        <w:t xml:space="preserve">            a4-Hysteresis-r18                           Hysteresis,</w:t>
      </w:r>
    </w:p>
    <w:p w14:paraId="1FAF7B68" w14:textId="77777777" w:rsidR="00BB5808" w:rsidRPr="00FF4867" w:rsidRDefault="00BB5808" w:rsidP="00BB5808">
      <w:pPr>
        <w:pStyle w:val="PL"/>
      </w:pPr>
      <w:r w:rsidRPr="00FF4867">
        <w:lastRenderedPageBreak/>
        <w:t xml:space="preserve">            timeToTrigger-r18                           TimeToTrigger,</w:t>
      </w:r>
    </w:p>
    <w:p w14:paraId="2A1E0CDD"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5DE04A15" w14:textId="77777777" w:rsidR="00BB5808" w:rsidRPr="00FF4867" w:rsidRDefault="00BB5808" w:rsidP="00BB5808">
      <w:pPr>
        <w:pStyle w:val="PL"/>
      </w:pPr>
      <w:r w:rsidRPr="00FF4867">
        <w:t xml:space="preserve">            h1-Threshold-r18                            Altitude-r18,</w:t>
      </w:r>
    </w:p>
    <w:p w14:paraId="0086F2A1" w14:textId="77777777" w:rsidR="00BB5808" w:rsidRPr="00FF4867" w:rsidRDefault="00BB5808" w:rsidP="00BB5808">
      <w:pPr>
        <w:pStyle w:val="PL"/>
      </w:pPr>
      <w:r w:rsidRPr="00FF4867">
        <w:t xml:space="preserve">            h1-Hysteresis-r18                           HysteresisAltitude-r18,</w:t>
      </w:r>
    </w:p>
    <w:p w14:paraId="5416CCA6"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09B5E50F" w14:textId="77777777" w:rsidR="00BB5808" w:rsidRPr="00FF4867" w:rsidRDefault="00BB5808" w:rsidP="00BB5808">
      <w:pPr>
        <w:pStyle w:val="PL"/>
      </w:pPr>
      <w:r w:rsidRPr="00FF4867">
        <w:t xml:space="preserve">            simulMultiTriggerSingleMeasReport-r18       </w:t>
      </w:r>
      <w:r w:rsidRPr="00FF4867">
        <w:rPr>
          <w:color w:val="993366"/>
        </w:rPr>
        <w:t>BOOLEAN</w:t>
      </w:r>
    </w:p>
    <w:p w14:paraId="22212CD8" w14:textId="77777777" w:rsidR="00BB5808" w:rsidRPr="00FF4867" w:rsidRDefault="00BB5808" w:rsidP="00BB5808">
      <w:pPr>
        <w:pStyle w:val="PL"/>
      </w:pPr>
      <w:r w:rsidRPr="00FF4867">
        <w:t xml:space="preserve">        },</w:t>
      </w:r>
    </w:p>
    <w:p w14:paraId="6DC21D61" w14:textId="77777777" w:rsidR="00BB5808" w:rsidRPr="00FF4867" w:rsidRDefault="00BB5808" w:rsidP="00BB5808">
      <w:pPr>
        <w:pStyle w:val="PL"/>
      </w:pPr>
      <w:r w:rsidRPr="00FF4867">
        <w:t xml:space="preserve">        eventA4H2-r18                              </w:t>
      </w:r>
      <w:r w:rsidRPr="00FF4867">
        <w:rPr>
          <w:color w:val="993366"/>
        </w:rPr>
        <w:t>SEQUENCE</w:t>
      </w:r>
      <w:r w:rsidRPr="00FF4867">
        <w:t xml:space="preserve"> {</w:t>
      </w:r>
    </w:p>
    <w:p w14:paraId="4AEDF3F2" w14:textId="77777777" w:rsidR="00BB5808" w:rsidRPr="00FF4867" w:rsidRDefault="00BB5808" w:rsidP="00BB5808">
      <w:pPr>
        <w:pStyle w:val="PL"/>
      </w:pPr>
      <w:r w:rsidRPr="00FF4867">
        <w:t xml:space="preserve">            a4-Threshold-r18                            MeasTriggerQuantity,</w:t>
      </w:r>
    </w:p>
    <w:p w14:paraId="25B45F5C"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13BB1B1A" w14:textId="77777777" w:rsidR="00BB5808" w:rsidRPr="00FF4867" w:rsidRDefault="00BB5808" w:rsidP="00BB5808">
      <w:pPr>
        <w:pStyle w:val="PL"/>
      </w:pPr>
      <w:r w:rsidRPr="00FF4867">
        <w:t xml:space="preserve">            a4-Hysteresis-r18                           Hysteresis,</w:t>
      </w:r>
    </w:p>
    <w:p w14:paraId="0C0B5D49" w14:textId="77777777" w:rsidR="00BB5808" w:rsidRPr="00FF4867" w:rsidRDefault="00BB5808" w:rsidP="00BB5808">
      <w:pPr>
        <w:pStyle w:val="PL"/>
      </w:pPr>
      <w:r w:rsidRPr="00FF4867">
        <w:t xml:space="preserve">            timeToTrigger-r18                           TimeToTrigger,</w:t>
      </w:r>
    </w:p>
    <w:p w14:paraId="2B066CC6"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3087A4B3" w14:textId="77777777" w:rsidR="00BB5808" w:rsidRPr="00FF4867" w:rsidRDefault="00BB5808" w:rsidP="00BB5808">
      <w:pPr>
        <w:pStyle w:val="PL"/>
      </w:pPr>
      <w:r w:rsidRPr="00FF4867">
        <w:t xml:space="preserve">            h2-Threshold-r18                            Altitude-r18,</w:t>
      </w:r>
    </w:p>
    <w:p w14:paraId="5EC6266A" w14:textId="77777777" w:rsidR="00BB5808" w:rsidRPr="00FF4867" w:rsidRDefault="00BB5808" w:rsidP="00BB5808">
      <w:pPr>
        <w:pStyle w:val="PL"/>
      </w:pPr>
      <w:r w:rsidRPr="00FF4867">
        <w:t xml:space="preserve">            h2-Hysteresis-r18                           HysteresisAltitude-r18,</w:t>
      </w:r>
    </w:p>
    <w:p w14:paraId="72BCA3F8"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49EB5DC6" w14:textId="77777777" w:rsidR="00BB5808" w:rsidRPr="00FF4867" w:rsidRDefault="00BB5808" w:rsidP="00BB5808">
      <w:pPr>
        <w:pStyle w:val="PL"/>
      </w:pPr>
      <w:r w:rsidRPr="00FF4867">
        <w:t xml:space="preserve">            simulMultiTriggerSingleMeasReport-r18       </w:t>
      </w:r>
      <w:r w:rsidRPr="00FF4867">
        <w:rPr>
          <w:color w:val="993366"/>
        </w:rPr>
        <w:t>BOOLEAN</w:t>
      </w:r>
    </w:p>
    <w:p w14:paraId="6579585C" w14:textId="77777777" w:rsidR="00BB5808" w:rsidRPr="00FF4867" w:rsidRDefault="00BB5808" w:rsidP="00BB5808">
      <w:pPr>
        <w:pStyle w:val="PL"/>
      </w:pPr>
      <w:r w:rsidRPr="00FF4867">
        <w:t xml:space="preserve">        },</w:t>
      </w:r>
    </w:p>
    <w:p w14:paraId="7B3F9CAE" w14:textId="77777777" w:rsidR="00BB5808" w:rsidRPr="00FF4867" w:rsidRDefault="00BB5808" w:rsidP="00BB5808">
      <w:pPr>
        <w:pStyle w:val="PL"/>
      </w:pPr>
      <w:r w:rsidRPr="00FF4867">
        <w:t xml:space="preserve">        eventA5H1-r18                              </w:t>
      </w:r>
      <w:r w:rsidRPr="00FF4867">
        <w:rPr>
          <w:color w:val="993366"/>
        </w:rPr>
        <w:t>SEQUENCE</w:t>
      </w:r>
      <w:r w:rsidRPr="00FF4867">
        <w:t xml:space="preserve"> {</w:t>
      </w:r>
    </w:p>
    <w:p w14:paraId="526AC88E" w14:textId="77777777" w:rsidR="00BB5808" w:rsidRPr="00FF4867" w:rsidRDefault="00BB5808" w:rsidP="00BB5808">
      <w:pPr>
        <w:pStyle w:val="PL"/>
      </w:pPr>
      <w:r w:rsidRPr="00FF4867">
        <w:t xml:space="preserve">            a5-Threshold1-r18                           MeasTriggerQuantity,</w:t>
      </w:r>
    </w:p>
    <w:p w14:paraId="659CC77A" w14:textId="77777777" w:rsidR="00BB5808" w:rsidRPr="00FF4867" w:rsidRDefault="00BB5808" w:rsidP="00BB5808">
      <w:pPr>
        <w:pStyle w:val="PL"/>
      </w:pPr>
      <w:r w:rsidRPr="00FF4867">
        <w:t xml:space="preserve">            a5-Threshold2-r18                           MeasTriggerQuantity,</w:t>
      </w:r>
    </w:p>
    <w:p w14:paraId="4A9D6FA2"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14D06B4D" w14:textId="77777777" w:rsidR="00BB5808" w:rsidRPr="00FF4867" w:rsidRDefault="00BB5808" w:rsidP="00BB5808">
      <w:pPr>
        <w:pStyle w:val="PL"/>
      </w:pPr>
      <w:r w:rsidRPr="00FF4867">
        <w:t xml:space="preserve">            a5-Hysteresis-r18                           Hysteresis,</w:t>
      </w:r>
    </w:p>
    <w:p w14:paraId="1AB12D76" w14:textId="77777777" w:rsidR="00BB5808" w:rsidRPr="00FF4867" w:rsidRDefault="00BB5808" w:rsidP="00BB5808">
      <w:pPr>
        <w:pStyle w:val="PL"/>
      </w:pPr>
      <w:r w:rsidRPr="00FF4867">
        <w:t xml:space="preserve">            timeToTrigger-r18                           TimeToTrigger,</w:t>
      </w:r>
    </w:p>
    <w:p w14:paraId="1A29BC18"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4E21AF59" w14:textId="77777777" w:rsidR="00BB5808" w:rsidRPr="00FF4867" w:rsidRDefault="00BB5808" w:rsidP="00BB5808">
      <w:pPr>
        <w:pStyle w:val="PL"/>
      </w:pPr>
      <w:r w:rsidRPr="00FF4867">
        <w:t xml:space="preserve">            h1-Threshold-r18                            Altitude-r18,</w:t>
      </w:r>
    </w:p>
    <w:p w14:paraId="7D50BFDF" w14:textId="77777777" w:rsidR="00BB5808" w:rsidRPr="00FF4867" w:rsidRDefault="00BB5808" w:rsidP="00BB5808">
      <w:pPr>
        <w:pStyle w:val="PL"/>
      </w:pPr>
      <w:r w:rsidRPr="00FF4867">
        <w:t xml:space="preserve">            h1-Hysteresis-r18                           HysteresisAltitude-r18,</w:t>
      </w:r>
    </w:p>
    <w:p w14:paraId="1DDDC659"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600F1361" w14:textId="77777777" w:rsidR="00BB5808" w:rsidRPr="00FF4867" w:rsidRDefault="00BB5808" w:rsidP="00BB5808">
      <w:pPr>
        <w:pStyle w:val="PL"/>
      </w:pPr>
      <w:r w:rsidRPr="00FF4867">
        <w:t xml:space="preserve">            simulMultiTriggerSingleMeasReport-r18       </w:t>
      </w:r>
      <w:r w:rsidRPr="00FF4867">
        <w:rPr>
          <w:color w:val="993366"/>
        </w:rPr>
        <w:t>BOOLEAN</w:t>
      </w:r>
    </w:p>
    <w:p w14:paraId="3D676248" w14:textId="77777777" w:rsidR="00BB5808" w:rsidRPr="00FF4867" w:rsidRDefault="00BB5808" w:rsidP="00BB5808">
      <w:pPr>
        <w:pStyle w:val="PL"/>
      </w:pPr>
      <w:r w:rsidRPr="00FF4867">
        <w:t xml:space="preserve">        },</w:t>
      </w:r>
    </w:p>
    <w:p w14:paraId="4232292A" w14:textId="77777777" w:rsidR="00BB5808" w:rsidRPr="00FF4867" w:rsidRDefault="00BB5808" w:rsidP="00BB5808">
      <w:pPr>
        <w:pStyle w:val="PL"/>
      </w:pPr>
      <w:r w:rsidRPr="00FF4867">
        <w:t xml:space="preserve">        eventA5H2-r18                             </w:t>
      </w:r>
      <w:r w:rsidRPr="00FF4867">
        <w:rPr>
          <w:color w:val="993366"/>
        </w:rPr>
        <w:t>SEQUENCE</w:t>
      </w:r>
      <w:r w:rsidRPr="00FF4867">
        <w:t xml:space="preserve"> {</w:t>
      </w:r>
    </w:p>
    <w:p w14:paraId="19621544" w14:textId="77777777" w:rsidR="00BB5808" w:rsidRPr="00FF4867" w:rsidRDefault="00BB5808" w:rsidP="00BB5808">
      <w:pPr>
        <w:pStyle w:val="PL"/>
      </w:pPr>
      <w:r w:rsidRPr="00FF4867">
        <w:t xml:space="preserve">            a5-Threshold1-r18                           MeasTriggerQuantity,</w:t>
      </w:r>
    </w:p>
    <w:p w14:paraId="62D67F7C" w14:textId="77777777" w:rsidR="00BB5808" w:rsidRPr="00FF4867" w:rsidRDefault="00BB5808" w:rsidP="00BB5808">
      <w:pPr>
        <w:pStyle w:val="PL"/>
      </w:pPr>
      <w:r w:rsidRPr="00FF4867">
        <w:t xml:space="preserve">            a5-Threshold2-r18                           MeasTriggerQuantity,</w:t>
      </w:r>
    </w:p>
    <w:p w14:paraId="59E59136"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5700A44D" w14:textId="77777777" w:rsidR="00BB5808" w:rsidRPr="00FF4867" w:rsidRDefault="00BB5808" w:rsidP="00BB5808">
      <w:pPr>
        <w:pStyle w:val="PL"/>
      </w:pPr>
      <w:r w:rsidRPr="00FF4867">
        <w:t xml:space="preserve">            a5-Hysteresis-r18                           Hysteresis,</w:t>
      </w:r>
    </w:p>
    <w:p w14:paraId="4EABF616" w14:textId="77777777" w:rsidR="00BB5808" w:rsidRPr="00FF4867" w:rsidRDefault="00BB5808" w:rsidP="00BB5808">
      <w:pPr>
        <w:pStyle w:val="PL"/>
      </w:pPr>
      <w:r w:rsidRPr="00FF4867">
        <w:t xml:space="preserve">            timeToTrigger-r18                           TimeToTrigger,</w:t>
      </w:r>
    </w:p>
    <w:p w14:paraId="360C9B36"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1CAB2BB4" w14:textId="77777777" w:rsidR="00BB5808" w:rsidRPr="00FF4867" w:rsidRDefault="00BB5808" w:rsidP="00BB5808">
      <w:pPr>
        <w:pStyle w:val="PL"/>
      </w:pPr>
      <w:r w:rsidRPr="00FF4867">
        <w:t xml:space="preserve">            h2-Threshold-r18                            Altitude-r18,</w:t>
      </w:r>
    </w:p>
    <w:p w14:paraId="6DB85DFF" w14:textId="77777777" w:rsidR="00BB5808" w:rsidRPr="00FF4867" w:rsidRDefault="00BB5808" w:rsidP="00BB5808">
      <w:pPr>
        <w:pStyle w:val="PL"/>
      </w:pPr>
      <w:r w:rsidRPr="00FF4867">
        <w:t xml:space="preserve">            h2-Hysteresis-r18                           HysteresisAltitude-r18,</w:t>
      </w:r>
    </w:p>
    <w:p w14:paraId="54FAF606"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3ABD1DB8" w14:textId="77777777" w:rsidR="00BB5808" w:rsidRPr="00FF4867" w:rsidRDefault="00BB5808" w:rsidP="00BB5808">
      <w:pPr>
        <w:pStyle w:val="PL"/>
      </w:pPr>
      <w:r w:rsidRPr="00FF4867">
        <w:t xml:space="preserve">            simulMultiTriggerSingleMeasReport-r18       </w:t>
      </w:r>
      <w:r w:rsidRPr="00FF4867">
        <w:rPr>
          <w:color w:val="993366"/>
        </w:rPr>
        <w:t>BOOLEAN</w:t>
      </w:r>
    </w:p>
    <w:p w14:paraId="0429F802" w14:textId="77777777" w:rsidR="00BB5808" w:rsidRPr="00FF4867" w:rsidRDefault="00BB5808" w:rsidP="00BB5808">
      <w:pPr>
        <w:pStyle w:val="PL"/>
      </w:pPr>
      <w:r w:rsidRPr="00FF4867">
        <w:t xml:space="preserve">        },</w:t>
      </w:r>
    </w:p>
    <w:p w14:paraId="591C283C" w14:textId="77777777" w:rsidR="00BB5808" w:rsidRPr="00FF4867" w:rsidRDefault="00BB5808" w:rsidP="00BB5808">
      <w:pPr>
        <w:pStyle w:val="PL"/>
      </w:pPr>
      <w:r w:rsidRPr="00FF4867">
        <w:t xml:space="preserve">        eventD2-r18                                 </w:t>
      </w:r>
      <w:r w:rsidRPr="00FF4867">
        <w:rPr>
          <w:color w:val="993366"/>
        </w:rPr>
        <w:t>SEQUENCE</w:t>
      </w:r>
      <w:r w:rsidRPr="00FF4867">
        <w:t xml:space="preserve"> {</w:t>
      </w:r>
    </w:p>
    <w:p w14:paraId="284078E3" w14:textId="77777777" w:rsidR="00BB5808" w:rsidRPr="00FF4867" w:rsidRDefault="00BB5808" w:rsidP="00BB5808">
      <w:pPr>
        <w:pStyle w:val="PL"/>
      </w:pPr>
      <w:r w:rsidRPr="00FF4867">
        <w:t xml:space="preserve">            distanceThreshFromReference1-r18            </w:t>
      </w:r>
      <w:r w:rsidRPr="00FF4867">
        <w:rPr>
          <w:color w:val="993366"/>
        </w:rPr>
        <w:t>INTEGER</w:t>
      </w:r>
      <w:r w:rsidRPr="00FF4867">
        <w:t>(1.. 65535),</w:t>
      </w:r>
    </w:p>
    <w:p w14:paraId="4C6A764E" w14:textId="77777777" w:rsidR="00BB5808" w:rsidRPr="00FF4867" w:rsidRDefault="00BB5808" w:rsidP="00BB5808">
      <w:pPr>
        <w:pStyle w:val="PL"/>
      </w:pPr>
      <w:r w:rsidRPr="00FF4867">
        <w:t xml:space="preserve">            distanceThreshFromReference2-r18            </w:t>
      </w:r>
      <w:r w:rsidRPr="00FF4867">
        <w:rPr>
          <w:color w:val="993366"/>
        </w:rPr>
        <w:t>INTEGER</w:t>
      </w:r>
      <w:r w:rsidRPr="00FF4867">
        <w:t>(1.. 65535),</w:t>
      </w:r>
    </w:p>
    <w:p w14:paraId="2B496002" w14:textId="77777777" w:rsidR="00BB5808" w:rsidRPr="00FF4867" w:rsidRDefault="00BB5808" w:rsidP="00BB5808">
      <w:pPr>
        <w:pStyle w:val="PL"/>
      </w:pPr>
      <w:r w:rsidRPr="00FF4867">
        <w:t xml:space="preserve">            referenceLocation2-r18                      ReferenceLocation-r17,</w:t>
      </w:r>
    </w:p>
    <w:p w14:paraId="38F5061E"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2AF87B20" w14:textId="77777777" w:rsidR="00BB5808" w:rsidRPr="00FF4867" w:rsidRDefault="00BB5808" w:rsidP="00BB5808">
      <w:pPr>
        <w:pStyle w:val="PL"/>
      </w:pPr>
      <w:r w:rsidRPr="00FF4867">
        <w:t xml:space="preserve">            hysteresisLocation-r18                      HysteresisLocation-r17,</w:t>
      </w:r>
    </w:p>
    <w:p w14:paraId="19984661" w14:textId="77777777" w:rsidR="00BB5808" w:rsidRPr="00FF4867" w:rsidRDefault="00BB5808" w:rsidP="00BB5808">
      <w:pPr>
        <w:pStyle w:val="PL"/>
      </w:pPr>
      <w:r w:rsidRPr="00FF4867">
        <w:t xml:space="preserve">            timeToTrigger-r18                           TimeToTrigger</w:t>
      </w:r>
    </w:p>
    <w:p w14:paraId="01D0C338" w14:textId="77777777" w:rsidR="00BB5808" w:rsidRPr="00FF4867" w:rsidRDefault="00BB5808" w:rsidP="00BB5808">
      <w:pPr>
        <w:pStyle w:val="PL"/>
      </w:pPr>
      <w:r w:rsidRPr="00FF4867">
        <w:t xml:space="preserve">        }</w:t>
      </w:r>
    </w:p>
    <w:p w14:paraId="40DDF5DD" w14:textId="77777777" w:rsidR="00BB5808" w:rsidRPr="00FF4867" w:rsidRDefault="00BB5808" w:rsidP="00BB5808">
      <w:pPr>
        <w:pStyle w:val="PL"/>
      </w:pPr>
      <w:r w:rsidRPr="00FF4867">
        <w:t xml:space="preserve">        ]]</w:t>
      </w:r>
    </w:p>
    <w:p w14:paraId="1E2DF3CF" w14:textId="77777777" w:rsidR="00BB5808" w:rsidRPr="00FF4867" w:rsidRDefault="00BB5808" w:rsidP="00BB5808">
      <w:pPr>
        <w:pStyle w:val="PL"/>
      </w:pPr>
      <w:r w:rsidRPr="00FF4867">
        <w:lastRenderedPageBreak/>
        <w:t xml:space="preserve">    },</w:t>
      </w:r>
    </w:p>
    <w:p w14:paraId="63EF127B" w14:textId="77777777" w:rsidR="00BB5808" w:rsidRPr="00FF4867" w:rsidRDefault="00BB5808" w:rsidP="00BB5808">
      <w:pPr>
        <w:pStyle w:val="PL"/>
      </w:pPr>
      <w:r w:rsidRPr="00FF4867">
        <w:t xml:space="preserve">    rsType                                      NR-RS-Type,</w:t>
      </w:r>
    </w:p>
    <w:p w14:paraId="65A4E10F" w14:textId="77777777" w:rsidR="00BB5808" w:rsidRPr="00FF4867" w:rsidRDefault="00BB5808" w:rsidP="00BB5808">
      <w:pPr>
        <w:pStyle w:val="PL"/>
      </w:pPr>
      <w:r w:rsidRPr="00FF4867">
        <w:t xml:space="preserve">    reportInterval                              ReportInterval,</w:t>
      </w:r>
    </w:p>
    <w:p w14:paraId="015AD744"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150104E0" w14:textId="77777777" w:rsidR="00BB5808" w:rsidRPr="00FF4867" w:rsidRDefault="00BB5808" w:rsidP="00BB5808">
      <w:pPr>
        <w:pStyle w:val="PL"/>
      </w:pPr>
      <w:r w:rsidRPr="00FF4867">
        <w:t xml:space="preserve">    reportQuantityCell                          MeasReportQuantity,</w:t>
      </w:r>
    </w:p>
    <w:p w14:paraId="6324CF8E"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163B5930" w14:textId="77777777" w:rsidR="00BB5808" w:rsidRPr="00FF4867" w:rsidRDefault="00BB5808" w:rsidP="00BB5808">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7DD93317" w14:textId="77777777" w:rsidR="00BB5808" w:rsidRPr="00FF4867" w:rsidRDefault="00BB5808" w:rsidP="00BB5808">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108A0374" w14:textId="77777777" w:rsidR="00BB5808" w:rsidRPr="00FF4867" w:rsidRDefault="00BB5808" w:rsidP="00BB5808">
      <w:pPr>
        <w:pStyle w:val="PL"/>
      </w:pPr>
      <w:r w:rsidRPr="00FF4867">
        <w:t xml:space="preserve">    includeBeamMeasurements                     </w:t>
      </w:r>
      <w:r w:rsidRPr="00FF4867">
        <w:rPr>
          <w:color w:val="993366"/>
        </w:rPr>
        <w:t>BOOLEAN</w:t>
      </w:r>
      <w:r w:rsidRPr="00FF4867">
        <w:t>,</w:t>
      </w:r>
    </w:p>
    <w:p w14:paraId="19B323A1" w14:textId="77777777" w:rsidR="00BB5808" w:rsidRPr="00FF4867" w:rsidRDefault="00BB5808" w:rsidP="00BB5808">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86A8A98" w14:textId="77777777" w:rsidR="00BB5808" w:rsidRPr="00FF4867" w:rsidRDefault="00BB5808" w:rsidP="00BB5808">
      <w:pPr>
        <w:pStyle w:val="PL"/>
      </w:pPr>
      <w:r w:rsidRPr="00FF4867">
        <w:t xml:space="preserve">    ...,</w:t>
      </w:r>
    </w:p>
    <w:p w14:paraId="7A53980C" w14:textId="77777777" w:rsidR="00BB5808" w:rsidRPr="00FF4867" w:rsidRDefault="00BB5808" w:rsidP="00BB5808">
      <w:pPr>
        <w:pStyle w:val="PL"/>
      </w:pPr>
      <w:r w:rsidRPr="00FF4867">
        <w:t xml:space="preserve">    [[</w:t>
      </w:r>
    </w:p>
    <w:p w14:paraId="73FCF25A" w14:textId="77777777" w:rsidR="00BB5808" w:rsidRPr="00FF4867" w:rsidRDefault="00BB5808" w:rsidP="00BB5808">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49EA5969" w14:textId="77777777" w:rsidR="00BB5808" w:rsidRPr="00FF4867" w:rsidRDefault="00BB5808" w:rsidP="00BB5808">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3E74EE95" w14:textId="77777777" w:rsidR="00BB5808" w:rsidRPr="00FF4867" w:rsidRDefault="00BB5808" w:rsidP="00BB5808">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26F19103"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1C54F37D"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020DBC42"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63FBEC24" w14:textId="77777777" w:rsidR="00BB5808" w:rsidRPr="00FF4867" w:rsidRDefault="00BB5808" w:rsidP="00BB5808">
      <w:pPr>
        <w:pStyle w:val="PL"/>
      </w:pPr>
      <w:r w:rsidRPr="00FF4867">
        <w:t xml:space="preserve">    ]],</w:t>
      </w:r>
    </w:p>
    <w:p w14:paraId="529F1BD0" w14:textId="77777777" w:rsidR="00BB5808" w:rsidRPr="00FF4867" w:rsidRDefault="00BB5808" w:rsidP="00BB5808">
      <w:pPr>
        <w:pStyle w:val="PL"/>
      </w:pPr>
      <w:r w:rsidRPr="00FF4867">
        <w:t xml:space="preserve">    [[</w:t>
      </w:r>
    </w:p>
    <w:p w14:paraId="3CFAD946" w14:textId="77777777" w:rsidR="00BB5808" w:rsidRPr="00FF4867" w:rsidRDefault="00BB5808" w:rsidP="00BB5808">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E6E1CAE"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614F3FA3" w14:textId="77777777" w:rsidR="00BB5808" w:rsidRPr="00FF4867" w:rsidRDefault="00BB5808" w:rsidP="00BB5808">
      <w:pPr>
        <w:pStyle w:val="PL"/>
      </w:pPr>
      <w:r w:rsidRPr="00FF4867">
        <w:t xml:space="preserve">    ]],</w:t>
      </w:r>
    </w:p>
    <w:p w14:paraId="384936F1" w14:textId="77777777" w:rsidR="00BB5808" w:rsidRPr="00FF4867" w:rsidRDefault="00BB5808" w:rsidP="00BB5808">
      <w:pPr>
        <w:pStyle w:val="PL"/>
      </w:pPr>
      <w:r w:rsidRPr="00FF4867">
        <w:t xml:space="preserve">    [[</w:t>
      </w:r>
    </w:p>
    <w:p w14:paraId="6BCD9683" w14:textId="77777777" w:rsidR="00BB5808" w:rsidRPr="00FF4867" w:rsidRDefault="00BB5808" w:rsidP="00BB5808">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Pr="00FF4867">
        <w:t xml:space="preserve">,   </w:t>
      </w:r>
      <w:r w:rsidRPr="00FF4867">
        <w:rPr>
          <w:color w:val="808080"/>
        </w:rPr>
        <w:t>-- Need R</w:t>
      </w:r>
    </w:p>
    <w:p w14:paraId="49140D0F" w14:textId="77777777" w:rsidR="00BB5808" w:rsidRPr="00FF4867" w:rsidRDefault="00BB5808" w:rsidP="00BB5808">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Pr="00FF4867">
        <w:t xml:space="preserve">, </w:t>
      </w:r>
      <w:r w:rsidRPr="00FF4867">
        <w:rPr>
          <w:color w:val="808080"/>
        </w:rPr>
        <w:t>-- Need R</w:t>
      </w:r>
    </w:p>
    <w:p w14:paraId="2145E0D4" w14:textId="77777777" w:rsidR="00BB5808" w:rsidRPr="00FF4867" w:rsidRDefault="00BB5808" w:rsidP="00BB5808">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10CED978" w14:textId="77777777" w:rsidR="00BB5808" w:rsidRPr="00FF4867" w:rsidRDefault="00BB5808" w:rsidP="00BB5808">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6A7989C3" w14:textId="77777777" w:rsidR="00BB5808" w:rsidRPr="00FF4867" w:rsidRDefault="00BB5808" w:rsidP="00BB5808">
      <w:pPr>
        <w:pStyle w:val="PL"/>
        <w:rPr>
          <w:color w:val="808080"/>
        </w:rPr>
      </w:pPr>
      <w:r w:rsidRPr="00FF4867">
        <w:rPr>
          <w:color w:val="808080"/>
        </w:rPr>
        <w:t>-- Editor’s Note: FFS if this is proper place for Event X1 thresolds.</w:t>
      </w:r>
    </w:p>
    <w:p w14:paraId="53A6EE62" w14:textId="77777777" w:rsidR="00BB5808" w:rsidRPr="00FF4867" w:rsidRDefault="00BB5808" w:rsidP="00BB5808">
      <w:pPr>
        <w:pStyle w:val="PL"/>
      </w:pPr>
      <w:r w:rsidRPr="00FF4867">
        <w:t xml:space="preserve">    ]]</w:t>
      </w:r>
    </w:p>
    <w:p w14:paraId="4613F8B2" w14:textId="77777777" w:rsidR="00BB5808" w:rsidRPr="00FF4867" w:rsidRDefault="00BB5808" w:rsidP="00BB5808">
      <w:pPr>
        <w:pStyle w:val="PL"/>
      </w:pPr>
      <w:r w:rsidRPr="00FF4867">
        <w:t>}</w:t>
      </w:r>
    </w:p>
    <w:p w14:paraId="0738AF5E" w14:textId="77777777" w:rsidR="00BB5808" w:rsidRPr="00FF4867" w:rsidRDefault="00BB5808" w:rsidP="00BB5808">
      <w:pPr>
        <w:pStyle w:val="PL"/>
      </w:pPr>
    </w:p>
    <w:p w14:paraId="24AC4F70" w14:textId="77777777" w:rsidR="00BB5808" w:rsidRPr="00FF4867" w:rsidRDefault="00BB5808" w:rsidP="00BB5808">
      <w:pPr>
        <w:pStyle w:val="PL"/>
      </w:pPr>
      <w:r w:rsidRPr="00FF4867">
        <w:t xml:space="preserve">PeriodicalReportConfig ::=                  </w:t>
      </w:r>
      <w:r w:rsidRPr="00FF4867">
        <w:rPr>
          <w:color w:val="993366"/>
        </w:rPr>
        <w:t>SEQUENCE</w:t>
      </w:r>
      <w:r w:rsidRPr="00FF4867">
        <w:t xml:space="preserve"> {</w:t>
      </w:r>
    </w:p>
    <w:p w14:paraId="01704E90" w14:textId="77777777" w:rsidR="00BB5808" w:rsidRPr="00FF4867" w:rsidRDefault="00BB5808" w:rsidP="00BB5808">
      <w:pPr>
        <w:pStyle w:val="PL"/>
      </w:pPr>
      <w:r w:rsidRPr="00FF4867">
        <w:t xml:space="preserve">    rsType                                      NR-RS-Type,</w:t>
      </w:r>
    </w:p>
    <w:p w14:paraId="4C8299BE" w14:textId="77777777" w:rsidR="00BB5808" w:rsidRPr="00FF4867" w:rsidRDefault="00BB5808" w:rsidP="00BB5808">
      <w:pPr>
        <w:pStyle w:val="PL"/>
      </w:pPr>
      <w:r w:rsidRPr="00FF4867">
        <w:t xml:space="preserve">    reportInterval                              ReportInterval,</w:t>
      </w:r>
    </w:p>
    <w:p w14:paraId="4950E70A"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3FBC47D8" w14:textId="77777777" w:rsidR="00BB5808" w:rsidRPr="00FF4867" w:rsidRDefault="00BB5808" w:rsidP="00BB5808">
      <w:pPr>
        <w:pStyle w:val="PL"/>
      </w:pPr>
      <w:r w:rsidRPr="00FF4867">
        <w:t xml:space="preserve">    reportQuantityCell                          MeasReportQuantity,</w:t>
      </w:r>
    </w:p>
    <w:p w14:paraId="351D01CF"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34DB41F5" w14:textId="77777777" w:rsidR="00BB5808" w:rsidRPr="00FF4867" w:rsidRDefault="00BB5808" w:rsidP="00BB5808">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5A7E3316" w14:textId="77777777" w:rsidR="00BB5808" w:rsidRPr="00FF4867" w:rsidRDefault="00BB5808" w:rsidP="00BB5808">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67AC017" w14:textId="77777777" w:rsidR="00BB5808" w:rsidRPr="00FF4867" w:rsidRDefault="00BB5808" w:rsidP="00BB5808">
      <w:pPr>
        <w:pStyle w:val="PL"/>
      </w:pPr>
      <w:r w:rsidRPr="00FF4867">
        <w:t xml:space="preserve">    includeBeamMeasurements                     </w:t>
      </w:r>
      <w:r w:rsidRPr="00FF4867">
        <w:rPr>
          <w:color w:val="993366"/>
        </w:rPr>
        <w:t>BOOLEAN</w:t>
      </w:r>
      <w:r w:rsidRPr="00FF4867">
        <w:t>,</w:t>
      </w:r>
    </w:p>
    <w:p w14:paraId="1E27F7D1" w14:textId="77777777" w:rsidR="00BB5808" w:rsidRPr="00FF4867" w:rsidRDefault="00BB5808" w:rsidP="00BB5808">
      <w:pPr>
        <w:pStyle w:val="PL"/>
      </w:pPr>
      <w:r w:rsidRPr="00FF4867">
        <w:t xml:space="preserve">    useAllowedCellList                          </w:t>
      </w:r>
      <w:r w:rsidRPr="00FF4867">
        <w:rPr>
          <w:color w:val="993366"/>
        </w:rPr>
        <w:t>BOOLEAN</w:t>
      </w:r>
      <w:r w:rsidRPr="00FF4867">
        <w:t>,</w:t>
      </w:r>
    </w:p>
    <w:p w14:paraId="7E5ACF02" w14:textId="77777777" w:rsidR="00BB5808" w:rsidRPr="00FF4867" w:rsidRDefault="00BB5808" w:rsidP="00BB5808">
      <w:pPr>
        <w:pStyle w:val="PL"/>
      </w:pPr>
      <w:r w:rsidRPr="00FF4867">
        <w:t xml:space="preserve">    ...,</w:t>
      </w:r>
    </w:p>
    <w:p w14:paraId="7CC487DE" w14:textId="77777777" w:rsidR="00BB5808" w:rsidRPr="00FF4867" w:rsidRDefault="00BB5808" w:rsidP="00BB5808">
      <w:pPr>
        <w:pStyle w:val="PL"/>
      </w:pPr>
      <w:r w:rsidRPr="00FF4867">
        <w:t xml:space="preserve">    [[</w:t>
      </w:r>
    </w:p>
    <w:p w14:paraId="1A9D5180" w14:textId="77777777" w:rsidR="00BB5808" w:rsidRPr="00FF4867" w:rsidRDefault="00BB5808" w:rsidP="00BB5808">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204C6D19" w14:textId="77777777" w:rsidR="00BB5808" w:rsidRPr="00FF4867" w:rsidRDefault="00BB5808" w:rsidP="00BB5808">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2F022A81"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01256937"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13420800"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67399122" w14:textId="77777777" w:rsidR="00BB5808" w:rsidRPr="00FF4867" w:rsidRDefault="00BB5808" w:rsidP="00BB5808">
      <w:pPr>
        <w:pStyle w:val="PL"/>
        <w:rPr>
          <w:color w:val="808080"/>
        </w:rPr>
      </w:pPr>
      <w:r w:rsidRPr="00FF4867">
        <w:t xml:space="preserve">    ul-DelayValueConfig-r16                     SetupRelease { UL-DelayValueConfig-r16 }                       </w:t>
      </w:r>
      <w:r w:rsidRPr="00FF4867">
        <w:rPr>
          <w:color w:val="993366"/>
        </w:rPr>
        <w:t>OPTIONAL</w:t>
      </w:r>
      <w:r w:rsidRPr="00FF4867">
        <w:t xml:space="preserve">,   </w:t>
      </w:r>
      <w:r w:rsidRPr="00FF4867">
        <w:rPr>
          <w:color w:val="808080"/>
        </w:rPr>
        <w:t>-- Need M</w:t>
      </w:r>
    </w:p>
    <w:p w14:paraId="2681C658" w14:textId="77777777" w:rsidR="00BB5808" w:rsidRPr="00FF4867" w:rsidRDefault="00BB5808" w:rsidP="00BB5808">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5BA2D8DC" w14:textId="77777777" w:rsidR="00BB5808" w:rsidRPr="00FF4867" w:rsidRDefault="00BB5808" w:rsidP="00BB5808">
      <w:pPr>
        <w:pStyle w:val="PL"/>
      </w:pPr>
      <w:r w:rsidRPr="00FF4867">
        <w:lastRenderedPageBreak/>
        <w:t xml:space="preserve">    ]],</w:t>
      </w:r>
    </w:p>
    <w:p w14:paraId="11666749" w14:textId="77777777" w:rsidR="00BB5808" w:rsidRPr="00FF4867" w:rsidRDefault="00BB5808" w:rsidP="00BB5808">
      <w:pPr>
        <w:pStyle w:val="PL"/>
      </w:pPr>
      <w:r w:rsidRPr="00FF4867">
        <w:t xml:space="preserve">    [[</w:t>
      </w:r>
    </w:p>
    <w:p w14:paraId="20951C8F" w14:textId="77777777" w:rsidR="00BB5808" w:rsidRPr="00FF4867" w:rsidRDefault="00BB5808" w:rsidP="00BB5808">
      <w:pPr>
        <w:pStyle w:val="PL"/>
        <w:rPr>
          <w:color w:val="808080"/>
        </w:rPr>
      </w:pPr>
      <w:r w:rsidRPr="00FF4867">
        <w:t xml:space="preserve">    ul-ExcessDelayConfig-r17                    SetupRelease { UL-ExcessDelayConfig-r17 }                      </w:t>
      </w:r>
      <w:r w:rsidRPr="00FF4867">
        <w:rPr>
          <w:color w:val="993366"/>
        </w:rPr>
        <w:t>OPTIONAL</w:t>
      </w:r>
      <w:r w:rsidRPr="00FF4867">
        <w:t xml:space="preserve">,   </w:t>
      </w:r>
      <w:r w:rsidRPr="00FF4867">
        <w:rPr>
          <w:color w:val="808080"/>
        </w:rPr>
        <w:t>-- Need M</w:t>
      </w:r>
    </w:p>
    <w:p w14:paraId="137566E7" w14:textId="77777777" w:rsidR="00BB5808" w:rsidRPr="00FF4867" w:rsidRDefault="00BB5808" w:rsidP="00BB5808">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19F9744D"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11EF7349" w14:textId="77777777" w:rsidR="00BB5808" w:rsidRPr="00FF4867" w:rsidRDefault="00BB5808" w:rsidP="00BB5808">
      <w:pPr>
        <w:pStyle w:val="PL"/>
      </w:pPr>
      <w:r w:rsidRPr="00FF4867">
        <w:t xml:space="preserve">    ]]</w:t>
      </w:r>
    </w:p>
    <w:p w14:paraId="2A266BAC" w14:textId="77777777" w:rsidR="00BB5808" w:rsidRPr="00FF4867" w:rsidRDefault="00BB5808" w:rsidP="00BB5808">
      <w:pPr>
        <w:pStyle w:val="PL"/>
      </w:pPr>
      <w:r w:rsidRPr="00FF4867">
        <w:t>}</w:t>
      </w:r>
    </w:p>
    <w:p w14:paraId="1EFD6926" w14:textId="77777777" w:rsidR="00BB5808" w:rsidRPr="00FF4867" w:rsidRDefault="00BB5808" w:rsidP="00BB5808">
      <w:pPr>
        <w:pStyle w:val="PL"/>
      </w:pPr>
    </w:p>
    <w:p w14:paraId="7AB78B1A" w14:textId="77777777" w:rsidR="00BB5808" w:rsidRPr="00FF4867" w:rsidRDefault="00BB5808" w:rsidP="00BB5808">
      <w:pPr>
        <w:pStyle w:val="PL"/>
      </w:pPr>
      <w:r w:rsidRPr="00FF4867">
        <w:t xml:space="preserve">NR-RS-Type ::=                              </w:t>
      </w:r>
      <w:r w:rsidRPr="00FF4867">
        <w:rPr>
          <w:color w:val="993366"/>
        </w:rPr>
        <w:t>ENUMERATED</w:t>
      </w:r>
      <w:r w:rsidRPr="00FF4867">
        <w:t xml:space="preserve"> {ssb, csi-rs}</w:t>
      </w:r>
    </w:p>
    <w:p w14:paraId="6E605C67" w14:textId="77777777" w:rsidR="00BB5808" w:rsidRPr="00FF4867" w:rsidRDefault="00BB5808" w:rsidP="00BB5808">
      <w:pPr>
        <w:pStyle w:val="PL"/>
      </w:pPr>
    </w:p>
    <w:p w14:paraId="01C5D448" w14:textId="77777777" w:rsidR="00BB5808" w:rsidRPr="00FF4867" w:rsidRDefault="00BB5808" w:rsidP="00BB5808">
      <w:pPr>
        <w:pStyle w:val="PL"/>
      </w:pPr>
      <w:r w:rsidRPr="00FF4867">
        <w:t xml:space="preserve">MeasTriggerQuantity ::=                     </w:t>
      </w:r>
      <w:r w:rsidRPr="00FF4867">
        <w:rPr>
          <w:color w:val="993366"/>
        </w:rPr>
        <w:t>CHOICE</w:t>
      </w:r>
      <w:r w:rsidRPr="00FF4867">
        <w:t xml:space="preserve"> {</w:t>
      </w:r>
    </w:p>
    <w:p w14:paraId="1D6D812F" w14:textId="77777777" w:rsidR="00BB5808" w:rsidRPr="00FF4867" w:rsidRDefault="00BB5808" w:rsidP="00BB5808">
      <w:pPr>
        <w:pStyle w:val="PL"/>
      </w:pPr>
      <w:r w:rsidRPr="00FF4867">
        <w:t xml:space="preserve">    rsrp                                        RSRP-Range,</w:t>
      </w:r>
    </w:p>
    <w:p w14:paraId="0D01B64E" w14:textId="77777777" w:rsidR="00BB5808" w:rsidRPr="00FF4867" w:rsidRDefault="00BB5808" w:rsidP="00BB5808">
      <w:pPr>
        <w:pStyle w:val="PL"/>
      </w:pPr>
      <w:r w:rsidRPr="00FF4867">
        <w:t xml:space="preserve">    rsrq                                        RSRQ-Range,</w:t>
      </w:r>
    </w:p>
    <w:p w14:paraId="15BB8ABB" w14:textId="77777777" w:rsidR="00BB5808" w:rsidRPr="00FF4867" w:rsidRDefault="00BB5808" w:rsidP="00BB5808">
      <w:pPr>
        <w:pStyle w:val="PL"/>
      </w:pPr>
      <w:r w:rsidRPr="00FF4867">
        <w:t xml:space="preserve">    sinr                                        SINR-Range</w:t>
      </w:r>
    </w:p>
    <w:p w14:paraId="56C5EAD8" w14:textId="77777777" w:rsidR="00BB5808" w:rsidRPr="00FF4867" w:rsidRDefault="00BB5808" w:rsidP="00BB5808">
      <w:pPr>
        <w:pStyle w:val="PL"/>
      </w:pPr>
      <w:r w:rsidRPr="00FF4867">
        <w:t>}</w:t>
      </w:r>
    </w:p>
    <w:p w14:paraId="01CF422E" w14:textId="77777777" w:rsidR="00BB5808" w:rsidRPr="00FF4867" w:rsidRDefault="00BB5808" w:rsidP="00BB5808">
      <w:pPr>
        <w:pStyle w:val="PL"/>
      </w:pPr>
    </w:p>
    <w:p w14:paraId="072A8CCC" w14:textId="77777777" w:rsidR="00BB5808" w:rsidRPr="00FF4867" w:rsidRDefault="00BB5808" w:rsidP="00BB5808">
      <w:pPr>
        <w:pStyle w:val="PL"/>
      </w:pPr>
      <w:r w:rsidRPr="00FF4867">
        <w:t xml:space="preserve">MeasTriggerQuantityOffset ::=               </w:t>
      </w:r>
      <w:r w:rsidRPr="00FF4867">
        <w:rPr>
          <w:color w:val="993366"/>
        </w:rPr>
        <w:t>CHOICE</w:t>
      </w:r>
      <w:r w:rsidRPr="00FF4867">
        <w:t xml:space="preserve"> {</w:t>
      </w:r>
    </w:p>
    <w:p w14:paraId="0668166D" w14:textId="77777777" w:rsidR="00BB5808" w:rsidRPr="00FF4867" w:rsidRDefault="00BB5808" w:rsidP="00BB5808">
      <w:pPr>
        <w:pStyle w:val="PL"/>
      </w:pPr>
      <w:r w:rsidRPr="00FF4867">
        <w:t xml:space="preserve">    rsrp                                        </w:t>
      </w:r>
      <w:r w:rsidRPr="00FF4867">
        <w:rPr>
          <w:color w:val="993366"/>
        </w:rPr>
        <w:t>INTEGER</w:t>
      </w:r>
      <w:r w:rsidRPr="00FF4867">
        <w:t xml:space="preserve"> (-30..30),</w:t>
      </w:r>
    </w:p>
    <w:p w14:paraId="6231136D" w14:textId="77777777" w:rsidR="00BB5808" w:rsidRPr="00FF4867" w:rsidRDefault="00BB5808" w:rsidP="00BB5808">
      <w:pPr>
        <w:pStyle w:val="PL"/>
      </w:pPr>
      <w:r w:rsidRPr="00FF4867">
        <w:t xml:space="preserve">    rsrq                                        </w:t>
      </w:r>
      <w:r w:rsidRPr="00FF4867">
        <w:rPr>
          <w:color w:val="993366"/>
        </w:rPr>
        <w:t>INTEGER</w:t>
      </w:r>
      <w:r w:rsidRPr="00FF4867">
        <w:t xml:space="preserve"> (-30..30),</w:t>
      </w:r>
    </w:p>
    <w:p w14:paraId="0FC32441" w14:textId="77777777" w:rsidR="00BB5808" w:rsidRPr="00FF4867" w:rsidRDefault="00BB5808" w:rsidP="00BB5808">
      <w:pPr>
        <w:pStyle w:val="PL"/>
      </w:pPr>
      <w:r w:rsidRPr="00FF4867">
        <w:t xml:space="preserve">    sinr                                        </w:t>
      </w:r>
      <w:r w:rsidRPr="00FF4867">
        <w:rPr>
          <w:color w:val="993366"/>
        </w:rPr>
        <w:t>INTEGER</w:t>
      </w:r>
      <w:r w:rsidRPr="00FF4867">
        <w:t xml:space="preserve"> (-30..30)</w:t>
      </w:r>
    </w:p>
    <w:p w14:paraId="4C529486" w14:textId="77777777" w:rsidR="00BB5808" w:rsidRPr="00FF4867" w:rsidRDefault="00BB5808" w:rsidP="00BB5808">
      <w:pPr>
        <w:pStyle w:val="PL"/>
      </w:pPr>
      <w:r w:rsidRPr="00FF4867">
        <w:t>}</w:t>
      </w:r>
    </w:p>
    <w:p w14:paraId="1718BA64" w14:textId="77777777" w:rsidR="00BB5808" w:rsidRPr="00FF4867" w:rsidRDefault="00BB5808" w:rsidP="00BB5808">
      <w:pPr>
        <w:pStyle w:val="PL"/>
      </w:pPr>
    </w:p>
    <w:p w14:paraId="2AB33C69" w14:textId="77777777" w:rsidR="00BB5808" w:rsidRPr="00FF4867" w:rsidRDefault="00BB5808" w:rsidP="00BB5808">
      <w:pPr>
        <w:pStyle w:val="PL"/>
      </w:pPr>
    </w:p>
    <w:p w14:paraId="392156D2" w14:textId="77777777" w:rsidR="00BB5808" w:rsidRPr="00FF4867" w:rsidRDefault="00BB5808" w:rsidP="00BB5808">
      <w:pPr>
        <w:pStyle w:val="PL"/>
      </w:pPr>
      <w:r w:rsidRPr="00FF4867">
        <w:t xml:space="preserve">MeasReportQuantity ::=                      </w:t>
      </w:r>
      <w:r w:rsidRPr="00FF4867">
        <w:rPr>
          <w:color w:val="993366"/>
        </w:rPr>
        <w:t>SEQUENCE</w:t>
      </w:r>
      <w:r w:rsidRPr="00FF4867">
        <w:t xml:space="preserve"> {</w:t>
      </w:r>
    </w:p>
    <w:p w14:paraId="4F0C857D" w14:textId="77777777" w:rsidR="00BB5808" w:rsidRPr="00FF4867" w:rsidRDefault="00BB5808" w:rsidP="00BB5808">
      <w:pPr>
        <w:pStyle w:val="PL"/>
      </w:pPr>
      <w:r w:rsidRPr="00FF4867">
        <w:t xml:space="preserve">    rsrp                                        </w:t>
      </w:r>
      <w:r w:rsidRPr="00FF4867">
        <w:rPr>
          <w:color w:val="993366"/>
        </w:rPr>
        <w:t>BOOLEAN</w:t>
      </w:r>
      <w:r w:rsidRPr="00FF4867">
        <w:t>,</w:t>
      </w:r>
    </w:p>
    <w:p w14:paraId="2E69E607" w14:textId="77777777" w:rsidR="00BB5808" w:rsidRPr="00FF4867" w:rsidRDefault="00BB5808" w:rsidP="00BB5808">
      <w:pPr>
        <w:pStyle w:val="PL"/>
      </w:pPr>
      <w:r w:rsidRPr="00FF4867">
        <w:t xml:space="preserve">    rsrq                                        </w:t>
      </w:r>
      <w:r w:rsidRPr="00FF4867">
        <w:rPr>
          <w:color w:val="993366"/>
        </w:rPr>
        <w:t>BOOLEAN</w:t>
      </w:r>
      <w:r w:rsidRPr="00FF4867">
        <w:t>,</w:t>
      </w:r>
    </w:p>
    <w:p w14:paraId="2FAA5750" w14:textId="77777777" w:rsidR="00BB5808" w:rsidRPr="00FF4867" w:rsidRDefault="00BB5808" w:rsidP="00BB5808">
      <w:pPr>
        <w:pStyle w:val="PL"/>
      </w:pPr>
      <w:r w:rsidRPr="00FF4867">
        <w:t xml:space="preserve">    sinr                                        </w:t>
      </w:r>
      <w:r w:rsidRPr="00FF4867">
        <w:rPr>
          <w:color w:val="993366"/>
        </w:rPr>
        <w:t>BOOLEAN</w:t>
      </w:r>
    </w:p>
    <w:p w14:paraId="34E45774" w14:textId="77777777" w:rsidR="00BB5808" w:rsidRPr="00FF4867" w:rsidRDefault="00BB5808" w:rsidP="00BB5808">
      <w:pPr>
        <w:pStyle w:val="PL"/>
      </w:pPr>
      <w:r w:rsidRPr="00FF4867">
        <w:t>}</w:t>
      </w:r>
    </w:p>
    <w:p w14:paraId="36FBCA3E" w14:textId="77777777" w:rsidR="00BB5808" w:rsidRPr="00FF4867" w:rsidRDefault="00BB5808" w:rsidP="00BB5808">
      <w:pPr>
        <w:pStyle w:val="PL"/>
      </w:pPr>
    </w:p>
    <w:p w14:paraId="748A82D7" w14:textId="77777777" w:rsidR="00BB5808" w:rsidRPr="00FF4867" w:rsidRDefault="00BB5808" w:rsidP="00BB5808">
      <w:pPr>
        <w:pStyle w:val="PL"/>
      </w:pPr>
      <w:r w:rsidRPr="00FF4867">
        <w:t xml:space="preserve">MeasRSSI-ReportConfig-r16 ::=               </w:t>
      </w:r>
      <w:r w:rsidRPr="00FF4867">
        <w:rPr>
          <w:color w:val="993366"/>
        </w:rPr>
        <w:t>SEQUENCE</w:t>
      </w:r>
      <w:r w:rsidRPr="00FF4867">
        <w:t xml:space="preserve"> {</w:t>
      </w:r>
    </w:p>
    <w:p w14:paraId="00CA558A" w14:textId="77777777" w:rsidR="00BB5808" w:rsidRPr="00FF4867" w:rsidRDefault="00BB5808" w:rsidP="00BB5808">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6D40441B" w14:textId="77777777" w:rsidR="00BB5808" w:rsidRPr="00FF4867" w:rsidRDefault="00BB5808" w:rsidP="00BB5808">
      <w:pPr>
        <w:pStyle w:val="PL"/>
      </w:pPr>
      <w:r w:rsidRPr="00FF4867">
        <w:t>}</w:t>
      </w:r>
    </w:p>
    <w:p w14:paraId="5581A9C2" w14:textId="77777777" w:rsidR="00BB5808" w:rsidRPr="00FF4867" w:rsidRDefault="00BB5808" w:rsidP="00BB5808">
      <w:pPr>
        <w:pStyle w:val="PL"/>
      </w:pPr>
    </w:p>
    <w:p w14:paraId="6A5A56B5" w14:textId="77777777" w:rsidR="00BB5808" w:rsidRPr="00FF4867" w:rsidRDefault="00BB5808" w:rsidP="00BB5808">
      <w:pPr>
        <w:pStyle w:val="PL"/>
      </w:pPr>
      <w:r w:rsidRPr="00FF4867">
        <w:t xml:space="preserve">CLI-EventTriggerConfig-r16 ::=              </w:t>
      </w:r>
      <w:r w:rsidRPr="00FF4867">
        <w:rPr>
          <w:color w:val="993366"/>
        </w:rPr>
        <w:t>SEQUENCE</w:t>
      </w:r>
      <w:r w:rsidRPr="00FF4867">
        <w:t xml:space="preserve"> {</w:t>
      </w:r>
    </w:p>
    <w:p w14:paraId="26BD58CA" w14:textId="77777777" w:rsidR="00BB5808" w:rsidRPr="00FF4867" w:rsidRDefault="00BB5808" w:rsidP="00BB5808">
      <w:pPr>
        <w:pStyle w:val="PL"/>
      </w:pPr>
      <w:r w:rsidRPr="00FF4867">
        <w:t xml:space="preserve">    eventId-r16                                 </w:t>
      </w:r>
      <w:r w:rsidRPr="00FF4867">
        <w:rPr>
          <w:color w:val="993366"/>
        </w:rPr>
        <w:t>CHOICE</w:t>
      </w:r>
      <w:r w:rsidRPr="00FF4867">
        <w:t xml:space="preserve"> {</w:t>
      </w:r>
    </w:p>
    <w:p w14:paraId="4903FA99" w14:textId="77777777" w:rsidR="00BB5808" w:rsidRPr="00FF4867" w:rsidRDefault="00BB5808" w:rsidP="00BB5808">
      <w:pPr>
        <w:pStyle w:val="PL"/>
      </w:pPr>
      <w:r w:rsidRPr="00FF4867">
        <w:t xml:space="preserve">        eventI1-r16                                 </w:t>
      </w:r>
      <w:r w:rsidRPr="00FF4867">
        <w:rPr>
          <w:color w:val="993366"/>
        </w:rPr>
        <w:t>SEQUENCE</w:t>
      </w:r>
      <w:r w:rsidRPr="00FF4867">
        <w:t xml:space="preserve"> {</w:t>
      </w:r>
    </w:p>
    <w:p w14:paraId="38B1A8C8" w14:textId="77777777" w:rsidR="00BB5808" w:rsidRPr="00FF4867" w:rsidRDefault="00BB5808" w:rsidP="00BB5808">
      <w:pPr>
        <w:pStyle w:val="PL"/>
      </w:pPr>
      <w:r w:rsidRPr="00FF4867">
        <w:t xml:space="preserve">            i1-Threshold-r16                            MeasTriggerQuantityCLI-r16,</w:t>
      </w:r>
    </w:p>
    <w:p w14:paraId="12A4DB66" w14:textId="77777777" w:rsidR="00BB5808" w:rsidRPr="00FF4867" w:rsidRDefault="00BB5808" w:rsidP="00BB5808">
      <w:pPr>
        <w:pStyle w:val="PL"/>
      </w:pPr>
      <w:r w:rsidRPr="00FF4867">
        <w:t xml:space="preserve">            reportOnLeave-r16                           </w:t>
      </w:r>
      <w:r w:rsidRPr="00FF4867">
        <w:rPr>
          <w:color w:val="993366"/>
        </w:rPr>
        <w:t>BOOLEAN</w:t>
      </w:r>
      <w:r w:rsidRPr="00FF4867">
        <w:t>,</w:t>
      </w:r>
    </w:p>
    <w:p w14:paraId="59818A41" w14:textId="77777777" w:rsidR="00BB5808" w:rsidRPr="00FF4867" w:rsidRDefault="00BB5808" w:rsidP="00BB5808">
      <w:pPr>
        <w:pStyle w:val="PL"/>
      </w:pPr>
      <w:r w:rsidRPr="00FF4867">
        <w:t xml:space="preserve">            hysteresis-r16                              Hysteresis,</w:t>
      </w:r>
    </w:p>
    <w:p w14:paraId="59A1D446" w14:textId="77777777" w:rsidR="00BB5808" w:rsidRPr="00FF4867" w:rsidRDefault="00BB5808" w:rsidP="00BB5808">
      <w:pPr>
        <w:pStyle w:val="PL"/>
      </w:pPr>
      <w:r w:rsidRPr="00FF4867">
        <w:t xml:space="preserve">            timeToTrigger-r16                           TimeToTrigger</w:t>
      </w:r>
    </w:p>
    <w:p w14:paraId="30597A84" w14:textId="77777777" w:rsidR="00BB5808" w:rsidRPr="00FF4867" w:rsidRDefault="00BB5808" w:rsidP="00BB5808">
      <w:pPr>
        <w:pStyle w:val="PL"/>
      </w:pPr>
      <w:r w:rsidRPr="00FF4867">
        <w:t xml:space="preserve">        },</w:t>
      </w:r>
    </w:p>
    <w:p w14:paraId="73BDE1CE" w14:textId="77777777" w:rsidR="00BB5808" w:rsidRPr="00FF4867" w:rsidRDefault="00BB5808" w:rsidP="00BB5808">
      <w:pPr>
        <w:pStyle w:val="PL"/>
      </w:pPr>
      <w:r w:rsidRPr="00FF4867">
        <w:t xml:space="preserve">    ...</w:t>
      </w:r>
    </w:p>
    <w:p w14:paraId="568CA375" w14:textId="77777777" w:rsidR="00BB5808" w:rsidRPr="00FF4867" w:rsidRDefault="00BB5808" w:rsidP="00BB5808">
      <w:pPr>
        <w:pStyle w:val="PL"/>
      </w:pPr>
      <w:r w:rsidRPr="00FF4867">
        <w:t xml:space="preserve">    },</w:t>
      </w:r>
    </w:p>
    <w:p w14:paraId="6C6790A6" w14:textId="77777777" w:rsidR="00BB5808" w:rsidRPr="00FF4867" w:rsidRDefault="00BB5808" w:rsidP="00BB5808">
      <w:pPr>
        <w:pStyle w:val="PL"/>
      </w:pPr>
      <w:r w:rsidRPr="00FF4867">
        <w:t xml:space="preserve">    reportInterval-r16                          ReportInterval,</w:t>
      </w:r>
    </w:p>
    <w:p w14:paraId="5C2525A4" w14:textId="77777777" w:rsidR="00BB5808" w:rsidRPr="00FF4867" w:rsidRDefault="00BB5808" w:rsidP="00BB5808">
      <w:pPr>
        <w:pStyle w:val="PL"/>
      </w:pPr>
      <w:r w:rsidRPr="00FF4867">
        <w:t xml:space="preserve">    reportAmount-r16                            </w:t>
      </w:r>
      <w:r w:rsidRPr="00FF4867">
        <w:rPr>
          <w:color w:val="993366"/>
        </w:rPr>
        <w:t>ENUMERATED</w:t>
      </w:r>
      <w:r w:rsidRPr="00FF4867">
        <w:t xml:space="preserve"> {r1, r2, r4, r8, r16, r32, r64, infinity},</w:t>
      </w:r>
    </w:p>
    <w:p w14:paraId="1821EFCE" w14:textId="77777777" w:rsidR="00BB5808" w:rsidRPr="00FF4867" w:rsidRDefault="00BB5808" w:rsidP="00BB5808">
      <w:pPr>
        <w:pStyle w:val="PL"/>
      </w:pPr>
      <w:r w:rsidRPr="00FF4867">
        <w:t xml:space="preserve">    maxReportCLI-r16                            </w:t>
      </w:r>
      <w:r w:rsidRPr="00FF4867">
        <w:rPr>
          <w:color w:val="993366"/>
        </w:rPr>
        <w:t>INTEGER</w:t>
      </w:r>
      <w:r w:rsidRPr="00FF4867">
        <w:t xml:space="preserve"> (1..maxCLI-Report-r16),</w:t>
      </w:r>
    </w:p>
    <w:p w14:paraId="68F9628A" w14:textId="77777777" w:rsidR="00BB5808" w:rsidRPr="00FF4867" w:rsidRDefault="00BB5808" w:rsidP="00BB5808">
      <w:pPr>
        <w:pStyle w:val="PL"/>
      </w:pPr>
      <w:r w:rsidRPr="00FF4867">
        <w:t xml:space="preserve">    ...</w:t>
      </w:r>
    </w:p>
    <w:p w14:paraId="42462485" w14:textId="77777777" w:rsidR="00BB5808" w:rsidRPr="00FF4867" w:rsidRDefault="00BB5808" w:rsidP="00BB5808">
      <w:pPr>
        <w:pStyle w:val="PL"/>
      </w:pPr>
      <w:r w:rsidRPr="00FF4867">
        <w:t>}</w:t>
      </w:r>
    </w:p>
    <w:p w14:paraId="17F3DABC" w14:textId="77777777" w:rsidR="00BB5808" w:rsidRPr="00FF4867" w:rsidRDefault="00BB5808" w:rsidP="00BB5808">
      <w:pPr>
        <w:pStyle w:val="PL"/>
      </w:pPr>
    </w:p>
    <w:p w14:paraId="011B1EAA" w14:textId="77777777" w:rsidR="00BB5808" w:rsidRPr="00FF4867" w:rsidRDefault="00BB5808" w:rsidP="00BB5808">
      <w:pPr>
        <w:pStyle w:val="PL"/>
      </w:pPr>
      <w:r w:rsidRPr="00FF4867">
        <w:t xml:space="preserve">CLI-PeriodicalReportConfig-r16 ::=          </w:t>
      </w:r>
      <w:r w:rsidRPr="00FF4867">
        <w:rPr>
          <w:color w:val="993366"/>
        </w:rPr>
        <w:t>SEQUENCE</w:t>
      </w:r>
      <w:r w:rsidRPr="00FF4867">
        <w:t xml:space="preserve"> {</w:t>
      </w:r>
    </w:p>
    <w:p w14:paraId="0874145C" w14:textId="77777777" w:rsidR="00BB5808" w:rsidRPr="00FF4867" w:rsidRDefault="00BB5808" w:rsidP="00BB5808">
      <w:pPr>
        <w:pStyle w:val="PL"/>
      </w:pPr>
      <w:r w:rsidRPr="00FF4867">
        <w:t xml:space="preserve">    reportInterval-r16                          ReportInterval,</w:t>
      </w:r>
    </w:p>
    <w:p w14:paraId="683DD487" w14:textId="77777777" w:rsidR="00BB5808" w:rsidRPr="00FF4867" w:rsidRDefault="00BB5808" w:rsidP="00BB5808">
      <w:pPr>
        <w:pStyle w:val="PL"/>
      </w:pPr>
      <w:r w:rsidRPr="00FF4867">
        <w:lastRenderedPageBreak/>
        <w:t xml:space="preserve">    reportAmount-r16                            </w:t>
      </w:r>
      <w:r w:rsidRPr="00FF4867">
        <w:rPr>
          <w:color w:val="993366"/>
        </w:rPr>
        <w:t>ENUMERATED</w:t>
      </w:r>
      <w:r w:rsidRPr="00FF4867">
        <w:t xml:space="preserve"> {r1, r2, r4, r8, r16, r32, r64, infinity},</w:t>
      </w:r>
    </w:p>
    <w:p w14:paraId="270F32D9" w14:textId="77777777" w:rsidR="00BB5808" w:rsidRPr="00FF4867" w:rsidRDefault="00BB5808" w:rsidP="00BB5808">
      <w:pPr>
        <w:pStyle w:val="PL"/>
      </w:pPr>
      <w:r w:rsidRPr="00FF4867">
        <w:t xml:space="preserve">    reportQuantityCLI-r16                       MeasReportQuantityCLI-r16,</w:t>
      </w:r>
    </w:p>
    <w:p w14:paraId="0D1E6AEE" w14:textId="77777777" w:rsidR="00BB5808" w:rsidRPr="00FF4867" w:rsidRDefault="00BB5808" w:rsidP="00BB5808">
      <w:pPr>
        <w:pStyle w:val="PL"/>
      </w:pPr>
      <w:r w:rsidRPr="00FF4867">
        <w:t xml:space="preserve">    maxReportCLI-r16                            </w:t>
      </w:r>
      <w:r w:rsidRPr="00FF4867">
        <w:rPr>
          <w:color w:val="993366"/>
        </w:rPr>
        <w:t>INTEGER</w:t>
      </w:r>
      <w:r w:rsidRPr="00FF4867">
        <w:t xml:space="preserve"> (1..maxCLI-Report-r16),</w:t>
      </w:r>
    </w:p>
    <w:p w14:paraId="62F8D37F" w14:textId="77777777" w:rsidR="00BB5808" w:rsidRPr="00FF4867" w:rsidRDefault="00BB5808" w:rsidP="00BB5808">
      <w:pPr>
        <w:pStyle w:val="PL"/>
      </w:pPr>
      <w:r w:rsidRPr="00FF4867">
        <w:t xml:space="preserve">    ...</w:t>
      </w:r>
    </w:p>
    <w:p w14:paraId="7ED6A153" w14:textId="77777777" w:rsidR="00BB5808" w:rsidRPr="00FF4867" w:rsidRDefault="00BB5808" w:rsidP="00BB5808">
      <w:pPr>
        <w:pStyle w:val="PL"/>
      </w:pPr>
      <w:r w:rsidRPr="00FF4867">
        <w:t>}</w:t>
      </w:r>
    </w:p>
    <w:p w14:paraId="0AF7E677" w14:textId="77777777" w:rsidR="00BB5808" w:rsidRPr="00FF4867" w:rsidRDefault="00BB5808" w:rsidP="00BB5808">
      <w:pPr>
        <w:pStyle w:val="PL"/>
      </w:pPr>
    </w:p>
    <w:p w14:paraId="635119B4" w14:textId="77777777" w:rsidR="00BB5808" w:rsidRPr="00FF4867" w:rsidRDefault="00BB5808" w:rsidP="00BB5808">
      <w:pPr>
        <w:pStyle w:val="PL"/>
      </w:pPr>
      <w:r w:rsidRPr="00FF4867">
        <w:t xml:space="preserve">RxTxPeriodical-r17  ::=                     </w:t>
      </w:r>
      <w:r w:rsidRPr="00FF4867">
        <w:rPr>
          <w:color w:val="993366"/>
        </w:rPr>
        <w:t>SEQUENCE</w:t>
      </w:r>
      <w:r w:rsidRPr="00FF4867">
        <w:t xml:space="preserve"> {</w:t>
      </w:r>
    </w:p>
    <w:p w14:paraId="3953EA41" w14:textId="77777777" w:rsidR="00BB5808" w:rsidRPr="00FF4867" w:rsidRDefault="00BB5808" w:rsidP="00BB5808">
      <w:pPr>
        <w:pStyle w:val="PL"/>
        <w:rPr>
          <w:color w:val="808080"/>
        </w:rPr>
      </w:pPr>
      <w:r w:rsidRPr="00FF4867">
        <w:t xml:space="preserve">    rxTxReportInterval-r17                      RxTxReportInterval-r17                             </w:t>
      </w:r>
      <w:r w:rsidRPr="00FF4867">
        <w:rPr>
          <w:color w:val="993366"/>
        </w:rPr>
        <w:t>OPTIONAL</w:t>
      </w:r>
      <w:r w:rsidRPr="00FF4867">
        <w:t xml:space="preserve">,   </w:t>
      </w:r>
      <w:r w:rsidRPr="00FF4867">
        <w:rPr>
          <w:color w:val="808080"/>
        </w:rPr>
        <w:t>-- Need R</w:t>
      </w:r>
    </w:p>
    <w:p w14:paraId="634E8D9D" w14:textId="77777777" w:rsidR="00BB5808" w:rsidRPr="00FF4867" w:rsidRDefault="00BB5808" w:rsidP="00BB5808">
      <w:pPr>
        <w:pStyle w:val="PL"/>
      </w:pPr>
      <w:r w:rsidRPr="00FF4867">
        <w:t xml:space="preserve">    reportAmount-r17                            </w:t>
      </w:r>
      <w:r w:rsidRPr="00FF4867">
        <w:rPr>
          <w:color w:val="993366"/>
        </w:rPr>
        <w:t>ENUMERATED</w:t>
      </w:r>
      <w:r w:rsidRPr="00FF4867">
        <w:t xml:space="preserve"> {r1, infinity, spare6, spare5, spare4, spare3, spare2, spare1},</w:t>
      </w:r>
    </w:p>
    <w:p w14:paraId="579B9D3F" w14:textId="77777777" w:rsidR="00BB5808" w:rsidRPr="00FF4867" w:rsidRDefault="00BB5808" w:rsidP="00BB5808">
      <w:pPr>
        <w:pStyle w:val="PL"/>
      </w:pPr>
      <w:r w:rsidRPr="00FF4867">
        <w:t xml:space="preserve">    ...</w:t>
      </w:r>
    </w:p>
    <w:p w14:paraId="07EC523B" w14:textId="77777777" w:rsidR="00BB5808" w:rsidRPr="00FF4867" w:rsidRDefault="00BB5808" w:rsidP="00BB5808">
      <w:pPr>
        <w:pStyle w:val="PL"/>
      </w:pPr>
      <w:r w:rsidRPr="00FF4867">
        <w:t>}</w:t>
      </w:r>
    </w:p>
    <w:p w14:paraId="101B5AD5" w14:textId="77777777" w:rsidR="00BB5808" w:rsidRPr="00FF4867" w:rsidRDefault="00BB5808" w:rsidP="00BB5808">
      <w:pPr>
        <w:pStyle w:val="PL"/>
      </w:pPr>
    </w:p>
    <w:p w14:paraId="0478561B" w14:textId="77777777" w:rsidR="00BB5808" w:rsidRPr="00FF4867" w:rsidRDefault="00BB5808" w:rsidP="00BB5808">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178BEA2E" w14:textId="77777777" w:rsidR="00BB5808" w:rsidRPr="00FF4867" w:rsidRDefault="00BB5808" w:rsidP="00BB5808">
      <w:pPr>
        <w:pStyle w:val="PL"/>
      </w:pPr>
    </w:p>
    <w:p w14:paraId="6DA3AC2B" w14:textId="77777777" w:rsidR="00BB5808" w:rsidRPr="00FF4867" w:rsidRDefault="00BB5808" w:rsidP="00BB5808">
      <w:pPr>
        <w:pStyle w:val="PL"/>
      </w:pPr>
      <w:r w:rsidRPr="00FF4867">
        <w:t xml:space="preserve">MeasTriggerQuantityCLI-r16 ::=              </w:t>
      </w:r>
      <w:r w:rsidRPr="00FF4867">
        <w:rPr>
          <w:color w:val="993366"/>
        </w:rPr>
        <w:t>CHOICE</w:t>
      </w:r>
      <w:r w:rsidRPr="00FF4867">
        <w:t xml:space="preserve"> {</w:t>
      </w:r>
    </w:p>
    <w:p w14:paraId="3B10D612" w14:textId="77777777" w:rsidR="00BB5808" w:rsidRPr="00FF4867" w:rsidRDefault="00BB5808" w:rsidP="00BB5808">
      <w:pPr>
        <w:pStyle w:val="PL"/>
      </w:pPr>
      <w:r w:rsidRPr="00FF4867">
        <w:t xml:space="preserve">    srs-RSRP-r16                                SRS-RSRP-Range-r16,</w:t>
      </w:r>
    </w:p>
    <w:p w14:paraId="0FF15279" w14:textId="77777777" w:rsidR="00BB5808" w:rsidRPr="00FF4867" w:rsidRDefault="00BB5808" w:rsidP="00BB5808">
      <w:pPr>
        <w:pStyle w:val="PL"/>
      </w:pPr>
      <w:r w:rsidRPr="00FF4867">
        <w:t xml:space="preserve">    cli-RSSI-r16                                CLI-RSSI-Range-r16</w:t>
      </w:r>
    </w:p>
    <w:p w14:paraId="37F5AEF2" w14:textId="77777777" w:rsidR="00BB5808" w:rsidRPr="00FF4867" w:rsidRDefault="00BB5808" w:rsidP="00BB5808">
      <w:pPr>
        <w:pStyle w:val="PL"/>
      </w:pPr>
      <w:r w:rsidRPr="00FF4867">
        <w:t>}</w:t>
      </w:r>
    </w:p>
    <w:p w14:paraId="67453C39" w14:textId="77777777" w:rsidR="00BB5808" w:rsidRPr="00FF4867" w:rsidRDefault="00BB5808" w:rsidP="00BB5808">
      <w:pPr>
        <w:pStyle w:val="PL"/>
      </w:pPr>
    </w:p>
    <w:p w14:paraId="66244D64" w14:textId="77777777" w:rsidR="00BB5808" w:rsidRPr="00FF4867" w:rsidRDefault="00BB5808" w:rsidP="00BB5808">
      <w:pPr>
        <w:pStyle w:val="PL"/>
      </w:pPr>
      <w:r w:rsidRPr="00FF4867">
        <w:t xml:space="preserve">MeasReportQuantityCLI-r16 ::=               </w:t>
      </w:r>
      <w:r w:rsidRPr="00FF4867">
        <w:rPr>
          <w:color w:val="993366"/>
        </w:rPr>
        <w:t>ENUMERATED</w:t>
      </w:r>
      <w:r w:rsidRPr="00FF4867">
        <w:t xml:space="preserve"> {srs-rsrp, cli-rssi}</w:t>
      </w:r>
    </w:p>
    <w:p w14:paraId="19B9EABE" w14:textId="77777777" w:rsidR="00BB5808" w:rsidRPr="00FF4867" w:rsidRDefault="00BB5808" w:rsidP="00BB5808">
      <w:pPr>
        <w:pStyle w:val="PL"/>
      </w:pPr>
    </w:p>
    <w:p w14:paraId="0C6F46B4" w14:textId="77777777" w:rsidR="00BB5808" w:rsidRPr="00FF4867" w:rsidRDefault="00BB5808" w:rsidP="00BB5808">
      <w:pPr>
        <w:pStyle w:val="PL"/>
      </w:pPr>
      <w:r w:rsidRPr="00FF4867">
        <w:t xml:space="preserve">ReportOnScellActivation-r18 ::=             </w:t>
      </w:r>
      <w:r w:rsidRPr="00FF4867">
        <w:rPr>
          <w:color w:val="993366"/>
        </w:rPr>
        <w:t>SEQUENCE</w:t>
      </w:r>
      <w:r w:rsidRPr="00FF4867">
        <w:t xml:space="preserve"> {</w:t>
      </w:r>
    </w:p>
    <w:p w14:paraId="23F82C67" w14:textId="77777777" w:rsidR="00BB5808" w:rsidRPr="00FF4867" w:rsidRDefault="00BB5808" w:rsidP="00BB5808">
      <w:pPr>
        <w:pStyle w:val="PL"/>
      </w:pPr>
      <w:r w:rsidRPr="00FF4867">
        <w:t xml:space="preserve">    rsType                                      NR-RS-Type,</w:t>
      </w:r>
    </w:p>
    <w:p w14:paraId="02CC2A10" w14:textId="77777777" w:rsidR="00BB5808" w:rsidRPr="00FF4867" w:rsidRDefault="00BB5808" w:rsidP="00BB5808">
      <w:pPr>
        <w:pStyle w:val="PL"/>
      </w:pPr>
      <w:r w:rsidRPr="00FF4867">
        <w:t xml:space="preserve">    reportQuantityRS-Indexes                    MeasReportQuantity,</w:t>
      </w:r>
    </w:p>
    <w:p w14:paraId="6D765597" w14:textId="77777777" w:rsidR="00BB5808" w:rsidRPr="00FF4867" w:rsidRDefault="00BB5808" w:rsidP="00BB5808">
      <w:pPr>
        <w:pStyle w:val="PL"/>
      </w:pPr>
      <w:r w:rsidRPr="00FF4867">
        <w:t xml:space="preserve">    maxNrofRS-IndexesToReport                   </w:t>
      </w:r>
      <w:r w:rsidRPr="00FF4867">
        <w:rPr>
          <w:color w:val="993366"/>
        </w:rPr>
        <w:t>INTEGER</w:t>
      </w:r>
      <w:r w:rsidRPr="00FF4867">
        <w:t xml:space="preserve"> (1..maxNrofIndexesToReport),</w:t>
      </w:r>
    </w:p>
    <w:p w14:paraId="6FBE8162" w14:textId="77777777" w:rsidR="00BB5808" w:rsidRPr="00FF4867" w:rsidRDefault="00BB5808" w:rsidP="00BB5808">
      <w:pPr>
        <w:pStyle w:val="PL"/>
      </w:pPr>
      <w:r w:rsidRPr="00FF4867">
        <w:t xml:space="preserve">    includeBeamMeasurements                     </w:t>
      </w:r>
      <w:r w:rsidRPr="00FF4867">
        <w:rPr>
          <w:color w:val="993366"/>
        </w:rPr>
        <w:t>BOOLEAN</w:t>
      </w:r>
    </w:p>
    <w:p w14:paraId="7A76835C" w14:textId="77777777" w:rsidR="00BB5808" w:rsidRPr="00FF4867" w:rsidRDefault="00BB5808" w:rsidP="00BB5808">
      <w:pPr>
        <w:pStyle w:val="PL"/>
      </w:pPr>
      <w:r w:rsidRPr="00FF4867">
        <w:t>}</w:t>
      </w:r>
    </w:p>
    <w:p w14:paraId="2F9A5CE1" w14:textId="77777777" w:rsidR="00BB5808" w:rsidRPr="00FF4867" w:rsidRDefault="00BB5808" w:rsidP="00BB5808">
      <w:pPr>
        <w:pStyle w:val="PL"/>
      </w:pPr>
    </w:p>
    <w:p w14:paraId="4FE9F256" w14:textId="77777777" w:rsidR="00BB5808" w:rsidRPr="00FF4867" w:rsidRDefault="00BB5808" w:rsidP="00BB5808">
      <w:pPr>
        <w:pStyle w:val="PL"/>
      </w:pPr>
      <w:r w:rsidRPr="00FF4867">
        <w:t xml:space="preserve">CellIndividualOffsetList-r18 ::=    </w:t>
      </w:r>
      <w:r w:rsidRPr="00FF4867">
        <w:rPr>
          <w:color w:val="993366"/>
        </w:rPr>
        <w:t>SEQUENCE</w:t>
      </w:r>
      <w:r w:rsidRPr="00FF4867">
        <w:t xml:space="preserve"> {</w:t>
      </w:r>
    </w:p>
    <w:p w14:paraId="5D02BBD6" w14:textId="77777777" w:rsidR="00BB5808" w:rsidRPr="00FF4867" w:rsidRDefault="00BB5808" w:rsidP="00BB5808">
      <w:pPr>
        <w:pStyle w:val="PL"/>
      </w:pPr>
      <w:r w:rsidRPr="00FF4867">
        <w:t xml:space="preserve">    physCellId-r18                      PhysCellId,</w:t>
      </w:r>
    </w:p>
    <w:p w14:paraId="4CECDE7A" w14:textId="3E4C2DD7" w:rsidR="00BB5808" w:rsidRDefault="00BB5808" w:rsidP="00BB5808">
      <w:pPr>
        <w:pStyle w:val="PL"/>
        <w:rPr>
          <w:ins w:id="53" w:author="Ericsson" w:date="2024-05-22T08:44:00Z"/>
        </w:rPr>
      </w:pPr>
      <w:r w:rsidRPr="00FF4867">
        <w:t xml:space="preserve">    cellIndividualOffset-r18            Q-OffsetRangeList</w:t>
      </w:r>
      <w:ins w:id="54" w:author="Ericsson" w:date="2024-05-22T08:44:00Z">
        <w:r w:rsidR="00610D0A">
          <w:t>,</w:t>
        </w:r>
      </w:ins>
    </w:p>
    <w:p w14:paraId="0B876C26" w14:textId="2AE42FF1" w:rsidR="00610D0A" w:rsidRPr="00FF4867" w:rsidRDefault="00610D0A" w:rsidP="00BB5808">
      <w:pPr>
        <w:pStyle w:val="PL"/>
      </w:pPr>
      <w:ins w:id="55" w:author="Ericsson" w:date="2024-05-22T08:44:00Z">
        <w:r>
          <w:t xml:space="preserve">    </w:t>
        </w:r>
      </w:ins>
      <w:ins w:id="56" w:author="Ericsson" w:date="2024-05-22T08:45:00Z">
        <w:r w:rsidRPr="00610D0A">
          <w:t xml:space="preserve">carrierFreq-r18                     ARFCN-ValueNR              </w:t>
        </w:r>
        <w:r w:rsidRPr="00610D0A">
          <w:rPr>
            <w:color w:val="993366"/>
          </w:rPr>
          <w:t>OPTIONAL</w:t>
        </w:r>
        <w:r w:rsidRPr="00610D0A">
          <w:t xml:space="preserve">    </w:t>
        </w:r>
        <w:r w:rsidRPr="00610D0A">
          <w:rPr>
            <w:color w:val="808080"/>
          </w:rPr>
          <w:t>-- Need R</w:t>
        </w:r>
      </w:ins>
    </w:p>
    <w:p w14:paraId="361FD114" w14:textId="77777777" w:rsidR="00BB5808" w:rsidRPr="00FF4867" w:rsidRDefault="00BB5808" w:rsidP="00BB5808">
      <w:pPr>
        <w:pStyle w:val="PL"/>
      </w:pPr>
      <w:r w:rsidRPr="00FF4867">
        <w:t>}</w:t>
      </w:r>
    </w:p>
    <w:p w14:paraId="7DA4AF2C" w14:textId="77777777" w:rsidR="00BB5808" w:rsidRPr="00FF4867" w:rsidRDefault="00BB5808" w:rsidP="00BB5808">
      <w:pPr>
        <w:pStyle w:val="PL"/>
      </w:pPr>
    </w:p>
    <w:p w14:paraId="31E1330E" w14:textId="77777777" w:rsidR="00BB5808" w:rsidRPr="00FF4867" w:rsidRDefault="00BB5808" w:rsidP="00BB5808">
      <w:pPr>
        <w:pStyle w:val="PL"/>
        <w:rPr>
          <w:color w:val="808080"/>
        </w:rPr>
      </w:pPr>
      <w:r w:rsidRPr="00FF4867">
        <w:rPr>
          <w:color w:val="808080"/>
        </w:rPr>
        <w:t>-- TAG-REPORTCONFIGNR-STOP</w:t>
      </w:r>
    </w:p>
    <w:p w14:paraId="27707488" w14:textId="77777777" w:rsidR="00BB5808" w:rsidRPr="00FF4867" w:rsidRDefault="00BB5808" w:rsidP="00BB5808">
      <w:pPr>
        <w:pStyle w:val="PL"/>
        <w:rPr>
          <w:color w:val="808080"/>
        </w:rPr>
      </w:pPr>
      <w:r w:rsidRPr="00FF4867">
        <w:rPr>
          <w:color w:val="808080"/>
        </w:rPr>
        <w:t>-- ASN1STOP</w:t>
      </w:r>
    </w:p>
    <w:p w14:paraId="20335415"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278136A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C2D78D3" w14:textId="77777777" w:rsidR="00BB5808" w:rsidRPr="00FF4867" w:rsidRDefault="00BB5808" w:rsidP="007C4243">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B5808" w:rsidRPr="00FF4867" w14:paraId="7F2A754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319A19F" w14:textId="77777777" w:rsidR="00BB5808" w:rsidRPr="00FF4867" w:rsidRDefault="00BB5808" w:rsidP="007C4243">
            <w:pPr>
              <w:pStyle w:val="TAL"/>
              <w:rPr>
                <w:b/>
                <w:i/>
                <w:szCs w:val="22"/>
                <w:lang w:eastAsia="en-GB"/>
              </w:rPr>
            </w:pPr>
            <w:r w:rsidRPr="00FF4867">
              <w:rPr>
                <w:b/>
                <w:i/>
                <w:szCs w:val="22"/>
                <w:lang w:eastAsia="en-GB"/>
              </w:rPr>
              <w:t>a3-Offset</w:t>
            </w:r>
          </w:p>
          <w:p w14:paraId="295A1027" w14:textId="77777777" w:rsidR="00BB5808" w:rsidRPr="00FF4867" w:rsidRDefault="00BB5808" w:rsidP="007C4243">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B5808" w:rsidRPr="00FF4867" w14:paraId="168C132C" w14:textId="77777777" w:rsidTr="007C4243">
        <w:tc>
          <w:tcPr>
            <w:tcW w:w="14173" w:type="dxa"/>
            <w:tcBorders>
              <w:top w:val="single" w:sz="4" w:space="0" w:color="auto"/>
              <w:left w:val="single" w:sz="4" w:space="0" w:color="auto"/>
              <w:bottom w:val="single" w:sz="4" w:space="0" w:color="auto"/>
              <w:right w:val="single" w:sz="4" w:space="0" w:color="auto"/>
            </w:tcBorders>
          </w:tcPr>
          <w:p w14:paraId="1AE1AE63" w14:textId="77777777" w:rsidR="00BB5808" w:rsidRPr="00FF4867" w:rsidRDefault="00BB5808" w:rsidP="007C4243">
            <w:pPr>
              <w:pStyle w:val="TAL"/>
              <w:rPr>
                <w:b/>
                <w:i/>
                <w:szCs w:val="22"/>
                <w:lang w:eastAsia="en-GB"/>
              </w:rPr>
            </w:pPr>
            <w:r w:rsidRPr="00FF4867">
              <w:rPr>
                <w:b/>
                <w:i/>
                <w:szCs w:val="22"/>
                <w:lang w:eastAsia="en-GB"/>
              </w:rPr>
              <w:t>a4-Threshold</w:t>
            </w:r>
          </w:p>
          <w:p w14:paraId="5EEBC908" w14:textId="77777777" w:rsidR="00BB5808" w:rsidRPr="00FF4867" w:rsidRDefault="00BB5808" w:rsidP="007C4243">
            <w:pPr>
              <w:pStyle w:val="TAL"/>
              <w:rPr>
                <w:szCs w:val="22"/>
                <w:lang w:eastAsia="en-GB"/>
              </w:rPr>
            </w:pPr>
            <w:r w:rsidRPr="00FF4867">
              <w:rPr>
                <w:szCs w:val="22"/>
                <w:lang w:eastAsia="en-GB"/>
              </w:rPr>
              <w:t>Threshold value associated to the selected trigger quantity (</w:t>
            </w:r>
            <w:proofErr w:type="gramStart"/>
            <w:r w:rsidRPr="00FF4867">
              <w:rPr>
                <w:szCs w:val="22"/>
                <w:lang w:eastAsia="en-GB"/>
              </w:rPr>
              <w:t>e.g.</w:t>
            </w:r>
            <w:proofErr w:type="gramEnd"/>
            <w:r w:rsidRPr="00FF4867">
              <w:rPr>
                <w:szCs w:val="22"/>
                <w:lang w:eastAsia="en-GB"/>
              </w:rPr>
              <w:t xml:space="preserve">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B5808" w:rsidRPr="00FF4867" w14:paraId="07DDC03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6C83B9B" w14:textId="77777777" w:rsidR="00BB5808" w:rsidRPr="00FF4867" w:rsidRDefault="00BB5808" w:rsidP="007C4243">
            <w:pPr>
              <w:pStyle w:val="TAL"/>
              <w:rPr>
                <w:b/>
                <w:i/>
                <w:szCs w:val="22"/>
                <w:lang w:eastAsia="ko-KR"/>
              </w:rPr>
            </w:pPr>
            <w:r w:rsidRPr="00FF4867">
              <w:rPr>
                <w:b/>
                <w:i/>
                <w:szCs w:val="22"/>
                <w:lang w:eastAsia="ko-KR"/>
              </w:rPr>
              <w:t>a5-Threshold1/ a5-Threshold2</w:t>
            </w:r>
          </w:p>
          <w:p w14:paraId="1AA35AC4" w14:textId="77777777" w:rsidR="00BB5808" w:rsidRPr="00FF4867" w:rsidRDefault="00BB5808" w:rsidP="007C4243">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B5808" w:rsidRPr="00FF4867" w14:paraId="3CB136D5"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122A0A4" w14:textId="77777777" w:rsidR="00BB5808" w:rsidRPr="00FF4867" w:rsidRDefault="00BB5808" w:rsidP="007C4243">
            <w:pPr>
              <w:pStyle w:val="TAL"/>
              <w:rPr>
                <w:b/>
                <w:i/>
                <w:szCs w:val="22"/>
                <w:lang w:eastAsia="en-GB"/>
              </w:rPr>
            </w:pPr>
            <w:proofErr w:type="spellStart"/>
            <w:r w:rsidRPr="00FF4867">
              <w:rPr>
                <w:b/>
                <w:i/>
                <w:szCs w:val="22"/>
                <w:lang w:eastAsia="en-GB"/>
              </w:rPr>
              <w:t>condEventId</w:t>
            </w:r>
            <w:proofErr w:type="spellEnd"/>
          </w:p>
          <w:p w14:paraId="08799E0E" w14:textId="77777777" w:rsidR="00BB5808" w:rsidRPr="00FF4867" w:rsidRDefault="00BB5808" w:rsidP="007C4243">
            <w:pPr>
              <w:pStyle w:val="TAL"/>
              <w:rPr>
                <w:szCs w:val="22"/>
                <w:lang w:eastAsia="sv-SE"/>
              </w:rPr>
            </w:pPr>
            <w:r w:rsidRPr="00FF4867">
              <w:rPr>
                <w:szCs w:val="22"/>
                <w:lang w:eastAsia="en-GB"/>
              </w:rPr>
              <w:t>Choice of NR conditional reconfiguration event triggered criteria.</w:t>
            </w:r>
          </w:p>
        </w:tc>
      </w:tr>
      <w:tr w:rsidR="00BB5808" w:rsidRPr="00FF4867" w14:paraId="1DD1941F" w14:textId="77777777" w:rsidTr="007C4243">
        <w:tc>
          <w:tcPr>
            <w:tcW w:w="14173" w:type="dxa"/>
            <w:tcBorders>
              <w:top w:val="single" w:sz="4" w:space="0" w:color="auto"/>
              <w:left w:val="single" w:sz="4" w:space="0" w:color="auto"/>
              <w:bottom w:val="single" w:sz="4" w:space="0" w:color="auto"/>
              <w:right w:val="single" w:sz="4" w:space="0" w:color="auto"/>
            </w:tcBorders>
          </w:tcPr>
          <w:p w14:paraId="7591689C" w14:textId="77777777" w:rsidR="00BB5808" w:rsidRPr="00FF4867" w:rsidRDefault="00BB5808" w:rsidP="007C4243">
            <w:pPr>
              <w:pStyle w:val="TAL"/>
              <w:rPr>
                <w:b/>
                <w:i/>
                <w:szCs w:val="22"/>
                <w:lang w:eastAsia="en-GB"/>
              </w:rPr>
            </w:pPr>
            <w:r w:rsidRPr="00FF4867">
              <w:rPr>
                <w:b/>
                <w:i/>
                <w:szCs w:val="22"/>
                <w:lang w:eastAsia="en-GB"/>
              </w:rPr>
              <w:t>distanceThreshFromReference1, distanceThreshFromReference2</w:t>
            </w:r>
          </w:p>
          <w:p w14:paraId="666723B4" w14:textId="77777777" w:rsidR="00BB5808" w:rsidRPr="00FF4867" w:rsidRDefault="00BB5808" w:rsidP="007C4243">
            <w:pPr>
              <w:pStyle w:val="TAL"/>
              <w:rPr>
                <w:b/>
                <w:i/>
                <w:szCs w:val="22"/>
                <w:lang w:eastAsia="en-GB"/>
              </w:rPr>
            </w:pPr>
            <w:r w:rsidRPr="00FF4867">
              <w:rPr>
                <w:szCs w:val="22"/>
                <w:lang w:eastAsia="ko-KR"/>
              </w:rPr>
              <w:t xml:space="preserve">Distance from a fixed 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Pr="00FF4867">
              <w:rPr>
                <w:szCs w:val="22"/>
                <w:lang w:eastAsia="ko-KR"/>
              </w:rPr>
              <w:t xml:space="preserve"> or a moving reference location determined by the UE based on the serving cell </w:t>
            </w:r>
            <w:proofErr w:type="spellStart"/>
            <w:r w:rsidRPr="00FF4867">
              <w:rPr>
                <w:i/>
                <w:iCs/>
                <w:szCs w:val="22"/>
                <w:lang w:eastAsia="ko-KR"/>
              </w:rPr>
              <w:t>movingReferenceLocation</w:t>
            </w:r>
            <w:proofErr w:type="spellEnd"/>
            <w:r w:rsidRPr="00FF4867">
              <w:rPr>
                <w:szCs w:val="22"/>
                <w:lang w:eastAsia="ko-KR"/>
              </w:rPr>
              <w:t xml:space="preserve"> broadcast in </w:t>
            </w:r>
            <w:r w:rsidRPr="00FF4867">
              <w:rPr>
                <w:i/>
                <w:iCs/>
                <w:szCs w:val="22"/>
                <w:lang w:eastAsia="ko-KR"/>
              </w:rPr>
              <w:t>SIB19</w:t>
            </w:r>
            <w:r w:rsidRPr="00FF4867">
              <w:rPr>
                <w:szCs w:val="22"/>
                <w:lang w:eastAsia="ko-KR"/>
              </w:rPr>
              <w:t xml:space="preserve"> or </w:t>
            </w:r>
            <w:r w:rsidRPr="00FF4867">
              <w:rPr>
                <w:i/>
                <w:iCs/>
                <w:szCs w:val="22"/>
                <w:lang w:eastAsia="ko-KR"/>
              </w:rPr>
              <w:t>referenceLocation2</w:t>
            </w:r>
            <w:r w:rsidRPr="00FF4867">
              <w:t xml:space="preserve"> and their corresponding satellite ephemeris and epoch time</w:t>
            </w:r>
            <w:r w:rsidRPr="00FF4867">
              <w:rPr>
                <w:szCs w:val="22"/>
                <w:lang w:eastAsia="ko-KR"/>
              </w:rPr>
              <w:t>. Each step represents 50m.</w:t>
            </w:r>
          </w:p>
        </w:tc>
      </w:tr>
      <w:tr w:rsidR="00BB5808" w:rsidRPr="00FF4867" w14:paraId="053D6186" w14:textId="77777777" w:rsidTr="007C4243">
        <w:tc>
          <w:tcPr>
            <w:tcW w:w="14173" w:type="dxa"/>
            <w:tcBorders>
              <w:top w:val="single" w:sz="4" w:space="0" w:color="auto"/>
              <w:left w:val="single" w:sz="4" w:space="0" w:color="auto"/>
              <w:bottom w:val="single" w:sz="4" w:space="0" w:color="auto"/>
              <w:right w:val="single" w:sz="4" w:space="0" w:color="auto"/>
            </w:tcBorders>
          </w:tcPr>
          <w:p w14:paraId="0C2C3A0A" w14:textId="77777777" w:rsidR="00BB5808" w:rsidRPr="00FF4867" w:rsidRDefault="00BB5808" w:rsidP="007C4243">
            <w:pPr>
              <w:pStyle w:val="TAL"/>
              <w:rPr>
                <w:b/>
                <w:bCs/>
                <w:i/>
                <w:iCs/>
              </w:rPr>
            </w:pPr>
            <w:r w:rsidRPr="00FF4867">
              <w:rPr>
                <w:b/>
                <w:bCs/>
                <w:i/>
                <w:iCs/>
              </w:rPr>
              <w:t>duration</w:t>
            </w:r>
          </w:p>
          <w:p w14:paraId="17BB3DC5" w14:textId="77777777" w:rsidR="00BB5808" w:rsidRPr="00FF4867" w:rsidRDefault="00BB5808" w:rsidP="007C4243">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B5808" w:rsidRPr="00FF4867" w14:paraId="20F38C66" w14:textId="77777777" w:rsidTr="007C4243">
        <w:tc>
          <w:tcPr>
            <w:tcW w:w="14173" w:type="dxa"/>
            <w:tcBorders>
              <w:top w:val="single" w:sz="4" w:space="0" w:color="auto"/>
              <w:left w:val="single" w:sz="4" w:space="0" w:color="auto"/>
              <w:bottom w:val="single" w:sz="4" w:space="0" w:color="auto"/>
              <w:right w:val="single" w:sz="4" w:space="0" w:color="auto"/>
            </w:tcBorders>
          </w:tcPr>
          <w:p w14:paraId="1ED2F293" w14:textId="77777777" w:rsidR="00BB5808" w:rsidRPr="00FF4867" w:rsidRDefault="00BB5808" w:rsidP="007C4243">
            <w:pPr>
              <w:pStyle w:val="TAL"/>
              <w:rPr>
                <w:b/>
                <w:bCs/>
                <w:i/>
                <w:iCs/>
              </w:rPr>
            </w:pPr>
            <w:proofErr w:type="spellStart"/>
            <w:r w:rsidRPr="00FF4867">
              <w:rPr>
                <w:b/>
                <w:bCs/>
                <w:i/>
                <w:iCs/>
              </w:rPr>
              <w:t>nesEvent</w:t>
            </w:r>
            <w:proofErr w:type="spellEnd"/>
          </w:p>
          <w:p w14:paraId="1DB0C147" w14:textId="77777777" w:rsidR="00BB5808" w:rsidRPr="00FF4867" w:rsidRDefault="00BB5808" w:rsidP="007C4243">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 This field cannot be configured for CPAC.</w:t>
            </w:r>
          </w:p>
        </w:tc>
      </w:tr>
      <w:tr w:rsidR="00BB5808" w:rsidRPr="00FF4867" w14:paraId="64A04A3D" w14:textId="77777777" w:rsidTr="007C4243">
        <w:tc>
          <w:tcPr>
            <w:tcW w:w="14173" w:type="dxa"/>
            <w:tcBorders>
              <w:top w:val="single" w:sz="4" w:space="0" w:color="auto"/>
              <w:left w:val="single" w:sz="4" w:space="0" w:color="auto"/>
              <w:bottom w:val="single" w:sz="4" w:space="0" w:color="auto"/>
              <w:right w:val="single" w:sz="4" w:space="0" w:color="auto"/>
            </w:tcBorders>
          </w:tcPr>
          <w:p w14:paraId="3A5DE319" w14:textId="77777777" w:rsidR="00BB5808" w:rsidRPr="00FF4867" w:rsidRDefault="00BB5808" w:rsidP="007C4243">
            <w:pPr>
              <w:pStyle w:val="TAL"/>
              <w:rPr>
                <w:b/>
                <w:bCs/>
                <w:i/>
                <w:iCs/>
              </w:rPr>
            </w:pPr>
            <w:r w:rsidRPr="00FF4867">
              <w:rPr>
                <w:b/>
                <w:bCs/>
                <w:i/>
                <w:iCs/>
              </w:rPr>
              <w:t>referenceLocation1, referenceLocation2</w:t>
            </w:r>
          </w:p>
          <w:p w14:paraId="3EDDF8D8" w14:textId="77777777" w:rsidR="00BB5808" w:rsidRPr="00FF4867" w:rsidRDefault="00BB5808" w:rsidP="007C4243">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the r</w:t>
            </w:r>
            <w:r w:rsidRPr="00FF4867">
              <w:rPr>
                <w:i/>
                <w:iCs/>
                <w:szCs w:val="22"/>
                <w:lang w:eastAsia="en-US"/>
              </w:rPr>
              <w:t>eferenceLocation1</w:t>
            </w:r>
            <w:r w:rsidRPr="00FF4867">
              <w:rPr>
                <w:szCs w:val="22"/>
                <w:lang w:eastAsia="en-US"/>
              </w:rPr>
              <w:t xml:space="preserve"> is associated to serving cell and </w:t>
            </w:r>
            <w:r w:rsidRPr="00FF4867">
              <w:rPr>
                <w:i/>
                <w:iCs/>
                <w:szCs w:val="22"/>
                <w:lang w:eastAsia="en-US"/>
              </w:rPr>
              <w:t>referenceLocation2</w:t>
            </w:r>
            <w:r w:rsidRPr="00FF4867">
              <w:rPr>
                <w:szCs w:val="22"/>
                <w:lang w:eastAsia="en-US"/>
              </w:rPr>
              <w:t xml:space="preserve"> is associated to candidate target cell.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B5808" w:rsidRPr="00FF4867" w14:paraId="660424B8" w14:textId="77777777" w:rsidTr="007C4243">
        <w:tc>
          <w:tcPr>
            <w:tcW w:w="14173" w:type="dxa"/>
            <w:tcBorders>
              <w:top w:val="single" w:sz="4" w:space="0" w:color="auto"/>
              <w:left w:val="single" w:sz="4" w:space="0" w:color="auto"/>
              <w:bottom w:val="single" w:sz="4" w:space="0" w:color="auto"/>
              <w:right w:val="single" w:sz="4" w:space="0" w:color="auto"/>
            </w:tcBorders>
          </w:tcPr>
          <w:p w14:paraId="744CE2D8" w14:textId="77777777" w:rsidR="00BB5808" w:rsidRPr="00FF4867" w:rsidRDefault="00BB5808" w:rsidP="007C4243">
            <w:pPr>
              <w:pStyle w:val="TAL"/>
              <w:rPr>
                <w:b/>
                <w:i/>
                <w:szCs w:val="22"/>
                <w:lang w:eastAsia="en-GB"/>
              </w:rPr>
            </w:pPr>
            <w:r w:rsidRPr="00FF4867">
              <w:rPr>
                <w:b/>
                <w:i/>
                <w:szCs w:val="22"/>
                <w:lang w:eastAsia="en-GB"/>
              </w:rPr>
              <w:t>t1-Threshold</w:t>
            </w:r>
          </w:p>
          <w:p w14:paraId="44A76CC2" w14:textId="77777777" w:rsidR="00BB5808" w:rsidRPr="00FF4867" w:rsidRDefault="00BB5808" w:rsidP="007C4243">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BB5808" w:rsidRPr="00FF4867" w14:paraId="7C35437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801834E" w14:textId="77777777" w:rsidR="00BB5808" w:rsidRPr="00FF4867" w:rsidRDefault="00BB5808" w:rsidP="007C4243">
            <w:pPr>
              <w:pStyle w:val="TAL"/>
              <w:rPr>
                <w:b/>
                <w:i/>
                <w:szCs w:val="22"/>
                <w:lang w:eastAsia="en-GB"/>
              </w:rPr>
            </w:pPr>
            <w:proofErr w:type="spellStart"/>
            <w:r w:rsidRPr="00FF4867">
              <w:rPr>
                <w:b/>
                <w:i/>
                <w:szCs w:val="22"/>
                <w:lang w:eastAsia="en-GB"/>
              </w:rPr>
              <w:t>timeToTrigger</w:t>
            </w:r>
            <w:proofErr w:type="spellEnd"/>
          </w:p>
          <w:p w14:paraId="7D1726B7" w14:textId="77777777" w:rsidR="00BB5808" w:rsidRPr="00FF4867" w:rsidRDefault="00BB5808" w:rsidP="007C4243">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execute the conditional reconfiguration evaluation.</w:t>
            </w:r>
          </w:p>
        </w:tc>
      </w:tr>
    </w:tbl>
    <w:p w14:paraId="22696E1E"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6D30A09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1B2388F" w14:textId="77777777" w:rsidR="00BB5808" w:rsidRPr="00FF4867" w:rsidRDefault="00BB5808" w:rsidP="007C4243">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BB5808" w:rsidRPr="00FF4867" w14:paraId="44BE7CB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D8E78A1" w14:textId="77777777" w:rsidR="00BB5808" w:rsidRPr="00FF4867" w:rsidRDefault="00BB5808" w:rsidP="007C4243">
            <w:pPr>
              <w:pStyle w:val="TAL"/>
              <w:rPr>
                <w:b/>
                <w:i/>
                <w:lang w:eastAsia="sv-SE"/>
              </w:rPr>
            </w:pPr>
            <w:proofErr w:type="spellStart"/>
            <w:r w:rsidRPr="00FF4867">
              <w:rPr>
                <w:b/>
                <w:i/>
                <w:lang w:eastAsia="sv-SE"/>
              </w:rPr>
              <w:t>reportType</w:t>
            </w:r>
            <w:proofErr w:type="spellEnd"/>
          </w:p>
          <w:p w14:paraId="5DB6B159" w14:textId="77777777" w:rsidR="00BB5808" w:rsidRPr="00FF4867" w:rsidRDefault="00BB5808" w:rsidP="007C4243">
            <w:pPr>
              <w:pStyle w:val="TAL"/>
              <w:rPr>
                <w:lang w:eastAsia="sv-SE"/>
              </w:rPr>
            </w:pPr>
            <w:r w:rsidRPr="00FF4867">
              <w:rPr>
                <w:lang w:eastAsia="sv-SE"/>
              </w:rPr>
              <w:t xml:space="preserve">Type of the configured measurement report. In MR-DC,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 xml:space="preserve">used for CHO, </w:t>
            </w:r>
            <w:proofErr w:type="gramStart"/>
            <w:r w:rsidRPr="00FF4867">
              <w:rPr>
                <w:lang w:eastAsia="zh-CN"/>
              </w:rPr>
              <w:t>CPA</w:t>
            </w:r>
            <w:proofErr w:type="gramEnd"/>
            <w:r w:rsidRPr="00FF4867">
              <w:rPr>
                <w:lang w:eastAsia="zh-CN"/>
              </w:rPr>
              <w:t xml:space="preserve"> or CPC configuration.</w:t>
            </w:r>
          </w:p>
        </w:tc>
      </w:tr>
    </w:tbl>
    <w:p w14:paraId="5AC3936E"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272A2C3F"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BFBD514" w14:textId="77777777" w:rsidR="00BB5808" w:rsidRPr="00FF4867" w:rsidRDefault="00BB5808" w:rsidP="007C4243">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BB5808" w:rsidRPr="00FF4867" w14:paraId="5D80809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7F02769" w14:textId="77777777" w:rsidR="00BB5808" w:rsidRPr="00FF4867" w:rsidRDefault="00BB5808" w:rsidP="007C4243">
            <w:pPr>
              <w:pStyle w:val="TAL"/>
              <w:rPr>
                <w:b/>
                <w:i/>
                <w:lang w:eastAsia="sv-SE"/>
              </w:rPr>
            </w:pPr>
            <w:proofErr w:type="spellStart"/>
            <w:r w:rsidRPr="00FF4867">
              <w:rPr>
                <w:b/>
                <w:i/>
                <w:lang w:eastAsia="sv-SE"/>
              </w:rPr>
              <w:t>useAutonomousGaps</w:t>
            </w:r>
            <w:proofErr w:type="spellEnd"/>
          </w:p>
          <w:p w14:paraId="7324954C" w14:textId="77777777" w:rsidR="00BB5808" w:rsidRPr="00FF4867" w:rsidRDefault="00BB5808" w:rsidP="007C4243">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25D2F88E"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7E77323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9961A2E" w14:textId="77777777" w:rsidR="00BB5808" w:rsidRPr="00FF4867" w:rsidRDefault="00BB5808" w:rsidP="007C4243">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B5808" w:rsidRPr="00FF4867" w14:paraId="55353AD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DCDA00D" w14:textId="77777777" w:rsidR="00BB5808" w:rsidRPr="00FF4867" w:rsidRDefault="00BB5808" w:rsidP="007C4243">
            <w:pPr>
              <w:pStyle w:val="TAL"/>
              <w:rPr>
                <w:b/>
                <w:i/>
                <w:szCs w:val="22"/>
                <w:lang w:eastAsia="en-GB"/>
              </w:rPr>
            </w:pPr>
            <w:r w:rsidRPr="00FF4867">
              <w:rPr>
                <w:b/>
                <w:i/>
                <w:szCs w:val="22"/>
                <w:lang w:eastAsia="en-GB"/>
              </w:rPr>
              <w:t>a3-Offset/a6-Offset</w:t>
            </w:r>
          </w:p>
          <w:p w14:paraId="1481DE2E" w14:textId="77777777" w:rsidR="00BB5808" w:rsidRPr="00FF4867" w:rsidRDefault="00BB5808" w:rsidP="007C4243">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B5808" w:rsidRPr="00FF4867" w14:paraId="05F2D96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61E2EED" w14:textId="77777777" w:rsidR="00BB5808" w:rsidRPr="00FF4867" w:rsidRDefault="00BB5808" w:rsidP="007C4243">
            <w:pPr>
              <w:pStyle w:val="TAL"/>
              <w:rPr>
                <w:b/>
                <w:i/>
                <w:szCs w:val="22"/>
                <w:lang w:eastAsia="ko-KR"/>
              </w:rPr>
            </w:pPr>
            <w:proofErr w:type="spellStart"/>
            <w:r w:rsidRPr="00FF4867">
              <w:rPr>
                <w:b/>
                <w:i/>
                <w:szCs w:val="22"/>
                <w:lang w:eastAsia="ko-KR"/>
              </w:rPr>
              <w:t>aN-ThresholdM</w:t>
            </w:r>
            <w:proofErr w:type="spellEnd"/>
          </w:p>
          <w:p w14:paraId="7EFB337A" w14:textId="77777777" w:rsidR="00BB5808" w:rsidRPr="00FF4867" w:rsidRDefault="00BB5808" w:rsidP="007C4243">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Pr="00FF4867">
              <w:rPr>
                <w:i/>
                <w:szCs w:val="22"/>
                <w:lang w:eastAsia="sv-SE"/>
              </w:rPr>
              <w:t>eventA5H1, eventA5H2,</w:t>
            </w:r>
            <w:r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B5808" w:rsidRPr="00FF4867" w14:paraId="1B1DBDE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08B885B" w14:textId="77777777" w:rsidR="00BB5808" w:rsidRPr="00FF4867" w:rsidRDefault="00BB5808" w:rsidP="007C4243">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13FAE487" w14:textId="77777777" w:rsidR="00BB5808" w:rsidRPr="00FF4867" w:rsidRDefault="00BB5808" w:rsidP="007C4243">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B5808" w:rsidRPr="00FF4867" w14:paraId="60DD83A0" w14:textId="77777777" w:rsidTr="007C4243">
        <w:tc>
          <w:tcPr>
            <w:tcW w:w="14173" w:type="dxa"/>
            <w:tcBorders>
              <w:top w:val="single" w:sz="4" w:space="0" w:color="auto"/>
              <w:left w:val="single" w:sz="4" w:space="0" w:color="auto"/>
              <w:bottom w:val="single" w:sz="4" w:space="0" w:color="auto"/>
              <w:right w:val="single" w:sz="4" w:space="0" w:color="auto"/>
            </w:tcBorders>
          </w:tcPr>
          <w:p w14:paraId="5F0A0201" w14:textId="77777777" w:rsidR="00BB5808" w:rsidRPr="00FF4867" w:rsidRDefault="00BB5808" w:rsidP="007C4243">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1DFBD315" w14:textId="77777777" w:rsidR="00BB5808" w:rsidRPr="00FF4867" w:rsidRDefault="00BB5808" w:rsidP="007C4243">
            <w:pPr>
              <w:pStyle w:val="TAL"/>
              <w:rPr>
                <w:rFonts w:cs="Arial"/>
                <w:b/>
                <w:i/>
                <w:szCs w:val="22"/>
                <w:lang w:eastAsia="ko-KR"/>
              </w:rPr>
            </w:pPr>
            <w:r w:rsidRPr="00FF4867">
              <w:rPr>
                <w:lang w:eastAsia="ko-KR"/>
              </w:rPr>
              <w:t>This field is used to request UE to report coarse location information.</w:t>
            </w:r>
          </w:p>
        </w:tc>
      </w:tr>
      <w:tr w:rsidR="00BB5808" w:rsidRPr="00FF4867" w14:paraId="3BD98DA8" w14:textId="77777777" w:rsidTr="007C4243">
        <w:tc>
          <w:tcPr>
            <w:tcW w:w="14173" w:type="dxa"/>
            <w:tcBorders>
              <w:top w:val="single" w:sz="4" w:space="0" w:color="auto"/>
              <w:left w:val="single" w:sz="4" w:space="0" w:color="auto"/>
              <w:bottom w:val="single" w:sz="4" w:space="0" w:color="auto"/>
              <w:right w:val="single" w:sz="4" w:space="0" w:color="auto"/>
            </w:tcBorders>
          </w:tcPr>
          <w:p w14:paraId="2D0F7767" w14:textId="77777777" w:rsidR="00BB5808" w:rsidRPr="00FF4867" w:rsidRDefault="00BB5808" w:rsidP="007C4243">
            <w:pPr>
              <w:pStyle w:val="TAL"/>
              <w:rPr>
                <w:b/>
                <w:bCs/>
                <w:i/>
                <w:iCs/>
              </w:rPr>
            </w:pPr>
            <w:r w:rsidRPr="00FF4867">
              <w:rPr>
                <w:b/>
                <w:bCs/>
                <w:i/>
                <w:iCs/>
              </w:rPr>
              <w:t>distanceThreshFromReference1, distanceThreshFromReference2</w:t>
            </w:r>
          </w:p>
          <w:p w14:paraId="456481EF" w14:textId="77777777" w:rsidR="00BB5808" w:rsidRPr="00FF4867" w:rsidRDefault="00BB5808" w:rsidP="007C4243">
            <w:pPr>
              <w:pStyle w:val="TAL"/>
              <w:rPr>
                <w:rFonts w:cs="Arial"/>
                <w:bCs/>
                <w:iCs/>
                <w:szCs w:val="22"/>
                <w:lang w:eastAsia="ko-KR"/>
              </w:rPr>
            </w:pPr>
            <w:r w:rsidRPr="00FF4867">
              <w:rPr>
                <w:rFonts w:cs="Arial"/>
                <w:iCs/>
              </w:rPr>
              <w:t xml:space="preserve">Threshold value associated to the </w:t>
            </w:r>
            <w:r w:rsidRPr="00FF4867">
              <w:rPr>
                <w:rFonts w:cs="Arial"/>
                <w:iCs/>
                <w:szCs w:val="22"/>
              </w:rPr>
              <w:t xml:space="preserve">distance from a reference location configured with </w:t>
            </w:r>
            <w:r w:rsidRPr="00FF4867">
              <w:rPr>
                <w:i/>
                <w:szCs w:val="22"/>
              </w:rPr>
              <w:t xml:space="preserve">referenceLocation1 </w:t>
            </w:r>
            <w:r w:rsidRPr="00FF4867">
              <w:rPr>
                <w:iCs/>
                <w:szCs w:val="22"/>
              </w:rPr>
              <w:t>or</w:t>
            </w:r>
            <w:r w:rsidRPr="00FF4867">
              <w:rPr>
                <w:i/>
                <w:szCs w:val="22"/>
              </w:rPr>
              <w:t xml:space="preserve"> referenceLocation2. </w:t>
            </w:r>
            <w:r w:rsidRPr="00FF4867">
              <w:rPr>
                <w:iCs/>
                <w:szCs w:val="22"/>
              </w:rPr>
              <w:t>Each step represents 50m.</w:t>
            </w:r>
          </w:p>
        </w:tc>
      </w:tr>
      <w:tr w:rsidR="00BB5808" w:rsidRPr="00FF4867" w14:paraId="4460C22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41C4C16" w14:textId="77777777" w:rsidR="00BB5808" w:rsidRPr="00FF4867" w:rsidRDefault="00BB5808" w:rsidP="007C4243">
            <w:pPr>
              <w:pStyle w:val="TAL"/>
              <w:rPr>
                <w:b/>
                <w:i/>
                <w:szCs w:val="22"/>
                <w:lang w:eastAsia="en-GB"/>
              </w:rPr>
            </w:pPr>
            <w:proofErr w:type="spellStart"/>
            <w:r w:rsidRPr="00FF4867">
              <w:rPr>
                <w:b/>
                <w:i/>
                <w:szCs w:val="22"/>
                <w:lang w:eastAsia="en-GB"/>
              </w:rPr>
              <w:t>eventId</w:t>
            </w:r>
            <w:proofErr w:type="spellEnd"/>
          </w:p>
          <w:p w14:paraId="6C9FAA9A" w14:textId="77777777" w:rsidR="00BB5808" w:rsidRPr="00FF4867" w:rsidRDefault="00BB5808" w:rsidP="007C4243">
            <w:pPr>
              <w:pStyle w:val="TAL"/>
              <w:rPr>
                <w:szCs w:val="22"/>
                <w:lang w:eastAsia="sv-SE"/>
              </w:rPr>
            </w:pPr>
            <w:r w:rsidRPr="00FF4867">
              <w:rPr>
                <w:szCs w:val="22"/>
                <w:lang w:eastAsia="en-GB"/>
              </w:rPr>
              <w:t>Choice of NR event triggered reporting criteria.</w:t>
            </w:r>
          </w:p>
        </w:tc>
      </w:tr>
      <w:tr w:rsidR="00BB5808" w:rsidRPr="00FF4867" w14:paraId="2C197435" w14:textId="77777777" w:rsidTr="007C4243">
        <w:tc>
          <w:tcPr>
            <w:tcW w:w="14173" w:type="dxa"/>
            <w:tcBorders>
              <w:top w:val="single" w:sz="4" w:space="0" w:color="auto"/>
              <w:left w:val="single" w:sz="4" w:space="0" w:color="auto"/>
              <w:bottom w:val="single" w:sz="4" w:space="0" w:color="auto"/>
              <w:right w:val="single" w:sz="4" w:space="0" w:color="auto"/>
            </w:tcBorders>
          </w:tcPr>
          <w:p w14:paraId="4F04C402" w14:textId="77777777" w:rsidR="00BB5808" w:rsidRPr="00FF4867" w:rsidRDefault="00BB5808" w:rsidP="007C4243">
            <w:pPr>
              <w:pStyle w:val="TAL"/>
              <w:rPr>
                <w:b/>
                <w:i/>
                <w:lang w:eastAsia="sv-SE"/>
              </w:rPr>
            </w:pPr>
            <w:proofErr w:type="spellStart"/>
            <w:r w:rsidRPr="00FF4867">
              <w:rPr>
                <w:b/>
                <w:i/>
                <w:lang w:eastAsia="sv-SE"/>
              </w:rPr>
              <w:t>eventXN</w:t>
            </w:r>
            <w:proofErr w:type="spellEnd"/>
            <w:r w:rsidRPr="00FF4867">
              <w:rPr>
                <w:b/>
                <w:i/>
                <w:lang w:eastAsia="sv-SE"/>
              </w:rPr>
              <w:t>-SD-Threshold</w:t>
            </w:r>
          </w:p>
          <w:p w14:paraId="04E04DE8" w14:textId="77777777" w:rsidR="00BB5808" w:rsidRPr="00FF4867" w:rsidRDefault="00BB5808" w:rsidP="007C4243">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B5808" w:rsidRPr="00FF4867" w14:paraId="326068B8" w14:textId="77777777" w:rsidTr="007C4243">
        <w:tc>
          <w:tcPr>
            <w:tcW w:w="14173" w:type="dxa"/>
            <w:tcBorders>
              <w:top w:val="single" w:sz="4" w:space="0" w:color="auto"/>
              <w:left w:val="single" w:sz="4" w:space="0" w:color="auto"/>
              <w:bottom w:val="single" w:sz="4" w:space="0" w:color="auto"/>
              <w:right w:val="single" w:sz="4" w:space="0" w:color="auto"/>
            </w:tcBorders>
          </w:tcPr>
          <w:p w14:paraId="678BCE33" w14:textId="77777777" w:rsidR="00BB5808" w:rsidRPr="00FF4867" w:rsidRDefault="00BB5808" w:rsidP="007C4243">
            <w:pPr>
              <w:pStyle w:val="TAL"/>
              <w:rPr>
                <w:b/>
                <w:bCs/>
                <w:i/>
                <w:iCs/>
                <w:lang w:eastAsia="en-GB"/>
              </w:rPr>
            </w:pPr>
            <w:proofErr w:type="spellStart"/>
            <w:r w:rsidRPr="00FF4867">
              <w:rPr>
                <w:b/>
                <w:bCs/>
                <w:i/>
                <w:iCs/>
                <w:lang w:eastAsia="en-GB"/>
              </w:rPr>
              <w:t>includeAltitudeUE</w:t>
            </w:r>
            <w:proofErr w:type="spellEnd"/>
          </w:p>
          <w:p w14:paraId="79725629" w14:textId="77777777" w:rsidR="00BB5808" w:rsidRPr="00FF4867" w:rsidRDefault="00BB5808" w:rsidP="007C4243">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B5808" w:rsidRPr="00FF4867" w14:paraId="4CFE061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79E1E35" w14:textId="77777777" w:rsidR="00BB5808" w:rsidRPr="00FF4867" w:rsidRDefault="00BB5808" w:rsidP="007C4243">
            <w:pPr>
              <w:pStyle w:val="TAL"/>
              <w:rPr>
                <w:b/>
                <w:i/>
                <w:szCs w:val="22"/>
                <w:lang w:eastAsia="en-GB"/>
              </w:rPr>
            </w:pPr>
            <w:proofErr w:type="spellStart"/>
            <w:r w:rsidRPr="00FF4867">
              <w:rPr>
                <w:b/>
                <w:i/>
                <w:szCs w:val="22"/>
                <w:lang w:eastAsia="en-GB"/>
              </w:rPr>
              <w:t>maxNrofRS-IndexesToReport</w:t>
            </w:r>
            <w:proofErr w:type="spellEnd"/>
          </w:p>
          <w:p w14:paraId="47F9960B" w14:textId="77777777" w:rsidR="00BB5808" w:rsidRPr="00FF4867" w:rsidRDefault="00BB5808" w:rsidP="007C4243">
            <w:pPr>
              <w:pStyle w:val="TAL"/>
              <w:rPr>
                <w:b/>
                <w:i/>
                <w:szCs w:val="22"/>
                <w:lang w:eastAsia="en-GB"/>
              </w:rPr>
            </w:pPr>
            <w:r w:rsidRPr="00FF4867">
              <w:rPr>
                <w:szCs w:val="22"/>
                <w:lang w:eastAsia="en-GB"/>
              </w:rPr>
              <w:t>Max number of RS indexes to include in the measurement report for A1-A6 events.</w:t>
            </w:r>
          </w:p>
        </w:tc>
      </w:tr>
      <w:tr w:rsidR="00BB5808" w:rsidRPr="00FF4867" w14:paraId="6F9ED715"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83BFE30" w14:textId="77777777" w:rsidR="00BB5808" w:rsidRPr="00FF4867" w:rsidRDefault="00BB5808" w:rsidP="007C4243">
            <w:pPr>
              <w:pStyle w:val="TAL"/>
              <w:rPr>
                <w:b/>
                <w:i/>
                <w:szCs w:val="22"/>
                <w:lang w:eastAsia="en-GB"/>
              </w:rPr>
            </w:pPr>
            <w:proofErr w:type="spellStart"/>
            <w:r w:rsidRPr="00FF4867">
              <w:rPr>
                <w:b/>
                <w:i/>
                <w:szCs w:val="22"/>
                <w:lang w:eastAsia="en-GB"/>
              </w:rPr>
              <w:t>maxReportCells</w:t>
            </w:r>
            <w:proofErr w:type="spellEnd"/>
          </w:p>
          <w:p w14:paraId="409357DF" w14:textId="77777777" w:rsidR="00BB5808" w:rsidRPr="00FF4867" w:rsidRDefault="00BB5808" w:rsidP="007C4243">
            <w:pPr>
              <w:pStyle w:val="TAL"/>
              <w:rPr>
                <w:szCs w:val="22"/>
                <w:lang w:eastAsia="sv-SE"/>
              </w:rPr>
            </w:pPr>
            <w:r w:rsidRPr="00FF4867">
              <w:rPr>
                <w:szCs w:val="22"/>
                <w:lang w:eastAsia="en-GB"/>
              </w:rPr>
              <w:t>Max number of non-serving cells to include in the measurement report.</w:t>
            </w:r>
          </w:p>
        </w:tc>
      </w:tr>
      <w:tr w:rsidR="00BB5808" w:rsidRPr="00FF4867" w14:paraId="59FA2301" w14:textId="77777777" w:rsidTr="007C4243">
        <w:tc>
          <w:tcPr>
            <w:tcW w:w="14173" w:type="dxa"/>
            <w:tcBorders>
              <w:top w:val="single" w:sz="4" w:space="0" w:color="auto"/>
              <w:left w:val="single" w:sz="4" w:space="0" w:color="auto"/>
              <w:bottom w:val="single" w:sz="4" w:space="0" w:color="auto"/>
              <w:right w:val="single" w:sz="4" w:space="0" w:color="auto"/>
            </w:tcBorders>
          </w:tcPr>
          <w:p w14:paraId="3BAE2F00" w14:textId="77777777" w:rsidR="00BB5808" w:rsidRPr="00FF4867" w:rsidRDefault="00BB5808" w:rsidP="007C4243">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244DDBE8" w14:textId="77777777" w:rsidR="00BB5808" w:rsidRPr="00FF4867" w:rsidRDefault="00BB5808" w:rsidP="007C4243">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w:t>
            </w:r>
            <w:proofErr w:type="gramStart"/>
            <w:r w:rsidRPr="00FF4867">
              <w:rPr>
                <w:rFonts w:eastAsia="SimSun" w:cs="Arial"/>
                <w:szCs w:val="18"/>
                <w:lang w:eastAsia="en-US"/>
              </w:rPr>
              <w:t>i.e.</w:t>
            </w:r>
            <w:proofErr w:type="gramEnd"/>
            <w:r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B5808" w:rsidRPr="00FF4867" w14:paraId="729F09FB" w14:textId="77777777" w:rsidTr="007C4243">
        <w:tc>
          <w:tcPr>
            <w:tcW w:w="14173" w:type="dxa"/>
            <w:tcBorders>
              <w:top w:val="single" w:sz="4" w:space="0" w:color="auto"/>
              <w:left w:val="single" w:sz="4" w:space="0" w:color="auto"/>
              <w:bottom w:val="single" w:sz="4" w:space="0" w:color="auto"/>
              <w:right w:val="single" w:sz="4" w:space="0" w:color="auto"/>
            </w:tcBorders>
          </w:tcPr>
          <w:p w14:paraId="6C1DC164" w14:textId="77777777" w:rsidR="00BB5808" w:rsidRPr="00FF4867" w:rsidRDefault="00BB5808" w:rsidP="007C4243">
            <w:pPr>
              <w:pStyle w:val="TAL"/>
              <w:rPr>
                <w:b/>
                <w:bCs/>
                <w:i/>
                <w:iCs/>
              </w:rPr>
            </w:pPr>
            <w:r w:rsidRPr="00FF4867">
              <w:rPr>
                <w:b/>
                <w:bCs/>
                <w:i/>
                <w:iCs/>
              </w:rPr>
              <w:t>referenceLocation1, referenceLocation2</w:t>
            </w:r>
          </w:p>
          <w:p w14:paraId="4C9105F9" w14:textId="77777777" w:rsidR="00BB5808" w:rsidRPr="00FF4867" w:rsidRDefault="00BB5808" w:rsidP="007C4243">
            <w:pPr>
              <w:pStyle w:val="TAL"/>
              <w:rPr>
                <w:b/>
                <w:i/>
                <w:szCs w:val="22"/>
                <w:lang w:eastAsia="sv-SE"/>
              </w:rPr>
            </w:pPr>
            <w:r w:rsidRPr="00FF4867">
              <w:rPr>
                <w:iCs/>
                <w:szCs w:val="22"/>
              </w:rPr>
              <w:t xml:space="preserve">For </w:t>
            </w:r>
            <w:r w:rsidRPr="00FF4867">
              <w:rPr>
                <w:i/>
                <w:szCs w:val="22"/>
              </w:rPr>
              <w:t>eventD1</w:t>
            </w:r>
            <w:r w:rsidRPr="00FF4867">
              <w:rPr>
                <w:iCs/>
                <w:szCs w:val="22"/>
              </w:rPr>
              <w:t xml:space="preserve">, the </w:t>
            </w:r>
            <w:r w:rsidRPr="00FF4867">
              <w:rPr>
                <w:i/>
                <w:szCs w:val="22"/>
              </w:rPr>
              <w:t>referenceLocation1</w:t>
            </w:r>
            <w:r w:rsidRPr="00FF4867">
              <w:rPr>
                <w:iCs/>
                <w:szCs w:val="22"/>
              </w:rPr>
              <w:t xml:space="preserve"> is associated to serving cell and </w:t>
            </w:r>
            <w:r w:rsidRPr="00FF4867">
              <w:rPr>
                <w:i/>
                <w:szCs w:val="22"/>
              </w:rPr>
              <w:t>referenceLocation2</w:t>
            </w:r>
            <w:r w:rsidRPr="00FF4867">
              <w:rPr>
                <w:iCs/>
                <w:szCs w:val="22"/>
              </w:rPr>
              <w:t xml:space="preserve"> is associated to neighbour cell.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B5808" w:rsidRPr="00FF4867" w14:paraId="7DB2AB9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A4ECAEF" w14:textId="77777777" w:rsidR="00BB5808" w:rsidRPr="00FF4867" w:rsidRDefault="00BB5808" w:rsidP="007C4243">
            <w:pPr>
              <w:pStyle w:val="TAL"/>
              <w:rPr>
                <w:b/>
                <w:i/>
                <w:szCs w:val="22"/>
                <w:lang w:eastAsia="sv-SE"/>
              </w:rPr>
            </w:pPr>
            <w:proofErr w:type="spellStart"/>
            <w:r w:rsidRPr="00FF4867">
              <w:rPr>
                <w:b/>
                <w:i/>
                <w:szCs w:val="22"/>
                <w:lang w:eastAsia="sv-SE"/>
              </w:rPr>
              <w:t>reportAddNeighMeas</w:t>
            </w:r>
            <w:proofErr w:type="spellEnd"/>
          </w:p>
          <w:p w14:paraId="1BCC0A45" w14:textId="77777777" w:rsidR="00BB5808" w:rsidRPr="00FF4867" w:rsidRDefault="00BB5808" w:rsidP="007C4243">
            <w:pPr>
              <w:pStyle w:val="TAL"/>
              <w:rPr>
                <w:b/>
                <w:i/>
                <w:szCs w:val="22"/>
                <w:lang w:eastAsia="sv-SE"/>
              </w:rPr>
            </w:pPr>
            <w:r w:rsidRPr="00FF4867">
              <w:rPr>
                <w:szCs w:val="22"/>
                <w:lang w:eastAsia="en-GB"/>
              </w:rPr>
              <w:t>Indicates that the UE shall include the best neighbour cells per serving frequency.</w:t>
            </w:r>
          </w:p>
        </w:tc>
      </w:tr>
      <w:tr w:rsidR="00BB5808" w:rsidRPr="00FF4867" w14:paraId="712AFF8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A6CC3D9"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49A24482" w14:textId="77777777" w:rsidR="00BB5808" w:rsidRPr="00FF4867" w:rsidRDefault="00BB5808" w:rsidP="007C4243">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3C381E9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99A9346" w14:textId="77777777" w:rsidR="00BB5808" w:rsidRPr="00FF4867" w:rsidRDefault="00BB5808" w:rsidP="007C4243">
            <w:pPr>
              <w:pStyle w:val="TAL"/>
              <w:rPr>
                <w:b/>
                <w:i/>
                <w:szCs w:val="22"/>
                <w:lang w:eastAsia="en-GB"/>
              </w:rPr>
            </w:pPr>
            <w:proofErr w:type="spellStart"/>
            <w:r w:rsidRPr="00FF4867">
              <w:rPr>
                <w:b/>
                <w:i/>
                <w:szCs w:val="22"/>
                <w:lang w:eastAsia="en-GB"/>
              </w:rPr>
              <w:t>reportOnLeave</w:t>
            </w:r>
            <w:proofErr w:type="spellEnd"/>
          </w:p>
          <w:p w14:paraId="5A10B02E" w14:textId="77777777" w:rsidR="00BB5808" w:rsidRPr="00FF4867" w:rsidRDefault="00BB5808" w:rsidP="007C4243">
            <w:pPr>
              <w:pStyle w:val="TAL"/>
              <w:rPr>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4D43C70D" w14:textId="77777777" w:rsidR="00BB5808" w:rsidRPr="00FF4867" w:rsidRDefault="00BB5808" w:rsidP="007C4243">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Pr="00FF4867">
              <w:rPr>
                <w:i/>
                <w:iCs/>
                <w:szCs w:val="22"/>
                <w:lang w:eastAsia="en-GB"/>
              </w:rPr>
              <w:t>eventD2</w:t>
            </w:r>
            <w:r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B5808" w:rsidRPr="00FF4867" w14:paraId="3763A47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FFAF4D4" w14:textId="77777777" w:rsidR="00BB5808" w:rsidRPr="00FF4867" w:rsidRDefault="00BB5808" w:rsidP="007C4243">
            <w:pPr>
              <w:pStyle w:val="TAL"/>
              <w:rPr>
                <w:b/>
                <w:i/>
                <w:szCs w:val="22"/>
                <w:lang w:eastAsia="sv-SE"/>
              </w:rPr>
            </w:pPr>
            <w:proofErr w:type="spellStart"/>
            <w:r w:rsidRPr="00FF4867">
              <w:rPr>
                <w:b/>
                <w:i/>
                <w:szCs w:val="22"/>
                <w:lang w:eastAsia="sv-SE"/>
              </w:rPr>
              <w:t>reportQuantityCell</w:t>
            </w:r>
            <w:proofErr w:type="spellEnd"/>
          </w:p>
          <w:p w14:paraId="698F3EA8" w14:textId="77777777" w:rsidR="00BB5808" w:rsidRPr="00FF4867" w:rsidRDefault="00BB5808" w:rsidP="007C4243">
            <w:pPr>
              <w:pStyle w:val="TAL"/>
              <w:rPr>
                <w:b/>
                <w:i/>
                <w:szCs w:val="22"/>
                <w:lang w:eastAsia="en-GB"/>
              </w:rPr>
            </w:pPr>
            <w:r w:rsidRPr="00FF4867">
              <w:rPr>
                <w:szCs w:val="22"/>
                <w:lang w:eastAsia="en-GB"/>
              </w:rPr>
              <w:t>The cell measurement quantities to be included in the measurement report.</w:t>
            </w:r>
          </w:p>
        </w:tc>
      </w:tr>
      <w:tr w:rsidR="00BB5808" w:rsidRPr="00FF4867" w14:paraId="4FE0E3D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4A98FF3" w14:textId="77777777" w:rsidR="00BB5808" w:rsidRPr="00FF4867" w:rsidRDefault="00BB5808" w:rsidP="007C4243">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78041685" w14:textId="77777777" w:rsidR="00BB5808" w:rsidRPr="00FF4867" w:rsidRDefault="00BB5808" w:rsidP="007C4243">
            <w:pPr>
              <w:pStyle w:val="TAL"/>
              <w:rPr>
                <w:szCs w:val="22"/>
                <w:lang w:eastAsia="en-GB"/>
              </w:rPr>
            </w:pPr>
            <w:r w:rsidRPr="00FF4867">
              <w:rPr>
                <w:szCs w:val="22"/>
                <w:lang w:eastAsia="en-GB"/>
              </w:rPr>
              <w:t>Indicates which measurement information per RS index the UE shall include in the measurement report.</w:t>
            </w:r>
          </w:p>
        </w:tc>
      </w:tr>
      <w:tr w:rsidR="00BB5808" w:rsidRPr="00FF4867" w14:paraId="3BAAD492" w14:textId="77777777" w:rsidTr="007C4243">
        <w:tc>
          <w:tcPr>
            <w:tcW w:w="14173" w:type="dxa"/>
            <w:tcBorders>
              <w:top w:val="single" w:sz="4" w:space="0" w:color="auto"/>
              <w:left w:val="single" w:sz="4" w:space="0" w:color="auto"/>
              <w:bottom w:val="single" w:sz="4" w:space="0" w:color="auto"/>
              <w:right w:val="single" w:sz="4" w:space="0" w:color="auto"/>
            </w:tcBorders>
          </w:tcPr>
          <w:p w14:paraId="01910B12" w14:textId="77777777" w:rsidR="00BB5808" w:rsidRPr="00FF4867" w:rsidRDefault="00BB5808" w:rsidP="007C4243">
            <w:pPr>
              <w:pStyle w:val="TAL"/>
              <w:rPr>
                <w:b/>
                <w:i/>
                <w:szCs w:val="22"/>
                <w:lang w:eastAsia="sv-SE"/>
              </w:rPr>
            </w:pPr>
            <w:proofErr w:type="spellStart"/>
            <w:r w:rsidRPr="00FF4867">
              <w:rPr>
                <w:b/>
                <w:i/>
                <w:szCs w:val="22"/>
                <w:lang w:eastAsia="sv-SE"/>
              </w:rPr>
              <w:lastRenderedPageBreak/>
              <w:t>simulMultiTriggerSingleMeasReport</w:t>
            </w:r>
            <w:proofErr w:type="spellEnd"/>
          </w:p>
          <w:p w14:paraId="346256DB" w14:textId="77777777" w:rsidR="00BB5808" w:rsidRPr="00FF4867" w:rsidRDefault="00BB5808" w:rsidP="007C4243">
            <w:pPr>
              <w:pStyle w:val="TAL"/>
              <w:rPr>
                <w:b/>
                <w:i/>
                <w:szCs w:val="22"/>
                <w:lang w:eastAsia="sv-SE"/>
              </w:rPr>
            </w:pPr>
            <w:r w:rsidRPr="00FF4867">
              <w:rPr>
                <w:bCs/>
                <w:iCs/>
                <w:szCs w:val="22"/>
                <w:lang w:eastAsia="sv-SE"/>
              </w:rPr>
              <w:t xml:space="preserve">Indicates when multiple events </w:t>
            </w:r>
            <w:r w:rsidRPr="00FF4867">
              <w:t xml:space="preserve">with the same </w:t>
            </w:r>
            <w:proofErr w:type="spellStart"/>
            <w:r w:rsidRPr="00FF4867">
              <w:rPr>
                <w:i/>
                <w:iCs/>
              </w:rPr>
              <w:t>eventID</w:t>
            </w:r>
            <w:proofErr w:type="spellEnd"/>
            <w:r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B5808" w:rsidRPr="00FF4867" w14:paraId="3845708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3A9AF2F" w14:textId="77777777" w:rsidR="00BB5808" w:rsidRPr="00FF4867" w:rsidRDefault="00BB5808" w:rsidP="007C4243">
            <w:pPr>
              <w:pStyle w:val="TAL"/>
              <w:rPr>
                <w:b/>
                <w:i/>
                <w:szCs w:val="22"/>
                <w:lang w:eastAsia="en-GB"/>
              </w:rPr>
            </w:pPr>
            <w:proofErr w:type="spellStart"/>
            <w:r w:rsidRPr="00FF4867">
              <w:rPr>
                <w:b/>
                <w:i/>
                <w:szCs w:val="22"/>
                <w:lang w:eastAsia="en-GB"/>
              </w:rPr>
              <w:t>timeToTrigger</w:t>
            </w:r>
            <w:proofErr w:type="spellEnd"/>
          </w:p>
          <w:p w14:paraId="3FB25A77" w14:textId="77777777" w:rsidR="00BB5808" w:rsidRPr="00FF4867" w:rsidRDefault="00BB5808" w:rsidP="007C4243">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B5808" w:rsidRPr="00FF4867" w14:paraId="249CBAB9" w14:textId="77777777" w:rsidTr="007C4243">
        <w:tc>
          <w:tcPr>
            <w:tcW w:w="14173" w:type="dxa"/>
            <w:tcBorders>
              <w:top w:val="single" w:sz="4" w:space="0" w:color="auto"/>
              <w:left w:val="single" w:sz="4" w:space="0" w:color="auto"/>
              <w:bottom w:val="single" w:sz="4" w:space="0" w:color="auto"/>
              <w:right w:val="single" w:sz="4" w:space="0" w:color="auto"/>
            </w:tcBorders>
          </w:tcPr>
          <w:p w14:paraId="5AF9E692" w14:textId="77777777" w:rsidR="00BB5808" w:rsidRPr="00FF4867" w:rsidRDefault="00BB5808" w:rsidP="007C4243">
            <w:pPr>
              <w:pStyle w:val="TAL"/>
              <w:rPr>
                <w:b/>
                <w:bCs/>
                <w:i/>
                <w:iCs/>
                <w:lang w:eastAsia="ko-KR"/>
              </w:rPr>
            </w:pPr>
            <w:proofErr w:type="spellStart"/>
            <w:r w:rsidRPr="00FF4867">
              <w:rPr>
                <w:b/>
                <w:bCs/>
                <w:i/>
                <w:iCs/>
                <w:lang w:eastAsia="ko-KR"/>
              </w:rPr>
              <w:t>useAllowedCellList</w:t>
            </w:r>
            <w:proofErr w:type="spellEnd"/>
          </w:p>
          <w:p w14:paraId="400F437C" w14:textId="77777777" w:rsidR="00BB5808" w:rsidRPr="00FF4867" w:rsidRDefault="00BB5808" w:rsidP="007C4243">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B5808" w:rsidRPr="00FF4867" w14:paraId="5A84C2D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BB41A68" w14:textId="77777777" w:rsidR="00BB5808" w:rsidRPr="00FF4867" w:rsidRDefault="00BB5808" w:rsidP="007C4243">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765E165" w14:textId="77777777" w:rsidR="00BB5808" w:rsidRPr="00FF4867" w:rsidRDefault="00BB5808" w:rsidP="007C4243">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BB5808" w:rsidRPr="00FF4867" w:rsidDel="005B6C6E" w14:paraId="2FC5F467" w14:textId="77777777" w:rsidTr="007C4243">
        <w:tc>
          <w:tcPr>
            <w:tcW w:w="14173" w:type="dxa"/>
            <w:tcBorders>
              <w:top w:val="single" w:sz="4" w:space="0" w:color="auto"/>
              <w:left w:val="single" w:sz="4" w:space="0" w:color="auto"/>
              <w:bottom w:val="single" w:sz="4" w:space="0" w:color="auto"/>
              <w:right w:val="single" w:sz="4" w:space="0" w:color="auto"/>
            </w:tcBorders>
          </w:tcPr>
          <w:p w14:paraId="3232D80B" w14:textId="77777777" w:rsidR="00BB5808" w:rsidRPr="00FF4867" w:rsidRDefault="00BB5808" w:rsidP="007C4243">
            <w:pPr>
              <w:pStyle w:val="TAL"/>
              <w:rPr>
                <w:b/>
                <w:i/>
                <w:szCs w:val="22"/>
                <w:lang w:eastAsia="ko-KR"/>
              </w:rPr>
            </w:pPr>
            <w:proofErr w:type="spellStart"/>
            <w:r w:rsidRPr="00FF4867">
              <w:rPr>
                <w:b/>
                <w:i/>
                <w:szCs w:val="22"/>
                <w:lang w:eastAsia="ko-KR"/>
              </w:rPr>
              <w:t>xN-ThresholdM</w:t>
            </w:r>
            <w:proofErr w:type="spellEnd"/>
          </w:p>
          <w:p w14:paraId="6396EB18" w14:textId="77777777" w:rsidR="00BB5808" w:rsidRPr="00FF4867" w:rsidDel="005B6C6E" w:rsidRDefault="00BB5808" w:rsidP="007C4243">
            <w:pPr>
              <w:pStyle w:val="TAL"/>
              <w:rPr>
                <w:bCs/>
                <w:iCs/>
                <w:szCs w:val="22"/>
                <w:lang w:eastAsia="ko-KR"/>
              </w:rPr>
            </w:pPr>
            <w:r w:rsidRPr="00FF4867">
              <w:rPr>
                <w:bCs/>
                <w:iCs/>
                <w:szCs w:val="22"/>
                <w:lang w:eastAsia="ko-KR"/>
              </w:rPr>
              <w:t>Threshold value associated to the selected trigger quantity (</w:t>
            </w:r>
            <w:proofErr w:type="gramStart"/>
            <w:r w:rsidRPr="00FF4867">
              <w:rPr>
                <w:bCs/>
                <w:iCs/>
                <w:szCs w:val="22"/>
                <w:lang w:eastAsia="ko-KR"/>
              </w:rPr>
              <w:t>e.g.</w:t>
            </w:r>
            <w:proofErr w:type="gramEnd"/>
            <w:r w:rsidRPr="00FF4867">
              <w:rPr>
                <w:bCs/>
                <w:iCs/>
                <w:szCs w:val="22"/>
                <w:lang w:eastAsia="ko-KR"/>
              </w:rPr>
              <w:t xml:space="preserve">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583DD07C" w14:textId="77777777" w:rsidR="00BB5808" w:rsidRPr="00FF4867" w:rsidRDefault="00BB5808" w:rsidP="00BB5808">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3B3CB9AE"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674004F" w14:textId="77777777" w:rsidR="00BB5808" w:rsidRPr="00FF4867" w:rsidRDefault="00BB5808" w:rsidP="007C4243">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B5808" w:rsidRPr="00FF4867" w14:paraId="7464B70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3AC2007" w14:textId="77777777" w:rsidR="00BB5808" w:rsidRPr="00FF4867" w:rsidRDefault="00BB5808" w:rsidP="007C4243">
            <w:pPr>
              <w:pStyle w:val="TAL"/>
              <w:rPr>
                <w:b/>
                <w:i/>
                <w:szCs w:val="22"/>
                <w:lang w:eastAsia="ko-KR"/>
              </w:rPr>
            </w:pPr>
            <w:r w:rsidRPr="00FF4867">
              <w:rPr>
                <w:b/>
                <w:i/>
                <w:szCs w:val="22"/>
                <w:lang w:eastAsia="ko-KR"/>
              </w:rPr>
              <w:t>i1-Threshold</w:t>
            </w:r>
          </w:p>
          <w:p w14:paraId="1D5581E4" w14:textId="77777777" w:rsidR="00BB5808" w:rsidRPr="00FF4867" w:rsidRDefault="00BB5808" w:rsidP="007C4243">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SRS-RSRP, CLI-RSSI) to be used in CLI measurement report triggering condition for event i1.</w:t>
            </w:r>
          </w:p>
        </w:tc>
      </w:tr>
      <w:tr w:rsidR="00BB5808" w:rsidRPr="00FF4867" w14:paraId="1BC8D87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6CE9861" w14:textId="77777777" w:rsidR="00BB5808" w:rsidRPr="00FF4867" w:rsidRDefault="00BB5808" w:rsidP="007C4243">
            <w:pPr>
              <w:pStyle w:val="TAL"/>
              <w:rPr>
                <w:b/>
                <w:i/>
                <w:szCs w:val="22"/>
                <w:lang w:eastAsia="en-GB"/>
              </w:rPr>
            </w:pPr>
            <w:proofErr w:type="spellStart"/>
            <w:r w:rsidRPr="00FF4867">
              <w:rPr>
                <w:b/>
                <w:i/>
                <w:szCs w:val="22"/>
                <w:lang w:eastAsia="en-GB"/>
              </w:rPr>
              <w:t>eventId</w:t>
            </w:r>
            <w:proofErr w:type="spellEnd"/>
          </w:p>
          <w:p w14:paraId="4EB89F6C" w14:textId="77777777" w:rsidR="00BB5808" w:rsidRPr="00FF4867" w:rsidRDefault="00BB5808" w:rsidP="007C4243">
            <w:pPr>
              <w:pStyle w:val="TAL"/>
              <w:rPr>
                <w:szCs w:val="22"/>
                <w:lang w:eastAsia="sv-SE"/>
              </w:rPr>
            </w:pPr>
            <w:r w:rsidRPr="00FF4867">
              <w:rPr>
                <w:szCs w:val="22"/>
                <w:lang w:eastAsia="en-GB"/>
              </w:rPr>
              <w:t>Choice of CLI event triggered reporting criteria.</w:t>
            </w:r>
          </w:p>
        </w:tc>
      </w:tr>
      <w:tr w:rsidR="00BB5808" w:rsidRPr="00FF4867" w14:paraId="7860C16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324113D" w14:textId="77777777" w:rsidR="00BB5808" w:rsidRPr="00FF4867" w:rsidRDefault="00BB5808" w:rsidP="007C4243">
            <w:pPr>
              <w:pStyle w:val="TAL"/>
              <w:rPr>
                <w:b/>
                <w:i/>
                <w:szCs w:val="22"/>
                <w:lang w:eastAsia="en-GB"/>
              </w:rPr>
            </w:pPr>
            <w:proofErr w:type="spellStart"/>
            <w:r w:rsidRPr="00FF4867">
              <w:rPr>
                <w:b/>
                <w:i/>
                <w:szCs w:val="22"/>
                <w:lang w:eastAsia="en-GB"/>
              </w:rPr>
              <w:t>maxReportCLI</w:t>
            </w:r>
            <w:proofErr w:type="spellEnd"/>
          </w:p>
          <w:p w14:paraId="19B60EC1" w14:textId="77777777" w:rsidR="00BB5808" w:rsidRPr="00FF4867" w:rsidRDefault="00BB5808" w:rsidP="007C4243">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B5808" w:rsidRPr="00FF4867" w14:paraId="44F11BE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2E97619"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41646E88" w14:textId="77777777" w:rsidR="00BB5808" w:rsidRPr="00FF4867" w:rsidRDefault="00BB5808" w:rsidP="007C4243">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B5808" w:rsidRPr="00FF4867" w14:paraId="7C54200A"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0C7D46A" w14:textId="77777777" w:rsidR="00BB5808" w:rsidRPr="00FF4867" w:rsidRDefault="00BB5808" w:rsidP="007C4243">
            <w:pPr>
              <w:pStyle w:val="TAL"/>
              <w:rPr>
                <w:b/>
                <w:i/>
                <w:szCs w:val="22"/>
                <w:lang w:eastAsia="en-GB"/>
              </w:rPr>
            </w:pPr>
            <w:proofErr w:type="spellStart"/>
            <w:r w:rsidRPr="00FF4867">
              <w:rPr>
                <w:b/>
                <w:i/>
                <w:szCs w:val="22"/>
                <w:lang w:eastAsia="en-GB"/>
              </w:rPr>
              <w:t>reportOnLeave</w:t>
            </w:r>
            <w:proofErr w:type="spellEnd"/>
          </w:p>
          <w:p w14:paraId="3D2CD780" w14:textId="77777777" w:rsidR="00BB5808" w:rsidRPr="00FF4867" w:rsidRDefault="00BB5808" w:rsidP="007C4243">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BB5808" w:rsidRPr="00FF4867" w14:paraId="230ADB1F"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25E17F8" w14:textId="77777777" w:rsidR="00BB5808" w:rsidRPr="00FF4867" w:rsidRDefault="00BB5808" w:rsidP="007C4243">
            <w:pPr>
              <w:pStyle w:val="TAL"/>
              <w:rPr>
                <w:b/>
                <w:i/>
                <w:szCs w:val="22"/>
                <w:lang w:eastAsia="en-GB"/>
              </w:rPr>
            </w:pPr>
            <w:proofErr w:type="spellStart"/>
            <w:r w:rsidRPr="00FF4867">
              <w:rPr>
                <w:b/>
                <w:i/>
                <w:szCs w:val="22"/>
                <w:lang w:eastAsia="en-GB"/>
              </w:rPr>
              <w:t>timeToTrigger</w:t>
            </w:r>
            <w:proofErr w:type="spellEnd"/>
          </w:p>
          <w:p w14:paraId="2ECA5425" w14:textId="77777777" w:rsidR="00BB5808" w:rsidRPr="00FF4867" w:rsidRDefault="00BB5808" w:rsidP="007C4243">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bl>
    <w:p w14:paraId="7284F945" w14:textId="77777777" w:rsidR="00BB5808" w:rsidRPr="00FF4867" w:rsidRDefault="00BB5808" w:rsidP="00BB5808">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42A4D3AF"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25BB111" w14:textId="77777777" w:rsidR="00BB5808" w:rsidRPr="00FF4867" w:rsidRDefault="00BB5808" w:rsidP="007C4243">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B5808" w:rsidRPr="00FF4867" w14:paraId="17CADCFA"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859B9D0" w14:textId="77777777" w:rsidR="00BB5808" w:rsidRPr="00FF4867" w:rsidRDefault="00BB5808" w:rsidP="007C4243">
            <w:pPr>
              <w:pStyle w:val="TAL"/>
              <w:rPr>
                <w:b/>
                <w:i/>
                <w:szCs w:val="22"/>
                <w:lang w:eastAsia="en-GB"/>
              </w:rPr>
            </w:pPr>
            <w:proofErr w:type="spellStart"/>
            <w:r w:rsidRPr="00FF4867">
              <w:rPr>
                <w:b/>
                <w:i/>
                <w:szCs w:val="22"/>
                <w:lang w:eastAsia="en-GB"/>
              </w:rPr>
              <w:t>maxReportCLI</w:t>
            </w:r>
            <w:proofErr w:type="spellEnd"/>
          </w:p>
          <w:p w14:paraId="353A4737" w14:textId="77777777" w:rsidR="00BB5808" w:rsidRPr="00FF4867" w:rsidRDefault="00BB5808" w:rsidP="007C4243">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B5808" w:rsidRPr="00FF4867" w14:paraId="182D49E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C8C2E0C"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08CF6A4A" w14:textId="77777777" w:rsidR="00BB5808" w:rsidRPr="00FF4867" w:rsidRDefault="00BB5808" w:rsidP="007C4243">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B5808" w:rsidRPr="00FF4867" w14:paraId="05B542B6"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C785B5D" w14:textId="77777777" w:rsidR="00BB5808" w:rsidRPr="00FF4867" w:rsidRDefault="00BB5808" w:rsidP="007C4243">
            <w:pPr>
              <w:pStyle w:val="TAL"/>
              <w:rPr>
                <w:b/>
                <w:i/>
                <w:szCs w:val="22"/>
                <w:lang w:eastAsia="sv-SE"/>
              </w:rPr>
            </w:pPr>
            <w:proofErr w:type="spellStart"/>
            <w:r w:rsidRPr="00FF4867">
              <w:rPr>
                <w:b/>
                <w:i/>
                <w:szCs w:val="22"/>
                <w:lang w:eastAsia="sv-SE"/>
              </w:rPr>
              <w:t>reportQuantityCLI</w:t>
            </w:r>
            <w:proofErr w:type="spellEnd"/>
          </w:p>
          <w:p w14:paraId="5055C6B7" w14:textId="77777777" w:rsidR="00BB5808" w:rsidRPr="00FF4867" w:rsidRDefault="00BB5808" w:rsidP="007C4243">
            <w:pPr>
              <w:pStyle w:val="TAL"/>
              <w:rPr>
                <w:b/>
                <w:i/>
                <w:szCs w:val="22"/>
                <w:lang w:eastAsia="en-GB"/>
              </w:rPr>
            </w:pPr>
            <w:r w:rsidRPr="00FF4867">
              <w:rPr>
                <w:szCs w:val="22"/>
                <w:lang w:eastAsia="en-GB"/>
              </w:rPr>
              <w:t>The CLI measurement quantities to be included in the measurement report.</w:t>
            </w:r>
          </w:p>
        </w:tc>
      </w:tr>
    </w:tbl>
    <w:p w14:paraId="15CCE6A2"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7469782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0B89643" w14:textId="77777777" w:rsidR="00BB5808" w:rsidRPr="00FF4867" w:rsidRDefault="00BB5808" w:rsidP="007C4243">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B5808" w:rsidRPr="00FF4867" w14:paraId="4B34C1C8" w14:textId="77777777" w:rsidTr="007C4243">
        <w:tc>
          <w:tcPr>
            <w:tcW w:w="14173" w:type="dxa"/>
            <w:tcBorders>
              <w:top w:val="single" w:sz="4" w:space="0" w:color="auto"/>
              <w:left w:val="single" w:sz="4" w:space="0" w:color="auto"/>
              <w:bottom w:val="single" w:sz="4" w:space="0" w:color="auto"/>
              <w:right w:val="single" w:sz="4" w:space="0" w:color="auto"/>
            </w:tcBorders>
          </w:tcPr>
          <w:p w14:paraId="0D328A7E" w14:textId="77777777" w:rsidR="00BB5808" w:rsidRPr="00FF4867" w:rsidRDefault="00BB5808" w:rsidP="007C4243">
            <w:pPr>
              <w:pStyle w:val="TAL"/>
              <w:rPr>
                <w:b/>
                <w:bCs/>
                <w:i/>
                <w:iCs/>
                <w:lang w:eastAsia="ko-KR"/>
              </w:rPr>
            </w:pPr>
            <w:proofErr w:type="spellStart"/>
            <w:r w:rsidRPr="00FF4867">
              <w:rPr>
                <w:b/>
                <w:bCs/>
                <w:i/>
                <w:iCs/>
                <w:lang w:eastAsia="ko-KR"/>
              </w:rPr>
              <w:t>coarseLocationRequest</w:t>
            </w:r>
            <w:proofErr w:type="spellEnd"/>
          </w:p>
          <w:p w14:paraId="66F7CB07" w14:textId="77777777" w:rsidR="00BB5808" w:rsidRPr="00FF4867" w:rsidRDefault="00BB5808" w:rsidP="007C4243">
            <w:pPr>
              <w:pStyle w:val="TAL"/>
              <w:rPr>
                <w:lang w:eastAsia="sv-SE"/>
              </w:rPr>
            </w:pPr>
            <w:r w:rsidRPr="00FF4867">
              <w:rPr>
                <w:lang w:eastAsia="ko-KR"/>
              </w:rPr>
              <w:t>This field is used to request UE to report coarse location information.</w:t>
            </w:r>
          </w:p>
        </w:tc>
      </w:tr>
      <w:tr w:rsidR="00BB5808" w:rsidRPr="00FF4867" w14:paraId="3929C35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1FAE142" w14:textId="77777777" w:rsidR="00BB5808" w:rsidRPr="00FF4867" w:rsidRDefault="00BB5808" w:rsidP="007C4243">
            <w:pPr>
              <w:pStyle w:val="TAL"/>
              <w:rPr>
                <w:b/>
                <w:i/>
                <w:szCs w:val="22"/>
                <w:lang w:eastAsia="en-GB"/>
              </w:rPr>
            </w:pPr>
            <w:proofErr w:type="spellStart"/>
            <w:r w:rsidRPr="00FF4867">
              <w:rPr>
                <w:b/>
                <w:i/>
                <w:szCs w:val="22"/>
                <w:lang w:eastAsia="en-GB"/>
              </w:rPr>
              <w:t>maxNrofRS-IndexesToReport</w:t>
            </w:r>
            <w:proofErr w:type="spellEnd"/>
          </w:p>
          <w:p w14:paraId="50A08561" w14:textId="77777777" w:rsidR="00BB5808" w:rsidRPr="00FF4867" w:rsidRDefault="00BB5808" w:rsidP="007C4243">
            <w:pPr>
              <w:pStyle w:val="TAL"/>
              <w:rPr>
                <w:b/>
                <w:i/>
                <w:szCs w:val="22"/>
                <w:lang w:eastAsia="en-GB"/>
              </w:rPr>
            </w:pPr>
            <w:r w:rsidRPr="00FF4867">
              <w:rPr>
                <w:szCs w:val="22"/>
                <w:lang w:eastAsia="en-GB"/>
              </w:rPr>
              <w:t>Max number of RS indexes to include in the measurement report.</w:t>
            </w:r>
          </w:p>
        </w:tc>
      </w:tr>
      <w:tr w:rsidR="00BB5808" w:rsidRPr="00FF4867" w14:paraId="05F9495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2389A8F" w14:textId="77777777" w:rsidR="00BB5808" w:rsidRPr="00FF4867" w:rsidRDefault="00BB5808" w:rsidP="007C4243">
            <w:pPr>
              <w:pStyle w:val="TAL"/>
              <w:rPr>
                <w:b/>
                <w:i/>
                <w:szCs w:val="22"/>
                <w:lang w:eastAsia="en-GB"/>
              </w:rPr>
            </w:pPr>
            <w:proofErr w:type="spellStart"/>
            <w:r w:rsidRPr="00FF4867">
              <w:rPr>
                <w:b/>
                <w:i/>
                <w:szCs w:val="22"/>
                <w:lang w:eastAsia="en-GB"/>
              </w:rPr>
              <w:t>maxReportCells</w:t>
            </w:r>
            <w:proofErr w:type="spellEnd"/>
          </w:p>
          <w:p w14:paraId="208E1646" w14:textId="77777777" w:rsidR="00BB5808" w:rsidRPr="00FF4867" w:rsidRDefault="00BB5808" w:rsidP="007C4243">
            <w:pPr>
              <w:pStyle w:val="TAL"/>
              <w:rPr>
                <w:szCs w:val="22"/>
                <w:lang w:eastAsia="sv-SE"/>
              </w:rPr>
            </w:pPr>
            <w:r w:rsidRPr="00FF4867">
              <w:rPr>
                <w:szCs w:val="22"/>
                <w:lang w:eastAsia="en-GB"/>
              </w:rPr>
              <w:t>Max number of non-serving cells to include in the measurement report.</w:t>
            </w:r>
          </w:p>
        </w:tc>
      </w:tr>
      <w:tr w:rsidR="00BB5808" w:rsidRPr="00FF4867" w14:paraId="3622FDB5" w14:textId="77777777" w:rsidTr="007C4243">
        <w:tc>
          <w:tcPr>
            <w:tcW w:w="14173" w:type="dxa"/>
            <w:tcBorders>
              <w:top w:val="single" w:sz="4" w:space="0" w:color="auto"/>
              <w:left w:val="single" w:sz="4" w:space="0" w:color="auto"/>
              <w:bottom w:val="single" w:sz="4" w:space="0" w:color="auto"/>
              <w:right w:val="single" w:sz="4" w:space="0" w:color="auto"/>
            </w:tcBorders>
          </w:tcPr>
          <w:p w14:paraId="477FFE4D" w14:textId="77777777" w:rsidR="00BB5808" w:rsidRPr="00FF4867" w:rsidRDefault="00BB5808" w:rsidP="007C4243">
            <w:pPr>
              <w:pStyle w:val="TAL"/>
              <w:rPr>
                <w:b/>
                <w:bCs/>
                <w:i/>
                <w:iCs/>
              </w:rPr>
            </w:pPr>
            <w:proofErr w:type="spellStart"/>
            <w:r w:rsidRPr="00FF4867">
              <w:rPr>
                <w:b/>
                <w:bCs/>
                <w:i/>
                <w:iCs/>
              </w:rPr>
              <w:t>reportAddNeighMeas</w:t>
            </w:r>
            <w:proofErr w:type="spellEnd"/>
          </w:p>
          <w:p w14:paraId="144BAC70" w14:textId="77777777" w:rsidR="00BB5808" w:rsidRPr="00FF4867" w:rsidRDefault="00BB5808" w:rsidP="007C4243">
            <w:pPr>
              <w:pStyle w:val="TAL"/>
              <w:rPr>
                <w:b/>
                <w:i/>
                <w:szCs w:val="22"/>
                <w:lang w:eastAsia="en-GB"/>
              </w:rPr>
            </w:pPr>
            <w:r w:rsidRPr="00FF4867">
              <w:rPr>
                <w:szCs w:val="22"/>
                <w:lang w:eastAsia="en-GB"/>
              </w:rPr>
              <w:t>Indicates that the UE shall include the best neighbour cells per serving frequency.</w:t>
            </w:r>
          </w:p>
        </w:tc>
      </w:tr>
      <w:tr w:rsidR="00BB5808" w:rsidRPr="00FF4867" w14:paraId="2D6A138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76BEB5B"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023103C3" w14:textId="77777777" w:rsidR="00BB5808" w:rsidRPr="00FF4867" w:rsidRDefault="00BB5808" w:rsidP="007C4243">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5F6FB846"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97AF02A" w14:textId="77777777" w:rsidR="00BB5808" w:rsidRPr="00FF4867" w:rsidRDefault="00BB5808" w:rsidP="007C4243">
            <w:pPr>
              <w:pStyle w:val="TAL"/>
              <w:rPr>
                <w:b/>
                <w:i/>
                <w:szCs w:val="22"/>
                <w:lang w:eastAsia="sv-SE"/>
              </w:rPr>
            </w:pPr>
            <w:proofErr w:type="spellStart"/>
            <w:r w:rsidRPr="00FF4867">
              <w:rPr>
                <w:b/>
                <w:i/>
                <w:szCs w:val="22"/>
                <w:lang w:eastAsia="sv-SE"/>
              </w:rPr>
              <w:t>reportQuantityCell</w:t>
            </w:r>
            <w:proofErr w:type="spellEnd"/>
          </w:p>
          <w:p w14:paraId="5C5C63DB" w14:textId="77777777" w:rsidR="00BB5808" w:rsidRPr="00FF4867" w:rsidRDefault="00BB5808" w:rsidP="007C4243">
            <w:pPr>
              <w:pStyle w:val="TAL"/>
              <w:rPr>
                <w:b/>
                <w:i/>
                <w:szCs w:val="22"/>
                <w:lang w:eastAsia="en-GB"/>
              </w:rPr>
            </w:pPr>
            <w:r w:rsidRPr="00FF4867">
              <w:rPr>
                <w:szCs w:val="22"/>
                <w:lang w:eastAsia="en-GB"/>
              </w:rPr>
              <w:t>The cell measurement quantities to be included in the measurement report.</w:t>
            </w:r>
          </w:p>
        </w:tc>
      </w:tr>
      <w:tr w:rsidR="00BB5808" w:rsidRPr="00FF4867" w14:paraId="4F5892C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BFD4EF6" w14:textId="77777777" w:rsidR="00BB5808" w:rsidRPr="00FF4867" w:rsidRDefault="00BB5808" w:rsidP="007C4243">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1FCB2509" w14:textId="77777777" w:rsidR="00BB5808" w:rsidRPr="00FF4867" w:rsidRDefault="00BB5808" w:rsidP="007C4243">
            <w:pPr>
              <w:pStyle w:val="TAL"/>
              <w:rPr>
                <w:b/>
                <w:i/>
                <w:szCs w:val="22"/>
                <w:lang w:eastAsia="sv-SE"/>
              </w:rPr>
            </w:pPr>
            <w:r w:rsidRPr="00FF4867">
              <w:rPr>
                <w:szCs w:val="22"/>
                <w:lang w:eastAsia="en-GB"/>
              </w:rPr>
              <w:t>Indicates which measurement information per RS index the UE shall include in the measurement report.</w:t>
            </w:r>
          </w:p>
        </w:tc>
      </w:tr>
      <w:tr w:rsidR="00BB5808" w:rsidRPr="00FF4867" w14:paraId="3C55F14F" w14:textId="77777777" w:rsidTr="007C4243">
        <w:tc>
          <w:tcPr>
            <w:tcW w:w="14173" w:type="dxa"/>
            <w:tcBorders>
              <w:top w:val="single" w:sz="4" w:space="0" w:color="auto"/>
              <w:left w:val="single" w:sz="4" w:space="0" w:color="auto"/>
              <w:bottom w:val="single" w:sz="4" w:space="0" w:color="auto"/>
              <w:right w:val="single" w:sz="4" w:space="0" w:color="auto"/>
            </w:tcBorders>
          </w:tcPr>
          <w:p w14:paraId="140495B9" w14:textId="77777777" w:rsidR="00BB5808" w:rsidRPr="00FF4867" w:rsidRDefault="00BB5808" w:rsidP="007C4243">
            <w:pPr>
              <w:pStyle w:val="TAL"/>
              <w:rPr>
                <w:rFonts w:eastAsia="DengXian"/>
                <w:b/>
                <w:i/>
                <w:szCs w:val="22"/>
                <w:lang w:eastAsia="sv-SE"/>
              </w:rPr>
            </w:pPr>
            <w:proofErr w:type="spellStart"/>
            <w:r w:rsidRPr="00FF4867">
              <w:rPr>
                <w:b/>
                <w:i/>
                <w:szCs w:val="22"/>
                <w:lang w:eastAsia="ko-KR"/>
              </w:rPr>
              <w:t>ul-DelayValueConfig</w:t>
            </w:r>
            <w:proofErr w:type="spellEnd"/>
          </w:p>
          <w:p w14:paraId="0EF0861E" w14:textId="77777777" w:rsidR="00BB5808" w:rsidRPr="00FF4867" w:rsidRDefault="00BB5808" w:rsidP="007C4243">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B5808" w:rsidRPr="00FF4867" w14:paraId="73A46B4C" w14:textId="77777777" w:rsidTr="007C4243">
        <w:tc>
          <w:tcPr>
            <w:tcW w:w="14173" w:type="dxa"/>
            <w:tcBorders>
              <w:top w:val="single" w:sz="4" w:space="0" w:color="auto"/>
              <w:left w:val="single" w:sz="4" w:space="0" w:color="auto"/>
              <w:bottom w:val="single" w:sz="4" w:space="0" w:color="auto"/>
              <w:right w:val="single" w:sz="4" w:space="0" w:color="auto"/>
            </w:tcBorders>
          </w:tcPr>
          <w:p w14:paraId="48173752" w14:textId="77777777" w:rsidR="00BB5808" w:rsidRPr="00FF4867" w:rsidRDefault="00BB5808" w:rsidP="007C4243">
            <w:pPr>
              <w:pStyle w:val="TAL"/>
              <w:rPr>
                <w:rFonts w:eastAsia="DengXian"/>
                <w:b/>
                <w:i/>
                <w:szCs w:val="22"/>
                <w:lang w:eastAsia="sv-SE"/>
              </w:rPr>
            </w:pPr>
            <w:proofErr w:type="spellStart"/>
            <w:r w:rsidRPr="00FF4867">
              <w:rPr>
                <w:b/>
                <w:i/>
                <w:szCs w:val="22"/>
                <w:lang w:eastAsia="ko-KR"/>
              </w:rPr>
              <w:t>ul-ExcessDelayConfig</w:t>
            </w:r>
            <w:proofErr w:type="spellEnd"/>
          </w:p>
          <w:p w14:paraId="3DB2138A" w14:textId="77777777" w:rsidR="00BB5808" w:rsidRPr="00FF4867" w:rsidRDefault="00BB5808" w:rsidP="007C4243">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BB5808" w:rsidRPr="00FF4867" w14:paraId="10B87467"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5B53E78" w14:textId="77777777" w:rsidR="00BB5808" w:rsidRPr="00FF4867" w:rsidRDefault="00BB5808" w:rsidP="007C4243">
            <w:pPr>
              <w:pStyle w:val="TAL"/>
              <w:rPr>
                <w:b/>
                <w:i/>
                <w:szCs w:val="22"/>
                <w:lang w:eastAsia="ko-KR"/>
              </w:rPr>
            </w:pPr>
            <w:proofErr w:type="spellStart"/>
            <w:r w:rsidRPr="00FF4867">
              <w:rPr>
                <w:b/>
                <w:i/>
                <w:szCs w:val="22"/>
                <w:lang w:eastAsia="ko-KR"/>
              </w:rPr>
              <w:t>useAllowedCellList</w:t>
            </w:r>
            <w:proofErr w:type="spellEnd"/>
          </w:p>
          <w:p w14:paraId="152A3ED0" w14:textId="77777777" w:rsidR="00BB5808" w:rsidRPr="00FF4867" w:rsidRDefault="00BB5808" w:rsidP="007C4243">
            <w:pPr>
              <w:pStyle w:val="TAL"/>
              <w:rPr>
                <w:b/>
                <w:i/>
                <w:szCs w:val="22"/>
                <w:lang w:eastAsia="sv-SE"/>
              </w:rPr>
            </w:pPr>
            <w:r w:rsidRPr="00FF4867">
              <w:rPr>
                <w:szCs w:val="22"/>
                <w:lang w:eastAsia="ko-KR"/>
              </w:rPr>
              <w:t xml:space="preserve">Indicates whether only the cells included in the allow-list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F5647CC"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1C113E5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C0D0F4F" w14:textId="77777777" w:rsidR="00BB5808" w:rsidRPr="00FF4867" w:rsidRDefault="00BB5808" w:rsidP="007C4243">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B5808" w:rsidRPr="00FF4867" w14:paraId="14034FC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C924894" w14:textId="77777777" w:rsidR="00BB5808" w:rsidRPr="00FF4867" w:rsidRDefault="00BB5808" w:rsidP="007C4243">
            <w:pPr>
              <w:pStyle w:val="TAL"/>
              <w:rPr>
                <w:b/>
                <w:i/>
                <w:lang w:eastAsia="sv-SE"/>
              </w:rPr>
            </w:pPr>
            <w:proofErr w:type="spellStart"/>
            <w:r w:rsidRPr="00FF4867">
              <w:rPr>
                <w:b/>
                <w:i/>
                <w:lang w:eastAsia="sv-SE"/>
              </w:rPr>
              <w:t>cellForWhichToReportSFTD</w:t>
            </w:r>
            <w:proofErr w:type="spellEnd"/>
          </w:p>
          <w:p w14:paraId="72F74AF3" w14:textId="77777777" w:rsidR="00BB5808" w:rsidRPr="00FF4867" w:rsidRDefault="00BB5808" w:rsidP="007C4243">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B5808" w:rsidRPr="00FF4867" w14:paraId="1AC304D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E1856BD" w14:textId="77777777" w:rsidR="00BB5808" w:rsidRPr="00FF4867" w:rsidRDefault="00BB5808" w:rsidP="007C4243">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66C47B81" w14:textId="77777777" w:rsidR="00BB5808" w:rsidRPr="00FF4867" w:rsidRDefault="00BB5808" w:rsidP="007C4243">
            <w:pPr>
              <w:pStyle w:val="TAL"/>
              <w:rPr>
                <w:lang w:eastAsia="sv-SE"/>
              </w:rPr>
            </w:pPr>
            <w:r w:rsidRPr="00FF4867">
              <w:rPr>
                <w:szCs w:val="22"/>
                <w:lang w:eastAsia="en-GB"/>
              </w:rPr>
              <w:t>Indicates that the UE shall use available idle periods (</w:t>
            </w:r>
            <w:proofErr w:type="gramStart"/>
            <w:r w:rsidRPr="00FF4867">
              <w:rPr>
                <w:szCs w:val="22"/>
                <w:lang w:eastAsia="en-GB"/>
              </w:rPr>
              <w:t>i.e.</w:t>
            </w:r>
            <w:proofErr w:type="gramEnd"/>
            <w:r w:rsidRPr="00FF4867">
              <w:rPr>
                <w:szCs w:val="22"/>
                <w:lang w:eastAsia="en-GB"/>
              </w:rPr>
              <w:t xml:space="preserv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B5808" w:rsidRPr="00FF4867" w14:paraId="7E27B9F5"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69C908E" w14:textId="77777777" w:rsidR="00BB5808" w:rsidRPr="00FF4867" w:rsidRDefault="00BB5808" w:rsidP="007C4243">
            <w:pPr>
              <w:pStyle w:val="TAL"/>
              <w:rPr>
                <w:b/>
                <w:i/>
                <w:szCs w:val="22"/>
                <w:lang w:eastAsia="en-GB"/>
              </w:rPr>
            </w:pPr>
            <w:proofErr w:type="spellStart"/>
            <w:r w:rsidRPr="00FF4867">
              <w:rPr>
                <w:b/>
                <w:i/>
                <w:szCs w:val="22"/>
                <w:lang w:eastAsia="en-GB"/>
              </w:rPr>
              <w:t>reportSFTD-Meas</w:t>
            </w:r>
            <w:proofErr w:type="spellEnd"/>
          </w:p>
          <w:p w14:paraId="7F626E20" w14:textId="77777777" w:rsidR="00BB5808" w:rsidRPr="00FF4867" w:rsidRDefault="00BB5808" w:rsidP="007C4243">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B5808" w:rsidRPr="00FF4867" w14:paraId="1060731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515E16A" w14:textId="77777777" w:rsidR="00BB5808" w:rsidRPr="00FF4867" w:rsidRDefault="00BB5808" w:rsidP="007C4243">
            <w:pPr>
              <w:pStyle w:val="TAL"/>
              <w:rPr>
                <w:b/>
                <w:i/>
                <w:lang w:eastAsia="sv-SE"/>
              </w:rPr>
            </w:pPr>
            <w:proofErr w:type="spellStart"/>
            <w:r w:rsidRPr="00FF4867">
              <w:rPr>
                <w:b/>
                <w:i/>
                <w:lang w:eastAsia="sv-SE"/>
              </w:rPr>
              <w:t>reportSFTD-NeighMeas</w:t>
            </w:r>
            <w:proofErr w:type="spellEnd"/>
          </w:p>
          <w:p w14:paraId="437591A0" w14:textId="77777777" w:rsidR="00BB5808" w:rsidRPr="00FF4867" w:rsidRDefault="00BB5808" w:rsidP="007C4243">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reportSFTD-Meas</w:t>
            </w:r>
            <w:proofErr w:type="spellEnd"/>
            <w:r w:rsidRPr="00FF4867">
              <w:rPr>
                <w:szCs w:val="22"/>
                <w:lang w:eastAsia="en-GB"/>
              </w:rPr>
              <w:t xml:space="preserve"> is set to </w:t>
            </w:r>
            <w:r w:rsidRPr="00FF4867">
              <w:rPr>
                <w:i/>
                <w:szCs w:val="22"/>
                <w:lang w:eastAsia="en-GB"/>
              </w:rPr>
              <w:t>true</w:t>
            </w:r>
            <w:r w:rsidRPr="00FF4867">
              <w:rPr>
                <w:szCs w:val="22"/>
                <w:lang w:eastAsia="en-GB"/>
              </w:rPr>
              <w:t>.</w:t>
            </w:r>
          </w:p>
        </w:tc>
      </w:tr>
      <w:tr w:rsidR="00BB5808" w:rsidRPr="00FF4867" w14:paraId="0A3FC2E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F2C8D53" w14:textId="77777777" w:rsidR="00BB5808" w:rsidRPr="00FF4867" w:rsidRDefault="00BB5808" w:rsidP="007C4243">
            <w:pPr>
              <w:pStyle w:val="TAL"/>
              <w:rPr>
                <w:b/>
                <w:i/>
                <w:szCs w:val="22"/>
                <w:lang w:eastAsia="en-GB"/>
              </w:rPr>
            </w:pPr>
            <w:proofErr w:type="spellStart"/>
            <w:r w:rsidRPr="00FF4867">
              <w:rPr>
                <w:b/>
                <w:i/>
                <w:szCs w:val="22"/>
                <w:lang w:eastAsia="en-GB"/>
              </w:rPr>
              <w:t>reportRSRP</w:t>
            </w:r>
            <w:proofErr w:type="spellEnd"/>
          </w:p>
          <w:p w14:paraId="4B36A409" w14:textId="77777777" w:rsidR="00BB5808" w:rsidRPr="00FF4867" w:rsidRDefault="00BB5808" w:rsidP="007C4243">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4B255616" w14:textId="77777777" w:rsidR="00BB5808" w:rsidRPr="00FF4867" w:rsidRDefault="00BB5808" w:rsidP="00BB5808"/>
    <w:tbl>
      <w:tblPr>
        <w:tblStyle w:val="TableGrid"/>
        <w:tblW w:w="14173" w:type="dxa"/>
        <w:tblInd w:w="0" w:type="dxa"/>
        <w:tblLook w:val="04A0" w:firstRow="1" w:lastRow="0" w:firstColumn="1" w:lastColumn="0" w:noHBand="0" w:noVBand="1"/>
      </w:tblPr>
      <w:tblGrid>
        <w:gridCol w:w="14173"/>
      </w:tblGrid>
      <w:tr w:rsidR="00BB5808" w:rsidRPr="00FF4867" w14:paraId="105C73CC" w14:textId="77777777" w:rsidTr="007C4243">
        <w:tc>
          <w:tcPr>
            <w:tcW w:w="14173" w:type="dxa"/>
          </w:tcPr>
          <w:p w14:paraId="726463FA" w14:textId="77777777" w:rsidR="00BB5808" w:rsidRPr="00FF4867" w:rsidRDefault="00BB5808" w:rsidP="007C4243">
            <w:pPr>
              <w:pStyle w:val="TAH"/>
            </w:pPr>
            <w:proofErr w:type="spellStart"/>
            <w:r w:rsidRPr="00FF4867">
              <w:rPr>
                <w:i/>
              </w:rPr>
              <w:t>RxTxPeriodical</w:t>
            </w:r>
            <w:proofErr w:type="spellEnd"/>
            <w:r w:rsidRPr="00FF4867">
              <w:rPr>
                <w:i/>
              </w:rPr>
              <w:t xml:space="preserve"> field descriptions</w:t>
            </w:r>
          </w:p>
        </w:tc>
      </w:tr>
      <w:tr w:rsidR="00BB5808" w:rsidRPr="00FF4867" w14:paraId="52D63154" w14:textId="77777777" w:rsidTr="007C4243">
        <w:tc>
          <w:tcPr>
            <w:tcW w:w="14173" w:type="dxa"/>
          </w:tcPr>
          <w:p w14:paraId="45D303E5"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4B49372A" w14:textId="77777777" w:rsidR="00BB5808" w:rsidRPr="00FF4867" w:rsidRDefault="00BB5808" w:rsidP="007C4243">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BB5808" w:rsidRPr="00FF4867" w14:paraId="549A72CC" w14:textId="77777777" w:rsidTr="007C4243">
        <w:tc>
          <w:tcPr>
            <w:tcW w:w="14173" w:type="dxa"/>
          </w:tcPr>
          <w:p w14:paraId="7E2F5301" w14:textId="77777777" w:rsidR="00BB5808" w:rsidRPr="00FF4867" w:rsidRDefault="00BB5808" w:rsidP="007C4243">
            <w:pPr>
              <w:pStyle w:val="TAL"/>
              <w:rPr>
                <w:b/>
                <w:i/>
                <w:szCs w:val="22"/>
                <w:lang w:eastAsia="en-GB"/>
              </w:rPr>
            </w:pPr>
            <w:proofErr w:type="spellStart"/>
            <w:r w:rsidRPr="00FF4867">
              <w:rPr>
                <w:b/>
                <w:i/>
                <w:szCs w:val="22"/>
                <w:lang w:eastAsia="en-GB"/>
              </w:rPr>
              <w:t>rxTxReportInterval</w:t>
            </w:r>
            <w:proofErr w:type="spellEnd"/>
          </w:p>
          <w:p w14:paraId="7890585A" w14:textId="77777777" w:rsidR="00BB5808" w:rsidRPr="00FF4867" w:rsidRDefault="00BB5808" w:rsidP="007C4243">
            <w:pPr>
              <w:pStyle w:val="TAL"/>
              <w:rPr>
                <w:b/>
                <w:i/>
                <w:szCs w:val="22"/>
                <w:lang w:eastAsia="en-GB"/>
              </w:rPr>
            </w:pPr>
            <w:r w:rsidRPr="00FF4867">
              <w:rPr>
                <w:szCs w:val="22"/>
                <w:lang w:eastAsia="en-GB"/>
              </w:rPr>
              <w:t>This field indicates the measurement reporting periodicity of UE Rx-Tx time difference.</w:t>
            </w:r>
          </w:p>
        </w:tc>
      </w:tr>
    </w:tbl>
    <w:p w14:paraId="4432F0EC" w14:textId="77777777" w:rsidR="00BB5808" w:rsidRPr="00FF4867" w:rsidRDefault="00BB5808" w:rsidP="00BB5808">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B5808" w:rsidRPr="00FF4867" w14:paraId="5C04D84E"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71516E64" w14:textId="77777777" w:rsidR="00BB5808" w:rsidRPr="00FF4867" w:rsidRDefault="00BB5808" w:rsidP="007C4243">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B5808" w:rsidRPr="00FF4867" w14:paraId="31C8FB2E"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40EB0A6B" w14:textId="77777777" w:rsidR="00BB5808" w:rsidRPr="00FF4867" w:rsidRDefault="00BB5808" w:rsidP="007C4243">
            <w:pPr>
              <w:pStyle w:val="TAL"/>
              <w:rPr>
                <w:b/>
                <w:i/>
                <w:lang w:eastAsia="zh-CN"/>
              </w:rPr>
            </w:pPr>
            <w:proofErr w:type="spellStart"/>
            <w:r w:rsidRPr="00FF4867">
              <w:rPr>
                <w:b/>
                <w:i/>
                <w:lang w:eastAsia="zh-CN"/>
              </w:rPr>
              <w:t>MeasTriggerQuantity</w:t>
            </w:r>
            <w:proofErr w:type="spellEnd"/>
          </w:p>
          <w:p w14:paraId="13FB7BCC" w14:textId="77777777" w:rsidR="00BB5808" w:rsidRPr="00FF4867" w:rsidRDefault="00BB5808" w:rsidP="007C4243">
            <w:pPr>
              <w:pStyle w:val="TAL"/>
              <w:rPr>
                <w:lang w:eastAsia="zh-CN"/>
              </w:rPr>
            </w:pPr>
            <w:r w:rsidRPr="00FF4867">
              <w:rPr>
                <w:szCs w:val="22"/>
                <w:lang w:eastAsia="en-GB"/>
              </w:rPr>
              <w:t>SINR is applicable only for CONNECTED mode events.</w:t>
            </w:r>
          </w:p>
        </w:tc>
      </w:tr>
    </w:tbl>
    <w:p w14:paraId="0658E4CA" w14:textId="77777777" w:rsidR="00BB5808" w:rsidRPr="00FF4867" w:rsidRDefault="00BB5808" w:rsidP="00BB580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B5808" w:rsidRPr="00FF4867" w14:paraId="100CC460"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1B4DBB07" w14:textId="77777777" w:rsidR="00BB5808" w:rsidRPr="00FF4867" w:rsidRDefault="00BB5808" w:rsidP="007C4243">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B5808" w:rsidRPr="00FF4867" w14:paraId="383CD87D"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54D65FA1" w14:textId="77777777" w:rsidR="00BB5808" w:rsidRPr="00FF4867" w:rsidRDefault="00BB5808" w:rsidP="007C4243">
            <w:pPr>
              <w:pStyle w:val="TAL"/>
              <w:rPr>
                <w:b/>
                <w:i/>
                <w:szCs w:val="22"/>
                <w:lang w:eastAsia="sv-SE"/>
              </w:rPr>
            </w:pPr>
            <w:proofErr w:type="spellStart"/>
            <w:r w:rsidRPr="00FF4867">
              <w:rPr>
                <w:b/>
                <w:i/>
                <w:szCs w:val="22"/>
                <w:lang w:eastAsia="sv-SE"/>
              </w:rPr>
              <w:t>rsType</w:t>
            </w:r>
            <w:proofErr w:type="spellEnd"/>
          </w:p>
          <w:p w14:paraId="3F1F8BA4" w14:textId="77777777" w:rsidR="00BB5808" w:rsidRPr="00FF4867" w:rsidRDefault="00BB5808" w:rsidP="007C4243">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B5808" w:rsidRPr="00FF4867" w14:paraId="7AF71BC0" w14:textId="77777777" w:rsidTr="007C4243">
        <w:tc>
          <w:tcPr>
            <w:tcW w:w="14175" w:type="dxa"/>
            <w:tcBorders>
              <w:top w:val="single" w:sz="4" w:space="0" w:color="auto"/>
              <w:left w:val="single" w:sz="4" w:space="0" w:color="auto"/>
              <w:bottom w:val="single" w:sz="4" w:space="0" w:color="auto"/>
              <w:right w:val="single" w:sz="4" w:space="0" w:color="auto"/>
            </w:tcBorders>
          </w:tcPr>
          <w:p w14:paraId="1149F8F2" w14:textId="77777777" w:rsidR="00BB5808" w:rsidRPr="00FF4867" w:rsidRDefault="00BB5808" w:rsidP="007C4243">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5DE024F8" w14:textId="77777777" w:rsidR="00BB5808" w:rsidRPr="00FF4867" w:rsidRDefault="00BB5808" w:rsidP="007C4243">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B5808" w:rsidRPr="00FF4867" w14:paraId="5DE7458E" w14:textId="77777777" w:rsidTr="007C4243">
        <w:tc>
          <w:tcPr>
            <w:tcW w:w="14175" w:type="dxa"/>
            <w:tcBorders>
              <w:top w:val="single" w:sz="4" w:space="0" w:color="auto"/>
              <w:left w:val="single" w:sz="4" w:space="0" w:color="auto"/>
              <w:bottom w:val="single" w:sz="4" w:space="0" w:color="auto"/>
              <w:right w:val="single" w:sz="4" w:space="0" w:color="auto"/>
            </w:tcBorders>
          </w:tcPr>
          <w:p w14:paraId="74F096E6" w14:textId="77777777" w:rsidR="00BB5808" w:rsidRPr="00FF4867" w:rsidRDefault="00BB5808" w:rsidP="007C4243">
            <w:pPr>
              <w:pStyle w:val="TAL"/>
              <w:rPr>
                <w:b/>
                <w:i/>
                <w:szCs w:val="22"/>
                <w:lang w:eastAsia="sv-SE"/>
              </w:rPr>
            </w:pPr>
            <w:proofErr w:type="spellStart"/>
            <w:r w:rsidRPr="00FF4867">
              <w:rPr>
                <w:b/>
                <w:i/>
                <w:szCs w:val="22"/>
                <w:lang w:eastAsia="sv-SE"/>
              </w:rPr>
              <w:t>maxNrofRS-IndexesToReport</w:t>
            </w:r>
            <w:proofErr w:type="spellEnd"/>
          </w:p>
          <w:p w14:paraId="4CD9E306" w14:textId="77777777" w:rsidR="00BB5808" w:rsidRPr="00FF4867" w:rsidRDefault="00BB5808" w:rsidP="007C4243">
            <w:pPr>
              <w:pStyle w:val="TAL"/>
              <w:rPr>
                <w:b/>
                <w:i/>
                <w:lang w:eastAsia="zh-CN"/>
              </w:rPr>
            </w:pPr>
            <w:r w:rsidRPr="00FF4867">
              <w:rPr>
                <w:bCs/>
                <w:iCs/>
                <w:szCs w:val="22"/>
                <w:lang w:eastAsia="sv-SE"/>
              </w:rPr>
              <w:t>Max number of RS indexes to include in the measurement report.</w:t>
            </w:r>
          </w:p>
        </w:tc>
      </w:tr>
      <w:tr w:rsidR="00BB5808" w:rsidRPr="00FF4867" w14:paraId="63A0FE08" w14:textId="77777777" w:rsidTr="007C4243">
        <w:tc>
          <w:tcPr>
            <w:tcW w:w="14175" w:type="dxa"/>
            <w:tcBorders>
              <w:top w:val="single" w:sz="4" w:space="0" w:color="auto"/>
              <w:left w:val="single" w:sz="4" w:space="0" w:color="auto"/>
              <w:bottom w:val="single" w:sz="4" w:space="0" w:color="auto"/>
              <w:right w:val="single" w:sz="4" w:space="0" w:color="auto"/>
            </w:tcBorders>
          </w:tcPr>
          <w:p w14:paraId="0C643367" w14:textId="77777777" w:rsidR="00BB5808" w:rsidRPr="00FF4867" w:rsidRDefault="00BB5808" w:rsidP="007C4243">
            <w:pPr>
              <w:pStyle w:val="TAL"/>
              <w:rPr>
                <w:b/>
                <w:bCs/>
                <w:i/>
                <w:iCs/>
              </w:rPr>
            </w:pPr>
            <w:proofErr w:type="spellStart"/>
            <w:r w:rsidRPr="00FF4867">
              <w:rPr>
                <w:b/>
                <w:bCs/>
                <w:i/>
                <w:iCs/>
              </w:rPr>
              <w:t>includeBeamMeasurements</w:t>
            </w:r>
            <w:proofErr w:type="spellEnd"/>
          </w:p>
          <w:p w14:paraId="7B14AF96" w14:textId="77777777" w:rsidR="00BB5808" w:rsidRPr="00FF4867" w:rsidRDefault="00BB5808" w:rsidP="007C4243">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23E7284"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67FAE97A"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20BC043A" w14:textId="77777777" w:rsidR="00BB5808" w:rsidRPr="00FF4867" w:rsidRDefault="00BB5808" w:rsidP="007C4243">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610D0A" w:rsidRPr="00FF4867" w14:paraId="62C08D58" w14:textId="77777777" w:rsidTr="009E5CC2">
        <w:trPr>
          <w:ins w:id="57" w:author="Ericsson" w:date="2024-05-22T08:42:00Z"/>
        </w:trPr>
        <w:tc>
          <w:tcPr>
            <w:tcW w:w="14173" w:type="dxa"/>
            <w:tcBorders>
              <w:top w:val="single" w:sz="4" w:space="0" w:color="auto"/>
              <w:left w:val="single" w:sz="4" w:space="0" w:color="auto"/>
              <w:bottom w:val="single" w:sz="4" w:space="0" w:color="auto"/>
              <w:right w:val="single" w:sz="4" w:space="0" w:color="auto"/>
            </w:tcBorders>
          </w:tcPr>
          <w:p w14:paraId="002AD8B9" w14:textId="77777777" w:rsidR="00610D0A" w:rsidRPr="00FF4867" w:rsidRDefault="00610D0A" w:rsidP="009E5CC2">
            <w:pPr>
              <w:pStyle w:val="TAL"/>
              <w:rPr>
                <w:ins w:id="58" w:author="Ericsson" w:date="2024-05-22T08:42:00Z"/>
                <w:b/>
                <w:i/>
                <w:iCs/>
                <w:szCs w:val="22"/>
                <w:lang w:eastAsia="en-GB"/>
              </w:rPr>
            </w:pPr>
            <w:proofErr w:type="spellStart"/>
            <w:ins w:id="59" w:author="Ericsson" w:date="2024-05-22T08:42:00Z">
              <w:r>
                <w:rPr>
                  <w:b/>
                  <w:i/>
                  <w:iCs/>
                  <w:szCs w:val="22"/>
                  <w:lang w:eastAsia="en-GB"/>
                </w:rPr>
                <w:t>carrierFreq</w:t>
              </w:r>
              <w:proofErr w:type="spellEnd"/>
            </w:ins>
          </w:p>
          <w:p w14:paraId="06C8DC85" w14:textId="3BC11718" w:rsidR="00610D0A" w:rsidRPr="00FF4867" w:rsidRDefault="00610D0A" w:rsidP="009E5CC2">
            <w:pPr>
              <w:pStyle w:val="TAL"/>
              <w:rPr>
                <w:ins w:id="60" w:author="Ericsson" w:date="2024-05-22T08:42:00Z"/>
                <w:b/>
                <w:i/>
                <w:szCs w:val="22"/>
                <w:lang w:eastAsia="sv-SE"/>
              </w:rPr>
            </w:pPr>
            <w:ins w:id="61" w:author="Ericsson" w:date="2024-05-22T08:42:00Z">
              <w:r>
                <w:rPr>
                  <w:szCs w:val="22"/>
                  <w:lang w:eastAsia="en-GB"/>
                </w:rPr>
                <w:t xml:space="preserve">Indicates the </w:t>
              </w:r>
            </w:ins>
            <w:ins w:id="62" w:author="Ericsson" w:date="2024-05-22T08:46:00Z">
              <w:r>
                <w:rPr>
                  <w:szCs w:val="22"/>
                  <w:lang w:eastAsia="en-GB"/>
                </w:rPr>
                <w:t>NR</w:t>
              </w:r>
            </w:ins>
            <w:ins w:id="63" w:author="Ericsson" w:date="2024-05-22T08:42:00Z">
              <w:r>
                <w:rPr>
                  <w:szCs w:val="22"/>
                  <w:lang w:eastAsia="en-GB"/>
                </w:rPr>
                <w:t xml:space="preserve"> frequency for which </w:t>
              </w:r>
              <w:proofErr w:type="spellStart"/>
              <w:r w:rsidRPr="00897AEE">
                <w:rPr>
                  <w:i/>
                  <w:iCs/>
                  <w:szCs w:val="22"/>
                  <w:lang w:eastAsia="en-GB"/>
                </w:rPr>
                <w:t>cellIndividualOffset</w:t>
              </w:r>
              <w:proofErr w:type="spellEnd"/>
              <w:r>
                <w:rPr>
                  <w:szCs w:val="22"/>
                  <w:lang w:eastAsia="en-GB"/>
                </w:rPr>
                <w:t xml:space="preserve"> is </w:t>
              </w:r>
            </w:ins>
            <w:ins w:id="64" w:author="Ericsson" w:date="2024-05-22T08:44:00Z">
              <w:r>
                <w:rPr>
                  <w:szCs w:val="22"/>
                  <w:lang w:eastAsia="en-GB"/>
                </w:rPr>
                <w:t>applicable</w:t>
              </w:r>
            </w:ins>
            <w:ins w:id="65" w:author="Ericsson" w:date="2024-05-22T08:42:00Z">
              <w:r>
                <w:rPr>
                  <w:szCs w:val="22"/>
                  <w:lang w:eastAsia="en-GB"/>
                </w:rPr>
                <w:t>.</w:t>
              </w:r>
            </w:ins>
          </w:p>
        </w:tc>
      </w:tr>
      <w:tr w:rsidR="00BB5808" w:rsidRPr="00FF4867" w14:paraId="4C03A429"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1FDBE74E" w14:textId="77777777" w:rsidR="00BB5808" w:rsidRPr="00FF4867" w:rsidRDefault="00BB5808" w:rsidP="007C4243">
            <w:pPr>
              <w:pStyle w:val="TAL"/>
              <w:rPr>
                <w:b/>
                <w:i/>
                <w:szCs w:val="22"/>
                <w:lang w:eastAsia="sv-SE"/>
              </w:rPr>
            </w:pPr>
            <w:proofErr w:type="spellStart"/>
            <w:r w:rsidRPr="00FF4867">
              <w:rPr>
                <w:b/>
                <w:i/>
                <w:szCs w:val="22"/>
                <w:lang w:eastAsia="sv-SE"/>
              </w:rPr>
              <w:t>cellIndividualOffset</w:t>
            </w:r>
            <w:proofErr w:type="spellEnd"/>
          </w:p>
          <w:p w14:paraId="52456A16" w14:textId="79CEFC49" w:rsidR="00BB5808" w:rsidRPr="00FF4867" w:rsidRDefault="00BB5808" w:rsidP="007C4243">
            <w:pPr>
              <w:pStyle w:val="TAL"/>
              <w:rPr>
                <w:szCs w:val="22"/>
                <w:lang w:eastAsia="sv-SE"/>
              </w:rPr>
            </w:pPr>
            <w:r w:rsidRPr="00FF4867">
              <w:rPr>
                <w:szCs w:val="22"/>
                <w:lang w:eastAsia="sv-SE"/>
              </w:rPr>
              <w:t>Cell individual offsets applicable to a specific measurement event.</w:t>
            </w:r>
            <w:ins w:id="66" w:author="Ericsson" w:date="2024-05-10T10:06:00Z">
              <w:r w:rsidR="00D44312">
                <w:rPr>
                  <w:szCs w:val="22"/>
                  <w:lang w:eastAsia="sv-SE"/>
                </w:rPr>
                <w:t xml:space="preserve"> If this field is present, the UE</w:t>
              </w:r>
            </w:ins>
            <w:ins w:id="67" w:author="Ericsson" w:date="2024-05-10T10:53:00Z">
              <w:r w:rsidR="00152221">
                <w:rPr>
                  <w:szCs w:val="22"/>
                  <w:lang w:eastAsia="sv-SE"/>
                </w:rPr>
                <w:t>,</w:t>
              </w:r>
            </w:ins>
            <w:ins w:id="68" w:author="Ericsson" w:date="2024-05-10T10:06:00Z">
              <w:r w:rsidR="00D44312">
                <w:rPr>
                  <w:szCs w:val="22"/>
                  <w:lang w:eastAsia="sv-SE"/>
                </w:rPr>
                <w:t xml:space="preserve"> for the same cell</w:t>
              </w:r>
            </w:ins>
            <w:ins w:id="69" w:author="Ericsson" w:date="2024-05-10T10:53:00Z">
              <w:r w:rsidR="00152221">
                <w:rPr>
                  <w:szCs w:val="22"/>
                  <w:lang w:eastAsia="sv-SE"/>
                </w:rPr>
                <w:t>,</w:t>
              </w:r>
            </w:ins>
            <w:ins w:id="70" w:author="Ericsson" w:date="2024-05-10T10:06:00Z">
              <w:r w:rsidR="00D44312">
                <w:rPr>
                  <w:szCs w:val="22"/>
                  <w:lang w:eastAsia="sv-SE"/>
                </w:rPr>
                <w:t xml:space="preserve"> shall ignore the cell individual offset configured within the </w:t>
              </w:r>
              <w:proofErr w:type="spellStart"/>
              <w:r w:rsidR="00D44312" w:rsidRPr="003C4437">
                <w:rPr>
                  <w:i/>
                  <w:iCs/>
                  <w:szCs w:val="22"/>
                  <w:lang w:eastAsia="sv-SE"/>
                </w:rPr>
                <w:t>MeasObject</w:t>
              </w:r>
              <w:r w:rsidR="00D44312">
                <w:rPr>
                  <w:i/>
                  <w:iCs/>
                  <w:szCs w:val="22"/>
                  <w:lang w:eastAsia="sv-SE"/>
                </w:rPr>
                <w:t>NR</w:t>
              </w:r>
              <w:proofErr w:type="spellEnd"/>
              <w:r w:rsidR="00D44312">
                <w:rPr>
                  <w:szCs w:val="22"/>
                  <w:lang w:eastAsia="sv-SE"/>
                </w:rPr>
                <w:t xml:space="preserve"> IE of the </w:t>
              </w:r>
              <w:proofErr w:type="spellStart"/>
              <w:r w:rsidR="00D44312" w:rsidRPr="00D44312">
                <w:rPr>
                  <w:i/>
                  <w:iCs/>
                  <w:szCs w:val="22"/>
                  <w:lang w:eastAsia="sv-SE"/>
                </w:rPr>
                <w:t>measID</w:t>
              </w:r>
              <w:proofErr w:type="spellEnd"/>
              <w:r w:rsidR="00D44312">
                <w:rPr>
                  <w:szCs w:val="22"/>
                  <w:lang w:eastAsia="sv-SE"/>
                </w:rPr>
                <w:t xml:space="preserve"> associated with this </w:t>
              </w:r>
              <w:proofErr w:type="spellStart"/>
              <w:r w:rsidR="00D44312" w:rsidRPr="00D44312">
                <w:rPr>
                  <w:i/>
                  <w:iCs/>
                  <w:szCs w:val="22"/>
                  <w:lang w:eastAsia="sv-SE"/>
                </w:rPr>
                <w:t>ReportConfig</w:t>
              </w:r>
            </w:ins>
            <w:ins w:id="71" w:author="Ericsson" w:date="2024-05-10T10:07:00Z">
              <w:r w:rsidR="00D44312">
                <w:rPr>
                  <w:i/>
                  <w:iCs/>
                  <w:szCs w:val="22"/>
                  <w:lang w:eastAsia="sv-SE"/>
                </w:rPr>
                <w:t>NR</w:t>
              </w:r>
            </w:ins>
            <w:proofErr w:type="spellEnd"/>
            <w:ins w:id="72" w:author="Ericsson" w:date="2024-05-10T10:06:00Z">
              <w:r w:rsidR="00D44312">
                <w:rPr>
                  <w:szCs w:val="22"/>
                  <w:lang w:eastAsia="sv-SE"/>
                </w:rPr>
                <w:t xml:space="preserve"> IE.</w:t>
              </w:r>
            </w:ins>
          </w:p>
        </w:tc>
      </w:tr>
      <w:tr w:rsidR="00BB5808" w:rsidRPr="00FF4867" w14:paraId="5C5190D3"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42BD8E63" w14:textId="77777777" w:rsidR="00BB5808" w:rsidRPr="00FF4867" w:rsidRDefault="00BB5808" w:rsidP="007C4243">
            <w:pPr>
              <w:pStyle w:val="TAL"/>
              <w:rPr>
                <w:b/>
                <w:i/>
                <w:iCs/>
                <w:szCs w:val="22"/>
                <w:lang w:eastAsia="en-GB"/>
              </w:rPr>
            </w:pPr>
            <w:proofErr w:type="spellStart"/>
            <w:r w:rsidRPr="00FF4867">
              <w:rPr>
                <w:b/>
                <w:i/>
                <w:iCs/>
                <w:szCs w:val="22"/>
                <w:lang w:eastAsia="en-GB"/>
              </w:rPr>
              <w:t>physCellId</w:t>
            </w:r>
            <w:proofErr w:type="spellEnd"/>
          </w:p>
          <w:p w14:paraId="7D0C4F77" w14:textId="77777777" w:rsidR="00BB5808" w:rsidRPr="00FF4867" w:rsidRDefault="00BB5808" w:rsidP="007C4243">
            <w:pPr>
              <w:pStyle w:val="TAL"/>
              <w:rPr>
                <w:b/>
                <w:i/>
                <w:szCs w:val="22"/>
                <w:lang w:eastAsia="sv-SE"/>
              </w:rPr>
            </w:pPr>
            <w:r w:rsidRPr="00FF4867">
              <w:rPr>
                <w:szCs w:val="22"/>
                <w:lang w:eastAsia="en-GB"/>
              </w:rPr>
              <w:t>Physical cell identity of a cell in the cell list.</w:t>
            </w:r>
          </w:p>
        </w:tc>
      </w:tr>
    </w:tbl>
    <w:p w14:paraId="17C932A7" w14:textId="68106EB4" w:rsidR="004A43DC" w:rsidRPr="00E96F07" w:rsidRDefault="004A43DC" w:rsidP="004A43DC"/>
    <w:p w14:paraId="33513087" w14:textId="6EDA4D64" w:rsidR="004A43DC" w:rsidRPr="00AB2BB3" w:rsidRDefault="00AB2BB3" w:rsidP="00AB2BB3">
      <w:pPr>
        <w:pBdr>
          <w:top w:val="single" w:sz="4" w:space="1" w:color="auto"/>
          <w:left w:val="single" w:sz="4" w:space="4" w:color="auto"/>
          <w:bottom w:val="single" w:sz="4" w:space="1" w:color="auto"/>
          <w:right w:val="single" w:sz="4" w:space="4" w:color="auto"/>
        </w:pBdr>
        <w:shd w:val="clear" w:color="auto" w:fill="FFFF00"/>
        <w:jc w:val="center"/>
        <w:rPr>
          <w:i/>
          <w:iCs/>
        </w:rPr>
      </w:pPr>
      <w:r w:rsidRPr="00AB2BB3">
        <w:rPr>
          <w:i/>
          <w:iCs/>
        </w:rPr>
        <w:t>END OF CHANGES</w:t>
      </w:r>
    </w:p>
    <w:sectPr w:rsidR="004A43DC" w:rsidRPr="00AB2BB3" w:rsidSect="000B6088">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5A79" w14:textId="77777777" w:rsidR="007C4067" w:rsidRPr="007B4B4C" w:rsidRDefault="007C4067">
      <w:pPr>
        <w:spacing w:after="0"/>
      </w:pPr>
      <w:r w:rsidRPr="007B4B4C">
        <w:separator/>
      </w:r>
    </w:p>
  </w:endnote>
  <w:endnote w:type="continuationSeparator" w:id="0">
    <w:p w14:paraId="71CC41F4" w14:textId="77777777" w:rsidR="007C4067" w:rsidRPr="007B4B4C" w:rsidRDefault="007C4067">
      <w:pPr>
        <w:spacing w:after="0"/>
      </w:pPr>
      <w:r w:rsidRPr="007B4B4C">
        <w:continuationSeparator/>
      </w:r>
    </w:p>
  </w:endnote>
  <w:endnote w:type="continuationNotice" w:id="1">
    <w:p w14:paraId="77CE788C" w14:textId="77777777" w:rsidR="007C4067" w:rsidRPr="007B4B4C" w:rsidRDefault="007C40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3448" w14:textId="77777777" w:rsidR="007C4067" w:rsidRPr="007B4B4C" w:rsidRDefault="007C4067">
      <w:pPr>
        <w:spacing w:after="0"/>
      </w:pPr>
      <w:r w:rsidRPr="007B4B4C">
        <w:separator/>
      </w:r>
    </w:p>
  </w:footnote>
  <w:footnote w:type="continuationSeparator" w:id="0">
    <w:p w14:paraId="31A90F01" w14:textId="77777777" w:rsidR="007C4067" w:rsidRPr="007B4B4C" w:rsidRDefault="007C4067">
      <w:pPr>
        <w:spacing w:after="0"/>
      </w:pPr>
      <w:r w:rsidRPr="007B4B4C">
        <w:continuationSeparator/>
      </w:r>
    </w:p>
  </w:footnote>
  <w:footnote w:type="continuationNotice" w:id="1">
    <w:p w14:paraId="587437F7" w14:textId="77777777" w:rsidR="007C4067" w:rsidRPr="007B4B4C" w:rsidRDefault="007C40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9C218D7"/>
    <w:multiLevelType w:val="hybridMultilevel"/>
    <w:tmpl w:val="27507ECC"/>
    <w:lvl w:ilvl="0" w:tplc="06EAB228">
      <w:start w:val="202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EE4E0B"/>
    <w:multiLevelType w:val="hybridMultilevel"/>
    <w:tmpl w:val="CEDECCDA"/>
    <w:lvl w:ilvl="0" w:tplc="78B08C9C">
      <w:start w:val="202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2"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1"/>
  </w:num>
  <w:num w:numId="3" w16cid:durableId="756556103">
    <w:abstractNumId w:val="40"/>
  </w:num>
  <w:num w:numId="4" w16cid:durableId="1298681283">
    <w:abstractNumId w:val="38"/>
  </w:num>
  <w:num w:numId="5" w16cid:durableId="161256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1"/>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2"/>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4"/>
  </w:num>
  <w:num w:numId="23" w16cid:durableId="1596865912">
    <w:abstractNumId w:val="21"/>
  </w:num>
  <w:num w:numId="24" w16cid:durableId="1099132764">
    <w:abstractNumId w:val="33"/>
  </w:num>
  <w:num w:numId="25" w16cid:durableId="1395662286">
    <w:abstractNumId w:val="14"/>
  </w:num>
  <w:num w:numId="26" w16cid:durableId="214583011">
    <w:abstractNumId w:val="12"/>
  </w:num>
  <w:num w:numId="27" w16cid:durableId="362094831">
    <w:abstractNumId w:val="34"/>
  </w:num>
  <w:num w:numId="28" w16cid:durableId="532310444">
    <w:abstractNumId w:val="48"/>
  </w:num>
  <w:num w:numId="29" w16cid:durableId="1322123802">
    <w:abstractNumId w:val="23"/>
  </w:num>
  <w:num w:numId="30" w16cid:durableId="1236205740">
    <w:abstractNumId w:val="36"/>
  </w:num>
  <w:num w:numId="31" w16cid:durableId="122846346">
    <w:abstractNumId w:val="16"/>
  </w:num>
  <w:num w:numId="32" w16cid:durableId="359010974">
    <w:abstractNumId w:val="35"/>
  </w:num>
  <w:num w:numId="33" w16cid:durableId="1018964611">
    <w:abstractNumId w:val="15"/>
  </w:num>
  <w:num w:numId="34" w16cid:durableId="1886022345">
    <w:abstractNumId w:val="43"/>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9"/>
  </w:num>
  <w:num w:numId="41" w16cid:durableId="297298441">
    <w:abstractNumId w:val="27"/>
  </w:num>
  <w:num w:numId="42" w16cid:durableId="1166167161">
    <w:abstractNumId w:val="28"/>
  </w:num>
  <w:num w:numId="43" w16cid:durableId="1876771378">
    <w:abstractNumId w:val="10"/>
  </w:num>
  <w:num w:numId="44" w16cid:durableId="85932">
    <w:abstractNumId w:val="32"/>
  </w:num>
  <w:num w:numId="45" w16cid:durableId="526718341">
    <w:abstractNumId w:val="26"/>
  </w:num>
  <w:num w:numId="46" w16cid:durableId="391269479">
    <w:abstractNumId w:val="17"/>
  </w:num>
  <w:num w:numId="47" w16cid:durableId="1844583080">
    <w:abstractNumId w:val="46"/>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5"/>
  </w:num>
  <w:num w:numId="53" w16cid:durableId="1509254829">
    <w:abstractNumId w:val="37"/>
  </w:num>
  <w:num w:numId="54" w16cid:durableId="656153682">
    <w:abstractNumId w:val="30"/>
  </w:num>
  <w:num w:numId="55" w16cid:durableId="1903901145">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7E"/>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4BD6"/>
    <w:rsid w:val="000452F3"/>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140"/>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088"/>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CFC"/>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4C"/>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1C"/>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D81"/>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21"/>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2F5"/>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082"/>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C8A"/>
    <w:rsid w:val="00353D4C"/>
    <w:rsid w:val="00353E78"/>
    <w:rsid w:val="00353F2A"/>
    <w:rsid w:val="00354003"/>
    <w:rsid w:val="0035429D"/>
    <w:rsid w:val="00354355"/>
    <w:rsid w:val="003543D4"/>
    <w:rsid w:val="0035462D"/>
    <w:rsid w:val="00354B4D"/>
    <w:rsid w:val="00354C86"/>
    <w:rsid w:val="00354F59"/>
    <w:rsid w:val="00355010"/>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437"/>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3A96"/>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EC3"/>
    <w:rsid w:val="004A119B"/>
    <w:rsid w:val="004A2175"/>
    <w:rsid w:val="004A28E1"/>
    <w:rsid w:val="004A2EC4"/>
    <w:rsid w:val="004A3655"/>
    <w:rsid w:val="004A3C4A"/>
    <w:rsid w:val="004A3E8E"/>
    <w:rsid w:val="004A40AB"/>
    <w:rsid w:val="004A43DC"/>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0C"/>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06D1"/>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632"/>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0A"/>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16E"/>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872"/>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7A6"/>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AFB"/>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2F2A"/>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067"/>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0EFB"/>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351"/>
    <w:rsid w:val="00987475"/>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7DB"/>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5FF8"/>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3C97"/>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609"/>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B3"/>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80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2D5"/>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312"/>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4BAB"/>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ACE"/>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9BE"/>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546"/>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6BD4"/>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492"/>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1DB"/>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A3B"/>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9DB14AF0-B2DE-4E53-BF90-381E91E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customStyle="1" w:styleId="B1Zchn">
    <w:name w:val="B1 Zchn"/>
    <w:qFormat/>
    <w:rsid w:val="004A43D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59</TotalTime>
  <Pages>24</Pages>
  <Words>8563</Words>
  <Characters>48812</Characters>
  <Application>Microsoft Office Word</Application>
  <DocSecurity>0</DocSecurity>
  <Lines>406</Lines>
  <Paragraphs>114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57261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46</cp:revision>
  <cp:lastPrinted>2017-05-08T10:55:00Z</cp:lastPrinted>
  <dcterms:created xsi:type="dcterms:W3CDTF">2024-04-02T03:56:00Z</dcterms:created>
  <dcterms:modified xsi:type="dcterms:W3CDTF">2024-05-21T23:47:00Z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