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 xml:space="preserve">Issue 1: Cell Scenarios to be discussed for on-demand </w:t>
      </w:r>
      <w:proofErr w:type="gramStart"/>
      <w:r>
        <w:rPr>
          <w:rFonts w:ascii="Times New Roman" w:hAnsi="Times New Roman"/>
          <w:bCs w:val="0"/>
          <w:i w:val="0"/>
          <w:iCs w:val="0"/>
          <w:sz w:val="22"/>
          <w:u w:val="single"/>
        </w:rPr>
        <w:t>SIB1</w:t>
      </w:r>
      <w:bookmarkEnd w:id="6"/>
      <w:proofErr w:type="gramEnd"/>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zh-CN"/>
        </w:rPr>
        <w:lastRenderedPageBreak/>
        <w:drawing>
          <wp:inline distT="0" distB="0" distL="0" distR="0" wp14:anchorId="3AC61D15" wp14:editId="285B43EC">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ASUSTek</w:t>
            </w:r>
          </w:p>
          <w:p w14:paraId="3AC61362"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Frauhnofer</w:t>
            </w:r>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T</w:t>
            </w:r>
            <w:r>
              <w:rPr>
                <w:rFonts w:eastAsia="新細明體"/>
                <w:bCs/>
                <w:szCs w:val="20"/>
                <w:highlight w:val="yellow"/>
                <w:lang w:eastAsia="zh-TW"/>
              </w:rPr>
              <w:t>ranssion</w:t>
            </w:r>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F</w:t>
            </w:r>
            <w:r>
              <w:rPr>
                <w:rFonts w:eastAsia="新細明體"/>
                <w:bCs/>
                <w:szCs w:val="20"/>
                <w:highlight w:val="yellow"/>
                <w:lang w:eastAsia="zh-TW"/>
              </w:rPr>
              <w:t>uturewei</w:t>
            </w:r>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InterDigital</w:t>
            </w:r>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r>
              <w:rPr>
                <w:rFonts w:eastAsia="新細明體" w:hint="eastAsia"/>
                <w:bCs/>
                <w:highlight w:val="yellow"/>
                <w:lang w:eastAsia="zh-TW"/>
              </w:rPr>
              <w:t>F</w:t>
            </w:r>
            <w:r>
              <w:rPr>
                <w:rFonts w:eastAsia="新細明體"/>
                <w:bCs/>
                <w:highlight w:val="yellow"/>
                <w:lang w:eastAsia="zh-TW"/>
              </w:rPr>
              <w:t>uturewei]</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r>
              <w:rPr>
                <w:rFonts w:eastAsia="新細明體"/>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r>
              <w:rPr>
                <w:rFonts w:eastAsia="新細明體" w:hint="eastAsia"/>
                <w:bCs/>
                <w:highlight w:val="cyan"/>
                <w:lang w:eastAsia="zh-TW"/>
              </w:rPr>
              <w:t>S</w:t>
            </w:r>
            <w:r>
              <w:rPr>
                <w:rFonts w:eastAsia="新細明體"/>
                <w:bCs/>
                <w:highlight w:val="cyan"/>
                <w:lang w:eastAsia="zh-TW"/>
              </w:rPr>
              <w:t>preadtrum</w:t>
            </w:r>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 xml:space="preserve">reusing legacy on-demand OSI request </w:t>
            </w:r>
            <w:proofErr w:type="gramStart"/>
            <w:r>
              <w:rPr>
                <w:rFonts w:eastAsia="新細明體"/>
                <w:bCs/>
                <w:lang w:eastAsia="zh-TW"/>
              </w:rPr>
              <w:t>procedure</w:t>
            </w:r>
            <w:bookmarkEnd w:id="19"/>
            <w:proofErr w:type="gramEnd"/>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 xml:space="preserve">stringent constraints on backhaul </w:t>
            </w:r>
            <w:proofErr w:type="gramStart"/>
            <w:r>
              <w:rPr>
                <w:rFonts w:eastAsia="新細明體"/>
                <w:bCs/>
                <w:lang w:eastAsia="zh-TW"/>
              </w:rPr>
              <w:t>coordination</w:t>
            </w:r>
            <w:proofErr w:type="gramEnd"/>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v.s. 23%/2%) and minimal spec </w:t>
            </w:r>
            <w:proofErr w:type="gramStart"/>
            <w:r>
              <w:rPr>
                <w:rFonts w:eastAsia="新細明體"/>
                <w:bCs/>
                <w:lang w:eastAsia="zh-TW"/>
              </w:rPr>
              <w:t>change</w:t>
            </w:r>
            <w:proofErr w:type="gramEnd"/>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signaling overhead at backhaul F1-AP and/or Xn </w:t>
            </w:r>
            <w:proofErr w:type="gramStart"/>
            <w:r>
              <w:rPr>
                <w:rFonts w:eastAsia="新細明體"/>
                <w:bCs/>
                <w:lang w:eastAsia="zh-TW"/>
              </w:rPr>
              <w:t>interface</w:t>
            </w:r>
            <w:bookmarkEnd w:id="20"/>
            <w:proofErr w:type="gramEnd"/>
          </w:p>
          <w:p w14:paraId="3AC613B7" w14:textId="77777777" w:rsidR="00A74D1F" w:rsidRDefault="00DE34A3">
            <w:pPr>
              <w:jc w:val="both"/>
              <w:rPr>
                <w:rFonts w:eastAsia="新細明體"/>
                <w:bCs/>
                <w:lang w:eastAsia="zh-TW"/>
              </w:rPr>
            </w:pPr>
            <w:r>
              <w:rPr>
                <w:rFonts w:eastAsia="新細明體" w:hint="eastAsia"/>
                <w:bCs/>
                <w:highlight w:val="yellow"/>
                <w:lang w:eastAsia="zh-TW"/>
              </w:rPr>
              <w:t>F</w:t>
            </w:r>
            <w:r>
              <w:rPr>
                <w:rFonts w:eastAsia="新細明體"/>
                <w:bCs/>
                <w:highlight w:val="yellow"/>
                <w:lang w:eastAsia="zh-TW"/>
              </w:rPr>
              <w:t>uturewei</w:t>
            </w:r>
            <w:r>
              <w:rPr>
                <w:rFonts w:eastAsia="新細明體"/>
                <w:bCs/>
                <w:lang w:eastAsia="zh-TW"/>
              </w:rPr>
              <w:t xml:space="preserve">: The reference SSB for UL-WUS should be </w:t>
            </w:r>
            <w:proofErr w:type="gramStart"/>
            <w:r>
              <w:rPr>
                <w:rFonts w:eastAsia="新細明體"/>
                <w:bCs/>
                <w:lang w:eastAsia="zh-TW"/>
              </w:rPr>
              <w:t>discussed</w:t>
            </w:r>
            <w:proofErr w:type="gramEnd"/>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xml:space="preserve">: Whether to support Case 3 or not is up to </w:t>
            </w:r>
            <w:proofErr w:type="gramStart"/>
            <w:r>
              <w:rPr>
                <w:rFonts w:eastAsia="新細明體"/>
                <w:bCs/>
                <w:lang w:eastAsia="zh-TW"/>
              </w:rPr>
              <w:t>RAN2</w:t>
            </w:r>
            <w:proofErr w:type="gramEnd"/>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w:t>
            </w:r>
            <w:proofErr w:type="gramStart"/>
            <w:r>
              <w:rPr>
                <w:rFonts w:eastAsia="新細明體"/>
                <w:bCs/>
                <w:lang w:eastAsia="zh-TW"/>
              </w:rPr>
              <w:t>e.g.</w:t>
            </w:r>
            <w:proofErr w:type="gramEnd"/>
            <w:r>
              <w:rPr>
                <w:rFonts w:eastAsia="新細明體"/>
                <w:bCs/>
                <w:lang w:eastAsia="zh-TW"/>
              </w:rPr>
              <w:t xml:space="preserve">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Reserved PBCH payload not enough to provide UL WUS configuration to </w:t>
      </w:r>
      <w:proofErr w:type="gramStart"/>
      <w:r>
        <w:rPr>
          <w:rFonts w:eastAsia="新細明體"/>
          <w:b/>
          <w:lang w:eastAsia="zh-TW"/>
        </w:rPr>
        <w:t>UE</w:t>
      </w:r>
      <w:proofErr w:type="gramEnd"/>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Defining a new MIB or pre-SIB1 for WUS configuration provisioning from NES Cell may not have evident NES gain and may have large spec </w:t>
      </w:r>
      <w:proofErr w:type="gramStart"/>
      <w:r>
        <w:rPr>
          <w:rFonts w:eastAsia="新細明體"/>
          <w:b/>
          <w:lang w:eastAsia="zh-TW"/>
        </w:rPr>
        <w:t>impact</w:t>
      </w:r>
      <w:proofErr w:type="gramEnd"/>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Can reuse legacy on-demand OSI request </w:t>
      </w:r>
      <w:proofErr w:type="gramStart"/>
      <w:r>
        <w:rPr>
          <w:rFonts w:eastAsia="新細明體"/>
          <w:b/>
          <w:lang w:eastAsia="zh-TW"/>
        </w:rPr>
        <w:t>procedure</w:t>
      </w:r>
      <w:proofErr w:type="gramEnd"/>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 xml:space="preserve">ay have large RAN2 </w:t>
      </w:r>
      <w:proofErr w:type="gramStart"/>
      <w:r>
        <w:rPr>
          <w:rFonts w:eastAsia="新細明體"/>
          <w:b/>
          <w:lang w:eastAsia="zh-TW"/>
        </w:rPr>
        <w:t>impact</w:t>
      </w:r>
      <w:proofErr w:type="gramEnd"/>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May require higher signaling overhead at backhaul F1-AP and/or Xn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新細明體"/>
                <w:lang w:eastAsia="zh-TW"/>
              </w:rPr>
              <w:t>” .</w:t>
            </w:r>
            <w:proofErr w:type="gramEnd"/>
            <w:r>
              <w:rPr>
                <w:rFonts w:eastAsia="新細明體"/>
                <w:lang w:eastAsia="zh-TW"/>
              </w:rPr>
              <w:t xml:space="preserve"> How then the WUS configuration would be exchanged? This would need to be done at least when NES cell changes state and when SIB-1 is updated. Please add “Fraunhofer</w:t>
            </w:r>
            <w:proofErr w:type="gramStart"/>
            <w:r>
              <w:rPr>
                <w:rFonts w:eastAsia="新細明體"/>
                <w:lang w:eastAsia="zh-TW"/>
              </w:rPr>
              <w:t>” ,</w:t>
            </w:r>
            <w:proofErr w:type="gramEnd"/>
            <w:r>
              <w:rPr>
                <w:rFonts w:eastAsia="新細明體"/>
                <w:lang w:eastAsia="zh-TW"/>
              </w:rPr>
              <w:t xml:space="preserve">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新細明體"/>
                <w:lang w:eastAsia="zh-TW"/>
              </w:rPr>
              <w:t>pro  “</w:t>
            </w:r>
            <w:proofErr w:type="gramEnd"/>
            <w:r>
              <w:rPr>
                <w:rFonts w:eastAsia="新細明體"/>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w:t>
            </w:r>
            <w:proofErr w:type="gramStart"/>
            <w:r>
              <w:rPr>
                <w:rFonts w:eastAsia="新細明體"/>
                <w:lang w:eastAsia="zh-TW"/>
              </w:rPr>
              <w:t>e.g.</w:t>
            </w:r>
            <w:proofErr w:type="gramEnd"/>
            <w:r>
              <w:rPr>
                <w:rFonts w:eastAsia="新細明體"/>
                <w:lang w:eastAsia="zh-TW"/>
              </w:rPr>
              <w:t xml:space="preserve">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 xml:space="preserve">Case “2+B+Y” could be a “secondary” optimization for the case the UE accesses Cell A first. But this should be solely discussed in </w:t>
            </w:r>
            <w:proofErr w:type="gramStart"/>
            <w:r>
              <w:rPr>
                <w:rFonts w:eastAsia="新細明體"/>
                <w:lang w:eastAsia="zh-TW"/>
              </w:rPr>
              <w:t>RAN2</w:t>
            </w:r>
            <w:proofErr w:type="gramEnd"/>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r>
              <w:rPr>
                <w:rFonts w:eastAsia="新細明體" w:hint="eastAsia"/>
                <w:lang w:eastAsia="zh-TW"/>
              </w:rPr>
              <w:t>hether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r>
              <w:rPr>
                <w:rFonts w:eastAsia="新細明體"/>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proofErr w:type="gramStart"/>
            <w:r>
              <w:rPr>
                <w:rFonts w:eastAsia="新細明體"/>
                <w:lang w:eastAsia="zh-TW"/>
              </w:rPr>
              <w:t>Yes</w:t>
            </w:r>
            <w:proofErr w:type="gramEnd"/>
            <w:r>
              <w:rPr>
                <w:rFonts w:eastAsia="新細明體"/>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 xml:space="preserve">At </w:t>
            </w:r>
            <w:proofErr w:type="gramStart"/>
            <w:r>
              <w:rPr>
                <w:rFonts w:eastAsia="新細明體"/>
                <w:b/>
                <w:color w:val="FF0000"/>
                <w:lang w:val="en-US" w:eastAsia="zh-TW"/>
              </w:rPr>
              <w:t>least ,</w:t>
            </w:r>
            <w:proofErr w:type="gramEnd"/>
            <w:r>
              <w:rPr>
                <w:rFonts w:eastAsia="新細明體"/>
                <w:b/>
                <w:color w:val="FF0000"/>
                <w:lang w:val="en-US" w:eastAsia="zh-TW"/>
              </w:rPr>
              <w:t xml:space="preserve">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w:t>
      </w:r>
      <w:proofErr w:type="gramStart"/>
      <w:r>
        <w:rPr>
          <w:rFonts w:eastAsia="新細明體"/>
          <w:b/>
          <w:lang w:val="en-US" w:eastAsia="zh-TW"/>
        </w:rPr>
        <w:t>e.g.</w:t>
      </w:r>
      <w:proofErr w:type="gramEnd"/>
      <w:r>
        <w:rPr>
          <w:rFonts w:eastAsia="新細明體"/>
          <w:b/>
          <w:lang w:val="en-US" w:eastAsia="zh-TW"/>
        </w:rPr>
        <w:t xml:space="preserve">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新細明體"/>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新細明體"/>
                <w:lang w:eastAsia="zh-TW"/>
              </w:rPr>
              <w:t>ine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In RAN1, we know, by definition, in each case i.e., 1,2,</w:t>
            </w:r>
            <w:proofErr w:type="gramStart"/>
            <w:r>
              <w:rPr>
                <w:rFonts w:eastAsia="新細明體"/>
                <w:lang w:eastAsia="zh-TW"/>
              </w:rPr>
              <w:t>3 .</w:t>
            </w:r>
            <w:proofErr w:type="gramEnd"/>
            <w:r>
              <w:rPr>
                <w:rFonts w:eastAsia="新細明體"/>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w:t>
      </w:r>
      <w:proofErr w:type="gramStart"/>
      <w:r>
        <w:rPr>
          <w:rFonts w:eastAsia="新細明體"/>
          <w:lang w:eastAsia="zh-TW"/>
        </w:rPr>
        <w:t>RAN1</w:t>
      </w:r>
      <w:proofErr w:type="gramEnd"/>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w:t>
      </w:r>
      <w:proofErr w:type="gramStart"/>
      <w:r>
        <w:t>e.g.</w:t>
      </w:r>
      <w:proofErr w:type="gramEnd"/>
      <w:r>
        <w:t xml:space="preserve"> prach-ConfigurationIndex)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r>
        <w:rPr>
          <w:rFonts w:eastAsia="新細明體"/>
          <w:highlight w:val="yellow"/>
          <w:lang w:eastAsia="zh-TW"/>
        </w:rPr>
        <w:t>Transsion</w:t>
      </w:r>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r>
        <w:rPr>
          <w:rFonts w:eastAsia="新細明體"/>
          <w:highlight w:val="yellow"/>
          <w:lang w:eastAsia="zh-TW"/>
        </w:rPr>
        <w:t>Spreadtrum</w:t>
      </w:r>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r>
        <w:rPr>
          <w:rFonts w:eastAsia="新細明體"/>
          <w:highlight w:val="yellow"/>
          <w:lang w:eastAsia="zh-TW"/>
        </w:rPr>
        <w:t>ASUSTek</w:t>
      </w:r>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xml:space="preserve">: Support the </w:t>
      </w:r>
      <w:proofErr w:type="gramStart"/>
      <w:r>
        <w:rPr>
          <w:rFonts w:eastAsia="新細明體"/>
          <w:lang w:eastAsia="zh-TW"/>
        </w:rPr>
        <w:t>following</w:t>
      </w:r>
      <w:proofErr w:type="gramEnd"/>
    </w:p>
    <w:p w14:paraId="3AC614EC" w14:textId="77777777" w:rsidR="00A74D1F" w:rsidRDefault="00DE34A3">
      <w:pPr>
        <w:pStyle w:val="13"/>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3"/>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 xml:space="preserve">Set of preambles for subsequent </w:t>
      </w:r>
      <w:proofErr w:type="gramStart"/>
      <w:r>
        <w:t>random access</w:t>
      </w:r>
      <w:proofErr w:type="gramEnd"/>
      <w:r>
        <w:t xml:space="preserve"> procedure (e.g., for Scenario 2, Mode 2)</w:t>
      </w:r>
    </w:p>
    <w:p w14:paraId="3AC614F6" w14:textId="77777777" w:rsidR="00A74D1F" w:rsidRDefault="00DE34A3">
      <w:pPr>
        <w:pStyle w:val="13"/>
        <w:numPr>
          <w:ilvl w:val="1"/>
          <w:numId w:val="19"/>
        </w:numPr>
        <w:ind w:leftChars="0"/>
      </w:pPr>
      <w:r>
        <w:t xml:space="preserve">Set of preambles for camping consists of only one preamble per </w:t>
      </w:r>
      <w:proofErr w:type="gramStart"/>
      <w:r>
        <w:t>SSB</w:t>
      </w:r>
      <w:proofErr w:type="gramEnd"/>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w:t>
            </w:r>
            <w:proofErr w:type="gramStart"/>
            <w:r>
              <w:rPr>
                <w:rFonts w:eastAsia="新細明體"/>
                <w:lang w:val="en-US" w:eastAsia="zh-TW"/>
              </w:rPr>
              <w:t xml:space="preserve">of </w:t>
            </w:r>
            <w:r>
              <w:rPr>
                <w:rFonts w:eastAsia="新細明體"/>
                <w:lang w:eastAsia="zh-TW"/>
              </w:rPr>
              <w:t xml:space="preserve"> the</w:t>
            </w:r>
            <w:proofErr w:type="gramEnd"/>
            <w:r>
              <w:rPr>
                <w:rFonts w:eastAsia="新細明體"/>
                <w:lang w:eastAsia="zh-TW"/>
              </w:rPr>
              <w:t xml:space="preserv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 xml:space="preserve">Most companies </w:t>
            </w:r>
            <w:proofErr w:type="gramStart"/>
            <w:r>
              <w:rPr>
                <w:rFonts w:eastAsia="新細明體"/>
                <w:lang w:eastAsia="zh-TW"/>
              </w:rPr>
              <w:t>seems</w:t>
            </w:r>
            <w:proofErr w:type="gramEnd"/>
            <w:r>
              <w:rPr>
                <w:rFonts w:eastAsia="新細明體"/>
                <w:lang w:eastAsia="zh-TW"/>
              </w:rPr>
              <w:t xml:space="preserve">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 xml:space="preserve">However it is not clear what RAN1 will </w:t>
            </w:r>
            <w:proofErr w:type="gramStart"/>
            <w:r>
              <w:rPr>
                <w:rFonts w:eastAsia="新細明體"/>
                <w:lang w:eastAsia="zh-TW"/>
              </w:rPr>
              <w:t>study  nor</w:t>
            </w:r>
            <w:proofErr w:type="gramEnd"/>
            <w:r>
              <w:rPr>
                <w:rFonts w:eastAsia="新細明體"/>
                <w:lang w:eastAsia="zh-TW"/>
              </w:rPr>
              <w:t xml:space="preserve">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whether contention based random access procedure 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 xml:space="preserve">If two UEs request SIB-1 at the same time, then SIB-1 is transmitted. Both can read. So, it differs from a </w:t>
            </w:r>
            <w:proofErr w:type="gramStart"/>
            <w:r>
              <w:rPr>
                <w:rFonts w:eastAsia="新細明體"/>
                <w:lang w:eastAsia="zh-TW"/>
              </w:rPr>
              <w:t>random access</w:t>
            </w:r>
            <w:proofErr w:type="gramEnd"/>
            <w:r>
              <w:rPr>
                <w:rFonts w:eastAsia="新細明體"/>
                <w:lang w:eastAsia="zh-TW"/>
              </w:rPr>
              <w:t xml:space="preserve">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w:t>
            </w:r>
            <w:proofErr w:type="gramStart"/>
            <w:r>
              <w:rPr>
                <w:rFonts w:eastAsiaTheme="minorEastAsia"/>
                <w:lang w:eastAsia="zh-CN"/>
              </w:rPr>
              <w:t>random access</w:t>
            </w:r>
            <w:proofErr w:type="gramEnd"/>
            <w:r>
              <w:rPr>
                <w:rFonts w:eastAsiaTheme="minorEastAsia"/>
                <w:lang w:eastAsia="zh-CN"/>
              </w:rPr>
              <w:t xml:space="preserve">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w:t>
            </w:r>
            <w:proofErr w:type="gramStart"/>
            <w:r>
              <w:rPr>
                <w:rFonts w:eastAsia="MS Mincho"/>
                <w:lang w:eastAsia="ja-JP"/>
              </w:rPr>
              <w:t>i.e.</w:t>
            </w:r>
            <w:proofErr w:type="gramEnd"/>
            <w:r>
              <w:rPr>
                <w:rFonts w:eastAsia="MS Mincho"/>
                <w:lang w:eastAsia="ja-JP"/>
              </w:rPr>
              <w:t xml:space="preserv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 xml:space="preserve">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 xml:space="preserve">In our understanding the case 2+B+Y fully relies on on-demand SI. </w:t>
            </w:r>
            <w:proofErr w:type="gramStart"/>
            <w:r>
              <w:rPr>
                <w:rFonts w:eastAsia="新細明體"/>
                <w:lang w:eastAsia="zh-TW"/>
              </w:rPr>
              <w:t>Thus</w:t>
            </w:r>
            <w:proofErr w:type="gramEnd"/>
            <w:r>
              <w:rPr>
                <w:rFonts w:eastAsia="新細明體"/>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lastRenderedPageBreak/>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proofErr w:type="gramStart"/>
      <w:r>
        <w:rPr>
          <w:rFonts w:eastAsia="新細明體"/>
          <w:b/>
          <w:lang w:eastAsia="zh-TW"/>
        </w:rPr>
        <w:t>E.g.</w:t>
      </w:r>
      <w:proofErr w:type="gramEnd"/>
      <w:r>
        <w:rPr>
          <w:rFonts w:eastAsia="新細明體"/>
          <w:b/>
          <w:lang w:eastAsia="zh-TW"/>
        </w:rPr>
        <w:t xml:space="preserve"> IEs like </w:t>
      </w:r>
      <w:r>
        <w:rPr>
          <w:rFonts w:eastAsia="新細明體"/>
          <w:b/>
          <w:i/>
          <w:iCs/>
          <w:lang w:eastAsia="zh-TW"/>
        </w:rPr>
        <w:t>ra-ssb-OccasionMaskIndex</w:t>
      </w:r>
      <w:r>
        <w:rPr>
          <w:rFonts w:eastAsia="新細明體"/>
          <w:b/>
          <w:lang w:eastAsia="zh-TW"/>
        </w:rPr>
        <w:t xml:space="preserve"> and </w:t>
      </w:r>
      <w:r>
        <w:rPr>
          <w:rFonts w:eastAsia="新細明體"/>
          <w:b/>
          <w:i/>
          <w:iCs/>
          <w:lang w:eastAsia="zh-TW"/>
        </w:rPr>
        <w:t xml:space="preserve">ra-PreambleIndex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r>
              <w:rPr>
                <w:rFonts w:eastAsia="新細明體"/>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w:t>
            </w:r>
            <w:proofErr w:type="gramStart"/>
            <w:r>
              <w:rPr>
                <w:rFonts w:eastAsia="MS Mincho"/>
                <w:lang w:eastAsia="ja-JP"/>
              </w:rPr>
              <w:t>i.e.</w:t>
            </w:r>
            <w:proofErr w:type="gramEnd"/>
            <w:r>
              <w:rPr>
                <w:rFonts w:eastAsia="MS Mincho"/>
                <w:lang w:eastAsia="ja-JP"/>
              </w:rPr>
              <w:t xml:space="preserv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lastRenderedPageBreak/>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w:t>
            </w:r>
            <w:proofErr w:type="gramStart"/>
            <w:r>
              <w:rPr>
                <w:rFonts w:eastAsia="新細明體"/>
                <w:lang w:val="en-US" w:eastAsia="zh-TW"/>
              </w:rPr>
              <w:t>the  preamble</w:t>
            </w:r>
            <w:proofErr w:type="gramEnd"/>
            <w:r>
              <w:rPr>
                <w:rFonts w:eastAsia="新細明體"/>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w:t>
      </w:r>
      <w:proofErr w:type="gramStart"/>
      <w:r>
        <w:rPr>
          <w:rFonts w:eastAsia="新細明體"/>
          <w:lang w:eastAsia="zh-TW"/>
        </w:rPr>
        <w:t>mode</w:t>
      </w:r>
      <w:proofErr w:type="gramEnd"/>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r>
        <w:rPr>
          <w:rFonts w:eastAsia="新細明體"/>
          <w:i/>
          <w:iCs/>
          <w:szCs w:val="20"/>
          <w:lang w:eastAsia="zh-TW"/>
        </w:rPr>
        <w:t xml:space="preserve">controlResourceSetZero </w:t>
      </w:r>
      <w:r>
        <w:rPr>
          <w:rFonts w:eastAsia="新細明體"/>
          <w:szCs w:val="20"/>
          <w:lang w:eastAsia="zh-TW"/>
        </w:rPr>
        <w:t xml:space="preserve">(index) in 38.213 Table 13-6, and </w:t>
      </w:r>
      <w:r>
        <w:rPr>
          <w:rFonts w:eastAsia="新細明體"/>
          <w:i/>
          <w:iCs/>
          <w:szCs w:val="20"/>
          <w:lang w:eastAsia="zh-TW"/>
        </w:rPr>
        <w:t>searchSpaceZero</w:t>
      </w:r>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Company to report among empty/low/medium cell load as defined in </w:t>
      </w:r>
      <w:proofErr w:type="gramStart"/>
      <w:r>
        <w:rPr>
          <w:rFonts w:eastAsia="新細明體"/>
          <w:szCs w:val="20"/>
          <w:lang w:eastAsia="zh-TW"/>
        </w:rPr>
        <w:t>38.864</w:t>
      </w:r>
      <w:proofErr w:type="gramEnd"/>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w:t>
      </w:r>
      <w:proofErr w:type="gramStart"/>
      <w:r>
        <w:rPr>
          <w:rFonts w:eastAsia="新細明體"/>
          <w:szCs w:val="20"/>
          <w:lang w:eastAsia="zh-TW"/>
        </w:rPr>
        <w:t>Non-NES</w:t>
      </w:r>
      <w:proofErr w:type="gramEnd"/>
      <w:r>
        <w:rPr>
          <w:rFonts w:eastAsia="新細明體"/>
          <w:szCs w:val="20"/>
          <w:lang w:eastAsia="zh-TW"/>
        </w:rPr>
        <w:t xml:space="preserve">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number of SSBs in a SSB burst as the </w:t>
      </w:r>
      <w:proofErr w:type="gramStart"/>
      <w:r>
        <w:rPr>
          <w:rFonts w:eastAsia="新細明體"/>
          <w:szCs w:val="20"/>
          <w:lang w:eastAsia="zh-TW"/>
        </w:rPr>
        <w:t>Non-NES</w:t>
      </w:r>
      <w:proofErr w:type="gramEnd"/>
      <w:r>
        <w:rPr>
          <w:rFonts w:eastAsia="新細明體"/>
          <w:szCs w:val="20"/>
          <w:lang w:eastAsia="zh-TW"/>
        </w:rPr>
        <w:t xml:space="preserve">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w:t>
      </w:r>
      <w:proofErr w:type="gramStart"/>
      <w:r>
        <w:rPr>
          <w:rFonts w:eastAsia="新細明體"/>
          <w:szCs w:val="20"/>
          <w:lang w:eastAsia="zh-TW"/>
        </w:rPr>
        <w:t>3</w:t>
      </w:r>
      <w:proofErr w:type="gramEnd"/>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SSB/CORESET0 multiplexing pattern and same SIB1 PDSCH time domain resource allocation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traffic model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 xml:space="preserve">Companies to report the assumption of WUS configuration provision or UL WUS monitoring or on-demand SIB1 transmission on Cell A if Case 2 (Option 1+B+X) or Case 3 (Option 2+B+Y) is </w:t>
      </w:r>
      <w:proofErr w:type="gramStart"/>
      <w:r>
        <w:rPr>
          <w:rFonts w:eastAsia="新細明體"/>
          <w:szCs w:val="20"/>
          <w:lang w:eastAsia="zh-TW"/>
        </w:rPr>
        <w:t>considered</w:t>
      </w:r>
      <w:proofErr w:type="gramEnd"/>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 xml:space="preserve">For FR1, empty load, Cat 1 BS, 4/8 beams, 0% on-demand SIB1 transmission rate, the NES gain is 22.1% - 47.69% from the following </w:t>
      </w:r>
      <w:proofErr w:type="gramStart"/>
      <w:r>
        <w:rPr>
          <w:rFonts w:eastAsia="新細明體"/>
          <w:b/>
          <w:bCs/>
          <w:lang w:eastAsia="zh-TW"/>
        </w:rPr>
        <w:t>sources</w:t>
      </w:r>
      <w:bookmarkEnd w:id="54"/>
      <w:proofErr w:type="gramEnd"/>
    </w:p>
    <w:p w14:paraId="3AC61700" w14:textId="77777777" w:rsidR="00A74D1F" w:rsidRDefault="00DE34A3">
      <w:pPr>
        <w:pStyle w:val="13"/>
        <w:numPr>
          <w:ilvl w:val="1"/>
          <w:numId w:val="23"/>
        </w:numPr>
        <w:ind w:leftChars="0"/>
        <w:rPr>
          <w:rFonts w:cs="Times"/>
          <w:b/>
          <w:bCs/>
          <w:szCs w:val="20"/>
        </w:rPr>
      </w:pPr>
      <w:r>
        <w:rPr>
          <w:rFonts w:eastAsia="新細明體"/>
          <w:b/>
          <w:bCs/>
          <w:lang w:eastAsia="zh-TW"/>
        </w:rPr>
        <w:t>CEWiT,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One source (Samsung) reports the following with FDMed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 xml:space="preserve">UL WUS configuration transmitted in separated </w:t>
      </w:r>
      <w:proofErr w:type="gramStart"/>
      <w:r>
        <w:rPr>
          <w:rFonts w:eastAsia="新細明體"/>
          <w:b/>
          <w:bCs/>
          <w:lang w:eastAsia="zh-TW"/>
        </w:rPr>
        <w:t>SIB</w:t>
      </w:r>
      <w:bookmarkEnd w:id="59"/>
      <w:proofErr w:type="gramEnd"/>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lastRenderedPageBreak/>
        <w:t xml:space="preserve">For FR1, empty load, Cat 1 BS, 4/8 beams, 0% &lt; on-demand SIB1 transmission rate &lt; 25%, the NES gain is 22.6% - 45.79% from the following </w:t>
      </w:r>
      <w:proofErr w:type="gramStart"/>
      <w:r>
        <w:rPr>
          <w:rFonts w:eastAsia="新細明體"/>
          <w:b/>
          <w:bCs/>
          <w:lang w:eastAsia="zh-TW"/>
        </w:rPr>
        <w:t>sources</w:t>
      </w:r>
      <w:proofErr w:type="gramEnd"/>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 xml:space="preserve">For FR1, empty load, Cat 2 BS, 4/8 beams, 0% on-demand SIB1 transmission rate, the NES gain is 11.9% - 39.34% from the following </w:t>
      </w:r>
      <w:proofErr w:type="gramStart"/>
      <w:r>
        <w:rPr>
          <w:rFonts w:eastAsia="新細明體"/>
          <w:b/>
          <w:bCs/>
          <w:lang w:eastAsia="zh-TW"/>
        </w:rPr>
        <w:t>sources</w:t>
      </w:r>
      <w:proofErr w:type="gramEnd"/>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 xml:space="preserve">For FR1, empty load, Cat 2 BS, 8 beams, 0% &lt; on-demand SIB1 transmission rate &lt; 25%, the NES gain is 15.87% - 36.87% from the following </w:t>
      </w:r>
      <w:proofErr w:type="gramStart"/>
      <w:r>
        <w:rPr>
          <w:rFonts w:eastAsia="新細明體"/>
          <w:b/>
          <w:bCs/>
          <w:lang w:eastAsia="zh-TW"/>
        </w:rPr>
        <w:t>sources</w:t>
      </w:r>
      <w:bookmarkEnd w:id="62"/>
      <w:proofErr w:type="gramEnd"/>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on-demand SIB1 transmission rate, the NES gain is 2.21% - 6.33% from the following </w:t>
      </w:r>
      <w:proofErr w:type="gramStart"/>
      <w:r>
        <w:rPr>
          <w:rFonts w:eastAsia="新細明體"/>
          <w:b/>
          <w:bCs/>
          <w:lang w:eastAsia="zh-TW"/>
        </w:rPr>
        <w:t>sources</w:t>
      </w:r>
      <w:proofErr w:type="gramEnd"/>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&lt; on-demand SIB1 transmission rate &lt; 25%, the NES gain is 1.01% – 8.48% from the following </w:t>
      </w:r>
      <w:proofErr w:type="gramStart"/>
      <w:r>
        <w:rPr>
          <w:rFonts w:eastAsia="新細明體"/>
          <w:b/>
          <w:bCs/>
          <w:lang w:eastAsia="zh-TW"/>
        </w:rPr>
        <w:t>sources</w:t>
      </w:r>
      <w:proofErr w:type="gramEnd"/>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4/8 beams, 0% on-demand SIB1 transmission rate, the NES gain is 2.96% - 7.76% from the following </w:t>
      </w:r>
      <w:proofErr w:type="gramStart"/>
      <w:r>
        <w:rPr>
          <w:rFonts w:eastAsia="新細明體"/>
          <w:b/>
          <w:bCs/>
          <w:lang w:eastAsia="zh-TW"/>
        </w:rPr>
        <w:t>sources</w:t>
      </w:r>
      <w:proofErr w:type="gramEnd"/>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Spreadtrum,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8 beams, 0% &lt; on-demand SIB1 transmission rate &lt; 25%, the NES gain is 2.5% - 7.44% from the following </w:t>
      </w:r>
      <w:proofErr w:type="gramStart"/>
      <w:r>
        <w:rPr>
          <w:rFonts w:eastAsia="新細明體"/>
          <w:b/>
          <w:bCs/>
          <w:lang w:eastAsia="zh-TW"/>
        </w:rPr>
        <w:t>sources</w:t>
      </w:r>
      <w:proofErr w:type="gramEnd"/>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 xml:space="preserve">s moderator are still collecting companies’ input into the excel file, the gain values and companies would be further updated later. </w:t>
      </w:r>
      <w:proofErr w:type="gramStart"/>
      <w:r>
        <w:rPr>
          <w:rFonts w:eastAsia="新細明體"/>
          <w:b/>
          <w:bCs/>
          <w:highlight w:val="yellow"/>
          <w:lang w:eastAsia="zh-TW"/>
        </w:rPr>
        <w:t>Also</w:t>
      </w:r>
      <w:proofErr w:type="gramEnd"/>
      <w:r>
        <w:rPr>
          <w:rFonts w:eastAsia="新細明體"/>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3555C2B8" w14:textId="77777777" w:rsidR="00E46A3D" w:rsidRPr="00E46A3D" w:rsidRDefault="00E46A3D" w:rsidP="00E46A3D">
      <w:pPr>
        <w:rPr>
          <w:rFonts w:eastAsia="新細明體"/>
          <w:b/>
          <w:bCs/>
          <w:lang w:val="en-US" w:eastAsia="zh-TW"/>
        </w:rPr>
      </w:pPr>
      <w:r w:rsidRPr="00E46A3D">
        <w:rPr>
          <w:noProof/>
        </w:rPr>
        <w:lastRenderedPageBreak/>
        <w:drawing>
          <wp:inline distT="0" distB="0" distL="0" distR="0" wp14:anchorId="4E093D4E" wp14:editId="67FFD7B4">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p>
    <w:p w14:paraId="361BDC0B"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65" w:name="OLE_LINK75"/>
      <w:bookmarkStart w:id="66" w:name="OLE_LINK85"/>
      <w:r w:rsidRPr="00E46A3D">
        <w:rPr>
          <w:rFonts w:eastAsia="新細明體" w:cs="Times"/>
          <w:b/>
          <w:bCs/>
          <w:iCs/>
          <w:szCs w:val="20"/>
          <w:u w:val="single"/>
          <w:lang w:eastAsia="zh-TW"/>
        </w:rPr>
        <w:t>FL Proposal 3-2-1</w:t>
      </w:r>
    </w:p>
    <w:p w14:paraId="65D56B9C" w14:textId="77777777" w:rsidR="00E46A3D" w:rsidRPr="00E46A3D" w:rsidRDefault="00E46A3D" w:rsidP="00E46A3D">
      <w:pPr>
        <w:rPr>
          <w:rFonts w:cs="Times"/>
          <w:b/>
          <w:bCs/>
          <w:szCs w:val="20"/>
        </w:rPr>
      </w:pPr>
      <w:bookmarkStart w:id="67" w:name="OLE_LINK69"/>
      <w:bookmarkEnd w:id="65"/>
      <w:r w:rsidRPr="00E46A3D">
        <w:rPr>
          <w:rFonts w:cs="Times"/>
          <w:b/>
          <w:bCs/>
          <w:szCs w:val="20"/>
        </w:rPr>
        <w:t xml:space="preserve">For the evaluation of achievable NES gain on NES cell with on-demand SIB1 in idle/inactive mode, the following is observed with 20ms SSB period and 20ms SIB1 period (Case A), FR1, empty </w:t>
      </w:r>
      <w:proofErr w:type="gramStart"/>
      <w:r w:rsidRPr="00E46A3D">
        <w:rPr>
          <w:rFonts w:cs="Times"/>
          <w:b/>
          <w:bCs/>
          <w:szCs w:val="20"/>
        </w:rPr>
        <w:t>load</w:t>
      </w:r>
      <w:proofErr w:type="gramEnd"/>
    </w:p>
    <w:p w14:paraId="478E22CD" w14:textId="77777777" w:rsidR="00E46A3D" w:rsidRPr="00E46A3D" w:rsidRDefault="00E46A3D" w:rsidP="00E46A3D">
      <w:pPr>
        <w:numPr>
          <w:ilvl w:val="0"/>
          <w:numId w:val="43"/>
        </w:numPr>
        <w:rPr>
          <w:rFonts w:cs="Times"/>
          <w:b/>
          <w:bCs/>
          <w:szCs w:val="20"/>
          <w:lang w:eastAsia="zh-CN"/>
        </w:rPr>
      </w:pPr>
      <w:bookmarkStart w:id="68" w:name="OLE_LINK130"/>
      <w:bookmarkStart w:id="69" w:name="OLE_LINK18"/>
      <w:r w:rsidRPr="00E46A3D">
        <w:rPr>
          <w:rFonts w:eastAsia="新細明體" w:cs="Times"/>
          <w:b/>
          <w:bCs/>
          <w:lang w:eastAsia="zh-TW"/>
        </w:rPr>
        <w:t xml:space="preserve">For Cat 1 BS, 8 beams, 0% on-demand SIB1 transmission rate, the NES gain is 39.37% - 47.69% from the following </w:t>
      </w:r>
      <w:proofErr w:type="gramStart"/>
      <w:r w:rsidRPr="00E46A3D">
        <w:rPr>
          <w:rFonts w:eastAsia="新細明體" w:cs="Times"/>
          <w:b/>
          <w:bCs/>
          <w:lang w:eastAsia="zh-TW"/>
        </w:rPr>
        <w:t>sources</w:t>
      </w:r>
      <w:bookmarkEnd w:id="68"/>
      <w:proofErr w:type="gramEnd"/>
    </w:p>
    <w:p w14:paraId="32D9F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CMCC, Fraunhofer, MTK, OPPO, Sony, vivo, Xiaomi</w:t>
      </w:r>
    </w:p>
    <w:p w14:paraId="6F14962B" w14:textId="77777777" w:rsidR="00E46A3D" w:rsidRPr="00E46A3D" w:rsidRDefault="00E46A3D" w:rsidP="00E46A3D">
      <w:pPr>
        <w:numPr>
          <w:ilvl w:val="1"/>
          <w:numId w:val="43"/>
        </w:numPr>
        <w:rPr>
          <w:rFonts w:cs="Times"/>
          <w:b/>
          <w:bCs/>
          <w:szCs w:val="20"/>
          <w:lang w:eastAsia="zh-CN"/>
        </w:rPr>
      </w:pPr>
      <w:bookmarkStart w:id="70" w:name="OLE_LINK125"/>
      <w:r w:rsidRPr="00E46A3D">
        <w:rPr>
          <w:rFonts w:eastAsia="新細明體" w:cs="Times"/>
          <w:b/>
          <w:bCs/>
          <w:szCs w:val="20"/>
          <w:lang w:eastAsia="zh-TW"/>
        </w:rPr>
        <w:t xml:space="preserve">One source (Qualcomm) reports 25% NES gain with </w:t>
      </w:r>
      <w:bookmarkStart w:id="71" w:name="OLE_LINK128"/>
      <w:r w:rsidRPr="00E46A3D">
        <w:rPr>
          <w:rFonts w:eastAsia="新細明體" w:cs="Times"/>
          <w:b/>
          <w:bCs/>
          <w:szCs w:val="20"/>
          <w:lang w:eastAsia="zh-TW"/>
        </w:rPr>
        <w:t>PRACH configuration index = 152</w:t>
      </w:r>
      <w:bookmarkEnd w:id="71"/>
    </w:p>
    <w:p w14:paraId="03D1EC4E" w14:textId="77777777" w:rsidR="00E46A3D" w:rsidRPr="00E46A3D" w:rsidRDefault="00E46A3D" w:rsidP="00E46A3D">
      <w:pPr>
        <w:numPr>
          <w:ilvl w:val="1"/>
          <w:numId w:val="43"/>
        </w:numPr>
        <w:rPr>
          <w:rFonts w:eastAsia="新細明體"/>
          <w:b/>
          <w:bCs/>
          <w:lang w:eastAsia="zh-TW"/>
        </w:rPr>
      </w:pPr>
      <w:bookmarkStart w:id="72" w:name="OLE_LINK131"/>
      <w:bookmarkEnd w:id="69"/>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7632968"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24.6% </w:t>
      </w:r>
      <w:bookmarkStart w:id="73" w:name="OLE_LINK129"/>
      <w:r w:rsidRPr="00E46A3D">
        <w:rPr>
          <w:rFonts w:eastAsia="新細明體" w:cs="Times"/>
          <w:b/>
          <w:bCs/>
          <w:lang w:eastAsia="zh-TW"/>
        </w:rPr>
        <w:t xml:space="preserve">with one beam of SIB1 PDSCH transmitted in each </w:t>
      </w:r>
      <w:proofErr w:type="gramStart"/>
      <w:r w:rsidRPr="00E46A3D">
        <w:rPr>
          <w:rFonts w:eastAsia="新細明體" w:cs="Times"/>
          <w:b/>
          <w:bCs/>
          <w:lang w:eastAsia="zh-TW"/>
        </w:rPr>
        <w:t>slot</w:t>
      </w:r>
      <w:bookmarkEnd w:id="73"/>
      <w:proofErr w:type="gramEnd"/>
    </w:p>
    <w:p w14:paraId="22382FA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17.4% with two beams of SIB1 PDSCH transmitted in each </w:t>
      </w:r>
      <w:proofErr w:type="gramStart"/>
      <w:r w:rsidRPr="00E46A3D">
        <w:rPr>
          <w:rFonts w:eastAsia="新細明體" w:cs="Times"/>
          <w:b/>
          <w:bCs/>
          <w:lang w:eastAsia="zh-TW"/>
        </w:rPr>
        <w:t>slot</w:t>
      </w:r>
      <w:proofErr w:type="gramEnd"/>
    </w:p>
    <w:p w14:paraId="608A0931" w14:textId="77777777" w:rsidR="00E46A3D" w:rsidRPr="00E46A3D" w:rsidRDefault="00E46A3D" w:rsidP="00E46A3D">
      <w:pPr>
        <w:numPr>
          <w:ilvl w:val="1"/>
          <w:numId w:val="43"/>
        </w:numPr>
        <w:rPr>
          <w:rFonts w:eastAsia="新細明體" w:cs="Times"/>
          <w:b/>
          <w:bCs/>
          <w:lang w:eastAsia="zh-TW"/>
        </w:rPr>
      </w:pPr>
      <w:bookmarkStart w:id="74" w:name="OLE_LINK90"/>
      <w:bookmarkEnd w:id="72"/>
      <w:r w:rsidRPr="00E46A3D">
        <w:rPr>
          <w:rFonts w:eastAsia="新細明體" w:cs="Times"/>
          <w:b/>
          <w:bCs/>
          <w:lang w:eastAsia="zh-TW"/>
        </w:rPr>
        <w:t xml:space="preserve">One source (Samsung) reports the following </w:t>
      </w:r>
      <w:bookmarkStart w:id="75" w:name="OLE_LINK87"/>
      <w:r w:rsidRPr="00E46A3D">
        <w:rPr>
          <w:rFonts w:eastAsia="新細明體" w:cs="Times"/>
          <w:b/>
          <w:bCs/>
          <w:lang w:eastAsia="zh-TW"/>
        </w:rPr>
        <w:t xml:space="preserve">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bookmarkEnd w:id="75"/>
    </w:p>
    <w:p w14:paraId="2A8F749E"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9.27%~18.94% NES gain with UL WUS configuration transmitted in legacy SIB on Cell A</w:t>
      </w:r>
    </w:p>
    <w:p w14:paraId="5C79A6BE"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0%~9.66% NES gain with UL WUS configuration transmitted in separated SIB on Cell A</w:t>
      </w:r>
    </w:p>
    <w:p w14:paraId="41FE9C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w:t>
      </w:r>
      <w:bookmarkStart w:id="76" w:name="OLE_LINK127"/>
      <w:r w:rsidRPr="00E46A3D">
        <w:rPr>
          <w:rFonts w:eastAsia="新細明體" w:cs="Times"/>
          <w:b/>
          <w:bCs/>
          <w:lang w:eastAsia="zh-TW"/>
        </w:rPr>
        <w:t xml:space="preserve">NES gain with Case 1 (Options 1+A+X) and WUS configuration transmitted in separate SIB on the NES </w:t>
      </w:r>
      <w:proofErr w:type="gramStart"/>
      <w:r w:rsidRPr="00E46A3D">
        <w:rPr>
          <w:rFonts w:eastAsia="新細明體" w:cs="Times"/>
          <w:b/>
          <w:bCs/>
          <w:lang w:eastAsia="zh-TW"/>
        </w:rPr>
        <w:t>cell</w:t>
      </w:r>
      <w:proofErr w:type="gramEnd"/>
    </w:p>
    <w:bookmarkEnd w:id="76"/>
    <w:p w14:paraId="5FCA3754"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13.25% NES gain with Case 1 (Options 1+A+X) and pre-configured for fixed WUS configuration</w:t>
      </w:r>
    </w:p>
    <w:p w14:paraId="6BB96FA0"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43FC2C5C" w14:textId="77777777" w:rsidR="00E46A3D" w:rsidRPr="00E46A3D" w:rsidRDefault="00E46A3D" w:rsidP="00E46A3D">
      <w:pPr>
        <w:numPr>
          <w:ilvl w:val="0"/>
          <w:numId w:val="43"/>
        </w:numPr>
        <w:rPr>
          <w:rFonts w:cs="Times"/>
          <w:b/>
          <w:bCs/>
          <w:szCs w:val="20"/>
          <w:lang w:eastAsia="zh-CN"/>
        </w:rPr>
      </w:pPr>
      <w:bookmarkStart w:id="77" w:name="OLE_LINK132"/>
      <w:bookmarkEnd w:id="74"/>
      <w:r w:rsidRPr="00E46A3D">
        <w:rPr>
          <w:rFonts w:cs="Times"/>
          <w:b/>
          <w:bCs/>
          <w:szCs w:val="20"/>
          <w:lang w:eastAsia="zh-CN"/>
        </w:rPr>
        <w:t xml:space="preserve">For Cat 1 BS, 4 beams, 0% on-demand SIB1 transmission rate, the NES gain is 22.1% - 42.6% from the following </w:t>
      </w:r>
      <w:proofErr w:type="gramStart"/>
      <w:r w:rsidRPr="00E46A3D">
        <w:rPr>
          <w:rFonts w:cs="Times"/>
          <w:b/>
          <w:bCs/>
          <w:szCs w:val="20"/>
          <w:lang w:eastAsia="zh-CN"/>
        </w:rPr>
        <w:t>sources</w:t>
      </w:r>
      <w:bookmarkEnd w:id="77"/>
      <w:proofErr w:type="gramEnd"/>
    </w:p>
    <w:p w14:paraId="3C3E9A2B"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CATT, MTK, Panasonic, vivo, Xiaomi</w:t>
      </w:r>
    </w:p>
    <w:p w14:paraId="48AD27CE" w14:textId="77777777" w:rsidR="00E46A3D" w:rsidRPr="00E46A3D" w:rsidRDefault="00E46A3D" w:rsidP="00E46A3D">
      <w:pPr>
        <w:numPr>
          <w:ilvl w:val="1"/>
          <w:numId w:val="43"/>
        </w:numPr>
        <w:rPr>
          <w:rFonts w:eastAsia="新細明體"/>
          <w:b/>
          <w:bCs/>
          <w:lang w:eastAsia="zh-TW"/>
        </w:rPr>
      </w:pPr>
      <w:bookmarkStart w:id="78" w:name="OLE_LINK133"/>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5DCEEEA"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16.8% with one beam of SIB1 PDSCH transmitted in each </w:t>
      </w:r>
      <w:proofErr w:type="gramStart"/>
      <w:r w:rsidRPr="00E46A3D">
        <w:rPr>
          <w:rFonts w:eastAsia="新細明體" w:cs="Times"/>
          <w:b/>
          <w:bCs/>
          <w:lang w:eastAsia="zh-TW"/>
        </w:rPr>
        <w:t>slot</w:t>
      </w:r>
      <w:proofErr w:type="gramEnd"/>
    </w:p>
    <w:p w14:paraId="77C6621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10.9% with two beams of SIB1 PDSCH transmitted in each </w:t>
      </w:r>
      <w:proofErr w:type="gramStart"/>
      <w:r w:rsidRPr="00E46A3D">
        <w:rPr>
          <w:rFonts w:eastAsia="新細明體" w:cs="Times"/>
          <w:b/>
          <w:bCs/>
          <w:lang w:eastAsia="zh-TW"/>
        </w:rPr>
        <w:t>slot</w:t>
      </w:r>
      <w:bookmarkEnd w:id="78"/>
      <w:proofErr w:type="gramEnd"/>
    </w:p>
    <w:p w14:paraId="10AF144F" w14:textId="77777777" w:rsidR="00E46A3D" w:rsidRPr="00E46A3D" w:rsidRDefault="00E46A3D" w:rsidP="00E46A3D">
      <w:pPr>
        <w:numPr>
          <w:ilvl w:val="0"/>
          <w:numId w:val="43"/>
        </w:numPr>
        <w:rPr>
          <w:rFonts w:cs="Times"/>
          <w:b/>
          <w:bCs/>
          <w:szCs w:val="20"/>
          <w:lang w:eastAsia="zh-CN"/>
        </w:rPr>
      </w:pPr>
      <w:bookmarkStart w:id="79" w:name="OLE_LINK17"/>
      <w:r w:rsidRPr="00E46A3D">
        <w:rPr>
          <w:rFonts w:cs="Times"/>
          <w:b/>
          <w:bCs/>
          <w:szCs w:val="20"/>
          <w:lang w:eastAsia="zh-CN"/>
        </w:rPr>
        <w:t xml:space="preserve">For Cat 1 BS, 8 beams, </w:t>
      </w:r>
      <w:bookmarkStart w:id="80" w:name="OLE_LINK35"/>
      <w:r w:rsidRPr="00E46A3D">
        <w:rPr>
          <w:rFonts w:cs="Times"/>
          <w:b/>
          <w:bCs/>
          <w:szCs w:val="20"/>
          <w:lang w:eastAsia="zh-CN"/>
        </w:rPr>
        <w:t>0% &lt; on-demand SIB1 transmission rate &lt;= 30%</w:t>
      </w:r>
      <w:bookmarkEnd w:id="80"/>
      <w:r w:rsidRPr="00E46A3D">
        <w:rPr>
          <w:rFonts w:cs="Times"/>
          <w:b/>
          <w:bCs/>
          <w:szCs w:val="20"/>
          <w:lang w:eastAsia="zh-CN"/>
        </w:rPr>
        <w:t>, the NES gain is 30.43% - 45.79% from the following sources</w:t>
      </w:r>
    </w:p>
    <w:p w14:paraId="27AAD47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CMCC, OPPO, vivo, Xiaomi </w:t>
      </w:r>
    </w:p>
    <w:p w14:paraId="5FA5DB28" w14:textId="77777777" w:rsidR="00E46A3D" w:rsidRPr="00E46A3D" w:rsidRDefault="00E46A3D" w:rsidP="00E46A3D">
      <w:pPr>
        <w:numPr>
          <w:ilvl w:val="1"/>
          <w:numId w:val="43"/>
        </w:numPr>
        <w:rPr>
          <w:rFonts w:eastAsia="新細明體"/>
          <w:b/>
          <w:bCs/>
          <w:lang w:eastAsia="zh-TW"/>
        </w:rPr>
      </w:pPr>
      <w:bookmarkStart w:id="81" w:name="OLE_LINK64"/>
      <w:r w:rsidRPr="00E46A3D">
        <w:rPr>
          <w:rFonts w:eastAsia="新細明體" w:cs="Times"/>
          <w:b/>
          <w:bCs/>
          <w:lang w:eastAsia="zh-TW"/>
        </w:rPr>
        <w:t xml:space="preserve">One source (Qualcomm) reports the following NES gain with </w:t>
      </w:r>
      <w:r w:rsidRPr="00E46A3D">
        <w:rPr>
          <w:rFonts w:eastAsia="新細明體" w:cs="Times"/>
          <w:b/>
          <w:bCs/>
          <w:szCs w:val="20"/>
          <w:lang w:eastAsia="zh-TW"/>
        </w:rPr>
        <w:t>PRACH configuration index = 152</w:t>
      </w:r>
      <w:bookmarkEnd w:id="81"/>
    </w:p>
    <w:p w14:paraId="78D56605"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25% with </w:t>
      </w:r>
      <w:bookmarkStart w:id="82" w:name="OLE_LINK134"/>
      <w:r w:rsidRPr="00E46A3D">
        <w:rPr>
          <w:rFonts w:eastAsia="新細明體" w:cs="Times"/>
          <w:b/>
          <w:bCs/>
          <w:lang w:eastAsia="zh-TW"/>
        </w:rPr>
        <w:t>Case 3 (Options 2+B+Y)</w:t>
      </w:r>
      <w:bookmarkEnd w:id="82"/>
    </w:p>
    <w:p w14:paraId="2DB7BB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23% with Case 2 (Options 1+B+X)</w:t>
      </w:r>
    </w:p>
    <w:bookmarkEnd w:id="79"/>
    <w:p w14:paraId="7CA1676E"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21.79% - 33.11% </w:t>
      </w:r>
      <w:bookmarkStart w:id="83" w:name="OLE_LINK63"/>
      <w:r w:rsidRPr="00E46A3D">
        <w:rPr>
          <w:rFonts w:cs="Times"/>
          <w:b/>
          <w:bCs/>
          <w:szCs w:val="20"/>
          <w:lang w:eastAsia="zh-CN"/>
        </w:rPr>
        <w:t>from the following sources</w:t>
      </w:r>
      <w:bookmarkEnd w:id="83"/>
    </w:p>
    <w:p w14:paraId="5709D4CE"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vivo, Xiaomi </w:t>
      </w:r>
    </w:p>
    <w:p w14:paraId="2F35C7C4" w14:textId="77777777" w:rsidR="00E46A3D" w:rsidRPr="00E46A3D" w:rsidRDefault="00E46A3D" w:rsidP="00E46A3D">
      <w:pPr>
        <w:numPr>
          <w:ilvl w:val="0"/>
          <w:numId w:val="43"/>
        </w:numPr>
        <w:rPr>
          <w:rFonts w:cs="Times"/>
          <w:b/>
          <w:bCs/>
          <w:szCs w:val="20"/>
          <w:lang w:eastAsia="zh-CN"/>
        </w:rPr>
      </w:pPr>
      <w:bookmarkStart w:id="84" w:name="OLE_LINK76"/>
      <w:r w:rsidRPr="00E46A3D">
        <w:rPr>
          <w:rFonts w:eastAsia="新細明體" w:cs="Times"/>
          <w:b/>
          <w:bCs/>
          <w:lang w:eastAsia="zh-TW"/>
        </w:rPr>
        <w:t xml:space="preserve">For Cat 2 BS, 8 beams, 0% on-demand SIB1 transmission rate, the NES gain is 20.5% - 39.34% from the following </w:t>
      </w:r>
      <w:proofErr w:type="gramStart"/>
      <w:r w:rsidRPr="00E46A3D">
        <w:rPr>
          <w:rFonts w:eastAsia="新細明體" w:cs="Times"/>
          <w:b/>
          <w:bCs/>
          <w:lang w:eastAsia="zh-TW"/>
        </w:rPr>
        <w:t>sources</w:t>
      </w:r>
      <w:bookmarkEnd w:id="84"/>
      <w:proofErr w:type="gramEnd"/>
    </w:p>
    <w:p w14:paraId="3D3D776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CMCC, Huawei, MTK, Nokia, OPPO, Sony, ZTE, Fraunhofer</w:t>
      </w:r>
    </w:p>
    <w:p w14:paraId="7A19A18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11.9% NES gain with medium cell load on Cell A</w:t>
      </w:r>
    </w:p>
    <w:p w14:paraId="445670FD" w14:textId="77777777" w:rsidR="00E46A3D" w:rsidRPr="00E46A3D" w:rsidRDefault="00E46A3D" w:rsidP="00E46A3D">
      <w:pPr>
        <w:numPr>
          <w:ilvl w:val="0"/>
          <w:numId w:val="43"/>
        </w:numPr>
        <w:rPr>
          <w:rFonts w:cs="Times"/>
          <w:b/>
          <w:bCs/>
          <w:szCs w:val="20"/>
          <w:lang w:eastAsia="zh-CN"/>
        </w:rPr>
      </w:pPr>
      <w:bookmarkStart w:id="85" w:name="OLE_LINK83"/>
      <w:r w:rsidRPr="00E46A3D">
        <w:rPr>
          <w:rFonts w:eastAsia="新細明體" w:cs="Times"/>
          <w:b/>
          <w:bCs/>
          <w:lang w:eastAsia="zh-TW"/>
        </w:rPr>
        <w:t>For Cat 2 BS, 4 beams, 0% on-demand SIB1 transmission rate, the NES gain is 19.31 – 19.39% from one source (MTK)</w:t>
      </w:r>
      <w:bookmarkEnd w:id="85"/>
    </w:p>
    <w:p w14:paraId="4339758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29.19% - 36.87% </w:t>
      </w:r>
      <w:r w:rsidRPr="00E46A3D">
        <w:rPr>
          <w:rFonts w:cs="Times"/>
          <w:b/>
          <w:bCs/>
          <w:szCs w:val="20"/>
          <w:lang w:eastAsia="zh-CN"/>
        </w:rPr>
        <w:t>from the following sources</w:t>
      </w:r>
    </w:p>
    <w:p w14:paraId="0E5F5B52"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CMCC, Huawei, OPPO</w:t>
      </w:r>
    </w:p>
    <w:p w14:paraId="7B3F1BFF" w14:textId="77777777" w:rsidR="00E46A3D" w:rsidRPr="00E46A3D" w:rsidRDefault="00E46A3D" w:rsidP="00E46A3D">
      <w:pPr>
        <w:numPr>
          <w:ilvl w:val="1"/>
          <w:numId w:val="43"/>
        </w:numPr>
        <w:rPr>
          <w:rFonts w:cs="Times"/>
          <w:b/>
          <w:bCs/>
          <w:szCs w:val="20"/>
          <w:lang w:eastAsia="zh-CN"/>
        </w:rPr>
      </w:pPr>
      <w:r w:rsidRPr="00E46A3D">
        <w:rPr>
          <w:rFonts w:cs="Times"/>
          <w:b/>
          <w:bCs/>
          <w:szCs w:val="20"/>
          <w:lang w:eastAsia="zh-CN"/>
        </w:rPr>
        <w:t>One source (ZTE) reports 15.87%~20.18% NES gain with PRACH configuration index = 148</w:t>
      </w:r>
    </w:p>
    <w:bookmarkEnd w:id="66"/>
    <w:p w14:paraId="3F220338" w14:textId="77777777" w:rsidR="00E46A3D" w:rsidRPr="00E46A3D" w:rsidRDefault="00E46A3D"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E46A3D" w:rsidRPr="00E46A3D" w14:paraId="172D59B5"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E46A3D" w:rsidRPr="00E46A3D" w:rsidRDefault="00E46A3D" w:rsidP="00E46A3D">
            <w:pPr>
              <w:spacing w:before="120" w:after="120"/>
              <w:rPr>
                <w:b/>
                <w:bCs/>
                <w:lang w:val="en-US"/>
              </w:rPr>
            </w:pPr>
            <w:r w:rsidRPr="00E46A3D">
              <w:rPr>
                <w:b/>
                <w:bCs/>
                <w:lang w:val="en-US"/>
              </w:rPr>
              <w:lastRenderedPageBreak/>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057A4107" w14:textId="77777777" w:rsidTr="00E46A3D">
        <w:tc>
          <w:tcPr>
            <w:tcW w:w="1266" w:type="dxa"/>
            <w:tcBorders>
              <w:top w:val="single" w:sz="4" w:space="0" w:color="auto"/>
              <w:left w:val="single" w:sz="4" w:space="0" w:color="auto"/>
              <w:bottom w:val="single" w:sz="4" w:space="0" w:color="auto"/>
              <w:right w:val="single" w:sz="4" w:space="0" w:color="auto"/>
            </w:tcBorders>
          </w:tcPr>
          <w:p w14:paraId="41D72250" w14:textId="77777777" w:rsidR="00E46A3D" w:rsidRPr="00E46A3D" w:rsidRDefault="00E46A3D" w:rsidP="00E46A3D">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54C26D2" w14:textId="77777777" w:rsidR="00E46A3D" w:rsidRPr="00E46A3D" w:rsidRDefault="00E46A3D" w:rsidP="00E46A3D">
            <w:pPr>
              <w:spacing w:before="120" w:after="120"/>
              <w:rPr>
                <w:rFonts w:eastAsia="新細明體"/>
                <w:highlight w:val="yellow"/>
                <w:lang w:val="en-US" w:eastAsia="zh-TW"/>
              </w:rPr>
            </w:pPr>
          </w:p>
        </w:tc>
      </w:tr>
      <w:tr w:rsidR="00E46A3D" w:rsidRPr="00E46A3D" w14:paraId="6647010A" w14:textId="77777777" w:rsidTr="00E46A3D">
        <w:tc>
          <w:tcPr>
            <w:tcW w:w="1266" w:type="dxa"/>
            <w:tcBorders>
              <w:top w:val="single" w:sz="4" w:space="0" w:color="auto"/>
              <w:left w:val="single" w:sz="4" w:space="0" w:color="auto"/>
              <w:bottom w:val="single" w:sz="4" w:space="0" w:color="auto"/>
              <w:right w:val="single" w:sz="4" w:space="0" w:color="auto"/>
            </w:tcBorders>
          </w:tcPr>
          <w:p w14:paraId="3E1D4B09" w14:textId="77777777" w:rsidR="00E46A3D" w:rsidRPr="00E46A3D" w:rsidRDefault="00E46A3D"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4D47988" w14:textId="77777777" w:rsidR="00E46A3D" w:rsidRPr="00E46A3D" w:rsidRDefault="00E46A3D" w:rsidP="00E46A3D">
            <w:pPr>
              <w:spacing w:before="120" w:after="120"/>
              <w:rPr>
                <w:rFonts w:eastAsia="新細明體"/>
                <w:lang w:val="en-US" w:eastAsia="zh-TW"/>
              </w:rPr>
            </w:pPr>
          </w:p>
        </w:tc>
      </w:tr>
      <w:tr w:rsidR="00E46A3D" w:rsidRPr="00E46A3D" w14:paraId="0D620517" w14:textId="77777777" w:rsidTr="00E46A3D">
        <w:tc>
          <w:tcPr>
            <w:tcW w:w="1266" w:type="dxa"/>
            <w:tcBorders>
              <w:top w:val="single" w:sz="4" w:space="0" w:color="auto"/>
              <w:left w:val="single" w:sz="4" w:space="0" w:color="auto"/>
              <w:bottom w:val="single" w:sz="4" w:space="0" w:color="auto"/>
              <w:right w:val="single" w:sz="4" w:space="0" w:color="auto"/>
            </w:tcBorders>
          </w:tcPr>
          <w:p w14:paraId="4CFFC409" w14:textId="77777777" w:rsidR="00E46A3D" w:rsidRPr="00E46A3D" w:rsidRDefault="00E46A3D" w:rsidP="00E46A3D">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B105A39" w14:textId="77777777" w:rsidR="00E46A3D" w:rsidRPr="00E46A3D" w:rsidRDefault="00E46A3D" w:rsidP="00E46A3D">
            <w:pPr>
              <w:spacing w:before="120" w:after="120"/>
              <w:rPr>
                <w:rFonts w:eastAsia="新細明體"/>
                <w:lang w:val="en-US" w:eastAsia="zh-TW"/>
              </w:rPr>
            </w:pPr>
          </w:p>
        </w:tc>
      </w:tr>
    </w:tbl>
    <w:p w14:paraId="046A08AB" w14:textId="77777777" w:rsidR="00E46A3D" w:rsidRPr="00E46A3D" w:rsidRDefault="00E46A3D" w:rsidP="00E46A3D">
      <w:pPr>
        <w:rPr>
          <w:rFonts w:eastAsia="新細明體" w:cs="Times"/>
          <w:b/>
          <w:bCs/>
          <w:szCs w:val="20"/>
          <w:lang w:val="en-US" w:eastAsia="zh-TW"/>
        </w:rPr>
      </w:pPr>
    </w:p>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3386E2B7" wp14:editId="79F931FE">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6" w:name="OLE_LINK91"/>
      <w:r w:rsidRPr="00E46A3D">
        <w:rPr>
          <w:rFonts w:eastAsia="新細明體" w:cs="Times"/>
          <w:b/>
          <w:bCs/>
          <w:iCs/>
          <w:szCs w:val="20"/>
          <w:u w:val="single"/>
          <w:lang w:eastAsia="zh-TW"/>
        </w:rPr>
        <w:t>FL Proposal 3-2-2</w:t>
      </w:r>
    </w:p>
    <w:p w14:paraId="43D19F49"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160ms SSB period and 160ms SIB1 period (Case C), FR1, empty </w:t>
      </w:r>
      <w:proofErr w:type="gramStart"/>
      <w:r w:rsidRPr="00E46A3D">
        <w:rPr>
          <w:rFonts w:cs="Times"/>
          <w:b/>
          <w:bCs/>
          <w:szCs w:val="20"/>
        </w:rPr>
        <w:t>load</w:t>
      </w:r>
      <w:proofErr w:type="gramEnd"/>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2.21 – 10.6% from the following </w:t>
      </w:r>
      <w:proofErr w:type="gramStart"/>
      <w:r w:rsidRPr="00E46A3D">
        <w:rPr>
          <w:rFonts w:eastAsia="新細明體" w:cs="Times"/>
          <w:b/>
          <w:bCs/>
          <w:lang w:eastAsia="zh-TW"/>
        </w:rPr>
        <w:t>sources</w:t>
      </w:r>
      <w:proofErr w:type="gramEnd"/>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4080C2F2"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1.7% - 6.23% from the following </w:t>
      </w:r>
      <w:proofErr w:type="gramStart"/>
      <w:r w:rsidRPr="00E46A3D">
        <w:rPr>
          <w:rFonts w:cs="Times"/>
          <w:b/>
          <w:bCs/>
          <w:szCs w:val="20"/>
          <w:lang w:eastAsia="zh-CN"/>
        </w:rPr>
        <w:t>sources</w:t>
      </w:r>
      <w:proofErr w:type="gramEnd"/>
    </w:p>
    <w:p w14:paraId="26C39F2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 Panasonic</w:t>
      </w:r>
    </w:p>
    <w:p w14:paraId="39BE2BFC"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(Panasonic) reports 28.9% NES gain</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3.24% - 7.76% from the following </w:t>
      </w:r>
      <w:proofErr w:type="gramStart"/>
      <w:r w:rsidRPr="00E46A3D">
        <w:rPr>
          <w:rFonts w:eastAsia="新細明體" w:cs="Times"/>
          <w:b/>
          <w:bCs/>
          <w:lang w:eastAsia="zh-TW"/>
        </w:rPr>
        <w:t>sources</w:t>
      </w:r>
      <w:proofErr w:type="gramEnd"/>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6"/>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eastAsia="zh-CN"/>
        </w:rPr>
        <w:drawing>
          <wp:inline distT="0" distB="0" distL="0" distR="0" wp14:anchorId="1B951351" wp14:editId="38B10428">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7"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low </w:t>
      </w:r>
      <w:proofErr w:type="gramStart"/>
      <w:r w:rsidRPr="00E46A3D">
        <w:rPr>
          <w:rFonts w:cs="Times"/>
          <w:b/>
          <w:bCs/>
          <w:szCs w:val="20"/>
        </w:rPr>
        <w:t>load</w:t>
      </w:r>
      <w:proofErr w:type="gramEnd"/>
    </w:p>
    <w:p w14:paraId="3B8FD624"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30.56% - 41.8% from the following </w:t>
      </w:r>
      <w:proofErr w:type="gramStart"/>
      <w:r w:rsidRPr="00E46A3D">
        <w:rPr>
          <w:rFonts w:eastAsia="新細明體" w:cs="Times"/>
          <w:b/>
          <w:bCs/>
          <w:lang w:eastAsia="zh-TW"/>
        </w:rPr>
        <w:t>sources</w:t>
      </w:r>
      <w:proofErr w:type="gramEnd"/>
    </w:p>
    <w:p w14:paraId="18170084" w14:textId="77777777" w:rsidR="00E46A3D" w:rsidRPr="00E46A3D" w:rsidRDefault="00E46A3D" w:rsidP="00E46A3D">
      <w:pPr>
        <w:numPr>
          <w:ilvl w:val="1"/>
          <w:numId w:val="43"/>
        </w:numPr>
        <w:rPr>
          <w:rFonts w:cs="Times"/>
          <w:b/>
          <w:bCs/>
          <w:szCs w:val="20"/>
          <w:lang w:eastAsia="zh-CN"/>
        </w:rPr>
      </w:pPr>
      <w:bookmarkStart w:id="88" w:name="OLE_LINK102"/>
      <w:r w:rsidRPr="00E46A3D">
        <w:rPr>
          <w:rFonts w:eastAsia="新細明體" w:cs="Times"/>
          <w:b/>
          <w:bCs/>
          <w:szCs w:val="20"/>
          <w:lang w:eastAsia="zh-TW"/>
        </w:rPr>
        <w:t>Fraunhofer</w:t>
      </w:r>
      <w:bookmarkEnd w:id="88"/>
      <w:r w:rsidRPr="00E46A3D">
        <w:rPr>
          <w:rFonts w:eastAsia="新細明體" w:cs="Times"/>
          <w:b/>
          <w:bCs/>
          <w:szCs w:val="20"/>
          <w:lang w:eastAsia="zh-TW"/>
        </w:rPr>
        <w:t>, Intel, 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13.9% with one beam of SIB1 PDSCH transmitted in each </w:t>
      </w:r>
      <w:proofErr w:type="gramStart"/>
      <w:r w:rsidRPr="00E46A3D">
        <w:rPr>
          <w:rFonts w:eastAsia="新細明體" w:cs="Times"/>
          <w:b/>
          <w:bCs/>
          <w:lang w:eastAsia="zh-TW"/>
        </w:rPr>
        <w:t>slot</w:t>
      </w:r>
      <w:proofErr w:type="gramEnd"/>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7.9% with two beams of SIB1 PDSCH transmitted in each </w:t>
      </w:r>
      <w:proofErr w:type="gramStart"/>
      <w:r w:rsidRPr="00E46A3D">
        <w:rPr>
          <w:rFonts w:eastAsia="新細明體" w:cs="Times"/>
          <w:b/>
          <w:bCs/>
          <w:lang w:eastAsia="zh-TW"/>
        </w:rPr>
        <w:t>slot</w:t>
      </w:r>
      <w:proofErr w:type="gramEnd"/>
    </w:p>
    <w:p w14:paraId="63E3B943"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16% - 36.2% from the following </w:t>
      </w:r>
      <w:proofErr w:type="gramStart"/>
      <w:r w:rsidRPr="00E46A3D">
        <w:rPr>
          <w:rFonts w:cs="Times"/>
          <w:b/>
          <w:bCs/>
          <w:szCs w:val="20"/>
          <w:lang w:eastAsia="zh-CN"/>
        </w:rPr>
        <w:t>sources</w:t>
      </w:r>
      <w:proofErr w:type="gramEnd"/>
    </w:p>
    <w:p w14:paraId="32473A13" w14:textId="77777777" w:rsidR="00E46A3D" w:rsidRPr="00E46A3D" w:rsidRDefault="00E46A3D" w:rsidP="00E46A3D">
      <w:pPr>
        <w:numPr>
          <w:ilvl w:val="1"/>
          <w:numId w:val="43"/>
        </w:numPr>
        <w:rPr>
          <w:rFonts w:cs="Times"/>
          <w:b/>
          <w:bCs/>
          <w:szCs w:val="20"/>
          <w:lang w:eastAsia="zh-CN"/>
        </w:rPr>
      </w:pP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Intel, MTK,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w:t>
      </w:r>
    </w:p>
    <w:p w14:paraId="718BB29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74FDDFF" w14:textId="77777777" w:rsidR="00E46A3D" w:rsidRPr="00E46A3D" w:rsidRDefault="00E46A3D" w:rsidP="00E46A3D">
      <w:pPr>
        <w:numPr>
          <w:ilvl w:val="1"/>
          <w:numId w:val="43"/>
        </w:numPr>
        <w:rPr>
          <w:rFonts w:eastAsia="新細明體" w:cs="Times"/>
          <w:b/>
          <w:bCs/>
          <w:lang w:eastAsia="zh-TW"/>
        </w:rPr>
      </w:pPr>
      <w:bookmarkStart w:id="89"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89"/>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5.2% with one beam of SIB1 PDSCH transmitted in each </w:t>
      </w:r>
      <w:proofErr w:type="gramStart"/>
      <w:r w:rsidRPr="00E46A3D">
        <w:rPr>
          <w:rFonts w:eastAsia="新細明體" w:cs="Times"/>
          <w:b/>
          <w:bCs/>
          <w:lang w:eastAsia="zh-TW"/>
        </w:rPr>
        <w:t>slot</w:t>
      </w:r>
      <w:proofErr w:type="gramEnd"/>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1.9% with two beams of SIB1 PDSCH transmitted in each </w:t>
      </w:r>
      <w:proofErr w:type="gramStart"/>
      <w:r w:rsidRPr="00E46A3D">
        <w:rPr>
          <w:rFonts w:eastAsia="新細明體" w:cs="Times"/>
          <w:b/>
          <w:bCs/>
          <w:lang w:eastAsia="zh-TW"/>
        </w:rPr>
        <w:t>slot</w:t>
      </w:r>
      <w:proofErr w:type="gramEnd"/>
    </w:p>
    <w:p w14:paraId="124CC8AC"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22.44% - 37.64% from the following sources</w:t>
      </w:r>
    </w:p>
    <w:p w14:paraId="26BB214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0437CC48"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13.17% - 36.2% from the following sources</w:t>
      </w:r>
    </w:p>
    <w:p w14:paraId="6BA49BF4" w14:textId="77777777" w:rsidR="00E46A3D" w:rsidRPr="00E46A3D" w:rsidRDefault="00E46A3D" w:rsidP="00E46A3D">
      <w:pPr>
        <w:numPr>
          <w:ilvl w:val="1"/>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24FFC984"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16.8% - 28.77% from the following </w:t>
      </w:r>
      <w:proofErr w:type="gramStart"/>
      <w:r w:rsidRPr="00E46A3D">
        <w:rPr>
          <w:rFonts w:eastAsia="新細明體" w:cs="Times"/>
          <w:b/>
          <w:bCs/>
          <w:lang w:eastAsia="zh-TW"/>
        </w:rPr>
        <w:t>sources</w:t>
      </w:r>
      <w:proofErr w:type="gramEnd"/>
    </w:p>
    <w:p w14:paraId="03E299C2"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7"/>
          <w:p w14:paraId="77D6A731" w14:textId="77777777" w:rsidR="00E46A3D" w:rsidRPr="00E46A3D" w:rsidRDefault="00E46A3D" w:rsidP="00E46A3D">
            <w:pPr>
              <w:spacing w:before="120" w:after="120"/>
              <w:rPr>
                <w:b/>
                <w:bCs/>
                <w:lang w:val="en-US"/>
              </w:rPr>
            </w:pPr>
            <w:r w:rsidRPr="00E46A3D">
              <w:rPr>
                <w:b/>
                <w:bCs/>
                <w:lang w:val="en-US"/>
              </w:rPr>
              <w:lastRenderedPageBreak/>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61AC54F" w14:textId="77777777" w:rsidR="00E46A3D" w:rsidRPr="00E46A3D" w:rsidRDefault="00E46A3D" w:rsidP="00E46A3D">
            <w:pPr>
              <w:spacing w:before="120" w:after="120"/>
              <w:rPr>
                <w:rFonts w:eastAsia="新細明體"/>
                <w:highlight w:val="yellow"/>
                <w:lang w:val="en-US" w:eastAsia="zh-TW"/>
              </w:rPr>
            </w:pPr>
          </w:p>
        </w:tc>
      </w:tr>
      <w:tr w:rsidR="00E46A3D"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26BE1F86" w14:textId="77777777" w:rsidR="00E46A3D" w:rsidRPr="00E46A3D" w:rsidRDefault="00E46A3D" w:rsidP="00E46A3D">
            <w:pPr>
              <w:spacing w:before="120" w:after="120"/>
              <w:rPr>
                <w:rFonts w:eastAsia="新細明體"/>
                <w:lang w:val="en-US" w:eastAsia="zh-TW"/>
              </w:rPr>
            </w:pPr>
          </w:p>
        </w:tc>
      </w:tr>
      <w:tr w:rsidR="00E46A3D"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1C33A17" w14:textId="77777777" w:rsidR="00E46A3D" w:rsidRPr="00E46A3D" w:rsidRDefault="00E46A3D" w:rsidP="00E46A3D">
            <w:pPr>
              <w:spacing w:before="120" w:after="120"/>
              <w:rPr>
                <w:rFonts w:eastAsia="新細明體"/>
                <w:lang w:val="en-US" w:eastAsia="zh-TW"/>
              </w:rPr>
            </w:pPr>
          </w:p>
        </w:tc>
      </w:tr>
    </w:tbl>
    <w:p w14:paraId="1892D12F" w14:textId="77777777" w:rsidR="00E46A3D" w:rsidRPr="00E46A3D" w:rsidRDefault="00E46A3D" w:rsidP="00E46A3D">
      <w:pPr>
        <w:rPr>
          <w:rFonts w:eastAsia="SimSun" w:cs="Times"/>
          <w:b/>
          <w:bCs/>
          <w:szCs w:val="20"/>
          <w:lang w:eastAsia="zh-CN"/>
        </w:rPr>
      </w:pPr>
    </w:p>
    <w:bookmarkEnd w:id="67"/>
    <w:bookmarkEnd w:id="70"/>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rPr>
        <w:drawing>
          <wp:inline distT="0" distB="0" distL="0" distR="0" wp14:anchorId="0850E9FB" wp14:editId="2A05B9AE">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90" w:name="OLE_LINK95"/>
      <w:r w:rsidRPr="00E46A3D">
        <w:rPr>
          <w:rFonts w:eastAsia="新細明體" w:cs="Times"/>
          <w:b/>
          <w:bCs/>
          <w:iCs/>
          <w:szCs w:val="20"/>
          <w:u w:val="single"/>
          <w:lang w:eastAsia="zh-TW"/>
        </w:rPr>
        <w:t>FL Proposal 3-2-4</w:t>
      </w:r>
    </w:p>
    <w:p w14:paraId="14A6F219"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160ms SSB period and 160ms SIB1 period (Case C), FR1, low </w:t>
      </w:r>
      <w:proofErr w:type="gramStart"/>
      <w:r w:rsidRPr="00E46A3D">
        <w:rPr>
          <w:rFonts w:cs="Times"/>
          <w:b/>
          <w:bCs/>
          <w:szCs w:val="20"/>
        </w:rPr>
        <w:t>load</w:t>
      </w:r>
      <w:proofErr w:type="gramEnd"/>
    </w:p>
    <w:p w14:paraId="63A260E7"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1.2 – 8.3% from the following </w:t>
      </w:r>
      <w:proofErr w:type="gramStart"/>
      <w:r w:rsidRPr="00E46A3D">
        <w:rPr>
          <w:rFonts w:eastAsia="新細明體" w:cs="Times"/>
          <w:b/>
          <w:bCs/>
          <w:lang w:eastAsia="zh-TW"/>
        </w:rPr>
        <w:t>sources</w:t>
      </w:r>
      <w:proofErr w:type="gramEnd"/>
    </w:p>
    <w:p w14:paraId="676C641E"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0.2% - 5.46% from the following </w:t>
      </w:r>
      <w:proofErr w:type="gramStart"/>
      <w:r w:rsidRPr="00E46A3D">
        <w:rPr>
          <w:rFonts w:cs="Times"/>
          <w:b/>
          <w:bCs/>
          <w:szCs w:val="20"/>
          <w:lang w:eastAsia="zh-CN"/>
        </w:rPr>
        <w:t>sources</w:t>
      </w:r>
      <w:proofErr w:type="gramEnd"/>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3.04% - 5.57% from the following </w:t>
      </w:r>
      <w:proofErr w:type="gramStart"/>
      <w:r w:rsidRPr="00E46A3D">
        <w:rPr>
          <w:rFonts w:eastAsia="新細明體" w:cs="Times"/>
          <w:b/>
          <w:bCs/>
          <w:lang w:eastAsia="zh-TW"/>
        </w:rPr>
        <w:t>sources</w:t>
      </w:r>
      <w:proofErr w:type="gramEnd"/>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9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rPr>
        <w:drawing>
          <wp:inline distT="0" distB="0" distL="0" distR="0" wp14:anchorId="0DFBD007" wp14:editId="48DEE50B">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medium </w:t>
      </w:r>
      <w:proofErr w:type="gramStart"/>
      <w:r w:rsidRPr="00E46A3D">
        <w:rPr>
          <w:rFonts w:cs="Times"/>
          <w:b/>
          <w:bCs/>
          <w:szCs w:val="20"/>
        </w:rPr>
        <w:t>load</w:t>
      </w:r>
      <w:proofErr w:type="gramEnd"/>
    </w:p>
    <w:p w14:paraId="78279B0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9.88% - 14.4% from the following </w:t>
      </w:r>
      <w:proofErr w:type="gramStart"/>
      <w:r w:rsidRPr="00E46A3D">
        <w:rPr>
          <w:rFonts w:eastAsia="新細明體" w:cs="Times"/>
          <w:b/>
          <w:bCs/>
          <w:lang w:eastAsia="zh-TW"/>
        </w:rPr>
        <w:t>sources</w:t>
      </w:r>
      <w:proofErr w:type="gramEnd"/>
    </w:p>
    <w:p w14:paraId="2273D8C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4.5% with one beam of SIB1 PDSCH transmitted in each </w:t>
      </w:r>
      <w:proofErr w:type="gramStart"/>
      <w:r w:rsidRPr="00E46A3D">
        <w:rPr>
          <w:rFonts w:eastAsia="新細明體" w:cs="Times"/>
          <w:b/>
          <w:bCs/>
          <w:lang w:eastAsia="zh-TW"/>
        </w:rPr>
        <w:t>slot</w:t>
      </w:r>
      <w:proofErr w:type="gramEnd"/>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2.3% with two beams of SIB1 PDSCH transmitted in each </w:t>
      </w:r>
      <w:proofErr w:type="gramStart"/>
      <w:r w:rsidRPr="00E46A3D">
        <w:rPr>
          <w:rFonts w:eastAsia="新細明體" w:cs="Times"/>
          <w:b/>
          <w:bCs/>
          <w:lang w:eastAsia="zh-TW"/>
        </w:rPr>
        <w:t>slot</w:t>
      </w:r>
      <w:proofErr w:type="gramEnd"/>
    </w:p>
    <w:p w14:paraId="2068297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4.92% - 8.4% from the following </w:t>
      </w:r>
      <w:proofErr w:type="gramStart"/>
      <w:r w:rsidRPr="00E46A3D">
        <w:rPr>
          <w:rFonts w:cs="Times"/>
          <w:b/>
          <w:bCs/>
          <w:szCs w:val="20"/>
          <w:lang w:eastAsia="zh-CN"/>
        </w:rPr>
        <w:t>sources</w:t>
      </w:r>
      <w:proofErr w:type="gramEnd"/>
    </w:p>
    <w:p w14:paraId="570C5BA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 xml:space="preserve">MTK, vivo, </w:t>
      </w:r>
      <w:proofErr w:type="spellStart"/>
      <w:r w:rsidRPr="00E46A3D">
        <w:rPr>
          <w:rFonts w:eastAsia="新細明體" w:cs="Times"/>
          <w:b/>
          <w:bCs/>
          <w:szCs w:val="20"/>
          <w:lang w:eastAsia="zh-TW"/>
        </w:rPr>
        <w:t>CEWiT</w:t>
      </w:r>
      <w:proofErr w:type="spellEnd"/>
    </w:p>
    <w:p w14:paraId="1025EFB1" w14:textId="77777777" w:rsidR="00E46A3D" w:rsidRPr="00E46A3D" w:rsidRDefault="00E46A3D" w:rsidP="00E46A3D">
      <w:pPr>
        <w:numPr>
          <w:ilvl w:val="1"/>
          <w:numId w:val="43"/>
        </w:numPr>
        <w:rPr>
          <w:rFonts w:cs="Times"/>
          <w:b/>
          <w:bCs/>
          <w:szCs w:val="20"/>
          <w:lang w:eastAsia="zh-CN"/>
        </w:rPr>
      </w:pPr>
      <w:bookmarkStart w:id="91" w:name="OLE_LINK104"/>
      <w:r w:rsidRPr="00E46A3D">
        <w:rPr>
          <w:rFonts w:eastAsia="新細明體" w:cs="Times"/>
          <w:b/>
          <w:bCs/>
          <w:lang w:eastAsia="zh-TW"/>
        </w:rPr>
        <w:t>One source (</w:t>
      </w:r>
      <w:proofErr w:type="spellStart"/>
      <w:r w:rsidRPr="00E46A3D">
        <w:rPr>
          <w:rFonts w:eastAsia="新細明體" w:cs="Times"/>
          <w:b/>
          <w:bCs/>
          <w:lang w:eastAsia="zh-TW"/>
        </w:rPr>
        <w:t>CEWiT</w:t>
      </w:r>
      <w:proofErr w:type="spellEnd"/>
      <w:r w:rsidRPr="00E46A3D">
        <w:rPr>
          <w:rFonts w:eastAsia="新細明體" w:cs="Times"/>
          <w:b/>
          <w:bCs/>
          <w:lang w:eastAsia="zh-TW"/>
        </w:rPr>
        <w:t>) reports 20.4% NES gain</w:t>
      </w:r>
      <w:bookmarkEnd w:id="91"/>
    </w:p>
    <w:p w14:paraId="1A6905BC" w14:textId="77777777" w:rsidR="00E46A3D" w:rsidRPr="00E46A3D" w:rsidRDefault="00E46A3D" w:rsidP="00E46A3D">
      <w:pPr>
        <w:numPr>
          <w:ilvl w:val="1"/>
          <w:numId w:val="43"/>
        </w:numPr>
        <w:rPr>
          <w:rFonts w:eastAsia="新細明體"/>
          <w:b/>
          <w:bCs/>
          <w:lang w:eastAsia="zh-TW"/>
        </w:rPr>
      </w:pPr>
      <w:bookmarkStart w:id="92" w:name="OLE_LINK103"/>
      <w:r w:rsidRPr="00E46A3D">
        <w:rPr>
          <w:rFonts w:eastAsia="新細明體" w:cs="Times"/>
          <w:b/>
          <w:bCs/>
          <w:lang w:eastAsia="zh-TW"/>
        </w:rPr>
        <w:t>One source (Intel) reports the following NES gain</w:t>
      </w:r>
      <w:bookmarkEnd w:id="92"/>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1.5% with one beam of SIB1 PDSCH transmitted in each </w:t>
      </w:r>
      <w:proofErr w:type="gramStart"/>
      <w:r w:rsidRPr="00E46A3D">
        <w:rPr>
          <w:rFonts w:eastAsia="新細明體" w:cs="Times"/>
          <w:b/>
          <w:bCs/>
          <w:lang w:eastAsia="zh-TW"/>
        </w:rPr>
        <w:t>slot</w:t>
      </w:r>
      <w:proofErr w:type="gramEnd"/>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0.5% with two beams of SIB1 PDSCH transmitted in each </w:t>
      </w:r>
      <w:proofErr w:type="gramStart"/>
      <w:r w:rsidRPr="00E46A3D">
        <w:rPr>
          <w:rFonts w:eastAsia="新細明體" w:cs="Times"/>
          <w:b/>
          <w:bCs/>
          <w:lang w:eastAsia="zh-TW"/>
        </w:rPr>
        <w:t>slot</w:t>
      </w:r>
      <w:proofErr w:type="gramEnd"/>
    </w:p>
    <w:p w14:paraId="1235806E"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11.5% - 12.88% from one source (vivo)</w:t>
      </w:r>
    </w:p>
    <w:p w14:paraId="298CB97B"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93" w:name="OLE_LINK101"/>
      <w:r w:rsidRPr="00E46A3D">
        <w:rPr>
          <w:rFonts w:eastAsia="新細明體" w:cs="Times"/>
          <w:b/>
          <w:bCs/>
          <w:lang w:eastAsia="zh-TW"/>
        </w:rPr>
        <w:t>with UL WUS configuration transmitted in legacy SIB on Cell A</w:t>
      </w:r>
      <w:bookmarkEnd w:id="93"/>
    </w:p>
    <w:p w14:paraId="203B692A"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94" w:name="OLE_LINK100"/>
      <w:r w:rsidRPr="00E46A3D">
        <w:rPr>
          <w:rFonts w:eastAsia="新細明體" w:cs="Times"/>
          <w:b/>
          <w:bCs/>
          <w:lang w:eastAsia="zh-TW"/>
        </w:rPr>
        <w:t>UL WUS configuration transmitted in separated SIB on Cell A</w:t>
      </w:r>
      <w:bookmarkEnd w:id="94"/>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5B27BEE1"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6%~7.53% from one source (vivo) and 20.4% from another source</w:t>
      </w:r>
      <w:r w:rsidRPr="00E46A3D">
        <w:rPr>
          <w:rFonts w:eastAsia="新細明體" w:cs="Times"/>
          <w:b/>
          <w:bCs/>
          <w:szCs w:val="20"/>
          <w:lang w:eastAsia="zh-TW"/>
        </w:rPr>
        <w:t xml:space="preserve">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8.08% - 15.47% from the following </w:t>
      </w:r>
      <w:proofErr w:type="gramStart"/>
      <w:r w:rsidRPr="00E46A3D">
        <w:rPr>
          <w:rFonts w:eastAsia="新細明體" w:cs="Times"/>
          <w:b/>
          <w:bCs/>
          <w:lang w:eastAsia="zh-TW"/>
        </w:rPr>
        <w:t>sources</w:t>
      </w:r>
      <w:proofErr w:type="gramEnd"/>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77777777" w:rsidR="00E46A3D" w:rsidRPr="00E46A3D" w:rsidRDefault="00E46A3D" w:rsidP="00E46A3D">
            <w:pPr>
              <w:spacing w:before="120" w:after="120"/>
              <w:rPr>
                <w:rFonts w:eastAsia="新細明體"/>
                <w:highlight w:val="yellow"/>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0D7042D1" w14:textId="77777777" w:rsidR="00E46A3D" w:rsidRPr="00E46A3D" w:rsidRDefault="00E46A3D" w:rsidP="00E46A3D">
            <w:pPr>
              <w:spacing w:before="120" w:after="120"/>
              <w:rPr>
                <w:rFonts w:eastAsia="新細明體"/>
                <w:highlight w:val="yellow"/>
                <w:lang w:val="en-US" w:eastAsia="zh-TW"/>
              </w:rPr>
            </w:pPr>
          </w:p>
        </w:tc>
      </w:tr>
      <w:tr w:rsidR="00E46A3D"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48867E7" w14:textId="77777777" w:rsidR="00E46A3D" w:rsidRPr="00E46A3D" w:rsidRDefault="00E46A3D" w:rsidP="00E46A3D">
            <w:pPr>
              <w:spacing w:before="120" w:after="120"/>
              <w:rPr>
                <w:rFonts w:eastAsia="新細明體"/>
                <w:lang w:val="en-US" w:eastAsia="zh-TW"/>
              </w:rPr>
            </w:pPr>
          </w:p>
        </w:tc>
      </w:tr>
      <w:tr w:rsidR="00E46A3D"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E46A3D" w:rsidRPr="00E46A3D" w:rsidRDefault="00E46A3D" w:rsidP="00E46A3D">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E46A3D" w:rsidRPr="00E46A3D" w:rsidRDefault="00E46A3D" w:rsidP="00E46A3D">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rPr>
        <w:drawing>
          <wp:inline distT="0" distB="0" distL="0" distR="0" wp14:anchorId="0E50F04B" wp14:editId="6D6B4FBD">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95" w:name="OLE_LINK96"/>
      <w:r w:rsidRPr="00E46A3D">
        <w:rPr>
          <w:rFonts w:eastAsia="新細明體" w:cs="Times"/>
          <w:b/>
          <w:bCs/>
          <w:iCs/>
          <w:szCs w:val="20"/>
          <w:u w:val="single"/>
          <w:lang w:eastAsia="zh-TW"/>
        </w:rPr>
        <w:t>FL Proposal 3-2-6</w:t>
      </w:r>
    </w:p>
    <w:bookmarkEnd w:id="95"/>
    <w:p w14:paraId="2E5A3048"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160ms SSB period and 160ms SIB1 period (Case C), FR1, medium </w:t>
      </w:r>
      <w:proofErr w:type="gramStart"/>
      <w:r w:rsidRPr="00E46A3D">
        <w:rPr>
          <w:rFonts w:cs="Times"/>
          <w:b/>
          <w:bCs/>
          <w:szCs w:val="20"/>
        </w:rPr>
        <w:t>load</w:t>
      </w:r>
      <w:proofErr w:type="gramEnd"/>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0.3 – 2.44% from the following </w:t>
      </w:r>
      <w:proofErr w:type="gramStart"/>
      <w:r w:rsidRPr="00E46A3D">
        <w:rPr>
          <w:rFonts w:eastAsia="新細明體" w:cs="Times"/>
          <w:b/>
          <w:bCs/>
          <w:lang w:eastAsia="zh-TW"/>
        </w:rPr>
        <w:t>sources</w:t>
      </w:r>
      <w:proofErr w:type="gramEnd"/>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0.1% - 1.3% from the following </w:t>
      </w:r>
      <w:proofErr w:type="gramStart"/>
      <w:r w:rsidRPr="00E46A3D">
        <w:rPr>
          <w:rFonts w:cs="Times"/>
          <w:b/>
          <w:bCs/>
          <w:szCs w:val="20"/>
          <w:lang w:eastAsia="zh-CN"/>
        </w:rPr>
        <w:t>sources</w:t>
      </w:r>
      <w:proofErr w:type="gramEnd"/>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0.95% - 4.13% from the following </w:t>
      </w:r>
      <w:proofErr w:type="gramStart"/>
      <w:r w:rsidRPr="00E46A3D">
        <w:rPr>
          <w:rFonts w:eastAsia="新細明體" w:cs="Times"/>
          <w:b/>
          <w:bCs/>
          <w:lang w:eastAsia="zh-TW"/>
        </w:rPr>
        <w:t>sources</w:t>
      </w:r>
      <w:proofErr w:type="gramEnd"/>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Pr="00E46A3D" w:rsidRDefault="00E46A3D"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 xml:space="preserve">For the evaluation of NES loss on cell A, the following is </w:t>
      </w:r>
      <w:proofErr w:type="gramStart"/>
      <w:r w:rsidRPr="00E46A3D">
        <w:rPr>
          <w:rFonts w:cs="Times"/>
          <w:b/>
          <w:bCs/>
          <w:szCs w:val="20"/>
        </w:rPr>
        <w:t>observed</w:t>
      </w:r>
      <w:proofErr w:type="gramEnd"/>
    </w:p>
    <w:p w14:paraId="77335345" w14:textId="77777777" w:rsidR="00E46A3D" w:rsidRPr="00E46A3D" w:rsidRDefault="00E46A3D" w:rsidP="00E46A3D">
      <w:pPr>
        <w:numPr>
          <w:ilvl w:val="0"/>
          <w:numId w:val="44"/>
        </w:numPr>
        <w:rPr>
          <w:rFonts w:cs="Times"/>
          <w:b/>
          <w:bCs/>
          <w:szCs w:val="20"/>
          <w:lang w:eastAsia="zh-CN"/>
        </w:rPr>
      </w:pPr>
      <w:r w:rsidRPr="00E46A3D">
        <w:rPr>
          <w:rFonts w:eastAsia="新細明體" w:cs="Times"/>
          <w:b/>
          <w:bCs/>
          <w:szCs w:val="20"/>
          <w:lang w:eastAsia="zh-TW"/>
        </w:rPr>
        <w:t>NES loss of 0%~0.98% from the following sources:</w:t>
      </w:r>
    </w:p>
    <w:p w14:paraId="070E805F"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Fraunhofer,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96" w:name="OLE_LINK99"/>
      <w:r w:rsidRPr="00E46A3D">
        <w:rPr>
          <w:rFonts w:eastAsia="新細明體" w:cs="Times"/>
          <w:b/>
          <w:bCs/>
          <w:szCs w:val="20"/>
          <w:lang w:eastAsia="zh-TW"/>
        </w:rPr>
        <w:t xml:space="preserve">One company (Ericsson) reports </w:t>
      </w:r>
      <w:bookmarkEnd w:id="96"/>
    </w:p>
    <w:p w14:paraId="31A016DC"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lastRenderedPageBreak/>
        <w:t>0.62%~2.65% NES loss for Case 2 (Options 1+B+X)</w:t>
      </w:r>
    </w:p>
    <w:p w14:paraId="6599CA84"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0.73~3.20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2.95%~15.49% NES loss with UL WUS configuration transmitted in separated SIB on Cell A</w:t>
      </w:r>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0BC7CFC" w14:textId="77777777" w:rsidR="00E46A3D" w:rsidRPr="00E46A3D" w:rsidRDefault="00E46A3D" w:rsidP="00E46A3D">
            <w:pPr>
              <w:spacing w:before="120" w:after="120"/>
              <w:rPr>
                <w:rFonts w:eastAsia="新細明體"/>
                <w:highlight w:val="yellow"/>
                <w:lang w:val="en-US" w:eastAsia="zh-TW"/>
              </w:rPr>
            </w:pP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40979D1" w14:textId="77777777" w:rsidR="00E46A3D" w:rsidRPr="00E46A3D" w:rsidRDefault="00E46A3D" w:rsidP="00E46A3D">
            <w:pPr>
              <w:spacing w:before="120" w:after="120"/>
              <w:rPr>
                <w:rFonts w:eastAsia="新細明體"/>
                <w:lang w:val="en-US" w:eastAsia="zh-TW"/>
              </w:rPr>
            </w:pP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hint="eastAsia"/>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97"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98" w:name="OLE_LINK65"/>
      <w:bookmarkStart w:id="99"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100" w:name="OLE_LINK62"/>
      <w:r>
        <w:rPr>
          <w:rFonts w:eastAsia="新細明體"/>
          <w:lang w:eastAsia="zh-TW"/>
        </w:rPr>
        <w:t xml:space="preserve"> (Ex. SSB, paging, RACH receiving, OSI request …)</w:t>
      </w:r>
      <w:bookmarkEnd w:id="100"/>
      <w:r>
        <w:rPr>
          <w:rFonts w:eastAsia="新細明體"/>
          <w:lang w:eastAsia="zh-TW"/>
        </w:rPr>
        <w:t xml:space="preserve"> should be supported for the on-demand SIB1 NES cell is widely discussed. Companies’ view in RAN1 #117 are collected below.</w:t>
      </w:r>
      <w:bookmarkEnd w:id="98"/>
    </w:p>
    <w:p w14:paraId="3AC6173B" w14:textId="77777777" w:rsidR="00A74D1F" w:rsidRDefault="00DE34A3">
      <w:pPr>
        <w:pStyle w:val="13"/>
        <w:numPr>
          <w:ilvl w:val="0"/>
          <w:numId w:val="24"/>
        </w:numPr>
        <w:ind w:leftChars="0"/>
        <w:rPr>
          <w:rFonts w:eastAsia="新細明體"/>
          <w:bCs/>
          <w:lang w:eastAsia="zh-TW"/>
        </w:rPr>
      </w:pPr>
      <w:bookmarkStart w:id="101" w:name="OLE_LINK270"/>
      <w:bookmarkEnd w:id="99"/>
      <w:r>
        <w:rPr>
          <w:rFonts w:eastAsia="新細明體" w:hint="eastAsia"/>
          <w:bCs/>
          <w:highlight w:val="yellow"/>
          <w:lang w:eastAsia="zh-TW"/>
        </w:rPr>
        <w:t>T</w:t>
      </w:r>
      <w:r>
        <w:rPr>
          <w:rFonts w:eastAsia="新細明體"/>
          <w:bCs/>
          <w:highlight w:val="yellow"/>
          <w:lang w:eastAsia="zh-TW"/>
        </w:rPr>
        <w:t>ranssion</w:t>
      </w:r>
      <w:r>
        <w:rPr>
          <w:rFonts w:eastAsia="新細明體"/>
          <w:bCs/>
          <w:lang w:eastAsia="zh-TW"/>
        </w:rPr>
        <w:t xml:space="preserve">: </w:t>
      </w:r>
      <w:proofErr w:type="gramStart"/>
      <w:r>
        <w:rPr>
          <w:rFonts w:eastAsia="新細明體"/>
          <w:bCs/>
          <w:lang w:eastAsia="zh-TW"/>
        </w:rPr>
        <w:t>NES  cells</w:t>
      </w:r>
      <w:proofErr w:type="gramEnd"/>
      <w:r>
        <w:rPr>
          <w:rFonts w:eastAsia="新細明體"/>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xml:space="preserve">: Support to avoid legacy UE to attempt to access/camp on a NES </w:t>
      </w:r>
      <w:proofErr w:type="gramStart"/>
      <w:r>
        <w:rPr>
          <w:rFonts w:eastAsia="新細明體"/>
          <w:bCs/>
          <w:lang w:eastAsia="zh-TW"/>
        </w:rPr>
        <w:t>cell</w:t>
      </w:r>
      <w:proofErr w:type="gramEnd"/>
    </w:p>
    <w:p w14:paraId="3AC6173D"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Futurewei</w:t>
      </w:r>
      <w:r>
        <w:rPr>
          <w:rFonts w:eastAsia="新細明體"/>
          <w:bCs/>
          <w:lang w:eastAsia="zh-TW"/>
        </w:rPr>
        <w:t xml:space="preserve">: Scenarios for UE requesting SIB1 (e.g., to camp on NES Cell, to RACH and connect to NES Cell) can be discussed by </w:t>
      </w:r>
      <w:proofErr w:type="gramStart"/>
      <w:r>
        <w:rPr>
          <w:rFonts w:eastAsia="新細明體"/>
          <w:bCs/>
          <w:lang w:eastAsia="zh-TW"/>
        </w:rPr>
        <w:t>RAN2</w:t>
      </w:r>
      <w:proofErr w:type="gramEnd"/>
    </w:p>
    <w:p w14:paraId="3AC6173E" w14:textId="77777777" w:rsidR="00A74D1F" w:rsidRDefault="00DE34A3">
      <w:pPr>
        <w:pStyle w:val="13"/>
        <w:numPr>
          <w:ilvl w:val="1"/>
          <w:numId w:val="24"/>
        </w:numPr>
        <w:ind w:leftChars="0"/>
        <w:rPr>
          <w:rFonts w:eastAsia="新細明體"/>
          <w:bCs/>
          <w:lang w:eastAsia="zh-TW"/>
        </w:rPr>
      </w:pPr>
      <w:bookmarkStart w:id="102" w:name="OLE_LINK262"/>
      <w:r>
        <w:rPr>
          <w:rFonts w:eastAsia="新細明體" w:hint="eastAsia"/>
          <w:bCs/>
          <w:lang w:eastAsia="zh-TW"/>
        </w:rPr>
        <w:t>N</w:t>
      </w:r>
      <w:r>
        <w:rPr>
          <w:rFonts w:eastAsia="新細明體"/>
          <w:bCs/>
          <w:lang w:eastAsia="zh-TW"/>
        </w:rPr>
        <w:t>ES cell’s MIB to</w:t>
      </w:r>
      <w:bookmarkEnd w:id="101"/>
      <w:r>
        <w:rPr>
          <w:rFonts w:eastAsia="新細明體"/>
          <w:bCs/>
          <w:lang w:eastAsia="zh-TW"/>
        </w:rPr>
        <w:t xml:space="preserve"> indicate the cell as barred and/or SIB1 absent to avoid backward compatibility </w:t>
      </w:r>
      <w:proofErr w:type="gramStart"/>
      <w:r>
        <w:rPr>
          <w:rFonts w:eastAsia="新細明體"/>
          <w:bCs/>
          <w:lang w:eastAsia="zh-TW"/>
        </w:rPr>
        <w:t>issue</w:t>
      </w:r>
      <w:bookmarkEnd w:id="102"/>
      <w:proofErr w:type="gramEnd"/>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103" w:name="OLE_LINK264"/>
      <w:r>
        <w:rPr>
          <w:rFonts w:eastAsia="新細明體"/>
          <w:bCs/>
          <w:lang w:eastAsia="zh-TW"/>
        </w:rPr>
        <w:t xml:space="preserve"> following scenario should be assumed</w:t>
      </w:r>
      <w:bookmarkEnd w:id="103"/>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104" w:name="OLE_LINK265"/>
      <w:r>
        <w:rPr>
          <w:rFonts w:eastAsia="新細明體"/>
          <w:bCs/>
          <w:lang w:eastAsia="zh-TW"/>
        </w:rPr>
        <w:t>always-on SSB</w:t>
      </w:r>
      <w:bookmarkEnd w:id="104"/>
      <w:r>
        <w:rPr>
          <w:rFonts w:eastAsia="新細明體"/>
          <w:bCs/>
          <w:lang w:eastAsia="zh-TW"/>
        </w:rPr>
        <w:t xml:space="preserve"> and transmits on-demand SSB and SIB1, and one of SSB/SIB1 is transmitted only when the other is </w:t>
      </w:r>
      <w:proofErr w:type="gramStart"/>
      <w:r>
        <w:rPr>
          <w:rFonts w:eastAsia="新細明體"/>
          <w:bCs/>
          <w:lang w:eastAsia="zh-TW"/>
        </w:rPr>
        <w:t>transmitted</w:t>
      </w:r>
      <w:proofErr w:type="gramEnd"/>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105" w:name="OLE_LINK261"/>
      <w:r>
        <w:rPr>
          <w:rFonts w:eastAsia="新細明體"/>
          <w:bCs/>
          <w:lang w:eastAsia="zh-TW"/>
        </w:rPr>
        <w:t xml:space="preserve">Enabling or disabling specific operations of the NES cell with on-demand SIB1 is a RAN2 </w:t>
      </w:r>
      <w:proofErr w:type="gramStart"/>
      <w:r>
        <w:rPr>
          <w:rFonts w:eastAsia="新細明體"/>
          <w:bCs/>
          <w:lang w:eastAsia="zh-TW"/>
        </w:rPr>
        <w:t>aspect</w:t>
      </w:r>
      <w:bookmarkEnd w:id="105"/>
      <w:proofErr w:type="gramEnd"/>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xml:space="preserve">: MES cell should support RACH procedure, paging, and OSI </w:t>
      </w:r>
      <w:proofErr w:type="gramStart"/>
      <w:r>
        <w:rPr>
          <w:rFonts w:eastAsia="新細明體"/>
          <w:bCs/>
          <w:lang w:eastAsia="zh-TW"/>
        </w:rPr>
        <w:t>procedures</w:t>
      </w:r>
      <w:proofErr w:type="gramEnd"/>
    </w:p>
    <w:p w14:paraId="3AC6174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ASUSTek</w:t>
      </w:r>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A UE requesting SIB1 can camp on NES </w:t>
      </w:r>
      <w:proofErr w:type="gramStart"/>
      <w:r>
        <w:rPr>
          <w:rFonts w:eastAsia="新細明體"/>
          <w:bCs/>
          <w:lang w:eastAsia="zh-TW"/>
        </w:rPr>
        <w:t>cell</w:t>
      </w:r>
      <w:proofErr w:type="gramEnd"/>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Supporting this for NES cells (Scenario 1) requires no/minimal modification of the </w:t>
      </w:r>
      <w:proofErr w:type="gramStart"/>
      <w:r>
        <w:rPr>
          <w:rFonts w:eastAsia="新細明體"/>
          <w:bCs/>
          <w:lang w:eastAsia="zh-TW"/>
        </w:rPr>
        <w:t>standard</w:t>
      </w:r>
      <w:proofErr w:type="gramEnd"/>
    </w:p>
    <w:p w14:paraId="3AC6174C" w14:textId="77777777" w:rsidR="00A74D1F" w:rsidRDefault="00DE34A3">
      <w:pPr>
        <w:pStyle w:val="13"/>
        <w:numPr>
          <w:ilvl w:val="0"/>
          <w:numId w:val="24"/>
        </w:numPr>
        <w:ind w:leftChars="0"/>
        <w:rPr>
          <w:rFonts w:eastAsia="新細明體"/>
          <w:bCs/>
          <w:lang w:eastAsia="zh-TW"/>
        </w:rPr>
      </w:pPr>
      <w:bookmarkStart w:id="106" w:name="OLE_LINK12"/>
      <w:bookmarkStart w:id="107" w:name="OLE_LINK67"/>
      <w:bookmarkEnd w:id="97"/>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106"/>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08" w:name="OLE_LINK266"/>
      <w:bookmarkStart w:id="109" w:name="OLE_LINK19"/>
      <w:bookmarkStart w:id="110"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w:t>
      </w:r>
      <w:proofErr w:type="gramStart"/>
      <w:r>
        <w:rPr>
          <w:rFonts w:eastAsia="新細明體"/>
          <w:b/>
          <w:lang w:eastAsia="zh-TW"/>
        </w:rPr>
        <w:t>e.g.</w:t>
      </w:r>
      <w:proofErr w:type="gramEnd"/>
      <w:r>
        <w:rPr>
          <w:rFonts w:eastAsia="新細明體"/>
          <w:b/>
          <w:lang w:eastAsia="zh-TW"/>
        </w:rPr>
        <w:t xml:space="preserve"> paging, RACH receiving, OSI request …) of the NES cell with on-demand SIB1 is up to RAN2.</w:t>
      </w:r>
    </w:p>
    <w:bookmarkEnd w:id="108"/>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1"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09"/>
      <w:bookmarkEnd w:id="111"/>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r>
              <w:rPr>
                <w:rFonts w:eastAsia="新細明體"/>
                <w:lang w:eastAsia="zh-TW"/>
              </w:rPr>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lastRenderedPageBreak/>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2" w:name="OLE_LINK276"/>
      <w:bookmarkEnd w:id="110"/>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12"/>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13"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14" w:name="OLE_LINK1"/>
      <w:r>
        <w:rPr>
          <w:rFonts w:eastAsia="新細明體"/>
          <w:b/>
          <w:bCs/>
          <w:iCs/>
          <w:lang w:val="en-US" w:eastAsia="zh-TW"/>
        </w:rPr>
        <w:t>UE operation scenarios</w:t>
      </w:r>
      <w:bookmarkEnd w:id="114"/>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Support performing wake-up and random access in a single </w:t>
      </w:r>
      <w:proofErr w:type="gramStart"/>
      <w:r>
        <w:rPr>
          <w:rFonts w:eastAsia="新細明體"/>
          <w:bCs/>
          <w:lang w:eastAsia="zh-TW"/>
        </w:rPr>
        <w:t>procedure</w:t>
      </w:r>
      <w:proofErr w:type="gramEnd"/>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xml:space="preserve">: Study combining the on-demand SIB1 procedure with the initial access procedure and/or an on-demand </w:t>
      </w:r>
      <w:proofErr w:type="gramStart"/>
      <w:r>
        <w:rPr>
          <w:rFonts w:eastAsia="新細明體"/>
          <w:bCs/>
          <w:lang w:eastAsia="zh-TW"/>
        </w:rPr>
        <w:t>SI  procedure</w:t>
      </w:r>
      <w:proofErr w:type="gramEnd"/>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15" w:name="OLE_LINK278"/>
      <w:r>
        <w:rPr>
          <w:rFonts w:eastAsia="新細明體"/>
          <w:bCs/>
          <w:lang w:eastAsia="zh-TW"/>
        </w:rPr>
        <w:t>whether the wake-up procedure can be part of random-access procedure to reduce the initial access delay</w:t>
      </w:r>
      <w:bookmarkEnd w:id="115"/>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16" w:name="OLE_LINK279"/>
      <w:r>
        <w:rPr>
          <w:rFonts w:eastAsia="新細明體"/>
          <w:bCs/>
          <w:lang w:eastAsia="zh-TW"/>
        </w:rPr>
        <w:t>in which condition that wake-up procedure can be part of random-access procedure</w:t>
      </w:r>
      <w:bookmarkEnd w:id="116"/>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17"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17"/>
    </w:p>
    <w:p w14:paraId="3AC6183E" w14:textId="77777777" w:rsidR="00A74D1F" w:rsidRDefault="00DE34A3">
      <w:pPr>
        <w:pStyle w:val="13"/>
        <w:numPr>
          <w:ilvl w:val="0"/>
          <w:numId w:val="24"/>
        </w:numPr>
        <w:ind w:leftChars="0"/>
        <w:rPr>
          <w:rFonts w:eastAsia="新細明體"/>
          <w:bCs/>
          <w:lang w:eastAsia="zh-TW"/>
        </w:rPr>
      </w:pPr>
      <w:bookmarkStart w:id="118" w:name="OLE_LINK16"/>
      <w:r>
        <w:rPr>
          <w:rFonts w:eastAsia="新細明體" w:hint="eastAsia"/>
          <w:bCs/>
          <w:highlight w:val="yellow"/>
          <w:lang w:eastAsia="zh-TW"/>
        </w:rPr>
        <w:t>S</w:t>
      </w:r>
      <w:r>
        <w:rPr>
          <w:rFonts w:eastAsia="新細明體"/>
          <w:bCs/>
          <w:highlight w:val="yellow"/>
          <w:lang w:eastAsia="zh-TW"/>
        </w:rPr>
        <w:t>preadtrum</w:t>
      </w:r>
      <w:r>
        <w:rPr>
          <w:rFonts w:eastAsia="新細明體"/>
          <w:bCs/>
          <w:lang w:eastAsia="zh-TW"/>
        </w:rPr>
        <w:t xml:space="preserve">: Scenario 1 and Scenario 2 can be </w:t>
      </w:r>
      <w:proofErr w:type="gramStart"/>
      <w:r>
        <w:rPr>
          <w:rFonts w:eastAsia="新細明體"/>
          <w:bCs/>
          <w:lang w:eastAsia="zh-TW"/>
        </w:rPr>
        <w:t>combined</w:t>
      </w:r>
      <w:proofErr w:type="gramEnd"/>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18"/>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gramStart"/>
      <w:r>
        <w:rPr>
          <w:rFonts w:eastAsia="新細明體"/>
          <w:bCs/>
          <w:lang w:eastAsia="zh-TW"/>
        </w:rPr>
        <w:t>behavior</w:t>
      </w:r>
      <w:proofErr w:type="gram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gramStart"/>
      <w:r>
        <w:rPr>
          <w:rFonts w:eastAsia="新細明體"/>
          <w:bCs/>
          <w:lang w:eastAsia="zh-TW"/>
        </w:rPr>
        <w:t>behavior</w:t>
      </w:r>
      <w:proofErr w:type="gram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lastRenderedPageBreak/>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19" w:name="OLE_LINK50"/>
      <w:r>
        <w:rPr>
          <w:rFonts w:eastAsia="新細明體"/>
          <w:bCs/>
          <w:lang w:eastAsia="zh-TW"/>
        </w:rPr>
        <w:t xml:space="preserve">Dedicated PRACH resource should be configured to distinguish scenario 1 and scenario 2 </w:t>
      </w:r>
      <w:bookmarkEnd w:id="119"/>
      <w:r>
        <w:rPr>
          <w:rFonts w:eastAsia="新細明體"/>
          <w:bCs/>
          <w:lang w:eastAsia="zh-TW"/>
        </w:rPr>
        <w:t xml:space="preserve">when considering UL WUS </w:t>
      </w:r>
      <w:proofErr w:type="gramStart"/>
      <w:r>
        <w:rPr>
          <w:rFonts w:eastAsia="新細明體"/>
          <w:bCs/>
          <w:lang w:eastAsia="zh-TW"/>
        </w:rPr>
        <w:t>design</w:t>
      </w:r>
      <w:proofErr w:type="gramEnd"/>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20"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20"/>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w:t>
      </w:r>
      <w:proofErr w:type="gramStart"/>
      <w:r>
        <w:rPr>
          <w:rFonts w:eastAsia="新細明體"/>
          <w:b/>
          <w:bCs/>
          <w:lang w:eastAsia="zh-TW"/>
        </w:rPr>
        <w:t>that</w:t>
      </w:r>
      <w:proofErr w:type="gramEnd"/>
      <w:r>
        <w:rPr>
          <w:rFonts w:eastAsia="新細明體"/>
          <w:b/>
          <w:bCs/>
          <w:lang w:eastAsia="zh-TW"/>
        </w:rPr>
        <w:t xml:space="preserve">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r>
        <w:rPr>
          <w:rFonts w:eastAsia="新細明體"/>
          <w:b/>
          <w:bCs/>
          <w:highlight w:val="yellow"/>
          <w:lang w:eastAsia="zh-TW"/>
        </w:rPr>
        <w:t>Spreadtrum</w:t>
      </w:r>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w:t>
      </w:r>
      <w:proofErr w:type="gramStart"/>
      <w:r>
        <w:rPr>
          <w:rFonts w:eastAsia="新細明體"/>
          <w:b/>
          <w:bCs/>
          <w:lang w:eastAsia="zh-TW"/>
        </w:rPr>
        <w:t>supported</w:t>
      </w:r>
      <w:proofErr w:type="gramEnd"/>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w:t>
      </w:r>
      <w:proofErr w:type="gramStart"/>
      <w:r>
        <w:rPr>
          <w:rFonts w:eastAsia="新細明體"/>
          <w:b/>
          <w:bCs/>
          <w:lang w:eastAsia="zh-TW"/>
        </w:rPr>
        <w:t>2</w:t>
      </w:r>
      <w:proofErr w:type="gramEnd"/>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w:t>
      </w:r>
      <w:proofErr w:type="gramStart"/>
      <w:r>
        <w:rPr>
          <w:rFonts w:eastAsia="新細明體"/>
          <w:b/>
          <w:bCs/>
          <w:lang w:eastAsia="zh-TW"/>
        </w:rPr>
        <w:t>topic</w:t>
      </w:r>
      <w:proofErr w:type="gramEnd"/>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w:t>
      </w:r>
      <w:proofErr w:type="gramStart"/>
      <w:r>
        <w:rPr>
          <w:rFonts w:eastAsia="新細明體"/>
          <w:b/>
          <w:bCs/>
          <w:lang w:eastAsia="zh-TW"/>
        </w:rPr>
        <w:t>procedure</w:t>
      </w:r>
      <w:proofErr w:type="gramEnd"/>
    </w:p>
    <w:bookmarkEnd w:id="113"/>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21" w:name="OLE_LINK55"/>
      <w:r>
        <w:rPr>
          <w:rFonts w:eastAsia="新細明體"/>
          <w:b/>
          <w:lang w:eastAsia="zh-TW"/>
        </w:rPr>
        <w:t>(Option 2+B+Y)</w:t>
      </w:r>
      <w:bookmarkEnd w:id="121"/>
      <w:r>
        <w:rPr>
          <w:rFonts w:eastAsia="新細明體"/>
          <w:b/>
          <w:lang w:eastAsia="zh-TW"/>
        </w:rPr>
        <w:t xml:space="preserve"> with potential enhancement to combine wake-up procedure as part of random-access procedure to reduce the initial access </w:t>
      </w:r>
      <w:proofErr w:type="gramStart"/>
      <w:r>
        <w:rPr>
          <w:rFonts w:eastAsia="新細明體"/>
          <w:b/>
          <w:lang w:eastAsia="zh-TW"/>
        </w:rPr>
        <w:t>delay</w:t>
      </w:r>
      <w:proofErr w:type="gramEnd"/>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2"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lastRenderedPageBreak/>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2"/>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r>
              <w:rPr>
                <w:rFonts w:eastAsia="新細明體"/>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ZTE, Sanechips</w:t>
            </w:r>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r>
              <w:rPr>
                <w:rFonts w:eastAsia="新細明體"/>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as part of random-access procedure to reduce the initial access </w:t>
      </w:r>
      <w:proofErr w:type="gramStart"/>
      <w:r>
        <w:rPr>
          <w:rFonts w:eastAsia="新細明體"/>
          <w:b/>
          <w:lang w:eastAsia="zh-TW"/>
        </w:rPr>
        <w:t>delay</w:t>
      </w:r>
      <w:proofErr w:type="gramEnd"/>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w:t>
            </w:r>
            <w:proofErr w:type="gramStart"/>
            <w:r>
              <w:rPr>
                <w:rFonts w:eastAsia="新細明體"/>
                <w:b/>
                <w:lang w:eastAsia="zh-TW"/>
              </w:rPr>
              <w:t>delay</w:t>
            </w:r>
            <w:proofErr w:type="gramEnd"/>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23" w:name="OLE_LINK5"/>
      <w:bookmarkStart w:id="124" w:name="OLE_LINK29"/>
      <w:bookmarkEnd w:id="107"/>
      <w:r>
        <w:rPr>
          <w:rFonts w:ascii="Times New Roman" w:hAnsi="Times New Roman"/>
          <w:bCs w:val="0"/>
          <w:i w:val="0"/>
          <w:iCs w:val="0"/>
          <w:sz w:val="22"/>
          <w:u w:val="single"/>
        </w:rPr>
        <w:t xml:space="preserve">Issue 6: </w:t>
      </w:r>
      <w:bookmarkStart w:id="125" w:name="OLE_LINK66"/>
      <w:r>
        <w:rPr>
          <w:rFonts w:ascii="Times New Roman" w:hAnsi="Times New Roman"/>
          <w:bCs w:val="0"/>
          <w:i w:val="0"/>
          <w:iCs w:val="0"/>
          <w:sz w:val="22"/>
          <w:u w:val="single"/>
        </w:rPr>
        <w:t>Using which</w:t>
      </w:r>
      <w:bookmarkEnd w:id="123"/>
      <w:r>
        <w:rPr>
          <w:rFonts w:ascii="Times New Roman" w:hAnsi="Times New Roman"/>
          <w:bCs w:val="0"/>
          <w:i w:val="0"/>
          <w:iCs w:val="0"/>
          <w:sz w:val="22"/>
          <w:u w:val="single"/>
        </w:rPr>
        <w:t xml:space="preserve"> signal/channel to transmit the </w:t>
      </w:r>
      <w:bookmarkStart w:id="126"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 xml:space="preserve">he </w:t>
      </w:r>
      <w:proofErr w:type="gramStart"/>
      <w:r>
        <w:rPr>
          <w:rFonts w:ascii="Times New Roman" w:hAnsi="Times New Roman"/>
          <w:bCs w:val="0"/>
          <w:i w:val="0"/>
          <w:iCs w:val="0"/>
          <w:sz w:val="22"/>
          <w:u w:val="single"/>
        </w:rPr>
        <w:t>UE</w:t>
      </w:r>
      <w:bookmarkEnd w:id="125"/>
      <w:bookmarkEnd w:id="126"/>
      <w:proofErr w:type="gramEnd"/>
    </w:p>
    <w:p w14:paraId="3AC618D8" w14:textId="77777777" w:rsidR="00A74D1F" w:rsidRDefault="00DE34A3">
      <w:pPr>
        <w:rPr>
          <w:rFonts w:eastAsia="新細明體"/>
          <w:b/>
          <w:lang w:eastAsia="zh-TW"/>
        </w:rPr>
      </w:pPr>
      <w:bookmarkStart w:id="127" w:name="OLE_LINK71"/>
      <w:bookmarkStart w:id="128" w:name="OLE_LINK8"/>
      <w:bookmarkEnd w:id="124"/>
      <w:r>
        <w:rPr>
          <w:rFonts w:eastAsia="新細明體"/>
          <w:b/>
          <w:lang w:eastAsia="zh-TW"/>
        </w:rPr>
        <w:t>Background</w:t>
      </w:r>
    </w:p>
    <w:p w14:paraId="3AC618D9" w14:textId="77777777" w:rsidR="00A74D1F" w:rsidRDefault="00DE34A3">
      <w:pPr>
        <w:rPr>
          <w:rFonts w:eastAsia="新細明體"/>
          <w:lang w:eastAsia="zh-TW"/>
        </w:rPr>
      </w:pPr>
      <w:bookmarkStart w:id="129" w:name="OLE_LINK301"/>
      <w:bookmarkEnd w:id="127"/>
      <w:r>
        <w:rPr>
          <w:rFonts w:eastAsia="新細明體"/>
          <w:lang w:eastAsia="zh-TW"/>
        </w:rPr>
        <w:t xml:space="preserve">About </w:t>
      </w:r>
      <w:bookmarkStart w:id="130" w:name="OLE_LINK68"/>
      <w:r>
        <w:rPr>
          <w:rFonts w:eastAsia="新細明體"/>
          <w:lang w:eastAsia="zh-TW"/>
        </w:rPr>
        <w:t>using which signal/channel to transmit the UL WUS configuration to the UE</w:t>
      </w:r>
      <w:bookmarkEnd w:id="130"/>
      <w:r>
        <w:rPr>
          <w:rFonts w:eastAsia="新細明體"/>
          <w:lang w:eastAsia="zh-TW"/>
        </w:rPr>
        <w:t xml:space="preserve"> the following company views are collected in RAN1 #117:</w:t>
      </w:r>
      <w:bookmarkEnd w:id="129"/>
    </w:p>
    <w:p w14:paraId="3AC618DA" w14:textId="77777777" w:rsidR="00A74D1F" w:rsidRDefault="00DE34A3">
      <w:pPr>
        <w:pStyle w:val="13"/>
        <w:numPr>
          <w:ilvl w:val="0"/>
          <w:numId w:val="11"/>
        </w:numPr>
        <w:ind w:leftChars="0"/>
        <w:rPr>
          <w:rFonts w:eastAsia="新細明體"/>
          <w:b/>
          <w:lang w:eastAsia="zh-TW"/>
        </w:rPr>
      </w:pPr>
      <w:bookmarkStart w:id="131" w:name="OLE_LINK156"/>
      <w:bookmarkStart w:id="132" w:name="OLE_LINK312"/>
      <w:bookmarkStart w:id="133" w:name="OLE_LINK188"/>
      <w:bookmarkStart w:id="134" w:name="OLE_LINK289"/>
      <w:r>
        <w:rPr>
          <w:rFonts w:eastAsia="新細明體"/>
          <w:b/>
          <w:lang w:eastAsia="zh-TW"/>
        </w:rPr>
        <w:t>Option</w:t>
      </w:r>
      <w:bookmarkEnd w:id="131"/>
      <w:r>
        <w:rPr>
          <w:rFonts w:eastAsia="新細明體"/>
          <w:b/>
          <w:lang w:eastAsia="zh-TW"/>
        </w:rPr>
        <w:t xml:space="preserve"> 1: SIBx of Cell A</w:t>
      </w:r>
      <w:bookmarkEnd w:id="132"/>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lastRenderedPageBreak/>
        <w:t>Option 2</w:t>
      </w:r>
      <w:r>
        <w:rPr>
          <w:rFonts w:eastAsia="新細明體"/>
          <w:bCs/>
          <w:lang w:eastAsia="zh-TW"/>
        </w:rPr>
        <w:t>:</w:t>
      </w:r>
      <w:r>
        <w:rPr>
          <w:rFonts w:eastAsia="新細明體"/>
          <w:b/>
          <w:lang w:eastAsia="zh-TW"/>
        </w:rPr>
        <w:t xml:space="preserve"> SIBx of NES cell (assume long period SIB1/SIBx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Option 3: RRC (release) signaling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Option 4: PDCCH/PDSCH based on Type 0-PDCCH CSS set, e.x.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33"/>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34"/>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35"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36" w:name="OLE_LINK314"/>
      <w:bookmarkStart w:id="137" w:name="OLE_LINK317"/>
      <w:bookmarkStart w:id="138" w:name="OLE_LINK358"/>
      <w:bookmarkEnd w:id="135"/>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Option 1: SIBx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The current proposal only works for cases 1+B+X and 2+B+Y. The case 1+A+X should not be excluded, so at least one option (</w:t>
            </w:r>
            <w:proofErr w:type="gramStart"/>
            <w:r>
              <w:rPr>
                <w:rFonts w:eastAsia="新細明體"/>
                <w:lang w:eastAsia="zh-TW"/>
              </w:rPr>
              <w:t>e.g.</w:t>
            </w:r>
            <w:proofErr w:type="gramEnd"/>
            <w:r>
              <w:rPr>
                <w:rFonts w:eastAsia="新細明體"/>
                <w:lang w:eastAsia="zh-TW"/>
              </w:rPr>
              <w:t xml:space="preserve">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Option 1: SIBx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 xml:space="preserve">This does not </w:t>
            </w:r>
            <w:proofErr w:type="gramStart"/>
            <w:r>
              <w:rPr>
                <w:rFonts w:eastAsia="新細明體"/>
                <w:b/>
                <w:bCs/>
                <w:iCs/>
                <w:color w:val="70AD47" w:themeColor="accent6"/>
                <w:lang w:val="en-US" w:eastAsia="zh-TW"/>
              </w:rPr>
              <w:t>preclude  using</w:t>
            </w:r>
            <w:proofErr w:type="gramEnd"/>
            <w:r>
              <w:rPr>
                <w:rFonts w:eastAsia="新細明體"/>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w:t>
            </w:r>
            <w:proofErr w:type="gramStart"/>
            <w:r w:rsidRPr="003F266B">
              <w:rPr>
                <w:rFonts w:eastAsia="Malgun Gothic"/>
                <w:lang w:eastAsia="ko-KR"/>
              </w:rPr>
              <w:t>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option</w:t>
            </w:r>
            <w:proofErr w:type="gramEnd"/>
            <w:r w:rsidRPr="00E66D6F">
              <w:rPr>
                <w:rFonts w:eastAsia="Malgun Gothic"/>
                <w:lang w:eastAsia="ko-KR"/>
              </w:rPr>
              <w:t xml:space="preserve">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36"/>
      <w:bookmarkEnd w:id="137"/>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39" w:name="OLE_LINK304"/>
      <w:bookmarkEnd w:id="138"/>
      <w:r>
        <w:rPr>
          <w:rFonts w:eastAsia="新細明體"/>
          <w:lang w:eastAsia="zh-TW"/>
        </w:rPr>
        <w:t>About the contents to be carried in the UL WUS configuration, the following company views are collected in RAN1 #117:</w:t>
      </w:r>
      <w:bookmarkEnd w:id="139"/>
    </w:p>
    <w:p w14:paraId="3AC6194A" w14:textId="77777777" w:rsidR="00A74D1F" w:rsidRDefault="00DE34A3">
      <w:pPr>
        <w:rPr>
          <w:b/>
          <w:bCs/>
        </w:rPr>
      </w:pPr>
      <w:bookmarkStart w:id="140" w:name="OLE_LINK315"/>
      <w:bookmarkStart w:id="141" w:name="OLE_LINK316"/>
      <w:bookmarkEnd w:id="128"/>
      <w:r>
        <w:rPr>
          <w:b/>
          <w:bCs/>
        </w:rPr>
        <w:t>UL WUS configuration for on-demand SIB1 request includes at least the following:</w:t>
      </w:r>
      <w:bookmarkEnd w:id="140"/>
      <w:r>
        <w:rPr>
          <w:b/>
          <w:bCs/>
        </w:rPr>
        <w:t xml:space="preserve">   </w:t>
      </w:r>
    </w:p>
    <w:p w14:paraId="3AC6194B" w14:textId="77777777" w:rsidR="00A74D1F" w:rsidRDefault="00DE34A3">
      <w:pPr>
        <w:pStyle w:val="13"/>
        <w:numPr>
          <w:ilvl w:val="0"/>
          <w:numId w:val="29"/>
        </w:numPr>
        <w:ind w:leftChars="0"/>
        <w:rPr>
          <w:b/>
          <w:bCs/>
        </w:rPr>
      </w:pPr>
      <w:bookmarkStart w:id="142" w:name="OLE_LINK23"/>
      <w:r>
        <w:rPr>
          <w:b/>
          <w:bCs/>
        </w:rPr>
        <w:t xml:space="preserve">Identification of cell(s) that the configuration applies to </w:t>
      </w:r>
      <w:bookmarkStart w:id="143" w:name="OLE_LINK293"/>
      <w:r>
        <w:t>(</w:t>
      </w:r>
      <w:r>
        <w:rPr>
          <w:highlight w:val="yellow"/>
        </w:rPr>
        <w:t>Ericsson</w:t>
      </w:r>
      <w:r>
        <w:t xml:space="preserve">, </w:t>
      </w:r>
      <w:r>
        <w:rPr>
          <w:highlight w:val="yellow"/>
        </w:rPr>
        <w:t>Huawei</w:t>
      </w:r>
      <w:r>
        <w:t>)</w:t>
      </w:r>
      <w:bookmarkEnd w:id="143"/>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proofErr w:type="gramStart"/>
      <w:r>
        <w:rPr>
          <w:b/>
          <w:bCs/>
        </w:rPr>
        <w:t>E.g.</w:t>
      </w:r>
      <w:proofErr w:type="gramEnd"/>
      <w:r>
        <w:rPr>
          <w:b/>
          <w:bCs/>
        </w:rPr>
        <w:t xml:space="preserve">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50" w14:textId="77777777" w:rsidR="00A74D1F" w:rsidRDefault="00DE34A3">
      <w:pPr>
        <w:pStyle w:val="13"/>
        <w:numPr>
          <w:ilvl w:val="1"/>
          <w:numId w:val="29"/>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44" w:name="OLE_LINK295"/>
      <w:r>
        <w:t>(</w:t>
      </w:r>
      <w:r>
        <w:rPr>
          <w:highlight w:val="yellow"/>
        </w:rPr>
        <w:t>Ericsson</w:t>
      </w:r>
      <w:r>
        <w:t>)</w:t>
      </w:r>
      <w:bookmarkEnd w:id="144"/>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45" w:name="OLE_LINK300"/>
      <w:r>
        <w:rPr>
          <w:rFonts w:eastAsia="新細明體"/>
          <w:lang w:eastAsia="zh-TW"/>
        </w:rPr>
        <w:t>(</w:t>
      </w:r>
      <w:r>
        <w:rPr>
          <w:highlight w:val="yellow"/>
        </w:rPr>
        <w:t>Huawei</w:t>
      </w:r>
      <w:r>
        <w:rPr>
          <w:rFonts w:eastAsia="新細明體"/>
          <w:lang w:eastAsia="zh-TW"/>
        </w:rPr>
        <w:t>)</w:t>
      </w:r>
      <w:bookmarkEnd w:id="145"/>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41"/>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r>
        <w:rPr>
          <w:rFonts w:eastAsia="新細明體"/>
          <w:highlight w:val="yellow"/>
          <w:lang w:eastAsia="zh-TW"/>
        </w:rPr>
        <w:t>Frauhnofer</w:t>
      </w:r>
      <w:r>
        <w:rPr>
          <w:rFonts w:eastAsia="新細明體"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42"/>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46" w:name="OLE_LINK24"/>
      <w:r>
        <w:rPr>
          <w:rFonts w:ascii="Times" w:hAnsi="Times" w:cs="Times"/>
          <w:bCs/>
          <w:iCs/>
          <w:color w:val="000000" w:themeColor="text1"/>
          <w:szCs w:val="20"/>
          <w:u w:val="single"/>
          <w:lang w:eastAsia="zh-TW"/>
        </w:rPr>
        <w:lastRenderedPageBreak/>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46"/>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proofErr w:type="gramStart"/>
      <w:r>
        <w:rPr>
          <w:b/>
          <w:bCs/>
        </w:rPr>
        <w:t>E.g.</w:t>
      </w:r>
      <w:proofErr w:type="gramEnd"/>
      <w:r>
        <w:rPr>
          <w:b/>
          <w:bCs/>
        </w:rPr>
        <w:t xml:space="preserve">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w:t>
      </w:r>
      <w:proofErr w:type="gramStart"/>
      <w:r>
        <w:rPr>
          <w:b/>
          <w:bCs/>
        </w:rPr>
        <w:t>e.g.</w:t>
      </w:r>
      <w:proofErr w:type="gramEnd"/>
      <w:r>
        <w:rPr>
          <w:b/>
          <w:bCs/>
        </w:rPr>
        <w:t xml:space="preserve"> </w:t>
      </w:r>
      <w:r>
        <w:rPr>
          <w:b/>
          <w:bCs/>
          <w:i/>
          <w:iCs/>
        </w:rPr>
        <w:t>prach-ConfigurationIndex</w:t>
      </w:r>
    </w:p>
    <w:p w14:paraId="3AC61966" w14:textId="77777777" w:rsidR="00A74D1F" w:rsidRDefault="00DE34A3">
      <w:pPr>
        <w:pStyle w:val="13"/>
        <w:numPr>
          <w:ilvl w:val="1"/>
          <w:numId w:val="30"/>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w:t>
      </w:r>
      <w:proofErr w:type="gramStart"/>
      <w:r>
        <w:rPr>
          <w:b/>
          <w:bCs/>
        </w:rPr>
        <w:t>e.g.</w:t>
      </w:r>
      <w:proofErr w:type="gramEnd"/>
      <w:r>
        <w:rPr>
          <w:b/>
          <w:bCs/>
        </w:rPr>
        <w:t xml:space="preserve"> </w:t>
      </w:r>
      <w:r>
        <w:rPr>
          <w:b/>
          <w:bCs/>
          <w:i/>
          <w:iCs/>
        </w:rPr>
        <w:t>ra-PreambleStartIndex</w:t>
      </w:r>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47"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新細明體"/>
                <w:lang w:eastAsia="zh-TW"/>
              </w:rPr>
              <w:t>way  as</w:t>
            </w:r>
            <w:proofErr w:type="gramEnd"/>
            <w:r>
              <w:rPr>
                <w:rFonts w:eastAsia="新細明體"/>
                <w:lang w:eastAsia="zh-TW"/>
              </w:rPr>
              <w:t xml:space="preserve"> in SIB, e.g.  SSB pattern and power could be more efficiently signaled.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r>
              <w:rPr>
                <w:rFonts w:eastAsia="新細明體"/>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lastRenderedPageBreak/>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w:t>
            </w:r>
            <w:proofErr w:type="gramStart"/>
            <w:r>
              <w:rPr>
                <w:rFonts w:eastAsia="新細明體"/>
                <w:lang w:eastAsia="zh-TW"/>
              </w:rPr>
              <w:t>mean ?</w:t>
            </w:r>
            <w:proofErr w:type="gramEnd"/>
            <w:r>
              <w:rPr>
                <w:rFonts w:eastAsia="新細明體"/>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w:t>
            </w:r>
            <w:proofErr w:type="gramStart"/>
            <w:r>
              <w:rPr>
                <w:rFonts w:eastAsia="新細明體"/>
                <w:lang w:eastAsia="zh-TW"/>
              </w:rPr>
              <w:t>FFs</w:t>
            </w:r>
            <w:proofErr w:type="gramEnd"/>
            <w:r>
              <w:rPr>
                <w:rFonts w:eastAsia="新細明體"/>
                <w:lang w:eastAsia="zh-TW"/>
              </w:rPr>
              <w:t xml:space="preserve">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think the following is needed: b, d, f, </w:t>
            </w:r>
            <w:proofErr w:type="gramStart"/>
            <w:r>
              <w:rPr>
                <w:rFonts w:eastAsiaTheme="minorEastAsia" w:hint="eastAsia"/>
                <w:lang w:eastAsia="zh-CN"/>
              </w:rPr>
              <w:t>g</w:t>
            </w:r>
            <w:proofErr w:type="gramEnd"/>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47"/>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lastRenderedPageBreak/>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 xml:space="preserve">It is good to start thinking about parameters early on. The configuration cannot be too thin (there are probably many other parameters that need to be added), which will have implications for </w:t>
            </w:r>
            <w:proofErr w:type="gramStart"/>
            <w:r>
              <w:rPr>
                <w:rFonts w:eastAsia="新細明體"/>
                <w:lang w:eastAsia="zh-TW"/>
              </w:rPr>
              <w:t>e.g.</w:t>
            </w:r>
            <w:proofErr w:type="gramEnd"/>
            <w:r>
              <w:rPr>
                <w:rFonts w:eastAsia="新細明體"/>
                <w:lang w:eastAsia="zh-TW"/>
              </w:rPr>
              <w:t xml:space="preserve">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lastRenderedPageBreak/>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lastRenderedPageBreak/>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48" w:name="OLE_LINK318"/>
      <w:r>
        <w:rPr>
          <w:rFonts w:eastAsia="新細明體"/>
          <w:b/>
          <w:lang w:eastAsia="zh-TW"/>
        </w:rPr>
        <w:t xml:space="preserve">RAN1 to study provision of </w:t>
      </w:r>
      <w:bookmarkStart w:id="149" w:name="OLE_LINK305"/>
      <w:r>
        <w:rPr>
          <w:rFonts w:eastAsia="新細明體"/>
          <w:b/>
          <w:lang w:eastAsia="zh-TW"/>
        </w:rPr>
        <w:t>update of UL WUS configuration</w:t>
      </w:r>
      <w:bookmarkEnd w:id="149"/>
      <w:r>
        <w:rPr>
          <w:rFonts w:eastAsia="新細明體"/>
          <w:b/>
          <w:lang w:eastAsia="zh-TW"/>
        </w:rPr>
        <w:t xml:space="preserve"> on the cell UE is camping </w:t>
      </w:r>
      <w:proofErr w:type="gramStart"/>
      <w:r>
        <w:rPr>
          <w:rFonts w:eastAsia="新細明體"/>
          <w:b/>
          <w:lang w:eastAsia="zh-TW"/>
        </w:rPr>
        <w:t>on</w:t>
      </w:r>
      <w:bookmarkEnd w:id="148"/>
      <w:proofErr w:type="gramEnd"/>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0"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lastRenderedPageBreak/>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bl>
    <w:p w14:paraId="3AC61AD6" w14:textId="77777777" w:rsidR="00A74D1F" w:rsidRDefault="00A74D1F">
      <w:pPr>
        <w:rPr>
          <w:b/>
          <w:bCs/>
        </w:rPr>
      </w:pPr>
    </w:p>
    <w:bookmarkEnd w:id="150"/>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1" w:name="OLE_LINK30"/>
      <w:r>
        <w:rPr>
          <w:rFonts w:ascii="Times New Roman" w:hAnsi="Times New Roman"/>
          <w:bCs w:val="0"/>
          <w:i w:val="0"/>
          <w:iCs w:val="0"/>
          <w:sz w:val="22"/>
          <w:u w:val="single"/>
        </w:rPr>
        <w:t xml:space="preserve">Issue 7: </w:t>
      </w:r>
      <w:bookmarkStart w:id="152" w:name="OLE_LINK72"/>
      <w:r>
        <w:rPr>
          <w:rFonts w:ascii="Times New Roman" w:hAnsi="Times New Roman"/>
          <w:bCs w:val="0"/>
          <w:i w:val="0"/>
          <w:iCs w:val="0"/>
          <w:sz w:val="22"/>
          <w:u w:val="single"/>
        </w:rPr>
        <w:t xml:space="preserve">How </w:t>
      </w:r>
      <w:bookmarkStart w:id="153" w:name="OLE_LINK74"/>
      <w:r>
        <w:rPr>
          <w:rFonts w:ascii="Times New Roman" w:hAnsi="Times New Roman"/>
          <w:bCs w:val="0"/>
          <w:i w:val="0"/>
          <w:iCs w:val="0"/>
          <w:sz w:val="22"/>
          <w:u w:val="single"/>
        </w:rPr>
        <w:t>UE identifies a NES cell is with on-demand SIB1</w:t>
      </w:r>
      <w:bookmarkEnd w:id="151"/>
      <w:bookmarkEnd w:id="152"/>
      <w:bookmarkEnd w:id="153"/>
    </w:p>
    <w:p w14:paraId="3AC61AD9" w14:textId="77777777" w:rsidR="00A74D1F" w:rsidRDefault="00DE34A3">
      <w:pPr>
        <w:rPr>
          <w:rFonts w:eastAsia="新細明體"/>
          <w:b/>
          <w:lang w:eastAsia="zh-TW"/>
        </w:rPr>
      </w:pPr>
      <w:bookmarkStart w:id="154" w:name="OLE_LINK343"/>
      <w:bookmarkStart w:id="155" w:name="OLE_LINK80"/>
      <w:bookmarkStart w:id="156" w:name="OLE_LINK79"/>
      <w:bookmarkStart w:id="157" w:name="OLE_LINK9"/>
      <w:bookmarkStart w:id="158"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54"/>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59" w:name="OLE_LINK337"/>
      <w:r>
        <w:rPr>
          <w:b/>
          <w:bCs/>
          <w:lang w:val="en-US" w:eastAsia="zh-CN"/>
        </w:rPr>
        <w:t xml:space="preserve">RAN1 to further study UE identification of NES cell with on-demand SIB1 based on one, both, </w:t>
      </w:r>
      <w:proofErr w:type="gramStart"/>
      <w:r>
        <w:rPr>
          <w:b/>
          <w:bCs/>
          <w:lang w:val="en-US" w:eastAsia="zh-CN"/>
        </w:rPr>
        <w:t>or</w:t>
      </w:r>
      <w:proofErr w:type="gramEnd"/>
      <w:r>
        <w:rPr>
          <w:b/>
          <w:bCs/>
          <w:lang w:val="en-US" w:eastAsia="zh-CN"/>
        </w:rPr>
        <w:t xml:space="preserve">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0" w:name="OLE_LINK332"/>
      <w:r>
        <w:rPr>
          <w:b/>
          <w:bCs/>
          <w:lang w:val="en-US" w:eastAsia="zh-CN"/>
        </w:rPr>
        <w:t>By PBCH payload of NES cell</w:t>
      </w:r>
      <w:bookmarkEnd w:id="160"/>
      <w:r>
        <w:rPr>
          <w:b/>
          <w:bCs/>
          <w:lang w:val="en-US" w:eastAsia="zh-CN"/>
        </w:rPr>
        <w:t xml:space="preserve"> </w:t>
      </w:r>
    </w:p>
    <w:bookmarkEnd w:id="159"/>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55"/>
      <w:r>
        <w:rPr>
          <w:rFonts w:eastAsia="新細明體"/>
          <w:lang w:eastAsia="zh-TW"/>
        </w:rPr>
        <w:t xml:space="preserve">ies a NES cell is with on-demand SIB1, </w:t>
      </w:r>
      <w:bookmarkStart w:id="161" w:name="OLE_LINK82"/>
      <w:r>
        <w:rPr>
          <w:rFonts w:eastAsia="新細明體"/>
          <w:lang w:eastAsia="zh-TW"/>
        </w:rPr>
        <w:t>the following company views in RAN1 #117 are collected:</w:t>
      </w:r>
      <w:bookmarkEnd w:id="161"/>
    </w:p>
    <w:bookmarkEnd w:id="156"/>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62" w:name="OLE_LINK331"/>
      <w:r>
        <w:rPr>
          <w:rFonts w:eastAsia="新細明體"/>
          <w:highlight w:val="yellow"/>
          <w:lang w:eastAsia="zh-TW"/>
        </w:rPr>
        <w:t>Fujitsu</w:t>
      </w:r>
      <w:r>
        <w:rPr>
          <w:rFonts w:eastAsia="新細明體"/>
          <w:lang w:eastAsia="zh-TW"/>
        </w:rPr>
        <w:t xml:space="preserve"> (Cases 1/2/3), </w:t>
      </w:r>
      <w:bookmarkEnd w:id="162"/>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r>
        <w:rPr>
          <w:rFonts w:eastAsia="新細明體"/>
          <w:highlight w:val="yellow"/>
          <w:lang w:eastAsia="zh-TW"/>
        </w:rPr>
        <w:t>Futurewei</w:t>
      </w:r>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r>
        <w:rPr>
          <w:rFonts w:eastAsia="新細明體"/>
          <w:highlight w:val="yellow"/>
          <w:lang w:eastAsia="zh-TW"/>
        </w:rPr>
        <w:t>HiSilicon</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r>
        <w:rPr>
          <w:rFonts w:eastAsia="新細明體"/>
          <w:highlight w:val="yellow"/>
          <w:lang w:eastAsia="zh-TW"/>
        </w:rPr>
        <w:t>CEWiT</w:t>
      </w:r>
      <w:r>
        <w:rPr>
          <w:rFonts w:eastAsia="新細明體"/>
          <w:lang w:eastAsia="zh-TW"/>
        </w:rPr>
        <w:t xml:space="preserve">, </w:t>
      </w:r>
      <w:r>
        <w:rPr>
          <w:rFonts w:eastAsia="新細明體"/>
          <w:highlight w:val="yellow"/>
          <w:lang w:eastAsia="zh-TW"/>
        </w:rPr>
        <w:t>Spreadtrum</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r>
        <w:rPr>
          <w:rFonts w:eastAsia="新細明體"/>
          <w:highlight w:val="yellow"/>
          <w:lang w:eastAsia="zh-TW"/>
        </w:rPr>
        <w:t>InterDigital</w:t>
      </w:r>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Sanechips</w:t>
      </w:r>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r>
        <w:rPr>
          <w:rFonts w:eastAsia="新細明體"/>
          <w:highlight w:val="yellow"/>
          <w:lang w:eastAsia="zh-TW"/>
        </w:rPr>
        <w:t>Frauhnofer</w:t>
      </w:r>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63" w:name="OLE_LINK341"/>
      <w:r>
        <w:rPr>
          <w:rFonts w:eastAsia="新細明體"/>
          <w:b/>
          <w:bCs/>
          <w:lang w:val="en-US" w:eastAsia="zh-TW"/>
        </w:rPr>
        <w:t>k_SSB</w:t>
      </w:r>
      <w:bookmarkEnd w:id="163"/>
      <w:r>
        <w:rPr>
          <w:rFonts w:eastAsia="新細明體"/>
          <w:b/>
          <w:bCs/>
          <w:lang w:val="en-US" w:eastAsia="zh-TW"/>
        </w:rPr>
        <w:t xml:space="preserve"> values to indicate a NES cell with on-demand SIB1</w:t>
      </w:r>
    </w:p>
    <w:p w14:paraId="3AC61AEC"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k_SSB</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k_SSB</w:t>
            </w:r>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新細明體"/>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lastRenderedPageBreak/>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k_SSB values to indicate a </w:t>
            </w:r>
            <w:r>
              <w:rPr>
                <w:rFonts w:eastAsia="新細明體"/>
                <w:b/>
                <w:bCs/>
                <w:strike/>
                <w:color w:val="FF0000"/>
                <w:lang w:val="en-US" w:eastAsia="zh-TW"/>
              </w:rPr>
              <w:t>NES cell</w:t>
            </w:r>
            <w:r>
              <w:rPr>
                <w:rFonts w:eastAsia="新細明體"/>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proofErr w:type="gramStart"/>
            <w:r>
              <w:rPr>
                <w:rFonts w:eastAsia="新細明體" w:hint="eastAsia"/>
                <w:b/>
                <w:bCs/>
                <w:strike/>
                <w:color w:val="FF0000"/>
                <w:lang w:val="en-US" w:eastAsia="zh-TW"/>
              </w:rPr>
              <w:t>E</w:t>
            </w:r>
            <w:r>
              <w:rPr>
                <w:rFonts w:eastAsia="新細明體"/>
                <w:b/>
                <w:bCs/>
                <w:strike/>
                <w:color w:val="FF0000"/>
                <w:lang w:val="en-US" w:eastAsia="zh-TW"/>
              </w:rPr>
              <w:t>.g.</w:t>
            </w:r>
            <w:proofErr w:type="gramEnd"/>
            <w:r>
              <w:rPr>
                <w:rFonts w:eastAsia="新細明體"/>
                <w:b/>
                <w:bCs/>
                <w:strike/>
                <w:color w:val="FF0000"/>
                <w:lang w:val="en-US" w:eastAsia="zh-TW"/>
              </w:rPr>
              <w:t xml:space="preserve">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新細明體"/>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r>
              <w:rPr>
                <w:rFonts w:eastAsia="Malgun Gothic"/>
                <w:lang w:eastAsia="ko-KR"/>
              </w:rPr>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w:t>
            </w:r>
            <w:proofErr w:type="gramStart"/>
            <w:r>
              <w:rPr>
                <w:rFonts w:eastAsia="SimSun" w:hint="eastAsia"/>
                <w:lang w:val="en-US" w:eastAsia="zh-CN"/>
              </w:rPr>
              <w:t>suggest</w:t>
            </w:r>
            <w:proofErr w:type="gramEnd"/>
            <w:r>
              <w:rPr>
                <w:rFonts w:eastAsia="SimSun"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 xml:space="preserve">UE receives WUS configuration for the </w:t>
            </w:r>
            <w:proofErr w:type="gramStart"/>
            <w:r>
              <w:rPr>
                <w:rFonts w:eastAsiaTheme="minorEastAsia" w:hint="eastAsia"/>
              </w:rPr>
              <w:t>cell</w:t>
            </w:r>
            <w:proofErr w:type="gramEnd"/>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lastRenderedPageBreak/>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57"/>
    </w:tbl>
    <w:p w14:paraId="3AC61B54" w14:textId="77777777" w:rsidR="00A74D1F" w:rsidRDefault="00A74D1F">
      <w:pPr>
        <w:rPr>
          <w:rFonts w:eastAsia="新細明體"/>
          <w:b/>
          <w:bCs/>
          <w:lang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4" w:name="OLE_LINK32"/>
      <w:bookmarkEnd w:id="158"/>
      <w:r>
        <w:rPr>
          <w:rFonts w:ascii="Times New Roman" w:hAnsi="Times New Roman"/>
          <w:bCs w:val="0"/>
          <w:i w:val="0"/>
          <w:iCs w:val="0"/>
          <w:sz w:val="22"/>
          <w:u w:val="single"/>
        </w:rPr>
        <w:t xml:space="preserve">Issue 8: </w:t>
      </w:r>
      <w:bookmarkStart w:id="165" w:name="OLE_LINK81"/>
      <w:r>
        <w:rPr>
          <w:rFonts w:ascii="Times New Roman" w:hAnsi="Times New Roman"/>
          <w:bCs w:val="0"/>
          <w:i w:val="0"/>
          <w:iCs w:val="0"/>
          <w:sz w:val="22"/>
          <w:u w:val="single"/>
        </w:rPr>
        <w:t xml:space="preserve">UL WUS is cell-specific or shared among multiple </w:t>
      </w:r>
      <w:proofErr w:type="gramStart"/>
      <w:r>
        <w:rPr>
          <w:rFonts w:ascii="Times New Roman" w:hAnsi="Times New Roman"/>
          <w:bCs w:val="0"/>
          <w:i w:val="0"/>
          <w:iCs w:val="0"/>
          <w:sz w:val="22"/>
          <w:u w:val="single"/>
        </w:rPr>
        <w:t>cells</w:t>
      </w:r>
      <w:bookmarkEnd w:id="165"/>
      <w:proofErr w:type="gramEnd"/>
    </w:p>
    <w:p w14:paraId="3AC61B56" w14:textId="77777777" w:rsidR="00A74D1F" w:rsidRDefault="00DE34A3">
      <w:pPr>
        <w:rPr>
          <w:rFonts w:eastAsia="新細明體"/>
          <w:b/>
          <w:lang w:eastAsia="zh-TW"/>
        </w:rPr>
      </w:pPr>
      <w:bookmarkStart w:id="166" w:name="OLE_LINK258"/>
      <w:bookmarkEnd w:id="164"/>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multiple NES </w:t>
      </w:r>
      <w:proofErr w:type="gramStart"/>
      <w:r>
        <w:rPr>
          <w:rFonts w:eastAsia="新細明體"/>
          <w:highlight w:val="cyan"/>
          <w:lang w:eastAsia="zh-TW"/>
        </w:rPr>
        <w:t>cell</w:t>
      </w:r>
      <w:proofErr w:type="gramEnd"/>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a single NES </w:t>
      </w:r>
      <w:proofErr w:type="gramStart"/>
      <w:r>
        <w:rPr>
          <w:rFonts w:eastAsia="新細明體"/>
          <w:highlight w:val="cyan"/>
          <w:lang w:eastAsia="zh-TW"/>
        </w:rPr>
        <w:t>cell</w:t>
      </w:r>
      <w:proofErr w:type="gramEnd"/>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C</w:t>
      </w:r>
      <w:r>
        <w:rPr>
          <w:rFonts w:eastAsia="新細明體"/>
          <w:highlight w:val="yellow"/>
          <w:lang w:eastAsia="zh-TW"/>
        </w:rPr>
        <w:t>EWiT</w:t>
      </w:r>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UL WUS configuration applies to multiple NES </w:t>
      </w:r>
      <w:proofErr w:type="gramStart"/>
      <w:r>
        <w:rPr>
          <w:rFonts w:eastAsia="新細明體"/>
          <w:b/>
          <w:lang w:eastAsia="zh-TW"/>
        </w:rPr>
        <w:t>cells</w:t>
      </w:r>
      <w:proofErr w:type="gramEnd"/>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3: UL WUS configuration applies to a single NES </w:t>
      </w:r>
      <w:proofErr w:type="gramStart"/>
      <w:r>
        <w:rPr>
          <w:rFonts w:eastAsia="新細明體"/>
          <w:b/>
          <w:lang w:eastAsia="zh-TW"/>
        </w:rPr>
        <w:t>cell</w:t>
      </w:r>
      <w:proofErr w:type="gramEnd"/>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w:t>
      </w:r>
      <w:proofErr w:type="gramStart"/>
      <w:r>
        <w:rPr>
          <w:rFonts w:eastAsia="新細明體"/>
          <w:color w:val="7030A0"/>
          <w:lang w:eastAsia="zh-TW"/>
        </w:rPr>
        <w:t>i.e.</w:t>
      </w:r>
      <w:proofErr w:type="gramEnd"/>
      <w:r>
        <w:rPr>
          <w:rFonts w:eastAsia="新細明體"/>
          <w:color w:val="7030A0"/>
          <w:lang w:eastAsia="zh-TW"/>
        </w:rPr>
        <w:t xml:space="preserve"> a UL-WUS configuration applies to multiple NES cells) and Option 3 (i.e. a UL-WUS configuration applies to a single NES cell).</w:t>
      </w:r>
    </w:p>
    <w:p w14:paraId="3AC61B6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w:t>
      </w:r>
      <w:proofErr w:type="gramStart"/>
      <w:r>
        <w:rPr>
          <w:rFonts w:eastAsia="新細明體"/>
          <w:b/>
          <w:lang w:eastAsia="zh-TW"/>
        </w:rPr>
        <w:t>i.e.</w:t>
      </w:r>
      <w:proofErr w:type="gramEnd"/>
      <w:r>
        <w:rPr>
          <w:rFonts w:eastAsia="新細明體"/>
          <w:b/>
          <w:lang w:eastAsia="zh-TW"/>
        </w:rPr>
        <w:t xml:space="preserv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7B297D">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7B297D">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7B297D">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7B297D">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7B297D">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7B297D">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7B297D">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w:t>
            </w:r>
            <w:proofErr w:type="gramStart"/>
            <w:r>
              <w:rPr>
                <w:rFonts w:eastAsia="Malgun Gothic"/>
                <w:lang w:eastAsia="ko-KR"/>
              </w:rPr>
              <w:t>e.g.</w:t>
            </w:r>
            <w:proofErr w:type="gramEnd"/>
            <w:r>
              <w:rPr>
                <w:rFonts w:eastAsia="Malgun Gothic"/>
                <w:lang w:eastAsia="ko-KR"/>
              </w:rPr>
              <w:t xml:space="preserve"> just add another cell ID to a list of NES cells to which the configuration applies)</w:t>
            </w:r>
          </w:p>
        </w:tc>
      </w:tr>
      <w:tr w:rsidR="00A74D1F" w14:paraId="3AC61B8A" w14:textId="77777777" w:rsidTr="007B297D">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7B297D">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7B297D">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7B297D">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lastRenderedPageBreak/>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7B297D">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新細明體"/>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7B297D">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7B297D">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7B297D">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7B297D">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7B297D">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bl>
    <w:p w14:paraId="3AC61BAC" w14:textId="77777777" w:rsidR="00A74D1F"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7" w:name="OLE_LINK38"/>
      <w:bookmarkEnd w:id="166"/>
      <w:r>
        <w:rPr>
          <w:rFonts w:ascii="Times New Roman" w:hAnsi="Times New Roman"/>
          <w:bCs w:val="0"/>
          <w:i w:val="0"/>
          <w:iCs w:val="0"/>
          <w:sz w:val="22"/>
          <w:u w:val="single"/>
        </w:rPr>
        <w:t xml:space="preserve">Issue 9: </w:t>
      </w:r>
      <w:bookmarkStart w:id="168" w:name="OLE_LINK89"/>
      <w:r>
        <w:rPr>
          <w:rFonts w:ascii="Times New Roman" w:hAnsi="Times New Roman"/>
          <w:bCs w:val="0"/>
          <w:i w:val="0"/>
          <w:iCs w:val="0"/>
          <w:sz w:val="22"/>
          <w:u w:val="single"/>
        </w:rPr>
        <w:t>Confirmation of reception of UL WUS transmission</w:t>
      </w:r>
      <w:bookmarkEnd w:id="168"/>
    </w:p>
    <w:p w14:paraId="3AC61BAE" w14:textId="77777777" w:rsidR="00A74D1F" w:rsidRDefault="00DE34A3">
      <w:pPr>
        <w:rPr>
          <w:rFonts w:eastAsia="新細明體"/>
          <w:b/>
          <w:lang w:eastAsia="zh-TW"/>
        </w:rPr>
      </w:pPr>
      <w:bookmarkStart w:id="169" w:name="OLE_LINK92"/>
      <w:bookmarkStart w:id="170" w:name="OLE_LINK272"/>
      <w:bookmarkEnd w:id="167"/>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69"/>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71" w:name="OLE_LINK359"/>
      <w:r>
        <w:rPr>
          <w:rFonts w:eastAsia="新細明體"/>
          <w:b/>
          <w:bCs/>
          <w:lang w:eastAsia="zh-TW"/>
        </w:rPr>
        <w:t xml:space="preserve">additional feedback to SIB1 request on top of legacy SIB1 monitoring </w:t>
      </w:r>
      <w:proofErr w:type="gramStart"/>
      <w:r>
        <w:rPr>
          <w:rFonts w:eastAsia="新細明體"/>
          <w:b/>
          <w:bCs/>
          <w:lang w:eastAsia="zh-TW"/>
        </w:rPr>
        <w:t>procedure</w:t>
      </w:r>
      <w:bookmarkEnd w:id="171"/>
      <w:proofErr w:type="gramEnd"/>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bookmarkEnd w:id="170"/>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additional feedback to SIB1 request on top of legacy SIB1 monitoring </w:t>
      </w:r>
      <w:proofErr w:type="gramStart"/>
      <w:r>
        <w:rPr>
          <w:rFonts w:eastAsia="新細明體"/>
          <w:b/>
          <w:lang w:eastAsia="zh-TW"/>
        </w:rPr>
        <w:t>procedure</w:t>
      </w:r>
      <w:proofErr w:type="gramEnd"/>
    </w:p>
    <w:p w14:paraId="3AC61BBD" w14:textId="77777777" w:rsidR="00A74D1F" w:rsidRDefault="00DE34A3">
      <w:pPr>
        <w:pStyle w:val="13"/>
        <w:numPr>
          <w:ilvl w:val="0"/>
          <w:numId w:val="15"/>
        </w:numPr>
        <w:ind w:leftChars="0"/>
        <w:rPr>
          <w:rFonts w:eastAsia="新細明體"/>
          <w:b/>
          <w:bCs/>
          <w:iCs/>
          <w:lang w:val="en-US" w:eastAsia="zh-TW"/>
        </w:rPr>
      </w:pPr>
      <w:proofErr w:type="gramStart"/>
      <w:r>
        <w:rPr>
          <w:rFonts w:eastAsia="新細明體"/>
          <w:b/>
          <w:bCs/>
          <w:iCs/>
          <w:lang w:val="en-US" w:eastAsia="zh-TW"/>
        </w:rPr>
        <w:t>E.g.</w:t>
      </w:r>
      <w:proofErr w:type="gramEnd"/>
      <w:r>
        <w:rPr>
          <w:rFonts w:eastAsia="新細明體"/>
          <w:b/>
          <w:bCs/>
          <w:iCs/>
          <w:lang w:val="en-US" w:eastAsia="zh-TW"/>
        </w:rPr>
        <w:t xml:space="preserve"> explicit-ACK via RAR for UL-WUS using PRACH</w:t>
      </w:r>
    </w:p>
    <w:p w14:paraId="3AC61BBE" w14:textId="77777777" w:rsidR="00A74D1F" w:rsidRDefault="00A74D1F">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新細明體"/>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新細明體"/>
                <w:lang w:eastAsia="zh-TW"/>
              </w:rPr>
            </w:pPr>
            <w:r>
              <w:rPr>
                <w:rFonts w:eastAsia="新細明體"/>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Malgun Gothic"/>
                <w:lang w:eastAsia="ko-KR"/>
              </w:rPr>
            </w:pPr>
            <w:r>
              <w:rPr>
                <w:rFonts w:eastAsia="新細明體"/>
                <w:lang w:eastAsia="zh-TW"/>
              </w:rPr>
              <w:lastRenderedPageBreak/>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Malgun Gothic"/>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3AC61BDE" w14:textId="77777777" w:rsidR="00A74D1F" w:rsidRDefault="00DE34A3">
            <w:pPr>
              <w:spacing w:before="120" w:after="120"/>
              <w:rPr>
                <w:rFonts w:eastAsia="Malgun Gothic"/>
                <w:b/>
                <w:lang w:eastAsia="ko-KR"/>
              </w:rPr>
            </w:pPr>
            <w:r>
              <w:rPr>
                <w:rFonts w:eastAsia="Malgun Gothic"/>
                <w:b/>
                <w:lang w:eastAsia="ko-KR"/>
              </w:rPr>
              <w:t xml:space="preserve">Agreement in </w:t>
            </w:r>
            <w:r>
              <w:rPr>
                <w:b/>
              </w:rPr>
              <w:t>RAN2#125bis:</w:t>
            </w:r>
          </w:p>
          <w:p w14:paraId="3AC61BDF" w14:textId="77777777" w:rsidR="00A74D1F" w:rsidRDefault="00DE34A3">
            <w:pPr>
              <w:spacing w:before="120" w:after="120"/>
              <w:rPr>
                <w:rFonts w:eastAsia="Malgun Gothic"/>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Malgun Gothic"/>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BE6" w14:textId="77777777" w:rsidR="00A74D1F" w:rsidRDefault="00A74D1F">
            <w:pPr>
              <w:spacing w:before="120" w:after="120"/>
              <w:rPr>
                <w:rFonts w:eastAsia="新細明體"/>
                <w:lang w:eastAsia="zh-TW"/>
              </w:rPr>
            </w:pPr>
          </w:p>
        </w:tc>
        <w:tc>
          <w:tcPr>
            <w:tcW w:w="6850" w:type="dxa"/>
          </w:tcPr>
          <w:p w14:paraId="3AC61BE7" w14:textId="77777777" w:rsidR="00A74D1F" w:rsidRDefault="00DE34A3">
            <w:pPr>
              <w:spacing w:before="120" w:after="120"/>
              <w:rPr>
                <w:rFonts w:eastAsia="Malgun Gothic"/>
                <w:lang w:eastAsia="ko-KR"/>
              </w:rPr>
            </w:pPr>
            <w:r>
              <w:rPr>
                <w:rFonts w:eastAsia="Malgun Gothic"/>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Malgun Gothic"/>
                <w:lang w:eastAsia="ko-KR"/>
              </w:rPr>
            </w:pPr>
            <w:r>
              <w:rPr>
                <w:rFonts w:eastAsia="新細明體"/>
                <w:lang w:eastAsia="zh-TW"/>
              </w:rPr>
              <w:t>ZTE, Sanechips</w:t>
            </w:r>
          </w:p>
        </w:tc>
        <w:tc>
          <w:tcPr>
            <w:tcW w:w="1581" w:type="dxa"/>
          </w:tcPr>
          <w:p w14:paraId="3AC61BEA"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B" w14:textId="77777777" w:rsidR="00A74D1F" w:rsidRDefault="00DE34A3">
            <w:pPr>
              <w:spacing w:before="120" w:after="120"/>
              <w:rPr>
                <w:rFonts w:eastAsia="Malgun Gothic"/>
                <w:lang w:eastAsia="ko-KR"/>
              </w:rPr>
            </w:pPr>
            <w:r>
              <w:rPr>
                <w:rFonts w:eastAsia="新細明體"/>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新細明體"/>
                <w:lang w:val="en-US" w:eastAsia="zh-TW"/>
              </w:rPr>
            </w:pPr>
            <w:r>
              <w:rPr>
                <w:rFonts w:eastAsia="新細明體"/>
                <w:lang w:val="en-US" w:eastAsia="zh-TW"/>
              </w:rPr>
              <w:t>CEWiT</w:t>
            </w:r>
          </w:p>
        </w:tc>
        <w:tc>
          <w:tcPr>
            <w:tcW w:w="1581" w:type="dxa"/>
          </w:tcPr>
          <w:p w14:paraId="3AC61BEE" w14:textId="77777777" w:rsidR="00A74D1F" w:rsidRDefault="00DE34A3">
            <w:pPr>
              <w:spacing w:before="120" w:after="120"/>
              <w:rPr>
                <w:rFonts w:eastAsia="新細明體"/>
                <w:lang w:eastAsia="zh-TW"/>
              </w:rPr>
            </w:pPr>
            <w:r>
              <w:rPr>
                <w:rFonts w:eastAsia="新細明體"/>
                <w:lang w:eastAsia="zh-TW"/>
              </w:rPr>
              <w:t>Not support</w:t>
            </w:r>
          </w:p>
        </w:tc>
        <w:tc>
          <w:tcPr>
            <w:tcW w:w="6850" w:type="dxa"/>
          </w:tcPr>
          <w:p w14:paraId="3AC61BEF" w14:textId="77777777" w:rsidR="00A74D1F" w:rsidRDefault="00DE34A3">
            <w:pPr>
              <w:spacing w:before="120" w:after="120"/>
              <w:rPr>
                <w:rFonts w:eastAsia="新細明體"/>
                <w:lang w:val="en-US" w:eastAsia="zh-TW"/>
              </w:rPr>
            </w:pPr>
            <w:r>
              <w:rPr>
                <w:rFonts w:eastAsia="新細明體"/>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81" w:type="dxa"/>
          </w:tcPr>
          <w:p w14:paraId="3AC61BF2" w14:textId="77777777" w:rsidR="00A74D1F" w:rsidRDefault="00A74D1F">
            <w:pPr>
              <w:spacing w:before="120" w:after="120"/>
              <w:rPr>
                <w:rFonts w:eastAsia="新細明體"/>
                <w:lang w:eastAsia="zh-TW"/>
              </w:rPr>
            </w:pPr>
          </w:p>
        </w:tc>
        <w:tc>
          <w:tcPr>
            <w:tcW w:w="6850" w:type="dxa"/>
          </w:tcPr>
          <w:p w14:paraId="3AC61BF3" w14:textId="77777777" w:rsidR="00A74D1F" w:rsidRDefault="00DE34A3">
            <w:pPr>
              <w:spacing w:before="120" w:after="120"/>
              <w:rPr>
                <w:rFonts w:eastAsia="新細明體"/>
                <w:lang w:val="en-US" w:eastAsia="zh-TW"/>
              </w:rPr>
            </w:pPr>
            <w:r>
              <w:rPr>
                <w:rFonts w:eastAsia="新細明體"/>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新細明體"/>
                <w:lang w:val="en-US" w:eastAsia="zh-TW"/>
              </w:rPr>
            </w:pPr>
            <w:r>
              <w:rPr>
                <w:rFonts w:eastAsia="新細明體"/>
                <w:lang w:eastAsia="zh-TW"/>
              </w:rPr>
              <w:t xml:space="preserve">Huawei </w:t>
            </w:r>
          </w:p>
        </w:tc>
        <w:tc>
          <w:tcPr>
            <w:tcW w:w="1581" w:type="dxa"/>
          </w:tcPr>
          <w:p w14:paraId="3AC61BF6" w14:textId="77777777" w:rsidR="00A74D1F" w:rsidRDefault="00DE34A3">
            <w:pPr>
              <w:spacing w:before="120" w:after="120"/>
              <w:rPr>
                <w:rFonts w:eastAsia="新細明體"/>
                <w:lang w:eastAsia="zh-TW"/>
              </w:rPr>
            </w:pPr>
            <w:r>
              <w:rPr>
                <w:rFonts w:eastAsia="新細明體"/>
                <w:lang w:eastAsia="zh-TW"/>
              </w:rPr>
              <w:t>Support</w:t>
            </w:r>
          </w:p>
        </w:tc>
        <w:tc>
          <w:tcPr>
            <w:tcW w:w="6850" w:type="dxa"/>
          </w:tcPr>
          <w:p w14:paraId="3AC61BF7" w14:textId="77777777" w:rsidR="00A74D1F" w:rsidRDefault="00A74D1F">
            <w:pPr>
              <w:spacing w:before="120" w:after="120"/>
              <w:rPr>
                <w:rFonts w:eastAsia="新細明體"/>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新細明體"/>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Malgun Gothic"/>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新細明體"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新細明體"/>
          <w:b/>
          <w:bCs/>
          <w:lang w:eastAsia="zh-TW"/>
        </w:rPr>
      </w:pPr>
    </w:p>
    <w:p w14:paraId="3AC61C0E" w14:textId="77777777" w:rsidR="00A74D1F" w:rsidRDefault="00A74D1F">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2" w:name="OLE_LINK436"/>
      <w:r>
        <w:rPr>
          <w:rFonts w:ascii="Times New Roman" w:hAnsi="Times New Roman"/>
          <w:bCs w:val="0"/>
          <w:i w:val="0"/>
          <w:iCs w:val="0"/>
          <w:sz w:val="22"/>
          <w:u w:val="single"/>
        </w:rPr>
        <w:t xml:space="preserve">Issue 10: </w:t>
      </w:r>
      <w:bookmarkStart w:id="173" w:name="OLE_LINK93"/>
      <w:r>
        <w:rPr>
          <w:rFonts w:ascii="Times New Roman" w:hAnsi="Times New Roman"/>
          <w:bCs w:val="0"/>
          <w:i w:val="0"/>
          <w:iCs w:val="0"/>
          <w:sz w:val="22"/>
          <w:u w:val="single"/>
        </w:rPr>
        <w:t>How long on-demand SIB1 is transmitted after BS receives a UL WUS</w:t>
      </w:r>
      <w:bookmarkEnd w:id="173"/>
    </w:p>
    <w:p w14:paraId="3AC61C10" w14:textId="77777777" w:rsidR="00A74D1F" w:rsidRDefault="00DE34A3">
      <w:pPr>
        <w:rPr>
          <w:rFonts w:eastAsia="新細明體"/>
          <w:b/>
          <w:lang w:eastAsia="zh-TW"/>
        </w:rPr>
      </w:pPr>
      <w:bookmarkStart w:id="174" w:name="OLE_LINK232"/>
      <w:bookmarkStart w:id="175" w:name="OLE_LINK233"/>
      <w:bookmarkEnd w:id="172"/>
      <w:r>
        <w:rPr>
          <w:rFonts w:eastAsia="新細明體"/>
          <w:b/>
          <w:lang w:eastAsia="zh-TW"/>
        </w:rPr>
        <w:t>Background</w:t>
      </w:r>
    </w:p>
    <w:bookmarkEnd w:id="174"/>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75"/>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 xml:space="preserve">Companies to consider the following for future </w:t>
      </w:r>
      <w:proofErr w:type="gramStart"/>
      <w:r>
        <w:rPr>
          <w:rFonts w:eastAsia="新細明體"/>
          <w:b/>
          <w:iCs/>
          <w:lang w:val="en-US" w:eastAsia="zh-TW"/>
        </w:rPr>
        <w:t>meetings</w:t>
      </w:r>
      <w:proofErr w:type="gramEnd"/>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76" w:name="OLE_LINK168"/>
      <w:r>
        <w:rPr>
          <w:rFonts w:eastAsia="新細明體"/>
          <w:b/>
          <w:bCs/>
          <w:iCs/>
          <w:lang w:val="en-US" w:eastAsia="zh-TW"/>
        </w:rPr>
        <w:t xml:space="preserve">Option 1: SIB1 monitoring occasions within a time </w:t>
      </w:r>
      <w:proofErr w:type="gramStart"/>
      <w:r>
        <w:rPr>
          <w:rFonts w:eastAsia="新細明體"/>
          <w:b/>
          <w:bCs/>
          <w:iCs/>
          <w:lang w:val="en-US" w:eastAsia="zh-TW"/>
        </w:rPr>
        <w:t>window</w:t>
      </w:r>
      <w:bookmarkEnd w:id="176"/>
      <w:proofErr w:type="gramEnd"/>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77" w:name="OLE_LINK169"/>
      <w:r>
        <w:rPr>
          <w:rFonts w:eastAsia="新細明體"/>
          <w:b/>
          <w:bCs/>
          <w:iCs/>
          <w:lang w:val="en-US" w:eastAsia="zh-TW"/>
        </w:rPr>
        <w:t xml:space="preserve">Option 2: Periodic SIB1 monitoring occasions until gNB turns off the SIB1 </w:t>
      </w:r>
      <w:proofErr w:type="gramStart"/>
      <w:r>
        <w:rPr>
          <w:rFonts w:eastAsia="新細明體"/>
          <w:b/>
          <w:bCs/>
          <w:iCs/>
          <w:lang w:val="en-US" w:eastAsia="zh-TW"/>
        </w:rPr>
        <w:t>transmission</w:t>
      </w:r>
      <w:bookmarkEnd w:id="177"/>
      <w:proofErr w:type="gramEnd"/>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How gNB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lastRenderedPageBreak/>
        <w:t xml:space="preserve">Other options are not </w:t>
      </w:r>
      <w:proofErr w:type="gramStart"/>
      <w:r>
        <w:rPr>
          <w:rFonts w:eastAsia="新細明體"/>
          <w:b/>
          <w:bCs/>
          <w:iCs/>
          <w:lang w:val="en-US" w:eastAsia="zh-TW"/>
        </w:rPr>
        <w:t>precluded</w:t>
      </w:r>
      <w:proofErr w:type="gramEnd"/>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UE can assume that periodic SIB1 is transmitted during a time window starting from the first time the UE expects to receive SIB1 after the WUS </w:t>
      </w:r>
      <w:proofErr w:type="gramStart"/>
      <w:r>
        <w:rPr>
          <w:rFonts w:eastAsia="新細明體"/>
          <w:szCs w:val="20"/>
          <w:lang w:eastAsia="zh-TW"/>
        </w:rPr>
        <w:t>transmission</w:t>
      </w:r>
      <w:proofErr w:type="gramEnd"/>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The timer (or duration of time window) or a value of SIB1 transmission cycle N can be pre-defined/configured, or indicated via the gNB's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3 where UE obtains SIB1 via cell A, UE follows the legacy specification of PDCCH monitoring procedure for receiving system </w:t>
      </w:r>
      <w:proofErr w:type="gramStart"/>
      <w:r>
        <w:rPr>
          <w:rFonts w:eastAsia="新細明體"/>
          <w:szCs w:val="20"/>
          <w:lang w:eastAsia="zh-TW"/>
        </w:rPr>
        <w:t>information</w:t>
      </w:r>
      <w:proofErr w:type="gramEnd"/>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There should be no explicit signaling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78" w:name="OLE_LINK172"/>
      <w:proofErr w:type="gramStart"/>
      <w:r>
        <w:rPr>
          <w:rFonts w:eastAsia="新細明體"/>
          <w:szCs w:val="20"/>
          <w:lang w:eastAsia="zh-TW"/>
        </w:rPr>
        <w:t>whether  UE</w:t>
      </w:r>
      <w:proofErr w:type="gramEnd"/>
      <w:r>
        <w:rPr>
          <w:rFonts w:eastAsia="新細明體"/>
          <w:szCs w:val="20"/>
          <w:lang w:eastAsia="zh-TW"/>
        </w:rPr>
        <w:t xml:space="preserve">  determines  PDCCH  monitoring  occasions  </w:t>
      </w:r>
      <w:bookmarkStart w:id="179" w:name="OLE_LINK174"/>
      <w:r>
        <w:rPr>
          <w:rFonts w:eastAsia="新細明體"/>
          <w:szCs w:val="20"/>
          <w:lang w:eastAsia="zh-TW"/>
        </w:rPr>
        <w:t>from  searchSpaceZero  in  MIB  or  from  a  new search space that is indicated by UL-WUS configuration</w:t>
      </w:r>
      <w:bookmarkEnd w:id="179"/>
      <w:r>
        <w:rPr>
          <w:rFonts w:eastAsia="新細明體"/>
          <w:szCs w:val="20"/>
          <w:lang w:eastAsia="zh-TW"/>
        </w:rPr>
        <w:t>.</w:t>
      </w:r>
      <w:bookmarkEnd w:id="178"/>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80" w:name="OLE_LINK175"/>
      <w:r>
        <w:rPr>
          <w:rFonts w:eastAsia="新細明體"/>
          <w:szCs w:val="20"/>
          <w:lang w:eastAsia="zh-TW"/>
        </w:rPr>
        <w:t>Support transmission of on-demand SIB1 with the association with a subset of SSB(s) based on a received UL-WUS.</w:t>
      </w:r>
      <w:bookmarkEnd w:id="180"/>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CEWiT</w:t>
      </w:r>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w:t>
      </w:r>
      <w:proofErr w:type="gramStart"/>
      <w:r>
        <w:rPr>
          <w:rFonts w:eastAsia="新細明體"/>
          <w:szCs w:val="20"/>
          <w:lang w:eastAsia="zh-TW"/>
        </w:rPr>
        <w:t>e.g.</w:t>
      </w:r>
      <w:proofErr w:type="gramEnd"/>
      <w:r>
        <w:rPr>
          <w:rFonts w:eastAsia="新細明體"/>
          <w:szCs w:val="20"/>
          <w:lang w:eastAsia="zh-TW"/>
        </w:rPr>
        <w:t xml:space="preserve">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81" w:name="OLE_LINK173"/>
      <w:r>
        <w:rPr>
          <w:rFonts w:eastAsia="新細明體"/>
          <w:szCs w:val="20"/>
          <w:lang w:eastAsia="zh-TW"/>
        </w:rPr>
        <w:t>FFS: where the search space zero configuration is provided</w:t>
      </w:r>
      <w:bookmarkEnd w:id="181"/>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Support indication of the SIB1 monitoring window in the gNB feedback</w:t>
      </w:r>
    </w:p>
    <w:p w14:paraId="3AC61C34"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InterDigital</w:t>
      </w:r>
      <w:r>
        <w:rPr>
          <w:rFonts w:eastAsia="新細明體"/>
          <w:szCs w:val="20"/>
          <w:lang w:eastAsia="zh-TW"/>
        </w:rPr>
        <w:t>: Support periodic SIB1 monitoring occasions until gNB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t>
      </w:r>
      <w:proofErr w:type="gramStart"/>
      <w:r>
        <w:rPr>
          <w:rFonts w:eastAsia="新細明體"/>
          <w:szCs w:val="20"/>
          <w:lang w:eastAsia="zh-TW"/>
        </w:rPr>
        <w:t>window</w:t>
      </w:r>
      <w:proofErr w:type="gramEnd"/>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t>
      </w:r>
      <w:proofErr w:type="gramStart"/>
      <w:r>
        <w:rPr>
          <w:rFonts w:eastAsia="新細明體"/>
          <w:szCs w:val="20"/>
          <w:lang w:eastAsia="zh-TW"/>
        </w:rPr>
        <w:t>window</w:t>
      </w:r>
      <w:proofErr w:type="gramEnd"/>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xml:space="preserve">: The starting time for SIB1 monitoring is determined based on the response with on-demand SIB1 </w:t>
      </w:r>
      <w:proofErr w:type="gramStart"/>
      <w:r>
        <w:rPr>
          <w:rFonts w:eastAsia="新細明體"/>
          <w:szCs w:val="20"/>
          <w:lang w:eastAsia="zh-TW"/>
        </w:rPr>
        <w:t>request</w:t>
      </w:r>
      <w:proofErr w:type="gramEnd"/>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The behavior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Upon SIB1 on-demand request, SIB1 may be monitored for a specified duration (</w:t>
      </w:r>
      <w:proofErr w:type="gramStart"/>
      <w:r>
        <w:rPr>
          <w:rFonts w:eastAsia="新細明體"/>
          <w:bCs/>
          <w:lang w:eastAsia="zh-TW"/>
        </w:rPr>
        <w:t>i.e.</w:t>
      </w:r>
      <w:proofErr w:type="gramEnd"/>
      <w:r>
        <w:rPr>
          <w:rFonts w:eastAsia="新細明體"/>
          <w:bCs/>
          <w:lang w:eastAsia="zh-TW"/>
        </w:rPr>
        <w:t xml:space="preserve"> </w:t>
      </w:r>
      <w:r>
        <w:rPr>
          <w:rFonts w:eastAsia="新細明體"/>
          <w:szCs w:val="20"/>
          <w:highlight w:val="cyan"/>
          <w:lang w:eastAsia="zh-TW"/>
        </w:rPr>
        <w:t>Option 1</w:t>
      </w:r>
      <w:r>
        <w:rPr>
          <w:rFonts w:eastAsia="新細明體"/>
          <w:bCs/>
          <w:lang w:eastAsia="zh-TW"/>
        </w:rPr>
        <w:t>: SIB1 monitoring occasions within a time window), from the first period after WUS acknowledgement from gNB.</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Frauhnofer</w:t>
      </w:r>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The time-domain behavior of on-demand SIB1 is based on periodic SIB1 monitoring occasions until gNB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82" w:name="OLE_LINK183"/>
      <w:r>
        <w:rPr>
          <w:rFonts w:eastAsia="新細明體"/>
          <w:b/>
          <w:bCs/>
          <w:lang w:eastAsia="zh-TW"/>
        </w:rPr>
        <w:t xml:space="preserve">The above views can </w:t>
      </w:r>
      <w:proofErr w:type="gramStart"/>
      <w:r>
        <w:rPr>
          <w:rFonts w:eastAsia="新細明體"/>
          <w:b/>
          <w:bCs/>
          <w:lang w:eastAsia="zh-TW"/>
        </w:rPr>
        <w:t>summarized</w:t>
      </w:r>
      <w:proofErr w:type="gramEnd"/>
      <w:r>
        <w:rPr>
          <w:rFonts w:eastAsia="新細明體"/>
          <w:b/>
          <w:bCs/>
          <w:lang w:eastAsia="zh-TW"/>
        </w:rPr>
        <w:t xml:space="preserve"> as:</w:t>
      </w:r>
    </w:p>
    <w:p w14:paraId="3AC61C46" w14:textId="77777777" w:rsidR="00A74D1F" w:rsidRDefault="00DE34A3">
      <w:pPr>
        <w:pStyle w:val="13"/>
        <w:numPr>
          <w:ilvl w:val="0"/>
          <w:numId w:val="36"/>
        </w:numPr>
        <w:ind w:leftChars="0"/>
        <w:rPr>
          <w:b/>
          <w:bCs/>
        </w:rPr>
      </w:pPr>
      <w:bookmarkStart w:id="183" w:name="OLE_LINK171"/>
      <w:bookmarkEnd w:id="182"/>
      <w:r>
        <w:rPr>
          <w:b/>
          <w:bCs/>
        </w:rPr>
        <w:t xml:space="preserve">Option 1: SIB1 </w:t>
      </w:r>
      <w:bookmarkStart w:id="184" w:name="OLE_LINK170"/>
      <w:r>
        <w:rPr>
          <w:b/>
          <w:bCs/>
        </w:rPr>
        <w:t>monitoring occasions</w:t>
      </w:r>
      <w:bookmarkEnd w:id="184"/>
      <w:r>
        <w:rPr>
          <w:b/>
          <w:bCs/>
        </w:rPr>
        <w:t xml:space="preserve"> within a time </w:t>
      </w:r>
      <w:proofErr w:type="gramStart"/>
      <w:r>
        <w:rPr>
          <w:b/>
          <w:bCs/>
        </w:rPr>
        <w:t>window</w:t>
      </w:r>
      <w:bookmarkEnd w:id="183"/>
      <w:proofErr w:type="gramEnd"/>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gNB turns off the SIB1 </w:t>
      </w:r>
      <w:proofErr w:type="gramStart"/>
      <w:r>
        <w:rPr>
          <w:rFonts w:eastAsia="新細明體"/>
          <w:b/>
          <w:bCs/>
          <w:lang w:eastAsia="zh-TW"/>
        </w:rPr>
        <w:t>transmission</w:t>
      </w:r>
      <w:proofErr w:type="gramEnd"/>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85" w:name="OLE_LINK228"/>
      <w:bookmarkStart w:id="186" w:name="OLE_LINK236"/>
      <w:bookmarkStart w:id="187" w:name="OLE_LINK260"/>
      <w:r>
        <w:rPr>
          <w:rFonts w:ascii="Times" w:hAnsi="Times" w:cs="Times"/>
          <w:bCs/>
          <w:iCs/>
          <w:color w:val="000000" w:themeColor="text1"/>
          <w:szCs w:val="20"/>
          <w:u w:val="single"/>
          <w:lang w:eastAsia="zh-TW"/>
        </w:rPr>
        <w:lastRenderedPageBreak/>
        <w:t xml:space="preserve">FL Proposal 10-1 </w:t>
      </w:r>
      <w:bookmarkStart w:id="188" w:name="OLE_LINK113"/>
      <w:r>
        <w:rPr>
          <w:rFonts w:ascii="Times" w:hAnsi="Times" w:cs="Times"/>
          <w:bCs/>
          <w:iCs/>
          <w:color w:val="000000" w:themeColor="text1"/>
          <w:szCs w:val="20"/>
          <w:u w:val="single"/>
          <w:lang w:eastAsia="zh-TW"/>
        </w:rPr>
        <w:t>(Discussion closed)</w:t>
      </w:r>
      <w:bookmarkEnd w:id="188"/>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85"/>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 xml:space="preserve">Option 1: Periodic SIB1 monitoring occasions within a time </w:t>
      </w:r>
      <w:proofErr w:type="gramStart"/>
      <w:r>
        <w:rPr>
          <w:rFonts w:eastAsia="新細明體"/>
          <w:b/>
          <w:lang w:eastAsia="zh-TW"/>
        </w:rPr>
        <w:t>window</w:t>
      </w:r>
      <w:proofErr w:type="gramEnd"/>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w:t>
      </w:r>
      <w:proofErr w:type="gramStart"/>
      <w:r>
        <w:rPr>
          <w:rFonts w:eastAsia="新細明體"/>
          <w:b/>
          <w:lang w:eastAsia="zh-TW"/>
        </w:rPr>
        <w:t xml:space="preserve">from  </w:t>
      </w:r>
      <w:r>
        <w:rPr>
          <w:rFonts w:eastAsia="新細明體"/>
          <w:b/>
          <w:i/>
          <w:iCs/>
          <w:lang w:eastAsia="zh-TW"/>
        </w:rPr>
        <w:t>searchSpaceZero</w:t>
      </w:r>
      <w:proofErr w:type="gram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89"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r>
              <w:rPr>
                <w:rFonts w:eastAsia="Malgun Gothic"/>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86"/>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87"/>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90" w:name="OLE_LINK15"/>
      <w:bookmarkEnd w:id="189"/>
      <w:r>
        <w:rPr>
          <w:rFonts w:ascii="Times New Roman" w:hAnsi="Times New Roman"/>
          <w:bCs w:val="0"/>
          <w:i w:val="0"/>
          <w:iCs w:val="0"/>
          <w:sz w:val="22"/>
          <w:u w:val="single"/>
        </w:rPr>
        <w:t xml:space="preserve">Issue 11: </w:t>
      </w:r>
      <w:bookmarkStart w:id="191" w:name="OLE_LINK281"/>
      <w:r>
        <w:rPr>
          <w:rFonts w:ascii="Times New Roman" w:hAnsi="Times New Roman"/>
          <w:bCs w:val="0"/>
          <w:i w:val="0"/>
          <w:iCs w:val="0"/>
          <w:sz w:val="22"/>
          <w:u w:val="single"/>
        </w:rPr>
        <w:t xml:space="preserve">Whether to </w:t>
      </w:r>
      <w:bookmarkStart w:id="192" w:name="OLE_LINK292"/>
      <w:r>
        <w:rPr>
          <w:rFonts w:ascii="Times New Roman" w:hAnsi="Times New Roman"/>
          <w:bCs w:val="0"/>
          <w:i w:val="0"/>
          <w:iCs w:val="0"/>
          <w:sz w:val="22"/>
          <w:u w:val="single"/>
        </w:rPr>
        <w:t xml:space="preserve">covert </w:t>
      </w:r>
      <w:bookmarkStart w:id="193" w:name="OLE_LINK282"/>
      <w:r>
        <w:rPr>
          <w:rFonts w:ascii="Times New Roman" w:hAnsi="Times New Roman"/>
          <w:bCs w:val="0"/>
          <w:i w:val="0"/>
          <w:iCs w:val="0"/>
          <w:sz w:val="22"/>
          <w:u w:val="single"/>
        </w:rPr>
        <w:t>on-demand SIB1 from study into normative work</w:t>
      </w:r>
      <w:bookmarkEnd w:id="191"/>
      <w:bookmarkEnd w:id="192"/>
      <w:bookmarkEnd w:id="193"/>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194"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195" w:name="OLE_LINK97"/>
      <w:r>
        <w:rPr>
          <w:rFonts w:eastAsia="新細明體"/>
          <w:lang w:eastAsia="zh-TW"/>
        </w:rPr>
        <w:t>c</w:t>
      </w:r>
      <w:r>
        <w:rPr>
          <w:rFonts w:eastAsia="新細明體"/>
          <w:szCs w:val="20"/>
          <w:lang w:eastAsia="zh-TW"/>
        </w:rPr>
        <w:t>ompanies’ views are collected below:</w:t>
      </w:r>
      <w:bookmarkEnd w:id="195"/>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lastRenderedPageBreak/>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r>
        <w:rPr>
          <w:rFonts w:eastAsia="新細明體"/>
          <w:szCs w:val="20"/>
          <w:highlight w:val="yellow"/>
          <w:lang w:val="en-US" w:eastAsia="zh-TW"/>
        </w:rPr>
        <w:t>InterDigital</w:t>
      </w:r>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196" w:name="OLE_LINK88"/>
      <w:r>
        <w:rPr>
          <w:rFonts w:eastAsia="新細明體"/>
          <w:lang w:eastAsia="zh-TW"/>
        </w:rPr>
        <w:t>significantly beneficial</w:t>
      </w:r>
      <w:bookmarkEnd w:id="196"/>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xml:space="preserve">: Support to specify on-demand SIB1 by UL WUS for UEs in idle/inactive </w:t>
      </w:r>
      <w:proofErr w:type="gramStart"/>
      <w:r>
        <w:rPr>
          <w:rFonts w:eastAsia="新細明體"/>
          <w:lang w:eastAsia="zh-TW"/>
        </w:rPr>
        <w:t>mode</w:t>
      </w:r>
      <w:proofErr w:type="gramEnd"/>
    </w:p>
    <w:bookmarkEnd w:id="190"/>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proofErr w:type="gramStart"/>
      <w:r>
        <w:rPr>
          <w:rFonts w:eastAsia="新細明體"/>
          <w:highlight w:val="yellow"/>
          <w:lang w:eastAsia="zh-TW"/>
        </w:rPr>
        <w:t>LG</w:t>
      </w:r>
      <w:proofErr w:type="gramEnd"/>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97" w:name="OLE_LINK237"/>
      <w:r>
        <w:rPr>
          <w:rFonts w:ascii="Times New Roman" w:hAnsi="Times New Roman"/>
          <w:bCs w:val="0"/>
          <w:i w:val="0"/>
          <w:iCs w:val="0"/>
          <w:sz w:val="22"/>
          <w:u w:val="single"/>
        </w:rPr>
        <w:t>UL WUS transmission failure handling and retransmission procedure</w:t>
      </w:r>
      <w:bookmarkEnd w:id="197"/>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198" w:name="OLE_LINK238"/>
      <w:r>
        <w:rPr>
          <w:rFonts w:eastAsia="新細明體"/>
          <w:lang w:eastAsia="zh-TW"/>
        </w:rPr>
        <w:t>RAN1 to discuss UL WUS transmission failure criterion and retransmission procedure when a UE does not receive SIB1 after transmitting UL WUS.</w:t>
      </w:r>
      <w:bookmarkEnd w:id="198"/>
    </w:p>
    <w:p w14:paraId="3AC61CA6" w14:textId="77777777" w:rsidR="00A74D1F" w:rsidRDefault="00DE34A3">
      <w:pPr>
        <w:pStyle w:val="13"/>
        <w:numPr>
          <w:ilvl w:val="0"/>
          <w:numId w:val="40"/>
        </w:numPr>
        <w:ind w:leftChars="0"/>
        <w:rPr>
          <w:rFonts w:eastAsia="新細明體"/>
          <w:lang w:eastAsia="zh-TW"/>
        </w:rPr>
      </w:pPr>
      <w:proofErr w:type="gramStart"/>
      <w:r>
        <w:rPr>
          <w:rFonts w:eastAsia="新細明體"/>
          <w:lang w:eastAsia="zh-TW"/>
        </w:rPr>
        <w:t>Consider  introducing</w:t>
      </w:r>
      <w:proofErr w:type="gramEnd"/>
      <w:r>
        <w:rPr>
          <w:rFonts w:eastAsia="新細明體"/>
          <w:lang w:eastAsia="zh-TW"/>
        </w:rPr>
        <w:t xml:space="preserve">  </w:t>
      </w:r>
      <w:bookmarkStart w:id="199" w:name="OLE_LINK239"/>
      <w:bookmarkStart w:id="200" w:name="OLE_LINK240"/>
      <w:r>
        <w:rPr>
          <w:rFonts w:eastAsia="新細明體"/>
          <w:lang w:eastAsia="zh-TW"/>
        </w:rPr>
        <w:t>a  prohibit  timer  for  UL  WUS  transmission</w:t>
      </w:r>
      <w:bookmarkEnd w:id="199"/>
      <w:r>
        <w:rPr>
          <w:rFonts w:eastAsia="新細明體"/>
          <w:lang w:eastAsia="zh-TW"/>
        </w:rPr>
        <w:t xml:space="preserve">  such  that  the signalling overhead caused by excessive UL WUS transmission by UEs can be reduced</w:t>
      </w:r>
      <w:bookmarkEnd w:id="200"/>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whether/how to introduce a </w:t>
      </w:r>
      <w:proofErr w:type="gramStart"/>
      <w:r>
        <w:rPr>
          <w:rFonts w:eastAsia="新細明體"/>
          <w:b/>
          <w:lang w:eastAsia="zh-TW"/>
        </w:rPr>
        <w:t>prohibit  timer</w:t>
      </w:r>
      <w:proofErr w:type="gramEnd"/>
      <w:r>
        <w:rPr>
          <w:rFonts w:eastAsia="新細明體"/>
          <w:b/>
          <w:lang w:eastAsia="zh-TW"/>
        </w:rPr>
        <w:t xml:space="preserve">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lastRenderedPageBreak/>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r>
              <w:rPr>
                <w:rFonts w:eastAsia="新細明體"/>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201" w:name="OLE_LINK4"/>
      <w:bookmarkStart w:id="202" w:name="OLE_LINK251"/>
      <w:bookmarkEnd w:id="5"/>
      <w:r>
        <w:t>Resulted RAN1 conclusion/</w:t>
      </w:r>
      <w:proofErr w:type="gramStart"/>
      <w:r>
        <w:t>agreement</w:t>
      </w:r>
      <w:bookmarkEnd w:id="201"/>
      <w:proofErr w:type="gramEnd"/>
    </w:p>
    <w:bookmarkEnd w:id="202"/>
    <w:p w14:paraId="3AC61CEC" w14:textId="77777777" w:rsidR="00A74D1F" w:rsidRDefault="00A74D1F">
      <w:pPr>
        <w:spacing w:before="120" w:after="120"/>
        <w:rPr>
          <w:rFonts w:eastAsia="新細明體"/>
          <w:b/>
          <w:bCs/>
          <w:iCs/>
          <w:lang w:val="en-US" w:eastAsia="zh-TW"/>
        </w:rPr>
      </w:pPr>
    </w:p>
    <w:bookmarkEnd w:id="194"/>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203" w:name="OLE_LINK250"/>
      <w:bookmarkStart w:id="204" w:name="OLE_LINK42"/>
      <w:r>
        <w:t>4 References</w:t>
      </w:r>
      <w:r>
        <w:rPr>
          <w:rFonts w:hint="eastAsia"/>
        </w:rPr>
        <w:t xml:space="preserve"> (a</w:t>
      </w:r>
      <w:r>
        <w:t>ll from RAN1 #11</w:t>
      </w:r>
      <w:r>
        <w:rPr>
          <w:rFonts w:hint="eastAsia"/>
        </w:rPr>
        <w:t>7)</w:t>
      </w:r>
    </w:p>
    <w:bookmarkEnd w:id="203"/>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Discussion on on-demand SIB1 for eNES</w:t>
      </w:r>
      <w:r>
        <w:tab/>
        <w:t>Huawei, HiSilicon</w:t>
      </w:r>
    </w:p>
    <w:p w14:paraId="3AC61CF1" w14:textId="77777777" w:rsidR="00A74D1F" w:rsidRDefault="00DE34A3">
      <w:pPr>
        <w:pStyle w:val="13"/>
        <w:numPr>
          <w:ilvl w:val="0"/>
          <w:numId w:val="41"/>
        </w:numPr>
        <w:ind w:leftChars="0"/>
      </w:pPr>
      <w:r>
        <w:t>R1-2403979</w:t>
      </w:r>
      <w:r>
        <w:tab/>
        <w:t>Study on on demand SIB1 for Idle/inactive mode Ues</w:t>
      </w:r>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ZTE, Sanechips</w:t>
      </w:r>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lastRenderedPageBreak/>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t>ASUSTeK</w:t>
      </w:r>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t>CEWiT</w:t>
      </w:r>
    </w:p>
    <w:bookmarkEnd w:id="204"/>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18"/>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86EC1" w14:textId="77777777" w:rsidR="00AE29BA" w:rsidRDefault="00AE29BA">
      <w:r>
        <w:separator/>
      </w:r>
    </w:p>
  </w:endnote>
  <w:endnote w:type="continuationSeparator" w:id="0">
    <w:p w14:paraId="434B5ED2" w14:textId="77777777" w:rsidR="00AE29BA" w:rsidRDefault="00AE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zh-CN"/>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B0B2" w14:textId="77777777" w:rsidR="00AE29BA" w:rsidRDefault="00AE29BA">
      <w:r>
        <w:separator/>
      </w:r>
    </w:p>
  </w:footnote>
  <w:footnote w:type="continuationSeparator" w:id="0">
    <w:p w14:paraId="21BDDAFC" w14:textId="77777777" w:rsidR="00AE29BA" w:rsidRDefault="00AE2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984117756">
    <w:abstractNumId w:val="20"/>
  </w:num>
  <w:num w:numId="2" w16cid:durableId="290792021">
    <w:abstractNumId w:val="39"/>
  </w:num>
  <w:num w:numId="3" w16cid:durableId="569845738">
    <w:abstractNumId w:val="1"/>
  </w:num>
  <w:num w:numId="4" w16cid:durableId="40133919">
    <w:abstractNumId w:val="38"/>
  </w:num>
  <w:num w:numId="5" w16cid:durableId="143662101">
    <w:abstractNumId w:val="35"/>
  </w:num>
  <w:num w:numId="6" w16cid:durableId="996495643">
    <w:abstractNumId w:val="19"/>
  </w:num>
  <w:num w:numId="7" w16cid:durableId="1073161415">
    <w:abstractNumId w:val="27"/>
  </w:num>
  <w:num w:numId="8" w16cid:durableId="134028414">
    <w:abstractNumId w:val="11"/>
  </w:num>
  <w:num w:numId="9" w16cid:durableId="126820440">
    <w:abstractNumId w:val="0"/>
  </w:num>
  <w:num w:numId="10" w16cid:durableId="213351928">
    <w:abstractNumId w:val="14"/>
  </w:num>
  <w:num w:numId="11" w16cid:durableId="1307247951">
    <w:abstractNumId w:val="30"/>
  </w:num>
  <w:num w:numId="12" w16cid:durableId="771709668">
    <w:abstractNumId w:val="5"/>
  </w:num>
  <w:num w:numId="13" w16cid:durableId="839075865">
    <w:abstractNumId w:val="17"/>
  </w:num>
  <w:num w:numId="14" w16cid:durableId="128474984">
    <w:abstractNumId w:val="33"/>
  </w:num>
  <w:num w:numId="15" w16cid:durableId="1764958468">
    <w:abstractNumId w:val="22"/>
  </w:num>
  <w:num w:numId="16" w16cid:durableId="6710511">
    <w:abstractNumId w:val="14"/>
    <w:lvlOverride w:ilvl="0">
      <w:startOverride w:val="1"/>
    </w:lvlOverride>
  </w:num>
  <w:num w:numId="17" w16cid:durableId="1617715325">
    <w:abstractNumId w:val="40"/>
  </w:num>
  <w:num w:numId="18" w16cid:durableId="1081834758">
    <w:abstractNumId w:val="6"/>
  </w:num>
  <w:num w:numId="19" w16cid:durableId="1667198470">
    <w:abstractNumId w:val="34"/>
  </w:num>
  <w:num w:numId="20" w16cid:durableId="1001741944">
    <w:abstractNumId w:val="25"/>
  </w:num>
  <w:num w:numId="21" w16cid:durableId="1069814894">
    <w:abstractNumId w:val="36"/>
  </w:num>
  <w:num w:numId="22" w16cid:durableId="1247374832">
    <w:abstractNumId w:val="18"/>
  </w:num>
  <w:num w:numId="23" w16cid:durableId="388967618">
    <w:abstractNumId w:val="32"/>
  </w:num>
  <w:num w:numId="24" w16cid:durableId="2110157962">
    <w:abstractNumId w:val="23"/>
  </w:num>
  <w:num w:numId="25" w16cid:durableId="640773242">
    <w:abstractNumId w:val="7"/>
  </w:num>
  <w:num w:numId="26" w16cid:durableId="1245912760">
    <w:abstractNumId w:val="24"/>
  </w:num>
  <w:num w:numId="27" w16cid:durableId="295179926">
    <w:abstractNumId w:val="3"/>
  </w:num>
  <w:num w:numId="28" w16cid:durableId="637496366">
    <w:abstractNumId w:val="13"/>
  </w:num>
  <w:num w:numId="29" w16cid:durableId="1301225655">
    <w:abstractNumId w:val="2"/>
  </w:num>
  <w:num w:numId="30" w16cid:durableId="1483430038">
    <w:abstractNumId w:val="2"/>
    <w:lvlOverride w:ilvl="0">
      <w:startOverride w:val="1"/>
    </w:lvlOverride>
  </w:num>
  <w:num w:numId="31" w16cid:durableId="702754833">
    <w:abstractNumId w:val="8"/>
  </w:num>
  <w:num w:numId="32" w16cid:durableId="944731282">
    <w:abstractNumId w:val="9"/>
  </w:num>
  <w:num w:numId="33" w16cid:durableId="798496580">
    <w:abstractNumId w:val="37"/>
  </w:num>
  <w:num w:numId="34" w16cid:durableId="354306923">
    <w:abstractNumId w:val="26"/>
  </w:num>
  <w:num w:numId="35" w16cid:durableId="429352201">
    <w:abstractNumId w:val="29"/>
  </w:num>
  <w:num w:numId="36" w16cid:durableId="720060132">
    <w:abstractNumId w:val="21"/>
  </w:num>
  <w:num w:numId="37" w16cid:durableId="234442051">
    <w:abstractNumId w:val="12"/>
  </w:num>
  <w:num w:numId="38" w16cid:durableId="1064328141">
    <w:abstractNumId w:val="16"/>
  </w:num>
  <w:num w:numId="39" w16cid:durableId="81462469">
    <w:abstractNumId w:val="15"/>
  </w:num>
  <w:num w:numId="40" w16cid:durableId="1514614199">
    <w:abstractNumId w:val="10"/>
  </w:num>
  <w:num w:numId="41" w16cid:durableId="506286334">
    <w:abstractNumId w:val="4"/>
  </w:num>
  <w:num w:numId="42" w16cid:durableId="1546143157">
    <w:abstractNumId w:val="28"/>
  </w:num>
  <w:num w:numId="43" w16cid:durableId="666640172">
    <w:abstractNumId w:val="32"/>
    <w:lvlOverride w:ilvl="0"/>
    <w:lvlOverride w:ilvl="1"/>
    <w:lvlOverride w:ilvl="2"/>
    <w:lvlOverride w:ilvl="3"/>
    <w:lvlOverride w:ilvl="4"/>
    <w:lvlOverride w:ilvl="5"/>
    <w:lvlOverride w:ilvl="6"/>
    <w:lvlOverride w:ilvl="7"/>
    <w:lvlOverride w:ilvl="8"/>
  </w:num>
  <w:num w:numId="44" w16cid:durableId="532545983">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43"/>
    <w:rsid w:val="001B2716"/>
    <w:rsid w:val="001B27A5"/>
    <w:rsid w:val="001B2859"/>
    <w:rsid w:val="001B2888"/>
    <w:rsid w:val="001B28CF"/>
    <w:rsid w:val="001B290E"/>
    <w:rsid w:val="001B2A9F"/>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FB7"/>
    <w:rsid w:val="004C52F5"/>
    <w:rsid w:val="004C533F"/>
    <w:rsid w:val="004C53F0"/>
    <w:rsid w:val="004C5436"/>
    <w:rsid w:val="004C5472"/>
    <w:rsid w:val="004C5477"/>
    <w:rsid w:val="004C5496"/>
    <w:rsid w:val="004C55D1"/>
    <w:rsid w:val="004C565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E4"/>
    <w:rsid w:val="00F20793"/>
    <w:rsid w:val="00F20849"/>
    <w:rsid w:val="00F209D1"/>
    <w:rsid w:val="00F20BA5"/>
    <w:rsid w:val="00F20BDB"/>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963F1"/>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15938</Words>
  <Characters>90850</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MTK</Company>
  <LinksUpToDate>false</LinksUpToDate>
  <CharactersWithSpaces>106575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CH Hsieh (謝其軒)</cp:lastModifiedBy>
  <cp:revision>3</cp:revision>
  <cp:lastPrinted>2013-05-15T07:37:00Z</cp:lastPrinted>
  <dcterms:created xsi:type="dcterms:W3CDTF">2024-05-22T04:56:00Z</dcterms:created>
  <dcterms:modified xsi:type="dcterms:W3CDTF">2024-05-22T05:00:00Z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