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78A90BA7"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B5BB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w:t>
      </w:r>
      <w:r w:rsidR="00B82880">
        <w:rPr>
          <w:rFonts w:ascii="Arial" w:hAnsi="Arial" w:cs="Arial"/>
          <w:b/>
          <w:bCs/>
          <w:lang w:val="en-GB"/>
        </w:rPr>
        <w:t>0</w:t>
      </w:r>
      <w:r w:rsidR="002A652E">
        <w:rPr>
          <w:rFonts w:ascii="Arial" w:hAnsi="Arial" w:cs="Arial"/>
          <w:b/>
          <w:bCs/>
          <w:lang w:val="en-GB"/>
        </w:rPr>
        <w:t>72</w:t>
      </w:r>
      <w:r w:rsidR="0093085B">
        <w:rPr>
          <w:rFonts w:ascii="Arial" w:hAnsi="Arial" w:cs="Arial"/>
          <w:b/>
          <w:bCs/>
          <w:lang w:val="en-GB"/>
        </w:rPr>
        <w:t>80</w:t>
      </w:r>
    </w:p>
    <w:p w14:paraId="4505F209" w14:textId="09D160AB" w:rsidR="001C19E9" w:rsidRDefault="00727D95"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Maastricht</w:t>
      </w:r>
      <w:r w:rsidR="00F2315E" w:rsidRPr="00F2315E">
        <w:rPr>
          <w:rFonts w:ascii="Arial" w:hAnsi="Arial" w:cs="Arial"/>
          <w:b/>
          <w:bCs/>
          <w:lang w:val="en-GB"/>
        </w:rPr>
        <w:t xml:space="preserve">, </w:t>
      </w:r>
      <w:r>
        <w:rPr>
          <w:rFonts w:ascii="Arial" w:hAnsi="Arial" w:cs="Arial"/>
          <w:b/>
          <w:bCs/>
          <w:lang w:val="en-GB"/>
        </w:rPr>
        <w:t>The Netherlands</w:t>
      </w:r>
      <w:r w:rsidR="00F2315E" w:rsidRPr="00F2315E">
        <w:rPr>
          <w:rFonts w:ascii="Arial" w:hAnsi="Arial" w:cs="Arial"/>
          <w:b/>
          <w:bCs/>
          <w:lang w:val="en-GB"/>
        </w:rPr>
        <w:t xml:space="preserve">, </w:t>
      </w:r>
      <w:r w:rsidR="00F810E3">
        <w:rPr>
          <w:rFonts w:ascii="Arial" w:hAnsi="Arial" w:cs="Arial"/>
          <w:b/>
          <w:bCs/>
          <w:lang w:val="en-GB"/>
        </w:rPr>
        <w:t>August</w:t>
      </w:r>
      <w:r w:rsidR="00F2315E" w:rsidRPr="00F2315E">
        <w:rPr>
          <w:rFonts w:ascii="Arial" w:hAnsi="Arial" w:cs="Arial"/>
          <w:b/>
          <w:bCs/>
          <w:lang w:val="en-GB"/>
        </w:rPr>
        <w:t xml:space="preserve"> </w:t>
      </w:r>
      <w:r>
        <w:rPr>
          <w:rFonts w:ascii="Arial" w:hAnsi="Arial" w:cs="Arial"/>
          <w:b/>
          <w:bCs/>
          <w:lang w:val="en-GB"/>
        </w:rPr>
        <w:t>19</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sidR="00B356CB">
        <w:rPr>
          <w:rFonts w:ascii="Arial" w:hAnsi="Arial" w:cs="Arial"/>
          <w:b/>
          <w:bCs/>
          <w:lang w:val="en-GB"/>
        </w:rPr>
        <w:t>2</w:t>
      </w:r>
      <w:r>
        <w:rPr>
          <w:rFonts w:ascii="Arial" w:hAnsi="Arial" w:cs="Arial"/>
          <w:b/>
          <w:bCs/>
          <w:lang w:val="en-GB"/>
        </w:rPr>
        <w:t>3</w:t>
      </w:r>
      <w:r>
        <w:rPr>
          <w:rFonts w:ascii="Arial" w:hAnsi="Arial" w:cs="Arial"/>
          <w:b/>
          <w:bCs/>
          <w:vertAlign w:val="superscript"/>
          <w:lang w:val="en-GB"/>
        </w:rPr>
        <w:t>rd</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00E3DD76"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A70">
        <w:rPr>
          <w:rFonts w:ascii="Arial" w:hAnsi="Arial" w:cs="Arial"/>
        </w:rPr>
        <w:t>#</w:t>
      </w:r>
      <w:r w:rsidR="0093085B">
        <w:rPr>
          <w:rFonts w:ascii="Arial" w:hAnsi="Arial" w:cs="Arial"/>
        </w:rPr>
        <w:t>3</w:t>
      </w:r>
      <w:r>
        <w:rPr>
          <w:rFonts w:ascii="Arial" w:hAnsi="Arial" w:cs="Arial"/>
        </w:rPr>
        <w:t xml:space="preserve"> on Rel-19 CSI enhancements</w:t>
      </w:r>
      <w:r w:rsidR="00160A70">
        <w:rPr>
          <w:rFonts w:ascii="Arial" w:hAnsi="Arial" w:cs="Arial"/>
        </w:rPr>
        <w:t xml:space="preserve">: Round </w:t>
      </w:r>
      <w:r w:rsidR="0093085B">
        <w:rPr>
          <w:rFonts w:ascii="Arial" w:hAnsi="Arial" w:cs="Arial"/>
        </w:rPr>
        <w:t>3</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395F2685" w:rsidR="001C19E9" w:rsidRDefault="001C19E9">
      <w:pPr>
        <w:snapToGrid w:val="0"/>
        <w:rPr>
          <w:sz w:val="20"/>
          <w:lang w:val="en-GB"/>
        </w:rPr>
      </w:pPr>
    </w:p>
    <w:tbl>
      <w:tblPr>
        <w:tblW w:w="9985" w:type="dxa"/>
        <w:tblLayout w:type="fixed"/>
        <w:tblLook w:val="04A0" w:firstRow="1" w:lastRow="0" w:firstColumn="1" w:lastColumn="0" w:noHBand="0" w:noVBand="1"/>
      </w:tblPr>
      <w:tblGrid>
        <w:gridCol w:w="531"/>
        <w:gridCol w:w="7024"/>
        <w:gridCol w:w="2430"/>
      </w:tblGrid>
      <w:tr w:rsidR="00902554" w14:paraId="1CAB2EFE" w14:textId="77777777" w:rsidTr="0090255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0400B" w14:textId="460F142B" w:rsidR="00902554" w:rsidRDefault="00902554" w:rsidP="00902554">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B37E8B1" w14:textId="77777777" w:rsidR="00902554" w:rsidRDefault="00902554" w:rsidP="00902554">
            <w:pPr>
              <w:widowControl w:val="0"/>
              <w:snapToGrid w:val="0"/>
              <w:rPr>
                <w:rFonts w:eastAsiaTheme="minorEastAsia"/>
                <w:b/>
                <w:iCs/>
                <w:sz w:val="18"/>
                <w:szCs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1A93F7" w14:textId="40B3A007" w:rsidR="00902554" w:rsidRDefault="00902554" w:rsidP="00902554">
            <w:pPr>
              <w:widowControl w:val="0"/>
              <w:snapToGrid w:val="0"/>
              <w:rPr>
                <w:rFonts w:eastAsiaTheme="minorEastAsia"/>
                <w:b/>
                <w:iCs/>
                <w:sz w:val="18"/>
                <w:szCs w:val="18"/>
              </w:rPr>
            </w:pPr>
          </w:p>
        </w:tc>
      </w:tr>
      <w:tr w:rsidR="00902554" w14:paraId="46FB468C" w14:textId="77777777" w:rsidTr="0090255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903BD9C" w14:textId="4B85A2F1" w:rsidR="00902554" w:rsidRDefault="00902554" w:rsidP="00902554">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F8DB308" w14:textId="77777777" w:rsidR="00902554" w:rsidRDefault="00902554" w:rsidP="00902554">
            <w:pPr>
              <w:snapToGrid w:val="0"/>
              <w:jc w:val="both"/>
              <w:rPr>
                <w:rFonts w:ascii="Times" w:eastAsia="Batang" w:hAnsi="Times"/>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A1A1DF0" w14:textId="77777777" w:rsidR="00902554" w:rsidRDefault="00902554" w:rsidP="00902554">
            <w:pPr>
              <w:widowControl w:val="0"/>
              <w:snapToGrid w:val="0"/>
              <w:rPr>
                <w:rFonts w:eastAsiaTheme="minorEastAsia"/>
                <w:b/>
                <w:iCs/>
                <w:sz w:val="18"/>
                <w:szCs w:val="18"/>
              </w:rPr>
            </w:pPr>
          </w:p>
        </w:tc>
      </w:tr>
      <w:tr w:rsidR="00902554" w14:paraId="23CCE22A" w14:textId="77777777" w:rsidTr="0090255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92CF27" w14:textId="1329DA19" w:rsidR="00902554" w:rsidRDefault="00902554" w:rsidP="00902554">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21FE8F" w14:textId="77777777" w:rsidR="00902554" w:rsidRDefault="00902554" w:rsidP="00902554">
            <w:pPr>
              <w:snapToGrid w:val="0"/>
              <w:jc w:val="both"/>
              <w:rPr>
                <w:rFonts w:ascii="Times" w:eastAsia="Batang" w:hAnsi="Times"/>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2F834C" w14:textId="60C8D1EA" w:rsidR="00902554" w:rsidRDefault="00902554" w:rsidP="00902554">
            <w:pPr>
              <w:widowControl w:val="0"/>
              <w:snapToGrid w:val="0"/>
              <w:rPr>
                <w:rFonts w:eastAsiaTheme="minorEastAsia"/>
                <w:b/>
                <w:iCs/>
                <w:sz w:val="18"/>
                <w:szCs w:val="18"/>
              </w:rPr>
            </w:pPr>
          </w:p>
        </w:tc>
      </w:tr>
      <w:tr w:rsidR="00902554" w14:paraId="392F9B3F" w14:textId="77777777" w:rsidTr="0090255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8BA61C" w14:textId="7A31A3F8" w:rsidR="00902554" w:rsidRDefault="00902554" w:rsidP="00902554">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F707D00" w14:textId="77777777" w:rsidR="00902554" w:rsidRPr="00B27654" w:rsidRDefault="00902554" w:rsidP="00902554">
            <w:pPr>
              <w:snapToGrid w:val="0"/>
              <w:rPr>
                <w:rFonts w:ascii="Times" w:eastAsia="Batang" w:hAnsi="Times"/>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9785A5F" w14:textId="47A0ADA0" w:rsidR="00902554" w:rsidRPr="00E7160C" w:rsidRDefault="00902554" w:rsidP="00902554">
            <w:pPr>
              <w:widowControl w:val="0"/>
              <w:snapToGrid w:val="0"/>
              <w:rPr>
                <w:rFonts w:eastAsiaTheme="minorEastAsia"/>
                <w:b/>
                <w:iCs/>
                <w:sz w:val="18"/>
                <w:szCs w:val="18"/>
              </w:rPr>
            </w:pPr>
          </w:p>
        </w:tc>
      </w:tr>
    </w:tbl>
    <w:p w14:paraId="6F04A68E" w14:textId="20768861" w:rsidR="00902554" w:rsidRDefault="00902554">
      <w:pPr>
        <w:snapToGrid w:val="0"/>
        <w:rPr>
          <w:sz w:val="20"/>
          <w:lang w:val="en-GB"/>
        </w:rPr>
      </w:pPr>
    </w:p>
    <w:p w14:paraId="7E5AAF33" w14:textId="77777777" w:rsidR="00902554" w:rsidRDefault="00902554">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243516">
      <w:pPr>
        <w:pStyle w:val="ListParagraph"/>
        <w:numPr>
          <w:ilvl w:val="0"/>
          <w:numId w:val="16"/>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243516">
      <w:pPr>
        <w:pStyle w:val="ListParagraph"/>
        <w:numPr>
          <w:ilvl w:val="1"/>
          <w:numId w:val="16"/>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243516">
      <w:pPr>
        <w:pStyle w:val="ListParagraph"/>
        <w:numPr>
          <w:ilvl w:val="1"/>
          <w:numId w:val="16"/>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243516">
      <w:pPr>
        <w:pStyle w:val="ListParagraph"/>
        <w:numPr>
          <w:ilvl w:val="0"/>
          <w:numId w:val="16"/>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882A1C" w14:paraId="54E2D17D" w14:textId="77777777" w:rsidTr="00882A1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3895EE" w14:textId="4B6D77B7" w:rsidR="00882A1C" w:rsidRDefault="00882A1C" w:rsidP="00882A1C">
            <w:pPr>
              <w:widowControl w:val="0"/>
              <w:snapToGrid w:val="0"/>
              <w:rPr>
                <w:sz w:val="18"/>
                <w:szCs w:val="18"/>
              </w:rPr>
            </w:pPr>
            <w:r>
              <w:rPr>
                <w:sz w:val="18"/>
                <w:szCs w:val="18"/>
              </w:rPr>
              <w:t>1.2.1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3EC4F7B" w14:textId="77777777" w:rsidR="00882A1C" w:rsidRDefault="00882A1C" w:rsidP="00882A1C">
            <w:pPr>
              <w:widowControl w:val="0"/>
              <w:snapToGrid w:val="0"/>
              <w:rPr>
                <w:rFonts w:ascii="Times" w:eastAsia="Batang" w:hAnsi="Times"/>
                <w:iCs/>
                <w:sz w:val="20"/>
                <w:szCs w:val="20"/>
                <w:lang w:val="en-GB"/>
              </w:rPr>
            </w:pPr>
            <w:r>
              <w:rPr>
                <w:rFonts w:eastAsia="Batang"/>
                <w:b/>
                <w:iCs/>
                <w:sz w:val="20"/>
                <w:szCs w:val="20"/>
                <w:u w:val="single"/>
                <w:lang w:val="en-GB"/>
              </w:rPr>
              <w:t>Proposal 1.B.1</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and Type-II codebook refinements (ex</w:t>
            </w:r>
            <w:r>
              <w:rPr>
                <w:rFonts w:ascii="Times" w:eastAsia="Batang" w:hAnsi="Times"/>
                <w:iCs/>
                <w:sz w:val="20"/>
                <w:szCs w:val="20"/>
                <w:lang w:val="en-GB"/>
              </w:rPr>
              <w:lastRenderedPageBreak/>
              <w:t xml:space="preserve">cept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5BB1FFB8" w14:textId="77777777" w:rsidR="00882A1C" w:rsidRDefault="00882A1C" w:rsidP="00875402">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FFS: For Capability 1 timeline: 1 vs K</w:t>
            </w:r>
          </w:p>
          <w:p w14:paraId="56AC0E1C" w14:textId="77777777" w:rsidR="00882A1C" w:rsidRDefault="00882A1C" w:rsidP="00875402">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21A620F7" w14:textId="77777777" w:rsidR="00882A1C" w:rsidRDefault="00882A1C" w:rsidP="00882A1C">
            <w:pPr>
              <w:spacing w:line="259" w:lineRule="auto"/>
              <w:rPr>
                <w:rFonts w:eastAsia="DengXian"/>
                <w:b/>
                <w:sz w:val="16"/>
                <w:szCs w:val="20"/>
                <w:highlight w:val="green"/>
                <w:lang w:eastAsia="zh-CN"/>
              </w:rPr>
            </w:pPr>
          </w:p>
          <w:p w14:paraId="7D4B6092" w14:textId="77777777" w:rsidR="00882A1C" w:rsidRDefault="00882A1C" w:rsidP="00882A1C">
            <w:pPr>
              <w:spacing w:line="259" w:lineRule="auto"/>
              <w:rPr>
                <w:rFonts w:eastAsia="DengXian"/>
                <w:b/>
                <w:sz w:val="16"/>
                <w:szCs w:val="20"/>
                <w:highlight w:val="green"/>
                <w:lang w:eastAsia="zh-CN"/>
              </w:rPr>
            </w:pPr>
          </w:p>
          <w:p w14:paraId="4FC4ADC2" w14:textId="77777777" w:rsidR="00882A1C" w:rsidRDefault="00882A1C" w:rsidP="00882A1C">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w:t>
            </w:r>
          </w:p>
          <w:p w14:paraId="474ADAE5" w14:textId="77777777" w:rsidR="00882A1C" w:rsidRDefault="00882A1C" w:rsidP="00882A1C">
            <w:pPr>
              <w:snapToGrid w:val="0"/>
              <w:jc w:val="both"/>
              <w:rPr>
                <w:rFonts w:eastAsia="Batang"/>
                <w:color w:val="3333FF"/>
                <w:sz w:val="18"/>
                <w:szCs w:val="20"/>
                <w:lang w:val="en-GB"/>
              </w:rPr>
            </w:pPr>
          </w:p>
          <w:p w14:paraId="1DBC60DB" w14:textId="77777777" w:rsidR="00882A1C" w:rsidRDefault="00882A1C" w:rsidP="00882A1C">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5EDC66FB" w14:textId="77777777" w:rsidR="00882A1C" w:rsidRDefault="00882A1C" w:rsidP="00882A1C">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012E191" w14:textId="77777777" w:rsidR="00882A1C" w:rsidRPr="002C26AB" w:rsidRDefault="00882A1C" w:rsidP="00882A1C">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8679894" w14:textId="77777777" w:rsidR="00882A1C" w:rsidRDefault="00882A1C" w:rsidP="00882A1C">
            <w:pPr>
              <w:snapToGrid w:val="0"/>
              <w:rPr>
                <w:rFonts w:eastAsiaTheme="minorEastAsia"/>
                <w:b/>
                <w:iCs/>
                <w:sz w:val="18"/>
                <w:szCs w:val="18"/>
                <w:lang w:val="en-GB"/>
              </w:rPr>
            </w:pPr>
            <w:r>
              <w:rPr>
                <w:rFonts w:eastAsiaTheme="minorEastAsia"/>
                <w:b/>
                <w:iCs/>
                <w:sz w:val="18"/>
                <w:szCs w:val="18"/>
                <w:lang w:val="en-GB"/>
              </w:rPr>
              <w:lastRenderedPageBreak/>
              <w:t xml:space="preserve">1: </w:t>
            </w:r>
          </w:p>
          <w:p w14:paraId="49554719" w14:textId="77777777" w:rsidR="00882A1C" w:rsidRDefault="00882A1C" w:rsidP="00882A1C">
            <w:pPr>
              <w:snapToGrid w:val="0"/>
              <w:rPr>
                <w:rFonts w:eastAsiaTheme="minorEastAsia"/>
                <w:iCs/>
                <w:sz w:val="18"/>
                <w:szCs w:val="18"/>
                <w:lang w:val="en-GB"/>
              </w:rPr>
            </w:pPr>
            <w:r w:rsidRPr="00836573">
              <w:rPr>
                <w:rFonts w:eastAsiaTheme="minorEastAsia"/>
                <w:b/>
                <w:iCs/>
                <w:sz w:val="18"/>
                <w:szCs w:val="18"/>
                <w:lang w:val="en-GB"/>
              </w:rPr>
              <w:t xml:space="preserve">Support/fine: </w:t>
            </w:r>
            <w:r w:rsidRPr="00D555A2">
              <w:rPr>
                <w:rFonts w:eastAsiaTheme="minorEastAsia"/>
                <w:iCs/>
                <w:sz w:val="18"/>
                <w:szCs w:val="18"/>
                <w:lang w:val="en-GB"/>
              </w:rPr>
              <w:t xml:space="preserve">Ericsson, Nokia/NSB, ZTE, Fraunhofer </w:t>
            </w:r>
            <w:r w:rsidRPr="00D555A2">
              <w:rPr>
                <w:rFonts w:eastAsiaTheme="minorEastAsia"/>
                <w:iCs/>
                <w:sz w:val="18"/>
                <w:szCs w:val="18"/>
                <w:lang w:val="en-GB"/>
              </w:rPr>
              <w:lastRenderedPageBreak/>
              <w:t>IIS/HHI, Intel, TCL, Samsung, vivo, Google, CATT, Qualcomm, NTT DOCOMO, Xiaomi, HONOR, Lenovo/</w:t>
            </w:r>
            <w:proofErr w:type="spellStart"/>
            <w:r w:rsidRPr="00D555A2">
              <w:rPr>
                <w:rFonts w:eastAsiaTheme="minorEastAsia"/>
                <w:iCs/>
                <w:sz w:val="18"/>
                <w:szCs w:val="18"/>
                <w:lang w:val="en-GB"/>
              </w:rPr>
              <w:t>MotM</w:t>
            </w:r>
            <w:proofErr w:type="spellEnd"/>
            <w:r>
              <w:rPr>
                <w:rFonts w:eastAsiaTheme="minorEastAsia"/>
                <w:iCs/>
                <w:sz w:val="18"/>
                <w:szCs w:val="18"/>
                <w:lang w:val="en-GB"/>
              </w:rPr>
              <w:t xml:space="preserve"> (Cap2)</w:t>
            </w:r>
            <w:r w:rsidRPr="00D555A2">
              <w:rPr>
                <w:rFonts w:eastAsiaTheme="minorEastAsia"/>
                <w:iCs/>
                <w:sz w:val="18"/>
                <w:szCs w:val="18"/>
                <w:lang w:val="en-GB"/>
              </w:rPr>
              <w:t xml:space="preserve">, </w:t>
            </w:r>
            <w:proofErr w:type="spellStart"/>
            <w:r w:rsidRPr="00D555A2">
              <w:rPr>
                <w:rFonts w:eastAsiaTheme="minorEastAsia"/>
                <w:iCs/>
                <w:sz w:val="18"/>
                <w:szCs w:val="18"/>
                <w:lang w:val="en-GB"/>
              </w:rPr>
              <w:t>Spreadtrum</w:t>
            </w:r>
            <w:proofErr w:type="spellEnd"/>
            <w:r w:rsidRPr="00D555A2">
              <w:rPr>
                <w:rFonts w:eastAsiaTheme="minorEastAsia"/>
                <w:iCs/>
                <w:sz w:val="18"/>
                <w:szCs w:val="18"/>
                <w:lang w:val="en-GB"/>
              </w:rPr>
              <w:t xml:space="preserve">, CMCC, Sharp, OPPO, MediaTek, NEC, New H3C, KDDI, Kyocera,  </w:t>
            </w:r>
          </w:p>
          <w:p w14:paraId="6795620C" w14:textId="77777777" w:rsidR="00882A1C" w:rsidRPr="00836573" w:rsidRDefault="00882A1C" w:rsidP="00882A1C">
            <w:pPr>
              <w:snapToGrid w:val="0"/>
              <w:rPr>
                <w:rFonts w:eastAsiaTheme="minorEastAsia"/>
                <w:b/>
                <w:iCs/>
                <w:sz w:val="18"/>
                <w:szCs w:val="18"/>
                <w:lang w:val="en-GB"/>
              </w:rPr>
            </w:pPr>
            <w:r>
              <w:rPr>
                <w:rFonts w:eastAsiaTheme="minorEastAsia"/>
                <w:b/>
                <w:iCs/>
                <w:sz w:val="18"/>
                <w:szCs w:val="18"/>
                <w:lang w:val="en-GB"/>
              </w:rPr>
              <w:t>Concern:</w:t>
            </w:r>
            <w:r>
              <w:t xml:space="preserve"> </w:t>
            </w:r>
            <w:r w:rsidRPr="00D555A2">
              <w:rPr>
                <w:rFonts w:eastAsiaTheme="minorEastAsia"/>
                <w:iCs/>
                <w:sz w:val="18"/>
                <w:szCs w:val="18"/>
                <w:lang w:val="en-GB"/>
              </w:rPr>
              <w:t>Huawei/HiSi, Fujitsu (Cap1), Apple (Cap1)</w:t>
            </w:r>
          </w:p>
          <w:p w14:paraId="68DF49A3" w14:textId="77777777" w:rsidR="00882A1C" w:rsidRDefault="00882A1C" w:rsidP="00882A1C">
            <w:pPr>
              <w:widowControl w:val="0"/>
              <w:snapToGrid w:val="0"/>
              <w:rPr>
                <w:rFonts w:eastAsiaTheme="minorEastAsia"/>
                <w:b/>
                <w:iCs/>
                <w:sz w:val="18"/>
                <w:szCs w:val="18"/>
                <w:lang w:val="en-GB"/>
              </w:rPr>
            </w:pPr>
          </w:p>
          <w:p w14:paraId="5918E5E7" w14:textId="77777777" w:rsidR="00882A1C" w:rsidRDefault="00882A1C" w:rsidP="00882A1C">
            <w:pPr>
              <w:widowControl w:val="0"/>
              <w:snapToGrid w:val="0"/>
              <w:rPr>
                <w:rFonts w:eastAsiaTheme="minorEastAsia"/>
                <w:b/>
                <w:iCs/>
                <w:sz w:val="18"/>
                <w:szCs w:val="18"/>
                <w:lang w:val="en-GB"/>
              </w:rPr>
            </w:pPr>
            <w:r>
              <w:rPr>
                <w:rFonts w:eastAsiaTheme="minorEastAsia"/>
                <w:b/>
                <w:iCs/>
                <w:sz w:val="18"/>
                <w:szCs w:val="18"/>
                <w:lang w:val="en-GB"/>
              </w:rPr>
              <w:t xml:space="preserve">K: </w:t>
            </w:r>
          </w:p>
          <w:p w14:paraId="2B38BA24" w14:textId="77777777" w:rsidR="00882A1C" w:rsidRDefault="00882A1C" w:rsidP="00882A1C">
            <w:pPr>
              <w:widowControl w:val="0"/>
              <w:snapToGrid w:val="0"/>
              <w:rPr>
                <w:rFonts w:eastAsiaTheme="minorEastAsia"/>
                <w:b/>
                <w:iCs/>
                <w:sz w:val="18"/>
                <w:szCs w:val="18"/>
                <w:lang w:val="en-GB"/>
              </w:rPr>
            </w:pPr>
            <w:r w:rsidRPr="00836573">
              <w:rPr>
                <w:rFonts w:eastAsiaTheme="minorEastAsia"/>
                <w:b/>
                <w:iCs/>
                <w:sz w:val="18"/>
                <w:szCs w:val="18"/>
                <w:lang w:val="en-GB"/>
              </w:rPr>
              <w:t>Support/fine:</w:t>
            </w:r>
            <w:r>
              <w:rPr>
                <w:rFonts w:eastAsiaTheme="minorEastAsia"/>
                <w:b/>
                <w:iCs/>
                <w:sz w:val="18"/>
                <w:szCs w:val="18"/>
                <w:lang w:val="en-GB"/>
              </w:rPr>
              <w:t xml:space="preserve"> </w:t>
            </w:r>
            <w:r w:rsidRPr="00D555A2">
              <w:rPr>
                <w:rFonts w:eastAsia="SimSun"/>
                <w:iCs/>
                <w:sz w:val="18"/>
                <w:szCs w:val="18"/>
                <w:lang w:val="en-GB"/>
              </w:rPr>
              <w:t>Huawei/HiSi, Fujitsu (Cap1), Apple (Cap1), Samsung (2</w:t>
            </w:r>
            <w:r w:rsidRPr="00D555A2">
              <w:rPr>
                <w:rFonts w:eastAsia="SimSun"/>
                <w:iCs/>
                <w:sz w:val="18"/>
                <w:szCs w:val="18"/>
                <w:vertAlign w:val="superscript"/>
                <w:lang w:val="en-GB"/>
              </w:rPr>
              <w:t>nd</w:t>
            </w:r>
            <w:r w:rsidRPr="00D555A2">
              <w:rPr>
                <w:rFonts w:eastAsia="SimSun"/>
                <w:iCs/>
                <w:sz w:val="18"/>
                <w:szCs w:val="18"/>
                <w:lang w:val="en-GB"/>
              </w:rPr>
              <w:t>), vivo, OPPO, Google (Cap 1)</w:t>
            </w:r>
            <w:r>
              <w:rPr>
                <w:rFonts w:eastAsia="SimSun"/>
                <w:iCs/>
                <w:sz w:val="18"/>
                <w:szCs w:val="18"/>
                <w:lang w:val="en-GB"/>
              </w:rPr>
              <w:t>,</w:t>
            </w:r>
            <w:r w:rsidRPr="00D555A2">
              <w:rPr>
                <w:rFonts w:eastAsiaTheme="minorEastAsia"/>
                <w:iCs/>
                <w:sz w:val="18"/>
                <w:szCs w:val="18"/>
                <w:lang w:val="en-GB"/>
              </w:rPr>
              <w:t xml:space="preserve"> Lenovo/</w:t>
            </w:r>
            <w:proofErr w:type="spellStart"/>
            <w:r w:rsidRPr="00D555A2">
              <w:rPr>
                <w:rFonts w:eastAsiaTheme="minorEastAsia"/>
                <w:iCs/>
                <w:sz w:val="18"/>
                <w:szCs w:val="18"/>
                <w:lang w:val="en-GB"/>
              </w:rPr>
              <w:t>MotM</w:t>
            </w:r>
            <w:proofErr w:type="spellEnd"/>
            <w:r>
              <w:rPr>
                <w:rFonts w:eastAsiaTheme="minorEastAsia"/>
                <w:iCs/>
                <w:sz w:val="18"/>
                <w:szCs w:val="18"/>
                <w:lang w:val="en-GB"/>
              </w:rPr>
              <w:t xml:space="preserve"> (Cap1)</w:t>
            </w:r>
            <w:r w:rsidRPr="00D555A2">
              <w:rPr>
                <w:rFonts w:eastAsiaTheme="minorEastAsia"/>
                <w:iCs/>
                <w:sz w:val="18"/>
                <w:szCs w:val="18"/>
                <w:lang w:val="en-GB"/>
              </w:rPr>
              <w:t>,</w:t>
            </w:r>
          </w:p>
          <w:p w14:paraId="3A49CE25" w14:textId="77777777" w:rsidR="00882A1C" w:rsidRDefault="00882A1C" w:rsidP="00882A1C">
            <w:pPr>
              <w:widowControl w:val="0"/>
              <w:snapToGrid w:val="0"/>
              <w:rPr>
                <w:rFonts w:eastAsiaTheme="minorEastAsia"/>
                <w:iCs/>
                <w:sz w:val="18"/>
                <w:szCs w:val="18"/>
                <w:lang w:val="en-GB"/>
              </w:rPr>
            </w:pPr>
            <w:r>
              <w:rPr>
                <w:rFonts w:eastAsiaTheme="minorEastAsia"/>
                <w:b/>
                <w:iCs/>
                <w:sz w:val="18"/>
                <w:szCs w:val="18"/>
                <w:lang w:val="en-GB"/>
              </w:rPr>
              <w:t>C</w:t>
            </w:r>
            <w:r w:rsidRPr="00836573">
              <w:rPr>
                <w:rFonts w:eastAsiaTheme="minorEastAsia"/>
                <w:b/>
                <w:iCs/>
                <w:sz w:val="18"/>
                <w:szCs w:val="18"/>
                <w:lang w:val="en-GB"/>
              </w:rPr>
              <w:t>oncern:</w:t>
            </w:r>
            <w:r>
              <w:rPr>
                <w:rFonts w:eastAsiaTheme="minorEastAsia"/>
                <w:b/>
                <w:iCs/>
                <w:sz w:val="18"/>
                <w:szCs w:val="18"/>
                <w:lang w:val="en-GB"/>
              </w:rPr>
              <w:t xml:space="preserve"> </w:t>
            </w:r>
            <w:r w:rsidRPr="00836573">
              <w:rPr>
                <w:rFonts w:eastAsiaTheme="minorEastAsia"/>
                <w:iCs/>
                <w:sz w:val="18"/>
                <w:szCs w:val="18"/>
                <w:lang w:val="en-GB"/>
              </w:rPr>
              <w:t>Qualcomm</w:t>
            </w:r>
          </w:p>
          <w:p w14:paraId="3C763DD4" w14:textId="77777777" w:rsidR="00882A1C" w:rsidRDefault="00882A1C" w:rsidP="00882A1C">
            <w:pPr>
              <w:widowControl w:val="0"/>
              <w:snapToGrid w:val="0"/>
              <w:rPr>
                <w:rFonts w:eastAsiaTheme="minorEastAsia"/>
                <w:b/>
                <w:iCs/>
                <w:sz w:val="18"/>
                <w:szCs w:val="18"/>
                <w:lang w:val="en-GB"/>
              </w:rPr>
            </w:pPr>
          </w:p>
          <w:p w14:paraId="1F2EC66F" w14:textId="77777777" w:rsidR="00882A1C" w:rsidRPr="00D555A2" w:rsidRDefault="00882A1C" w:rsidP="00882A1C">
            <w:pPr>
              <w:jc w:val="both"/>
              <w:rPr>
                <w:rFonts w:eastAsia="DengXian"/>
                <w:b/>
                <w:bCs/>
                <w:sz w:val="18"/>
                <w:szCs w:val="20"/>
                <w:lang w:eastAsia="zh-CN"/>
              </w:rPr>
            </w:pPr>
            <w:r w:rsidRPr="00D555A2">
              <w:rPr>
                <w:rFonts w:eastAsia="DengXian"/>
                <w:b/>
                <w:bCs/>
                <w:sz w:val="18"/>
                <w:szCs w:val="20"/>
                <w:lang w:eastAsia="zh-CN"/>
              </w:rPr>
              <w:t>1 and K (UE indicates):</w:t>
            </w:r>
          </w:p>
          <w:p w14:paraId="607F50B0" w14:textId="77777777" w:rsidR="00882A1C" w:rsidRPr="00D555A2" w:rsidRDefault="00882A1C" w:rsidP="00882A1C">
            <w:pPr>
              <w:widowControl w:val="0"/>
              <w:snapToGrid w:val="0"/>
              <w:rPr>
                <w:rFonts w:eastAsia="SimSun"/>
                <w:b/>
                <w:iCs/>
                <w:sz w:val="18"/>
                <w:szCs w:val="18"/>
                <w:lang w:val="en-GB"/>
              </w:rPr>
            </w:pPr>
            <w:r w:rsidRPr="00D555A2">
              <w:rPr>
                <w:rFonts w:eastAsia="SimSun"/>
                <w:b/>
                <w:iCs/>
                <w:sz w:val="18"/>
                <w:szCs w:val="18"/>
                <w:lang w:val="en-GB"/>
              </w:rPr>
              <w:t xml:space="preserve">Support/fine: </w:t>
            </w:r>
            <w:r w:rsidRPr="00D555A2">
              <w:rPr>
                <w:rFonts w:eastAsia="SimSun"/>
                <w:iCs/>
                <w:sz w:val="18"/>
                <w:szCs w:val="18"/>
                <w:lang w:val="en-GB"/>
              </w:rPr>
              <w:t xml:space="preserve">Apple, Fujitsu, Qualcomm,  </w:t>
            </w:r>
          </w:p>
          <w:p w14:paraId="0F474AE7" w14:textId="77777777" w:rsidR="00882A1C" w:rsidRPr="00D555A2" w:rsidRDefault="00882A1C" w:rsidP="00882A1C">
            <w:pPr>
              <w:jc w:val="both"/>
              <w:rPr>
                <w:rFonts w:eastAsia="DengXian"/>
                <w:b/>
                <w:bCs/>
                <w:sz w:val="20"/>
                <w:szCs w:val="20"/>
                <w:lang w:eastAsia="zh-CN"/>
              </w:rPr>
            </w:pPr>
            <w:r w:rsidRPr="00D555A2">
              <w:rPr>
                <w:rFonts w:eastAsia="SimSun"/>
                <w:b/>
                <w:iCs/>
                <w:sz w:val="18"/>
                <w:szCs w:val="18"/>
                <w:lang w:val="en-GB"/>
              </w:rPr>
              <w:t xml:space="preserve">Concern: </w:t>
            </w:r>
            <w:r w:rsidRPr="00D555A2">
              <w:rPr>
                <w:rFonts w:eastAsia="SimSun"/>
                <w:iCs/>
                <w:sz w:val="18"/>
                <w:szCs w:val="18"/>
                <w:lang w:val="en-GB"/>
              </w:rPr>
              <w:t xml:space="preserve">Huawei/HiSi, Samsung, Ericsson, CMCC, </w:t>
            </w:r>
            <w:r>
              <w:rPr>
                <w:rFonts w:eastAsia="SimSun"/>
                <w:iCs/>
                <w:sz w:val="18"/>
                <w:szCs w:val="18"/>
                <w:lang w:val="en-GB"/>
              </w:rPr>
              <w:t xml:space="preserve">vivo, </w:t>
            </w:r>
          </w:p>
          <w:p w14:paraId="74DCC79D" w14:textId="1AD59DC9" w:rsidR="00882A1C" w:rsidRPr="002C26AB" w:rsidRDefault="00882A1C" w:rsidP="00882A1C">
            <w:pPr>
              <w:jc w:val="both"/>
              <w:rPr>
                <w:rFonts w:eastAsia="DengXian"/>
                <w:b/>
                <w:bCs/>
                <w:sz w:val="16"/>
                <w:szCs w:val="20"/>
                <w:highlight w:val="green"/>
                <w:lang w:eastAsia="zh-CN"/>
              </w:rPr>
            </w:pPr>
          </w:p>
        </w:tc>
      </w:tr>
      <w:tr w:rsidR="00916377" w14:paraId="784CC72A" w14:textId="77777777" w:rsidTr="009163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490F91C5" w:rsidR="00916377" w:rsidRDefault="00916377" w:rsidP="00784B31">
            <w:pPr>
              <w:widowControl w:val="0"/>
              <w:snapToGrid w:val="0"/>
              <w:rPr>
                <w:sz w:val="18"/>
                <w:szCs w:val="18"/>
              </w:rPr>
            </w:pPr>
            <w:r>
              <w:rPr>
                <w:sz w:val="18"/>
                <w:szCs w:val="18"/>
              </w:rPr>
              <w:t>1.3.1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77EC360" w14:textId="77777777" w:rsidR="00916377" w:rsidRPr="002C26AB" w:rsidRDefault="00916377" w:rsidP="00784B31">
            <w:pPr>
              <w:jc w:val="both"/>
              <w:rPr>
                <w:rFonts w:eastAsia="DengXian"/>
                <w:sz w:val="16"/>
                <w:szCs w:val="20"/>
                <w:highlight w:val="green"/>
                <w:lang w:eastAsia="zh-CN"/>
              </w:rPr>
            </w:pPr>
            <w:r w:rsidRPr="002C26AB">
              <w:rPr>
                <w:rFonts w:eastAsia="DengXian"/>
                <w:b/>
                <w:bCs/>
                <w:sz w:val="16"/>
                <w:szCs w:val="20"/>
                <w:highlight w:val="green"/>
                <w:lang w:eastAsia="zh-CN"/>
              </w:rPr>
              <w:t>[117] Agreement</w:t>
            </w:r>
          </w:p>
          <w:p w14:paraId="351A20FA" w14:textId="77777777" w:rsidR="00916377" w:rsidRPr="002C26AB" w:rsidRDefault="00916377" w:rsidP="00784B31">
            <w:pPr>
              <w:widowControl w:val="0"/>
              <w:snapToGrid w:val="0"/>
              <w:rPr>
                <w:rFonts w:ascii="Times" w:eastAsia="Batang" w:hAnsi="Times"/>
                <w:iCs/>
                <w:sz w:val="16"/>
                <w:szCs w:val="20"/>
                <w:lang w:val="en-GB"/>
              </w:rPr>
            </w:pPr>
            <w:r w:rsidRPr="002C26AB">
              <w:rPr>
                <w:rFonts w:ascii="Times" w:eastAsia="Batang" w:hAnsi="Times"/>
                <w:iCs/>
                <w:sz w:val="16"/>
                <w:szCs w:val="20"/>
                <w:lang w:val="en-GB"/>
              </w:rPr>
              <w:t>For the Rel-19 Type-I codebook refinement for 48, 64, and 128 CSI-RS ports, for RI=v=1, support the following:</w:t>
            </w:r>
          </w:p>
          <w:p w14:paraId="466FEE43" w14:textId="77777777" w:rsidR="00916377" w:rsidRPr="002C26AB" w:rsidRDefault="00916377" w:rsidP="00243516">
            <w:pPr>
              <w:widowControl w:val="0"/>
              <w:numPr>
                <w:ilvl w:val="0"/>
                <w:numId w:val="14"/>
              </w:numPr>
              <w:snapToGrid w:val="0"/>
              <w:rPr>
                <w:rFonts w:ascii="Times" w:eastAsia="Batang" w:hAnsi="Times"/>
                <w:iCs/>
                <w:sz w:val="16"/>
                <w:szCs w:val="20"/>
                <w:lang w:val="en-GB"/>
              </w:rPr>
            </w:pPr>
            <w:r w:rsidRPr="002C26AB">
              <w:rPr>
                <w:rFonts w:ascii="Times" w:eastAsia="Batang" w:hAnsi="Times"/>
                <w:iCs/>
                <w:sz w:val="16"/>
                <w:szCs w:val="20"/>
                <w:lang w:val="en-GB"/>
              </w:rPr>
              <w:t xml:space="preserve">for each group of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1</m:t>
                  </m:r>
                </m:sub>
              </m:sSub>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2</m:t>
                  </m:r>
                </m:sub>
              </m:sSub>
            </m:oMath>
            <w:r w:rsidRPr="002C26AB">
              <w:rPr>
                <w:rFonts w:ascii="Times" w:eastAsia="Batang" w:hAnsi="Times"/>
                <w:iCs/>
                <w:sz w:val="16"/>
                <w:szCs w:val="20"/>
                <w:lang w:val="en-CA"/>
              </w:rPr>
              <w:t xml:space="preserve"> </w:t>
            </w:r>
            <w:r w:rsidRPr="002C26AB">
              <w:rPr>
                <w:rFonts w:ascii="Times" w:eastAsia="Batang" w:hAnsi="Times"/>
                <w:iCs/>
                <w:sz w:val="16"/>
                <w:szCs w:val="20"/>
                <w:lang w:val="en-GB"/>
              </w:rPr>
              <w:t>SD basis vectors, a 3-bit scaling factor can be NW-configured via higher-layer (RRC) signalling, where the scaling factors are defined as scalings on the power control offset configured for the associated CSI-RS resources</w:t>
            </w:r>
          </w:p>
          <w:p w14:paraId="4F145934" w14:textId="77777777" w:rsidR="00916377" w:rsidRPr="002C26AB" w:rsidRDefault="00916377" w:rsidP="00243516">
            <w:pPr>
              <w:widowControl w:val="0"/>
              <w:numPr>
                <w:ilvl w:val="1"/>
                <w:numId w:val="14"/>
              </w:numPr>
              <w:snapToGrid w:val="0"/>
              <w:rPr>
                <w:rFonts w:ascii="Times" w:eastAsia="Batang" w:hAnsi="Times"/>
                <w:iCs/>
                <w:sz w:val="16"/>
                <w:szCs w:val="20"/>
                <w:lang w:val="en-GB"/>
              </w:rPr>
            </w:pPr>
            <w:r w:rsidRPr="002C26AB">
              <w:rPr>
                <w:rFonts w:ascii="Times" w:eastAsia="Batang" w:hAnsi="Times"/>
                <w:iCs/>
                <w:sz w:val="16"/>
                <w:szCs w:val="20"/>
                <w:lang w:val="en-GB"/>
              </w:rPr>
              <w:t xml:space="preserve">The values of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1</m:t>
                  </m:r>
                </m:sub>
              </m:sSub>
            </m:oMath>
            <w:r w:rsidRPr="002C26AB">
              <w:rPr>
                <w:rFonts w:ascii="Times" w:eastAsia="Batang" w:hAnsi="Times"/>
                <w:iCs/>
                <w:sz w:val="16"/>
                <w:szCs w:val="20"/>
                <w:lang w:val="en-GB"/>
              </w:rPr>
              <w:t xml:space="preserve">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2</m:t>
                  </m:r>
                </m:sub>
              </m:sSub>
            </m:oMath>
            <w:r w:rsidRPr="002C26AB">
              <w:rPr>
                <w:rFonts w:ascii="Times" w:eastAsia="Batang" w:hAnsi="Times"/>
                <w:iCs/>
                <w:sz w:val="16"/>
                <w:szCs w:val="20"/>
                <w:lang w:val="en-GB"/>
              </w:rPr>
              <w:t xml:space="preserve"> for this feature are separately configured from those for CBSR</w:t>
            </w:r>
          </w:p>
          <w:p w14:paraId="5AAF0A10" w14:textId="77777777" w:rsidR="00916377" w:rsidRPr="002C26AB" w:rsidRDefault="00916377" w:rsidP="00243516">
            <w:pPr>
              <w:widowControl w:val="0"/>
              <w:numPr>
                <w:ilvl w:val="1"/>
                <w:numId w:val="14"/>
              </w:numPr>
              <w:snapToGrid w:val="0"/>
              <w:rPr>
                <w:rFonts w:ascii="Times" w:eastAsia="Batang" w:hAnsi="Times"/>
                <w:iCs/>
                <w:sz w:val="16"/>
                <w:szCs w:val="20"/>
                <w:lang w:val="en-GB"/>
              </w:rPr>
            </w:pPr>
            <w:r w:rsidRPr="002C26AB">
              <w:rPr>
                <w:rFonts w:ascii="Times" w:eastAsia="Batang" w:hAnsi="Times"/>
                <w:iCs/>
                <w:sz w:val="16"/>
                <w:szCs w:val="20"/>
                <w:lang w:val="en-GB"/>
              </w:rPr>
              <w:t>Separate configuration (RRC signalling) from CBSR</w:t>
            </w:r>
          </w:p>
          <w:p w14:paraId="0821F06B" w14:textId="77777777" w:rsidR="00916377" w:rsidRPr="002C26AB" w:rsidRDefault="00916377" w:rsidP="00243516">
            <w:pPr>
              <w:widowControl w:val="0"/>
              <w:numPr>
                <w:ilvl w:val="1"/>
                <w:numId w:val="14"/>
              </w:numPr>
              <w:snapToGrid w:val="0"/>
              <w:rPr>
                <w:rFonts w:ascii="Times" w:eastAsia="Batang" w:hAnsi="Times"/>
                <w:iCs/>
                <w:sz w:val="16"/>
                <w:szCs w:val="20"/>
                <w:lang w:val="en-GB"/>
              </w:rPr>
            </w:pPr>
            <w:r w:rsidRPr="002C26AB">
              <w:rPr>
                <w:rFonts w:ascii="Times" w:eastAsia="Batang" w:hAnsi="Times"/>
                <w:iCs/>
                <w:sz w:val="16"/>
                <w:szCs w:val="20"/>
                <w:lang w:val="en-GB"/>
              </w:rPr>
              <w:t xml:space="preserve">The candidate values of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1</m:t>
                  </m:r>
                </m:sub>
              </m:sSub>
            </m:oMath>
            <w:r w:rsidRPr="002C26AB">
              <w:rPr>
                <w:rFonts w:ascii="Times" w:eastAsia="Batang" w:hAnsi="Times"/>
                <w:iCs/>
                <w:sz w:val="16"/>
                <w:szCs w:val="20"/>
                <w:lang w:val="en-GB"/>
              </w:rPr>
              <w:t xml:space="preserve">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2</m:t>
                  </m:r>
                </m:sub>
              </m:sSub>
            </m:oMath>
            <w:r w:rsidRPr="002C26AB">
              <w:rPr>
                <w:rFonts w:ascii="Times" w:eastAsia="Batang" w:hAnsi="Times"/>
                <w:iCs/>
                <w:sz w:val="16"/>
                <w:szCs w:val="20"/>
                <w:lang w:val="en-GB"/>
              </w:rPr>
              <w:t xml:space="preserve"> are the same as those agreed for CBSR</w:t>
            </w:r>
          </w:p>
          <w:p w14:paraId="1910DBDE" w14:textId="77777777" w:rsidR="00916377" w:rsidRPr="002C26AB" w:rsidRDefault="00916377" w:rsidP="00243516">
            <w:pPr>
              <w:widowControl w:val="0"/>
              <w:numPr>
                <w:ilvl w:val="0"/>
                <w:numId w:val="14"/>
              </w:numPr>
              <w:snapToGrid w:val="0"/>
              <w:rPr>
                <w:rFonts w:ascii="Times" w:eastAsia="Batang" w:hAnsi="Times"/>
                <w:iCs/>
                <w:sz w:val="16"/>
                <w:szCs w:val="20"/>
                <w:lang w:val="en-GB"/>
              </w:rPr>
            </w:pPr>
            <w:r w:rsidRPr="002C26AB">
              <w:rPr>
                <w:rFonts w:ascii="Times" w:eastAsia="Batang" w:hAnsi="Times"/>
                <w:iCs/>
                <w:sz w:val="16"/>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16"/>
                      <w:szCs w:val="20"/>
                      <w:lang w:val="en-GB"/>
                    </w:rPr>
                  </m:ctrlPr>
                </m:dPr>
                <m:e>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1/2</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1/3</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1/4</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1/6</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1/8</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1/12</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1/16</m:t>
                      </m:r>
                    </m:e>
                  </m:rad>
                </m:e>
              </m:d>
            </m:oMath>
          </w:p>
          <w:p w14:paraId="36CF8075" w14:textId="77777777" w:rsidR="00916377" w:rsidRPr="002C26AB" w:rsidRDefault="00916377" w:rsidP="00243516">
            <w:pPr>
              <w:widowControl w:val="0"/>
              <w:numPr>
                <w:ilvl w:val="0"/>
                <w:numId w:val="14"/>
              </w:numPr>
              <w:snapToGrid w:val="0"/>
              <w:rPr>
                <w:rFonts w:ascii="Times" w:eastAsia="Batang" w:hAnsi="Times"/>
                <w:iCs/>
                <w:sz w:val="16"/>
                <w:szCs w:val="20"/>
                <w:lang w:val="en-GB"/>
              </w:rPr>
            </w:pPr>
            <w:r w:rsidRPr="002C26AB">
              <w:rPr>
                <w:rFonts w:ascii="Times" w:eastAsia="Batang" w:hAnsi="Times"/>
                <w:iCs/>
                <w:sz w:val="16"/>
                <w:szCs w:val="20"/>
                <w:lang w:val="en-GB"/>
              </w:rPr>
              <w:t>Note: This feature is a separate UE capability</w:t>
            </w:r>
          </w:p>
          <w:p w14:paraId="517FD3CE" w14:textId="1542ED18" w:rsidR="00916377" w:rsidRPr="002C26AB" w:rsidRDefault="00916377" w:rsidP="00784B31">
            <w:pPr>
              <w:snapToGrid w:val="0"/>
              <w:rPr>
                <w:rFonts w:ascii="Times" w:eastAsia="Batang" w:hAnsi="Times"/>
                <w:sz w:val="16"/>
                <w:lang w:val="en-GB"/>
              </w:rPr>
            </w:pPr>
            <w:r w:rsidRPr="002C26AB">
              <w:rPr>
                <w:rFonts w:ascii="Times" w:eastAsia="Batang" w:hAnsi="Times"/>
                <w:sz w:val="16"/>
                <w:highlight w:val="yellow"/>
                <w:lang w:val="en-GB"/>
              </w:rPr>
              <w:t xml:space="preserve">FFS: Whether this can be extended to RI=v&gt;1 </w:t>
            </w:r>
            <w:r>
              <w:rPr>
                <w:rFonts w:ascii="Times" w:eastAsia="Batang" w:hAnsi="Times"/>
                <w:sz w:val="16"/>
                <w:lang w:val="en-GB"/>
              </w:rPr>
              <w:t>…</w:t>
            </w:r>
            <w:r w:rsidRPr="002C26AB">
              <w:rPr>
                <w:rFonts w:ascii="Times" w:eastAsia="Batang" w:hAnsi="Times"/>
                <w:sz w:val="16"/>
                <w:lang w:val="en-GB"/>
              </w:rPr>
              <w:t xml:space="preserve"> </w:t>
            </w:r>
          </w:p>
          <w:p w14:paraId="2FED74BB" w14:textId="53E6BED7" w:rsidR="00916377" w:rsidRDefault="00916377" w:rsidP="00784B31">
            <w:pPr>
              <w:widowControl w:val="0"/>
              <w:snapToGrid w:val="0"/>
              <w:rPr>
                <w:rFonts w:eastAsia="Batang"/>
                <w:iCs/>
                <w:sz w:val="20"/>
                <w:szCs w:val="20"/>
                <w:lang w:val="en-GB"/>
              </w:rPr>
            </w:pPr>
          </w:p>
          <w:p w14:paraId="5634237B" w14:textId="29421CAC" w:rsidR="00916377" w:rsidRDefault="00916377" w:rsidP="00784B31">
            <w:pPr>
              <w:widowControl w:val="0"/>
              <w:snapToGrid w:val="0"/>
              <w:rPr>
                <w:rFonts w:eastAsia="Batang"/>
                <w:iCs/>
                <w:sz w:val="20"/>
                <w:szCs w:val="20"/>
                <w:lang w:val="en-GB"/>
              </w:rPr>
            </w:pPr>
          </w:p>
          <w:p w14:paraId="7BFA29C6" w14:textId="77777777" w:rsidR="00916377" w:rsidRDefault="00916377" w:rsidP="00916377">
            <w:pPr>
              <w:widowControl w:val="0"/>
              <w:snapToGrid w:val="0"/>
              <w:jc w:val="both"/>
              <w:rPr>
                <w:rFonts w:eastAsiaTheme="minorEastAsia"/>
                <w:sz w:val="20"/>
                <w:szCs w:val="20"/>
                <w:lang w:val="en-GB" w:eastAsia="ja-JP"/>
              </w:rPr>
            </w:pPr>
            <w:r w:rsidRPr="00916377">
              <w:rPr>
                <w:rFonts w:eastAsia="Batang"/>
                <w:b/>
                <w:iCs/>
                <w:sz w:val="20"/>
                <w:szCs w:val="20"/>
                <w:u w:val="single"/>
                <w:lang w:val="en-GB"/>
              </w:rPr>
              <w:t>Proposal 1.C.1</w:t>
            </w:r>
            <w:r>
              <w:rPr>
                <w:rFonts w:eastAsia="Batang"/>
                <w:iCs/>
                <w:sz w:val="20"/>
                <w:szCs w:val="20"/>
                <w:lang w:val="en-GB"/>
              </w:rPr>
              <w:t xml:space="preserve">: </w:t>
            </w:r>
            <w:r w:rsidRPr="00CD5549">
              <w:rPr>
                <w:iCs/>
                <w:sz w:val="20"/>
                <w:szCs w:val="16"/>
              </w:rPr>
              <w:t>For the Rel-19 Type-I codebook refinement for 48, 64, and 128 CSI-RS ports, for RI=</w:t>
            </w:r>
            <w:r w:rsidRPr="00CD5549">
              <w:rPr>
                <w:rFonts w:ascii="Cambria Math" w:eastAsiaTheme="minorEastAsia" w:hAnsi="Cambria Math"/>
                <w:i/>
                <w:sz w:val="20"/>
                <w:szCs w:val="20"/>
                <w:lang w:val="en-GB" w:eastAsia="ja-JP"/>
              </w:rPr>
              <w:t xml:space="preserve"> </w:t>
            </w:r>
            <m:oMath>
              <m:r>
                <w:rPr>
                  <w:rFonts w:ascii="Cambria Math" w:eastAsiaTheme="minorEastAsia" w:hAnsi="Cambria Math"/>
                  <w:sz w:val="20"/>
                  <w:szCs w:val="20"/>
                  <w:lang w:val="en-GB" w:eastAsia="ja-JP"/>
                </w:rPr>
                <m:t>ϑ</m:t>
              </m:r>
            </m:oMath>
            <w:r w:rsidRPr="00CD5549">
              <w:rPr>
                <w:iCs/>
                <w:sz w:val="20"/>
                <w:szCs w:val="16"/>
              </w:rPr>
              <w:t xml:space="preserve"> &gt;1, apply the 3-bit </w:t>
            </w:r>
            <w:r>
              <w:rPr>
                <w:iCs/>
                <w:sz w:val="20"/>
                <w:szCs w:val="16"/>
              </w:rPr>
              <w:t>s</w:t>
            </w:r>
            <w:r w:rsidRPr="00CD5549">
              <w:rPr>
                <w:iCs/>
                <w:sz w:val="20"/>
                <w:szCs w:val="16"/>
              </w:rPr>
              <w:t xml:space="preserve">caling factor(s) as agreed in RAN1#117, where the scaling factor applied to the </w:t>
            </w:r>
            <m:oMath>
              <m:sSup>
                <m:sSupPr>
                  <m:ctrlPr>
                    <w:rPr>
                      <w:rFonts w:ascii="Cambria Math" w:hAnsi="Cambria Math"/>
                      <w:i/>
                      <w:iCs/>
                      <w:sz w:val="20"/>
                      <w:szCs w:val="16"/>
                    </w:rPr>
                  </m:ctrlPr>
                </m:sSupPr>
                <m:e>
                  <m:r>
                    <w:rPr>
                      <w:rFonts w:ascii="Cambria Math" w:hAnsi="Cambria Math"/>
                      <w:sz w:val="20"/>
                      <w:szCs w:val="16"/>
                    </w:rPr>
                    <m:t>i</m:t>
                  </m:r>
                </m:e>
                <m:sup>
                  <m:r>
                    <w:rPr>
                      <w:rFonts w:ascii="Cambria Math" w:hAnsi="Cambria Math"/>
                      <w:sz w:val="20"/>
                      <w:szCs w:val="16"/>
                    </w:rPr>
                    <m:t>th</m:t>
                  </m:r>
                </m:sup>
              </m:sSup>
            </m:oMath>
            <w:r w:rsidRPr="00CD5549">
              <w:rPr>
                <w:rFonts w:eastAsiaTheme="minorEastAsia"/>
                <w:iCs/>
                <w:sz w:val="20"/>
                <w:szCs w:val="16"/>
              </w:rPr>
              <w:t xml:space="preserve"> selected SD basis vector is given by </w:t>
            </w:r>
            <m:oMath>
              <m:r>
                <w:rPr>
                  <w:rFonts w:ascii="Cambria Math" w:eastAsiaTheme="minorEastAsia" w:hAnsi="Cambria Math"/>
                  <w:sz w:val="20"/>
                  <w:szCs w:val="20"/>
                  <w:lang w:val="en-GB" w:eastAsia="ja-JP"/>
                </w:rPr>
                <m:t>min</m:t>
              </m:r>
              <m:d>
                <m:dPr>
                  <m:begChr m:val="{"/>
                  <m:endChr m:val="}"/>
                  <m:ctrlPr>
                    <w:rPr>
                      <w:rFonts w:ascii="Cambria Math" w:eastAsiaTheme="minorEastAsia" w:hAnsi="Cambria Math"/>
                      <w:i/>
                      <w:sz w:val="20"/>
                      <w:szCs w:val="20"/>
                      <w:lang w:val="en-GB" w:eastAsia="ja-JP"/>
                    </w:rPr>
                  </m:ctrlPr>
                </m:dPr>
                <m:e>
                  <m:r>
                    <w:rPr>
                      <w:rFonts w:ascii="Cambria Math" w:eastAsiaTheme="minorEastAsia" w:hAnsi="Cambria Math"/>
                      <w:sz w:val="20"/>
                      <w:szCs w:val="20"/>
                      <w:lang w:val="en-GB" w:eastAsia="ja-JP"/>
                    </w:rPr>
                    <m:t>1,</m:t>
                  </m:r>
                  <m:f>
                    <m:fPr>
                      <m:ctrlPr>
                        <w:rPr>
                          <w:rFonts w:ascii="Cambria Math" w:eastAsiaTheme="minorEastAsia" w:hAnsi="Cambria Math"/>
                          <w:i/>
                          <w:sz w:val="20"/>
                          <w:szCs w:val="20"/>
                          <w:lang w:val="en-GB" w:eastAsia="ja-JP"/>
                        </w:rPr>
                      </m:ctrlPr>
                    </m:fPr>
                    <m:num>
                      <m:r>
                        <w:rPr>
                          <w:rFonts w:ascii="Cambria Math" w:eastAsiaTheme="minorEastAsia" w:hAnsi="Cambria Math"/>
                          <w:sz w:val="20"/>
                          <w:szCs w:val="20"/>
                          <w:lang w:val="en-GB" w:eastAsia="ja-JP"/>
                        </w:rPr>
                        <m:t>ϑ</m:t>
                      </m:r>
                      <m:sSubSup>
                        <m:sSubSupPr>
                          <m:ctrlPr>
                            <w:rPr>
                              <w:rFonts w:ascii="Cambria Math" w:eastAsiaTheme="minorEastAsia" w:hAnsi="Cambria Math"/>
                              <w:i/>
                              <w:sz w:val="20"/>
                              <w:szCs w:val="20"/>
                              <w:lang w:val="en-GB" w:eastAsia="ja-JP"/>
                            </w:rPr>
                          </m:ctrlPr>
                        </m:sSubSupPr>
                        <m:e>
                          <m:r>
                            <w:rPr>
                              <w:rFonts w:ascii="Cambria Math" w:eastAsiaTheme="minorEastAsia" w:hAnsi="Cambria Math"/>
                              <w:sz w:val="20"/>
                              <w:szCs w:val="20"/>
                              <w:lang w:val="en-GB" w:eastAsia="ja-JP"/>
                            </w:rPr>
                            <m:t>s</m:t>
                          </m:r>
                        </m:e>
                        <m:sub>
                          <m:r>
                            <w:rPr>
                              <w:rFonts w:ascii="Cambria Math" w:eastAsiaTheme="minorEastAsia" w:hAnsi="Cambria Math"/>
                              <w:sz w:val="20"/>
                              <w:szCs w:val="20"/>
                              <w:lang w:val="en-GB" w:eastAsia="ja-JP"/>
                            </w:rPr>
                            <m:t>i</m:t>
                          </m:r>
                        </m:sub>
                        <m:sup>
                          <m:r>
                            <w:rPr>
                              <w:rFonts w:ascii="Cambria Math" w:eastAsiaTheme="minorEastAsia" w:hAnsi="Cambria Math"/>
                              <w:sz w:val="20"/>
                              <w:szCs w:val="20"/>
                              <w:lang w:val="en-GB" w:eastAsia="ja-JP"/>
                            </w:rPr>
                            <m:t>2</m:t>
                          </m:r>
                        </m:sup>
                      </m:sSubSup>
                    </m:num>
                    <m:den>
                      <m:sSub>
                        <m:sSubPr>
                          <m:ctrlPr>
                            <w:rPr>
                              <w:rFonts w:ascii="Cambria Math" w:eastAsiaTheme="minorEastAsia" w:hAnsi="Cambria Math"/>
                              <w:i/>
                              <w:sz w:val="20"/>
                              <w:szCs w:val="20"/>
                              <w:lang w:val="en-GB" w:eastAsia="ja-JP"/>
                            </w:rPr>
                          </m:ctrlPr>
                        </m:sSubPr>
                        <m:e>
                          <m:r>
                            <w:rPr>
                              <w:rFonts w:ascii="Cambria Math" w:eastAsiaTheme="minorEastAsia" w:hAnsi="Cambria Math"/>
                              <w:sz w:val="20"/>
                              <w:szCs w:val="20"/>
                              <w:lang w:val="en-GB" w:eastAsia="ja-JP"/>
                            </w:rPr>
                            <m:t>r</m:t>
                          </m:r>
                        </m:e>
                        <m:sub>
                          <m:r>
                            <w:rPr>
                              <w:rFonts w:ascii="Cambria Math" w:eastAsiaTheme="minorEastAsia" w:hAnsi="Cambria Math"/>
                              <w:sz w:val="20"/>
                              <w:szCs w:val="20"/>
                              <w:lang w:val="en-GB" w:eastAsia="ja-JP"/>
                            </w:rPr>
                            <m:t>i</m:t>
                          </m:r>
                        </m:sub>
                      </m:sSub>
                    </m:den>
                  </m:f>
                </m:e>
              </m:d>
            </m:oMath>
            <w:r w:rsidRPr="00CD5549">
              <w:rPr>
                <w:rFonts w:eastAsiaTheme="minorEastAsia"/>
                <w:sz w:val="20"/>
                <w:szCs w:val="20"/>
                <w:lang w:val="en-GB" w:eastAsia="ja-JP"/>
              </w:rPr>
              <w:t xml:space="preserve">, where </w:t>
            </w:r>
            <m:oMath>
              <m:sSub>
                <m:sSubPr>
                  <m:ctrlPr>
                    <w:rPr>
                      <w:rFonts w:ascii="Cambria Math" w:eastAsiaTheme="minorEastAsia" w:hAnsi="Cambria Math"/>
                      <w:i/>
                      <w:sz w:val="20"/>
                      <w:szCs w:val="20"/>
                      <w:lang w:val="en-GB" w:eastAsia="ja-JP"/>
                    </w:rPr>
                  </m:ctrlPr>
                </m:sSubPr>
                <m:e>
                  <m:r>
                    <w:rPr>
                      <w:rFonts w:ascii="Cambria Math" w:eastAsiaTheme="minorEastAsia" w:hAnsi="Cambria Math"/>
                      <w:sz w:val="20"/>
                      <w:szCs w:val="20"/>
                      <w:lang w:val="en-GB" w:eastAsia="ja-JP"/>
                    </w:rPr>
                    <m:t>s</m:t>
                  </m:r>
                </m:e>
                <m:sub>
                  <m:r>
                    <w:rPr>
                      <w:rFonts w:ascii="Cambria Math" w:eastAsiaTheme="minorEastAsia" w:hAnsi="Cambria Math"/>
                      <w:sz w:val="20"/>
                      <w:szCs w:val="20"/>
                      <w:lang w:val="en-GB" w:eastAsia="ja-JP"/>
                    </w:rPr>
                    <m:t>i</m:t>
                  </m:r>
                </m:sub>
              </m:sSub>
              <m:r>
                <w:rPr>
                  <w:rFonts w:ascii="Cambria Math" w:eastAsiaTheme="minorEastAsia" w:hAnsi="Cambria Math"/>
                  <w:sz w:val="20"/>
                  <w:szCs w:val="20"/>
                  <w:lang w:val="en-GB" w:eastAsia="ja-JP"/>
                </w:rPr>
                <m:t>∈</m:t>
              </m:r>
              <m:d>
                <m:dPr>
                  <m:begChr m:val="{"/>
                  <m:endChr m:val="}"/>
                  <m:ctrlPr>
                    <w:rPr>
                      <w:rFonts w:ascii="Cambria Math" w:hAnsi="Cambria Math"/>
                      <w:i/>
                      <w:iCs/>
                      <w:sz w:val="20"/>
                      <w:szCs w:val="16"/>
                    </w:rPr>
                  </m:ctrlPr>
                </m:dPr>
                <m:e>
                  <m:rad>
                    <m:radPr>
                      <m:degHide m:val="1"/>
                      <m:ctrlPr>
                        <w:rPr>
                          <w:rFonts w:ascii="Cambria Math" w:hAnsi="Cambria Math"/>
                          <w:i/>
                          <w:iCs/>
                          <w:sz w:val="20"/>
                          <w:szCs w:val="16"/>
                        </w:rPr>
                      </m:ctrlPr>
                    </m:radPr>
                    <m:deg/>
                    <m:e>
                      <m:r>
                        <w:rPr>
                          <w:rFonts w:ascii="Cambria Math" w:hAnsi="Cambria Math"/>
                          <w:sz w:val="20"/>
                          <w:szCs w:val="16"/>
                        </w:rPr>
                        <m:t>1</m:t>
                      </m:r>
                    </m:e>
                  </m:rad>
                  <m:r>
                    <m:rPr>
                      <m:sty m:val="p"/>
                    </m:rPr>
                    <w:rPr>
                      <w:rFonts w:ascii="Cambria Math" w:hAnsi="Cambria Math"/>
                      <w:sz w:val="20"/>
                      <w:szCs w:val="16"/>
                    </w:rPr>
                    <m:t>, </m:t>
                  </m:r>
                  <m:rad>
                    <m:radPr>
                      <m:degHide m:val="1"/>
                      <m:ctrlPr>
                        <w:rPr>
                          <w:rFonts w:ascii="Cambria Math" w:hAnsi="Cambria Math"/>
                          <w:i/>
                          <w:iCs/>
                          <w:sz w:val="20"/>
                          <w:szCs w:val="16"/>
                        </w:rPr>
                      </m:ctrlPr>
                    </m:radPr>
                    <m:deg/>
                    <m:e>
                      <m:f>
                        <m:fPr>
                          <m:ctrlPr>
                            <w:rPr>
                              <w:rFonts w:ascii="Cambria Math" w:hAnsi="Cambria Math"/>
                              <w:i/>
                              <w:sz w:val="20"/>
                              <w:szCs w:val="16"/>
                            </w:rPr>
                          </m:ctrlPr>
                        </m:fPr>
                        <m:num>
                          <m:r>
                            <w:rPr>
                              <w:rFonts w:ascii="Cambria Math" w:hAnsi="Cambria Math"/>
                              <w:sz w:val="20"/>
                              <w:szCs w:val="16"/>
                            </w:rPr>
                            <m:t>1</m:t>
                          </m:r>
                        </m:num>
                        <m:den>
                          <m:r>
                            <w:rPr>
                              <w:rFonts w:ascii="Cambria Math" w:hAnsi="Cambria Math"/>
                              <w:sz w:val="20"/>
                              <w:szCs w:val="16"/>
                            </w:rPr>
                            <m:t>2</m:t>
                          </m:r>
                        </m:den>
                      </m:f>
                    </m:e>
                  </m:rad>
                  <m:r>
                    <m:rPr>
                      <m:sty m:val="p"/>
                    </m:rPr>
                    <w:rPr>
                      <w:rFonts w:ascii="Cambria Math" w:hAnsi="Cambria Math"/>
                      <w:sz w:val="20"/>
                      <w:szCs w:val="16"/>
                    </w:rPr>
                    <m:t>, </m:t>
                  </m:r>
                  <m:rad>
                    <m:radPr>
                      <m:degHide m:val="1"/>
                      <m:ctrlPr>
                        <w:rPr>
                          <w:rFonts w:ascii="Cambria Math" w:hAnsi="Cambria Math"/>
                          <w:i/>
                          <w:iCs/>
                          <w:sz w:val="20"/>
                          <w:szCs w:val="16"/>
                        </w:rPr>
                      </m:ctrlPr>
                    </m:radPr>
                    <m:deg/>
                    <m:e>
                      <m:f>
                        <m:fPr>
                          <m:ctrlPr>
                            <w:rPr>
                              <w:rFonts w:ascii="Cambria Math" w:hAnsi="Cambria Math"/>
                              <w:i/>
                              <w:sz w:val="20"/>
                              <w:szCs w:val="16"/>
                            </w:rPr>
                          </m:ctrlPr>
                        </m:fPr>
                        <m:num>
                          <m:r>
                            <w:rPr>
                              <w:rFonts w:ascii="Cambria Math" w:hAnsi="Cambria Math"/>
                              <w:sz w:val="20"/>
                              <w:szCs w:val="16"/>
                            </w:rPr>
                            <m:t>1</m:t>
                          </m:r>
                        </m:num>
                        <m:den>
                          <m:r>
                            <w:rPr>
                              <w:rFonts w:ascii="Cambria Math" w:hAnsi="Cambria Math"/>
                              <w:sz w:val="20"/>
                              <w:szCs w:val="16"/>
                            </w:rPr>
                            <m:t>3</m:t>
                          </m:r>
                        </m:den>
                      </m:f>
                    </m:e>
                  </m:rad>
                  <m:r>
                    <m:rPr>
                      <m:sty m:val="p"/>
                    </m:rPr>
                    <w:rPr>
                      <w:rFonts w:ascii="Cambria Math" w:hAnsi="Cambria Math"/>
                      <w:sz w:val="20"/>
                      <w:szCs w:val="16"/>
                    </w:rPr>
                    <m:t> ,</m:t>
                  </m:r>
                  <m:rad>
                    <m:radPr>
                      <m:degHide m:val="1"/>
                      <m:ctrlPr>
                        <w:rPr>
                          <w:rFonts w:ascii="Cambria Math" w:hAnsi="Cambria Math"/>
                          <w:i/>
                          <w:iCs/>
                          <w:sz w:val="20"/>
                          <w:szCs w:val="16"/>
                        </w:rPr>
                      </m:ctrlPr>
                    </m:radPr>
                    <m:deg/>
                    <m:e>
                      <m:f>
                        <m:fPr>
                          <m:ctrlPr>
                            <w:rPr>
                              <w:rFonts w:ascii="Cambria Math" w:hAnsi="Cambria Math"/>
                              <w:i/>
                              <w:sz w:val="20"/>
                              <w:szCs w:val="16"/>
                            </w:rPr>
                          </m:ctrlPr>
                        </m:fPr>
                        <m:num>
                          <m:r>
                            <w:rPr>
                              <w:rFonts w:ascii="Cambria Math" w:hAnsi="Cambria Math"/>
                              <w:sz w:val="20"/>
                              <w:szCs w:val="16"/>
                            </w:rPr>
                            <m:t>1</m:t>
                          </m:r>
                        </m:num>
                        <m:den>
                          <m:r>
                            <w:rPr>
                              <w:rFonts w:ascii="Cambria Math" w:hAnsi="Cambria Math"/>
                              <w:sz w:val="20"/>
                              <w:szCs w:val="16"/>
                            </w:rPr>
                            <m:t>4</m:t>
                          </m:r>
                        </m:den>
                      </m:f>
                    </m:e>
                  </m:rad>
                  <m:r>
                    <m:rPr>
                      <m:sty m:val="p"/>
                    </m:rPr>
                    <w:rPr>
                      <w:rFonts w:ascii="Cambria Math" w:hAnsi="Cambria Math"/>
                      <w:sz w:val="20"/>
                      <w:szCs w:val="16"/>
                    </w:rPr>
                    <m:t>,</m:t>
                  </m:r>
                  <m:rad>
                    <m:radPr>
                      <m:degHide m:val="1"/>
                      <m:ctrlPr>
                        <w:rPr>
                          <w:rFonts w:ascii="Cambria Math" w:hAnsi="Cambria Math"/>
                          <w:i/>
                          <w:iCs/>
                          <w:sz w:val="20"/>
                          <w:szCs w:val="16"/>
                        </w:rPr>
                      </m:ctrlPr>
                    </m:radPr>
                    <m:deg/>
                    <m:e>
                      <m:f>
                        <m:fPr>
                          <m:ctrlPr>
                            <w:rPr>
                              <w:rFonts w:ascii="Cambria Math" w:hAnsi="Cambria Math"/>
                              <w:i/>
                              <w:sz w:val="20"/>
                              <w:szCs w:val="16"/>
                            </w:rPr>
                          </m:ctrlPr>
                        </m:fPr>
                        <m:num>
                          <m:r>
                            <w:rPr>
                              <w:rFonts w:ascii="Cambria Math" w:hAnsi="Cambria Math"/>
                              <w:sz w:val="20"/>
                              <w:szCs w:val="16"/>
                            </w:rPr>
                            <m:t>1</m:t>
                          </m:r>
                        </m:num>
                        <m:den>
                          <m:r>
                            <w:rPr>
                              <w:rFonts w:ascii="Cambria Math" w:hAnsi="Cambria Math"/>
                              <w:sz w:val="20"/>
                              <w:szCs w:val="16"/>
                            </w:rPr>
                            <m:t>6</m:t>
                          </m:r>
                        </m:den>
                      </m:f>
                    </m:e>
                  </m:rad>
                  <m:r>
                    <m:rPr>
                      <m:sty m:val="p"/>
                    </m:rPr>
                    <w:rPr>
                      <w:rFonts w:ascii="Cambria Math" w:hAnsi="Cambria Math"/>
                      <w:sz w:val="20"/>
                      <w:szCs w:val="16"/>
                    </w:rPr>
                    <m:t>,</m:t>
                  </m:r>
                  <m:rad>
                    <m:radPr>
                      <m:degHide m:val="1"/>
                      <m:ctrlPr>
                        <w:rPr>
                          <w:rFonts w:ascii="Cambria Math" w:hAnsi="Cambria Math"/>
                          <w:i/>
                          <w:iCs/>
                          <w:sz w:val="20"/>
                          <w:szCs w:val="16"/>
                        </w:rPr>
                      </m:ctrlPr>
                    </m:radPr>
                    <m:deg/>
                    <m:e>
                      <m:f>
                        <m:fPr>
                          <m:ctrlPr>
                            <w:rPr>
                              <w:rFonts w:ascii="Cambria Math" w:hAnsi="Cambria Math"/>
                              <w:i/>
                              <w:sz w:val="20"/>
                              <w:szCs w:val="16"/>
                            </w:rPr>
                          </m:ctrlPr>
                        </m:fPr>
                        <m:num>
                          <m:r>
                            <w:rPr>
                              <w:rFonts w:ascii="Cambria Math" w:hAnsi="Cambria Math"/>
                              <w:sz w:val="20"/>
                              <w:szCs w:val="16"/>
                            </w:rPr>
                            <m:t>1</m:t>
                          </m:r>
                        </m:num>
                        <m:den>
                          <m:r>
                            <w:rPr>
                              <w:rFonts w:ascii="Cambria Math" w:hAnsi="Cambria Math"/>
                              <w:sz w:val="20"/>
                              <w:szCs w:val="16"/>
                            </w:rPr>
                            <m:t>8</m:t>
                          </m:r>
                        </m:den>
                      </m:f>
                    </m:e>
                  </m:rad>
                  <m:r>
                    <m:rPr>
                      <m:sty m:val="p"/>
                    </m:rPr>
                    <w:rPr>
                      <w:rFonts w:ascii="Cambria Math" w:hAnsi="Cambria Math"/>
                      <w:sz w:val="20"/>
                      <w:szCs w:val="16"/>
                    </w:rPr>
                    <m:t>,</m:t>
                  </m:r>
                  <m:rad>
                    <m:radPr>
                      <m:degHide m:val="1"/>
                      <m:ctrlPr>
                        <w:rPr>
                          <w:rFonts w:ascii="Cambria Math" w:hAnsi="Cambria Math"/>
                          <w:i/>
                          <w:iCs/>
                          <w:sz w:val="20"/>
                          <w:szCs w:val="16"/>
                        </w:rPr>
                      </m:ctrlPr>
                    </m:radPr>
                    <m:deg/>
                    <m:e>
                      <m:f>
                        <m:fPr>
                          <m:ctrlPr>
                            <w:rPr>
                              <w:rFonts w:ascii="Cambria Math" w:hAnsi="Cambria Math"/>
                              <w:i/>
                              <w:sz w:val="20"/>
                              <w:szCs w:val="16"/>
                            </w:rPr>
                          </m:ctrlPr>
                        </m:fPr>
                        <m:num>
                          <m:r>
                            <w:rPr>
                              <w:rFonts w:ascii="Cambria Math" w:hAnsi="Cambria Math"/>
                              <w:sz w:val="20"/>
                              <w:szCs w:val="16"/>
                            </w:rPr>
                            <m:t>1</m:t>
                          </m:r>
                        </m:num>
                        <m:den>
                          <m:r>
                            <w:rPr>
                              <w:rFonts w:ascii="Cambria Math" w:hAnsi="Cambria Math"/>
                              <w:sz w:val="20"/>
                              <w:szCs w:val="16"/>
                            </w:rPr>
                            <m:t>12</m:t>
                          </m:r>
                        </m:den>
                      </m:f>
                    </m:e>
                  </m:rad>
                  <m:r>
                    <m:rPr>
                      <m:sty m:val="p"/>
                    </m:rPr>
                    <w:rPr>
                      <w:rFonts w:ascii="Cambria Math" w:hAnsi="Cambria Math"/>
                      <w:sz w:val="20"/>
                      <w:szCs w:val="16"/>
                    </w:rPr>
                    <m:t>,</m:t>
                  </m:r>
                  <m:rad>
                    <m:radPr>
                      <m:degHide m:val="1"/>
                      <m:ctrlPr>
                        <w:rPr>
                          <w:rFonts w:ascii="Cambria Math" w:hAnsi="Cambria Math"/>
                          <w:i/>
                          <w:iCs/>
                          <w:sz w:val="20"/>
                          <w:szCs w:val="16"/>
                        </w:rPr>
                      </m:ctrlPr>
                    </m:radPr>
                    <m:deg/>
                    <m:e>
                      <m:f>
                        <m:fPr>
                          <m:ctrlPr>
                            <w:rPr>
                              <w:rFonts w:ascii="Cambria Math" w:hAnsi="Cambria Math"/>
                              <w:i/>
                              <w:sz w:val="20"/>
                              <w:szCs w:val="16"/>
                            </w:rPr>
                          </m:ctrlPr>
                        </m:fPr>
                        <m:num>
                          <m:r>
                            <w:rPr>
                              <w:rFonts w:ascii="Cambria Math" w:hAnsi="Cambria Math"/>
                              <w:sz w:val="20"/>
                              <w:szCs w:val="16"/>
                            </w:rPr>
                            <m:t>1</m:t>
                          </m:r>
                        </m:num>
                        <m:den>
                          <m:r>
                            <w:rPr>
                              <w:rFonts w:ascii="Cambria Math" w:hAnsi="Cambria Math"/>
                              <w:sz w:val="20"/>
                              <w:szCs w:val="16"/>
                            </w:rPr>
                            <m:t>16</m:t>
                          </m:r>
                        </m:den>
                      </m:f>
                    </m:e>
                  </m:rad>
                </m:e>
              </m:d>
              <m:r>
                <w:rPr>
                  <w:rFonts w:ascii="Cambria Math" w:hAnsi="Cambria Math"/>
                  <w:sz w:val="20"/>
                  <w:szCs w:val="16"/>
                </w:rPr>
                <m:t xml:space="preserve"> </m:t>
              </m:r>
            </m:oMath>
            <w:r>
              <w:rPr>
                <w:rFonts w:eastAsiaTheme="minorEastAsia"/>
                <w:iCs/>
                <w:sz w:val="20"/>
                <w:szCs w:val="16"/>
              </w:rPr>
              <w:t xml:space="preserve"> is the scaling factor associated with the </w:t>
            </w:r>
            <m:oMath>
              <m:sSup>
                <m:sSupPr>
                  <m:ctrlPr>
                    <w:rPr>
                      <w:rFonts w:ascii="Cambria Math" w:eastAsiaTheme="minorEastAsia" w:hAnsi="Cambria Math"/>
                      <w:i/>
                      <w:iCs/>
                      <w:sz w:val="20"/>
                      <w:szCs w:val="16"/>
                    </w:rPr>
                  </m:ctrlPr>
                </m:sSupPr>
                <m:e>
                  <m:r>
                    <w:rPr>
                      <w:rFonts w:ascii="Cambria Math" w:eastAsiaTheme="minorEastAsia" w:hAnsi="Cambria Math"/>
                      <w:sz w:val="20"/>
                      <w:szCs w:val="16"/>
                    </w:rPr>
                    <m:t>i</m:t>
                  </m:r>
                </m:e>
                <m:sup>
                  <m:r>
                    <w:rPr>
                      <w:rFonts w:ascii="Cambria Math" w:eastAsiaTheme="minorEastAsia" w:hAnsi="Cambria Math"/>
                      <w:sz w:val="20"/>
                      <w:szCs w:val="16"/>
                    </w:rPr>
                    <m:t>th</m:t>
                  </m:r>
                </m:sup>
              </m:sSup>
            </m:oMath>
            <w:r>
              <w:rPr>
                <w:rFonts w:eastAsiaTheme="minorEastAsia"/>
                <w:iCs/>
                <w:sz w:val="20"/>
                <w:szCs w:val="16"/>
              </w:rPr>
              <w:t xml:space="preserve"> beam</w:t>
            </w:r>
            <w:r w:rsidRPr="00CD5549">
              <w:rPr>
                <w:rFonts w:eastAsiaTheme="minorEastAsia"/>
                <w:iCs/>
                <w:sz w:val="20"/>
                <w:szCs w:val="16"/>
              </w:rPr>
              <w:t xml:space="preserve">, and </w:t>
            </w:r>
            <m:oMath>
              <m:sSub>
                <m:sSubPr>
                  <m:ctrlPr>
                    <w:rPr>
                      <w:rFonts w:ascii="Cambria Math" w:eastAsiaTheme="minorEastAsia" w:hAnsi="Cambria Math"/>
                      <w:i/>
                      <w:sz w:val="20"/>
                      <w:szCs w:val="20"/>
                      <w:lang w:val="en-GB" w:eastAsia="ja-JP"/>
                    </w:rPr>
                  </m:ctrlPr>
                </m:sSubPr>
                <m:e>
                  <m:r>
                    <w:rPr>
                      <w:rFonts w:ascii="Cambria Math" w:eastAsiaTheme="minorEastAsia" w:hAnsi="Cambria Math"/>
                      <w:sz w:val="20"/>
                      <w:szCs w:val="20"/>
                      <w:lang w:val="en-GB" w:eastAsia="ja-JP"/>
                    </w:rPr>
                    <m:t>r</m:t>
                  </m:r>
                </m:e>
                <m:sub>
                  <m:r>
                    <w:rPr>
                      <w:rFonts w:ascii="Cambria Math" w:eastAsiaTheme="minorEastAsia" w:hAnsi="Cambria Math"/>
                      <w:sz w:val="20"/>
                      <w:szCs w:val="20"/>
                      <w:lang w:val="en-GB" w:eastAsia="ja-JP"/>
                    </w:rPr>
                    <m:t>i</m:t>
                  </m:r>
                </m:sub>
              </m:sSub>
            </m:oMath>
            <w:r w:rsidRPr="00CD5549">
              <w:rPr>
                <w:rFonts w:eastAsiaTheme="minorEastAsia"/>
                <w:sz w:val="20"/>
                <w:szCs w:val="20"/>
                <w:lang w:val="en-GB" w:eastAsia="ja-JP"/>
              </w:rPr>
              <w:t xml:space="preserve"> is the number of layers transmitted using the </w:t>
            </w:r>
            <m:oMath>
              <m:sSup>
                <m:sSupPr>
                  <m:ctrlPr>
                    <w:rPr>
                      <w:rFonts w:ascii="Cambria Math" w:eastAsiaTheme="minorEastAsia" w:hAnsi="Cambria Math"/>
                      <w:i/>
                      <w:sz w:val="20"/>
                      <w:szCs w:val="20"/>
                      <w:lang w:val="en-GB" w:eastAsia="ja-JP"/>
                    </w:rPr>
                  </m:ctrlPr>
                </m:sSupPr>
                <m:e>
                  <m:r>
                    <w:rPr>
                      <w:rFonts w:ascii="Cambria Math" w:eastAsiaTheme="minorEastAsia" w:hAnsi="Cambria Math"/>
                      <w:sz w:val="20"/>
                      <w:szCs w:val="20"/>
                      <w:lang w:val="en-GB" w:eastAsia="ja-JP"/>
                    </w:rPr>
                    <m:t>i</m:t>
                  </m:r>
                </m:e>
                <m:sup>
                  <m:r>
                    <w:rPr>
                      <w:rFonts w:ascii="Cambria Math" w:eastAsiaTheme="minorEastAsia" w:hAnsi="Cambria Math"/>
                      <w:sz w:val="20"/>
                      <w:szCs w:val="20"/>
                      <w:lang w:val="en-GB" w:eastAsia="ja-JP"/>
                    </w:rPr>
                    <m:t>th</m:t>
                  </m:r>
                </m:sup>
              </m:sSup>
            </m:oMath>
            <w:r w:rsidRPr="00CD5549">
              <w:rPr>
                <w:rFonts w:eastAsiaTheme="minorEastAsia"/>
                <w:sz w:val="20"/>
                <w:szCs w:val="20"/>
                <w:lang w:val="en-GB" w:eastAsia="ja-JP"/>
              </w:rPr>
              <w:t xml:space="preserve"> SD basis vector.</w:t>
            </w:r>
          </w:p>
          <w:p w14:paraId="4721825F" w14:textId="77777777" w:rsidR="00916377" w:rsidRPr="00955AAA" w:rsidRDefault="00916377" w:rsidP="00916377">
            <w:pPr>
              <w:widowControl w:val="0"/>
              <w:numPr>
                <w:ilvl w:val="0"/>
                <w:numId w:val="14"/>
              </w:numPr>
              <w:snapToGrid w:val="0"/>
              <w:rPr>
                <w:iCs/>
                <w:szCs w:val="20"/>
              </w:rPr>
            </w:pPr>
            <w:r w:rsidRPr="00CD5549">
              <w:rPr>
                <w:iCs/>
                <w:sz w:val="20"/>
                <w:szCs w:val="16"/>
              </w:rPr>
              <w:t>Note: This feature is a separate UE capability</w:t>
            </w:r>
          </w:p>
          <w:p w14:paraId="6B9350A6" w14:textId="77777777" w:rsidR="00916377" w:rsidRPr="00916377" w:rsidRDefault="00916377" w:rsidP="00916377">
            <w:pPr>
              <w:widowControl w:val="0"/>
              <w:snapToGrid w:val="0"/>
              <w:rPr>
                <w:rFonts w:eastAsia="Batang"/>
                <w:iCs/>
                <w:sz w:val="20"/>
                <w:szCs w:val="20"/>
              </w:rPr>
            </w:pPr>
          </w:p>
          <w:p w14:paraId="0D89DDDA" w14:textId="77777777" w:rsidR="00916377" w:rsidRDefault="00916377" w:rsidP="00916377">
            <w:pPr>
              <w:widowControl w:val="0"/>
              <w:snapToGrid w:val="0"/>
              <w:rPr>
                <w:rFonts w:eastAsia="Batang"/>
                <w:iCs/>
                <w:sz w:val="20"/>
                <w:szCs w:val="20"/>
                <w:lang w:val="en-GB"/>
              </w:rPr>
            </w:pPr>
          </w:p>
          <w:p w14:paraId="7D10BD3F" w14:textId="77777777" w:rsidR="00916377" w:rsidRPr="00916377" w:rsidRDefault="00916377" w:rsidP="00916377">
            <w:pPr>
              <w:widowControl w:val="0"/>
              <w:snapToGrid w:val="0"/>
              <w:rPr>
                <w:rFonts w:eastAsia="Batang"/>
                <w:iCs/>
                <w:color w:val="3333FF"/>
                <w:sz w:val="18"/>
                <w:szCs w:val="20"/>
                <w:lang w:val="en-GB"/>
              </w:rPr>
            </w:pPr>
            <w:r w:rsidRPr="00916377">
              <w:rPr>
                <w:rFonts w:eastAsia="Batang"/>
                <w:b/>
                <w:iCs/>
                <w:color w:val="3333FF"/>
                <w:sz w:val="18"/>
                <w:szCs w:val="20"/>
                <w:u w:val="single"/>
                <w:lang w:val="en-GB"/>
              </w:rPr>
              <w:t>Question 1.C.1</w:t>
            </w:r>
            <w:r w:rsidRPr="00916377">
              <w:rPr>
                <w:rFonts w:eastAsia="Batang"/>
                <w:iCs/>
                <w:color w:val="3333FF"/>
                <w:sz w:val="18"/>
                <w:szCs w:val="20"/>
                <w:lang w:val="en-GB"/>
              </w:rPr>
              <w:t xml:space="preserve">: </w:t>
            </w:r>
            <w:r w:rsidRPr="00916377">
              <w:rPr>
                <w:rFonts w:ascii="Times" w:eastAsia="Batang" w:hAnsi="Times"/>
                <w:iCs/>
                <w:color w:val="3333FF"/>
                <w:sz w:val="18"/>
                <w:szCs w:val="20"/>
                <w:lang w:val="en-GB"/>
              </w:rPr>
              <w:t xml:space="preserve">For the Rel-19 Type-I SP codebook refinement for 48, 64, and 128 CSI-RS ports, regarding the 3-bit scaling factor, please share your view whether this </w:t>
            </w:r>
            <w:r w:rsidRPr="00916377">
              <w:rPr>
                <w:rFonts w:ascii="Times" w:eastAsia="Batang" w:hAnsi="Times"/>
                <w:color w:val="3333FF"/>
                <w:sz w:val="18"/>
                <w:szCs w:val="20"/>
                <w:lang w:val="en-GB"/>
              </w:rPr>
              <w:t>can be extended to RI=v&gt;1 (and provide justification)</w:t>
            </w:r>
          </w:p>
          <w:p w14:paraId="06391DEA" w14:textId="77777777" w:rsidR="00916377" w:rsidRPr="00916377" w:rsidRDefault="00916377" w:rsidP="00916377">
            <w:pPr>
              <w:widowControl w:val="0"/>
              <w:snapToGrid w:val="0"/>
              <w:rPr>
                <w:rFonts w:eastAsia="Batang"/>
                <w:iCs/>
                <w:color w:val="3333FF"/>
                <w:sz w:val="18"/>
                <w:szCs w:val="20"/>
                <w:lang w:val="en-GB"/>
              </w:rPr>
            </w:pPr>
          </w:p>
          <w:p w14:paraId="583D4F95" w14:textId="77777777" w:rsidR="00916377" w:rsidRPr="00916377" w:rsidRDefault="00916377" w:rsidP="00916377">
            <w:pPr>
              <w:widowControl w:val="0"/>
              <w:snapToGrid w:val="0"/>
              <w:rPr>
                <w:rFonts w:eastAsia="Batang"/>
                <w:iCs/>
                <w:color w:val="3333FF"/>
                <w:sz w:val="18"/>
                <w:szCs w:val="20"/>
                <w:lang w:val="en-GB"/>
              </w:rPr>
            </w:pPr>
            <w:r w:rsidRPr="00916377">
              <w:rPr>
                <w:rFonts w:eastAsia="Batang"/>
                <w:b/>
                <w:iCs/>
                <w:color w:val="3333FF"/>
                <w:sz w:val="18"/>
                <w:szCs w:val="20"/>
                <w:lang w:val="en-GB"/>
              </w:rPr>
              <w:t>Yes</w:t>
            </w:r>
            <w:r w:rsidRPr="00916377">
              <w:rPr>
                <w:rFonts w:eastAsia="Batang"/>
                <w:iCs/>
                <w:color w:val="3333FF"/>
                <w:sz w:val="18"/>
                <w:szCs w:val="20"/>
                <w:lang w:val="en-GB"/>
              </w:rPr>
              <w:t xml:space="preserve">: Ericsson, Nokia/NSB, </w:t>
            </w:r>
          </w:p>
          <w:p w14:paraId="4322DC19" w14:textId="77777777" w:rsidR="00916377" w:rsidRPr="00916377" w:rsidRDefault="00916377" w:rsidP="00916377">
            <w:pPr>
              <w:widowControl w:val="0"/>
              <w:snapToGrid w:val="0"/>
              <w:rPr>
                <w:rFonts w:eastAsia="Batang"/>
                <w:iCs/>
                <w:color w:val="3333FF"/>
                <w:sz w:val="18"/>
                <w:szCs w:val="20"/>
                <w:lang w:val="en-GB"/>
              </w:rPr>
            </w:pPr>
            <w:r w:rsidRPr="00916377">
              <w:rPr>
                <w:rFonts w:eastAsia="Batang"/>
                <w:b/>
                <w:iCs/>
                <w:color w:val="3333FF"/>
                <w:sz w:val="18"/>
                <w:szCs w:val="20"/>
                <w:lang w:val="en-GB"/>
              </w:rPr>
              <w:t>No</w:t>
            </w:r>
            <w:r w:rsidRPr="00916377">
              <w:rPr>
                <w:rFonts w:eastAsia="Batang"/>
                <w:iCs/>
                <w:color w:val="3333FF"/>
                <w:sz w:val="18"/>
                <w:szCs w:val="20"/>
                <w:lang w:val="en-GB"/>
              </w:rPr>
              <w:t xml:space="preserve">: IDC, TCL, OPPO, Xiaomi, Huawei/HiSi, ZTE, Fujitsu,  </w:t>
            </w:r>
          </w:p>
          <w:p w14:paraId="2B62842C" w14:textId="77777777" w:rsidR="00916377" w:rsidRPr="00916377" w:rsidRDefault="00916377" w:rsidP="00916377">
            <w:pPr>
              <w:widowControl w:val="0"/>
              <w:snapToGrid w:val="0"/>
              <w:rPr>
                <w:rFonts w:eastAsia="Batang"/>
                <w:iCs/>
                <w:color w:val="3333FF"/>
                <w:sz w:val="18"/>
                <w:szCs w:val="20"/>
                <w:lang w:val="en-GB"/>
              </w:rPr>
            </w:pPr>
            <w:r w:rsidRPr="00916377">
              <w:rPr>
                <w:rFonts w:eastAsia="Batang"/>
                <w:b/>
                <w:iCs/>
                <w:color w:val="3333FF"/>
                <w:sz w:val="18"/>
                <w:szCs w:val="20"/>
                <w:lang w:val="en-GB"/>
              </w:rPr>
              <w:t>Need more discussion/study</w:t>
            </w:r>
            <w:r w:rsidRPr="00916377">
              <w:rPr>
                <w:rFonts w:eastAsia="Batang"/>
                <w:iCs/>
                <w:color w:val="3333FF"/>
                <w:sz w:val="18"/>
                <w:szCs w:val="20"/>
                <w:lang w:val="en-GB"/>
              </w:rPr>
              <w:t xml:space="preserve">: Qualcomm, CMCC, Samsung, Apple, NTT DOCOMO, Xiaomi (ok), </w:t>
            </w:r>
            <w:r w:rsidRPr="00916377">
              <w:rPr>
                <w:rFonts w:eastAsia="Batang"/>
                <w:iCs/>
                <w:color w:val="3333FF"/>
                <w:sz w:val="18"/>
                <w:szCs w:val="20"/>
              </w:rPr>
              <w:t>HONOR, Google, Lenovo/</w:t>
            </w:r>
            <w:proofErr w:type="spellStart"/>
            <w:r w:rsidRPr="00916377">
              <w:rPr>
                <w:rFonts w:eastAsia="Batang"/>
                <w:iCs/>
                <w:color w:val="3333FF"/>
                <w:sz w:val="18"/>
                <w:szCs w:val="20"/>
              </w:rPr>
              <w:t>MotM</w:t>
            </w:r>
            <w:proofErr w:type="spellEnd"/>
            <w:r w:rsidRPr="00916377">
              <w:rPr>
                <w:rFonts w:eastAsia="Batang"/>
                <w:iCs/>
                <w:color w:val="3333FF"/>
                <w:sz w:val="18"/>
                <w:szCs w:val="20"/>
              </w:rPr>
              <w:t xml:space="preserve">, Fraunhofer IIS/HHI,    </w:t>
            </w:r>
          </w:p>
          <w:p w14:paraId="55B014C4" w14:textId="1CA4DE8B" w:rsidR="00916377" w:rsidRPr="00CD5549" w:rsidRDefault="00916377" w:rsidP="00916377">
            <w:pPr>
              <w:snapToGrid w:val="0"/>
              <w:jc w:val="both"/>
              <w:rPr>
                <w:rFonts w:eastAsiaTheme="minorEastAsia"/>
                <w:sz w:val="20"/>
                <w:szCs w:val="20"/>
                <w:lang w:val="en-GB" w:eastAsia="ja-JP"/>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DA3176" w14:textId="77777777" w:rsidR="00916377" w:rsidRDefault="00916377" w:rsidP="00916377">
            <w:pPr>
              <w:snapToGrid w:val="0"/>
              <w:jc w:val="both"/>
              <w:rPr>
                <w:rFonts w:eastAsiaTheme="minorEastAsia"/>
                <w:b/>
                <w:iCs/>
                <w:sz w:val="18"/>
                <w:szCs w:val="18"/>
                <w:lang w:val="en-GB"/>
              </w:rPr>
            </w:pPr>
          </w:p>
          <w:p w14:paraId="541A7956" w14:textId="77777777" w:rsidR="00916377" w:rsidRDefault="00916377" w:rsidP="00916377">
            <w:pPr>
              <w:snapToGrid w:val="0"/>
              <w:jc w:val="both"/>
              <w:rPr>
                <w:rFonts w:eastAsiaTheme="minorEastAsia"/>
                <w:b/>
                <w:iCs/>
                <w:sz w:val="18"/>
                <w:szCs w:val="18"/>
                <w:lang w:val="en-GB"/>
              </w:rPr>
            </w:pPr>
          </w:p>
          <w:p w14:paraId="21701779" w14:textId="77777777" w:rsidR="00916377" w:rsidRDefault="00916377" w:rsidP="00916377">
            <w:pPr>
              <w:snapToGrid w:val="0"/>
              <w:jc w:val="both"/>
              <w:rPr>
                <w:rFonts w:eastAsiaTheme="minorEastAsia"/>
                <w:b/>
                <w:iCs/>
                <w:sz w:val="18"/>
                <w:szCs w:val="18"/>
                <w:lang w:val="en-GB"/>
              </w:rPr>
            </w:pPr>
          </w:p>
          <w:p w14:paraId="38A8ED6C" w14:textId="77777777" w:rsidR="00916377" w:rsidRDefault="00916377" w:rsidP="00916377">
            <w:pPr>
              <w:snapToGrid w:val="0"/>
              <w:jc w:val="both"/>
              <w:rPr>
                <w:rFonts w:eastAsiaTheme="minorEastAsia"/>
                <w:b/>
                <w:iCs/>
                <w:sz w:val="18"/>
                <w:szCs w:val="18"/>
                <w:lang w:val="en-GB"/>
              </w:rPr>
            </w:pPr>
          </w:p>
          <w:p w14:paraId="48931B56" w14:textId="77777777" w:rsidR="00916377" w:rsidRDefault="00916377" w:rsidP="00916377">
            <w:pPr>
              <w:snapToGrid w:val="0"/>
              <w:jc w:val="both"/>
              <w:rPr>
                <w:rFonts w:eastAsiaTheme="minorEastAsia"/>
                <w:b/>
                <w:iCs/>
                <w:sz w:val="18"/>
                <w:szCs w:val="18"/>
                <w:lang w:val="en-GB"/>
              </w:rPr>
            </w:pPr>
          </w:p>
          <w:p w14:paraId="004B9A4A" w14:textId="77777777" w:rsidR="00916377" w:rsidRDefault="00916377" w:rsidP="00916377">
            <w:pPr>
              <w:snapToGrid w:val="0"/>
              <w:jc w:val="both"/>
              <w:rPr>
                <w:rFonts w:eastAsiaTheme="minorEastAsia"/>
                <w:b/>
                <w:iCs/>
                <w:sz w:val="18"/>
                <w:szCs w:val="18"/>
                <w:lang w:val="en-GB"/>
              </w:rPr>
            </w:pPr>
          </w:p>
          <w:p w14:paraId="6B92750F" w14:textId="77777777" w:rsidR="00916377" w:rsidRDefault="00916377" w:rsidP="00916377">
            <w:pPr>
              <w:snapToGrid w:val="0"/>
              <w:jc w:val="both"/>
              <w:rPr>
                <w:rFonts w:eastAsiaTheme="minorEastAsia"/>
                <w:b/>
                <w:iCs/>
                <w:sz w:val="18"/>
                <w:szCs w:val="18"/>
                <w:lang w:val="en-GB"/>
              </w:rPr>
            </w:pPr>
          </w:p>
          <w:p w14:paraId="1434DABF" w14:textId="77777777" w:rsidR="00916377" w:rsidRDefault="00916377" w:rsidP="00916377">
            <w:pPr>
              <w:snapToGrid w:val="0"/>
              <w:jc w:val="both"/>
              <w:rPr>
                <w:rFonts w:eastAsiaTheme="minorEastAsia"/>
                <w:b/>
                <w:iCs/>
                <w:sz w:val="18"/>
                <w:szCs w:val="18"/>
                <w:lang w:val="en-GB"/>
              </w:rPr>
            </w:pPr>
          </w:p>
          <w:p w14:paraId="24691CFA" w14:textId="77777777" w:rsidR="00916377" w:rsidRDefault="00916377" w:rsidP="00916377">
            <w:pPr>
              <w:snapToGrid w:val="0"/>
              <w:jc w:val="both"/>
              <w:rPr>
                <w:rFonts w:eastAsiaTheme="minorEastAsia"/>
                <w:b/>
                <w:iCs/>
                <w:sz w:val="18"/>
                <w:szCs w:val="18"/>
                <w:lang w:val="en-GB"/>
              </w:rPr>
            </w:pPr>
          </w:p>
          <w:p w14:paraId="03D466DF" w14:textId="77777777" w:rsidR="00916377" w:rsidRDefault="00916377" w:rsidP="00916377">
            <w:pPr>
              <w:snapToGrid w:val="0"/>
              <w:jc w:val="both"/>
              <w:rPr>
                <w:rFonts w:eastAsiaTheme="minorEastAsia"/>
                <w:b/>
                <w:iCs/>
                <w:sz w:val="18"/>
                <w:szCs w:val="18"/>
                <w:lang w:val="en-GB"/>
              </w:rPr>
            </w:pPr>
          </w:p>
          <w:p w14:paraId="3C8F1E4B" w14:textId="77777777" w:rsidR="00916377" w:rsidRDefault="00916377" w:rsidP="00916377">
            <w:pPr>
              <w:snapToGrid w:val="0"/>
              <w:jc w:val="both"/>
              <w:rPr>
                <w:rFonts w:eastAsiaTheme="minorEastAsia"/>
                <w:b/>
                <w:iCs/>
                <w:sz w:val="18"/>
                <w:szCs w:val="18"/>
                <w:lang w:val="en-GB"/>
              </w:rPr>
            </w:pPr>
          </w:p>
          <w:p w14:paraId="1B7A60CA" w14:textId="77777777" w:rsidR="00916377" w:rsidRDefault="00916377" w:rsidP="00916377">
            <w:pPr>
              <w:snapToGrid w:val="0"/>
              <w:jc w:val="both"/>
              <w:rPr>
                <w:rFonts w:eastAsiaTheme="minorEastAsia"/>
                <w:b/>
                <w:iCs/>
                <w:sz w:val="18"/>
                <w:szCs w:val="18"/>
                <w:lang w:val="en-GB"/>
              </w:rPr>
            </w:pPr>
          </w:p>
          <w:p w14:paraId="68D43186" w14:textId="2B2D93CE" w:rsidR="00916377" w:rsidRDefault="00916377" w:rsidP="00916377">
            <w:pPr>
              <w:snapToGrid w:val="0"/>
              <w:rPr>
                <w:rFonts w:eastAsiaTheme="minorEastAsia"/>
                <w:b/>
                <w:iCs/>
                <w:sz w:val="18"/>
                <w:szCs w:val="18"/>
                <w:lang w:val="en-GB"/>
              </w:rPr>
            </w:pPr>
            <w:r>
              <w:rPr>
                <w:rFonts w:eastAsiaTheme="minorEastAsia"/>
                <w:b/>
                <w:iCs/>
                <w:sz w:val="18"/>
                <w:szCs w:val="18"/>
                <w:lang w:val="en-GB"/>
              </w:rPr>
              <w:t>Support/fine:</w:t>
            </w:r>
            <w:r>
              <w:t xml:space="preserve"> </w:t>
            </w:r>
            <w:r w:rsidRPr="00916377">
              <w:rPr>
                <w:rFonts w:eastAsiaTheme="minorEastAsia"/>
                <w:iCs/>
                <w:sz w:val="18"/>
                <w:szCs w:val="18"/>
                <w:lang w:val="en-GB"/>
              </w:rPr>
              <w:t>Ericsson, Nokia/NSB,</w:t>
            </w:r>
            <w:r w:rsidR="009D396A">
              <w:rPr>
                <w:rFonts w:eastAsiaTheme="minorEastAsia"/>
                <w:iCs/>
                <w:sz w:val="18"/>
                <w:szCs w:val="18"/>
                <w:lang w:val="en-GB"/>
              </w:rPr>
              <w:t xml:space="preserve"> MediaTek, </w:t>
            </w:r>
            <w:r w:rsidR="002028EB">
              <w:rPr>
                <w:rFonts w:eastAsiaTheme="minorEastAsia"/>
                <w:iCs/>
                <w:sz w:val="18"/>
                <w:szCs w:val="18"/>
                <w:lang w:val="en-GB"/>
              </w:rPr>
              <w:t>Lenovo/</w:t>
            </w:r>
            <w:proofErr w:type="spellStart"/>
            <w:r w:rsidR="002028EB">
              <w:rPr>
                <w:rFonts w:eastAsiaTheme="minorEastAsia"/>
                <w:iCs/>
                <w:sz w:val="18"/>
                <w:szCs w:val="18"/>
                <w:lang w:val="en-GB"/>
              </w:rPr>
              <w:t>MotM</w:t>
            </w:r>
            <w:proofErr w:type="spellEnd"/>
            <w:r w:rsidR="002028EB">
              <w:rPr>
                <w:rFonts w:eastAsiaTheme="minorEastAsia"/>
                <w:iCs/>
                <w:sz w:val="18"/>
                <w:szCs w:val="18"/>
                <w:lang w:val="en-GB"/>
              </w:rPr>
              <w:t xml:space="preserve">, NTT DOCOMO, [Qualcomm], </w:t>
            </w:r>
            <w:proofErr w:type="spellStart"/>
            <w:r w:rsidR="002532CF">
              <w:rPr>
                <w:rFonts w:eastAsiaTheme="minorEastAsia"/>
                <w:iCs/>
                <w:sz w:val="18"/>
                <w:szCs w:val="18"/>
                <w:lang w:val="en-GB"/>
              </w:rPr>
              <w:t>Spreadtrum</w:t>
            </w:r>
            <w:proofErr w:type="spellEnd"/>
            <w:r w:rsidR="002532CF">
              <w:rPr>
                <w:rFonts w:eastAsiaTheme="minorEastAsia"/>
                <w:iCs/>
                <w:sz w:val="18"/>
                <w:szCs w:val="18"/>
                <w:lang w:val="en-GB"/>
              </w:rPr>
              <w:t xml:space="preserve">, </w:t>
            </w:r>
          </w:p>
          <w:p w14:paraId="6437952D" w14:textId="77777777" w:rsidR="00916377" w:rsidRDefault="00916377" w:rsidP="00916377">
            <w:pPr>
              <w:snapToGrid w:val="0"/>
              <w:rPr>
                <w:rFonts w:eastAsiaTheme="minorEastAsia"/>
                <w:b/>
                <w:iCs/>
                <w:sz w:val="18"/>
                <w:szCs w:val="18"/>
                <w:lang w:val="en-GB"/>
              </w:rPr>
            </w:pPr>
          </w:p>
          <w:p w14:paraId="4DBA1F3A" w14:textId="11070070" w:rsidR="00916377" w:rsidRDefault="00916377" w:rsidP="00916377">
            <w:pPr>
              <w:snapToGrid w:val="0"/>
              <w:rPr>
                <w:rFonts w:eastAsiaTheme="minorEastAsia"/>
                <w:b/>
                <w:iCs/>
                <w:sz w:val="18"/>
                <w:szCs w:val="18"/>
                <w:lang w:val="en-GB"/>
              </w:rPr>
            </w:pPr>
            <w:r>
              <w:rPr>
                <w:rFonts w:eastAsiaTheme="minorEastAsia"/>
                <w:b/>
                <w:iCs/>
                <w:sz w:val="18"/>
                <w:szCs w:val="18"/>
                <w:lang w:val="en-GB"/>
              </w:rPr>
              <w:t xml:space="preserve">Not support: </w:t>
            </w:r>
            <w:r w:rsidR="009D396A" w:rsidRPr="009D396A">
              <w:rPr>
                <w:rFonts w:eastAsiaTheme="minorEastAsia"/>
                <w:iCs/>
                <w:sz w:val="18"/>
                <w:szCs w:val="18"/>
                <w:lang w:val="en-GB"/>
              </w:rPr>
              <w:t>ZTE,</w:t>
            </w:r>
            <w:r w:rsidR="009D396A">
              <w:rPr>
                <w:rFonts w:eastAsiaTheme="minorEastAsia"/>
                <w:b/>
                <w:iCs/>
                <w:sz w:val="18"/>
                <w:szCs w:val="18"/>
                <w:lang w:val="en-GB"/>
              </w:rPr>
              <w:t xml:space="preserve"> </w:t>
            </w:r>
            <w:r w:rsidR="002532CF" w:rsidRPr="002532CF">
              <w:rPr>
                <w:rFonts w:eastAsiaTheme="minorEastAsia"/>
                <w:iCs/>
                <w:sz w:val="18"/>
                <w:szCs w:val="18"/>
                <w:lang w:val="en-GB"/>
              </w:rPr>
              <w:t>Apple (more discussion)</w:t>
            </w:r>
          </w:p>
        </w:tc>
      </w:tr>
      <w:tr w:rsidR="00F83154" w14:paraId="0D1AC44D" w14:textId="77777777" w:rsidTr="00160A7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AC3083" w14:textId="25F3092E" w:rsidR="00F83154" w:rsidRDefault="00F83154" w:rsidP="00F83154">
            <w:pPr>
              <w:widowControl w:val="0"/>
              <w:snapToGrid w:val="0"/>
              <w:rPr>
                <w:sz w:val="18"/>
                <w:szCs w:val="18"/>
              </w:rPr>
            </w:pPr>
            <w:r>
              <w:rPr>
                <w:sz w:val="18"/>
                <w:szCs w:val="18"/>
              </w:rPr>
              <w:t>1.5.3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7B3EC05" w14:textId="77777777" w:rsidR="00F83154" w:rsidRDefault="00F83154" w:rsidP="00F83154">
            <w:pPr>
              <w:jc w:val="both"/>
              <w:rPr>
                <w:rFonts w:eastAsia="DengXian"/>
                <w:sz w:val="16"/>
                <w:szCs w:val="20"/>
                <w:highlight w:val="green"/>
                <w:lang w:eastAsia="zh-CN"/>
              </w:rPr>
            </w:pPr>
            <w:r>
              <w:rPr>
                <w:rFonts w:eastAsia="DengXian"/>
                <w:b/>
                <w:bCs/>
                <w:sz w:val="16"/>
                <w:szCs w:val="20"/>
                <w:highlight w:val="green"/>
                <w:lang w:eastAsia="zh-CN"/>
              </w:rPr>
              <w:t>[117] Agreement</w:t>
            </w:r>
          </w:p>
          <w:p w14:paraId="4C727281" w14:textId="77777777" w:rsidR="00F83154" w:rsidRDefault="00F83154" w:rsidP="00F83154">
            <w:pPr>
              <w:snapToGrid w:val="0"/>
              <w:rPr>
                <w:rFonts w:ascii="Times" w:eastAsia="Malgun Gothic" w:hAnsi="Times"/>
                <w:sz w:val="16"/>
                <w:lang w:val="en-GB"/>
              </w:rPr>
            </w:pPr>
            <w:r>
              <w:rPr>
                <w:rFonts w:ascii="Times" w:eastAsia="Malgun Gothic" w:hAnsi="Times"/>
                <w:sz w:val="16"/>
                <w:lang w:val="en-GB" w:eastAsia="zh-TW"/>
              </w:rPr>
              <w:t>For the Rel-19 Type-I SP codebook refinement for 48, 64, and 128 CSI-RS ports with RI=5-8, support the following schemes:</w:t>
            </w:r>
          </w:p>
          <w:p w14:paraId="5D9F8DE9" w14:textId="77777777" w:rsidR="00F83154" w:rsidRDefault="00F83154" w:rsidP="00F83154">
            <w:pPr>
              <w:numPr>
                <w:ilvl w:val="0"/>
                <w:numId w:val="20"/>
              </w:numPr>
              <w:snapToGrid w:val="0"/>
              <w:rPr>
                <w:rFonts w:ascii="Times" w:eastAsia="Batang" w:hAnsi="Times" w:cs="Calibri"/>
                <w:sz w:val="16"/>
                <w:lang w:val="en-GB" w:eastAsia="zh-CN"/>
              </w:rPr>
            </w:pPr>
            <w:r>
              <w:rPr>
                <w:rFonts w:ascii="Times" w:eastAsia="Batang" w:hAnsi="Times" w:cs="Calibri"/>
                <w:sz w:val="16"/>
                <w:lang w:val="en-GB" w:eastAsia="zh-CN"/>
              </w:rPr>
              <w:t>The same O</w:t>
            </w:r>
            <w:r>
              <w:rPr>
                <w:rFonts w:ascii="Times" w:eastAsia="Batang" w:hAnsi="Times" w:cs="Calibri"/>
                <w:sz w:val="16"/>
                <w:vertAlign w:val="subscript"/>
                <w:lang w:val="en-GB" w:eastAsia="zh-CN"/>
              </w:rPr>
              <w:t>1</w:t>
            </w:r>
            <w:r>
              <w:rPr>
                <w:rFonts w:ascii="Times" w:eastAsia="Batang" w:hAnsi="Times" w:cs="Calibri"/>
                <w:sz w:val="16"/>
                <w:lang w:val="en-GB" w:eastAsia="zh-CN"/>
              </w:rPr>
              <w:t>=O</w:t>
            </w:r>
            <w:r>
              <w:rPr>
                <w:rFonts w:ascii="Times" w:eastAsia="Batang" w:hAnsi="Times" w:cs="Calibri"/>
                <w:sz w:val="16"/>
                <w:vertAlign w:val="subscript"/>
                <w:lang w:val="en-GB" w:eastAsia="zh-CN"/>
              </w:rPr>
              <w:t>2</w:t>
            </w:r>
            <w:r>
              <w:rPr>
                <w:rFonts w:ascii="Times" w:eastAsia="Batang" w:hAnsi="Times" w:cs="Calibri"/>
                <w:sz w:val="16"/>
                <w:lang w:val="en-GB" w:eastAsia="zh-CN"/>
              </w:rPr>
              <w:t xml:space="preserve"> value(s) as RI=1-4 are supported </w:t>
            </w:r>
          </w:p>
          <w:p w14:paraId="4D1415AF" w14:textId="77777777" w:rsidR="00F83154" w:rsidRDefault="00F83154" w:rsidP="00F83154">
            <w:pPr>
              <w:numPr>
                <w:ilvl w:val="0"/>
                <w:numId w:val="20"/>
              </w:numPr>
              <w:snapToGrid w:val="0"/>
              <w:contextualSpacing/>
              <w:rPr>
                <w:rFonts w:ascii="Times" w:eastAsia="Batang" w:hAnsi="Times"/>
                <w:sz w:val="16"/>
                <w:lang w:val="en-GB" w:eastAsia="zh-TW"/>
              </w:rPr>
            </w:pPr>
            <w:r>
              <w:rPr>
                <w:rFonts w:ascii="Times" w:eastAsia="Batang" w:hAnsi="Times"/>
                <w:sz w:val="16"/>
                <w:lang w:val="en-GB" w:eastAsia="zh-TW"/>
              </w:rPr>
              <w:lastRenderedPageBreak/>
              <w:t>Scheme-A (based on Scheme3 described in RAN1#116bis):</w:t>
            </w:r>
          </w:p>
          <w:p w14:paraId="1690C5F3" w14:textId="77777777" w:rsidR="00F83154" w:rsidRDefault="00F83154" w:rsidP="00F83154">
            <w:pPr>
              <w:numPr>
                <w:ilvl w:val="1"/>
                <w:numId w:val="20"/>
              </w:numPr>
              <w:snapToGrid w:val="0"/>
              <w:contextualSpacing/>
              <w:rPr>
                <w:rFonts w:ascii="Times" w:eastAsia="Batang" w:hAnsi="Times"/>
                <w:sz w:val="16"/>
                <w:highlight w:val="yellow"/>
                <w:lang w:val="en-GB" w:eastAsia="zh-TW"/>
              </w:rPr>
            </w:pPr>
            <w:r>
              <w:rPr>
                <w:rFonts w:ascii="Times" w:eastAsia="Batang" w:hAnsi="Times" w:cs="Calibri"/>
                <w:sz w:val="16"/>
                <w:highlight w:val="yellow"/>
                <w:lang w:val="en-GB" w:eastAsia="zh-CN"/>
              </w:rPr>
              <w:t>W</w:t>
            </w:r>
            <w:r>
              <w:rPr>
                <w:rFonts w:ascii="Times" w:eastAsia="Batang" w:hAnsi="Times" w:cs="Calibri"/>
                <w:sz w:val="16"/>
                <w:highlight w:val="yellow"/>
                <w:vertAlign w:val="subscript"/>
                <w:lang w:val="en-GB" w:eastAsia="zh-CN"/>
              </w:rPr>
              <w:t>1</w:t>
            </w:r>
            <w:r>
              <w:rPr>
                <w:rFonts w:ascii="Times" w:eastAsia="Batang" w:hAnsi="Times" w:cs="Calibri"/>
                <w:sz w:val="16"/>
                <w:highlight w:val="yellow"/>
                <w:lang w:val="en-GB" w:eastAsia="zh-CN"/>
              </w:rPr>
              <w:t xml:space="preserve"> structure:</w:t>
            </w:r>
          </w:p>
          <w:p w14:paraId="4B06B9EB" w14:textId="77777777" w:rsidR="00F83154" w:rsidRDefault="00F83154" w:rsidP="00F83154">
            <w:pPr>
              <w:numPr>
                <w:ilvl w:val="2"/>
                <w:numId w:val="20"/>
              </w:numPr>
              <w:snapToGrid w:val="0"/>
              <w:contextualSpacing/>
              <w:rPr>
                <w:rFonts w:ascii="Times" w:eastAsia="Batang" w:hAnsi="Times"/>
                <w:sz w:val="16"/>
                <w:highlight w:val="yellow"/>
                <w:lang w:val="en-GB" w:eastAsia="zh-TW"/>
              </w:rPr>
            </w:pPr>
            <w:r>
              <w:rPr>
                <w:rFonts w:ascii="Times" w:eastAsia="Batang" w:hAnsi="Times"/>
                <w:sz w:val="16"/>
                <w:highlight w:val="yellow"/>
                <w:lang w:val="en-GB" w:eastAsia="zh-TW"/>
              </w:rPr>
              <w:t>The 1st SD basis vector is freely selected and subsequent 2 (RI=5-6) or 3 SD basis vectors (RI=7-8) are freely selected such that they are orthogonal in at least one dimension (horizontal or vertical).</w:t>
            </w:r>
          </w:p>
          <w:p w14:paraId="5C174084" w14:textId="77777777" w:rsidR="00F83154" w:rsidRDefault="00F83154" w:rsidP="00F83154">
            <w:pPr>
              <w:numPr>
                <w:ilvl w:val="2"/>
                <w:numId w:val="20"/>
              </w:numPr>
              <w:snapToGrid w:val="0"/>
              <w:contextualSpacing/>
              <w:rPr>
                <w:rFonts w:ascii="Times" w:eastAsia="Batang" w:hAnsi="Times"/>
                <w:sz w:val="16"/>
                <w:highlight w:val="yellow"/>
                <w:lang w:val="en-GB"/>
              </w:rPr>
            </w:pPr>
            <w:r>
              <w:rPr>
                <w:rFonts w:ascii="Times" w:eastAsia="Batang" w:hAnsi="Times"/>
                <w:sz w:val="16"/>
                <w:highlight w:val="yellow"/>
                <w:lang w:val="en-GB" w:eastAsia="zh-TW"/>
              </w:rPr>
              <w:t>…</w:t>
            </w:r>
          </w:p>
          <w:p w14:paraId="0312E11F" w14:textId="77777777" w:rsidR="00F83154" w:rsidRDefault="00F83154" w:rsidP="00F83154">
            <w:pPr>
              <w:snapToGrid w:val="0"/>
              <w:jc w:val="both"/>
              <w:rPr>
                <w:rFonts w:ascii="Times" w:eastAsia="Batang" w:hAnsi="Times"/>
                <w:b/>
                <w:sz w:val="20"/>
                <w:szCs w:val="20"/>
                <w:u w:val="single"/>
                <w:lang w:val="en-GB"/>
              </w:rPr>
            </w:pPr>
          </w:p>
          <w:p w14:paraId="06531B96" w14:textId="77777777" w:rsidR="00F83154" w:rsidRDefault="00F83154" w:rsidP="00F83154">
            <w:pPr>
              <w:snapToGrid w:val="0"/>
              <w:jc w:val="both"/>
              <w:rPr>
                <w:rFonts w:ascii="Times" w:eastAsia="Batang" w:hAnsi="Times"/>
                <w:b/>
                <w:sz w:val="20"/>
                <w:szCs w:val="20"/>
                <w:u w:val="single"/>
                <w:lang w:val="en-GB"/>
              </w:rPr>
            </w:pPr>
          </w:p>
          <w:p w14:paraId="3D55FB3F" w14:textId="6104F567" w:rsidR="00F83154" w:rsidRDefault="00F83154" w:rsidP="00F83154">
            <w:pPr>
              <w:snapToGrid w:val="0"/>
              <w:jc w:val="both"/>
              <w:rPr>
                <w:rFonts w:eastAsia="Batang"/>
                <w:sz w:val="18"/>
                <w:szCs w:val="20"/>
                <w:highlight w:val="yellow"/>
                <w:lang w:val="en-GB"/>
              </w:rPr>
            </w:pPr>
            <w:r>
              <w:rPr>
                <w:rFonts w:ascii="Times" w:eastAsia="Batang" w:hAnsi="Times"/>
                <w:b/>
                <w:sz w:val="20"/>
                <w:szCs w:val="20"/>
                <w:u w:val="single"/>
                <w:lang w:val="en-GB"/>
              </w:rPr>
              <w:t>Proposal 1.E.3</w:t>
            </w:r>
            <w:r>
              <w:rPr>
                <w:rFonts w:ascii="Times" w:eastAsia="Batang" w:hAnsi="Times"/>
                <w:sz w:val="20"/>
                <w:szCs w:val="20"/>
                <w:lang w:val="en-GB"/>
              </w:rPr>
              <w:t xml:space="preserve">: For the </w:t>
            </w:r>
            <w:r>
              <w:rPr>
                <w:rFonts w:ascii="Times" w:eastAsia="Batang" w:hAnsi="Times"/>
                <w:iCs/>
                <w:sz w:val="20"/>
                <w:szCs w:val="20"/>
                <w:lang w:val="en-GB"/>
              </w:rPr>
              <w:t xml:space="preserve">Rel-19 Type-I SP codebook refinement for 48, 64, and 128 CSI-RS ports, for Scheme-A RI=5-8, by RAN1#118, decide, from the following alternatives, the selection scheme </w:t>
            </w:r>
            <w:r w:rsidR="00CE1DE9" w:rsidRPr="00CE1DE9">
              <w:rPr>
                <w:rFonts w:ascii="Times" w:eastAsia="Batang" w:hAnsi="Times"/>
                <w:iCs/>
                <w:sz w:val="20"/>
                <w:szCs w:val="20"/>
                <w:lang w:val="en-GB"/>
              </w:rPr>
              <w:t xml:space="preserve">for the other </w:t>
            </w:r>
            <m:oMath>
              <m:sSub>
                <m:sSubPr>
                  <m:ctrlPr>
                    <w:rPr>
                      <w:rFonts w:ascii="Cambria Math" w:eastAsia="Batang" w:hAnsi="Cambria Math"/>
                      <w:i/>
                      <w:iCs/>
                      <w:sz w:val="20"/>
                      <w:szCs w:val="20"/>
                    </w:rPr>
                  </m:ctrlPr>
                </m:sSubPr>
                <m:e>
                  <m:r>
                    <w:rPr>
                      <w:rFonts w:ascii="Cambria Math" w:eastAsia="Batang" w:hAnsi="Cambria Math"/>
                      <w:sz w:val="20"/>
                      <w:szCs w:val="20"/>
                    </w:rPr>
                    <m:t>n</m:t>
                  </m:r>
                </m:e>
                <m:sub>
                  <m:r>
                    <w:rPr>
                      <w:rFonts w:ascii="Cambria Math" w:eastAsia="Batang" w:hAnsi="Cambria Math"/>
                      <w:sz w:val="20"/>
                      <w:szCs w:val="20"/>
                    </w:rPr>
                    <m:t>SDBV</m:t>
                  </m:r>
                </m:sub>
              </m:sSub>
            </m:oMath>
            <w:r w:rsidR="00CE1DE9" w:rsidRPr="00CE1DE9">
              <w:rPr>
                <w:rFonts w:ascii="Times" w:eastAsia="Batang" w:hAnsi="Times"/>
                <w:iCs/>
                <w:sz w:val="20"/>
                <w:szCs w:val="20"/>
                <w:lang w:val="en-GB"/>
              </w:rPr>
              <w:t xml:space="preserve"> SD basis vectors </w:t>
            </w:r>
            <w:r>
              <w:rPr>
                <w:rFonts w:ascii="Times" w:eastAsia="Batang" w:hAnsi="Times"/>
                <w:iCs/>
                <w:sz w:val="20"/>
                <w:szCs w:val="20"/>
                <w:lang w:val="en-GB"/>
              </w:rPr>
              <w:t>(in Part 2 UCI, wideband):</w:t>
            </w:r>
          </w:p>
          <w:p w14:paraId="13F74A02" w14:textId="2E578854" w:rsidR="005F474B" w:rsidRPr="00807530" w:rsidRDefault="00C12A03" w:rsidP="00807530">
            <w:pPr>
              <w:numPr>
                <w:ilvl w:val="0"/>
                <w:numId w:val="20"/>
              </w:numPr>
              <w:snapToGrid w:val="0"/>
              <w:rPr>
                <w:rFonts w:ascii="Times" w:eastAsia="Batang" w:hAnsi="Times"/>
                <w:color w:val="FF0000"/>
                <w:sz w:val="20"/>
                <w:szCs w:val="20"/>
                <w:lang w:val="en-GB"/>
              </w:rPr>
            </w:pPr>
            <w:r w:rsidRPr="00807530">
              <w:rPr>
                <w:rFonts w:ascii="Times" w:eastAsia="Batang" w:hAnsi="Times"/>
                <w:color w:val="FF0000"/>
                <w:sz w:val="20"/>
                <w:szCs w:val="20"/>
                <w:lang w:val="en-GB"/>
              </w:rPr>
              <w:t xml:space="preserve">Alt1: </w:t>
            </w:r>
            <w:r w:rsidR="00807530" w:rsidRPr="00807530">
              <w:rPr>
                <w:rFonts w:ascii="Times" w:eastAsia="Batang" w:hAnsi="Times"/>
                <w:color w:val="FF0000"/>
                <w:sz w:val="20"/>
                <w:szCs w:val="20"/>
                <w:lang w:val="en-GB"/>
              </w:rPr>
              <w:t>Comprisi</w:t>
            </w:r>
            <w:bookmarkStart w:id="3" w:name="_GoBack"/>
            <w:bookmarkEnd w:id="3"/>
            <w:r w:rsidR="00807530" w:rsidRPr="00807530">
              <w:rPr>
                <w:rFonts w:ascii="Times" w:eastAsia="Batang" w:hAnsi="Times"/>
                <w:color w:val="FF0000"/>
                <w:sz w:val="20"/>
                <w:szCs w:val="20"/>
                <w:lang w:val="en-GB"/>
              </w:rPr>
              <w:t>ng a</w:t>
            </w:r>
            <w:r w:rsidR="005F474B" w:rsidRPr="00807530">
              <w:rPr>
                <w:rFonts w:ascii="Times" w:eastAsia="Batang" w:hAnsi="Times"/>
                <w:color w:val="FF0000"/>
                <w:sz w:val="20"/>
                <w:szCs w:val="20"/>
                <w:lang w:val="en-GB"/>
              </w:rPr>
              <w:t xml:space="preserve"> </w:t>
            </w:r>
            <w:r w:rsidR="005F474B" w:rsidRPr="00807530">
              <w:rPr>
                <w:rFonts w:eastAsia="SimSun"/>
                <w:color w:val="FF0000"/>
                <w:sz w:val="20"/>
                <w:szCs w:val="20"/>
              </w:rPr>
              <w:t>1-bit flag i</w:t>
            </w:r>
            <w:r w:rsidR="005F474B" w:rsidRPr="00807530">
              <w:rPr>
                <w:rFonts w:eastAsia="SimSun"/>
                <w:color w:val="FF0000"/>
                <w:sz w:val="20"/>
                <w:szCs w:val="20"/>
                <w:vertAlign w:val="subscript"/>
              </w:rPr>
              <w:t>3</w:t>
            </w:r>
            <w:proofErr w:type="gramStart"/>
            <w:r w:rsidR="005F474B" w:rsidRPr="00807530">
              <w:rPr>
                <w:rFonts w:ascii="Cambria Math" w:eastAsia="SimSun" w:hAnsi="Cambria Math" w:cs="Cambria Math"/>
                <w:color w:val="FF0000"/>
                <w:sz w:val="20"/>
                <w:szCs w:val="20"/>
              </w:rPr>
              <w:t>∈</w:t>
            </w:r>
            <w:r w:rsidR="005F474B" w:rsidRPr="00807530">
              <w:rPr>
                <w:rFonts w:eastAsia="SimSun"/>
                <w:color w:val="FF0000"/>
                <w:sz w:val="20"/>
                <w:szCs w:val="20"/>
              </w:rPr>
              <w:t>{</w:t>
            </w:r>
            <w:proofErr w:type="gramEnd"/>
            <w:r w:rsidR="005F474B" w:rsidRPr="00807530">
              <w:rPr>
                <w:rFonts w:eastAsia="SimSun"/>
                <w:color w:val="FF0000"/>
                <w:sz w:val="20"/>
                <w:szCs w:val="20"/>
              </w:rPr>
              <w:t>0,1</w:t>
            </w:r>
            <w:r w:rsidR="00807530" w:rsidRPr="00807530">
              <w:rPr>
                <w:rFonts w:eastAsia="SimSun"/>
                <w:color w:val="FF0000"/>
                <w:sz w:val="20"/>
                <w:szCs w:val="20"/>
              </w:rPr>
              <w:t>} and</w:t>
            </w:r>
            <w:r w:rsidR="00807530" w:rsidRPr="00807530">
              <w:rPr>
                <w:rFonts w:ascii="Times" w:eastAsia="Batang" w:hAnsi="Times"/>
                <w:color w:val="FF0000"/>
                <w:sz w:val="20"/>
                <w:szCs w:val="20"/>
                <w:lang w:val="en-GB"/>
              </w:rPr>
              <w:t xml:space="preserve"> f</w:t>
            </w:r>
            <w:r w:rsidR="005F474B" w:rsidRPr="00807530">
              <w:rPr>
                <w:rFonts w:ascii="Times" w:eastAsia="Batang" w:hAnsi="Times"/>
                <w:color w:val="FF0000"/>
                <w:sz w:val="20"/>
                <w:szCs w:val="20"/>
                <w:lang w:val="en-GB"/>
              </w:rPr>
              <w:t xml:space="preserve">or each of the </w:t>
            </w:r>
            <w:proofErr w:type="spellStart"/>
            <w:r w:rsidR="005F474B" w:rsidRPr="00807530">
              <w:rPr>
                <w:rFonts w:ascii="Times" w:eastAsia="Batang" w:hAnsi="Times"/>
                <w:i/>
                <w:color w:val="FF0000"/>
                <w:sz w:val="20"/>
                <w:szCs w:val="20"/>
                <w:lang w:val="en-GB"/>
              </w:rPr>
              <w:t>n</w:t>
            </w:r>
            <w:r w:rsidR="005F474B" w:rsidRPr="00807530">
              <w:rPr>
                <w:rFonts w:ascii="Times" w:eastAsia="Batang" w:hAnsi="Times"/>
                <w:i/>
                <w:color w:val="FF0000"/>
                <w:sz w:val="20"/>
                <w:szCs w:val="20"/>
                <w:vertAlign w:val="subscript"/>
                <w:lang w:val="en-GB"/>
              </w:rPr>
              <w:t>SDBV</w:t>
            </w:r>
            <w:proofErr w:type="spellEnd"/>
            <w:r w:rsidR="005F474B" w:rsidRPr="00807530">
              <w:rPr>
                <w:rFonts w:ascii="Times" w:eastAsia="Batang" w:hAnsi="Times"/>
                <w:color w:val="FF0000"/>
                <w:sz w:val="20"/>
                <w:szCs w:val="20"/>
                <w:lang w:val="en-GB"/>
              </w:rPr>
              <w:t xml:space="preserve"> other selected SD basis vectors</w:t>
            </w:r>
            <w:r w:rsidR="005F474B" w:rsidRPr="00807530">
              <w:rPr>
                <w:rFonts w:ascii="Times" w:eastAsia="Batang" w:hAnsi="Times"/>
                <w:color w:val="FF0000"/>
                <w:sz w:val="20"/>
                <w:szCs w:val="20"/>
                <w:lang w:val="en-GB"/>
              </w:rPr>
              <w:t>,</w:t>
            </w:r>
          </w:p>
          <w:p w14:paraId="1541E5FD" w14:textId="01A9949A" w:rsidR="005F474B" w:rsidRPr="00807530" w:rsidRDefault="005F474B" w:rsidP="005F474B">
            <w:pPr>
              <w:numPr>
                <w:ilvl w:val="1"/>
                <w:numId w:val="20"/>
              </w:numPr>
              <w:snapToGrid w:val="0"/>
              <w:rPr>
                <w:rFonts w:ascii="Times" w:eastAsia="Batang" w:hAnsi="Times"/>
                <w:color w:val="FF0000"/>
                <w:sz w:val="20"/>
                <w:szCs w:val="20"/>
                <w:lang w:val="en-GB"/>
              </w:rPr>
            </w:pPr>
            <w:r w:rsidRPr="00807530">
              <w:rPr>
                <w:rFonts w:ascii="Times" w:eastAsia="Batang" w:hAnsi="Times"/>
                <w:color w:val="FF0000"/>
                <w:sz w:val="20"/>
                <w:szCs w:val="20"/>
                <w:lang w:val="en-GB"/>
              </w:rPr>
              <w:t xml:space="preserve">If </w:t>
            </w:r>
            <w:r w:rsidRPr="00807530">
              <w:rPr>
                <w:rFonts w:eastAsia="SimSun"/>
                <w:color w:val="FF0000"/>
                <w:sz w:val="20"/>
                <w:szCs w:val="20"/>
              </w:rPr>
              <w:t>i</w:t>
            </w:r>
            <w:r w:rsidRPr="00807530">
              <w:rPr>
                <w:rFonts w:eastAsia="SimSun"/>
                <w:color w:val="FF0000"/>
                <w:sz w:val="20"/>
                <w:szCs w:val="20"/>
                <w:vertAlign w:val="subscript"/>
              </w:rPr>
              <w:t>3</w:t>
            </w:r>
            <w:r w:rsidRPr="00807530">
              <w:rPr>
                <w:rFonts w:eastAsia="SimSun"/>
                <w:color w:val="FF0000"/>
                <w:sz w:val="20"/>
                <w:szCs w:val="20"/>
              </w:rPr>
              <w:t>=0</w:t>
            </w:r>
            <w:r w:rsidRPr="00807530">
              <w:rPr>
                <w:rFonts w:eastAsia="SimSun"/>
                <w:color w:val="FF0000"/>
                <w:sz w:val="20"/>
                <w:szCs w:val="20"/>
              </w:rPr>
              <w:t>:</w:t>
            </w:r>
          </w:p>
          <w:p w14:paraId="662D6623" w14:textId="3CB2024F" w:rsidR="00420743" w:rsidRPr="00807530" w:rsidRDefault="00420743" w:rsidP="005F474B">
            <w:pPr>
              <w:numPr>
                <w:ilvl w:val="2"/>
                <w:numId w:val="20"/>
              </w:numPr>
              <w:snapToGrid w:val="0"/>
              <w:rPr>
                <w:rFonts w:ascii="Times" w:eastAsia="Batang" w:hAnsi="Times"/>
                <w:color w:val="FF0000"/>
                <w:sz w:val="20"/>
                <w:szCs w:val="20"/>
                <w:lang w:val="en-GB"/>
              </w:rPr>
            </w:pPr>
            <m:oMath>
              <m:d>
                <m:dPr>
                  <m:begChr m:val="⌈"/>
                  <m:endChr m:val="⌉"/>
                  <m:ctrlPr>
                    <w:rPr>
                      <w:rFonts w:ascii="Cambria Math" w:eastAsia="SimSun" w:hAnsi="Cambria Math"/>
                      <w:i/>
                      <w:color w:val="FF0000"/>
                      <w:sz w:val="20"/>
                      <w:szCs w:val="20"/>
                    </w:rPr>
                  </m:ctrlPr>
                </m:dPr>
                <m:e>
                  <m:func>
                    <m:funcPr>
                      <m:ctrlPr>
                        <w:rPr>
                          <w:rFonts w:ascii="Cambria Math" w:eastAsia="SimSun" w:hAnsi="Cambria Math"/>
                          <w:i/>
                          <w:color w:val="FF0000"/>
                          <w:sz w:val="20"/>
                          <w:szCs w:val="20"/>
                        </w:rPr>
                      </m:ctrlPr>
                    </m:funcPr>
                    <m:fName>
                      <m:sSub>
                        <m:sSubPr>
                          <m:ctrlPr>
                            <w:rPr>
                              <w:rFonts w:ascii="Cambria Math" w:eastAsia="SimSun" w:hAnsi="Cambria Math"/>
                              <w:i/>
                              <w:color w:val="FF0000"/>
                              <w:sz w:val="20"/>
                              <w:szCs w:val="20"/>
                            </w:rPr>
                          </m:ctrlPr>
                        </m:sSubPr>
                        <m:e>
                          <m:r>
                            <m:rPr>
                              <m:sty m:val="p"/>
                            </m:rPr>
                            <w:rPr>
                              <w:rFonts w:ascii="Cambria Math" w:eastAsia="SimSun" w:hAnsi="Cambria Math"/>
                              <w:color w:val="FF0000"/>
                              <w:sz w:val="20"/>
                              <w:szCs w:val="20"/>
                            </w:rPr>
                            <m:t>log</m:t>
                          </m:r>
                        </m:e>
                        <m:sub>
                          <m:r>
                            <w:rPr>
                              <w:rFonts w:ascii="Cambria Math" w:eastAsia="SimSun" w:hAnsi="Cambria Math"/>
                              <w:color w:val="FF0000"/>
                              <w:sz w:val="20"/>
                              <w:szCs w:val="20"/>
                            </w:rPr>
                            <m:t>2</m:t>
                          </m:r>
                        </m:sub>
                      </m:sSub>
                    </m:fName>
                    <m:e>
                      <m:d>
                        <m:dPr>
                          <m:ctrlPr>
                            <w:rPr>
                              <w:rFonts w:ascii="Cambria Math" w:eastAsia="SimSun" w:hAnsi="Cambria Math"/>
                              <w:i/>
                              <w:color w:val="FF0000"/>
                              <w:sz w:val="20"/>
                              <w:szCs w:val="20"/>
                            </w:rPr>
                          </m:ctrlPr>
                        </m:dPr>
                        <m:e>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1</m:t>
                              </m:r>
                            </m:sub>
                          </m:sSub>
                        </m:e>
                      </m:d>
                    </m:e>
                  </m:func>
                </m:e>
              </m:d>
            </m:oMath>
            <w:r w:rsidRPr="00807530">
              <w:rPr>
                <w:rFonts w:ascii="Times" w:eastAsia="Batang" w:hAnsi="Times"/>
                <w:color w:val="FF0000"/>
                <w:sz w:val="20"/>
                <w:szCs w:val="20"/>
                <w:lang w:val="en-GB"/>
              </w:rPr>
              <w:t xml:space="preserve">-bit and </w:t>
            </w:r>
            <m:oMath>
              <m:d>
                <m:dPr>
                  <m:begChr m:val="⌈"/>
                  <m:endChr m:val="⌉"/>
                  <m:ctrlPr>
                    <w:rPr>
                      <w:rFonts w:ascii="Cambria Math" w:eastAsia="SimSun" w:hAnsi="Cambria Math"/>
                      <w:i/>
                      <w:color w:val="FF0000"/>
                      <w:sz w:val="20"/>
                      <w:szCs w:val="20"/>
                    </w:rPr>
                  </m:ctrlPr>
                </m:dPr>
                <m:e>
                  <m:func>
                    <m:funcPr>
                      <m:ctrlPr>
                        <w:rPr>
                          <w:rFonts w:ascii="Cambria Math" w:eastAsia="SimSun" w:hAnsi="Cambria Math"/>
                          <w:i/>
                          <w:color w:val="FF0000"/>
                          <w:sz w:val="20"/>
                          <w:szCs w:val="20"/>
                        </w:rPr>
                      </m:ctrlPr>
                    </m:funcPr>
                    <m:fName>
                      <m:sSub>
                        <m:sSubPr>
                          <m:ctrlPr>
                            <w:rPr>
                              <w:rFonts w:ascii="Cambria Math" w:eastAsia="SimSun" w:hAnsi="Cambria Math"/>
                              <w:i/>
                              <w:color w:val="FF0000"/>
                              <w:sz w:val="20"/>
                              <w:szCs w:val="20"/>
                            </w:rPr>
                          </m:ctrlPr>
                        </m:sSubPr>
                        <m:e>
                          <m:r>
                            <m:rPr>
                              <m:sty m:val="p"/>
                            </m:rPr>
                            <w:rPr>
                              <w:rFonts w:ascii="Cambria Math" w:eastAsia="SimSun" w:hAnsi="Cambria Math"/>
                              <w:color w:val="FF0000"/>
                              <w:sz w:val="20"/>
                              <w:szCs w:val="20"/>
                            </w:rPr>
                            <m:t>log</m:t>
                          </m:r>
                        </m:e>
                        <m:sub>
                          <m:r>
                            <w:rPr>
                              <w:rFonts w:ascii="Cambria Math" w:eastAsia="SimSun" w:hAnsi="Cambria Math"/>
                              <w:color w:val="FF0000"/>
                              <w:sz w:val="20"/>
                              <w:szCs w:val="20"/>
                            </w:rPr>
                            <m:t>2</m:t>
                          </m:r>
                        </m:sub>
                      </m:sSub>
                    </m:fName>
                    <m:e>
                      <m:d>
                        <m:dPr>
                          <m:ctrlPr>
                            <w:rPr>
                              <w:rFonts w:ascii="Cambria Math" w:eastAsia="SimSun" w:hAnsi="Cambria Math"/>
                              <w:i/>
                              <w:color w:val="FF0000"/>
                              <w:sz w:val="20"/>
                              <w:szCs w:val="20"/>
                            </w:rPr>
                          </m:ctrlPr>
                        </m:dPr>
                        <m:e>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2</m:t>
                              </m:r>
                            </m:sub>
                          </m:sSub>
                        </m:e>
                      </m:d>
                    </m:e>
                  </m:func>
                </m:e>
              </m:d>
            </m:oMath>
            <w:r w:rsidRPr="00807530">
              <w:rPr>
                <w:rFonts w:ascii="Times" w:eastAsia="Batang" w:hAnsi="Times"/>
                <w:color w:val="FF0000"/>
                <w:sz w:val="20"/>
                <w:szCs w:val="20"/>
                <w:lang w:val="en-GB"/>
              </w:rPr>
              <w:t xml:space="preserve">-bit indicators, </w:t>
            </w:r>
            <w:r w:rsidRPr="00807530">
              <w:rPr>
                <w:rFonts w:eastAsia="SimSun"/>
                <w:color w:val="FF0000"/>
                <w:sz w:val="20"/>
                <w:szCs w:val="20"/>
              </w:rPr>
              <w:t xml:space="preserve">and </w:t>
            </w:r>
          </w:p>
          <w:p w14:paraId="49F316DD" w14:textId="02819083" w:rsidR="00420743" w:rsidRPr="00807530" w:rsidRDefault="00420743" w:rsidP="005F474B">
            <w:pPr>
              <w:numPr>
                <w:ilvl w:val="2"/>
                <w:numId w:val="20"/>
              </w:numPr>
              <w:snapToGrid w:val="0"/>
              <w:rPr>
                <w:rFonts w:ascii="Times" w:eastAsia="Batang" w:hAnsi="Times"/>
                <w:color w:val="FF0000"/>
                <w:sz w:val="20"/>
                <w:szCs w:val="20"/>
                <w:lang w:val="en-GB"/>
              </w:rPr>
            </w:pPr>
            <w:r w:rsidRPr="00807530">
              <w:rPr>
                <w:rFonts w:eastAsia="SimSun"/>
                <w:color w:val="FF0000"/>
                <w:sz w:val="20"/>
                <w:szCs w:val="20"/>
              </w:rPr>
              <w:t>q</w:t>
            </w:r>
            <w:r w:rsidRPr="00807530">
              <w:rPr>
                <w:rFonts w:eastAsia="SimSun"/>
                <w:color w:val="FF0000"/>
                <w:sz w:val="20"/>
                <w:szCs w:val="20"/>
                <w:vertAlign w:val="subscript"/>
              </w:rPr>
              <w:t>2</w:t>
            </w:r>
            <w:r w:rsidR="005F474B" w:rsidRPr="00807530">
              <w:rPr>
                <w:rFonts w:eastAsia="SimSun"/>
                <w:color w:val="FF0000"/>
                <w:sz w:val="20"/>
                <w:szCs w:val="20"/>
              </w:rPr>
              <w:t xml:space="preserve"> (</w:t>
            </w:r>
            <m:oMath>
              <m:d>
                <m:dPr>
                  <m:begChr m:val="⌈"/>
                  <m:endChr m:val="⌉"/>
                  <m:ctrlPr>
                    <w:rPr>
                      <w:rFonts w:ascii="Cambria Math" w:eastAsia="SimSun" w:hAnsi="Cambria Math"/>
                      <w:i/>
                      <w:color w:val="FF0000"/>
                      <w:sz w:val="20"/>
                      <w:szCs w:val="20"/>
                    </w:rPr>
                  </m:ctrlPr>
                </m:dPr>
                <m:e>
                  <m:func>
                    <m:funcPr>
                      <m:ctrlPr>
                        <w:rPr>
                          <w:rFonts w:ascii="Cambria Math" w:eastAsia="SimSun" w:hAnsi="Cambria Math"/>
                          <w:i/>
                          <w:color w:val="FF0000"/>
                          <w:sz w:val="20"/>
                          <w:szCs w:val="20"/>
                        </w:rPr>
                      </m:ctrlPr>
                    </m:funcPr>
                    <m:fName>
                      <m:sSub>
                        <m:sSubPr>
                          <m:ctrlPr>
                            <w:rPr>
                              <w:rFonts w:ascii="Cambria Math" w:eastAsia="SimSun" w:hAnsi="Cambria Math"/>
                              <w:i/>
                              <w:color w:val="FF0000"/>
                              <w:sz w:val="20"/>
                              <w:szCs w:val="20"/>
                            </w:rPr>
                          </m:ctrlPr>
                        </m:sSubPr>
                        <m:e>
                          <m:r>
                            <m:rPr>
                              <m:sty m:val="p"/>
                            </m:rPr>
                            <w:rPr>
                              <w:rFonts w:ascii="Cambria Math" w:eastAsia="SimSun" w:hAnsi="Cambria Math"/>
                              <w:color w:val="FF0000"/>
                              <w:sz w:val="20"/>
                              <w:szCs w:val="20"/>
                            </w:rPr>
                            <m:t>log</m:t>
                          </m:r>
                        </m:e>
                        <m:sub>
                          <m:r>
                            <w:rPr>
                              <w:rFonts w:ascii="Cambria Math" w:eastAsia="SimSun" w:hAnsi="Cambria Math"/>
                              <w:color w:val="FF0000"/>
                              <w:sz w:val="20"/>
                              <w:szCs w:val="20"/>
                            </w:rPr>
                            <m:t>2</m:t>
                          </m:r>
                        </m:sub>
                      </m:sSub>
                    </m:fName>
                    <m:e>
                      <m:d>
                        <m:dPr>
                          <m:ctrlPr>
                            <w:rPr>
                              <w:rFonts w:ascii="Cambria Math" w:eastAsia="SimSun" w:hAnsi="Cambria Math"/>
                              <w:i/>
                              <w:color w:val="FF0000"/>
                              <w:sz w:val="20"/>
                              <w:szCs w:val="20"/>
                            </w:rPr>
                          </m:ctrlPr>
                        </m:dPr>
                        <m:e>
                          <m:sSub>
                            <m:sSubPr>
                              <m:ctrlPr>
                                <w:rPr>
                                  <w:rFonts w:ascii="Cambria Math" w:eastAsia="SimSun" w:hAnsi="Cambria Math"/>
                                  <w:i/>
                                  <w:color w:val="FF0000"/>
                                  <w:sz w:val="20"/>
                                  <w:szCs w:val="20"/>
                                </w:rPr>
                              </m:ctrlPr>
                            </m:sSubPr>
                            <m:e>
                              <m:r>
                                <w:rPr>
                                  <w:rFonts w:ascii="Cambria Math" w:eastAsia="SimSun" w:hAnsi="Cambria Math"/>
                                  <w:color w:val="FF0000"/>
                                  <w:sz w:val="20"/>
                                  <w:szCs w:val="20"/>
                                </w:rPr>
                                <m:t>O</m:t>
                              </m:r>
                            </m:e>
                            <m:sub>
                              <m:r>
                                <w:rPr>
                                  <w:rFonts w:ascii="Cambria Math" w:eastAsia="SimSun" w:hAnsi="Cambria Math"/>
                                  <w:color w:val="FF0000"/>
                                  <w:sz w:val="20"/>
                                  <w:szCs w:val="20"/>
                                </w:rPr>
                                <m:t>2</m:t>
                              </m:r>
                            </m:sub>
                          </m:sSub>
                        </m:e>
                      </m:d>
                    </m:e>
                  </m:func>
                </m:e>
              </m:d>
            </m:oMath>
            <w:r w:rsidR="00F60ECF" w:rsidRPr="00807530">
              <w:rPr>
                <w:rFonts w:eastAsia="SimSun"/>
                <w:color w:val="FF0000"/>
                <w:sz w:val="20"/>
                <w:szCs w:val="20"/>
              </w:rPr>
              <w:t xml:space="preserve"> </w:t>
            </w:r>
            <w:r w:rsidR="005F474B" w:rsidRPr="00807530">
              <w:rPr>
                <w:rFonts w:eastAsia="SimSun"/>
                <w:color w:val="FF0000"/>
                <w:sz w:val="20"/>
                <w:szCs w:val="20"/>
              </w:rPr>
              <w:t>bit</w:t>
            </w:r>
            <w:r w:rsidR="00F60ECF" w:rsidRPr="00807530">
              <w:rPr>
                <w:rFonts w:eastAsia="SimSun"/>
                <w:color w:val="FF0000"/>
                <w:sz w:val="20"/>
                <w:szCs w:val="20"/>
              </w:rPr>
              <w:t>s</w:t>
            </w:r>
            <w:r w:rsidR="005F474B" w:rsidRPr="00807530">
              <w:rPr>
                <w:rFonts w:eastAsia="SimSun"/>
                <w:color w:val="FF0000"/>
                <w:sz w:val="20"/>
                <w:szCs w:val="20"/>
              </w:rPr>
              <w:t>)</w:t>
            </w:r>
          </w:p>
          <w:p w14:paraId="76B42D4B" w14:textId="7D8E3AE0" w:rsidR="00420743" w:rsidRPr="00807530" w:rsidRDefault="00420743" w:rsidP="005F474B">
            <w:pPr>
              <w:numPr>
                <w:ilvl w:val="3"/>
                <w:numId w:val="20"/>
              </w:numPr>
              <w:snapToGrid w:val="0"/>
              <w:rPr>
                <w:rFonts w:ascii="Times" w:eastAsia="Batang" w:hAnsi="Times"/>
                <w:color w:val="FF0000"/>
                <w:sz w:val="20"/>
                <w:szCs w:val="20"/>
                <w:lang w:val="en-GB"/>
              </w:rPr>
            </w:pPr>
            <w:r w:rsidRPr="00807530">
              <w:rPr>
                <w:rFonts w:eastAsia="SimSun"/>
                <w:color w:val="FF0000"/>
                <w:sz w:val="20"/>
                <w:szCs w:val="20"/>
              </w:rPr>
              <w:t xml:space="preserve">In this case, </w:t>
            </w:r>
            <w:r w:rsidRPr="00807530">
              <w:rPr>
                <w:rFonts w:eastAsia="SimSun"/>
                <w:color w:val="FF0000"/>
                <w:sz w:val="20"/>
                <w:szCs w:val="20"/>
              </w:rPr>
              <w:t>q</w:t>
            </w:r>
            <w:r w:rsidRPr="00807530">
              <w:rPr>
                <w:rFonts w:eastAsia="SimSun"/>
                <w:color w:val="FF0000"/>
                <w:sz w:val="20"/>
                <w:szCs w:val="20"/>
                <w:vertAlign w:val="subscript"/>
              </w:rPr>
              <w:t>1</w:t>
            </w:r>
            <w:r w:rsidRPr="00807530">
              <w:rPr>
                <w:rFonts w:eastAsia="SimSun"/>
                <w:color w:val="FF0000"/>
                <w:sz w:val="20"/>
                <w:szCs w:val="20"/>
              </w:rPr>
              <w:t xml:space="preserve"> = mod(i</w:t>
            </w:r>
            <w:proofErr w:type="gramStart"/>
            <w:r w:rsidRPr="00807530">
              <w:rPr>
                <w:rFonts w:eastAsia="SimSun"/>
                <w:color w:val="FF0000"/>
                <w:sz w:val="20"/>
                <w:szCs w:val="20"/>
                <w:vertAlign w:val="subscript"/>
              </w:rPr>
              <w:t>1</w:t>
            </w:r>
            <w:r w:rsidRPr="00807530">
              <w:rPr>
                <w:rFonts w:eastAsia="SimSun"/>
                <w:color w:val="FF0000"/>
                <w:sz w:val="20"/>
                <w:szCs w:val="20"/>
              </w:rPr>
              <w:t>,O</w:t>
            </w:r>
            <w:proofErr w:type="gramEnd"/>
            <w:r w:rsidRPr="00807530">
              <w:rPr>
                <w:rFonts w:eastAsia="SimSun"/>
                <w:color w:val="FF0000"/>
                <w:sz w:val="20"/>
                <w:szCs w:val="20"/>
                <w:vertAlign w:val="subscript"/>
              </w:rPr>
              <w:t>1</w:t>
            </w:r>
            <w:r w:rsidRPr="00807530">
              <w:rPr>
                <w:rFonts w:eastAsia="SimSun"/>
                <w:color w:val="FF0000"/>
                <w:sz w:val="20"/>
                <w:szCs w:val="20"/>
              </w:rPr>
              <w:t xml:space="preserve">) of the first SD basis vector </w:t>
            </w:r>
          </w:p>
          <w:p w14:paraId="01E4641D" w14:textId="2BF11E80" w:rsidR="005F474B" w:rsidRPr="00807530" w:rsidRDefault="005F474B" w:rsidP="005F474B">
            <w:pPr>
              <w:numPr>
                <w:ilvl w:val="1"/>
                <w:numId w:val="20"/>
              </w:numPr>
              <w:snapToGrid w:val="0"/>
              <w:rPr>
                <w:rFonts w:ascii="Times" w:eastAsia="Batang" w:hAnsi="Times"/>
                <w:color w:val="FF0000"/>
                <w:sz w:val="20"/>
                <w:szCs w:val="20"/>
                <w:lang w:val="en-GB"/>
              </w:rPr>
            </w:pPr>
            <w:r w:rsidRPr="00807530">
              <w:rPr>
                <w:rFonts w:ascii="Times" w:eastAsia="Batang" w:hAnsi="Times"/>
                <w:color w:val="FF0000"/>
                <w:sz w:val="20"/>
                <w:szCs w:val="20"/>
                <w:lang w:val="en-GB"/>
              </w:rPr>
              <w:t xml:space="preserve">If </w:t>
            </w:r>
            <w:r w:rsidRPr="00807530">
              <w:rPr>
                <w:rFonts w:eastAsia="SimSun"/>
                <w:color w:val="FF0000"/>
                <w:sz w:val="20"/>
                <w:szCs w:val="20"/>
              </w:rPr>
              <w:t>i</w:t>
            </w:r>
            <w:r w:rsidRPr="00807530">
              <w:rPr>
                <w:rFonts w:eastAsia="SimSun"/>
                <w:color w:val="FF0000"/>
                <w:sz w:val="20"/>
                <w:szCs w:val="20"/>
                <w:vertAlign w:val="subscript"/>
              </w:rPr>
              <w:t>3</w:t>
            </w:r>
            <w:r w:rsidRPr="00807530">
              <w:rPr>
                <w:rFonts w:eastAsia="SimSun"/>
                <w:color w:val="FF0000"/>
                <w:sz w:val="20"/>
                <w:szCs w:val="20"/>
              </w:rPr>
              <w:t>=</w:t>
            </w:r>
            <w:r w:rsidRPr="00807530">
              <w:rPr>
                <w:rFonts w:eastAsia="SimSun"/>
                <w:color w:val="FF0000"/>
                <w:sz w:val="20"/>
                <w:szCs w:val="20"/>
              </w:rPr>
              <w:t>1</w:t>
            </w:r>
            <w:r w:rsidRPr="00807530">
              <w:rPr>
                <w:rFonts w:eastAsia="SimSun"/>
                <w:color w:val="FF0000"/>
                <w:sz w:val="20"/>
                <w:szCs w:val="20"/>
              </w:rPr>
              <w:t>:</w:t>
            </w:r>
          </w:p>
          <w:p w14:paraId="1C2F939C" w14:textId="77777777" w:rsidR="005F474B" w:rsidRPr="00807530" w:rsidRDefault="005F474B" w:rsidP="005F474B">
            <w:pPr>
              <w:numPr>
                <w:ilvl w:val="2"/>
                <w:numId w:val="20"/>
              </w:numPr>
              <w:snapToGrid w:val="0"/>
              <w:rPr>
                <w:rFonts w:ascii="Times" w:eastAsia="Batang" w:hAnsi="Times"/>
                <w:color w:val="FF0000"/>
                <w:sz w:val="20"/>
                <w:szCs w:val="20"/>
                <w:lang w:val="en-GB"/>
              </w:rPr>
            </w:pPr>
            <m:oMath>
              <m:d>
                <m:dPr>
                  <m:begChr m:val="⌈"/>
                  <m:endChr m:val="⌉"/>
                  <m:ctrlPr>
                    <w:rPr>
                      <w:rFonts w:ascii="Cambria Math" w:eastAsia="SimSun" w:hAnsi="Cambria Math"/>
                      <w:i/>
                      <w:color w:val="FF0000"/>
                      <w:sz w:val="20"/>
                      <w:szCs w:val="20"/>
                    </w:rPr>
                  </m:ctrlPr>
                </m:dPr>
                <m:e>
                  <m:func>
                    <m:funcPr>
                      <m:ctrlPr>
                        <w:rPr>
                          <w:rFonts w:ascii="Cambria Math" w:eastAsia="SimSun" w:hAnsi="Cambria Math"/>
                          <w:i/>
                          <w:color w:val="FF0000"/>
                          <w:sz w:val="20"/>
                          <w:szCs w:val="20"/>
                        </w:rPr>
                      </m:ctrlPr>
                    </m:funcPr>
                    <m:fName>
                      <m:sSub>
                        <m:sSubPr>
                          <m:ctrlPr>
                            <w:rPr>
                              <w:rFonts w:ascii="Cambria Math" w:eastAsia="SimSun" w:hAnsi="Cambria Math"/>
                              <w:i/>
                              <w:color w:val="FF0000"/>
                              <w:sz w:val="20"/>
                              <w:szCs w:val="20"/>
                            </w:rPr>
                          </m:ctrlPr>
                        </m:sSubPr>
                        <m:e>
                          <m:r>
                            <m:rPr>
                              <m:sty m:val="p"/>
                            </m:rPr>
                            <w:rPr>
                              <w:rFonts w:ascii="Cambria Math" w:eastAsia="SimSun" w:hAnsi="Cambria Math"/>
                              <w:color w:val="FF0000"/>
                              <w:sz w:val="20"/>
                              <w:szCs w:val="20"/>
                            </w:rPr>
                            <m:t>log</m:t>
                          </m:r>
                        </m:e>
                        <m:sub>
                          <m:r>
                            <w:rPr>
                              <w:rFonts w:ascii="Cambria Math" w:eastAsia="SimSun" w:hAnsi="Cambria Math"/>
                              <w:color w:val="FF0000"/>
                              <w:sz w:val="20"/>
                              <w:szCs w:val="20"/>
                            </w:rPr>
                            <m:t>2</m:t>
                          </m:r>
                        </m:sub>
                      </m:sSub>
                    </m:fName>
                    <m:e>
                      <m:d>
                        <m:dPr>
                          <m:ctrlPr>
                            <w:rPr>
                              <w:rFonts w:ascii="Cambria Math" w:eastAsia="SimSun" w:hAnsi="Cambria Math"/>
                              <w:i/>
                              <w:color w:val="FF0000"/>
                              <w:sz w:val="20"/>
                              <w:szCs w:val="20"/>
                            </w:rPr>
                          </m:ctrlPr>
                        </m:dPr>
                        <m:e>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1</m:t>
                              </m:r>
                            </m:sub>
                          </m:sSub>
                        </m:e>
                      </m:d>
                    </m:e>
                  </m:func>
                </m:e>
              </m:d>
            </m:oMath>
            <w:r w:rsidRPr="00807530">
              <w:rPr>
                <w:rFonts w:ascii="Times" w:eastAsia="Batang" w:hAnsi="Times"/>
                <w:color w:val="FF0000"/>
                <w:sz w:val="20"/>
                <w:szCs w:val="20"/>
                <w:lang w:val="en-GB"/>
              </w:rPr>
              <w:t xml:space="preserve">-bit and </w:t>
            </w:r>
            <m:oMath>
              <m:d>
                <m:dPr>
                  <m:begChr m:val="⌈"/>
                  <m:endChr m:val="⌉"/>
                  <m:ctrlPr>
                    <w:rPr>
                      <w:rFonts w:ascii="Cambria Math" w:eastAsia="SimSun" w:hAnsi="Cambria Math"/>
                      <w:i/>
                      <w:color w:val="FF0000"/>
                      <w:sz w:val="20"/>
                      <w:szCs w:val="20"/>
                    </w:rPr>
                  </m:ctrlPr>
                </m:dPr>
                <m:e>
                  <m:func>
                    <m:funcPr>
                      <m:ctrlPr>
                        <w:rPr>
                          <w:rFonts w:ascii="Cambria Math" w:eastAsia="SimSun" w:hAnsi="Cambria Math"/>
                          <w:i/>
                          <w:color w:val="FF0000"/>
                          <w:sz w:val="20"/>
                          <w:szCs w:val="20"/>
                        </w:rPr>
                      </m:ctrlPr>
                    </m:funcPr>
                    <m:fName>
                      <m:sSub>
                        <m:sSubPr>
                          <m:ctrlPr>
                            <w:rPr>
                              <w:rFonts w:ascii="Cambria Math" w:eastAsia="SimSun" w:hAnsi="Cambria Math"/>
                              <w:i/>
                              <w:color w:val="FF0000"/>
                              <w:sz w:val="20"/>
                              <w:szCs w:val="20"/>
                            </w:rPr>
                          </m:ctrlPr>
                        </m:sSubPr>
                        <m:e>
                          <m:r>
                            <m:rPr>
                              <m:sty m:val="p"/>
                            </m:rPr>
                            <w:rPr>
                              <w:rFonts w:ascii="Cambria Math" w:eastAsia="SimSun" w:hAnsi="Cambria Math"/>
                              <w:color w:val="FF0000"/>
                              <w:sz w:val="20"/>
                              <w:szCs w:val="20"/>
                            </w:rPr>
                            <m:t>log</m:t>
                          </m:r>
                        </m:e>
                        <m:sub>
                          <m:r>
                            <w:rPr>
                              <w:rFonts w:ascii="Cambria Math" w:eastAsia="SimSun" w:hAnsi="Cambria Math"/>
                              <w:color w:val="FF0000"/>
                              <w:sz w:val="20"/>
                              <w:szCs w:val="20"/>
                            </w:rPr>
                            <m:t>2</m:t>
                          </m:r>
                        </m:sub>
                      </m:sSub>
                    </m:fName>
                    <m:e>
                      <m:d>
                        <m:dPr>
                          <m:ctrlPr>
                            <w:rPr>
                              <w:rFonts w:ascii="Cambria Math" w:eastAsia="SimSun" w:hAnsi="Cambria Math"/>
                              <w:i/>
                              <w:color w:val="FF0000"/>
                              <w:sz w:val="20"/>
                              <w:szCs w:val="20"/>
                            </w:rPr>
                          </m:ctrlPr>
                        </m:dPr>
                        <m:e>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2</m:t>
                              </m:r>
                            </m:sub>
                          </m:sSub>
                        </m:e>
                      </m:d>
                    </m:e>
                  </m:func>
                </m:e>
              </m:d>
            </m:oMath>
            <w:r w:rsidRPr="00807530">
              <w:rPr>
                <w:rFonts w:ascii="Times" w:eastAsia="Batang" w:hAnsi="Times"/>
                <w:color w:val="FF0000"/>
                <w:sz w:val="20"/>
                <w:szCs w:val="20"/>
                <w:lang w:val="en-GB"/>
              </w:rPr>
              <w:t xml:space="preserve">-bit indicators, </w:t>
            </w:r>
            <w:r w:rsidRPr="00807530">
              <w:rPr>
                <w:rFonts w:eastAsia="SimSun"/>
                <w:color w:val="FF0000"/>
                <w:sz w:val="20"/>
                <w:szCs w:val="20"/>
              </w:rPr>
              <w:t xml:space="preserve">and </w:t>
            </w:r>
          </w:p>
          <w:p w14:paraId="3427C016" w14:textId="2A40D8DF" w:rsidR="005F474B" w:rsidRPr="00807530" w:rsidRDefault="005F474B" w:rsidP="005F474B">
            <w:pPr>
              <w:numPr>
                <w:ilvl w:val="2"/>
                <w:numId w:val="20"/>
              </w:numPr>
              <w:snapToGrid w:val="0"/>
              <w:rPr>
                <w:rFonts w:ascii="Times" w:eastAsia="Batang" w:hAnsi="Times"/>
                <w:color w:val="FF0000"/>
                <w:sz w:val="20"/>
                <w:szCs w:val="20"/>
                <w:lang w:val="en-GB"/>
              </w:rPr>
            </w:pPr>
            <w:r w:rsidRPr="00807530">
              <w:rPr>
                <w:rFonts w:eastAsia="SimSun"/>
                <w:color w:val="FF0000"/>
                <w:sz w:val="20"/>
                <w:szCs w:val="20"/>
              </w:rPr>
              <w:t>q</w:t>
            </w:r>
            <w:r w:rsidRPr="00807530">
              <w:rPr>
                <w:rFonts w:eastAsia="SimSun"/>
                <w:color w:val="FF0000"/>
                <w:sz w:val="20"/>
                <w:szCs w:val="20"/>
                <w:vertAlign w:val="subscript"/>
              </w:rPr>
              <w:t>1</w:t>
            </w:r>
            <w:r w:rsidRPr="00807530">
              <w:rPr>
                <w:rFonts w:eastAsia="SimSun"/>
                <w:color w:val="FF0000"/>
                <w:sz w:val="20"/>
                <w:szCs w:val="20"/>
              </w:rPr>
              <w:t xml:space="preserve"> (</w:t>
            </w:r>
            <m:oMath>
              <m:d>
                <m:dPr>
                  <m:begChr m:val="⌈"/>
                  <m:endChr m:val="⌉"/>
                  <m:ctrlPr>
                    <w:rPr>
                      <w:rFonts w:ascii="Cambria Math" w:eastAsia="SimSun" w:hAnsi="Cambria Math"/>
                      <w:i/>
                      <w:color w:val="FF0000"/>
                      <w:sz w:val="20"/>
                      <w:szCs w:val="20"/>
                    </w:rPr>
                  </m:ctrlPr>
                </m:dPr>
                <m:e>
                  <m:func>
                    <m:funcPr>
                      <m:ctrlPr>
                        <w:rPr>
                          <w:rFonts w:ascii="Cambria Math" w:eastAsia="SimSun" w:hAnsi="Cambria Math"/>
                          <w:i/>
                          <w:color w:val="FF0000"/>
                          <w:sz w:val="20"/>
                          <w:szCs w:val="20"/>
                        </w:rPr>
                      </m:ctrlPr>
                    </m:funcPr>
                    <m:fName>
                      <m:sSub>
                        <m:sSubPr>
                          <m:ctrlPr>
                            <w:rPr>
                              <w:rFonts w:ascii="Cambria Math" w:eastAsia="SimSun" w:hAnsi="Cambria Math"/>
                              <w:i/>
                              <w:color w:val="FF0000"/>
                              <w:sz w:val="20"/>
                              <w:szCs w:val="20"/>
                            </w:rPr>
                          </m:ctrlPr>
                        </m:sSubPr>
                        <m:e>
                          <m:r>
                            <m:rPr>
                              <m:sty m:val="p"/>
                            </m:rPr>
                            <w:rPr>
                              <w:rFonts w:ascii="Cambria Math" w:eastAsia="SimSun" w:hAnsi="Cambria Math"/>
                              <w:color w:val="FF0000"/>
                              <w:sz w:val="20"/>
                              <w:szCs w:val="20"/>
                            </w:rPr>
                            <m:t>log</m:t>
                          </m:r>
                        </m:e>
                        <m:sub>
                          <m:r>
                            <w:rPr>
                              <w:rFonts w:ascii="Cambria Math" w:eastAsia="SimSun" w:hAnsi="Cambria Math"/>
                              <w:color w:val="FF0000"/>
                              <w:sz w:val="20"/>
                              <w:szCs w:val="20"/>
                            </w:rPr>
                            <m:t>2</m:t>
                          </m:r>
                        </m:sub>
                      </m:sSub>
                    </m:fName>
                    <m:e>
                      <m:d>
                        <m:dPr>
                          <m:ctrlPr>
                            <w:rPr>
                              <w:rFonts w:ascii="Cambria Math" w:eastAsia="SimSun" w:hAnsi="Cambria Math"/>
                              <w:i/>
                              <w:color w:val="FF0000"/>
                              <w:sz w:val="20"/>
                              <w:szCs w:val="20"/>
                            </w:rPr>
                          </m:ctrlPr>
                        </m:dPr>
                        <m:e>
                          <m:sSub>
                            <m:sSubPr>
                              <m:ctrlPr>
                                <w:rPr>
                                  <w:rFonts w:ascii="Cambria Math" w:eastAsia="SimSun" w:hAnsi="Cambria Math"/>
                                  <w:i/>
                                  <w:color w:val="FF0000"/>
                                  <w:sz w:val="20"/>
                                  <w:szCs w:val="20"/>
                                </w:rPr>
                              </m:ctrlPr>
                            </m:sSubPr>
                            <m:e>
                              <m:r>
                                <w:rPr>
                                  <w:rFonts w:ascii="Cambria Math" w:eastAsia="SimSun" w:hAnsi="Cambria Math"/>
                                  <w:color w:val="FF0000"/>
                                  <w:sz w:val="20"/>
                                  <w:szCs w:val="20"/>
                                </w:rPr>
                                <m:t>O</m:t>
                              </m:r>
                            </m:e>
                            <m:sub>
                              <m:r>
                                <w:rPr>
                                  <w:rFonts w:ascii="Cambria Math" w:eastAsia="SimSun" w:hAnsi="Cambria Math"/>
                                  <w:color w:val="FF0000"/>
                                  <w:sz w:val="20"/>
                                  <w:szCs w:val="20"/>
                                </w:rPr>
                                <m:t>1</m:t>
                              </m:r>
                            </m:sub>
                          </m:sSub>
                        </m:e>
                      </m:d>
                    </m:e>
                  </m:func>
                </m:e>
              </m:d>
            </m:oMath>
            <w:r w:rsidR="00F60ECF" w:rsidRPr="00807530">
              <w:rPr>
                <w:rFonts w:eastAsia="SimSun"/>
                <w:color w:val="FF0000"/>
                <w:sz w:val="20"/>
                <w:szCs w:val="20"/>
              </w:rPr>
              <w:t xml:space="preserve"> </w:t>
            </w:r>
            <w:r w:rsidRPr="00807530">
              <w:rPr>
                <w:rFonts w:eastAsia="SimSun"/>
                <w:color w:val="FF0000"/>
                <w:sz w:val="20"/>
                <w:szCs w:val="20"/>
              </w:rPr>
              <w:t>bit</w:t>
            </w:r>
            <w:r w:rsidR="00F60ECF" w:rsidRPr="00807530">
              <w:rPr>
                <w:rFonts w:eastAsia="SimSun"/>
                <w:color w:val="FF0000"/>
                <w:sz w:val="20"/>
                <w:szCs w:val="20"/>
              </w:rPr>
              <w:t>s</w:t>
            </w:r>
            <w:r w:rsidRPr="00807530">
              <w:rPr>
                <w:rFonts w:eastAsia="SimSun"/>
                <w:color w:val="FF0000"/>
                <w:sz w:val="20"/>
                <w:szCs w:val="20"/>
              </w:rPr>
              <w:t>)</w:t>
            </w:r>
          </w:p>
          <w:p w14:paraId="7400CB3B" w14:textId="77777777" w:rsidR="005F474B" w:rsidRPr="00807530" w:rsidRDefault="005F474B" w:rsidP="005F474B">
            <w:pPr>
              <w:numPr>
                <w:ilvl w:val="3"/>
                <w:numId w:val="20"/>
              </w:numPr>
              <w:snapToGrid w:val="0"/>
              <w:rPr>
                <w:rFonts w:ascii="Times" w:eastAsia="Batang" w:hAnsi="Times"/>
                <w:color w:val="FF0000"/>
                <w:sz w:val="20"/>
                <w:szCs w:val="20"/>
                <w:lang w:val="en-GB"/>
              </w:rPr>
            </w:pPr>
            <w:r w:rsidRPr="00807530">
              <w:rPr>
                <w:rFonts w:eastAsia="SimSun"/>
                <w:color w:val="FF0000"/>
                <w:sz w:val="20"/>
                <w:szCs w:val="20"/>
              </w:rPr>
              <w:t>In this case, q</w:t>
            </w:r>
            <w:r w:rsidRPr="00807530">
              <w:rPr>
                <w:rFonts w:eastAsia="SimSun"/>
                <w:color w:val="FF0000"/>
                <w:sz w:val="20"/>
                <w:szCs w:val="20"/>
                <w:vertAlign w:val="subscript"/>
              </w:rPr>
              <w:t xml:space="preserve">2 </w:t>
            </w:r>
            <w:r w:rsidRPr="00807530">
              <w:rPr>
                <w:rFonts w:eastAsia="SimSun"/>
                <w:color w:val="FF0000"/>
                <w:sz w:val="20"/>
                <w:szCs w:val="20"/>
              </w:rPr>
              <w:t>= mod(i</w:t>
            </w:r>
            <w:proofErr w:type="gramStart"/>
            <w:r w:rsidRPr="00807530">
              <w:rPr>
                <w:rFonts w:eastAsia="SimSun"/>
                <w:color w:val="FF0000"/>
                <w:sz w:val="20"/>
                <w:szCs w:val="20"/>
                <w:vertAlign w:val="subscript"/>
              </w:rPr>
              <w:t>2</w:t>
            </w:r>
            <w:r w:rsidRPr="00807530">
              <w:rPr>
                <w:rFonts w:eastAsia="SimSun"/>
                <w:color w:val="FF0000"/>
                <w:sz w:val="20"/>
                <w:szCs w:val="20"/>
              </w:rPr>
              <w:t>,O</w:t>
            </w:r>
            <w:proofErr w:type="gramEnd"/>
            <w:r w:rsidRPr="00807530">
              <w:rPr>
                <w:rFonts w:eastAsia="SimSun"/>
                <w:color w:val="FF0000"/>
                <w:sz w:val="20"/>
                <w:szCs w:val="20"/>
                <w:vertAlign w:val="subscript"/>
              </w:rPr>
              <w:t>2</w:t>
            </w:r>
            <w:r w:rsidRPr="00807530">
              <w:rPr>
                <w:rFonts w:eastAsia="SimSun"/>
                <w:color w:val="FF0000"/>
                <w:sz w:val="20"/>
                <w:szCs w:val="20"/>
              </w:rPr>
              <w:t>) of the first SD basis vector</w:t>
            </w:r>
          </w:p>
          <w:p w14:paraId="47AA2A81" w14:textId="34D1E474" w:rsidR="00420743" w:rsidRDefault="00F60ECF" w:rsidP="00807530">
            <w:pPr>
              <w:snapToGrid w:val="0"/>
              <w:ind w:left="720"/>
              <w:rPr>
                <w:rFonts w:ascii="Times" w:eastAsia="Batang" w:hAnsi="Times"/>
                <w:color w:val="FF0000"/>
                <w:sz w:val="20"/>
                <w:szCs w:val="20"/>
                <w:lang w:val="en-GB"/>
              </w:rPr>
            </w:pPr>
            <w:r w:rsidRPr="00E1430A">
              <w:rPr>
                <w:rFonts w:ascii="Times" w:eastAsia="Batang" w:hAnsi="Times"/>
                <w:color w:val="FF0000"/>
                <w:sz w:val="20"/>
                <w:szCs w:val="20"/>
                <w:lang w:val="en-GB"/>
              </w:rPr>
              <w:t xml:space="preserve">Note: It is up to the editor </w:t>
            </w:r>
            <w:r>
              <w:rPr>
                <w:rFonts w:ascii="Times" w:eastAsia="Batang" w:hAnsi="Times"/>
                <w:color w:val="FF0000"/>
                <w:sz w:val="20"/>
                <w:szCs w:val="20"/>
                <w:lang w:val="en-GB"/>
              </w:rPr>
              <w:t>this</w:t>
            </w:r>
            <w:r w:rsidRPr="00E1430A">
              <w:rPr>
                <w:rFonts w:ascii="Times" w:eastAsia="Batang" w:hAnsi="Times"/>
                <w:color w:val="FF0000"/>
                <w:sz w:val="20"/>
                <w:szCs w:val="20"/>
                <w:lang w:val="en-GB"/>
              </w:rPr>
              <w:t xml:space="preserve"> is captured in the specification </w:t>
            </w:r>
          </w:p>
          <w:p w14:paraId="73361479" w14:textId="7F96F77C" w:rsidR="00807530" w:rsidRPr="00807530" w:rsidRDefault="00807530" w:rsidP="00807530">
            <w:pPr>
              <w:snapToGrid w:val="0"/>
              <w:ind w:left="720"/>
              <w:rPr>
                <w:rFonts w:ascii="Times" w:eastAsia="Batang" w:hAnsi="Times"/>
                <w:color w:val="FF0000"/>
                <w:sz w:val="20"/>
                <w:szCs w:val="20"/>
                <w:lang w:val="en-GB"/>
              </w:rPr>
            </w:pPr>
            <w:r>
              <w:rPr>
                <w:rFonts w:ascii="Times" w:eastAsia="Batang" w:hAnsi="Times"/>
                <w:color w:val="FF0000"/>
                <w:sz w:val="20"/>
                <w:szCs w:val="20"/>
                <w:lang w:val="en-GB"/>
              </w:rPr>
              <w:t>Note: (q</w:t>
            </w:r>
            <w:proofErr w:type="gramStart"/>
            <w:r w:rsidRPr="00807530">
              <w:rPr>
                <w:rFonts w:ascii="Times" w:eastAsia="Batang" w:hAnsi="Times"/>
                <w:color w:val="FF0000"/>
                <w:sz w:val="20"/>
                <w:szCs w:val="20"/>
                <w:vertAlign w:val="subscript"/>
                <w:lang w:val="en-GB"/>
              </w:rPr>
              <w:t>1</w:t>
            </w:r>
            <w:r>
              <w:rPr>
                <w:rFonts w:ascii="Times" w:eastAsia="Batang" w:hAnsi="Times"/>
                <w:color w:val="FF0000"/>
                <w:sz w:val="20"/>
                <w:szCs w:val="20"/>
                <w:lang w:val="en-GB"/>
              </w:rPr>
              <w:t>,q</w:t>
            </w:r>
            <w:proofErr w:type="gramEnd"/>
            <w:r w:rsidRPr="00807530">
              <w:rPr>
                <w:rFonts w:ascii="Times" w:eastAsia="Batang" w:hAnsi="Times"/>
                <w:color w:val="FF0000"/>
                <w:sz w:val="20"/>
                <w:szCs w:val="20"/>
                <w:vertAlign w:val="subscript"/>
                <w:lang w:val="en-GB"/>
              </w:rPr>
              <w:t>2</w:t>
            </w:r>
            <w:r>
              <w:rPr>
                <w:rFonts w:ascii="Times" w:eastAsia="Batang" w:hAnsi="Times"/>
                <w:color w:val="FF0000"/>
                <w:sz w:val="20"/>
                <w:szCs w:val="20"/>
                <w:lang w:val="en-GB"/>
              </w:rPr>
              <w:t xml:space="preserve">) is analogous to </w:t>
            </w:r>
            <w:r>
              <w:rPr>
                <w:rFonts w:ascii="Times" w:eastAsia="Batang" w:hAnsi="Times"/>
                <w:color w:val="FF0000"/>
                <w:sz w:val="20"/>
                <w:szCs w:val="20"/>
                <w:lang w:val="en-GB"/>
              </w:rPr>
              <w:t>(</w:t>
            </w:r>
            <w:r>
              <w:rPr>
                <w:rFonts w:ascii="Times" w:eastAsia="Batang" w:hAnsi="Times"/>
                <w:color w:val="FF0000"/>
                <w:sz w:val="20"/>
                <w:szCs w:val="20"/>
                <w:lang w:val="en-GB"/>
              </w:rPr>
              <w:t>i</w:t>
            </w:r>
            <w:r w:rsidRPr="00807530">
              <w:rPr>
                <w:rFonts w:ascii="Times" w:eastAsia="Batang" w:hAnsi="Times"/>
                <w:color w:val="FF0000"/>
                <w:sz w:val="20"/>
                <w:szCs w:val="20"/>
                <w:vertAlign w:val="subscript"/>
                <w:lang w:val="en-GB"/>
              </w:rPr>
              <w:t>1</w:t>
            </w:r>
            <w:r>
              <w:rPr>
                <w:rFonts w:ascii="Times" w:eastAsia="Batang" w:hAnsi="Times"/>
                <w:color w:val="FF0000"/>
                <w:sz w:val="20"/>
                <w:szCs w:val="20"/>
                <w:lang w:val="en-GB"/>
              </w:rPr>
              <w:t>,</w:t>
            </w:r>
            <w:r>
              <w:rPr>
                <w:rFonts w:ascii="Times" w:eastAsia="Batang" w:hAnsi="Times"/>
                <w:color w:val="FF0000"/>
                <w:sz w:val="20"/>
                <w:szCs w:val="20"/>
                <w:lang w:val="en-GB"/>
              </w:rPr>
              <w:t>i</w:t>
            </w:r>
            <w:r w:rsidRPr="00807530">
              <w:rPr>
                <w:rFonts w:ascii="Times" w:eastAsia="Batang" w:hAnsi="Times"/>
                <w:color w:val="FF0000"/>
                <w:sz w:val="20"/>
                <w:szCs w:val="20"/>
                <w:vertAlign w:val="subscript"/>
                <w:lang w:val="en-GB"/>
              </w:rPr>
              <w:t>2</w:t>
            </w:r>
            <w:r>
              <w:rPr>
                <w:rFonts w:ascii="Times" w:eastAsia="Batang" w:hAnsi="Times"/>
                <w:color w:val="FF0000"/>
                <w:sz w:val="20"/>
                <w:szCs w:val="20"/>
                <w:lang w:val="en-GB"/>
              </w:rPr>
              <w:t>)</w:t>
            </w:r>
            <w:r>
              <w:rPr>
                <w:rFonts w:ascii="Times" w:eastAsia="Batang" w:hAnsi="Times"/>
                <w:color w:val="FF0000"/>
                <w:sz w:val="20"/>
                <w:szCs w:val="20"/>
                <w:lang w:val="en-GB"/>
              </w:rPr>
              <w:t xml:space="preserve"> for Type-II CSI</w:t>
            </w:r>
          </w:p>
          <w:p w14:paraId="099C8033" w14:textId="2949FDF6" w:rsidR="00F83154" w:rsidRPr="00807530" w:rsidRDefault="00F83154" w:rsidP="00F83154">
            <w:pPr>
              <w:numPr>
                <w:ilvl w:val="0"/>
                <w:numId w:val="20"/>
              </w:numPr>
              <w:snapToGrid w:val="0"/>
              <w:rPr>
                <w:rFonts w:ascii="Times" w:eastAsia="Batang" w:hAnsi="Times"/>
                <w:sz w:val="20"/>
                <w:szCs w:val="20"/>
                <w:lang w:val="en-GB"/>
              </w:rPr>
            </w:pPr>
            <w:r w:rsidRPr="00807530">
              <w:rPr>
                <w:rFonts w:ascii="Times" w:eastAsia="Batang" w:hAnsi="Times"/>
                <w:sz w:val="20"/>
                <w:szCs w:val="20"/>
                <w:lang w:val="en-GB"/>
              </w:rPr>
              <w:t xml:space="preserve">Alt2: </w:t>
            </w:r>
            <m:oMath>
              <m:d>
                <m:dPr>
                  <m:begChr m:val="⌈"/>
                  <m:endChr m:val="⌉"/>
                  <m:ctrlPr>
                    <w:rPr>
                      <w:rFonts w:ascii="Cambria Math" w:eastAsia="SimSun" w:hAnsi="Cambria Math"/>
                      <w:i/>
                      <w:sz w:val="20"/>
                      <w:szCs w:val="20"/>
                    </w:rPr>
                  </m:ctrlPr>
                </m:dPr>
                <m:e>
                  <m:func>
                    <m:funcPr>
                      <m:ctrlPr>
                        <w:rPr>
                          <w:rFonts w:ascii="Cambria Math" w:eastAsia="SimSun" w:hAnsi="Cambria Math"/>
                          <w:i/>
                          <w:sz w:val="20"/>
                          <w:szCs w:val="20"/>
                        </w:rPr>
                      </m:ctrlPr>
                    </m:funcPr>
                    <m:fName>
                      <m:sSub>
                        <m:sSubPr>
                          <m:ctrlPr>
                            <w:rPr>
                              <w:rFonts w:ascii="Cambria Math" w:eastAsia="SimSun" w:hAnsi="Cambria Math"/>
                              <w:i/>
                              <w:sz w:val="20"/>
                              <w:szCs w:val="20"/>
                            </w:rPr>
                          </m:ctrlPr>
                        </m:sSubPr>
                        <m:e>
                          <m:r>
                            <m:rPr>
                              <m:sty m:val="p"/>
                            </m:rPr>
                            <w:rPr>
                              <w:rFonts w:ascii="Cambria Math" w:eastAsia="SimSun" w:hAnsi="Cambria Math"/>
                              <w:sz w:val="20"/>
                              <w:szCs w:val="20"/>
                            </w:rPr>
                            <m:t>log</m:t>
                          </m:r>
                        </m:e>
                        <m:sub>
                          <m:r>
                            <w:rPr>
                              <w:rFonts w:ascii="Cambria Math" w:eastAsia="SimSun" w:hAnsi="Cambria Math"/>
                              <w:sz w:val="20"/>
                              <w:szCs w:val="20"/>
                            </w:rPr>
                            <m:t>2</m:t>
                          </m:r>
                        </m:sub>
                      </m:sSub>
                    </m:fName>
                    <m:e>
                      <m:d>
                        <m:dPr>
                          <m:ctrlPr>
                            <w:rPr>
                              <w:rFonts w:ascii="Cambria Math" w:eastAsia="SimSun" w:hAnsi="Cambria Math"/>
                              <w:i/>
                              <w:sz w:val="20"/>
                              <w:szCs w:val="20"/>
                            </w:rPr>
                          </m:ctrlPr>
                        </m:dPr>
                        <m:e>
                          <m:sSub>
                            <m:sSubPr>
                              <m:ctrlPr>
                                <w:rPr>
                                  <w:rFonts w:ascii="Cambria Math" w:eastAsia="SimSun" w:hAnsi="Cambria Math"/>
                                  <w:i/>
                                  <w:sz w:val="20"/>
                                  <w:szCs w:val="20"/>
                                </w:rPr>
                              </m:ctrlPr>
                            </m:sSubPr>
                            <m:e>
                              <m:d>
                                <m:dPr>
                                  <m:ctrlPr>
                                    <w:rPr>
                                      <w:rFonts w:ascii="Cambria Math" w:eastAsia="SimSun" w:hAnsi="Cambria Math"/>
                                      <w:i/>
                                      <w:sz w:val="20"/>
                                      <w:szCs w:val="20"/>
                                    </w:rPr>
                                  </m:ctrlPr>
                                </m:dPr>
                                <m:e>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1</m:t>
                                      </m:r>
                                    </m:sub>
                                  </m:sSub>
                                  <m:r>
                                    <w:rPr>
                                      <w:rFonts w:ascii="Cambria Math" w:eastAsia="SimSun" w:hAnsi="Cambria Math"/>
                                      <w:sz w:val="20"/>
                                      <w:szCs w:val="20"/>
                                    </w:rPr>
                                    <m:t>-1</m:t>
                                  </m:r>
                                </m:e>
                              </m:d>
                              <m:r>
                                <w:rPr>
                                  <w:rFonts w:ascii="Cambria Math" w:eastAsia="SimSun" w:hAnsi="Cambria Math"/>
                                  <w:sz w:val="20"/>
                                  <w:szCs w:val="20"/>
                                </w:rPr>
                                <m:t>N</m:t>
                              </m:r>
                            </m:e>
                            <m:sub>
                              <m:r>
                                <w:rPr>
                                  <w:rFonts w:ascii="Cambria Math" w:eastAsia="SimSun" w:hAnsi="Cambria Math"/>
                                  <w:sz w:val="20"/>
                                  <w:szCs w:val="20"/>
                                </w:rPr>
                                <m:t>2</m:t>
                              </m:r>
                            </m:sub>
                          </m:sSub>
                          <m:sSub>
                            <m:sSubPr>
                              <m:ctrlPr>
                                <w:rPr>
                                  <w:rFonts w:ascii="Cambria Math" w:eastAsia="SimSun" w:hAnsi="Cambria Math"/>
                                  <w:i/>
                                  <w:sz w:val="20"/>
                                  <w:szCs w:val="20"/>
                                </w:rPr>
                              </m:ctrlPr>
                            </m:sSubPr>
                            <m:e>
                              <m:r>
                                <w:rPr>
                                  <w:rFonts w:ascii="Cambria Math" w:eastAsia="SimSun" w:hAnsi="Cambria Math"/>
                                  <w:sz w:val="20"/>
                                  <w:szCs w:val="20"/>
                                </w:rPr>
                                <m:t>O</m:t>
                              </m:r>
                            </m:e>
                            <m:sub>
                              <m:r>
                                <w:rPr>
                                  <w:rFonts w:ascii="Cambria Math" w:eastAsia="SimSun" w:hAnsi="Cambria Math"/>
                                  <w:sz w:val="20"/>
                                  <w:szCs w:val="20"/>
                                </w:rPr>
                                <m:t>2</m:t>
                              </m:r>
                            </m:sub>
                          </m:sSub>
                          <m:r>
                            <w:rPr>
                              <w:rFonts w:ascii="Cambria Math" w:eastAsia="SimSun" w:hAnsi="Cambria Math"/>
                              <w:sz w:val="20"/>
                              <w:szCs w:val="20"/>
                            </w:rPr>
                            <m:t>+</m:t>
                          </m:r>
                          <m:sSub>
                            <m:sSubPr>
                              <m:ctrlPr>
                                <w:rPr>
                                  <w:rFonts w:ascii="Cambria Math" w:eastAsia="SimSun" w:hAnsi="Cambria Math"/>
                                  <w:i/>
                                  <w:sz w:val="20"/>
                                  <w:szCs w:val="20"/>
                                </w:rPr>
                              </m:ctrlPr>
                            </m:sSubPr>
                            <m:e>
                              <m:d>
                                <m:dPr>
                                  <m:ctrlPr>
                                    <w:rPr>
                                      <w:rFonts w:ascii="Cambria Math" w:eastAsia="SimSun" w:hAnsi="Cambria Math"/>
                                      <w:i/>
                                      <w:sz w:val="20"/>
                                      <w:szCs w:val="20"/>
                                    </w:rPr>
                                  </m:ctrlPr>
                                </m:dPr>
                                <m:e>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2</m:t>
                                      </m:r>
                                    </m:sub>
                                  </m:sSub>
                                  <m:r>
                                    <w:rPr>
                                      <w:rFonts w:ascii="Cambria Math" w:eastAsia="SimSun" w:hAnsi="Cambria Math"/>
                                      <w:sz w:val="20"/>
                                      <w:szCs w:val="20"/>
                                    </w:rPr>
                                    <m:t>-1</m:t>
                                  </m:r>
                                </m:e>
                              </m:d>
                              <m:r>
                                <w:rPr>
                                  <w:rFonts w:ascii="Cambria Math" w:eastAsia="SimSun" w:hAnsi="Cambria Math"/>
                                  <w:sz w:val="20"/>
                                  <w:szCs w:val="20"/>
                                </w:rPr>
                                <m:t>N</m:t>
                              </m:r>
                            </m:e>
                            <m:sub>
                              <m:r>
                                <w:rPr>
                                  <w:rFonts w:ascii="Cambria Math" w:eastAsia="SimSun" w:hAnsi="Cambria Math"/>
                                  <w:sz w:val="20"/>
                                  <w:szCs w:val="20"/>
                                </w:rPr>
                                <m:t>1</m:t>
                              </m:r>
                            </m:sub>
                          </m:sSub>
                          <m:sSub>
                            <m:sSubPr>
                              <m:ctrlPr>
                                <w:rPr>
                                  <w:rFonts w:ascii="Cambria Math" w:eastAsia="SimSun" w:hAnsi="Cambria Math"/>
                                  <w:i/>
                                  <w:sz w:val="20"/>
                                  <w:szCs w:val="20"/>
                                </w:rPr>
                              </m:ctrlPr>
                            </m:sSubPr>
                            <m:e>
                              <m:r>
                                <w:rPr>
                                  <w:rFonts w:ascii="Cambria Math" w:eastAsia="SimSun" w:hAnsi="Cambria Math"/>
                                  <w:sz w:val="20"/>
                                  <w:szCs w:val="20"/>
                                </w:rPr>
                                <m:t>O</m:t>
                              </m:r>
                            </m:e>
                            <m:sub>
                              <m:r>
                                <w:rPr>
                                  <w:rFonts w:ascii="Cambria Math" w:eastAsia="SimSun" w:hAnsi="Cambria Math"/>
                                  <w:sz w:val="20"/>
                                  <w:szCs w:val="20"/>
                                </w:rPr>
                                <m:t>1</m:t>
                              </m:r>
                            </m:sub>
                          </m:sSub>
                        </m:e>
                      </m:d>
                      <m:r>
                        <w:rPr>
                          <w:rFonts w:ascii="Cambria Math" w:eastAsia="SimSun" w:hAnsi="Cambria Math"/>
                          <w:sz w:val="20"/>
                          <w:szCs w:val="20"/>
                        </w:rPr>
                        <m:t>-</m:t>
                      </m:r>
                    </m:e>
                  </m:func>
                  <m:r>
                    <w:rPr>
                      <w:rFonts w:ascii="Cambria Math" w:eastAsia="SimSun" w:hAnsi="Cambria Math"/>
                      <w:sz w:val="20"/>
                      <w:szCs w:val="20"/>
                    </w:rPr>
                    <m:t>(</m:t>
                  </m:r>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1</m:t>
                      </m:r>
                    </m:sub>
                  </m:sSub>
                  <m:r>
                    <w:rPr>
                      <w:rFonts w:ascii="Cambria Math" w:eastAsia="SimSun" w:hAnsi="Cambria Math"/>
                      <w:sz w:val="20"/>
                      <w:szCs w:val="20"/>
                    </w:rPr>
                    <m:t>-1)(</m:t>
                  </m:r>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2</m:t>
                      </m:r>
                    </m:sub>
                  </m:sSub>
                  <m:r>
                    <w:rPr>
                      <w:rFonts w:ascii="Cambria Math" w:eastAsia="SimSun" w:hAnsi="Cambria Math"/>
                      <w:sz w:val="20"/>
                      <w:szCs w:val="20"/>
                    </w:rPr>
                    <m:t>-1))</m:t>
                  </m:r>
                </m:e>
              </m:d>
            </m:oMath>
            <w:r w:rsidRPr="00807530">
              <w:rPr>
                <w:rFonts w:ascii="Times" w:eastAsia="Batang" w:hAnsi="Times"/>
                <w:sz w:val="20"/>
                <w:szCs w:val="20"/>
                <w:lang w:val="en-GB"/>
              </w:rPr>
              <w:t xml:space="preserve">-bit indicator for each of the </w:t>
            </w:r>
            <w:r w:rsidRPr="00807530">
              <w:rPr>
                <w:rFonts w:ascii="Times" w:eastAsia="Batang" w:hAnsi="Times"/>
                <w:i/>
                <w:sz w:val="20"/>
                <w:szCs w:val="20"/>
                <w:lang w:val="en-GB"/>
              </w:rPr>
              <w:t>n</w:t>
            </w:r>
            <w:r w:rsidRPr="00807530">
              <w:rPr>
                <w:rFonts w:ascii="Times" w:eastAsia="Batang" w:hAnsi="Times"/>
                <w:i/>
                <w:sz w:val="20"/>
                <w:szCs w:val="20"/>
                <w:vertAlign w:val="subscript"/>
                <w:lang w:val="en-GB"/>
              </w:rPr>
              <w:t>SDBV</w:t>
            </w:r>
            <w:r w:rsidRPr="00807530">
              <w:rPr>
                <w:rFonts w:ascii="Times" w:eastAsia="Batang" w:hAnsi="Times"/>
                <w:sz w:val="20"/>
                <w:szCs w:val="20"/>
                <w:lang w:val="en-GB"/>
              </w:rPr>
              <w:t xml:space="preserve"> other selected SD basis vectors</w:t>
            </w:r>
          </w:p>
          <w:p w14:paraId="53EED109" w14:textId="77777777" w:rsidR="00F83154" w:rsidRPr="00807530" w:rsidRDefault="00F83154" w:rsidP="00F83154">
            <w:pPr>
              <w:numPr>
                <w:ilvl w:val="0"/>
                <w:numId w:val="20"/>
              </w:numPr>
              <w:snapToGrid w:val="0"/>
              <w:rPr>
                <w:rFonts w:ascii="Times" w:eastAsia="Batang" w:hAnsi="Times"/>
                <w:sz w:val="20"/>
                <w:szCs w:val="20"/>
                <w:lang w:val="en-GB"/>
              </w:rPr>
            </w:pPr>
            <w:r w:rsidRPr="00807530">
              <w:rPr>
                <w:rFonts w:ascii="Times" w:eastAsia="Batang" w:hAnsi="Times"/>
                <w:sz w:val="20"/>
                <w:szCs w:val="20"/>
                <w:lang w:val="en-GB"/>
              </w:rPr>
              <w:t xml:space="preserve">Alt3: </w:t>
            </w:r>
            <m:oMath>
              <m:d>
                <m:dPr>
                  <m:begChr m:val="⌈"/>
                  <m:endChr m:val="⌉"/>
                  <m:ctrlPr>
                    <w:rPr>
                      <w:rFonts w:ascii="Cambria Math" w:eastAsia="SimSun" w:hAnsi="Cambria Math"/>
                      <w:i/>
                      <w:sz w:val="20"/>
                      <w:szCs w:val="20"/>
                    </w:rPr>
                  </m:ctrlPr>
                </m:dPr>
                <m:e>
                  <m:func>
                    <m:funcPr>
                      <m:ctrlPr>
                        <w:rPr>
                          <w:rFonts w:ascii="Cambria Math" w:eastAsia="SimSun" w:hAnsi="Cambria Math"/>
                          <w:i/>
                          <w:sz w:val="20"/>
                          <w:szCs w:val="20"/>
                        </w:rPr>
                      </m:ctrlPr>
                    </m:funcPr>
                    <m:fName>
                      <m:sSub>
                        <m:sSubPr>
                          <m:ctrlPr>
                            <w:rPr>
                              <w:rFonts w:ascii="Cambria Math" w:eastAsia="SimSun" w:hAnsi="Cambria Math"/>
                              <w:i/>
                              <w:sz w:val="20"/>
                              <w:szCs w:val="20"/>
                            </w:rPr>
                          </m:ctrlPr>
                        </m:sSubPr>
                        <m:e>
                          <m:r>
                            <m:rPr>
                              <m:sty m:val="p"/>
                            </m:rPr>
                            <w:rPr>
                              <w:rFonts w:ascii="Cambria Math" w:eastAsia="SimSun" w:hAnsi="Cambria Math"/>
                              <w:sz w:val="20"/>
                              <w:szCs w:val="20"/>
                            </w:rPr>
                            <m:t>log</m:t>
                          </m:r>
                        </m:e>
                        <m:sub>
                          <m:r>
                            <w:rPr>
                              <w:rFonts w:ascii="Cambria Math" w:eastAsia="SimSun" w:hAnsi="Cambria Math"/>
                              <w:sz w:val="20"/>
                              <w:szCs w:val="20"/>
                            </w:rPr>
                            <m:t>2</m:t>
                          </m:r>
                        </m:sub>
                      </m:sSub>
                    </m:fName>
                    <m:e>
                      <m:d>
                        <m:dPr>
                          <m:ctrlPr>
                            <w:rPr>
                              <w:rFonts w:ascii="Cambria Math" w:eastAsia="SimSun" w:hAnsi="Cambria Math"/>
                              <w:i/>
                              <w:sz w:val="20"/>
                              <w:szCs w:val="20"/>
                            </w:rPr>
                          </m:ctrlPr>
                        </m:dPr>
                        <m:e>
                          <m:m>
                            <m:mPr>
                              <m:mcs>
                                <m:mc>
                                  <m:mcPr>
                                    <m:count m:val="1"/>
                                    <m:mcJc m:val="center"/>
                                  </m:mcPr>
                                </m:mc>
                              </m:mcs>
                              <m:ctrlPr>
                                <w:rPr>
                                  <w:rFonts w:ascii="Cambria Math" w:eastAsia="SimSun" w:hAnsi="Cambria Math"/>
                                  <w:i/>
                                  <w:iCs/>
                                  <w:sz w:val="20"/>
                                  <w:lang w:eastAsia="zh-CN"/>
                                </w:rPr>
                              </m:ctrlPr>
                            </m:mPr>
                            <m:mr>
                              <m:e>
                                <m:d>
                                  <m:dPr>
                                    <m:ctrlPr>
                                      <w:rPr>
                                        <w:rFonts w:ascii="Cambria Math" w:eastAsia="SimSun" w:hAnsi="Cambria Math"/>
                                        <w:sz w:val="20"/>
                                        <w:lang w:eastAsia="zh-CN"/>
                                      </w:rPr>
                                    </m:ctrlPr>
                                  </m:dPr>
                                  <m:e>
                                    <m:sSub>
                                      <m:sSubPr>
                                        <m:ctrlPr>
                                          <w:rPr>
                                            <w:rFonts w:ascii="Cambria Math" w:eastAsia="SimSun" w:hAnsi="Cambria Math"/>
                                            <w:sz w:val="20"/>
                                            <w:lang w:eastAsia="zh-CN"/>
                                          </w:rPr>
                                        </m:ctrlPr>
                                      </m:sSubPr>
                                      <m:e>
                                        <m:r>
                                          <w:rPr>
                                            <w:rFonts w:ascii="Cambria Math" w:hAnsi="Cambria Math"/>
                                            <w:sz w:val="20"/>
                                            <w:lang w:eastAsia="zh-CN"/>
                                          </w:rPr>
                                          <m:t>N</m:t>
                                        </m:r>
                                      </m:e>
                                      <m:sub>
                                        <m:r>
                                          <m:rPr>
                                            <m:sty m:val="p"/>
                                          </m:rPr>
                                          <w:rPr>
                                            <w:rFonts w:ascii="Cambria Math" w:hAnsi="Cambria Math"/>
                                            <w:sz w:val="20"/>
                                            <w:lang w:eastAsia="zh-CN"/>
                                          </w:rPr>
                                          <m:t>1</m:t>
                                        </m:r>
                                      </m:sub>
                                    </m:sSub>
                                    <m:r>
                                      <m:rPr>
                                        <m:sty m:val="p"/>
                                      </m:rPr>
                                      <w:rPr>
                                        <w:rFonts w:ascii="Cambria Math" w:hAnsi="Cambria Math"/>
                                        <w:sz w:val="20"/>
                                        <w:lang w:eastAsia="zh-CN"/>
                                      </w:rPr>
                                      <m:t>-1</m:t>
                                    </m:r>
                                  </m:e>
                                </m:d>
                                <m:sSub>
                                  <m:sSubPr>
                                    <m:ctrlPr>
                                      <w:rPr>
                                        <w:rFonts w:ascii="Cambria Math" w:eastAsia="SimSun" w:hAnsi="Cambria Math"/>
                                        <w:sz w:val="20"/>
                                        <w:lang w:eastAsia="zh-CN"/>
                                      </w:rPr>
                                    </m:ctrlPr>
                                  </m:sSubPr>
                                  <m:e>
                                    <m:r>
                                      <w:rPr>
                                        <w:rFonts w:ascii="Cambria Math" w:hAnsi="Cambria Math"/>
                                        <w:sz w:val="20"/>
                                        <w:lang w:eastAsia="zh-CN"/>
                                      </w:rPr>
                                      <m:t>N</m:t>
                                    </m:r>
                                  </m:e>
                                  <m:sub>
                                    <m:r>
                                      <m:rPr>
                                        <m:sty m:val="p"/>
                                      </m:rPr>
                                      <w:rPr>
                                        <w:rFonts w:ascii="Cambria Math" w:hAnsi="Cambria Math"/>
                                        <w:sz w:val="20"/>
                                        <w:lang w:eastAsia="zh-CN"/>
                                      </w:rPr>
                                      <m:t>2</m:t>
                                    </m:r>
                                  </m:sub>
                                </m:sSub>
                                <m:sSub>
                                  <m:sSubPr>
                                    <m:ctrlPr>
                                      <w:rPr>
                                        <w:rFonts w:ascii="Cambria Math" w:eastAsia="SimSun" w:hAnsi="Cambria Math"/>
                                        <w:sz w:val="20"/>
                                        <w:lang w:eastAsia="zh-CN"/>
                                      </w:rPr>
                                    </m:ctrlPr>
                                  </m:sSubPr>
                                  <m:e>
                                    <m:r>
                                      <w:rPr>
                                        <w:rFonts w:ascii="Cambria Math" w:hAnsi="Cambria Math"/>
                                        <w:sz w:val="20"/>
                                        <w:lang w:eastAsia="zh-CN"/>
                                      </w:rPr>
                                      <m:t>O</m:t>
                                    </m:r>
                                  </m:e>
                                  <m:sub>
                                    <m:r>
                                      <m:rPr>
                                        <m:sty m:val="p"/>
                                      </m:rPr>
                                      <w:rPr>
                                        <w:rFonts w:ascii="Cambria Math" w:hAnsi="Cambria Math"/>
                                        <w:sz w:val="20"/>
                                        <w:lang w:eastAsia="zh-CN"/>
                                      </w:rPr>
                                      <m:t>2</m:t>
                                    </m:r>
                                  </m:sub>
                                </m:sSub>
                                <m:r>
                                  <w:rPr>
                                    <w:rFonts w:ascii="Cambria Math" w:hAnsi="Cambria Math"/>
                                    <w:sz w:val="20"/>
                                    <w:lang w:eastAsia="zh-CN"/>
                                  </w:rPr>
                                  <m:t>+</m:t>
                                </m:r>
                                <m:d>
                                  <m:dPr>
                                    <m:ctrlPr>
                                      <w:rPr>
                                        <w:rFonts w:ascii="Cambria Math" w:eastAsia="SimSun" w:hAnsi="Cambria Math"/>
                                        <w:sz w:val="20"/>
                                        <w:lang w:eastAsia="zh-CN"/>
                                      </w:rPr>
                                    </m:ctrlPr>
                                  </m:dPr>
                                  <m:e>
                                    <m:sSub>
                                      <m:sSubPr>
                                        <m:ctrlPr>
                                          <w:rPr>
                                            <w:rFonts w:ascii="Cambria Math" w:eastAsia="SimSun" w:hAnsi="Cambria Math"/>
                                            <w:sz w:val="20"/>
                                            <w:lang w:eastAsia="zh-CN"/>
                                          </w:rPr>
                                        </m:ctrlPr>
                                      </m:sSubPr>
                                      <m:e>
                                        <m:r>
                                          <w:rPr>
                                            <w:rFonts w:ascii="Cambria Math" w:hAnsi="Cambria Math"/>
                                            <w:sz w:val="20"/>
                                            <w:lang w:eastAsia="zh-CN"/>
                                          </w:rPr>
                                          <m:t>N</m:t>
                                        </m:r>
                                      </m:e>
                                      <m:sub>
                                        <m:r>
                                          <w:rPr>
                                            <w:rFonts w:ascii="Cambria Math" w:hAnsi="Cambria Math"/>
                                            <w:sz w:val="20"/>
                                            <w:lang w:eastAsia="zh-CN"/>
                                          </w:rPr>
                                          <m:t>2</m:t>
                                        </m:r>
                                      </m:sub>
                                    </m:sSub>
                                    <m:r>
                                      <m:rPr>
                                        <m:sty m:val="p"/>
                                      </m:rPr>
                                      <w:rPr>
                                        <w:rFonts w:ascii="Cambria Math" w:hAnsi="Cambria Math"/>
                                        <w:sz w:val="20"/>
                                        <w:lang w:eastAsia="zh-CN"/>
                                      </w:rPr>
                                      <m:t>-1</m:t>
                                    </m:r>
                                  </m:e>
                                </m:d>
                                <m:sSub>
                                  <m:sSubPr>
                                    <m:ctrlPr>
                                      <w:rPr>
                                        <w:rFonts w:ascii="Cambria Math" w:eastAsia="SimSun" w:hAnsi="Cambria Math"/>
                                        <w:i/>
                                        <w:iCs/>
                                        <w:sz w:val="20"/>
                                        <w:lang w:eastAsia="zh-CN"/>
                                      </w:rPr>
                                    </m:ctrlPr>
                                  </m:sSubPr>
                                  <m:e>
                                    <m:sSub>
                                      <m:sSubPr>
                                        <m:ctrlPr>
                                          <w:rPr>
                                            <w:rFonts w:ascii="Cambria Math" w:eastAsia="SimSun" w:hAnsi="Cambria Math"/>
                                            <w:sz w:val="20"/>
                                            <w:lang w:eastAsia="zh-CN"/>
                                          </w:rPr>
                                        </m:ctrlPr>
                                      </m:sSubPr>
                                      <m:e>
                                        <m:r>
                                          <w:rPr>
                                            <w:rFonts w:ascii="Cambria Math" w:hAnsi="Cambria Math"/>
                                            <w:sz w:val="20"/>
                                            <w:lang w:eastAsia="zh-CN"/>
                                          </w:rPr>
                                          <m:t>N</m:t>
                                        </m:r>
                                      </m:e>
                                      <m:sub>
                                        <m:r>
                                          <m:rPr>
                                            <m:sty m:val="p"/>
                                          </m:rPr>
                                          <w:rPr>
                                            <w:rFonts w:ascii="Cambria Math" w:hAnsi="Cambria Math"/>
                                            <w:sz w:val="20"/>
                                            <w:lang w:eastAsia="zh-CN"/>
                                          </w:rPr>
                                          <m:t>1</m:t>
                                        </m:r>
                                      </m:sub>
                                    </m:sSub>
                                    <m:r>
                                      <w:rPr>
                                        <w:rFonts w:ascii="Cambria Math" w:hAnsi="Cambria Math"/>
                                        <w:sz w:val="20"/>
                                        <w:lang w:eastAsia="zh-CN"/>
                                      </w:rPr>
                                      <m:t>O</m:t>
                                    </m:r>
                                  </m:e>
                                  <m:sub>
                                    <m:r>
                                      <w:rPr>
                                        <w:rFonts w:ascii="Cambria Math" w:hAnsi="Cambria Math"/>
                                        <w:sz w:val="20"/>
                                        <w:lang w:eastAsia="zh-CN"/>
                                      </w:rPr>
                                      <m:t>1</m:t>
                                    </m:r>
                                  </m:sub>
                                </m:sSub>
                                <m:r>
                                  <w:rPr>
                                    <w:rFonts w:ascii="Cambria Math" w:eastAsia="SimSun" w:hAnsi="Cambria Math"/>
                                    <w:sz w:val="20"/>
                                    <w:lang w:eastAsia="zh-CN"/>
                                  </w:rPr>
                                  <m:t>-</m:t>
                                </m:r>
                                <m:d>
                                  <m:dPr>
                                    <m:ctrlPr>
                                      <w:rPr>
                                        <w:rFonts w:ascii="Cambria Math" w:eastAsia="SimSun" w:hAnsi="Cambria Math"/>
                                        <w:sz w:val="20"/>
                                        <w:lang w:eastAsia="zh-CN"/>
                                      </w:rPr>
                                    </m:ctrlPr>
                                  </m:dPr>
                                  <m:e>
                                    <m:sSub>
                                      <m:sSubPr>
                                        <m:ctrlPr>
                                          <w:rPr>
                                            <w:rFonts w:ascii="Cambria Math" w:eastAsia="SimSun" w:hAnsi="Cambria Math"/>
                                            <w:sz w:val="20"/>
                                            <w:lang w:eastAsia="zh-CN"/>
                                          </w:rPr>
                                        </m:ctrlPr>
                                      </m:sSubPr>
                                      <m:e>
                                        <m:r>
                                          <w:rPr>
                                            <w:rFonts w:ascii="Cambria Math" w:hAnsi="Cambria Math"/>
                                            <w:sz w:val="20"/>
                                            <w:lang w:eastAsia="zh-CN"/>
                                          </w:rPr>
                                          <m:t>N</m:t>
                                        </m:r>
                                      </m:e>
                                      <m:sub>
                                        <m:r>
                                          <m:rPr>
                                            <m:sty m:val="p"/>
                                          </m:rPr>
                                          <w:rPr>
                                            <w:rFonts w:ascii="Cambria Math" w:hAnsi="Cambria Math"/>
                                            <w:sz w:val="20"/>
                                            <w:lang w:eastAsia="zh-CN"/>
                                          </w:rPr>
                                          <m:t>1</m:t>
                                        </m:r>
                                      </m:sub>
                                    </m:sSub>
                                    <m:r>
                                      <m:rPr>
                                        <m:sty m:val="p"/>
                                      </m:rPr>
                                      <w:rPr>
                                        <w:rFonts w:ascii="Cambria Math" w:hAnsi="Cambria Math"/>
                                        <w:sz w:val="20"/>
                                        <w:lang w:eastAsia="zh-CN"/>
                                      </w:rPr>
                                      <m:t>-1</m:t>
                                    </m:r>
                                  </m:e>
                                </m:d>
                                <m:d>
                                  <m:dPr>
                                    <m:ctrlPr>
                                      <w:rPr>
                                        <w:rFonts w:ascii="Cambria Math" w:eastAsia="SimSun" w:hAnsi="Cambria Math"/>
                                        <w:sz w:val="20"/>
                                        <w:lang w:eastAsia="zh-CN"/>
                                      </w:rPr>
                                    </m:ctrlPr>
                                  </m:dPr>
                                  <m:e>
                                    <m:sSub>
                                      <m:sSubPr>
                                        <m:ctrlPr>
                                          <w:rPr>
                                            <w:rFonts w:ascii="Cambria Math" w:eastAsia="SimSun" w:hAnsi="Cambria Math"/>
                                            <w:sz w:val="20"/>
                                            <w:lang w:eastAsia="zh-CN"/>
                                          </w:rPr>
                                        </m:ctrlPr>
                                      </m:sSubPr>
                                      <m:e>
                                        <m:r>
                                          <w:rPr>
                                            <w:rFonts w:ascii="Cambria Math" w:hAnsi="Cambria Math"/>
                                            <w:sz w:val="20"/>
                                            <w:lang w:eastAsia="zh-CN"/>
                                          </w:rPr>
                                          <m:t>N</m:t>
                                        </m:r>
                                      </m:e>
                                      <m:sub>
                                        <m:r>
                                          <m:rPr>
                                            <m:sty m:val="p"/>
                                          </m:rPr>
                                          <w:rPr>
                                            <w:rFonts w:ascii="Cambria Math" w:hAnsi="Cambria Math"/>
                                            <w:sz w:val="20"/>
                                            <w:lang w:eastAsia="zh-CN"/>
                                          </w:rPr>
                                          <m:t>2</m:t>
                                        </m:r>
                                      </m:sub>
                                    </m:sSub>
                                    <m:r>
                                      <m:rPr>
                                        <m:sty m:val="p"/>
                                      </m:rPr>
                                      <w:rPr>
                                        <w:rFonts w:ascii="Cambria Math" w:hAnsi="Cambria Math"/>
                                        <w:sz w:val="20"/>
                                        <w:lang w:eastAsia="zh-CN"/>
                                      </w:rPr>
                                      <m:t>-1</m:t>
                                    </m:r>
                                  </m:e>
                                </m:d>
                              </m:e>
                            </m:mr>
                            <m:mr>
                              <m:e>
                                <m:sSub>
                                  <m:sSubPr>
                                    <m:ctrlPr>
                                      <w:rPr>
                                        <w:rFonts w:ascii="Cambria Math" w:eastAsia="SimSun" w:hAnsi="Cambria Math"/>
                                        <w:i/>
                                        <w:iCs/>
                                        <w:sz w:val="20"/>
                                        <w:lang w:eastAsia="zh-CN"/>
                                      </w:rPr>
                                    </m:ctrlPr>
                                  </m:sSubPr>
                                  <m:e>
                                    <m:r>
                                      <w:rPr>
                                        <w:rFonts w:ascii="Cambria Math" w:hAnsi="Cambria Math"/>
                                        <w:sz w:val="20"/>
                                        <w:lang w:eastAsia="zh-CN"/>
                                      </w:rPr>
                                      <m:t>n</m:t>
                                    </m:r>
                                  </m:e>
                                  <m:sub>
                                    <m:r>
                                      <w:rPr>
                                        <w:rFonts w:ascii="Cambria Math" w:hAnsi="Cambria Math"/>
                                        <w:sz w:val="20"/>
                                        <w:lang w:eastAsia="zh-CN"/>
                                      </w:rPr>
                                      <m:t>SDBV</m:t>
                                    </m:r>
                                  </m:sub>
                                </m:sSub>
                              </m:e>
                            </m:mr>
                          </m:m>
                        </m:e>
                      </m:d>
                    </m:e>
                  </m:func>
                </m:e>
              </m:d>
            </m:oMath>
            <w:r w:rsidRPr="00807530">
              <w:rPr>
                <w:rFonts w:ascii="Times" w:eastAsia="Batang" w:hAnsi="Times"/>
                <w:sz w:val="20"/>
                <w:szCs w:val="20"/>
                <w:lang w:val="en-GB"/>
              </w:rPr>
              <w:t>-bit</w:t>
            </w:r>
            <w:r w:rsidRPr="00807530">
              <w:rPr>
                <w:sz w:val="20"/>
                <w:lang w:val="en-GB" w:eastAsia="zh-CN"/>
              </w:rPr>
              <w:t xml:space="preserve"> indicator, </w:t>
            </w:r>
            <w:r w:rsidRPr="00807530">
              <w:rPr>
                <w:rFonts w:eastAsia="SimSun"/>
                <w:sz w:val="20"/>
                <w:szCs w:val="20"/>
                <w:lang w:val="en-GB"/>
              </w:rPr>
              <w:t xml:space="preserve">selecting </w:t>
            </w:r>
            <w:r w:rsidRPr="00807530">
              <w:rPr>
                <w:rFonts w:eastAsia="SimSun"/>
                <w:i/>
                <w:iCs/>
                <w:sz w:val="20"/>
                <w:szCs w:val="20"/>
                <w:lang w:val="en-GB"/>
              </w:rPr>
              <w:t>n</w:t>
            </w:r>
            <w:r w:rsidRPr="00807530">
              <w:rPr>
                <w:rFonts w:eastAsia="SimSun"/>
                <w:i/>
                <w:iCs/>
                <w:sz w:val="20"/>
                <w:szCs w:val="20"/>
                <w:vertAlign w:val="subscript"/>
                <w:lang w:val="en-GB"/>
              </w:rPr>
              <w:t>SDBV</w:t>
            </w:r>
            <w:r w:rsidRPr="00807530">
              <w:rPr>
                <w:rFonts w:eastAsia="SimSun"/>
                <w:sz w:val="20"/>
                <w:szCs w:val="20"/>
                <w:lang w:val="en-GB"/>
              </w:rPr>
              <w:t xml:space="preserve"> SD basis vectors from </w:t>
            </w:r>
            <w:r w:rsidRPr="00807530">
              <w:rPr>
                <w:rFonts w:eastAsia="SimSun"/>
                <w:sz w:val="20"/>
                <w:szCs w:val="20"/>
              </w:rPr>
              <w:t>the beams orthogonal to first beam</w:t>
            </w:r>
          </w:p>
          <w:p w14:paraId="0BD61C11" w14:textId="243D54DD" w:rsidR="00F83154" w:rsidRPr="00807530" w:rsidRDefault="00F83154" w:rsidP="00F83154">
            <w:pPr>
              <w:pStyle w:val="NormalWeb"/>
              <w:numPr>
                <w:ilvl w:val="0"/>
                <w:numId w:val="20"/>
              </w:numPr>
              <w:shd w:val="clear" w:color="auto" w:fill="FFFFFF"/>
              <w:spacing w:before="0" w:after="0"/>
              <w:rPr>
                <w:rFonts w:eastAsia="Batang"/>
                <w:sz w:val="20"/>
                <w:szCs w:val="18"/>
              </w:rPr>
            </w:pPr>
            <w:r w:rsidRPr="00807530">
              <w:rPr>
                <w:rFonts w:eastAsia="Batang"/>
                <w:sz w:val="20"/>
                <w:szCs w:val="18"/>
              </w:rPr>
              <w:t xml:space="preserve">Alt4: </w:t>
            </w:r>
            <w:r w:rsidRPr="00807530">
              <w:rPr>
                <w:rFonts w:eastAsia="Batang"/>
                <w:bCs/>
                <w:sz w:val="20"/>
                <w:szCs w:val="18"/>
              </w:rPr>
              <w:t xml:space="preserve">One-bit orthogonal beam group indicator, </w:t>
            </w:r>
            <m:oMath>
              <m:sSub>
                <m:sSubPr>
                  <m:ctrlPr>
                    <w:rPr>
                      <w:rFonts w:ascii="Cambria Math" w:eastAsia="Batang" w:hAnsi="Cambria Math"/>
                      <w:bCs/>
                      <w:i/>
                      <w:szCs w:val="18"/>
                    </w:rPr>
                  </m:ctrlPr>
                </m:sSubPr>
                <m:e>
                  <m:r>
                    <w:rPr>
                      <w:rFonts w:ascii="Cambria Math" w:eastAsia="Batang" w:hAnsi="Cambria Math"/>
                      <w:sz w:val="20"/>
                      <w:szCs w:val="18"/>
                    </w:rPr>
                    <m:t>i</m:t>
                  </m:r>
                </m:e>
                <m:sub>
                  <m:r>
                    <w:rPr>
                      <w:rFonts w:ascii="Cambria Math" w:eastAsia="Batang" w:hAnsi="Cambria Math"/>
                      <w:sz w:val="20"/>
                      <w:szCs w:val="18"/>
                    </w:rPr>
                    <m:t>3</m:t>
                  </m:r>
                </m:sub>
              </m:sSub>
            </m:oMath>
            <w:r w:rsidRPr="00807530">
              <w:rPr>
                <w:rFonts w:eastAsia="Batang"/>
                <w:bCs/>
                <w:sz w:val="20"/>
                <w:szCs w:val="18"/>
              </w:rPr>
              <w:t xml:space="preserve"> and separate </w:t>
            </w:r>
            <m:oMath>
              <m:r>
                <m:rPr>
                  <m:sty m:val="p"/>
                </m:rPr>
                <w:rPr>
                  <w:rFonts w:ascii="Cambria Math" w:eastAsia="Batang" w:hAnsi="Cambria Math"/>
                  <w:sz w:val="20"/>
                  <w:szCs w:val="18"/>
                </w:rPr>
                <m:t>(</m:t>
              </m:r>
              <m:sSub>
                <m:sSubPr>
                  <m:ctrlPr>
                    <w:rPr>
                      <w:rFonts w:ascii="Cambria Math" w:eastAsia="Batang" w:hAnsi="Cambria Math"/>
                      <w:bCs/>
                      <w:szCs w:val="18"/>
                    </w:rPr>
                  </m:ctrlPr>
                </m:sSubPr>
                <m:e>
                  <m:r>
                    <w:rPr>
                      <w:rFonts w:ascii="Cambria Math" w:eastAsia="Batang" w:hAnsi="Cambria Math"/>
                      <w:sz w:val="20"/>
                      <w:szCs w:val="18"/>
                    </w:rPr>
                    <m:t>i</m:t>
                  </m:r>
                </m:e>
                <m:sub>
                  <m:r>
                    <m:rPr>
                      <m:sty m:val="p"/>
                    </m:rPr>
                    <w:rPr>
                      <w:rFonts w:ascii="Cambria Math" w:eastAsia="Batang" w:hAnsi="Cambria Math"/>
                      <w:sz w:val="20"/>
                      <w:szCs w:val="18"/>
                    </w:rPr>
                    <m:t>1</m:t>
                  </m:r>
                </m:sub>
              </m:sSub>
              <m:r>
                <m:rPr>
                  <m:sty m:val="p"/>
                </m:rPr>
                <w:rPr>
                  <w:rFonts w:ascii="Cambria Math" w:eastAsia="Batang" w:hAnsi="Cambria Math"/>
                  <w:sz w:val="20"/>
                  <w:szCs w:val="18"/>
                </w:rPr>
                <m:t>,</m:t>
              </m:r>
              <m:sSub>
                <m:sSubPr>
                  <m:ctrlPr>
                    <w:rPr>
                      <w:rFonts w:ascii="Cambria Math" w:eastAsia="Batang" w:hAnsi="Cambria Math"/>
                      <w:bCs/>
                      <w:szCs w:val="18"/>
                    </w:rPr>
                  </m:ctrlPr>
                </m:sSubPr>
                <m:e>
                  <m:r>
                    <w:rPr>
                      <w:rFonts w:ascii="Cambria Math" w:eastAsia="Batang" w:hAnsi="Cambria Math"/>
                      <w:sz w:val="20"/>
                      <w:szCs w:val="18"/>
                    </w:rPr>
                    <m:t>i</m:t>
                  </m:r>
                </m:e>
                <m:sub>
                  <m:r>
                    <m:rPr>
                      <m:sty m:val="p"/>
                    </m:rPr>
                    <w:rPr>
                      <w:rFonts w:ascii="Cambria Math" w:eastAsia="Batang" w:hAnsi="Cambria Math"/>
                      <w:sz w:val="20"/>
                      <w:szCs w:val="18"/>
                    </w:rPr>
                    <m:t>2</m:t>
                  </m:r>
                </m:sub>
              </m:sSub>
              <m:r>
                <m:rPr>
                  <m:sty m:val="p"/>
                </m:rPr>
                <w:rPr>
                  <w:rFonts w:ascii="Cambria Math" w:eastAsia="Batang" w:hAnsi="Cambria Math"/>
                  <w:sz w:val="20"/>
                  <w:szCs w:val="18"/>
                </w:rPr>
                <m:t>)</m:t>
              </m:r>
            </m:oMath>
            <w:r w:rsidRPr="00807530">
              <w:rPr>
                <w:rFonts w:eastAsia="Batang"/>
                <w:bCs/>
                <w:sz w:val="20"/>
                <w:szCs w:val="18"/>
              </w:rPr>
              <w:t xml:space="preserve"> indicator per SD basis vector, with</w:t>
            </w:r>
          </w:p>
          <w:p w14:paraId="2FFF6AD4" w14:textId="77777777" w:rsidR="00F83154" w:rsidRPr="00807530" w:rsidRDefault="008C2EDE" w:rsidP="00F83154">
            <w:pPr>
              <w:pStyle w:val="NormalWeb"/>
              <w:numPr>
                <w:ilvl w:val="1"/>
                <w:numId w:val="20"/>
              </w:numPr>
              <w:shd w:val="clear" w:color="auto" w:fill="FFFFFF"/>
              <w:spacing w:before="0" w:after="0"/>
              <w:rPr>
                <w:rFonts w:eastAsia="Batang"/>
                <w:sz w:val="20"/>
                <w:szCs w:val="18"/>
              </w:rPr>
            </w:pPr>
            <m:oMath>
              <m:sSub>
                <m:sSubPr>
                  <m:ctrlPr>
                    <w:rPr>
                      <w:rFonts w:ascii="Cambria Math" w:eastAsia="Batang" w:hAnsi="Cambria Math"/>
                      <w:bCs/>
                      <w:szCs w:val="18"/>
                    </w:rPr>
                  </m:ctrlPr>
                </m:sSubPr>
                <m:e>
                  <m:r>
                    <w:rPr>
                      <w:rFonts w:ascii="Cambria Math" w:eastAsia="Batang" w:hAnsi="Cambria Math"/>
                      <w:sz w:val="20"/>
                      <w:szCs w:val="18"/>
                    </w:rPr>
                    <m:t>i</m:t>
                  </m:r>
                </m:e>
                <m:sub>
                  <m:r>
                    <m:rPr>
                      <m:sty m:val="p"/>
                    </m:rPr>
                    <w:rPr>
                      <w:rFonts w:ascii="Cambria Math" w:eastAsia="Batang" w:hAnsi="Cambria Math"/>
                      <w:sz w:val="20"/>
                      <w:szCs w:val="18"/>
                    </w:rPr>
                    <m:t>1</m:t>
                  </m:r>
                </m:sub>
              </m:sSub>
              <m:r>
                <m:rPr>
                  <m:sty m:val="p"/>
                </m:rPr>
                <w:rPr>
                  <w:rFonts w:ascii="Cambria Math" w:eastAsia="Batang" w:hAnsi="Cambria Math"/>
                  <w:sz w:val="20"/>
                  <w:szCs w:val="18"/>
                </w:rPr>
                <m:t>∈{0,1,…,</m:t>
              </m:r>
              <m:sSub>
                <m:sSubPr>
                  <m:ctrlPr>
                    <w:rPr>
                      <w:rFonts w:ascii="Cambria Math" w:eastAsia="Batang" w:hAnsi="Cambria Math"/>
                      <w:bCs/>
                      <w:szCs w:val="18"/>
                    </w:rPr>
                  </m:ctrlPr>
                </m:sSubPr>
                <m:e>
                  <m:r>
                    <w:rPr>
                      <w:rFonts w:ascii="Cambria Math" w:eastAsia="Batang" w:hAnsi="Cambria Math"/>
                      <w:sz w:val="20"/>
                      <w:szCs w:val="18"/>
                    </w:rPr>
                    <m:t>N</m:t>
                  </m:r>
                </m:e>
                <m:sub>
                  <m:r>
                    <m:rPr>
                      <m:sty m:val="p"/>
                    </m:rPr>
                    <w:rPr>
                      <w:rFonts w:ascii="Cambria Math" w:eastAsia="Batang" w:hAnsi="Cambria Math"/>
                      <w:sz w:val="20"/>
                      <w:szCs w:val="18"/>
                    </w:rPr>
                    <m:t>1</m:t>
                  </m:r>
                </m:sub>
              </m:sSub>
              <m:r>
                <m:rPr>
                  <m:sty m:val="p"/>
                </m:rPr>
                <w:rPr>
                  <w:rFonts w:ascii="Cambria Math" w:eastAsia="Batang" w:hAnsi="Cambria Math"/>
                  <w:sz w:val="20"/>
                  <w:szCs w:val="18"/>
                </w:rPr>
                <m:t>-1}</m:t>
              </m:r>
            </m:oMath>
            <w:r w:rsidR="00F83154" w:rsidRPr="00807530">
              <w:rPr>
                <w:rFonts w:eastAsia="Batang"/>
                <w:bCs/>
                <w:sz w:val="20"/>
                <w:szCs w:val="18"/>
              </w:rPr>
              <w:t xml:space="preserve">, </w:t>
            </w:r>
            <m:oMath>
              <m:sSub>
                <m:sSubPr>
                  <m:ctrlPr>
                    <w:rPr>
                      <w:rFonts w:ascii="Cambria Math" w:eastAsia="Batang" w:hAnsi="Cambria Math"/>
                      <w:bCs/>
                      <w:szCs w:val="18"/>
                    </w:rPr>
                  </m:ctrlPr>
                </m:sSubPr>
                <m:e>
                  <m:r>
                    <w:rPr>
                      <w:rFonts w:ascii="Cambria Math" w:eastAsia="Batang" w:hAnsi="Cambria Math"/>
                      <w:sz w:val="20"/>
                      <w:szCs w:val="18"/>
                    </w:rPr>
                    <m:t>i</m:t>
                  </m:r>
                </m:e>
                <m:sub>
                  <m:r>
                    <m:rPr>
                      <m:sty m:val="p"/>
                    </m:rPr>
                    <w:rPr>
                      <w:rFonts w:ascii="Cambria Math" w:eastAsia="Batang" w:hAnsi="Cambria Math"/>
                      <w:sz w:val="20"/>
                      <w:szCs w:val="18"/>
                    </w:rPr>
                    <m:t>2</m:t>
                  </m:r>
                </m:sub>
              </m:sSub>
              <m:r>
                <m:rPr>
                  <m:sty m:val="p"/>
                </m:rPr>
                <w:rPr>
                  <w:rFonts w:ascii="Cambria Math" w:eastAsia="Batang" w:hAnsi="Cambria Math"/>
                  <w:sz w:val="20"/>
                  <w:szCs w:val="18"/>
                </w:rPr>
                <m:t>∈{0,1,…,</m:t>
              </m:r>
              <m:sSub>
                <m:sSubPr>
                  <m:ctrlPr>
                    <w:rPr>
                      <w:rFonts w:ascii="Cambria Math" w:eastAsia="Batang" w:hAnsi="Cambria Math"/>
                      <w:bCs/>
                      <w:szCs w:val="18"/>
                    </w:rPr>
                  </m:ctrlPr>
                </m:sSubPr>
                <m:e>
                  <m:r>
                    <w:rPr>
                      <w:rFonts w:ascii="Cambria Math" w:eastAsia="Batang" w:hAnsi="Cambria Math"/>
                      <w:sz w:val="20"/>
                      <w:szCs w:val="18"/>
                    </w:rPr>
                    <m:t>N</m:t>
                  </m:r>
                </m:e>
                <m:sub>
                  <m:r>
                    <m:rPr>
                      <m:sty m:val="p"/>
                    </m:rPr>
                    <w:rPr>
                      <w:rFonts w:ascii="Cambria Math" w:eastAsia="Batang" w:hAnsi="Cambria Math"/>
                      <w:sz w:val="20"/>
                      <w:szCs w:val="18"/>
                    </w:rPr>
                    <m:t>2</m:t>
                  </m:r>
                </m:sub>
              </m:sSub>
              <m:sSub>
                <m:sSubPr>
                  <m:ctrlPr>
                    <w:rPr>
                      <w:rFonts w:ascii="Cambria Math" w:eastAsia="Batang" w:hAnsi="Cambria Math"/>
                      <w:bCs/>
                      <w:szCs w:val="18"/>
                    </w:rPr>
                  </m:ctrlPr>
                </m:sSubPr>
                <m:e>
                  <m:r>
                    <w:rPr>
                      <w:rFonts w:ascii="Cambria Math" w:eastAsia="Batang" w:hAnsi="Cambria Math"/>
                      <w:sz w:val="20"/>
                      <w:szCs w:val="18"/>
                    </w:rPr>
                    <m:t>O</m:t>
                  </m:r>
                </m:e>
                <m:sub>
                  <m:r>
                    <m:rPr>
                      <m:sty m:val="p"/>
                    </m:rPr>
                    <w:rPr>
                      <w:rFonts w:ascii="Cambria Math" w:eastAsia="Batang" w:hAnsi="Cambria Math"/>
                      <w:sz w:val="20"/>
                      <w:szCs w:val="18"/>
                    </w:rPr>
                    <m:t>2</m:t>
                  </m:r>
                </m:sub>
              </m:sSub>
              <m:r>
                <m:rPr>
                  <m:sty m:val="p"/>
                </m:rPr>
                <w:rPr>
                  <w:rFonts w:ascii="Cambria Math" w:eastAsia="Batang" w:hAnsi="Cambria Math"/>
                  <w:sz w:val="20"/>
                  <w:szCs w:val="18"/>
                </w:rPr>
                <m:t>-1}</m:t>
              </m:r>
            </m:oMath>
            <w:r w:rsidR="00F83154" w:rsidRPr="00807530">
              <w:rPr>
                <w:rFonts w:eastAsia="Batang"/>
                <w:bCs/>
                <w:sz w:val="20"/>
                <w:szCs w:val="18"/>
              </w:rPr>
              <w:t xml:space="preserve">, if </w:t>
            </w:r>
            <m:oMath>
              <m:sSub>
                <m:sSubPr>
                  <m:ctrlPr>
                    <w:rPr>
                      <w:rFonts w:ascii="Cambria Math" w:eastAsia="Batang" w:hAnsi="Cambria Math"/>
                      <w:bCs/>
                      <w:szCs w:val="18"/>
                    </w:rPr>
                  </m:ctrlPr>
                </m:sSubPr>
                <m:e>
                  <m:r>
                    <w:rPr>
                      <w:rFonts w:ascii="Cambria Math" w:eastAsia="Batang" w:hAnsi="Cambria Math"/>
                      <w:sz w:val="20"/>
                      <w:szCs w:val="18"/>
                    </w:rPr>
                    <m:t>i</m:t>
                  </m:r>
                </m:e>
                <m:sub>
                  <m:r>
                    <m:rPr>
                      <m:sty m:val="p"/>
                    </m:rPr>
                    <w:rPr>
                      <w:rFonts w:ascii="Cambria Math" w:eastAsia="Batang" w:hAnsi="Cambria Math"/>
                      <w:sz w:val="20"/>
                      <w:szCs w:val="18"/>
                    </w:rPr>
                    <m:t>3</m:t>
                  </m:r>
                </m:sub>
              </m:sSub>
              <m:r>
                <m:rPr>
                  <m:sty m:val="p"/>
                </m:rPr>
                <w:rPr>
                  <w:rFonts w:ascii="Cambria Math" w:eastAsia="Batang" w:hAnsi="Cambria Math"/>
                  <w:sz w:val="20"/>
                  <w:szCs w:val="18"/>
                </w:rPr>
                <m:t>=0</m:t>
              </m:r>
            </m:oMath>
            <w:r w:rsidR="00F83154" w:rsidRPr="00807530">
              <w:rPr>
                <w:rFonts w:eastAsia="Batang"/>
                <w:bCs/>
                <w:sz w:val="20"/>
                <w:szCs w:val="18"/>
              </w:rPr>
              <w:t>, or</w:t>
            </w:r>
          </w:p>
          <w:p w14:paraId="74B218C2" w14:textId="77777777" w:rsidR="00F83154" w:rsidRPr="00807530" w:rsidRDefault="008C2EDE" w:rsidP="00F83154">
            <w:pPr>
              <w:pStyle w:val="NormalWeb"/>
              <w:numPr>
                <w:ilvl w:val="1"/>
                <w:numId w:val="20"/>
              </w:numPr>
              <w:shd w:val="clear" w:color="auto" w:fill="FFFFFF"/>
              <w:spacing w:before="0" w:after="0"/>
              <w:rPr>
                <w:rFonts w:eastAsia="Batang"/>
                <w:sz w:val="20"/>
                <w:szCs w:val="18"/>
              </w:rPr>
            </w:pPr>
            <m:oMath>
              <m:sSub>
                <m:sSubPr>
                  <m:ctrlPr>
                    <w:rPr>
                      <w:rFonts w:ascii="Cambria Math" w:eastAsia="Batang" w:hAnsi="Cambria Math"/>
                      <w:bCs/>
                      <w:szCs w:val="18"/>
                    </w:rPr>
                  </m:ctrlPr>
                </m:sSubPr>
                <m:e>
                  <m:r>
                    <w:rPr>
                      <w:rFonts w:ascii="Cambria Math" w:eastAsia="Batang" w:hAnsi="Cambria Math"/>
                      <w:sz w:val="20"/>
                      <w:szCs w:val="18"/>
                    </w:rPr>
                    <m:t>i</m:t>
                  </m:r>
                </m:e>
                <m:sub>
                  <m:r>
                    <m:rPr>
                      <m:sty m:val="p"/>
                    </m:rPr>
                    <w:rPr>
                      <w:rFonts w:ascii="Cambria Math" w:eastAsia="Batang" w:hAnsi="Cambria Math"/>
                      <w:sz w:val="20"/>
                      <w:szCs w:val="18"/>
                    </w:rPr>
                    <m:t>1</m:t>
                  </m:r>
                </m:sub>
              </m:sSub>
              <m:r>
                <m:rPr>
                  <m:sty m:val="p"/>
                </m:rPr>
                <w:rPr>
                  <w:rFonts w:ascii="Cambria Math" w:eastAsia="Batang" w:hAnsi="Cambria Math"/>
                  <w:sz w:val="20"/>
                  <w:szCs w:val="18"/>
                </w:rPr>
                <m:t>∈{0,1,…,</m:t>
              </m:r>
              <m:sSub>
                <m:sSubPr>
                  <m:ctrlPr>
                    <w:rPr>
                      <w:rFonts w:ascii="Cambria Math" w:eastAsia="Batang" w:hAnsi="Cambria Math"/>
                      <w:bCs/>
                      <w:szCs w:val="18"/>
                    </w:rPr>
                  </m:ctrlPr>
                </m:sSubPr>
                <m:e>
                  <m:r>
                    <w:rPr>
                      <w:rFonts w:ascii="Cambria Math" w:eastAsia="Batang" w:hAnsi="Cambria Math"/>
                      <w:sz w:val="20"/>
                      <w:szCs w:val="18"/>
                    </w:rPr>
                    <m:t>N</m:t>
                  </m:r>
                </m:e>
                <m:sub>
                  <m:r>
                    <m:rPr>
                      <m:sty m:val="p"/>
                    </m:rPr>
                    <w:rPr>
                      <w:rFonts w:ascii="Cambria Math" w:eastAsia="Batang" w:hAnsi="Cambria Math"/>
                      <w:sz w:val="20"/>
                      <w:szCs w:val="18"/>
                    </w:rPr>
                    <m:t>1</m:t>
                  </m:r>
                </m:sub>
              </m:sSub>
              <m:sSub>
                <m:sSubPr>
                  <m:ctrlPr>
                    <w:rPr>
                      <w:rFonts w:ascii="Cambria Math" w:eastAsia="Batang" w:hAnsi="Cambria Math"/>
                      <w:bCs/>
                      <w:szCs w:val="18"/>
                    </w:rPr>
                  </m:ctrlPr>
                </m:sSubPr>
                <m:e>
                  <m:r>
                    <w:rPr>
                      <w:rFonts w:ascii="Cambria Math" w:eastAsia="Batang" w:hAnsi="Cambria Math"/>
                      <w:sz w:val="20"/>
                      <w:szCs w:val="18"/>
                    </w:rPr>
                    <m:t>O</m:t>
                  </m:r>
                </m:e>
                <m:sub>
                  <m:r>
                    <m:rPr>
                      <m:sty m:val="p"/>
                    </m:rPr>
                    <w:rPr>
                      <w:rFonts w:ascii="Cambria Math" w:eastAsia="Batang" w:hAnsi="Cambria Math"/>
                      <w:sz w:val="20"/>
                      <w:szCs w:val="18"/>
                    </w:rPr>
                    <m:t>1</m:t>
                  </m:r>
                </m:sub>
              </m:sSub>
              <m:r>
                <m:rPr>
                  <m:sty m:val="p"/>
                </m:rPr>
                <w:rPr>
                  <w:rFonts w:ascii="Cambria Math" w:eastAsia="Batang" w:hAnsi="Cambria Math"/>
                  <w:sz w:val="20"/>
                  <w:szCs w:val="18"/>
                </w:rPr>
                <m:t>-1}</m:t>
              </m:r>
            </m:oMath>
            <w:r w:rsidR="00F83154" w:rsidRPr="00807530">
              <w:rPr>
                <w:rFonts w:eastAsia="Batang"/>
                <w:bCs/>
                <w:sz w:val="20"/>
                <w:szCs w:val="18"/>
              </w:rPr>
              <w:t xml:space="preserve">, </w:t>
            </w:r>
            <m:oMath>
              <m:sSub>
                <m:sSubPr>
                  <m:ctrlPr>
                    <w:rPr>
                      <w:rFonts w:ascii="Cambria Math" w:eastAsia="Batang" w:hAnsi="Cambria Math"/>
                      <w:bCs/>
                      <w:szCs w:val="18"/>
                    </w:rPr>
                  </m:ctrlPr>
                </m:sSubPr>
                <m:e>
                  <m:r>
                    <w:rPr>
                      <w:rFonts w:ascii="Cambria Math" w:eastAsia="Batang" w:hAnsi="Cambria Math"/>
                      <w:sz w:val="20"/>
                      <w:szCs w:val="18"/>
                    </w:rPr>
                    <m:t>i</m:t>
                  </m:r>
                </m:e>
                <m:sub>
                  <m:r>
                    <m:rPr>
                      <m:sty m:val="p"/>
                    </m:rPr>
                    <w:rPr>
                      <w:rFonts w:ascii="Cambria Math" w:eastAsia="Batang" w:hAnsi="Cambria Math"/>
                      <w:sz w:val="20"/>
                      <w:szCs w:val="18"/>
                    </w:rPr>
                    <m:t>2</m:t>
                  </m:r>
                </m:sub>
              </m:sSub>
              <m:r>
                <m:rPr>
                  <m:sty m:val="p"/>
                </m:rPr>
                <w:rPr>
                  <w:rFonts w:ascii="Cambria Math" w:eastAsia="Batang" w:hAnsi="Cambria Math"/>
                  <w:sz w:val="20"/>
                  <w:szCs w:val="18"/>
                </w:rPr>
                <m:t>∈{0,1,…,</m:t>
              </m:r>
              <m:sSub>
                <m:sSubPr>
                  <m:ctrlPr>
                    <w:rPr>
                      <w:rFonts w:ascii="Cambria Math" w:eastAsia="Batang" w:hAnsi="Cambria Math"/>
                      <w:bCs/>
                      <w:szCs w:val="18"/>
                    </w:rPr>
                  </m:ctrlPr>
                </m:sSubPr>
                <m:e>
                  <m:r>
                    <w:rPr>
                      <w:rFonts w:ascii="Cambria Math" w:eastAsia="Batang" w:hAnsi="Cambria Math"/>
                      <w:sz w:val="20"/>
                      <w:szCs w:val="18"/>
                    </w:rPr>
                    <m:t>N</m:t>
                  </m:r>
                </m:e>
                <m:sub>
                  <m:r>
                    <m:rPr>
                      <m:sty m:val="p"/>
                    </m:rPr>
                    <w:rPr>
                      <w:rFonts w:ascii="Cambria Math" w:eastAsia="Batang" w:hAnsi="Cambria Math"/>
                      <w:sz w:val="20"/>
                      <w:szCs w:val="18"/>
                    </w:rPr>
                    <m:t>2</m:t>
                  </m:r>
                </m:sub>
              </m:sSub>
              <m:r>
                <m:rPr>
                  <m:sty m:val="p"/>
                </m:rPr>
                <w:rPr>
                  <w:rFonts w:ascii="Cambria Math" w:eastAsia="Batang" w:hAnsi="Cambria Math"/>
                  <w:sz w:val="20"/>
                  <w:szCs w:val="18"/>
                </w:rPr>
                <m:t>-1}</m:t>
              </m:r>
            </m:oMath>
            <w:r w:rsidR="00F83154" w:rsidRPr="00807530">
              <w:rPr>
                <w:rFonts w:eastAsia="Batang"/>
                <w:bCs/>
                <w:sz w:val="20"/>
                <w:szCs w:val="18"/>
              </w:rPr>
              <w:t xml:space="preserve">, if </w:t>
            </w:r>
            <m:oMath>
              <m:sSub>
                <m:sSubPr>
                  <m:ctrlPr>
                    <w:rPr>
                      <w:rFonts w:ascii="Cambria Math" w:eastAsia="Batang" w:hAnsi="Cambria Math"/>
                      <w:bCs/>
                      <w:szCs w:val="18"/>
                    </w:rPr>
                  </m:ctrlPr>
                </m:sSubPr>
                <m:e>
                  <m:r>
                    <w:rPr>
                      <w:rFonts w:ascii="Cambria Math" w:eastAsia="Batang" w:hAnsi="Cambria Math"/>
                      <w:sz w:val="20"/>
                      <w:szCs w:val="18"/>
                    </w:rPr>
                    <m:t>i</m:t>
                  </m:r>
                </m:e>
                <m:sub>
                  <m:r>
                    <m:rPr>
                      <m:sty m:val="p"/>
                    </m:rPr>
                    <w:rPr>
                      <w:rFonts w:ascii="Cambria Math" w:eastAsia="Batang" w:hAnsi="Cambria Math"/>
                      <w:sz w:val="20"/>
                      <w:szCs w:val="18"/>
                    </w:rPr>
                    <m:t>3</m:t>
                  </m:r>
                </m:sub>
              </m:sSub>
              <m:r>
                <m:rPr>
                  <m:sty m:val="p"/>
                </m:rPr>
                <w:rPr>
                  <w:rFonts w:ascii="Cambria Math" w:eastAsia="Batang" w:hAnsi="Cambria Math"/>
                  <w:sz w:val="20"/>
                  <w:szCs w:val="18"/>
                </w:rPr>
                <m:t>=1</m:t>
              </m:r>
            </m:oMath>
          </w:p>
          <w:p w14:paraId="50931674" w14:textId="18A055F8" w:rsidR="009114EB" w:rsidRPr="00807530" w:rsidRDefault="009702E4" w:rsidP="009114EB">
            <w:pPr>
              <w:pStyle w:val="ListParagraph"/>
              <w:numPr>
                <w:ilvl w:val="0"/>
                <w:numId w:val="20"/>
              </w:numPr>
              <w:snapToGrid w:val="0"/>
              <w:spacing w:after="0" w:line="240" w:lineRule="auto"/>
              <w:rPr>
                <w:rFonts w:eastAsia="Batang"/>
                <w:sz w:val="20"/>
                <w:szCs w:val="20"/>
                <w:lang w:val="en-GB"/>
              </w:rPr>
            </w:pPr>
            <w:r w:rsidRPr="00807530">
              <w:rPr>
                <w:rFonts w:ascii="Times" w:eastAsia="Batang" w:hAnsi="Times"/>
                <w:sz w:val="20"/>
                <w:szCs w:val="20"/>
              </w:rPr>
              <w:t xml:space="preserve">Alt5: </w:t>
            </w:r>
            <w:r w:rsidR="009114EB" w:rsidRPr="00807530">
              <w:rPr>
                <w:rFonts w:eastAsia="Batang"/>
                <w:bCs/>
                <w:iCs/>
                <w:sz w:val="20"/>
                <w:szCs w:val="20"/>
                <w:lang w:val="en-GB"/>
              </w:rPr>
              <w:t xml:space="preserve">A </w:t>
            </w:r>
            <m:oMath>
              <m:d>
                <m:dPr>
                  <m:begChr m:val="⌈"/>
                  <m:endChr m:val="⌉"/>
                  <m:ctrlPr>
                    <w:rPr>
                      <w:rFonts w:ascii="Cambria Math" w:eastAsia="Batang" w:hAnsi="Cambria Math"/>
                      <w:bCs/>
                      <w:i/>
                      <w:iCs/>
                      <w:sz w:val="20"/>
                      <w:szCs w:val="20"/>
                      <w:lang w:val="en-GB"/>
                    </w:rPr>
                  </m:ctrlPr>
                </m:dPr>
                <m:e>
                  <m:func>
                    <m:funcPr>
                      <m:ctrlPr>
                        <w:rPr>
                          <w:rFonts w:ascii="Cambria Math" w:eastAsia="Batang" w:hAnsi="Cambria Math"/>
                          <w:bCs/>
                          <w:i/>
                          <w:iCs/>
                          <w:sz w:val="20"/>
                          <w:szCs w:val="20"/>
                          <w:lang w:val="en-GB"/>
                        </w:rPr>
                      </m:ctrlPr>
                    </m:funcPr>
                    <m:fName>
                      <m:sSub>
                        <m:sSubPr>
                          <m:ctrlPr>
                            <w:rPr>
                              <w:rFonts w:ascii="Cambria Math" w:eastAsia="Batang" w:hAnsi="Cambria Math"/>
                              <w:bCs/>
                              <w:i/>
                              <w:iCs/>
                              <w:sz w:val="20"/>
                              <w:szCs w:val="20"/>
                              <w:lang w:val="en-GB"/>
                            </w:rPr>
                          </m:ctrlPr>
                        </m:sSubPr>
                        <m:e>
                          <m:r>
                            <m:rPr>
                              <m:sty m:val="p"/>
                            </m:rPr>
                            <w:rPr>
                              <w:rFonts w:ascii="Cambria Math" w:eastAsia="Batang" w:hAnsi="Cambria Math"/>
                              <w:sz w:val="20"/>
                              <w:szCs w:val="20"/>
                              <w:lang w:val="en-GB"/>
                            </w:rPr>
                            <m:t>log</m:t>
                          </m:r>
                          <m:ctrlPr>
                            <w:rPr>
                              <w:rFonts w:ascii="Cambria Math" w:eastAsia="Batang" w:hAnsi="Cambria Math"/>
                              <w:bCs/>
                              <w:iCs/>
                              <w:sz w:val="20"/>
                              <w:szCs w:val="20"/>
                              <w:lang w:val="en-GB"/>
                            </w:rPr>
                          </m:ctrlPr>
                        </m:e>
                        <m:sub>
                          <m:r>
                            <w:rPr>
                              <w:rFonts w:ascii="Cambria Math" w:eastAsia="Batang" w:hAnsi="Cambria Math"/>
                              <w:sz w:val="20"/>
                              <w:szCs w:val="20"/>
                              <w:lang w:val="en-GB"/>
                            </w:rPr>
                            <m:t>2</m:t>
                          </m:r>
                          <m:ctrlPr>
                            <w:rPr>
                              <w:rFonts w:ascii="Cambria Math" w:eastAsia="Batang" w:hAnsi="Cambria Math"/>
                              <w:bCs/>
                              <w:iCs/>
                              <w:sz w:val="20"/>
                              <w:szCs w:val="20"/>
                              <w:lang w:val="en-GB"/>
                            </w:rPr>
                          </m:ctrlPr>
                        </m:sub>
                      </m:sSub>
                    </m:fName>
                    <m:e>
                      <m:d>
                        <m:dPr>
                          <m:ctrlPr>
                            <w:rPr>
                              <w:rFonts w:ascii="Cambria Math" w:eastAsia="Batang" w:hAnsi="Cambria Math"/>
                              <w:bCs/>
                              <w:i/>
                              <w:iCs/>
                              <w:sz w:val="20"/>
                              <w:szCs w:val="20"/>
                              <w:lang w:val="en-GB"/>
                            </w:rPr>
                          </m:ctrlPr>
                        </m:dPr>
                        <m:e>
                          <m:m>
                            <m:mPr>
                              <m:mcs>
                                <m:mc>
                                  <m:mcPr>
                                    <m:count m:val="1"/>
                                    <m:mcJc m:val="center"/>
                                  </m:mcPr>
                                </m:mc>
                              </m:mcs>
                              <m:ctrlPr>
                                <w:rPr>
                                  <w:rFonts w:ascii="Cambria Math" w:eastAsia="Batang" w:hAnsi="Cambria Math"/>
                                  <w:bCs/>
                                  <w:i/>
                                  <w:iCs/>
                                  <w:sz w:val="20"/>
                                  <w:szCs w:val="20"/>
                                  <w:lang w:val="en-GB"/>
                                </w:rPr>
                              </m:ctrlPr>
                            </m:mPr>
                            <m:mr>
                              <m:e>
                                <m:sSub>
                                  <m:sSubPr>
                                    <m:ctrlPr>
                                      <w:rPr>
                                        <w:rFonts w:ascii="Cambria Math" w:eastAsia="Batang" w:hAnsi="Cambria Math"/>
                                        <w:bCs/>
                                        <w:i/>
                                        <w:iCs/>
                                        <w:sz w:val="20"/>
                                        <w:szCs w:val="20"/>
                                        <w:lang w:val="en-GB"/>
                                      </w:rPr>
                                    </m:ctrlPr>
                                  </m:sSubPr>
                                  <m:e>
                                    <m:r>
                                      <w:rPr>
                                        <w:rFonts w:ascii="Cambria Math" w:eastAsia="Batang" w:hAnsi="Cambria Math"/>
                                        <w:sz w:val="20"/>
                                        <w:szCs w:val="20"/>
                                        <w:lang w:val="en-GB"/>
                                      </w:rPr>
                                      <m:t>N</m:t>
                                    </m:r>
                                  </m:e>
                                  <m:sub>
                                    <m:r>
                                      <w:rPr>
                                        <w:rFonts w:ascii="Cambria Math" w:eastAsia="Batang" w:hAnsi="Cambria Math"/>
                                        <w:sz w:val="20"/>
                                        <w:szCs w:val="20"/>
                                        <w:lang w:val="en-GB"/>
                                      </w:rPr>
                                      <m:t>1</m:t>
                                    </m:r>
                                  </m:sub>
                                </m:sSub>
                                <m:sSub>
                                  <m:sSubPr>
                                    <m:ctrlPr>
                                      <w:rPr>
                                        <w:rFonts w:ascii="Cambria Math" w:eastAsia="Batang" w:hAnsi="Cambria Math"/>
                                        <w:bCs/>
                                        <w:i/>
                                        <w:iCs/>
                                        <w:sz w:val="20"/>
                                        <w:szCs w:val="20"/>
                                        <w:lang w:val="en-GB"/>
                                      </w:rPr>
                                    </m:ctrlPr>
                                  </m:sSubPr>
                                  <m:e>
                                    <m:r>
                                      <w:rPr>
                                        <w:rFonts w:ascii="Cambria Math" w:eastAsia="Batang" w:hAnsi="Cambria Math"/>
                                        <w:sz w:val="20"/>
                                        <w:szCs w:val="20"/>
                                        <w:lang w:val="en-GB"/>
                                      </w:rPr>
                                      <m:t>N</m:t>
                                    </m:r>
                                  </m:e>
                                  <m:sub>
                                    <m:r>
                                      <w:rPr>
                                        <w:rFonts w:ascii="Cambria Math" w:eastAsia="Batang" w:hAnsi="Cambria Math"/>
                                        <w:sz w:val="20"/>
                                        <w:szCs w:val="20"/>
                                        <w:lang w:val="en-GB"/>
                                      </w:rPr>
                                      <m:t>2</m:t>
                                    </m:r>
                                  </m:sub>
                                </m:sSub>
                              </m:e>
                            </m:mr>
                            <m:mr>
                              <m:e>
                                <m:sSub>
                                  <m:sSubPr>
                                    <m:ctrlPr>
                                      <w:rPr>
                                        <w:rFonts w:ascii="Cambria Math" w:eastAsia="Batang" w:hAnsi="Cambria Math"/>
                                        <w:bCs/>
                                        <w:i/>
                                        <w:iCs/>
                                        <w:sz w:val="20"/>
                                        <w:szCs w:val="20"/>
                                        <w:lang w:val="en-GB"/>
                                      </w:rPr>
                                    </m:ctrlPr>
                                  </m:sSubPr>
                                  <m:e>
                                    <m:r>
                                      <w:rPr>
                                        <w:rFonts w:ascii="Cambria Math" w:eastAsia="Batang" w:hAnsi="Cambria Math"/>
                                        <w:sz w:val="20"/>
                                        <w:szCs w:val="20"/>
                                        <w:lang w:val="en-GB"/>
                                      </w:rPr>
                                      <m:t>n</m:t>
                                    </m:r>
                                  </m:e>
                                  <m:sub>
                                    <m:r>
                                      <w:rPr>
                                        <w:rFonts w:ascii="Cambria Math" w:eastAsia="Batang" w:hAnsi="Cambria Math"/>
                                        <w:sz w:val="20"/>
                                        <w:szCs w:val="20"/>
                                        <w:lang w:val="en-GB"/>
                                      </w:rPr>
                                      <m:t>SDBV</m:t>
                                    </m:r>
                                  </m:sub>
                                </m:sSub>
                              </m:e>
                            </m:mr>
                          </m:m>
                        </m:e>
                      </m:d>
                    </m:e>
                  </m:func>
                </m:e>
              </m:d>
            </m:oMath>
            <w:r w:rsidR="009114EB" w:rsidRPr="00807530">
              <w:rPr>
                <w:rFonts w:eastAsia="Batang"/>
                <w:bCs/>
                <w:iCs/>
                <w:sz w:val="20"/>
                <w:szCs w:val="20"/>
                <w:lang w:val="en-GB"/>
              </w:rPr>
              <w:t xml:space="preserve">-bit indicator to indicate the </w:t>
            </w:r>
            <m:oMath>
              <m:sSub>
                <m:sSubPr>
                  <m:ctrlPr>
                    <w:rPr>
                      <w:rFonts w:ascii="Cambria Math" w:eastAsia="Batang" w:hAnsi="Cambria Math"/>
                      <w:bCs/>
                      <w:i/>
                      <w:iCs/>
                      <w:sz w:val="20"/>
                      <w:szCs w:val="20"/>
                      <w:lang w:val="en-GB"/>
                    </w:rPr>
                  </m:ctrlPr>
                </m:sSubPr>
                <m:e>
                  <m:r>
                    <w:rPr>
                      <w:rFonts w:ascii="Cambria Math" w:eastAsia="Batang" w:hAnsi="Cambria Math"/>
                      <w:sz w:val="20"/>
                      <w:szCs w:val="20"/>
                      <w:lang w:val="en-GB"/>
                    </w:rPr>
                    <m:t>n</m:t>
                  </m:r>
                </m:e>
                <m:sub>
                  <m:r>
                    <w:rPr>
                      <w:rFonts w:ascii="Cambria Math" w:eastAsia="Batang" w:hAnsi="Cambria Math"/>
                      <w:sz w:val="20"/>
                      <w:szCs w:val="20"/>
                      <w:lang w:val="en-GB"/>
                    </w:rPr>
                    <m:t>SDBV</m:t>
                  </m:r>
                </m:sub>
              </m:sSub>
            </m:oMath>
            <w:r w:rsidR="009114EB" w:rsidRPr="00807530">
              <w:rPr>
                <w:rFonts w:eastAsia="Batang"/>
                <w:bCs/>
                <w:iCs/>
                <w:sz w:val="20"/>
                <w:szCs w:val="20"/>
                <w:lang w:val="en-GB"/>
              </w:rPr>
              <w:t xml:space="preserve"> clusters of size </w:t>
            </w:r>
            <m:oMath>
              <m:sSub>
                <m:sSubPr>
                  <m:ctrlPr>
                    <w:rPr>
                      <w:rFonts w:ascii="Cambria Math" w:eastAsia="Batang" w:hAnsi="Cambria Math"/>
                      <w:bCs/>
                      <w:i/>
                      <w:iCs/>
                      <w:sz w:val="20"/>
                      <w:szCs w:val="20"/>
                      <w:lang w:val="en-GB"/>
                    </w:rPr>
                  </m:ctrlPr>
                </m:sSubPr>
                <m:e>
                  <m:r>
                    <w:rPr>
                      <w:rFonts w:ascii="Cambria Math" w:eastAsia="Batang" w:hAnsi="Cambria Math"/>
                      <w:sz w:val="20"/>
                      <w:szCs w:val="20"/>
                      <w:lang w:val="en-GB"/>
                    </w:rPr>
                    <m:t>O</m:t>
                  </m:r>
                </m:e>
                <m:sub>
                  <m:r>
                    <w:rPr>
                      <w:rFonts w:ascii="Cambria Math" w:eastAsia="Batang" w:hAnsi="Cambria Math"/>
                      <w:sz w:val="20"/>
                      <w:szCs w:val="20"/>
                      <w:lang w:val="en-GB"/>
                    </w:rPr>
                    <m:t>1</m:t>
                  </m:r>
                </m:sub>
              </m:sSub>
              <m:r>
                <w:rPr>
                  <w:rFonts w:ascii="Cambria Math" w:eastAsia="Batang" w:hAnsi="Cambria Math"/>
                  <w:sz w:val="20"/>
                  <w:szCs w:val="20"/>
                  <w:lang w:val="en-GB"/>
                </w:rPr>
                <m:t>×</m:t>
              </m:r>
              <m:sSub>
                <m:sSubPr>
                  <m:ctrlPr>
                    <w:rPr>
                      <w:rFonts w:ascii="Cambria Math" w:eastAsia="Batang" w:hAnsi="Cambria Math"/>
                      <w:bCs/>
                      <w:i/>
                      <w:iCs/>
                      <w:sz w:val="20"/>
                      <w:szCs w:val="20"/>
                      <w:lang w:val="en-GB"/>
                    </w:rPr>
                  </m:ctrlPr>
                </m:sSubPr>
                <m:e>
                  <m:r>
                    <w:rPr>
                      <w:rFonts w:ascii="Cambria Math" w:eastAsia="Batang" w:hAnsi="Cambria Math"/>
                      <w:sz w:val="20"/>
                      <w:szCs w:val="20"/>
                      <w:lang w:val="en-GB"/>
                    </w:rPr>
                    <m:t>O</m:t>
                  </m:r>
                </m:e>
                <m:sub>
                  <m:r>
                    <w:rPr>
                      <w:rFonts w:ascii="Cambria Math" w:eastAsia="Batang" w:hAnsi="Cambria Math"/>
                      <w:sz w:val="20"/>
                      <w:szCs w:val="20"/>
                      <w:lang w:val="en-GB"/>
                    </w:rPr>
                    <m:t>2</m:t>
                  </m:r>
                </m:sub>
              </m:sSub>
            </m:oMath>
            <w:r w:rsidR="009114EB" w:rsidRPr="00807530">
              <w:rPr>
                <w:rFonts w:eastAsia="Batang"/>
                <w:bCs/>
                <w:iCs/>
                <w:sz w:val="20"/>
                <w:szCs w:val="20"/>
                <w:lang w:val="en-GB"/>
              </w:rPr>
              <w:t xml:space="preserve">, where the selected SD basis vectors are located, a 1-bit flag </w:t>
            </w:r>
            <m:oMath>
              <m:r>
                <w:rPr>
                  <w:rFonts w:ascii="Cambria Math" w:eastAsia="Batang" w:hAnsi="Cambria Math"/>
                  <w:sz w:val="20"/>
                  <w:szCs w:val="20"/>
                  <w:lang w:val="en-GB"/>
                </w:rPr>
                <m:t>f∈{0,1}</m:t>
              </m:r>
            </m:oMath>
            <w:r w:rsidR="009114EB" w:rsidRPr="00807530">
              <w:rPr>
                <w:rFonts w:eastAsia="Batang"/>
                <w:bCs/>
                <w:iCs/>
                <w:sz w:val="20"/>
                <w:szCs w:val="20"/>
                <w:lang w:val="en-GB"/>
              </w:rPr>
              <w:t xml:space="preserve"> to indicate the orthogonal beam group and a </w:t>
            </w:r>
            <m:oMath>
              <m:d>
                <m:dPr>
                  <m:begChr m:val="⌈"/>
                  <m:endChr m:val="⌉"/>
                  <m:ctrlPr>
                    <w:rPr>
                      <w:rFonts w:ascii="Cambria Math" w:eastAsia="Batang" w:hAnsi="Cambria Math"/>
                      <w:bCs/>
                      <w:i/>
                      <w:iCs/>
                      <w:sz w:val="20"/>
                      <w:szCs w:val="20"/>
                      <w:lang w:val="en-GB"/>
                    </w:rPr>
                  </m:ctrlPr>
                </m:dPr>
                <m:e>
                  <m:func>
                    <m:funcPr>
                      <m:ctrlPr>
                        <w:rPr>
                          <w:rFonts w:ascii="Cambria Math" w:eastAsia="Batang" w:hAnsi="Cambria Math"/>
                          <w:bCs/>
                          <w:i/>
                          <w:iCs/>
                          <w:sz w:val="20"/>
                          <w:szCs w:val="20"/>
                          <w:lang w:val="en-GB"/>
                        </w:rPr>
                      </m:ctrlPr>
                    </m:funcPr>
                    <m:fName>
                      <m:sSub>
                        <m:sSubPr>
                          <m:ctrlPr>
                            <w:rPr>
                              <w:rFonts w:ascii="Cambria Math" w:eastAsia="Batang" w:hAnsi="Cambria Math"/>
                              <w:bCs/>
                              <w:i/>
                              <w:iCs/>
                              <w:sz w:val="20"/>
                              <w:szCs w:val="20"/>
                              <w:lang w:val="en-GB"/>
                            </w:rPr>
                          </m:ctrlPr>
                        </m:sSubPr>
                        <m:e>
                          <m:r>
                            <m:rPr>
                              <m:sty m:val="p"/>
                            </m:rPr>
                            <w:rPr>
                              <w:rFonts w:ascii="Cambria Math" w:eastAsia="Batang" w:hAnsi="Cambria Math"/>
                              <w:sz w:val="20"/>
                              <w:szCs w:val="20"/>
                              <w:lang w:val="en-GB"/>
                            </w:rPr>
                            <m:t>log</m:t>
                          </m:r>
                          <m:ctrlPr>
                            <w:rPr>
                              <w:rFonts w:ascii="Cambria Math" w:eastAsia="Batang" w:hAnsi="Cambria Math"/>
                              <w:bCs/>
                              <w:iCs/>
                              <w:sz w:val="20"/>
                              <w:szCs w:val="20"/>
                              <w:lang w:val="en-GB"/>
                            </w:rPr>
                          </m:ctrlPr>
                        </m:e>
                        <m:sub>
                          <m:r>
                            <w:rPr>
                              <w:rFonts w:ascii="Cambria Math" w:eastAsia="Batang" w:hAnsi="Cambria Math"/>
                              <w:sz w:val="20"/>
                              <w:szCs w:val="20"/>
                              <w:lang w:val="en-GB"/>
                            </w:rPr>
                            <m:t>2</m:t>
                          </m:r>
                          <m:ctrlPr>
                            <w:rPr>
                              <w:rFonts w:ascii="Cambria Math" w:eastAsia="Batang" w:hAnsi="Cambria Math"/>
                              <w:bCs/>
                              <w:iCs/>
                              <w:sz w:val="20"/>
                              <w:szCs w:val="20"/>
                              <w:lang w:val="en-GB"/>
                            </w:rPr>
                          </m:ctrlPr>
                        </m:sub>
                      </m:sSub>
                    </m:fName>
                    <m:e>
                      <m:r>
                        <w:rPr>
                          <w:rFonts w:ascii="Cambria Math" w:eastAsia="Batang" w:hAnsi="Cambria Math"/>
                          <w:sz w:val="20"/>
                          <w:szCs w:val="20"/>
                          <w:lang w:val="en-GB"/>
                        </w:rPr>
                        <m:t>OF</m:t>
                      </m:r>
                    </m:e>
                  </m:func>
                </m:e>
              </m:d>
            </m:oMath>
            <w:r w:rsidR="009114EB" w:rsidRPr="00807530">
              <w:rPr>
                <w:rFonts w:eastAsia="Batang"/>
                <w:bCs/>
                <w:iCs/>
                <w:sz w:val="20"/>
                <w:szCs w:val="20"/>
                <w:lang w:val="en-GB"/>
              </w:rPr>
              <w:t xml:space="preserve">-bit indicator of the position within the cluster for each of the </w:t>
            </w:r>
            <m:oMath>
              <m:sSub>
                <m:sSubPr>
                  <m:ctrlPr>
                    <w:rPr>
                      <w:rFonts w:ascii="Cambria Math" w:eastAsia="Batang" w:hAnsi="Cambria Math"/>
                      <w:bCs/>
                      <w:i/>
                      <w:iCs/>
                      <w:sz w:val="20"/>
                      <w:szCs w:val="20"/>
                      <w:lang w:val="en-GB"/>
                    </w:rPr>
                  </m:ctrlPr>
                </m:sSubPr>
                <m:e>
                  <m:r>
                    <w:rPr>
                      <w:rFonts w:ascii="Cambria Math" w:eastAsia="Batang" w:hAnsi="Cambria Math"/>
                      <w:sz w:val="20"/>
                      <w:szCs w:val="20"/>
                      <w:lang w:val="en-GB"/>
                    </w:rPr>
                    <m:t>n</m:t>
                  </m:r>
                </m:e>
                <m:sub>
                  <m:r>
                    <w:rPr>
                      <w:rFonts w:ascii="Cambria Math" w:eastAsia="Batang" w:hAnsi="Cambria Math"/>
                      <w:sz w:val="20"/>
                      <w:szCs w:val="20"/>
                      <w:lang w:val="en-GB"/>
                    </w:rPr>
                    <m:t>SDBV</m:t>
                  </m:r>
                </m:sub>
              </m:sSub>
            </m:oMath>
            <w:r w:rsidR="009114EB" w:rsidRPr="00807530">
              <w:rPr>
                <w:rFonts w:eastAsia="Batang"/>
                <w:bCs/>
                <w:iCs/>
                <w:sz w:val="20"/>
                <w:szCs w:val="20"/>
                <w:lang w:val="en-GB"/>
              </w:rPr>
              <w:t xml:space="preserve"> selected SD basis vectors, where </w:t>
            </w:r>
            <m:oMath>
              <m:r>
                <w:rPr>
                  <w:rFonts w:ascii="Cambria Math" w:eastAsia="Batang" w:hAnsi="Cambria Math"/>
                  <w:sz w:val="20"/>
                  <w:szCs w:val="20"/>
                  <w:lang w:val="en-GB"/>
                </w:rPr>
                <m:t>OF=</m:t>
              </m:r>
              <m:sSub>
                <m:sSubPr>
                  <m:ctrlPr>
                    <w:rPr>
                      <w:rFonts w:ascii="Cambria Math" w:eastAsia="Batang" w:hAnsi="Cambria Math"/>
                      <w:bCs/>
                      <w:i/>
                      <w:iCs/>
                      <w:sz w:val="20"/>
                      <w:szCs w:val="20"/>
                      <w:lang w:val="en-GB"/>
                    </w:rPr>
                  </m:ctrlPr>
                </m:sSubPr>
                <m:e>
                  <m:r>
                    <w:rPr>
                      <w:rFonts w:ascii="Cambria Math" w:eastAsia="Batang" w:hAnsi="Cambria Math"/>
                      <w:sz w:val="20"/>
                      <w:szCs w:val="20"/>
                      <w:lang w:val="en-GB"/>
                    </w:rPr>
                    <m:t>O</m:t>
                  </m:r>
                </m:e>
                <m:sub>
                  <m:r>
                    <w:rPr>
                      <w:rFonts w:ascii="Cambria Math" w:eastAsia="Batang" w:hAnsi="Cambria Math"/>
                      <w:sz w:val="20"/>
                      <w:szCs w:val="20"/>
                      <w:lang w:val="en-GB"/>
                    </w:rPr>
                    <m:t>2</m:t>
                  </m:r>
                </m:sub>
              </m:sSub>
            </m:oMath>
            <w:r w:rsidR="009114EB" w:rsidRPr="00807530">
              <w:rPr>
                <w:rFonts w:eastAsia="Batang"/>
                <w:bCs/>
                <w:iCs/>
                <w:sz w:val="20"/>
                <w:szCs w:val="20"/>
                <w:lang w:val="en-GB"/>
              </w:rPr>
              <w:t xml:space="preserve"> if </w:t>
            </w:r>
            <m:oMath>
              <m:r>
                <w:rPr>
                  <w:rFonts w:ascii="Cambria Math" w:eastAsia="Batang" w:hAnsi="Cambria Math"/>
                  <w:sz w:val="20"/>
                  <w:szCs w:val="20"/>
                  <w:lang w:val="en-GB"/>
                </w:rPr>
                <m:t>f=0</m:t>
              </m:r>
            </m:oMath>
            <w:r w:rsidR="009114EB" w:rsidRPr="00807530">
              <w:rPr>
                <w:rFonts w:eastAsia="Batang"/>
                <w:bCs/>
                <w:iCs/>
                <w:sz w:val="20"/>
                <w:szCs w:val="20"/>
                <w:lang w:val="en-GB"/>
              </w:rPr>
              <w:t xml:space="preserve"> and </w:t>
            </w:r>
            <m:oMath>
              <m:r>
                <w:rPr>
                  <w:rFonts w:ascii="Cambria Math" w:eastAsia="Batang" w:hAnsi="Cambria Math"/>
                  <w:sz w:val="20"/>
                  <w:szCs w:val="20"/>
                  <w:lang w:val="en-GB"/>
                </w:rPr>
                <m:t>OF=</m:t>
              </m:r>
              <m:sSub>
                <m:sSubPr>
                  <m:ctrlPr>
                    <w:rPr>
                      <w:rFonts w:ascii="Cambria Math" w:eastAsia="Batang" w:hAnsi="Cambria Math"/>
                      <w:bCs/>
                      <w:i/>
                      <w:iCs/>
                      <w:sz w:val="20"/>
                      <w:szCs w:val="20"/>
                      <w:lang w:val="en-GB"/>
                    </w:rPr>
                  </m:ctrlPr>
                </m:sSubPr>
                <m:e>
                  <m:r>
                    <w:rPr>
                      <w:rFonts w:ascii="Cambria Math" w:eastAsia="Batang" w:hAnsi="Cambria Math"/>
                      <w:sz w:val="20"/>
                      <w:szCs w:val="20"/>
                      <w:lang w:val="en-GB"/>
                    </w:rPr>
                    <m:t>O</m:t>
                  </m:r>
                </m:e>
                <m:sub>
                  <m:r>
                    <w:rPr>
                      <w:rFonts w:ascii="Cambria Math" w:eastAsia="Batang" w:hAnsi="Cambria Math"/>
                      <w:sz w:val="20"/>
                      <w:szCs w:val="20"/>
                      <w:lang w:val="en-GB"/>
                    </w:rPr>
                    <m:t>1</m:t>
                  </m:r>
                </m:sub>
              </m:sSub>
            </m:oMath>
            <w:r w:rsidR="009114EB" w:rsidRPr="00807530">
              <w:rPr>
                <w:rFonts w:eastAsia="Batang"/>
                <w:bCs/>
                <w:iCs/>
                <w:sz w:val="20"/>
                <w:szCs w:val="20"/>
                <w:lang w:val="en-GB"/>
              </w:rPr>
              <w:t xml:space="preserve"> if </w:t>
            </w:r>
            <m:oMath>
              <m:r>
                <w:rPr>
                  <w:rFonts w:ascii="Cambria Math" w:eastAsia="Batang" w:hAnsi="Cambria Math"/>
                  <w:sz w:val="20"/>
                  <w:szCs w:val="20"/>
                  <w:lang w:val="en-GB"/>
                </w:rPr>
                <m:t>f=1</m:t>
              </m:r>
            </m:oMath>
            <w:r w:rsidR="009114EB" w:rsidRPr="00807530">
              <w:rPr>
                <w:rFonts w:eastAsia="Batang"/>
                <w:bCs/>
                <w:iCs/>
                <w:sz w:val="20"/>
                <w:szCs w:val="20"/>
                <w:lang w:val="en-GB"/>
              </w:rPr>
              <w:t>.</w:t>
            </w:r>
          </w:p>
          <w:p w14:paraId="3CA25BC8" w14:textId="10315B95" w:rsidR="00F83154" w:rsidRDefault="00F83154" w:rsidP="00F83154">
            <w:pPr>
              <w:snapToGrid w:val="0"/>
              <w:jc w:val="both"/>
              <w:rPr>
                <w:rFonts w:eastAsia="Batang"/>
                <w:sz w:val="20"/>
                <w:szCs w:val="20"/>
                <w:lang w:val="en-GB"/>
              </w:rPr>
            </w:pPr>
            <w:r>
              <w:rPr>
                <w:rFonts w:eastAsia="Batang"/>
                <w:sz w:val="20"/>
                <w:szCs w:val="20"/>
                <w:lang w:val="en-GB"/>
              </w:rPr>
              <w:t xml:space="preserve">Note (from previous agreement): </w:t>
            </w:r>
            <w:r>
              <w:rPr>
                <w:rFonts w:ascii="Times" w:eastAsia="Batang" w:hAnsi="Times"/>
                <w:i/>
                <w:sz w:val="20"/>
                <w:szCs w:val="20"/>
                <w:lang w:val="en-GB"/>
              </w:rPr>
              <w:t>n</w:t>
            </w:r>
            <w:r>
              <w:rPr>
                <w:rFonts w:ascii="Times" w:eastAsia="Batang" w:hAnsi="Times"/>
                <w:i/>
                <w:sz w:val="20"/>
                <w:szCs w:val="20"/>
                <w:vertAlign w:val="subscript"/>
                <w:lang w:val="en-GB"/>
              </w:rPr>
              <w:t>SDBV</w:t>
            </w:r>
            <w:r>
              <w:rPr>
                <w:rFonts w:ascii="Times" w:eastAsia="Batang" w:hAnsi="Times"/>
                <w:sz w:val="20"/>
                <w:szCs w:val="20"/>
                <w:lang w:val="en-GB"/>
              </w:rPr>
              <w:t>=2 (</w:t>
            </w:r>
            <w:r>
              <w:rPr>
                <w:rFonts w:ascii="Times" w:eastAsia="Batang" w:hAnsi="Times"/>
                <w:i/>
                <w:sz w:val="20"/>
                <w:szCs w:val="20"/>
                <w:lang w:val="en-GB"/>
              </w:rPr>
              <w:t>v</w:t>
            </w:r>
            <w:r>
              <w:rPr>
                <w:rFonts w:ascii="Times" w:eastAsia="Batang" w:hAnsi="Times"/>
                <w:sz w:val="20"/>
                <w:szCs w:val="20"/>
                <w:lang w:val="en-GB"/>
              </w:rPr>
              <w:t>=5-6) or 3 (</w:t>
            </w:r>
            <w:r>
              <w:rPr>
                <w:rFonts w:ascii="Times" w:eastAsia="Batang" w:hAnsi="Times"/>
                <w:i/>
                <w:sz w:val="20"/>
                <w:szCs w:val="20"/>
                <w:lang w:val="en-GB"/>
              </w:rPr>
              <w:t>v</w:t>
            </w:r>
            <w:r>
              <w:rPr>
                <w:rFonts w:ascii="Times" w:eastAsia="Batang" w:hAnsi="Times"/>
                <w:sz w:val="20"/>
                <w:szCs w:val="20"/>
                <w:lang w:val="en-GB"/>
              </w:rPr>
              <w:t>=7-8)</w:t>
            </w:r>
          </w:p>
          <w:p w14:paraId="3BA7E1CC" w14:textId="77777777" w:rsidR="00F83154" w:rsidRDefault="00F83154" w:rsidP="00F83154">
            <w:pPr>
              <w:jc w:val="both"/>
              <w:rPr>
                <w:rFonts w:eastAsia="DengXian"/>
                <w:b/>
                <w:bCs/>
                <w:sz w:val="16"/>
                <w:szCs w:val="20"/>
                <w:highlight w:val="green"/>
                <w:lang w:val="en-GB" w:eastAsia="zh-CN"/>
              </w:rPr>
            </w:pPr>
          </w:p>
          <w:p w14:paraId="328E164B" w14:textId="77777777" w:rsidR="00F83154" w:rsidRDefault="00F83154" w:rsidP="00F83154">
            <w:pPr>
              <w:jc w:val="both"/>
              <w:rPr>
                <w:rFonts w:eastAsia="DengXian"/>
                <w:b/>
                <w:bCs/>
                <w:sz w:val="16"/>
                <w:szCs w:val="20"/>
                <w:highlight w:val="green"/>
                <w:lang w:val="en-GB" w:eastAsia="zh-CN"/>
              </w:rPr>
            </w:pPr>
          </w:p>
          <w:p w14:paraId="0FFA0428" w14:textId="77777777" w:rsidR="00F83154" w:rsidRDefault="00F83154" w:rsidP="00F83154">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needs to be resolved. The previous agreement leaves the details on indication open. While there are other slightly different alternatives, the above represent the ones that are aligned with the previous agreement and specific enough not to leave any open issue.</w:t>
            </w:r>
          </w:p>
          <w:p w14:paraId="057E1BE5" w14:textId="77777777" w:rsidR="00F83154" w:rsidRDefault="00F83154" w:rsidP="00F83154">
            <w:pPr>
              <w:snapToGrid w:val="0"/>
              <w:jc w:val="both"/>
              <w:rPr>
                <w:rFonts w:eastAsia="Batang"/>
                <w:b/>
                <w:sz w:val="18"/>
                <w:szCs w:val="20"/>
                <w:u w:val="single"/>
                <w:lang w:val="en-GB"/>
              </w:rPr>
            </w:pPr>
          </w:p>
          <w:p w14:paraId="6B77070D" w14:textId="77777777" w:rsidR="00670A6B" w:rsidRPr="00670A6B" w:rsidRDefault="00670A6B" w:rsidP="00670A6B">
            <w:pPr>
              <w:snapToGrid w:val="0"/>
              <w:rPr>
                <w:rFonts w:eastAsia="Batang"/>
                <w:color w:val="3333FF"/>
                <w:sz w:val="18"/>
                <w:szCs w:val="20"/>
                <w:lang w:val="pt-BR"/>
              </w:rPr>
            </w:pPr>
            <w:r w:rsidRPr="00670A6B">
              <w:rPr>
                <w:rFonts w:eastAsia="Batang"/>
                <w:color w:val="3333FF"/>
                <w:sz w:val="18"/>
                <w:szCs w:val="20"/>
                <w:lang w:val="pt-BR"/>
              </w:rPr>
              <w:t xml:space="preserve">Alt1: ZTE, Qualcomm, Ericsson, Fujitsu, Google, Lenovo/MotM, Tejas, Intel,        </w:t>
            </w:r>
          </w:p>
          <w:p w14:paraId="5056711D" w14:textId="77777777" w:rsidR="00670A6B" w:rsidRPr="00670A6B" w:rsidRDefault="00670A6B" w:rsidP="00670A6B">
            <w:pPr>
              <w:snapToGrid w:val="0"/>
              <w:rPr>
                <w:rFonts w:eastAsia="Batang"/>
                <w:color w:val="3333FF"/>
                <w:sz w:val="18"/>
                <w:szCs w:val="20"/>
                <w:lang w:val="pt-BR"/>
              </w:rPr>
            </w:pPr>
          </w:p>
          <w:p w14:paraId="1F3E34E3" w14:textId="77777777" w:rsidR="00670A6B" w:rsidRPr="00670A6B" w:rsidRDefault="00670A6B" w:rsidP="00670A6B">
            <w:pPr>
              <w:snapToGrid w:val="0"/>
              <w:rPr>
                <w:rFonts w:eastAsia="Batang"/>
                <w:color w:val="3333FF"/>
                <w:sz w:val="18"/>
                <w:szCs w:val="20"/>
                <w:lang w:val="sv-SE"/>
              </w:rPr>
            </w:pPr>
            <w:r w:rsidRPr="00670A6B">
              <w:rPr>
                <w:rFonts w:eastAsia="Batang"/>
                <w:color w:val="3333FF"/>
                <w:sz w:val="18"/>
                <w:szCs w:val="20"/>
                <w:lang w:val="sv-SE"/>
              </w:rPr>
              <w:t xml:space="preserve">Alt2: Xiaomi, vivo, NTT DOCOMO, Apple, Spreadtrum, </w:t>
            </w:r>
          </w:p>
          <w:p w14:paraId="307FA9A7" w14:textId="77777777" w:rsidR="00670A6B" w:rsidRPr="00670A6B" w:rsidRDefault="00670A6B" w:rsidP="00875402">
            <w:pPr>
              <w:numPr>
                <w:ilvl w:val="0"/>
                <w:numId w:val="46"/>
              </w:numPr>
              <w:snapToGrid w:val="0"/>
              <w:rPr>
                <w:rFonts w:eastAsia="Batang"/>
                <w:color w:val="3333FF"/>
                <w:sz w:val="18"/>
                <w:szCs w:val="20"/>
                <w:lang w:val="de-DE"/>
              </w:rPr>
            </w:pPr>
            <w:r w:rsidRPr="00670A6B">
              <w:rPr>
                <w:rFonts w:eastAsia="Batang"/>
                <w:color w:val="3333FF"/>
                <w:sz w:val="18"/>
                <w:szCs w:val="20"/>
                <w:lang w:val="de-DE"/>
              </w:rPr>
              <w:t>Concern (overhead): OPPO</w:t>
            </w:r>
          </w:p>
          <w:p w14:paraId="2C9C468F" w14:textId="77777777" w:rsidR="00670A6B" w:rsidRPr="00670A6B" w:rsidRDefault="00670A6B" w:rsidP="00670A6B">
            <w:pPr>
              <w:snapToGrid w:val="0"/>
              <w:rPr>
                <w:rFonts w:eastAsia="Batang"/>
                <w:color w:val="3333FF"/>
                <w:sz w:val="18"/>
                <w:szCs w:val="20"/>
                <w:lang w:val="de-DE"/>
              </w:rPr>
            </w:pPr>
          </w:p>
          <w:p w14:paraId="024B9C18" w14:textId="60584889" w:rsidR="00670A6B" w:rsidRPr="00670A6B" w:rsidRDefault="00670A6B" w:rsidP="00670A6B">
            <w:pPr>
              <w:snapToGrid w:val="0"/>
              <w:rPr>
                <w:rFonts w:eastAsia="Batang"/>
                <w:color w:val="3333FF"/>
                <w:sz w:val="18"/>
                <w:szCs w:val="20"/>
                <w:lang w:val="de-DE"/>
              </w:rPr>
            </w:pPr>
            <w:r w:rsidRPr="00670A6B">
              <w:rPr>
                <w:rFonts w:eastAsia="Batang"/>
                <w:color w:val="3333FF"/>
                <w:sz w:val="18"/>
                <w:szCs w:val="20"/>
                <w:lang w:val="de-DE"/>
              </w:rPr>
              <w:t>Alt3: Huawei/HiSi, Samsung, vivo, NEC, Apple</w:t>
            </w:r>
            <w:r w:rsidR="00A9368A">
              <w:rPr>
                <w:rFonts w:eastAsia="Batang"/>
                <w:color w:val="3333FF"/>
                <w:sz w:val="18"/>
                <w:szCs w:val="20"/>
                <w:lang w:val="de-DE"/>
              </w:rPr>
              <w:t>, CMCC</w:t>
            </w:r>
          </w:p>
          <w:p w14:paraId="29AFE46A" w14:textId="77777777" w:rsidR="00670A6B" w:rsidRPr="00670A6B" w:rsidRDefault="00670A6B" w:rsidP="00875402">
            <w:pPr>
              <w:numPr>
                <w:ilvl w:val="0"/>
                <w:numId w:val="47"/>
              </w:numPr>
              <w:snapToGrid w:val="0"/>
              <w:rPr>
                <w:rFonts w:eastAsia="Batang"/>
                <w:color w:val="3333FF"/>
                <w:sz w:val="18"/>
                <w:szCs w:val="20"/>
                <w:lang w:val="en-GB"/>
              </w:rPr>
            </w:pPr>
            <w:r w:rsidRPr="00670A6B">
              <w:rPr>
                <w:rFonts w:eastAsia="Batang"/>
                <w:color w:val="3333FF"/>
                <w:sz w:val="18"/>
                <w:szCs w:val="20"/>
                <w:lang w:val="en-GB"/>
              </w:rPr>
              <w:t xml:space="preserve">Concern (combinatorial memory): Qualcomm, MediaTek, Fraunhofer IIS/HHI, CATT, </w:t>
            </w:r>
            <w:proofErr w:type="spellStart"/>
            <w:r w:rsidRPr="00670A6B">
              <w:rPr>
                <w:rFonts w:eastAsia="Batang"/>
                <w:color w:val="3333FF"/>
                <w:sz w:val="18"/>
                <w:szCs w:val="20"/>
                <w:lang w:val="en-GB"/>
              </w:rPr>
              <w:t>Spreadtrum</w:t>
            </w:r>
            <w:proofErr w:type="spellEnd"/>
            <w:r w:rsidRPr="00670A6B">
              <w:rPr>
                <w:rFonts w:eastAsia="Batang"/>
                <w:color w:val="3333FF"/>
                <w:sz w:val="18"/>
                <w:szCs w:val="20"/>
                <w:lang w:val="en-GB"/>
              </w:rPr>
              <w:t xml:space="preserve">,  </w:t>
            </w:r>
          </w:p>
          <w:p w14:paraId="5BDA89FB" w14:textId="77777777" w:rsidR="00670A6B" w:rsidRPr="00670A6B" w:rsidRDefault="00670A6B" w:rsidP="00670A6B">
            <w:pPr>
              <w:jc w:val="both"/>
              <w:rPr>
                <w:rFonts w:eastAsia="Batang"/>
                <w:color w:val="3333FF"/>
                <w:sz w:val="18"/>
                <w:szCs w:val="20"/>
                <w:lang w:val="en-GB"/>
              </w:rPr>
            </w:pPr>
          </w:p>
          <w:p w14:paraId="69EC39FF" w14:textId="77777777" w:rsidR="00670A6B" w:rsidRPr="00670A6B" w:rsidRDefault="00670A6B" w:rsidP="00670A6B">
            <w:pPr>
              <w:jc w:val="both"/>
              <w:rPr>
                <w:rFonts w:eastAsia="Batang"/>
                <w:color w:val="3333FF"/>
                <w:sz w:val="18"/>
                <w:szCs w:val="20"/>
                <w:lang w:val="en-GB"/>
              </w:rPr>
            </w:pPr>
            <w:r w:rsidRPr="00670A6B">
              <w:rPr>
                <w:rFonts w:eastAsia="Batang"/>
                <w:color w:val="3333FF"/>
                <w:sz w:val="18"/>
                <w:szCs w:val="20"/>
                <w:lang w:val="en-GB"/>
              </w:rPr>
              <w:t xml:space="preserve">Alt4: Nokia/NSB, MediaTek, Qualcomm, </w:t>
            </w:r>
            <w:r w:rsidRPr="00670A6B">
              <w:rPr>
                <w:rFonts w:eastAsia="Batang"/>
                <w:color w:val="3333FF"/>
                <w:sz w:val="18"/>
                <w:szCs w:val="20"/>
                <w:lang w:val="pt-BR"/>
              </w:rPr>
              <w:t>Ericsson,</w:t>
            </w:r>
          </w:p>
          <w:p w14:paraId="2679E758" w14:textId="77777777" w:rsidR="00670A6B" w:rsidRPr="00670A6B" w:rsidRDefault="00670A6B" w:rsidP="00670A6B">
            <w:pPr>
              <w:jc w:val="both"/>
              <w:rPr>
                <w:rFonts w:eastAsia="Batang"/>
                <w:color w:val="3333FF"/>
                <w:sz w:val="18"/>
                <w:szCs w:val="20"/>
                <w:lang w:val="en-GB"/>
              </w:rPr>
            </w:pPr>
          </w:p>
          <w:p w14:paraId="2DACF08A" w14:textId="77777777" w:rsidR="00670A6B" w:rsidRPr="00670A6B" w:rsidRDefault="00670A6B" w:rsidP="00670A6B">
            <w:pPr>
              <w:jc w:val="both"/>
              <w:rPr>
                <w:rFonts w:eastAsia="Batang"/>
                <w:color w:val="3333FF"/>
                <w:sz w:val="18"/>
                <w:szCs w:val="20"/>
                <w:lang w:val="de-DE"/>
              </w:rPr>
            </w:pPr>
            <w:r w:rsidRPr="00670A6B">
              <w:rPr>
                <w:rFonts w:eastAsia="Batang"/>
                <w:color w:val="3333FF"/>
                <w:sz w:val="18"/>
                <w:szCs w:val="20"/>
                <w:lang w:val="de-DE"/>
              </w:rPr>
              <w:lastRenderedPageBreak/>
              <w:t xml:space="preserve">Alt5: Fraunhofer IIS/HHI, MediaTek, </w:t>
            </w:r>
          </w:p>
          <w:p w14:paraId="3FCDDC85" w14:textId="77777777" w:rsidR="00F83154" w:rsidRPr="00251F8F" w:rsidRDefault="00F83154" w:rsidP="00F83154">
            <w:pPr>
              <w:snapToGrid w:val="0"/>
              <w:jc w:val="both"/>
              <w:rPr>
                <w:rFonts w:eastAsia="Batang"/>
                <w:b/>
                <w:sz w:val="20"/>
                <w:szCs w:val="20"/>
                <w:u w:val="single"/>
                <w:lang w:val="de-DE"/>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E272CF9" w14:textId="77777777" w:rsidR="00F83154" w:rsidRPr="00251F8F" w:rsidRDefault="00F83154" w:rsidP="00F83154">
            <w:pPr>
              <w:widowControl w:val="0"/>
              <w:snapToGrid w:val="0"/>
              <w:rPr>
                <w:rFonts w:eastAsiaTheme="minorEastAsia"/>
                <w:b/>
                <w:iCs/>
                <w:sz w:val="18"/>
                <w:szCs w:val="18"/>
                <w:lang w:val="de-DE"/>
              </w:rPr>
            </w:pPr>
          </w:p>
          <w:p w14:paraId="6FF53F78" w14:textId="77777777" w:rsidR="00F83154" w:rsidRPr="00251F8F" w:rsidRDefault="00F83154" w:rsidP="00F83154">
            <w:pPr>
              <w:widowControl w:val="0"/>
              <w:snapToGrid w:val="0"/>
              <w:rPr>
                <w:rFonts w:eastAsiaTheme="minorEastAsia"/>
                <w:b/>
                <w:iCs/>
                <w:sz w:val="18"/>
                <w:szCs w:val="18"/>
                <w:lang w:val="de-DE"/>
              </w:rPr>
            </w:pPr>
          </w:p>
          <w:p w14:paraId="2E90D7E7" w14:textId="77777777" w:rsidR="00F83154" w:rsidRPr="00251F8F" w:rsidRDefault="00F83154" w:rsidP="00F83154">
            <w:pPr>
              <w:widowControl w:val="0"/>
              <w:snapToGrid w:val="0"/>
              <w:rPr>
                <w:rFonts w:eastAsiaTheme="minorEastAsia"/>
                <w:b/>
                <w:iCs/>
                <w:sz w:val="18"/>
                <w:szCs w:val="18"/>
                <w:lang w:val="de-DE"/>
              </w:rPr>
            </w:pPr>
          </w:p>
          <w:p w14:paraId="05B795C2" w14:textId="77777777" w:rsidR="00F83154" w:rsidRPr="00251F8F" w:rsidRDefault="00F83154" w:rsidP="00F83154">
            <w:pPr>
              <w:widowControl w:val="0"/>
              <w:snapToGrid w:val="0"/>
              <w:rPr>
                <w:rFonts w:eastAsiaTheme="minorEastAsia"/>
                <w:b/>
                <w:iCs/>
                <w:sz w:val="18"/>
                <w:szCs w:val="18"/>
                <w:lang w:val="de-DE"/>
              </w:rPr>
            </w:pPr>
          </w:p>
          <w:p w14:paraId="6EF8E8F9" w14:textId="77777777" w:rsidR="00F83154" w:rsidRPr="00251F8F" w:rsidRDefault="00F83154" w:rsidP="00F83154">
            <w:pPr>
              <w:widowControl w:val="0"/>
              <w:snapToGrid w:val="0"/>
              <w:rPr>
                <w:rFonts w:eastAsiaTheme="minorEastAsia"/>
                <w:b/>
                <w:iCs/>
                <w:sz w:val="18"/>
                <w:szCs w:val="18"/>
                <w:lang w:val="de-DE"/>
              </w:rPr>
            </w:pPr>
          </w:p>
          <w:p w14:paraId="5E0E8CD2" w14:textId="77777777" w:rsidR="00F83154" w:rsidRPr="00251F8F" w:rsidRDefault="00F83154" w:rsidP="00F83154">
            <w:pPr>
              <w:widowControl w:val="0"/>
              <w:snapToGrid w:val="0"/>
              <w:rPr>
                <w:rFonts w:eastAsiaTheme="minorEastAsia"/>
                <w:b/>
                <w:iCs/>
                <w:sz w:val="18"/>
                <w:szCs w:val="18"/>
                <w:lang w:val="de-DE"/>
              </w:rPr>
            </w:pPr>
          </w:p>
          <w:p w14:paraId="6F3D3192" w14:textId="77777777" w:rsidR="00F83154" w:rsidRPr="00251F8F" w:rsidRDefault="00F83154" w:rsidP="00F83154">
            <w:pPr>
              <w:widowControl w:val="0"/>
              <w:snapToGrid w:val="0"/>
              <w:rPr>
                <w:rFonts w:eastAsiaTheme="minorEastAsia"/>
                <w:b/>
                <w:iCs/>
                <w:sz w:val="18"/>
                <w:szCs w:val="18"/>
                <w:lang w:val="de-DE"/>
              </w:rPr>
            </w:pPr>
          </w:p>
          <w:p w14:paraId="19A3B3B7" w14:textId="23F85D92" w:rsidR="00F83154" w:rsidRPr="00251F8F" w:rsidRDefault="00F83154" w:rsidP="00F83154">
            <w:pPr>
              <w:widowControl w:val="0"/>
              <w:snapToGrid w:val="0"/>
              <w:rPr>
                <w:rFonts w:eastAsiaTheme="minorEastAsia"/>
                <w:iCs/>
                <w:sz w:val="18"/>
                <w:szCs w:val="18"/>
                <w:lang w:val="de-DE"/>
              </w:rPr>
            </w:pPr>
            <w:r w:rsidRPr="00251F8F">
              <w:rPr>
                <w:rFonts w:eastAsiaTheme="minorEastAsia"/>
                <w:b/>
                <w:iCs/>
                <w:sz w:val="18"/>
                <w:szCs w:val="18"/>
                <w:lang w:val="de-DE"/>
              </w:rPr>
              <w:t>Support/fine</w:t>
            </w:r>
            <w:r w:rsidRPr="00251F8F">
              <w:rPr>
                <w:rFonts w:eastAsiaTheme="minorEastAsia"/>
                <w:iCs/>
                <w:sz w:val="18"/>
                <w:szCs w:val="18"/>
                <w:lang w:val="de-DE"/>
              </w:rPr>
              <w:t xml:space="preserve">: Huawei/HiSi, vivo, Xiaomi, ZTE, Nokia/NSB, Qualcomm, Samsung, Ericsson, MediaTek, Fujitsu, Google, Lenovo/MotM, Fraunhofer IIS/HHI, Tejas, </w:t>
            </w:r>
          </w:p>
          <w:p w14:paraId="383228C1" w14:textId="77777777" w:rsidR="00F83154" w:rsidRPr="00251F8F" w:rsidRDefault="00F83154" w:rsidP="00F83154">
            <w:pPr>
              <w:widowControl w:val="0"/>
              <w:snapToGrid w:val="0"/>
              <w:rPr>
                <w:rFonts w:eastAsiaTheme="minorEastAsia"/>
                <w:iCs/>
                <w:sz w:val="18"/>
                <w:szCs w:val="18"/>
                <w:lang w:val="de-DE"/>
              </w:rPr>
            </w:pPr>
          </w:p>
          <w:p w14:paraId="5791BD5F" w14:textId="77525392" w:rsidR="00F83154" w:rsidRDefault="00F83154" w:rsidP="00F83154">
            <w:pPr>
              <w:widowControl w:val="0"/>
              <w:snapToGrid w:val="0"/>
              <w:rPr>
                <w:rFonts w:eastAsiaTheme="minorEastAsia"/>
                <w:b/>
                <w:iCs/>
                <w:sz w:val="18"/>
                <w:szCs w:val="18"/>
              </w:rPr>
            </w:pPr>
            <w:r>
              <w:rPr>
                <w:rFonts w:eastAsiaTheme="minorEastAsia"/>
                <w:b/>
                <w:iCs/>
                <w:sz w:val="18"/>
                <w:szCs w:val="18"/>
              </w:rPr>
              <w:t>Not support</w:t>
            </w:r>
            <w:r>
              <w:rPr>
                <w:rFonts w:eastAsiaTheme="minorEastAsia"/>
                <w:iCs/>
                <w:sz w:val="18"/>
                <w:szCs w:val="18"/>
              </w:rPr>
              <w:t>:</w:t>
            </w:r>
          </w:p>
        </w:tc>
      </w:tr>
      <w:tr w:rsidR="00B45783"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1E001EF9" w:rsidR="00B45783" w:rsidRDefault="00B45783" w:rsidP="00B45783">
            <w:pPr>
              <w:widowControl w:val="0"/>
              <w:snapToGrid w:val="0"/>
              <w:rPr>
                <w:sz w:val="18"/>
                <w:szCs w:val="18"/>
              </w:rPr>
            </w:pPr>
            <w:bookmarkStart w:id="4" w:name="_Hlk173423751"/>
            <w:r>
              <w:rPr>
                <w:sz w:val="18"/>
                <w:szCs w:val="18"/>
              </w:rPr>
              <w:lastRenderedPageBreak/>
              <w:t>1.9</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5B106C9" w14:textId="77777777" w:rsidR="00B45783" w:rsidRDefault="00B45783" w:rsidP="00B45783">
            <w:pPr>
              <w:snapToGrid w:val="0"/>
              <w:jc w:val="both"/>
              <w:rPr>
                <w:rFonts w:ascii="Times" w:eastAsia="Batang" w:hAnsi="Times"/>
                <w:iCs/>
                <w:sz w:val="20"/>
                <w:szCs w:val="20"/>
                <w:lang w:val="en-GB"/>
              </w:rPr>
            </w:pPr>
            <w:r w:rsidRPr="00B27654">
              <w:rPr>
                <w:rFonts w:ascii="Times" w:eastAsia="Batang" w:hAnsi="Times"/>
                <w:b/>
                <w:sz w:val="20"/>
                <w:szCs w:val="20"/>
                <w:u w:val="single"/>
                <w:lang w:val="en-GB"/>
              </w:rPr>
              <w:t>Proposal 1.</w:t>
            </w:r>
            <w:r>
              <w:rPr>
                <w:rFonts w:ascii="Times" w:eastAsia="Batang" w:hAnsi="Times"/>
                <w:b/>
                <w:sz w:val="20"/>
                <w:szCs w:val="20"/>
                <w:u w:val="single"/>
                <w:lang w:val="en-GB"/>
              </w:rPr>
              <w:t>I</w:t>
            </w:r>
            <w:r>
              <w:rPr>
                <w:rFonts w:ascii="Times" w:eastAsia="Batang" w:hAnsi="Times"/>
                <w:sz w:val="20"/>
                <w:szCs w:val="20"/>
                <w:lang w:val="en-GB"/>
              </w:rPr>
              <w:t xml:space="preserve">: For the </w:t>
            </w:r>
            <w:r>
              <w:rPr>
                <w:rFonts w:ascii="Times" w:eastAsia="Batang" w:hAnsi="Times"/>
                <w:iCs/>
                <w:sz w:val="20"/>
                <w:szCs w:val="20"/>
                <w:lang w:val="en-GB"/>
              </w:rPr>
              <w:t>Rel-19 Type-I SP and MP codebook refinement for 48, 64, and 128 CSI-RS ports, for RI=</w:t>
            </w:r>
            <w:r w:rsidRPr="0002722D">
              <w:rPr>
                <w:rFonts w:ascii="Times" w:eastAsia="Batang" w:hAnsi="Times"/>
                <w:i/>
                <w:iCs/>
                <w:sz w:val="20"/>
                <w:szCs w:val="20"/>
                <w:lang w:val="en-GB"/>
              </w:rPr>
              <w:t>v</w:t>
            </w:r>
            <w:r>
              <w:rPr>
                <w:rFonts w:ascii="Times" w:eastAsia="Batang" w:hAnsi="Times"/>
                <w:iCs/>
                <w:sz w:val="20"/>
                <w:szCs w:val="20"/>
                <w:lang w:val="en-GB"/>
              </w:rPr>
              <w:t xml:space="preserve">&gt;1, for each PMI sub-band, UE shall select a recommended </w:t>
            </w:r>
            <w:r w:rsidRPr="0002722D">
              <w:rPr>
                <w:rFonts w:ascii="Times" w:eastAsia="Batang" w:hAnsi="Times"/>
                <w:i/>
                <w:iCs/>
                <w:sz w:val="20"/>
                <w:szCs w:val="20"/>
                <w:lang w:val="en-GB"/>
              </w:rPr>
              <w:t>P</w:t>
            </w:r>
            <w:r>
              <w:rPr>
                <w:rFonts w:ascii="Times" w:eastAsia="Batang" w:hAnsi="Times"/>
                <w:iCs/>
                <w:sz w:val="20"/>
                <w:szCs w:val="20"/>
                <w:lang w:val="en-GB"/>
              </w:rPr>
              <w:t>-by-</w:t>
            </w:r>
            <w:r w:rsidRPr="0002722D">
              <w:rPr>
                <w:rFonts w:ascii="Times" w:eastAsia="Batang" w:hAnsi="Times"/>
                <w:i/>
                <w:iCs/>
                <w:sz w:val="20"/>
                <w:szCs w:val="20"/>
                <w:lang w:val="en-GB"/>
              </w:rPr>
              <w:t>v</w:t>
            </w:r>
            <w:r>
              <w:rPr>
                <w:rFonts w:ascii="Times" w:eastAsia="Batang" w:hAnsi="Times"/>
                <w:iCs/>
                <w:sz w:val="20"/>
                <w:szCs w:val="20"/>
                <w:lang w:val="en-GB"/>
              </w:rPr>
              <w:t xml:space="preserve"> precoder matrix (associated with the reported PMI) with </w:t>
            </w:r>
            <w:r w:rsidRPr="0002722D">
              <w:rPr>
                <w:rFonts w:ascii="Times" w:eastAsia="Batang" w:hAnsi="Times"/>
                <w:i/>
                <w:iCs/>
                <w:sz w:val="20"/>
                <w:szCs w:val="20"/>
                <w:lang w:val="en-GB"/>
              </w:rPr>
              <w:t>v</w:t>
            </w:r>
            <w:r>
              <w:rPr>
                <w:rFonts w:ascii="Times" w:eastAsia="Batang" w:hAnsi="Times"/>
                <w:iCs/>
                <w:sz w:val="20"/>
                <w:szCs w:val="20"/>
                <w:lang w:val="en-GB"/>
              </w:rPr>
              <w:t xml:space="preserve"> orthogonal columns.</w:t>
            </w:r>
          </w:p>
          <w:p w14:paraId="735DF5B4" w14:textId="77777777" w:rsidR="00B45783" w:rsidRDefault="00B45783" w:rsidP="00B45783">
            <w:pPr>
              <w:snapToGrid w:val="0"/>
              <w:jc w:val="both"/>
              <w:rPr>
                <w:rFonts w:ascii="Times" w:eastAsia="Batang" w:hAnsi="Times"/>
                <w:iCs/>
                <w:sz w:val="20"/>
                <w:szCs w:val="20"/>
                <w:lang w:val="en-GB"/>
              </w:rPr>
            </w:pPr>
          </w:p>
          <w:p w14:paraId="76A7EC6E" w14:textId="77777777" w:rsidR="00B45783" w:rsidRDefault="00B45783" w:rsidP="00B45783">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to ensure orthogonality constraint for Type-I is maintained. It is argued that this is especially crucial for SU-MIMO where the gNB typically follows the recommended PMI.</w:t>
            </w:r>
          </w:p>
          <w:p w14:paraId="045ECBD5" w14:textId="4C5C1FC0" w:rsidR="00B45783" w:rsidRPr="000C74D5" w:rsidRDefault="00B45783" w:rsidP="00B4578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326237C" w14:textId="44B9E049" w:rsidR="00B45783" w:rsidRPr="009D396A" w:rsidRDefault="00B45783" w:rsidP="00B45783">
            <w:pPr>
              <w:widowControl w:val="0"/>
              <w:snapToGrid w:val="0"/>
              <w:rPr>
                <w:rFonts w:eastAsiaTheme="minorEastAsia"/>
                <w:iCs/>
                <w:sz w:val="18"/>
                <w:szCs w:val="18"/>
              </w:rPr>
            </w:pPr>
            <w:r>
              <w:rPr>
                <w:rFonts w:eastAsiaTheme="minorEastAsia"/>
                <w:b/>
                <w:iCs/>
                <w:sz w:val="18"/>
                <w:szCs w:val="18"/>
              </w:rPr>
              <w:t xml:space="preserve">Support/fine: </w:t>
            </w:r>
            <w:r w:rsidRPr="00B45783">
              <w:rPr>
                <w:rFonts w:eastAsiaTheme="minorEastAsia"/>
                <w:iCs/>
                <w:sz w:val="18"/>
                <w:szCs w:val="18"/>
              </w:rPr>
              <w:t>Qualcomm,</w:t>
            </w:r>
            <w:r>
              <w:rPr>
                <w:rFonts w:eastAsiaTheme="minorEastAsia"/>
                <w:b/>
                <w:iCs/>
                <w:sz w:val="18"/>
                <w:szCs w:val="18"/>
              </w:rPr>
              <w:t xml:space="preserve"> </w:t>
            </w:r>
            <w:r w:rsidR="009D396A" w:rsidRPr="009D396A">
              <w:rPr>
                <w:rFonts w:eastAsiaTheme="minorEastAsia"/>
                <w:iCs/>
                <w:sz w:val="18"/>
                <w:szCs w:val="18"/>
              </w:rPr>
              <w:t xml:space="preserve">ZTE (open), </w:t>
            </w:r>
            <w:r w:rsidR="009D396A">
              <w:rPr>
                <w:rFonts w:eastAsiaTheme="minorEastAsia"/>
                <w:iCs/>
                <w:sz w:val="18"/>
                <w:szCs w:val="18"/>
              </w:rPr>
              <w:t xml:space="preserve">MediaTek (SP), Nokia/NSB, </w:t>
            </w:r>
            <w:r w:rsidR="002532CF">
              <w:rPr>
                <w:rFonts w:eastAsiaTheme="minorEastAsia"/>
                <w:iCs/>
                <w:sz w:val="18"/>
                <w:szCs w:val="18"/>
              </w:rPr>
              <w:t xml:space="preserve">Apple,  </w:t>
            </w:r>
          </w:p>
          <w:p w14:paraId="092C18B4" w14:textId="77777777" w:rsidR="00B45783" w:rsidRDefault="00B45783" w:rsidP="00B45783">
            <w:pPr>
              <w:widowControl w:val="0"/>
              <w:snapToGrid w:val="0"/>
              <w:rPr>
                <w:rFonts w:eastAsiaTheme="minorEastAsia"/>
                <w:b/>
                <w:iCs/>
                <w:sz w:val="18"/>
                <w:szCs w:val="18"/>
              </w:rPr>
            </w:pPr>
          </w:p>
          <w:p w14:paraId="5EAC4DA4" w14:textId="21CF1314" w:rsidR="00B45783" w:rsidRDefault="00B45783" w:rsidP="00B45783">
            <w:pPr>
              <w:snapToGrid w:val="0"/>
              <w:rPr>
                <w:rFonts w:eastAsiaTheme="minorEastAsia"/>
                <w:b/>
                <w:iCs/>
                <w:sz w:val="18"/>
                <w:szCs w:val="18"/>
                <w:lang w:val="en-GB"/>
              </w:rPr>
            </w:pPr>
            <w:r>
              <w:rPr>
                <w:rFonts w:eastAsiaTheme="minorEastAsia"/>
                <w:b/>
                <w:iCs/>
                <w:sz w:val="18"/>
                <w:szCs w:val="18"/>
              </w:rPr>
              <w:t>Not support:</w:t>
            </w:r>
            <w:r w:rsidR="00916377">
              <w:rPr>
                <w:rFonts w:eastAsiaTheme="minorEastAsia"/>
                <w:b/>
                <w:iCs/>
                <w:sz w:val="18"/>
                <w:szCs w:val="18"/>
              </w:rPr>
              <w:t xml:space="preserve"> </w:t>
            </w:r>
            <w:r w:rsidR="00916377" w:rsidRPr="00916377">
              <w:rPr>
                <w:rFonts w:eastAsiaTheme="minorEastAsia"/>
                <w:iCs/>
                <w:sz w:val="18"/>
                <w:szCs w:val="18"/>
              </w:rPr>
              <w:t>vivo</w:t>
            </w:r>
            <w:r w:rsidR="009D396A">
              <w:rPr>
                <w:rFonts w:eastAsiaTheme="minorEastAsia"/>
                <w:iCs/>
                <w:sz w:val="18"/>
                <w:szCs w:val="18"/>
              </w:rPr>
              <w:t xml:space="preserve">, Samsung, </w:t>
            </w:r>
            <w:r w:rsidR="00CE1DE9">
              <w:rPr>
                <w:rFonts w:eastAsiaTheme="minorEastAsia"/>
                <w:iCs/>
                <w:sz w:val="18"/>
                <w:szCs w:val="18"/>
              </w:rPr>
              <w:t xml:space="preserve">Fujitsu, </w:t>
            </w:r>
            <w:r w:rsidR="002028EB">
              <w:rPr>
                <w:rFonts w:eastAsiaTheme="minorEastAsia"/>
                <w:iCs/>
                <w:sz w:val="18"/>
                <w:szCs w:val="18"/>
              </w:rPr>
              <w:t>Lenovo/</w:t>
            </w:r>
            <w:proofErr w:type="spellStart"/>
            <w:r w:rsidR="002028EB">
              <w:rPr>
                <w:rFonts w:eastAsiaTheme="minorEastAsia"/>
                <w:iCs/>
                <w:sz w:val="18"/>
                <w:szCs w:val="18"/>
              </w:rPr>
              <w:t>MotM</w:t>
            </w:r>
            <w:proofErr w:type="spellEnd"/>
            <w:r w:rsidR="002028EB">
              <w:rPr>
                <w:rFonts w:eastAsiaTheme="minorEastAsia"/>
                <w:iCs/>
                <w:sz w:val="18"/>
                <w:szCs w:val="18"/>
              </w:rPr>
              <w:t xml:space="preserve">, NTT DOCOMO, </w:t>
            </w:r>
            <w:r w:rsidR="002532CF" w:rsidRPr="002532CF">
              <w:rPr>
                <w:rFonts w:eastAsiaTheme="minorEastAsia"/>
                <w:iCs/>
                <w:sz w:val="18"/>
                <w:szCs w:val="18"/>
                <w:lang w:val="en-GB"/>
              </w:rPr>
              <w:t>Huawei/</w:t>
            </w:r>
            <w:proofErr w:type="spellStart"/>
            <w:r w:rsidR="002532CF" w:rsidRPr="002532CF">
              <w:rPr>
                <w:rFonts w:eastAsiaTheme="minorEastAsia"/>
                <w:iCs/>
                <w:sz w:val="18"/>
                <w:szCs w:val="18"/>
                <w:lang w:val="en-GB"/>
              </w:rPr>
              <w:t>HiSi</w:t>
            </w:r>
            <w:proofErr w:type="spellEnd"/>
            <w:r w:rsidR="002532CF" w:rsidRPr="002532CF">
              <w:rPr>
                <w:rFonts w:eastAsiaTheme="minorEastAsia"/>
                <w:iCs/>
                <w:sz w:val="18"/>
                <w:szCs w:val="18"/>
                <w:lang w:val="en-GB"/>
              </w:rPr>
              <w:t>,</w:t>
            </w:r>
            <w:r w:rsidR="00A9368A">
              <w:rPr>
                <w:rFonts w:eastAsiaTheme="minorEastAsia"/>
                <w:iCs/>
                <w:sz w:val="18"/>
                <w:szCs w:val="18"/>
                <w:lang w:val="en-GB"/>
              </w:rPr>
              <w:t xml:space="preserve"> CMCC, </w:t>
            </w:r>
          </w:p>
        </w:tc>
      </w:tr>
      <w:bookmarkEnd w:id="4"/>
      <w:tr w:rsidR="00987A1E" w14:paraId="20342C00"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4FD8B2" w14:textId="658BC45F" w:rsidR="00987A1E" w:rsidRDefault="00987A1E" w:rsidP="00987A1E">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538E81B" w14:textId="20802B9C" w:rsidR="00987A1E" w:rsidRPr="00FB1724" w:rsidRDefault="00987A1E" w:rsidP="00987A1E">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32CFEB4" w14:textId="2FDA5215" w:rsidR="00987A1E" w:rsidRDefault="00987A1E" w:rsidP="00987A1E">
            <w:pPr>
              <w:snapToGrid w:val="0"/>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C1ECD" w14:paraId="1BFDFB9D" w14:textId="77777777" w:rsidTr="002C0914">
        <w:tc>
          <w:tcPr>
            <w:tcW w:w="1255" w:type="dxa"/>
            <w:vMerge w:val="restart"/>
            <w:shd w:val="clear" w:color="auto" w:fill="FFFF00"/>
          </w:tcPr>
          <w:p w14:paraId="67EB9946" w14:textId="77777777" w:rsidR="001C1ECD" w:rsidRDefault="001C1ECD" w:rsidP="002C0914">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54640418" w14:textId="77777777" w:rsidR="001C1ECD" w:rsidRDefault="001C1ECD" w:rsidP="002C0914">
            <w:pPr>
              <w:pStyle w:val="0Maintext"/>
              <w:snapToGrid w:val="0"/>
              <w:spacing w:after="0" w:line="240" w:lineRule="auto"/>
              <w:ind w:firstLine="0"/>
              <w:jc w:val="center"/>
              <w:rPr>
                <w:b/>
                <w:sz w:val="16"/>
                <w:szCs w:val="16"/>
              </w:rPr>
            </w:pPr>
            <w:r>
              <w:rPr>
                <w:b/>
                <w:sz w:val="16"/>
                <w:szCs w:val="16"/>
              </w:rPr>
              <w:t>SLS results</w:t>
            </w:r>
          </w:p>
        </w:tc>
      </w:tr>
      <w:tr w:rsidR="001C1ECD" w14:paraId="15B9AFE3" w14:textId="77777777" w:rsidTr="002C0914">
        <w:tc>
          <w:tcPr>
            <w:tcW w:w="1255" w:type="dxa"/>
            <w:vMerge/>
            <w:shd w:val="clear" w:color="auto" w:fill="FFFF00"/>
          </w:tcPr>
          <w:p w14:paraId="79AA8947" w14:textId="77777777" w:rsidR="001C1ECD" w:rsidRDefault="001C1ECD" w:rsidP="002C0914">
            <w:pPr>
              <w:pStyle w:val="0Maintext"/>
              <w:snapToGrid w:val="0"/>
              <w:spacing w:after="0" w:line="240" w:lineRule="auto"/>
              <w:ind w:firstLine="0"/>
              <w:jc w:val="center"/>
              <w:rPr>
                <w:b/>
                <w:sz w:val="16"/>
                <w:szCs w:val="16"/>
                <w:lang w:val="en-US"/>
              </w:rPr>
            </w:pPr>
          </w:p>
        </w:tc>
        <w:tc>
          <w:tcPr>
            <w:tcW w:w="810" w:type="dxa"/>
            <w:shd w:val="clear" w:color="auto" w:fill="FFFF00"/>
          </w:tcPr>
          <w:p w14:paraId="1E61616E" w14:textId="77777777" w:rsidR="001C1ECD" w:rsidRDefault="001C1ECD" w:rsidP="002C0914">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18E37D86" w14:textId="77777777" w:rsidR="001C1ECD" w:rsidRDefault="001C1ECD" w:rsidP="002C0914">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6A5338DF" w14:textId="77777777" w:rsidR="001C1ECD" w:rsidRDefault="001C1ECD" w:rsidP="002C0914">
            <w:pPr>
              <w:pStyle w:val="0Maintext"/>
              <w:snapToGrid w:val="0"/>
              <w:spacing w:after="0" w:line="240" w:lineRule="auto"/>
              <w:ind w:firstLine="0"/>
              <w:jc w:val="center"/>
              <w:rPr>
                <w:b/>
                <w:sz w:val="16"/>
                <w:szCs w:val="16"/>
              </w:rPr>
            </w:pPr>
            <w:r>
              <w:rPr>
                <w:b/>
                <w:sz w:val="16"/>
                <w:szCs w:val="16"/>
              </w:rPr>
              <w:t>Observation</w:t>
            </w:r>
          </w:p>
        </w:tc>
      </w:tr>
      <w:tr w:rsidR="00AC6237" w14:paraId="6627DBEC" w14:textId="77777777" w:rsidTr="00AC6237">
        <w:trPr>
          <w:trHeight w:val="4094"/>
        </w:trPr>
        <w:tc>
          <w:tcPr>
            <w:tcW w:w="1255" w:type="dxa"/>
            <w:shd w:val="clear" w:color="auto" w:fill="auto"/>
          </w:tcPr>
          <w:p w14:paraId="0F9D4806" w14:textId="77777777" w:rsidR="00AC6237" w:rsidRDefault="00AC6237" w:rsidP="002C0914">
            <w:pPr>
              <w:pStyle w:val="0Maintext"/>
              <w:snapToGrid w:val="0"/>
              <w:spacing w:after="0" w:line="240" w:lineRule="auto"/>
              <w:ind w:firstLine="0"/>
              <w:jc w:val="left"/>
              <w:rPr>
                <w:sz w:val="16"/>
                <w:szCs w:val="16"/>
                <w:lang w:val="en-US"/>
              </w:rPr>
            </w:pPr>
            <w:r w:rsidRPr="00114DE6">
              <w:rPr>
                <w:iCs/>
                <w:sz w:val="16"/>
                <w:szCs w:val="16"/>
                <w:lang w:val="en-US"/>
              </w:rPr>
              <w:t>Huawei/HiSi</w:t>
            </w:r>
          </w:p>
        </w:tc>
        <w:tc>
          <w:tcPr>
            <w:tcW w:w="810" w:type="dxa"/>
            <w:shd w:val="clear" w:color="auto" w:fill="auto"/>
          </w:tcPr>
          <w:p w14:paraId="1FE0B645" w14:textId="45B68131" w:rsidR="00AC6237" w:rsidRDefault="00AC6237" w:rsidP="002C0914">
            <w:pPr>
              <w:snapToGrid w:val="0"/>
              <w:rPr>
                <w:sz w:val="16"/>
                <w:szCs w:val="16"/>
              </w:rPr>
            </w:pPr>
            <w:r>
              <w:rPr>
                <w:sz w:val="16"/>
                <w:szCs w:val="16"/>
              </w:rPr>
              <w:t>Other (SRS port grouping)</w:t>
            </w:r>
          </w:p>
        </w:tc>
        <w:tc>
          <w:tcPr>
            <w:tcW w:w="1530" w:type="dxa"/>
            <w:shd w:val="clear" w:color="auto" w:fill="auto"/>
          </w:tcPr>
          <w:p w14:paraId="0ABD2F5D" w14:textId="455D542F" w:rsidR="00AC6237" w:rsidRDefault="00AC6237" w:rsidP="002C0914">
            <w:pPr>
              <w:snapToGrid w:val="0"/>
              <w:rPr>
                <w:sz w:val="16"/>
                <w:szCs w:val="16"/>
              </w:rPr>
            </w:pPr>
            <w:r>
              <w:rPr>
                <w:sz w:val="16"/>
                <w:szCs w:val="16"/>
              </w:rPr>
              <w:t>Normalized throughput (LLS)</w:t>
            </w:r>
          </w:p>
        </w:tc>
        <w:tc>
          <w:tcPr>
            <w:tcW w:w="6331" w:type="dxa"/>
            <w:shd w:val="clear" w:color="auto" w:fill="auto"/>
          </w:tcPr>
          <w:p w14:paraId="73F67091" w14:textId="77777777" w:rsidR="00AC6237" w:rsidRPr="009829DC" w:rsidRDefault="00AC6237" w:rsidP="002C0914">
            <w:pPr>
              <w:snapToGrid w:val="0"/>
              <w:rPr>
                <w:i/>
                <w:iCs/>
                <w:sz w:val="16"/>
                <w:szCs w:val="16"/>
                <w:lang w:val="en-GB"/>
              </w:rPr>
            </w:pPr>
            <w:r w:rsidRPr="009829DC">
              <w:rPr>
                <w:i/>
                <w:iCs/>
                <w:sz w:val="16"/>
                <w:szCs w:val="16"/>
                <w:lang w:val="en-GB"/>
              </w:rPr>
              <w:t xml:space="preserve">It </w:t>
            </w:r>
            <w:r>
              <w:rPr>
                <w:i/>
                <w:iCs/>
                <w:sz w:val="16"/>
                <w:szCs w:val="16"/>
                <w:lang w:val="en-GB"/>
              </w:rPr>
              <w:t>is</w:t>
            </w:r>
            <w:r w:rsidRPr="009829DC">
              <w:rPr>
                <w:i/>
                <w:iCs/>
                <w:sz w:val="16"/>
                <w:szCs w:val="16"/>
                <w:lang w:val="en-GB"/>
              </w:rPr>
              <w:t xml:space="preserve"> observed </w:t>
            </w:r>
            <w:r>
              <w:rPr>
                <w:i/>
                <w:iCs/>
                <w:sz w:val="16"/>
                <w:szCs w:val="16"/>
                <w:lang w:val="en-GB"/>
              </w:rPr>
              <w:t xml:space="preserve">in Figure 4 </w:t>
            </w:r>
            <w:r w:rsidRPr="009829DC">
              <w:rPr>
                <w:i/>
                <w:iCs/>
                <w:sz w:val="16"/>
                <w:szCs w:val="16"/>
                <w:lang w:val="en-GB"/>
              </w:rPr>
              <w:t>that 43% performance gain can be achieved by PDSCH reception with SRS port grouping compared to max Rank-4. The performance of 8R rank-8 is also shown in the figure as an upper bound, which is difficult to be implemented due to the high complexity currently.</w:t>
            </w:r>
            <w:r w:rsidRPr="009829DC">
              <w:rPr>
                <w:rFonts w:eastAsiaTheme="minorEastAsia"/>
                <w:sz w:val="22"/>
                <w:szCs w:val="22"/>
                <w:lang w:val="en-GB" w:eastAsia="zh-CN"/>
              </w:rPr>
              <w:t xml:space="preserve"> </w:t>
            </w:r>
            <w:r w:rsidRPr="009829DC">
              <w:rPr>
                <w:i/>
                <w:iCs/>
                <w:sz w:val="16"/>
                <w:szCs w:val="16"/>
                <w:lang w:val="en-GB"/>
              </w:rPr>
              <w:t>Moreover, it can be observed from figure 9 that the performance of low complexity receiver (two antenna groups) without SRS port grouping enhancement is very poor even at high SNR.</w:t>
            </w:r>
          </w:p>
          <w:p w14:paraId="50496568" w14:textId="77777777" w:rsidR="00AC6237" w:rsidRDefault="00AC6237" w:rsidP="002C0914">
            <w:pPr>
              <w:snapToGrid w:val="0"/>
              <w:rPr>
                <w:iCs/>
                <w:sz w:val="16"/>
                <w:szCs w:val="16"/>
                <w:lang w:val="en-GB"/>
              </w:rPr>
            </w:pPr>
          </w:p>
          <w:p w14:paraId="2AC43501" w14:textId="77777777" w:rsidR="00AC6237" w:rsidRPr="000C78D1" w:rsidRDefault="00AC6237" w:rsidP="002C0914">
            <w:pPr>
              <w:adjustRightInd w:val="0"/>
              <w:snapToGrid w:val="0"/>
              <w:spacing w:after="120"/>
              <w:jc w:val="center"/>
              <w:rPr>
                <w:rFonts w:eastAsiaTheme="minorEastAsia"/>
                <w:sz w:val="22"/>
                <w:szCs w:val="22"/>
                <w:lang w:eastAsia="zh-CN"/>
              </w:rPr>
            </w:pPr>
            <w:r w:rsidRPr="00943090">
              <w:rPr>
                <w:rFonts w:eastAsiaTheme="minorEastAsia"/>
                <w:noProof/>
                <w:sz w:val="22"/>
                <w:szCs w:val="22"/>
                <w:lang w:eastAsia="zh-CN"/>
              </w:rPr>
              <w:drawing>
                <wp:inline distT="0" distB="0" distL="0" distR="0" wp14:anchorId="52590EF9" wp14:editId="3DA04DDC">
                  <wp:extent cx="3303036" cy="1612633"/>
                  <wp:effectExtent l="0" t="0" r="0" b="6985"/>
                  <wp:docPr id="56" name="图片 13">
                    <a:extLst xmlns:a="http://schemas.openxmlformats.org/drawingml/2006/main">
                      <a:ext uri="{FF2B5EF4-FFF2-40B4-BE49-F238E27FC236}">
                        <a16:creationId xmlns:a16="http://schemas.microsoft.com/office/drawing/2014/main" id="{1C65EE1F-71A3-4A60-B05F-092C61194C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id="{1C65EE1F-71A3-4A60-B05F-092C61194C2A}"/>
                              </a:ext>
                            </a:extLst>
                          </pic:cNvPr>
                          <pic:cNvPicPr>
                            <a:picLocks noChangeAspect="1"/>
                          </pic:cNvPicPr>
                        </pic:nvPicPr>
                        <pic:blipFill>
                          <a:blip r:embed="rId13"/>
                          <a:stretch>
                            <a:fillRect/>
                          </a:stretch>
                        </pic:blipFill>
                        <pic:spPr>
                          <a:xfrm>
                            <a:off x="0" y="0"/>
                            <a:ext cx="3325584" cy="1623642"/>
                          </a:xfrm>
                          <a:prstGeom prst="rect">
                            <a:avLst/>
                          </a:prstGeom>
                        </pic:spPr>
                      </pic:pic>
                    </a:graphicData>
                  </a:graphic>
                </wp:inline>
              </w:drawing>
            </w:r>
          </w:p>
          <w:p w14:paraId="2E96B198" w14:textId="49D7BDDF" w:rsidR="00AC6237" w:rsidRPr="00AC6237" w:rsidRDefault="00AC6237" w:rsidP="00AC6237">
            <w:pPr>
              <w:pStyle w:val="Caption"/>
              <w:adjustRightInd w:val="0"/>
              <w:snapToGrid w:val="0"/>
              <w:jc w:val="center"/>
              <w:rPr>
                <w:rFonts w:eastAsiaTheme="minorEastAsia"/>
                <w:sz w:val="14"/>
                <w:szCs w:val="22"/>
                <w:lang w:eastAsia="zh-CN"/>
              </w:rPr>
            </w:pPr>
            <w:r w:rsidRPr="009829DC">
              <w:rPr>
                <w:sz w:val="14"/>
                <w:szCs w:val="22"/>
              </w:rPr>
              <w:t>Figure</w:t>
            </w:r>
            <w:r>
              <w:rPr>
                <w:sz w:val="14"/>
                <w:szCs w:val="22"/>
              </w:rPr>
              <w:t xml:space="preserve"> 4</w:t>
            </w:r>
            <w:r w:rsidRPr="009829DC">
              <w:rPr>
                <w:sz w:val="14"/>
                <w:szCs w:val="22"/>
              </w:rPr>
              <w:t xml:space="preserve"> </w:t>
            </w:r>
            <w:r w:rsidRPr="009829DC">
              <w:rPr>
                <w:rFonts w:eastAsiaTheme="minorEastAsia"/>
                <w:sz w:val="14"/>
                <w:szCs w:val="22"/>
                <w:lang w:eastAsia="zh-CN"/>
              </w:rPr>
              <w:t>Performance of 8Rx UE with different receiver schemes under practical interference</w:t>
            </w:r>
          </w:p>
        </w:tc>
      </w:tr>
      <w:tr w:rsidR="00AC6237" w14:paraId="795FC69C" w14:textId="77777777" w:rsidTr="00AC6237">
        <w:trPr>
          <w:trHeight w:val="3842"/>
        </w:trPr>
        <w:tc>
          <w:tcPr>
            <w:tcW w:w="1255" w:type="dxa"/>
            <w:shd w:val="clear" w:color="auto" w:fill="auto"/>
          </w:tcPr>
          <w:p w14:paraId="180B2E77" w14:textId="77777777" w:rsidR="00AC6237" w:rsidRDefault="00AC6237" w:rsidP="002C0914">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000244DB" w14:textId="5DCE82A5" w:rsidR="00AC6237" w:rsidRDefault="00AC6237" w:rsidP="002C0914">
            <w:pPr>
              <w:snapToGrid w:val="0"/>
              <w:rPr>
                <w:sz w:val="16"/>
                <w:szCs w:val="16"/>
              </w:rPr>
            </w:pPr>
            <w:r>
              <w:rPr>
                <w:sz w:val="16"/>
                <w:szCs w:val="16"/>
              </w:rPr>
              <w:t>Other (SRS port grouping)</w:t>
            </w:r>
          </w:p>
        </w:tc>
        <w:tc>
          <w:tcPr>
            <w:tcW w:w="1530" w:type="dxa"/>
            <w:shd w:val="clear" w:color="auto" w:fill="auto"/>
          </w:tcPr>
          <w:p w14:paraId="72182CD1" w14:textId="539726BF" w:rsidR="00AC6237" w:rsidRDefault="00AC6237" w:rsidP="002C0914">
            <w:pPr>
              <w:snapToGrid w:val="0"/>
              <w:rPr>
                <w:sz w:val="16"/>
                <w:szCs w:val="16"/>
              </w:rPr>
            </w:pPr>
            <w:r>
              <w:rPr>
                <w:sz w:val="16"/>
                <w:szCs w:val="16"/>
              </w:rPr>
              <w:t>Avg UPT gain</w:t>
            </w:r>
          </w:p>
        </w:tc>
        <w:tc>
          <w:tcPr>
            <w:tcW w:w="6331" w:type="dxa"/>
            <w:shd w:val="clear" w:color="auto" w:fill="auto"/>
          </w:tcPr>
          <w:p w14:paraId="2BF1E15F" w14:textId="23753723" w:rsidR="00AC6237" w:rsidRPr="00AC6237" w:rsidRDefault="00AC6237" w:rsidP="002C0914">
            <w:pPr>
              <w:snapToGrid w:val="0"/>
              <w:rPr>
                <w:b/>
                <w:iCs/>
                <w:sz w:val="16"/>
                <w:szCs w:val="16"/>
                <w:lang w:val="en-GB"/>
              </w:rPr>
            </w:pPr>
            <w:r w:rsidRPr="00D924F2">
              <w:rPr>
                <w:i/>
                <w:iCs/>
                <w:sz w:val="16"/>
                <w:szCs w:val="16"/>
                <w:lang w:val="en-GB"/>
              </w:rPr>
              <w:t>The case of low complexity 8 RX receiver w/o SRS port grouping incurs 65% UPT loss com-pared to 4RX scenario. This basically implies that it is not possible to work for RI&gt;4 without SRS port grouping assumption for low-complexity 8RX receiver</w:t>
            </w:r>
            <w:r w:rsidR="009B7FD3">
              <w:rPr>
                <w:noProof/>
              </w:rPr>
              <w:object w:dxaOrig="6030" w:dyaOrig="3795" w14:anchorId="727FD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4.75pt;height:174.8pt;mso-width-percent:0;mso-height-percent:0;mso-width-percent:0;mso-height-percent:0" o:ole="">
                  <v:imagedata r:id="rId14" o:title=""/>
                </v:shape>
                <o:OLEObject Type="Embed" ProgID="PBrush" ShapeID="_x0000_i1025" DrawAspect="Content" ObjectID="_1785652183" r:id="rId15"/>
              </w:object>
            </w:r>
          </w:p>
        </w:tc>
      </w:tr>
      <w:tr w:rsidR="0093085B" w14:paraId="266411D2" w14:textId="77777777" w:rsidTr="0093085B">
        <w:trPr>
          <w:trHeight w:val="1880"/>
        </w:trPr>
        <w:tc>
          <w:tcPr>
            <w:tcW w:w="1255" w:type="dxa"/>
            <w:shd w:val="clear" w:color="auto" w:fill="auto"/>
          </w:tcPr>
          <w:p w14:paraId="64ABEC3D" w14:textId="77777777" w:rsidR="0093085B" w:rsidRDefault="0093085B" w:rsidP="002C0914">
            <w:pPr>
              <w:pStyle w:val="0Maintext"/>
              <w:snapToGrid w:val="0"/>
              <w:spacing w:after="0" w:line="240" w:lineRule="auto"/>
              <w:ind w:firstLine="0"/>
              <w:jc w:val="left"/>
              <w:rPr>
                <w:sz w:val="16"/>
                <w:szCs w:val="16"/>
                <w:lang w:val="en-US"/>
              </w:rPr>
            </w:pPr>
            <w:r>
              <w:rPr>
                <w:sz w:val="16"/>
                <w:szCs w:val="16"/>
                <w:lang w:val="en-US"/>
              </w:rPr>
              <w:lastRenderedPageBreak/>
              <w:t>Ericsson</w:t>
            </w:r>
          </w:p>
        </w:tc>
        <w:tc>
          <w:tcPr>
            <w:tcW w:w="810" w:type="dxa"/>
            <w:shd w:val="clear" w:color="auto" w:fill="auto"/>
          </w:tcPr>
          <w:p w14:paraId="3292D580" w14:textId="69BA2F5C" w:rsidR="0093085B" w:rsidRDefault="0093085B" w:rsidP="002C0914">
            <w:pPr>
              <w:snapToGrid w:val="0"/>
              <w:rPr>
                <w:sz w:val="16"/>
                <w:szCs w:val="16"/>
              </w:rPr>
            </w:pPr>
            <w:r>
              <w:rPr>
                <w:sz w:val="16"/>
                <w:szCs w:val="16"/>
              </w:rPr>
              <w:t>1.3.3</w:t>
            </w:r>
          </w:p>
        </w:tc>
        <w:tc>
          <w:tcPr>
            <w:tcW w:w="1530" w:type="dxa"/>
            <w:shd w:val="clear" w:color="auto" w:fill="auto"/>
          </w:tcPr>
          <w:p w14:paraId="46155436" w14:textId="522AF264" w:rsidR="0093085B" w:rsidRDefault="0093085B" w:rsidP="002C0914">
            <w:pPr>
              <w:snapToGrid w:val="0"/>
              <w:rPr>
                <w:sz w:val="16"/>
                <w:szCs w:val="16"/>
              </w:rPr>
            </w:pPr>
            <w:r>
              <w:rPr>
                <w:sz w:val="16"/>
                <w:szCs w:val="16"/>
              </w:rPr>
              <w:t>Mean user throughput gain, 5%-tile throughput gain</w:t>
            </w:r>
          </w:p>
        </w:tc>
        <w:tc>
          <w:tcPr>
            <w:tcW w:w="6331" w:type="dxa"/>
            <w:shd w:val="clear" w:color="auto" w:fill="auto"/>
          </w:tcPr>
          <w:p w14:paraId="616D4DDE" w14:textId="77777777" w:rsidR="0093085B" w:rsidRDefault="0093085B" w:rsidP="002C0914">
            <w:pPr>
              <w:snapToGrid w:val="0"/>
              <w:rPr>
                <w:i/>
                <w:iCs/>
                <w:sz w:val="16"/>
                <w:szCs w:val="16"/>
              </w:rPr>
            </w:pPr>
            <w:r w:rsidRPr="00B464A1">
              <w:rPr>
                <w:i/>
                <w:iCs/>
                <w:sz w:val="16"/>
                <w:szCs w:val="16"/>
              </w:rPr>
              <w:t xml:space="preserve">In the table below, it is shown that the impact of using a group size larger than 1 along the </w:t>
            </w:r>
            <m:oMath>
              <m:sSub>
                <m:sSubPr>
                  <m:ctrlPr>
                    <w:rPr>
                      <w:rFonts w:ascii="Cambria Math" w:hAnsi="Cambria Math"/>
                      <w:i/>
                      <w:iCs/>
                      <w:sz w:val="16"/>
                      <w:szCs w:val="16"/>
                    </w:rPr>
                  </m:ctrlPr>
                </m:sSubPr>
                <m:e>
                  <m:r>
                    <w:rPr>
                      <w:rFonts w:ascii="Cambria Math" w:hAnsi="Cambria Math"/>
                      <w:sz w:val="16"/>
                      <w:szCs w:val="16"/>
                    </w:rPr>
                    <m:t>N</m:t>
                  </m:r>
                </m:e>
                <m:sub>
                  <m:r>
                    <w:rPr>
                      <w:rFonts w:ascii="Cambria Math" w:hAnsi="Cambria Math"/>
                      <w:sz w:val="16"/>
                      <w:szCs w:val="16"/>
                    </w:rPr>
                    <m:t>2</m:t>
                  </m:r>
                </m:sub>
              </m:sSub>
              <m:r>
                <w:rPr>
                  <w:rFonts w:ascii="Cambria Math" w:hAnsi="Cambria Math"/>
                  <w:sz w:val="16"/>
                  <w:szCs w:val="16"/>
                </w:rPr>
                <m:t xml:space="preserve"> </m:t>
              </m:r>
            </m:oMath>
            <w:r w:rsidRPr="00B464A1">
              <w:rPr>
                <w:i/>
                <w:iCs/>
                <w:sz w:val="16"/>
                <w:szCs w:val="16"/>
              </w:rPr>
              <w:t xml:space="preserve">dimension, i.e., </w:t>
            </w:r>
            <m:oMath>
              <m:sSub>
                <m:sSubPr>
                  <m:ctrlPr>
                    <w:rPr>
                      <w:rFonts w:ascii="Cambria Math" w:hAnsi="Cambria Math"/>
                      <w:i/>
                      <w:iCs/>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&gt;1</m:t>
              </m:r>
            </m:oMath>
            <w:r w:rsidRPr="00B464A1">
              <w:rPr>
                <w:i/>
                <w:iCs/>
                <w:sz w:val="16"/>
                <w:szCs w:val="16"/>
              </w:rPr>
              <w:t>. As seen in the results, the mean and 5</w:t>
            </w:r>
            <w:r w:rsidRPr="00B464A1">
              <w:rPr>
                <w:i/>
                <w:iCs/>
                <w:sz w:val="16"/>
                <w:szCs w:val="16"/>
                <w:vertAlign w:val="superscript"/>
              </w:rPr>
              <w:t>th</w:t>
            </w:r>
            <w:r w:rsidRPr="00B464A1">
              <w:rPr>
                <w:i/>
                <w:iCs/>
                <w:sz w:val="16"/>
                <w:szCs w:val="16"/>
              </w:rPr>
              <w:t xml:space="preserve">-percentile throughput decrease with increasing group sizes along the </w:t>
            </w:r>
            <m:oMath>
              <m:sSub>
                <m:sSubPr>
                  <m:ctrlPr>
                    <w:rPr>
                      <w:rFonts w:ascii="Cambria Math" w:hAnsi="Cambria Math"/>
                      <w:i/>
                      <w:iCs/>
                      <w:sz w:val="16"/>
                      <w:szCs w:val="16"/>
                    </w:rPr>
                  </m:ctrlPr>
                </m:sSubPr>
                <m:e>
                  <m:r>
                    <w:rPr>
                      <w:rFonts w:ascii="Cambria Math" w:hAnsi="Cambria Math"/>
                      <w:sz w:val="16"/>
                      <w:szCs w:val="16"/>
                    </w:rPr>
                    <m:t>N</m:t>
                  </m:r>
                </m:e>
                <m:sub>
                  <m:r>
                    <w:rPr>
                      <w:rFonts w:ascii="Cambria Math" w:hAnsi="Cambria Math"/>
                      <w:sz w:val="16"/>
                      <w:szCs w:val="16"/>
                    </w:rPr>
                    <m:t>2</m:t>
                  </m:r>
                </m:sub>
              </m:sSub>
              <m:r>
                <w:rPr>
                  <w:rFonts w:ascii="Cambria Math" w:hAnsi="Cambria Math"/>
                  <w:sz w:val="16"/>
                  <w:szCs w:val="16"/>
                </w:rPr>
                <m:t xml:space="preserve"> </m:t>
              </m:r>
            </m:oMath>
            <w:r w:rsidRPr="00B464A1">
              <w:rPr>
                <w:i/>
                <w:iCs/>
                <w:sz w:val="16"/>
                <w:szCs w:val="16"/>
              </w:rPr>
              <w:t>dimension.</w:t>
            </w:r>
          </w:p>
          <w:p w14:paraId="3951256D" w14:textId="77777777" w:rsidR="0093085B" w:rsidRPr="00B464A1" w:rsidRDefault="0093085B" w:rsidP="002C0914">
            <w:pPr>
              <w:snapToGrid w:val="0"/>
              <w:rPr>
                <w:i/>
                <w:iCs/>
                <w:sz w:val="16"/>
                <w:szCs w:val="16"/>
              </w:rPr>
            </w:pPr>
            <w:r>
              <w:rPr>
                <w:noProof/>
              </w:rPr>
              <w:object w:dxaOrig="11025" w:dyaOrig="6180" w14:anchorId="62F4B915">
                <v:shape id="_x0000_i1109" type="#_x0000_t75" alt="" style="width:293.7pt;height:162.95pt;mso-width-percent:0;mso-height-percent:0;mso-width-percent:0;mso-height-percent:0" o:ole="">
                  <v:imagedata r:id="rId16" o:title=""/>
                </v:shape>
                <o:OLEObject Type="Embed" ProgID="PBrush" ShapeID="_x0000_i1109" DrawAspect="Content" ObjectID="_1785652184" r:id="rId17"/>
              </w:object>
            </w:r>
            <w:r w:rsidRPr="00B464A1">
              <w:rPr>
                <w:i/>
                <w:iCs/>
                <w:sz w:val="16"/>
                <w:szCs w:val="16"/>
              </w:rPr>
              <w:t xml:space="preserve"> </w:t>
            </w:r>
          </w:p>
          <w:p w14:paraId="3388E91F" w14:textId="7260A022" w:rsidR="0093085B" w:rsidRPr="001E22A7" w:rsidRDefault="0093085B" w:rsidP="002C0914">
            <w:pPr>
              <w:snapToGrid w:val="0"/>
              <w:rPr>
                <w:iCs/>
                <w:sz w:val="16"/>
                <w:szCs w:val="16"/>
                <w:lang w:val="en-GB"/>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615"/>
        <w:gridCol w:w="8420"/>
      </w:tblGrid>
      <w:tr w:rsidR="001C19E9" w14:paraId="317E3729" w14:textId="77777777" w:rsidTr="006C38B2">
        <w:tc>
          <w:tcPr>
            <w:tcW w:w="1615"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420"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AC6237" w:rsidRPr="00EA1084" w14:paraId="4C76A60D" w14:textId="77777777" w:rsidTr="006C38B2">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62C2B14" w14:textId="6348F0D2" w:rsidR="00AC6237" w:rsidRDefault="00AC6237" w:rsidP="00AC6237">
            <w:pPr>
              <w:snapToGrid w:val="0"/>
              <w:rPr>
                <w:rFonts w:eastAsiaTheme="minorEastAsia"/>
                <w:sz w:val="20"/>
                <w:szCs w:val="20"/>
                <w:lang w:eastAsia="zh-CN"/>
              </w:rPr>
            </w:pPr>
            <w:r>
              <w:rPr>
                <w:sz w:val="18"/>
                <w:szCs w:val="18"/>
                <w:lang w:eastAsia="zh-CN"/>
              </w:rPr>
              <w:t>Mod V0</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2B363FAA" w14:textId="4072A956" w:rsidR="00AC6237" w:rsidRDefault="00AC6237" w:rsidP="00AC6237">
            <w:pPr>
              <w:pStyle w:val="NormalWeb"/>
              <w:shd w:val="clear" w:color="auto" w:fill="FFFFFF"/>
              <w:spacing w:before="0" w:after="0"/>
              <w:rPr>
                <w:rFonts w:ascii="Times" w:eastAsiaTheme="minorEastAsia" w:hAnsi="Times" w:cs="Times"/>
                <w:b/>
                <w:color w:val="3333FF"/>
                <w:sz w:val="20"/>
                <w:szCs w:val="20"/>
                <w:lang w:val="en-GB" w:eastAsia="zh-CN"/>
              </w:rPr>
            </w:pPr>
            <w:r w:rsidRPr="00AC6237">
              <w:rPr>
                <w:rFonts w:ascii="Times" w:eastAsiaTheme="minorEastAsia" w:hAnsi="Times" w:cs="Times"/>
                <w:b/>
                <w:color w:val="3333FF"/>
                <w:sz w:val="20"/>
                <w:szCs w:val="20"/>
                <w:lang w:val="en-GB" w:eastAsia="zh-CN"/>
              </w:rPr>
              <w:t>Please share your inputs on each of the issues and, if applicable, proposals in TABLE 1A</w:t>
            </w:r>
          </w:p>
          <w:p w14:paraId="677D496C" w14:textId="5C11D6A4" w:rsidR="00AC6237" w:rsidRPr="005048D6" w:rsidRDefault="00AC6237" w:rsidP="00AC6237">
            <w:pPr>
              <w:pStyle w:val="NormalWeb"/>
              <w:shd w:val="clear" w:color="auto" w:fill="FFFFFF"/>
              <w:spacing w:before="0" w:after="0"/>
              <w:rPr>
                <w:rFonts w:eastAsia="Batang"/>
                <w:b/>
                <w:sz w:val="18"/>
                <w:szCs w:val="18"/>
              </w:rPr>
            </w:pPr>
          </w:p>
        </w:tc>
      </w:tr>
      <w:tr w:rsidR="00B96DAB" w14:paraId="3577448A" w14:textId="77777777" w:rsidTr="006B5D73">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336B7B3" w14:textId="28E1CB81" w:rsidR="00B96DAB" w:rsidRDefault="00B96DAB" w:rsidP="00B96DAB">
            <w:pPr>
              <w:snapToGrid w:val="0"/>
              <w:rPr>
                <w:rFonts w:eastAsiaTheme="minorEastAsia"/>
                <w:sz w:val="18"/>
                <w:szCs w:val="18"/>
                <w:lang w:eastAsia="zh-CN"/>
              </w:rPr>
            </w:pP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45324B15" w14:textId="33644618" w:rsidR="00B96DAB" w:rsidRDefault="00B96DAB" w:rsidP="00B96DAB">
            <w:pPr>
              <w:pStyle w:val="NormalWeb"/>
              <w:shd w:val="clear" w:color="auto" w:fill="FFFFFF"/>
              <w:spacing w:before="0" w:after="0"/>
              <w:rPr>
                <w:rFonts w:eastAsia="Batang"/>
                <w:b/>
                <w:iCs/>
                <w:sz w:val="20"/>
                <w:szCs w:val="20"/>
                <w:u w:val="single"/>
                <w:lang w:val="en-GB"/>
              </w:rPr>
            </w:pPr>
          </w:p>
        </w:tc>
      </w:tr>
      <w:tr w:rsidR="00A9368A" w14:paraId="409A1CD2" w14:textId="77777777" w:rsidTr="006B5D73">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7D277A5" w14:textId="7948E3F5" w:rsidR="00A9368A" w:rsidRDefault="00A9368A" w:rsidP="00B96DAB">
            <w:pPr>
              <w:snapToGrid w:val="0"/>
              <w:rPr>
                <w:rFonts w:eastAsiaTheme="minorEastAsia"/>
                <w:sz w:val="18"/>
                <w:szCs w:val="18"/>
                <w:lang w:eastAsia="zh-CN"/>
              </w:rPr>
            </w:pP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044F5E5" w14:textId="43FD516C" w:rsidR="00A9368A" w:rsidRDefault="00A9368A" w:rsidP="00B96DAB">
            <w:pPr>
              <w:pStyle w:val="NormalWeb"/>
              <w:shd w:val="clear" w:color="auto" w:fill="FFFFFF"/>
              <w:spacing w:before="0" w:after="0"/>
              <w:rPr>
                <w:rFonts w:eastAsia="Batang"/>
                <w:b/>
                <w:sz w:val="20"/>
                <w:szCs w:val="20"/>
                <w:u w:val="single"/>
                <w:lang w:val="en-GB"/>
              </w:rPr>
            </w:pPr>
          </w:p>
        </w:tc>
      </w:tr>
    </w:tbl>
    <w:p w14:paraId="4B5AFE34" w14:textId="77777777" w:rsidR="001C19E9" w:rsidRPr="00CB0848"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807530" w14:paraId="6B3AA6E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650F7F1" w14:textId="4A9143D4" w:rsidR="00807530" w:rsidRDefault="00807530" w:rsidP="002B04BE">
            <w:pPr>
              <w:widowControl w:val="0"/>
              <w:snapToGrid w:val="0"/>
              <w:rPr>
                <w:sz w:val="18"/>
                <w:szCs w:val="18"/>
              </w:rPr>
            </w:pPr>
            <w:r>
              <w:rPr>
                <w:sz w:val="18"/>
                <w:szCs w:val="18"/>
              </w:rPr>
              <w:t>2.3.1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1E3FE66" w14:textId="0B4E5F8C" w:rsidR="00807530" w:rsidRDefault="00807530" w:rsidP="00807530">
            <w:pPr>
              <w:snapToGrid w:val="0"/>
              <w:rPr>
                <w:rFonts w:ascii="Times" w:eastAsia="Malgun Gothic" w:hAnsi="Times" w:cs="Times"/>
                <w:sz w:val="20"/>
                <w:szCs w:val="20"/>
                <w:lang w:val="en-GB" w:eastAsia="ko-KR"/>
                <w14:ligatures w14:val="standardContextual"/>
              </w:rPr>
            </w:pPr>
            <w:r>
              <w:rPr>
                <w:rFonts w:eastAsia="Batang"/>
                <w:b/>
                <w:iCs/>
                <w:sz w:val="20"/>
                <w:szCs w:val="20"/>
                <w:u w:val="single"/>
                <w:lang w:val="en-GB"/>
              </w:rPr>
              <w:t>Proposal</w:t>
            </w:r>
            <w:r w:rsidRPr="002F6E66">
              <w:rPr>
                <w:rFonts w:eastAsia="Batang"/>
                <w:b/>
                <w:iCs/>
                <w:sz w:val="20"/>
                <w:szCs w:val="20"/>
                <w:u w:val="single"/>
                <w:lang w:val="en-GB"/>
              </w:rPr>
              <w:t xml:space="preserve"> 2.C</w:t>
            </w:r>
            <w:r>
              <w:rPr>
                <w:rFonts w:eastAsia="Batang"/>
                <w:b/>
                <w:iCs/>
                <w:sz w:val="20"/>
                <w:szCs w:val="20"/>
                <w:u w:val="single"/>
                <w:lang w:val="en-GB"/>
              </w:rPr>
              <w:t>.1</w:t>
            </w:r>
            <w:r>
              <w:rPr>
                <w:rFonts w:eastAsia="Batang"/>
                <w:iCs/>
                <w:sz w:val="20"/>
                <w:szCs w:val="20"/>
                <w:lang w:val="en-GB"/>
              </w:rPr>
              <w:t xml:space="preserve">: </w:t>
            </w:r>
            <w:r w:rsidRPr="00CF0484">
              <w:rPr>
                <w:rFonts w:ascii="Times" w:eastAsia="Malgun Gothic" w:hAnsi="Times" w:cs="Times"/>
                <w:sz w:val="20"/>
                <w:szCs w:val="20"/>
                <w:lang w:val="en-GB" w:eastAsia="ko-KR"/>
                <w14:ligatures w14:val="standardContextual"/>
              </w:rPr>
              <w:t>For the Rel-19 CRI-based CSI refinement for up to 128 CSI-RS ports</w:t>
            </w:r>
            <w:r>
              <w:rPr>
                <w:rFonts w:ascii="Times" w:eastAsia="Malgun Gothic" w:hAnsi="Times" w:cs="Times"/>
                <w:sz w:val="20"/>
                <w:szCs w:val="20"/>
                <w:lang w:val="en-GB" w:eastAsia="ko-KR"/>
                <w14:ligatures w14:val="standardContextual"/>
              </w:rPr>
              <w:t xml:space="preserve"> </w:t>
            </w:r>
            <w:r w:rsidRPr="00807530">
              <w:rPr>
                <w:rFonts w:ascii="Times" w:eastAsia="Malgun Gothic" w:hAnsi="Times" w:cs="Times"/>
                <w:color w:val="FF0000"/>
                <w:sz w:val="20"/>
                <w:szCs w:val="20"/>
                <w:lang w:val="en-GB" w:eastAsia="ko-KR"/>
                <w14:ligatures w14:val="standardContextual"/>
              </w:rPr>
              <w:t xml:space="preserve">based on Rel-16 </w:t>
            </w:r>
            <w:proofErr w:type="spellStart"/>
            <w:r w:rsidRPr="00807530">
              <w:rPr>
                <w:rFonts w:ascii="Times" w:eastAsia="Malgun Gothic" w:hAnsi="Times" w:cs="Times"/>
                <w:color w:val="FF0000"/>
                <w:sz w:val="20"/>
                <w:szCs w:val="20"/>
                <w:lang w:val="en-GB" w:eastAsia="ko-KR"/>
                <w14:ligatures w14:val="standardContextual"/>
              </w:rPr>
              <w:t>eType</w:t>
            </w:r>
            <w:proofErr w:type="spellEnd"/>
            <w:r w:rsidRPr="00807530">
              <w:rPr>
                <w:rFonts w:ascii="Times" w:eastAsia="Malgun Gothic" w:hAnsi="Times" w:cs="Times"/>
                <w:color w:val="FF0000"/>
                <w:sz w:val="20"/>
                <w:szCs w:val="20"/>
                <w:lang w:val="en-GB" w:eastAsia="ko-KR"/>
                <w14:ligatures w14:val="standardContextual"/>
              </w:rPr>
              <w:t>-II</w:t>
            </w:r>
            <w:r w:rsidRPr="00CF0484">
              <w:rPr>
                <w:rFonts w:ascii="Times" w:eastAsia="Malgun Gothic" w:hAnsi="Times" w:cs="Times"/>
                <w:sz w:val="20"/>
                <w:szCs w:val="20"/>
                <w:lang w:val="en-GB" w:eastAsia="ko-KR"/>
                <w14:ligatures w14:val="standardContextual"/>
              </w:rPr>
              <w:t xml:space="preserve">, </w:t>
            </w:r>
            <w:r>
              <w:rPr>
                <w:rFonts w:ascii="Times" w:eastAsia="Malgun Gothic" w:hAnsi="Times" w:cs="Times"/>
                <w:sz w:val="20"/>
                <w:szCs w:val="20"/>
                <w:lang w:val="en-GB" w:eastAsia="ko-KR"/>
                <w14:ligatures w14:val="standardContextual"/>
              </w:rPr>
              <w:t xml:space="preserve">regarding UCI omission </w:t>
            </w:r>
            <w:r w:rsidRPr="00CF0484">
              <w:rPr>
                <w:rFonts w:ascii="Times" w:eastAsia="Malgun Gothic" w:hAnsi="Times" w:cs="Times"/>
                <w:sz w:val="20"/>
                <w:szCs w:val="20"/>
                <w:lang w:val="en-GB" w:eastAsia="ko-KR"/>
                <w14:ligatures w14:val="standardContextual"/>
              </w:rPr>
              <w:t xml:space="preserve">for the UCI reported </w:t>
            </w:r>
            <w:r w:rsidRPr="006B45E5">
              <w:rPr>
                <w:rFonts w:ascii="Times" w:eastAsia="Malgun Gothic" w:hAnsi="Times" w:cs="Times"/>
                <w:i/>
                <w:sz w:val="20"/>
                <w:szCs w:val="20"/>
                <w:lang w:val="en-GB" w:eastAsia="ko-KR"/>
                <w14:ligatures w14:val="standardContextual"/>
              </w:rPr>
              <w:t>in CSI part-2</w:t>
            </w:r>
            <w:r w:rsidRPr="00CF0484">
              <w:rPr>
                <w:rFonts w:ascii="Times" w:eastAsia="Malgun Gothic" w:hAnsi="Times" w:cs="Times"/>
                <w:sz w:val="20"/>
                <w:szCs w:val="20"/>
                <w:lang w:val="en-GB" w:eastAsia="ko-KR"/>
                <w14:ligatures w14:val="standardContextual"/>
              </w:rPr>
              <w:t>, other than priority 0 (G0)</w:t>
            </w:r>
            <w:r>
              <w:rPr>
                <w:rFonts w:ascii="Times" w:eastAsia="Malgun Gothic" w:hAnsi="Times" w:cs="Times"/>
                <w:sz w:val="20"/>
                <w:szCs w:val="20"/>
                <w:lang w:val="en-GB" w:eastAsia="ko-KR"/>
                <w14:ligatures w14:val="standardContextual"/>
              </w:rPr>
              <w:t xml:space="preserve">, the UCI packing order and the </w:t>
            </w:r>
            <w:r w:rsidRPr="00CF0484">
              <w:rPr>
                <w:rFonts w:ascii="Times" w:eastAsia="Malgun Gothic" w:hAnsi="Times" w:cs="Times"/>
                <w:sz w:val="20"/>
                <w:szCs w:val="20"/>
                <w:lang w:val="en-GB" w:eastAsia="ko-KR"/>
                <w14:ligatures w14:val="standardContextual"/>
              </w:rPr>
              <w:t>2M consecutive priority levels are defined</w:t>
            </w:r>
            <w:r>
              <w:rPr>
                <w:rFonts w:ascii="Times" w:eastAsia="Malgun Gothic" w:hAnsi="Times" w:cs="Times"/>
                <w:sz w:val="20"/>
                <w:szCs w:val="20"/>
                <w:lang w:val="en-GB" w:eastAsia="ko-KR"/>
                <w14:ligatures w14:val="standardContextual"/>
              </w:rPr>
              <w:t xml:space="preserve"> w.r.t</w:t>
            </w:r>
            <w:r w:rsidRPr="00CF0484">
              <w:rPr>
                <w:rFonts w:ascii="Times" w:eastAsia="Malgun Gothic" w:hAnsi="Times" w:cs="Times"/>
                <w:sz w:val="20"/>
                <w:szCs w:val="20"/>
                <w:lang w:val="en-GB" w:eastAsia="ko-KR"/>
                <w14:ligatures w14:val="standardContextual"/>
              </w:rPr>
              <w:t xml:space="preserve"> the M CRIs (including the non-</w:t>
            </w:r>
            <w:r w:rsidRPr="00C17B46">
              <w:rPr>
                <w:rFonts w:ascii="Times" w:eastAsia="Malgun Gothic" w:hAnsi="Times" w:cs="Times"/>
                <w:sz w:val="20"/>
                <w:szCs w:val="20"/>
                <w:lang w:val="en-GB" w:eastAsia="ko-KR"/>
                <w14:ligatures w14:val="standardContextual"/>
              </w:rPr>
              <w:t>reported M</w:t>
            </w:r>
            <w:r w:rsidRPr="00C17B46">
              <w:rPr>
                <w:rFonts w:ascii="Times" w:eastAsia="Malgun Gothic" w:hAnsi="Times" w:cs="Times"/>
                <w:sz w:val="20"/>
                <w:szCs w:val="20"/>
                <w:vertAlign w:val="subscript"/>
                <w:lang w:val="en-GB" w:eastAsia="ko-KR"/>
                <w14:ligatures w14:val="standardContextual"/>
              </w:rPr>
              <w:t>R</w:t>
            </w:r>
            <w:r w:rsidRPr="00C17B46">
              <w:rPr>
                <w:rFonts w:ascii="Times" w:eastAsia="Malgun Gothic" w:hAnsi="Times" w:cs="Times"/>
                <w:sz w:val="20"/>
                <w:szCs w:val="20"/>
                <w:lang w:val="en-GB" w:eastAsia="ko-KR"/>
                <w14:ligatures w14:val="standardContextual"/>
              </w:rPr>
              <w:t xml:space="preserve"> CRIs)</w:t>
            </w:r>
            <w:r>
              <w:rPr>
                <w:rFonts w:ascii="Times" w:eastAsia="Malgun Gothic" w:hAnsi="Times" w:cs="Times"/>
                <w:sz w:val="20"/>
                <w:szCs w:val="20"/>
                <w:lang w:val="en-GB" w:eastAsia="ko-KR"/>
                <w14:ligatures w14:val="standardContextual"/>
              </w:rPr>
              <w:t xml:space="preserve"> as follows:</w:t>
            </w:r>
          </w:p>
          <w:p w14:paraId="62A3557C" w14:textId="77777777" w:rsidR="00807530" w:rsidRPr="00BF5CFF" w:rsidRDefault="00807530" w:rsidP="00807530">
            <w:pPr>
              <w:numPr>
                <w:ilvl w:val="0"/>
                <w:numId w:val="32"/>
              </w:numPr>
              <w:rPr>
                <w:sz w:val="20"/>
                <w:szCs w:val="20"/>
                <w:lang w:val="en-GB" w:eastAsia="ko-KR"/>
                <w14:ligatures w14:val="standardContextual"/>
              </w:rPr>
            </w:pPr>
            <w:r>
              <w:rPr>
                <w:sz w:val="20"/>
                <w:szCs w:val="20"/>
                <w:lang w:val="en-GB" w:eastAsia="ko-KR"/>
                <w14:ligatures w14:val="standardContextual"/>
              </w:rPr>
              <w:t>C</w:t>
            </w:r>
            <w:r w:rsidRPr="00C17B46">
              <w:rPr>
                <w:sz w:val="20"/>
                <w:szCs w:val="20"/>
                <w:lang w:val="en-GB" w:eastAsia="ko-KR"/>
                <w14:ligatures w14:val="standardContextual"/>
              </w:rPr>
              <w:t xml:space="preserve">onsecutive priority levels (higher to lower): </w:t>
            </w:r>
          </w:p>
          <w:p w14:paraId="2F136C5C" w14:textId="153FE06A" w:rsidR="00807530" w:rsidRPr="006856E0" w:rsidRDefault="00807530" w:rsidP="00807530">
            <w:pPr>
              <w:numPr>
                <w:ilvl w:val="1"/>
                <w:numId w:val="32"/>
              </w:numPr>
              <w:rPr>
                <w:sz w:val="20"/>
                <w:szCs w:val="20"/>
                <w:lang w:val="en-GB" w:eastAsia="ko-KR"/>
                <w14:ligatures w14:val="standardContextual"/>
              </w:rPr>
            </w:pPr>
            <w:r w:rsidRPr="00807530">
              <w:rPr>
                <w:rStyle w:val="Strong"/>
                <w:rFonts w:eastAsia="SimSun"/>
                <w:b w:val="0"/>
                <w:color w:val="FF0000"/>
                <w:sz w:val="20"/>
                <w:szCs w:val="20"/>
              </w:rPr>
              <w:t>G1</w:t>
            </w:r>
            <w:r w:rsidRPr="00807530">
              <w:rPr>
                <w:rStyle w:val="Strong"/>
                <w:rFonts w:eastAsia="SimSun"/>
                <w:b w:val="0"/>
                <w:color w:val="FF0000"/>
                <w:sz w:val="20"/>
                <w:szCs w:val="20"/>
              </w:rPr>
              <w:t xml:space="preserve"> PMI components</w:t>
            </w:r>
            <w:r w:rsidRPr="00807530">
              <w:rPr>
                <w:color w:val="FF0000"/>
                <w:sz w:val="20"/>
                <w:szCs w:val="20"/>
              </w:rPr>
              <w:t> </w:t>
            </w:r>
            <w:r w:rsidRPr="002B04BE">
              <w:rPr>
                <w:sz w:val="20"/>
                <w:szCs w:val="20"/>
              </w:rPr>
              <w:t>associated with the </w:t>
            </w:r>
            <w:r w:rsidRPr="00F95CE8">
              <w:rPr>
                <w:sz w:val="20"/>
                <w:szCs w:val="20"/>
              </w:rPr>
              <w:t>first configured CMR</w:t>
            </w:r>
            <w:r w:rsidRPr="002B04BE">
              <w:rPr>
                <w:sz w:val="20"/>
                <w:szCs w:val="20"/>
              </w:rPr>
              <w:t> among the non-reported M</w:t>
            </w:r>
            <w:r w:rsidRPr="002B04BE">
              <w:rPr>
                <w:sz w:val="20"/>
                <w:szCs w:val="20"/>
                <w:vertAlign w:val="subscript"/>
              </w:rPr>
              <w:t>R</w:t>
            </w:r>
            <w:r w:rsidRPr="002B04BE">
              <w:rPr>
                <w:sz w:val="20"/>
                <w:szCs w:val="20"/>
              </w:rPr>
              <w:t> CRIs, </w:t>
            </w:r>
          </w:p>
          <w:p w14:paraId="1730D7FF" w14:textId="7033D459" w:rsidR="00807530" w:rsidRPr="002B04BE" w:rsidRDefault="00807530" w:rsidP="00807530">
            <w:pPr>
              <w:numPr>
                <w:ilvl w:val="1"/>
                <w:numId w:val="32"/>
              </w:numPr>
              <w:rPr>
                <w:sz w:val="20"/>
                <w:szCs w:val="20"/>
                <w:lang w:val="en-GB" w:eastAsia="ko-KR"/>
                <w14:ligatures w14:val="standardContextual"/>
              </w:rPr>
            </w:pPr>
            <w:r w:rsidRPr="00807530">
              <w:rPr>
                <w:rStyle w:val="Strong"/>
                <w:rFonts w:eastAsia="SimSun"/>
                <w:b w:val="0"/>
                <w:color w:val="FF0000"/>
                <w:sz w:val="20"/>
                <w:szCs w:val="20"/>
              </w:rPr>
              <w:t>G</w:t>
            </w:r>
            <w:r>
              <w:rPr>
                <w:rStyle w:val="Strong"/>
                <w:rFonts w:eastAsia="SimSun"/>
                <w:b w:val="0"/>
                <w:color w:val="FF0000"/>
                <w:sz w:val="20"/>
                <w:szCs w:val="20"/>
              </w:rPr>
              <w:t>2</w:t>
            </w:r>
            <w:r w:rsidRPr="00807530">
              <w:rPr>
                <w:rStyle w:val="Strong"/>
                <w:rFonts w:eastAsia="SimSun"/>
                <w:b w:val="0"/>
                <w:color w:val="FF0000"/>
                <w:sz w:val="20"/>
                <w:szCs w:val="20"/>
              </w:rPr>
              <w:t xml:space="preserve"> PMI components</w:t>
            </w:r>
            <w:r w:rsidRPr="002B04BE">
              <w:rPr>
                <w:sz w:val="20"/>
                <w:szCs w:val="20"/>
              </w:rPr>
              <w:t> associated with the </w:t>
            </w:r>
            <w:r w:rsidRPr="00F95CE8">
              <w:rPr>
                <w:sz w:val="20"/>
                <w:szCs w:val="20"/>
              </w:rPr>
              <w:t>first configured CMR</w:t>
            </w:r>
            <w:r w:rsidRPr="002B04BE">
              <w:rPr>
                <w:sz w:val="20"/>
                <w:szCs w:val="20"/>
              </w:rPr>
              <w:t> among the non-reported M</w:t>
            </w:r>
            <w:r w:rsidRPr="002B04BE">
              <w:rPr>
                <w:sz w:val="20"/>
                <w:szCs w:val="20"/>
                <w:vertAlign w:val="subscript"/>
              </w:rPr>
              <w:t>R</w:t>
            </w:r>
            <w:r w:rsidRPr="002B04BE">
              <w:rPr>
                <w:sz w:val="20"/>
                <w:szCs w:val="20"/>
              </w:rPr>
              <w:t xml:space="preserve"> CRIs, </w:t>
            </w:r>
          </w:p>
          <w:p w14:paraId="47DB0B8E" w14:textId="77777777" w:rsidR="00807530" w:rsidRPr="002B04BE" w:rsidRDefault="00807530" w:rsidP="00807530">
            <w:pPr>
              <w:numPr>
                <w:ilvl w:val="1"/>
                <w:numId w:val="32"/>
              </w:numPr>
              <w:rPr>
                <w:sz w:val="20"/>
                <w:szCs w:val="20"/>
                <w:lang w:val="en-GB" w:eastAsia="ko-KR"/>
                <w14:ligatures w14:val="standardContextual"/>
              </w:rPr>
            </w:pPr>
            <w:r>
              <w:rPr>
                <w:sz w:val="20"/>
                <w:szCs w:val="20"/>
              </w:rPr>
              <w:t>…</w:t>
            </w:r>
            <w:r w:rsidRPr="002B04BE">
              <w:rPr>
                <w:sz w:val="20"/>
                <w:szCs w:val="20"/>
              </w:rPr>
              <w:t>,</w:t>
            </w:r>
          </w:p>
          <w:p w14:paraId="39573016" w14:textId="0F6659A3" w:rsidR="00807530" w:rsidRPr="006856E0" w:rsidRDefault="00807530" w:rsidP="00807530">
            <w:pPr>
              <w:numPr>
                <w:ilvl w:val="1"/>
                <w:numId w:val="32"/>
              </w:numPr>
              <w:rPr>
                <w:sz w:val="20"/>
                <w:szCs w:val="20"/>
                <w:lang w:val="en-GB" w:eastAsia="ko-KR"/>
                <w14:ligatures w14:val="standardContextual"/>
              </w:rPr>
            </w:pPr>
            <w:r w:rsidRPr="00807530">
              <w:rPr>
                <w:rStyle w:val="Strong"/>
                <w:rFonts w:eastAsia="SimSun"/>
                <w:b w:val="0"/>
                <w:color w:val="FF0000"/>
                <w:sz w:val="20"/>
                <w:szCs w:val="20"/>
              </w:rPr>
              <w:t>G1 PMI components</w:t>
            </w:r>
            <w:r w:rsidRPr="00807530">
              <w:rPr>
                <w:color w:val="FF0000"/>
                <w:sz w:val="20"/>
                <w:szCs w:val="20"/>
              </w:rPr>
              <w:t> </w:t>
            </w:r>
            <w:r w:rsidRPr="002B04BE">
              <w:rPr>
                <w:sz w:val="20"/>
                <w:szCs w:val="20"/>
              </w:rPr>
              <w:t>associated with the</w:t>
            </w:r>
            <w:r w:rsidRPr="002B04BE">
              <w:rPr>
                <w:rStyle w:val="Strong"/>
                <w:rFonts w:eastAsia="SimSun"/>
                <w:b w:val="0"/>
                <w:sz w:val="20"/>
                <w:szCs w:val="20"/>
              </w:rPr>
              <w:t> </w:t>
            </w:r>
            <w:r>
              <w:rPr>
                <w:sz w:val="20"/>
                <w:szCs w:val="20"/>
              </w:rPr>
              <w:t>last</w:t>
            </w:r>
            <w:r w:rsidRPr="00F95CE8">
              <w:rPr>
                <w:sz w:val="20"/>
                <w:szCs w:val="20"/>
              </w:rPr>
              <w:t xml:space="preserve"> configured CMR</w:t>
            </w:r>
            <w:r w:rsidRPr="002B04BE">
              <w:rPr>
                <w:rStyle w:val="Strong"/>
                <w:rFonts w:eastAsia="SimSun"/>
                <w:b w:val="0"/>
                <w:sz w:val="20"/>
                <w:szCs w:val="20"/>
              </w:rPr>
              <w:t> </w:t>
            </w:r>
            <w:r w:rsidRPr="002B04BE">
              <w:rPr>
                <w:sz w:val="20"/>
                <w:szCs w:val="20"/>
              </w:rPr>
              <w:t>among the non-reported M</w:t>
            </w:r>
            <w:r w:rsidRPr="002B04BE">
              <w:rPr>
                <w:sz w:val="20"/>
                <w:szCs w:val="20"/>
                <w:vertAlign w:val="subscript"/>
              </w:rPr>
              <w:t>R</w:t>
            </w:r>
            <w:r w:rsidRPr="002B04BE">
              <w:rPr>
                <w:sz w:val="20"/>
                <w:szCs w:val="20"/>
              </w:rPr>
              <w:t> CRIs,</w:t>
            </w:r>
            <w:r w:rsidRPr="002B04BE">
              <w:rPr>
                <w:sz w:val="14"/>
                <w:szCs w:val="14"/>
              </w:rPr>
              <w:t> </w:t>
            </w:r>
          </w:p>
          <w:p w14:paraId="60DC8C3D" w14:textId="6CFD2E18" w:rsidR="00807530" w:rsidRPr="002B04BE" w:rsidRDefault="00807530" w:rsidP="00807530">
            <w:pPr>
              <w:numPr>
                <w:ilvl w:val="1"/>
                <w:numId w:val="32"/>
              </w:numPr>
              <w:rPr>
                <w:sz w:val="20"/>
                <w:szCs w:val="20"/>
                <w:lang w:val="en-GB" w:eastAsia="ko-KR"/>
                <w14:ligatures w14:val="standardContextual"/>
              </w:rPr>
            </w:pPr>
            <w:r w:rsidRPr="00807530">
              <w:rPr>
                <w:rStyle w:val="Strong"/>
                <w:rFonts w:eastAsia="SimSun"/>
                <w:b w:val="0"/>
                <w:color w:val="FF0000"/>
                <w:sz w:val="20"/>
                <w:szCs w:val="20"/>
              </w:rPr>
              <w:t>G</w:t>
            </w:r>
            <w:r>
              <w:rPr>
                <w:rStyle w:val="Strong"/>
                <w:rFonts w:eastAsia="SimSun"/>
                <w:b w:val="0"/>
                <w:color w:val="FF0000"/>
                <w:sz w:val="20"/>
                <w:szCs w:val="20"/>
              </w:rPr>
              <w:t>2</w:t>
            </w:r>
            <w:r w:rsidRPr="00807530">
              <w:rPr>
                <w:rStyle w:val="Strong"/>
                <w:rFonts w:eastAsia="SimSun"/>
                <w:b w:val="0"/>
                <w:color w:val="FF0000"/>
                <w:sz w:val="20"/>
                <w:szCs w:val="20"/>
              </w:rPr>
              <w:t xml:space="preserve"> PMI components</w:t>
            </w:r>
            <w:r w:rsidRPr="002B04BE">
              <w:rPr>
                <w:sz w:val="20"/>
                <w:szCs w:val="20"/>
              </w:rPr>
              <w:t> associated with the </w:t>
            </w:r>
            <w:r>
              <w:rPr>
                <w:sz w:val="20"/>
                <w:szCs w:val="20"/>
              </w:rPr>
              <w:t>last</w:t>
            </w:r>
            <w:r w:rsidRPr="00F95CE8">
              <w:rPr>
                <w:sz w:val="20"/>
                <w:szCs w:val="20"/>
              </w:rPr>
              <w:t xml:space="preserve"> configured CMR</w:t>
            </w:r>
            <w:r w:rsidRPr="002B04BE">
              <w:rPr>
                <w:rStyle w:val="Strong"/>
                <w:rFonts w:eastAsia="SimSun"/>
                <w:b w:val="0"/>
                <w:sz w:val="20"/>
                <w:szCs w:val="20"/>
              </w:rPr>
              <w:t> </w:t>
            </w:r>
            <w:r w:rsidRPr="002B04BE">
              <w:rPr>
                <w:sz w:val="20"/>
                <w:szCs w:val="20"/>
              </w:rPr>
              <w:t>among the non-reported M</w:t>
            </w:r>
            <w:r w:rsidRPr="002B04BE">
              <w:rPr>
                <w:sz w:val="20"/>
                <w:szCs w:val="20"/>
                <w:vertAlign w:val="subscript"/>
              </w:rPr>
              <w:t>R</w:t>
            </w:r>
            <w:r w:rsidRPr="002B04BE">
              <w:rPr>
                <w:sz w:val="20"/>
                <w:szCs w:val="20"/>
              </w:rPr>
              <w:t xml:space="preserve"> CRIs, </w:t>
            </w:r>
          </w:p>
          <w:p w14:paraId="07FCEE9C" w14:textId="5F1E9DB9" w:rsidR="00807530" w:rsidRPr="006856E0" w:rsidRDefault="00807530" w:rsidP="00807530">
            <w:pPr>
              <w:numPr>
                <w:ilvl w:val="1"/>
                <w:numId w:val="32"/>
              </w:numPr>
              <w:rPr>
                <w:sz w:val="20"/>
                <w:szCs w:val="20"/>
                <w:lang w:val="en-GB" w:eastAsia="ko-KR"/>
                <w14:ligatures w14:val="standardContextual"/>
              </w:rPr>
            </w:pPr>
            <w:r w:rsidRPr="00807530">
              <w:rPr>
                <w:rStyle w:val="Strong"/>
                <w:rFonts w:eastAsia="SimSun"/>
                <w:b w:val="0"/>
                <w:color w:val="FF0000"/>
                <w:sz w:val="20"/>
                <w:szCs w:val="20"/>
              </w:rPr>
              <w:t>G1 PMI components</w:t>
            </w:r>
            <w:r w:rsidRPr="002B04BE">
              <w:rPr>
                <w:sz w:val="20"/>
                <w:szCs w:val="20"/>
              </w:rPr>
              <w:t> of the </w:t>
            </w:r>
            <w:r w:rsidRPr="002B04BE">
              <w:rPr>
                <w:rStyle w:val="Strong"/>
                <w:rFonts w:eastAsia="SimSun"/>
                <w:b w:val="0"/>
                <w:sz w:val="20"/>
                <w:szCs w:val="20"/>
              </w:rPr>
              <w:t>1</w:t>
            </w:r>
            <w:r w:rsidRPr="002B04BE">
              <w:rPr>
                <w:rStyle w:val="Strong"/>
                <w:rFonts w:eastAsia="SimSun"/>
                <w:b w:val="0"/>
                <w:sz w:val="20"/>
                <w:szCs w:val="20"/>
                <w:vertAlign w:val="superscript"/>
              </w:rPr>
              <w:t>st</w:t>
            </w:r>
            <w:r w:rsidRPr="002B04BE">
              <w:rPr>
                <w:rStyle w:val="Strong"/>
                <w:rFonts w:eastAsia="SimSun"/>
                <w:b w:val="0"/>
                <w:sz w:val="20"/>
                <w:szCs w:val="20"/>
              </w:rPr>
              <w:t> reported CRI</w:t>
            </w:r>
            <w:r w:rsidRPr="002B04BE">
              <w:rPr>
                <w:sz w:val="20"/>
                <w:szCs w:val="20"/>
              </w:rPr>
              <w:t>, </w:t>
            </w:r>
          </w:p>
          <w:p w14:paraId="0D5A801C" w14:textId="3495AC3B" w:rsidR="00807530" w:rsidRPr="002B04BE" w:rsidRDefault="00807530" w:rsidP="00807530">
            <w:pPr>
              <w:numPr>
                <w:ilvl w:val="1"/>
                <w:numId w:val="32"/>
              </w:numPr>
              <w:rPr>
                <w:sz w:val="20"/>
                <w:szCs w:val="20"/>
                <w:lang w:val="en-GB" w:eastAsia="ko-KR"/>
                <w14:ligatures w14:val="standardContextual"/>
              </w:rPr>
            </w:pPr>
            <w:r w:rsidRPr="00807530">
              <w:rPr>
                <w:rStyle w:val="Strong"/>
                <w:rFonts w:eastAsia="SimSun"/>
                <w:b w:val="0"/>
                <w:color w:val="FF0000"/>
                <w:sz w:val="20"/>
                <w:szCs w:val="20"/>
              </w:rPr>
              <w:t>G</w:t>
            </w:r>
            <w:r>
              <w:rPr>
                <w:rStyle w:val="Strong"/>
                <w:rFonts w:eastAsia="SimSun"/>
                <w:b w:val="0"/>
                <w:color w:val="FF0000"/>
                <w:sz w:val="20"/>
                <w:szCs w:val="20"/>
              </w:rPr>
              <w:t>2</w:t>
            </w:r>
            <w:r w:rsidRPr="00807530">
              <w:rPr>
                <w:rStyle w:val="Strong"/>
                <w:rFonts w:eastAsia="SimSun"/>
                <w:b w:val="0"/>
                <w:color w:val="FF0000"/>
                <w:sz w:val="20"/>
                <w:szCs w:val="20"/>
              </w:rPr>
              <w:t xml:space="preserve"> PMI components</w:t>
            </w:r>
            <w:r w:rsidRPr="002B04BE">
              <w:rPr>
                <w:rStyle w:val="Strong"/>
                <w:rFonts w:eastAsia="SimSun"/>
                <w:b w:val="0"/>
                <w:sz w:val="20"/>
                <w:szCs w:val="20"/>
              </w:rPr>
              <w:t> </w:t>
            </w:r>
            <w:r w:rsidRPr="002B04BE">
              <w:rPr>
                <w:sz w:val="20"/>
                <w:szCs w:val="20"/>
              </w:rPr>
              <w:t>of the </w:t>
            </w:r>
            <w:r w:rsidRPr="002B04BE">
              <w:rPr>
                <w:rStyle w:val="Strong"/>
                <w:rFonts w:eastAsia="SimSun"/>
                <w:b w:val="0"/>
                <w:sz w:val="20"/>
                <w:szCs w:val="20"/>
              </w:rPr>
              <w:t>1</w:t>
            </w:r>
            <w:r w:rsidRPr="002B04BE">
              <w:rPr>
                <w:rStyle w:val="Strong"/>
                <w:rFonts w:eastAsia="SimSun"/>
                <w:b w:val="0"/>
                <w:sz w:val="20"/>
                <w:szCs w:val="20"/>
                <w:vertAlign w:val="superscript"/>
              </w:rPr>
              <w:t>st</w:t>
            </w:r>
            <w:r w:rsidRPr="002B04BE">
              <w:rPr>
                <w:rStyle w:val="Strong"/>
                <w:rFonts w:eastAsia="SimSun"/>
                <w:b w:val="0"/>
                <w:sz w:val="20"/>
                <w:szCs w:val="20"/>
              </w:rPr>
              <w:t> reported CRI</w:t>
            </w:r>
            <w:r w:rsidRPr="002B04BE">
              <w:rPr>
                <w:sz w:val="20"/>
                <w:szCs w:val="20"/>
              </w:rPr>
              <w:t xml:space="preserve">, </w:t>
            </w:r>
          </w:p>
          <w:p w14:paraId="41CAB8D4" w14:textId="77777777" w:rsidR="00807530" w:rsidRPr="002B04BE" w:rsidRDefault="00807530" w:rsidP="00807530">
            <w:pPr>
              <w:numPr>
                <w:ilvl w:val="1"/>
                <w:numId w:val="32"/>
              </w:numPr>
              <w:rPr>
                <w:sz w:val="20"/>
                <w:szCs w:val="20"/>
                <w:lang w:val="en-GB" w:eastAsia="ko-KR"/>
                <w14:ligatures w14:val="standardContextual"/>
              </w:rPr>
            </w:pPr>
            <w:r>
              <w:rPr>
                <w:sz w:val="20"/>
                <w:szCs w:val="20"/>
              </w:rPr>
              <w:t>…</w:t>
            </w:r>
            <w:r w:rsidRPr="002B04BE">
              <w:rPr>
                <w:sz w:val="20"/>
                <w:szCs w:val="20"/>
              </w:rPr>
              <w:t>, </w:t>
            </w:r>
          </w:p>
          <w:p w14:paraId="19216D6B" w14:textId="5C43770E" w:rsidR="00807530" w:rsidRPr="006856E0" w:rsidRDefault="00807530" w:rsidP="00807530">
            <w:pPr>
              <w:numPr>
                <w:ilvl w:val="1"/>
                <w:numId w:val="32"/>
              </w:numPr>
              <w:rPr>
                <w:sz w:val="20"/>
                <w:szCs w:val="20"/>
                <w:lang w:val="en-GB" w:eastAsia="ko-KR"/>
                <w14:ligatures w14:val="standardContextual"/>
              </w:rPr>
            </w:pPr>
            <w:r w:rsidRPr="00807530">
              <w:rPr>
                <w:rStyle w:val="Strong"/>
                <w:rFonts w:eastAsia="SimSun"/>
                <w:b w:val="0"/>
                <w:color w:val="FF0000"/>
                <w:sz w:val="20"/>
                <w:szCs w:val="20"/>
              </w:rPr>
              <w:t>G1 PMI components</w:t>
            </w:r>
            <w:r w:rsidRPr="002B04BE">
              <w:rPr>
                <w:sz w:val="20"/>
                <w:szCs w:val="20"/>
              </w:rPr>
              <w:t> of the </w:t>
            </w:r>
            <w:r w:rsidRPr="002B04BE">
              <w:rPr>
                <w:rStyle w:val="Strong"/>
                <w:rFonts w:eastAsia="SimSun"/>
                <w:b w:val="0"/>
                <w:sz w:val="20"/>
                <w:szCs w:val="20"/>
              </w:rPr>
              <w:t>(M-</w:t>
            </w:r>
            <w:proofErr w:type="gramStart"/>
            <w:r w:rsidRPr="002B04BE">
              <w:rPr>
                <w:rStyle w:val="Strong"/>
                <w:rFonts w:eastAsia="SimSun"/>
                <w:b w:val="0"/>
                <w:sz w:val="20"/>
                <w:szCs w:val="20"/>
              </w:rPr>
              <w:t>M</w:t>
            </w:r>
            <w:r w:rsidRPr="002B04BE">
              <w:rPr>
                <w:rStyle w:val="Strong"/>
                <w:rFonts w:eastAsia="SimSun"/>
                <w:b w:val="0"/>
                <w:sz w:val="20"/>
                <w:szCs w:val="20"/>
                <w:vertAlign w:val="subscript"/>
              </w:rPr>
              <w:t>R</w:t>
            </w:r>
            <w:r w:rsidRPr="002B04BE">
              <w:rPr>
                <w:rStyle w:val="Strong"/>
                <w:rFonts w:eastAsia="SimSun"/>
                <w:b w:val="0"/>
                <w:sz w:val="20"/>
                <w:szCs w:val="20"/>
              </w:rPr>
              <w:t>)</w:t>
            </w:r>
            <w:proofErr w:type="spellStart"/>
            <w:r w:rsidRPr="002B04BE">
              <w:rPr>
                <w:rStyle w:val="Strong"/>
                <w:rFonts w:eastAsia="SimSun"/>
                <w:b w:val="0"/>
                <w:sz w:val="20"/>
                <w:szCs w:val="20"/>
                <w:vertAlign w:val="superscript"/>
              </w:rPr>
              <w:t>th</w:t>
            </w:r>
            <w:proofErr w:type="spellEnd"/>
            <w:proofErr w:type="gramEnd"/>
            <w:r w:rsidRPr="002B04BE">
              <w:rPr>
                <w:rStyle w:val="Strong"/>
                <w:rFonts w:eastAsia="SimSun"/>
                <w:b w:val="0"/>
                <w:sz w:val="20"/>
                <w:szCs w:val="20"/>
              </w:rPr>
              <w:t> reported CRI</w:t>
            </w:r>
            <w:r w:rsidRPr="002B04BE">
              <w:rPr>
                <w:sz w:val="20"/>
                <w:szCs w:val="20"/>
              </w:rPr>
              <w:t>,</w:t>
            </w:r>
          </w:p>
          <w:p w14:paraId="326F5187" w14:textId="0B2D19CD" w:rsidR="00807530" w:rsidRPr="00414E3A" w:rsidRDefault="00807530" w:rsidP="00807530">
            <w:pPr>
              <w:numPr>
                <w:ilvl w:val="1"/>
                <w:numId w:val="32"/>
              </w:numPr>
              <w:rPr>
                <w:sz w:val="20"/>
                <w:szCs w:val="20"/>
                <w:lang w:val="en-GB" w:eastAsia="ko-KR"/>
                <w14:ligatures w14:val="standardContextual"/>
              </w:rPr>
            </w:pPr>
            <w:r w:rsidRPr="00807530">
              <w:rPr>
                <w:rStyle w:val="Strong"/>
                <w:rFonts w:eastAsia="SimSun"/>
                <w:b w:val="0"/>
                <w:color w:val="FF0000"/>
                <w:sz w:val="20"/>
                <w:szCs w:val="20"/>
              </w:rPr>
              <w:t>G</w:t>
            </w:r>
            <w:r>
              <w:rPr>
                <w:rStyle w:val="Strong"/>
                <w:rFonts w:eastAsia="SimSun"/>
                <w:b w:val="0"/>
                <w:color w:val="FF0000"/>
                <w:sz w:val="20"/>
                <w:szCs w:val="20"/>
              </w:rPr>
              <w:t>2</w:t>
            </w:r>
            <w:r w:rsidRPr="00807530">
              <w:rPr>
                <w:rStyle w:val="Strong"/>
                <w:rFonts w:eastAsia="SimSun"/>
                <w:b w:val="0"/>
                <w:color w:val="FF0000"/>
                <w:sz w:val="20"/>
                <w:szCs w:val="20"/>
              </w:rPr>
              <w:t xml:space="preserve"> PMI components</w:t>
            </w:r>
            <w:r w:rsidRPr="002B04BE">
              <w:rPr>
                <w:sz w:val="20"/>
                <w:szCs w:val="20"/>
              </w:rPr>
              <w:t> of the </w:t>
            </w:r>
            <w:r w:rsidRPr="002B04BE">
              <w:rPr>
                <w:rStyle w:val="Strong"/>
                <w:rFonts w:eastAsia="SimSun"/>
                <w:b w:val="0"/>
                <w:sz w:val="20"/>
                <w:szCs w:val="20"/>
              </w:rPr>
              <w:t>(M-</w:t>
            </w:r>
            <w:proofErr w:type="gramStart"/>
            <w:r w:rsidRPr="002B04BE">
              <w:rPr>
                <w:rStyle w:val="Strong"/>
                <w:rFonts w:eastAsia="SimSun"/>
                <w:b w:val="0"/>
                <w:sz w:val="20"/>
                <w:szCs w:val="20"/>
              </w:rPr>
              <w:t>M</w:t>
            </w:r>
            <w:r w:rsidRPr="002B04BE">
              <w:rPr>
                <w:rStyle w:val="Strong"/>
                <w:rFonts w:eastAsia="SimSun"/>
                <w:b w:val="0"/>
                <w:sz w:val="20"/>
                <w:szCs w:val="20"/>
                <w:vertAlign w:val="subscript"/>
              </w:rPr>
              <w:t>R</w:t>
            </w:r>
            <w:r w:rsidRPr="002B04BE">
              <w:rPr>
                <w:rStyle w:val="Strong"/>
                <w:rFonts w:eastAsia="SimSun"/>
                <w:b w:val="0"/>
                <w:sz w:val="20"/>
                <w:szCs w:val="20"/>
              </w:rPr>
              <w:t>)</w:t>
            </w:r>
            <w:proofErr w:type="spellStart"/>
            <w:r w:rsidRPr="002B04BE">
              <w:rPr>
                <w:rStyle w:val="Strong"/>
                <w:rFonts w:eastAsia="SimSun"/>
                <w:b w:val="0"/>
                <w:sz w:val="20"/>
                <w:szCs w:val="20"/>
                <w:vertAlign w:val="superscript"/>
              </w:rPr>
              <w:t>th</w:t>
            </w:r>
            <w:proofErr w:type="spellEnd"/>
            <w:proofErr w:type="gramEnd"/>
            <w:r w:rsidRPr="002B04BE">
              <w:rPr>
                <w:rStyle w:val="Strong"/>
                <w:rFonts w:eastAsia="SimSun"/>
                <w:b w:val="0"/>
                <w:sz w:val="20"/>
                <w:szCs w:val="20"/>
              </w:rPr>
              <w:t> reported CRI</w:t>
            </w:r>
            <w:r w:rsidRPr="002B04BE">
              <w:rPr>
                <w:sz w:val="20"/>
                <w:szCs w:val="20"/>
              </w:rPr>
              <w:t>.</w:t>
            </w:r>
          </w:p>
          <w:p w14:paraId="73976F99" w14:textId="2773AC0D" w:rsidR="00807530" w:rsidRDefault="00807530" w:rsidP="00807530">
            <w:pPr>
              <w:snapToGrid w:val="0"/>
              <w:rPr>
                <w:rFonts w:eastAsia="Batang"/>
                <w:b/>
                <w:color w:val="3333FF"/>
                <w:sz w:val="20"/>
                <w:szCs w:val="20"/>
              </w:rPr>
            </w:pPr>
            <w:r w:rsidRPr="00CF0484">
              <w:rPr>
                <w:sz w:val="20"/>
                <w:szCs w:val="20"/>
                <w:lang w:val="en-GB" w:eastAsia="ko-KR"/>
                <w14:ligatures w14:val="standardContextual"/>
              </w:rPr>
              <w:t xml:space="preserve">Note: For UCI fields in wideband (G0), </w:t>
            </w:r>
            <w:r w:rsidRPr="00807530">
              <w:rPr>
                <w:rStyle w:val="Strong"/>
                <w:rFonts w:eastAsia="SimSun"/>
                <w:b w:val="0"/>
                <w:color w:val="FF0000"/>
                <w:sz w:val="20"/>
                <w:szCs w:val="20"/>
              </w:rPr>
              <w:t>G</w:t>
            </w:r>
            <w:r>
              <w:rPr>
                <w:rStyle w:val="Strong"/>
                <w:rFonts w:eastAsia="SimSun"/>
                <w:b w:val="0"/>
                <w:color w:val="FF0000"/>
                <w:sz w:val="20"/>
                <w:szCs w:val="20"/>
              </w:rPr>
              <w:t>1</w:t>
            </w:r>
            <w:r w:rsidRPr="00807530">
              <w:rPr>
                <w:rStyle w:val="Strong"/>
                <w:rFonts w:eastAsia="SimSun"/>
                <w:b w:val="0"/>
                <w:color w:val="FF0000"/>
                <w:sz w:val="20"/>
                <w:szCs w:val="20"/>
              </w:rPr>
              <w:t xml:space="preserve"> PMI components</w:t>
            </w:r>
            <w:r w:rsidRPr="00CF0484">
              <w:rPr>
                <w:sz w:val="20"/>
                <w:szCs w:val="20"/>
                <w:lang w:val="en-GB" w:eastAsia="ko-KR"/>
                <w14:ligatures w14:val="standardContextual"/>
              </w:rPr>
              <w:t xml:space="preserve">, and </w:t>
            </w:r>
            <w:r w:rsidRPr="00807530">
              <w:rPr>
                <w:rStyle w:val="Strong"/>
                <w:rFonts w:eastAsia="SimSun"/>
                <w:b w:val="0"/>
                <w:color w:val="FF0000"/>
                <w:sz w:val="20"/>
                <w:szCs w:val="20"/>
              </w:rPr>
              <w:t>G</w:t>
            </w:r>
            <w:r>
              <w:rPr>
                <w:rStyle w:val="Strong"/>
                <w:rFonts w:eastAsia="SimSun"/>
                <w:b w:val="0"/>
                <w:color w:val="FF0000"/>
                <w:sz w:val="20"/>
                <w:szCs w:val="20"/>
              </w:rPr>
              <w:t>2</w:t>
            </w:r>
            <w:r w:rsidRPr="00807530">
              <w:rPr>
                <w:rStyle w:val="Strong"/>
                <w:rFonts w:eastAsia="SimSun"/>
                <w:b w:val="0"/>
                <w:color w:val="FF0000"/>
                <w:sz w:val="20"/>
                <w:szCs w:val="20"/>
              </w:rPr>
              <w:t xml:space="preserve"> PMI components</w:t>
            </w:r>
            <w:r w:rsidRPr="00CF0484">
              <w:rPr>
                <w:sz w:val="20"/>
                <w:szCs w:val="20"/>
                <w:lang w:val="en-GB" w:eastAsia="ko-KR"/>
                <w14:ligatures w14:val="standardContextual"/>
              </w:rPr>
              <w:t>, legacy</w:t>
            </w:r>
            <w:r>
              <w:rPr>
                <w:sz w:val="20"/>
                <w:szCs w:val="20"/>
                <w:lang w:val="en-GB" w:eastAsia="ko-KR"/>
                <w14:ligatures w14:val="standardContextual"/>
              </w:rPr>
              <w:t xml:space="preserve"> design</w:t>
            </w:r>
            <w:r w:rsidRPr="00CF0484">
              <w:rPr>
                <w:sz w:val="20"/>
                <w:szCs w:val="20"/>
                <w:lang w:val="en-GB" w:eastAsia="ko-KR"/>
                <w14:ligatures w14:val="standardContextual"/>
              </w:rPr>
              <w:t xml:space="preserve"> is fully reused.</w:t>
            </w:r>
            <w:r w:rsidRPr="00251F8F">
              <w:rPr>
                <w:rFonts w:eastAsia="Batang"/>
                <w:b/>
                <w:color w:val="3333FF"/>
                <w:sz w:val="20"/>
                <w:szCs w:val="20"/>
              </w:rPr>
              <w:t xml:space="preserve"> </w:t>
            </w:r>
          </w:p>
          <w:p w14:paraId="13A12C55" w14:textId="77777777" w:rsidR="00807530" w:rsidRPr="00251F8F" w:rsidRDefault="00807530" w:rsidP="00807530">
            <w:pPr>
              <w:snapToGrid w:val="0"/>
              <w:jc w:val="both"/>
              <w:rPr>
                <w:rFonts w:eastAsia="Batang"/>
                <w:iCs/>
                <w:sz w:val="20"/>
                <w:szCs w:val="20"/>
              </w:rPr>
            </w:pPr>
          </w:p>
          <w:p w14:paraId="292E7426" w14:textId="77F6873D" w:rsidR="00807530" w:rsidRPr="00CA2A43" w:rsidRDefault="00807530" w:rsidP="00807530">
            <w:pPr>
              <w:snapToGrid w:val="0"/>
              <w:jc w:val="both"/>
              <w:rPr>
                <w:rFonts w:eastAsia="Batang"/>
                <w:color w:val="3333FF"/>
                <w:sz w:val="18"/>
                <w:szCs w:val="20"/>
                <w:lang w:val="en-GB"/>
              </w:rPr>
            </w:pPr>
            <w:r>
              <w:rPr>
                <w:rFonts w:eastAsia="Batang"/>
                <w:b/>
                <w:color w:val="3333FF"/>
                <w:sz w:val="18"/>
                <w:szCs w:val="20"/>
                <w:u w:val="single"/>
                <w:lang w:val="en-GB"/>
              </w:rPr>
              <w:lastRenderedPageBreak/>
              <w:t>FL assessment</w:t>
            </w:r>
            <w:r>
              <w:rPr>
                <w:rFonts w:eastAsia="Batang"/>
                <w:color w:val="3333FF"/>
                <w:sz w:val="18"/>
                <w:szCs w:val="20"/>
                <w:lang w:val="en-GB"/>
              </w:rPr>
              <w:t xml:space="preserve">: </w:t>
            </w:r>
            <w:r w:rsidR="000F5374">
              <w:rPr>
                <w:rFonts w:eastAsia="Batang"/>
                <w:color w:val="3333FF"/>
                <w:sz w:val="18"/>
                <w:szCs w:val="20"/>
                <w:lang w:val="en-GB"/>
              </w:rPr>
              <w:t xml:space="preserve">Based on Round-2 agreement for Type-I, replace “even/odd sub-bands” with “G1/G2 PMI components” (no sub-band notion for Rel-16 </w:t>
            </w:r>
            <w:proofErr w:type="spellStart"/>
            <w:r w:rsidR="000F5374">
              <w:rPr>
                <w:rFonts w:eastAsia="Batang"/>
                <w:color w:val="3333FF"/>
                <w:sz w:val="18"/>
                <w:szCs w:val="20"/>
                <w:lang w:val="en-GB"/>
              </w:rPr>
              <w:t>eType</w:t>
            </w:r>
            <w:proofErr w:type="spellEnd"/>
            <w:r w:rsidR="000F5374">
              <w:rPr>
                <w:rFonts w:eastAsia="Batang"/>
                <w:color w:val="3333FF"/>
                <w:sz w:val="18"/>
                <w:szCs w:val="20"/>
                <w:lang w:val="en-GB"/>
              </w:rPr>
              <w:t xml:space="preserve">-II) for clarity </w:t>
            </w:r>
          </w:p>
          <w:p w14:paraId="0B44B158" w14:textId="77777777" w:rsidR="00807530" w:rsidRPr="002F6E66" w:rsidRDefault="00807530" w:rsidP="002B04BE">
            <w:pPr>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EEEBFC7" w14:textId="77777777" w:rsidR="00807530" w:rsidRDefault="00807530" w:rsidP="002B04BE">
            <w:pPr>
              <w:widowControl w:val="0"/>
              <w:snapToGrid w:val="0"/>
              <w:rPr>
                <w:rFonts w:eastAsiaTheme="minorEastAsia"/>
                <w:b/>
                <w:iCs/>
                <w:sz w:val="18"/>
                <w:szCs w:val="18"/>
                <w:lang w:val="en-GB"/>
              </w:rPr>
            </w:pPr>
            <w:r>
              <w:rPr>
                <w:rFonts w:eastAsiaTheme="minorEastAsia"/>
                <w:b/>
                <w:iCs/>
                <w:sz w:val="18"/>
                <w:szCs w:val="18"/>
                <w:lang w:val="en-GB"/>
              </w:rPr>
              <w:lastRenderedPageBreak/>
              <w:t>Support/fine:</w:t>
            </w:r>
          </w:p>
          <w:p w14:paraId="1F713BEB" w14:textId="77777777" w:rsidR="00807530" w:rsidRDefault="00807530" w:rsidP="002B04BE">
            <w:pPr>
              <w:widowControl w:val="0"/>
              <w:snapToGrid w:val="0"/>
              <w:rPr>
                <w:rFonts w:eastAsiaTheme="minorEastAsia"/>
                <w:b/>
                <w:iCs/>
                <w:sz w:val="18"/>
                <w:szCs w:val="18"/>
                <w:lang w:val="en-GB"/>
              </w:rPr>
            </w:pPr>
          </w:p>
          <w:p w14:paraId="655439CF" w14:textId="4CBB4408" w:rsidR="00807530" w:rsidRDefault="00807530" w:rsidP="002B04BE">
            <w:pPr>
              <w:widowControl w:val="0"/>
              <w:snapToGrid w:val="0"/>
              <w:rPr>
                <w:rFonts w:eastAsiaTheme="minorEastAsia"/>
                <w:b/>
                <w:iCs/>
                <w:sz w:val="18"/>
                <w:szCs w:val="18"/>
                <w:lang w:val="en-GB"/>
              </w:rPr>
            </w:pPr>
            <w:r>
              <w:rPr>
                <w:rFonts w:eastAsiaTheme="minorEastAsia"/>
                <w:b/>
                <w:iCs/>
                <w:sz w:val="18"/>
                <w:szCs w:val="18"/>
                <w:lang w:val="en-GB"/>
              </w:rPr>
              <w:t>Not support:</w:t>
            </w:r>
          </w:p>
        </w:tc>
      </w:tr>
      <w:tr w:rsidR="000F5374" w14:paraId="2E3C11DF" w14:textId="77777777" w:rsidTr="00175AE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E4FDF3" w14:textId="5DD1D93C" w:rsidR="000F5374" w:rsidRDefault="000F5374" w:rsidP="002B04BE">
            <w:pPr>
              <w:widowControl w:val="0"/>
              <w:snapToGrid w:val="0"/>
              <w:rPr>
                <w:sz w:val="18"/>
                <w:szCs w:val="18"/>
              </w:rPr>
            </w:pPr>
            <w:r>
              <w:rPr>
                <w:sz w:val="18"/>
                <w:szCs w:val="18"/>
              </w:rPr>
              <w:t>2.3.2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4808F8" w14:textId="77777777" w:rsidR="000F5374" w:rsidRDefault="000F5374" w:rsidP="002B04BE">
            <w:pPr>
              <w:snapToGrid w:val="0"/>
              <w:rPr>
                <w:rFonts w:ascii="Times" w:eastAsia="Malgun Gothic" w:hAnsi="Times" w:cs="Times"/>
                <w:sz w:val="20"/>
                <w:szCs w:val="20"/>
                <w:lang w:val="en-GB" w:eastAsia="ko-KR"/>
                <w14:ligatures w14:val="standardContextual"/>
              </w:rPr>
            </w:pPr>
            <w:r>
              <w:rPr>
                <w:rFonts w:eastAsia="Batang"/>
                <w:b/>
                <w:iCs/>
                <w:sz w:val="20"/>
                <w:szCs w:val="20"/>
                <w:u w:val="single"/>
                <w:lang w:val="en-GB"/>
              </w:rPr>
              <w:t xml:space="preserve">Question </w:t>
            </w:r>
            <w:r w:rsidRPr="002F6E66">
              <w:rPr>
                <w:rFonts w:eastAsia="Batang"/>
                <w:b/>
                <w:iCs/>
                <w:sz w:val="20"/>
                <w:szCs w:val="20"/>
                <w:u w:val="single"/>
                <w:lang w:val="en-GB"/>
              </w:rPr>
              <w:t>2.C</w:t>
            </w:r>
            <w:r>
              <w:rPr>
                <w:rFonts w:eastAsia="Batang"/>
                <w:b/>
                <w:iCs/>
                <w:sz w:val="20"/>
                <w:szCs w:val="20"/>
                <w:u w:val="single"/>
                <w:lang w:val="en-GB"/>
              </w:rPr>
              <w:t>.2</w:t>
            </w:r>
            <w:r>
              <w:rPr>
                <w:rFonts w:eastAsia="Batang"/>
                <w:iCs/>
                <w:sz w:val="20"/>
                <w:szCs w:val="20"/>
                <w:lang w:val="en-GB"/>
              </w:rPr>
              <w:t xml:space="preserve">: </w:t>
            </w:r>
            <w:r w:rsidRPr="00CF0484">
              <w:rPr>
                <w:rFonts w:ascii="Times" w:eastAsia="Malgun Gothic" w:hAnsi="Times" w:cs="Times"/>
                <w:sz w:val="20"/>
                <w:szCs w:val="20"/>
                <w:lang w:val="en-GB" w:eastAsia="ko-KR"/>
                <w14:ligatures w14:val="standardContextual"/>
              </w:rPr>
              <w:t xml:space="preserve">For the Rel-19 CRI-based CSI refinement for up to 128 CSI-RS ports, </w:t>
            </w:r>
            <w:r>
              <w:rPr>
                <w:rFonts w:ascii="Times" w:eastAsia="Malgun Gothic" w:hAnsi="Times" w:cs="Times"/>
                <w:sz w:val="20"/>
                <w:szCs w:val="20"/>
                <w:lang w:val="en-GB" w:eastAsia="ko-KR"/>
                <w14:ligatures w14:val="standardContextual"/>
              </w:rPr>
              <w:t xml:space="preserve">regarding UCI omission </w:t>
            </w:r>
            <w:r w:rsidRPr="00CF0484">
              <w:rPr>
                <w:rFonts w:ascii="Times" w:eastAsia="Malgun Gothic" w:hAnsi="Times" w:cs="Times"/>
                <w:sz w:val="20"/>
                <w:szCs w:val="20"/>
                <w:lang w:val="en-GB" w:eastAsia="ko-KR"/>
                <w14:ligatures w14:val="standardContextual"/>
              </w:rPr>
              <w:t xml:space="preserve">for the UCI reported </w:t>
            </w:r>
            <w:r w:rsidRPr="006B45E5">
              <w:rPr>
                <w:rFonts w:ascii="Times" w:eastAsia="Malgun Gothic" w:hAnsi="Times" w:cs="Times"/>
                <w:i/>
                <w:sz w:val="20"/>
                <w:szCs w:val="20"/>
                <w:lang w:val="en-GB" w:eastAsia="ko-KR"/>
                <w14:ligatures w14:val="standardContextual"/>
              </w:rPr>
              <w:t>in CSI part-</w:t>
            </w:r>
            <w:r>
              <w:rPr>
                <w:rFonts w:ascii="Times" w:eastAsia="Malgun Gothic" w:hAnsi="Times" w:cs="Times"/>
                <w:i/>
                <w:sz w:val="20"/>
                <w:szCs w:val="20"/>
                <w:lang w:val="en-GB" w:eastAsia="ko-KR"/>
                <w14:ligatures w14:val="standardContextual"/>
              </w:rPr>
              <w:t>1 (only applicable to PUCCH-based reporting and Rel-15 Type-I codebook)</w:t>
            </w:r>
            <w:r w:rsidRPr="00CF0484">
              <w:rPr>
                <w:rFonts w:ascii="Times" w:eastAsia="Malgun Gothic" w:hAnsi="Times" w:cs="Times"/>
                <w:sz w:val="20"/>
                <w:szCs w:val="20"/>
                <w:lang w:val="en-GB" w:eastAsia="ko-KR"/>
                <w14:ligatures w14:val="standardContextual"/>
              </w:rPr>
              <w:t xml:space="preserve">, </w:t>
            </w:r>
            <w:r w:rsidRPr="000F5374">
              <w:rPr>
                <w:rFonts w:ascii="Times" w:eastAsia="Malgun Gothic" w:hAnsi="Times" w:cs="Times"/>
                <w:b/>
                <w:color w:val="FF0000"/>
                <w:sz w:val="20"/>
                <w:szCs w:val="20"/>
                <w:lang w:val="en-GB" w:eastAsia="ko-KR"/>
                <w14:ligatures w14:val="standardContextual"/>
              </w:rPr>
              <w:t>please share your preference between Alt1 and Alt2</w:t>
            </w:r>
            <w:r>
              <w:rPr>
                <w:rFonts w:ascii="Times" w:eastAsia="Malgun Gothic" w:hAnsi="Times" w:cs="Times"/>
                <w:sz w:val="20"/>
                <w:szCs w:val="20"/>
                <w:lang w:val="en-GB" w:eastAsia="ko-KR"/>
                <w14:ligatures w14:val="standardContextual"/>
              </w:rPr>
              <w:t>:</w:t>
            </w:r>
          </w:p>
          <w:p w14:paraId="128CC233" w14:textId="77777777" w:rsidR="000F5374" w:rsidRDefault="000F5374" w:rsidP="002B04BE">
            <w:pPr>
              <w:snapToGrid w:val="0"/>
              <w:rPr>
                <w:rFonts w:ascii="Times" w:eastAsia="Malgun Gothic" w:hAnsi="Times" w:cs="Times"/>
                <w:sz w:val="20"/>
                <w:szCs w:val="20"/>
                <w:lang w:val="en-GB" w:eastAsia="ko-KR"/>
                <w14:ligatures w14:val="standardContextual"/>
              </w:rPr>
            </w:pPr>
          </w:p>
          <w:p w14:paraId="3D02E988" w14:textId="4C67CBE9" w:rsidR="000F5374" w:rsidRPr="001C281F" w:rsidRDefault="000F5374" w:rsidP="002B04BE">
            <w:pPr>
              <w:snapToGrid w:val="0"/>
              <w:rPr>
                <w:rFonts w:ascii="Times" w:eastAsia="Malgun Gothic" w:hAnsi="Times" w:cs="Times"/>
                <w:sz w:val="20"/>
                <w:szCs w:val="20"/>
                <w:lang w:val="en-GB" w:eastAsia="ko-KR"/>
                <w14:ligatures w14:val="standardContextual"/>
              </w:rPr>
            </w:pPr>
            <w:r w:rsidRPr="000F5374">
              <w:rPr>
                <w:rFonts w:ascii="Times" w:eastAsia="Malgun Gothic" w:hAnsi="Times" w:cs="Times"/>
                <w:sz w:val="20"/>
                <w:szCs w:val="20"/>
                <w:u w:val="single"/>
                <w:lang w:val="en-GB" w:eastAsia="ko-KR"/>
                <w14:ligatures w14:val="standardContextual"/>
              </w:rPr>
              <w:t>Alt1 (extension of legacy)</w:t>
            </w:r>
            <w:r>
              <w:rPr>
                <w:rFonts w:ascii="Times" w:eastAsia="Malgun Gothic" w:hAnsi="Times" w:cs="Times"/>
                <w:sz w:val="20"/>
                <w:szCs w:val="20"/>
                <w:lang w:val="en-GB" w:eastAsia="ko-KR"/>
                <w14:ligatures w14:val="standardContextual"/>
              </w:rPr>
              <w:t xml:space="preserve">: </w:t>
            </w:r>
            <w:r w:rsidRPr="00CF0484">
              <w:rPr>
                <w:rFonts w:ascii="Times" w:eastAsia="Malgun Gothic" w:hAnsi="Times" w:cs="Times"/>
                <w:sz w:val="20"/>
                <w:szCs w:val="20"/>
                <w:lang w:val="en-GB" w:eastAsia="ko-KR"/>
                <w14:ligatures w14:val="standardContextual"/>
              </w:rPr>
              <w:t>M consecutive priority levels are defined</w:t>
            </w:r>
            <w:r>
              <w:rPr>
                <w:rFonts w:ascii="Times" w:eastAsia="Malgun Gothic" w:hAnsi="Times" w:cs="Times"/>
                <w:sz w:val="20"/>
                <w:szCs w:val="20"/>
                <w:lang w:val="en-GB" w:eastAsia="ko-KR"/>
                <w14:ligatures w14:val="standardContextual"/>
              </w:rPr>
              <w:t xml:space="preserve"> w.r.t</w:t>
            </w:r>
            <w:r w:rsidRPr="00CF0484">
              <w:rPr>
                <w:rFonts w:ascii="Times" w:eastAsia="Malgun Gothic" w:hAnsi="Times" w:cs="Times"/>
                <w:sz w:val="20"/>
                <w:szCs w:val="20"/>
                <w:lang w:val="en-GB" w:eastAsia="ko-KR"/>
                <w14:ligatures w14:val="standardContextual"/>
              </w:rPr>
              <w:t xml:space="preserve"> the M CRIs (including the non-reported M</w:t>
            </w:r>
            <w:r w:rsidRPr="00CF0484">
              <w:rPr>
                <w:rFonts w:ascii="Times" w:eastAsia="Malgun Gothic" w:hAnsi="Times" w:cs="Times"/>
                <w:sz w:val="20"/>
                <w:szCs w:val="20"/>
                <w:vertAlign w:val="subscript"/>
                <w:lang w:val="en-GB" w:eastAsia="ko-KR"/>
                <w14:ligatures w14:val="standardContextual"/>
              </w:rPr>
              <w:t>R</w:t>
            </w:r>
            <w:r w:rsidRPr="00CF0484">
              <w:rPr>
                <w:rFonts w:ascii="Times" w:eastAsia="Malgun Gothic" w:hAnsi="Times" w:cs="Times"/>
                <w:sz w:val="20"/>
                <w:szCs w:val="20"/>
                <w:lang w:val="en-GB" w:eastAsia="ko-KR"/>
                <w14:ligatures w14:val="standardContextual"/>
              </w:rPr>
              <w:t xml:space="preserve"> CRIs)</w:t>
            </w:r>
            <w:r>
              <w:rPr>
                <w:rFonts w:ascii="Times" w:eastAsia="Malgun Gothic" w:hAnsi="Times" w:cs="Times"/>
                <w:sz w:val="20"/>
                <w:szCs w:val="20"/>
                <w:lang w:val="en-GB" w:eastAsia="ko-KR"/>
                <w14:ligatures w14:val="standardContextual"/>
              </w:rPr>
              <w:t xml:space="preserve"> as follows:</w:t>
            </w:r>
          </w:p>
          <w:p w14:paraId="33C5D96E" w14:textId="77777777" w:rsidR="000F5374" w:rsidRPr="00CF0484" w:rsidRDefault="000F5374" w:rsidP="00875402">
            <w:pPr>
              <w:numPr>
                <w:ilvl w:val="0"/>
                <w:numId w:val="32"/>
              </w:numPr>
              <w:rPr>
                <w:sz w:val="20"/>
                <w:szCs w:val="20"/>
                <w:lang w:val="en-GB" w:eastAsia="ko-KR"/>
                <w14:ligatures w14:val="standardContextual"/>
              </w:rPr>
            </w:pPr>
            <w:r w:rsidRPr="00CF0484">
              <w:rPr>
                <w:sz w:val="20"/>
                <w:szCs w:val="20"/>
                <w:lang w:val="en-GB" w:eastAsia="ko-KR"/>
                <w14:ligatures w14:val="standardContextual"/>
              </w:rPr>
              <w:t>(M-M</w:t>
            </w:r>
            <w:r w:rsidRPr="00CF0484">
              <w:rPr>
                <w:sz w:val="20"/>
                <w:szCs w:val="20"/>
                <w:vertAlign w:val="subscript"/>
                <w:lang w:val="en-GB" w:eastAsia="ko-KR"/>
                <w14:ligatures w14:val="standardContextual"/>
              </w:rPr>
              <w:t>R</w:t>
            </w:r>
            <w:r w:rsidRPr="00CF0484">
              <w:rPr>
                <w:sz w:val="20"/>
                <w:szCs w:val="20"/>
                <w:lang w:val="en-GB" w:eastAsia="ko-KR"/>
                <w14:ligatures w14:val="standardContextual"/>
              </w:rPr>
              <w:t xml:space="preserve">) consecutive priority levels (higher to lower): </w:t>
            </w:r>
            <w:r>
              <w:rPr>
                <w:sz w:val="20"/>
                <w:szCs w:val="20"/>
                <w:lang w:val="en-GB" w:eastAsia="ko-KR"/>
                <w14:ligatures w14:val="standardContextual"/>
              </w:rPr>
              <w:t>CSI part-1</w:t>
            </w:r>
            <w:r w:rsidRPr="00CF0484">
              <w:rPr>
                <w:sz w:val="20"/>
                <w:szCs w:val="20"/>
                <w:lang w:val="en-GB" w:eastAsia="ko-KR"/>
                <w14:ligatures w14:val="standardContextual"/>
              </w:rPr>
              <w:t xml:space="preserve"> of the 1</w:t>
            </w:r>
            <w:r w:rsidRPr="00CF0484">
              <w:rPr>
                <w:sz w:val="20"/>
                <w:szCs w:val="20"/>
                <w:vertAlign w:val="superscript"/>
                <w:lang w:val="en-GB" w:eastAsia="ko-KR"/>
                <w14:ligatures w14:val="standardContextual"/>
              </w:rPr>
              <w:t>st</w:t>
            </w:r>
            <w:r w:rsidRPr="00CF0484">
              <w:rPr>
                <w:sz w:val="20"/>
                <w:szCs w:val="20"/>
                <w:lang w:val="en-GB" w:eastAsia="ko-KR"/>
                <w14:ligatures w14:val="standardContextual"/>
              </w:rPr>
              <w:t xml:space="preserve"> reported CRI, </w:t>
            </w:r>
            <w:r>
              <w:rPr>
                <w:sz w:val="20"/>
                <w:szCs w:val="20"/>
                <w:lang w:val="en-GB" w:eastAsia="ko-KR"/>
                <w14:ligatures w14:val="standardContextual"/>
              </w:rPr>
              <w:t>CSI part-1</w:t>
            </w:r>
            <w:r w:rsidRPr="00CF0484">
              <w:rPr>
                <w:sz w:val="20"/>
                <w:szCs w:val="20"/>
                <w:lang w:val="en-GB" w:eastAsia="ko-KR"/>
                <w14:ligatures w14:val="standardContextual"/>
              </w:rPr>
              <w:t xml:space="preserve"> of the 2</w:t>
            </w:r>
            <w:r w:rsidRPr="00CF0484">
              <w:rPr>
                <w:sz w:val="20"/>
                <w:szCs w:val="20"/>
                <w:vertAlign w:val="superscript"/>
                <w:lang w:val="en-GB" w:eastAsia="ko-KR"/>
                <w14:ligatures w14:val="standardContextual"/>
              </w:rPr>
              <w:t>nd</w:t>
            </w:r>
            <w:r w:rsidRPr="00CF0484">
              <w:rPr>
                <w:sz w:val="20"/>
                <w:szCs w:val="20"/>
                <w:lang w:val="en-GB" w:eastAsia="ko-KR"/>
                <w14:ligatures w14:val="standardContextual"/>
              </w:rPr>
              <w:t xml:space="preserve"> reported CRI, …</w:t>
            </w:r>
          </w:p>
          <w:p w14:paraId="48330E54" w14:textId="77777777" w:rsidR="000F5374" w:rsidRDefault="000F5374" w:rsidP="00875402">
            <w:pPr>
              <w:numPr>
                <w:ilvl w:val="1"/>
                <w:numId w:val="32"/>
              </w:numPr>
              <w:rPr>
                <w:sz w:val="20"/>
                <w:szCs w:val="20"/>
                <w:lang w:val="en-GB" w:eastAsia="ko-KR"/>
                <w14:ligatures w14:val="standardContextual"/>
              </w:rPr>
            </w:pPr>
            <w:r>
              <w:rPr>
                <w:sz w:val="20"/>
                <w:szCs w:val="20"/>
                <w:lang w:val="en-GB" w:eastAsia="ko-KR"/>
                <w14:ligatures w14:val="standardContextual"/>
              </w:rPr>
              <w:t xml:space="preserve">The UCI associated with </w:t>
            </w:r>
            <w:r w:rsidRPr="00CF0484">
              <w:rPr>
                <w:sz w:val="20"/>
                <w:szCs w:val="20"/>
                <w:lang w:val="en-GB" w:eastAsia="ko-KR"/>
                <w14:ligatures w14:val="standardContextual"/>
              </w:rPr>
              <w:t>the</w:t>
            </w:r>
            <w:r>
              <w:rPr>
                <w:sz w:val="20"/>
                <w:szCs w:val="20"/>
                <w:lang w:val="en-GB" w:eastAsia="ko-KR"/>
                <w14:ligatures w14:val="standardContextual"/>
              </w:rPr>
              <w:t xml:space="preserve"> </w:t>
            </w:r>
            <w:r w:rsidRPr="00CF0484">
              <w:rPr>
                <w:rFonts w:ascii="Times" w:eastAsia="Malgun Gothic" w:hAnsi="Times" w:cs="Times"/>
                <w:sz w:val="20"/>
                <w:szCs w:val="20"/>
                <w:lang w:val="en-GB" w:eastAsia="ko-KR"/>
                <w14:ligatures w14:val="standardContextual"/>
              </w:rPr>
              <w:t>non-reported M</w:t>
            </w:r>
            <w:r w:rsidRPr="00CF0484">
              <w:rPr>
                <w:rFonts w:ascii="Times" w:eastAsia="Malgun Gothic" w:hAnsi="Times" w:cs="Times"/>
                <w:sz w:val="20"/>
                <w:szCs w:val="20"/>
                <w:vertAlign w:val="subscript"/>
                <w:lang w:val="en-GB" w:eastAsia="ko-KR"/>
                <w14:ligatures w14:val="standardContextual"/>
              </w:rPr>
              <w:t>R</w:t>
            </w:r>
            <w:r w:rsidRPr="00CF0484">
              <w:rPr>
                <w:rFonts w:ascii="Times" w:eastAsia="Malgun Gothic" w:hAnsi="Times" w:cs="Times"/>
                <w:sz w:val="20"/>
                <w:szCs w:val="20"/>
                <w:lang w:val="en-GB" w:eastAsia="ko-KR"/>
                <w14:ligatures w14:val="standardContextual"/>
              </w:rPr>
              <w:t xml:space="preserve"> CRIs</w:t>
            </w:r>
            <w:r>
              <w:rPr>
                <w:rFonts w:ascii="Times" w:eastAsia="Malgun Gothic" w:hAnsi="Times" w:cs="Times"/>
                <w:sz w:val="20"/>
                <w:szCs w:val="20"/>
                <w:lang w:val="en-GB" w:eastAsia="ko-KR"/>
                <w14:ligatures w14:val="standardContextual"/>
              </w:rPr>
              <w:t xml:space="preserve"> is assigned the highest </w:t>
            </w:r>
            <w:r w:rsidRPr="00CF0484">
              <w:rPr>
                <w:rFonts w:eastAsia="Malgun Gothic"/>
                <w:sz w:val="20"/>
                <w:szCs w:val="20"/>
                <w:lang w:val="en-GB" w:eastAsia="ko-KR"/>
                <w14:ligatures w14:val="standardContextual"/>
              </w:rPr>
              <w:t>M</w:t>
            </w:r>
            <w:r w:rsidRPr="00CF0484">
              <w:rPr>
                <w:rFonts w:eastAsia="Malgun Gothic"/>
                <w:sz w:val="20"/>
                <w:szCs w:val="20"/>
                <w:vertAlign w:val="subscript"/>
                <w:lang w:val="en-GB" w:eastAsia="ko-KR"/>
                <w14:ligatures w14:val="standardContextual"/>
              </w:rPr>
              <w:t>R</w:t>
            </w:r>
            <w:r>
              <w:rPr>
                <w:rFonts w:ascii="Times" w:eastAsia="Malgun Gothic" w:hAnsi="Times" w:cs="Times"/>
                <w:sz w:val="20"/>
                <w:szCs w:val="20"/>
                <w:lang w:val="en-GB" w:eastAsia="ko-KR"/>
                <w14:ligatures w14:val="standardContextual"/>
              </w:rPr>
              <w:t xml:space="preserve"> priority levels, ordered based on their </w:t>
            </w:r>
            <w:r w:rsidRPr="00CF0484">
              <w:rPr>
                <w:rFonts w:eastAsia="Malgun Gothic"/>
                <w:sz w:val="20"/>
                <w:szCs w:val="20"/>
                <w:lang w:val="en-GB" w:eastAsia="ko-KR"/>
                <w14:ligatures w14:val="standardContextual"/>
              </w:rPr>
              <w:t>M</w:t>
            </w:r>
            <w:r w:rsidRPr="00CF0484">
              <w:rPr>
                <w:rFonts w:eastAsia="Malgun Gothic"/>
                <w:sz w:val="20"/>
                <w:szCs w:val="20"/>
                <w:vertAlign w:val="subscript"/>
                <w:lang w:val="en-GB" w:eastAsia="ko-KR"/>
                <w14:ligatures w14:val="standardContextual"/>
              </w:rPr>
              <w:t>R</w:t>
            </w:r>
            <w:r>
              <w:rPr>
                <w:rFonts w:ascii="Times" w:eastAsia="Malgun Gothic" w:hAnsi="Times" w:cs="Times"/>
                <w:sz w:val="20"/>
                <w:szCs w:val="20"/>
                <w:lang w:val="en-GB" w:eastAsia="ko-KR"/>
                <w14:ligatures w14:val="standardContextual"/>
              </w:rPr>
              <w:t xml:space="preserve"> CSI-RS resource IDs (the smaller ID is reserved the higher priority level)</w:t>
            </w:r>
          </w:p>
          <w:p w14:paraId="69B97D49" w14:textId="77777777" w:rsidR="000F5374" w:rsidRDefault="000F5374" w:rsidP="002B04BE">
            <w:pPr>
              <w:snapToGrid w:val="0"/>
              <w:jc w:val="both"/>
              <w:rPr>
                <w:rFonts w:eastAsia="Batang"/>
                <w:iCs/>
                <w:sz w:val="20"/>
                <w:szCs w:val="20"/>
                <w:lang w:val="en-GB"/>
              </w:rPr>
            </w:pPr>
          </w:p>
          <w:p w14:paraId="0C085262" w14:textId="77777777" w:rsidR="000F5374" w:rsidRDefault="000F5374" w:rsidP="002B04BE">
            <w:pPr>
              <w:snapToGrid w:val="0"/>
              <w:jc w:val="both"/>
              <w:rPr>
                <w:rFonts w:eastAsia="Batang"/>
                <w:iCs/>
                <w:sz w:val="20"/>
                <w:szCs w:val="20"/>
                <w:lang w:val="en-GB"/>
              </w:rPr>
            </w:pPr>
            <w:r w:rsidRPr="000F5374">
              <w:rPr>
                <w:rFonts w:eastAsia="Batang"/>
                <w:iCs/>
                <w:sz w:val="20"/>
                <w:szCs w:val="20"/>
                <w:u w:val="single"/>
                <w:lang w:val="en-GB"/>
              </w:rPr>
              <w:t>Alt2 (following PUSCH-based)</w:t>
            </w:r>
            <w:r>
              <w:rPr>
                <w:rFonts w:eastAsia="Batang"/>
                <w:iCs/>
                <w:sz w:val="20"/>
                <w:szCs w:val="20"/>
                <w:lang w:val="en-GB"/>
              </w:rPr>
              <w:t>: CSI part-1 is either reported entirely or dropped entirely</w:t>
            </w:r>
          </w:p>
          <w:p w14:paraId="4E38CCEC" w14:textId="634BA537" w:rsidR="000F5374" w:rsidRDefault="000F5374" w:rsidP="002B04BE">
            <w:pPr>
              <w:snapToGrid w:val="0"/>
              <w:jc w:val="both"/>
              <w:rPr>
                <w:rFonts w:eastAsia="Batang"/>
                <w:iCs/>
                <w:sz w:val="20"/>
                <w:szCs w:val="20"/>
                <w:lang w:val="en-GB"/>
              </w:rPr>
            </w:pPr>
          </w:p>
          <w:p w14:paraId="680E1F4C" w14:textId="77777777" w:rsidR="000F5374" w:rsidRDefault="000F5374" w:rsidP="002B04BE">
            <w:pPr>
              <w:snapToGrid w:val="0"/>
              <w:jc w:val="both"/>
              <w:rPr>
                <w:rFonts w:eastAsia="Batang"/>
                <w:iCs/>
                <w:sz w:val="20"/>
                <w:szCs w:val="20"/>
                <w:lang w:val="en-GB"/>
              </w:rPr>
            </w:pPr>
          </w:p>
          <w:p w14:paraId="49B30AD8" w14:textId="7C93BBC0" w:rsidR="000F5374" w:rsidRPr="000F5374" w:rsidRDefault="000F5374" w:rsidP="000F5374">
            <w:pPr>
              <w:snapToGrid w:val="0"/>
              <w:rPr>
                <w:rFonts w:eastAsia="Batang"/>
                <w:color w:val="3333FF"/>
                <w:sz w:val="20"/>
                <w:szCs w:val="20"/>
                <w:lang w:val="en-GB"/>
              </w:rPr>
            </w:pPr>
            <w:r w:rsidRPr="000F5374">
              <w:rPr>
                <w:rFonts w:eastAsia="Batang"/>
                <w:color w:val="3333FF"/>
                <w:sz w:val="20"/>
                <w:szCs w:val="20"/>
                <w:lang w:val="en-GB"/>
              </w:rPr>
              <w:t xml:space="preserve">Summary </w:t>
            </w:r>
          </w:p>
          <w:p w14:paraId="74B3D057" w14:textId="77777777" w:rsidR="000F5374" w:rsidRPr="000F5374" w:rsidRDefault="000F5374" w:rsidP="000F5374">
            <w:pPr>
              <w:pStyle w:val="ListParagraph"/>
              <w:numPr>
                <w:ilvl w:val="0"/>
                <w:numId w:val="32"/>
              </w:numPr>
              <w:snapToGrid w:val="0"/>
              <w:spacing w:after="0" w:line="240" w:lineRule="auto"/>
              <w:rPr>
                <w:rFonts w:eastAsia="Batang"/>
                <w:color w:val="3333FF"/>
                <w:sz w:val="20"/>
                <w:szCs w:val="20"/>
                <w:lang w:val="en-GB"/>
              </w:rPr>
            </w:pPr>
            <w:r w:rsidRPr="000F5374">
              <w:rPr>
                <w:rFonts w:eastAsia="Batang"/>
                <w:color w:val="3333FF"/>
                <w:sz w:val="20"/>
                <w:szCs w:val="20"/>
                <w:lang w:val="en-GB"/>
              </w:rPr>
              <w:t>Alt1:</w:t>
            </w:r>
            <w:r w:rsidRPr="000F5374">
              <w:rPr>
                <w:rFonts w:eastAsiaTheme="minorEastAsia"/>
                <w:iCs/>
                <w:color w:val="3333FF"/>
                <w:sz w:val="20"/>
                <w:szCs w:val="18"/>
                <w:lang w:val="en-GB"/>
              </w:rPr>
              <w:t xml:space="preserve"> </w:t>
            </w:r>
            <w:r w:rsidRPr="000F5374">
              <w:rPr>
                <w:rFonts w:eastAsiaTheme="minorEastAsia"/>
                <w:iCs/>
                <w:color w:val="3333FF"/>
                <w:sz w:val="20"/>
                <w:szCs w:val="18"/>
                <w:lang w:val="en-GB"/>
              </w:rPr>
              <w:t>vivo, Qualcomm, Huawei/</w:t>
            </w:r>
            <w:proofErr w:type="spellStart"/>
            <w:r w:rsidRPr="000F5374">
              <w:rPr>
                <w:rFonts w:eastAsiaTheme="minorEastAsia"/>
                <w:iCs/>
                <w:color w:val="3333FF"/>
                <w:sz w:val="20"/>
                <w:szCs w:val="18"/>
                <w:lang w:val="en-GB"/>
              </w:rPr>
              <w:t>HiSi</w:t>
            </w:r>
            <w:proofErr w:type="spellEnd"/>
            <w:r w:rsidRPr="000F5374">
              <w:rPr>
                <w:rFonts w:eastAsiaTheme="minorEastAsia"/>
                <w:iCs/>
                <w:color w:val="3333FF"/>
                <w:sz w:val="20"/>
                <w:szCs w:val="18"/>
                <w:lang w:val="en-GB"/>
              </w:rPr>
              <w:t>, Samsung, Lenovo/</w:t>
            </w:r>
            <w:proofErr w:type="spellStart"/>
            <w:r w:rsidRPr="000F5374">
              <w:rPr>
                <w:rFonts w:eastAsiaTheme="minorEastAsia"/>
                <w:iCs/>
                <w:color w:val="3333FF"/>
                <w:sz w:val="20"/>
                <w:szCs w:val="18"/>
                <w:lang w:val="en-GB"/>
              </w:rPr>
              <w:t>MotM</w:t>
            </w:r>
            <w:proofErr w:type="spellEnd"/>
            <w:r w:rsidRPr="000F5374">
              <w:rPr>
                <w:rFonts w:eastAsiaTheme="minorEastAsia"/>
                <w:iCs/>
                <w:color w:val="3333FF"/>
                <w:sz w:val="20"/>
                <w:szCs w:val="18"/>
                <w:lang w:val="en-GB"/>
              </w:rPr>
              <w:t xml:space="preserve">, NTT DOCOMO, ZTE, Ericsson, MediaTek, Xiaomi, CATT, Fujitsu, Apple, </w:t>
            </w:r>
            <w:proofErr w:type="spellStart"/>
            <w:r w:rsidRPr="000F5374">
              <w:rPr>
                <w:rFonts w:eastAsiaTheme="minorEastAsia"/>
                <w:iCs/>
                <w:color w:val="3333FF"/>
                <w:sz w:val="20"/>
                <w:szCs w:val="18"/>
                <w:lang w:val="en-GB"/>
              </w:rPr>
              <w:t>Spreadtrum</w:t>
            </w:r>
            <w:proofErr w:type="spellEnd"/>
            <w:r w:rsidRPr="000F5374">
              <w:rPr>
                <w:rFonts w:eastAsiaTheme="minorEastAsia"/>
                <w:iCs/>
                <w:color w:val="3333FF"/>
                <w:sz w:val="20"/>
                <w:szCs w:val="18"/>
                <w:lang w:val="en-GB"/>
              </w:rPr>
              <w:t xml:space="preserve">, </w:t>
            </w:r>
            <w:proofErr w:type="spellStart"/>
            <w:r w:rsidRPr="000F5374">
              <w:rPr>
                <w:rFonts w:eastAsiaTheme="minorEastAsia"/>
                <w:iCs/>
                <w:color w:val="3333FF"/>
                <w:sz w:val="20"/>
                <w:szCs w:val="18"/>
                <w:lang w:val="en-GB"/>
              </w:rPr>
              <w:t>Tejas</w:t>
            </w:r>
            <w:proofErr w:type="spellEnd"/>
            <w:r w:rsidRPr="000F5374">
              <w:rPr>
                <w:rFonts w:eastAsiaTheme="minorEastAsia"/>
                <w:iCs/>
                <w:color w:val="3333FF"/>
                <w:sz w:val="20"/>
                <w:szCs w:val="18"/>
                <w:lang w:val="en-GB"/>
              </w:rPr>
              <w:t>,</w:t>
            </w:r>
          </w:p>
          <w:p w14:paraId="314C8B93" w14:textId="77777777" w:rsidR="000F5374" w:rsidRPr="000F5374" w:rsidRDefault="000F5374" w:rsidP="000F5374">
            <w:pPr>
              <w:pStyle w:val="ListParagraph"/>
              <w:numPr>
                <w:ilvl w:val="0"/>
                <w:numId w:val="32"/>
              </w:numPr>
              <w:snapToGrid w:val="0"/>
              <w:spacing w:after="0" w:line="240" w:lineRule="auto"/>
              <w:rPr>
                <w:rFonts w:eastAsia="Batang"/>
                <w:color w:val="3333FF"/>
                <w:sz w:val="20"/>
                <w:szCs w:val="20"/>
                <w:lang w:val="en-GB"/>
              </w:rPr>
            </w:pPr>
            <w:r w:rsidRPr="000F5374">
              <w:rPr>
                <w:rFonts w:eastAsia="Batang"/>
                <w:color w:val="3333FF"/>
                <w:sz w:val="20"/>
                <w:szCs w:val="20"/>
                <w:lang w:val="en-GB"/>
              </w:rPr>
              <w:t>Alt2:</w:t>
            </w:r>
            <w:r w:rsidRPr="000F5374">
              <w:rPr>
                <w:rFonts w:eastAsiaTheme="minorEastAsia"/>
                <w:iCs/>
                <w:color w:val="3333FF"/>
                <w:sz w:val="20"/>
                <w:szCs w:val="18"/>
                <w:lang w:val="en-GB"/>
              </w:rPr>
              <w:t xml:space="preserve"> </w:t>
            </w:r>
            <w:r w:rsidRPr="000F5374">
              <w:rPr>
                <w:rFonts w:eastAsiaTheme="minorEastAsia"/>
                <w:iCs/>
                <w:color w:val="3333FF"/>
                <w:sz w:val="20"/>
                <w:szCs w:val="18"/>
                <w:lang w:val="en-GB"/>
              </w:rPr>
              <w:t>Nokia/NSB, Lenovo/</w:t>
            </w:r>
            <w:proofErr w:type="spellStart"/>
            <w:r w:rsidRPr="000F5374">
              <w:rPr>
                <w:rFonts w:eastAsiaTheme="minorEastAsia"/>
                <w:iCs/>
                <w:color w:val="3333FF"/>
                <w:sz w:val="20"/>
                <w:szCs w:val="18"/>
                <w:lang w:val="en-GB"/>
              </w:rPr>
              <w:t>MotM</w:t>
            </w:r>
            <w:proofErr w:type="spellEnd"/>
            <w:r w:rsidRPr="000F5374">
              <w:rPr>
                <w:rFonts w:eastAsiaTheme="minorEastAsia"/>
                <w:iCs/>
                <w:color w:val="3333FF"/>
                <w:sz w:val="20"/>
                <w:szCs w:val="18"/>
                <w:lang w:val="en-GB"/>
              </w:rPr>
              <w:t>, NTT DOCOMO</w:t>
            </w:r>
          </w:p>
          <w:p w14:paraId="188EFF1B" w14:textId="450690AC" w:rsidR="000F5374" w:rsidRDefault="000F5374" w:rsidP="002B04BE">
            <w:pPr>
              <w:widowControl w:val="0"/>
              <w:snapToGrid w:val="0"/>
              <w:rPr>
                <w:rFonts w:eastAsiaTheme="minorEastAsia"/>
                <w:b/>
                <w:iCs/>
                <w:sz w:val="18"/>
                <w:szCs w:val="18"/>
                <w:lang w:val="en-GB"/>
              </w:rPr>
            </w:pPr>
          </w:p>
          <w:p w14:paraId="27E8E6F6" w14:textId="4A96B2C7" w:rsidR="000F5374" w:rsidRPr="000F5374" w:rsidRDefault="000F5374" w:rsidP="002B04BE">
            <w:pPr>
              <w:widowControl w:val="0"/>
              <w:snapToGrid w:val="0"/>
              <w:rPr>
                <w:rFonts w:eastAsiaTheme="minorEastAsia"/>
                <w:iCs/>
                <w:color w:val="3333FF"/>
                <w:sz w:val="18"/>
                <w:szCs w:val="18"/>
                <w:lang w:val="en-GB"/>
              </w:rPr>
            </w:pPr>
            <w:r>
              <w:rPr>
                <w:rFonts w:eastAsia="Batang"/>
                <w:b/>
                <w:color w:val="3333FF"/>
                <w:sz w:val="18"/>
                <w:szCs w:val="20"/>
                <w:u w:val="single"/>
                <w:lang w:val="en-GB"/>
              </w:rPr>
              <w:t xml:space="preserve">FL </w:t>
            </w:r>
            <w:r w:rsidRPr="000F5374">
              <w:rPr>
                <w:rFonts w:eastAsia="Batang"/>
                <w:b/>
                <w:color w:val="3333FF"/>
                <w:sz w:val="18"/>
                <w:szCs w:val="20"/>
                <w:u w:val="single"/>
                <w:lang w:val="en-GB"/>
              </w:rPr>
              <w:t>assessment</w:t>
            </w:r>
            <w:r w:rsidRPr="000F5374">
              <w:rPr>
                <w:rFonts w:eastAsia="Batang"/>
                <w:color w:val="3333FF"/>
                <w:sz w:val="18"/>
                <w:szCs w:val="20"/>
                <w:lang w:val="en-GB"/>
              </w:rPr>
              <w:t xml:space="preserve">: </w:t>
            </w:r>
            <w:r w:rsidRPr="000F5374">
              <w:rPr>
                <w:rFonts w:eastAsiaTheme="minorEastAsia"/>
                <w:iCs/>
                <w:color w:val="3333FF"/>
                <w:sz w:val="18"/>
                <w:szCs w:val="18"/>
                <w:lang w:val="en-GB"/>
              </w:rPr>
              <w:t>Although it can be argued that Alt1 is closer to legacy, Alt2 should be the baseline since it is analogous to PUSCH</w:t>
            </w:r>
          </w:p>
          <w:p w14:paraId="0BD6104D" w14:textId="4ED6C74F" w:rsidR="000F5374" w:rsidRDefault="000F5374" w:rsidP="002B04BE">
            <w:pPr>
              <w:widowControl w:val="0"/>
              <w:snapToGrid w:val="0"/>
              <w:rPr>
                <w:rFonts w:eastAsiaTheme="minorEastAsia"/>
                <w:b/>
                <w:iCs/>
                <w:sz w:val="18"/>
                <w:szCs w:val="18"/>
                <w:lang w:val="en-GB"/>
              </w:rPr>
            </w:pPr>
          </w:p>
        </w:tc>
      </w:tr>
      <w:tr w:rsidR="00833C1F" w14:paraId="64C8D5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4EED13" w14:textId="4148B941" w:rsidR="00833C1F" w:rsidRDefault="00833C1F" w:rsidP="00833C1F">
            <w:pPr>
              <w:widowControl w:val="0"/>
              <w:snapToGrid w:val="0"/>
              <w:rPr>
                <w:sz w:val="18"/>
                <w:szCs w:val="18"/>
              </w:rPr>
            </w:pPr>
            <w:bookmarkStart w:id="5" w:name="_Hlk127656417"/>
            <w:r>
              <w:rPr>
                <w:sz w:val="18"/>
                <w:szCs w:val="18"/>
              </w:rPr>
              <w:t>2.4.1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9BCCF4C" w14:textId="2F9AF05C" w:rsidR="00833C1F" w:rsidRPr="00EB1084" w:rsidRDefault="00833C1F" w:rsidP="00833C1F">
            <w:pPr>
              <w:snapToGrid w:val="0"/>
              <w:jc w:val="both"/>
              <w:rPr>
                <w:rFonts w:eastAsia="Batang"/>
                <w:iCs/>
                <w:sz w:val="20"/>
                <w:szCs w:val="20"/>
                <w:lang w:val="en-GB"/>
              </w:rPr>
            </w:pPr>
            <w:r>
              <w:rPr>
                <w:rFonts w:ascii="Times" w:eastAsia="Batang" w:hAnsi="Times"/>
                <w:b/>
                <w:sz w:val="20"/>
                <w:szCs w:val="20"/>
                <w:u w:val="single"/>
                <w:lang w:val="en-GB"/>
              </w:rPr>
              <w:t>Proposal 2.D.1</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timeline:</w:t>
            </w:r>
          </w:p>
          <w:p w14:paraId="4B697013" w14:textId="2356B40E" w:rsidR="00833C1F" w:rsidRPr="00CF0CF2" w:rsidRDefault="00833C1F" w:rsidP="00243516">
            <w:pPr>
              <w:pStyle w:val="ListParagraph"/>
              <w:numPr>
                <w:ilvl w:val="0"/>
                <w:numId w:val="15"/>
              </w:numPr>
              <w:snapToGrid w:val="0"/>
              <w:spacing w:after="0" w:line="240" w:lineRule="auto"/>
              <w:jc w:val="both"/>
              <w:rPr>
                <w:rFonts w:eastAsia="Malgun Gothic" w:cstheme="minorHAnsi"/>
                <w:sz w:val="20"/>
                <w:szCs w:val="20"/>
              </w:rPr>
            </w:pPr>
            <w:r w:rsidRPr="00CF0CF2">
              <w:rPr>
                <w:rFonts w:eastAsia="Malgun Gothic" w:cstheme="minorHAnsi"/>
                <w:sz w:val="20"/>
                <w:szCs w:val="20"/>
              </w:rPr>
              <w:t xml:space="preserve">Multiply legacy Z’ by a factor of </w:t>
            </w:r>
            <w:r w:rsidR="0097743D">
              <w:rPr>
                <w:rFonts w:eastAsia="Malgun Gothic" w:cstheme="minorHAnsi"/>
                <w:sz w:val="20"/>
                <w:szCs w:val="20"/>
              </w:rPr>
              <w:t>max(</w:t>
            </w:r>
            <w:r w:rsidRPr="00CF0CF2">
              <w:rPr>
                <w:rFonts w:eastAsia="Malgun Gothic" w:cstheme="minorHAnsi"/>
                <w:sz w:val="20"/>
                <w:szCs w:val="20"/>
              </w:rPr>
              <w:t>M</w:t>
            </w:r>
            <w:r w:rsidR="0097743D">
              <w:rPr>
                <w:rFonts w:eastAsia="Malgun Gothic" w:cstheme="minorHAnsi"/>
                <w:sz w:val="20"/>
                <w:szCs w:val="20"/>
              </w:rPr>
              <w:t>,2)</w:t>
            </w:r>
            <w:r w:rsidRPr="00CF0CF2">
              <w:rPr>
                <w:rFonts w:eastAsia="Malgun Gothic" w:cstheme="minorHAnsi"/>
                <w:sz w:val="20"/>
                <w:szCs w:val="20"/>
              </w:rPr>
              <w:t>.</w:t>
            </w:r>
          </w:p>
          <w:p w14:paraId="26FD5E19" w14:textId="1BEEBBC3" w:rsidR="00833C1F" w:rsidRPr="00CF0CF2" w:rsidRDefault="00833C1F" w:rsidP="00243516">
            <w:pPr>
              <w:pStyle w:val="ListParagraph"/>
              <w:numPr>
                <w:ilvl w:val="0"/>
                <w:numId w:val="15"/>
              </w:numPr>
              <w:snapToGrid w:val="0"/>
              <w:spacing w:after="0" w:line="240" w:lineRule="auto"/>
              <w:jc w:val="both"/>
              <w:rPr>
                <w:rFonts w:eastAsia="Malgun Gothic" w:cstheme="minorHAnsi"/>
                <w:sz w:val="20"/>
                <w:szCs w:val="20"/>
              </w:rPr>
            </w:pPr>
            <w:r w:rsidRPr="00CF0CF2">
              <w:rPr>
                <w:rFonts w:eastAsia="Malgun Gothic" w:cstheme="minorHAnsi"/>
                <w:sz w:val="20"/>
                <w:szCs w:val="20"/>
              </w:rPr>
              <w:t xml:space="preserve">Z </w:t>
            </w:r>
            <w:r>
              <w:rPr>
                <w:rFonts w:eastAsia="Malgun Gothic" w:cstheme="minorHAnsi"/>
                <w:sz w:val="20"/>
                <w:szCs w:val="20"/>
              </w:rPr>
              <w:t>is</w:t>
            </w:r>
            <w:r w:rsidRPr="00CF0CF2">
              <w:rPr>
                <w:rFonts w:eastAsia="Malgun Gothic" w:cstheme="minorHAnsi"/>
                <w:sz w:val="20"/>
                <w:szCs w:val="20"/>
              </w:rPr>
              <w:t xml:space="preserve"> increased by </w:t>
            </w:r>
            <w:r w:rsidR="0097743D">
              <w:rPr>
                <w:rFonts w:eastAsia="Malgun Gothic" w:cstheme="minorHAnsi"/>
                <w:sz w:val="20"/>
                <w:szCs w:val="20"/>
              </w:rPr>
              <w:t>max</w:t>
            </w:r>
            <w:r w:rsidR="002532CF">
              <w:rPr>
                <w:rFonts w:eastAsia="Malgun Gothic" w:cstheme="minorHAnsi"/>
                <w:sz w:val="20"/>
                <w:szCs w:val="20"/>
              </w:rPr>
              <w:t>(</w:t>
            </w:r>
            <w:r w:rsidRPr="00CF0CF2">
              <w:rPr>
                <w:rFonts w:eastAsia="Malgun Gothic" w:cstheme="minorHAnsi"/>
                <w:sz w:val="20"/>
                <w:szCs w:val="20"/>
              </w:rPr>
              <w:t>(M–1)</w:t>
            </w:r>
            <w:r w:rsidR="0097743D">
              <w:rPr>
                <w:rFonts w:eastAsia="Malgun Gothic" w:cstheme="minorHAnsi"/>
                <w:sz w:val="20"/>
                <w:szCs w:val="20"/>
              </w:rPr>
              <w:t>,1)</w:t>
            </w:r>
            <w:r w:rsidRPr="00CF0CF2">
              <w:rPr>
                <w:rFonts w:eastAsia="Malgun Gothic" w:cstheme="minorHAnsi"/>
                <w:sz w:val="20"/>
                <w:szCs w:val="20"/>
              </w:rPr>
              <w:t>*Z’ to match the increase in Z’</w:t>
            </w:r>
          </w:p>
          <w:p w14:paraId="692ACB0E" w14:textId="77777777" w:rsidR="00833C1F" w:rsidRPr="00382F9B" w:rsidRDefault="00833C1F" w:rsidP="00833C1F">
            <w:pPr>
              <w:snapToGrid w:val="0"/>
              <w:jc w:val="both"/>
              <w:rPr>
                <w:rFonts w:eastAsia="Batang"/>
                <w:iCs/>
                <w:sz w:val="20"/>
                <w:szCs w:val="20"/>
              </w:rPr>
            </w:pPr>
          </w:p>
          <w:p w14:paraId="73B9FEDD" w14:textId="73F1EDFE" w:rsidR="00833C1F" w:rsidRDefault="00833C1F" w:rsidP="00833C1F">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a synthesis between proposals from vivo and Qualcomm</w:t>
            </w:r>
          </w:p>
          <w:p w14:paraId="69E9B82F" w14:textId="1619B824" w:rsidR="00833C1F" w:rsidRPr="00110BF8" w:rsidRDefault="00833C1F" w:rsidP="00833C1F">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CA7FE35" w14:textId="2269CD14" w:rsidR="00833C1F" w:rsidRDefault="00833C1F" w:rsidP="00833C1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Qualcomm, </w:t>
            </w:r>
            <w:r w:rsidR="00464E01">
              <w:rPr>
                <w:rFonts w:ascii="Times" w:eastAsia="Batang" w:hAnsi="Times" w:cs="Times"/>
                <w:sz w:val="18"/>
                <w:szCs w:val="16"/>
              </w:rPr>
              <w:t xml:space="preserve">Huawei/HiSi, </w:t>
            </w:r>
            <w:r w:rsidR="00A83DAE">
              <w:rPr>
                <w:rFonts w:ascii="Times" w:eastAsia="Batang" w:hAnsi="Times" w:cs="Times"/>
                <w:sz w:val="18"/>
                <w:szCs w:val="16"/>
              </w:rPr>
              <w:t xml:space="preserve">Apple, </w:t>
            </w:r>
            <w:r w:rsidR="002428C5">
              <w:rPr>
                <w:rFonts w:ascii="Times" w:eastAsia="Batang" w:hAnsi="Times" w:cs="Times"/>
                <w:sz w:val="18"/>
                <w:szCs w:val="16"/>
              </w:rPr>
              <w:t xml:space="preserve">NTT DOCOMO, </w:t>
            </w:r>
            <w:r w:rsidR="001035C3">
              <w:rPr>
                <w:rFonts w:ascii="Times" w:eastAsia="Batang" w:hAnsi="Times" w:cs="Times"/>
                <w:sz w:val="18"/>
                <w:szCs w:val="16"/>
              </w:rPr>
              <w:t>LG</w:t>
            </w:r>
            <w:r w:rsidR="00E6338E">
              <w:rPr>
                <w:rFonts w:ascii="Times" w:eastAsia="Batang" w:hAnsi="Times" w:cs="Times"/>
                <w:sz w:val="18"/>
                <w:szCs w:val="16"/>
              </w:rPr>
              <w:t xml:space="preserve">, IDC, </w:t>
            </w:r>
            <w:proofErr w:type="spellStart"/>
            <w:r w:rsidR="00B41DC2">
              <w:rPr>
                <w:rFonts w:ascii="Times" w:eastAsia="Batang" w:hAnsi="Times" w:cs="Times"/>
                <w:sz w:val="18"/>
                <w:szCs w:val="16"/>
              </w:rPr>
              <w:t>Spreadtrum</w:t>
            </w:r>
            <w:proofErr w:type="spellEnd"/>
            <w:r w:rsidR="00B41DC2">
              <w:rPr>
                <w:rFonts w:ascii="Times" w:eastAsia="Batang" w:hAnsi="Times" w:cs="Times"/>
                <w:sz w:val="18"/>
                <w:szCs w:val="16"/>
              </w:rPr>
              <w:t xml:space="preserve">, </w:t>
            </w:r>
            <w:r w:rsidR="00157AFC">
              <w:rPr>
                <w:rFonts w:ascii="Times" w:eastAsia="Batang" w:hAnsi="Times" w:cs="Times"/>
                <w:sz w:val="18"/>
                <w:szCs w:val="16"/>
              </w:rPr>
              <w:t>Qualcomm</w:t>
            </w:r>
            <w:r w:rsidR="00EC1BC6">
              <w:rPr>
                <w:rFonts w:ascii="Times" w:eastAsia="Batang" w:hAnsi="Times" w:cs="Times"/>
                <w:sz w:val="18"/>
                <w:szCs w:val="16"/>
              </w:rPr>
              <w:t xml:space="preserve">, Nokia/NSB, </w:t>
            </w:r>
            <w:r w:rsidR="00FA34C4">
              <w:rPr>
                <w:rFonts w:ascii="Times" w:eastAsia="Batang" w:hAnsi="Times" w:cs="Times"/>
                <w:sz w:val="18"/>
                <w:szCs w:val="16"/>
              </w:rPr>
              <w:t xml:space="preserve">CMCC, </w:t>
            </w:r>
            <w:r w:rsidR="00BC5E81">
              <w:rPr>
                <w:rFonts w:ascii="Times" w:eastAsia="Batang" w:hAnsi="Times" w:cs="Times"/>
                <w:sz w:val="18"/>
                <w:szCs w:val="16"/>
              </w:rPr>
              <w:t xml:space="preserve">Samsung, </w:t>
            </w:r>
            <w:r w:rsidR="00435BC8">
              <w:rPr>
                <w:rFonts w:ascii="Times" w:eastAsia="Batang" w:hAnsi="Times" w:cs="Times"/>
                <w:sz w:val="18"/>
                <w:szCs w:val="16"/>
              </w:rPr>
              <w:t>Ericsson (as long as Alt3 O</w:t>
            </w:r>
            <w:r w:rsidR="00435BC8" w:rsidRPr="00435BC8">
              <w:rPr>
                <w:rFonts w:ascii="Times" w:eastAsia="Batang" w:hAnsi="Times" w:cs="Times"/>
                <w:sz w:val="18"/>
                <w:szCs w:val="16"/>
                <w:vertAlign w:val="subscript"/>
              </w:rPr>
              <w:t>CPU</w:t>
            </w:r>
            <w:r w:rsidR="00435BC8">
              <w:rPr>
                <w:rFonts w:ascii="Times" w:eastAsia="Batang" w:hAnsi="Times" w:cs="Times"/>
                <w:sz w:val="18"/>
                <w:szCs w:val="16"/>
              </w:rPr>
              <w:t>)</w:t>
            </w:r>
            <w:r w:rsidR="002C46BF">
              <w:rPr>
                <w:rFonts w:ascii="Times" w:eastAsia="Batang" w:hAnsi="Times" w:cs="Times"/>
                <w:sz w:val="18"/>
                <w:szCs w:val="16"/>
              </w:rPr>
              <w:t xml:space="preserve">, Sharp, </w:t>
            </w:r>
            <w:r w:rsidR="0073000A">
              <w:rPr>
                <w:rFonts w:ascii="Times" w:eastAsia="Batang" w:hAnsi="Times" w:cs="Times"/>
                <w:sz w:val="18"/>
                <w:szCs w:val="16"/>
              </w:rPr>
              <w:t xml:space="preserve">MediaTek, </w:t>
            </w:r>
            <w:r w:rsidR="00764218">
              <w:rPr>
                <w:rFonts w:ascii="Times" w:eastAsia="Batang" w:hAnsi="Times" w:cs="Times"/>
                <w:sz w:val="18"/>
                <w:szCs w:val="16"/>
              </w:rPr>
              <w:t>Lenovo/</w:t>
            </w:r>
            <w:proofErr w:type="spellStart"/>
            <w:r w:rsidR="00764218">
              <w:rPr>
                <w:rFonts w:ascii="Times" w:eastAsia="Batang" w:hAnsi="Times" w:cs="Times"/>
                <w:sz w:val="18"/>
                <w:szCs w:val="16"/>
              </w:rPr>
              <w:t>MotM</w:t>
            </w:r>
            <w:proofErr w:type="spellEnd"/>
            <w:r w:rsidR="00764218">
              <w:rPr>
                <w:rFonts w:ascii="Times" w:eastAsia="Batang" w:hAnsi="Times" w:cs="Times"/>
                <w:sz w:val="18"/>
                <w:szCs w:val="16"/>
              </w:rPr>
              <w:t xml:space="preserve"> (ok), </w:t>
            </w:r>
          </w:p>
          <w:p w14:paraId="03D026E7" w14:textId="77777777" w:rsidR="00833C1F" w:rsidRDefault="00833C1F" w:rsidP="00833C1F">
            <w:pPr>
              <w:snapToGrid w:val="0"/>
              <w:rPr>
                <w:rFonts w:ascii="Times" w:eastAsia="Batang" w:hAnsi="Times" w:cs="Times"/>
                <w:sz w:val="18"/>
                <w:szCs w:val="16"/>
              </w:rPr>
            </w:pPr>
          </w:p>
          <w:p w14:paraId="7AFDAB2A" w14:textId="77777777" w:rsidR="00833C1F" w:rsidRDefault="00833C1F" w:rsidP="00833C1F">
            <w:pPr>
              <w:widowControl w:val="0"/>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sidR="00952BDE">
              <w:rPr>
                <w:rFonts w:ascii="Times" w:eastAsia="Batang" w:hAnsi="Times" w:cs="Times"/>
                <w:sz w:val="18"/>
                <w:szCs w:val="16"/>
              </w:rPr>
              <w:t xml:space="preserve"> MediaTek (legacy)</w:t>
            </w:r>
            <w:r w:rsidR="00EC1BC6">
              <w:rPr>
                <w:rFonts w:ascii="Times" w:eastAsia="Batang" w:hAnsi="Times" w:cs="Times"/>
                <w:sz w:val="18"/>
                <w:szCs w:val="16"/>
              </w:rPr>
              <w:t xml:space="preserve">, Intel (legacy), </w:t>
            </w:r>
            <w:r w:rsidR="00253B89">
              <w:rPr>
                <w:rFonts w:ascii="Times" w:eastAsia="Batang" w:hAnsi="Times" w:cs="Times"/>
                <w:sz w:val="18"/>
                <w:szCs w:val="16"/>
              </w:rPr>
              <w:t xml:space="preserve">Xiaomi (legacy), HONOR (legacy), </w:t>
            </w:r>
            <w:r w:rsidR="00E3172A">
              <w:rPr>
                <w:rFonts w:ascii="Times" w:eastAsia="Batang" w:hAnsi="Times" w:cs="Times"/>
                <w:sz w:val="18"/>
                <w:szCs w:val="16"/>
              </w:rPr>
              <w:t>ZTE (</w:t>
            </w:r>
            <w:proofErr w:type="spellStart"/>
            <w:r w:rsidR="00E3172A">
              <w:rPr>
                <w:rFonts w:ascii="Times" w:eastAsia="Batang" w:hAnsi="Times" w:cs="Times"/>
                <w:sz w:val="18"/>
                <w:szCs w:val="16"/>
              </w:rPr>
              <w:t>Ks.Z</w:t>
            </w:r>
            <w:proofErr w:type="spellEnd"/>
            <w:r w:rsidR="00E3172A">
              <w:rPr>
                <w:rFonts w:ascii="Times" w:eastAsia="Batang" w:hAnsi="Times" w:cs="Times"/>
                <w:sz w:val="18"/>
                <w:szCs w:val="16"/>
              </w:rPr>
              <w:t>’)</w:t>
            </w:r>
            <w:r w:rsidR="00C953CF">
              <w:rPr>
                <w:rFonts w:ascii="Times" w:eastAsia="Batang" w:hAnsi="Times" w:cs="Times"/>
                <w:sz w:val="18"/>
                <w:szCs w:val="16"/>
              </w:rPr>
              <w:t xml:space="preserve">, Google (legacy), </w:t>
            </w:r>
          </w:p>
          <w:p w14:paraId="464BCB73" w14:textId="11CCDB17" w:rsidR="00C953CF" w:rsidRDefault="00C953CF" w:rsidP="00833C1F">
            <w:pPr>
              <w:widowControl w:val="0"/>
              <w:snapToGrid w:val="0"/>
              <w:rPr>
                <w:rFonts w:eastAsiaTheme="minorEastAsia"/>
                <w:b/>
                <w:iCs/>
                <w:sz w:val="18"/>
                <w:szCs w:val="18"/>
                <w:lang w:val="en-GB"/>
              </w:rPr>
            </w:pPr>
          </w:p>
        </w:tc>
      </w:tr>
      <w:tr w:rsidR="00833C1F" w14:paraId="618B9DA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33C99" w14:textId="77777777" w:rsidR="00833C1F" w:rsidRDefault="00833C1F" w:rsidP="00833C1F">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0688509" w14:textId="77777777" w:rsidR="00833C1F" w:rsidRPr="00110BF8" w:rsidRDefault="00833C1F" w:rsidP="00833C1F">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C480BC" w14:textId="77777777" w:rsidR="00833C1F" w:rsidRDefault="00833C1F" w:rsidP="00833C1F">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Caption"/>
        <w:jc w:val="center"/>
      </w:pPr>
      <w:r>
        <w:t xml:space="preserve">Table 2B SLS results: issue 2 </w:t>
      </w:r>
    </w:p>
    <w:p w14:paraId="5DF58951" w14:textId="72AF557A" w:rsidR="001C19E9" w:rsidRDefault="002B04BE">
      <w:r>
        <w:t>--</w:t>
      </w:r>
    </w:p>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A1728D" w:rsidRPr="002C5F7D" w14:paraId="319D7DA3" w14:textId="77777777" w:rsidTr="0004466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CF3AC" w14:textId="5CE9C5D4" w:rsidR="002C2176" w:rsidRDefault="002C2176" w:rsidP="00A1728D">
            <w:pPr>
              <w:snapToGrid w:val="0"/>
              <w:rPr>
                <w:rFonts w:eastAsiaTheme="minorEastAsia"/>
                <w:sz w:val="20"/>
                <w:szCs w:val="20"/>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CDD95" w14:textId="451F4D6A" w:rsidR="002C2176" w:rsidRPr="00987100" w:rsidRDefault="002C2176" w:rsidP="00A1728D">
            <w:pPr>
              <w:snapToGrid w:val="0"/>
              <w:rPr>
                <w:rFonts w:eastAsiaTheme="minorEastAsia"/>
                <w:color w:val="3333FF"/>
                <w:sz w:val="20"/>
                <w:szCs w:val="20"/>
                <w:lang w:val="en-GB" w:eastAsia="zh-CN"/>
              </w:rPr>
            </w:pPr>
          </w:p>
        </w:tc>
      </w:tr>
      <w:tr w:rsidR="006C4223" w:rsidRPr="002C5F7D" w14:paraId="47AC0057" w14:textId="77777777" w:rsidTr="0004466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5CA302" w14:textId="2320A4B3" w:rsidR="006C4223" w:rsidRDefault="006C4223" w:rsidP="006C4223">
            <w:pPr>
              <w:snapToGrid w:val="0"/>
              <w:rPr>
                <w:rFonts w:eastAsiaTheme="minorEastAsia"/>
                <w:sz w:val="20"/>
                <w:szCs w:val="20"/>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E65732" w14:textId="0F574C8E" w:rsidR="006C4223" w:rsidRDefault="006C4223" w:rsidP="006C4223">
            <w:pPr>
              <w:rPr>
                <w:b/>
                <w:bCs/>
                <w:sz w:val="20"/>
                <w:szCs w:val="20"/>
                <w:u w:val="single"/>
              </w:rPr>
            </w:pPr>
          </w:p>
        </w:tc>
      </w:tr>
      <w:tr w:rsidR="00747F5E" w:rsidRPr="002C5F7D" w14:paraId="5C0AE2E0" w14:textId="77777777" w:rsidTr="009163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3D8439" w14:textId="365B3AF3" w:rsidR="00747F5E" w:rsidRPr="009D3162" w:rsidRDefault="00747F5E" w:rsidP="0091637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5A81" w14:textId="77777777" w:rsidR="00747F5E" w:rsidRPr="009D3162" w:rsidRDefault="00747F5E" w:rsidP="00916377">
            <w:pPr>
              <w:snapToGrid w:val="0"/>
              <w:rPr>
                <w:rFonts w:eastAsiaTheme="minorEastAsia"/>
                <w:sz w:val="18"/>
                <w:szCs w:val="18"/>
                <w:lang w:val="en-GB" w:eastAsia="zh-CN"/>
              </w:rPr>
            </w:pPr>
          </w:p>
        </w:tc>
      </w:tr>
    </w:tbl>
    <w:p w14:paraId="1E3A6DED" w14:textId="77777777" w:rsidR="001C19E9" w:rsidRPr="0034210D"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lastRenderedPageBreak/>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807530" w14:paraId="504081D3" w14:textId="77777777" w:rsidTr="00AA6BF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087B4778" w:rsidR="00807530" w:rsidRDefault="0080753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D41D66B" w14:textId="77777777" w:rsidR="00807530" w:rsidRPr="00D555A2" w:rsidRDefault="00807530" w:rsidP="00807530">
            <w:pPr>
              <w:snapToGrid w:val="0"/>
              <w:jc w:val="both"/>
              <w:rPr>
                <w:rFonts w:ascii="Times" w:eastAsia="Batang" w:hAnsi="Times"/>
                <w:bCs/>
                <w:sz w:val="20"/>
                <w:szCs w:val="20"/>
                <w:lang w:val="en-GB" w:eastAsia="zh-CN"/>
              </w:rPr>
            </w:pPr>
            <w:r>
              <w:rPr>
                <w:rFonts w:ascii="Times" w:eastAsia="Batang" w:hAnsi="Times"/>
                <w:b/>
                <w:bCs/>
                <w:sz w:val="20"/>
                <w:szCs w:val="20"/>
                <w:u w:val="single"/>
                <w:lang w:val="en-GB" w:eastAsia="zh-CN"/>
              </w:rPr>
              <w:t xml:space="preserve">Question </w:t>
            </w:r>
            <w:r w:rsidRPr="00D555A2">
              <w:rPr>
                <w:rFonts w:ascii="Times" w:eastAsia="Batang" w:hAnsi="Times"/>
                <w:b/>
                <w:bCs/>
                <w:sz w:val="20"/>
                <w:szCs w:val="20"/>
                <w:u w:val="single"/>
                <w:lang w:val="en-GB" w:eastAsia="zh-CN"/>
              </w:rPr>
              <w:t>3.A.1</w:t>
            </w:r>
            <w:r w:rsidRPr="00D555A2">
              <w:rPr>
                <w:rFonts w:ascii="Times" w:eastAsia="Batang" w:hAnsi="Times"/>
                <w:bCs/>
                <w:sz w:val="20"/>
                <w:szCs w:val="20"/>
                <w:lang w:val="en-GB" w:eastAsia="zh-CN"/>
              </w:rPr>
              <w:t xml:space="preserve">: For the Rel-19 aperiodic standalone CJT calibration reporting, when </w:t>
            </w:r>
            <w:proofErr w:type="spellStart"/>
            <w:r w:rsidRPr="00D555A2">
              <w:rPr>
                <w:rFonts w:ascii="Times" w:eastAsia="Batang" w:hAnsi="Times"/>
                <w:bCs/>
                <w:sz w:val="20"/>
                <w:szCs w:val="20"/>
                <w:lang w:val="en-GB" w:eastAsia="zh-CN"/>
              </w:rPr>
              <w:t>ReportQuantity</w:t>
            </w:r>
            <w:proofErr w:type="spellEnd"/>
            <w:r w:rsidRPr="00D555A2">
              <w:rPr>
                <w:rFonts w:ascii="Times" w:eastAsia="Batang" w:hAnsi="Times"/>
                <w:bCs/>
                <w:sz w:val="20"/>
                <w:szCs w:val="20"/>
                <w:lang w:val="en-GB" w:eastAsia="zh-CN"/>
              </w:rPr>
              <w:t xml:space="preserve"> is ‘</w:t>
            </w:r>
            <w:proofErr w:type="spellStart"/>
            <w:r w:rsidRPr="00D555A2">
              <w:rPr>
                <w:rFonts w:ascii="Times" w:eastAsia="Batang" w:hAnsi="Times"/>
                <w:bCs/>
                <w:sz w:val="20"/>
                <w:szCs w:val="20"/>
                <w:lang w:val="en-GB" w:eastAsia="zh-CN"/>
              </w:rPr>
              <w:t>cjtc</w:t>
            </w:r>
            <w:proofErr w:type="spellEnd"/>
            <w:r w:rsidRPr="00D555A2">
              <w:rPr>
                <w:rFonts w:ascii="Times" w:eastAsia="Batang" w:hAnsi="Times"/>
                <w:bCs/>
                <w:sz w:val="20"/>
                <w:szCs w:val="20"/>
                <w:lang w:val="en-GB" w:eastAsia="zh-CN"/>
              </w:rPr>
              <w:t>-P’ (DL/UL phase offset), regarding the support of sub-band reporting (</w:t>
            </w:r>
            <w:r w:rsidRPr="00D555A2">
              <w:rPr>
                <w:rFonts w:ascii="Symbol" w:eastAsia="Malgun Gothic" w:hAnsi="Symbol"/>
                <w:sz w:val="20"/>
                <w:szCs w:val="20"/>
                <w:lang w:val="en-GB"/>
              </w:rPr>
              <w:t></w:t>
            </w:r>
            <w:r w:rsidRPr="00D555A2">
              <w:rPr>
                <w:rFonts w:ascii="Times" w:eastAsia="Batang" w:hAnsi="Times"/>
                <w:bCs/>
                <w:sz w:val="20"/>
                <w:szCs w:val="20"/>
                <w:lang w:val="en-GB" w:eastAsia="zh-CN"/>
              </w:rPr>
              <w:t>&gt;1)</w:t>
            </w:r>
            <w:r>
              <w:rPr>
                <w:rFonts w:ascii="Times" w:eastAsia="Batang" w:hAnsi="Times"/>
                <w:bCs/>
                <w:sz w:val="20"/>
                <w:szCs w:val="20"/>
                <w:lang w:val="en-GB" w:eastAsia="zh-CN"/>
              </w:rPr>
              <w:t>, please share your view on the following FFS points:</w:t>
            </w:r>
            <w:r w:rsidRPr="00D555A2">
              <w:rPr>
                <w:rFonts w:ascii="Times" w:eastAsia="Batang" w:hAnsi="Times"/>
                <w:bCs/>
                <w:sz w:val="20"/>
                <w:szCs w:val="20"/>
                <w:lang w:val="en-GB" w:eastAsia="zh-CN"/>
              </w:rPr>
              <w:t xml:space="preserve"> </w:t>
            </w:r>
          </w:p>
          <w:p w14:paraId="41CB9DB7" w14:textId="2B595256" w:rsidR="00807530" w:rsidRPr="00D962E2" w:rsidRDefault="00807530" w:rsidP="00807530">
            <w:pPr>
              <w:pStyle w:val="ListParagraph"/>
              <w:numPr>
                <w:ilvl w:val="0"/>
                <w:numId w:val="20"/>
              </w:numPr>
              <w:snapToGrid w:val="0"/>
              <w:spacing w:after="0" w:line="240" w:lineRule="auto"/>
              <w:jc w:val="both"/>
              <w:rPr>
                <w:rFonts w:ascii="Times" w:eastAsia="Batang" w:hAnsi="Times"/>
                <w:bCs/>
                <w:sz w:val="20"/>
                <w:szCs w:val="20"/>
                <w:lang w:val="en-GB" w:eastAsia="zh-CN"/>
              </w:rPr>
            </w:pPr>
            <w:r>
              <w:rPr>
                <w:rFonts w:ascii="Times" w:eastAsia="Batang" w:hAnsi="Times"/>
                <w:bCs/>
                <w:sz w:val="20"/>
                <w:szCs w:val="20"/>
                <w:lang w:val="en-GB" w:eastAsia="zh-CN"/>
              </w:rPr>
              <w:t xml:space="preserve">Supported sub-band size(s), e.g. </w:t>
            </w:r>
            <w:r w:rsidRPr="00352441">
              <w:rPr>
                <w:rFonts w:ascii="Times" w:hAnsi="Times"/>
                <w:color w:val="000000" w:themeColor="text1"/>
                <w:sz w:val="20"/>
                <w:szCs w:val="20"/>
                <w:lang w:val="en-GB"/>
              </w:rPr>
              <w:t>follow</w:t>
            </w:r>
            <w:r>
              <w:rPr>
                <w:rFonts w:ascii="Times" w:hAnsi="Times"/>
                <w:color w:val="000000" w:themeColor="text1"/>
                <w:sz w:val="20"/>
                <w:szCs w:val="20"/>
                <w:lang w:val="en-GB"/>
              </w:rPr>
              <w:t>ing</w:t>
            </w:r>
            <w:r w:rsidRPr="00352441">
              <w:rPr>
                <w:rFonts w:ascii="Times" w:hAnsi="Times"/>
                <w:color w:val="000000" w:themeColor="text1"/>
                <w:sz w:val="20"/>
                <w:szCs w:val="20"/>
                <w:lang w:val="en-GB"/>
              </w:rPr>
              <w:t xml:space="preserve"> the legacy CSI sub-band definition</w:t>
            </w:r>
            <w:r>
              <w:rPr>
                <w:rFonts w:ascii="Times" w:hAnsi="Times"/>
                <w:color w:val="000000" w:themeColor="text1"/>
                <w:sz w:val="20"/>
                <w:szCs w:val="20"/>
                <w:lang w:val="en-GB"/>
              </w:rPr>
              <w:t>, vs {1, 2, 4, 8, 16 PRBs}</w:t>
            </w:r>
          </w:p>
          <w:p w14:paraId="3B6E3CF6" w14:textId="77777777" w:rsidR="00807530" w:rsidRPr="00D555A2" w:rsidRDefault="00807530" w:rsidP="00807530">
            <w:pPr>
              <w:pStyle w:val="ListParagraph"/>
              <w:numPr>
                <w:ilvl w:val="0"/>
                <w:numId w:val="20"/>
              </w:numPr>
              <w:snapToGrid w:val="0"/>
              <w:spacing w:after="0" w:line="240" w:lineRule="auto"/>
              <w:jc w:val="both"/>
              <w:rPr>
                <w:rFonts w:ascii="Times" w:eastAsia="Batang" w:hAnsi="Times"/>
                <w:bCs/>
                <w:sz w:val="20"/>
                <w:szCs w:val="20"/>
                <w:lang w:val="en-GB" w:eastAsia="zh-CN"/>
              </w:rPr>
            </w:pPr>
            <w:r w:rsidRPr="00D555A2">
              <w:rPr>
                <w:rFonts w:ascii="Times" w:hAnsi="Times"/>
                <w:sz w:val="20"/>
                <w:szCs w:val="20"/>
                <w:lang w:val="en-GB"/>
              </w:rPr>
              <w:t>Whether the UE performs measurement over the entire configured CSI reporting band W</w:t>
            </w:r>
            <w:r w:rsidRPr="00D555A2">
              <w:rPr>
                <w:rFonts w:ascii="Times" w:hAnsi="Times"/>
                <w:sz w:val="20"/>
                <w:szCs w:val="20"/>
                <w:vertAlign w:val="subscript"/>
                <w:lang w:val="en-GB"/>
              </w:rPr>
              <w:t>CSI</w:t>
            </w:r>
          </w:p>
          <w:p w14:paraId="0F258E26" w14:textId="77777777" w:rsidR="00807530" w:rsidRPr="000E0A59" w:rsidRDefault="00807530" w:rsidP="00807530">
            <w:pPr>
              <w:pStyle w:val="ListParagraph"/>
              <w:numPr>
                <w:ilvl w:val="0"/>
                <w:numId w:val="20"/>
              </w:numPr>
              <w:snapToGrid w:val="0"/>
              <w:spacing w:after="0" w:line="240" w:lineRule="auto"/>
              <w:jc w:val="both"/>
              <w:rPr>
                <w:rFonts w:ascii="Times" w:eastAsia="Batang" w:hAnsi="Times"/>
                <w:bCs/>
                <w:sz w:val="20"/>
                <w:szCs w:val="20"/>
                <w:lang w:val="en-GB" w:eastAsia="zh-CN"/>
              </w:rPr>
            </w:pPr>
            <w:r>
              <w:rPr>
                <w:rFonts w:ascii="Times" w:hAnsi="Times"/>
                <w:sz w:val="20"/>
                <w:szCs w:val="20"/>
                <w:lang w:val="en-GB"/>
              </w:rPr>
              <w:t xml:space="preserve">If needed, mechanism to limit CSI reporting overhead (e.g. maximum </w:t>
            </w:r>
            <w:r w:rsidRPr="00D555A2">
              <w:rPr>
                <w:rFonts w:ascii="Times" w:eastAsia="Calibri" w:hAnsi="Times"/>
                <w:sz w:val="20"/>
                <w:szCs w:val="20"/>
                <w:lang w:val="en-GB"/>
              </w:rPr>
              <w:t>N</w:t>
            </w:r>
            <w:r w:rsidRPr="00D555A2">
              <w:rPr>
                <w:rFonts w:ascii="Times" w:eastAsia="Calibri" w:hAnsi="Times"/>
                <w:sz w:val="20"/>
                <w:szCs w:val="20"/>
                <w:vertAlign w:val="subscript"/>
                <w:lang w:val="en-GB"/>
              </w:rPr>
              <w:t>SB-P</w:t>
            </w:r>
            <w:r>
              <w:rPr>
                <w:rFonts w:ascii="Times" w:hAnsi="Times"/>
                <w:sz w:val="20"/>
                <w:szCs w:val="20"/>
                <w:lang w:val="en-GB"/>
              </w:rPr>
              <w:t>)</w:t>
            </w:r>
            <w:r w:rsidRPr="00D555A2">
              <w:rPr>
                <w:rFonts w:ascii="Times" w:hAnsi="Times"/>
                <w:sz w:val="20"/>
                <w:szCs w:val="20"/>
                <w:lang w:val="en-GB"/>
              </w:rPr>
              <w:t xml:space="preserve">  </w:t>
            </w:r>
          </w:p>
          <w:p w14:paraId="2ECB070C" w14:textId="77777777" w:rsidR="00807530" w:rsidRPr="000E0A59" w:rsidRDefault="00807530" w:rsidP="00807530">
            <w:pPr>
              <w:pStyle w:val="ListParagraph"/>
              <w:numPr>
                <w:ilvl w:val="0"/>
                <w:numId w:val="20"/>
              </w:numPr>
              <w:snapToGrid w:val="0"/>
              <w:spacing w:after="0" w:line="240" w:lineRule="auto"/>
              <w:rPr>
                <w:rFonts w:ascii="Times" w:eastAsia="Batang" w:hAnsi="Times"/>
                <w:bCs/>
                <w:sz w:val="20"/>
                <w:szCs w:val="20"/>
                <w:lang w:val="en-GB" w:eastAsia="zh-CN"/>
              </w:rPr>
            </w:pPr>
            <w:r w:rsidRPr="000E0A59">
              <w:rPr>
                <w:rFonts w:ascii="Times" w:eastAsia="Batang" w:hAnsi="Times"/>
                <w:bCs/>
                <w:sz w:val="20"/>
                <w:szCs w:val="20"/>
                <w:lang w:val="en-GB" w:eastAsia="zh-CN"/>
              </w:rPr>
              <w:t xml:space="preserve">If needed, configuration of whether the CSI-RSs are </w:t>
            </w:r>
            <w:r>
              <w:rPr>
                <w:rFonts w:ascii="Times" w:eastAsia="Batang" w:hAnsi="Times"/>
                <w:bCs/>
                <w:sz w:val="20"/>
                <w:szCs w:val="20"/>
                <w:lang w:val="en-GB" w:eastAsia="zh-CN"/>
              </w:rPr>
              <w:t>MRT-beamformed in frequency-domain</w:t>
            </w:r>
            <w:r w:rsidRPr="000E0A59">
              <w:rPr>
                <w:rFonts w:ascii="Times" w:eastAsia="Batang" w:hAnsi="Times"/>
                <w:bCs/>
                <w:sz w:val="20"/>
                <w:szCs w:val="20"/>
                <w:lang w:val="en-GB" w:eastAsia="zh-CN"/>
              </w:rPr>
              <w:t xml:space="preserve"> or not</w:t>
            </w:r>
          </w:p>
          <w:p w14:paraId="4E8E9AF4" w14:textId="77777777" w:rsidR="00807530" w:rsidRDefault="00807530" w:rsidP="00807530">
            <w:pPr>
              <w:widowControl w:val="0"/>
              <w:snapToGrid w:val="0"/>
              <w:rPr>
                <w:b/>
                <w:sz w:val="18"/>
                <w:szCs w:val="18"/>
                <w:lang w:val="en-GB"/>
              </w:rPr>
            </w:pPr>
          </w:p>
          <w:p w14:paraId="31126E4F" w14:textId="69A57386" w:rsidR="000F5374" w:rsidRPr="000F5374" w:rsidRDefault="000F5374" w:rsidP="00807530">
            <w:pPr>
              <w:widowControl w:val="0"/>
              <w:snapToGrid w:val="0"/>
              <w:rPr>
                <w:b/>
                <w:color w:val="3333FF"/>
                <w:sz w:val="18"/>
                <w:szCs w:val="18"/>
                <w:lang w:val="en-GB"/>
              </w:rPr>
            </w:pPr>
            <w:r w:rsidRPr="000F5374">
              <w:rPr>
                <w:b/>
                <w:color w:val="3333FF"/>
                <w:sz w:val="18"/>
                <w:szCs w:val="18"/>
                <w:u w:val="single"/>
                <w:lang w:val="en-GB"/>
              </w:rPr>
              <w:t>FL assessment</w:t>
            </w:r>
            <w:r w:rsidRPr="000F5374">
              <w:rPr>
                <w:b/>
                <w:color w:val="3333FF"/>
                <w:sz w:val="18"/>
                <w:szCs w:val="18"/>
                <w:lang w:val="en-GB"/>
              </w:rPr>
              <w:t xml:space="preserve">: </w:t>
            </w:r>
            <w:r w:rsidRPr="000F5374">
              <w:rPr>
                <w:color w:val="3333FF"/>
                <w:sz w:val="18"/>
                <w:szCs w:val="18"/>
                <w:lang w:val="en-GB"/>
              </w:rPr>
              <w:t>This needs resolution</w:t>
            </w:r>
          </w:p>
          <w:p w14:paraId="76DE7BCE" w14:textId="4FDB7488" w:rsidR="000F5374" w:rsidRDefault="000F5374" w:rsidP="00807530">
            <w:pPr>
              <w:widowControl w:val="0"/>
              <w:snapToGrid w:val="0"/>
              <w:rPr>
                <w:b/>
                <w:sz w:val="18"/>
                <w:szCs w:val="18"/>
                <w:lang w:val="en-GB"/>
              </w:rPr>
            </w:pPr>
          </w:p>
        </w:tc>
      </w:tr>
      <w:tr w:rsidR="00C104AA" w14:paraId="4D4EC9F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2DAD79" w14:textId="2BE6FD17" w:rsidR="00C104AA" w:rsidRDefault="00C104AA" w:rsidP="00C104AA">
            <w:pPr>
              <w:widowControl w:val="0"/>
              <w:snapToGrid w:val="0"/>
              <w:rPr>
                <w:sz w:val="18"/>
                <w:szCs w:val="18"/>
              </w:rPr>
            </w:pPr>
            <w:r>
              <w:rPr>
                <w:sz w:val="18"/>
                <w:szCs w:val="18"/>
              </w:rPr>
              <w:t>3.3</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608E5B0D" w14:textId="77777777" w:rsidR="004A5DD4" w:rsidRPr="004A5DD4" w:rsidRDefault="004A5DD4" w:rsidP="004A5DD4">
            <w:pPr>
              <w:snapToGrid w:val="0"/>
              <w:rPr>
                <w:strike/>
                <w:sz w:val="20"/>
              </w:rPr>
            </w:pPr>
            <w:r w:rsidRPr="004A5DD4">
              <w:rPr>
                <w:b/>
                <w:sz w:val="20"/>
                <w:u w:val="single"/>
              </w:rPr>
              <w:t>Proposal 3.C.3</w:t>
            </w:r>
            <w:r w:rsidRPr="004A5DD4">
              <w:rPr>
                <w:sz w:val="20"/>
              </w:rPr>
              <w:t xml:space="preserve">: </w:t>
            </w:r>
            <w:r w:rsidRPr="004A5DD4">
              <w:rPr>
                <w:rFonts w:eastAsia="Calibri"/>
                <w:sz w:val="20"/>
                <w:lang w:val="en-GB"/>
              </w:rPr>
              <w:t xml:space="preserve">For the Rel-19 aperiodic standalone CJT calibration (CJTC) reporting, to facilitate UE-specific </w:t>
            </w:r>
            <w:r w:rsidRPr="004A5DD4">
              <w:rPr>
                <w:sz w:val="20"/>
              </w:rPr>
              <w:t xml:space="preserve">delay offset pre-compensation on PDSCH by the NW, support configuring a UE (via RRC signaling) to perform PMI calculation for the Rel-18 </w:t>
            </w:r>
            <w:proofErr w:type="spellStart"/>
            <w:r w:rsidRPr="004A5DD4">
              <w:rPr>
                <w:sz w:val="20"/>
              </w:rPr>
              <w:t>eType</w:t>
            </w:r>
            <w:proofErr w:type="spellEnd"/>
            <w:r w:rsidRPr="004A5DD4">
              <w:rPr>
                <w:sz w:val="20"/>
              </w:rPr>
              <w:t xml:space="preserve">-II CJT CSI report assuming pre-compensation using the UE-reported delay offset (when </w:t>
            </w:r>
            <w:proofErr w:type="spellStart"/>
            <w:r w:rsidRPr="004A5DD4">
              <w:rPr>
                <w:sz w:val="20"/>
              </w:rPr>
              <w:t>ReportQuantity</w:t>
            </w:r>
            <w:proofErr w:type="spellEnd"/>
            <w:r w:rsidRPr="004A5DD4">
              <w:rPr>
                <w:sz w:val="20"/>
              </w:rPr>
              <w:t xml:space="preserve"> is ‘</w:t>
            </w:r>
            <w:proofErr w:type="spellStart"/>
            <w:r w:rsidRPr="004A5DD4">
              <w:rPr>
                <w:sz w:val="20"/>
              </w:rPr>
              <w:t>cjtc</w:t>
            </w:r>
            <w:proofErr w:type="spellEnd"/>
            <w:r w:rsidRPr="004A5DD4">
              <w:rPr>
                <w:sz w:val="20"/>
              </w:rPr>
              <w:t xml:space="preserve">-Dd’). </w:t>
            </w:r>
          </w:p>
          <w:p w14:paraId="5047F88F" w14:textId="77777777" w:rsidR="004A5DD4" w:rsidRPr="004A5DD4" w:rsidRDefault="004A5DD4" w:rsidP="00875402">
            <w:pPr>
              <w:numPr>
                <w:ilvl w:val="0"/>
                <w:numId w:val="45"/>
              </w:numPr>
              <w:snapToGrid w:val="0"/>
              <w:rPr>
                <w:rFonts w:eastAsia="SimSun"/>
                <w:sz w:val="20"/>
              </w:rPr>
            </w:pPr>
            <w:r w:rsidRPr="004A5DD4">
              <w:rPr>
                <w:rFonts w:eastAsia="SimSun"/>
                <w:sz w:val="20"/>
              </w:rPr>
              <w:t xml:space="preserve">The two separately configured reports (i.e. Rel-18 </w:t>
            </w:r>
            <w:proofErr w:type="spellStart"/>
            <w:r w:rsidRPr="004A5DD4">
              <w:rPr>
                <w:rFonts w:eastAsia="SimSun"/>
                <w:sz w:val="20"/>
              </w:rPr>
              <w:t>eType</w:t>
            </w:r>
            <w:proofErr w:type="spellEnd"/>
            <w:r w:rsidRPr="004A5DD4">
              <w:rPr>
                <w:rFonts w:eastAsia="SimSun"/>
                <w:sz w:val="20"/>
              </w:rPr>
              <w:t>-II CJT CSI report and the CJTC delay offset report) can be separately or jointly triggered [and carried on a same PUSCH (hence on a same slot)] following legacy joint triggering mechanism</w:t>
            </w:r>
          </w:p>
          <w:p w14:paraId="741762EF" w14:textId="77777777" w:rsidR="004A5DD4" w:rsidRPr="004A5DD4" w:rsidRDefault="004A5DD4" w:rsidP="00875402">
            <w:pPr>
              <w:numPr>
                <w:ilvl w:val="1"/>
                <w:numId w:val="45"/>
              </w:numPr>
              <w:snapToGrid w:val="0"/>
              <w:rPr>
                <w:rFonts w:eastAsia="SimSun"/>
                <w:sz w:val="20"/>
              </w:rPr>
            </w:pPr>
            <w:r w:rsidRPr="004A5DD4">
              <w:rPr>
                <w:rFonts w:eastAsia="SimSun"/>
                <w:bCs/>
                <w:sz w:val="20"/>
                <w:lang w:val="en-GB"/>
              </w:rPr>
              <w:t xml:space="preserve">When separately triggered, the delay offset value to be compensated is the latest reported delay offset (DO) whose reporting instance is before the </w:t>
            </w:r>
            <w:r w:rsidRPr="004A5DD4">
              <w:rPr>
                <w:rFonts w:eastAsia="SimSun"/>
                <w:bCs/>
                <w:sz w:val="20"/>
                <w:szCs w:val="22"/>
                <w:highlight w:val="yellow"/>
                <w:lang w:val="en-GB"/>
              </w:rPr>
              <w:t>DCI triggering of</w:t>
            </w:r>
            <w:r w:rsidRPr="004A5DD4">
              <w:rPr>
                <w:rFonts w:eastAsia="SimSun"/>
                <w:bCs/>
                <w:sz w:val="20"/>
                <w:lang w:val="en-GB"/>
              </w:rPr>
              <w:t xml:space="preserve"> the CJT CSI reporting</w:t>
            </w:r>
          </w:p>
          <w:p w14:paraId="403B54A0" w14:textId="77777777" w:rsidR="004A5DD4" w:rsidRPr="004A5DD4" w:rsidRDefault="004A5DD4" w:rsidP="00875402">
            <w:pPr>
              <w:numPr>
                <w:ilvl w:val="2"/>
                <w:numId w:val="45"/>
              </w:numPr>
              <w:snapToGrid w:val="0"/>
              <w:rPr>
                <w:rFonts w:eastAsia="SimSun"/>
                <w:sz w:val="20"/>
              </w:rPr>
            </w:pPr>
            <w:r w:rsidRPr="004A5DD4">
              <w:rPr>
                <w:rFonts w:eastAsia="SimSun"/>
                <w:sz w:val="20"/>
              </w:rPr>
              <w:t>FFS: whether some expiration time interval is needed</w:t>
            </w:r>
          </w:p>
          <w:p w14:paraId="3F2A43E2" w14:textId="77777777" w:rsidR="004A5DD4" w:rsidRPr="004A5DD4" w:rsidRDefault="004A5DD4" w:rsidP="00875402">
            <w:pPr>
              <w:numPr>
                <w:ilvl w:val="1"/>
                <w:numId w:val="45"/>
              </w:numPr>
              <w:snapToGrid w:val="0"/>
              <w:rPr>
                <w:rFonts w:eastAsia="SimSun"/>
                <w:sz w:val="20"/>
              </w:rPr>
            </w:pPr>
            <w:r w:rsidRPr="004A5DD4">
              <w:rPr>
                <w:rFonts w:eastAsia="SimSun"/>
                <w:bCs/>
                <w:sz w:val="20"/>
                <w:lang w:val="en-GB"/>
              </w:rPr>
              <w:t xml:space="preserve">When jointly triggered, the delay offset value to be compensated is the reported delay offset (DO) in the same reporting instance </w:t>
            </w:r>
          </w:p>
          <w:p w14:paraId="537B1310" w14:textId="77777777" w:rsidR="004A5DD4" w:rsidRPr="004A5DD4" w:rsidRDefault="004A5DD4" w:rsidP="004A5DD4">
            <w:pPr>
              <w:snapToGrid w:val="0"/>
              <w:rPr>
                <w:sz w:val="22"/>
              </w:rPr>
            </w:pPr>
            <w:r w:rsidRPr="004A5DD4">
              <w:rPr>
                <w:sz w:val="20"/>
              </w:rPr>
              <w:t xml:space="preserve">FFS: </w:t>
            </w:r>
            <w:r w:rsidRPr="004A5DD4">
              <w:rPr>
                <w:sz w:val="20"/>
                <w:highlight w:val="yellow"/>
              </w:rPr>
              <w:t xml:space="preserve">NW indicates the delay offset value to be compensated for the Rel-18 </w:t>
            </w:r>
            <w:proofErr w:type="spellStart"/>
            <w:r w:rsidRPr="004A5DD4">
              <w:rPr>
                <w:sz w:val="20"/>
                <w:highlight w:val="yellow"/>
              </w:rPr>
              <w:t>eType</w:t>
            </w:r>
            <w:proofErr w:type="spellEnd"/>
            <w:r w:rsidRPr="004A5DD4">
              <w:rPr>
                <w:sz w:val="20"/>
                <w:highlight w:val="yellow"/>
              </w:rPr>
              <w:t>-II CJT CSI report</w:t>
            </w:r>
          </w:p>
          <w:p w14:paraId="33971E1C" w14:textId="77777777" w:rsidR="004A5DD4" w:rsidRPr="004A5DD4" w:rsidRDefault="004A5DD4" w:rsidP="004A5DD4">
            <w:pPr>
              <w:snapToGrid w:val="0"/>
              <w:rPr>
                <w:sz w:val="20"/>
              </w:rPr>
            </w:pPr>
            <w:r w:rsidRPr="004A5DD4">
              <w:rPr>
                <w:sz w:val="20"/>
              </w:rPr>
              <w:t xml:space="preserve">FFS: </w:t>
            </w:r>
            <w:r w:rsidRPr="004A5DD4">
              <w:rPr>
                <w:sz w:val="20"/>
                <w:highlight w:val="yellow"/>
              </w:rPr>
              <w:t xml:space="preserve">Whether only AP-CSI-RS, or any type of CSI-RS (P, SP, or AP) can be configured as the CMR for the Rel-18 </w:t>
            </w:r>
            <w:proofErr w:type="spellStart"/>
            <w:r w:rsidRPr="004A5DD4">
              <w:rPr>
                <w:sz w:val="20"/>
                <w:highlight w:val="yellow"/>
              </w:rPr>
              <w:t>eType</w:t>
            </w:r>
            <w:proofErr w:type="spellEnd"/>
            <w:r w:rsidRPr="004A5DD4">
              <w:rPr>
                <w:sz w:val="20"/>
                <w:highlight w:val="yellow"/>
              </w:rPr>
              <w:t>-II CJT reporting</w:t>
            </w:r>
            <w:r w:rsidRPr="004A5DD4">
              <w:rPr>
                <w:sz w:val="20"/>
              </w:rPr>
              <w:t xml:space="preserve"> </w:t>
            </w:r>
          </w:p>
          <w:p w14:paraId="476AF515" w14:textId="77777777" w:rsidR="004A5DD4" w:rsidRPr="004A5DD4" w:rsidRDefault="004A5DD4" w:rsidP="004A5DD4">
            <w:pPr>
              <w:snapToGrid w:val="0"/>
              <w:rPr>
                <w:sz w:val="20"/>
              </w:rPr>
            </w:pPr>
            <w:r w:rsidRPr="004A5DD4">
              <w:rPr>
                <w:sz w:val="20"/>
              </w:rPr>
              <w:t xml:space="preserve">FFS: Support for SP-CSI for CJTC report </w:t>
            </w:r>
          </w:p>
          <w:p w14:paraId="6D490975" w14:textId="77777777" w:rsidR="004A5DD4" w:rsidRPr="004A5DD4" w:rsidRDefault="004A5DD4" w:rsidP="004A5DD4">
            <w:pPr>
              <w:snapToGrid w:val="0"/>
              <w:rPr>
                <w:rFonts w:ascii="Times" w:eastAsia="Batang" w:hAnsi="Times"/>
                <w:sz w:val="20"/>
              </w:rPr>
            </w:pPr>
            <w:r w:rsidRPr="004A5DD4">
              <w:rPr>
                <w:rFonts w:ascii="Times" w:eastAsia="Batang" w:hAnsi="Times"/>
                <w:sz w:val="20"/>
              </w:rPr>
              <w:t>The above only applies when the CMRs do not share common QCL source for average delay indication</w:t>
            </w:r>
          </w:p>
          <w:p w14:paraId="5042552D" w14:textId="37F923FA" w:rsidR="00C104AA" w:rsidRDefault="00C104AA" w:rsidP="00C104AA">
            <w:pPr>
              <w:snapToGrid w:val="0"/>
              <w:rPr>
                <w:rFonts w:ascii="Times" w:eastAsia="Batang" w:hAnsi="Times"/>
                <w:sz w:val="18"/>
              </w:rPr>
            </w:pPr>
          </w:p>
          <w:p w14:paraId="1BCA7F2F" w14:textId="77777777" w:rsidR="00C104AA" w:rsidRPr="00936CC6" w:rsidRDefault="00C104AA" w:rsidP="00C104AA">
            <w:pPr>
              <w:snapToGrid w:val="0"/>
              <w:rPr>
                <w:rFonts w:ascii="Times" w:eastAsia="Batang" w:hAnsi="Times"/>
                <w:sz w:val="18"/>
              </w:rPr>
            </w:pPr>
          </w:p>
          <w:p w14:paraId="12AD28D9" w14:textId="1804DAE9" w:rsidR="000F5374" w:rsidRDefault="00C104AA" w:rsidP="00C104AA">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F5374">
              <w:rPr>
                <w:rFonts w:eastAsia="Batang"/>
                <w:color w:val="3333FF"/>
                <w:sz w:val="18"/>
                <w:szCs w:val="20"/>
                <w:lang w:val="en-GB"/>
              </w:rPr>
              <w:t>The yellow part indicates some revision from the Tuesday OFFLINE</w:t>
            </w:r>
          </w:p>
          <w:p w14:paraId="2B64B4A7" w14:textId="77777777" w:rsidR="00C104AA" w:rsidRPr="000F5374" w:rsidRDefault="00C104AA" w:rsidP="000F5374">
            <w:pPr>
              <w:widowControl w:val="0"/>
              <w:snapToGrid w:val="0"/>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890699E" w14:textId="54112269" w:rsidR="001011E1" w:rsidRPr="005D4D0B" w:rsidRDefault="00C104AA" w:rsidP="005D4D0B">
            <w:pPr>
              <w:widowControl w:val="0"/>
              <w:snapToGrid w:val="0"/>
              <w:rPr>
                <w:b/>
                <w:sz w:val="18"/>
                <w:szCs w:val="18"/>
                <w:lang w:val="en-GB"/>
              </w:rPr>
            </w:pPr>
            <w:r w:rsidRPr="005D4D0B">
              <w:rPr>
                <w:b/>
                <w:sz w:val="18"/>
                <w:szCs w:val="18"/>
                <w:lang w:val="en-GB"/>
              </w:rPr>
              <w:t>Support/fine:</w:t>
            </w:r>
            <w:r w:rsidR="00B72B4A" w:rsidRPr="005D4D0B">
              <w:rPr>
                <w:b/>
                <w:sz w:val="18"/>
                <w:szCs w:val="18"/>
                <w:lang w:val="en-GB"/>
              </w:rPr>
              <w:t xml:space="preserve"> </w:t>
            </w:r>
            <w:r w:rsidR="006A5589" w:rsidRPr="006A5589">
              <w:rPr>
                <w:sz w:val="18"/>
                <w:szCs w:val="18"/>
                <w:lang w:val="en-GB"/>
              </w:rPr>
              <w:t>vivo, ZTE, Qualcomm, Ericsson, CATT, Nokia/NSB, IDC, Samsung (ok), Huawei/HiSi (ok), Xiaomi,</w:t>
            </w:r>
            <w:r w:rsidR="00987100">
              <w:rPr>
                <w:sz w:val="18"/>
                <w:szCs w:val="18"/>
                <w:lang w:val="en-GB"/>
              </w:rPr>
              <w:t xml:space="preserve"> NEC, </w:t>
            </w:r>
            <w:r w:rsidR="001F45AE">
              <w:rPr>
                <w:sz w:val="18"/>
                <w:szCs w:val="18"/>
                <w:lang w:val="en-GB"/>
              </w:rPr>
              <w:t xml:space="preserve">NTT DOCOMO, </w:t>
            </w:r>
            <w:r w:rsidR="000D6C53">
              <w:rPr>
                <w:sz w:val="18"/>
                <w:szCs w:val="18"/>
                <w:lang w:val="en-GB"/>
              </w:rPr>
              <w:t xml:space="preserve">Fujitsu, </w:t>
            </w:r>
            <w:r w:rsidR="004A5DD4" w:rsidRPr="007710C0">
              <w:rPr>
                <w:sz w:val="18"/>
                <w:szCs w:val="18"/>
                <w:lang w:val="en-GB"/>
              </w:rPr>
              <w:t>Lenovo/</w:t>
            </w:r>
            <w:proofErr w:type="spellStart"/>
            <w:r w:rsidR="004A5DD4" w:rsidRPr="007710C0">
              <w:rPr>
                <w:sz w:val="18"/>
                <w:szCs w:val="18"/>
                <w:lang w:val="en-GB"/>
              </w:rPr>
              <w:t>MotM</w:t>
            </w:r>
            <w:proofErr w:type="spellEnd"/>
            <w:r w:rsidR="004A5DD4" w:rsidRPr="007710C0">
              <w:rPr>
                <w:sz w:val="18"/>
                <w:szCs w:val="18"/>
                <w:lang w:val="en-GB"/>
              </w:rPr>
              <w:t>,</w:t>
            </w:r>
          </w:p>
          <w:p w14:paraId="52E07A7B" w14:textId="77777777" w:rsidR="005D4D0B" w:rsidRDefault="005D4D0B" w:rsidP="005D4D0B">
            <w:pPr>
              <w:widowControl w:val="0"/>
              <w:snapToGrid w:val="0"/>
              <w:rPr>
                <w:b/>
                <w:sz w:val="18"/>
                <w:szCs w:val="18"/>
                <w:lang w:val="en-GB"/>
              </w:rPr>
            </w:pPr>
          </w:p>
          <w:p w14:paraId="77624EF4" w14:textId="1E4B4EDE" w:rsidR="00C104AA" w:rsidRPr="007710C0" w:rsidRDefault="00C104AA" w:rsidP="005D4D0B">
            <w:pPr>
              <w:widowControl w:val="0"/>
              <w:snapToGrid w:val="0"/>
              <w:rPr>
                <w:sz w:val="18"/>
                <w:szCs w:val="18"/>
                <w:lang w:val="en-GB"/>
              </w:rPr>
            </w:pPr>
            <w:r w:rsidRPr="005D4D0B">
              <w:rPr>
                <w:b/>
                <w:sz w:val="18"/>
                <w:szCs w:val="18"/>
                <w:lang w:val="en-GB"/>
              </w:rPr>
              <w:t>Not support:</w:t>
            </w:r>
            <w:r w:rsidR="00261238" w:rsidRPr="005D4D0B">
              <w:rPr>
                <w:b/>
                <w:sz w:val="18"/>
                <w:szCs w:val="18"/>
                <w:lang w:val="en-GB"/>
              </w:rPr>
              <w:t xml:space="preserve"> </w:t>
            </w:r>
            <w:r w:rsidR="004A5DD4">
              <w:rPr>
                <w:sz w:val="18"/>
                <w:szCs w:val="18"/>
                <w:lang w:val="en-GB"/>
              </w:rPr>
              <w:t>Apple (too early), Google, Intel</w:t>
            </w:r>
          </w:p>
          <w:p w14:paraId="117BEA4B" w14:textId="77777777" w:rsidR="00C104AA" w:rsidRDefault="00C104AA" w:rsidP="00C104AA">
            <w:pPr>
              <w:widowControl w:val="0"/>
              <w:snapToGrid w:val="0"/>
              <w:rPr>
                <w:b/>
                <w:sz w:val="18"/>
                <w:szCs w:val="18"/>
                <w:lang w:val="en-GB"/>
              </w:rPr>
            </w:pPr>
          </w:p>
          <w:p w14:paraId="59D7F844" w14:textId="77777777" w:rsidR="00C104AA" w:rsidRDefault="00C104AA" w:rsidP="00C104AA">
            <w:pPr>
              <w:widowControl w:val="0"/>
              <w:snapToGrid w:val="0"/>
              <w:rPr>
                <w:b/>
                <w:sz w:val="18"/>
                <w:szCs w:val="18"/>
                <w:lang w:val="en-GB"/>
              </w:rPr>
            </w:pPr>
          </w:p>
          <w:p w14:paraId="51733F43" w14:textId="616E9E3F" w:rsidR="00C104AA" w:rsidRPr="005D4D0B" w:rsidRDefault="00261238" w:rsidP="005D4D0B">
            <w:pPr>
              <w:widowControl w:val="0"/>
              <w:snapToGrid w:val="0"/>
              <w:rPr>
                <w:b/>
                <w:sz w:val="18"/>
                <w:szCs w:val="18"/>
                <w:lang w:val="en-GB"/>
              </w:rPr>
            </w:pPr>
            <w:r w:rsidRPr="005D4D0B">
              <w:rPr>
                <w:sz w:val="18"/>
                <w:szCs w:val="18"/>
                <w:lang w:val="en-GB"/>
              </w:rPr>
              <w:t xml:space="preserve"> </w:t>
            </w:r>
          </w:p>
        </w:tc>
      </w:tr>
      <w:tr w:rsidR="002B04BE" w14:paraId="45DCC478" w14:textId="77777777" w:rsidTr="002B04B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35C3691B" w:rsidR="002B04BE" w:rsidRDefault="002B04BE" w:rsidP="002B04BE">
            <w:pPr>
              <w:widowControl w:val="0"/>
              <w:snapToGrid w:val="0"/>
              <w:rPr>
                <w:sz w:val="18"/>
                <w:szCs w:val="18"/>
              </w:rPr>
            </w:pPr>
            <w:r>
              <w:rPr>
                <w:sz w:val="18"/>
                <w:szCs w:val="18"/>
              </w:rPr>
              <w:t>3.4.2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F6F5283" w14:textId="3C7F6C96" w:rsidR="00431CDD" w:rsidRDefault="00431CDD" w:rsidP="00431CDD">
            <w:pPr>
              <w:snapToGrid w:val="0"/>
              <w:rPr>
                <w:rFonts w:eastAsia="Malgun Gothic"/>
                <w:sz w:val="20"/>
                <w:szCs w:val="22"/>
                <w:lang w:val="en-GB"/>
              </w:rPr>
            </w:pPr>
            <w:r w:rsidRPr="00920884">
              <w:rPr>
                <w:rFonts w:eastAsia="DengXian"/>
                <w:b/>
                <w:bCs/>
                <w:sz w:val="20"/>
                <w:szCs w:val="22"/>
                <w:u w:val="single"/>
                <w:lang w:val="en-GB" w:eastAsia="zh-CN"/>
              </w:rPr>
              <w:t>Proposal 3.D.2</w:t>
            </w:r>
            <w:r w:rsidRPr="00920884">
              <w:rPr>
                <w:rFonts w:eastAsia="DengXian"/>
                <w:b/>
                <w:bCs/>
                <w:sz w:val="20"/>
                <w:szCs w:val="22"/>
                <w:lang w:val="en-GB" w:eastAsia="zh-CN"/>
              </w:rPr>
              <w:t xml:space="preserve">: </w:t>
            </w:r>
            <w:r w:rsidRPr="00920884">
              <w:rPr>
                <w:rFonts w:eastAsia="Malgun Gothic"/>
                <w:sz w:val="20"/>
                <w:szCs w:val="22"/>
                <w:lang w:val="en-GB"/>
              </w:rPr>
              <w:t>For the Rel-19 aperiodic standalone CJT calibration reporting, support joint Dd</w:t>
            </w:r>
            <w:r w:rsidRPr="00B816BC">
              <w:rPr>
                <w:rFonts w:eastAsia="Malgun Gothic"/>
                <w:sz w:val="20"/>
                <w:szCs w:val="22"/>
                <w:lang w:val="en-GB"/>
              </w:rPr>
              <w:t xml:space="preserve"> + </w:t>
            </w:r>
            <w:r>
              <w:rPr>
                <w:rFonts w:eastAsia="Malgun Gothic"/>
                <w:sz w:val="20"/>
                <w:szCs w:val="22"/>
                <w:lang w:val="en-GB"/>
              </w:rPr>
              <w:t>phase offset (PO)</w:t>
            </w:r>
            <w:r w:rsidRPr="00B816BC">
              <w:rPr>
                <w:rFonts w:eastAsia="Malgun Gothic"/>
                <w:sz w:val="20"/>
                <w:szCs w:val="22"/>
                <w:lang w:val="en-GB"/>
              </w:rPr>
              <w:t xml:space="preserve"> reporting</w:t>
            </w:r>
            <w:r>
              <w:rPr>
                <w:rFonts w:eastAsia="Malgun Gothic"/>
                <w:sz w:val="20"/>
                <w:szCs w:val="22"/>
                <w:lang w:val="en-GB"/>
              </w:rPr>
              <w:t xml:space="preserve"> as follows:</w:t>
            </w:r>
          </w:p>
          <w:p w14:paraId="5CBD2D60" w14:textId="77777777" w:rsidR="00431CDD" w:rsidRDefault="00431CDD" w:rsidP="00875402">
            <w:pPr>
              <w:pStyle w:val="ListParagraph"/>
              <w:numPr>
                <w:ilvl w:val="0"/>
                <w:numId w:val="38"/>
              </w:numPr>
              <w:snapToGrid w:val="0"/>
              <w:spacing w:after="0" w:line="240" w:lineRule="auto"/>
              <w:rPr>
                <w:rFonts w:eastAsia="Malgun Gothic"/>
                <w:sz w:val="20"/>
                <w:szCs w:val="22"/>
                <w:lang w:val="en-GB"/>
              </w:rPr>
            </w:pPr>
            <w:r>
              <w:rPr>
                <w:rFonts w:eastAsia="Malgun Gothic"/>
                <w:sz w:val="20"/>
                <w:szCs w:val="22"/>
                <w:lang w:val="en-GB"/>
              </w:rPr>
              <w:t>Only wideband (</w:t>
            </w:r>
            <w:r w:rsidRPr="00872E67">
              <w:rPr>
                <w:rFonts w:ascii="Symbol" w:eastAsia="Malgun Gothic" w:hAnsi="Symbol"/>
                <w:sz w:val="20"/>
                <w:szCs w:val="22"/>
                <w:lang w:val="en-GB"/>
              </w:rPr>
              <w:t></w:t>
            </w:r>
            <w:r>
              <w:rPr>
                <w:rFonts w:eastAsia="Malgun Gothic"/>
                <w:sz w:val="20"/>
                <w:szCs w:val="22"/>
                <w:lang w:val="en-GB"/>
              </w:rPr>
              <w:t>=1) PO is supported</w:t>
            </w:r>
          </w:p>
          <w:p w14:paraId="6082A825" w14:textId="77777777" w:rsidR="00431CDD" w:rsidRDefault="00431CDD" w:rsidP="00875402">
            <w:pPr>
              <w:pStyle w:val="ListParagraph"/>
              <w:numPr>
                <w:ilvl w:val="0"/>
                <w:numId w:val="38"/>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sidRPr="00872E67">
              <w:rPr>
                <w:rFonts w:eastAsia="Malgun Gothic"/>
                <w:sz w:val="20"/>
                <w:szCs w:val="22"/>
                <w:vertAlign w:val="subscript"/>
                <w:lang w:val="en-GB"/>
              </w:rPr>
              <w:t>n</w:t>
            </w:r>
            <w:proofErr w:type="spellEnd"/>
            <w:r>
              <w:rPr>
                <w:rFonts w:eastAsia="Malgun Gothic"/>
                <w:sz w:val="20"/>
                <w:szCs w:val="22"/>
                <w:lang w:val="en-GB"/>
              </w:rPr>
              <w:t>}</w:t>
            </w:r>
          </w:p>
          <w:p w14:paraId="0F797F57" w14:textId="77777777" w:rsidR="00431CDD" w:rsidRPr="00872E67" w:rsidRDefault="00431CDD" w:rsidP="00875402">
            <w:pPr>
              <w:pStyle w:val="ListParagraph"/>
              <w:numPr>
                <w:ilvl w:val="0"/>
                <w:numId w:val="38"/>
              </w:numPr>
              <w:snapToGrid w:val="0"/>
              <w:spacing w:after="0" w:line="240" w:lineRule="auto"/>
              <w:rPr>
                <w:rFonts w:eastAsia="Malgun Gothic"/>
                <w:sz w:val="20"/>
                <w:szCs w:val="22"/>
                <w:lang w:val="en-GB"/>
              </w:rPr>
            </w:pPr>
            <w:r>
              <w:rPr>
                <w:rFonts w:ascii="Times" w:eastAsia="Batang" w:hAnsi="Times"/>
                <w:iCs/>
                <w:sz w:val="20"/>
                <w:lang w:val="en-GB"/>
              </w:rPr>
              <w:t>T</w:t>
            </w:r>
            <w:r w:rsidRPr="00854043">
              <w:rPr>
                <w:rFonts w:ascii="Times" w:eastAsia="Batang" w:hAnsi="Times"/>
                <w:iCs/>
                <w:sz w:val="20"/>
                <w:lang w:val="en-GB"/>
              </w:rPr>
              <w:t>he UCI parameters are captured in the table below</w:t>
            </w:r>
          </w:p>
          <w:p w14:paraId="4316F5A9" w14:textId="77777777" w:rsidR="00431CDD" w:rsidRPr="00872E67" w:rsidRDefault="00431CDD" w:rsidP="00431CDD">
            <w:pPr>
              <w:pStyle w:val="ListParagraph"/>
              <w:snapToGrid w:val="0"/>
              <w:spacing w:after="0" w:line="240" w:lineRule="auto"/>
              <w:rPr>
                <w:rFonts w:eastAsia="Malgun Gothic"/>
                <w:sz w:val="20"/>
                <w:szCs w:val="22"/>
                <w:lang w:val="en-GB"/>
              </w:rPr>
            </w:pPr>
          </w:p>
          <w:p w14:paraId="62DB320E" w14:textId="77777777" w:rsidR="00431CDD" w:rsidRPr="00854043" w:rsidRDefault="00431CDD" w:rsidP="00431CDD">
            <w:pPr>
              <w:snapToGrid w:val="0"/>
              <w:jc w:val="both"/>
              <w:rPr>
                <w:rFonts w:ascii="Times" w:eastAsia="Malgun Gothic" w:hAnsi="Times"/>
                <w:i/>
                <w:sz w:val="20"/>
                <w:lang w:val="en-GB"/>
              </w:rPr>
            </w:pPr>
            <w:r w:rsidRPr="00854043">
              <w:rPr>
                <w:rFonts w:ascii="Times" w:eastAsia="Malgun Gothic" w:hAnsi="Times"/>
                <w:i/>
                <w:sz w:val="20"/>
                <w:lang w:val="en-GB"/>
              </w:rPr>
              <w:t xml:space="preserve">When </w:t>
            </w:r>
            <w:proofErr w:type="spellStart"/>
            <w:r w:rsidRPr="00854043">
              <w:rPr>
                <w:rFonts w:ascii="Times" w:eastAsia="Malgun Gothic" w:hAnsi="Times"/>
                <w:i/>
                <w:sz w:val="20"/>
                <w:lang w:val="en-GB"/>
              </w:rPr>
              <w:t>ReportQuantity</w:t>
            </w:r>
            <w:proofErr w:type="spellEnd"/>
            <w:r w:rsidRPr="00854043">
              <w:rPr>
                <w:rFonts w:ascii="Times" w:eastAsia="Malgun Gothic" w:hAnsi="Times"/>
                <w:i/>
                <w:sz w:val="20"/>
                <w:lang w:val="en-GB"/>
              </w:rPr>
              <w:t xml:space="preserve"> is ‘</w:t>
            </w:r>
            <w:proofErr w:type="spellStart"/>
            <w:r w:rsidRPr="00854043">
              <w:rPr>
                <w:rFonts w:ascii="Times" w:eastAsia="Malgun Gothic" w:hAnsi="Times"/>
                <w:i/>
                <w:sz w:val="20"/>
                <w:lang w:val="en-GB"/>
              </w:rPr>
              <w:t>cjtc</w:t>
            </w:r>
            <w:proofErr w:type="spellEnd"/>
            <w:r w:rsidRPr="00854043">
              <w:rPr>
                <w:rFonts w:ascii="Times" w:eastAsia="Malgun Gothic" w:hAnsi="Times"/>
                <w:i/>
                <w:sz w:val="20"/>
                <w:lang w:val="en-GB"/>
              </w:rPr>
              <w:t>-Dd-</w:t>
            </w:r>
            <w:r>
              <w:rPr>
                <w:rFonts w:ascii="Times" w:eastAsia="Malgun Gothic" w:hAnsi="Times"/>
                <w:i/>
                <w:sz w:val="20"/>
                <w:lang w:val="en-GB"/>
              </w:rPr>
              <w:t>P</w:t>
            </w:r>
            <w:r w:rsidRPr="00854043">
              <w:rPr>
                <w:rFonts w:ascii="Times" w:eastAsia="Malgun Gothic" w:hAnsi="Times"/>
                <w:i/>
                <w:sz w:val="20"/>
                <w:lang w:val="en-GB"/>
              </w:rPr>
              <w:t xml:space="preserve">’ (joint </w:t>
            </w:r>
            <w:proofErr w:type="spellStart"/>
            <w:r w:rsidRPr="00854043">
              <w:rPr>
                <w:rFonts w:ascii="Times" w:eastAsia="Malgun Gothic" w:hAnsi="Times"/>
                <w:i/>
                <w:sz w:val="20"/>
                <w:lang w:val="en-GB"/>
              </w:rPr>
              <w:t>Doffset+d</w:t>
            </w:r>
            <w:proofErr w:type="spellEnd"/>
            <w:r w:rsidRPr="00854043">
              <w:rPr>
                <w:rFonts w:ascii="Times" w:eastAsia="Malgun Gothic" w:hAnsi="Times"/>
                <w:i/>
                <w:sz w:val="20"/>
                <w:lang w:val="en-GB"/>
              </w:rPr>
              <w:t xml:space="preserve"> and </w:t>
            </w:r>
            <w:r>
              <w:rPr>
                <w:rFonts w:ascii="Times" w:eastAsia="Malgun Gothic" w:hAnsi="Times"/>
                <w:i/>
                <w:sz w:val="20"/>
                <w:lang w:val="en-GB"/>
              </w:rPr>
              <w:t>P</w:t>
            </w:r>
            <w:r w:rsidRPr="00854043">
              <w:rPr>
                <w:rFonts w:ascii="Times" w:eastAsia="Malgun Gothic" w:hAnsi="Times"/>
                <w:i/>
                <w:sz w:val="20"/>
                <w:lang w:val="en-GB"/>
              </w:rPr>
              <w:t>O)</w:t>
            </w:r>
          </w:p>
          <w:tbl>
            <w:tblPr>
              <w:tblStyle w:val="TableGrid"/>
              <w:tblW w:w="0" w:type="auto"/>
              <w:tblLayout w:type="fixed"/>
              <w:tblLook w:val="04A0" w:firstRow="1" w:lastRow="0" w:firstColumn="1" w:lastColumn="0" w:noHBand="0" w:noVBand="1"/>
            </w:tblPr>
            <w:tblGrid>
              <w:gridCol w:w="1875"/>
              <w:gridCol w:w="4725"/>
            </w:tblGrid>
            <w:tr w:rsidR="00431CDD" w:rsidRPr="00854043" w14:paraId="143BFD1E" w14:textId="77777777" w:rsidTr="006B5C49">
              <w:trPr>
                <w:trHeight w:val="246"/>
              </w:trPr>
              <w:tc>
                <w:tcPr>
                  <w:tcW w:w="1875" w:type="dxa"/>
                  <w:shd w:val="clear" w:color="auto" w:fill="BFBFBF"/>
                </w:tcPr>
                <w:p w14:paraId="0E1C1EE0" w14:textId="77777777" w:rsidR="00431CDD" w:rsidRPr="00872E67" w:rsidRDefault="00431CDD" w:rsidP="00431CDD">
                  <w:pPr>
                    <w:snapToGrid w:val="0"/>
                    <w:rPr>
                      <w:rFonts w:ascii="Times" w:hAnsi="Times"/>
                      <w:sz w:val="18"/>
                      <w:szCs w:val="18"/>
                      <w:lang w:val="en-GB"/>
                    </w:rPr>
                  </w:pPr>
                  <w:r w:rsidRPr="00872E67">
                    <w:rPr>
                      <w:rFonts w:ascii="Times" w:hAnsi="Times"/>
                      <w:sz w:val="18"/>
                      <w:szCs w:val="18"/>
                      <w:lang w:val="en-GB"/>
                    </w:rPr>
                    <w:t>Parameter</w:t>
                  </w:r>
                </w:p>
              </w:tc>
              <w:tc>
                <w:tcPr>
                  <w:tcW w:w="4725" w:type="dxa"/>
                  <w:shd w:val="clear" w:color="auto" w:fill="BFBFBF"/>
                </w:tcPr>
                <w:p w14:paraId="67D93E68" w14:textId="77777777" w:rsidR="00431CDD" w:rsidRPr="00872E67" w:rsidRDefault="00431CDD" w:rsidP="00431CDD">
                  <w:pPr>
                    <w:snapToGrid w:val="0"/>
                    <w:rPr>
                      <w:rFonts w:ascii="Times" w:hAnsi="Times"/>
                      <w:sz w:val="18"/>
                      <w:szCs w:val="18"/>
                      <w:lang w:val="en-GB"/>
                    </w:rPr>
                  </w:pPr>
                  <w:r w:rsidRPr="00872E67">
                    <w:rPr>
                      <w:rFonts w:ascii="Times" w:hAnsi="Times"/>
                      <w:sz w:val="18"/>
                      <w:szCs w:val="18"/>
                      <w:lang w:val="en-GB"/>
                    </w:rPr>
                    <w:t>Details/description</w:t>
                  </w:r>
                </w:p>
              </w:tc>
            </w:tr>
            <w:tr w:rsidR="00431CDD" w:rsidRPr="00854043" w14:paraId="474EEF68" w14:textId="77777777" w:rsidTr="006B5C49">
              <w:trPr>
                <w:trHeight w:val="262"/>
              </w:trPr>
              <w:tc>
                <w:tcPr>
                  <w:tcW w:w="1875" w:type="dxa"/>
                </w:tcPr>
                <w:p w14:paraId="5C6A1980" w14:textId="77777777" w:rsidR="00431CDD" w:rsidRPr="00872E67" w:rsidRDefault="00431CDD" w:rsidP="00431CDD">
                  <w:pPr>
                    <w:snapToGrid w:val="0"/>
                    <w:rPr>
                      <w:rFonts w:ascii="Times" w:hAnsi="Times"/>
                      <w:sz w:val="18"/>
                      <w:szCs w:val="18"/>
                      <w:lang w:val="en-GB"/>
                    </w:rPr>
                  </w:pPr>
                  <w:r w:rsidRPr="00872E67">
                    <w:rPr>
                      <w:rFonts w:ascii="Times" w:hAnsi="Times"/>
                      <w:sz w:val="18"/>
                      <w:szCs w:val="18"/>
                      <w:lang w:val="en-GB"/>
                    </w:rPr>
                    <w:t>nref1</w:t>
                  </w:r>
                </w:p>
              </w:tc>
              <w:tc>
                <w:tcPr>
                  <w:tcW w:w="4725" w:type="dxa"/>
                </w:tcPr>
                <w:p w14:paraId="6D6126C7" w14:textId="77777777" w:rsidR="00431CDD" w:rsidRPr="00872E67" w:rsidRDefault="00431CDD" w:rsidP="00431CDD">
                  <w:pPr>
                    <w:snapToGrid w:val="0"/>
                    <w:rPr>
                      <w:rFonts w:ascii="Times" w:eastAsia="Calibri" w:hAnsi="Times"/>
                      <w:sz w:val="18"/>
                      <w:szCs w:val="18"/>
                      <w:lang w:val="en-GB"/>
                    </w:rPr>
                  </w:pPr>
                  <w:r w:rsidRPr="00872E67">
                    <w:rPr>
                      <w:rFonts w:ascii="Times" w:eastAsia="Calibri" w:hAnsi="Times"/>
                      <w:sz w:val="18"/>
                      <w:szCs w:val="18"/>
                      <w:lang w:val="en-GB"/>
                    </w:rPr>
                    <w:t xml:space="preserve">Reference TRS resource set index for </w:t>
                  </w:r>
                  <w:proofErr w:type="spellStart"/>
                  <w:r w:rsidRPr="00872E67">
                    <w:rPr>
                      <w:rFonts w:ascii="Times" w:eastAsia="Calibri" w:hAnsi="Times"/>
                      <w:sz w:val="18"/>
                      <w:szCs w:val="18"/>
                      <w:lang w:val="en-GB"/>
                    </w:rPr>
                    <w:t>Doffset+d</w:t>
                  </w:r>
                  <w:proofErr w:type="spellEnd"/>
                  <w:r w:rsidRPr="00872E67">
                    <w:rPr>
                      <w:rFonts w:ascii="Times" w:eastAsia="Calibri" w:hAnsi="Times"/>
                      <w:sz w:val="18"/>
                      <w:szCs w:val="18"/>
                      <w:lang w:val="en-GB"/>
                    </w:rPr>
                    <w:t xml:space="preserve">, based on the ordering from RRC configuration: </w:t>
                  </w:r>
                </w:p>
                <w:p w14:paraId="431993FB" w14:textId="77777777" w:rsidR="00431CDD" w:rsidRPr="00872E67" w:rsidRDefault="008C2EDE" w:rsidP="00431CDD">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431CDD" w:rsidRPr="00872E67">
                    <w:rPr>
                      <w:rFonts w:ascii="Times" w:eastAsia="Calibri" w:hAnsi="Times"/>
                      <w:sz w:val="18"/>
                      <w:szCs w:val="18"/>
                      <w:lang w:val="en-GB"/>
                    </w:rPr>
                    <w:t xml:space="preserve"> bits</w:t>
                  </w:r>
                </w:p>
              </w:tc>
            </w:tr>
            <w:tr w:rsidR="00431CDD" w:rsidRPr="00854043" w14:paraId="1C46F0C3" w14:textId="77777777" w:rsidTr="006B5C49">
              <w:trPr>
                <w:trHeight w:val="246"/>
              </w:trPr>
              <w:tc>
                <w:tcPr>
                  <w:tcW w:w="1875" w:type="dxa"/>
                </w:tcPr>
                <w:p w14:paraId="3A433FD9" w14:textId="77777777" w:rsidR="00431CDD" w:rsidRPr="00872E67" w:rsidRDefault="00431CDD" w:rsidP="00431CDD">
                  <w:pPr>
                    <w:snapToGrid w:val="0"/>
                    <w:rPr>
                      <w:rFonts w:ascii="Times" w:hAnsi="Times"/>
                      <w:sz w:val="18"/>
                      <w:szCs w:val="18"/>
                      <w:lang w:val="en-GB"/>
                    </w:rPr>
                  </w:pPr>
                  <w:r w:rsidRPr="00872E67">
                    <w:rPr>
                      <w:rFonts w:ascii="Times" w:hAnsi="Times"/>
                      <w:sz w:val="18"/>
                      <w:szCs w:val="18"/>
                      <w:lang w:val="en-GB"/>
                    </w:rPr>
                    <w:t>nref2</w:t>
                  </w:r>
                </w:p>
              </w:tc>
              <w:tc>
                <w:tcPr>
                  <w:tcW w:w="4725" w:type="dxa"/>
                </w:tcPr>
                <w:p w14:paraId="40F54438" w14:textId="60FB356A" w:rsidR="00431CDD" w:rsidRPr="00872E67" w:rsidRDefault="00431CDD" w:rsidP="00431CDD">
                  <w:pPr>
                    <w:snapToGrid w:val="0"/>
                    <w:rPr>
                      <w:rFonts w:ascii="Times" w:hAnsi="Times"/>
                      <w:sz w:val="18"/>
                      <w:szCs w:val="18"/>
                      <w:lang w:val="en-GB"/>
                    </w:rPr>
                  </w:pPr>
                  <w:r w:rsidRPr="00872E67">
                    <w:rPr>
                      <w:rFonts w:ascii="Times" w:eastAsia="Calibri" w:hAnsi="Times"/>
                      <w:sz w:val="18"/>
                      <w:szCs w:val="18"/>
                      <w:lang w:val="en-GB"/>
                    </w:rPr>
                    <w:t xml:space="preserve">Reference TRS resource set index for </w:t>
                  </w:r>
                  <w:r w:rsidR="00FD77E2">
                    <w:rPr>
                      <w:rFonts w:ascii="Times" w:eastAsia="Calibri" w:hAnsi="Times"/>
                      <w:sz w:val="18"/>
                      <w:szCs w:val="18"/>
                      <w:lang w:val="en-GB"/>
                    </w:rPr>
                    <w:t>P</w:t>
                  </w:r>
                  <w:r w:rsidRPr="00872E67">
                    <w:rPr>
                      <w:rFonts w:ascii="Times" w:eastAsia="Calibri" w:hAnsi="Times"/>
                      <w:sz w:val="18"/>
                      <w:szCs w:val="18"/>
                      <w:lang w:val="en-GB"/>
                    </w:rPr>
                    <w:t xml:space="preserve">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Pr="00872E67">
                    <w:rPr>
                      <w:rFonts w:ascii="Times" w:eastAsia="Calibri" w:hAnsi="Times"/>
                      <w:sz w:val="18"/>
                      <w:szCs w:val="18"/>
                      <w:lang w:val="en-GB"/>
                    </w:rPr>
                    <w:t xml:space="preserve"> bits</w:t>
                  </w:r>
                </w:p>
              </w:tc>
            </w:tr>
            <w:tr w:rsidR="00431CDD" w:rsidRPr="00854043" w14:paraId="503FB74B" w14:textId="77777777" w:rsidTr="006B5C49">
              <w:trPr>
                <w:trHeight w:val="246"/>
              </w:trPr>
              <w:tc>
                <w:tcPr>
                  <w:tcW w:w="1875" w:type="dxa"/>
                </w:tcPr>
                <w:p w14:paraId="688F2933" w14:textId="77777777" w:rsidR="00431CDD" w:rsidRPr="00872E67" w:rsidRDefault="00431CDD" w:rsidP="00431CDD">
                  <w:pPr>
                    <w:snapToGrid w:val="0"/>
                    <w:rPr>
                      <w:rFonts w:ascii="Times" w:hAnsi="Times"/>
                      <w:sz w:val="18"/>
                      <w:szCs w:val="18"/>
                      <w:lang w:val="en-GB"/>
                    </w:rPr>
                  </w:pPr>
                  <w:r w:rsidRPr="00872E67">
                    <w:rPr>
                      <w:rFonts w:ascii="Times" w:hAnsi="Times"/>
                      <w:sz w:val="18"/>
                      <w:szCs w:val="18"/>
                      <w:lang w:val="en-GB"/>
                    </w:rPr>
                    <w:t>{</w:t>
                  </w:r>
                  <w:proofErr w:type="spellStart"/>
                  <w:proofErr w:type="gramStart"/>
                  <w:r w:rsidRPr="00872E67">
                    <w:rPr>
                      <w:rFonts w:ascii="Times" w:hAnsi="Times"/>
                      <w:sz w:val="18"/>
                      <w:szCs w:val="18"/>
                      <w:lang w:val="en-GB"/>
                    </w:rPr>
                    <w:t>D</w:t>
                  </w:r>
                  <w:r w:rsidRPr="00872E67">
                    <w:rPr>
                      <w:rFonts w:ascii="Times" w:hAnsi="Times"/>
                      <w:sz w:val="18"/>
                      <w:szCs w:val="18"/>
                      <w:vertAlign w:val="subscript"/>
                      <w:lang w:val="en-GB"/>
                    </w:rPr>
                    <w:t>n,offset</w:t>
                  </w:r>
                  <w:proofErr w:type="spellEnd"/>
                  <w:proofErr w:type="gramEnd"/>
                  <w:r w:rsidRPr="00872E67">
                    <w:rPr>
                      <w:rFonts w:ascii="Times" w:hAnsi="Times"/>
                      <w:sz w:val="18"/>
                      <w:szCs w:val="18"/>
                      <w:lang w:val="en-GB"/>
                    </w:rPr>
                    <w:t>,</w:t>
                  </w:r>
                </w:p>
                <w:p w14:paraId="572C8ADA" w14:textId="77777777" w:rsidR="00431CDD" w:rsidRPr="00872E67" w:rsidRDefault="00431CDD" w:rsidP="00431CDD">
                  <w:pPr>
                    <w:snapToGrid w:val="0"/>
                    <w:rPr>
                      <w:rFonts w:ascii="Times" w:hAnsi="Times"/>
                      <w:sz w:val="18"/>
                      <w:szCs w:val="18"/>
                      <w:lang w:val="en-GB"/>
                    </w:rPr>
                  </w:pPr>
                  <w:r w:rsidRPr="00872E67">
                    <w:rPr>
                      <w:rFonts w:ascii="Times" w:hAnsi="Times"/>
                      <w:sz w:val="18"/>
                      <w:szCs w:val="18"/>
                      <w:lang w:val="en-GB"/>
                    </w:rPr>
                    <w:t xml:space="preserve"> n=0, 1, …, N</w:t>
                  </w:r>
                  <w:r w:rsidRPr="00872E67">
                    <w:rPr>
                      <w:rFonts w:ascii="Times" w:hAnsi="Times"/>
                      <w:sz w:val="18"/>
                      <w:szCs w:val="18"/>
                      <w:vertAlign w:val="subscript"/>
                      <w:lang w:val="en-GB"/>
                    </w:rPr>
                    <w:t>TRP</w:t>
                  </w:r>
                  <w:r w:rsidRPr="00872E67">
                    <w:rPr>
                      <w:rFonts w:ascii="Times" w:hAnsi="Times"/>
                      <w:sz w:val="18"/>
                      <w:szCs w:val="18"/>
                      <w:lang w:val="en-GB"/>
                    </w:rPr>
                    <w:t xml:space="preserve"> – 1 n≠nref1}</w:t>
                  </w:r>
                </w:p>
              </w:tc>
              <w:tc>
                <w:tcPr>
                  <w:tcW w:w="4725" w:type="dxa"/>
                </w:tcPr>
                <w:p w14:paraId="62D7BAAA" w14:textId="77777777" w:rsidR="00431CDD" w:rsidRPr="00872E67" w:rsidRDefault="00431CDD" w:rsidP="00431CDD">
                  <w:pPr>
                    <w:snapToGrid w:val="0"/>
                    <w:rPr>
                      <w:rFonts w:ascii="Times" w:hAnsi="Times"/>
                      <w:sz w:val="18"/>
                      <w:szCs w:val="18"/>
                      <w:lang w:val="en-GB"/>
                    </w:rPr>
                  </w:pPr>
                  <w:r w:rsidRPr="00872E67">
                    <w:rPr>
                      <w:rFonts w:ascii="Times" w:hAnsi="Times"/>
                      <w:sz w:val="18"/>
                      <w:szCs w:val="18"/>
                      <w:lang w:val="en-GB"/>
                    </w:rPr>
                    <w:t>Delay offset for CSI-RS resource n:</w:t>
                  </w:r>
                </w:p>
                <w:p w14:paraId="0920F410" w14:textId="77777777" w:rsidR="00431CDD" w:rsidRPr="00872E67" w:rsidRDefault="008C2EDE" w:rsidP="00431CDD">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431CDD" w:rsidRPr="00872E67">
                    <w:rPr>
                      <w:rFonts w:ascii="Times" w:eastAsia="Calibri" w:hAnsi="Times"/>
                      <w:sz w:val="18"/>
                      <w:szCs w:val="18"/>
                      <w:lang w:val="en-GB"/>
                    </w:rPr>
                    <w:t xml:space="preserve"> bits</w:t>
                  </w:r>
                </w:p>
              </w:tc>
            </w:tr>
            <w:tr w:rsidR="00431CDD" w:rsidRPr="00854043" w14:paraId="75835097" w14:textId="77777777" w:rsidTr="006B5C49">
              <w:trPr>
                <w:trHeight w:val="246"/>
              </w:trPr>
              <w:tc>
                <w:tcPr>
                  <w:tcW w:w="1875" w:type="dxa"/>
                </w:tcPr>
                <w:p w14:paraId="37679BE7" w14:textId="77777777" w:rsidR="00431CDD" w:rsidRPr="00872E67" w:rsidRDefault="00431CDD" w:rsidP="00431CDD">
                  <w:pPr>
                    <w:snapToGrid w:val="0"/>
                    <w:rPr>
                      <w:rFonts w:ascii="Times" w:hAnsi="Times"/>
                      <w:sz w:val="18"/>
                      <w:szCs w:val="18"/>
                      <w:lang w:val="pt-BR"/>
                    </w:rPr>
                  </w:pPr>
                  <w:r w:rsidRPr="00872E67">
                    <w:rPr>
                      <w:rFonts w:ascii="Times" w:hAnsi="Times"/>
                      <w:sz w:val="18"/>
                      <w:szCs w:val="18"/>
                      <w:lang w:val="pt-BR"/>
                    </w:rPr>
                    <w:t>{d</w:t>
                  </w:r>
                  <w:r w:rsidRPr="00872E67">
                    <w:rPr>
                      <w:rFonts w:ascii="Times" w:hAnsi="Times"/>
                      <w:sz w:val="18"/>
                      <w:szCs w:val="18"/>
                      <w:vertAlign w:val="subscript"/>
                      <w:lang w:val="pt-BR"/>
                    </w:rPr>
                    <w:t>n</w:t>
                  </w:r>
                  <w:r w:rsidRPr="00872E67">
                    <w:rPr>
                      <w:rFonts w:ascii="Times" w:hAnsi="Times"/>
                      <w:sz w:val="18"/>
                      <w:szCs w:val="18"/>
                      <w:lang w:val="pt-BR"/>
                    </w:rPr>
                    <w:t xml:space="preserve">, </w:t>
                  </w:r>
                </w:p>
                <w:p w14:paraId="1CD4B6BA" w14:textId="77777777" w:rsidR="00431CDD" w:rsidRPr="00872E67" w:rsidRDefault="00431CDD" w:rsidP="00431CDD">
                  <w:pPr>
                    <w:snapToGrid w:val="0"/>
                    <w:rPr>
                      <w:rFonts w:ascii="Times" w:hAnsi="Times"/>
                      <w:sz w:val="18"/>
                      <w:szCs w:val="18"/>
                      <w:lang w:val="pt-BR"/>
                    </w:rPr>
                  </w:pPr>
                  <w:r w:rsidRPr="00872E67">
                    <w:rPr>
                      <w:rFonts w:ascii="Times" w:hAnsi="Times"/>
                      <w:sz w:val="18"/>
                      <w:szCs w:val="18"/>
                      <w:lang w:val="pt-BR"/>
                    </w:rPr>
                    <w:t>n=0, 1, …, N</w:t>
                  </w:r>
                  <w:r w:rsidRPr="00872E67">
                    <w:rPr>
                      <w:rFonts w:ascii="Times" w:hAnsi="Times"/>
                      <w:sz w:val="18"/>
                      <w:szCs w:val="18"/>
                      <w:vertAlign w:val="subscript"/>
                      <w:lang w:val="pt-BR"/>
                    </w:rPr>
                    <w:t>TRP</w:t>
                  </w:r>
                  <w:r w:rsidRPr="00872E67">
                    <w:rPr>
                      <w:rFonts w:ascii="Times" w:hAnsi="Times"/>
                      <w:sz w:val="18"/>
                      <w:szCs w:val="18"/>
                      <w:lang w:val="pt-BR"/>
                    </w:rPr>
                    <w:t xml:space="preserve"> – 1, n≠nref1 }</w:t>
                  </w:r>
                </w:p>
              </w:tc>
              <w:tc>
                <w:tcPr>
                  <w:tcW w:w="4725" w:type="dxa"/>
                </w:tcPr>
                <w:p w14:paraId="2772ADD3" w14:textId="77777777" w:rsidR="00431CDD" w:rsidRPr="00872E67" w:rsidRDefault="00431CDD" w:rsidP="00431CDD">
                  <w:pPr>
                    <w:snapToGrid w:val="0"/>
                    <w:rPr>
                      <w:rFonts w:ascii="Times" w:hAnsi="Times"/>
                      <w:sz w:val="18"/>
                      <w:szCs w:val="18"/>
                      <w:lang w:val="en-GB"/>
                    </w:rPr>
                  </w:pPr>
                  <w:r w:rsidRPr="00872E67">
                    <w:rPr>
                      <w:rFonts w:ascii="Times" w:hAnsi="Times"/>
                      <w:sz w:val="18"/>
                      <w:szCs w:val="18"/>
                      <w:lang w:val="en-GB"/>
                    </w:rPr>
                    <w:t xml:space="preserve">1-bit inside/outside indicator for CSI-RS resource </w:t>
                  </w:r>
                  <w:r>
                    <w:rPr>
                      <w:rFonts w:ascii="Times" w:hAnsi="Times"/>
                      <w:sz w:val="18"/>
                      <w:szCs w:val="18"/>
                      <w:lang w:val="en-GB"/>
                    </w:rPr>
                    <w:t xml:space="preserve">set </w:t>
                  </w:r>
                  <w:r w:rsidRPr="00872E67">
                    <w:rPr>
                      <w:rFonts w:ascii="Times" w:hAnsi="Times"/>
                      <w:sz w:val="18"/>
                      <w:szCs w:val="18"/>
                      <w:lang w:val="en-GB"/>
                    </w:rPr>
                    <w:t xml:space="preserve">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sidRPr="00872E67">
                    <w:rPr>
                      <w:rFonts w:ascii="Times" w:eastAsia="Calibri" w:hAnsi="Times"/>
                      <w:sz w:val="18"/>
                      <w:szCs w:val="18"/>
                      <w:lang w:val="en-GB"/>
                    </w:rPr>
                    <w:t xml:space="preserve"> bits</w:t>
                  </w:r>
                </w:p>
              </w:tc>
            </w:tr>
            <w:tr w:rsidR="00431CDD" w:rsidRPr="00854043" w14:paraId="1B386C2F" w14:textId="77777777" w:rsidTr="006B5C49">
              <w:trPr>
                <w:trHeight w:val="246"/>
              </w:trPr>
              <w:tc>
                <w:tcPr>
                  <w:tcW w:w="1875" w:type="dxa"/>
                </w:tcPr>
                <w:p w14:paraId="49B7A1FF" w14:textId="77777777" w:rsidR="00431CDD" w:rsidRPr="00872E67" w:rsidRDefault="00431CDD" w:rsidP="00431CDD">
                  <w:pPr>
                    <w:snapToGrid w:val="0"/>
                    <w:rPr>
                      <w:rFonts w:ascii="Times" w:hAnsi="Times"/>
                      <w:sz w:val="18"/>
                      <w:szCs w:val="18"/>
                      <w:lang w:val="pt-BR"/>
                    </w:rPr>
                  </w:pPr>
                  <w:r w:rsidRPr="00872E67">
                    <w:rPr>
                      <w:rFonts w:ascii="Times" w:hAnsi="Times"/>
                      <w:sz w:val="18"/>
                      <w:szCs w:val="18"/>
                      <w:lang w:val="pt-BR"/>
                    </w:rPr>
                    <w:lastRenderedPageBreak/>
                    <w:t>{</w:t>
                  </w:r>
                  <w:r>
                    <w:rPr>
                      <w:rFonts w:ascii="Times" w:hAnsi="Times"/>
                      <w:sz w:val="18"/>
                      <w:szCs w:val="18"/>
                      <w:lang w:val="pt-BR"/>
                    </w:rPr>
                    <w:t>P</w:t>
                  </w:r>
                  <w:r w:rsidRPr="00872E67">
                    <w:rPr>
                      <w:rFonts w:ascii="Times" w:hAnsi="Times"/>
                      <w:sz w:val="18"/>
                      <w:szCs w:val="18"/>
                      <w:lang w:val="pt-BR"/>
                    </w:rPr>
                    <w:t>O</w:t>
                  </w:r>
                  <w:r w:rsidRPr="00872E67">
                    <w:rPr>
                      <w:rFonts w:ascii="Times" w:hAnsi="Times"/>
                      <w:sz w:val="18"/>
                      <w:szCs w:val="18"/>
                      <w:vertAlign w:val="subscript"/>
                      <w:lang w:val="pt-BR"/>
                    </w:rPr>
                    <w:t>n</w:t>
                  </w:r>
                  <w:r w:rsidRPr="00872E67">
                    <w:rPr>
                      <w:rFonts w:ascii="Times" w:hAnsi="Times"/>
                      <w:sz w:val="18"/>
                      <w:szCs w:val="18"/>
                      <w:lang w:val="pt-BR"/>
                    </w:rPr>
                    <w:t xml:space="preserve"> , </w:t>
                  </w:r>
                </w:p>
                <w:p w14:paraId="24CE9844" w14:textId="77777777" w:rsidR="00431CDD" w:rsidRPr="00872E67" w:rsidRDefault="00431CDD" w:rsidP="00431CDD">
                  <w:pPr>
                    <w:snapToGrid w:val="0"/>
                    <w:rPr>
                      <w:rFonts w:ascii="Times" w:hAnsi="Times"/>
                      <w:sz w:val="18"/>
                      <w:szCs w:val="18"/>
                      <w:lang w:val="pt-BR"/>
                    </w:rPr>
                  </w:pPr>
                  <w:r w:rsidRPr="00872E67">
                    <w:rPr>
                      <w:rFonts w:ascii="Times" w:hAnsi="Times"/>
                      <w:sz w:val="18"/>
                      <w:szCs w:val="18"/>
                      <w:lang w:val="pt-BR"/>
                    </w:rPr>
                    <w:t>n=0, 1, …, N</w:t>
                  </w:r>
                  <w:r w:rsidRPr="00872E67">
                    <w:rPr>
                      <w:rFonts w:ascii="Times" w:hAnsi="Times"/>
                      <w:sz w:val="18"/>
                      <w:szCs w:val="18"/>
                      <w:vertAlign w:val="subscript"/>
                      <w:lang w:val="pt-BR"/>
                    </w:rPr>
                    <w:t>TRP</w:t>
                  </w:r>
                  <w:r w:rsidRPr="00872E67">
                    <w:rPr>
                      <w:rFonts w:ascii="Times" w:hAnsi="Times"/>
                      <w:sz w:val="18"/>
                      <w:szCs w:val="18"/>
                      <w:lang w:val="pt-BR"/>
                    </w:rPr>
                    <w:t xml:space="preserve"> –1, n≠nref2}</w:t>
                  </w:r>
                </w:p>
              </w:tc>
              <w:tc>
                <w:tcPr>
                  <w:tcW w:w="4725" w:type="dxa"/>
                </w:tcPr>
                <w:p w14:paraId="24B4405F" w14:textId="77777777" w:rsidR="00431CDD" w:rsidRPr="00872E67" w:rsidRDefault="00431CDD" w:rsidP="00431CDD">
                  <w:pPr>
                    <w:snapToGrid w:val="0"/>
                    <w:rPr>
                      <w:rFonts w:ascii="Times" w:hAnsi="Times"/>
                      <w:sz w:val="18"/>
                      <w:szCs w:val="18"/>
                      <w:lang w:val="en-GB"/>
                    </w:rPr>
                  </w:pPr>
                  <w:r>
                    <w:rPr>
                      <w:rFonts w:ascii="Times" w:hAnsi="Times"/>
                      <w:sz w:val="18"/>
                      <w:szCs w:val="18"/>
                      <w:lang w:val="en-GB"/>
                    </w:rPr>
                    <w:t>Wideband phase</w:t>
                  </w:r>
                  <w:r w:rsidRPr="00872E67">
                    <w:rPr>
                      <w:rFonts w:ascii="Times" w:hAnsi="Times"/>
                      <w:sz w:val="18"/>
                      <w:szCs w:val="18"/>
                      <w:lang w:val="en-GB"/>
                    </w:rPr>
                    <w:t xml:space="preserve"> offset for CSI-RS resource n: </w:t>
                  </w:r>
                </w:p>
                <w:p w14:paraId="321643EB" w14:textId="77777777" w:rsidR="00431CDD" w:rsidRPr="00872E67" w:rsidRDefault="008C2EDE" w:rsidP="00431CDD">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431CDD" w:rsidRPr="00872E67">
                    <w:rPr>
                      <w:rFonts w:ascii="Times" w:eastAsia="Calibri" w:hAnsi="Times"/>
                      <w:sz w:val="18"/>
                      <w:szCs w:val="18"/>
                      <w:lang w:val="en-GB"/>
                    </w:rPr>
                    <w:t xml:space="preserve"> bits</w:t>
                  </w:r>
                </w:p>
              </w:tc>
            </w:tr>
          </w:tbl>
          <w:p w14:paraId="5E9B0A6F" w14:textId="77777777" w:rsidR="00431CDD" w:rsidRPr="00872E67" w:rsidRDefault="00431CDD" w:rsidP="00431CDD">
            <w:pPr>
              <w:snapToGrid w:val="0"/>
              <w:rPr>
                <w:rFonts w:eastAsia="Malgun Gothic"/>
                <w:sz w:val="20"/>
                <w:szCs w:val="22"/>
              </w:rPr>
            </w:pPr>
          </w:p>
          <w:p w14:paraId="7CEC2979" w14:textId="77777777" w:rsidR="00431CDD" w:rsidRPr="00872E67" w:rsidRDefault="00431CDD" w:rsidP="00875402">
            <w:pPr>
              <w:pStyle w:val="ListParagraph"/>
              <w:numPr>
                <w:ilvl w:val="0"/>
                <w:numId w:val="38"/>
              </w:numPr>
              <w:snapToGrid w:val="0"/>
              <w:spacing w:after="0" w:line="240" w:lineRule="auto"/>
              <w:rPr>
                <w:rFonts w:eastAsia="Malgun Gothic"/>
                <w:sz w:val="20"/>
                <w:szCs w:val="22"/>
                <w:lang w:val="en-GB"/>
              </w:rPr>
            </w:pPr>
            <w:r>
              <w:rPr>
                <w:rFonts w:ascii="Times" w:eastAsia="Batang" w:hAnsi="Times"/>
                <w:iCs/>
                <w:sz w:val="20"/>
                <w:lang w:val="en-GB"/>
              </w:rPr>
              <w:t>T</w:t>
            </w:r>
            <w:r w:rsidRPr="00854043">
              <w:rPr>
                <w:rFonts w:ascii="Times" w:eastAsia="Batang" w:hAnsi="Times"/>
                <w:iCs/>
                <w:sz w:val="20"/>
                <w:lang w:val="en-GB"/>
              </w:rPr>
              <w:t xml:space="preserve">he UCI </w:t>
            </w:r>
            <w:r>
              <w:rPr>
                <w:rFonts w:ascii="Times" w:eastAsia="Batang" w:hAnsi="Times"/>
                <w:iCs/>
                <w:sz w:val="20"/>
                <w:lang w:val="en-GB"/>
              </w:rPr>
              <w:t>mapping order is as follows:</w:t>
            </w:r>
            <w:r w:rsidRPr="00872E67">
              <w:rPr>
                <w:rFonts w:ascii="Times" w:eastAsia="Malgun Gothic" w:hAnsi="Times"/>
                <w:sz w:val="20"/>
                <w:szCs w:val="20"/>
                <w:lang w:val="en-GB"/>
              </w:rPr>
              <w:t xml:space="preserve"> </w:t>
            </w:r>
          </w:p>
          <w:p w14:paraId="0B000F68" w14:textId="77777777" w:rsidR="00431CDD" w:rsidRPr="00EA0291" w:rsidRDefault="00431CDD" w:rsidP="00875402">
            <w:pPr>
              <w:numPr>
                <w:ilvl w:val="1"/>
                <w:numId w:val="38"/>
              </w:numPr>
              <w:snapToGrid w:val="0"/>
              <w:rPr>
                <w:rFonts w:eastAsia="Malgun Gothic"/>
                <w:i/>
                <w:sz w:val="20"/>
                <w:szCs w:val="20"/>
                <w:lang w:val="en-GB"/>
              </w:rPr>
            </w:pPr>
            <w:r w:rsidRPr="00EA0291">
              <w:rPr>
                <w:rFonts w:eastAsia="SimSun"/>
                <w:sz w:val="20"/>
                <w:szCs w:val="20"/>
                <w:lang w:val="en-GB"/>
              </w:rPr>
              <w:t xml:space="preserve">nref1, </w:t>
            </w:r>
          </w:p>
          <w:p w14:paraId="1C5BB36B" w14:textId="77777777" w:rsidR="00431CDD" w:rsidRPr="00EA0291" w:rsidRDefault="00431CDD" w:rsidP="00875402">
            <w:pPr>
              <w:numPr>
                <w:ilvl w:val="1"/>
                <w:numId w:val="38"/>
              </w:numPr>
              <w:snapToGrid w:val="0"/>
              <w:rPr>
                <w:rFonts w:eastAsia="Malgun Gothic"/>
                <w:sz w:val="20"/>
                <w:szCs w:val="20"/>
                <w:lang w:val="en-GB"/>
              </w:rPr>
            </w:pPr>
            <w:r w:rsidRPr="00EA0291">
              <w:rPr>
                <w:rFonts w:eastAsia="Malgun Gothic"/>
                <w:sz w:val="20"/>
                <w:szCs w:val="20"/>
                <w:lang w:val="en-GB"/>
              </w:rPr>
              <w:t>nref2,</w:t>
            </w:r>
          </w:p>
          <w:p w14:paraId="04FED0EA" w14:textId="77777777" w:rsidR="00431CDD" w:rsidRPr="00EA0291" w:rsidRDefault="00431CDD" w:rsidP="00875402">
            <w:pPr>
              <w:numPr>
                <w:ilvl w:val="1"/>
                <w:numId w:val="38"/>
              </w:numPr>
              <w:snapToGrid w:val="0"/>
              <w:rPr>
                <w:rFonts w:eastAsia="Malgun Gothic"/>
                <w:i/>
                <w:sz w:val="20"/>
                <w:szCs w:val="20"/>
                <w:lang w:val="en-GB"/>
              </w:rPr>
            </w:pPr>
            <w:r w:rsidRPr="00EA0291">
              <w:rPr>
                <w:rFonts w:eastAsia="SimSun"/>
                <w:sz w:val="20"/>
                <w:szCs w:val="20"/>
                <w:lang w:val="en-GB"/>
              </w:rPr>
              <w:t>{</w:t>
            </w:r>
            <w:proofErr w:type="spellStart"/>
            <w:proofErr w:type="gramStart"/>
            <w:r w:rsidRPr="00EA0291">
              <w:rPr>
                <w:rFonts w:eastAsia="SimSun"/>
                <w:sz w:val="20"/>
                <w:szCs w:val="20"/>
                <w:lang w:val="en-GB"/>
              </w:rPr>
              <w:t>D</w:t>
            </w:r>
            <w:r w:rsidRPr="00EA0291">
              <w:rPr>
                <w:rFonts w:eastAsia="SimSun"/>
                <w:sz w:val="20"/>
                <w:szCs w:val="20"/>
                <w:vertAlign w:val="subscript"/>
                <w:lang w:val="en-GB"/>
              </w:rPr>
              <w:t>n,offset</w:t>
            </w:r>
            <w:proofErr w:type="spellEnd"/>
            <w:proofErr w:type="gramEnd"/>
            <w:r w:rsidRPr="00EA0291">
              <w:rPr>
                <w:rFonts w:eastAsia="SimSun"/>
                <w:sz w:val="20"/>
                <w:szCs w:val="20"/>
                <w:lang w:val="en-GB"/>
              </w:rPr>
              <w:t>, n=0, 1, …, N</w:t>
            </w:r>
            <w:r w:rsidRPr="00EA0291">
              <w:rPr>
                <w:rFonts w:eastAsia="SimSun"/>
                <w:sz w:val="20"/>
                <w:szCs w:val="20"/>
                <w:vertAlign w:val="subscript"/>
                <w:lang w:val="en-GB"/>
              </w:rPr>
              <w:t>TRP</w:t>
            </w:r>
            <w:r w:rsidRPr="00EA0291">
              <w:rPr>
                <w:rFonts w:eastAsia="SimSun"/>
                <w:sz w:val="20"/>
                <w:szCs w:val="20"/>
                <w:lang w:val="en-GB"/>
              </w:rPr>
              <w:t xml:space="preserve"> – 1, </w:t>
            </w:r>
            <w:proofErr w:type="spellStart"/>
            <w:r w:rsidRPr="00EA0291">
              <w:rPr>
                <w:rFonts w:eastAsia="SimSun"/>
                <w:sz w:val="20"/>
                <w:szCs w:val="20"/>
                <w:lang w:val="en-GB"/>
              </w:rPr>
              <w:t>n≠nref</w:t>
            </w:r>
            <w:proofErr w:type="spellEnd"/>
            <w:r w:rsidRPr="00EA0291">
              <w:rPr>
                <w:rFonts w:eastAsia="SimSun"/>
                <w:sz w:val="20"/>
                <w:szCs w:val="20"/>
                <w:lang w:val="en-GB"/>
              </w:rPr>
              <w:t xml:space="preserve">} ordered from the lowest to highest CSI-RS resource set ID, </w:t>
            </w:r>
          </w:p>
          <w:p w14:paraId="3EA14799" w14:textId="77777777" w:rsidR="00431CDD" w:rsidRPr="00EA0291" w:rsidRDefault="00431CDD" w:rsidP="00875402">
            <w:pPr>
              <w:numPr>
                <w:ilvl w:val="1"/>
                <w:numId w:val="38"/>
              </w:numPr>
              <w:snapToGrid w:val="0"/>
              <w:rPr>
                <w:rFonts w:eastAsia="Malgun Gothic"/>
                <w:i/>
                <w:sz w:val="20"/>
                <w:szCs w:val="20"/>
                <w:lang w:val="en-GB"/>
              </w:rPr>
            </w:pPr>
            <w:r w:rsidRPr="00EA0291">
              <w:rPr>
                <w:rFonts w:eastAsia="SimSun"/>
                <w:sz w:val="20"/>
                <w:szCs w:val="20"/>
                <w:lang w:val="en-GB"/>
              </w:rPr>
              <w:t>{</w:t>
            </w:r>
            <w:proofErr w:type="spellStart"/>
            <w:r w:rsidRPr="00E603DE">
              <w:rPr>
                <w:rFonts w:eastAsia="SimSun"/>
                <w:sz w:val="20"/>
                <w:szCs w:val="20"/>
              </w:rPr>
              <w:t>d</w:t>
            </w:r>
            <w:r w:rsidRPr="00E603DE">
              <w:rPr>
                <w:rFonts w:eastAsia="SimSun"/>
                <w:sz w:val="20"/>
                <w:szCs w:val="20"/>
                <w:vertAlign w:val="subscript"/>
              </w:rPr>
              <w:t>n</w:t>
            </w:r>
            <w:proofErr w:type="spellEnd"/>
            <w:r w:rsidRPr="00E603DE">
              <w:rPr>
                <w:rFonts w:eastAsia="SimSun"/>
                <w:sz w:val="20"/>
                <w:szCs w:val="20"/>
              </w:rPr>
              <w:t>, n=0, 1, …, N</w:t>
            </w:r>
            <w:r w:rsidRPr="00E603DE">
              <w:rPr>
                <w:rFonts w:eastAsia="SimSun"/>
                <w:sz w:val="20"/>
                <w:szCs w:val="20"/>
                <w:vertAlign w:val="subscript"/>
              </w:rPr>
              <w:t xml:space="preserve"> TRP</w:t>
            </w:r>
            <w:r w:rsidRPr="00E603DE">
              <w:rPr>
                <w:rFonts w:eastAsia="SimSun"/>
                <w:sz w:val="20"/>
                <w:szCs w:val="20"/>
              </w:rPr>
              <w:t xml:space="preserve"> – 1, </w:t>
            </w:r>
            <w:proofErr w:type="spellStart"/>
            <w:r w:rsidRPr="00E603DE">
              <w:rPr>
                <w:rFonts w:eastAsia="SimSun"/>
                <w:sz w:val="20"/>
                <w:szCs w:val="20"/>
              </w:rPr>
              <w:t>n≠nref</w:t>
            </w:r>
            <w:proofErr w:type="spellEnd"/>
            <w:r w:rsidRPr="00E603DE">
              <w:rPr>
                <w:rFonts w:eastAsia="SimSun"/>
                <w:sz w:val="20"/>
                <w:szCs w:val="20"/>
              </w:rPr>
              <w:t>}</w:t>
            </w:r>
            <w:r w:rsidRPr="00EA0291">
              <w:rPr>
                <w:rFonts w:eastAsia="SimSun"/>
                <w:sz w:val="20"/>
                <w:szCs w:val="20"/>
                <w:lang w:val="en-GB"/>
              </w:rPr>
              <w:t xml:space="preserve"> ordered from the lowest to highest CSI-RS resource set ID</w:t>
            </w:r>
          </w:p>
          <w:p w14:paraId="4C4480F6" w14:textId="77777777" w:rsidR="00431CDD" w:rsidRPr="00EA0291" w:rsidRDefault="00431CDD" w:rsidP="00875402">
            <w:pPr>
              <w:numPr>
                <w:ilvl w:val="1"/>
                <w:numId w:val="38"/>
              </w:numPr>
              <w:snapToGrid w:val="0"/>
              <w:rPr>
                <w:rFonts w:eastAsia="Malgun Gothic"/>
                <w:i/>
                <w:sz w:val="20"/>
                <w:szCs w:val="20"/>
                <w:lang w:val="en-GB"/>
              </w:rPr>
            </w:pPr>
            <w:r w:rsidRPr="00EA0291">
              <w:rPr>
                <w:rFonts w:eastAsia="SimSun"/>
                <w:sz w:val="20"/>
                <w:szCs w:val="20"/>
                <w:lang w:val="en-GB"/>
              </w:rPr>
              <w:t>{PO</w:t>
            </w:r>
            <w:r w:rsidRPr="00EA0291">
              <w:rPr>
                <w:rFonts w:eastAsia="SimSun"/>
                <w:sz w:val="20"/>
                <w:szCs w:val="20"/>
                <w:vertAlign w:val="subscript"/>
                <w:lang w:val="en-GB"/>
              </w:rPr>
              <w:t>n</w:t>
            </w:r>
            <w:r w:rsidRPr="00EA0291">
              <w:rPr>
                <w:rFonts w:eastAsia="SimSun"/>
                <w:sz w:val="20"/>
                <w:szCs w:val="20"/>
                <w:lang w:val="en-GB"/>
              </w:rPr>
              <w:t>, n=0, 1, …, N</w:t>
            </w:r>
            <w:r w:rsidRPr="00EA0291">
              <w:rPr>
                <w:rFonts w:eastAsia="SimSun"/>
                <w:sz w:val="20"/>
                <w:szCs w:val="20"/>
                <w:vertAlign w:val="subscript"/>
                <w:lang w:val="en-GB"/>
              </w:rPr>
              <w:t>TRP</w:t>
            </w:r>
            <w:r w:rsidRPr="00EA0291">
              <w:rPr>
                <w:rFonts w:eastAsia="SimSun"/>
                <w:sz w:val="20"/>
                <w:szCs w:val="20"/>
                <w:lang w:val="en-GB"/>
              </w:rPr>
              <w:t xml:space="preserve"> – 1, </w:t>
            </w:r>
            <w:proofErr w:type="spellStart"/>
            <w:r w:rsidRPr="00EA0291">
              <w:rPr>
                <w:rFonts w:eastAsia="SimSun"/>
                <w:sz w:val="20"/>
                <w:szCs w:val="20"/>
                <w:lang w:val="en-GB"/>
              </w:rPr>
              <w:t>n≠nref</w:t>
            </w:r>
            <w:proofErr w:type="spellEnd"/>
            <w:r w:rsidRPr="00EA0291">
              <w:rPr>
                <w:rFonts w:eastAsia="SimSun"/>
                <w:sz w:val="20"/>
                <w:szCs w:val="20"/>
                <w:lang w:val="en-GB"/>
              </w:rPr>
              <w:t xml:space="preserve">} ordered from the lowest to highest CSI-RS resource ID, </w:t>
            </w:r>
          </w:p>
          <w:p w14:paraId="71AFA8EB" w14:textId="2DAD9329" w:rsidR="002B04BE" w:rsidRPr="00935EF7" w:rsidRDefault="002B04BE" w:rsidP="00807530">
            <w:pPr>
              <w:snapToGrid w:val="0"/>
              <w:contextualSpacing/>
              <w:rPr>
                <w:rFonts w:eastAsia="DengXian"/>
                <w:b/>
                <w:bCs/>
                <w:sz w:val="22"/>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8902E42" w14:textId="75986034" w:rsidR="002B04BE" w:rsidRDefault="002B04BE" w:rsidP="002B04BE">
            <w:pPr>
              <w:snapToGrid w:val="0"/>
              <w:rPr>
                <w:rFonts w:eastAsia="Batang"/>
                <w:b/>
                <w:color w:val="3333FF"/>
                <w:sz w:val="18"/>
                <w:szCs w:val="20"/>
                <w:u w:val="single"/>
                <w:lang w:val="en-GB"/>
              </w:rPr>
            </w:pPr>
          </w:p>
          <w:p w14:paraId="592BA2C3" w14:textId="77777777" w:rsidR="002B04BE" w:rsidRDefault="002B04BE" w:rsidP="002B04BE">
            <w:pPr>
              <w:snapToGrid w:val="0"/>
              <w:ind w:left="720"/>
              <w:contextualSpacing/>
              <w:rPr>
                <w:rFonts w:eastAsia="Malgun Gothic"/>
                <w:color w:val="3333FF"/>
                <w:sz w:val="18"/>
                <w:szCs w:val="18"/>
                <w:lang w:val="en-GB"/>
              </w:rPr>
            </w:pPr>
          </w:p>
          <w:p w14:paraId="519ACC79" w14:textId="25EE83C6" w:rsidR="002B04BE" w:rsidRDefault="002B04BE" w:rsidP="00485190">
            <w:pPr>
              <w:rPr>
                <w:b/>
                <w:sz w:val="18"/>
                <w:szCs w:val="18"/>
                <w:lang w:val="en-GB"/>
              </w:rPr>
            </w:pPr>
            <w:r>
              <w:rPr>
                <w:b/>
                <w:sz w:val="18"/>
                <w:szCs w:val="18"/>
                <w:lang w:val="en-GB"/>
              </w:rPr>
              <w:t xml:space="preserve">Support/fine: </w:t>
            </w:r>
            <w:r w:rsidR="003F27C4" w:rsidRPr="00485190">
              <w:rPr>
                <w:sz w:val="18"/>
                <w:szCs w:val="18"/>
                <w:lang w:val="en-GB"/>
              </w:rPr>
              <w:t xml:space="preserve">Qualcomm, </w:t>
            </w:r>
            <w:r w:rsidR="00485190" w:rsidRPr="00485190">
              <w:rPr>
                <w:sz w:val="18"/>
                <w:szCs w:val="18"/>
                <w:lang w:val="en-GB"/>
              </w:rPr>
              <w:t>vivo, Sony, Samsung (ok),</w:t>
            </w:r>
            <w:r w:rsidR="003F27C4">
              <w:rPr>
                <w:sz w:val="18"/>
                <w:szCs w:val="18"/>
                <w:lang w:val="en-GB"/>
              </w:rPr>
              <w:t xml:space="preserve"> Google, </w:t>
            </w:r>
            <w:r w:rsidR="001F45AE">
              <w:rPr>
                <w:sz w:val="18"/>
                <w:szCs w:val="18"/>
                <w:lang w:val="en-GB"/>
              </w:rPr>
              <w:t xml:space="preserve">ZTE, </w:t>
            </w:r>
            <w:r w:rsidR="000D6C53">
              <w:rPr>
                <w:rFonts w:eastAsia="DengXian"/>
                <w:bCs/>
                <w:sz w:val="18"/>
                <w:szCs w:val="20"/>
                <w:lang w:val="en-GB" w:eastAsia="zh-CN"/>
              </w:rPr>
              <w:t xml:space="preserve">Fujitsu, </w:t>
            </w:r>
            <w:r w:rsidR="00FD77E2">
              <w:rPr>
                <w:rFonts w:eastAsia="DengXian"/>
                <w:bCs/>
                <w:sz w:val="18"/>
                <w:szCs w:val="20"/>
                <w:lang w:val="en-GB" w:eastAsia="zh-CN"/>
              </w:rPr>
              <w:t xml:space="preserve">Sony, </w:t>
            </w:r>
          </w:p>
          <w:p w14:paraId="3AA3121A" w14:textId="77777777" w:rsidR="002B04BE" w:rsidRDefault="002B04BE" w:rsidP="002B04BE">
            <w:pPr>
              <w:jc w:val="both"/>
              <w:rPr>
                <w:rFonts w:eastAsia="DengXian"/>
                <w:bCs/>
                <w:sz w:val="18"/>
                <w:szCs w:val="20"/>
                <w:lang w:eastAsia="zh-CN"/>
              </w:rPr>
            </w:pPr>
          </w:p>
          <w:p w14:paraId="2619C664" w14:textId="51C955AC" w:rsidR="002B04BE" w:rsidRPr="007D02AD" w:rsidRDefault="002B04BE" w:rsidP="002B04BE">
            <w:pPr>
              <w:widowControl w:val="0"/>
              <w:snapToGrid w:val="0"/>
              <w:rPr>
                <w:b/>
                <w:sz w:val="18"/>
                <w:szCs w:val="18"/>
                <w:lang w:val="en-GB"/>
              </w:rPr>
            </w:pPr>
            <w:r w:rsidRPr="00CF1B0C">
              <w:rPr>
                <w:rFonts w:eastAsia="DengXian"/>
                <w:b/>
                <w:bCs/>
                <w:sz w:val="18"/>
                <w:szCs w:val="20"/>
                <w:lang w:eastAsia="zh-CN"/>
              </w:rPr>
              <w:t>Not support</w:t>
            </w:r>
            <w:r>
              <w:rPr>
                <w:rFonts w:eastAsia="DengXian"/>
                <w:bCs/>
                <w:sz w:val="18"/>
                <w:szCs w:val="20"/>
                <w:lang w:eastAsia="zh-CN"/>
              </w:rPr>
              <w:t>:</w:t>
            </w:r>
            <w:r w:rsidR="003F27C4">
              <w:rPr>
                <w:rFonts w:eastAsia="DengXian"/>
                <w:bCs/>
                <w:sz w:val="18"/>
                <w:szCs w:val="20"/>
                <w:lang w:eastAsia="zh-CN"/>
              </w:rPr>
              <w:t xml:space="preserve"> </w:t>
            </w:r>
            <w:r w:rsidR="003F27C4" w:rsidRPr="003F27C4">
              <w:rPr>
                <w:rFonts w:eastAsia="DengXian"/>
                <w:bCs/>
                <w:sz w:val="18"/>
                <w:szCs w:val="20"/>
                <w:lang w:val="en-GB" w:eastAsia="zh-CN"/>
              </w:rPr>
              <w:t>Huawei/HiSi, MediaTek, NTT DOCOMO, Ericsson, NEC, Intel, Apple, TCL, Huawei/HiSi, Xiaomi, IDC, Sharp, KDDI, CMCC, ETRI,</w:t>
            </w:r>
            <w:r w:rsidR="00987100" w:rsidRPr="00485190">
              <w:rPr>
                <w:sz w:val="18"/>
                <w:szCs w:val="18"/>
                <w:lang w:val="en-GB"/>
              </w:rPr>
              <w:t xml:space="preserve"> OPPO,</w:t>
            </w:r>
            <w:r w:rsidR="00D470E1" w:rsidRPr="003F27C4">
              <w:rPr>
                <w:rFonts w:eastAsia="DengXian"/>
                <w:bCs/>
                <w:sz w:val="18"/>
                <w:szCs w:val="20"/>
                <w:lang w:val="en-GB" w:eastAsia="zh-CN"/>
              </w:rPr>
              <w:t xml:space="preserve"> Lenovo/</w:t>
            </w:r>
            <w:proofErr w:type="spellStart"/>
            <w:r w:rsidR="00D470E1" w:rsidRPr="003F27C4">
              <w:rPr>
                <w:rFonts w:eastAsia="DengXian"/>
                <w:bCs/>
                <w:sz w:val="18"/>
                <w:szCs w:val="20"/>
                <w:lang w:val="en-GB" w:eastAsia="zh-CN"/>
              </w:rPr>
              <w:t>MotM</w:t>
            </w:r>
            <w:proofErr w:type="spellEnd"/>
            <w:r w:rsidR="00D470E1">
              <w:rPr>
                <w:rFonts w:eastAsia="DengXian"/>
                <w:bCs/>
                <w:sz w:val="18"/>
                <w:szCs w:val="20"/>
                <w:lang w:val="en-GB" w:eastAsia="zh-CN"/>
              </w:rPr>
              <w:t xml:space="preserve"> (open, only if TRS can be used for PO)</w:t>
            </w:r>
            <w:r w:rsidR="00D470E1" w:rsidRPr="003F27C4">
              <w:rPr>
                <w:rFonts w:eastAsia="DengXian"/>
                <w:bCs/>
                <w:sz w:val="18"/>
                <w:szCs w:val="20"/>
                <w:lang w:val="en-GB" w:eastAsia="zh-CN"/>
              </w:rPr>
              <w:t>,</w:t>
            </w:r>
            <w:r w:rsidR="006B5D73">
              <w:rPr>
                <w:rFonts w:eastAsia="DengXian"/>
                <w:bCs/>
                <w:sz w:val="18"/>
                <w:szCs w:val="20"/>
                <w:lang w:val="en-GB" w:eastAsia="zh-CN"/>
              </w:rPr>
              <w:t xml:space="preserve"> Apple (same as Lenovo)</w:t>
            </w:r>
          </w:p>
        </w:tc>
      </w:tr>
      <w:tr w:rsidR="002B04BE" w14:paraId="6C052B3B" w14:textId="77777777" w:rsidTr="0019610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23DCE2" w14:textId="014D4524" w:rsidR="002B04BE" w:rsidRDefault="002B04BE" w:rsidP="002B04BE">
            <w:pPr>
              <w:widowControl w:val="0"/>
              <w:snapToGrid w:val="0"/>
              <w:rPr>
                <w:sz w:val="18"/>
                <w:szCs w:val="18"/>
              </w:rPr>
            </w:pPr>
            <w:r>
              <w:rPr>
                <w:sz w:val="18"/>
                <w:szCs w:val="18"/>
              </w:rPr>
              <w:t>3.4.3</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C62249D" w14:textId="77777777" w:rsidR="002B04BE" w:rsidRDefault="002B04BE" w:rsidP="002B04BE">
            <w:pPr>
              <w:snapToGrid w:val="0"/>
              <w:rPr>
                <w:rFonts w:ascii="Times" w:eastAsia="Calibri" w:hAnsi="Times"/>
                <w:sz w:val="20"/>
                <w:szCs w:val="20"/>
                <w:lang w:val="en-GB"/>
              </w:rPr>
            </w:pPr>
            <w:r>
              <w:rPr>
                <w:rFonts w:eastAsia="DengXian"/>
                <w:b/>
                <w:bCs/>
                <w:sz w:val="20"/>
                <w:szCs w:val="22"/>
                <w:u w:val="single"/>
                <w:lang w:val="en-GB" w:eastAsia="zh-CN"/>
              </w:rPr>
              <w:t xml:space="preserve">Proposal </w:t>
            </w:r>
            <w:r w:rsidRPr="00B816BC">
              <w:rPr>
                <w:rFonts w:eastAsia="DengXian"/>
                <w:b/>
                <w:bCs/>
                <w:sz w:val="20"/>
                <w:szCs w:val="22"/>
                <w:u w:val="single"/>
                <w:lang w:val="en-GB" w:eastAsia="zh-CN"/>
              </w:rPr>
              <w:t>3.D</w:t>
            </w:r>
            <w:r>
              <w:rPr>
                <w:rFonts w:eastAsia="DengXian"/>
                <w:b/>
                <w:bCs/>
                <w:sz w:val="20"/>
                <w:szCs w:val="22"/>
                <w:u w:val="single"/>
                <w:lang w:val="en-GB" w:eastAsia="zh-CN"/>
              </w:rPr>
              <w:t>.3</w:t>
            </w:r>
            <w:r w:rsidRPr="00B816BC">
              <w:rPr>
                <w:rFonts w:eastAsia="DengXian"/>
                <w:b/>
                <w:bCs/>
                <w:sz w:val="20"/>
                <w:szCs w:val="22"/>
                <w:lang w:val="en-GB" w:eastAsia="zh-CN"/>
              </w:rPr>
              <w:t xml:space="preserve">: </w:t>
            </w:r>
            <w:r w:rsidRPr="00B816BC">
              <w:rPr>
                <w:rFonts w:eastAsia="Malgun Gothic"/>
                <w:sz w:val="20"/>
                <w:szCs w:val="22"/>
                <w:lang w:val="en-GB"/>
              </w:rPr>
              <w:t>For the Rel-19 aperiodic standalone CJT calibration reporting,</w:t>
            </w:r>
            <w:r>
              <w:rPr>
                <w:rFonts w:eastAsia="Malgun Gothic"/>
                <w:sz w:val="20"/>
                <w:szCs w:val="22"/>
                <w:lang w:val="en-GB"/>
              </w:rPr>
              <w:t xml:space="preserve"> </w:t>
            </w:r>
            <w:r w:rsidRPr="00783C65">
              <w:rPr>
                <w:rFonts w:ascii="Times" w:eastAsia="Calibri" w:hAnsi="Times"/>
                <w:sz w:val="20"/>
                <w:szCs w:val="20"/>
                <w:lang w:val="en-GB"/>
              </w:rPr>
              <w:t>support reporting, in one CSI reporting instance,</w:t>
            </w:r>
            <w:r>
              <w:rPr>
                <w:rFonts w:ascii="Times" w:eastAsia="Calibri" w:hAnsi="Times"/>
                <w:sz w:val="20"/>
                <w:szCs w:val="20"/>
                <w:lang w:val="en-GB"/>
              </w:rPr>
              <w:t xml:space="preserve"> L1-RSRPs associated with the configured N</w:t>
            </w:r>
            <w:r w:rsidRPr="00CF1B0C">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2C2346CC" w14:textId="77777777" w:rsidR="002B04BE" w:rsidRPr="008027A6" w:rsidRDefault="002B04BE" w:rsidP="00875402">
            <w:pPr>
              <w:pStyle w:val="ListParagraph"/>
              <w:numPr>
                <w:ilvl w:val="0"/>
                <w:numId w:val="35"/>
              </w:numPr>
              <w:snapToGrid w:val="0"/>
              <w:spacing w:after="0" w:line="240" w:lineRule="auto"/>
              <w:rPr>
                <w:rFonts w:eastAsia="DengXian"/>
                <w:bCs/>
                <w:sz w:val="18"/>
                <w:szCs w:val="20"/>
                <w:lang w:val="en-GB" w:eastAsia="zh-CN"/>
              </w:rPr>
            </w:pPr>
            <w:proofErr w:type="spellStart"/>
            <w:r w:rsidRPr="008027A6">
              <w:rPr>
                <w:rFonts w:eastAsia="Malgun Gothic"/>
                <w:sz w:val="20"/>
                <w:lang w:val="en-GB"/>
              </w:rPr>
              <w:t>ReportQuantity</w:t>
            </w:r>
            <w:proofErr w:type="spellEnd"/>
            <w:r w:rsidRPr="008027A6">
              <w:rPr>
                <w:rFonts w:eastAsia="Malgun Gothic"/>
                <w:sz w:val="20"/>
                <w:lang w:val="en-GB"/>
              </w:rPr>
              <w:t xml:space="preserve"> is ‘</w:t>
            </w:r>
            <w:proofErr w:type="spellStart"/>
            <w:r w:rsidRPr="008027A6">
              <w:rPr>
                <w:rFonts w:eastAsia="Malgun Gothic"/>
                <w:sz w:val="20"/>
                <w:lang w:val="en-GB"/>
              </w:rPr>
              <w:t>cjtc</w:t>
            </w:r>
            <w:proofErr w:type="spellEnd"/>
            <w:r w:rsidRPr="008027A6">
              <w:rPr>
                <w:rFonts w:eastAsia="Malgun Gothic"/>
                <w:sz w:val="20"/>
                <w:lang w:val="en-GB"/>
              </w:rPr>
              <w:t>-Dd’ (delay offset), or</w:t>
            </w:r>
          </w:p>
          <w:p w14:paraId="605FC215" w14:textId="77777777" w:rsidR="002B04BE" w:rsidRPr="008027A6" w:rsidRDefault="002B04BE" w:rsidP="00875402">
            <w:pPr>
              <w:pStyle w:val="ListParagraph"/>
              <w:numPr>
                <w:ilvl w:val="0"/>
                <w:numId w:val="35"/>
              </w:numPr>
              <w:snapToGrid w:val="0"/>
              <w:spacing w:after="0" w:line="240" w:lineRule="auto"/>
              <w:rPr>
                <w:rFonts w:eastAsia="DengXian"/>
                <w:bCs/>
                <w:sz w:val="18"/>
                <w:szCs w:val="20"/>
                <w:lang w:val="en-GB" w:eastAsia="zh-CN"/>
              </w:rPr>
            </w:pPr>
            <w:proofErr w:type="spellStart"/>
            <w:r w:rsidRPr="008027A6">
              <w:rPr>
                <w:rFonts w:eastAsia="Malgun Gothic"/>
                <w:sz w:val="20"/>
                <w:lang w:val="en-GB"/>
              </w:rPr>
              <w:t>ReportQuantity</w:t>
            </w:r>
            <w:proofErr w:type="spellEnd"/>
            <w:r w:rsidRPr="008027A6">
              <w:rPr>
                <w:rFonts w:eastAsia="Malgun Gothic"/>
                <w:sz w:val="20"/>
                <w:lang w:val="en-GB"/>
              </w:rPr>
              <w:t xml:space="preserve"> is ‘</w:t>
            </w:r>
            <w:proofErr w:type="spellStart"/>
            <w:r w:rsidRPr="008027A6">
              <w:rPr>
                <w:rFonts w:eastAsia="Malgun Gothic"/>
                <w:sz w:val="20"/>
                <w:lang w:val="en-GB"/>
              </w:rPr>
              <w:t>cjtc</w:t>
            </w:r>
            <w:proofErr w:type="spellEnd"/>
            <w:r w:rsidRPr="008027A6">
              <w:rPr>
                <w:rFonts w:eastAsia="Malgun Gothic"/>
                <w:sz w:val="20"/>
                <w:lang w:val="en-GB"/>
              </w:rPr>
              <w:t>-F’ (frequency offset), or</w:t>
            </w:r>
          </w:p>
          <w:p w14:paraId="54A58A23" w14:textId="77777777" w:rsidR="002B04BE" w:rsidRPr="008027A6" w:rsidRDefault="002B04BE" w:rsidP="00875402">
            <w:pPr>
              <w:pStyle w:val="ListParagraph"/>
              <w:numPr>
                <w:ilvl w:val="0"/>
                <w:numId w:val="35"/>
              </w:numPr>
              <w:snapToGrid w:val="0"/>
              <w:spacing w:after="0" w:line="240" w:lineRule="auto"/>
              <w:rPr>
                <w:rFonts w:eastAsia="DengXian"/>
                <w:bCs/>
                <w:sz w:val="18"/>
                <w:szCs w:val="20"/>
                <w:lang w:val="en-GB" w:eastAsia="zh-CN"/>
              </w:rPr>
            </w:pPr>
            <w:proofErr w:type="spellStart"/>
            <w:r w:rsidRPr="008027A6">
              <w:rPr>
                <w:rFonts w:eastAsia="Malgun Gothic"/>
                <w:sz w:val="20"/>
                <w:lang w:val="en-GB"/>
              </w:rPr>
              <w:t>ReportQuantity</w:t>
            </w:r>
            <w:proofErr w:type="spellEnd"/>
            <w:r w:rsidRPr="008027A6">
              <w:rPr>
                <w:rFonts w:eastAsia="Malgun Gothic"/>
                <w:sz w:val="20"/>
                <w:lang w:val="en-GB"/>
              </w:rPr>
              <w:t xml:space="preserve"> is ‘</w:t>
            </w:r>
            <w:proofErr w:type="spellStart"/>
            <w:r w:rsidRPr="008027A6">
              <w:rPr>
                <w:rFonts w:eastAsia="Malgun Gothic"/>
                <w:sz w:val="20"/>
                <w:lang w:val="en-GB"/>
              </w:rPr>
              <w:t>cjtc</w:t>
            </w:r>
            <w:proofErr w:type="spellEnd"/>
            <w:r w:rsidRPr="008027A6">
              <w:rPr>
                <w:rFonts w:eastAsia="Malgun Gothic"/>
                <w:sz w:val="20"/>
                <w:lang w:val="en-GB"/>
              </w:rPr>
              <w:t>-Dd-F’ (</w:t>
            </w:r>
            <w:proofErr w:type="spellStart"/>
            <w:r w:rsidRPr="008027A6">
              <w:rPr>
                <w:rFonts w:eastAsia="Malgun Gothic"/>
                <w:sz w:val="20"/>
                <w:lang w:val="en-GB"/>
              </w:rPr>
              <w:t>delay+frequency</w:t>
            </w:r>
            <w:proofErr w:type="spellEnd"/>
            <w:r w:rsidRPr="008027A6">
              <w:rPr>
                <w:rFonts w:eastAsia="Malgun Gothic"/>
                <w:sz w:val="20"/>
                <w:lang w:val="en-GB"/>
              </w:rPr>
              <w:t xml:space="preserve"> offset), or</w:t>
            </w:r>
          </w:p>
          <w:p w14:paraId="6DB15573" w14:textId="77777777" w:rsidR="002B04BE" w:rsidRPr="008027A6" w:rsidRDefault="002B04BE" w:rsidP="00875402">
            <w:pPr>
              <w:pStyle w:val="ListParagraph"/>
              <w:numPr>
                <w:ilvl w:val="0"/>
                <w:numId w:val="35"/>
              </w:numPr>
              <w:snapToGrid w:val="0"/>
              <w:spacing w:after="0" w:line="240" w:lineRule="auto"/>
              <w:rPr>
                <w:rFonts w:eastAsia="DengXian"/>
                <w:bCs/>
                <w:sz w:val="18"/>
                <w:szCs w:val="20"/>
                <w:lang w:val="en-GB" w:eastAsia="zh-CN"/>
              </w:rPr>
            </w:pPr>
            <w:proofErr w:type="spellStart"/>
            <w:r w:rsidRPr="008027A6">
              <w:rPr>
                <w:rFonts w:eastAsia="Malgun Gothic"/>
                <w:sz w:val="20"/>
                <w:lang w:val="en-GB"/>
              </w:rPr>
              <w:t>ReportQuantity</w:t>
            </w:r>
            <w:proofErr w:type="spellEnd"/>
            <w:r w:rsidRPr="008027A6">
              <w:rPr>
                <w:rFonts w:eastAsia="Malgun Gothic"/>
                <w:sz w:val="20"/>
                <w:lang w:val="en-GB"/>
              </w:rPr>
              <w:t xml:space="preserve"> is ‘</w:t>
            </w:r>
            <w:proofErr w:type="spellStart"/>
            <w:r w:rsidRPr="008027A6">
              <w:rPr>
                <w:rFonts w:eastAsia="Malgun Gothic"/>
                <w:sz w:val="20"/>
                <w:lang w:val="en-GB"/>
              </w:rPr>
              <w:t>cjtc</w:t>
            </w:r>
            <w:proofErr w:type="spellEnd"/>
            <w:r w:rsidRPr="008027A6">
              <w:rPr>
                <w:rFonts w:eastAsia="Malgun Gothic"/>
                <w:sz w:val="20"/>
                <w:lang w:val="en-GB"/>
              </w:rPr>
              <w:t>-P’ (DL/UL phase offset)</w:t>
            </w:r>
          </w:p>
          <w:p w14:paraId="47281CD4" w14:textId="77777777" w:rsidR="002B04BE" w:rsidRPr="008027A6" w:rsidRDefault="002B04BE" w:rsidP="002B04BE">
            <w:pPr>
              <w:snapToGrid w:val="0"/>
              <w:rPr>
                <w:rFonts w:eastAsia="DengXian"/>
                <w:bCs/>
                <w:sz w:val="20"/>
                <w:szCs w:val="20"/>
                <w:lang w:val="en-GB" w:eastAsia="zh-CN"/>
              </w:rPr>
            </w:pPr>
            <w:r w:rsidRPr="008027A6">
              <w:rPr>
                <w:rFonts w:eastAsia="DengXian"/>
                <w:bCs/>
                <w:sz w:val="20"/>
                <w:szCs w:val="20"/>
                <w:lang w:val="en-GB" w:eastAsia="zh-CN"/>
              </w:rPr>
              <w:t>Regarding the L1-RSRP:</w:t>
            </w:r>
          </w:p>
          <w:p w14:paraId="68E6DB30" w14:textId="77777777" w:rsidR="002B04BE" w:rsidRPr="008027A6" w:rsidRDefault="002B04BE" w:rsidP="00875402">
            <w:pPr>
              <w:pStyle w:val="ListParagraph"/>
              <w:numPr>
                <w:ilvl w:val="0"/>
                <w:numId w:val="36"/>
              </w:numPr>
              <w:snapToGrid w:val="0"/>
              <w:spacing w:after="0" w:line="240" w:lineRule="auto"/>
              <w:rPr>
                <w:rFonts w:eastAsia="DengXian"/>
                <w:bCs/>
                <w:sz w:val="20"/>
                <w:szCs w:val="20"/>
                <w:lang w:val="en-GB" w:eastAsia="zh-CN"/>
              </w:rPr>
            </w:pPr>
            <w:r w:rsidRPr="008027A6">
              <w:rPr>
                <w:rFonts w:eastAsia="DengXian"/>
                <w:bCs/>
                <w:sz w:val="20"/>
                <w:szCs w:val="20"/>
                <w:lang w:val="en-GB" w:eastAsia="zh-CN"/>
              </w:rPr>
              <w:t xml:space="preserve">The legacy L1-RSRP is fully reused, where the L1-RSRP associated with </w:t>
            </w:r>
            <w:proofErr w:type="spellStart"/>
            <w:r w:rsidRPr="008027A6">
              <w:rPr>
                <w:rFonts w:eastAsia="DengXian"/>
                <w:bCs/>
                <w:sz w:val="20"/>
                <w:szCs w:val="20"/>
                <w:lang w:val="en-GB" w:eastAsia="zh-CN"/>
              </w:rPr>
              <w:t>nref</w:t>
            </w:r>
            <w:proofErr w:type="spellEnd"/>
            <w:r w:rsidRPr="008027A6">
              <w:rPr>
                <w:rFonts w:eastAsia="DengXian"/>
                <w:bCs/>
                <w:sz w:val="20"/>
                <w:szCs w:val="20"/>
                <w:lang w:val="en-GB" w:eastAsia="zh-CN"/>
              </w:rPr>
              <w:t xml:space="preserve"> is the reference for the other (N</w:t>
            </w:r>
            <w:r w:rsidRPr="008027A6">
              <w:rPr>
                <w:rFonts w:eastAsia="DengXian"/>
                <w:bCs/>
                <w:sz w:val="20"/>
                <w:szCs w:val="20"/>
                <w:vertAlign w:val="subscript"/>
                <w:lang w:val="en-GB" w:eastAsia="zh-CN"/>
              </w:rPr>
              <w:t>TRP</w:t>
            </w:r>
            <w:r w:rsidRPr="008027A6">
              <w:rPr>
                <w:rFonts w:eastAsia="DengXian"/>
                <w:bCs/>
                <w:sz w:val="20"/>
                <w:szCs w:val="20"/>
                <w:lang w:val="en-GB" w:eastAsia="zh-CN"/>
              </w:rPr>
              <w:t xml:space="preserve">-1) differential L1-RSRP(s) </w:t>
            </w:r>
          </w:p>
          <w:p w14:paraId="7B73A909" w14:textId="77777777" w:rsidR="002B04BE" w:rsidRPr="008027A6" w:rsidRDefault="002B04BE" w:rsidP="00875402">
            <w:pPr>
              <w:pStyle w:val="ListParagraph"/>
              <w:numPr>
                <w:ilvl w:val="1"/>
                <w:numId w:val="36"/>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sidRPr="0015617E">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1F28ADFD" w14:textId="77777777" w:rsidR="002B04BE" w:rsidRPr="0015617E" w:rsidRDefault="002B04BE" w:rsidP="00875402">
            <w:pPr>
              <w:pStyle w:val="ListParagraph"/>
              <w:numPr>
                <w:ilvl w:val="0"/>
                <w:numId w:val="36"/>
              </w:numPr>
              <w:snapToGrid w:val="0"/>
              <w:spacing w:after="0" w:line="240" w:lineRule="auto"/>
              <w:rPr>
                <w:rFonts w:eastAsia="DengXian"/>
                <w:bCs/>
                <w:sz w:val="20"/>
                <w:szCs w:val="20"/>
                <w:lang w:val="en-GB" w:eastAsia="zh-CN"/>
              </w:rPr>
            </w:pPr>
            <w:r w:rsidRPr="008027A6">
              <w:rPr>
                <w:rFonts w:eastAsia="DengXian"/>
                <w:bCs/>
                <w:sz w:val="20"/>
                <w:szCs w:val="20"/>
                <w:lang w:val="en-GB" w:eastAsia="zh-CN"/>
              </w:rPr>
              <w:t xml:space="preserve">FFS: Whether this is supported via a new ReportQuantity or </w:t>
            </w:r>
            <w:r w:rsidRPr="008027A6">
              <w:rPr>
                <w:rFonts w:eastAsia="Calibri"/>
                <w:sz w:val="20"/>
                <w:szCs w:val="20"/>
                <w:lang w:val="en-GB"/>
              </w:rPr>
              <w:t>a joint CSI request/triggering</w:t>
            </w:r>
          </w:p>
          <w:p w14:paraId="76A79627" w14:textId="77777777" w:rsidR="002B04BE" w:rsidRDefault="002B04BE" w:rsidP="002B04BE">
            <w:pPr>
              <w:jc w:val="both"/>
              <w:rPr>
                <w:rFonts w:eastAsia="DengXian"/>
                <w:bCs/>
                <w:sz w:val="18"/>
                <w:szCs w:val="20"/>
                <w:lang w:val="en-GB" w:eastAsia="zh-CN"/>
              </w:rPr>
            </w:pPr>
          </w:p>
          <w:p w14:paraId="16384ECE" w14:textId="77777777" w:rsidR="002B04BE" w:rsidRDefault="002B04BE" w:rsidP="002B04BE">
            <w:pPr>
              <w:jc w:val="both"/>
              <w:rPr>
                <w:rFonts w:eastAsia="DengXian"/>
                <w:bCs/>
                <w:sz w:val="18"/>
                <w:szCs w:val="20"/>
                <w:lang w:val="en-GB" w:eastAsia="zh-CN"/>
              </w:rPr>
            </w:pPr>
          </w:p>
          <w:p w14:paraId="0933F966" w14:textId="77777777" w:rsidR="002B04BE" w:rsidRPr="008027A6" w:rsidRDefault="002B04BE" w:rsidP="002B04BE">
            <w:pPr>
              <w:jc w:val="both"/>
              <w:rPr>
                <w:rFonts w:eastAsia="DengXian"/>
                <w:bCs/>
                <w:color w:val="3333FF"/>
                <w:sz w:val="18"/>
                <w:szCs w:val="20"/>
                <w:lang w:val="en-GB" w:eastAsia="zh-CN"/>
              </w:rPr>
            </w:pPr>
            <w:r w:rsidRPr="008027A6">
              <w:rPr>
                <w:rFonts w:eastAsia="DengXian"/>
                <w:b/>
                <w:bCs/>
                <w:color w:val="3333FF"/>
                <w:sz w:val="18"/>
                <w:szCs w:val="20"/>
                <w:u w:val="single"/>
                <w:lang w:val="en-GB" w:eastAsia="zh-CN"/>
              </w:rPr>
              <w:t>FL assessment</w:t>
            </w:r>
            <w:r w:rsidRPr="008027A6">
              <w:rPr>
                <w:rFonts w:eastAsia="DengXian"/>
                <w:bCs/>
                <w:color w:val="3333FF"/>
                <w:sz w:val="18"/>
                <w:szCs w:val="20"/>
                <w:lang w:val="en-GB" w:eastAsia="zh-CN"/>
              </w:rPr>
              <w:t>: This proposal is an optimization</w:t>
            </w:r>
            <w:r>
              <w:rPr>
                <w:rFonts w:eastAsia="DengXian"/>
                <w:bCs/>
                <w:color w:val="3333FF"/>
                <w:sz w:val="18"/>
                <w:szCs w:val="20"/>
                <w:lang w:val="en-GB" w:eastAsia="zh-CN"/>
              </w:rPr>
              <w:t xml:space="preserve"> primarily</w:t>
            </w:r>
            <w:r w:rsidRPr="008027A6">
              <w:rPr>
                <w:rFonts w:eastAsia="DengXian"/>
                <w:bCs/>
                <w:color w:val="3333FF"/>
                <w:sz w:val="18"/>
                <w:szCs w:val="20"/>
                <w:lang w:val="en-GB" w:eastAsia="zh-CN"/>
              </w:rPr>
              <w:t xml:space="preserve"> for TRP selection</w:t>
            </w:r>
            <w:r>
              <w:rPr>
                <w:rFonts w:eastAsia="DengXian"/>
                <w:bCs/>
                <w:color w:val="3333FF"/>
                <w:sz w:val="18"/>
                <w:szCs w:val="20"/>
                <w:lang w:val="en-GB" w:eastAsia="zh-CN"/>
              </w:rPr>
              <w:t xml:space="preserve"> (which utilizes both RSRP and CJTC report)</w:t>
            </w:r>
          </w:p>
          <w:p w14:paraId="4ADD7F86" w14:textId="77777777" w:rsidR="002B04BE" w:rsidRPr="00196102" w:rsidRDefault="002B04BE" w:rsidP="002B04BE">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9F37940" w14:textId="77777777" w:rsidR="002B04BE" w:rsidRDefault="002B04BE" w:rsidP="002B04BE">
            <w:pPr>
              <w:jc w:val="both"/>
              <w:rPr>
                <w:rFonts w:eastAsia="DengXian"/>
                <w:bCs/>
                <w:sz w:val="18"/>
                <w:szCs w:val="20"/>
                <w:lang w:eastAsia="zh-CN"/>
              </w:rPr>
            </w:pPr>
          </w:p>
          <w:p w14:paraId="7C7F52C1" w14:textId="469AF737" w:rsidR="002B04BE" w:rsidRDefault="002B04BE" w:rsidP="002B04BE">
            <w:pPr>
              <w:jc w:val="both"/>
              <w:rPr>
                <w:b/>
                <w:sz w:val="18"/>
                <w:szCs w:val="18"/>
                <w:lang w:val="en-GB"/>
              </w:rPr>
            </w:pPr>
            <w:r>
              <w:rPr>
                <w:b/>
                <w:sz w:val="18"/>
                <w:szCs w:val="18"/>
                <w:lang w:val="en-GB"/>
              </w:rPr>
              <w:t xml:space="preserve">Support/fine: </w:t>
            </w:r>
            <w:r w:rsidRPr="00CF1B0C">
              <w:rPr>
                <w:sz w:val="18"/>
                <w:szCs w:val="18"/>
                <w:lang w:val="en-GB"/>
              </w:rPr>
              <w:t>NEC</w:t>
            </w:r>
            <w:r w:rsidR="001F45AE">
              <w:rPr>
                <w:sz w:val="18"/>
                <w:szCs w:val="18"/>
                <w:lang w:val="en-GB"/>
              </w:rPr>
              <w:t xml:space="preserve">, NTT DOCOMO, </w:t>
            </w:r>
          </w:p>
          <w:p w14:paraId="3B96B365" w14:textId="77777777" w:rsidR="002B04BE" w:rsidRDefault="002B04BE" w:rsidP="002B04BE">
            <w:pPr>
              <w:jc w:val="both"/>
              <w:rPr>
                <w:rFonts w:eastAsia="DengXian"/>
                <w:bCs/>
                <w:sz w:val="18"/>
                <w:szCs w:val="20"/>
                <w:lang w:eastAsia="zh-CN"/>
              </w:rPr>
            </w:pPr>
          </w:p>
          <w:p w14:paraId="2E722514" w14:textId="44792C75" w:rsidR="002B04BE" w:rsidRDefault="002B04BE" w:rsidP="002B04BE">
            <w:pPr>
              <w:widowControl w:val="0"/>
              <w:snapToGrid w:val="0"/>
              <w:rPr>
                <w:b/>
                <w:sz w:val="18"/>
                <w:szCs w:val="18"/>
                <w:lang w:val="en-GB"/>
              </w:rPr>
            </w:pPr>
            <w:r w:rsidRPr="00CF1B0C">
              <w:rPr>
                <w:rFonts w:eastAsia="DengXian"/>
                <w:b/>
                <w:bCs/>
                <w:sz w:val="18"/>
                <w:szCs w:val="20"/>
                <w:lang w:eastAsia="zh-CN"/>
              </w:rPr>
              <w:t>Not support</w:t>
            </w:r>
            <w:r>
              <w:rPr>
                <w:rFonts w:eastAsia="DengXian"/>
                <w:bCs/>
                <w:sz w:val="18"/>
                <w:szCs w:val="20"/>
                <w:lang w:eastAsia="zh-CN"/>
              </w:rPr>
              <w:t>:</w:t>
            </w:r>
            <w:r w:rsidR="001F45AE">
              <w:rPr>
                <w:rFonts w:eastAsia="DengXian"/>
                <w:bCs/>
                <w:sz w:val="18"/>
                <w:szCs w:val="20"/>
                <w:lang w:eastAsia="zh-CN"/>
              </w:rPr>
              <w:t xml:space="preserve"> ZTE, Xiaomi, </w:t>
            </w:r>
            <w:r w:rsidR="000D6C53">
              <w:rPr>
                <w:rFonts w:eastAsia="DengXian"/>
                <w:bCs/>
                <w:sz w:val="18"/>
                <w:szCs w:val="20"/>
                <w:lang w:eastAsia="zh-CN"/>
              </w:rPr>
              <w:t xml:space="preserve">Fujitsu, </w:t>
            </w:r>
            <w:r w:rsidR="002E53F3">
              <w:rPr>
                <w:rFonts w:eastAsia="DengXian"/>
                <w:bCs/>
                <w:sz w:val="18"/>
                <w:szCs w:val="20"/>
                <w:lang w:eastAsia="zh-CN"/>
              </w:rPr>
              <w:t xml:space="preserve">Ericsson, </w:t>
            </w:r>
            <w:r w:rsidR="006B5D73">
              <w:rPr>
                <w:rFonts w:eastAsia="DengXian"/>
                <w:bCs/>
                <w:sz w:val="18"/>
                <w:szCs w:val="20"/>
                <w:lang w:eastAsia="zh-CN"/>
              </w:rPr>
              <w:t xml:space="preserve">Apple, </w:t>
            </w:r>
            <w:r w:rsidR="00FD77E2">
              <w:rPr>
                <w:rFonts w:eastAsia="DengXian"/>
                <w:bCs/>
                <w:sz w:val="18"/>
                <w:szCs w:val="20"/>
                <w:lang w:eastAsia="zh-CN"/>
              </w:rPr>
              <w:t>Huawei/</w:t>
            </w:r>
            <w:proofErr w:type="spellStart"/>
            <w:r w:rsidR="00FD77E2">
              <w:rPr>
                <w:rFonts w:eastAsia="DengXian"/>
                <w:bCs/>
                <w:sz w:val="18"/>
                <w:szCs w:val="20"/>
                <w:lang w:eastAsia="zh-CN"/>
              </w:rPr>
              <w:t>HiSi</w:t>
            </w:r>
            <w:proofErr w:type="spellEnd"/>
            <w:r w:rsidR="00FD77E2">
              <w:rPr>
                <w:rFonts w:eastAsia="DengXian"/>
                <w:bCs/>
                <w:sz w:val="18"/>
                <w:szCs w:val="20"/>
                <w:lang w:eastAsia="zh-CN"/>
              </w:rPr>
              <w:t xml:space="preserve">, </w:t>
            </w:r>
          </w:p>
        </w:tc>
      </w:tr>
      <w:tr w:rsidR="00C104AA" w14:paraId="2DFDBD7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DEE35A" w14:textId="77777777" w:rsidR="00C104AA" w:rsidRDefault="00C104AA" w:rsidP="00C104AA">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8C4D7CD" w14:textId="77777777" w:rsidR="00C104AA" w:rsidRPr="00CA5A2C" w:rsidRDefault="00C104AA" w:rsidP="00C104AA">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297A0BA" w14:textId="77777777" w:rsidR="00C104AA" w:rsidRPr="007D02AD" w:rsidRDefault="00C104AA" w:rsidP="00C104AA">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1C1ECD" w14:paraId="0E2E16B9" w14:textId="77777777" w:rsidTr="002C0914">
        <w:tc>
          <w:tcPr>
            <w:tcW w:w="1255" w:type="dxa"/>
            <w:vMerge w:val="restart"/>
            <w:shd w:val="clear" w:color="auto" w:fill="FFFF00"/>
          </w:tcPr>
          <w:p w14:paraId="10C67AB2" w14:textId="77777777" w:rsidR="001C1ECD" w:rsidRDefault="001C1ECD" w:rsidP="002C0914">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95DCA7E" w14:textId="77777777" w:rsidR="001C1ECD" w:rsidRDefault="001C1ECD" w:rsidP="002C0914">
            <w:pPr>
              <w:pStyle w:val="0Maintext"/>
              <w:spacing w:after="0" w:line="240" w:lineRule="auto"/>
              <w:ind w:firstLine="0"/>
              <w:jc w:val="center"/>
              <w:rPr>
                <w:b/>
                <w:sz w:val="16"/>
                <w:szCs w:val="16"/>
              </w:rPr>
            </w:pPr>
            <w:r>
              <w:rPr>
                <w:b/>
                <w:sz w:val="16"/>
                <w:szCs w:val="16"/>
              </w:rPr>
              <w:t>LLS/SLS results</w:t>
            </w:r>
          </w:p>
        </w:tc>
      </w:tr>
      <w:tr w:rsidR="001C1ECD" w14:paraId="54C29FF5" w14:textId="77777777" w:rsidTr="002C0914">
        <w:tc>
          <w:tcPr>
            <w:tcW w:w="1255" w:type="dxa"/>
            <w:vMerge/>
            <w:shd w:val="clear" w:color="auto" w:fill="FFFF00"/>
          </w:tcPr>
          <w:p w14:paraId="192A6D9C" w14:textId="77777777" w:rsidR="001C1ECD" w:rsidRDefault="001C1ECD" w:rsidP="002C0914">
            <w:pPr>
              <w:pStyle w:val="0Maintext"/>
              <w:spacing w:after="0" w:line="240" w:lineRule="auto"/>
              <w:ind w:firstLine="0"/>
              <w:jc w:val="center"/>
              <w:rPr>
                <w:b/>
                <w:sz w:val="16"/>
                <w:szCs w:val="16"/>
                <w:lang w:val="en-US"/>
              </w:rPr>
            </w:pPr>
          </w:p>
        </w:tc>
        <w:tc>
          <w:tcPr>
            <w:tcW w:w="810" w:type="dxa"/>
            <w:shd w:val="clear" w:color="auto" w:fill="FFFF00"/>
          </w:tcPr>
          <w:p w14:paraId="0BBBA835" w14:textId="77777777" w:rsidR="001C1ECD" w:rsidRDefault="001C1ECD" w:rsidP="002C0914">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3930A503" w14:textId="77777777" w:rsidR="001C1ECD" w:rsidRDefault="001C1ECD" w:rsidP="002C0914">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1A3740EE" w14:textId="77777777" w:rsidR="001C1ECD" w:rsidRDefault="001C1ECD" w:rsidP="002C0914">
            <w:pPr>
              <w:pStyle w:val="0Maintext"/>
              <w:spacing w:after="0" w:line="240" w:lineRule="auto"/>
              <w:ind w:firstLine="0"/>
              <w:jc w:val="center"/>
              <w:rPr>
                <w:b/>
                <w:sz w:val="16"/>
                <w:szCs w:val="16"/>
              </w:rPr>
            </w:pPr>
            <w:r>
              <w:rPr>
                <w:b/>
                <w:sz w:val="16"/>
                <w:szCs w:val="16"/>
              </w:rPr>
              <w:t>Observation</w:t>
            </w:r>
          </w:p>
        </w:tc>
      </w:tr>
      <w:tr w:rsidR="001C1ECD" w14:paraId="57A78B0F" w14:textId="77777777" w:rsidTr="002C0914">
        <w:trPr>
          <w:trHeight w:val="134"/>
        </w:trPr>
        <w:tc>
          <w:tcPr>
            <w:tcW w:w="1255" w:type="dxa"/>
            <w:shd w:val="clear" w:color="auto" w:fill="auto"/>
          </w:tcPr>
          <w:p w14:paraId="146A83B4" w14:textId="77777777" w:rsidR="001C1ECD" w:rsidRDefault="001C1ECD" w:rsidP="002C0914">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54B4584" w14:textId="77777777" w:rsidR="001C1ECD" w:rsidRDefault="001C1ECD" w:rsidP="002C0914">
            <w:pPr>
              <w:rPr>
                <w:sz w:val="16"/>
                <w:szCs w:val="16"/>
              </w:rPr>
            </w:pPr>
            <w:r>
              <w:rPr>
                <w:sz w:val="16"/>
                <w:szCs w:val="16"/>
              </w:rPr>
              <w:t>3.3</w:t>
            </w:r>
          </w:p>
        </w:tc>
        <w:tc>
          <w:tcPr>
            <w:tcW w:w="1530" w:type="dxa"/>
            <w:shd w:val="clear" w:color="auto" w:fill="auto"/>
          </w:tcPr>
          <w:p w14:paraId="43B6AA7A" w14:textId="77777777" w:rsidR="001C1ECD" w:rsidRDefault="001C1ECD" w:rsidP="002C0914">
            <w:pPr>
              <w:rPr>
                <w:sz w:val="16"/>
                <w:szCs w:val="16"/>
              </w:rPr>
            </w:pPr>
            <w:r>
              <w:rPr>
                <w:sz w:val="16"/>
                <w:szCs w:val="16"/>
              </w:rPr>
              <w:t>Average UPT and cell-edge UPT</w:t>
            </w:r>
          </w:p>
        </w:tc>
        <w:tc>
          <w:tcPr>
            <w:tcW w:w="6331" w:type="dxa"/>
            <w:shd w:val="clear" w:color="auto" w:fill="auto"/>
          </w:tcPr>
          <w:p w14:paraId="51B6D5C6" w14:textId="77777777" w:rsidR="001C1ECD" w:rsidRPr="00A56373" w:rsidRDefault="001C1ECD" w:rsidP="002C0914">
            <w:pPr>
              <w:rPr>
                <w:i/>
                <w:iCs/>
                <w:sz w:val="16"/>
                <w:szCs w:val="16"/>
              </w:rPr>
            </w:pPr>
            <w:r>
              <w:rPr>
                <w:bCs/>
                <w:i/>
                <w:iCs/>
                <w:sz w:val="16"/>
                <w:szCs w:val="16"/>
              </w:rPr>
              <w:t>The figure below</w:t>
            </w:r>
            <w:r w:rsidRPr="00A56373">
              <w:rPr>
                <w:bCs/>
                <w:i/>
                <w:iCs/>
                <w:sz w:val="16"/>
                <w:szCs w:val="16"/>
              </w:rPr>
              <w:t xml:space="preserve"> shows the SLS performance evaluation results for non-compensated CJT and UE-specific DO/FO pre-compensated CJT. It is observed that, the UE-specific DO/FO pre-compensation provides 56.41% throughput gain for cell-edge UE and 17.81 throughput gain in average.</w:t>
            </w:r>
          </w:p>
          <w:p w14:paraId="6E33E365" w14:textId="77777777" w:rsidR="001C1ECD" w:rsidRDefault="001C1ECD" w:rsidP="002C0914">
            <w:pPr>
              <w:rPr>
                <w:iCs/>
                <w:sz w:val="16"/>
                <w:szCs w:val="16"/>
              </w:rPr>
            </w:pPr>
            <w:r w:rsidRPr="007008E1">
              <w:rPr>
                <w:rFonts w:eastAsia="SimSun"/>
                <w:noProof/>
                <w:sz w:val="20"/>
                <w:szCs w:val="20"/>
                <w:lang w:eastAsia="zh-CN"/>
              </w:rPr>
              <w:drawing>
                <wp:inline distT="0" distB="0" distL="114300" distR="114300" wp14:anchorId="4FB69F21" wp14:editId="2C039CD8">
                  <wp:extent cx="3239770" cy="1896745"/>
                  <wp:effectExtent l="0" t="0" r="17780" b="8255"/>
                  <wp:docPr id="14"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art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39770" cy="1896745"/>
                          </a:xfrm>
                          <a:prstGeom prst="rect">
                            <a:avLst/>
                          </a:prstGeom>
                          <a:noFill/>
                          <a:ln>
                            <a:noFill/>
                          </a:ln>
                        </pic:spPr>
                      </pic:pic>
                    </a:graphicData>
                  </a:graphic>
                </wp:inline>
              </w:drawing>
            </w:r>
          </w:p>
        </w:tc>
      </w:tr>
      <w:tr w:rsidR="001C1ECD" w14:paraId="3E69094D" w14:textId="77777777" w:rsidTr="002C0914">
        <w:trPr>
          <w:trHeight w:val="134"/>
        </w:trPr>
        <w:tc>
          <w:tcPr>
            <w:tcW w:w="1255" w:type="dxa"/>
            <w:shd w:val="clear" w:color="auto" w:fill="auto"/>
          </w:tcPr>
          <w:p w14:paraId="255A992F" w14:textId="77777777" w:rsidR="001C1ECD" w:rsidRDefault="001C1ECD" w:rsidP="002C0914">
            <w:pPr>
              <w:pStyle w:val="0Maintext"/>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1FB3769E" w14:textId="77777777" w:rsidR="001C1ECD" w:rsidRDefault="001C1ECD" w:rsidP="002C0914">
            <w:pPr>
              <w:rPr>
                <w:sz w:val="16"/>
                <w:szCs w:val="16"/>
              </w:rPr>
            </w:pPr>
            <w:r>
              <w:rPr>
                <w:sz w:val="16"/>
                <w:szCs w:val="16"/>
              </w:rPr>
              <w:t>3.3</w:t>
            </w:r>
          </w:p>
        </w:tc>
        <w:tc>
          <w:tcPr>
            <w:tcW w:w="1530" w:type="dxa"/>
            <w:shd w:val="clear" w:color="auto" w:fill="auto"/>
          </w:tcPr>
          <w:p w14:paraId="42DA5D5F" w14:textId="77777777" w:rsidR="001C1ECD" w:rsidRDefault="001C1ECD" w:rsidP="002C0914">
            <w:pPr>
              <w:rPr>
                <w:sz w:val="16"/>
                <w:szCs w:val="16"/>
              </w:rPr>
            </w:pPr>
            <w:r>
              <w:rPr>
                <w:sz w:val="16"/>
                <w:szCs w:val="16"/>
              </w:rPr>
              <w:t>Mean UE throughput vs overhead</w:t>
            </w:r>
          </w:p>
        </w:tc>
        <w:tc>
          <w:tcPr>
            <w:tcW w:w="6331" w:type="dxa"/>
            <w:shd w:val="clear" w:color="auto" w:fill="auto"/>
          </w:tcPr>
          <w:p w14:paraId="4E3CD469" w14:textId="77777777" w:rsidR="001C1ECD" w:rsidRPr="000259CE" w:rsidRDefault="001C1ECD" w:rsidP="002C0914">
            <w:pPr>
              <w:rPr>
                <w:iCs/>
                <w:sz w:val="16"/>
                <w:szCs w:val="16"/>
                <w:lang w:val="en-GB"/>
              </w:rPr>
            </w:pPr>
            <w:r>
              <w:rPr>
                <w:i/>
                <w:iCs/>
                <w:sz w:val="16"/>
                <w:szCs w:val="16"/>
                <w:lang w:val="en-GB"/>
              </w:rPr>
              <w:t xml:space="preserve">It is shown in the SLS results below that </w:t>
            </w:r>
            <w:r w:rsidRPr="000259CE">
              <w:rPr>
                <w:i/>
                <w:iCs/>
                <w:sz w:val="16"/>
                <w:szCs w:val="16"/>
                <w:lang w:val="en-GB"/>
              </w:rPr>
              <w:t>~4% performance loss is encountered in the one-sided case compared to no delay compensation, due to the mismatch between the channel seen by the PDSCH (after precoder compensation at gNB side) and the PMI actually calculated at UE side.</w:t>
            </w:r>
          </w:p>
          <w:p w14:paraId="0EADA441" w14:textId="77777777" w:rsidR="001C1ECD" w:rsidRPr="00114DE6" w:rsidRDefault="001C1ECD" w:rsidP="002C0914">
            <w:pPr>
              <w:rPr>
                <w:iCs/>
                <w:sz w:val="16"/>
                <w:szCs w:val="16"/>
                <w:lang w:val="en-GB"/>
              </w:rPr>
            </w:pPr>
            <w:r w:rsidRPr="00114DE6">
              <w:rPr>
                <w:iCs/>
                <w:noProof/>
                <w:sz w:val="16"/>
                <w:szCs w:val="16"/>
                <w:lang w:eastAsia="zh-CN"/>
              </w:rPr>
              <w:lastRenderedPageBreak/>
              <w:drawing>
                <wp:inline distT="0" distB="0" distL="0" distR="0" wp14:anchorId="5CF60508" wp14:editId="652BDC78">
                  <wp:extent cx="3708400" cy="2472267"/>
                  <wp:effectExtent l="0" t="0" r="6350" b="4445"/>
                  <wp:docPr id="3486866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86670" name="Picture 348686670"/>
                          <pic:cNvPicPr/>
                        </pic:nvPicPr>
                        <pic:blipFill>
                          <a:blip r:embed="rId19">
                            <a:extLst>
                              <a:ext uri="{28A0092B-C50C-407E-A947-70E740481C1C}">
                                <a14:useLocalDpi xmlns:a14="http://schemas.microsoft.com/office/drawing/2010/main" val="0"/>
                              </a:ext>
                            </a:extLst>
                          </a:blip>
                          <a:stretch>
                            <a:fillRect/>
                          </a:stretch>
                        </pic:blipFill>
                        <pic:spPr>
                          <a:xfrm>
                            <a:off x="0" y="0"/>
                            <a:ext cx="3713437" cy="2475625"/>
                          </a:xfrm>
                          <a:prstGeom prst="rect">
                            <a:avLst/>
                          </a:prstGeom>
                        </pic:spPr>
                      </pic:pic>
                    </a:graphicData>
                  </a:graphic>
                </wp:inline>
              </w:drawing>
            </w:r>
          </w:p>
          <w:p w14:paraId="3682F881" w14:textId="77777777" w:rsidR="001C1ECD" w:rsidRPr="00114DE6" w:rsidRDefault="001C1ECD" w:rsidP="002C0914">
            <w:pPr>
              <w:rPr>
                <w:b/>
                <w:i/>
                <w:iCs/>
                <w:sz w:val="16"/>
                <w:szCs w:val="16"/>
                <w:lang w:val="en-GB"/>
              </w:rPr>
            </w:pPr>
            <w:r>
              <w:rPr>
                <w:b/>
                <w:i/>
                <w:iCs/>
                <w:sz w:val="16"/>
                <w:szCs w:val="16"/>
                <w:lang w:val="en-GB"/>
              </w:rPr>
              <w:t>P</w:t>
            </w:r>
            <w:r w:rsidRPr="00114DE6">
              <w:rPr>
                <w:b/>
                <w:i/>
                <w:iCs/>
                <w:sz w:val="16"/>
                <w:szCs w:val="16"/>
                <w:lang w:val="en-GB"/>
              </w:rPr>
              <w:t>erformance comparison with and without delay compensation of CSI-RS resources at the UE side for CSI calculation. Delay compensation is also applied at the gNB to calculate PDSCH precoder.</w:t>
            </w:r>
          </w:p>
          <w:p w14:paraId="59842AC1" w14:textId="77777777" w:rsidR="001C1ECD" w:rsidRPr="00114DE6" w:rsidRDefault="001C1ECD" w:rsidP="002C0914">
            <w:pPr>
              <w:rPr>
                <w:iCs/>
                <w:sz w:val="16"/>
                <w:szCs w:val="16"/>
                <w:lang w:val="en-GB"/>
              </w:rPr>
            </w:pPr>
          </w:p>
        </w:tc>
      </w:tr>
      <w:tr w:rsidR="001C1ECD" w14:paraId="328A1E54" w14:textId="77777777" w:rsidTr="002C0914">
        <w:trPr>
          <w:trHeight w:val="134"/>
        </w:trPr>
        <w:tc>
          <w:tcPr>
            <w:tcW w:w="1255" w:type="dxa"/>
            <w:shd w:val="clear" w:color="auto" w:fill="auto"/>
          </w:tcPr>
          <w:p w14:paraId="72EB9D9C" w14:textId="77777777" w:rsidR="001C1ECD" w:rsidRDefault="001C1ECD" w:rsidP="002C0914">
            <w:pPr>
              <w:pStyle w:val="0Maintext"/>
              <w:spacing w:after="0" w:line="240" w:lineRule="auto"/>
              <w:ind w:firstLine="0"/>
              <w:jc w:val="left"/>
              <w:rPr>
                <w:sz w:val="16"/>
                <w:szCs w:val="16"/>
                <w:lang w:val="en-US"/>
              </w:rPr>
            </w:pPr>
            <w:r>
              <w:rPr>
                <w:sz w:val="16"/>
                <w:szCs w:val="16"/>
                <w:lang w:val="en-US"/>
              </w:rPr>
              <w:lastRenderedPageBreak/>
              <w:t>Ericsson</w:t>
            </w:r>
          </w:p>
        </w:tc>
        <w:tc>
          <w:tcPr>
            <w:tcW w:w="810" w:type="dxa"/>
            <w:shd w:val="clear" w:color="auto" w:fill="auto"/>
          </w:tcPr>
          <w:p w14:paraId="540A598A" w14:textId="77777777" w:rsidR="001C1ECD" w:rsidRDefault="001C1ECD" w:rsidP="002C0914">
            <w:pPr>
              <w:rPr>
                <w:sz w:val="16"/>
                <w:szCs w:val="16"/>
              </w:rPr>
            </w:pPr>
            <w:r>
              <w:rPr>
                <w:sz w:val="16"/>
                <w:szCs w:val="16"/>
              </w:rPr>
              <w:t>3.3</w:t>
            </w:r>
          </w:p>
        </w:tc>
        <w:tc>
          <w:tcPr>
            <w:tcW w:w="1530" w:type="dxa"/>
            <w:shd w:val="clear" w:color="auto" w:fill="auto"/>
          </w:tcPr>
          <w:p w14:paraId="2C19E451" w14:textId="77777777" w:rsidR="001C1ECD" w:rsidRDefault="001C1ECD" w:rsidP="002C0914">
            <w:pPr>
              <w:rPr>
                <w:sz w:val="16"/>
                <w:szCs w:val="16"/>
              </w:rPr>
            </w:pPr>
            <w:r>
              <w:rPr>
                <w:sz w:val="16"/>
                <w:szCs w:val="16"/>
              </w:rPr>
              <w:t>Throughput vs SNR</w:t>
            </w:r>
          </w:p>
        </w:tc>
        <w:tc>
          <w:tcPr>
            <w:tcW w:w="6331" w:type="dxa"/>
            <w:shd w:val="clear" w:color="auto" w:fill="auto"/>
          </w:tcPr>
          <w:p w14:paraId="7858C174" w14:textId="77777777" w:rsidR="001C1ECD" w:rsidRDefault="001C1ECD" w:rsidP="002C0914">
            <w:pPr>
              <w:rPr>
                <w:bCs/>
                <w:i/>
                <w:iCs/>
                <w:sz w:val="16"/>
                <w:szCs w:val="16"/>
              </w:rPr>
            </w:pPr>
            <w:bookmarkStart w:id="6" w:name="_Toc174117043"/>
            <w:r w:rsidRPr="00B464A1">
              <w:rPr>
                <w:bCs/>
                <w:i/>
                <w:iCs/>
                <w:sz w:val="16"/>
                <w:szCs w:val="16"/>
              </w:rPr>
              <w:t xml:space="preserve">Comparing the CJT performance with and without UE side DO/FO pre-compensation, </w:t>
            </w:r>
            <w:r>
              <w:rPr>
                <w:bCs/>
                <w:i/>
                <w:iCs/>
                <w:sz w:val="16"/>
                <w:szCs w:val="16"/>
              </w:rPr>
              <w:t>the</w:t>
            </w:r>
            <w:r w:rsidRPr="00B464A1">
              <w:rPr>
                <w:bCs/>
                <w:i/>
                <w:iCs/>
                <w:sz w:val="16"/>
                <w:szCs w:val="16"/>
              </w:rPr>
              <w:t xml:space="preserve"> simulation results</w:t>
            </w:r>
            <w:r>
              <w:rPr>
                <w:bCs/>
                <w:i/>
                <w:iCs/>
                <w:sz w:val="16"/>
                <w:szCs w:val="16"/>
              </w:rPr>
              <w:t xml:space="preserve"> below</w:t>
            </w:r>
            <w:r w:rsidRPr="00B464A1">
              <w:rPr>
                <w:bCs/>
                <w:i/>
                <w:iCs/>
                <w:sz w:val="16"/>
                <w:szCs w:val="16"/>
              </w:rPr>
              <w:t xml:space="preserve"> demonstrate a 15% performance gain at SNR 10 dB with DO/FO pre-compensation.</w:t>
            </w:r>
            <w:bookmarkEnd w:id="6"/>
          </w:p>
          <w:p w14:paraId="00026AAB" w14:textId="77777777" w:rsidR="001C1ECD" w:rsidRDefault="001C1ECD" w:rsidP="002C0914">
            <w:pPr>
              <w:rPr>
                <w:bCs/>
                <w:i/>
                <w:iCs/>
                <w:sz w:val="16"/>
                <w:szCs w:val="16"/>
              </w:rPr>
            </w:pPr>
          </w:p>
          <w:p w14:paraId="77C2C868" w14:textId="77777777" w:rsidR="001C1ECD" w:rsidRPr="00B464A1" w:rsidRDefault="001C1ECD" w:rsidP="002C0914">
            <w:pPr>
              <w:rPr>
                <w:bCs/>
                <w:i/>
                <w:iCs/>
                <w:sz w:val="16"/>
                <w:szCs w:val="16"/>
              </w:rPr>
            </w:pPr>
            <w:r>
              <w:rPr>
                <w:noProof/>
                <w:lang w:eastAsia="zh-CN"/>
              </w:rPr>
              <w:drawing>
                <wp:inline distT="0" distB="0" distL="0" distR="0" wp14:anchorId="5CC8FE29" wp14:editId="25CB65B4">
                  <wp:extent cx="3445934" cy="1589753"/>
                  <wp:effectExtent l="0" t="0" r="2540" b="0"/>
                  <wp:docPr id="1663477282" name="Picture 166347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3460473" cy="1596460"/>
                          </a:xfrm>
                          <a:prstGeom prst="rect">
                            <a:avLst/>
                          </a:prstGeom>
                          <a:noFill/>
                          <a:ln>
                            <a:noFill/>
                          </a:ln>
                          <a:extLst>
                            <a:ext uri="{53640926-AAD7-44D8-BBD7-CCE9431645EC}">
                              <a14:shadowObscured xmlns:a14="http://schemas.microsoft.com/office/drawing/2010/main"/>
                            </a:ext>
                          </a:extLst>
                        </pic:spPr>
                      </pic:pic>
                    </a:graphicData>
                  </a:graphic>
                </wp:inline>
              </w:drawing>
            </w:r>
          </w:p>
          <w:p w14:paraId="068F3705" w14:textId="77777777" w:rsidR="001C1ECD" w:rsidRDefault="001C1ECD" w:rsidP="002C0914">
            <w:pPr>
              <w:rPr>
                <w:iCs/>
                <w:sz w:val="16"/>
                <w:szCs w:val="16"/>
              </w:rPr>
            </w:pPr>
          </w:p>
          <w:p w14:paraId="3F3E782F" w14:textId="77777777" w:rsidR="001C1ECD" w:rsidRDefault="001C1ECD" w:rsidP="002C0914">
            <w:pPr>
              <w:rPr>
                <w:i/>
                <w:iCs/>
                <w:sz w:val="16"/>
                <w:szCs w:val="16"/>
              </w:rPr>
            </w:pPr>
            <w:r>
              <w:rPr>
                <w:i/>
                <w:iCs/>
                <w:sz w:val="16"/>
                <w:szCs w:val="16"/>
                <w:lang w:val="en-GB"/>
              </w:rPr>
              <w:t>The figure below</w:t>
            </w:r>
            <w:r w:rsidRPr="00B464A1">
              <w:rPr>
                <w:i/>
                <w:iCs/>
                <w:sz w:val="16"/>
                <w:szCs w:val="16"/>
                <w:lang w:val="en-GB"/>
              </w:rPr>
              <w:t xml:space="preserve"> provides simulation results which illustrate that synchronizing CJT PMI reporting periodicity and DO/FO reporting periodicity does not provide any meaningful performance gain over the case when CJT PMI reporting periodicity and DO/FO reporting periodicity are different. </w:t>
            </w:r>
          </w:p>
          <w:p w14:paraId="5A9573D8" w14:textId="77777777" w:rsidR="001C1ECD" w:rsidRPr="00B464A1" w:rsidRDefault="001C1ECD" w:rsidP="002C0914">
            <w:pPr>
              <w:rPr>
                <w:i/>
                <w:iCs/>
                <w:sz w:val="16"/>
                <w:szCs w:val="16"/>
              </w:rPr>
            </w:pPr>
            <w:r>
              <w:rPr>
                <w:noProof/>
                <w:lang w:eastAsia="zh-CN"/>
              </w:rPr>
              <w:drawing>
                <wp:inline distT="0" distB="0" distL="0" distR="0" wp14:anchorId="07097912" wp14:editId="11765061">
                  <wp:extent cx="2980921" cy="1725796"/>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3006171" cy="174041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2C1FC5" w:rsidRPr="00BC5821" w14:paraId="34E8B117" w14:textId="77777777" w:rsidTr="0004466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D349A" w14:textId="1A9E3DB5" w:rsidR="002C1FC5" w:rsidRDefault="002C1FC5" w:rsidP="002C1FC5">
            <w:pPr>
              <w:widowControl w:val="0"/>
              <w:snapToGrid w:val="0"/>
              <w:rPr>
                <w:rFonts w:eastAsiaTheme="minorEastAsia"/>
                <w:sz w:val="20"/>
                <w:szCs w:val="20"/>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D7C68C" w14:textId="1755E590" w:rsidR="00E84769" w:rsidRPr="00D651D3" w:rsidRDefault="002C1FC5" w:rsidP="002C1FC5">
            <w:pPr>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072E9D" w:rsidRPr="00BC5821" w14:paraId="5278AAAA" w14:textId="77777777" w:rsidTr="0004466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8BFA5C" w14:textId="3F5F71B9" w:rsidR="00072E9D" w:rsidRDefault="00072E9D" w:rsidP="00072E9D">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05AD0" w14:textId="50CF64EB" w:rsidR="00072E9D" w:rsidRPr="002C1FC5" w:rsidRDefault="00072E9D" w:rsidP="00072E9D">
            <w:pPr>
              <w:rPr>
                <w:rFonts w:ascii="Times" w:eastAsiaTheme="minorEastAsia" w:hAnsi="Times" w:cs="Times"/>
                <w:sz w:val="18"/>
                <w:szCs w:val="20"/>
                <w:lang w:val="en-GB" w:eastAsia="zh-CN"/>
              </w:rPr>
            </w:pPr>
          </w:p>
        </w:tc>
      </w:tr>
      <w:tr w:rsidR="00E84769" w:rsidRPr="00BC5821" w14:paraId="66C90251" w14:textId="77777777" w:rsidTr="0004466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72B7E" w14:textId="06ACF604" w:rsidR="00E84769" w:rsidRPr="00205383" w:rsidRDefault="00E84769" w:rsidP="002C1FC5">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2C3A65" w14:textId="4B9AA4B1" w:rsidR="0090459B" w:rsidRPr="00205383" w:rsidRDefault="0090459B" w:rsidP="002C1FC5">
            <w:pPr>
              <w:rPr>
                <w:rFonts w:ascii="Times" w:eastAsiaTheme="minorEastAsia" w:hAnsi="Times" w:cs="Times"/>
                <w:sz w:val="18"/>
                <w:szCs w:val="20"/>
                <w:lang w:val="en-GB" w:eastAsia="zh-CN"/>
              </w:rPr>
            </w:pPr>
          </w:p>
        </w:tc>
      </w:tr>
      <w:tr w:rsidR="006C4223" w:rsidRPr="00BC5821" w14:paraId="297D98B1" w14:textId="77777777" w:rsidTr="0004466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041D0" w14:textId="3466B785" w:rsidR="006C4223" w:rsidRDefault="006C4223" w:rsidP="006C422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9C8EA" w14:textId="77777777" w:rsidR="006C4223" w:rsidRPr="002C1FC5" w:rsidRDefault="006C4223" w:rsidP="006C4223">
            <w:pPr>
              <w:rPr>
                <w:rFonts w:ascii="Times" w:eastAsiaTheme="minorEastAsia" w:hAnsi="Times" w:cs="Times"/>
                <w:sz w:val="18"/>
                <w:szCs w:val="20"/>
                <w:lang w:val="en-GB" w:eastAsia="zh-CN"/>
              </w:rPr>
            </w:pPr>
          </w:p>
        </w:tc>
      </w:tr>
    </w:tbl>
    <w:p w14:paraId="5B77A46B" w14:textId="77777777" w:rsidR="001C19E9" w:rsidRPr="00CB0848" w:rsidRDefault="001C19E9">
      <w:pPr>
        <w:rPr>
          <w:lang w:val="en-GB"/>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220"/>
        <w:gridCol w:w="3060"/>
      </w:tblGrid>
      <w:tr w:rsidR="00731BD9" w:rsidRPr="00731BD9" w14:paraId="51C3155A" w14:textId="77777777" w:rsidTr="00046B62">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731BD9" w:rsidRDefault="00241F8E">
            <w:pPr>
              <w:widowControl w:val="0"/>
              <w:snapToGrid w:val="0"/>
              <w:rPr>
                <w:bCs/>
                <w:sz w:val="16"/>
                <w:szCs w:val="16"/>
              </w:rPr>
            </w:pPr>
            <w:bookmarkStart w:id="7" w:name="_Hlk127581975"/>
            <w:r w:rsidRPr="00731BD9">
              <w:rPr>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731BD9" w:rsidRDefault="00241F8E">
            <w:pPr>
              <w:widowControl w:val="0"/>
              <w:snapToGrid w:val="0"/>
              <w:rPr>
                <w:sz w:val="16"/>
                <w:szCs w:val="16"/>
              </w:rPr>
            </w:pPr>
            <w:r w:rsidRPr="00731BD9">
              <w:rPr>
                <w:sz w:val="16"/>
                <w:szCs w:val="16"/>
              </w:rPr>
              <w:t>RP-2</w:t>
            </w:r>
            <w:r w:rsidR="00482839" w:rsidRPr="00731BD9">
              <w:rPr>
                <w:sz w:val="16"/>
                <w:szCs w:val="16"/>
              </w:rPr>
              <w:t>40</w:t>
            </w:r>
            <w:r w:rsidRPr="00731BD9">
              <w:rPr>
                <w:sz w:val="16"/>
                <w:szCs w:val="16"/>
              </w:rPr>
              <w:t>0</w:t>
            </w:r>
            <w:r w:rsidR="00482839" w:rsidRPr="00731BD9">
              <w:rPr>
                <w:sz w:val="16"/>
                <w:szCs w:val="16"/>
              </w:rPr>
              <w:t>8</w:t>
            </w:r>
            <w:r w:rsidRPr="00731BD9">
              <w:rPr>
                <w:sz w:val="16"/>
                <w:szCs w:val="16"/>
              </w:rPr>
              <w:t>7</w:t>
            </w:r>
          </w:p>
        </w:tc>
        <w:tc>
          <w:tcPr>
            <w:tcW w:w="5220" w:type="dxa"/>
            <w:tcBorders>
              <w:top w:val="single" w:sz="4" w:space="0" w:color="A6A6A6"/>
              <w:bottom w:val="single" w:sz="4" w:space="0" w:color="A6A6A6"/>
              <w:right w:val="single" w:sz="4" w:space="0" w:color="A6A6A6"/>
            </w:tcBorders>
            <w:shd w:val="clear" w:color="auto" w:fill="auto"/>
          </w:tcPr>
          <w:p w14:paraId="3A394E22" w14:textId="6EED85B2" w:rsidR="001C19E9" w:rsidRPr="00731BD9" w:rsidRDefault="00482839">
            <w:pPr>
              <w:widowControl w:val="0"/>
              <w:snapToGrid w:val="0"/>
              <w:rPr>
                <w:sz w:val="16"/>
                <w:szCs w:val="16"/>
              </w:rPr>
            </w:pPr>
            <w:r w:rsidRPr="00731BD9">
              <w:rPr>
                <w:sz w:val="16"/>
                <w:szCs w:val="16"/>
              </w:rPr>
              <w:t>Revised</w:t>
            </w:r>
            <w:r w:rsidR="00241F8E" w:rsidRPr="00731BD9">
              <w:rPr>
                <w:sz w:val="16"/>
                <w:szCs w:val="16"/>
              </w:rPr>
              <w:t xml:space="preserve"> WID: NR MIMO Phase 5</w:t>
            </w:r>
          </w:p>
        </w:tc>
        <w:tc>
          <w:tcPr>
            <w:tcW w:w="3060" w:type="dxa"/>
            <w:tcBorders>
              <w:top w:val="single" w:sz="4" w:space="0" w:color="A6A6A6"/>
              <w:bottom w:val="single" w:sz="4" w:space="0" w:color="A6A6A6"/>
              <w:right w:val="single" w:sz="4" w:space="0" w:color="A6A6A6"/>
            </w:tcBorders>
            <w:shd w:val="clear" w:color="auto" w:fill="auto"/>
          </w:tcPr>
          <w:p w14:paraId="437745F1" w14:textId="77777777" w:rsidR="001C19E9" w:rsidRPr="00731BD9" w:rsidRDefault="00241F8E">
            <w:pPr>
              <w:widowControl w:val="0"/>
              <w:snapToGrid w:val="0"/>
              <w:rPr>
                <w:sz w:val="16"/>
                <w:szCs w:val="16"/>
              </w:rPr>
            </w:pPr>
            <w:r w:rsidRPr="00731BD9">
              <w:rPr>
                <w:sz w:val="16"/>
                <w:szCs w:val="16"/>
              </w:rPr>
              <w:t>Samsung (Moderator)</w:t>
            </w:r>
          </w:p>
        </w:tc>
      </w:tr>
      <w:tr w:rsidR="00731BD9" w:rsidRPr="00731BD9" w14:paraId="4E276065" w14:textId="77777777" w:rsidTr="00046B62">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731BD9" w:rsidRDefault="00241F8E">
            <w:pPr>
              <w:widowControl w:val="0"/>
              <w:snapToGrid w:val="0"/>
              <w:rPr>
                <w:bCs/>
                <w:sz w:val="16"/>
                <w:szCs w:val="16"/>
              </w:rPr>
            </w:pPr>
            <w:r w:rsidRPr="00731BD9">
              <w:rPr>
                <w:bCs/>
                <w:sz w:val="16"/>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60FF264F" w:rsidR="001C19E9" w:rsidRPr="00731BD9" w:rsidRDefault="00241F8E">
            <w:pPr>
              <w:widowControl w:val="0"/>
              <w:snapToGrid w:val="0"/>
              <w:rPr>
                <w:sz w:val="16"/>
                <w:szCs w:val="16"/>
              </w:rPr>
            </w:pPr>
            <w:r w:rsidRPr="00731BD9">
              <w:rPr>
                <w:sz w:val="16"/>
                <w:szCs w:val="16"/>
              </w:rPr>
              <w:t>R1-2</w:t>
            </w:r>
            <w:r w:rsidR="00482839" w:rsidRPr="00731BD9">
              <w:rPr>
                <w:sz w:val="16"/>
                <w:szCs w:val="16"/>
              </w:rPr>
              <w:t>4</w:t>
            </w:r>
            <w:r w:rsidR="00AB3D18" w:rsidRPr="00731BD9">
              <w:rPr>
                <w:sz w:val="16"/>
                <w:szCs w:val="16"/>
              </w:rPr>
              <w:t>0</w:t>
            </w:r>
            <w:r w:rsidR="00935EF7" w:rsidRPr="00731BD9">
              <w:rPr>
                <w:sz w:val="16"/>
                <w:szCs w:val="16"/>
              </w:rPr>
              <w:t>6643</w:t>
            </w:r>
          </w:p>
        </w:tc>
        <w:tc>
          <w:tcPr>
            <w:tcW w:w="5220" w:type="dxa"/>
            <w:tcBorders>
              <w:top w:val="single" w:sz="4" w:space="0" w:color="A6A6A6"/>
              <w:bottom w:val="single" w:sz="4" w:space="0" w:color="A6A6A6"/>
              <w:right w:val="single" w:sz="4" w:space="0" w:color="A6A6A6"/>
            </w:tcBorders>
            <w:shd w:val="clear" w:color="auto" w:fill="auto"/>
          </w:tcPr>
          <w:p w14:paraId="2288B8A2" w14:textId="21A0945F" w:rsidR="001C19E9" w:rsidRPr="00731BD9" w:rsidRDefault="00482839">
            <w:pPr>
              <w:widowControl w:val="0"/>
              <w:snapToGrid w:val="0"/>
              <w:rPr>
                <w:sz w:val="16"/>
                <w:szCs w:val="16"/>
              </w:rPr>
            </w:pPr>
            <w:r w:rsidRPr="00731BD9">
              <w:rPr>
                <w:sz w:val="16"/>
                <w:szCs w:val="16"/>
              </w:rPr>
              <w:t>Moderator Summary for OFFLINE discussion on Rel-19 CSI enhancements</w:t>
            </w:r>
          </w:p>
        </w:tc>
        <w:tc>
          <w:tcPr>
            <w:tcW w:w="3060" w:type="dxa"/>
            <w:tcBorders>
              <w:top w:val="single" w:sz="4" w:space="0" w:color="A6A6A6"/>
              <w:bottom w:val="single" w:sz="4" w:space="0" w:color="A6A6A6"/>
              <w:right w:val="single" w:sz="4" w:space="0" w:color="A6A6A6"/>
            </w:tcBorders>
            <w:shd w:val="clear" w:color="auto" w:fill="auto"/>
          </w:tcPr>
          <w:p w14:paraId="721FEF2C" w14:textId="77777777" w:rsidR="001C19E9" w:rsidRPr="00731BD9" w:rsidRDefault="00241F8E">
            <w:pPr>
              <w:widowControl w:val="0"/>
              <w:snapToGrid w:val="0"/>
              <w:rPr>
                <w:sz w:val="16"/>
                <w:szCs w:val="16"/>
              </w:rPr>
            </w:pPr>
            <w:r w:rsidRPr="00731BD9">
              <w:rPr>
                <w:sz w:val="16"/>
                <w:szCs w:val="16"/>
              </w:rPr>
              <w:t>Moderator (Samsung)</w:t>
            </w:r>
          </w:p>
        </w:tc>
      </w:tr>
      <w:tr w:rsidR="00731BD9" w:rsidRPr="00731BD9" w14:paraId="024CA54A" w14:textId="77777777" w:rsidTr="00046B62">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731BD9" w:rsidRPr="00731BD9" w:rsidRDefault="00731BD9" w:rsidP="00731BD9">
            <w:pPr>
              <w:widowControl w:val="0"/>
              <w:snapToGrid w:val="0"/>
              <w:rPr>
                <w:bCs/>
                <w:sz w:val="16"/>
                <w:szCs w:val="16"/>
              </w:rPr>
            </w:pPr>
            <w:r w:rsidRPr="00731BD9">
              <w:rPr>
                <w:bCs/>
                <w:sz w:val="16"/>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767611A7" w:rsidR="00731BD9" w:rsidRPr="00731BD9" w:rsidRDefault="00731BD9" w:rsidP="00731BD9">
            <w:pPr>
              <w:widowControl w:val="0"/>
              <w:snapToGrid w:val="0"/>
              <w:rPr>
                <w:sz w:val="16"/>
                <w:szCs w:val="16"/>
              </w:rPr>
            </w:pPr>
          </w:p>
        </w:tc>
        <w:tc>
          <w:tcPr>
            <w:tcW w:w="5220" w:type="dxa"/>
            <w:tcBorders>
              <w:top w:val="single" w:sz="4" w:space="0" w:color="A6A6A6"/>
              <w:left w:val="nil"/>
              <w:bottom w:val="single" w:sz="4" w:space="0" w:color="A6A6A6"/>
              <w:right w:val="single" w:sz="4" w:space="0" w:color="A6A6A6"/>
            </w:tcBorders>
            <w:shd w:val="clear" w:color="auto" w:fill="auto"/>
          </w:tcPr>
          <w:p w14:paraId="5499203B" w14:textId="053251BA" w:rsidR="00731BD9" w:rsidRPr="00731BD9" w:rsidRDefault="00731BD9" w:rsidP="00731BD9">
            <w:pPr>
              <w:widowControl w:val="0"/>
              <w:snapToGrid w:val="0"/>
              <w:rPr>
                <w:sz w:val="16"/>
                <w:szCs w:val="16"/>
              </w:rPr>
            </w:pPr>
          </w:p>
        </w:tc>
        <w:tc>
          <w:tcPr>
            <w:tcW w:w="3060" w:type="dxa"/>
            <w:tcBorders>
              <w:top w:val="single" w:sz="4" w:space="0" w:color="A6A6A6"/>
              <w:left w:val="nil"/>
              <w:bottom w:val="single" w:sz="4" w:space="0" w:color="A6A6A6"/>
              <w:right w:val="single" w:sz="4" w:space="0" w:color="A6A6A6"/>
            </w:tcBorders>
            <w:shd w:val="clear" w:color="auto" w:fill="auto"/>
          </w:tcPr>
          <w:p w14:paraId="11764BF5" w14:textId="5257966A" w:rsidR="00731BD9" w:rsidRPr="00731BD9" w:rsidRDefault="00731BD9" w:rsidP="00731BD9">
            <w:pPr>
              <w:widowControl w:val="0"/>
              <w:snapToGrid w:val="0"/>
              <w:rPr>
                <w:sz w:val="16"/>
                <w:szCs w:val="16"/>
              </w:rPr>
            </w:pPr>
          </w:p>
        </w:tc>
      </w:tr>
      <w:tr w:rsidR="00731BD9" w:rsidRPr="00731BD9" w14:paraId="1F7A696D" w14:textId="77777777" w:rsidTr="00046B62">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731BD9" w:rsidRPr="00731BD9" w:rsidRDefault="00731BD9" w:rsidP="00731BD9">
            <w:pPr>
              <w:widowControl w:val="0"/>
              <w:snapToGrid w:val="0"/>
              <w:rPr>
                <w:bCs/>
                <w:sz w:val="16"/>
                <w:szCs w:val="16"/>
              </w:rPr>
            </w:pPr>
            <w:r w:rsidRPr="00731BD9">
              <w:rPr>
                <w:bCs/>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77791B5A" w:rsidR="00731BD9" w:rsidRPr="00731BD9" w:rsidRDefault="00731BD9" w:rsidP="00731BD9">
            <w:pPr>
              <w:widowControl w:val="0"/>
              <w:snapToGrid w:val="0"/>
              <w:rPr>
                <w:sz w:val="16"/>
                <w:szCs w:val="16"/>
              </w:rPr>
            </w:pPr>
          </w:p>
        </w:tc>
        <w:tc>
          <w:tcPr>
            <w:tcW w:w="5220" w:type="dxa"/>
            <w:tcBorders>
              <w:top w:val="nil"/>
              <w:left w:val="nil"/>
              <w:bottom w:val="single" w:sz="4" w:space="0" w:color="A6A6A6"/>
              <w:right w:val="single" w:sz="4" w:space="0" w:color="A6A6A6"/>
            </w:tcBorders>
            <w:shd w:val="clear" w:color="auto" w:fill="auto"/>
          </w:tcPr>
          <w:p w14:paraId="01C42EA8" w14:textId="761AA6AC" w:rsidR="00731BD9" w:rsidRPr="00731BD9" w:rsidRDefault="00731BD9" w:rsidP="00731BD9">
            <w:pPr>
              <w:widowControl w:val="0"/>
              <w:snapToGrid w:val="0"/>
              <w:rPr>
                <w:sz w:val="16"/>
                <w:szCs w:val="16"/>
              </w:rPr>
            </w:pPr>
          </w:p>
        </w:tc>
        <w:tc>
          <w:tcPr>
            <w:tcW w:w="3060" w:type="dxa"/>
            <w:tcBorders>
              <w:top w:val="nil"/>
              <w:left w:val="nil"/>
              <w:bottom w:val="single" w:sz="4" w:space="0" w:color="A6A6A6"/>
              <w:right w:val="single" w:sz="4" w:space="0" w:color="A6A6A6"/>
            </w:tcBorders>
            <w:shd w:val="clear" w:color="auto" w:fill="auto"/>
          </w:tcPr>
          <w:p w14:paraId="5E3E84D3" w14:textId="2A901FA4" w:rsidR="00731BD9" w:rsidRPr="00731BD9" w:rsidRDefault="00731BD9" w:rsidP="00731BD9">
            <w:pPr>
              <w:widowControl w:val="0"/>
              <w:snapToGrid w:val="0"/>
              <w:rPr>
                <w:sz w:val="16"/>
                <w:szCs w:val="16"/>
              </w:rPr>
            </w:pPr>
          </w:p>
        </w:tc>
      </w:tr>
      <w:bookmarkEnd w:id="7"/>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53EDF" w14:textId="77777777" w:rsidR="000B757C" w:rsidRDefault="000B757C" w:rsidP="001E51B2">
      <w:r>
        <w:separator/>
      </w:r>
    </w:p>
  </w:endnote>
  <w:endnote w:type="continuationSeparator" w:id="0">
    <w:p w14:paraId="2C30CF59" w14:textId="77777777" w:rsidR="000B757C" w:rsidRDefault="000B757C" w:rsidP="001E51B2">
      <w:r>
        <w:continuationSeparator/>
      </w:r>
    </w:p>
  </w:endnote>
  <w:endnote w:type="continuationNotice" w:id="1">
    <w:p w14:paraId="036C1A32" w14:textId="77777777" w:rsidR="000B757C" w:rsidRDefault="000B7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2C383" w14:textId="77777777" w:rsidR="000B757C" w:rsidRDefault="000B757C" w:rsidP="001E51B2">
      <w:r>
        <w:separator/>
      </w:r>
    </w:p>
  </w:footnote>
  <w:footnote w:type="continuationSeparator" w:id="0">
    <w:p w14:paraId="3E5A5E4A" w14:textId="77777777" w:rsidR="000B757C" w:rsidRDefault="000B757C" w:rsidP="001E51B2">
      <w:r>
        <w:continuationSeparator/>
      </w:r>
    </w:p>
  </w:footnote>
  <w:footnote w:type="continuationNotice" w:id="1">
    <w:p w14:paraId="4BD22B8A" w14:textId="77777777" w:rsidR="000B757C" w:rsidRDefault="000B7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5ECD"/>
    <w:multiLevelType w:val="hybridMultilevel"/>
    <w:tmpl w:val="05584BF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5F940EE"/>
    <w:multiLevelType w:val="hybridMultilevel"/>
    <w:tmpl w:val="406CDBCA"/>
    <w:lvl w:ilvl="0" w:tplc="2A788E74">
      <w:start w:val="1"/>
      <w:numFmt w:val="bullet"/>
      <w:lvlText w:val="–"/>
      <w:lvlJc w:val="left"/>
      <w:pPr>
        <w:ind w:left="468" w:hanging="420"/>
      </w:pPr>
      <w:rPr>
        <w:rFonts w:ascii="Times New Roman" w:hAnsi="Times New Roman" w:cs="Times New Roman" w:hint="default"/>
      </w:rPr>
    </w:lvl>
    <w:lvl w:ilvl="1" w:tplc="04090003">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 w15:restartNumberingAfterBreak="0">
    <w:nsid w:val="09A3524B"/>
    <w:multiLevelType w:val="hybridMultilevel"/>
    <w:tmpl w:val="3134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B851BF"/>
    <w:multiLevelType w:val="hybridMultilevel"/>
    <w:tmpl w:val="A5DC8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5" w15:restartNumberingAfterBreak="0">
    <w:nsid w:val="150D454D"/>
    <w:multiLevelType w:val="hybridMultilevel"/>
    <w:tmpl w:val="813C62E6"/>
    <w:lvl w:ilvl="0" w:tplc="04090001">
      <w:start w:val="1"/>
      <w:numFmt w:val="bullet"/>
      <w:lvlText w:val=""/>
      <w:lvlJc w:val="left"/>
      <w:pPr>
        <w:ind w:left="360" w:hanging="360"/>
      </w:pPr>
      <w:rPr>
        <w:rFonts w:ascii="Symbol" w:hAnsi="Symbol" w:hint="default"/>
        <w:sz w:val="20"/>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6" w15:restartNumberingAfterBreak="0">
    <w:nsid w:val="16D93FC3"/>
    <w:multiLevelType w:val="hybridMultilevel"/>
    <w:tmpl w:val="AD9EF5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16CE1"/>
    <w:multiLevelType w:val="hybridMultilevel"/>
    <w:tmpl w:val="7982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7122"/>
    <w:multiLevelType w:val="hybridMultilevel"/>
    <w:tmpl w:val="E5DCC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73D77"/>
    <w:multiLevelType w:val="hybridMultilevel"/>
    <w:tmpl w:val="58A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858D7"/>
    <w:multiLevelType w:val="hybridMultilevel"/>
    <w:tmpl w:val="FD46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A0069"/>
    <w:multiLevelType w:val="hybridMultilevel"/>
    <w:tmpl w:val="D092F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4874CE"/>
    <w:multiLevelType w:val="hybridMultilevel"/>
    <w:tmpl w:val="BB62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844DC"/>
    <w:multiLevelType w:val="hybridMultilevel"/>
    <w:tmpl w:val="CADAC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F16A7"/>
    <w:multiLevelType w:val="multilevel"/>
    <w:tmpl w:val="317F16A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A83227"/>
    <w:multiLevelType w:val="hybridMultilevel"/>
    <w:tmpl w:val="A1E0A10A"/>
    <w:lvl w:ilvl="0" w:tplc="9F842F50">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22430"/>
    <w:multiLevelType w:val="hybridMultilevel"/>
    <w:tmpl w:val="155C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6036CB"/>
    <w:multiLevelType w:val="hybridMultilevel"/>
    <w:tmpl w:val="AD700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07357E"/>
    <w:multiLevelType w:val="hybridMultilevel"/>
    <w:tmpl w:val="DCDEC7B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7806897"/>
    <w:multiLevelType w:val="hybridMultilevel"/>
    <w:tmpl w:val="853A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E3"/>
    <w:multiLevelType w:val="hybridMultilevel"/>
    <w:tmpl w:val="26E6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77BC2"/>
    <w:multiLevelType w:val="hybridMultilevel"/>
    <w:tmpl w:val="09960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A667113"/>
    <w:multiLevelType w:val="hybridMultilevel"/>
    <w:tmpl w:val="7B3A0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51293"/>
    <w:multiLevelType w:val="multilevel"/>
    <w:tmpl w:val="A3C08B5C"/>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7C587CAF"/>
    <w:multiLevelType w:val="hybridMultilevel"/>
    <w:tmpl w:val="0F1033D0"/>
    <w:lvl w:ilvl="0" w:tplc="9D78871C">
      <w:start w:val="1"/>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4"/>
  </w:num>
  <w:num w:numId="2">
    <w:abstractNumId w:val="33"/>
  </w:num>
  <w:num w:numId="3">
    <w:abstractNumId w:val="25"/>
  </w:num>
  <w:num w:numId="4">
    <w:abstractNumId w:val="32"/>
  </w:num>
  <w:num w:numId="5">
    <w:abstractNumId w:val="45"/>
  </w:num>
  <w:num w:numId="6">
    <w:abstractNumId w:val="23"/>
  </w:num>
  <w:num w:numId="7">
    <w:abstractNumId w:val="26"/>
  </w:num>
  <w:num w:numId="8">
    <w:abstractNumId w:val="29"/>
  </w:num>
  <w:num w:numId="9">
    <w:abstractNumId w:val="31"/>
  </w:num>
  <w:num w:numId="10">
    <w:abstractNumId w:val="39"/>
  </w:num>
  <w:num w:numId="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40"/>
  </w:num>
  <w:num w:numId="15">
    <w:abstractNumId w:val="12"/>
  </w:num>
  <w:num w:numId="16">
    <w:abstractNumId w:val="13"/>
  </w:num>
  <w:num w:numId="17">
    <w:abstractNumId w:val="18"/>
  </w:num>
  <w:num w:numId="18">
    <w:abstractNumId w:val="24"/>
  </w:num>
  <w:num w:numId="19">
    <w:abstractNumId w:val="19"/>
  </w:num>
  <w:num w:numId="20">
    <w:abstractNumId w:val="2"/>
  </w:num>
  <w:num w:numId="21">
    <w:abstractNumId w:val="10"/>
  </w:num>
  <w:num w:numId="22">
    <w:abstractNumId w:val="21"/>
  </w:num>
  <w:num w:numId="23">
    <w:abstractNumId w:val="30"/>
  </w:num>
  <w:num w:numId="24">
    <w:abstractNumId w:val="16"/>
  </w:num>
  <w:num w:numId="25">
    <w:abstractNumId w:val="38"/>
  </w:num>
  <w:num w:numId="26">
    <w:abstractNumId w:val="34"/>
  </w:num>
  <w:num w:numId="27">
    <w:abstractNumId w:val="9"/>
  </w:num>
  <w:num w:numId="28">
    <w:abstractNumId w:val="43"/>
  </w:num>
  <w:num w:numId="29">
    <w:abstractNumId w:val="15"/>
  </w:num>
  <w:num w:numId="30">
    <w:abstractNumId w:val="14"/>
  </w:num>
  <w:num w:numId="31">
    <w:abstractNumId w:val="7"/>
  </w:num>
  <w:num w:numId="32">
    <w:abstractNumId w:val="5"/>
  </w:num>
  <w:num w:numId="33">
    <w:abstractNumId w:val="20"/>
  </w:num>
  <w:num w:numId="34">
    <w:abstractNumId w:val="28"/>
  </w:num>
  <w:num w:numId="35">
    <w:abstractNumId w:val="22"/>
  </w:num>
  <w:num w:numId="36">
    <w:abstractNumId w:val="17"/>
  </w:num>
  <w:num w:numId="37">
    <w:abstractNumId w:val="8"/>
  </w:num>
  <w:num w:numId="38">
    <w:abstractNumId w:val="42"/>
  </w:num>
  <w:num w:numId="39">
    <w:abstractNumId w:val="6"/>
  </w:num>
  <w:num w:numId="40">
    <w:abstractNumId w:val="1"/>
  </w:num>
  <w:num w:numId="41">
    <w:abstractNumId w:val="0"/>
  </w:num>
  <w:num w:numId="42">
    <w:abstractNumId w:val="44"/>
  </w:num>
  <w:num w:numId="43">
    <w:abstractNumId w:val="11"/>
  </w:num>
  <w:num w:numId="44">
    <w:abstractNumId w:val="36"/>
  </w:num>
  <w:num w:numId="45">
    <w:abstractNumId w:val="21"/>
  </w:num>
  <w:num w:numId="46">
    <w:abstractNumId w:val="3"/>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304"/>
    <w:rsid w:val="000017CB"/>
    <w:rsid w:val="00001934"/>
    <w:rsid w:val="00002265"/>
    <w:rsid w:val="00002C03"/>
    <w:rsid w:val="00002FE6"/>
    <w:rsid w:val="00003046"/>
    <w:rsid w:val="00003263"/>
    <w:rsid w:val="00003366"/>
    <w:rsid w:val="00003665"/>
    <w:rsid w:val="00003906"/>
    <w:rsid w:val="0000392A"/>
    <w:rsid w:val="000039E7"/>
    <w:rsid w:val="00003AB5"/>
    <w:rsid w:val="000049A3"/>
    <w:rsid w:val="00004FFD"/>
    <w:rsid w:val="0000519F"/>
    <w:rsid w:val="000053A7"/>
    <w:rsid w:val="00005608"/>
    <w:rsid w:val="00005D2A"/>
    <w:rsid w:val="00006667"/>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5A"/>
    <w:rsid w:val="000127DE"/>
    <w:rsid w:val="00012A9E"/>
    <w:rsid w:val="00012BE1"/>
    <w:rsid w:val="00013335"/>
    <w:rsid w:val="00014581"/>
    <w:rsid w:val="000147C8"/>
    <w:rsid w:val="00014CC9"/>
    <w:rsid w:val="00014E25"/>
    <w:rsid w:val="00014F0C"/>
    <w:rsid w:val="00014FD8"/>
    <w:rsid w:val="00015155"/>
    <w:rsid w:val="00015BDC"/>
    <w:rsid w:val="00015D6E"/>
    <w:rsid w:val="0001682D"/>
    <w:rsid w:val="00016D5F"/>
    <w:rsid w:val="00016DDC"/>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041"/>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09"/>
    <w:rsid w:val="000261D6"/>
    <w:rsid w:val="000262A4"/>
    <w:rsid w:val="0002638F"/>
    <w:rsid w:val="00026472"/>
    <w:rsid w:val="00026527"/>
    <w:rsid w:val="0002669F"/>
    <w:rsid w:val="000266D9"/>
    <w:rsid w:val="000266DD"/>
    <w:rsid w:val="00026758"/>
    <w:rsid w:val="000267BB"/>
    <w:rsid w:val="000269F9"/>
    <w:rsid w:val="000270A1"/>
    <w:rsid w:val="00027A19"/>
    <w:rsid w:val="00027A27"/>
    <w:rsid w:val="00027A78"/>
    <w:rsid w:val="00030884"/>
    <w:rsid w:val="0003099A"/>
    <w:rsid w:val="00030D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56"/>
    <w:rsid w:val="000370F3"/>
    <w:rsid w:val="000404B8"/>
    <w:rsid w:val="00042EE1"/>
    <w:rsid w:val="0004313B"/>
    <w:rsid w:val="00043741"/>
    <w:rsid w:val="00043DE8"/>
    <w:rsid w:val="00043EA9"/>
    <w:rsid w:val="00044074"/>
    <w:rsid w:val="0004466F"/>
    <w:rsid w:val="00044C0F"/>
    <w:rsid w:val="00044D94"/>
    <w:rsid w:val="00045222"/>
    <w:rsid w:val="0004539B"/>
    <w:rsid w:val="00046245"/>
    <w:rsid w:val="00046B62"/>
    <w:rsid w:val="0004707F"/>
    <w:rsid w:val="00047951"/>
    <w:rsid w:val="00047D60"/>
    <w:rsid w:val="00047F2D"/>
    <w:rsid w:val="00050B8F"/>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5FC3"/>
    <w:rsid w:val="0005621B"/>
    <w:rsid w:val="000566CF"/>
    <w:rsid w:val="0005696F"/>
    <w:rsid w:val="00056995"/>
    <w:rsid w:val="000569F1"/>
    <w:rsid w:val="00056A99"/>
    <w:rsid w:val="000578E7"/>
    <w:rsid w:val="00057978"/>
    <w:rsid w:val="00060043"/>
    <w:rsid w:val="000612CF"/>
    <w:rsid w:val="00061AE9"/>
    <w:rsid w:val="00061B48"/>
    <w:rsid w:val="000622A0"/>
    <w:rsid w:val="000624BE"/>
    <w:rsid w:val="00062A54"/>
    <w:rsid w:val="00062C19"/>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5BD0"/>
    <w:rsid w:val="0006606F"/>
    <w:rsid w:val="00066133"/>
    <w:rsid w:val="00066468"/>
    <w:rsid w:val="000664AF"/>
    <w:rsid w:val="00066BE4"/>
    <w:rsid w:val="00070705"/>
    <w:rsid w:val="0007079E"/>
    <w:rsid w:val="00070DC8"/>
    <w:rsid w:val="00071054"/>
    <w:rsid w:val="00071217"/>
    <w:rsid w:val="0007142A"/>
    <w:rsid w:val="00071A88"/>
    <w:rsid w:val="00071AB8"/>
    <w:rsid w:val="00071ADD"/>
    <w:rsid w:val="00071F32"/>
    <w:rsid w:val="00072BBF"/>
    <w:rsid w:val="00072E60"/>
    <w:rsid w:val="00072E9D"/>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056"/>
    <w:rsid w:val="00081160"/>
    <w:rsid w:val="00081364"/>
    <w:rsid w:val="000813A2"/>
    <w:rsid w:val="00081DAD"/>
    <w:rsid w:val="00082706"/>
    <w:rsid w:val="000831E3"/>
    <w:rsid w:val="000839AE"/>
    <w:rsid w:val="00083A70"/>
    <w:rsid w:val="00083D3C"/>
    <w:rsid w:val="000841D4"/>
    <w:rsid w:val="00084853"/>
    <w:rsid w:val="00084AC4"/>
    <w:rsid w:val="00084C48"/>
    <w:rsid w:val="00084FA0"/>
    <w:rsid w:val="00084FA6"/>
    <w:rsid w:val="0008571C"/>
    <w:rsid w:val="0008599A"/>
    <w:rsid w:val="00085B50"/>
    <w:rsid w:val="00086387"/>
    <w:rsid w:val="00086996"/>
    <w:rsid w:val="00086A46"/>
    <w:rsid w:val="00086C04"/>
    <w:rsid w:val="000870D8"/>
    <w:rsid w:val="00087F28"/>
    <w:rsid w:val="000904BB"/>
    <w:rsid w:val="00090589"/>
    <w:rsid w:val="000905E4"/>
    <w:rsid w:val="00090CBB"/>
    <w:rsid w:val="00090F44"/>
    <w:rsid w:val="00091B2C"/>
    <w:rsid w:val="00092228"/>
    <w:rsid w:val="000923FB"/>
    <w:rsid w:val="00092AF1"/>
    <w:rsid w:val="000933AA"/>
    <w:rsid w:val="00093744"/>
    <w:rsid w:val="00094596"/>
    <w:rsid w:val="00094DC6"/>
    <w:rsid w:val="00095079"/>
    <w:rsid w:val="0009546C"/>
    <w:rsid w:val="0009553F"/>
    <w:rsid w:val="000961B4"/>
    <w:rsid w:val="00096240"/>
    <w:rsid w:val="000966C4"/>
    <w:rsid w:val="00096A20"/>
    <w:rsid w:val="000974D9"/>
    <w:rsid w:val="0009793F"/>
    <w:rsid w:val="00097BBB"/>
    <w:rsid w:val="000A0DE8"/>
    <w:rsid w:val="000A0E84"/>
    <w:rsid w:val="000A0F38"/>
    <w:rsid w:val="000A1413"/>
    <w:rsid w:val="000A15BB"/>
    <w:rsid w:val="000A183A"/>
    <w:rsid w:val="000A1A04"/>
    <w:rsid w:val="000A2058"/>
    <w:rsid w:val="000A2550"/>
    <w:rsid w:val="000A2893"/>
    <w:rsid w:val="000A30B6"/>
    <w:rsid w:val="000A3964"/>
    <w:rsid w:val="000A3C27"/>
    <w:rsid w:val="000A40ED"/>
    <w:rsid w:val="000A414D"/>
    <w:rsid w:val="000A42CE"/>
    <w:rsid w:val="000A467F"/>
    <w:rsid w:val="000A50B5"/>
    <w:rsid w:val="000A590B"/>
    <w:rsid w:val="000A5DA8"/>
    <w:rsid w:val="000A5FD9"/>
    <w:rsid w:val="000A6039"/>
    <w:rsid w:val="000A6128"/>
    <w:rsid w:val="000A6A4D"/>
    <w:rsid w:val="000A6C4E"/>
    <w:rsid w:val="000A6D35"/>
    <w:rsid w:val="000A70E4"/>
    <w:rsid w:val="000A75B9"/>
    <w:rsid w:val="000A778A"/>
    <w:rsid w:val="000A7867"/>
    <w:rsid w:val="000A7DBF"/>
    <w:rsid w:val="000A7F5E"/>
    <w:rsid w:val="000B0646"/>
    <w:rsid w:val="000B08DD"/>
    <w:rsid w:val="000B0A4E"/>
    <w:rsid w:val="000B0DE4"/>
    <w:rsid w:val="000B17BE"/>
    <w:rsid w:val="000B198E"/>
    <w:rsid w:val="000B1C10"/>
    <w:rsid w:val="000B1F0D"/>
    <w:rsid w:val="000B272B"/>
    <w:rsid w:val="000B2B3F"/>
    <w:rsid w:val="000B336C"/>
    <w:rsid w:val="000B3584"/>
    <w:rsid w:val="000B3E77"/>
    <w:rsid w:val="000B3F41"/>
    <w:rsid w:val="000B4F9B"/>
    <w:rsid w:val="000B4FEC"/>
    <w:rsid w:val="000B510A"/>
    <w:rsid w:val="000B548A"/>
    <w:rsid w:val="000B57B1"/>
    <w:rsid w:val="000B5D7C"/>
    <w:rsid w:val="000B6316"/>
    <w:rsid w:val="000B69E9"/>
    <w:rsid w:val="000B6B08"/>
    <w:rsid w:val="000B6B1E"/>
    <w:rsid w:val="000B6EA6"/>
    <w:rsid w:val="000B6F06"/>
    <w:rsid w:val="000B757C"/>
    <w:rsid w:val="000B791B"/>
    <w:rsid w:val="000C0487"/>
    <w:rsid w:val="000C04E4"/>
    <w:rsid w:val="000C07E0"/>
    <w:rsid w:val="000C0AEF"/>
    <w:rsid w:val="000C0BA8"/>
    <w:rsid w:val="000C114E"/>
    <w:rsid w:val="000C13C2"/>
    <w:rsid w:val="000C14F3"/>
    <w:rsid w:val="000C172B"/>
    <w:rsid w:val="000C224D"/>
    <w:rsid w:val="000C2640"/>
    <w:rsid w:val="000C2AEB"/>
    <w:rsid w:val="000C38D5"/>
    <w:rsid w:val="000C391F"/>
    <w:rsid w:val="000C3AB8"/>
    <w:rsid w:val="000C3DE1"/>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34A"/>
    <w:rsid w:val="000D195F"/>
    <w:rsid w:val="000D1A96"/>
    <w:rsid w:val="000D1B4B"/>
    <w:rsid w:val="000D1D8C"/>
    <w:rsid w:val="000D1DD7"/>
    <w:rsid w:val="000D202B"/>
    <w:rsid w:val="000D23C0"/>
    <w:rsid w:val="000D28B3"/>
    <w:rsid w:val="000D2C08"/>
    <w:rsid w:val="000D348A"/>
    <w:rsid w:val="000D44F9"/>
    <w:rsid w:val="000D5224"/>
    <w:rsid w:val="000D5A64"/>
    <w:rsid w:val="000D5E01"/>
    <w:rsid w:val="000D5EEA"/>
    <w:rsid w:val="000D6465"/>
    <w:rsid w:val="000D69FC"/>
    <w:rsid w:val="000D6C53"/>
    <w:rsid w:val="000D6DF2"/>
    <w:rsid w:val="000D707A"/>
    <w:rsid w:val="000D74AC"/>
    <w:rsid w:val="000D7A92"/>
    <w:rsid w:val="000D7AC9"/>
    <w:rsid w:val="000D7DCE"/>
    <w:rsid w:val="000D7E34"/>
    <w:rsid w:val="000D7EA6"/>
    <w:rsid w:val="000E03F7"/>
    <w:rsid w:val="000E066F"/>
    <w:rsid w:val="000E0A59"/>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D64"/>
    <w:rsid w:val="000E5FF9"/>
    <w:rsid w:val="000E6078"/>
    <w:rsid w:val="000E63F0"/>
    <w:rsid w:val="000E6E95"/>
    <w:rsid w:val="000E7048"/>
    <w:rsid w:val="000E77AE"/>
    <w:rsid w:val="000E798C"/>
    <w:rsid w:val="000E7D9B"/>
    <w:rsid w:val="000F003E"/>
    <w:rsid w:val="000F0147"/>
    <w:rsid w:val="000F0A61"/>
    <w:rsid w:val="000F0BC3"/>
    <w:rsid w:val="000F17BB"/>
    <w:rsid w:val="000F19C8"/>
    <w:rsid w:val="000F2231"/>
    <w:rsid w:val="000F23FF"/>
    <w:rsid w:val="000F24ED"/>
    <w:rsid w:val="000F337C"/>
    <w:rsid w:val="000F33CD"/>
    <w:rsid w:val="000F34A7"/>
    <w:rsid w:val="000F3911"/>
    <w:rsid w:val="000F3EE9"/>
    <w:rsid w:val="000F415B"/>
    <w:rsid w:val="000F4247"/>
    <w:rsid w:val="000F4970"/>
    <w:rsid w:val="000F4DE6"/>
    <w:rsid w:val="000F527A"/>
    <w:rsid w:val="000F5374"/>
    <w:rsid w:val="000F53A3"/>
    <w:rsid w:val="000F5403"/>
    <w:rsid w:val="000F5582"/>
    <w:rsid w:val="000F63ED"/>
    <w:rsid w:val="000F7516"/>
    <w:rsid w:val="000F7750"/>
    <w:rsid w:val="000F78AF"/>
    <w:rsid w:val="000F79C4"/>
    <w:rsid w:val="00100092"/>
    <w:rsid w:val="00100174"/>
    <w:rsid w:val="00100AFC"/>
    <w:rsid w:val="00100B1E"/>
    <w:rsid w:val="001011E1"/>
    <w:rsid w:val="001013AF"/>
    <w:rsid w:val="001015DC"/>
    <w:rsid w:val="001019DA"/>
    <w:rsid w:val="00101C5F"/>
    <w:rsid w:val="00101EFF"/>
    <w:rsid w:val="00102639"/>
    <w:rsid w:val="00102C15"/>
    <w:rsid w:val="00102C5E"/>
    <w:rsid w:val="00102E00"/>
    <w:rsid w:val="001030E6"/>
    <w:rsid w:val="0010324E"/>
    <w:rsid w:val="001035C3"/>
    <w:rsid w:val="0010370F"/>
    <w:rsid w:val="00103C8E"/>
    <w:rsid w:val="00103EE7"/>
    <w:rsid w:val="00104936"/>
    <w:rsid w:val="00104BD6"/>
    <w:rsid w:val="00105571"/>
    <w:rsid w:val="0010670A"/>
    <w:rsid w:val="00106A9C"/>
    <w:rsid w:val="00106AAA"/>
    <w:rsid w:val="00107184"/>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2C3A"/>
    <w:rsid w:val="00122FE2"/>
    <w:rsid w:val="00123628"/>
    <w:rsid w:val="00123A27"/>
    <w:rsid w:val="00124523"/>
    <w:rsid w:val="00124E5B"/>
    <w:rsid w:val="00124E88"/>
    <w:rsid w:val="00125318"/>
    <w:rsid w:val="00125DA3"/>
    <w:rsid w:val="00126C27"/>
    <w:rsid w:val="00126E52"/>
    <w:rsid w:val="001273C4"/>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33F7"/>
    <w:rsid w:val="001341DC"/>
    <w:rsid w:val="001343B4"/>
    <w:rsid w:val="001347B9"/>
    <w:rsid w:val="001348A8"/>
    <w:rsid w:val="00134939"/>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C8"/>
    <w:rsid w:val="00150F66"/>
    <w:rsid w:val="001514A7"/>
    <w:rsid w:val="001516CE"/>
    <w:rsid w:val="00151B7E"/>
    <w:rsid w:val="001521E6"/>
    <w:rsid w:val="001523B5"/>
    <w:rsid w:val="00152617"/>
    <w:rsid w:val="00152F58"/>
    <w:rsid w:val="00153FD1"/>
    <w:rsid w:val="001540EC"/>
    <w:rsid w:val="0015414F"/>
    <w:rsid w:val="00154A63"/>
    <w:rsid w:val="00154BB8"/>
    <w:rsid w:val="00154F64"/>
    <w:rsid w:val="00155112"/>
    <w:rsid w:val="00155258"/>
    <w:rsid w:val="00155437"/>
    <w:rsid w:val="00155495"/>
    <w:rsid w:val="00155A14"/>
    <w:rsid w:val="00155CF4"/>
    <w:rsid w:val="001561C9"/>
    <w:rsid w:val="001567F1"/>
    <w:rsid w:val="00156F11"/>
    <w:rsid w:val="00157475"/>
    <w:rsid w:val="0015776C"/>
    <w:rsid w:val="00157AFC"/>
    <w:rsid w:val="00157D85"/>
    <w:rsid w:val="00160307"/>
    <w:rsid w:val="001604FC"/>
    <w:rsid w:val="0016076D"/>
    <w:rsid w:val="00160A70"/>
    <w:rsid w:val="00160E86"/>
    <w:rsid w:val="0016145E"/>
    <w:rsid w:val="00161632"/>
    <w:rsid w:val="00161701"/>
    <w:rsid w:val="00161867"/>
    <w:rsid w:val="00162916"/>
    <w:rsid w:val="00162C65"/>
    <w:rsid w:val="00162DF3"/>
    <w:rsid w:val="00162EC0"/>
    <w:rsid w:val="00162F00"/>
    <w:rsid w:val="00162F86"/>
    <w:rsid w:val="001631E3"/>
    <w:rsid w:val="00163F30"/>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21"/>
    <w:rsid w:val="00173CC0"/>
    <w:rsid w:val="00174175"/>
    <w:rsid w:val="00174CD3"/>
    <w:rsid w:val="00174F05"/>
    <w:rsid w:val="0017514D"/>
    <w:rsid w:val="00175181"/>
    <w:rsid w:val="001757A0"/>
    <w:rsid w:val="00175E12"/>
    <w:rsid w:val="00176305"/>
    <w:rsid w:val="00176E93"/>
    <w:rsid w:val="001773AF"/>
    <w:rsid w:val="0017783C"/>
    <w:rsid w:val="00177B07"/>
    <w:rsid w:val="00180236"/>
    <w:rsid w:val="0018084B"/>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BB7"/>
    <w:rsid w:val="00183E1F"/>
    <w:rsid w:val="0018417D"/>
    <w:rsid w:val="001845A0"/>
    <w:rsid w:val="0018492B"/>
    <w:rsid w:val="00184D87"/>
    <w:rsid w:val="0018554D"/>
    <w:rsid w:val="0018572E"/>
    <w:rsid w:val="0018659B"/>
    <w:rsid w:val="001867E3"/>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96"/>
    <w:rsid w:val="001952E6"/>
    <w:rsid w:val="00195735"/>
    <w:rsid w:val="00196102"/>
    <w:rsid w:val="001966C1"/>
    <w:rsid w:val="00196F94"/>
    <w:rsid w:val="001971EF"/>
    <w:rsid w:val="00197557"/>
    <w:rsid w:val="0019762D"/>
    <w:rsid w:val="001977C4"/>
    <w:rsid w:val="00197DBC"/>
    <w:rsid w:val="001A0406"/>
    <w:rsid w:val="001A0532"/>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047"/>
    <w:rsid w:val="001B45EA"/>
    <w:rsid w:val="001B48B6"/>
    <w:rsid w:val="001B48F8"/>
    <w:rsid w:val="001B5036"/>
    <w:rsid w:val="001B58AA"/>
    <w:rsid w:val="001B66A3"/>
    <w:rsid w:val="001B7073"/>
    <w:rsid w:val="001B722E"/>
    <w:rsid w:val="001C01B0"/>
    <w:rsid w:val="001C0863"/>
    <w:rsid w:val="001C1026"/>
    <w:rsid w:val="001C15D6"/>
    <w:rsid w:val="001C18E0"/>
    <w:rsid w:val="001C19E9"/>
    <w:rsid w:val="001C1ECD"/>
    <w:rsid w:val="001C1F97"/>
    <w:rsid w:val="001C2043"/>
    <w:rsid w:val="001C2B3C"/>
    <w:rsid w:val="001C33C9"/>
    <w:rsid w:val="001C3674"/>
    <w:rsid w:val="001C3FE5"/>
    <w:rsid w:val="001C44C9"/>
    <w:rsid w:val="001C46B8"/>
    <w:rsid w:val="001C4AFD"/>
    <w:rsid w:val="001C4E6F"/>
    <w:rsid w:val="001C548F"/>
    <w:rsid w:val="001C5A1B"/>
    <w:rsid w:val="001D0446"/>
    <w:rsid w:val="001D05CD"/>
    <w:rsid w:val="001D0B65"/>
    <w:rsid w:val="001D11EE"/>
    <w:rsid w:val="001D1B0E"/>
    <w:rsid w:val="001D1C49"/>
    <w:rsid w:val="001D1D7D"/>
    <w:rsid w:val="001D2102"/>
    <w:rsid w:val="001D25AF"/>
    <w:rsid w:val="001D27EE"/>
    <w:rsid w:val="001D38C3"/>
    <w:rsid w:val="001D547B"/>
    <w:rsid w:val="001D553D"/>
    <w:rsid w:val="001D677E"/>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5C7"/>
    <w:rsid w:val="001F2776"/>
    <w:rsid w:val="001F2DAC"/>
    <w:rsid w:val="001F2EE5"/>
    <w:rsid w:val="001F3355"/>
    <w:rsid w:val="001F3485"/>
    <w:rsid w:val="001F382E"/>
    <w:rsid w:val="001F45AE"/>
    <w:rsid w:val="001F4E1A"/>
    <w:rsid w:val="001F5181"/>
    <w:rsid w:val="001F54A3"/>
    <w:rsid w:val="001F5CA8"/>
    <w:rsid w:val="001F5F89"/>
    <w:rsid w:val="001F605C"/>
    <w:rsid w:val="001F6541"/>
    <w:rsid w:val="001F6582"/>
    <w:rsid w:val="001F67D8"/>
    <w:rsid w:val="001F68FF"/>
    <w:rsid w:val="001F6B31"/>
    <w:rsid w:val="001F73CF"/>
    <w:rsid w:val="001F7443"/>
    <w:rsid w:val="001F772F"/>
    <w:rsid w:val="001F7934"/>
    <w:rsid w:val="001F7CA6"/>
    <w:rsid w:val="00200214"/>
    <w:rsid w:val="0020081D"/>
    <w:rsid w:val="00200A5E"/>
    <w:rsid w:val="00200CAB"/>
    <w:rsid w:val="00201BB0"/>
    <w:rsid w:val="00201E20"/>
    <w:rsid w:val="00202403"/>
    <w:rsid w:val="002025D9"/>
    <w:rsid w:val="002028EB"/>
    <w:rsid w:val="00202DEF"/>
    <w:rsid w:val="00202E7C"/>
    <w:rsid w:val="00203AA2"/>
    <w:rsid w:val="00204226"/>
    <w:rsid w:val="002043AB"/>
    <w:rsid w:val="002043D8"/>
    <w:rsid w:val="00204BAC"/>
    <w:rsid w:val="00204FA1"/>
    <w:rsid w:val="00205383"/>
    <w:rsid w:val="00205523"/>
    <w:rsid w:val="00206DC5"/>
    <w:rsid w:val="00207260"/>
    <w:rsid w:val="0020755E"/>
    <w:rsid w:val="00207864"/>
    <w:rsid w:val="00207B88"/>
    <w:rsid w:val="00207BEA"/>
    <w:rsid w:val="00207F44"/>
    <w:rsid w:val="002100DD"/>
    <w:rsid w:val="002104F3"/>
    <w:rsid w:val="002105D5"/>
    <w:rsid w:val="00210F53"/>
    <w:rsid w:val="0021103D"/>
    <w:rsid w:val="002110DF"/>
    <w:rsid w:val="002112F4"/>
    <w:rsid w:val="0021180E"/>
    <w:rsid w:val="002119B7"/>
    <w:rsid w:val="00211B94"/>
    <w:rsid w:val="002120F7"/>
    <w:rsid w:val="00212239"/>
    <w:rsid w:val="00212596"/>
    <w:rsid w:val="00212A5A"/>
    <w:rsid w:val="00213401"/>
    <w:rsid w:val="00213E6D"/>
    <w:rsid w:val="002155C8"/>
    <w:rsid w:val="00215A18"/>
    <w:rsid w:val="00215E9C"/>
    <w:rsid w:val="00215F01"/>
    <w:rsid w:val="002161F2"/>
    <w:rsid w:val="0021691F"/>
    <w:rsid w:val="00216D6D"/>
    <w:rsid w:val="00216E9A"/>
    <w:rsid w:val="00217368"/>
    <w:rsid w:val="002174D0"/>
    <w:rsid w:val="00217C7E"/>
    <w:rsid w:val="0022005A"/>
    <w:rsid w:val="002206EE"/>
    <w:rsid w:val="0022092E"/>
    <w:rsid w:val="002211B8"/>
    <w:rsid w:val="00221D88"/>
    <w:rsid w:val="00221F6E"/>
    <w:rsid w:val="002223D8"/>
    <w:rsid w:val="0022271D"/>
    <w:rsid w:val="00222929"/>
    <w:rsid w:val="00222CE8"/>
    <w:rsid w:val="00222DC1"/>
    <w:rsid w:val="00222F84"/>
    <w:rsid w:val="00223075"/>
    <w:rsid w:val="002237E7"/>
    <w:rsid w:val="002239B7"/>
    <w:rsid w:val="00223A15"/>
    <w:rsid w:val="00223B85"/>
    <w:rsid w:val="00224245"/>
    <w:rsid w:val="002243C9"/>
    <w:rsid w:val="00224469"/>
    <w:rsid w:val="002246E1"/>
    <w:rsid w:val="00224B9F"/>
    <w:rsid w:val="002254AD"/>
    <w:rsid w:val="002258DB"/>
    <w:rsid w:val="00225963"/>
    <w:rsid w:val="00225AB0"/>
    <w:rsid w:val="002260A7"/>
    <w:rsid w:val="00226392"/>
    <w:rsid w:val="0022697C"/>
    <w:rsid w:val="002271FA"/>
    <w:rsid w:val="00227276"/>
    <w:rsid w:val="0022739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05"/>
    <w:rsid w:val="00232E67"/>
    <w:rsid w:val="0023338B"/>
    <w:rsid w:val="00233632"/>
    <w:rsid w:val="00233653"/>
    <w:rsid w:val="00233B2B"/>
    <w:rsid w:val="002346F0"/>
    <w:rsid w:val="00234A4B"/>
    <w:rsid w:val="00234A9B"/>
    <w:rsid w:val="00234E96"/>
    <w:rsid w:val="0023544D"/>
    <w:rsid w:val="0023556F"/>
    <w:rsid w:val="002358E5"/>
    <w:rsid w:val="00236224"/>
    <w:rsid w:val="002366CF"/>
    <w:rsid w:val="00236FA8"/>
    <w:rsid w:val="0023707B"/>
    <w:rsid w:val="0023797C"/>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1"/>
    <w:rsid w:val="00241F4D"/>
    <w:rsid w:val="00241F65"/>
    <w:rsid w:val="00241F8E"/>
    <w:rsid w:val="00241FB3"/>
    <w:rsid w:val="0024259A"/>
    <w:rsid w:val="002428C5"/>
    <w:rsid w:val="00243176"/>
    <w:rsid w:val="00243516"/>
    <w:rsid w:val="0024352A"/>
    <w:rsid w:val="00243B9D"/>
    <w:rsid w:val="002441B3"/>
    <w:rsid w:val="0024435F"/>
    <w:rsid w:val="002446F3"/>
    <w:rsid w:val="002448A3"/>
    <w:rsid w:val="002450E1"/>
    <w:rsid w:val="002454E6"/>
    <w:rsid w:val="002456B1"/>
    <w:rsid w:val="002459F0"/>
    <w:rsid w:val="00247095"/>
    <w:rsid w:val="00247C14"/>
    <w:rsid w:val="00247C85"/>
    <w:rsid w:val="00247FA9"/>
    <w:rsid w:val="00250935"/>
    <w:rsid w:val="002509B8"/>
    <w:rsid w:val="00250A14"/>
    <w:rsid w:val="00251481"/>
    <w:rsid w:val="002518ED"/>
    <w:rsid w:val="00251F8F"/>
    <w:rsid w:val="0025205E"/>
    <w:rsid w:val="00252530"/>
    <w:rsid w:val="00252BDD"/>
    <w:rsid w:val="002531E2"/>
    <w:rsid w:val="00253224"/>
    <w:rsid w:val="002532CF"/>
    <w:rsid w:val="00253424"/>
    <w:rsid w:val="00253B89"/>
    <w:rsid w:val="00253D93"/>
    <w:rsid w:val="00254198"/>
    <w:rsid w:val="002541DD"/>
    <w:rsid w:val="00254760"/>
    <w:rsid w:val="00255003"/>
    <w:rsid w:val="002554EA"/>
    <w:rsid w:val="00255591"/>
    <w:rsid w:val="002555D2"/>
    <w:rsid w:val="00256174"/>
    <w:rsid w:val="00256799"/>
    <w:rsid w:val="00256861"/>
    <w:rsid w:val="00256AA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8"/>
    <w:rsid w:val="00262CCB"/>
    <w:rsid w:val="00262D80"/>
    <w:rsid w:val="00263110"/>
    <w:rsid w:val="0026331F"/>
    <w:rsid w:val="002637AB"/>
    <w:rsid w:val="00263CB5"/>
    <w:rsid w:val="00264063"/>
    <w:rsid w:val="00264EDE"/>
    <w:rsid w:val="00264F78"/>
    <w:rsid w:val="002653D6"/>
    <w:rsid w:val="00265520"/>
    <w:rsid w:val="002657C7"/>
    <w:rsid w:val="00265889"/>
    <w:rsid w:val="00265B85"/>
    <w:rsid w:val="00265EE2"/>
    <w:rsid w:val="002660AB"/>
    <w:rsid w:val="00266124"/>
    <w:rsid w:val="002661F3"/>
    <w:rsid w:val="002667DF"/>
    <w:rsid w:val="0026769E"/>
    <w:rsid w:val="00267E82"/>
    <w:rsid w:val="002700BD"/>
    <w:rsid w:val="00270335"/>
    <w:rsid w:val="002703CF"/>
    <w:rsid w:val="0027053A"/>
    <w:rsid w:val="00270A10"/>
    <w:rsid w:val="00270E32"/>
    <w:rsid w:val="002713DB"/>
    <w:rsid w:val="0027142E"/>
    <w:rsid w:val="00271561"/>
    <w:rsid w:val="002719E8"/>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E4D"/>
    <w:rsid w:val="00280FF7"/>
    <w:rsid w:val="0028154B"/>
    <w:rsid w:val="00281B15"/>
    <w:rsid w:val="00282AAC"/>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1C7"/>
    <w:rsid w:val="00293661"/>
    <w:rsid w:val="00293B17"/>
    <w:rsid w:val="00294078"/>
    <w:rsid w:val="002942D3"/>
    <w:rsid w:val="002944E1"/>
    <w:rsid w:val="0029485B"/>
    <w:rsid w:val="00294E9B"/>
    <w:rsid w:val="00294F6B"/>
    <w:rsid w:val="002956AB"/>
    <w:rsid w:val="0029579A"/>
    <w:rsid w:val="00295C26"/>
    <w:rsid w:val="00296B11"/>
    <w:rsid w:val="00296B79"/>
    <w:rsid w:val="00297024"/>
    <w:rsid w:val="0029748A"/>
    <w:rsid w:val="0029799D"/>
    <w:rsid w:val="00297CBF"/>
    <w:rsid w:val="00297FF8"/>
    <w:rsid w:val="002A0404"/>
    <w:rsid w:val="002A04A8"/>
    <w:rsid w:val="002A075C"/>
    <w:rsid w:val="002A0E9D"/>
    <w:rsid w:val="002A12B7"/>
    <w:rsid w:val="002A26F2"/>
    <w:rsid w:val="002A2FAA"/>
    <w:rsid w:val="002A3C49"/>
    <w:rsid w:val="002A3CD7"/>
    <w:rsid w:val="002A3DFC"/>
    <w:rsid w:val="002A3E45"/>
    <w:rsid w:val="002A4086"/>
    <w:rsid w:val="002A43E5"/>
    <w:rsid w:val="002A4425"/>
    <w:rsid w:val="002A49F6"/>
    <w:rsid w:val="002A4B74"/>
    <w:rsid w:val="002A542A"/>
    <w:rsid w:val="002A5A75"/>
    <w:rsid w:val="002A5AE1"/>
    <w:rsid w:val="002A5DE8"/>
    <w:rsid w:val="002A5F4F"/>
    <w:rsid w:val="002A636E"/>
    <w:rsid w:val="002A652E"/>
    <w:rsid w:val="002A6C96"/>
    <w:rsid w:val="002A7114"/>
    <w:rsid w:val="002A7403"/>
    <w:rsid w:val="002A76C7"/>
    <w:rsid w:val="002A785B"/>
    <w:rsid w:val="002A7ADA"/>
    <w:rsid w:val="002B00A9"/>
    <w:rsid w:val="002B04BE"/>
    <w:rsid w:val="002B0A97"/>
    <w:rsid w:val="002B0B8F"/>
    <w:rsid w:val="002B1636"/>
    <w:rsid w:val="002B18BC"/>
    <w:rsid w:val="002B257A"/>
    <w:rsid w:val="002B26B8"/>
    <w:rsid w:val="002B26DF"/>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914"/>
    <w:rsid w:val="002C0AF1"/>
    <w:rsid w:val="002C0F55"/>
    <w:rsid w:val="002C0FA6"/>
    <w:rsid w:val="002C183C"/>
    <w:rsid w:val="002C1870"/>
    <w:rsid w:val="002C1F31"/>
    <w:rsid w:val="002C1FC5"/>
    <w:rsid w:val="002C215B"/>
    <w:rsid w:val="002C2176"/>
    <w:rsid w:val="002C2643"/>
    <w:rsid w:val="002C26AB"/>
    <w:rsid w:val="002C407A"/>
    <w:rsid w:val="002C46BF"/>
    <w:rsid w:val="002C4F51"/>
    <w:rsid w:val="002C54D8"/>
    <w:rsid w:val="002C5658"/>
    <w:rsid w:val="002C5AF7"/>
    <w:rsid w:val="002C5B4F"/>
    <w:rsid w:val="002C5BA2"/>
    <w:rsid w:val="002C618F"/>
    <w:rsid w:val="002C6253"/>
    <w:rsid w:val="002C62B3"/>
    <w:rsid w:val="002C63A4"/>
    <w:rsid w:val="002C6970"/>
    <w:rsid w:val="002C70A0"/>
    <w:rsid w:val="002C752C"/>
    <w:rsid w:val="002C79E0"/>
    <w:rsid w:val="002C7ABE"/>
    <w:rsid w:val="002D0128"/>
    <w:rsid w:val="002D0401"/>
    <w:rsid w:val="002D106A"/>
    <w:rsid w:val="002D1704"/>
    <w:rsid w:val="002D1750"/>
    <w:rsid w:val="002D1954"/>
    <w:rsid w:val="002D1E4F"/>
    <w:rsid w:val="002D1E6F"/>
    <w:rsid w:val="002D1F27"/>
    <w:rsid w:val="002D22B4"/>
    <w:rsid w:val="002D2441"/>
    <w:rsid w:val="002D24D9"/>
    <w:rsid w:val="002D29E7"/>
    <w:rsid w:val="002D2C47"/>
    <w:rsid w:val="002D30A8"/>
    <w:rsid w:val="002D3500"/>
    <w:rsid w:val="002D35AA"/>
    <w:rsid w:val="002D3620"/>
    <w:rsid w:val="002D3A99"/>
    <w:rsid w:val="002D3BAF"/>
    <w:rsid w:val="002D4044"/>
    <w:rsid w:val="002D44CD"/>
    <w:rsid w:val="002D481E"/>
    <w:rsid w:val="002D4E3A"/>
    <w:rsid w:val="002D4F73"/>
    <w:rsid w:val="002D5285"/>
    <w:rsid w:val="002D5550"/>
    <w:rsid w:val="002D5577"/>
    <w:rsid w:val="002D57D3"/>
    <w:rsid w:val="002D5ACB"/>
    <w:rsid w:val="002D5EC5"/>
    <w:rsid w:val="002D69A6"/>
    <w:rsid w:val="002D7198"/>
    <w:rsid w:val="002D7EE2"/>
    <w:rsid w:val="002E02AD"/>
    <w:rsid w:val="002E03C8"/>
    <w:rsid w:val="002E0641"/>
    <w:rsid w:val="002E07C7"/>
    <w:rsid w:val="002E0867"/>
    <w:rsid w:val="002E0A9B"/>
    <w:rsid w:val="002E0DF4"/>
    <w:rsid w:val="002E1ABB"/>
    <w:rsid w:val="002E1DEE"/>
    <w:rsid w:val="002E215A"/>
    <w:rsid w:val="002E2C30"/>
    <w:rsid w:val="002E2F36"/>
    <w:rsid w:val="002E3105"/>
    <w:rsid w:val="002E314C"/>
    <w:rsid w:val="002E328F"/>
    <w:rsid w:val="002E32F5"/>
    <w:rsid w:val="002E3822"/>
    <w:rsid w:val="002E3EC4"/>
    <w:rsid w:val="002E3F55"/>
    <w:rsid w:val="002E42F9"/>
    <w:rsid w:val="002E44D9"/>
    <w:rsid w:val="002E4590"/>
    <w:rsid w:val="002E468D"/>
    <w:rsid w:val="002E5386"/>
    <w:rsid w:val="002E53F3"/>
    <w:rsid w:val="002E5779"/>
    <w:rsid w:val="002E57CC"/>
    <w:rsid w:val="002E5AB0"/>
    <w:rsid w:val="002E5EE1"/>
    <w:rsid w:val="002E6BB2"/>
    <w:rsid w:val="002E6F5A"/>
    <w:rsid w:val="002E75A3"/>
    <w:rsid w:val="002E7BC4"/>
    <w:rsid w:val="002E7E47"/>
    <w:rsid w:val="002F00BC"/>
    <w:rsid w:val="002F0994"/>
    <w:rsid w:val="002F099E"/>
    <w:rsid w:val="002F1160"/>
    <w:rsid w:val="002F1624"/>
    <w:rsid w:val="002F1889"/>
    <w:rsid w:val="002F18AB"/>
    <w:rsid w:val="002F18E5"/>
    <w:rsid w:val="002F1ACB"/>
    <w:rsid w:val="002F31C1"/>
    <w:rsid w:val="002F346D"/>
    <w:rsid w:val="002F3D08"/>
    <w:rsid w:val="002F3DF9"/>
    <w:rsid w:val="002F3F51"/>
    <w:rsid w:val="002F406C"/>
    <w:rsid w:val="002F4A67"/>
    <w:rsid w:val="002F4DB5"/>
    <w:rsid w:val="002F4E16"/>
    <w:rsid w:val="002F4F16"/>
    <w:rsid w:val="002F5E1E"/>
    <w:rsid w:val="002F60BD"/>
    <w:rsid w:val="002F648F"/>
    <w:rsid w:val="002F6D9E"/>
    <w:rsid w:val="002F7D11"/>
    <w:rsid w:val="002F7D22"/>
    <w:rsid w:val="002F7ECF"/>
    <w:rsid w:val="00300207"/>
    <w:rsid w:val="0030022C"/>
    <w:rsid w:val="003005E0"/>
    <w:rsid w:val="00300664"/>
    <w:rsid w:val="00300957"/>
    <w:rsid w:val="00300BA6"/>
    <w:rsid w:val="00300F69"/>
    <w:rsid w:val="0030119C"/>
    <w:rsid w:val="003018D7"/>
    <w:rsid w:val="00301B92"/>
    <w:rsid w:val="00301D6B"/>
    <w:rsid w:val="00302524"/>
    <w:rsid w:val="00302579"/>
    <w:rsid w:val="00302CDC"/>
    <w:rsid w:val="00302E9E"/>
    <w:rsid w:val="00303009"/>
    <w:rsid w:val="00303803"/>
    <w:rsid w:val="00304114"/>
    <w:rsid w:val="003046CE"/>
    <w:rsid w:val="00305074"/>
    <w:rsid w:val="003057AC"/>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50B"/>
    <w:rsid w:val="00311626"/>
    <w:rsid w:val="003119D2"/>
    <w:rsid w:val="00312988"/>
    <w:rsid w:val="00312CE2"/>
    <w:rsid w:val="00313064"/>
    <w:rsid w:val="00313711"/>
    <w:rsid w:val="00313799"/>
    <w:rsid w:val="003139DD"/>
    <w:rsid w:val="003139ED"/>
    <w:rsid w:val="0031449C"/>
    <w:rsid w:val="00315188"/>
    <w:rsid w:val="003155AC"/>
    <w:rsid w:val="00316E5A"/>
    <w:rsid w:val="00317850"/>
    <w:rsid w:val="00320303"/>
    <w:rsid w:val="00320F87"/>
    <w:rsid w:val="0032167B"/>
    <w:rsid w:val="00321D64"/>
    <w:rsid w:val="0032238F"/>
    <w:rsid w:val="00322D5E"/>
    <w:rsid w:val="0032361F"/>
    <w:rsid w:val="00323F11"/>
    <w:rsid w:val="003243A9"/>
    <w:rsid w:val="00324504"/>
    <w:rsid w:val="00324A64"/>
    <w:rsid w:val="00324D32"/>
    <w:rsid w:val="00325630"/>
    <w:rsid w:val="00325AC7"/>
    <w:rsid w:val="00325D66"/>
    <w:rsid w:val="00326613"/>
    <w:rsid w:val="00326D02"/>
    <w:rsid w:val="00327B1C"/>
    <w:rsid w:val="0033009C"/>
    <w:rsid w:val="003304FF"/>
    <w:rsid w:val="00330A80"/>
    <w:rsid w:val="00331136"/>
    <w:rsid w:val="0033135C"/>
    <w:rsid w:val="0033143A"/>
    <w:rsid w:val="00331728"/>
    <w:rsid w:val="00331FB6"/>
    <w:rsid w:val="00332501"/>
    <w:rsid w:val="00332E0A"/>
    <w:rsid w:val="00333350"/>
    <w:rsid w:val="0033370C"/>
    <w:rsid w:val="003337A7"/>
    <w:rsid w:val="00333CDD"/>
    <w:rsid w:val="00333D51"/>
    <w:rsid w:val="00333EDC"/>
    <w:rsid w:val="003342C7"/>
    <w:rsid w:val="003345FF"/>
    <w:rsid w:val="003348E8"/>
    <w:rsid w:val="00334A22"/>
    <w:rsid w:val="00335E08"/>
    <w:rsid w:val="00336296"/>
    <w:rsid w:val="0033642F"/>
    <w:rsid w:val="00336ED3"/>
    <w:rsid w:val="00336F63"/>
    <w:rsid w:val="00340015"/>
    <w:rsid w:val="00340287"/>
    <w:rsid w:val="00340AE7"/>
    <w:rsid w:val="00340B6C"/>
    <w:rsid w:val="00340B84"/>
    <w:rsid w:val="00340C26"/>
    <w:rsid w:val="00340CF9"/>
    <w:rsid w:val="00340FC8"/>
    <w:rsid w:val="00341512"/>
    <w:rsid w:val="003419DC"/>
    <w:rsid w:val="0034210D"/>
    <w:rsid w:val="00342326"/>
    <w:rsid w:val="00342E7C"/>
    <w:rsid w:val="00343268"/>
    <w:rsid w:val="00343FC5"/>
    <w:rsid w:val="00344268"/>
    <w:rsid w:val="003445B8"/>
    <w:rsid w:val="003446CC"/>
    <w:rsid w:val="003448F4"/>
    <w:rsid w:val="00344BC0"/>
    <w:rsid w:val="00344DE7"/>
    <w:rsid w:val="00344F8D"/>
    <w:rsid w:val="003455F9"/>
    <w:rsid w:val="00345E75"/>
    <w:rsid w:val="003460B1"/>
    <w:rsid w:val="0034663B"/>
    <w:rsid w:val="00346ACE"/>
    <w:rsid w:val="00347DE8"/>
    <w:rsid w:val="00347DF4"/>
    <w:rsid w:val="00347ECF"/>
    <w:rsid w:val="00350319"/>
    <w:rsid w:val="00350E35"/>
    <w:rsid w:val="00350F01"/>
    <w:rsid w:val="00350F4F"/>
    <w:rsid w:val="00351474"/>
    <w:rsid w:val="00351930"/>
    <w:rsid w:val="00351CD9"/>
    <w:rsid w:val="0035205C"/>
    <w:rsid w:val="00352441"/>
    <w:rsid w:val="0035266D"/>
    <w:rsid w:val="003534A4"/>
    <w:rsid w:val="00353591"/>
    <w:rsid w:val="00353B52"/>
    <w:rsid w:val="00353BA0"/>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411"/>
    <w:rsid w:val="0036662C"/>
    <w:rsid w:val="00366A4E"/>
    <w:rsid w:val="00366B11"/>
    <w:rsid w:val="00366DD1"/>
    <w:rsid w:val="0036726D"/>
    <w:rsid w:val="0036732F"/>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65A8"/>
    <w:rsid w:val="0037755C"/>
    <w:rsid w:val="00377A35"/>
    <w:rsid w:val="00380277"/>
    <w:rsid w:val="003802D8"/>
    <w:rsid w:val="0038053C"/>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0"/>
    <w:rsid w:val="00397176"/>
    <w:rsid w:val="00397283"/>
    <w:rsid w:val="0039758A"/>
    <w:rsid w:val="003979AB"/>
    <w:rsid w:val="00397C1C"/>
    <w:rsid w:val="003A0893"/>
    <w:rsid w:val="003A089B"/>
    <w:rsid w:val="003A0BDA"/>
    <w:rsid w:val="003A1945"/>
    <w:rsid w:val="003A1A6D"/>
    <w:rsid w:val="003A1B1D"/>
    <w:rsid w:val="003A2048"/>
    <w:rsid w:val="003A288E"/>
    <w:rsid w:val="003A2941"/>
    <w:rsid w:val="003A2990"/>
    <w:rsid w:val="003A31A7"/>
    <w:rsid w:val="003A3CA7"/>
    <w:rsid w:val="003A3FED"/>
    <w:rsid w:val="003A40BD"/>
    <w:rsid w:val="003A412C"/>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2DA"/>
    <w:rsid w:val="003B2DD5"/>
    <w:rsid w:val="003B2E54"/>
    <w:rsid w:val="003B3371"/>
    <w:rsid w:val="003B34B2"/>
    <w:rsid w:val="003B35C9"/>
    <w:rsid w:val="003B3A99"/>
    <w:rsid w:val="003B3F0B"/>
    <w:rsid w:val="003B4715"/>
    <w:rsid w:val="003B49E1"/>
    <w:rsid w:val="003B4D00"/>
    <w:rsid w:val="003B5069"/>
    <w:rsid w:val="003B516E"/>
    <w:rsid w:val="003B5885"/>
    <w:rsid w:val="003B5CE5"/>
    <w:rsid w:val="003B6269"/>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4BB"/>
    <w:rsid w:val="003C4CBC"/>
    <w:rsid w:val="003C529B"/>
    <w:rsid w:val="003C5467"/>
    <w:rsid w:val="003C5625"/>
    <w:rsid w:val="003C62BB"/>
    <w:rsid w:val="003C6ADB"/>
    <w:rsid w:val="003C722F"/>
    <w:rsid w:val="003C7438"/>
    <w:rsid w:val="003C759D"/>
    <w:rsid w:val="003C7D42"/>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198"/>
    <w:rsid w:val="003D44F1"/>
    <w:rsid w:val="003D502B"/>
    <w:rsid w:val="003D5071"/>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BB1"/>
    <w:rsid w:val="003E1DE1"/>
    <w:rsid w:val="003E27E8"/>
    <w:rsid w:val="003E2D32"/>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36A"/>
    <w:rsid w:val="003E7AFA"/>
    <w:rsid w:val="003E7D49"/>
    <w:rsid w:val="003E7E49"/>
    <w:rsid w:val="003E7F69"/>
    <w:rsid w:val="003F04B3"/>
    <w:rsid w:val="003F0EBD"/>
    <w:rsid w:val="003F0FB0"/>
    <w:rsid w:val="003F1551"/>
    <w:rsid w:val="003F15DC"/>
    <w:rsid w:val="003F1CBA"/>
    <w:rsid w:val="003F2274"/>
    <w:rsid w:val="003F248F"/>
    <w:rsid w:val="003F27C4"/>
    <w:rsid w:val="003F38F6"/>
    <w:rsid w:val="003F4728"/>
    <w:rsid w:val="003F4BBB"/>
    <w:rsid w:val="003F50EC"/>
    <w:rsid w:val="003F5DD3"/>
    <w:rsid w:val="003F61BE"/>
    <w:rsid w:val="003F6C94"/>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B62"/>
    <w:rsid w:val="004050AF"/>
    <w:rsid w:val="004056CE"/>
    <w:rsid w:val="00405DFB"/>
    <w:rsid w:val="004061FF"/>
    <w:rsid w:val="0040629F"/>
    <w:rsid w:val="004063F5"/>
    <w:rsid w:val="00406796"/>
    <w:rsid w:val="00406A22"/>
    <w:rsid w:val="00407138"/>
    <w:rsid w:val="00407322"/>
    <w:rsid w:val="0040743C"/>
    <w:rsid w:val="00407E1D"/>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3A"/>
    <w:rsid w:val="00414EE3"/>
    <w:rsid w:val="0041516A"/>
    <w:rsid w:val="00415229"/>
    <w:rsid w:val="0041559F"/>
    <w:rsid w:val="00415B55"/>
    <w:rsid w:val="00415F1E"/>
    <w:rsid w:val="00415F8F"/>
    <w:rsid w:val="00416399"/>
    <w:rsid w:val="00416D09"/>
    <w:rsid w:val="00416D8C"/>
    <w:rsid w:val="004173D2"/>
    <w:rsid w:val="00417758"/>
    <w:rsid w:val="004178DA"/>
    <w:rsid w:val="00417CC0"/>
    <w:rsid w:val="004200E9"/>
    <w:rsid w:val="004201F6"/>
    <w:rsid w:val="004207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128"/>
    <w:rsid w:val="004274A1"/>
    <w:rsid w:val="0042782B"/>
    <w:rsid w:val="00430096"/>
    <w:rsid w:val="004300B8"/>
    <w:rsid w:val="004306DB"/>
    <w:rsid w:val="00430829"/>
    <w:rsid w:val="0043101C"/>
    <w:rsid w:val="0043123A"/>
    <w:rsid w:val="00431258"/>
    <w:rsid w:val="00431887"/>
    <w:rsid w:val="004319D8"/>
    <w:rsid w:val="00431A2F"/>
    <w:rsid w:val="00431CDD"/>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BC8"/>
    <w:rsid w:val="00435F38"/>
    <w:rsid w:val="00435F41"/>
    <w:rsid w:val="004367C6"/>
    <w:rsid w:val="0043695A"/>
    <w:rsid w:val="004369AF"/>
    <w:rsid w:val="00436FA2"/>
    <w:rsid w:val="00436FD9"/>
    <w:rsid w:val="004371B9"/>
    <w:rsid w:val="00437938"/>
    <w:rsid w:val="00437A26"/>
    <w:rsid w:val="00437CE0"/>
    <w:rsid w:val="00437F27"/>
    <w:rsid w:val="00440865"/>
    <w:rsid w:val="0044086F"/>
    <w:rsid w:val="00441C49"/>
    <w:rsid w:val="00441D70"/>
    <w:rsid w:val="00441F08"/>
    <w:rsid w:val="00442952"/>
    <w:rsid w:val="00443169"/>
    <w:rsid w:val="00443451"/>
    <w:rsid w:val="00443A9D"/>
    <w:rsid w:val="00443CB0"/>
    <w:rsid w:val="004443E0"/>
    <w:rsid w:val="0044483D"/>
    <w:rsid w:val="00444C26"/>
    <w:rsid w:val="00444DA5"/>
    <w:rsid w:val="0044504A"/>
    <w:rsid w:val="0044558B"/>
    <w:rsid w:val="00445B98"/>
    <w:rsid w:val="00445BCF"/>
    <w:rsid w:val="00445D07"/>
    <w:rsid w:val="00445FBA"/>
    <w:rsid w:val="00446163"/>
    <w:rsid w:val="00446261"/>
    <w:rsid w:val="0044697C"/>
    <w:rsid w:val="00446FCD"/>
    <w:rsid w:val="0044733E"/>
    <w:rsid w:val="004477E0"/>
    <w:rsid w:val="004479A0"/>
    <w:rsid w:val="00447BCC"/>
    <w:rsid w:val="00447F3A"/>
    <w:rsid w:val="004501B0"/>
    <w:rsid w:val="00450307"/>
    <w:rsid w:val="00450C92"/>
    <w:rsid w:val="00450E8F"/>
    <w:rsid w:val="00451534"/>
    <w:rsid w:val="00451624"/>
    <w:rsid w:val="0045164C"/>
    <w:rsid w:val="004519E9"/>
    <w:rsid w:val="00451A5F"/>
    <w:rsid w:val="00451CC8"/>
    <w:rsid w:val="00451F35"/>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E01"/>
    <w:rsid w:val="00464F54"/>
    <w:rsid w:val="00464FDA"/>
    <w:rsid w:val="0046512B"/>
    <w:rsid w:val="00465763"/>
    <w:rsid w:val="00465DED"/>
    <w:rsid w:val="004661CB"/>
    <w:rsid w:val="004663F5"/>
    <w:rsid w:val="004664CF"/>
    <w:rsid w:val="004664DB"/>
    <w:rsid w:val="00466615"/>
    <w:rsid w:val="004666A5"/>
    <w:rsid w:val="004670E5"/>
    <w:rsid w:val="004702D9"/>
    <w:rsid w:val="00470464"/>
    <w:rsid w:val="004706D2"/>
    <w:rsid w:val="00470D72"/>
    <w:rsid w:val="00470F35"/>
    <w:rsid w:val="004718E7"/>
    <w:rsid w:val="004724E4"/>
    <w:rsid w:val="004725EA"/>
    <w:rsid w:val="00472B68"/>
    <w:rsid w:val="004731D1"/>
    <w:rsid w:val="004734BA"/>
    <w:rsid w:val="00474436"/>
    <w:rsid w:val="00474B64"/>
    <w:rsid w:val="00474C8C"/>
    <w:rsid w:val="00474C8F"/>
    <w:rsid w:val="00474DAB"/>
    <w:rsid w:val="004752E0"/>
    <w:rsid w:val="00475727"/>
    <w:rsid w:val="00475EB0"/>
    <w:rsid w:val="00476130"/>
    <w:rsid w:val="004764FA"/>
    <w:rsid w:val="004776A0"/>
    <w:rsid w:val="0047775A"/>
    <w:rsid w:val="00477CE3"/>
    <w:rsid w:val="00477F1F"/>
    <w:rsid w:val="004800C8"/>
    <w:rsid w:val="0048040A"/>
    <w:rsid w:val="0048063C"/>
    <w:rsid w:val="004815B2"/>
    <w:rsid w:val="00481C18"/>
    <w:rsid w:val="00481FB8"/>
    <w:rsid w:val="004827F3"/>
    <w:rsid w:val="00482839"/>
    <w:rsid w:val="0048283F"/>
    <w:rsid w:val="00482FE8"/>
    <w:rsid w:val="00483168"/>
    <w:rsid w:val="00483450"/>
    <w:rsid w:val="00483509"/>
    <w:rsid w:val="00483E7A"/>
    <w:rsid w:val="00483F93"/>
    <w:rsid w:val="004844EA"/>
    <w:rsid w:val="00484861"/>
    <w:rsid w:val="004849B3"/>
    <w:rsid w:val="004850E1"/>
    <w:rsid w:val="00485190"/>
    <w:rsid w:val="004851ED"/>
    <w:rsid w:val="0048554D"/>
    <w:rsid w:val="00485821"/>
    <w:rsid w:val="004859A5"/>
    <w:rsid w:val="00485A2F"/>
    <w:rsid w:val="00485A5B"/>
    <w:rsid w:val="00485DA4"/>
    <w:rsid w:val="00485EEE"/>
    <w:rsid w:val="004864B8"/>
    <w:rsid w:val="0048661E"/>
    <w:rsid w:val="00486A79"/>
    <w:rsid w:val="004877F3"/>
    <w:rsid w:val="00487B72"/>
    <w:rsid w:val="00487D65"/>
    <w:rsid w:val="00487F3D"/>
    <w:rsid w:val="00490597"/>
    <w:rsid w:val="004909E6"/>
    <w:rsid w:val="00490D9A"/>
    <w:rsid w:val="00490E7D"/>
    <w:rsid w:val="00490F6E"/>
    <w:rsid w:val="00490FAD"/>
    <w:rsid w:val="00491519"/>
    <w:rsid w:val="0049157B"/>
    <w:rsid w:val="004916A2"/>
    <w:rsid w:val="0049265D"/>
    <w:rsid w:val="004926CA"/>
    <w:rsid w:val="00492FD9"/>
    <w:rsid w:val="0049314F"/>
    <w:rsid w:val="0049327E"/>
    <w:rsid w:val="00493669"/>
    <w:rsid w:val="004937FF"/>
    <w:rsid w:val="00493DC3"/>
    <w:rsid w:val="00493E21"/>
    <w:rsid w:val="0049411B"/>
    <w:rsid w:val="00494D5B"/>
    <w:rsid w:val="00494F59"/>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9B1"/>
    <w:rsid w:val="004A1DC3"/>
    <w:rsid w:val="004A2896"/>
    <w:rsid w:val="004A301B"/>
    <w:rsid w:val="004A3199"/>
    <w:rsid w:val="004A505C"/>
    <w:rsid w:val="004A5D08"/>
    <w:rsid w:val="004A5DD4"/>
    <w:rsid w:val="004A6872"/>
    <w:rsid w:val="004A6921"/>
    <w:rsid w:val="004A6932"/>
    <w:rsid w:val="004A6A79"/>
    <w:rsid w:val="004A6AA9"/>
    <w:rsid w:val="004A6CC8"/>
    <w:rsid w:val="004A7985"/>
    <w:rsid w:val="004B0110"/>
    <w:rsid w:val="004B0726"/>
    <w:rsid w:val="004B0B2B"/>
    <w:rsid w:val="004B183C"/>
    <w:rsid w:val="004B1930"/>
    <w:rsid w:val="004B27D7"/>
    <w:rsid w:val="004B2CD2"/>
    <w:rsid w:val="004B358A"/>
    <w:rsid w:val="004B3997"/>
    <w:rsid w:val="004B3A40"/>
    <w:rsid w:val="004B3B33"/>
    <w:rsid w:val="004B3DD4"/>
    <w:rsid w:val="004B3FA9"/>
    <w:rsid w:val="004B4090"/>
    <w:rsid w:val="004B4243"/>
    <w:rsid w:val="004B461A"/>
    <w:rsid w:val="004B4EA4"/>
    <w:rsid w:val="004B5120"/>
    <w:rsid w:val="004B5625"/>
    <w:rsid w:val="004B58B0"/>
    <w:rsid w:val="004B59D9"/>
    <w:rsid w:val="004B5E0C"/>
    <w:rsid w:val="004B5F98"/>
    <w:rsid w:val="004B6031"/>
    <w:rsid w:val="004B677A"/>
    <w:rsid w:val="004B69F4"/>
    <w:rsid w:val="004B69FB"/>
    <w:rsid w:val="004B6A88"/>
    <w:rsid w:val="004B6BE1"/>
    <w:rsid w:val="004B71E3"/>
    <w:rsid w:val="004B7DD6"/>
    <w:rsid w:val="004C0163"/>
    <w:rsid w:val="004C0AC7"/>
    <w:rsid w:val="004C1692"/>
    <w:rsid w:val="004C192C"/>
    <w:rsid w:val="004C1C62"/>
    <w:rsid w:val="004C2012"/>
    <w:rsid w:val="004C20B5"/>
    <w:rsid w:val="004C242F"/>
    <w:rsid w:val="004C2A1E"/>
    <w:rsid w:val="004C2E97"/>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8BE"/>
    <w:rsid w:val="004D192B"/>
    <w:rsid w:val="004D2B72"/>
    <w:rsid w:val="004D2DBB"/>
    <w:rsid w:val="004D331E"/>
    <w:rsid w:val="004D3851"/>
    <w:rsid w:val="004D3BB1"/>
    <w:rsid w:val="004D40DF"/>
    <w:rsid w:val="004D41AC"/>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9FF"/>
    <w:rsid w:val="004E1A88"/>
    <w:rsid w:val="004E1B47"/>
    <w:rsid w:val="004E23D2"/>
    <w:rsid w:val="004E2BE7"/>
    <w:rsid w:val="004E2BED"/>
    <w:rsid w:val="004E2C40"/>
    <w:rsid w:val="004E32C5"/>
    <w:rsid w:val="004E41D9"/>
    <w:rsid w:val="004E439F"/>
    <w:rsid w:val="004E43D5"/>
    <w:rsid w:val="004E43DD"/>
    <w:rsid w:val="004E49A4"/>
    <w:rsid w:val="004E60FE"/>
    <w:rsid w:val="004E61B7"/>
    <w:rsid w:val="004E62D5"/>
    <w:rsid w:val="004E62E4"/>
    <w:rsid w:val="004E67D1"/>
    <w:rsid w:val="004E6A52"/>
    <w:rsid w:val="004E7327"/>
    <w:rsid w:val="004E75E7"/>
    <w:rsid w:val="004E7978"/>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4FB4"/>
    <w:rsid w:val="004F55B8"/>
    <w:rsid w:val="004F63FD"/>
    <w:rsid w:val="004F65E6"/>
    <w:rsid w:val="004F6D9A"/>
    <w:rsid w:val="004F702A"/>
    <w:rsid w:val="004F71E6"/>
    <w:rsid w:val="004F7D82"/>
    <w:rsid w:val="0050010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8D6"/>
    <w:rsid w:val="00504DA7"/>
    <w:rsid w:val="005053A7"/>
    <w:rsid w:val="005053CF"/>
    <w:rsid w:val="00505431"/>
    <w:rsid w:val="005054D6"/>
    <w:rsid w:val="005054F4"/>
    <w:rsid w:val="00505E7F"/>
    <w:rsid w:val="00505EDA"/>
    <w:rsid w:val="005062F4"/>
    <w:rsid w:val="00506846"/>
    <w:rsid w:val="00506D52"/>
    <w:rsid w:val="00506FC2"/>
    <w:rsid w:val="00507729"/>
    <w:rsid w:val="005103CB"/>
    <w:rsid w:val="00510B36"/>
    <w:rsid w:val="00511280"/>
    <w:rsid w:val="005121FC"/>
    <w:rsid w:val="005129A5"/>
    <w:rsid w:val="00512E44"/>
    <w:rsid w:val="00513067"/>
    <w:rsid w:val="00513398"/>
    <w:rsid w:val="00513461"/>
    <w:rsid w:val="00513629"/>
    <w:rsid w:val="00513EBF"/>
    <w:rsid w:val="0051405C"/>
    <w:rsid w:val="00514166"/>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645"/>
    <w:rsid w:val="00520B9E"/>
    <w:rsid w:val="00520E62"/>
    <w:rsid w:val="00520FFB"/>
    <w:rsid w:val="005212A5"/>
    <w:rsid w:val="0052179E"/>
    <w:rsid w:val="00521A1D"/>
    <w:rsid w:val="0052228E"/>
    <w:rsid w:val="0052246D"/>
    <w:rsid w:val="00522B3F"/>
    <w:rsid w:val="005233A1"/>
    <w:rsid w:val="0052350D"/>
    <w:rsid w:val="00523713"/>
    <w:rsid w:val="00523AAF"/>
    <w:rsid w:val="00524253"/>
    <w:rsid w:val="005245C8"/>
    <w:rsid w:val="00524968"/>
    <w:rsid w:val="00525557"/>
    <w:rsid w:val="00525A42"/>
    <w:rsid w:val="00525B69"/>
    <w:rsid w:val="00525D5C"/>
    <w:rsid w:val="00526243"/>
    <w:rsid w:val="005263FC"/>
    <w:rsid w:val="00526982"/>
    <w:rsid w:val="00526BC1"/>
    <w:rsid w:val="00526DE1"/>
    <w:rsid w:val="00526F65"/>
    <w:rsid w:val="00527322"/>
    <w:rsid w:val="0052749F"/>
    <w:rsid w:val="00527D09"/>
    <w:rsid w:val="005303A3"/>
    <w:rsid w:val="005303F3"/>
    <w:rsid w:val="005311A6"/>
    <w:rsid w:val="00531234"/>
    <w:rsid w:val="005315D8"/>
    <w:rsid w:val="005319F2"/>
    <w:rsid w:val="00531CE1"/>
    <w:rsid w:val="005329DE"/>
    <w:rsid w:val="00532B86"/>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6D8"/>
    <w:rsid w:val="005517F7"/>
    <w:rsid w:val="005518F9"/>
    <w:rsid w:val="00551CAD"/>
    <w:rsid w:val="005520C0"/>
    <w:rsid w:val="0055265F"/>
    <w:rsid w:val="005526EB"/>
    <w:rsid w:val="0055281F"/>
    <w:rsid w:val="00552E29"/>
    <w:rsid w:val="00552F8B"/>
    <w:rsid w:val="00552FDF"/>
    <w:rsid w:val="0055338C"/>
    <w:rsid w:val="005535D3"/>
    <w:rsid w:val="0055384A"/>
    <w:rsid w:val="00554948"/>
    <w:rsid w:val="00554B3B"/>
    <w:rsid w:val="005555F1"/>
    <w:rsid w:val="00555E97"/>
    <w:rsid w:val="005562C8"/>
    <w:rsid w:val="00556FF0"/>
    <w:rsid w:val="00557165"/>
    <w:rsid w:val="005574EC"/>
    <w:rsid w:val="005577F0"/>
    <w:rsid w:val="00557971"/>
    <w:rsid w:val="005609AD"/>
    <w:rsid w:val="00560A27"/>
    <w:rsid w:val="00560FEC"/>
    <w:rsid w:val="005611B5"/>
    <w:rsid w:val="0056144E"/>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031"/>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CFD"/>
    <w:rsid w:val="00580CAA"/>
    <w:rsid w:val="005819DA"/>
    <w:rsid w:val="005819ED"/>
    <w:rsid w:val="00581B60"/>
    <w:rsid w:val="00581C1E"/>
    <w:rsid w:val="00582FFE"/>
    <w:rsid w:val="00583614"/>
    <w:rsid w:val="00583A8C"/>
    <w:rsid w:val="00583CCC"/>
    <w:rsid w:val="0058678E"/>
    <w:rsid w:val="005867EE"/>
    <w:rsid w:val="00586F16"/>
    <w:rsid w:val="0058713C"/>
    <w:rsid w:val="0059014A"/>
    <w:rsid w:val="00590279"/>
    <w:rsid w:val="00590502"/>
    <w:rsid w:val="0059070C"/>
    <w:rsid w:val="0059088E"/>
    <w:rsid w:val="00590B39"/>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3F5"/>
    <w:rsid w:val="005975EC"/>
    <w:rsid w:val="005979EC"/>
    <w:rsid w:val="005A01A6"/>
    <w:rsid w:val="005A05EE"/>
    <w:rsid w:val="005A0B34"/>
    <w:rsid w:val="005A0C94"/>
    <w:rsid w:val="005A21A9"/>
    <w:rsid w:val="005A22E2"/>
    <w:rsid w:val="005A2557"/>
    <w:rsid w:val="005A2E44"/>
    <w:rsid w:val="005A300A"/>
    <w:rsid w:val="005A3C40"/>
    <w:rsid w:val="005A496E"/>
    <w:rsid w:val="005A5006"/>
    <w:rsid w:val="005A6A00"/>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3D66"/>
    <w:rsid w:val="005B4351"/>
    <w:rsid w:val="005B4B72"/>
    <w:rsid w:val="005B4E61"/>
    <w:rsid w:val="005B5C11"/>
    <w:rsid w:val="005B5EF8"/>
    <w:rsid w:val="005B662F"/>
    <w:rsid w:val="005B6940"/>
    <w:rsid w:val="005B7166"/>
    <w:rsid w:val="005B7CAB"/>
    <w:rsid w:val="005B7D44"/>
    <w:rsid w:val="005B7DA6"/>
    <w:rsid w:val="005B7DDB"/>
    <w:rsid w:val="005C0135"/>
    <w:rsid w:val="005C0139"/>
    <w:rsid w:val="005C03B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295"/>
    <w:rsid w:val="005C3302"/>
    <w:rsid w:val="005C36EE"/>
    <w:rsid w:val="005C4374"/>
    <w:rsid w:val="005C48EB"/>
    <w:rsid w:val="005C494A"/>
    <w:rsid w:val="005C4A61"/>
    <w:rsid w:val="005C5DDD"/>
    <w:rsid w:val="005C69CB"/>
    <w:rsid w:val="005C6BBD"/>
    <w:rsid w:val="005C6C80"/>
    <w:rsid w:val="005C6FE7"/>
    <w:rsid w:val="005C714E"/>
    <w:rsid w:val="005C736A"/>
    <w:rsid w:val="005C758C"/>
    <w:rsid w:val="005C789F"/>
    <w:rsid w:val="005C7DDD"/>
    <w:rsid w:val="005D02B5"/>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D0B"/>
    <w:rsid w:val="005D4E2C"/>
    <w:rsid w:val="005D5586"/>
    <w:rsid w:val="005D5796"/>
    <w:rsid w:val="005D5915"/>
    <w:rsid w:val="005D5B5D"/>
    <w:rsid w:val="005D6177"/>
    <w:rsid w:val="005D6211"/>
    <w:rsid w:val="005D64F3"/>
    <w:rsid w:val="005D6960"/>
    <w:rsid w:val="005D6C8D"/>
    <w:rsid w:val="005D702C"/>
    <w:rsid w:val="005D70DA"/>
    <w:rsid w:val="005D7334"/>
    <w:rsid w:val="005E017A"/>
    <w:rsid w:val="005E04EA"/>
    <w:rsid w:val="005E0AD0"/>
    <w:rsid w:val="005E1015"/>
    <w:rsid w:val="005E101E"/>
    <w:rsid w:val="005E13FF"/>
    <w:rsid w:val="005E16B0"/>
    <w:rsid w:val="005E1AAE"/>
    <w:rsid w:val="005E1C81"/>
    <w:rsid w:val="005E20F0"/>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302"/>
    <w:rsid w:val="005F155E"/>
    <w:rsid w:val="005F16A3"/>
    <w:rsid w:val="005F1914"/>
    <w:rsid w:val="005F1D67"/>
    <w:rsid w:val="005F20AE"/>
    <w:rsid w:val="005F3757"/>
    <w:rsid w:val="005F38C6"/>
    <w:rsid w:val="005F3B40"/>
    <w:rsid w:val="005F3C76"/>
    <w:rsid w:val="005F4564"/>
    <w:rsid w:val="005F474B"/>
    <w:rsid w:val="005F4C8B"/>
    <w:rsid w:val="005F4D4B"/>
    <w:rsid w:val="005F5F2B"/>
    <w:rsid w:val="005F6187"/>
    <w:rsid w:val="005F6292"/>
    <w:rsid w:val="005F643B"/>
    <w:rsid w:val="005F6489"/>
    <w:rsid w:val="005F67DC"/>
    <w:rsid w:val="005F6B06"/>
    <w:rsid w:val="005F6D7A"/>
    <w:rsid w:val="005F700D"/>
    <w:rsid w:val="005F7B1B"/>
    <w:rsid w:val="005F7CB7"/>
    <w:rsid w:val="005F7E1A"/>
    <w:rsid w:val="006001EC"/>
    <w:rsid w:val="006001FA"/>
    <w:rsid w:val="006010D2"/>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18C9"/>
    <w:rsid w:val="00611CF8"/>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17B12"/>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5EB1"/>
    <w:rsid w:val="006262B0"/>
    <w:rsid w:val="00626568"/>
    <w:rsid w:val="00626CC9"/>
    <w:rsid w:val="00627495"/>
    <w:rsid w:val="006276E6"/>
    <w:rsid w:val="0062779D"/>
    <w:rsid w:val="00630050"/>
    <w:rsid w:val="00630082"/>
    <w:rsid w:val="0063022A"/>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4BFE"/>
    <w:rsid w:val="00635856"/>
    <w:rsid w:val="00635959"/>
    <w:rsid w:val="006359CA"/>
    <w:rsid w:val="00635D9B"/>
    <w:rsid w:val="00636D48"/>
    <w:rsid w:val="006371D1"/>
    <w:rsid w:val="0063724C"/>
    <w:rsid w:val="006375AD"/>
    <w:rsid w:val="00637BEF"/>
    <w:rsid w:val="00640738"/>
    <w:rsid w:val="00640752"/>
    <w:rsid w:val="00640BB9"/>
    <w:rsid w:val="0064107B"/>
    <w:rsid w:val="00641212"/>
    <w:rsid w:val="00641EC1"/>
    <w:rsid w:val="00641EC3"/>
    <w:rsid w:val="00642151"/>
    <w:rsid w:val="0064218A"/>
    <w:rsid w:val="006433C4"/>
    <w:rsid w:val="006437E1"/>
    <w:rsid w:val="00643E90"/>
    <w:rsid w:val="0064433A"/>
    <w:rsid w:val="0064513D"/>
    <w:rsid w:val="006453C3"/>
    <w:rsid w:val="0064579B"/>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248"/>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51F"/>
    <w:rsid w:val="00662D77"/>
    <w:rsid w:val="0066338B"/>
    <w:rsid w:val="00663693"/>
    <w:rsid w:val="00663942"/>
    <w:rsid w:val="00663985"/>
    <w:rsid w:val="006643D2"/>
    <w:rsid w:val="006648CA"/>
    <w:rsid w:val="00664C08"/>
    <w:rsid w:val="00664CEA"/>
    <w:rsid w:val="00665075"/>
    <w:rsid w:val="006650C5"/>
    <w:rsid w:val="006653AA"/>
    <w:rsid w:val="00665472"/>
    <w:rsid w:val="006659BE"/>
    <w:rsid w:val="00665B33"/>
    <w:rsid w:val="00665E05"/>
    <w:rsid w:val="00666301"/>
    <w:rsid w:val="006668CC"/>
    <w:rsid w:val="00666D87"/>
    <w:rsid w:val="00666F16"/>
    <w:rsid w:val="006671D9"/>
    <w:rsid w:val="0066731C"/>
    <w:rsid w:val="0066770B"/>
    <w:rsid w:val="006678F1"/>
    <w:rsid w:val="006702A8"/>
    <w:rsid w:val="006703E9"/>
    <w:rsid w:val="00670633"/>
    <w:rsid w:val="00670A6B"/>
    <w:rsid w:val="00670ADE"/>
    <w:rsid w:val="00670B04"/>
    <w:rsid w:val="0067120F"/>
    <w:rsid w:val="0067131B"/>
    <w:rsid w:val="00671391"/>
    <w:rsid w:val="0067153A"/>
    <w:rsid w:val="0067167D"/>
    <w:rsid w:val="006723A7"/>
    <w:rsid w:val="006725FD"/>
    <w:rsid w:val="006726A7"/>
    <w:rsid w:val="00673335"/>
    <w:rsid w:val="0067376E"/>
    <w:rsid w:val="00673773"/>
    <w:rsid w:val="00674465"/>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56E0"/>
    <w:rsid w:val="00686636"/>
    <w:rsid w:val="00686DC3"/>
    <w:rsid w:val="00686FB6"/>
    <w:rsid w:val="006875A2"/>
    <w:rsid w:val="0068763C"/>
    <w:rsid w:val="00687988"/>
    <w:rsid w:val="00687CAC"/>
    <w:rsid w:val="0069058F"/>
    <w:rsid w:val="006909A9"/>
    <w:rsid w:val="00690E82"/>
    <w:rsid w:val="006917A0"/>
    <w:rsid w:val="00691E8A"/>
    <w:rsid w:val="0069257A"/>
    <w:rsid w:val="006925A9"/>
    <w:rsid w:val="00692E39"/>
    <w:rsid w:val="00693357"/>
    <w:rsid w:val="00694724"/>
    <w:rsid w:val="00695336"/>
    <w:rsid w:val="00695482"/>
    <w:rsid w:val="00695531"/>
    <w:rsid w:val="00695E95"/>
    <w:rsid w:val="00696C80"/>
    <w:rsid w:val="00696FB4"/>
    <w:rsid w:val="00697505"/>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589"/>
    <w:rsid w:val="006A5853"/>
    <w:rsid w:val="006A5A3C"/>
    <w:rsid w:val="006A5A9E"/>
    <w:rsid w:val="006A5E3D"/>
    <w:rsid w:val="006A6E70"/>
    <w:rsid w:val="006A6F6B"/>
    <w:rsid w:val="006A742B"/>
    <w:rsid w:val="006A7A45"/>
    <w:rsid w:val="006B008E"/>
    <w:rsid w:val="006B075F"/>
    <w:rsid w:val="006B0E32"/>
    <w:rsid w:val="006B16F5"/>
    <w:rsid w:val="006B1741"/>
    <w:rsid w:val="006B181D"/>
    <w:rsid w:val="006B2797"/>
    <w:rsid w:val="006B30DB"/>
    <w:rsid w:val="006B352D"/>
    <w:rsid w:val="006B3708"/>
    <w:rsid w:val="006B3D41"/>
    <w:rsid w:val="006B40FC"/>
    <w:rsid w:val="006B4F15"/>
    <w:rsid w:val="006B5494"/>
    <w:rsid w:val="006B54ED"/>
    <w:rsid w:val="006B5792"/>
    <w:rsid w:val="006B5C49"/>
    <w:rsid w:val="006B5D73"/>
    <w:rsid w:val="006B64D7"/>
    <w:rsid w:val="006B6678"/>
    <w:rsid w:val="006B6A68"/>
    <w:rsid w:val="006B71C5"/>
    <w:rsid w:val="006B75E0"/>
    <w:rsid w:val="006B7A5A"/>
    <w:rsid w:val="006C01C5"/>
    <w:rsid w:val="006C062B"/>
    <w:rsid w:val="006C08A9"/>
    <w:rsid w:val="006C0AF7"/>
    <w:rsid w:val="006C0CA0"/>
    <w:rsid w:val="006C123F"/>
    <w:rsid w:val="006C15A0"/>
    <w:rsid w:val="006C179B"/>
    <w:rsid w:val="006C17C1"/>
    <w:rsid w:val="006C1832"/>
    <w:rsid w:val="006C1CD1"/>
    <w:rsid w:val="006C222A"/>
    <w:rsid w:val="006C25D4"/>
    <w:rsid w:val="006C2C36"/>
    <w:rsid w:val="006C300F"/>
    <w:rsid w:val="006C38B2"/>
    <w:rsid w:val="006C3B3B"/>
    <w:rsid w:val="006C3B48"/>
    <w:rsid w:val="006C3F26"/>
    <w:rsid w:val="006C3F2C"/>
    <w:rsid w:val="006C4223"/>
    <w:rsid w:val="006C4258"/>
    <w:rsid w:val="006C4854"/>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4FA6"/>
    <w:rsid w:val="006D5CD9"/>
    <w:rsid w:val="006D6608"/>
    <w:rsid w:val="006D68EB"/>
    <w:rsid w:val="006D6C34"/>
    <w:rsid w:val="006D6CE4"/>
    <w:rsid w:val="006D6EA2"/>
    <w:rsid w:val="006D7476"/>
    <w:rsid w:val="006E003B"/>
    <w:rsid w:val="006E0815"/>
    <w:rsid w:val="006E1B5B"/>
    <w:rsid w:val="006E1C09"/>
    <w:rsid w:val="006E2465"/>
    <w:rsid w:val="006E295B"/>
    <w:rsid w:val="006E2F02"/>
    <w:rsid w:val="006E32C7"/>
    <w:rsid w:val="006E37C7"/>
    <w:rsid w:val="006E39C6"/>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54"/>
    <w:rsid w:val="006F51F8"/>
    <w:rsid w:val="006F5473"/>
    <w:rsid w:val="006F55CE"/>
    <w:rsid w:val="006F57C4"/>
    <w:rsid w:val="006F5F41"/>
    <w:rsid w:val="006F662B"/>
    <w:rsid w:val="006F671A"/>
    <w:rsid w:val="006F677D"/>
    <w:rsid w:val="006F67C1"/>
    <w:rsid w:val="006F6A1C"/>
    <w:rsid w:val="006F6A68"/>
    <w:rsid w:val="006F6D36"/>
    <w:rsid w:val="006F7C9E"/>
    <w:rsid w:val="00700342"/>
    <w:rsid w:val="0070036B"/>
    <w:rsid w:val="007010EE"/>
    <w:rsid w:val="0070175D"/>
    <w:rsid w:val="00701FBB"/>
    <w:rsid w:val="007021C2"/>
    <w:rsid w:val="007023A2"/>
    <w:rsid w:val="007028AE"/>
    <w:rsid w:val="00702BD5"/>
    <w:rsid w:val="00702D42"/>
    <w:rsid w:val="00702DA8"/>
    <w:rsid w:val="0070302D"/>
    <w:rsid w:val="007035BD"/>
    <w:rsid w:val="00703763"/>
    <w:rsid w:val="00703BB2"/>
    <w:rsid w:val="0070477F"/>
    <w:rsid w:val="0070490E"/>
    <w:rsid w:val="00704E58"/>
    <w:rsid w:val="00704F3D"/>
    <w:rsid w:val="007051D3"/>
    <w:rsid w:val="0070593D"/>
    <w:rsid w:val="00705DDB"/>
    <w:rsid w:val="00706219"/>
    <w:rsid w:val="007067AA"/>
    <w:rsid w:val="00706AAF"/>
    <w:rsid w:val="00707D67"/>
    <w:rsid w:val="0071129C"/>
    <w:rsid w:val="00711409"/>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605"/>
    <w:rsid w:val="00717B44"/>
    <w:rsid w:val="00717F78"/>
    <w:rsid w:val="00720037"/>
    <w:rsid w:val="007209AE"/>
    <w:rsid w:val="00720B67"/>
    <w:rsid w:val="00720C0F"/>
    <w:rsid w:val="00720EDE"/>
    <w:rsid w:val="00721072"/>
    <w:rsid w:val="00721146"/>
    <w:rsid w:val="00721220"/>
    <w:rsid w:val="00721634"/>
    <w:rsid w:val="00721BEF"/>
    <w:rsid w:val="007224E4"/>
    <w:rsid w:val="0072263C"/>
    <w:rsid w:val="007226ED"/>
    <w:rsid w:val="00722B7C"/>
    <w:rsid w:val="007239AE"/>
    <w:rsid w:val="00723ED9"/>
    <w:rsid w:val="0072460E"/>
    <w:rsid w:val="0072485D"/>
    <w:rsid w:val="00724A04"/>
    <w:rsid w:val="00724A8A"/>
    <w:rsid w:val="00725683"/>
    <w:rsid w:val="0072686F"/>
    <w:rsid w:val="00726C9C"/>
    <w:rsid w:val="00727692"/>
    <w:rsid w:val="00727D95"/>
    <w:rsid w:val="00727F2D"/>
    <w:rsid w:val="0073000A"/>
    <w:rsid w:val="007306F4"/>
    <w:rsid w:val="00730EDA"/>
    <w:rsid w:val="0073197F"/>
    <w:rsid w:val="00731BD9"/>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4E7"/>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551A"/>
    <w:rsid w:val="00745572"/>
    <w:rsid w:val="007456D4"/>
    <w:rsid w:val="0074577B"/>
    <w:rsid w:val="007457B7"/>
    <w:rsid w:val="00745F64"/>
    <w:rsid w:val="007462F3"/>
    <w:rsid w:val="007464FA"/>
    <w:rsid w:val="00746516"/>
    <w:rsid w:val="00746525"/>
    <w:rsid w:val="00746AAC"/>
    <w:rsid w:val="00746B4C"/>
    <w:rsid w:val="00746EFB"/>
    <w:rsid w:val="007471F8"/>
    <w:rsid w:val="0074720E"/>
    <w:rsid w:val="0074762A"/>
    <w:rsid w:val="00747C21"/>
    <w:rsid w:val="00747C57"/>
    <w:rsid w:val="00747DCE"/>
    <w:rsid w:val="00747F5E"/>
    <w:rsid w:val="00750229"/>
    <w:rsid w:val="0075070E"/>
    <w:rsid w:val="0075079B"/>
    <w:rsid w:val="00750825"/>
    <w:rsid w:val="0075090D"/>
    <w:rsid w:val="00750C62"/>
    <w:rsid w:val="00751084"/>
    <w:rsid w:val="00751237"/>
    <w:rsid w:val="007512EC"/>
    <w:rsid w:val="007512FC"/>
    <w:rsid w:val="00751399"/>
    <w:rsid w:val="0075194B"/>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EF4"/>
    <w:rsid w:val="007616CA"/>
    <w:rsid w:val="00761BC9"/>
    <w:rsid w:val="007621B7"/>
    <w:rsid w:val="0076294B"/>
    <w:rsid w:val="00763989"/>
    <w:rsid w:val="00763AEE"/>
    <w:rsid w:val="00763BDF"/>
    <w:rsid w:val="00764218"/>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0C0"/>
    <w:rsid w:val="0077113F"/>
    <w:rsid w:val="00771249"/>
    <w:rsid w:val="0077173B"/>
    <w:rsid w:val="00771A11"/>
    <w:rsid w:val="007724BB"/>
    <w:rsid w:val="0077399A"/>
    <w:rsid w:val="00774E97"/>
    <w:rsid w:val="007756E2"/>
    <w:rsid w:val="00776083"/>
    <w:rsid w:val="007760C8"/>
    <w:rsid w:val="00776410"/>
    <w:rsid w:val="00776C25"/>
    <w:rsid w:val="00777D88"/>
    <w:rsid w:val="00777F3D"/>
    <w:rsid w:val="00780460"/>
    <w:rsid w:val="00780BF1"/>
    <w:rsid w:val="00781E93"/>
    <w:rsid w:val="00781F8A"/>
    <w:rsid w:val="00782108"/>
    <w:rsid w:val="007826F7"/>
    <w:rsid w:val="00782756"/>
    <w:rsid w:val="007828EF"/>
    <w:rsid w:val="00782DA1"/>
    <w:rsid w:val="007838DC"/>
    <w:rsid w:val="007846E5"/>
    <w:rsid w:val="00784B2B"/>
    <w:rsid w:val="00784B31"/>
    <w:rsid w:val="00784B7A"/>
    <w:rsid w:val="00785B51"/>
    <w:rsid w:val="00785E22"/>
    <w:rsid w:val="007866D3"/>
    <w:rsid w:val="00786C51"/>
    <w:rsid w:val="00787422"/>
    <w:rsid w:val="0078767B"/>
    <w:rsid w:val="0078796C"/>
    <w:rsid w:val="00787CD9"/>
    <w:rsid w:val="00787E52"/>
    <w:rsid w:val="00790933"/>
    <w:rsid w:val="007910F0"/>
    <w:rsid w:val="007910F6"/>
    <w:rsid w:val="007917C3"/>
    <w:rsid w:val="007920FA"/>
    <w:rsid w:val="00792BF0"/>
    <w:rsid w:val="0079345E"/>
    <w:rsid w:val="0079352B"/>
    <w:rsid w:val="00793720"/>
    <w:rsid w:val="007938CC"/>
    <w:rsid w:val="00793D39"/>
    <w:rsid w:val="00793D3E"/>
    <w:rsid w:val="007946DD"/>
    <w:rsid w:val="007948FA"/>
    <w:rsid w:val="0079519D"/>
    <w:rsid w:val="00796304"/>
    <w:rsid w:val="007968EC"/>
    <w:rsid w:val="00796C31"/>
    <w:rsid w:val="00796C55"/>
    <w:rsid w:val="007976EA"/>
    <w:rsid w:val="00797F60"/>
    <w:rsid w:val="007A031C"/>
    <w:rsid w:val="007A0590"/>
    <w:rsid w:val="007A08B4"/>
    <w:rsid w:val="007A0B9C"/>
    <w:rsid w:val="007A0FB4"/>
    <w:rsid w:val="007A12EA"/>
    <w:rsid w:val="007A1A24"/>
    <w:rsid w:val="007A1F63"/>
    <w:rsid w:val="007A2CA0"/>
    <w:rsid w:val="007A2F3B"/>
    <w:rsid w:val="007A3156"/>
    <w:rsid w:val="007A384B"/>
    <w:rsid w:val="007A3BEB"/>
    <w:rsid w:val="007A4135"/>
    <w:rsid w:val="007A424C"/>
    <w:rsid w:val="007A442D"/>
    <w:rsid w:val="007A49C8"/>
    <w:rsid w:val="007A4BA5"/>
    <w:rsid w:val="007A4BFB"/>
    <w:rsid w:val="007A50AB"/>
    <w:rsid w:val="007A547D"/>
    <w:rsid w:val="007A582A"/>
    <w:rsid w:val="007A59CA"/>
    <w:rsid w:val="007A5D6E"/>
    <w:rsid w:val="007A5E8A"/>
    <w:rsid w:val="007A637C"/>
    <w:rsid w:val="007A67F2"/>
    <w:rsid w:val="007A6E53"/>
    <w:rsid w:val="007A76AA"/>
    <w:rsid w:val="007A7AF6"/>
    <w:rsid w:val="007A7BAF"/>
    <w:rsid w:val="007A7D96"/>
    <w:rsid w:val="007A7EC3"/>
    <w:rsid w:val="007B0634"/>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6DEE"/>
    <w:rsid w:val="007B7741"/>
    <w:rsid w:val="007C06D6"/>
    <w:rsid w:val="007C0D76"/>
    <w:rsid w:val="007C1362"/>
    <w:rsid w:val="007C152E"/>
    <w:rsid w:val="007C1B17"/>
    <w:rsid w:val="007C2351"/>
    <w:rsid w:val="007C37EC"/>
    <w:rsid w:val="007C3D06"/>
    <w:rsid w:val="007C3D9B"/>
    <w:rsid w:val="007C3FD1"/>
    <w:rsid w:val="007C4026"/>
    <w:rsid w:val="007C45B3"/>
    <w:rsid w:val="007C4766"/>
    <w:rsid w:val="007C4DDB"/>
    <w:rsid w:val="007C554C"/>
    <w:rsid w:val="007C57D7"/>
    <w:rsid w:val="007C5C96"/>
    <w:rsid w:val="007C63FC"/>
    <w:rsid w:val="007C69CA"/>
    <w:rsid w:val="007C6CB0"/>
    <w:rsid w:val="007C6F3D"/>
    <w:rsid w:val="007C731E"/>
    <w:rsid w:val="007C7893"/>
    <w:rsid w:val="007D0729"/>
    <w:rsid w:val="007D077B"/>
    <w:rsid w:val="007D0C9E"/>
    <w:rsid w:val="007D15BC"/>
    <w:rsid w:val="007D1E92"/>
    <w:rsid w:val="007D2017"/>
    <w:rsid w:val="007D204A"/>
    <w:rsid w:val="007D2169"/>
    <w:rsid w:val="007D2230"/>
    <w:rsid w:val="007D3138"/>
    <w:rsid w:val="007D3146"/>
    <w:rsid w:val="007D3FA3"/>
    <w:rsid w:val="007D410C"/>
    <w:rsid w:val="007D41B7"/>
    <w:rsid w:val="007D45D6"/>
    <w:rsid w:val="007D4F73"/>
    <w:rsid w:val="007D5076"/>
    <w:rsid w:val="007D5866"/>
    <w:rsid w:val="007D5A81"/>
    <w:rsid w:val="007D5BF8"/>
    <w:rsid w:val="007D64A6"/>
    <w:rsid w:val="007D64D0"/>
    <w:rsid w:val="007D672F"/>
    <w:rsid w:val="007D6C48"/>
    <w:rsid w:val="007D73FB"/>
    <w:rsid w:val="007D789A"/>
    <w:rsid w:val="007D7C3F"/>
    <w:rsid w:val="007E01CA"/>
    <w:rsid w:val="007E04BF"/>
    <w:rsid w:val="007E103D"/>
    <w:rsid w:val="007E11A3"/>
    <w:rsid w:val="007E1333"/>
    <w:rsid w:val="007E155B"/>
    <w:rsid w:val="007E1CE6"/>
    <w:rsid w:val="007E211B"/>
    <w:rsid w:val="007E23C3"/>
    <w:rsid w:val="007E2438"/>
    <w:rsid w:val="007E2AA2"/>
    <w:rsid w:val="007E3726"/>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C99"/>
    <w:rsid w:val="007F2292"/>
    <w:rsid w:val="007F2689"/>
    <w:rsid w:val="007F2F29"/>
    <w:rsid w:val="007F3426"/>
    <w:rsid w:val="007F36F2"/>
    <w:rsid w:val="007F3C7C"/>
    <w:rsid w:val="007F402D"/>
    <w:rsid w:val="007F4AC5"/>
    <w:rsid w:val="007F4D74"/>
    <w:rsid w:val="007F52F2"/>
    <w:rsid w:val="007F56FB"/>
    <w:rsid w:val="007F5A25"/>
    <w:rsid w:val="007F5CC5"/>
    <w:rsid w:val="007F609E"/>
    <w:rsid w:val="007F6539"/>
    <w:rsid w:val="007F66D9"/>
    <w:rsid w:val="007F686E"/>
    <w:rsid w:val="007F6A00"/>
    <w:rsid w:val="007F6B97"/>
    <w:rsid w:val="007F6C34"/>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125"/>
    <w:rsid w:val="00803407"/>
    <w:rsid w:val="0080413F"/>
    <w:rsid w:val="00804722"/>
    <w:rsid w:val="00804B55"/>
    <w:rsid w:val="00805567"/>
    <w:rsid w:val="00805B28"/>
    <w:rsid w:val="00805BFA"/>
    <w:rsid w:val="00805C37"/>
    <w:rsid w:val="00805E47"/>
    <w:rsid w:val="00806009"/>
    <w:rsid w:val="00806370"/>
    <w:rsid w:val="0080646C"/>
    <w:rsid w:val="00806649"/>
    <w:rsid w:val="008068FF"/>
    <w:rsid w:val="008069BF"/>
    <w:rsid w:val="00806AE8"/>
    <w:rsid w:val="00806BA8"/>
    <w:rsid w:val="00806D1E"/>
    <w:rsid w:val="00807530"/>
    <w:rsid w:val="008075FB"/>
    <w:rsid w:val="00807675"/>
    <w:rsid w:val="0080767F"/>
    <w:rsid w:val="00810ACC"/>
    <w:rsid w:val="00811567"/>
    <w:rsid w:val="00811779"/>
    <w:rsid w:val="008117B2"/>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B8"/>
    <w:rsid w:val="00815FF1"/>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0DC8"/>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A30"/>
    <w:rsid w:val="00836B6A"/>
    <w:rsid w:val="008370BA"/>
    <w:rsid w:val="00837107"/>
    <w:rsid w:val="00837294"/>
    <w:rsid w:val="008374FA"/>
    <w:rsid w:val="0084015B"/>
    <w:rsid w:val="00840D23"/>
    <w:rsid w:val="00840FE0"/>
    <w:rsid w:val="00841189"/>
    <w:rsid w:val="00841266"/>
    <w:rsid w:val="0084236A"/>
    <w:rsid w:val="008424FE"/>
    <w:rsid w:val="00842885"/>
    <w:rsid w:val="008428AF"/>
    <w:rsid w:val="00842B54"/>
    <w:rsid w:val="00842BDC"/>
    <w:rsid w:val="00843231"/>
    <w:rsid w:val="008435FB"/>
    <w:rsid w:val="008439A9"/>
    <w:rsid w:val="00844506"/>
    <w:rsid w:val="00844542"/>
    <w:rsid w:val="00844562"/>
    <w:rsid w:val="00844CE1"/>
    <w:rsid w:val="008450BD"/>
    <w:rsid w:val="00845263"/>
    <w:rsid w:val="008459B7"/>
    <w:rsid w:val="00845CDE"/>
    <w:rsid w:val="00845DDE"/>
    <w:rsid w:val="00845EC2"/>
    <w:rsid w:val="00845FB1"/>
    <w:rsid w:val="008461AB"/>
    <w:rsid w:val="008461B8"/>
    <w:rsid w:val="00846829"/>
    <w:rsid w:val="00846F5E"/>
    <w:rsid w:val="00847C77"/>
    <w:rsid w:val="00847E28"/>
    <w:rsid w:val="00850114"/>
    <w:rsid w:val="0085014D"/>
    <w:rsid w:val="00850979"/>
    <w:rsid w:val="00851243"/>
    <w:rsid w:val="00851404"/>
    <w:rsid w:val="008514A6"/>
    <w:rsid w:val="0085180B"/>
    <w:rsid w:val="00852127"/>
    <w:rsid w:val="008522D1"/>
    <w:rsid w:val="00853154"/>
    <w:rsid w:val="0085317A"/>
    <w:rsid w:val="00853331"/>
    <w:rsid w:val="008536D1"/>
    <w:rsid w:val="0085398B"/>
    <w:rsid w:val="00853F72"/>
    <w:rsid w:val="008543F7"/>
    <w:rsid w:val="00854594"/>
    <w:rsid w:val="0085483A"/>
    <w:rsid w:val="00854D43"/>
    <w:rsid w:val="00854DF9"/>
    <w:rsid w:val="008552CF"/>
    <w:rsid w:val="008553E2"/>
    <w:rsid w:val="00855531"/>
    <w:rsid w:val="00855638"/>
    <w:rsid w:val="00855747"/>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AE"/>
    <w:rsid w:val="008634DD"/>
    <w:rsid w:val="008634E3"/>
    <w:rsid w:val="00863C14"/>
    <w:rsid w:val="00863EAE"/>
    <w:rsid w:val="00863F51"/>
    <w:rsid w:val="008640B3"/>
    <w:rsid w:val="0086459E"/>
    <w:rsid w:val="008645BB"/>
    <w:rsid w:val="008651F7"/>
    <w:rsid w:val="00865B29"/>
    <w:rsid w:val="008667F1"/>
    <w:rsid w:val="00867167"/>
    <w:rsid w:val="0086726A"/>
    <w:rsid w:val="00867379"/>
    <w:rsid w:val="00867820"/>
    <w:rsid w:val="00867A4C"/>
    <w:rsid w:val="00867C4A"/>
    <w:rsid w:val="00870168"/>
    <w:rsid w:val="00870982"/>
    <w:rsid w:val="00871996"/>
    <w:rsid w:val="00872572"/>
    <w:rsid w:val="00872A74"/>
    <w:rsid w:val="00872C41"/>
    <w:rsid w:val="00872F47"/>
    <w:rsid w:val="008731A9"/>
    <w:rsid w:val="00873B97"/>
    <w:rsid w:val="00873F84"/>
    <w:rsid w:val="00874F28"/>
    <w:rsid w:val="00875402"/>
    <w:rsid w:val="00875A42"/>
    <w:rsid w:val="00876B57"/>
    <w:rsid w:val="0087722F"/>
    <w:rsid w:val="008772D5"/>
    <w:rsid w:val="00877336"/>
    <w:rsid w:val="008774F5"/>
    <w:rsid w:val="00880689"/>
    <w:rsid w:val="008807EE"/>
    <w:rsid w:val="00880A9F"/>
    <w:rsid w:val="00880FF8"/>
    <w:rsid w:val="00881010"/>
    <w:rsid w:val="00881B75"/>
    <w:rsid w:val="00881F69"/>
    <w:rsid w:val="008821D6"/>
    <w:rsid w:val="00882A1C"/>
    <w:rsid w:val="00882A93"/>
    <w:rsid w:val="00882AD0"/>
    <w:rsid w:val="00882EB7"/>
    <w:rsid w:val="00882EF1"/>
    <w:rsid w:val="008830F2"/>
    <w:rsid w:val="0088411A"/>
    <w:rsid w:val="008842F3"/>
    <w:rsid w:val="00884319"/>
    <w:rsid w:val="008844F2"/>
    <w:rsid w:val="008845A9"/>
    <w:rsid w:val="0088483F"/>
    <w:rsid w:val="00884856"/>
    <w:rsid w:val="008849E9"/>
    <w:rsid w:val="008853A2"/>
    <w:rsid w:val="00885565"/>
    <w:rsid w:val="00886443"/>
    <w:rsid w:val="008866BD"/>
    <w:rsid w:val="00886ABC"/>
    <w:rsid w:val="00887070"/>
    <w:rsid w:val="0088790F"/>
    <w:rsid w:val="00887C0A"/>
    <w:rsid w:val="00887E1F"/>
    <w:rsid w:val="00890148"/>
    <w:rsid w:val="00890168"/>
    <w:rsid w:val="0089043A"/>
    <w:rsid w:val="008912AD"/>
    <w:rsid w:val="008913BF"/>
    <w:rsid w:val="00891872"/>
    <w:rsid w:val="008918D2"/>
    <w:rsid w:val="00891B3F"/>
    <w:rsid w:val="00892213"/>
    <w:rsid w:val="0089256D"/>
    <w:rsid w:val="0089267F"/>
    <w:rsid w:val="00892A45"/>
    <w:rsid w:val="00892F39"/>
    <w:rsid w:val="00893168"/>
    <w:rsid w:val="0089445D"/>
    <w:rsid w:val="00894469"/>
    <w:rsid w:val="008944B4"/>
    <w:rsid w:val="00894857"/>
    <w:rsid w:val="00894A6B"/>
    <w:rsid w:val="0089520F"/>
    <w:rsid w:val="0089566E"/>
    <w:rsid w:val="00895686"/>
    <w:rsid w:val="00895869"/>
    <w:rsid w:val="00895A80"/>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C01"/>
    <w:rsid w:val="008A1FF0"/>
    <w:rsid w:val="008A24F2"/>
    <w:rsid w:val="008A277A"/>
    <w:rsid w:val="008A2868"/>
    <w:rsid w:val="008A3667"/>
    <w:rsid w:val="008A36FC"/>
    <w:rsid w:val="008A3B12"/>
    <w:rsid w:val="008A3C6F"/>
    <w:rsid w:val="008A3EC8"/>
    <w:rsid w:val="008A3F95"/>
    <w:rsid w:val="008A41A0"/>
    <w:rsid w:val="008A433C"/>
    <w:rsid w:val="008A43EB"/>
    <w:rsid w:val="008A457C"/>
    <w:rsid w:val="008A45E3"/>
    <w:rsid w:val="008A4ADB"/>
    <w:rsid w:val="008A4B1B"/>
    <w:rsid w:val="008A5124"/>
    <w:rsid w:val="008A520B"/>
    <w:rsid w:val="008A5EFD"/>
    <w:rsid w:val="008A68E7"/>
    <w:rsid w:val="008A6B8D"/>
    <w:rsid w:val="008A6F2B"/>
    <w:rsid w:val="008A71BA"/>
    <w:rsid w:val="008A7398"/>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0E8"/>
    <w:rsid w:val="008C080C"/>
    <w:rsid w:val="008C09D6"/>
    <w:rsid w:val="008C0A3C"/>
    <w:rsid w:val="008C13B5"/>
    <w:rsid w:val="008C1966"/>
    <w:rsid w:val="008C1E5D"/>
    <w:rsid w:val="008C242D"/>
    <w:rsid w:val="008C2454"/>
    <w:rsid w:val="008C2C4C"/>
    <w:rsid w:val="008C2EDE"/>
    <w:rsid w:val="008C3057"/>
    <w:rsid w:val="008C34D4"/>
    <w:rsid w:val="008C35D0"/>
    <w:rsid w:val="008C3DBE"/>
    <w:rsid w:val="008C3E1E"/>
    <w:rsid w:val="008C445C"/>
    <w:rsid w:val="008C4802"/>
    <w:rsid w:val="008C4F3F"/>
    <w:rsid w:val="008C5A90"/>
    <w:rsid w:val="008C5AE5"/>
    <w:rsid w:val="008C5BCF"/>
    <w:rsid w:val="008C68FC"/>
    <w:rsid w:val="008C6924"/>
    <w:rsid w:val="008C6B38"/>
    <w:rsid w:val="008C6C01"/>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885"/>
    <w:rsid w:val="008D4E1D"/>
    <w:rsid w:val="008D508E"/>
    <w:rsid w:val="008D51E7"/>
    <w:rsid w:val="008D568F"/>
    <w:rsid w:val="008D58BF"/>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3E4"/>
    <w:rsid w:val="008E3664"/>
    <w:rsid w:val="008E36BD"/>
    <w:rsid w:val="008E3CA0"/>
    <w:rsid w:val="008E4078"/>
    <w:rsid w:val="008E48AD"/>
    <w:rsid w:val="008E51F5"/>
    <w:rsid w:val="008E5525"/>
    <w:rsid w:val="008E56B5"/>
    <w:rsid w:val="008E5E57"/>
    <w:rsid w:val="008E5EDE"/>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2A3"/>
    <w:rsid w:val="00902554"/>
    <w:rsid w:val="00902875"/>
    <w:rsid w:val="00902CA2"/>
    <w:rsid w:val="0090335C"/>
    <w:rsid w:val="00903B2D"/>
    <w:rsid w:val="00903D76"/>
    <w:rsid w:val="00903EE2"/>
    <w:rsid w:val="00904444"/>
    <w:rsid w:val="0090459B"/>
    <w:rsid w:val="009045DA"/>
    <w:rsid w:val="00905208"/>
    <w:rsid w:val="00905698"/>
    <w:rsid w:val="00905AB3"/>
    <w:rsid w:val="00905CEF"/>
    <w:rsid w:val="00905D19"/>
    <w:rsid w:val="0090671B"/>
    <w:rsid w:val="00906A7C"/>
    <w:rsid w:val="00907179"/>
    <w:rsid w:val="009071FD"/>
    <w:rsid w:val="00907369"/>
    <w:rsid w:val="00907511"/>
    <w:rsid w:val="00907A30"/>
    <w:rsid w:val="00907A9B"/>
    <w:rsid w:val="009100E3"/>
    <w:rsid w:val="009101DA"/>
    <w:rsid w:val="0091042A"/>
    <w:rsid w:val="00910AC7"/>
    <w:rsid w:val="00910BFE"/>
    <w:rsid w:val="00910E32"/>
    <w:rsid w:val="009114EB"/>
    <w:rsid w:val="00911F05"/>
    <w:rsid w:val="00912184"/>
    <w:rsid w:val="0091262A"/>
    <w:rsid w:val="00912756"/>
    <w:rsid w:val="00912AA8"/>
    <w:rsid w:val="00912C17"/>
    <w:rsid w:val="00912CB3"/>
    <w:rsid w:val="00912E48"/>
    <w:rsid w:val="0091317E"/>
    <w:rsid w:val="00913788"/>
    <w:rsid w:val="00914355"/>
    <w:rsid w:val="00914AEB"/>
    <w:rsid w:val="00914B01"/>
    <w:rsid w:val="00914D91"/>
    <w:rsid w:val="00914F0A"/>
    <w:rsid w:val="00915286"/>
    <w:rsid w:val="0091579B"/>
    <w:rsid w:val="00915C8F"/>
    <w:rsid w:val="009160FF"/>
    <w:rsid w:val="00916377"/>
    <w:rsid w:val="009174C0"/>
    <w:rsid w:val="00917586"/>
    <w:rsid w:val="0091798D"/>
    <w:rsid w:val="00917BEE"/>
    <w:rsid w:val="00917F2B"/>
    <w:rsid w:val="00920109"/>
    <w:rsid w:val="00920434"/>
    <w:rsid w:val="009205EB"/>
    <w:rsid w:val="00920884"/>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A6E"/>
    <w:rsid w:val="00927ED5"/>
    <w:rsid w:val="00930651"/>
    <w:rsid w:val="00930772"/>
    <w:rsid w:val="0093085B"/>
    <w:rsid w:val="00930E71"/>
    <w:rsid w:val="009310F0"/>
    <w:rsid w:val="0093175F"/>
    <w:rsid w:val="00931943"/>
    <w:rsid w:val="00931D4D"/>
    <w:rsid w:val="00931DBE"/>
    <w:rsid w:val="009326F9"/>
    <w:rsid w:val="00932B21"/>
    <w:rsid w:val="00932CA6"/>
    <w:rsid w:val="009333DB"/>
    <w:rsid w:val="009345C7"/>
    <w:rsid w:val="00934A32"/>
    <w:rsid w:val="00935178"/>
    <w:rsid w:val="00935BA6"/>
    <w:rsid w:val="00935EF7"/>
    <w:rsid w:val="00936204"/>
    <w:rsid w:val="00936794"/>
    <w:rsid w:val="00936935"/>
    <w:rsid w:val="00936B14"/>
    <w:rsid w:val="00936CC6"/>
    <w:rsid w:val="00937912"/>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12"/>
    <w:rsid w:val="00944E67"/>
    <w:rsid w:val="00945BDF"/>
    <w:rsid w:val="00946922"/>
    <w:rsid w:val="009479BD"/>
    <w:rsid w:val="00947D02"/>
    <w:rsid w:val="00947EFA"/>
    <w:rsid w:val="00947F93"/>
    <w:rsid w:val="00950108"/>
    <w:rsid w:val="0095023F"/>
    <w:rsid w:val="009507E4"/>
    <w:rsid w:val="00950F20"/>
    <w:rsid w:val="0095183C"/>
    <w:rsid w:val="00951EDE"/>
    <w:rsid w:val="00952395"/>
    <w:rsid w:val="009528FF"/>
    <w:rsid w:val="00952942"/>
    <w:rsid w:val="00952A55"/>
    <w:rsid w:val="00952AF2"/>
    <w:rsid w:val="00952BD9"/>
    <w:rsid w:val="00952BDE"/>
    <w:rsid w:val="00952D9D"/>
    <w:rsid w:val="00952F4A"/>
    <w:rsid w:val="00952FCF"/>
    <w:rsid w:val="00953560"/>
    <w:rsid w:val="00953A95"/>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F87"/>
    <w:rsid w:val="0096446B"/>
    <w:rsid w:val="009646A3"/>
    <w:rsid w:val="00964938"/>
    <w:rsid w:val="009653B6"/>
    <w:rsid w:val="0096588D"/>
    <w:rsid w:val="009658BB"/>
    <w:rsid w:val="00965CB3"/>
    <w:rsid w:val="00965E7D"/>
    <w:rsid w:val="009660D3"/>
    <w:rsid w:val="009662EE"/>
    <w:rsid w:val="00966862"/>
    <w:rsid w:val="00967E79"/>
    <w:rsid w:val="00967FEC"/>
    <w:rsid w:val="009702E4"/>
    <w:rsid w:val="009704E4"/>
    <w:rsid w:val="00970BCB"/>
    <w:rsid w:val="00970CDE"/>
    <w:rsid w:val="009712BE"/>
    <w:rsid w:val="00972EB0"/>
    <w:rsid w:val="009730F4"/>
    <w:rsid w:val="0097334A"/>
    <w:rsid w:val="00974183"/>
    <w:rsid w:val="00975CAA"/>
    <w:rsid w:val="00975DC4"/>
    <w:rsid w:val="009761E8"/>
    <w:rsid w:val="009766EC"/>
    <w:rsid w:val="009769A7"/>
    <w:rsid w:val="0097743D"/>
    <w:rsid w:val="00977808"/>
    <w:rsid w:val="00977859"/>
    <w:rsid w:val="0097793D"/>
    <w:rsid w:val="00977A8E"/>
    <w:rsid w:val="00977B85"/>
    <w:rsid w:val="00977EDA"/>
    <w:rsid w:val="00977F4D"/>
    <w:rsid w:val="00980537"/>
    <w:rsid w:val="00980A99"/>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00"/>
    <w:rsid w:val="009871B1"/>
    <w:rsid w:val="00987A1E"/>
    <w:rsid w:val="00987B21"/>
    <w:rsid w:val="00990265"/>
    <w:rsid w:val="009908EA"/>
    <w:rsid w:val="00990BD4"/>
    <w:rsid w:val="00990C93"/>
    <w:rsid w:val="00990F65"/>
    <w:rsid w:val="00991E0A"/>
    <w:rsid w:val="009924AA"/>
    <w:rsid w:val="009924DF"/>
    <w:rsid w:val="0099264A"/>
    <w:rsid w:val="00992CD8"/>
    <w:rsid w:val="00992DB4"/>
    <w:rsid w:val="00992E3C"/>
    <w:rsid w:val="00992E55"/>
    <w:rsid w:val="00992ED1"/>
    <w:rsid w:val="00992F60"/>
    <w:rsid w:val="009930B4"/>
    <w:rsid w:val="0099327B"/>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2F89"/>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915"/>
    <w:rsid w:val="009B4D93"/>
    <w:rsid w:val="009B5A41"/>
    <w:rsid w:val="009B608B"/>
    <w:rsid w:val="009B61E7"/>
    <w:rsid w:val="009B639C"/>
    <w:rsid w:val="009B657E"/>
    <w:rsid w:val="009B65F1"/>
    <w:rsid w:val="009B6CD0"/>
    <w:rsid w:val="009B6FB2"/>
    <w:rsid w:val="009B702F"/>
    <w:rsid w:val="009B73EF"/>
    <w:rsid w:val="009B73FF"/>
    <w:rsid w:val="009B7C3F"/>
    <w:rsid w:val="009B7FD3"/>
    <w:rsid w:val="009C01DD"/>
    <w:rsid w:val="009C0764"/>
    <w:rsid w:val="009C0B4F"/>
    <w:rsid w:val="009C0BC9"/>
    <w:rsid w:val="009C0F85"/>
    <w:rsid w:val="009C104D"/>
    <w:rsid w:val="009C15F9"/>
    <w:rsid w:val="009C19C7"/>
    <w:rsid w:val="009C1A95"/>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52F"/>
    <w:rsid w:val="009C5DF5"/>
    <w:rsid w:val="009C5EB4"/>
    <w:rsid w:val="009C6D85"/>
    <w:rsid w:val="009C7033"/>
    <w:rsid w:val="009C7CCE"/>
    <w:rsid w:val="009C7F5D"/>
    <w:rsid w:val="009D0109"/>
    <w:rsid w:val="009D0670"/>
    <w:rsid w:val="009D0BBB"/>
    <w:rsid w:val="009D0CE5"/>
    <w:rsid w:val="009D0F12"/>
    <w:rsid w:val="009D152E"/>
    <w:rsid w:val="009D1532"/>
    <w:rsid w:val="009D18A8"/>
    <w:rsid w:val="009D1CF9"/>
    <w:rsid w:val="009D2119"/>
    <w:rsid w:val="009D2520"/>
    <w:rsid w:val="009D28A7"/>
    <w:rsid w:val="009D30B8"/>
    <w:rsid w:val="009D3162"/>
    <w:rsid w:val="009D396A"/>
    <w:rsid w:val="009D3D5C"/>
    <w:rsid w:val="009D4060"/>
    <w:rsid w:val="009D407D"/>
    <w:rsid w:val="009D433E"/>
    <w:rsid w:val="009D4428"/>
    <w:rsid w:val="009D51B8"/>
    <w:rsid w:val="009D57F1"/>
    <w:rsid w:val="009D5D3B"/>
    <w:rsid w:val="009D5E8E"/>
    <w:rsid w:val="009D61CA"/>
    <w:rsid w:val="009D666C"/>
    <w:rsid w:val="009D6C34"/>
    <w:rsid w:val="009D6D83"/>
    <w:rsid w:val="009D6F6F"/>
    <w:rsid w:val="009D704D"/>
    <w:rsid w:val="009D7895"/>
    <w:rsid w:val="009D7ECF"/>
    <w:rsid w:val="009D7F9F"/>
    <w:rsid w:val="009E0748"/>
    <w:rsid w:val="009E208E"/>
    <w:rsid w:val="009E2915"/>
    <w:rsid w:val="009E2B3E"/>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F0066"/>
    <w:rsid w:val="009F0848"/>
    <w:rsid w:val="009F0D2F"/>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DA5"/>
    <w:rsid w:val="009F4EAF"/>
    <w:rsid w:val="009F7054"/>
    <w:rsid w:val="009F7254"/>
    <w:rsid w:val="009F7579"/>
    <w:rsid w:val="009F76FE"/>
    <w:rsid w:val="009F7F68"/>
    <w:rsid w:val="00A0003C"/>
    <w:rsid w:val="00A003F5"/>
    <w:rsid w:val="00A00BB1"/>
    <w:rsid w:val="00A00CBF"/>
    <w:rsid w:val="00A00D90"/>
    <w:rsid w:val="00A00D9F"/>
    <w:rsid w:val="00A00E53"/>
    <w:rsid w:val="00A013D7"/>
    <w:rsid w:val="00A015EC"/>
    <w:rsid w:val="00A0171B"/>
    <w:rsid w:val="00A018A6"/>
    <w:rsid w:val="00A01D11"/>
    <w:rsid w:val="00A01D55"/>
    <w:rsid w:val="00A0223E"/>
    <w:rsid w:val="00A02B23"/>
    <w:rsid w:val="00A03937"/>
    <w:rsid w:val="00A03A66"/>
    <w:rsid w:val="00A03DC4"/>
    <w:rsid w:val="00A03F97"/>
    <w:rsid w:val="00A04098"/>
    <w:rsid w:val="00A04576"/>
    <w:rsid w:val="00A04D67"/>
    <w:rsid w:val="00A04F1E"/>
    <w:rsid w:val="00A0519D"/>
    <w:rsid w:val="00A052AE"/>
    <w:rsid w:val="00A05F87"/>
    <w:rsid w:val="00A061DE"/>
    <w:rsid w:val="00A0654A"/>
    <w:rsid w:val="00A065AB"/>
    <w:rsid w:val="00A06782"/>
    <w:rsid w:val="00A076FF"/>
    <w:rsid w:val="00A07949"/>
    <w:rsid w:val="00A07AA2"/>
    <w:rsid w:val="00A07C09"/>
    <w:rsid w:val="00A07DBE"/>
    <w:rsid w:val="00A10314"/>
    <w:rsid w:val="00A10683"/>
    <w:rsid w:val="00A10894"/>
    <w:rsid w:val="00A10CB5"/>
    <w:rsid w:val="00A10F20"/>
    <w:rsid w:val="00A10F70"/>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946"/>
    <w:rsid w:val="00A14E90"/>
    <w:rsid w:val="00A1509B"/>
    <w:rsid w:val="00A152AB"/>
    <w:rsid w:val="00A15826"/>
    <w:rsid w:val="00A1594B"/>
    <w:rsid w:val="00A1635D"/>
    <w:rsid w:val="00A16465"/>
    <w:rsid w:val="00A16644"/>
    <w:rsid w:val="00A170C4"/>
    <w:rsid w:val="00A17182"/>
    <w:rsid w:val="00A1728D"/>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0D7"/>
    <w:rsid w:val="00A25939"/>
    <w:rsid w:val="00A25945"/>
    <w:rsid w:val="00A25D45"/>
    <w:rsid w:val="00A25F2F"/>
    <w:rsid w:val="00A26033"/>
    <w:rsid w:val="00A26598"/>
    <w:rsid w:val="00A26954"/>
    <w:rsid w:val="00A270D9"/>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2B"/>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180A"/>
    <w:rsid w:val="00A41CAA"/>
    <w:rsid w:val="00A423D5"/>
    <w:rsid w:val="00A425ED"/>
    <w:rsid w:val="00A42738"/>
    <w:rsid w:val="00A42791"/>
    <w:rsid w:val="00A42B32"/>
    <w:rsid w:val="00A42C29"/>
    <w:rsid w:val="00A42E59"/>
    <w:rsid w:val="00A42FC9"/>
    <w:rsid w:val="00A430B1"/>
    <w:rsid w:val="00A430E9"/>
    <w:rsid w:val="00A431AC"/>
    <w:rsid w:val="00A43364"/>
    <w:rsid w:val="00A4375F"/>
    <w:rsid w:val="00A43776"/>
    <w:rsid w:val="00A441AD"/>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111"/>
    <w:rsid w:val="00A47490"/>
    <w:rsid w:val="00A475F9"/>
    <w:rsid w:val="00A4786A"/>
    <w:rsid w:val="00A479CF"/>
    <w:rsid w:val="00A47B05"/>
    <w:rsid w:val="00A47B56"/>
    <w:rsid w:val="00A47CCE"/>
    <w:rsid w:val="00A47FEC"/>
    <w:rsid w:val="00A50166"/>
    <w:rsid w:val="00A50168"/>
    <w:rsid w:val="00A50ECD"/>
    <w:rsid w:val="00A510C4"/>
    <w:rsid w:val="00A5140C"/>
    <w:rsid w:val="00A51EC3"/>
    <w:rsid w:val="00A51FDD"/>
    <w:rsid w:val="00A5228F"/>
    <w:rsid w:val="00A52326"/>
    <w:rsid w:val="00A523D2"/>
    <w:rsid w:val="00A52D38"/>
    <w:rsid w:val="00A53210"/>
    <w:rsid w:val="00A53785"/>
    <w:rsid w:val="00A53B06"/>
    <w:rsid w:val="00A53B84"/>
    <w:rsid w:val="00A5424E"/>
    <w:rsid w:val="00A542B5"/>
    <w:rsid w:val="00A545CB"/>
    <w:rsid w:val="00A548DC"/>
    <w:rsid w:val="00A5539A"/>
    <w:rsid w:val="00A56165"/>
    <w:rsid w:val="00A56170"/>
    <w:rsid w:val="00A56BF5"/>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2E23"/>
    <w:rsid w:val="00A634EA"/>
    <w:rsid w:val="00A635CB"/>
    <w:rsid w:val="00A63815"/>
    <w:rsid w:val="00A63C14"/>
    <w:rsid w:val="00A63E43"/>
    <w:rsid w:val="00A6485C"/>
    <w:rsid w:val="00A648DC"/>
    <w:rsid w:val="00A649D2"/>
    <w:rsid w:val="00A65245"/>
    <w:rsid w:val="00A65794"/>
    <w:rsid w:val="00A658A0"/>
    <w:rsid w:val="00A65945"/>
    <w:rsid w:val="00A65BDF"/>
    <w:rsid w:val="00A668BF"/>
    <w:rsid w:val="00A66ABB"/>
    <w:rsid w:val="00A66B99"/>
    <w:rsid w:val="00A66C4D"/>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A58"/>
    <w:rsid w:val="00A72C76"/>
    <w:rsid w:val="00A73145"/>
    <w:rsid w:val="00A740EF"/>
    <w:rsid w:val="00A74999"/>
    <w:rsid w:val="00A74BA1"/>
    <w:rsid w:val="00A74EA8"/>
    <w:rsid w:val="00A75024"/>
    <w:rsid w:val="00A753EF"/>
    <w:rsid w:val="00A753F3"/>
    <w:rsid w:val="00A76252"/>
    <w:rsid w:val="00A7668E"/>
    <w:rsid w:val="00A76E96"/>
    <w:rsid w:val="00A77117"/>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BF9"/>
    <w:rsid w:val="00A82D52"/>
    <w:rsid w:val="00A83833"/>
    <w:rsid w:val="00A838CA"/>
    <w:rsid w:val="00A83DAE"/>
    <w:rsid w:val="00A8443B"/>
    <w:rsid w:val="00A846BC"/>
    <w:rsid w:val="00A849B6"/>
    <w:rsid w:val="00A84AC2"/>
    <w:rsid w:val="00A850D9"/>
    <w:rsid w:val="00A854D4"/>
    <w:rsid w:val="00A8563A"/>
    <w:rsid w:val="00A8581D"/>
    <w:rsid w:val="00A86A33"/>
    <w:rsid w:val="00A86ABC"/>
    <w:rsid w:val="00A87341"/>
    <w:rsid w:val="00A873D9"/>
    <w:rsid w:val="00A87C29"/>
    <w:rsid w:val="00A87EC1"/>
    <w:rsid w:val="00A87F47"/>
    <w:rsid w:val="00A905B3"/>
    <w:rsid w:val="00A90684"/>
    <w:rsid w:val="00A908D2"/>
    <w:rsid w:val="00A90E31"/>
    <w:rsid w:val="00A91229"/>
    <w:rsid w:val="00A913E0"/>
    <w:rsid w:val="00A91A0D"/>
    <w:rsid w:val="00A92C80"/>
    <w:rsid w:val="00A9325E"/>
    <w:rsid w:val="00A933D8"/>
    <w:rsid w:val="00A9368A"/>
    <w:rsid w:val="00A93ABE"/>
    <w:rsid w:val="00A93D42"/>
    <w:rsid w:val="00A941CA"/>
    <w:rsid w:val="00A94247"/>
    <w:rsid w:val="00A954A5"/>
    <w:rsid w:val="00A955F2"/>
    <w:rsid w:val="00A956DA"/>
    <w:rsid w:val="00A95BE3"/>
    <w:rsid w:val="00A95CA6"/>
    <w:rsid w:val="00A96083"/>
    <w:rsid w:val="00A96253"/>
    <w:rsid w:val="00A96476"/>
    <w:rsid w:val="00A96764"/>
    <w:rsid w:val="00A96851"/>
    <w:rsid w:val="00A96E63"/>
    <w:rsid w:val="00A97008"/>
    <w:rsid w:val="00A97101"/>
    <w:rsid w:val="00A971FF"/>
    <w:rsid w:val="00A978C8"/>
    <w:rsid w:val="00A97B03"/>
    <w:rsid w:val="00AA021A"/>
    <w:rsid w:val="00AA03FC"/>
    <w:rsid w:val="00AA0577"/>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6D0E"/>
    <w:rsid w:val="00AA7155"/>
    <w:rsid w:val="00AA720D"/>
    <w:rsid w:val="00AA75B3"/>
    <w:rsid w:val="00AA7C91"/>
    <w:rsid w:val="00AB00B1"/>
    <w:rsid w:val="00AB0234"/>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7E4"/>
    <w:rsid w:val="00AB3D18"/>
    <w:rsid w:val="00AB3E28"/>
    <w:rsid w:val="00AB490C"/>
    <w:rsid w:val="00AB4B39"/>
    <w:rsid w:val="00AB4E84"/>
    <w:rsid w:val="00AB4F92"/>
    <w:rsid w:val="00AB51DF"/>
    <w:rsid w:val="00AB5867"/>
    <w:rsid w:val="00AB5E2B"/>
    <w:rsid w:val="00AB5EB8"/>
    <w:rsid w:val="00AB6077"/>
    <w:rsid w:val="00AB607C"/>
    <w:rsid w:val="00AB61D2"/>
    <w:rsid w:val="00AB621F"/>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27"/>
    <w:rsid w:val="00AC4E4C"/>
    <w:rsid w:val="00AC4E60"/>
    <w:rsid w:val="00AC5205"/>
    <w:rsid w:val="00AC5466"/>
    <w:rsid w:val="00AC5B70"/>
    <w:rsid w:val="00AC5D0F"/>
    <w:rsid w:val="00AC5D25"/>
    <w:rsid w:val="00AC5ED3"/>
    <w:rsid w:val="00AC5F71"/>
    <w:rsid w:val="00AC6237"/>
    <w:rsid w:val="00AC6E05"/>
    <w:rsid w:val="00AC76BE"/>
    <w:rsid w:val="00AC777A"/>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61C4"/>
    <w:rsid w:val="00AD64E1"/>
    <w:rsid w:val="00AD72A7"/>
    <w:rsid w:val="00AD7615"/>
    <w:rsid w:val="00AE0460"/>
    <w:rsid w:val="00AE051C"/>
    <w:rsid w:val="00AE06F2"/>
    <w:rsid w:val="00AE07E3"/>
    <w:rsid w:val="00AE08E8"/>
    <w:rsid w:val="00AE10F0"/>
    <w:rsid w:val="00AE27C9"/>
    <w:rsid w:val="00AE2B93"/>
    <w:rsid w:val="00AE2F25"/>
    <w:rsid w:val="00AE3107"/>
    <w:rsid w:val="00AE315F"/>
    <w:rsid w:val="00AE3DD8"/>
    <w:rsid w:val="00AE415D"/>
    <w:rsid w:val="00AE49D0"/>
    <w:rsid w:val="00AE4B23"/>
    <w:rsid w:val="00AE4C62"/>
    <w:rsid w:val="00AE51A3"/>
    <w:rsid w:val="00AE553E"/>
    <w:rsid w:val="00AE5717"/>
    <w:rsid w:val="00AE5CA0"/>
    <w:rsid w:val="00AE638C"/>
    <w:rsid w:val="00AE68C4"/>
    <w:rsid w:val="00AE6DF6"/>
    <w:rsid w:val="00AE6EBD"/>
    <w:rsid w:val="00AE7844"/>
    <w:rsid w:val="00AE78C2"/>
    <w:rsid w:val="00AE7F28"/>
    <w:rsid w:val="00AF003D"/>
    <w:rsid w:val="00AF010F"/>
    <w:rsid w:val="00AF056E"/>
    <w:rsid w:val="00AF0A23"/>
    <w:rsid w:val="00AF0AEC"/>
    <w:rsid w:val="00AF1080"/>
    <w:rsid w:val="00AF1647"/>
    <w:rsid w:val="00AF1BB1"/>
    <w:rsid w:val="00AF2289"/>
    <w:rsid w:val="00AF2376"/>
    <w:rsid w:val="00AF29E0"/>
    <w:rsid w:val="00AF2BAB"/>
    <w:rsid w:val="00AF2E08"/>
    <w:rsid w:val="00AF3CC1"/>
    <w:rsid w:val="00AF4489"/>
    <w:rsid w:val="00AF4844"/>
    <w:rsid w:val="00AF4BFC"/>
    <w:rsid w:val="00AF4DCB"/>
    <w:rsid w:val="00AF53C9"/>
    <w:rsid w:val="00AF5A01"/>
    <w:rsid w:val="00AF5AE1"/>
    <w:rsid w:val="00AF5B60"/>
    <w:rsid w:val="00AF5E8E"/>
    <w:rsid w:val="00AF6257"/>
    <w:rsid w:val="00AF66FD"/>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232"/>
    <w:rsid w:val="00B14D78"/>
    <w:rsid w:val="00B15596"/>
    <w:rsid w:val="00B15696"/>
    <w:rsid w:val="00B159C8"/>
    <w:rsid w:val="00B17447"/>
    <w:rsid w:val="00B2011A"/>
    <w:rsid w:val="00B2092A"/>
    <w:rsid w:val="00B20992"/>
    <w:rsid w:val="00B20A74"/>
    <w:rsid w:val="00B20F1D"/>
    <w:rsid w:val="00B21196"/>
    <w:rsid w:val="00B21ECA"/>
    <w:rsid w:val="00B2214E"/>
    <w:rsid w:val="00B221A0"/>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AC1"/>
    <w:rsid w:val="00B31ED7"/>
    <w:rsid w:val="00B32223"/>
    <w:rsid w:val="00B32528"/>
    <w:rsid w:val="00B32632"/>
    <w:rsid w:val="00B32A3B"/>
    <w:rsid w:val="00B33059"/>
    <w:rsid w:val="00B335B9"/>
    <w:rsid w:val="00B3399B"/>
    <w:rsid w:val="00B33D53"/>
    <w:rsid w:val="00B34351"/>
    <w:rsid w:val="00B347EB"/>
    <w:rsid w:val="00B34AB0"/>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1DC2"/>
    <w:rsid w:val="00B4217E"/>
    <w:rsid w:val="00B4231C"/>
    <w:rsid w:val="00B42383"/>
    <w:rsid w:val="00B42488"/>
    <w:rsid w:val="00B42882"/>
    <w:rsid w:val="00B42A1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2EB"/>
    <w:rsid w:val="00B45783"/>
    <w:rsid w:val="00B45838"/>
    <w:rsid w:val="00B45A40"/>
    <w:rsid w:val="00B45C4D"/>
    <w:rsid w:val="00B46102"/>
    <w:rsid w:val="00B461D1"/>
    <w:rsid w:val="00B4642B"/>
    <w:rsid w:val="00B46EE8"/>
    <w:rsid w:val="00B470D6"/>
    <w:rsid w:val="00B47220"/>
    <w:rsid w:val="00B476A9"/>
    <w:rsid w:val="00B4780D"/>
    <w:rsid w:val="00B50270"/>
    <w:rsid w:val="00B502BB"/>
    <w:rsid w:val="00B5042B"/>
    <w:rsid w:val="00B50550"/>
    <w:rsid w:val="00B51038"/>
    <w:rsid w:val="00B51396"/>
    <w:rsid w:val="00B517A3"/>
    <w:rsid w:val="00B51B07"/>
    <w:rsid w:val="00B52864"/>
    <w:rsid w:val="00B52A2D"/>
    <w:rsid w:val="00B532AD"/>
    <w:rsid w:val="00B5358A"/>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14F6"/>
    <w:rsid w:val="00B620E5"/>
    <w:rsid w:val="00B623F9"/>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8F1"/>
    <w:rsid w:val="00B70C70"/>
    <w:rsid w:val="00B70CAE"/>
    <w:rsid w:val="00B712AB"/>
    <w:rsid w:val="00B71A69"/>
    <w:rsid w:val="00B722D0"/>
    <w:rsid w:val="00B724B6"/>
    <w:rsid w:val="00B72686"/>
    <w:rsid w:val="00B72A19"/>
    <w:rsid w:val="00B72B4A"/>
    <w:rsid w:val="00B7334A"/>
    <w:rsid w:val="00B73504"/>
    <w:rsid w:val="00B73595"/>
    <w:rsid w:val="00B7386D"/>
    <w:rsid w:val="00B73D2F"/>
    <w:rsid w:val="00B740F4"/>
    <w:rsid w:val="00B74294"/>
    <w:rsid w:val="00B742B4"/>
    <w:rsid w:val="00B742D2"/>
    <w:rsid w:val="00B74469"/>
    <w:rsid w:val="00B74D97"/>
    <w:rsid w:val="00B74F4B"/>
    <w:rsid w:val="00B7546E"/>
    <w:rsid w:val="00B755B4"/>
    <w:rsid w:val="00B75D10"/>
    <w:rsid w:val="00B76370"/>
    <w:rsid w:val="00B76446"/>
    <w:rsid w:val="00B76694"/>
    <w:rsid w:val="00B76EAD"/>
    <w:rsid w:val="00B76EF2"/>
    <w:rsid w:val="00B80108"/>
    <w:rsid w:val="00B80EE2"/>
    <w:rsid w:val="00B80F4A"/>
    <w:rsid w:val="00B81548"/>
    <w:rsid w:val="00B816BC"/>
    <w:rsid w:val="00B82298"/>
    <w:rsid w:val="00B822BB"/>
    <w:rsid w:val="00B82880"/>
    <w:rsid w:val="00B82DC8"/>
    <w:rsid w:val="00B83203"/>
    <w:rsid w:val="00B8385D"/>
    <w:rsid w:val="00B83D4C"/>
    <w:rsid w:val="00B83DCC"/>
    <w:rsid w:val="00B83E26"/>
    <w:rsid w:val="00B844EE"/>
    <w:rsid w:val="00B84C51"/>
    <w:rsid w:val="00B84FD7"/>
    <w:rsid w:val="00B85297"/>
    <w:rsid w:val="00B85B03"/>
    <w:rsid w:val="00B85BDE"/>
    <w:rsid w:val="00B85F4C"/>
    <w:rsid w:val="00B85FD8"/>
    <w:rsid w:val="00B863CD"/>
    <w:rsid w:val="00B86F67"/>
    <w:rsid w:val="00B87354"/>
    <w:rsid w:val="00B87836"/>
    <w:rsid w:val="00B87C49"/>
    <w:rsid w:val="00B90836"/>
    <w:rsid w:val="00B909DC"/>
    <w:rsid w:val="00B90A65"/>
    <w:rsid w:val="00B9107D"/>
    <w:rsid w:val="00B92504"/>
    <w:rsid w:val="00B93FDD"/>
    <w:rsid w:val="00B94142"/>
    <w:rsid w:val="00B94AF3"/>
    <w:rsid w:val="00B94B14"/>
    <w:rsid w:val="00B94BBD"/>
    <w:rsid w:val="00B95274"/>
    <w:rsid w:val="00B952EA"/>
    <w:rsid w:val="00B95566"/>
    <w:rsid w:val="00B95869"/>
    <w:rsid w:val="00B95A8C"/>
    <w:rsid w:val="00B95B07"/>
    <w:rsid w:val="00B95EBA"/>
    <w:rsid w:val="00B96993"/>
    <w:rsid w:val="00B969FC"/>
    <w:rsid w:val="00B96DAB"/>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2A4"/>
    <w:rsid w:val="00BA4325"/>
    <w:rsid w:val="00BA4571"/>
    <w:rsid w:val="00BA46CB"/>
    <w:rsid w:val="00BA48C7"/>
    <w:rsid w:val="00BA574D"/>
    <w:rsid w:val="00BA61FC"/>
    <w:rsid w:val="00BA6362"/>
    <w:rsid w:val="00BA63BF"/>
    <w:rsid w:val="00BA66FA"/>
    <w:rsid w:val="00BA67DA"/>
    <w:rsid w:val="00BA6DCB"/>
    <w:rsid w:val="00BA6E09"/>
    <w:rsid w:val="00BA6E1F"/>
    <w:rsid w:val="00BA7056"/>
    <w:rsid w:val="00BA730B"/>
    <w:rsid w:val="00BA74F6"/>
    <w:rsid w:val="00BA7500"/>
    <w:rsid w:val="00BA7573"/>
    <w:rsid w:val="00BA7E0E"/>
    <w:rsid w:val="00BB0209"/>
    <w:rsid w:val="00BB0317"/>
    <w:rsid w:val="00BB0CA5"/>
    <w:rsid w:val="00BB135E"/>
    <w:rsid w:val="00BB199B"/>
    <w:rsid w:val="00BB1A30"/>
    <w:rsid w:val="00BB1D52"/>
    <w:rsid w:val="00BB1E90"/>
    <w:rsid w:val="00BB2307"/>
    <w:rsid w:val="00BB233E"/>
    <w:rsid w:val="00BB2456"/>
    <w:rsid w:val="00BB2FF9"/>
    <w:rsid w:val="00BB3334"/>
    <w:rsid w:val="00BB33B7"/>
    <w:rsid w:val="00BB3947"/>
    <w:rsid w:val="00BB4797"/>
    <w:rsid w:val="00BB4F5C"/>
    <w:rsid w:val="00BB5348"/>
    <w:rsid w:val="00BB5478"/>
    <w:rsid w:val="00BB54C9"/>
    <w:rsid w:val="00BB5578"/>
    <w:rsid w:val="00BB5751"/>
    <w:rsid w:val="00BB5B38"/>
    <w:rsid w:val="00BB5BB0"/>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E81"/>
    <w:rsid w:val="00BC5F5A"/>
    <w:rsid w:val="00BC6019"/>
    <w:rsid w:val="00BC61B8"/>
    <w:rsid w:val="00BC69A5"/>
    <w:rsid w:val="00BC7766"/>
    <w:rsid w:val="00BC7774"/>
    <w:rsid w:val="00BC7D5F"/>
    <w:rsid w:val="00BC7DA2"/>
    <w:rsid w:val="00BD0EA1"/>
    <w:rsid w:val="00BD113C"/>
    <w:rsid w:val="00BD1417"/>
    <w:rsid w:val="00BD1CA8"/>
    <w:rsid w:val="00BD20FC"/>
    <w:rsid w:val="00BD24C5"/>
    <w:rsid w:val="00BD28E2"/>
    <w:rsid w:val="00BD2B75"/>
    <w:rsid w:val="00BD2BD1"/>
    <w:rsid w:val="00BD359C"/>
    <w:rsid w:val="00BD4255"/>
    <w:rsid w:val="00BD43B6"/>
    <w:rsid w:val="00BD4BFE"/>
    <w:rsid w:val="00BD4D50"/>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5EFF"/>
    <w:rsid w:val="00BE63E6"/>
    <w:rsid w:val="00BE6597"/>
    <w:rsid w:val="00BE6622"/>
    <w:rsid w:val="00BE6C63"/>
    <w:rsid w:val="00BE7300"/>
    <w:rsid w:val="00BE7AE9"/>
    <w:rsid w:val="00BF0379"/>
    <w:rsid w:val="00BF09F9"/>
    <w:rsid w:val="00BF0C7A"/>
    <w:rsid w:val="00BF0DAE"/>
    <w:rsid w:val="00BF0F5F"/>
    <w:rsid w:val="00BF1150"/>
    <w:rsid w:val="00BF133D"/>
    <w:rsid w:val="00BF13D4"/>
    <w:rsid w:val="00BF157D"/>
    <w:rsid w:val="00BF16BE"/>
    <w:rsid w:val="00BF21C6"/>
    <w:rsid w:val="00BF297D"/>
    <w:rsid w:val="00BF29BD"/>
    <w:rsid w:val="00BF2AEA"/>
    <w:rsid w:val="00BF30B6"/>
    <w:rsid w:val="00BF3AC3"/>
    <w:rsid w:val="00BF3BAD"/>
    <w:rsid w:val="00BF3E6C"/>
    <w:rsid w:val="00BF402C"/>
    <w:rsid w:val="00BF43FB"/>
    <w:rsid w:val="00BF4C41"/>
    <w:rsid w:val="00BF5640"/>
    <w:rsid w:val="00BF5BAC"/>
    <w:rsid w:val="00BF5BF0"/>
    <w:rsid w:val="00BF5C52"/>
    <w:rsid w:val="00BF5CFF"/>
    <w:rsid w:val="00BF6342"/>
    <w:rsid w:val="00BF711F"/>
    <w:rsid w:val="00BF7837"/>
    <w:rsid w:val="00BF7B2A"/>
    <w:rsid w:val="00BF7B3C"/>
    <w:rsid w:val="00BF7ECC"/>
    <w:rsid w:val="00C0026F"/>
    <w:rsid w:val="00C005BD"/>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994"/>
    <w:rsid w:val="00C03AD2"/>
    <w:rsid w:val="00C03FE2"/>
    <w:rsid w:val="00C040AC"/>
    <w:rsid w:val="00C0441F"/>
    <w:rsid w:val="00C044F7"/>
    <w:rsid w:val="00C04505"/>
    <w:rsid w:val="00C04680"/>
    <w:rsid w:val="00C047E8"/>
    <w:rsid w:val="00C049DB"/>
    <w:rsid w:val="00C050E2"/>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1FE2"/>
    <w:rsid w:val="00C127AC"/>
    <w:rsid w:val="00C12862"/>
    <w:rsid w:val="00C129C2"/>
    <w:rsid w:val="00C12A03"/>
    <w:rsid w:val="00C12B45"/>
    <w:rsid w:val="00C12C53"/>
    <w:rsid w:val="00C131D8"/>
    <w:rsid w:val="00C13AB2"/>
    <w:rsid w:val="00C13D24"/>
    <w:rsid w:val="00C15041"/>
    <w:rsid w:val="00C1533A"/>
    <w:rsid w:val="00C1548D"/>
    <w:rsid w:val="00C1573F"/>
    <w:rsid w:val="00C16372"/>
    <w:rsid w:val="00C16419"/>
    <w:rsid w:val="00C17434"/>
    <w:rsid w:val="00C1781D"/>
    <w:rsid w:val="00C17E94"/>
    <w:rsid w:val="00C17F90"/>
    <w:rsid w:val="00C20B0C"/>
    <w:rsid w:val="00C20C0E"/>
    <w:rsid w:val="00C20CB6"/>
    <w:rsid w:val="00C20D55"/>
    <w:rsid w:val="00C21075"/>
    <w:rsid w:val="00C2149F"/>
    <w:rsid w:val="00C216F8"/>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C39"/>
    <w:rsid w:val="00C26D1D"/>
    <w:rsid w:val="00C26EDF"/>
    <w:rsid w:val="00C2725D"/>
    <w:rsid w:val="00C2731A"/>
    <w:rsid w:val="00C30160"/>
    <w:rsid w:val="00C301BC"/>
    <w:rsid w:val="00C30419"/>
    <w:rsid w:val="00C3083E"/>
    <w:rsid w:val="00C30A1F"/>
    <w:rsid w:val="00C30CD3"/>
    <w:rsid w:val="00C30E2E"/>
    <w:rsid w:val="00C30F4B"/>
    <w:rsid w:val="00C318F7"/>
    <w:rsid w:val="00C31CAD"/>
    <w:rsid w:val="00C32637"/>
    <w:rsid w:val="00C32AAC"/>
    <w:rsid w:val="00C3318F"/>
    <w:rsid w:val="00C33671"/>
    <w:rsid w:val="00C33A06"/>
    <w:rsid w:val="00C33CA7"/>
    <w:rsid w:val="00C342CC"/>
    <w:rsid w:val="00C3473C"/>
    <w:rsid w:val="00C34B9E"/>
    <w:rsid w:val="00C34DD0"/>
    <w:rsid w:val="00C3509E"/>
    <w:rsid w:val="00C3525C"/>
    <w:rsid w:val="00C35956"/>
    <w:rsid w:val="00C35FC4"/>
    <w:rsid w:val="00C370F2"/>
    <w:rsid w:val="00C373FA"/>
    <w:rsid w:val="00C377E4"/>
    <w:rsid w:val="00C3790F"/>
    <w:rsid w:val="00C37911"/>
    <w:rsid w:val="00C37984"/>
    <w:rsid w:val="00C4019A"/>
    <w:rsid w:val="00C402F0"/>
    <w:rsid w:val="00C404DB"/>
    <w:rsid w:val="00C4058E"/>
    <w:rsid w:val="00C407F6"/>
    <w:rsid w:val="00C40856"/>
    <w:rsid w:val="00C40E03"/>
    <w:rsid w:val="00C40F6A"/>
    <w:rsid w:val="00C413D8"/>
    <w:rsid w:val="00C425AA"/>
    <w:rsid w:val="00C42640"/>
    <w:rsid w:val="00C42F83"/>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1A6"/>
    <w:rsid w:val="00C523B8"/>
    <w:rsid w:val="00C52933"/>
    <w:rsid w:val="00C52946"/>
    <w:rsid w:val="00C529CF"/>
    <w:rsid w:val="00C53455"/>
    <w:rsid w:val="00C53E71"/>
    <w:rsid w:val="00C540AA"/>
    <w:rsid w:val="00C544FC"/>
    <w:rsid w:val="00C54595"/>
    <w:rsid w:val="00C54CE2"/>
    <w:rsid w:val="00C5643C"/>
    <w:rsid w:val="00C568F3"/>
    <w:rsid w:val="00C57093"/>
    <w:rsid w:val="00C57A51"/>
    <w:rsid w:val="00C60016"/>
    <w:rsid w:val="00C6027D"/>
    <w:rsid w:val="00C604A8"/>
    <w:rsid w:val="00C609F7"/>
    <w:rsid w:val="00C619A7"/>
    <w:rsid w:val="00C61A05"/>
    <w:rsid w:val="00C61B02"/>
    <w:rsid w:val="00C61EAE"/>
    <w:rsid w:val="00C61EAF"/>
    <w:rsid w:val="00C62835"/>
    <w:rsid w:val="00C63A43"/>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0FE8"/>
    <w:rsid w:val="00C714BF"/>
    <w:rsid w:val="00C7167C"/>
    <w:rsid w:val="00C71EC3"/>
    <w:rsid w:val="00C723AD"/>
    <w:rsid w:val="00C73268"/>
    <w:rsid w:val="00C73807"/>
    <w:rsid w:val="00C741B6"/>
    <w:rsid w:val="00C74498"/>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074"/>
    <w:rsid w:val="00C87347"/>
    <w:rsid w:val="00C87496"/>
    <w:rsid w:val="00C8791B"/>
    <w:rsid w:val="00C879F3"/>
    <w:rsid w:val="00C90139"/>
    <w:rsid w:val="00C901E0"/>
    <w:rsid w:val="00C903C4"/>
    <w:rsid w:val="00C90DAD"/>
    <w:rsid w:val="00C910B8"/>
    <w:rsid w:val="00C91366"/>
    <w:rsid w:val="00C91889"/>
    <w:rsid w:val="00C91E45"/>
    <w:rsid w:val="00C92BDB"/>
    <w:rsid w:val="00C92D26"/>
    <w:rsid w:val="00C933ED"/>
    <w:rsid w:val="00C93D63"/>
    <w:rsid w:val="00C93E98"/>
    <w:rsid w:val="00C942C1"/>
    <w:rsid w:val="00C94E15"/>
    <w:rsid w:val="00C953CF"/>
    <w:rsid w:val="00C9546E"/>
    <w:rsid w:val="00C95E5D"/>
    <w:rsid w:val="00C965F0"/>
    <w:rsid w:val="00C966D1"/>
    <w:rsid w:val="00C969C4"/>
    <w:rsid w:val="00C96DD6"/>
    <w:rsid w:val="00C9711B"/>
    <w:rsid w:val="00C9716B"/>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D9B"/>
    <w:rsid w:val="00CA6F47"/>
    <w:rsid w:val="00CA718A"/>
    <w:rsid w:val="00CB0848"/>
    <w:rsid w:val="00CB0A68"/>
    <w:rsid w:val="00CB182F"/>
    <w:rsid w:val="00CB21FF"/>
    <w:rsid w:val="00CB269D"/>
    <w:rsid w:val="00CB2D73"/>
    <w:rsid w:val="00CB37BA"/>
    <w:rsid w:val="00CB47B2"/>
    <w:rsid w:val="00CB5070"/>
    <w:rsid w:val="00CB5153"/>
    <w:rsid w:val="00CB53C5"/>
    <w:rsid w:val="00CB587B"/>
    <w:rsid w:val="00CB5A18"/>
    <w:rsid w:val="00CB5ED3"/>
    <w:rsid w:val="00CB6293"/>
    <w:rsid w:val="00CB73DF"/>
    <w:rsid w:val="00CB74BF"/>
    <w:rsid w:val="00CB7CCF"/>
    <w:rsid w:val="00CB7FE3"/>
    <w:rsid w:val="00CC0092"/>
    <w:rsid w:val="00CC0F68"/>
    <w:rsid w:val="00CC12CB"/>
    <w:rsid w:val="00CC133D"/>
    <w:rsid w:val="00CC2117"/>
    <w:rsid w:val="00CC22A0"/>
    <w:rsid w:val="00CC230E"/>
    <w:rsid w:val="00CC28B5"/>
    <w:rsid w:val="00CC2B25"/>
    <w:rsid w:val="00CC2DF3"/>
    <w:rsid w:val="00CC2EA2"/>
    <w:rsid w:val="00CC2F42"/>
    <w:rsid w:val="00CC41B2"/>
    <w:rsid w:val="00CC4409"/>
    <w:rsid w:val="00CC4578"/>
    <w:rsid w:val="00CC495C"/>
    <w:rsid w:val="00CC52DD"/>
    <w:rsid w:val="00CC53ED"/>
    <w:rsid w:val="00CC5615"/>
    <w:rsid w:val="00CC5C35"/>
    <w:rsid w:val="00CC5D93"/>
    <w:rsid w:val="00CC5F64"/>
    <w:rsid w:val="00CC6128"/>
    <w:rsid w:val="00CC66AE"/>
    <w:rsid w:val="00CC774E"/>
    <w:rsid w:val="00CD067E"/>
    <w:rsid w:val="00CD085C"/>
    <w:rsid w:val="00CD0C44"/>
    <w:rsid w:val="00CD0F7A"/>
    <w:rsid w:val="00CD1680"/>
    <w:rsid w:val="00CD234B"/>
    <w:rsid w:val="00CD2BD0"/>
    <w:rsid w:val="00CD2F5E"/>
    <w:rsid w:val="00CD3EB4"/>
    <w:rsid w:val="00CD422B"/>
    <w:rsid w:val="00CD45F3"/>
    <w:rsid w:val="00CD46A7"/>
    <w:rsid w:val="00CD48B7"/>
    <w:rsid w:val="00CD4A9C"/>
    <w:rsid w:val="00CD4C88"/>
    <w:rsid w:val="00CD51D7"/>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2D1"/>
    <w:rsid w:val="00CE1DE9"/>
    <w:rsid w:val="00CE1F2C"/>
    <w:rsid w:val="00CE26AB"/>
    <w:rsid w:val="00CE2F09"/>
    <w:rsid w:val="00CE35E3"/>
    <w:rsid w:val="00CE36B4"/>
    <w:rsid w:val="00CE38F7"/>
    <w:rsid w:val="00CE3B16"/>
    <w:rsid w:val="00CE3C55"/>
    <w:rsid w:val="00CE3ED7"/>
    <w:rsid w:val="00CE4C95"/>
    <w:rsid w:val="00CE53BB"/>
    <w:rsid w:val="00CE77D5"/>
    <w:rsid w:val="00CE78BE"/>
    <w:rsid w:val="00CE7950"/>
    <w:rsid w:val="00CE7ABB"/>
    <w:rsid w:val="00CE7C3B"/>
    <w:rsid w:val="00CF00E3"/>
    <w:rsid w:val="00CF026F"/>
    <w:rsid w:val="00CF029D"/>
    <w:rsid w:val="00CF0425"/>
    <w:rsid w:val="00CF056D"/>
    <w:rsid w:val="00CF0CF2"/>
    <w:rsid w:val="00CF21A6"/>
    <w:rsid w:val="00CF21FF"/>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478"/>
    <w:rsid w:val="00D0252C"/>
    <w:rsid w:val="00D026B4"/>
    <w:rsid w:val="00D02EBE"/>
    <w:rsid w:val="00D02FA0"/>
    <w:rsid w:val="00D03014"/>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2C69"/>
    <w:rsid w:val="00D13BCF"/>
    <w:rsid w:val="00D144AD"/>
    <w:rsid w:val="00D147E0"/>
    <w:rsid w:val="00D14A1C"/>
    <w:rsid w:val="00D14B4E"/>
    <w:rsid w:val="00D14C44"/>
    <w:rsid w:val="00D14D31"/>
    <w:rsid w:val="00D1509F"/>
    <w:rsid w:val="00D156B3"/>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81C"/>
    <w:rsid w:val="00D22A3B"/>
    <w:rsid w:val="00D22E81"/>
    <w:rsid w:val="00D22FAF"/>
    <w:rsid w:val="00D23CC2"/>
    <w:rsid w:val="00D2430B"/>
    <w:rsid w:val="00D24959"/>
    <w:rsid w:val="00D249BA"/>
    <w:rsid w:val="00D2517D"/>
    <w:rsid w:val="00D25A9E"/>
    <w:rsid w:val="00D25DFB"/>
    <w:rsid w:val="00D26229"/>
    <w:rsid w:val="00D2628F"/>
    <w:rsid w:val="00D26A43"/>
    <w:rsid w:val="00D2716A"/>
    <w:rsid w:val="00D275EA"/>
    <w:rsid w:val="00D27CB6"/>
    <w:rsid w:val="00D3003E"/>
    <w:rsid w:val="00D3013C"/>
    <w:rsid w:val="00D3039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02E"/>
    <w:rsid w:val="00D36268"/>
    <w:rsid w:val="00D36469"/>
    <w:rsid w:val="00D3655E"/>
    <w:rsid w:val="00D37ADB"/>
    <w:rsid w:val="00D405B4"/>
    <w:rsid w:val="00D40FB4"/>
    <w:rsid w:val="00D4120F"/>
    <w:rsid w:val="00D41FB5"/>
    <w:rsid w:val="00D4201E"/>
    <w:rsid w:val="00D423ED"/>
    <w:rsid w:val="00D42E60"/>
    <w:rsid w:val="00D42ED2"/>
    <w:rsid w:val="00D432DF"/>
    <w:rsid w:val="00D43541"/>
    <w:rsid w:val="00D43624"/>
    <w:rsid w:val="00D43667"/>
    <w:rsid w:val="00D439D5"/>
    <w:rsid w:val="00D43D66"/>
    <w:rsid w:val="00D44991"/>
    <w:rsid w:val="00D44A34"/>
    <w:rsid w:val="00D44FD2"/>
    <w:rsid w:val="00D45017"/>
    <w:rsid w:val="00D45BB1"/>
    <w:rsid w:val="00D46364"/>
    <w:rsid w:val="00D46448"/>
    <w:rsid w:val="00D46451"/>
    <w:rsid w:val="00D46599"/>
    <w:rsid w:val="00D466A1"/>
    <w:rsid w:val="00D46750"/>
    <w:rsid w:val="00D46A37"/>
    <w:rsid w:val="00D46D73"/>
    <w:rsid w:val="00D46F59"/>
    <w:rsid w:val="00D470E1"/>
    <w:rsid w:val="00D471AE"/>
    <w:rsid w:val="00D4753D"/>
    <w:rsid w:val="00D47640"/>
    <w:rsid w:val="00D5035D"/>
    <w:rsid w:val="00D50984"/>
    <w:rsid w:val="00D50C7E"/>
    <w:rsid w:val="00D50EEC"/>
    <w:rsid w:val="00D51077"/>
    <w:rsid w:val="00D51187"/>
    <w:rsid w:val="00D51968"/>
    <w:rsid w:val="00D52D47"/>
    <w:rsid w:val="00D530A9"/>
    <w:rsid w:val="00D535C8"/>
    <w:rsid w:val="00D53A79"/>
    <w:rsid w:val="00D53C52"/>
    <w:rsid w:val="00D54619"/>
    <w:rsid w:val="00D5511B"/>
    <w:rsid w:val="00D551D0"/>
    <w:rsid w:val="00D55206"/>
    <w:rsid w:val="00D554DC"/>
    <w:rsid w:val="00D55516"/>
    <w:rsid w:val="00D555A2"/>
    <w:rsid w:val="00D558B4"/>
    <w:rsid w:val="00D55C6B"/>
    <w:rsid w:val="00D55C74"/>
    <w:rsid w:val="00D55C9E"/>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7CE"/>
    <w:rsid w:val="00D64811"/>
    <w:rsid w:val="00D651D3"/>
    <w:rsid w:val="00D657AF"/>
    <w:rsid w:val="00D65A69"/>
    <w:rsid w:val="00D65B05"/>
    <w:rsid w:val="00D65BAA"/>
    <w:rsid w:val="00D65F23"/>
    <w:rsid w:val="00D66107"/>
    <w:rsid w:val="00D6614F"/>
    <w:rsid w:val="00D661E3"/>
    <w:rsid w:val="00D66E20"/>
    <w:rsid w:val="00D66F16"/>
    <w:rsid w:val="00D66F1E"/>
    <w:rsid w:val="00D66FB3"/>
    <w:rsid w:val="00D67387"/>
    <w:rsid w:val="00D675BC"/>
    <w:rsid w:val="00D677A6"/>
    <w:rsid w:val="00D67A0F"/>
    <w:rsid w:val="00D67B79"/>
    <w:rsid w:val="00D67CBD"/>
    <w:rsid w:val="00D70193"/>
    <w:rsid w:val="00D703A6"/>
    <w:rsid w:val="00D705EF"/>
    <w:rsid w:val="00D70669"/>
    <w:rsid w:val="00D710A5"/>
    <w:rsid w:val="00D71883"/>
    <w:rsid w:val="00D71B0C"/>
    <w:rsid w:val="00D72623"/>
    <w:rsid w:val="00D729C8"/>
    <w:rsid w:val="00D734AF"/>
    <w:rsid w:val="00D737BE"/>
    <w:rsid w:val="00D73D31"/>
    <w:rsid w:val="00D74176"/>
    <w:rsid w:val="00D74708"/>
    <w:rsid w:val="00D7473F"/>
    <w:rsid w:val="00D74C26"/>
    <w:rsid w:val="00D750C5"/>
    <w:rsid w:val="00D7534F"/>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743"/>
    <w:rsid w:val="00D85943"/>
    <w:rsid w:val="00D861F8"/>
    <w:rsid w:val="00D868C2"/>
    <w:rsid w:val="00D87121"/>
    <w:rsid w:val="00D8787D"/>
    <w:rsid w:val="00D87DFC"/>
    <w:rsid w:val="00D907AD"/>
    <w:rsid w:val="00D9095A"/>
    <w:rsid w:val="00D90A83"/>
    <w:rsid w:val="00D90C7F"/>
    <w:rsid w:val="00D910BF"/>
    <w:rsid w:val="00D918C6"/>
    <w:rsid w:val="00D91F65"/>
    <w:rsid w:val="00D924F2"/>
    <w:rsid w:val="00D925D2"/>
    <w:rsid w:val="00D92D38"/>
    <w:rsid w:val="00D933F1"/>
    <w:rsid w:val="00D9376E"/>
    <w:rsid w:val="00D937A7"/>
    <w:rsid w:val="00D94671"/>
    <w:rsid w:val="00D94BAF"/>
    <w:rsid w:val="00D9598E"/>
    <w:rsid w:val="00D95D45"/>
    <w:rsid w:val="00D95FB7"/>
    <w:rsid w:val="00D962E2"/>
    <w:rsid w:val="00D96848"/>
    <w:rsid w:val="00D96FCF"/>
    <w:rsid w:val="00D97187"/>
    <w:rsid w:val="00D974B5"/>
    <w:rsid w:val="00D97671"/>
    <w:rsid w:val="00DA006F"/>
    <w:rsid w:val="00DA0A92"/>
    <w:rsid w:val="00DA1564"/>
    <w:rsid w:val="00DA1D0E"/>
    <w:rsid w:val="00DA21E1"/>
    <w:rsid w:val="00DA2757"/>
    <w:rsid w:val="00DA2818"/>
    <w:rsid w:val="00DA2FCB"/>
    <w:rsid w:val="00DA340F"/>
    <w:rsid w:val="00DA3450"/>
    <w:rsid w:val="00DA3D75"/>
    <w:rsid w:val="00DA41F6"/>
    <w:rsid w:val="00DA466C"/>
    <w:rsid w:val="00DA47C4"/>
    <w:rsid w:val="00DA4937"/>
    <w:rsid w:val="00DA4F16"/>
    <w:rsid w:val="00DA5153"/>
    <w:rsid w:val="00DA60B9"/>
    <w:rsid w:val="00DA6258"/>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603"/>
    <w:rsid w:val="00DB5C69"/>
    <w:rsid w:val="00DB5F37"/>
    <w:rsid w:val="00DB74F6"/>
    <w:rsid w:val="00DB751E"/>
    <w:rsid w:val="00DB758F"/>
    <w:rsid w:val="00DB7D3C"/>
    <w:rsid w:val="00DC03AA"/>
    <w:rsid w:val="00DC0992"/>
    <w:rsid w:val="00DC0BF6"/>
    <w:rsid w:val="00DC0DC8"/>
    <w:rsid w:val="00DC0DCA"/>
    <w:rsid w:val="00DC11F9"/>
    <w:rsid w:val="00DC1A10"/>
    <w:rsid w:val="00DC2323"/>
    <w:rsid w:val="00DC23E3"/>
    <w:rsid w:val="00DC2842"/>
    <w:rsid w:val="00DC2865"/>
    <w:rsid w:val="00DC2916"/>
    <w:rsid w:val="00DC2C6F"/>
    <w:rsid w:val="00DC2D58"/>
    <w:rsid w:val="00DC30B8"/>
    <w:rsid w:val="00DC3F2B"/>
    <w:rsid w:val="00DC440C"/>
    <w:rsid w:val="00DC4C88"/>
    <w:rsid w:val="00DC5DFC"/>
    <w:rsid w:val="00DC604C"/>
    <w:rsid w:val="00DC6B46"/>
    <w:rsid w:val="00DC6BD3"/>
    <w:rsid w:val="00DC744A"/>
    <w:rsid w:val="00DC756F"/>
    <w:rsid w:val="00DC7A5A"/>
    <w:rsid w:val="00DC7AE2"/>
    <w:rsid w:val="00DC7F71"/>
    <w:rsid w:val="00DD0391"/>
    <w:rsid w:val="00DD0B1D"/>
    <w:rsid w:val="00DD0F63"/>
    <w:rsid w:val="00DD111F"/>
    <w:rsid w:val="00DD1167"/>
    <w:rsid w:val="00DD15C4"/>
    <w:rsid w:val="00DD1620"/>
    <w:rsid w:val="00DD1E98"/>
    <w:rsid w:val="00DD2295"/>
    <w:rsid w:val="00DD2B30"/>
    <w:rsid w:val="00DD3406"/>
    <w:rsid w:val="00DD37F4"/>
    <w:rsid w:val="00DD41EF"/>
    <w:rsid w:val="00DD52D2"/>
    <w:rsid w:val="00DD5901"/>
    <w:rsid w:val="00DD64F9"/>
    <w:rsid w:val="00DD666C"/>
    <w:rsid w:val="00DD6926"/>
    <w:rsid w:val="00DD6CC1"/>
    <w:rsid w:val="00DD75C0"/>
    <w:rsid w:val="00DD798A"/>
    <w:rsid w:val="00DE02FF"/>
    <w:rsid w:val="00DE03EF"/>
    <w:rsid w:val="00DE144B"/>
    <w:rsid w:val="00DE1A9A"/>
    <w:rsid w:val="00DE2881"/>
    <w:rsid w:val="00DE3232"/>
    <w:rsid w:val="00DE4550"/>
    <w:rsid w:val="00DE46FE"/>
    <w:rsid w:val="00DE4EEE"/>
    <w:rsid w:val="00DE50AF"/>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A97"/>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9"/>
    <w:rsid w:val="00DF7D4B"/>
    <w:rsid w:val="00E00167"/>
    <w:rsid w:val="00E0047E"/>
    <w:rsid w:val="00E005EC"/>
    <w:rsid w:val="00E00647"/>
    <w:rsid w:val="00E00C0C"/>
    <w:rsid w:val="00E01527"/>
    <w:rsid w:val="00E01847"/>
    <w:rsid w:val="00E01B5E"/>
    <w:rsid w:val="00E01EE5"/>
    <w:rsid w:val="00E01F48"/>
    <w:rsid w:val="00E02344"/>
    <w:rsid w:val="00E024C8"/>
    <w:rsid w:val="00E02CB1"/>
    <w:rsid w:val="00E02F3D"/>
    <w:rsid w:val="00E034F3"/>
    <w:rsid w:val="00E0377E"/>
    <w:rsid w:val="00E040FB"/>
    <w:rsid w:val="00E043D1"/>
    <w:rsid w:val="00E04670"/>
    <w:rsid w:val="00E048DD"/>
    <w:rsid w:val="00E04DAE"/>
    <w:rsid w:val="00E04F15"/>
    <w:rsid w:val="00E0515F"/>
    <w:rsid w:val="00E05AE4"/>
    <w:rsid w:val="00E05BE2"/>
    <w:rsid w:val="00E05CFB"/>
    <w:rsid w:val="00E05DB0"/>
    <w:rsid w:val="00E0629B"/>
    <w:rsid w:val="00E06D95"/>
    <w:rsid w:val="00E0728A"/>
    <w:rsid w:val="00E0748D"/>
    <w:rsid w:val="00E0758F"/>
    <w:rsid w:val="00E07616"/>
    <w:rsid w:val="00E07911"/>
    <w:rsid w:val="00E07EE5"/>
    <w:rsid w:val="00E105E4"/>
    <w:rsid w:val="00E10735"/>
    <w:rsid w:val="00E1099F"/>
    <w:rsid w:val="00E119A5"/>
    <w:rsid w:val="00E11D86"/>
    <w:rsid w:val="00E11E39"/>
    <w:rsid w:val="00E11EAA"/>
    <w:rsid w:val="00E11F0F"/>
    <w:rsid w:val="00E12CA1"/>
    <w:rsid w:val="00E12E41"/>
    <w:rsid w:val="00E130DA"/>
    <w:rsid w:val="00E13272"/>
    <w:rsid w:val="00E13342"/>
    <w:rsid w:val="00E13471"/>
    <w:rsid w:val="00E1430A"/>
    <w:rsid w:val="00E14522"/>
    <w:rsid w:val="00E14687"/>
    <w:rsid w:val="00E14792"/>
    <w:rsid w:val="00E149D6"/>
    <w:rsid w:val="00E15285"/>
    <w:rsid w:val="00E15728"/>
    <w:rsid w:val="00E157DB"/>
    <w:rsid w:val="00E15BEB"/>
    <w:rsid w:val="00E15D61"/>
    <w:rsid w:val="00E15F86"/>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3F1"/>
    <w:rsid w:val="00E26576"/>
    <w:rsid w:val="00E27126"/>
    <w:rsid w:val="00E276FC"/>
    <w:rsid w:val="00E27732"/>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72A"/>
    <w:rsid w:val="00E31EC1"/>
    <w:rsid w:val="00E326F3"/>
    <w:rsid w:val="00E33250"/>
    <w:rsid w:val="00E337A6"/>
    <w:rsid w:val="00E34031"/>
    <w:rsid w:val="00E345AA"/>
    <w:rsid w:val="00E34DBE"/>
    <w:rsid w:val="00E34E29"/>
    <w:rsid w:val="00E34ED3"/>
    <w:rsid w:val="00E354B1"/>
    <w:rsid w:val="00E35611"/>
    <w:rsid w:val="00E35758"/>
    <w:rsid w:val="00E36165"/>
    <w:rsid w:val="00E363CA"/>
    <w:rsid w:val="00E36722"/>
    <w:rsid w:val="00E370DE"/>
    <w:rsid w:val="00E372F2"/>
    <w:rsid w:val="00E37459"/>
    <w:rsid w:val="00E374CA"/>
    <w:rsid w:val="00E37A33"/>
    <w:rsid w:val="00E37ACD"/>
    <w:rsid w:val="00E40402"/>
    <w:rsid w:val="00E40609"/>
    <w:rsid w:val="00E406BA"/>
    <w:rsid w:val="00E40BDE"/>
    <w:rsid w:val="00E40D46"/>
    <w:rsid w:val="00E411A4"/>
    <w:rsid w:val="00E415E4"/>
    <w:rsid w:val="00E41B58"/>
    <w:rsid w:val="00E41B59"/>
    <w:rsid w:val="00E422B2"/>
    <w:rsid w:val="00E42758"/>
    <w:rsid w:val="00E42F7D"/>
    <w:rsid w:val="00E43564"/>
    <w:rsid w:val="00E43894"/>
    <w:rsid w:val="00E43CAD"/>
    <w:rsid w:val="00E444FF"/>
    <w:rsid w:val="00E450CF"/>
    <w:rsid w:val="00E45283"/>
    <w:rsid w:val="00E4533A"/>
    <w:rsid w:val="00E453F3"/>
    <w:rsid w:val="00E45642"/>
    <w:rsid w:val="00E458D7"/>
    <w:rsid w:val="00E45F27"/>
    <w:rsid w:val="00E460AF"/>
    <w:rsid w:val="00E46716"/>
    <w:rsid w:val="00E46BE6"/>
    <w:rsid w:val="00E47052"/>
    <w:rsid w:val="00E4717B"/>
    <w:rsid w:val="00E47A94"/>
    <w:rsid w:val="00E50827"/>
    <w:rsid w:val="00E51840"/>
    <w:rsid w:val="00E52565"/>
    <w:rsid w:val="00E52705"/>
    <w:rsid w:val="00E53545"/>
    <w:rsid w:val="00E53783"/>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3DE"/>
    <w:rsid w:val="00E60515"/>
    <w:rsid w:val="00E60752"/>
    <w:rsid w:val="00E60BDD"/>
    <w:rsid w:val="00E6126E"/>
    <w:rsid w:val="00E612BB"/>
    <w:rsid w:val="00E615EF"/>
    <w:rsid w:val="00E61B9C"/>
    <w:rsid w:val="00E62223"/>
    <w:rsid w:val="00E62616"/>
    <w:rsid w:val="00E63010"/>
    <w:rsid w:val="00E630A9"/>
    <w:rsid w:val="00E6338E"/>
    <w:rsid w:val="00E63402"/>
    <w:rsid w:val="00E63B4A"/>
    <w:rsid w:val="00E63C37"/>
    <w:rsid w:val="00E63C5A"/>
    <w:rsid w:val="00E63D8D"/>
    <w:rsid w:val="00E63F1C"/>
    <w:rsid w:val="00E63FD9"/>
    <w:rsid w:val="00E642E6"/>
    <w:rsid w:val="00E64BAD"/>
    <w:rsid w:val="00E64C7E"/>
    <w:rsid w:val="00E64EFA"/>
    <w:rsid w:val="00E6500B"/>
    <w:rsid w:val="00E652D7"/>
    <w:rsid w:val="00E656AF"/>
    <w:rsid w:val="00E656DB"/>
    <w:rsid w:val="00E65BA1"/>
    <w:rsid w:val="00E660FE"/>
    <w:rsid w:val="00E66199"/>
    <w:rsid w:val="00E66303"/>
    <w:rsid w:val="00E66989"/>
    <w:rsid w:val="00E67238"/>
    <w:rsid w:val="00E67A9F"/>
    <w:rsid w:val="00E67B0C"/>
    <w:rsid w:val="00E67DE6"/>
    <w:rsid w:val="00E70989"/>
    <w:rsid w:val="00E70B3A"/>
    <w:rsid w:val="00E70BE1"/>
    <w:rsid w:val="00E70F87"/>
    <w:rsid w:val="00E7160C"/>
    <w:rsid w:val="00E71743"/>
    <w:rsid w:val="00E722F7"/>
    <w:rsid w:val="00E72671"/>
    <w:rsid w:val="00E726CB"/>
    <w:rsid w:val="00E72842"/>
    <w:rsid w:val="00E72E79"/>
    <w:rsid w:val="00E730B5"/>
    <w:rsid w:val="00E73346"/>
    <w:rsid w:val="00E73404"/>
    <w:rsid w:val="00E73846"/>
    <w:rsid w:val="00E7438C"/>
    <w:rsid w:val="00E743FA"/>
    <w:rsid w:val="00E752CA"/>
    <w:rsid w:val="00E75734"/>
    <w:rsid w:val="00E757E3"/>
    <w:rsid w:val="00E7586B"/>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27FC"/>
    <w:rsid w:val="00E831EC"/>
    <w:rsid w:val="00E8320E"/>
    <w:rsid w:val="00E83720"/>
    <w:rsid w:val="00E8386F"/>
    <w:rsid w:val="00E83E52"/>
    <w:rsid w:val="00E84209"/>
    <w:rsid w:val="00E8471D"/>
    <w:rsid w:val="00E8472A"/>
    <w:rsid w:val="00E84769"/>
    <w:rsid w:val="00E84A4A"/>
    <w:rsid w:val="00E851ED"/>
    <w:rsid w:val="00E852B8"/>
    <w:rsid w:val="00E85A14"/>
    <w:rsid w:val="00E85A81"/>
    <w:rsid w:val="00E85D07"/>
    <w:rsid w:val="00E85D0F"/>
    <w:rsid w:val="00E85E25"/>
    <w:rsid w:val="00E86AAA"/>
    <w:rsid w:val="00E870BD"/>
    <w:rsid w:val="00E872C4"/>
    <w:rsid w:val="00E874D3"/>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17D"/>
    <w:rsid w:val="00E944D4"/>
    <w:rsid w:val="00E94FC1"/>
    <w:rsid w:val="00E94FF3"/>
    <w:rsid w:val="00E951F6"/>
    <w:rsid w:val="00E95A42"/>
    <w:rsid w:val="00E95EDC"/>
    <w:rsid w:val="00E9603F"/>
    <w:rsid w:val="00E96059"/>
    <w:rsid w:val="00E96523"/>
    <w:rsid w:val="00E96685"/>
    <w:rsid w:val="00E96695"/>
    <w:rsid w:val="00E968D7"/>
    <w:rsid w:val="00E96B71"/>
    <w:rsid w:val="00E97F4B"/>
    <w:rsid w:val="00EA02BF"/>
    <w:rsid w:val="00EA0371"/>
    <w:rsid w:val="00EA0AC3"/>
    <w:rsid w:val="00EA0F48"/>
    <w:rsid w:val="00EA19FB"/>
    <w:rsid w:val="00EA3C1A"/>
    <w:rsid w:val="00EA4AE1"/>
    <w:rsid w:val="00EA5198"/>
    <w:rsid w:val="00EA58A4"/>
    <w:rsid w:val="00EA5E82"/>
    <w:rsid w:val="00EA6416"/>
    <w:rsid w:val="00EA6A56"/>
    <w:rsid w:val="00EA6B86"/>
    <w:rsid w:val="00EA7281"/>
    <w:rsid w:val="00EA7289"/>
    <w:rsid w:val="00EB04D1"/>
    <w:rsid w:val="00EB0806"/>
    <w:rsid w:val="00EB0AD1"/>
    <w:rsid w:val="00EB0F35"/>
    <w:rsid w:val="00EB1084"/>
    <w:rsid w:val="00EB1212"/>
    <w:rsid w:val="00EB126C"/>
    <w:rsid w:val="00EB16FC"/>
    <w:rsid w:val="00EB1B73"/>
    <w:rsid w:val="00EB26C2"/>
    <w:rsid w:val="00EB27E3"/>
    <w:rsid w:val="00EB3332"/>
    <w:rsid w:val="00EB35EF"/>
    <w:rsid w:val="00EB3711"/>
    <w:rsid w:val="00EB39F9"/>
    <w:rsid w:val="00EB3F17"/>
    <w:rsid w:val="00EB41C4"/>
    <w:rsid w:val="00EB4414"/>
    <w:rsid w:val="00EB4461"/>
    <w:rsid w:val="00EB48FE"/>
    <w:rsid w:val="00EB4B18"/>
    <w:rsid w:val="00EB5046"/>
    <w:rsid w:val="00EB552D"/>
    <w:rsid w:val="00EB5929"/>
    <w:rsid w:val="00EB5CEA"/>
    <w:rsid w:val="00EB5CF5"/>
    <w:rsid w:val="00EB6753"/>
    <w:rsid w:val="00EB7446"/>
    <w:rsid w:val="00EB7AD5"/>
    <w:rsid w:val="00EB7D9A"/>
    <w:rsid w:val="00EC015F"/>
    <w:rsid w:val="00EC03DB"/>
    <w:rsid w:val="00EC0568"/>
    <w:rsid w:val="00EC06B9"/>
    <w:rsid w:val="00EC07EE"/>
    <w:rsid w:val="00EC1664"/>
    <w:rsid w:val="00EC1BAA"/>
    <w:rsid w:val="00EC1BC6"/>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0A0"/>
    <w:rsid w:val="00EC75EC"/>
    <w:rsid w:val="00EC770A"/>
    <w:rsid w:val="00ED018F"/>
    <w:rsid w:val="00ED019C"/>
    <w:rsid w:val="00ED03C7"/>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C04"/>
    <w:rsid w:val="00ED3D29"/>
    <w:rsid w:val="00ED4994"/>
    <w:rsid w:val="00ED4DAC"/>
    <w:rsid w:val="00ED5555"/>
    <w:rsid w:val="00ED565F"/>
    <w:rsid w:val="00ED6642"/>
    <w:rsid w:val="00ED6F5C"/>
    <w:rsid w:val="00ED71B0"/>
    <w:rsid w:val="00ED73E8"/>
    <w:rsid w:val="00ED758C"/>
    <w:rsid w:val="00ED7790"/>
    <w:rsid w:val="00ED7BC8"/>
    <w:rsid w:val="00EE03BF"/>
    <w:rsid w:val="00EE0A8E"/>
    <w:rsid w:val="00EE0C3C"/>
    <w:rsid w:val="00EE104A"/>
    <w:rsid w:val="00EE1325"/>
    <w:rsid w:val="00EE14F9"/>
    <w:rsid w:val="00EE194B"/>
    <w:rsid w:val="00EE2042"/>
    <w:rsid w:val="00EE232D"/>
    <w:rsid w:val="00EE24A4"/>
    <w:rsid w:val="00EE296E"/>
    <w:rsid w:val="00EE2A66"/>
    <w:rsid w:val="00EE2CB3"/>
    <w:rsid w:val="00EE2D8D"/>
    <w:rsid w:val="00EE3379"/>
    <w:rsid w:val="00EE3A80"/>
    <w:rsid w:val="00EE3C1C"/>
    <w:rsid w:val="00EE3F1A"/>
    <w:rsid w:val="00EE476C"/>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9B5"/>
    <w:rsid w:val="00EF0A8C"/>
    <w:rsid w:val="00EF0BEE"/>
    <w:rsid w:val="00EF0FF7"/>
    <w:rsid w:val="00EF13A3"/>
    <w:rsid w:val="00EF1857"/>
    <w:rsid w:val="00EF1EE2"/>
    <w:rsid w:val="00EF2928"/>
    <w:rsid w:val="00EF2D1F"/>
    <w:rsid w:val="00EF2DA0"/>
    <w:rsid w:val="00EF3195"/>
    <w:rsid w:val="00EF3B98"/>
    <w:rsid w:val="00EF4319"/>
    <w:rsid w:val="00EF4620"/>
    <w:rsid w:val="00EF46CA"/>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EF7865"/>
    <w:rsid w:val="00F00037"/>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07FC2"/>
    <w:rsid w:val="00F10137"/>
    <w:rsid w:val="00F10A96"/>
    <w:rsid w:val="00F10BCC"/>
    <w:rsid w:val="00F1115F"/>
    <w:rsid w:val="00F1125B"/>
    <w:rsid w:val="00F11435"/>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6B0"/>
    <w:rsid w:val="00F229FB"/>
    <w:rsid w:val="00F22C3C"/>
    <w:rsid w:val="00F23094"/>
    <w:rsid w:val="00F2315D"/>
    <w:rsid w:val="00F2315E"/>
    <w:rsid w:val="00F233AB"/>
    <w:rsid w:val="00F233F2"/>
    <w:rsid w:val="00F23CD0"/>
    <w:rsid w:val="00F23E3A"/>
    <w:rsid w:val="00F23F79"/>
    <w:rsid w:val="00F24206"/>
    <w:rsid w:val="00F2440A"/>
    <w:rsid w:val="00F24551"/>
    <w:rsid w:val="00F24C70"/>
    <w:rsid w:val="00F2548C"/>
    <w:rsid w:val="00F25A88"/>
    <w:rsid w:val="00F265A5"/>
    <w:rsid w:val="00F26FCD"/>
    <w:rsid w:val="00F27BBE"/>
    <w:rsid w:val="00F27F86"/>
    <w:rsid w:val="00F3116A"/>
    <w:rsid w:val="00F31CAA"/>
    <w:rsid w:val="00F320F9"/>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505"/>
    <w:rsid w:val="00F37776"/>
    <w:rsid w:val="00F378BD"/>
    <w:rsid w:val="00F37992"/>
    <w:rsid w:val="00F37B20"/>
    <w:rsid w:val="00F37C1E"/>
    <w:rsid w:val="00F37C38"/>
    <w:rsid w:val="00F402C4"/>
    <w:rsid w:val="00F40496"/>
    <w:rsid w:val="00F40C2F"/>
    <w:rsid w:val="00F41354"/>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0A11"/>
    <w:rsid w:val="00F51608"/>
    <w:rsid w:val="00F5166F"/>
    <w:rsid w:val="00F51A1F"/>
    <w:rsid w:val="00F51A44"/>
    <w:rsid w:val="00F525AA"/>
    <w:rsid w:val="00F527D3"/>
    <w:rsid w:val="00F52B5E"/>
    <w:rsid w:val="00F53182"/>
    <w:rsid w:val="00F537C7"/>
    <w:rsid w:val="00F53DF8"/>
    <w:rsid w:val="00F53F6E"/>
    <w:rsid w:val="00F54937"/>
    <w:rsid w:val="00F549B1"/>
    <w:rsid w:val="00F54B0B"/>
    <w:rsid w:val="00F55335"/>
    <w:rsid w:val="00F55427"/>
    <w:rsid w:val="00F55680"/>
    <w:rsid w:val="00F5573B"/>
    <w:rsid w:val="00F55F57"/>
    <w:rsid w:val="00F56147"/>
    <w:rsid w:val="00F56322"/>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ECF"/>
    <w:rsid w:val="00F60F9D"/>
    <w:rsid w:val="00F6101F"/>
    <w:rsid w:val="00F6107D"/>
    <w:rsid w:val="00F6178B"/>
    <w:rsid w:val="00F629BB"/>
    <w:rsid w:val="00F62BE9"/>
    <w:rsid w:val="00F62EEC"/>
    <w:rsid w:val="00F62F51"/>
    <w:rsid w:val="00F634D4"/>
    <w:rsid w:val="00F635DD"/>
    <w:rsid w:val="00F6364E"/>
    <w:rsid w:val="00F636DF"/>
    <w:rsid w:val="00F63AD2"/>
    <w:rsid w:val="00F63C3D"/>
    <w:rsid w:val="00F640D3"/>
    <w:rsid w:val="00F6420E"/>
    <w:rsid w:val="00F64353"/>
    <w:rsid w:val="00F64380"/>
    <w:rsid w:val="00F64C4E"/>
    <w:rsid w:val="00F64EC2"/>
    <w:rsid w:val="00F653A9"/>
    <w:rsid w:val="00F6625D"/>
    <w:rsid w:val="00F66407"/>
    <w:rsid w:val="00F66490"/>
    <w:rsid w:val="00F66542"/>
    <w:rsid w:val="00F6659E"/>
    <w:rsid w:val="00F66899"/>
    <w:rsid w:val="00F66FB6"/>
    <w:rsid w:val="00F67901"/>
    <w:rsid w:val="00F67A3E"/>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80D"/>
    <w:rsid w:val="00F74B02"/>
    <w:rsid w:val="00F750CC"/>
    <w:rsid w:val="00F763A3"/>
    <w:rsid w:val="00F77111"/>
    <w:rsid w:val="00F77AD4"/>
    <w:rsid w:val="00F77CA4"/>
    <w:rsid w:val="00F77F28"/>
    <w:rsid w:val="00F8011E"/>
    <w:rsid w:val="00F809ED"/>
    <w:rsid w:val="00F80B45"/>
    <w:rsid w:val="00F810E3"/>
    <w:rsid w:val="00F81122"/>
    <w:rsid w:val="00F814CB"/>
    <w:rsid w:val="00F817DC"/>
    <w:rsid w:val="00F81C3F"/>
    <w:rsid w:val="00F823D6"/>
    <w:rsid w:val="00F8259C"/>
    <w:rsid w:val="00F82851"/>
    <w:rsid w:val="00F82AD7"/>
    <w:rsid w:val="00F82B7E"/>
    <w:rsid w:val="00F82CAF"/>
    <w:rsid w:val="00F83154"/>
    <w:rsid w:val="00F8330C"/>
    <w:rsid w:val="00F8343A"/>
    <w:rsid w:val="00F8372B"/>
    <w:rsid w:val="00F837B3"/>
    <w:rsid w:val="00F837B8"/>
    <w:rsid w:val="00F84644"/>
    <w:rsid w:val="00F84B60"/>
    <w:rsid w:val="00F84DC3"/>
    <w:rsid w:val="00F8541A"/>
    <w:rsid w:val="00F85729"/>
    <w:rsid w:val="00F85EB3"/>
    <w:rsid w:val="00F85EED"/>
    <w:rsid w:val="00F867D8"/>
    <w:rsid w:val="00F8695E"/>
    <w:rsid w:val="00F87085"/>
    <w:rsid w:val="00F870F2"/>
    <w:rsid w:val="00F8715A"/>
    <w:rsid w:val="00F872F2"/>
    <w:rsid w:val="00F87517"/>
    <w:rsid w:val="00F90043"/>
    <w:rsid w:val="00F90A03"/>
    <w:rsid w:val="00F90C7E"/>
    <w:rsid w:val="00F90D9B"/>
    <w:rsid w:val="00F90E17"/>
    <w:rsid w:val="00F910C3"/>
    <w:rsid w:val="00F91B5B"/>
    <w:rsid w:val="00F91BBF"/>
    <w:rsid w:val="00F92026"/>
    <w:rsid w:val="00F9268D"/>
    <w:rsid w:val="00F92EB6"/>
    <w:rsid w:val="00F93083"/>
    <w:rsid w:val="00F93388"/>
    <w:rsid w:val="00F934AF"/>
    <w:rsid w:val="00F93F18"/>
    <w:rsid w:val="00F94013"/>
    <w:rsid w:val="00F94DA1"/>
    <w:rsid w:val="00F9529A"/>
    <w:rsid w:val="00F952FC"/>
    <w:rsid w:val="00F954B7"/>
    <w:rsid w:val="00F958FE"/>
    <w:rsid w:val="00F95CE8"/>
    <w:rsid w:val="00F96FD7"/>
    <w:rsid w:val="00F97657"/>
    <w:rsid w:val="00F97CCE"/>
    <w:rsid w:val="00FA0912"/>
    <w:rsid w:val="00FA096D"/>
    <w:rsid w:val="00FA0A9E"/>
    <w:rsid w:val="00FA135A"/>
    <w:rsid w:val="00FA136C"/>
    <w:rsid w:val="00FA1ED7"/>
    <w:rsid w:val="00FA2075"/>
    <w:rsid w:val="00FA302A"/>
    <w:rsid w:val="00FA33C3"/>
    <w:rsid w:val="00FA34C4"/>
    <w:rsid w:val="00FA3788"/>
    <w:rsid w:val="00FA3B69"/>
    <w:rsid w:val="00FA4641"/>
    <w:rsid w:val="00FA48D2"/>
    <w:rsid w:val="00FA4E3A"/>
    <w:rsid w:val="00FA4FBA"/>
    <w:rsid w:val="00FA5128"/>
    <w:rsid w:val="00FA56B6"/>
    <w:rsid w:val="00FA59C2"/>
    <w:rsid w:val="00FA6034"/>
    <w:rsid w:val="00FA623E"/>
    <w:rsid w:val="00FA6AC2"/>
    <w:rsid w:val="00FA719C"/>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30A8"/>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648"/>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6B0C"/>
    <w:rsid w:val="00FC7677"/>
    <w:rsid w:val="00FC76A6"/>
    <w:rsid w:val="00FC78EE"/>
    <w:rsid w:val="00FC7A59"/>
    <w:rsid w:val="00FC7B0A"/>
    <w:rsid w:val="00FC7F96"/>
    <w:rsid w:val="00FD0013"/>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441"/>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7E2"/>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898"/>
    <w:rsid w:val="00FE5B56"/>
    <w:rsid w:val="00FE5BAB"/>
    <w:rsid w:val="00FE6204"/>
    <w:rsid w:val="00FE6694"/>
    <w:rsid w:val="00FE6FDF"/>
    <w:rsid w:val="00FE6FE6"/>
    <w:rsid w:val="00FE7159"/>
    <w:rsid w:val="00FE7742"/>
    <w:rsid w:val="00FE791C"/>
    <w:rsid w:val="00FE7A23"/>
    <w:rsid w:val="00FF0E2D"/>
    <w:rsid w:val="00FF121C"/>
    <w:rsid w:val="00FF14F6"/>
    <w:rsid w:val="00FF1653"/>
    <w:rsid w:val="00FF1F51"/>
    <w:rsid w:val="00FF3A79"/>
    <w:rsid w:val="00FF4AE0"/>
    <w:rsid w:val="00FF4DD6"/>
    <w:rsid w:val="00FF5F54"/>
    <w:rsid w:val="00FF64B1"/>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B7128D4B-EF7E-42F5-9CE9-8066CEA5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639"/>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aliases w:val="cap,cap Char,Caption Char1 Char,cap Char Char1,Caption Char Char1 Char,cap Char2,条目,CaptionTable,cap1,cap2,cap11,Légende-figure,Légende-figure Char,Beschrifubg,Beschriftung Char,label,cap11 Char,cap11 Char Char Char,captions"/>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aliases w:val="cap Char1,cap Char Char,Caption Char1 Char Char,cap Char Char1 Char,Caption Char Char1 Char Char,cap Char2 Char,条目 Char,CaptionTable Char,cap1 Char,cap2 Char,cap11 Char1,Légende-figure Char1,Légende-figure Char Char,Beschrifubg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next w:val="TableGrid"/>
    <w:uiPriority w:val="39"/>
    <w:qFormat/>
    <w:rsid w:val="00896786"/>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Revision">
    <w:name w:val="Revision"/>
    <w:hidden/>
    <w:uiPriority w:val="99"/>
    <w:semiHidden/>
    <w:rsid w:val="00A1728D"/>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252472348">
      <w:bodyDiv w:val="1"/>
      <w:marLeft w:val="0"/>
      <w:marRight w:val="0"/>
      <w:marTop w:val="0"/>
      <w:marBottom w:val="0"/>
      <w:divBdr>
        <w:top w:val="none" w:sz="0" w:space="0" w:color="auto"/>
        <w:left w:val="none" w:sz="0" w:space="0" w:color="auto"/>
        <w:bottom w:val="none" w:sz="0" w:space="0" w:color="auto"/>
        <w:right w:val="none" w:sz="0" w:space="0" w:color="auto"/>
      </w:divBdr>
    </w:div>
    <w:div w:id="565190455">
      <w:bodyDiv w:val="1"/>
      <w:marLeft w:val="0"/>
      <w:marRight w:val="0"/>
      <w:marTop w:val="0"/>
      <w:marBottom w:val="0"/>
      <w:divBdr>
        <w:top w:val="none" w:sz="0" w:space="0" w:color="auto"/>
        <w:left w:val="none" w:sz="0" w:space="0" w:color="auto"/>
        <w:bottom w:val="none" w:sz="0" w:space="0" w:color="auto"/>
        <w:right w:val="none" w:sz="0" w:space="0" w:color="auto"/>
      </w:divBdr>
    </w:div>
    <w:div w:id="660813907">
      <w:bodyDiv w:val="1"/>
      <w:marLeft w:val="0"/>
      <w:marRight w:val="0"/>
      <w:marTop w:val="0"/>
      <w:marBottom w:val="0"/>
      <w:divBdr>
        <w:top w:val="none" w:sz="0" w:space="0" w:color="auto"/>
        <w:left w:val="none" w:sz="0" w:space="0" w:color="auto"/>
        <w:bottom w:val="none" w:sz="0" w:space="0" w:color="auto"/>
        <w:right w:val="none" w:sz="0" w:space="0" w:color="auto"/>
      </w:divBdr>
    </w:div>
    <w:div w:id="975523152">
      <w:bodyDiv w:val="1"/>
      <w:marLeft w:val="0"/>
      <w:marRight w:val="0"/>
      <w:marTop w:val="0"/>
      <w:marBottom w:val="0"/>
      <w:divBdr>
        <w:top w:val="none" w:sz="0" w:space="0" w:color="auto"/>
        <w:left w:val="none" w:sz="0" w:space="0" w:color="auto"/>
        <w:bottom w:val="none" w:sz="0" w:space="0" w:color="auto"/>
        <w:right w:val="none" w:sz="0" w:space="0" w:color="auto"/>
      </w:divBdr>
    </w:div>
    <w:div w:id="1499034288">
      <w:bodyDiv w:val="1"/>
      <w:marLeft w:val="0"/>
      <w:marRight w:val="0"/>
      <w:marTop w:val="0"/>
      <w:marBottom w:val="0"/>
      <w:divBdr>
        <w:top w:val="none" w:sz="0" w:space="0" w:color="auto"/>
        <w:left w:val="none" w:sz="0" w:space="0" w:color="auto"/>
        <w:bottom w:val="none" w:sz="0" w:space="0" w:color="auto"/>
        <w:right w:val="none" w:sz="0" w:space="0" w:color="auto"/>
      </w:divBdr>
    </w:div>
    <w:div w:id="1587032058">
      <w:bodyDiv w:val="1"/>
      <w:marLeft w:val="0"/>
      <w:marRight w:val="0"/>
      <w:marTop w:val="0"/>
      <w:marBottom w:val="0"/>
      <w:divBdr>
        <w:top w:val="none" w:sz="0" w:space="0" w:color="auto"/>
        <w:left w:val="none" w:sz="0" w:space="0" w:color="auto"/>
        <w:bottom w:val="none" w:sz="0" w:space="0" w:color="auto"/>
        <w:right w:val="none" w:sz="0" w:space="0" w:color="auto"/>
      </w:divBdr>
    </w:div>
    <w:div w:id="1632520709">
      <w:bodyDiv w:val="1"/>
      <w:marLeft w:val="0"/>
      <w:marRight w:val="0"/>
      <w:marTop w:val="0"/>
      <w:marBottom w:val="0"/>
      <w:divBdr>
        <w:top w:val="none" w:sz="0" w:space="0" w:color="auto"/>
        <w:left w:val="none" w:sz="0" w:space="0" w:color="auto"/>
        <w:bottom w:val="none" w:sz="0" w:space="0" w:color="auto"/>
        <w:right w:val="none" w:sz="0" w:space="0" w:color="auto"/>
      </w:divBdr>
    </w:div>
    <w:div w:id="1653828804">
      <w:bodyDiv w:val="1"/>
      <w:marLeft w:val="0"/>
      <w:marRight w:val="0"/>
      <w:marTop w:val="0"/>
      <w:marBottom w:val="0"/>
      <w:divBdr>
        <w:top w:val="none" w:sz="0" w:space="0" w:color="auto"/>
        <w:left w:val="none" w:sz="0" w:space="0" w:color="auto"/>
        <w:bottom w:val="none" w:sz="0" w:space="0" w:color="auto"/>
        <w:right w:val="none" w:sz="0" w:space="0" w:color="auto"/>
      </w:divBdr>
    </w:div>
    <w:div w:id="1785342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F6B56958-B254-4AB4-9524-31402B4ED6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66c65d8a-9158-4521-a2d8-664963db48e4}" enabled="0" method="" siteId="{66c65d8a-9158-4521-a2d8-664963db48e4}"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161</TotalTime>
  <Pages>10</Pages>
  <Words>3146</Words>
  <Characters>17937</Characters>
  <Application>Microsoft Office Word</Application>
  <DocSecurity>0</DocSecurity>
  <Lines>149</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35</cp:revision>
  <cp:lastPrinted>2021-10-06T09:28:00Z</cp:lastPrinted>
  <dcterms:created xsi:type="dcterms:W3CDTF">2024-08-20T10:44:00Z</dcterms:created>
  <dcterms:modified xsi:type="dcterms:W3CDTF">2024-08-20T14:29:00Z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5" name="MSIP_Label_4d2f777e-4347-4fc6-823a-b44ab313546a_Enabled">
    <vt:lpwstr>true</vt:lpwstr>
  </property>
  <property fmtid="{D5CDD505-2E9C-101B-9397-08002B2CF9AE}" pid="36" name="MSIP_Label_4d2f777e-4347-4fc6-823a-b44ab313546a_SetDate">
    <vt:lpwstr>2024-08-12T14:06:31Z</vt:lpwstr>
  </property>
  <property fmtid="{D5CDD505-2E9C-101B-9397-08002B2CF9AE}" pid="37" name="MSIP_Label_4d2f777e-4347-4fc6-823a-b44ab313546a_Method">
    <vt:lpwstr>Standard</vt:lpwstr>
  </property>
  <property fmtid="{D5CDD505-2E9C-101B-9397-08002B2CF9AE}" pid="38" name="MSIP_Label_4d2f777e-4347-4fc6-823a-b44ab313546a_Name">
    <vt:lpwstr>Non-Public</vt:lpwstr>
  </property>
  <property fmtid="{D5CDD505-2E9C-101B-9397-08002B2CF9AE}" pid="39" name="MSIP_Label_4d2f777e-4347-4fc6-823a-b44ab313546a_SiteId">
    <vt:lpwstr>e351b779-f6d5-4e50-8568-80e922d180ae</vt:lpwstr>
  </property>
  <property fmtid="{D5CDD505-2E9C-101B-9397-08002B2CF9AE}" pid="40" name="MSIP_Label_4d2f777e-4347-4fc6-823a-b44ab313546a_ActionId">
    <vt:lpwstr>887f89fc-6b65-439a-ba18-bcad530ab4bf</vt:lpwstr>
  </property>
  <property fmtid="{D5CDD505-2E9C-101B-9397-08002B2CF9AE}" pid="41" name="MSIP_Label_4d2f777e-4347-4fc6-823a-b44ab313546a_ContentBits">
    <vt:lpwstr>0</vt:lpwstr>
  </property>
  <property fmtid="{D5CDD505-2E9C-101B-9397-08002B2CF9AE}" pid="42" name="CWMaac087a05acb11ef800033f2000033f2">
    <vt:lpwstr>CWMpyuoXZH5bemV9hjLLpp2L2jecF9myV/CwCnzISB+PMWnzFTuA2U2APN8DdwIdO8ZswQu4uPDV1R9CXW/9OrYCg==</vt:lpwstr>
  </property>
  <property fmtid="{D5CDD505-2E9C-101B-9397-08002B2CF9AE}" pid="43" name="CWMdf073f305ad611ef80004be900004ae9">
    <vt:lpwstr>CWMg5fv3f7icOwvqMUG0hRZMRwq8vxYTX0cXtyJlXeoZo/Yyw+i3mzQA6gNOA/M1foOwn9LD9vMTI324fBAlgzTDQ==</vt:lpwstr>
  </property>
  <property fmtid="{D5CDD505-2E9C-101B-9397-08002B2CF9AE}" pid="44" name="CWM32798c305ae211ef800033f2000033f2">
    <vt:lpwstr>CWMmlikqyT96Rda1INeK10/rhLhkXAx6OydsT218cqDRdMM+xCqsw5vQVXiVpXgHNtBuZVoJIt+JLPh7ZkEVzpDyQ==</vt:lpwstr>
  </property>
  <property fmtid="{D5CDD505-2E9C-101B-9397-08002B2CF9AE}" pid="45" name="CWM4daa46405e6411ef80003f6b00003e6b">
    <vt:lpwstr>CWMwL092vufCEjPxp7gPKgqMbS0cSXLxABqv67pho/VtcF+JotX3HMGyIjM4zm1YE3h</vt:lpwstr>
  </property>
</Properties>
</file>