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3709C1" w14:textId="678BF397" w:rsidR="00F92C84" w:rsidRPr="000C29B3" w:rsidRDefault="00F92C84" w:rsidP="00F92C84">
      <w:pPr>
        <w:tabs>
          <w:tab w:val="center" w:pos="4536"/>
          <w:tab w:val="right" w:pos="7938"/>
          <w:tab w:val="right" w:pos="9639"/>
        </w:tabs>
        <w:ind w:right="2"/>
        <w:rPr>
          <w:b/>
          <w:bCs/>
          <w:sz w:val="28"/>
          <w:lang w:val="en-US" w:eastAsia="zh-CN"/>
        </w:rPr>
      </w:pPr>
      <w:r w:rsidRPr="000C29B3">
        <w:rPr>
          <w:b/>
          <w:bCs/>
          <w:sz w:val="28"/>
          <w:lang w:val="en-US"/>
        </w:rPr>
        <w:t>3GPP TSG RAN WG1 #11</w:t>
      </w:r>
      <w:r w:rsidR="000C29B3" w:rsidRPr="000C29B3">
        <w:rPr>
          <w:rFonts w:hint="eastAsia"/>
          <w:b/>
          <w:bCs/>
          <w:sz w:val="28"/>
          <w:lang w:val="en-US" w:eastAsia="zh-CN"/>
        </w:rPr>
        <w:t>9</w:t>
      </w:r>
      <w:r w:rsidRPr="000C29B3">
        <w:rPr>
          <w:b/>
          <w:bCs/>
          <w:sz w:val="28"/>
          <w:lang w:val="en-US"/>
        </w:rPr>
        <w:tab/>
      </w:r>
      <w:r w:rsidRPr="000C29B3">
        <w:rPr>
          <w:b/>
          <w:bCs/>
          <w:sz w:val="28"/>
          <w:lang w:val="en-US"/>
        </w:rPr>
        <w:tab/>
      </w:r>
      <w:r w:rsidRPr="000C29B3">
        <w:rPr>
          <w:b/>
          <w:bCs/>
          <w:sz w:val="28"/>
          <w:lang w:val="en-US"/>
        </w:rPr>
        <w:tab/>
      </w:r>
      <w:r w:rsidR="00BE2950" w:rsidRPr="00BE2950">
        <w:rPr>
          <w:b/>
          <w:bCs/>
          <w:sz w:val="28"/>
          <w:lang w:val="en-US"/>
        </w:rPr>
        <w:t>R1-2409509</w:t>
      </w:r>
      <w:r w:rsidR="00BE2950" w:rsidRPr="00BE2950" w:rsidDel="00BE2950">
        <w:rPr>
          <w:b/>
          <w:bCs/>
          <w:sz w:val="28"/>
          <w:lang w:val="en-US"/>
        </w:rPr>
        <w:t xml:space="preserve"> </w:t>
      </w:r>
    </w:p>
    <w:p w14:paraId="03AA375E" w14:textId="77777777" w:rsidR="001F7B43" w:rsidRPr="003D7DE0" w:rsidRDefault="001F7B43" w:rsidP="001F7B43">
      <w:pPr>
        <w:rPr>
          <w:rFonts w:eastAsia="MS Mincho"/>
          <w:b/>
          <w:bCs/>
          <w:sz w:val="28"/>
        </w:rPr>
      </w:pPr>
      <w:r w:rsidRPr="003D7DE0">
        <w:rPr>
          <w:rFonts w:eastAsia="MS Mincho"/>
          <w:b/>
          <w:bCs/>
          <w:sz w:val="28"/>
        </w:rPr>
        <w:t xml:space="preserve">Orlando, US, </w:t>
      </w:r>
      <w:r w:rsidRPr="003D7DE0">
        <w:rPr>
          <w:rFonts w:eastAsia="MS Mincho" w:hint="eastAsia"/>
          <w:b/>
          <w:bCs/>
          <w:sz w:val="28"/>
        </w:rPr>
        <w:t xml:space="preserve">November </w:t>
      </w:r>
      <w:r w:rsidRPr="003D7DE0">
        <w:rPr>
          <w:rFonts w:eastAsia="MS Mincho"/>
          <w:b/>
          <w:bCs/>
          <w:sz w:val="28"/>
        </w:rPr>
        <w:t>18</w:t>
      </w:r>
      <w:r w:rsidRPr="003D7DE0">
        <w:rPr>
          <w:rFonts w:eastAsia="MS Mincho" w:hint="eastAsia"/>
          <w:b/>
          <w:bCs/>
          <w:sz w:val="28"/>
          <w:vertAlign w:val="superscript"/>
        </w:rPr>
        <w:t>th</w:t>
      </w:r>
      <w:r w:rsidRPr="003D7DE0">
        <w:rPr>
          <w:rFonts w:eastAsia="MS Mincho"/>
          <w:b/>
          <w:bCs/>
          <w:sz w:val="28"/>
        </w:rPr>
        <w:t xml:space="preserve"> – 22</w:t>
      </w:r>
      <w:r w:rsidRPr="003D7DE0">
        <w:rPr>
          <w:rFonts w:eastAsia="MS Mincho"/>
          <w:b/>
          <w:bCs/>
          <w:sz w:val="28"/>
          <w:vertAlign w:val="superscript"/>
        </w:rPr>
        <w:t>nd</w:t>
      </w:r>
      <w:r w:rsidRPr="003D7DE0">
        <w:rPr>
          <w:rFonts w:eastAsia="MS Mincho"/>
          <w:b/>
          <w:bCs/>
          <w:sz w:val="28"/>
        </w:rPr>
        <w:t>, 2024</w:t>
      </w:r>
    </w:p>
    <w:p w14:paraId="6314D41B" w14:textId="77777777" w:rsidR="00900BBE" w:rsidRPr="001F7B43" w:rsidRDefault="00900BBE">
      <w:pPr>
        <w:rPr>
          <w:rFonts w:eastAsiaTheme="minorEastAsia"/>
          <w:lang w:eastAsia="zh-CN"/>
        </w:rPr>
      </w:pPr>
    </w:p>
    <w:p w14:paraId="0E4FC00D" w14:textId="77777777" w:rsidR="00B413A4" w:rsidRPr="00C92568" w:rsidRDefault="00000000">
      <w:pPr>
        <w:pStyle w:val="TdocHeader2"/>
        <w:spacing w:after="0"/>
        <w:rPr>
          <w:rFonts w:ascii="Times New Roman" w:hAnsi="Times New Roman"/>
          <w:sz w:val="24"/>
          <w:szCs w:val="24"/>
          <w:lang w:val="en-US"/>
        </w:rPr>
      </w:pPr>
      <w:bookmarkStart w:id="0" w:name="OLE_LINK3"/>
      <w:bookmarkStart w:id="1"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7C483805"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2" w:name="Title"/>
      <w:bookmarkEnd w:id="2"/>
      <w:r w:rsidRPr="00C92568">
        <w:rPr>
          <w:rFonts w:ascii="Times New Roman" w:hAnsi="Times New Roman"/>
          <w:sz w:val="24"/>
          <w:szCs w:val="24"/>
          <w:lang w:val="en-US"/>
        </w:rPr>
        <w:tab/>
        <w:t xml:space="preserve">Discussion on </w:t>
      </w:r>
      <w:r w:rsidR="001020D4" w:rsidRPr="00C92568">
        <w:rPr>
          <w:rFonts w:ascii="Times New Roman" w:hAnsi="Times New Roman"/>
          <w:sz w:val="24"/>
          <w:szCs w:val="24"/>
          <w:lang w:val="en-US"/>
        </w:rPr>
        <w:t>SBFD random access operation</w:t>
      </w:r>
    </w:p>
    <w:p w14:paraId="7CAA1EB1" w14:textId="04F160AF"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9.3.2</w:t>
      </w:r>
    </w:p>
    <w:p w14:paraId="25686636" w14:textId="77777777"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3" w:name="DocumentFor"/>
      <w:bookmarkEnd w:id="3"/>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4" w:name="_Toc120549591"/>
      <w:bookmarkEnd w:id="0"/>
      <w:bookmarkEnd w:id="1"/>
      <w:r w:rsidRPr="000B2E06">
        <w:rPr>
          <w:rFonts w:ascii="Times New Roman" w:hAnsi="Times New Roman"/>
          <w:lang w:val="en-US" w:eastAsia="zh-CN"/>
        </w:rPr>
        <w:t>1</w:t>
      </w:r>
      <w:r>
        <w:rPr>
          <w:rFonts w:ascii="Times New Roman" w:hAnsi="Times New Roman"/>
        </w:rPr>
        <w:tab/>
      </w:r>
      <w:r w:rsidRPr="00C92568">
        <w:rPr>
          <w:rFonts w:ascii="Times New Roman" w:hAnsi="Times New Roman"/>
        </w:rPr>
        <w:t>Introduction</w:t>
      </w:r>
      <w:bookmarkEnd w:id="4"/>
    </w:p>
    <w:p w14:paraId="0DAC8AEE" w14:textId="744BED1B" w:rsidR="00B34B1B" w:rsidRDefault="00D77EC4" w:rsidP="00083951">
      <w:pPr>
        <w:overflowPunct w:val="0"/>
        <w:autoSpaceDE w:val="0"/>
        <w:autoSpaceDN w:val="0"/>
        <w:adjustRightInd w:val="0"/>
        <w:spacing w:before="0"/>
        <w:ind w:right="-99"/>
        <w:jc w:val="both"/>
        <w:rPr>
          <w:color w:val="000000"/>
          <w:lang w:eastAsia="zh-CN"/>
        </w:rPr>
      </w:pPr>
      <w:r>
        <w:rPr>
          <w:rFonts w:hint="eastAsia"/>
          <w:color w:val="000000"/>
          <w:lang w:eastAsia="zh-CN"/>
        </w:rPr>
        <w:t xml:space="preserve">The revised </w:t>
      </w:r>
      <w:r w:rsidR="00B346FD" w:rsidRPr="00C92568">
        <w:rPr>
          <w:color w:val="000000"/>
          <w:lang w:eastAsia="zh-CN"/>
        </w:rPr>
        <w:t>Rel-19 NR duplex evolution WI was approved in</w:t>
      </w:r>
      <w:r w:rsidR="00B346FD" w:rsidRPr="00C92568">
        <w:rPr>
          <w:color w:val="000000"/>
          <w:lang w:val="en-US" w:eastAsia="zh-CN"/>
        </w:rPr>
        <w:t xml:space="preserve"> [1],</w:t>
      </w:r>
      <w:r w:rsidR="00B346FD" w:rsidRPr="00C92568">
        <w:rPr>
          <w:color w:val="000000"/>
          <w:lang w:eastAsia="zh-CN"/>
        </w:rPr>
        <w:t xml:space="preserve"> we will discuss the following objectives in this contribution. </w:t>
      </w:r>
    </w:p>
    <w:p w14:paraId="498CCC7B" w14:textId="77777777" w:rsidR="00D77EC4" w:rsidRPr="001D07EF" w:rsidRDefault="00D77EC4" w:rsidP="00D77EC4">
      <w:pPr>
        <w:numPr>
          <w:ilvl w:val="1"/>
          <w:numId w:val="7"/>
        </w:numPr>
        <w:tabs>
          <w:tab w:val="clear" w:pos="1080"/>
          <w:tab w:val="left" w:pos="1440"/>
        </w:tabs>
        <w:overflowPunct w:val="0"/>
        <w:autoSpaceDE w:val="0"/>
        <w:autoSpaceDN w:val="0"/>
        <w:adjustRightInd w:val="0"/>
        <w:spacing w:before="0"/>
        <w:ind w:left="1440"/>
        <w:textAlignment w:val="baseline"/>
        <w:rPr>
          <w:lang w:val="en-US" w:eastAsia="zh-CN"/>
        </w:rPr>
      </w:pPr>
      <w:r w:rsidRPr="001D07EF">
        <w:rPr>
          <w:lang w:val="en-US" w:eastAsia="zh-CN"/>
        </w:rPr>
        <w:t xml:space="preserve">Specify </w:t>
      </w:r>
      <w:bookmarkStart w:id="5" w:name="_Hlk171608326"/>
      <w:r w:rsidRPr="001D07EF">
        <w:rPr>
          <w:lang w:val="en-US" w:eastAsia="zh-CN"/>
        </w:rPr>
        <w:t>SBFD operation to support random access in SBFD symbols by UEs in RRC</w:t>
      </w:r>
      <w:r>
        <w:rPr>
          <w:lang w:val="en-US" w:eastAsia="zh-CN"/>
        </w:rPr>
        <w:t>_</w:t>
      </w:r>
      <w:r w:rsidRPr="001D07EF">
        <w:rPr>
          <w:lang w:val="en-US" w:eastAsia="zh-CN"/>
        </w:rPr>
        <w:t>CONNECTED mode</w:t>
      </w:r>
      <w:bookmarkEnd w:id="5"/>
      <w:r>
        <w:rPr>
          <w:lang w:val="en-US" w:eastAsia="zh-CN"/>
        </w:rPr>
        <w:t xml:space="preserve"> and </w:t>
      </w:r>
      <w:r w:rsidRPr="003E0D9F">
        <w:rPr>
          <w:lang w:val="en-US" w:eastAsia="zh-CN"/>
        </w:rPr>
        <w:t>RRC_IDLE/INACTIVE mode</w:t>
      </w:r>
      <w:r w:rsidRPr="001D07EF">
        <w:rPr>
          <w:lang w:val="en-US" w:eastAsia="zh-CN"/>
        </w:rPr>
        <w:t xml:space="preserve"> [RAN1, RAN2]</w:t>
      </w:r>
    </w:p>
    <w:p w14:paraId="62B69264" w14:textId="191C978A" w:rsidR="00A510DE" w:rsidRDefault="000B2E06" w:rsidP="00A510DE">
      <w:pPr>
        <w:pStyle w:val="1"/>
        <w:jc w:val="both"/>
        <w:rPr>
          <w:rFonts w:ascii="Times New Roman" w:hAnsi="Times New Roman"/>
          <w:lang w:val="en-US" w:eastAsia="zh-CN"/>
        </w:rPr>
      </w:pPr>
      <w:r>
        <w:rPr>
          <w:rFonts w:ascii="Times New Roman" w:hAnsi="Times New Roman" w:hint="eastAsia"/>
          <w:lang w:val="en-US" w:eastAsia="zh-CN"/>
        </w:rPr>
        <w:t>2</w:t>
      </w:r>
      <w:r w:rsidR="00B7619A">
        <w:rPr>
          <w:rFonts w:ascii="Times New Roman" w:hAnsi="Times New Roman"/>
          <w:lang w:val="en-US" w:eastAsia="zh-CN"/>
        </w:rPr>
        <w:tab/>
      </w:r>
      <w:r w:rsidR="000237C6">
        <w:rPr>
          <w:rFonts w:ascii="Times New Roman" w:hAnsi="Times New Roman"/>
          <w:lang w:val="en-US" w:eastAsia="zh-CN"/>
        </w:rPr>
        <w:t xml:space="preserve">Details of two </w:t>
      </w:r>
      <w:r w:rsidR="00950A65">
        <w:rPr>
          <w:rFonts w:ascii="Times New Roman" w:hAnsi="Times New Roman"/>
          <w:lang w:val="en-US" w:eastAsia="zh-CN"/>
        </w:rPr>
        <w:t xml:space="preserve">PRACH </w:t>
      </w:r>
      <w:r w:rsidR="00886019">
        <w:rPr>
          <w:rFonts w:ascii="Times New Roman" w:hAnsi="Times New Roman"/>
          <w:lang w:val="en-US" w:eastAsia="zh-CN"/>
        </w:rPr>
        <w:t xml:space="preserve">configuration </w:t>
      </w:r>
      <w:r w:rsidR="000237C6">
        <w:rPr>
          <w:rFonts w:ascii="Times New Roman" w:hAnsi="Times New Roman"/>
          <w:lang w:val="en-US" w:eastAsia="zh-CN"/>
        </w:rPr>
        <w:t>options</w:t>
      </w:r>
      <w:r w:rsidR="003711C4">
        <w:rPr>
          <w:rFonts w:ascii="Times New Roman" w:hAnsi="Times New Roman" w:hint="eastAsia"/>
          <w:lang w:val="en-US" w:eastAsia="zh-CN"/>
        </w:rPr>
        <w:t xml:space="preserve"> for 4-step RACH</w:t>
      </w:r>
    </w:p>
    <w:p w14:paraId="5160664B" w14:textId="7F44FEAB" w:rsidR="00263D9C" w:rsidRDefault="000E3AD1" w:rsidP="00B67B1B">
      <w:pPr>
        <w:rPr>
          <w:lang w:eastAsia="zh-CN"/>
        </w:rPr>
      </w:pPr>
      <w:r>
        <w:rPr>
          <w:rFonts w:hint="eastAsia"/>
          <w:lang w:eastAsia="zh-CN"/>
        </w:rPr>
        <w:t xml:space="preserve">In last RAN1 meeting, the following conclusion </w:t>
      </w:r>
      <w:r w:rsidR="00860311">
        <w:rPr>
          <w:rFonts w:hint="eastAsia"/>
          <w:lang w:eastAsia="zh-CN"/>
        </w:rPr>
        <w:t>wa</w:t>
      </w:r>
      <w:r>
        <w:rPr>
          <w:rFonts w:hint="eastAsia"/>
          <w:lang w:eastAsia="zh-CN"/>
        </w:rPr>
        <w:t>s made</w:t>
      </w:r>
      <w:r w:rsidR="00680C52">
        <w:rPr>
          <w:rFonts w:hint="eastAsia"/>
          <w:lang w:eastAsia="zh-CN"/>
        </w:rPr>
        <w:t>.</w:t>
      </w:r>
    </w:p>
    <w:tbl>
      <w:tblPr>
        <w:tblStyle w:val="afc"/>
        <w:tblW w:w="0" w:type="auto"/>
        <w:tblLook w:val="04A0" w:firstRow="1" w:lastRow="0" w:firstColumn="1" w:lastColumn="0" w:noHBand="0" w:noVBand="1"/>
      </w:tblPr>
      <w:tblGrid>
        <w:gridCol w:w="9629"/>
      </w:tblGrid>
      <w:tr w:rsidR="00716907" w14:paraId="150A3225" w14:textId="77777777" w:rsidTr="00716907">
        <w:tc>
          <w:tcPr>
            <w:tcW w:w="9629" w:type="dxa"/>
          </w:tcPr>
          <w:p w14:paraId="4AAEDE88" w14:textId="77777777" w:rsidR="00716907" w:rsidRPr="00430BFF" w:rsidRDefault="00716907" w:rsidP="00716907">
            <w:pPr>
              <w:rPr>
                <w:b/>
                <w:bCs/>
                <w:lang w:val="en-US"/>
              </w:rPr>
            </w:pPr>
            <w:r w:rsidRPr="00430BFF">
              <w:rPr>
                <w:b/>
                <w:bCs/>
                <w:lang w:val="en-US"/>
              </w:rPr>
              <w:t>Conclusion</w:t>
            </w:r>
          </w:p>
          <w:p w14:paraId="319BF40E" w14:textId="77777777" w:rsidR="00716907" w:rsidRDefault="00716907" w:rsidP="00716907">
            <w:pPr>
              <w:rPr>
                <w:lang w:val="en-US"/>
              </w:rPr>
            </w:pPr>
            <w:r>
              <w:rPr>
                <w:lang w:val="en-US"/>
              </w:rPr>
              <w:t>There is no consensus in RAN1 to support the following in Rel-19:</w:t>
            </w:r>
          </w:p>
          <w:p w14:paraId="34329EFD" w14:textId="07E13466" w:rsidR="00716907" w:rsidRPr="00716907" w:rsidRDefault="00716907" w:rsidP="00716907">
            <w:pPr>
              <w:pStyle w:val="aff3"/>
              <w:numPr>
                <w:ilvl w:val="0"/>
                <w:numId w:val="11"/>
              </w:numPr>
              <w:spacing w:before="0"/>
              <w:ind w:leftChars="0"/>
              <w:rPr>
                <w:szCs w:val="21"/>
              </w:rPr>
            </w:pPr>
            <w:r w:rsidRPr="00F623A6">
              <w:rPr>
                <w:szCs w:val="21"/>
              </w:rPr>
              <w:t>E</w:t>
            </w:r>
            <w:r w:rsidRPr="00F623A6">
              <w:rPr>
                <w:rFonts w:hint="eastAsia"/>
                <w:szCs w:val="21"/>
              </w:rPr>
              <w:t>nabl</w:t>
            </w:r>
            <w:r w:rsidRPr="00F623A6">
              <w:rPr>
                <w:szCs w:val="21"/>
              </w:rPr>
              <w:t>ing</w:t>
            </w:r>
            <w:r w:rsidRPr="00F623A6">
              <w:rPr>
                <w:rFonts w:hint="eastAsia"/>
                <w:szCs w:val="21"/>
              </w:rPr>
              <w:t xml:space="preserve"> both RACH configuration O</w:t>
            </w:r>
            <w:r w:rsidRPr="00F623A6">
              <w:rPr>
                <w:szCs w:val="21"/>
              </w:rPr>
              <w:t>p</w:t>
            </w:r>
            <w:r w:rsidRPr="00F623A6">
              <w:rPr>
                <w:rFonts w:hint="eastAsia"/>
                <w:szCs w:val="21"/>
              </w:rPr>
              <w:t>tion 1 and O</w:t>
            </w:r>
            <w:r w:rsidRPr="00F623A6">
              <w:rPr>
                <w:szCs w:val="21"/>
              </w:rPr>
              <w:t>p</w:t>
            </w:r>
            <w:r w:rsidRPr="00F623A6">
              <w:rPr>
                <w:rFonts w:hint="eastAsia"/>
                <w:szCs w:val="21"/>
              </w:rPr>
              <w:t>tion 2</w:t>
            </w:r>
            <w:r w:rsidRPr="00F623A6">
              <w:rPr>
                <w:szCs w:val="21"/>
              </w:rPr>
              <w:t xml:space="preserve"> for SBFD random access operation</w:t>
            </w:r>
            <w:r w:rsidRPr="00F623A6">
              <w:rPr>
                <w:rFonts w:hint="eastAsia"/>
                <w:szCs w:val="21"/>
              </w:rPr>
              <w:t xml:space="preserve"> </w:t>
            </w:r>
            <w:r w:rsidRPr="00F623A6">
              <w:rPr>
                <w:szCs w:val="21"/>
              </w:rPr>
              <w:t>in a cell from network side.</w:t>
            </w:r>
          </w:p>
        </w:tc>
      </w:tr>
    </w:tbl>
    <w:p w14:paraId="113516C6" w14:textId="77777777" w:rsidR="00BE0060" w:rsidRPr="00F53DE7" w:rsidRDefault="00BE0060" w:rsidP="00716907">
      <w:pPr>
        <w:rPr>
          <w:lang w:eastAsia="zh-CN"/>
        </w:rPr>
      </w:pPr>
    </w:p>
    <w:p w14:paraId="0C16F6F8" w14:textId="025811B8" w:rsidR="00716907" w:rsidRDefault="00D13024" w:rsidP="00716907">
      <w:pPr>
        <w:rPr>
          <w:lang w:eastAsia="zh-CN"/>
        </w:rPr>
      </w:pPr>
      <w:r>
        <w:rPr>
          <w:rFonts w:hint="eastAsia"/>
          <w:lang w:eastAsia="zh-CN"/>
        </w:rPr>
        <w:t>T</w:t>
      </w:r>
      <w:r w:rsidR="006E1251">
        <w:rPr>
          <w:rFonts w:hint="eastAsia"/>
          <w:lang w:eastAsia="zh-CN"/>
        </w:rPr>
        <w:t xml:space="preserve">here are three </w:t>
      </w:r>
      <w:r w:rsidR="006E1251">
        <w:rPr>
          <w:lang w:eastAsia="zh-CN"/>
        </w:rPr>
        <w:t>cases</w:t>
      </w:r>
      <w:r w:rsidR="006E1251">
        <w:rPr>
          <w:rFonts w:hint="eastAsia"/>
          <w:lang w:eastAsia="zh-CN"/>
        </w:rPr>
        <w:t xml:space="preserve"> of RACH configuration</w:t>
      </w:r>
      <w:r>
        <w:rPr>
          <w:rFonts w:hint="eastAsia"/>
          <w:lang w:eastAsia="zh-CN"/>
        </w:rPr>
        <w:t xml:space="preserve"> from </w:t>
      </w:r>
      <w:proofErr w:type="spellStart"/>
      <w:r>
        <w:rPr>
          <w:rFonts w:hint="eastAsia"/>
          <w:lang w:eastAsia="zh-CN"/>
        </w:rPr>
        <w:t>gNB</w:t>
      </w:r>
      <w:r w:rsidR="00C92774">
        <w:rPr>
          <w:lang w:eastAsia="zh-CN"/>
        </w:rPr>
        <w:t>’</w:t>
      </w:r>
      <w:r w:rsidR="00C92774">
        <w:rPr>
          <w:rFonts w:hint="eastAsia"/>
          <w:lang w:eastAsia="zh-CN"/>
        </w:rPr>
        <w:t>s</w:t>
      </w:r>
      <w:proofErr w:type="spellEnd"/>
      <w:r>
        <w:rPr>
          <w:rFonts w:hint="eastAsia"/>
          <w:lang w:eastAsia="zh-CN"/>
        </w:rPr>
        <w:t xml:space="preserve"> perspective</w:t>
      </w:r>
      <w:r w:rsidR="006E1251">
        <w:rPr>
          <w:rFonts w:hint="eastAsia"/>
          <w:lang w:eastAsia="zh-CN"/>
        </w:rPr>
        <w:t>:</w:t>
      </w:r>
    </w:p>
    <w:p w14:paraId="0C74F87C" w14:textId="77777777" w:rsidR="006E1251" w:rsidRPr="004731D0" w:rsidRDefault="006E1251" w:rsidP="006E1251">
      <w:pPr>
        <w:pStyle w:val="aff3"/>
        <w:numPr>
          <w:ilvl w:val="0"/>
          <w:numId w:val="51"/>
        </w:numPr>
        <w:ind w:leftChars="0"/>
        <w:jc w:val="both"/>
        <w:rPr>
          <w:lang w:eastAsia="zh-CN"/>
        </w:rPr>
      </w:pPr>
      <w:r w:rsidRPr="004731D0">
        <w:rPr>
          <w:rFonts w:eastAsiaTheme="minorEastAsia"/>
          <w:lang w:eastAsia="zh-CN"/>
        </w:rPr>
        <w:t>C</w:t>
      </w:r>
      <w:r w:rsidRPr="004731D0">
        <w:rPr>
          <w:rFonts w:eastAsiaTheme="minorEastAsia" w:hint="eastAsia"/>
          <w:lang w:eastAsia="zh-CN"/>
        </w:rPr>
        <w:t xml:space="preserve">ase 1: </w:t>
      </w:r>
      <w:r>
        <w:rPr>
          <w:rFonts w:eastAsiaTheme="minorEastAsia"/>
          <w:lang w:eastAsia="zh-CN"/>
        </w:rPr>
        <w:t xml:space="preserve">Support </w:t>
      </w:r>
      <w:r>
        <w:rPr>
          <w:rFonts w:hint="eastAsia"/>
          <w:lang w:eastAsia="zh-CN"/>
        </w:rPr>
        <w:t>RACH configuration</w:t>
      </w:r>
      <w:r>
        <w:rPr>
          <w:rFonts w:eastAsiaTheme="minorEastAsia"/>
          <w:lang w:eastAsia="zh-CN"/>
        </w:rPr>
        <w:t xml:space="preserve"> </w:t>
      </w:r>
      <w:r>
        <w:rPr>
          <w:rFonts w:eastAsiaTheme="minorEastAsia" w:hint="eastAsia"/>
          <w:lang w:eastAsia="zh-CN"/>
        </w:rPr>
        <w:t>O</w:t>
      </w:r>
      <w:r w:rsidRPr="004731D0">
        <w:rPr>
          <w:rFonts w:eastAsiaTheme="minorEastAsia" w:hint="eastAsia"/>
          <w:lang w:eastAsia="zh-CN"/>
        </w:rPr>
        <w:t>ption 1 only</w:t>
      </w:r>
    </w:p>
    <w:p w14:paraId="7E6D6504" w14:textId="77777777" w:rsidR="006E1251" w:rsidRPr="004731D0" w:rsidRDefault="006E1251" w:rsidP="006E1251">
      <w:pPr>
        <w:pStyle w:val="aff3"/>
        <w:numPr>
          <w:ilvl w:val="0"/>
          <w:numId w:val="51"/>
        </w:numPr>
        <w:ind w:leftChars="0"/>
        <w:rPr>
          <w:rFonts w:eastAsiaTheme="minorEastAsia"/>
          <w:lang w:eastAsia="zh-CN"/>
        </w:rPr>
      </w:pPr>
      <w:r w:rsidRPr="004731D0">
        <w:rPr>
          <w:rFonts w:eastAsiaTheme="minorEastAsia" w:hint="eastAsia"/>
          <w:lang w:eastAsia="zh-CN"/>
        </w:rPr>
        <w:t xml:space="preserve">Case 2: </w:t>
      </w:r>
      <w:r>
        <w:rPr>
          <w:rFonts w:eastAsiaTheme="minorEastAsia"/>
          <w:lang w:eastAsia="zh-CN"/>
        </w:rPr>
        <w:t xml:space="preserve">Support </w:t>
      </w:r>
      <w:r>
        <w:rPr>
          <w:rFonts w:hint="eastAsia"/>
          <w:lang w:eastAsia="zh-CN"/>
        </w:rPr>
        <w:t>RACH configuration</w:t>
      </w:r>
      <w:r>
        <w:rPr>
          <w:rFonts w:eastAsiaTheme="minorEastAsia"/>
          <w:lang w:eastAsia="zh-CN"/>
        </w:rPr>
        <w:t xml:space="preserve"> </w:t>
      </w:r>
      <w:r>
        <w:rPr>
          <w:rFonts w:eastAsiaTheme="minorEastAsia" w:hint="eastAsia"/>
          <w:lang w:eastAsia="zh-CN"/>
        </w:rPr>
        <w:t>O</w:t>
      </w:r>
      <w:r w:rsidRPr="004731D0">
        <w:rPr>
          <w:rFonts w:eastAsiaTheme="minorEastAsia" w:hint="eastAsia"/>
          <w:lang w:eastAsia="zh-CN"/>
        </w:rPr>
        <w:t>ption 2 only</w:t>
      </w:r>
    </w:p>
    <w:p w14:paraId="547315AC" w14:textId="6C95470A" w:rsidR="006E1251" w:rsidRPr="0092190D" w:rsidRDefault="006E1251" w:rsidP="006E1251">
      <w:pPr>
        <w:pStyle w:val="aff3"/>
        <w:numPr>
          <w:ilvl w:val="0"/>
          <w:numId w:val="52"/>
        </w:numPr>
        <w:ind w:leftChars="0"/>
        <w:jc w:val="both"/>
        <w:rPr>
          <w:rFonts w:eastAsiaTheme="minorEastAsia"/>
          <w:lang w:eastAsia="zh-CN"/>
        </w:rPr>
      </w:pPr>
      <w:r w:rsidRPr="0092190D">
        <w:rPr>
          <w:rFonts w:eastAsiaTheme="minorEastAsia" w:hint="eastAsia"/>
          <w:lang w:eastAsia="zh-CN"/>
        </w:rPr>
        <w:t xml:space="preserve">Case </w:t>
      </w:r>
      <w:r w:rsidR="00F82E0A">
        <w:rPr>
          <w:rFonts w:eastAsiaTheme="minorEastAsia" w:hint="eastAsia"/>
          <w:lang w:eastAsia="zh-CN"/>
        </w:rPr>
        <w:t>3</w:t>
      </w:r>
      <w:r w:rsidRPr="0092190D">
        <w:rPr>
          <w:rFonts w:eastAsiaTheme="minorEastAsia" w:hint="eastAsia"/>
          <w:lang w:eastAsia="zh-CN"/>
        </w:rPr>
        <w:t xml:space="preserve">: </w:t>
      </w:r>
      <w:r>
        <w:rPr>
          <w:rFonts w:eastAsiaTheme="minorEastAsia" w:hint="eastAsia"/>
          <w:lang w:eastAsia="zh-CN"/>
        </w:rPr>
        <w:t>Don</w:t>
      </w:r>
      <w:r>
        <w:rPr>
          <w:rFonts w:eastAsiaTheme="minorEastAsia"/>
          <w:lang w:eastAsia="zh-CN"/>
        </w:rPr>
        <w:t>’</w:t>
      </w:r>
      <w:r>
        <w:rPr>
          <w:rFonts w:eastAsiaTheme="minorEastAsia" w:hint="eastAsia"/>
          <w:lang w:eastAsia="zh-CN"/>
        </w:rPr>
        <w:t>t support n</w:t>
      </w:r>
      <w:r w:rsidRPr="0092190D">
        <w:rPr>
          <w:rFonts w:eastAsiaTheme="minorEastAsia" w:hint="eastAsia"/>
          <w:lang w:eastAsia="zh-CN"/>
        </w:rPr>
        <w:t xml:space="preserve">either </w:t>
      </w:r>
      <w:r>
        <w:rPr>
          <w:rFonts w:hint="eastAsia"/>
          <w:lang w:eastAsia="zh-CN"/>
        </w:rPr>
        <w:t>RACH configuration</w:t>
      </w:r>
      <w:r w:rsidRPr="0092190D">
        <w:rPr>
          <w:rFonts w:eastAsiaTheme="minorEastAsia" w:hint="eastAsia"/>
          <w:lang w:eastAsia="zh-CN"/>
        </w:rPr>
        <w:t xml:space="preserve"> </w:t>
      </w:r>
      <w:r>
        <w:rPr>
          <w:rFonts w:eastAsiaTheme="minorEastAsia" w:hint="eastAsia"/>
          <w:lang w:eastAsia="zh-CN"/>
        </w:rPr>
        <w:t>O</w:t>
      </w:r>
      <w:r w:rsidRPr="0092190D">
        <w:rPr>
          <w:rFonts w:eastAsiaTheme="minorEastAsia" w:hint="eastAsia"/>
          <w:lang w:eastAsia="zh-CN"/>
        </w:rPr>
        <w:t xml:space="preserve">ption 1 nor </w:t>
      </w:r>
      <w:r>
        <w:rPr>
          <w:rFonts w:hint="eastAsia"/>
          <w:lang w:eastAsia="zh-CN"/>
        </w:rPr>
        <w:t>RACH configuration</w:t>
      </w:r>
      <w:r w:rsidRPr="0092190D">
        <w:rPr>
          <w:rFonts w:eastAsiaTheme="minorEastAsia" w:hint="eastAsia"/>
          <w:lang w:eastAsia="zh-CN"/>
        </w:rPr>
        <w:t xml:space="preserve"> </w:t>
      </w:r>
      <w:r>
        <w:rPr>
          <w:rFonts w:eastAsiaTheme="minorEastAsia" w:hint="eastAsia"/>
          <w:lang w:eastAsia="zh-CN"/>
        </w:rPr>
        <w:t>O</w:t>
      </w:r>
      <w:r w:rsidRPr="0092190D">
        <w:rPr>
          <w:rFonts w:eastAsiaTheme="minorEastAsia" w:hint="eastAsia"/>
          <w:lang w:eastAsia="zh-CN"/>
        </w:rPr>
        <w:t xml:space="preserve">ption 2, </w:t>
      </w:r>
      <w:r w:rsidRPr="0092190D">
        <w:rPr>
          <w:rFonts w:eastAsiaTheme="minorEastAsia"/>
          <w:lang w:eastAsia="zh-CN"/>
        </w:rPr>
        <w:t>which</w:t>
      </w:r>
      <w:r w:rsidRPr="0092190D">
        <w:rPr>
          <w:rFonts w:eastAsiaTheme="minorEastAsia" w:hint="eastAsia"/>
          <w:lang w:eastAsia="zh-CN"/>
        </w:rPr>
        <w:t xml:space="preserve"> </w:t>
      </w:r>
      <w:r>
        <w:rPr>
          <w:rFonts w:eastAsiaTheme="minorEastAsia"/>
          <w:lang w:eastAsia="zh-CN"/>
        </w:rPr>
        <w:t xml:space="preserve">means </w:t>
      </w:r>
      <w:proofErr w:type="spellStart"/>
      <w:r>
        <w:rPr>
          <w:rFonts w:eastAsiaTheme="minorEastAsia"/>
          <w:lang w:eastAsia="zh-CN"/>
        </w:rPr>
        <w:t>gNB</w:t>
      </w:r>
      <w:proofErr w:type="spellEnd"/>
      <w:r>
        <w:rPr>
          <w:rFonts w:eastAsiaTheme="minorEastAsia"/>
          <w:lang w:eastAsia="zh-CN"/>
        </w:rPr>
        <w:t xml:space="preserve"> does not support </w:t>
      </w:r>
      <w:r w:rsidRPr="00D6315C">
        <w:rPr>
          <w:rFonts w:eastAsiaTheme="minorEastAsia"/>
          <w:lang w:eastAsia="zh-CN"/>
        </w:rPr>
        <w:t>random access on ROs in SBFD symbols</w:t>
      </w:r>
    </w:p>
    <w:p w14:paraId="34B041EA" w14:textId="7D824CEF" w:rsidR="006E1251" w:rsidRPr="00AD7B8E" w:rsidRDefault="00790B70" w:rsidP="00A2640D">
      <w:pPr>
        <w:jc w:val="both"/>
        <w:rPr>
          <w:lang w:eastAsia="zh-CN"/>
        </w:rPr>
      </w:pPr>
      <w:r>
        <w:rPr>
          <w:rFonts w:hint="eastAsia"/>
          <w:lang w:eastAsia="zh-CN"/>
        </w:rPr>
        <w:t>I</w:t>
      </w:r>
      <w:r>
        <w:rPr>
          <w:lang w:eastAsia="zh-CN"/>
        </w:rPr>
        <w:t>n order to</w:t>
      </w:r>
      <w:r>
        <w:rPr>
          <w:rFonts w:hint="eastAsia"/>
          <w:lang w:eastAsia="zh-CN"/>
        </w:rPr>
        <w:t xml:space="preserve"> </w:t>
      </w:r>
      <w:r>
        <w:rPr>
          <w:lang w:eastAsia="zh-CN"/>
        </w:rPr>
        <w:t>differentiate between</w:t>
      </w:r>
      <w:r>
        <w:rPr>
          <w:rFonts w:hint="eastAsia"/>
          <w:lang w:eastAsia="zh-CN"/>
        </w:rPr>
        <w:t xml:space="preserve"> Case 1 and Case 3,</w:t>
      </w:r>
      <w:r w:rsidR="0077073A">
        <w:rPr>
          <w:lang w:eastAsia="zh-CN"/>
        </w:rPr>
        <w:t xml:space="preserve"> whether</w:t>
      </w:r>
      <w:r w:rsidR="0077073A" w:rsidRPr="00615B6A">
        <w:rPr>
          <w:rFonts w:hint="eastAsia"/>
          <w:lang w:eastAsia="zh-CN"/>
        </w:rPr>
        <w:t xml:space="preserve"> </w:t>
      </w:r>
      <w:proofErr w:type="spellStart"/>
      <w:r w:rsidR="0077073A" w:rsidRPr="00615B6A">
        <w:rPr>
          <w:rFonts w:hint="eastAsia"/>
          <w:lang w:val="en-US" w:eastAsia="zh-CN"/>
        </w:rPr>
        <w:t>gNB</w:t>
      </w:r>
      <w:proofErr w:type="spellEnd"/>
      <w:r w:rsidR="0077073A" w:rsidRPr="00615B6A">
        <w:rPr>
          <w:rFonts w:hint="eastAsia"/>
          <w:lang w:val="en-US" w:eastAsia="zh-CN"/>
        </w:rPr>
        <w:t xml:space="preserve"> </w:t>
      </w:r>
      <w:r w:rsidR="0077073A">
        <w:rPr>
          <w:lang w:val="en-US" w:eastAsia="zh-CN"/>
        </w:rPr>
        <w:t>to</w:t>
      </w:r>
      <w:r w:rsidR="0077073A" w:rsidRPr="00615B6A">
        <w:rPr>
          <w:rFonts w:hint="eastAsia"/>
          <w:lang w:val="en-US" w:eastAsia="zh-CN"/>
        </w:rPr>
        <w:t xml:space="preserve"> </w:t>
      </w:r>
      <w:r w:rsidR="0077073A" w:rsidRPr="00615B6A">
        <w:rPr>
          <w:lang w:val="en-US" w:eastAsia="zh-CN"/>
        </w:rPr>
        <w:t>explicitly indicate</w:t>
      </w:r>
      <w:r w:rsidR="0077073A" w:rsidRPr="00615B6A">
        <w:rPr>
          <w:rFonts w:hint="eastAsia"/>
          <w:lang w:val="en-US" w:eastAsia="zh-CN"/>
        </w:rPr>
        <w:t xml:space="preserve"> </w:t>
      </w:r>
      <w:r w:rsidR="0077073A">
        <w:rPr>
          <w:rFonts w:hint="eastAsia"/>
          <w:lang w:val="en-US" w:eastAsia="zh-CN"/>
        </w:rPr>
        <w:t xml:space="preserve">SBFD-aware UEs </w:t>
      </w:r>
      <w:r w:rsidR="0077073A">
        <w:rPr>
          <w:lang w:val="en-US" w:eastAsia="zh-CN"/>
        </w:rPr>
        <w:t>the</w:t>
      </w:r>
      <w:r w:rsidR="0077073A" w:rsidRPr="00615B6A">
        <w:rPr>
          <w:rFonts w:hint="eastAsia"/>
          <w:lang w:val="en-US" w:eastAsia="zh-CN"/>
        </w:rPr>
        <w:t xml:space="preserve"> </w:t>
      </w:r>
      <w:r w:rsidR="0077073A">
        <w:rPr>
          <w:lang w:val="en-US" w:eastAsia="zh-CN"/>
        </w:rPr>
        <w:t xml:space="preserve">support of </w:t>
      </w:r>
      <w:r w:rsidR="0077073A" w:rsidRPr="00615B6A">
        <w:rPr>
          <w:rFonts w:hint="eastAsia"/>
          <w:lang w:val="en-US" w:eastAsia="zh-CN"/>
        </w:rPr>
        <w:t>RACH configuration O</w:t>
      </w:r>
      <w:r w:rsidR="0077073A" w:rsidRPr="00615B6A">
        <w:rPr>
          <w:lang w:val="en-US" w:eastAsia="zh-CN"/>
        </w:rPr>
        <w:t>p</w:t>
      </w:r>
      <w:r w:rsidR="0077073A" w:rsidRPr="00615B6A">
        <w:rPr>
          <w:rFonts w:hint="eastAsia"/>
          <w:lang w:val="en-US" w:eastAsia="zh-CN"/>
        </w:rPr>
        <w:t>tion 1</w:t>
      </w:r>
      <w:r>
        <w:rPr>
          <w:rFonts w:hint="eastAsia"/>
          <w:lang w:val="en-US" w:eastAsia="zh-CN"/>
        </w:rPr>
        <w:t xml:space="preserve"> was discussed </w:t>
      </w:r>
      <w:r>
        <w:rPr>
          <w:lang w:eastAsia="zh-CN"/>
        </w:rPr>
        <w:t xml:space="preserve">in </w:t>
      </w:r>
      <w:r>
        <w:rPr>
          <w:rFonts w:hint="eastAsia"/>
          <w:lang w:eastAsia="zh-CN"/>
        </w:rPr>
        <w:t>previous</w:t>
      </w:r>
      <w:r>
        <w:rPr>
          <w:lang w:eastAsia="zh-CN"/>
        </w:rPr>
        <w:t xml:space="preserve"> RAN1 meeting</w:t>
      </w:r>
      <w:r>
        <w:rPr>
          <w:rFonts w:hint="eastAsia"/>
          <w:lang w:eastAsia="zh-CN"/>
        </w:rPr>
        <w:t>s</w:t>
      </w:r>
      <w:r w:rsidR="00A2640D">
        <w:rPr>
          <w:rFonts w:hint="eastAsia"/>
          <w:lang w:eastAsia="zh-CN"/>
        </w:rPr>
        <w:t xml:space="preserve">. </w:t>
      </w:r>
      <w:r>
        <w:rPr>
          <w:rFonts w:hint="eastAsia"/>
          <w:lang w:eastAsia="zh-CN"/>
        </w:rPr>
        <w:t>Considering</w:t>
      </w:r>
      <w:r w:rsidR="006E1251">
        <w:rPr>
          <w:rFonts w:hint="eastAsia"/>
          <w:lang w:eastAsia="zh-CN"/>
        </w:rPr>
        <w:t xml:space="preserve"> it was agreed </w:t>
      </w:r>
      <w:r w:rsidR="006E1251">
        <w:rPr>
          <w:lang w:eastAsia="zh-CN"/>
        </w:rPr>
        <w:t>that</w:t>
      </w:r>
      <w:r w:rsidR="006E1251">
        <w:rPr>
          <w:rFonts w:hint="eastAsia"/>
          <w:lang w:eastAsia="zh-CN"/>
        </w:rPr>
        <w:t xml:space="preserve"> </w:t>
      </w:r>
      <w:r w:rsidR="006E1251">
        <w:rPr>
          <w:lang w:eastAsia="zh-CN"/>
        </w:rPr>
        <w:t>separate</w:t>
      </w:r>
      <w:r w:rsidR="006E1251">
        <w:rPr>
          <w:rFonts w:hint="eastAsia"/>
          <w:lang w:eastAsia="zh-CN"/>
        </w:rPr>
        <w:t xml:space="preserve"> RACH power </w:t>
      </w:r>
      <w:r w:rsidR="006E1251">
        <w:rPr>
          <w:lang w:eastAsia="zh-CN"/>
        </w:rPr>
        <w:t>control</w:t>
      </w:r>
      <w:r w:rsidR="006E1251">
        <w:rPr>
          <w:rFonts w:hint="eastAsia"/>
          <w:lang w:eastAsia="zh-CN"/>
        </w:rPr>
        <w:t xml:space="preserve"> </w:t>
      </w:r>
      <w:r w:rsidR="00F82E0A">
        <w:rPr>
          <w:rFonts w:hint="eastAsia"/>
          <w:lang w:eastAsia="zh-CN"/>
        </w:rPr>
        <w:t xml:space="preserve">for SBFD symbols </w:t>
      </w:r>
      <w:r w:rsidR="006E1251">
        <w:rPr>
          <w:rFonts w:hint="eastAsia"/>
          <w:lang w:eastAsia="zh-CN"/>
        </w:rPr>
        <w:t>is</w:t>
      </w:r>
      <w:r>
        <w:rPr>
          <w:rFonts w:hint="eastAsia"/>
          <w:lang w:eastAsia="zh-CN"/>
        </w:rPr>
        <w:t xml:space="preserve"> </w:t>
      </w:r>
      <w:r>
        <w:rPr>
          <w:lang w:eastAsia="zh-CN"/>
        </w:rPr>
        <w:t>also</w:t>
      </w:r>
      <w:r w:rsidR="006E1251">
        <w:rPr>
          <w:rFonts w:hint="eastAsia"/>
          <w:lang w:eastAsia="zh-CN"/>
        </w:rPr>
        <w:t xml:space="preserve"> supported for RACH configuration O</w:t>
      </w:r>
      <w:r w:rsidR="006E1251">
        <w:rPr>
          <w:lang w:eastAsia="zh-CN"/>
        </w:rPr>
        <w:t>p</w:t>
      </w:r>
      <w:r w:rsidR="006E1251">
        <w:rPr>
          <w:rFonts w:hint="eastAsia"/>
          <w:lang w:eastAsia="zh-CN"/>
        </w:rPr>
        <w:t xml:space="preserve">tion 1, </w:t>
      </w:r>
      <w:r>
        <w:rPr>
          <w:rFonts w:hint="eastAsia"/>
          <w:lang w:eastAsia="zh-CN"/>
        </w:rPr>
        <w:t xml:space="preserve">the </w:t>
      </w:r>
      <w:r w:rsidR="006E1251">
        <w:rPr>
          <w:lang w:eastAsia="zh-CN"/>
        </w:rPr>
        <w:t>separate</w:t>
      </w:r>
      <w:r w:rsidR="006E1251">
        <w:rPr>
          <w:rFonts w:hint="eastAsia"/>
          <w:lang w:eastAsia="zh-CN"/>
        </w:rPr>
        <w:t xml:space="preserve"> PRACH power </w:t>
      </w:r>
      <w:r w:rsidR="006E1251">
        <w:rPr>
          <w:lang w:eastAsia="zh-CN"/>
        </w:rPr>
        <w:t>control</w:t>
      </w:r>
      <w:r w:rsidR="006E1251">
        <w:rPr>
          <w:rFonts w:hint="eastAsia"/>
          <w:lang w:eastAsia="zh-CN"/>
        </w:rPr>
        <w:t xml:space="preserve"> </w:t>
      </w:r>
      <w:r w:rsidR="00D13024">
        <w:rPr>
          <w:rFonts w:hint="eastAsia"/>
          <w:lang w:eastAsia="zh-CN"/>
        </w:rPr>
        <w:t xml:space="preserve">parameter </w:t>
      </w:r>
      <w:r w:rsidR="006E1251">
        <w:rPr>
          <w:rFonts w:hint="eastAsia"/>
          <w:lang w:eastAsia="zh-CN"/>
        </w:rPr>
        <w:t xml:space="preserve">can be used as </w:t>
      </w:r>
      <w:r w:rsidR="00F53DE7">
        <w:rPr>
          <w:lang w:eastAsia="zh-CN"/>
        </w:rPr>
        <w:t>an</w:t>
      </w:r>
      <w:r w:rsidR="00F53DE7">
        <w:rPr>
          <w:rFonts w:hint="eastAsia"/>
          <w:lang w:eastAsia="zh-CN"/>
        </w:rPr>
        <w:t xml:space="preserve"> </w:t>
      </w:r>
      <w:r>
        <w:rPr>
          <w:rFonts w:hint="eastAsia"/>
          <w:lang w:val="en-US" w:eastAsia="zh-CN"/>
        </w:rPr>
        <w:t>implicit</w:t>
      </w:r>
      <w:r w:rsidR="006E1251">
        <w:rPr>
          <w:rFonts w:hint="eastAsia"/>
          <w:lang w:eastAsia="zh-CN"/>
        </w:rPr>
        <w:t xml:space="preserve"> indication that RACH configuration O</w:t>
      </w:r>
      <w:r w:rsidR="006E1251">
        <w:rPr>
          <w:lang w:eastAsia="zh-CN"/>
        </w:rPr>
        <w:t>p</w:t>
      </w:r>
      <w:r w:rsidR="006E1251">
        <w:rPr>
          <w:rFonts w:hint="eastAsia"/>
          <w:lang w:eastAsia="zh-CN"/>
        </w:rPr>
        <w:t>tion 1 is enabled.</w:t>
      </w:r>
      <w:r w:rsidR="00BE0060">
        <w:rPr>
          <w:rFonts w:hint="eastAsia"/>
          <w:lang w:eastAsia="zh-CN"/>
        </w:rPr>
        <w:t xml:space="preserve"> </w:t>
      </w:r>
      <w:r w:rsidR="007857C1">
        <w:rPr>
          <w:lang w:eastAsia="zh-CN"/>
        </w:rPr>
        <w:t xml:space="preserve">If </w:t>
      </w:r>
      <w:proofErr w:type="spellStart"/>
      <w:r w:rsidR="007857C1">
        <w:rPr>
          <w:lang w:eastAsia="zh-CN"/>
        </w:rPr>
        <w:t>gNB</w:t>
      </w:r>
      <w:proofErr w:type="spellEnd"/>
      <w:r w:rsidR="007857C1">
        <w:rPr>
          <w:lang w:eastAsia="zh-CN"/>
        </w:rPr>
        <w:t xml:space="preserve"> does not intend to set separate</w:t>
      </w:r>
      <w:r w:rsidR="007857C1">
        <w:rPr>
          <w:rFonts w:hint="eastAsia"/>
          <w:lang w:eastAsia="zh-CN"/>
        </w:rPr>
        <w:t xml:space="preserve"> PRACH power </w:t>
      </w:r>
      <w:r w:rsidR="007857C1">
        <w:rPr>
          <w:lang w:eastAsia="zh-CN"/>
        </w:rPr>
        <w:t>control</w:t>
      </w:r>
      <w:r w:rsidR="007857C1">
        <w:rPr>
          <w:rFonts w:hint="eastAsia"/>
          <w:lang w:eastAsia="zh-CN"/>
        </w:rPr>
        <w:t xml:space="preserve"> </w:t>
      </w:r>
      <w:r w:rsidR="007857C1">
        <w:rPr>
          <w:lang w:eastAsia="zh-CN"/>
        </w:rPr>
        <w:t xml:space="preserve">for Option 1, the parameter can be configured with a special value so that UE understands that </w:t>
      </w:r>
      <w:r w:rsidR="007857C1">
        <w:rPr>
          <w:rFonts w:hint="eastAsia"/>
          <w:lang w:eastAsia="zh-CN"/>
        </w:rPr>
        <w:t>RACH configuration O</w:t>
      </w:r>
      <w:r w:rsidR="007857C1">
        <w:rPr>
          <w:lang w:eastAsia="zh-CN"/>
        </w:rPr>
        <w:t>p</w:t>
      </w:r>
      <w:r w:rsidR="007857C1">
        <w:rPr>
          <w:rFonts w:hint="eastAsia"/>
          <w:lang w:eastAsia="zh-CN"/>
        </w:rPr>
        <w:t>tion 1 is enabled</w:t>
      </w:r>
      <w:r w:rsidR="007857C1">
        <w:rPr>
          <w:lang w:eastAsia="zh-CN"/>
        </w:rPr>
        <w:t>.</w:t>
      </w:r>
      <w:r w:rsidR="00BE0060">
        <w:rPr>
          <w:rFonts w:hint="eastAsia"/>
          <w:lang w:eastAsia="zh-CN"/>
        </w:rPr>
        <w:t xml:space="preserve"> </w:t>
      </w:r>
      <w:r w:rsidR="00BE0060">
        <w:rPr>
          <w:lang w:eastAsia="zh-CN"/>
        </w:rPr>
        <w:t>Considering</w:t>
      </w:r>
      <w:r w:rsidR="00BE0060">
        <w:rPr>
          <w:rFonts w:hint="eastAsia"/>
          <w:lang w:eastAsia="zh-CN"/>
        </w:rPr>
        <w:t xml:space="preserve"> RAN2 is </w:t>
      </w:r>
      <w:r w:rsidR="00AD7B8E">
        <w:rPr>
          <w:lang w:eastAsia="zh-CN"/>
        </w:rPr>
        <w:t>discussing</w:t>
      </w:r>
      <w:r w:rsidR="00BE0060">
        <w:rPr>
          <w:rFonts w:hint="eastAsia"/>
          <w:lang w:eastAsia="zh-CN"/>
        </w:rPr>
        <w:t xml:space="preserve"> </w:t>
      </w:r>
      <w:r w:rsidR="00AD7B8E">
        <w:rPr>
          <w:rFonts w:hint="eastAsia"/>
          <w:lang w:eastAsia="zh-CN"/>
        </w:rPr>
        <w:t xml:space="preserve">the </w:t>
      </w:r>
      <w:r w:rsidR="00AD7B8E">
        <w:rPr>
          <w:lang w:eastAsia="zh-CN"/>
        </w:rPr>
        <w:t>detailed</w:t>
      </w:r>
      <w:r w:rsidR="00AD7B8E">
        <w:rPr>
          <w:rFonts w:hint="eastAsia"/>
          <w:lang w:eastAsia="zh-CN"/>
        </w:rPr>
        <w:t xml:space="preserve"> </w:t>
      </w:r>
      <w:r w:rsidR="00AD7B8E">
        <w:rPr>
          <w:lang w:eastAsia="zh-CN"/>
        </w:rPr>
        <w:t>signalling</w:t>
      </w:r>
      <w:r w:rsidR="00AD7B8E">
        <w:rPr>
          <w:rFonts w:hint="eastAsia"/>
          <w:lang w:eastAsia="zh-CN"/>
        </w:rPr>
        <w:t xml:space="preserve"> </w:t>
      </w:r>
      <w:r w:rsidR="007857C1">
        <w:rPr>
          <w:lang w:eastAsia="zh-CN"/>
        </w:rPr>
        <w:t>for</w:t>
      </w:r>
      <w:r w:rsidR="00AD7B8E">
        <w:rPr>
          <w:rFonts w:hint="eastAsia"/>
          <w:lang w:eastAsia="zh-CN"/>
        </w:rPr>
        <w:t xml:space="preserve"> RACH configuration </w:t>
      </w:r>
      <w:r w:rsidR="00D21681">
        <w:rPr>
          <w:rFonts w:hint="eastAsia"/>
          <w:lang w:eastAsia="zh-CN"/>
        </w:rPr>
        <w:t>options</w:t>
      </w:r>
      <w:r w:rsidR="00AD7B8E">
        <w:rPr>
          <w:rFonts w:hint="eastAsia"/>
          <w:lang w:eastAsia="zh-CN"/>
        </w:rPr>
        <w:t xml:space="preserve">, this issue can be </w:t>
      </w:r>
      <w:r w:rsidR="00AD7B8E">
        <w:rPr>
          <w:lang w:eastAsia="zh-CN"/>
        </w:rPr>
        <w:t>deferred</w:t>
      </w:r>
      <w:r w:rsidR="00AD7B8E">
        <w:rPr>
          <w:rFonts w:hint="eastAsia"/>
          <w:lang w:eastAsia="zh-CN"/>
        </w:rPr>
        <w:t xml:space="preserve"> in RAN1 </w:t>
      </w:r>
      <w:r w:rsidR="00E72C05">
        <w:rPr>
          <w:lang w:eastAsia="zh-CN"/>
        </w:rPr>
        <w:t>discussion</w:t>
      </w:r>
      <w:r w:rsidR="00E72C05">
        <w:rPr>
          <w:rFonts w:hint="eastAsia"/>
          <w:lang w:eastAsia="zh-CN"/>
        </w:rPr>
        <w:t>.</w:t>
      </w:r>
    </w:p>
    <w:p w14:paraId="760CB41B" w14:textId="77777777" w:rsidR="000471CD" w:rsidRPr="000471CD" w:rsidRDefault="000471CD" w:rsidP="000471CD">
      <w:pPr>
        <w:pStyle w:val="aff3"/>
        <w:keepNext/>
        <w:keepLines/>
        <w:numPr>
          <w:ilvl w:val="0"/>
          <w:numId w:val="35"/>
        </w:numPr>
        <w:spacing w:before="180" w:after="180"/>
        <w:ind w:leftChars="0"/>
        <w:outlineLvl w:val="1"/>
        <w:rPr>
          <w:rFonts w:ascii="Times New Roman" w:eastAsia="宋体" w:hAnsi="Times New Roman"/>
          <w:b/>
          <w:bCs/>
          <w:i/>
          <w:iCs/>
          <w:vanish/>
          <w:sz w:val="28"/>
          <w:szCs w:val="28"/>
          <w:lang w:eastAsia="zh-CN"/>
        </w:rPr>
      </w:pPr>
    </w:p>
    <w:p w14:paraId="3DC53863" w14:textId="701DE34F" w:rsidR="003B244D" w:rsidRDefault="003B244D" w:rsidP="00090494">
      <w:pPr>
        <w:pStyle w:val="2"/>
        <w:numPr>
          <w:ilvl w:val="1"/>
          <w:numId w:val="64"/>
        </w:numPr>
        <w:rPr>
          <w:rFonts w:ascii="Times New Roman" w:hAnsi="Times New Roman"/>
          <w:lang w:eastAsia="zh-CN"/>
        </w:rPr>
      </w:pPr>
      <w:r>
        <w:rPr>
          <w:rFonts w:ascii="Times New Roman" w:hAnsi="Times New Roman"/>
          <w:lang w:eastAsia="zh-CN"/>
        </w:rPr>
        <w:t>RACH configuration option 1</w:t>
      </w:r>
    </w:p>
    <w:p w14:paraId="3B01EAEE" w14:textId="034C9BA6" w:rsidR="00D82D83" w:rsidRDefault="006665CF" w:rsidP="00090494">
      <w:pPr>
        <w:pStyle w:val="30"/>
        <w:numPr>
          <w:ilvl w:val="2"/>
          <w:numId w:val="64"/>
        </w:numPr>
        <w:rPr>
          <w:rFonts w:ascii="Times New Roman" w:hAnsi="Times New Roman"/>
          <w:lang w:eastAsia="zh-CN"/>
        </w:rPr>
      </w:pPr>
      <w:r>
        <w:rPr>
          <w:rFonts w:ascii="Times New Roman" w:hAnsi="Times New Roman"/>
          <w:lang w:eastAsia="zh-CN"/>
        </w:rPr>
        <w:t>RO resource determination</w:t>
      </w:r>
    </w:p>
    <w:tbl>
      <w:tblPr>
        <w:tblStyle w:val="afc"/>
        <w:tblW w:w="0" w:type="auto"/>
        <w:tblLook w:val="04A0" w:firstRow="1" w:lastRow="0" w:firstColumn="1" w:lastColumn="0" w:noHBand="0" w:noVBand="1"/>
      </w:tblPr>
      <w:tblGrid>
        <w:gridCol w:w="9629"/>
      </w:tblGrid>
      <w:tr w:rsidR="000B2E06" w14:paraId="058846DE" w14:textId="77777777" w:rsidTr="000B2E06">
        <w:tc>
          <w:tcPr>
            <w:tcW w:w="9629" w:type="dxa"/>
          </w:tcPr>
          <w:p w14:paraId="58794A48" w14:textId="77777777" w:rsidR="00D71EE2" w:rsidRPr="00430BFF" w:rsidRDefault="00D71EE2" w:rsidP="00D71EE2">
            <w:pPr>
              <w:rPr>
                <w:b/>
                <w:bCs/>
              </w:rPr>
            </w:pPr>
            <w:r w:rsidRPr="00430BFF">
              <w:rPr>
                <w:b/>
                <w:bCs/>
                <w:highlight w:val="green"/>
              </w:rPr>
              <w:t>Agreement</w:t>
            </w:r>
          </w:p>
          <w:p w14:paraId="402399C7" w14:textId="77777777" w:rsidR="00D71EE2" w:rsidRDefault="00D71EE2" w:rsidP="00D71EE2">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30CF372B" w14:textId="77777777" w:rsidR="00D71EE2" w:rsidRDefault="00D71EE2" w:rsidP="00D71EE2">
            <w:pPr>
              <w:pStyle w:val="aff3"/>
              <w:numPr>
                <w:ilvl w:val="0"/>
                <w:numId w:val="11"/>
              </w:numPr>
              <w:spacing w:before="0"/>
              <w:ind w:leftChars="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applied with no reinterpretation.</w:t>
            </w:r>
          </w:p>
          <w:p w14:paraId="1884383A" w14:textId="77777777" w:rsidR="00D71EE2" w:rsidRDefault="00D71EE2" w:rsidP="00D71EE2">
            <w:pPr>
              <w:pStyle w:val="aff3"/>
              <w:numPr>
                <w:ilvl w:val="0"/>
                <w:numId w:val="11"/>
              </w:numPr>
              <w:spacing w:before="0"/>
              <w:ind w:leftChars="0"/>
              <w:rPr>
                <w:lang w:val="en-US"/>
              </w:rPr>
            </w:pPr>
            <w:r>
              <w:rPr>
                <w:lang w:val="en-US"/>
              </w:rPr>
              <w:lastRenderedPageBreak/>
              <w:t>Alt 2-1: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reinterpreted as the frequency offset of lowest RO in frequency domain with respective to the lowest PRB of UL usable PRBs.</w:t>
            </w:r>
          </w:p>
          <w:p w14:paraId="236DC71D" w14:textId="77777777" w:rsidR="00D71EE2" w:rsidRDefault="00D71EE2" w:rsidP="00D71EE2">
            <w:pPr>
              <w:pStyle w:val="aff3"/>
              <w:numPr>
                <w:ilvl w:val="0"/>
                <w:numId w:val="11"/>
              </w:numPr>
              <w:spacing w:before="0"/>
              <w:ind w:leftChars="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164238C3" w14:textId="1940A823" w:rsidR="000B2E06" w:rsidRPr="00D71EE2" w:rsidRDefault="00D71EE2" w:rsidP="00D71EE2">
            <w:pPr>
              <w:pStyle w:val="aff3"/>
              <w:numPr>
                <w:ilvl w:val="0"/>
                <w:numId w:val="11"/>
              </w:numPr>
              <w:spacing w:before="0"/>
              <w:ind w:leftChars="0"/>
              <w:rPr>
                <w:lang w:val="en-US"/>
              </w:rPr>
            </w:pPr>
            <w:r>
              <w:rPr>
                <w:lang w:val="en-US"/>
              </w:rPr>
              <w:t>FFS: Possible modifications</w:t>
            </w:r>
          </w:p>
        </w:tc>
      </w:tr>
    </w:tbl>
    <w:p w14:paraId="34BFA997" w14:textId="1E8C3F0E" w:rsidR="000B2E06" w:rsidRDefault="00246466" w:rsidP="00FC26E4">
      <w:pPr>
        <w:jc w:val="both"/>
        <w:rPr>
          <w:lang w:eastAsia="zh-CN"/>
        </w:rPr>
      </w:pPr>
      <w:r>
        <w:rPr>
          <w:rFonts w:hint="eastAsia"/>
          <w:lang w:eastAsia="zh-CN"/>
        </w:rPr>
        <w:lastRenderedPageBreak/>
        <w:t xml:space="preserve">In last RAN1 meeting, some alternatives of </w:t>
      </w:r>
      <w:r w:rsidR="007473E9" w:rsidRPr="00ED1CF9">
        <w:t>determination of lowest RO of additional-ROs in SBFD symbols</w:t>
      </w:r>
      <w:r w:rsidR="007473E9">
        <w:rPr>
          <w:rFonts w:hint="eastAsia"/>
          <w:lang w:eastAsia="zh-CN"/>
        </w:rPr>
        <w:t xml:space="preserve"> </w:t>
      </w:r>
      <w:r w:rsidR="00E41681">
        <w:rPr>
          <w:lang w:eastAsia="zh-CN"/>
        </w:rPr>
        <w:t>were</w:t>
      </w:r>
      <w:r w:rsidR="00E41681">
        <w:rPr>
          <w:rFonts w:hint="eastAsia"/>
          <w:lang w:eastAsia="zh-CN"/>
        </w:rPr>
        <w:t xml:space="preserve"> </w:t>
      </w:r>
      <w:r>
        <w:rPr>
          <w:rFonts w:hint="eastAsia"/>
          <w:lang w:eastAsia="zh-CN"/>
        </w:rPr>
        <w:t xml:space="preserve">removed, </w:t>
      </w:r>
      <w:r w:rsidR="00C6468C">
        <w:rPr>
          <w:rFonts w:hint="eastAsia"/>
          <w:lang w:eastAsia="zh-CN"/>
        </w:rPr>
        <w:t xml:space="preserve">but </w:t>
      </w:r>
      <w:r>
        <w:rPr>
          <w:rFonts w:hint="eastAsia"/>
          <w:lang w:eastAsia="zh-CN"/>
        </w:rPr>
        <w:t xml:space="preserve">the remaining alternatives still have </w:t>
      </w:r>
      <w:r w:rsidR="00FC26E4">
        <w:rPr>
          <w:rFonts w:hint="eastAsia"/>
          <w:lang w:eastAsia="zh-CN"/>
        </w:rPr>
        <w:t xml:space="preserve">some </w:t>
      </w:r>
      <w:r w:rsidR="00FC26E4">
        <w:rPr>
          <w:lang w:eastAsia="zh-CN"/>
        </w:rPr>
        <w:t>restrictions</w:t>
      </w:r>
      <w:r w:rsidR="00FC26E4">
        <w:rPr>
          <w:rFonts w:hint="eastAsia"/>
          <w:lang w:eastAsia="zh-CN"/>
        </w:rPr>
        <w:t>:</w:t>
      </w:r>
    </w:p>
    <w:p w14:paraId="1949237D" w14:textId="57E8255D" w:rsidR="00D74674" w:rsidRPr="004731D0" w:rsidRDefault="00D74674" w:rsidP="002C65CB">
      <w:pPr>
        <w:pStyle w:val="aff3"/>
        <w:numPr>
          <w:ilvl w:val="0"/>
          <w:numId w:val="54"/>
        </w:numPr>
        <w:ind w:leftChars="0"/>
        <w:jc w:val="both"/>
        <w:rPr>
          <w:lang w:eastAsia="zh-CN"/>
        </w:rPr>
      </w:pPr>
      <w:r>
        <w:rPr>
          <w:rFonts w:eastAsiaTheme="minorEastAsia" w:hint="eastAsia"/>
          <w:lang w:eastAsia="zh-CN"/>
        </w:rPr>
        <w:t>Alt</w:t>
      </w:r>
      <w:r w:rsidRPr="004731D0">
        <w:rPr>
          <w:rFonts w:eastAsiaTheme="minorEastAsia" w:hint="eastAsia"/>
          <w:lang w:eastAsia="zh-CN"/>
        </w:rPr>
        <w:t xml:space="preserve"> </w:t>
      </w:r>
      <w:r>
        <w:rPr>
          <w:rFonts w:eastAsiaTheme="minorEastAsia" w:hint="eastAsia"/>
          <w:lang w:eastAsia="zh-CN"/>
        </w:rPr>
        <w:t>2-</w:t>
      </w:r>
      <w:r w:rsidRPr="004731D0">
        <w:rPr>
          <w:rFonts w:eastAsiaTheme="minorEastAsia" w:hint="eastAsia"/>
          <w:lang w:eastAsia="zh-CN"/>
        </w:rPr>
        <w:t xml:space="preserve">1: </w:t>
      </w:r>
      <w:r w:rsidR="008E7EEE">
        <w:rPr>
          <w:rFonts w:eastAsiaTheme="minorEastAsia" w:hint="eastAsia"/>
          <w:lang w:eastAsia="zh-CN"/>
        </w:rPr>
        <w:t xml:space="preserve">cannot handle the case when </w:t>
      </w:r>
      <w:r w:rsidR="008E7EEE" w:rsidRPr="00FF6AF0">
        <w:rPr>
          <w:i/>
          <w:iCs/>
          <w:lang w:val="en-US"/>
        </w:rPr>
        <w:t>msg1-FrequencyStart</w:t>
      </w:r>
      <w:r w:rsidR="008E7EEE">
        <w:rPr>
          <w:i/>
          <w:iCs/>
          <w:lang w:val="en-US"/>
        </w:rPr>
        <w:t xml:space="preserve"> </w:t>
      </w:r>
      <w:r w:rsidR="008E7EEE" w:rsidRPr="00512490">
        <w:rPr>
          <w:lang w:val="en-US"/>
        </w:rPr>
        <w:t>is</w:t>
      </w:r>
      <w:r w:rsidR="008E7EEE">
        <w:rPr>
          <w:lang w:val="en-US" w:eastAsia="zh-CN"/>
        </w:rPr>
        <w:t xml:space="preserve"> larger than the </w:t>
      </w:r>
      <w:r w:rsidR="0050545B" w:rsidRPr="00ED1CF9">
        <w:t>bandwidth of UL usable PRBs</w:t>
      </w:r>
    </w:p>
    <w:p w14:paraId="1A41D853" w14:textId="62626E4C" w:rsidR="00D74674" w:rsidRDefault="005B439D" w:rsidP="002C65CB">
      <w:pPr>
        <w:pStyle w:val="aff3"/>
        <w:numPr>
          <w:ilvl w:val="0"/>
          <w:numId w:val="54"/>
        </w:numPr>
        <w:ind w:leftChars="0"/>
        <w:rPr>
          <w:rFonts w:eastAsiaTheme="minorEastAsia"/>
          <w:lang w:eastAsia="zh-CN"/>
        </w:rPr>
      </w:pPr>
      <w:r w:rsidRPr="00ED1CF9">
        <w:t>Alt 2-3</w:t>
      </w:r>
      <w:r w:rsidR="00D74674" w:rsidRPr="004731D0">
        <w:rPr>
          <w:rFonts w:eastAsiaTheme="minorEastAsia" w:hint="eastAsia"/>
          <w:lang w:eastAsia="zh-CN"/>
        </w:rPr>
        <w:t xml:space="preserve">: </w:t>
      </w:r>
      <w:r w:rsidR="00FE0741">
        <w:rPr>
          <w:rFonts w:eastAsiaTheme="minorEastAsia" w:hint="eastAsia"/>
          <w:lang w:eastAsia="zh-CN"/>
        </w:rPr>
        <w:t xml:space="preserve">no RO in SBFD symbols </w:t>
      </w:r>
      <w:r w:rsidR="006D1B8E">
        <w:rPr>
          <w:rFonts w:eastAsiaTheme="minorEastAsia" w:hint="eastAsia"/>
          <w:lang w:eastAsia="zh-CN"/>
        </w:rPr>
        <w:t>when</w:t>
      </w:r>
      <w:r w:rsidR="00FE0741">
        <w:rPr>
          <w:rFonts w:eastAsiaTheme="minorEastAsia" w:hint="eastAsia"/>
          <w:lang w:eastAsia="zh-CN"/>
        </w:rPr>
        <w:t xml:space="preserve"> </w:t>
      </w:r>
      <w:r w:rsidR="00FE0741">
        <w:rPr>
          <w:rFonts w:eastAsiaTheme="minorEastAsia"/>
          <w:lang w:eastAsia="zh-CN"/>
        </w:rPr>
        <w:t>the</w:t>
      </w:r>
      <w:r w:rsidR="00FE0741">
        <w:rPr>
          <w:rFonts w:eastAsiaTheme="minorEastAsia" w:hint="eastAsia"/>
          <w:lang w:eastAsia="zh-CN"/>
        </w:rPr>
        <w:t xml:space="preserve"> value of </w:t>
      </w:r>
      <w:r w:rsidR="00FE0741" w:rsidRPr="00ED1CF9">
        <w:rPr>
          <w:i/>
          <w:iCs/>
        </w:rPr>
        <w:t>mod</w:t>
      </w:r>
      <w:r w:rsidR="00FE0741" w:rsidRPr="00ED1CF9">
        <w:t xml:space="preserve"> (</w:t>
      </w:r>
      <w:r w:rsidR="00FE0741" w:rsidRPr="00ED1CF9">
        <w:rPr>
          <w:i/>
          <w:iCs/>
        </w:rPr>
        <w:t>msg1-FrequencyStart</w:t>
      </w:r>
      <w:r w:rsidR="00FE0741" w:rsidRPr="00ED1CF9">
        <w:t>, bandwidth of UL usable PRBs)</w:t>
      </w:r>
      <w:r w:rsidR="00FE0741">
        <w:rPr>
          <w:rFonts w:eastAsiaTheme="minorEastAsia" w:hint="eastAsia"/>
          <w:lang w:eastAsia="zh-CN"/>
        </w:rPr>
        <w:t xml:space="preserve"> is </w:t>
      </w:r>
      <w:r w:rsidR="006D1B8E">
        <w:rPr>
          <w:rFonts w:eastAsiaTheme="minorEastAsia" w:hint="eastAsia"/>
          <w:lang w:eastAsia="zh-CN"/>
        </w:rPr>
        <w:t>larger</w:t>
      </w:r>
      <w:r w:rsidR="00FE0741">
        <w:rPr>
          <w:rFonts w:eastAsiaTheme="minorEastAsia" w:hint="eastAsia"/>
          <w:lang w:eastAsia="zh-CN"/>
        </w:rPr>
        <w:t xml:space="preserve"> than </w:t>
      </w:r>
      <w:r w:rsidR="006D1B8E">
        <w:rPr>
          <w:rFonts w:eastAsiaTheme="minorEastAsia" w:hint="eastAsia"/>
          <w:lang w:eastAsia="zh-CN"/>
        </w:rPr>
        <w:t>(</w:t>
      </w:r>
      <w:r w:rsidR="006D1B8E" w:rsidRPr="00ED1CF9">
        <w:t>bandwidth of UL usable PRBs</w:t>
      </w:r>
      <w:r w:rsidR="006D1B8E">
        <w:rPr>
          <w:rFonts w:eastAsiaTheme="minorEastAsia" w:hint="eastAsia"/>
          <w:lang w:eastAsia="zh-CN"/>
        </w:rPr>
        <w:t xml:space="preserve"> </w:t>
      </w:r>
      <m:oMath>
        <m:r>
          <w:rPr>
            <w:rFonts w:ascii="Cambria Math" w:hAnsi="Cambria Math"/>
          </w:rPr>
          <m:t>-</m:t>
        </m:r>
      </m:oMath>
      <w:r w:rsidR="006D1B8E">
        <w:rPr>
          <w:rFonts w:eastAsiaTheme="minorEastAsia" w:hint="eastAsia"/>
          <w:bCs/>
          <w:lang w:eastAsia="zh-CN"/>
        </w:rPr>
        <w:t xml:space="preserve"> </w:t>
      </w:r>
      <w:r w:rsidR="00FE0741">
        <w:rPr>
          <w:rFonts w:hint="eastAsia"/>
          <w:lang w:eastAsia="zh-CN"/>
        </w:rPr>
        <w:t xml:space="preserve">size of one </w:t>
      </w:r>
      <w:r w:rsidR="00FE0741">
        <w:rPr>
          <w:rFonts w:eastAsiaTheme="minorEastAsia" w:hint="eastAsia"/>
          <w:lang w:eastAsia="zh-CN"/>
        </w:rPr>
        <w:t>RO</w:t>
      </w:r>
      <w:r w:rsidR="006D1B8E">
        <w:rPr>
          <w:rFonts w:eastAsiaTheme="minorEastAsia" w:hint="eastAsia"/>
          <w:lang w:eastAsia="zh-CN"/>
        </w:rPr>
        <w:t>)</w:t>
      </w:r>
    </w:p>
    <w:p w14:paraId="4C102281" w14:textId="1DCE6E39" w:rsidR="00FC26E4" w:rsidRPr="000A02BD" w:rsidRDefault="00C6468C" w:rsidP="00FC26E4">
      <w:pPr>
        <w:jc w:val="both"/>
        <w:rPr>
          <w:lang w:eastAsia="zh-CN"/>
        </w:rPr>
      </w:pPr>
      <w:r>
        <w:rPr>
          <w:rFonts w:hint="eastAsia"/>
          <w:lang w:eastAsia="zh-CN"/>
        </w:rPr>
        <w:t>Due to</w:t>
      </w:r>
      <w:r w:rsidR="00DC1585">
        <w:rPr>
          <w:lang w:eastAsia="zh-CN"/>
        </w:rPr>
        <w:t xml:space="preserve"> that</w:t>
      </w:r>
      <w:r>
        <w:rPr>
          <w:rFonts w:hint="eastAsia"/>
          <w:lang w:eastAsia="zh-CN"/>
        </w:rPr>
        <w:t xml:space="preserve"> </w:t>
      </w:r>
      <w:r w:rsidR="00A32C36">
        <w:rPr>
          <w:rFonts w:hint="eastAsia"/>
          <w:lang w:eastAsia="zh-CN"/>
        </w:rPr>
        <w:t xml:space="preserve">the listed </w:t>
      </w:r>
      <w:r w:rsidR="00A32C36">
        <w:rPr>
          <w:lang w:eastAsia="zh-CN"/>
        </w:rPr>
        <w:t>alternatives</w:t>
      </w:r>
      <w:r w:rsidR="00A32C36">
        <w:rPr>
          <w:rFonts w:hint="eastAsia"/>
          <w:lang w:eastAsia="zh-CN"/>
        </w:rPr>
        <w:t xml:space="preserve"> cannot </w:t>
      </w:r>
      <w:r w:rsidR="000A02BD">
        <w:rPr>
          <w:rFonts w:hint="eastAsia"/>
          <w:lang w:eastAsia="zh-CN"/>
        </w:rPr>
        <w:t>resolve all frequency offset configuration cases</w:t>
      </w:r>
      <w:r>
        <w:rPr>
          <w:rFonts w:hint="eastAsia"/>
          <w:lang w:eastAsia="zh-CN"/>
        </w:rPr>
        <w:t xml:space="preserve">, </w:t>
      </w:r>
      <w:r w:rsidR="000A02BD">
        <w:rPr>
          <w:rFonts w:hint="eastAsia"/>
          <w:lang w:eastAsia="zh-CN"/>
        </w:rPr>
        <w:t>Alt 1 can be supported with</w:t>
      </w:r>
      <w:r>
        <w:rPr>
          <w:rFonts w:hint="eastAsia"/>
          <w:lang w:eastAsia="zh-CN"/>
        </w:rPr>
        <w:t xml:space="preserve">out </w:t>
      </w:r>
      <w:r w:rsidR="000A02BD">
        <w:rPr>
          <w:rFonts w:hint="eastAsia"/>
          <w:lang w:eastAsia="zh-CN"/>
        </w:rPr>
        <w:t xml:space="preserve">specification </w:t>
      </w:r>
      <w:r>
        <w:rPr>
          <w:rFonts w:hint="eastAsia"/>
          <w:lang w:eastAsia="zh-CN"/>
        </w:rPr>
        <w:t>impact</w:t>
      </w:r>
      <w:r w:rsidR="000A02BD">
        <w:rPr>
          <w:rFonts w:hint="eastAsia"/>
          <w:lang w:eastAsia="zh-CN"/>
        </w:rPr>
        <w:t xml:space="preserve"> and it is </w:t>
      </w:r>
      <w:r w:rsidR="00FD45F9">
        <w:rPr>
          <w:lang w:eastAsia="zh-CN"/>
        </w:rPr>
        <w:t>relied</w:t>
      </w:r>
      <w:r w:rsidR="000A02BD">
        <w:rPr>
          <w:rFonts w:hint="eastAsia"/>
          <w:lang w:eastAsia="zh-CN"/>
        </w:rPr>
        <w:t xml:space="preserve"> on the </w:t>
      </w:r>
      <w:proofErr w:type="spellStart"/>
      <w:r w:rsidR="000A02BD">
        <w:rPr>
          <w:rFonts w:hint="eastAsia"/>
          <w:lang w:eastAsia="zh-CN"/>
        </w:rPr>
        <w:t>gNB</w:t>
      </w:r>
      <w:r w:rsidR="000A02BD">
        <w:rPr>
          <w:lang w:eastAsia="zh-CN"/>
        </w:rPr>
        <w:t>’</w:t>
      </w:r>
      <w:r w:rsidR="000A02BD">
        <w:rPr>
          <w:rFonts w:hint="eastAsia"/>
          <w:lang w:eastAsia="zh-CN"/>
        </w:rPr>
        <w:t>s</w:t>
      </w:r>
      <w:proofErr w:type="spellEnd"/>
      <w:r w:rsidR="000A02BD">
        <w:rPr>
          <w:rFonts w:hint="eastAsia"/>
          <w:lang w:eastAsia="zh-CN"/>
        </w:rPr>
        <w:t xml:space="preserve"> </w:t>
      </w:r>
      <w:r w:rsidR="009A0D26">
        <w:rPr>
          <w:lang w:eastAsia="zh-CN"/>
        </w:rPr>
        <w:t>implementation</w:t>
      </w:r>
      <w:r w:rsidR="000A02BD">
        <w:rPr>
          <w:rFonts w:hint="eastAsia"/>
          <w:lang w:eastAsia="zh-CN"/>
        </w:rPr>
        <w:t xml:space="preserve"> to </w:t>
      </w:r>
      <w:r w:rsidR="0023130A">
        <w:rPr>
          <w:lang w:eastAsia="zh-CN"/>
        </w:rPr>
        <w:t>guarantee</w:t>
      </w:r>
      <w:r w:rsidR="000A02BD">
        <w:rPr>
          <w:rFonts w:hint="eastAsia"/>
          <w:lang w:eastAsia="zh-CN"/>
        </w:rPr>
        <w:t xml:space="preserve"> the RO</w:t>
      </w:r>
      <w:r w:rsidR="00C92797">
        <w:rPr>
          <w:lang w:eastAsia="zh-CN"/>
        </w:rPr>
        <w:t>s</w:t>
      </w:r>
      <w:r w:rsidR="000A02BD">
        <w:rPr>
          <w:rFonts w:hint="eastAsia"/>
          <w:lang w:eastAsia="zh-CN"/>
        </w:rPr>
        <w:t xml:space="preserve"> </w:t>
      </w:r>
      <w:r w:rsidR="00DC1585">
        <w:rPr>
          <w:rFonts w:hint="eastAsia"/>
          <w:lang w:eastAsia="zh-CN"/>
        </w:rPr>
        <w:t xml:space="preserve">to </w:t>
      </w:r>
      <w:r w:rsidR="00DC1585">
        <w:rPr>
          <w:lang w:val="en-US" w:eastAsia="zh-CN"/>
        </w:rPr>
        <w:t xml:space="preserve">be </w:t>
      </w:r>
      <w:r w:rsidR="000A02BD">
        <w:rPr>
          <w:rFonts w:hint="eastAsia"/>
          <w:lang w:eastAsia="zh-CN"/>
        </w:rPr>
        <w:t>locat</w:t>
      </w:r>
      <w:r w:rsidR="002F3A67">
        <w:rPr>
          <w:rFonts w:hint="eastAsia"/>
          <w:lang w:eastAsia="zh-CN"/>
        </w:rPr>
        <w:t>ed</w:t>
      </w:r>
      <w:r w:rsidR="000A02BD">
        <w:rPr>
          <w:rFonts w:hint="eastAsia"/>
          <w:lang w:eastAsia="zh-CN"/>
        </w:rPr>
        <w:t xml:space="preserve"> in SBFD symbols.</w:t>
      </w:r>
    </w:p>
    <w:p w14:paraId="2A269BC2" w14:textId="055BCC57" w:rsidR="00B31812" w:rsidRDefault="00D37864" w:rsidP="00F24154">
      <w:pPr>
        <w:jc w:val="both"/>
        <w:rPr>
          <w:b/>
          <w:bCs/>
          <w:lang w:eastAsia="zh-CN"/>
        </w:rPr>
      </w:pPr>
      <w:r w:rsidRPr="00C92568">
        <w:rPr>
          <w:b/>
          <w:bCs/>
          <w:lang w:val="en-US" w:eastAsia="zh-CN"/>
        </w:rPr>
        <w:t xml:space="preserve">Proposal </w:t>
      </w:r>
      <w:r w:rsidR="00BE2CFC">
        <w:rPr>
          <w:rFonts w:hint="eastAsia"/>
          <w:b/>
          <w:bCs/>
          <w:lang w:val="en-US" w:eastAsia="zh-CN"/>
        </w:rPr>
        <w:t>1</w:t>
      </w:r>
      <w:r w:rsidRPr="00C92568">
        <w:rPr>
          <w:b/>
          <w:bCs/>
          <w:lang w:val="en-US" w:eastAsia="zh-CN"/>
        </w:rPr>
        <w:t xml:space="preserve">: </w:t>
      </w:r>
      <w:bookmarkStart w:id="6" w:name="OLE_LINK8"/>
      <w:r w:rsidRPr="00245E3C">
        <w:rPr>
          <w:b/>
          <w:bCs/>
          <w:lang w:val="en-US" w:eastAsia="zh-CN"/>
        </w:rPr>
        <w:t>For RACH configuration Option 1 with Alt 1-1</w:t>
      </w:r>
      <w:r w:rsidR="00245E3C" w:rsidRPr="00245E3C">
        <w:rPr>
          <w:b/>
          <w:bCs/>
          <w:lang w:val="en-US" w:eastAsia="zh-CN"/>
        </w:rPr>
        <w:t xml:space="preserve">, </w:t>
      </w:r>
      <w:r w:rsidR="007C28F3">
        <w:rPr>
          <w:rFonts w:hint="eastAsia"/>
          <w:b/>
          <w:bCs/>
          <w:lang w:val="en-US" w:eastAsia="zh-CN"/>
        </w:rPr>
        <w:t>support</w:t>
      </w:r>
      <w:r w:rsidR="007C28F3" w:rsidRPr="007C28F3">
        <w:rPr>
          <w:rFonts w:hint="eastAsia"/>
          <w:b/>
          <w:bCs/>
          <w:lang w:val="en-US" w:eastAsia="zh-CN"/>
        </w:rPr>
        <w:t xml:space="preserve"> </w:t>
      </w:r>
      <w:r w:rsidR="007C28F3" w:rsidRPr="007C28F3">
        <w:rPr>
          <w:b/>
          <w:bCs/>
        </w:rPr>
        <w:t>Alt 1: The</w:t>
      </w:r>
      <w:r w:rsidR="007C28F3" w:rsidRPr="007C28F3">
        <w:rPr>
          <w:b/>
          <w:bCs/>
          <w:i/>
          <w:iCs/>
        </w:rPr>
        <w:t xml:space="preserve"> </w:t>
      </w:r>
      <w:r w:rsidR="007C28F3" w:rsidRPr="007C28F3">
        <w:rPr>
          <w:b/>
          <w:bCs/>
        </w:rPr>
        <w:t>parameter</w:t>
      </w:r>
      <w:r w:rsidR="007C28F3" w:rsidRPr="007C28F3">
        <w:rPr>
          <w:b/>
          <w:bCs/>
          <w:i/>
          <w:iCs/>
        </w:rPr>
        <w:t xml:space="preserve"> msg1-FrequencyStart </w:t>
      </w:r>
      <w:r w:rsidR="007C28F3" w:rsidRPr="007C28F3">
        <w:rPr>
          <w:b/>
          <w:bCs/>
        </w:rPr>
        <w:t xml:space="preserve">in </w:t>
      </w:r>
      <w:proofErr w:type="spellStart"/>
      <w:r w:rsidR="007C28F3" w:rsidRPr="007C28F3">
        <w:rPr>
          <w:b/>
          <w:bCs/>
          <w:i/>
          <w:iCs/>
        </w:rPr>
        <w:t>rach-ConfigCommon</w:t>
      </w:r>
      <w:proofErr w:type="spellEnd"/>
      <w:r w:rsidR="007C28F3" w:rsidRPr="007C28F3">
        <w:rPr>
          <w:b/>
          <w:bCs/>
        </w:rPr>
        <w:t xml:space="preserve"> is applied with no reinterpretation</w:t>
      </w:r>
      <w:r w:rsidR="007C28F3" w:rsidRPr="007C28F3">
        <w:rPr>
          <w:rFonts w:hint="eastAsia"/>
          <w:b/>
          <w:bCs/>
          <w:lang w:eastAsia="zh-CN"/>
        </w:rPr>
        <w:t>.</w:t>
      </w:r>
    </w:p>
    <w:p w14:paraId="3BD0942B" w14:textId="2DA9469C" w:rsidR="007A653E" w:rsidRDefault="007A653E" w:rsidP="00090494">
      <w:pPr>
        <w:pStyle w:val="30"/>
        <w:numPr>
          <w:ilvl w:val="2"/>
          <w:numId w:val="64"/>
        </w:numPr>
        <w:rPr>
          <w:rFonts w:ascii="Times New Roman" w:hAnsi="Times New Roman"/>
          <w:lang w:eastAsia="zh-CN"/>
        </w:rPr>
      </w:pPr>
      <w:r>
        <w:rPr>
          <w:rFonts w:ascii="Times New Roman" w:hAnsi="Times New Roman"/>
          <w:lang w:eastAsia="zh-CN"/>
        </w:rPr>
        <w:t>Separate</w:t>
      </w:r>
      <w:r>
        <w:rPr>
          <w:rFonts w:ascii="Times New Roman" w:hAnsi="Times New Roman" w:hint="eastAsia"/>
          <w:lang w:eastAsia="zh-CN"/>
        </w:rPr>
        <w:t xml:space="preserve"> power control</w:t>
      </w:r>
    </w:p>
    <w:tbl>
      <w:tblPr>
        <w:tblStyle w:val="afc"/>
        <w:tblW w:w="0" w:type="auto"/>
        <w:tblLook w:val="04A0" w:firstRow="1" w:lastRow="0" w:firstColumn="1" w:lastColumn="0" w:noHBand="0" w:noVBand="1"/>
      </w:tblPr>
      <w:tblGrid>
        <w:gridCol w:w="9629"/>
      </w:tblGrid>
      <w:tr w:rsidR="007A653E" w14:paraId="78DFB79C" w14:textId="77777777" w:rsidTr="007A653E">
        <w:tc>
          <w:tcPr>
            <w:tcW w:w="9629" w:type="dxa"/>
          </w:tcPr>
          <w:p w14:paraId="1FD411E3" w14:textId="77777777" w:rsidR="007A653E" w:rsidRPr="00B121C8" w:rsidRDefault="007A653E" w:rsidP="007A653E">
            <w:pPr>
              <w:rPr>
                <w:b/>
                <w:bCs/>
                <w:lang w:val="en-US"/>
              </w:rPr>
            </w:pPr>
            <w:r w:rsidRPr="00B121C8">
              <w:rPr>
                <w:b/>
                <w:bCs/>
                <w:highlight w:val="green"/>
                <w:lang w:val="en-US"/>
              </w:rPr>
              <w:t>Agreement</w:t>
            </w:r>
          </w:p>
          <w:p w14:paraId="25BEFE0B" w14:textId="77777777" w:rsidR="007A653E" w:rsidRPr="00B121C8" w:rsidRDefault="007A653E" w:rsidP="007A653E">
            <w:r w:rsidRPr="00B121C8">
              <w:t>For RACH configuration Option 1, support separate power control parameters for PRACH transmission in SBFD symbols and non-SBFD symbols</w:t>
            </w:r>
          </w:p>
          <w:p w14:paraId="18B1D25B" w14:textId="49F1CF19" w:rsidR="007A653E" w:rsidRPr="007A653E" w:rsidRDefault="007A653E" w:rsidP="007A653E">
            <w:pPr>
              <w:pStyle w:val="aff3"/>
              <w:numPr>
                <w:ilvl w:val="0"/>
                <w:numId w:val="11"/>
              </w:numPr>
              <w:spacing w:before="0"/>
              <w:ind w:leftChars="0"/>
            </w:pPr>
            <w:r w:rsidRPr="00B121C8">
              <w:t>FFS: Details of the separate power control parameters</w:t>
            </w:r>
          </w:p>
        </w:tc>
      </w:tr>
    </w:tbl>
    <w:p w14:paraId="64B218CD" w14:textId="2DBAD2D3" w:rsidR="007A653E" w:rsidRDefault="00F82E0A" w:rsidP="00BF12B7">
      <w:pPr>
        <w:jc w:val="both"/>
        <w:rPr>
          <w:lang w:eastAsia="zh-CN"/>
        </w:rPr>
      </w:pPr>
      <w:r>
        <w:rPr>
          <w:rFonts w:hint="eastAsia"/>
          <w:lang w:eastAsia="zh-CN"/>
        </w:rPr>
        <w:t xml:space="preserve">In last RAN1 meeting, </w:t>
      </w:r>
      <w:r w:rsidRPr="00B121C8">
        <w:t>separate power control parameters for PRACH transmission in SBFD symbols and non-SBFD symbols</w:t>
      </w:r>
      <w:r w:rsidR="002D3A60">
        <w:rPr>
          <w:rFonts w:hint="eastAsia"/>
          <w:lang w:eastAsia="zh-CN"/>
        </w:rPr>
        <w:t xml:space="preserve"> was agreed</w:t>
      </w:r>
      <w:r w:rsidR="00BF12B7">
        <w:rPr>
          <w:rFonts w:hint="eastAsia"/>
          <w:lang w:eastAsia="zh-CN"/>
        </w:rPr>
        <w:t xml:space="preserve">. </w:t>
      </w:r>
      <w:r w:rsidR="003672E9">
        <w:rPr>
          <w:rFonts w:hint="eastAsia"/>
          <w:lang w:eastAsia="zh-CN"/>
        </w:rPr>
        <w:t xml:space="preserve">There are two options on </w:t>
      </w:r>
      <w:r w:rsidR="0045319D">
        <w:rPr>
          <w:rFonts w:hint="eastAsia"/>
          <w:lang w:eastAsia="zh-CN"/>
        </w:rPr>
        <w:t xml:space="preserve">how to configure the power control </w:t>
      </w:r>
      <w:r w:rsidR="0045319D">
        <w:rPr>
          <w:lang w:eastAsia="zh-CN"/>
        </w:rPr>
        <w:t>parameters</w:t>
      </w:r>
      <w:r w:rsidR="0045319D">
        <w:rPr>
          <w:rFonts w:hint="eastAsia"/>
          <w:lang w:eastAsia="zh-CN"/>
        </w:rPr>
        <w:t xml:space="preserve"> for SBFD symbols</w:t>
      </w:r>
      <w:r w:rsidR="003672E9">
        <w:rPr>
          <w:rFonts w:hint="eastAsia"/>
          <w:lang w:eastAsia="zh-CN"/>
        </w:rPr>
        <w:t>:</w:t>
      </w:r>
    </w:p>
    <w:p w14:paraId="14109DD5" w14:textId="7336C719" w:rsidR="003E7445" w:rsidRPr="003672E9" w:rsidRDefault="003672E9" w:rsidP="003C0416">
      <w:pPr>
        <w:pStyle w:val="aff3"/>
        <w:numPr>
          <w:ilvl w:val="0"/>
          <w:numId w:val="54"/>
        </w:numPr>
        <w:ind w:leftChars="0"/>
        <w:jc w:val="both"/>
        <w:rPr>
          <w:lang w:eastAsia="zh-CN"/>
        </w:rPr>
      </w:pPr>
      <w:r>
        <w:rPr>
          <w:rFonts w:eastAsiaTheme="minorEastAsia" w:hint="eastAsia"/>
          <w:lang w:eastAsia="zh-CN"/>
        </w:rPr>
        <w:t>O</w:t>
      </w:r>
      <w:r>
        <w:rPr>
          <w:rFonts w:eastAsiaTheme="minorEastAsia"/>
          <w:lang w:eastAsia="zh-CN"/>
        </w:rPr>
        <w:t>p</w:t>
      </w:r>
      <w:r>
        <w:rPr>
          <w:rFonts w:eastAsiaTheme="minorEastAsia" w:hint="eastAsia"/>
          <w:lang w:eastAsia="zh-CN"/>
        </w:rPr>
        <w:t xml:space="preserve">tion 1: </w:t>
      </w:r>
      <w:r>
        <w:rPr>
          <w:rFonts w:eastAsiaTheme="minorEastAsia"/>
          <w:lang w:eastAsia="zh-CN"/>
        </w:rPr>
        <w:t>separate</w:t>
      </w:r>
      <w:r w:rsidR="0045319D">
        <w:rPr>
          <w:rFonts w:eastAsiaTheme="minorEastAsia" w:hint="eastAsia"/>
          <w:lang w:eastAsia="zh-CN"/>
        </w:rPr>
        <w:t>ly</w:t>
      </w:r>
      <w:r>
        <w:rPr>
          <w:rFonts w:eastAsiaTheme="minorEastAsia" w:hint="eastAsia"/>
          <w:lang w:eastAsia="zh-CN"/>
        </w:rPr>
        <w:t xml:space="preserve"> configure </w:t>
      </w:r>
      <w:r>
        <w:rPr>
          <w:lang w:val="en-US" w:eastAsia="zh-CN"/>
        </w:rPr>
        <w:t xml:space="preserve">existing PRACH power control parameters for SBFD symbols (i.e., </w:t>
      </w:r>
      <w:proofErr w:type="spellStart"/>
      <w:r w:rsidRPr="00AB292B">
        <w:rPr>
          <w:i/>
          <w:iCs/>
          <w:lang w:eastAsia="zh-CN"/>
        </w:rPr>
        <w:t>preambleReceivedTargetPower</w:t>
      </w:r>
      <w:proofErr w:type="spellEnd"/>
      <w:r w:rsidRPr="008F40CF">
        <w:rPr>
          <w:rFonts w:hint="eastAsia"/>
          <w:lang w:val="en-US" w:eastAsia="zh-CN"/>
        </w:rPr>
        <w:t xml:space="preserve">, </w:t>
      </w:r>
      <w:proofErr w:type="spellStart"/>
      <w:r w:rsidRPr="008F40CF">
        <w:rPr>
          <w:i/>
          <w:iCs/>
          <w:lang w:eastAsia="zh-CN"/>
        </w:rPr>
        <w:t>powerRampingStep</w:t>
      </w:r>
      <w:proofErr w:type="spellEnd"/>
      <w:r w:rsidRPr="008F40CF">
        <w:rPr>
          <w:lang w:eastAsia="zh-CN"/>
        </w:rPr>
        <w:t xml:space="preserve">, </w:t>
      </w:r>
      <w:proofErr w:type="spellStart"/>
      <w:r w:rsidRPr="008F40CF">
        <w:rPr>
          <w:i/>
          <w:iCs/>
          <w:lang w:eastAsia="zh-CN"/>
        </w:rPr>
        <w:t>preambleTransMax</w:t>
      </w:r>
      <w:proofErr w:type="spellEnd"/>
      <w:r>
        <w:rPr>
          <w:lang w:eastAsia="zh-CN"/>
        </w:rPr>
        <w:t>)</w:t>
      </w:r>
    </w:p>
    <w:p w14:paraId="35506CFF" w14:textId="1780F57F" w:rsidR="003672E9" w:rsidRPr="00B67B1B" w:rsidRDefault="003672E9" w:rsidP="00DC3E90">
      <w:pPr>
        <w:pStyle w:val="aff3"/>
        <w:numPr>
          <w:ilvl w:val="0"/>
          <w:numId w:val="54"/>
        </w:numPr>
        <w:ind w:leftChars="0"/>
        <w:jc w:val="both"/>
        <w:rPr>
          <w:rFonts w:eastAsiaTheme="minorEastAsia"/>
          <w:lang w:val="en-US" w:eastAsia="zh-CN"/>
        </w:rPr>
      </w:pPr>
      <w:r w:rsidRPr="00B67B1B">
        <w:rPr>
          <w:rFonts w:eastAsiaTheme="minorEastAsia"/>
          <w:lang w:eastAsia="zh-CN"/>
        </w:rPr>
        <w:t>Option 2:</w:t>
      </w:r>
      <w:r w:rsidR="001E13B6" w:rsidRPr="00B67B1B">
        <w:rPr>
          <w:rFonts w:eastAsiaTheme="minorEastAsia"/>
          <w:lang w:eastAsia="zh-CN"/>
        </w:rPr>
        <w:t xml:space="preserve"> use the same</w:t>
      </w:r>
      <w:r w:rsidR="001E13B6" w:rsidRPr="003E7445">
        <w:rPr>
          <w:lang w:val="en-US" w:eastAsia="zh-CN"/>
        </w:rPr>
        <w:t xml:space="preserve"> PRACH power control parameters</w:t>
      </w:r>
      <w:r w:rsidR="001E13B6" w:rsidRPr="00B67B1B">
        <w:rPr>
          <w:rFonts w:eastAsiaTheme="minorEastAsia"/>
          <w:lang w:val="en-US" w:eastAsia="zh-CN"/>
        </w:rPr>
        <w:t xml:space="preserve"> configured</w:t>
      </w:r>
      <w:r w:rsidR="001E13B6" w:rsidRPr="003E7445">
        <w:rPr>
          <w:lang w:val="en-US" w:eastAsia="zh-CN"/>
        </w:rPr>
        <w:t xml:space="preserve"> for </w:t>
      </w:r>
      <w:r w:rsidR="001E13B6" w:rsidRPr="00B67B1B">
        <w:rPr>
          <w:rFonts w:eastAsiaTheme="minorEastAsia"/>
          <w:lang w:val="en-US" w:eastAsia="zh-CN"/>
        </w:rPr>
        <w:t>non-</w:t>
      </w:r>
      <w:r w:rsidR="001E13B6" w:rsidRPr="003E7445">
        <w:rPr>
          <w:lang w:val="en-US" w:eastAsia="zh-CN"/>
        </w:rPr>
        <w:t>SBFD symbols</w:t>
      </w:r>
      <w:r w:rsidR="001E13B6" w:rsidRPr="00B67B1B">
        <w:rPr>
          <w:rFonts w:eastAsiaTheme="minorEastAsia"/>
          <w:lang w:eastAsia="zh-CN"/>
        </w:rPr>
        <w:t xml:space="preserve"> and</w:t>
      </w:r>
      <w:r w:rsidRPr="00B67B1B">
        <w:rPr>
          <w:rFonts w:eastAsiaTheme="minorEastAsia"/>
          <w:lang w:eastAsia="zh-CN"/>
        </w:rPr>
        <w:t xml:space="preserve"> introduce</w:t>
      </w:r>
      <w:r w:rsidRPr="00B67B1B">
        <w:rPr>
          <w:rFonts w:eastAsiaTheme="minorEastAsia"/>
          <w:lang w:val="en-US" w:eastAsia="zh-CN"/>
        </w:rPr>
        <w:t xml:space="preserve"> </w:t>
      </w:r>
      <w:r w:rsidR="00E41681" w:rsidRPr="00E41681">
        <w:rPr>
          <w:rFonts w:eastAsiaTheme="minorEastAsia"/>
          <w:lang w:val="en-US" w:eastAsia="zh-CN"/>
        </w:rPr>
        <w:t xml:space="preserve">an additional </w:t>
      </w:r>
      <w:r w:rsidRPr="00B67B1B">
        <w:rPr>
          <w:rFonts w:eastAsiaTheme="minorEastAsia"/>
          <w:lang w:eastAsia="zh-CN"/>
        </w:rPr>
        <w:t>power offset</w:t>
      </w:r>
      <w:r w:rsidR="003812FD">
        <w:rPr>
          <w:rFonts w:eastAsiaTheme="minorEastAsia" w:hint="eastAsia"/>
          <w:lang w:eastAsia="zh-CN"/>
        </w:rPr>
        <w:t xml:space="preserve"> </w:t>
      </w:r>
      <m:oMath>
        <m:r>
          <w:rPr>
            <w:rFonts w:ascii="Cambria Math" w:eastAsiaTheme="minorEastAsia" w:hAnsi="Cambria Math"/>
            <w:lang w:val="en-US" w:eastAsia="zh-CN"/>
          </w:rPr>
          <m:t>Δ</m:t>
        </m:r>
      </m:oMath>
      <w:r w:rsidRPr="00B67B1B">
        <w:rPr>
          <w:rFonts w:eastAsiaTheme="minorEastAsia"/>
          <w:lang w:eastAsia="zh-CN"/>
        </w:rPr>
        <w:t xml:space="preserve"> for SBFD symbols</w:t>
      </w:r>
      <w:r w:rsidR="001E13B6" w:rsidRPr="00B67B1B">
        <w:rPr>
          <w:rFonts w:eastAsiaTheme="minorEastAsia"/>
          <w:lang w:eastAsia="zh-CN"/>
        </w:rPr>
        <w:t xml:space="preserve">, e.g.,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PRACH</m:t>
            </m:r>
            <m:r>
              <w:rPr>
                <w:rFonts w:ascii="Cambria Math" w:eastAsiaTheme="minorEastAsia" w:hAnsi="Cambria Math"/>
                <w:lang w:val="en-US" w:eastAsia="zh-CN"/>
              </w:rPr>
              <m:t>,b,f,c</m:t>
            </m:r>
          </m:sub>
        </m:sSub>
        <m:r>
          <w:rPr>
            <w:rFonts w:ascii="Cambria Math" w:eastAsiaTheme="minorEastAsia" w:hAnsi="Cambria Math"/>
            <w:lang w:val="en-US" w:eastAsia="zh-CN"/>
          </w:rPr>
          <m:t>(i)</m:t>
        </m:r>
        <m:r>
          <m:rPr>
            <m:sty m:val="p"/>
          </m:rPr>
          <w:rPr>
            <w:rFonts w:ascii="Cambria Math" w:eastAsiaTheme="minorEastAsia" w:hAnsi="Cambria Math"/>
            <w:lang w:val="en-US" w:eastAsia="zh-CN"/>
          </w:rPr>
          <m:t>=</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begChr m:val="{"/>
                <m:endChr m:val="}"/>
                <m:ctrlPr>
                  <w:rPr>
                    <w:rFonts w:ascii="Cambria Math" w:eastAsiaTheme="minorEastAsia" w:hAnsi="Cambria Math"/>
                    <w:lang w:val="en-US" w:eastAsia="zh-CN"/>
                  </w:rPr>
                </m:ctrlPr>
              </m:dPr>
              <m:e>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CMAX</m:t>
                    </m:r>
                    <m:r>
                      <w:rPr>
                        <w:rFonts w:ascii="Cambria Math" w:eastAsiaTheme="minorEastAsia" w:hAnsi="Cambria Math"/>
                        <w:lang w:val="en-US" w:eastAsia="zh-CN"/>
                      </w:rPr>
                      <m:t>,f,c</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i</m:t>
                    </m:r>
                  </m:e>
                </m:d>
                <m:r>
                  <m:rPr>
                    <m:sty m:val="p"/>
                  </m:rPr>
                  <w:rPr>
                    <w:rFonts w:ascii="Cambria Math" w:eastAsiaTheme="minorEastAsia" w:hAnsi="Cambria Math"/>
                    <w:lang w:val="en-US" w:eastAsia="zh-CN"/>
                  </w:rPr>
                  <m:t xml:space="preserve">, </m:t>
                </m:r>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PRACH</m:t>
                    </m:r>
                    <m:r>
                      <m:rPr>
                        <m:sty m:val="p"/>
                      </m:rPr>
                      <w:rPr>
                        <w:rFonts w:ascii="Cambria Math" w:eastAsiaTheme="minorEastAsia" w:hAnsi="Cambria Math"/>
                        <w:lang w:val="en-US" w:eastAsia="zh-CN"/>
                      </w:rPr>
                      <m:t>,</m:t>
                    </m:r>
                    <m:r>
                      <w:rPr>
                        <w:rFonts w:ascii="Cambria Math" w:eastAsiaTheme="minorEastAsia" w:hAnsi="Cambria Math"/>
                        <w:lang w:val="en-US" w:eastAsia="zh-CN"/>
                      </w:rPr>
                      <m:t>target</m:t>
                    </m:r>
                    <m:r>
                      <w:rPr>
                        <w:rFonts w:ascii="Cambria Math" w:eastAsiaTheme="minorEastAsia" w:hAnsi="Cambria Math"/>
                        <w:lang w:val="en-US" w:eastAsia="zh-CN"/>
                      </w:rPr>
                      <m:t>,f,c</m:t>
                    </m:r>
                  </m:sub>
                </m:sSub>
                <m:r>
                  <m:rPr>
                    <m:sty m:val="p"/>
                  </m:rP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PL</m:t>
                    </m:r>
                  </m:e>
                  <m:sub>
                    <m:r>
                      <w:rPr>
                        <w:rFonts w:ascii="Cambria Math" w:eastAsiaTheme="minorEastAsia" w:hAnsi="Cambria Math"/>
                        <w:lang w:val="en-US" w:eastAsia="zh-CN"/>
                      </w:rPr>
                      <m:t>b,f,c</m:t>
                    </m:r>
                  </m:sub>
                </m:sSub>
                <m:r>
                  <w:rPr>
                    <w:rFonts w:ascii="Cambria Math" w:eastAsiaTheme="minorEastAsia" w:hAnsi="Cambria Math"/>
                    <w:lang w:val="en-US" w:eastAsia="zh-CN"/>
                  </w:rPr>
                  <m:t>+</m:t>
                </m:r>
                <m:r>
                  <w:rPr>
                    <w:rFonts w:ascii="Cambria Math" w:eastAsiaTheme="minorEastAsia" w:hAnsi="Cambria Math"/>
                    <w:lang w:val="en-US" w:eastAsia="zh-CN"/>
                  </w:rPr>
                  <m:t>Δ</m:t>
                </m:r>
              </m:e>
            </m:d>
          </m:e>
        </m:func>
      </m:oMath>
      <w:r w:rsidR="009B7EF6">
        <w:rPr>
          <w:rFonts w:eastAsiaTheme="minorEastAsia" w:hint="eastAsia"/>
          <w:lang w:val="en-US" w:eastAsia="zh-CN"/>
        </w:rPr>
        <w:t xml:space="preserve">, where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PRACH</m:t>
            </m:r>
            <m:r>
              <m:rPr>
                <m:sty m:val="p"/>
              </m:rPr>
              <w:rPr>
                <w:rFonts w:ascii="Cambria Math" w:eastAsiaTheme="minorEastAsia" w:hAnsi="Cambria Math"/>
                <w:lang w:val="en-US" w:eastAsia="zh-CN"/>
              </w:rPr>
              <m:t>,</m:t>
            </m:r>
            <m:r>
              <w:rPr>
                <w:rFonts w:ascii="Cambria Math" w:eastAsiaTheme="minorEastAsia" w:hAnsi="Cambria Math"/>
                <w:lang w:val="en-US" w:eastAsia="zh-CN"/>
              </w:rPr>
              <m:t>target,f,c</m:t>
            </m:r>
          </m:sub>
        </m:sSub>
      </m:oMath>
      <w:r w:rsidR="002D5711">
        <w:rPr>
          <w:rFonts w:eastAsiaTheme="minorEastAsia" w:hint="eastAsia"/>
          <w:lang w:val="en-US" w:eastAsia="zh-CN"/>
        </w:rPr>
        <w:t xml:space="preserve"> is determined by the power control parameters configured for non-SBFD symbols</w:t>
      </w:r>
    </w:p>
    <w:p w14:paraId="4B5B2F47" w14:textId="65D0BBB4" w:rsidR="00BF12B7" w:rsidRPr="00B67B1B" w:rsidRDefault="001A6321" w:rsidP="00B67B1B">
      <w:pPr>
        <w:jc w:val="both"/>
        <w:rPr>
          <w:lang w:val="en-US" w:eastAsia="zh-CN"/>
        </w:rPr>
      </w:pPr>
      <w:r>
        <w:rPr>
          <w:rFonts w:hint="eastAsia"/>
          <w:lang w:eastAsia="zh-CN"/>
        </w:rPr>
        <w:t xml:space="preserve">Option 1 can provide more flexibility, </w:t>
      </w:r>
      <w:r w:rsidR="002D3A60">
        <w:rPr>
          <w:rFonts w:hint="eastAsia"/>
          <w:lang w:eastAsia="zh-CN"/>
        </w:rPr>
        <w:t>but</w:t>
      </w:r>
      <w:r>
        <w:rPr>
          <w:rFonts w:hint="eastAsia"/>
          <w:lang w:eastAsia="zh-CN"/>
        </w:rPr>
        <w:t xml:space="preserve"> some parameters </w:t>
      </w:r>
      <w:r w:rsidR="00DA71D5">
        <w:rPr>
          <w:lang w:eastAsia="zh-CN"/>
        </w:rPr>
        <w:t>may</w:t>
      </w:r>
      <w:r w:rsidR="00DA71D5">
        <w:rPr>
          <w:rFonts w:hint="eastAsia"/>
          <w:lang w:eastAsia="zh-CN"/>
        </w:rPr>
        <w:t xml:space="preserve"> </w:t>
      </w:r>
      <w:r>
        <w:rPr>
          <w:rFonts w:hint="eastAsia"/>
          <w:lang w:eastAsia="zh-CN"/>
        </w:rPr>
        <w:t>not</w:t>
      </w:r>
      <w:r w:rsidR="00DA71D5">
        <w:rPr>
          <w:lang w:eastAsia="zh-CN"/>
        </w:rPr>
        <w:t xml:space="preserve"> be</w:t>
      </w:r>
      <w:r>
        <w:rPr>
          <w:rFonts w:hint="eastAsia"/>
          <w:lang w:eastAsia="zh-CN"/>
        </w:rPr>
        <w:t xml:space="preserve"> necessary, e.g., </w:t>
      </w:r>
      <w:proofErr w:type="spellStart"/>
      <w:r w:rsidRPr="008F40CF">
        <w:rPr>
          <w:i/>
          <w:iCs/>
          <w:lang w:eastAsia="zh-CN"/>
        </w:rPr>
        <w:t>preambleTransMax</w:t>
      </w:r>
      <w:proofErr w:type="spellEnd"/>
      <w:r w:rsidR="00DA71D5">
        <w:rPr>
          <w:lang w:eastAsia="zh-CN"/>
        </w:rPr>
        <w:t xml:space="preserve">, and RAN1 needs to discuss which </w:t>
      </w:r>
      <w:r w:rsidR="00DA71D5">
        <w:rPr>
          <w:lang w:val="en-US" w:eastAsia="zh-CN"/>
        </w:rPr>
        <w:t>power control parameters can be separately configured for SBFD symbols.</w:t>
      </w:r>
      <w:r>
        <w:rPr>
          <w:rFonts w:hint="eastAsia"/>
          <w:lang w:eastAsia="zh-CN"/>
        </w:rPr>
        <w:t xml:space="preserve"> Thus, we think </w:t>
      </w:r>
      <w:r w:rsidR="002D3A60">
        <w:rPr>
          <w:rFonts w:hint="eastAsia"/>
          <w:lang w:eastAsia="zh-CN"/>
        </w:rPr>
        <w:t>O</w:t>
      </w:r>
      <w:r>
        <w:rPr>
          <w:rFonts w:hint="eastAsia"/>
          <w:lang w:eastAsia="zh-CN"/>
        </w:rPr>
        <w:t xml:space="preserve">ption 2 is enough and </w:t>
      </w:r>
      <w:r w:rsidR="00BF12B7">
        <w:rPr>
          <w:rFonts w:hint="eastAsia"/>
          <w:lang w:eastAsia="zh-CN"/>
        </w:rPr>
        <w:t>also not increase the size of SIB too much.</w:t>
      </w:r>
    </w:p>
    <w:p w14:paraId="78C12B96" w14:textId="7917D312" w:rsidR="007A653E" w:rsidRPr="00B67B1B" w:rsidRDefault="00BF12B7" w:rsidP="00F24154">
      <w:pPr>
        <w:jc w:val="both"/>
        <w:rPr>
          <w:b/>
          <w:bCs/>
          <w:lang w:val="en-US" w:eastAsia="zh-CN"/>
        </w:rPr>
      </w:pPr>
      <w:r w:rsidRPr="00A13F03">
        <w:rPr>
          <w:b/>
          <w:bCs/>
          <w:lang w:val="en-US" w:eastAsia="zh-CN"/>
        </w:rPr>
        <w:t xml:space="preserve">Proposal </w:t>
      </w:r>
      <w:r w:rsidR="00BE2CFC">
        <w:rPr>
          <w:rFonts w:hint="eastAsia"/>
          <w:b/>
          <w:bCs/>
          <w:lang w:val="en-US" w:eastAsia="zh-CN"/>
        </w:rPr>
        <w:t>2</w:t>
      </w:r>
      <w:r w:rsidRPr="00A13F03">
        <w:rPr>
          <w:b/>
          <w:bCs/>
          <w:lang w:val="en-US" w:eastAsia="zh-CN"/>
        </w:rPr>
        <w:t xml:space="preserve">: </w:t>
      </w:r>
      <w:r>
        <w:rPr>
          <w:b/>
          <w:bCs/>
          <w:lang w:val="en-US" w:eastAsia="zh-CN"/>
        </w:rPr>
        <w:t>For RACH configur</w:t>
      </w:r>
      <w:r w:rsidRPr="00894260">
        <w:rPr>
          <w:b/>
          <w:bCs/>
          <w:lang w:val="en-US" w:eastAsia="zh-CN"/>
        </w:rPr>
        <w:t>ation Option 1</w:t>
      </w:r>
      <w:r w:rsidRPr="00894260">
        <w:rPr>
          <w:b/>
          <w:bCs/>
        </w:rPr>
        <w:t xml:space="preserve"> </w:t>
      </w:r>
      <w:r w:rsidRPr="00894260">
        <w:rPr>
          <w:b/>
          <w:bCs/>
          <w:lang w:val="en-US" w:eastAsia="zh-CN"/>
        </w:rPr>
        <w:t>with Alt 1-1,</w:t>
      </w:r>
      <w:r w:rsidR="00D17AF4">
        <w:rPr>
          <w:rFonts w:hint="eastAsia"/>
          <w:b/>
          <w:bCs/>
          <w:lang w:val="en-US" w:eastAsia="zh-CN"/>
        </w:rPr>
        <w:t xml:space="preserve"> </w:t>
      </w:r>
      <w:r w:rsidR="00D17AF4" w:rsidRPr="00BF12B7">
        <w:rPr>
          <w:b/>
          <w:bCs/>
        </w:rPr>
        <w:t>for PRACH transmission in SBFD symbols</w:t>
      </w:r>
      <w:r w:rsidR="00D17AF4">
        <w:rPr>
          <w:rFonts w:hint="eastAsia"/>
          <w:b/>
          <w:bCs/>
          <w:lang w:eastAsia="zh-CN"/>
        </w:rPr>
        <w:t>,</w:t>
      </w:r>
      <w:r>
        <w:rPr>
          <w:rFonts w:hint="eastAsia"/>
          <w:b/>
          <w:bCs/>
          <w:lang w:val="en-US" w:eastAsia="zh-CN"/>
        </w:rPr>
        <w:t xml:space="preserve"> </w:t>
      </w:r>
      <w:r w:rsidR="00D30C20">
        <w:rPr>
          <w:rFonts w:hint="eastAsia"/>
          <w:b/>
          <w:bCs/>
          <w:lang w:val="en-US" w:eastAsia="zh-CN"/>
        </w:rPr>
        <w:t>reuse the power control parameters configured for non-SBFD symbols</w:t>
      </w:r>
      <w:r w:rsidR="00D13024">
        <w:rPr>
          <w:rFonts w:hint="eastAsia"/>
          <w:b/>
          <w:bCs/>
          <w:lang w:val="en-US" w:eastAsia="zh-CN"/>
        </w:rPr>
        <w:t xml:space="preserve"> </w:t>
      </w:r>
      <w:r w:rsidR="00112EB1">
        <w:rPr>
          <w:rFonts w:hint="eastAsia"/>
          <w:b/>
          <w:bCs/>
          <w:lang w:val="en-US" w:eastAsia="zh-CN"/>
        </w:rPr>
        <w:t xml:space="preserve">and introduce </w:t>
      </w:r>
      <w:bookmarkStart w:id="7" w:name="_Hlk181884413"/>
      <w:r w:rsidR="00D30C20">
        <w:rPr>
          <w:rFonts w:hint="eastAsia"/>
          <w:b/>
          <w:bCs/>
          <w:lang w:val="en-US" w:eastAsia="zh-CN"/>
        </w:rPr>
        <w:t>a</w:t>
      </w:r>
      <w:r w:rsidR="00D17AF4">
        <w:rPr>
          <w:rFonts w:hint="eastAsia"/>
          <w:b/>
          <w:bCs/>
          <w:lang w:val="en-US" w:eastAsia="zh-CN"/>
        </w:rPr>
        <w:t>n</w:t>
      </w:r>
      <w:r w:rsidR="00D30C20">
        <w:rPr>
          <w:rFonts w:hint="eastAsia"/>
          <w:b/>
          <w:bCs/>
          <w:lang w:val="en-US" w:eastAsia="zh-CN"/>
        </w:rPr>
        <w:t xml:space="preserve"> additional </w:t>
      </w:r>
      <w:bookmarkEnd w:id="7"/>
      <w:r w:rsidRPr="00BF12B7">
        <w:rPr>
          <w:rFonts w:hint="eastAsia"/>
          <w:b/>
          <w:bCs/>
          <w:lang w:eastAsia="zh-CN"/>
        </w:rPr>
        <w:t xml:space="preserve">power offset </w:t>
      </w:r>
      <w:r w:rsidR="00112EB1">
        <w:rPr>
          <w:rFonts w:hint="eastAsia"/>
          <w:b/>
          <w:bCs/>
          <w:lang w:eastAsia="zh-CN"/>
        </w:rPr>
        <w:t xml:space="preserve">on top of </w:t>
      </w:r>
      <w:r w:rsidR="00D13024">
        <w:rPr>
          <w:rFonts w:hint="eastAsia"/>
          <w:b/>
          <w:bCs/>
          <w:lang w:eastAsia="zh-CN"/>
        </w:rPr>
        <w:t xml:space="preserve">the </w:t>
      </w:r>
      <w:r w:rsidR="00112EB1">
        <w:rPr>
          <w:rFonts w:hint="eastAsia"/>
          <w:b/>
          <w:bCs/>
          <w:lang w:eastAsia="zh-CN"/>
        </w:rPr>
        <w:t xml:space="preserve">PRACH </w:t>
      </w:r>
      <w:r w:rsidR="00112EB1">
        <w:rPr>
          <w:b/>
          <w:bCs/>
          <w:lang w:eastAsia="zh-CN"/>
        </w:rPr>
        <w:t>transmission</w:t>
      </w:r>
      <w:r w:rsidR="00112EB1">
        <w:rPr>
          <w:rFonts w:hint="eastAsia"/>
          <w:b/>
          <w:bCs/>
          <w:lang w:eastAsia="zh-CN"/>
        </w:rPr>
        <w:t xml:space="preserve"> </w:t>
      </w:r>
      <w:r w:rsidR="00112EB1">
        <w:rPr>
          <w:b/>
          <w:bCs/>
          <w:lang w:eastAsia="zh-CN"/>
        </w:rPr>
        <w:t>power</w:t>
      </w:r>
      <w:r w:rsidR="00112EB1">
        <w:rPr>
          <w:rFonts w:hint="eastAsia"/>
          <w:b/>
          <w:bCs/>
          <w:lang w:eastAsia="zh-CN"/>
        </w:rPr>
        <w:t xml:space="preserve"> </w:t>
      </w:r>
      <w:r w:rsidR="001A1F81">
        <w:rPr>
          <w:b/>
          <w:bCs/>
          <w:lang w:eastAsia="zh-CN"/>
        </w:rPr>
        <w:t>determined</w:t>
      </w:r>
      <w:r w:rsidR="001A1F81">
        <w:rPr>
          <w:rFonts w:hint="eastAsia"/>
          <w:b/>
          <w:bCs/>
          <w:lang w:eastAsia="zh-CN"/>
        </w:rPr>
        <w:t xml:space="preserve"> for non-SBFD symbols</w:t>
      </w:r>
      <w:r>
        <w:rPr>
          <w:rFonts w:hint="eastAsia"/>
          <w:b/>
          <w:bCs/>
          <w:lang w:eastAsia="zh-CN"/>
        </w:rPr>
        <w:t>.</w:t>
      </w:r>
    </w:p>
    <w:bookmarkEnd w:id="6"/>
    <w:p w14:paraId="75A9ADEA" w14:textId="2F64329F" w:rsidR="003B244D" w:rsidRDefault="003B244D" w:rsidP="00090494">
      <w:pPr>
        <w:pStyle w:val="2"/>
        <w:numPr>
          <w:ilvl w:val="1"/>
          <w:numId w:val="64"/>
        </w:numPr>
        <w:rPr>
          <w:rFonts w:ascii="Times New Roman" w:hAnsi="Times New Roman"/>
          <w:lang w:eastAsia="zh-CN"/>
        </w:rPr>
      </w:pPr>
      <w:r>
        <w:rPr>
          <w:rFonts w:ascii="Times New Roman" w:hAnsi="Times New Roman"/>
          <w:lang w:eastAsia="zh-CN"/>
        </w:rPr>
        <w:t>RACH configuration option 2</w:t>
      </w:r>
    </w:p>
    <w:p w14:paraId="5B5DBF40" w14:textId="46CF2092" w:rsidR="00AC6237" w:rsidRDefault="00AC6237" w:rsidP="00090494">
      <w:pPr>
        <w:pStyle w:val="30"/>
        <w:numPr>
          <w:ilvl w:val="2"/>
          <w:numId w:val="64"/>
        </w:numPr>
        <w:rPr>
          <w:rFonts w:ascii="Times New Roman" w:hAnsi="Times New Roman"/>
          <w:lang w:eastAsia="zh-CN"/>
        </w:rPr>
      </w:pPr>
      <w:r>
        <w:rPr>
          <w:rFonts w:ascii="Times New Roman" w:hAnsi="Times New Roman"/>
          <w:lang w:eastAsia="zh-CN"/>
        </w:rPr>
        <w:t>SSB-RO mapping</w:t>
      </w:r>
    </w:p>
    <w:tbl>
      <w:tblPr>
        <w:tblStyle w:val="afc"/>
        <w:tblW w:w="0" w:type="auto"/>
        <w:tblLook w:val="04A0" w:firstRow="1" w:lastRow="0" w:firstColumn="1" w:lastColumn="0" w:noHBand="0" w:noVBand="1"/>
      </w:tblPr>
      <w:tblGrid>
        <w:gridCol w:w="9629"/>
      </w:tblGrid>
      <w:tr w:rsidR="00A67C28" w14:paraId="1C01FEDA" w14:textId="77777777" w:rsidTr="00A67C28">
        <w:tc>
          <w:tcPr>
            <w:tcW w:w="9629" w:type="dxa"/>
          </w:tcPr>
          <w:p w14:paraId="6875700B" w14:textId="77777777" w:rsidR="00D71EE2" w:rsidRPr="00452A40" w:rsidRDefault="00D71EE2" w:rsidP="00D71EE2">
            <w:pPr>
              <w:rPr>
                <w:b/>
                <w:bCs/>
                <w:lang w:val="en-US"/>
              </w:rPr>
            </w:pPr>
            <w:r w:rsidRPr="0091492E">
              <w:rPr>
                <w:b/>
                <w:bCs/>
                <w:highlight w:val="green"/>
                <w:lang w:val="en-US"/>
              </w:rPr>
              <w:t>Agreement</w:t>
            </w:r>
          </w:p>
          <w:p w14:paraId="7C585718" w14:textId="77777777" w:rsidR="00D71EE2" w:rsidRPr="00B121C8" w:rsidRDefault="00D71EE2" w:rsidP="00D71EE2">
            <w:r w:rsidRPr="00B121C8">
              <w:rPr>
                <w:rFonts w:hint="eastAsia"/>
              </w:rPr>
              <w:t>Confirm the following Working Assumption:</w:t>
            </w:r>
          </w:p>
          <w:p w14:paraId="641232A5" w14:textId="77777777" w:rsidR="00D71EE2" w:rsidRPr="00485FB7" w:rsidRDefault="00D71EE2" w:rsidP="00D71EE2">
            <w:pPr>
              <w:rPr>
                <w:b/>
                <w:bCs/>
              </w:rPr>
            </w:pPr>
            <w:r w:rsidRPr="00485FB7">
              <w:rPr>
                <w:b/>
                <w:bCs/>
                <w:highlight w:val="darkYellow"/>
              </w:rPr>
              <w:t>Working Assumption</w:t>
            </w:r>
          </w:p>
          <w:p w14:paraId="292DD8C2" w14:textId="77777777" w:rsidR="00D71EE2" w:rsidRDefault="00D71EE2" w:rsidP="00D71EE2">
            <w:r>
              <w:t>For RACH configuration Option 2, use legacy SSB-RO mapping rule for the additional-ROs configured by the additional RACH configuration, separate from the SSB-RO mapping for the legacy-ROs configured by the legacy RACH configuration.</w:t>
            </w:r>
          </w:p>
          <w:p w14:paraId="2CA6F497" w14:textId="5112142F" w:rsidR="00A67C28" w:rsidRPr="00A67C28" w:rsidRDefault="00D71EE2" w:rsidP="00D71EE2">
            <w:pPr>
              <w:pStyle w:val="aff3"/>
              <w:numPr>
                <w:ilvl w:val="0"/>
                <w:numId w:val="42"/>
              </w:numPr>
              <w:spacing w:before="0"/>
              <w:ind w:leftChars="0"/>
            </w:pPr>
            <w:r>
              <w:t>FFS: Whether/How to handle the case where the legacy ROs overlap with additional ROs</w:t>
            </w:r>
          </w:p>
        </w:tc>
      </w:tr>
    </w:tbl>
    <w:p w14:paraId="2B642FF4" w14:textId="2549DA4B" w:rsidR="00A67C28" w:rsidRPr="005A4A72" w:rsidRDefault="00F02C6D" w:rsidP="00BF4A3C">
      <w:pPr>
        <w:jc w:val="both"/>
        <w:rPr>
          <w:lang w:eastAsia="zh-CN"/>
        </w:rPr>
      </w:pPr>
      <w:r>
        <w:rPr>
          <w:rFonts w:hint="eastAsia"/>
          <w:lang w:eastAsia="zh-CN"/>
        </w:rPr>
        <w:t>O</w:t>
      </w:r>
      <w:r w:rsidR="00BF4A3C">
        <w:rPr>
          <w:rFonts w:hint="eastAsia"/>
          <w:lang w:eastAsia="zh-CN"/>
        </w:rPr>
        <w:t xml:space="preserve">ne FFS is about whether or how to handle the case </w:t>
      </w:r>
      <w:r w:rsidR="00BF4A3C">
        <w:t>where the legacy ROs overlap with additional ROs</w:t>
      </w:r>
      <w:r w:rsidR="00BF4A3C">
        <w:rPr>
          <w:rFonts w:hint="eastAsia"/>
          <w:lang w:eastAsia="zh-CN"/>
        </w:rPr>
        <w:t xml:space="preserve">. </w:t>
      </w:r>
      <w:r w:rsidR="00DA4135">
        <w:rPr>
          <w:lang w:eastAsia="zh-CN"/>
        </w:rPr>
        <w:t>Actually,</w:t>
      </w:r>
      <w:r w:rsidR="00BF4A3C">
        <w:rPr>
          <w:rFonts w:hint="eastAsia"/>
          <w:lang w:eastAsia="zh-CN"/>
        </w:rPr>
        <w:t xml:space="preserve"> the RACH configuration collision </w:t>
      </w:r>
      <w:r w:rsidR="00AC0F85">
        <w:rPr>
          <w:lang w:eastAsia="zh-CN"/>
        </w:rPr>
        <w:t xml:space="preserve">also </w:t>
      </w:r>
      <w:r w:rsidR="00BF4A3C">
        <w:rPr>
          <w:rFonts w:hint="eastAsia"/>
          <w:lang w:eastAsia="zh-CN"/>
        </w:rPr>
        <w:t>exist</w:t>
      </w:r>
      <w:r w:rsidR="00AC0F85">
        <w:rPr>
          <w:lang w:eastAsia="zh-CN"/>
        </w:rPr>
        <w:t>s</w:t>
      </w:r>
      <w:r w:rsidR="00BF4A3C">
        <w:rPr>
          <w:rFonts w:hint="eastAsia"/>
          <w:lang w:eastAsia="zh-CN"/>
        </w:rPr>
        <w:t xml:space="preserve"> in current specification, e.g., configuring </w:t>
      </w:r>
      <w:r w:rsidR="005A4A72">
        <w:rPr>
          <w:rFonts w:hint="eastAsia"/>
          <w:lang w:eastAsia="zh-CN"/>
        </w:rPr>
        <w:t>different RACH configuration</w:t>
      </w:r>
      <w:r w:rsidR="00AC0F85">
        <w:rPr>
          <w:lang w:eastAsia="zh-CN"/>
        </w:rPr>
        <w:t>s</w:t>
      </w:r>
      <w:r w:rsidR="005A4A72">
        <w:rPr>
          <w:rFonts w:hint="eastAsia"/>
          <w:lang w:eastAsia="zh-CN"/>
        </w:rPr>
        <w:t xml:space="preserve"> for </w:t>
      </w:r>
      <w:r w:rsidR="005A4A72">
        <w:rPr>
          <w:rFonts w:hint="eastAsia"/>
          <w:lang w:eastAsia="zh-CN"/>
        </w:rPr>
        <w:lastRenderedPageBreak/>
        <w:t xml:space="preserve">different feature combinations and there is no </w:t>
      </w:r>
      <w:r w:rsidR="002D5ECB">
        <w:rPr>
          <w:lang w:eastAsia="zh-CN"/>
        </w:rPr>
        <w:t>specification enhancement</w:t>
      </w:r>
      <w:r w:rsidR="005A4A72">
        <w:rPr>
          <w:rFonts w:hint="eastAsia"/>
          <w:lang w:eastAsia="zh-CN"/>
        </w:rPr>
        <w:t xml:space="preserve"> to handle this issue. For SBFD RACH configuration Option 2, the situation is </w:t>
      </w:r>
      <w:r w:rsidR="002D5ECB">
        <w:rPr>
          <w:lang w:eastAsia="zh-CN"/>
        </w:rPr>
        <w:t>the same</w:t>
      </w:r>
      <w:r w:rsidR="002D5ECB">
        <w:rPr>
          <w:rFonts w:hint="eastAsia"/>
          <w:lang w:eastAsia="zh-CN"/>
        </w:rPr>
        <w:t xml:space="preserve"> </w:t>
      </w:r>
      <w:r w:rsidR="005A4A72">
        <w:rPr>
          <w:rFonts w:hint="eastAsia"/>
          <w:lang w:eastAsia="zh-CN"/>
        </w:rPr>
        <w:t xml:space="preserve">and </w:t>
      </w:r>
      <w:r w:rsidR="005A4A72">
        <w:rPr>
          <w:lang w:eastAsia="zh-CN"/>
        </w:rPr>
        <w:t>it’s</w:t>
      </w:r>
      <w:r w:rsidR="005A4A72">
        <w:rPr>
          <w:rFonts w:hint="eastAsia"/>
          <w:lang w:eastAsia="zh-CN"/>
        </w:rPr>
        <w:t xml:space="preserve"> also </w:t>
      </w:r>
      <w:r w:rsidR="005A4A72">
        <w:rPr>
          <w:lang w:eastAsia="zh-CN"/>
        </w:rPr>
        <w:t>unnecessary</w:t>
      </w:r>
      <w:r w:rsidR="005A4A72">
        <w:rPr>
          <w:rFonts w:hint="eastAsia"/>
          <w:lang w:eastAsia="zh-CN"/>
        </w:rPr>
        <w:t xml:space="preserve"> to </w:t>
      </w:r>
      <w:r w:rsidR="002D5ECB">
        <w:t>handle the case where the legacy ROs overlap with additional ROs.</w:t>
      </w:r>
    </w:p>
    <w:p w14:paraId="2BA5AFE3" w14:textId="6F5948CD" w:rsidR="00FA18B8" w:rsidRDefault="004E69F3" w:rsidP="00FA18B8">
      <w:pPr>
        <w:spacing w:before="0" w:after="0"/>
        <w:jc w:val="both"/>
        <w:rPr>
          <w:b/>
          <w:bCs/>
          <w:lang w:eastAsia="zh-CN"/>
        </w:rPr>
      </w:pPr>
      <w:r w:rsidRPr="00C92568">
        <w:rPr>
          <w:b/>
          <w:bCs/>
          <w:lang w:eastAsia="zh-CN"/>
        </w:rPr>
        <w:t xml:space="preserve">Proposal </w:t>
      </w:r>
      <w:r w:rsidR="00BE2CFC">
        <w:rPr>
          <w:rFonts w:hint="eastAsia"/>
          <w:b/>
          <w:bCs/>
          <w:lang w:eastAsia="zh-CN"/>
        </w:rPr>
        <w:t>3</w:t>
      </w:r>
      <w:r w:rsidRPr="00C92568">
        <w:rPr>
          <w:b/>
          <w:bCs/>
          <w:lang w:eastAsia="zh-CN"/>
        </w:rPr>
        <w:t xml:space="preserve">: </w:t>
      </w:r>
      <w:r w:rsidR="00FA18B8">
        <w:rPr>
          <w:b/>
          <w:bCs/>
        </w:rPr>
        <w:t>For RACH configuration Option 2, no opt</w:t>
      </w:r>
      <w:r w:rsidR="00FA18B8">
        <w:rPr>
          <w:b/>
          <w:bCs/>
          <w:color w:val="000000" w:themeColor="text1"/>
        </w:rPr>
        <w:t>imization for the RO validation rule and SSB-RO mapping rule for the case where additional-ROs overlap with legacy-ROs in time domain.</w:t>
      </w:r>
    </w:p>
    <w:p w14:paraId="6674ABAD" w14:textId="5A25B8AC" w:rsidR="002C0FB2" w:rsidRDefault="002C0FB2" w:rsidP="00090494">
      <w:pPr>
        <w:pStyle w:val="30"/>
        <w:numPr>
          <w:ilvl w:val="2"/>
          <w:numId w:val="64"/>
        </w:numPr>
        <w:rPr>
          <w:rFonts w:ascii="Times New Roman" w:hAnsi="Times New Roman"/>
          <w:lang w:eastAsia="zh-CN"/>
        </w:rPr>
      </w:pPr>
      <w:r>
        <w:rPr>
          <w:rFonts w:ascii="Times New Roman" w:hAnsi="Times New Roman"/>
          <w:lang w:eastAsia="zh-CN"/>
        </w:rPr>
        <w:t>PRACH format configuration</w:t>
      </w:r>
    </w:p>
    <w:tbl>
      <w:tblPr>
        <w:tblStyle w:val="afc"/>
        <w:tblW w:w="0" w:type="auto"/>
        <w:tblLook w:val="04A0" w:firstRow="1" w:lastRow="0" w:firstColumn="1" w:lastColumn="0" w:noHBand="0" w:noVBand="1"/>
      </w:tblPr>
      <w:tblGrid>
        <w:gridCol w:w="9629"/>
      </w:tblGrid>
      <w:tr w:rsidR="00972B10" w14:paraId="654F0AAD" w14:textId="77777777" w:rsidTr="00972B10">
        <w:tc>
          <w:tcPr>
            <w:tcW w:w="9629" w:type="dxa"/>
          </w:tcPr>
          <w:p w14:paraId="5FFBD393" w14:textId="77777777" w:rsidR="00D71EE2" w:rsidRDefault="00D71EE2" w:rsidP="00D71EE2">
            <w:pPr>
              <w:rPr>
                <w:b/>
                <w:bCs/>
              </w:rPr>
            </w:pPr>
            <w:r>
              <w:rPr>
                <w:b/>
                <w:bCs/>
                <w:highlight w:val="green"/>
              </w:rPr>
              <w:t>Agreement</w:t>
            </w:r>
          </w:p>
          <w:p w14:paraId="5AF08F5C" w14:textId="77777777" w:rsidR="00D71EE2" w:rsidRPr="00B121C8" w:rsidRDefault="00D71EE2" w:rsidP="00D71EE2">
            <w:r w:rsidRPr="00B121C8">
              <w:t>Confirm</w:t>
            </w:r>
            <w:r w:rsidRPr="00B121C8">
              <w:rPr>
                <w:rFonts w:hint="eastAsia"/>
              </w:rPr>
              <w:t xml:space="preserve"> the </w:t>
            </w:r>
            <w:r w:rsidRPr="00B121C8">
              <w:t>following</w:t>
            </w:r>
            <w:r w:rsidRPr="00B121C8">
              <w:rPr>
                <w:rFonts w:hint="eastAsia"/>
              </w:rPr>
              <w:t xml:space="preserve"> working assumption.</w:t>
            </w:r>
          </w:p>
          <w:p w14:paraId="59B897E8" w14:textId="77777777" w:rsidR="00D71EE2" w:rsidRDefault="00D71EE2" w:rsidP="00D71EE2">
            <w:pPr>
              <w:rPr>
                <w:b/>
                <w:bCs/>
              </w:rPr>
            </w:pPr>
            <w:r>
              <w:rPr>
                <w:b/>
                <w:bCs/>
                <w:highlight w:val="green"/>
              </w:rPr>
              <w:t>Agreement</w:t>
            </w:r>
          </w:p>
          <w:p w14:paraId="19A8972B" w14:textId="77777777" w:rsidR="00D71EE2" w:rsidRDefault="00D71EE2" w:rsidP="00D71EE2">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73BC1812" w14:textId="77777777" w:rsidR="00D71EE2" w:rsidRDefault="00D71EE2" w:rsidP="00D71EE2">
            <w:pPr>
              <w:pStyle w:val="aff3"/>
              <w:numPr>
                <w:ilvl w:val="0"/>
                <w:numId w:val="11"/>
              </w:numPr>
              <w:spacing w:before="0"/>
              <w:ind w:leftChars="0"/>
            </w:pPr>
            <w:r>
              <w:t>For FR2,</w:t>
            </w:r>
            <w:r>
              <w:rPr>
                <w:rFonts w:eastAsia="Malgun Gothic"/>
              </w:rPr>
              <w:t xml:space="preserve"> </w:t>
            </w:r>
            <w:r>
              <w:t xml:space="preserve">use existing random access configurations table for unpaired spectrum (i.e., Table 6.3.3.2-4 in TS38.211) </w:t>
            </w:r>
          </w:p>
          <w:p w14:paraId="11F4675F" w14:textId="77777777" w:rsidR="00D71EE2" w:rsidRDefault="00D71EE2" w:rsidP="00D71EE2">
            <w:pPr>
              <w:pStyle w:val="aff3"/>
              <w:numPr>
                <w:ilvl w:val="1"/>
                <w:numId w:val="11"/>
              </w:numPr>
              <w:spacing w:before="0"/>
              <w:ind w:leftChars="0"/>
            </w:pPr>
            <w:r>
              <w:t>FFS whether to introduce new parameter(s) to determine the slot number for ROs in SBFD symbols.</w:t>
            </w:r>
          </w:p>
          <w:p w14:paraId="682E72AA" w14:textId="77777777" w:rsidR="00D71EE2" w:rsidRDefault="00D71EE2" w:rsidP="00D71EE2">
            <w:pPr>
              <w:pStyle w:val="aff3"/>
              <w:numPr>
                <w:ilvl w:val="0"/>
                <w:numId w:val="11"/>
              </w:numPr>
              <w:spacing w:before="0"/>
              <w:ind w:leftChars="0"/>
            </w:pPr>
            <w:r>
              <w:rPr>
                <w:b/>
                <w:bCs/>
                <w:highlight w:val="darkYellow"/>
              </w:rPr>
              <w:t>Working Assumption</w:t>
            </w:r>
            <w:r>
              <w:t xml:space="preserve">: For FR1, use existing random access configurations table for unpaired spectrum (i.e., Table 6.3.3.2-3 in TS38.211) </w:t>
            </w:r>
          </w:p>
          <w:p w14:paraId="61B12E6E" w14:textId="6A95BE53" w:rsidR="00972B10" w:rsidRPr="00BD0640" w:rsidRDefault="00D71EE2" w:rsidP="00BD0640">
            <w:pPr>
              <w:pStyle w:val="aff3"/>
              <w:numPr>
                <w:ilvl w:val="1"/>
                <w:numId w:val="11"/>
              </w:numPr>
              <w:spacing w:before="0"/>
              <w:ind w:leftChars="0"/>
            </w:pPr>
            <w:r>
              <w:t>FFS whether to introduce new parameter(s) to determine the subframe number for ROs in SBFD symbols.</w:t>
            </w:r>
          </w:p>
        </w:tc>
      </w:tr>
    </w:tbl>
    <w:p w14:paraId="5E935924" w14:textId="4F4AD7D5" w:rsidR="00A60DAF" w:rsidRPr="00FE2FC8" w:rsidRDefault="00A60DAF" w:rsidP="00A60DAF">
      <w:pPr>
        <w:jc w:val="both"/>
        <w:rPr>
          <w:lang w:eastAsia="zh-CN"/>
        </w:rPr>
      </w:pPr>
      <w:r>
        <w:rPr>
          <w:rFonts w:hint="eastAsia"/>
          <w:lang w:val="en-US" w:eastAsia="zh-CN"/>
        </w:rPr>
        <w:t>For FR2</w:t>
      </w:r>
      <w:r>
        <w:rPr>
          <w:lang w:val="en-US" w:eastAsia="zh-CN"/>
        </w:rPr>
        <w:t>,</w:t>
      </w:r>
      <w:r>
        <w:rPr>
          <w:rFonts w:hint="eastAsia"/>
          <w:lang w:val="en-US" w:eastAsia="zh-CN"/>
        </w:rPr>
        <w:t xml:space="preserve"> only short PRACH format</w:t>
      </w:r>
      <w:r w:rsidR="00E41681">
        <w:rPr>
          <w:lang w:val="en-US" w:eastAsia="zh-CN"/>
        </w:rPr>
        <w:t>s</w:t>
      </w:r>
      <w:r>
        <w:rPr>
          <w:rFonts w:hint="eastAsia"/>
          <w:lang w:val="en-US" w:eastAsia="zh-CN"/>
        </w:rPr>
        <w:t xml:space="preserve"> </w:t>
      </w:r>
      <w:r w:rsidR="00E41681">
        <w:rPr>
          <w:lang w:val="en-US" w:eastAsia="zh-CN"/>
        </w:rPr>
        <w:t>are</w:t>
      </w:r>
      <w:r w:rsidR="00E41681">
        <w:rPr>
          <w:rFonts w:hint="eastAsia"/>
          <w:lang w:val="en-US" w:eastAsia="zh-CN"/>
        </w:rPr>
        <w:t xml:space="preserve"> </w:t>
      </w:r>
      <w:r>
        <w:rPr>
          <w:rFonts w:hint="eastAsia"/>
          <w:lang w:val="en-US" w:eastAsia="zh-CN"/>
        </w:rPr>
        <w:t xml:space="preserve">supported </w:t>
      </w:r>
      <w:r>
        <w:rPr>
          <w:lang w:val="en-US" w:eastAsia="zh-CN"/>
        </w:rPr>
        <w:t>and</w:t>
      </w:r>
      <w:r>
        <w:rPr>
          <w:rFonts w:hint="eastAsia"/>
          <w:lang w:val="en-US" w:eastAsia="zh-CN"/>
        </w:rPr>
        <w:t xml:space="preserve"> the current </w:t>
      </w:r>
      <w:r>
        <w:rPr>
          <w:rFonts w:hint="eastAsia"/>
          <w:lang w:eastAsia="zh-CN"/>
        </w:rPr>
        <w:t>TDD random access configurations table is flexible enough</w:t>
      </w:r>
      <w:r>
        <w:rPr>
          <w:lang w:eastAsia="zh-CN"/>
        </w:rPr>
        <w:t>.</w:t>
      </w:r>
      <w:r>
        <w:rPr>
          <w:rFonts w:hint="eastAsia"/>
          <w:lang w:eastAsia="zh-CN"/>
        </w:rPr>
        <w:t xml:space="preserve"> </w:t>
      </w:r>
      <w:r>
        <w:rPr>
          <w:lang w:eastAsia="zh-CN"/>
        </w:rPr>
        <w:t>T</w:t>
      </w:r>
      <w:r>
        <w:rPr>
          <w:rFonts w:hint="eastAsia"/>
          <w:lang w:eastAsia="zh-CN"/>
        </w:rPr>
        <w:t>hus, we don</w:t>
      </w:r>
      <w:r>
        <w:rPr>
          <w:lang w:eastAsia="zh-CN"/>
        </w:rPr>
        <w:t>’</w:t>
      </w:r>
      <w:r>
        <w:rPr>
          <w:rFonts w:hint="eastAsia"/>
          <w:lang w:eastAsia="zh-CN"/>
        </w:rPr>
        <w:t>t see the motivation to further enhance the slot number configuration.</w:t>
      </w:r>
    </w:p>
    <w:p w14:paraId="6A5580B6" w14:textId="163AA4EB" w:rsidR="00553E00" w:rsidRDefault="00BD0640" w:rsidP="002B5E34">
      <w:pPr>
        <w:jc w:val="both"/>
        <w:rPr>
          <w:lang w:eastAsia="zh-CN"/>
        </w:rPr>
      </w:pPr>
      <w:r>
        <w:rPr>
          <w:rFonts w:hint="eastAsia"/>
          <w:lang w:eastAsia="zh-CN"/>
        </w:rPr>
        <w:t>F</w:t>
      </w:r>
      <w:r w:rsidR="002B5E34">
        <w:rPr>
          <w:rFonts w:hint="eastAsia"/>
          <w:lang w:eastAsia="zh-CN"/>
        </w:rPr>
        <w:t>or FR1</w:t>
      </w:r>
      <w:r w:rsidR="00A60DAF">
        <w:rPr>
          <w:rFonts w:hint="eastAsia"/>
          <w:lang w:eastAsia="zh-CN"/>
        </w:rPr>
        <w:t xml:space="preserve">, </w:t>
      </w:r>
      <w:r w:rsidR="002B5E34">
        <w:rPr>
          <w:rFonts w:hint="eastAsia"/>
          <w:lang w:eastAsia="zh-CN"/>
        </w:rPr>
        <w:t xml:space="preserve">as raised by many companies, the </w:t>
      </w:r>
      <w:r w:rsidR="002B5E34">
        <w:rPr>
          <w:lang w:eastAsia="zh-CN"/>
        </w:rPr>
        <w:t>location</w:t>
      </w:r>
      <w:r w:rsidR="006E4748">
        <w:rPr>
          <w:rFonts w:hint="eastAsia"/>
          <w:lang w:eastAsia="zh-CN"/>
        </w:rPr>
        <w:t>s</w:t>
      </w:r>
      <w:r w:rsidR="002B5E34">
        <w:rPr>
          <w:rFonts w:hint="eastAsia"/>
          <w:lang w:eastAsia="zh-CN"/>
        </w:rPr>
        <w:t xml:space="preserve"> of long PRACH format</w:t>
      </w:r>
      <w:r w:rsidR="00E41681">
        <w:rPr>
          <w:lang w:eastAsia="zh-CN"/>
        </w:rPr>
        <w:t>s</w:t>
      </w:r>
      <w:r w:rsidR="002B5E34">
        <w:rPr>
          <w:rFonts w:hint="eastAsia"/>
          <w:lang w:eastAsia="zh-CN"/>
        </w:rPr>
        <w:t xml:space="preserve"> </w:t>
      </w:r>
      <w:r w:rsidR="00E41681">
        <w:rPr>
          <w:lang w:eastAsia="zh-CN"/>
        </w:rPr>
        <w:t>are</w:t>
      </w:r>
      <w:r w:rsidR="00E41681">
        <w:rPr>
          <w:rFonts w:hint="eastAsia"/>
          <w:lang w:eastAsia="zh-CN"/>
        </w:rPr>
        <w:t xml:space="preserve"> </w:t>
      </w:r>
      <w:r w:rsidR="002B5E34">
        <w:rPr>
          <w:rFonts w:hint="eastAsia"/>
          <w:lang w:eastAsia="zh-CN"/>
        </w:rPr>
        <w:t>fixed in current TDD random access configurations table</w:t>
      </w:r>
      <w:r w:rsidR="00E41681">
        <w:rPr>
          <w:lang w:eastAsia="zh-CN"/>
        </w:rPr>
        <w:t>,</w:t>
      </w:r>
      <w:r w:rsidR="002B5E34">
        <w:rPr>
          <w:rFonts w:hint="eastAsia"/>
          <w:lang w:eastAsia="zh-CN"/>
        </w:rPr>
        <w:t xml:space="preserve"> </w:t>
      </w:r>
      <w:r w:rsidR="002B5E34">
        <w:rPr>
          <w:lang w:eastAsia="zh-CN"/>
        </w:rPr>
        <w:t>which</w:t>
      </w:r>
      <w:r w:rsidR="002B5E34">
        <w:rPr>
          <w:rFonts w:hint="eastAsia"/>
          <w:lang w:eastAsia="zh-CN"/>
        </w:rPr>
        <w:t xml:space="preserve"> </w:t>
      </w:r>
      <w:r w:rsidR="00BC2098">
        <w:rPr>
          <w:rFonts w:hint="eastAsia"/>
          <w:lang w:eastAsia="zh-CN"/>
        </w:rPr>
        <w:t>are</w:t>
      </w:r>
      <w:r w:rsidR="002B5E34">
        <w:rPr>
          <w:rFonts w:hint="eastAsia"/>
          <w:lang w:eastAsia="zh-CN"/>
        </w:rPr>
        <w:t xml:space="preserve"> not </w:t>
      </w:r>
      <w:r w:rsidR="002B5E34">
        <w:rPr>
          <w:lang w:eastAsia="zh-CN"/>
        </w:rPr>
        <w:t>suitable</w:t>
      </w:r>
      <w:r w:rsidR="002B5E34">
        <w:rPr>
          <w:rFonts w:hint="eastAsia"/>
          <w:lang w:eastAsia="zh-CN"/>
        </w:rPr>
        <w:t xml:space="preserve"> for </w:t>
      </w:r>
      <w:r w:rsidR="00175B04">
        <w:rPr>
          <w:rFonts w:hint="eastAsia"/>
          <w:lang w:eastAsia="zh-CN"/>
        </w:rPr>
        <w:t xml:space="preserve">some </w:t>
      </w:r>
      <w:r w:rsidR="002B5E34">
        <w:rPr>
          <w:rFonts w:hint="eastAsia"/>
          <w:lang w:eastAsia="zh-CN"/>
        </w:rPr>
        <w:t>SBFD symbols time location configuration</w:t>
      </w:r>
      <w:r w:rsidR="00B82C65">
        <w:rPr>
          <w:rFonts w:hint="eastAsia"/>
          <w:lang w:eastAsia="zh-CN"/>
        </w:rPr>
        <w:t>s</w:t>
      </w:r>
      <w:r w:rsidR="00651667">
        <w:rPr>
          <w:rFonts w:hint="eastAsia"/>
          <w:lang w:eastAsia="zh-CN"/>
        </w:rPr>
        <w:t xml:space="preserve">, such as the </w:t>
      </w:r>
      <w:r w:rsidR="00651667">
        <w:rPr>
          <w:lang w:eastAsia="zh-CN"/>
        </w:rPr>
        <w:t>following</w:t>
      </w:r>
      <w:r w:rsidR="00651667">
        <w:rPr>
          <w:rFonts w:hint="eastAsia"/>
          <w:lang w:eastAsia="zh-CN"/>
        </w:rPr>
        <w:t xml:space="preserve"> </w:t>
      </w:r>
      <w:r w:rsidR="00553E00">
        <w:rPr>
          <w:rFonts w:hint="eastAsia"/>
          <w:lang w:eastAsia="zh-CN"/>
        </w:rPr>
        <w:t>cases:</w:t>
      </w:r>
    </w:p>
    <w:p w14:paraId="051F4DB6" w14:textId="1624619A" w:rsidR="00553E00" w:rsidRPr="00B67B1B" w:rsidRDefault="00651667" w:rsidP="00B67B1B">
      <w:pPr>
        <w:pStyle w:val="aff3"/>
        <w:numPr>
          <w:ilvl w:val="0"/>
          <w:numId w:val="54"/>
        </w:numPr>
        <w:ind w:leftChars="0"/>
        <w:jc w:val="both"/>
        <w:rPr>
          <w:lang w:eastAsia="zh-CN"/>
        </w:rPr>
      </w:pPr>
      <w:r>
        <w:rPr>
          <w:rFonts w:eastAsiaTheme="minorEastAsia" w:hint="eastAsia"/>
          <w:lang w:eastAsia="zh-CN"/>
        </w:rPr>
        <w:t xml:space="preserve">Case 1: </w:t>
      </w:r>
      <w:r w:rsidR="006D0751">
        <w:rPr>
          <w:rFonts w:eastAsiaTheme="minorEastAsia" w:hint="eastAsia"/>
          <w:lang w:eastAsia="zh-CN"/>
        </w:rPr>
        <w:t xml:space="preserve">PRACH format 0/3 with larger </w:t>
      </w:r>
      <w:r w:rsidR="006D0751">
        <w:rPr>
          <w:rFonts w:eastAsiaTheme="minorEastAsia"/>
          <w:lang w:eastAsia="zh-CN"/>
        </w:rPr>
        <w:t>periodicity</w:t>
      </w:r>
      <w:r w:rsidR="006D0751">
        <w:rPr>
          <w:rFonts w:eastAsiaTheme="minorEastAsia" w:hint="eastAsia"/>
          <w:lang w:eastAsia="zh-CN"/>
        </w:rPr>
        <w:t xml:space="preserve"> than 10ms, the current PRACH configuration can only support </w:t>
      </w:r>
      <w:r w:rsidR="006D0751">
        <w:rPr>
          <w:lang w:eastAsia="zh-CN"/>
        </w:rPr>
        <w:t>the PRACH slots located within</w:t>
      </w:r>
      <w:r w:rsidR="007E43AF">
        <w:rPr>
          <w:rFonts w:hint="eastAsia"/>
          <w:iCs/>
        </w:rPr>
        <w:t xml:space="preserve"> subframe 4 or 9</w:t>
      </w:r>
      <w:r w:rsidR="006D0751">
        <w:rPr>
          <w:lang w:eastAsia="zh-CN"/>
        </w:rPr>
        <w:t xml:space="preserve"> </w:t>
      </w:r>
      <w:r w:rsidR="006D0751">
        <w:rPr>
          <w:rFonts w:eastAsiaTheme="minorEastAsia"/>
          <w:lang w:eastAsia="zh-CN"/>
        </w:rPr>
        <w:t>which</w:t>
      </w:r>
      <w:r w:rsidR="006D0751">
        <w:rPr>
          <w:rFonts w:eastAsiaTheme="minorEastAsia" w:hint="eastAsia"/>
          <w:lang w:eastAsia="zh-CN"/>
        </w:rPr>
        <w:t xml:space="preserve"> </w:t>
      </w:r>
      <w:r w:rsidR="007E43AF">
        <w:rPr>
          <w:rFonts w:eastAsiaTheme="minorEastAsia" w:hint="eastAsia"/>
          <w:lang w:eastAsia="zh-CN"/>
        </w:rPr>
        <w:t>are all</w:t>
      </w:r>
      <w:r w:rsidR="006D0751">
        <w:rPr>
          <w:rFonts w:eastAsiaTheme="minorEastAsia" w:hint="eastAsia"/>
          <w:lang w:eastAsia="zh-CN"/>
        </w:rPr>
        <w:t xml:space="preserve"> UL slots in </w:t>
      </w:r>
      <w:r>
        <w:rPr>
          <w:rFonts w:eastAsiaTheme="minorEastAsia" w:hint="eastAsia"/>
          <w:lang w:eastAsia="zh-CN"/>
        </w:rPr>
        <w:t xml:space="preserve">some </w:t>
      </w:r>
      <w:r w:rsidR="006D0751">
        <w:rPr>
          <w:rFonts w:eastAsiaTheme="minorEastAsia" w:hint="eastAsia"/>
          <w:lang w:eastAsia="zh-CN"/>
        </w:rPr>
        <w:t>TDD</w:t>
      </w:r>
      <w:r w:rsidR="00E41681">
        <w:rPr>
          <w:rFonts w:eastAsiaTheme="minorEastAsia"/>
          <w:lang w:eastAsia="zh-CN"/>
        </w:rPr>
        <w:t xml:space="preserve"> UL</w:t>
      </w:r>
      <w:r w:rsidR="00CB0576">
        <w:rPr>
          <w:rFonts w:eastAsiaTheme="minorEastAsia"/>
          <w:lang w:eastAsia="zh-CN"/>
        </w:rPr>
        <w:t>/DL</w:t>
      </w:r>
      <w:r w:rsidR="006D0751">
        <w:rPr>
          <w:rFonts w:eastAsiaTheme="minorEastAsia" w:hint="eastAsia"/>
          <w:lang w:eastAsia="zh-CN"/>
        </w:rPr>
        <w:t xml:space="preserve"> </w:t>
      </w:r>
      <w:r w:rsidR="00E41681">
        <w:rPr>
          <w:rFonts w:eastAsiaTheme="minorEastAsia"/>
          <w:lang w:eastAsia="zh-CN"/>
        </w:rPr>
        <w:t>configuration</w:t>
      </w:r>
      <w:r w:rsidR="006D0751">
        <w:rPr>
          <w:rFonts w:eastAsiaTheme="minorEastAsia" w:hint="eastAsia"/>
          <w:lang w:eastAsia="zh-CN"/>
        </w:rPr>
        <w:t xml:space="preserve"> pattern e.g., </w:t>
      </w:r>
      <w:r w:rsidR="006D0751">
        <w:rPr>
          <w:lang w:eastAsia="zh-CN"/>
        </w:rPr>
        <w:t>DDDSUDDSUU</w:t>
      </w:r>
      <w:r w:rsidR="00B8177E">
        <w:rPr>
          <w:rFonts w:eastAsiaTheme="minorEastAsia" w:hint="eastAsia"/>
          <w:lang w:eastAsia="zh-CN"/>
        </w:rPr>
        <w:t>.</w:t>
      </w:r>
    </w:p>
    <w:p w14:paraId="7EFDE0CD" w14:textId="636639D2" w:rsidR="004E146B" w:rsidRPr="00B67B1B" w:rsidRDefault="00651667" w:rsidP="00B67B1B">
      <w:pPr>
        <w:pStyle w:val="aff3"/>
        <w:numPr>
          <w:ilvl w:val="0"/>
          <w:numId w:val="54"/>
        </w:numPr>
        <w:ind w:leftChars="0"/>
        <w:jc w:val="both"/>
        <w:rPr>
          <w:lang w:eastAsia="zh-CN"/>
        </w:rPr>
      </w:pPr>
      <w:r>
        <w:rPr>
          <w:rFonts w:eastAsiaTheme="minorEastAsia" w:hint="eastAsia"/>
          <w:lang w:eastAsia="zh-CN"/>
        </w:rPr>
        <w:t xml:space="preserve">Case 2: </w:t>
      </w:r>
      <w:r w:rsidR="004E146B" w:rsidRPr="004E146B">
        <w:rPr>
          <w:lang w:eastAsia="zh-CN"/>
        </w:rPr>
        <w:t>PRACH format 1</w:t>
      </w:r>
      <w:r w:rsidR="004E146B">
        <w:rPr>
          <w:rFonts w:eastAsiaTheme="minorEastAsia" w:hint="eastAsia"/>
          <w:lang w:eastAsia="zh-CN"/>
        </w:rPr>
        <w:t>/</w:t>
      </w:r>
      <w:r w:rsidR="004E146B" w:rsidRPr="004E146B">
        <w:rPr>
          <w:lang w:eastAsia="zh-CN"/>
        </w:rPr>
        <w:t xml:space="preserve">2 </w:t>
      </w:r>
      <w:r w:rsidR="00C466F3">
        <w:rPr>
          <w:rFonts w:eastAsiaTheme="minorEastAsia" w:hint="eastAsia"/>
          <w:lang w:eastAsia="zh-CN"/>
        </w:rPr>
        <w:t xml:space="preserve">with </w:t>
      </w:r>
      <w:r w:rsidR="00C466F3" w:rsidRPr="004E146B">
        <w:rPr>
          <w:lang w:eastAsia="zh-CN"/>
        </w:rPr>
        <w:t xml:space="preserve">relatively fixed </w:t>
      </w:r>
      <w:r w:rsidR="004E146B" w:rsidRPr="004E146B">
        <w:rPr>
          <w:lang w:eastAsia="zh-CN"/>
        </w:rPr>
        <w:t>time domain position</w:t>
      </w:r>
      <w:r w:rsidR="004E146B">
        <w:rPr>
          <w:rFonts w:eastAsiaTheme="minorEastAsia" w:hint="eastAsia"/>
          <w:lang w:eastAsia="zh-CN"/>
        </w:rPr>
        <w:t xml:space="preserve">, e.g., </w:t>
      </w:r>
      <w:r w:rsidR="004E146B" w:rsidRPr="004E146B">
        <w:rPr>
          <w:lang w:eastAsia="zh-CN"/>
        </w:rPr>
        <w:t xml:space="preserve">at the last 3 </w:t>
      </w:r>
      <w:proofErr w:type="spellStart"/>
      <w:r w:rsidR="004E146B" w:rsidRPr="004E146B">
        <w:rPr>
          <w:lang w:eastAsia="zh-CN"/>
        </w:rPr>
        <w:t>ms</w:t>
      </w:r>
      <w:proofErr w:type="spellEnd"/>
      <w:r w:rsidR="004E146B" w:rsidRPr="004E146B">
        <w:rPr>
          <w:lang w:eastAsia="zh-CN"/>
        </w:rPr>
        <w:t xml:space="preserve"> or 3.5 </w:t>
      </w:r>
      <w:proofErr w:type="spellStart"/>
      <w:r w:rsidR="004E146B" w:rsidRPr="004E146B">
        <w:rPr>
          <w:lang w:eastAsia="zh-CN"/>
        </w:rPr>
        <w:t>ms</w:t>
      </w:r>
      <w:proofErr w:type="spellEnd"/>
      <w:r w:rsidR="004E146B" w:rsidRPr="004E146B">
        <w:rPr>
          <w:lang w:eastAsia="zh-CN"/>
        </w:rPr>
        <w:t xml:space="preserve"> of the radio frame</w:t>
      </w:r>
      <w:r w:rsidR="00D953D7">
        <w:rPr>
          <w:rFonts w:eastAsiaTheme="minorEastAsia" w:hint="eastAsia"/>
          <w:lang w:eastAsia="zh-CN"/>
        </w:rPr>
        <w:t xml:space="preserve"> </w:t>
      </w:r>
      <w:r w:rsidR="00D953D7">
        <w:rPr>
          <w:rFonts w:eastAsiaTheme="minorEastAsia"/>
          <w:lang w:eastAsia="zh-CN"/>
        </w:rPr>
        <w:t>which</w:t>
      </w:r>
      <w:r w:rsidR="00D953D7">
        <w:rPr>
          <w:rFonts w:eastAsiaTheme="minorEastAsia" w:hint="eastAsia"/>
          <w:lang w:eastAsia="zh-CN"/>
        </w:rPr>
        <w:t xml:space="preserve"> may not match the </w:t>
      </w:r>
      <w:r w:rsidR="00CB0576">
        <w:rPr>
          <w:rFonts w:eastAsiaTheme="minorEastAsia"/>
          <w:lang w:eastAsia="zh-CN"/>
        </w:rPr>
        <w:t xml:space="preserve">time domain </w:t>
      </w:r>
      <w:r w:rsidR="00D953D7">
        <w:rPr>
          <w:rFonts w:eastAsiaTheme="minorEastAsia"/>
          <w:lang w:eastAsia="zh-CN"/>
        </w:rPr>
        <w:t>configuration</w:t>
      </w:r>
      <w:r w:rsidR="00D953D7">
        <w:rPr>
          <w:rFonts w:eastAsiaTheme="minorEastAsia" w:hint="eastAsia"/>
          <w:lang w:eastAsia="zh-CN"/>
        </w:rPr>
        <w:t xml:space="preserve"> </w:t>
      </w:r>
      <w:r w:rsidR="00D13024">
        <w:rPr>
          <w:rFonts w:eastAsiaTheme="minorEastAsia" w:hint="eastAsia"/>
          <w:lang w:eastAsia="zh-CN"/>
        </w:rPr>
        <w:t>of</w:t>
      </w:r>
      <w:r w:rsidR="00D953D7">
        <w:rPr>
          <w:rFonts w:eastAsiaTheme="minorEastAsia" w:hint="eastAsia"/>
          <w:lang w:eastAsia="zh-CN"/>
        </w:rPr>
        <w:t xml:space="preserve"> SBFD </w:t>
      </w:r>
      <w:proofErr w:type="spellStart"/>
      <w:r w:rsidR="00D953D7">
        <w:rPr>
          <w:rFonts w:eastAsiaTheme="minorEastAsia" w:hint="eastAsia"/>
          <w:lang w:eastAsia="zh-CN"/>
        </w:rPr>
        <w:t>subband</w:t>
      </w:r>
      <w:proofErr w:type="spellEnd"/>
      <w:r w:rsidR="00B8177E">
        <w:rPr>
          <w:rFonts w:eastAsiaTheme="minorEastAsia" w:hint="eastAsia"/>
          <w:lang w:eastAsia="zh-CN"/>
        </w:rPr>
        <w:t>.</w:t>
      </w:r>
    </w:p>
    <w:p w14:paraId="7875F620" w14:textId="1916CA02" w:rsidR="007D2392" w:rsidRDefault="000F609E" w:rsidP="007D2392">
      <w:pPr>
        <w:jc w:val="both"/>
        <w:rPr>
          <w:lang w:eastAsia="zh-CN"/>
        </w:rPr>
      </w:pPr>
      <w:r>
        <w:rPr>
          <w:rFonts w:hint="eastAsia"/>
          <w:lang w:eastAsia="zh-CN"/>
        </w:rPr>
        <w:t xml:space="preserve">Therefore, it is </w:t>
      </w:r>
      <w:r>
        <w:rPr>
          <w:lang w:eastAsia="zh-CN"/>
        </w:rPr>
        <w:t>necess</w:t>
      </w:r>
      <w:r>
        <w:rPr>
          <w:rFonts w:hint="eastAsia"/>
          <w:lang w:eastAsia="zh-CN"/>
        </w:rPr>
        <w:t xml:space="preserve">ary </w:t>
      </w:r>
      <w:r>
        <w:t>to introduce new parameter(s) to determine the subframe number for ROs in SBFD symbols.</w:t>
      </w:r>
      <w:r w:rsidR="007D2392">
        <w:rPr>
          <w:rFonts w:hint="eastAsia"/>
          <w:lang w:eastAsia="zh-CN"/>
        </w:rPr>
        <w:t xml:space="preserve"> </w:t>
      </w:r>
      <w:r w:rsidR="00AA0017">
        <w:rPr>
          <w:lang w:eastAsia="zh-CN"/>
        </w:rPr>
        <w:t xml:space="preserve">Companies proposed different </w:t>
      </w:r>
      <w:r w:rsidR="007D2392">
        <w:rPr>
          <w:rFonts w:hint="eastAsia"/>
          <w:lang w:eastAsia="zh-CN"/>
        </w:rPr>
        <w:t>solutions on the parameter design:</w:t>
      </w:r>
    </w:p>
    <w:p w14:paraId="289373E7" w14:textId="4373DFF7" w:rsidR="0023433C" w:rsidRPr="00B67B1B" w:rsidRDefault="007D2392" w:rsidP="00B67B1B">
      <w:pPr>
        <w:pStyle w:val="aff3"/>
        <w:numPr>
          <w:ilvl w:val="0"/>
          <w:numId w:val="54"/>
        </w:numPr>
        <w:ind w:leftChars="0"/>
        <w:jc w:val="both"/>
        <w:rPr>
          <w:lang w:eastAsia="zh-CN"/>
        </w:rPr>
      </w:pPr>
      <w:r w:rsidRPr="00B67B1B">
        <w:rPr>
          <w:rFonts w:eastAsiaTheme="minorEastAsia"/>
          <w:b/>
          <w:bCs/>
          <w:lang w:eastAsia="zh-CN"/>
        </w:rPr>
        <w:t xml:space="preserve">Option 1: </w:t>
      </w:r>
      <w:r w:rsidR="00E97718" w:rsidRPr="00B67B1B">
        <w:rPr>
          <w:rFonts w:eastAsiaTheme="minorEastAsia"/>
          <w:b/>
          <w:bCs/>
          <w:lang w:eastAsia="zh-CN"/>
        </w:rPr>
        <w:t>shif</w:t>
      </w:r>
      <w:r w:rsidR="00CB0576">
        <w:rPr>
          <w:rFonts w:eastAsiaTheme="minorEastAsia"/>
          <w:b/>
          <w:bCs/>
          <w:lang w:eastAsia="zh-CN"/>
        </w:rPr>
        <w:t>t</w:t>
      </w:r>
      <w:r w:rsidR="00E97718" w:rsidRPr="00B67B1B">
        <w:rPr>
          <w:rFonts w:eastAsiaTheme="minorEastAsia"/>
          <w:b/>
          <w:bCs/>
          <w:lang w:eastAsia="zh-CN"/>
        </w:rPr>
        <w:t xml:space="preserve"> </w:t>
      </w:r>
      <w:r w:rsidRPr="00B67B1B">
        <w:rPr>
          <w:rFonts w:eastAsiaTheme="minorEastAsia"/>
          <w:b/>
          <w:bCs/>
          <w:lang w:eastAsia="zh-CN"/>
        </w:rPr>
        <w:t>subframe</w:t>
      </w:r>
      <w:r>
        <w:rPr>
          <w:rFonts w:eastAsiaTheme="minorEastAsia" w:hint="eastAsia"/>
          <w:lang w:eastAsia="zh-CN"/>
        </w:rPr>
        <w:t xml:space="preserve"> </w:t>
      </w:r>
      <w:r w:rsidR="0023433C">
        <w:rPr>
          <w:rFonts w:eastAsiaTheme="minorEastAsia"/>
          <w:lang w:eastAsia="zh-CN"/>
        </w:rPr>
        <w:t>which</w:t>
      </w:r>
      <w:r w:rsidR="0023433C">
        <w:rPr>
          <w:rFonts w:eastAsiaTheme="minorEastAsia" w:hint="eastAsia"/>
          <w:lang w:eastAsia="zh-CN"/>
        </w:rPr>
        <w:t xml:space="preserve"> is </w:t>
      </w:r>
      <w:r w:rsidR="0023433C">
        <w:rPr>
          <w:rFonts w:eastAsiaTheme="minorEastAsia"/>
          <w:lang w:eastAsia="zh-CN"/>
        </w:rPr>
        <w:t>similar</w:t>
      </w:r>
      <w:r w:rsidR="0023433C">
        <w:rPr>
          <w:rFonts w:eastAsiaTheme="minorEastAsia" w:hint="eastAsia"/>
          <w:lang w:eastAsia="zh-CN"/>
        </w:rPr>
        <w:t xml:space="preserve"> to </w:t>
      </w:r>
      <w:proofErr w:type="spellStart"/>
      <w:r w:rsidR="0023433C" w:rsidRPr="007D2392">
        <w:rPr>
          <w:i/>
          <w:iCs/>
          <w:lang w:eastAsia="zh-CN"/>
        </w:rPr>
        <w:t>prach</w:t>
      </w:r>
      <w:proofErr w:type="spellEnd"/>
      <w:r w:rsidR="0023433C" w:rsidRPr="007D2392">
        <w:rPr>
          <w:i/>
          <w:iCs/>
          <w:lang w:eastAsia="zh-CN"/>
        </w:rPr>
        <w:t>-</w:t>
      </w:r>
      <w:proofErr w:type="spellStart"/>
      <w:r w:rsidR="0023433C" w:rsidRPr="007D2392">
        <w:rPr>
          <w:i/>
          <w:iCs/>
          <w:lang w:eastAsia="zh-CN"/>
        </w:rPr>
        <w:t>ConfigurationSOffset</w:t>
      </w:r>
      <w:proofErr w:type="spellEnd"/>
      <w:r w:rsidR="0023433C" w:rsidRPr="007D2392">
        <w:rPr>
          <w:i/>
          <w:iCs/>
          <w:lang w:eastAsia="zh-CN"/>
        </w:rPr>
        <w:t>-IAB</w:t>
      </w:r>
      <w:r w:rsidR="0023433C" w:rsidRPr="007D2392">
        <w:rPr>
          <w:rFonts w:hint="eastAsia"/>
          <w:i/>
          <w:iCs/>
          <w:lang w:eastAsia="zh-CN"/>
        </w:rPr>
        <w:t xml:space="preserve"> </w:t>
      </w:r>
      <w:r w:rsidR="0023433C" w:rsidRPr="00A60DAF">
        <w:rPr>
          <w:rFonts w:hint="eastAsia"/>
          <w:lang w:eastAsia="zh-CN"/>
        </w:rPr>
        <w:t>designed for IAB-MT</w:t>
      </w:r>
      <w:r w:rsidR="0023433C">
        <w:rPr>
          <w:rFonts w:eastAsiaTheme="minorEastAsia" w:hint="eastAsia"/>
          <w:lang w:eastAsia="zh-CN"/>
        </w:rPr>
        <w:t xml:space="preserve">, </w:t>
      </w:r>
      <w:r w:rsidR="00CB0576">
        <w:rPr>
          <w:rFonts w:eastAsiaTheme="minorEastAsia"/>
          <w:lang w:eastAsia="zh-CN"/>
        </w:rPr>
        <w:t xml:space="preserve">in </w:t>
      </w:r>
      <w:r w:rsidR="0023433C">
        <w:rPr>
          <w:rFonts w:eastAsiaTheme="minorEastAsia"/>
          <w:lang w:eastAsia="zh-CN"/>
        </w:rPr>
        <w:t>which</w:t>
      </w:r>
      <w:r w:rsidR="0023433C">
        <w:rPr>
          <w:rFonts w:eastAsiaTheme="minorEastAsia" w:hint="eastAsia"/>
          <w:lang w:eastAsia="zh-CN"/>
        </w:rPr>
        <w:t xml:space="preserve"> the </w:t>
      </w:r>
      <w:r w:rsidR="0023433C" w:rsidRPr="0023433C">
        <w:rPr>
          <w:rFonts w:eastAsiaTheme="minorEastAsia"/>
          <w:lang w:eastAsia="zh-CN"/>
        </w:rPr>
        <w:t xml:space="preserve">subframe number </w:t>
      </w:r>
      <w:r w:rsidR="0023433C">
        <w:rPr>
          <w:rFonts w:eastAsiaTheme="minorEastAsia" w:hint="eastAsia"/>
          <w:lang w:eastAsia="zh-CN"/>
        </w:rPr>
        <w:t>S</w:t>
      </w:r>
      <w:r w:rsidR="0023433C" w:rsidRPr="0023433C">
        <w:rPr>
          <w:rFonts w:eastAsiaTheme="minorEastAsia"/>
          <w:lang w:eastAsia="zh-CN"/>
        </w:rPr>
        <w:t xml:space="preserve">n </w:t>
      </w:r>
      <w:r w:rsidR="0023433C">
        <w:rPr>
          <w:rFonts w:eastAsiaTheme="minorEastAsia" w:hint="eastAsia"/>
          <w:lang w:eastAsia="zh-CN"/>
        </w:rPr>
        <w:t>is</w:t>
      </w:r>
      <w:r w:rsidR="0023433C" w:rsidRPr="0023433C">
        <w:rPr>
          <w:rFonts w:eastAsiaTheme="minorEastAsia"/>
          <w:lang w:eastAsia="zh-CN"/>
        </w:rPr>
        <w:t xml:space="preserve"> replaced by </w:t>
      </w:r>
      <w:r w:rsidR="0023433C">
        <w:rPr>
          <w:rFonts w:eastAsiaTheme="minorEastAsia" w:hint="eastAsia"/>
          <w:lang w:eastAsia="zh-CN"/>
        </w:rPr>
        <w:t>(S</w:t>
      </w:r>
      <w:r w:rsidR="0023433C" w:rsidRPr="0023433C">
        <w:rPr>
          <w:rFonts w:eastAsiaTheme="minorEastAsia"/>
          <w:lang w:eastAsia="zh-CN"/>
        </w:rPr>
        <w:t>n + Δ</w:t>
      </w:r>
      <w:r w:rsidR="0023433C">
        <w:rPr>
          <w:rFonts w:eastAsiaTheme="minorEastAsia" w:hint="eastAsia"/>
          <w:lang w:eastAsia="zh-CN"/>
        </w:rPr>
        <w:t>S)</w:t>
      </w:r>
      <w:r w:rsidR="0023433C" w:rsidRPr="0023433C">
        <w:rPr>
          <w:rFonts w:eastAsiaTheme="minorEastAsia"/>
          <w:lang w:eastAsia="zh-CN"/>
        </w:rPr>
        <w:t xml:space="preserve"> mod </w:t>
      </w:r>
      <w:r w:rsidR="0023433C">
        <w:rPr>
          <w:rFonts w:eastAsiaTheme="minorEastAsia" w:hint="eastAsia"/>
          <w:lang w:eastAsia="zh-CN"/>
        </w:rPr>
        <w:t>L. T</w:t>
      </w:r>
      <w:r>
        <w:rPr>
          <w:rFonts w:hint="eastAsia"/>
          <w:lang w:eastAsia="zh-CN"/>
        </w:rPr>
        <w:t xml:space="preserve">he </w:t>
      </w:r>
      <w:proofErr w:type="spellStart"/>
      <w:r w:rsidRPr="0023433C">
        <w:rPr>
          <w:i/>
          <w:iCs/>
          <w:lang w:eastAsia="zh-CN"/>
        </w:rPr>
        <w:t>prach</w:t>
      </w:r>
      <w:proofErr w:type="spellEnd"/>
      <w:r w:rsidRPr="0023433C">
        <w:rPr>
          <w:i/>
          <w:iCs/>
          <w:lang w:eastAsia="zh-CN"/>
        </w:rPr>
        <w:t>-</w:t>
      </w:r>
      <w:proofErr w:type="spellStart"/>
      <w:r w:rsidRPr="0023433C">
        <w:rPr>
          <w:i/>
          <w:iCs/>
          <w:lang w:eastAsia="zh-CN"/>
        </w:rPr>
        <w:t>ConfigurationSOffset</w:t>
      </w:r>
      <w:proofErr w:type="spellEnd"/>
      <w:r w:rsidRPr="0023433C">
        <w:rPr>
          <w:i/>
          <w:iCs/>
          <w:lang w:eastAsia="zh-CN"/>
        </w:rPr>
        <w:t>-IAB</w:t>
      </w:r>
      <w:r>
        <w:rPr>
          <w:rFonts w:hint="eastAsia"/>
          <w:lang w:eastAsia="zh-CN"/>
        </w:rPr>
        <w:t xml:space="preserve"> is designed target</w:t>
      </w:r>
      <w:r w:rsidR="00CB0576">
        <w:rPr>
          <w:lang w:eastAsia="zh-CN"/>
        </w:rPr>
        <w:t>ing</w:t>
      </w:r>
      <w:r>
        <w:rPr>
          <w:rFonts w:hint="eastAsia"/>
          <w:lang w:eastAsia="zh-CN"/>
        </w:rPr>
        <w:t xml:space="preserve"> for both FR1 and FR2</w:t>
      </w:r>
      <w:r w:rsidR="00CB0576">
        <w:rPr>
          <w:lang w:eastAsia="zh-CN"/>
        </w:rPr>
        <w:t>,</w:t>
      </w:r>
      <w:r>
        <w:rPr>
          <w:rFonts w:hint="eastAsia"/>
          <w:lang w:eastAsia="zh-CN"/>
        </w:rPr>
        <w:t xml:space="preserve"> </w:t>
      </w:r>
      <w:r w:rsidR="00CB0576">
        <w:rPr>
          <w:lang w:eastAsia="zh-CN"/>
        </w:rPr>
        <w:t>and</w:t>
      </w:r>
      <w:r>
        <w:rPr>
          <w:rFonts w:hint="eastAsia"/>
          <w:lang w:eastAsia="zh-CN"/>
        </w:rPr>
        <w:t xml:space="preserve"> the range of candidate configured values </w:t>
      </w:r>
      <w:r w:rsidR="00651667">
        <w:rPr>
          <w:rFonts w:eastAsiaTheme="minorEastAsia" w:hint="eastAsia"/>
          <w:lang w:eastAsia="zh-CN"/>
        </w:rPr>
        <w:t xml:space="preserve">is </w:t>
      </w:r>
      <w:r w:rsidR="0023433C">
        <w:rPr>
          <w:rFonts w:eastAsiaTheme="minorEastAsia" w:hint="eastAsia"/>
          <w:lang w:eastAsia="zh-CN"/>
        </w:rPr>
        <w:t>from</w:t>
      </w:r>
      <w:r>
        <w:rPr>
          <w:rFonts w:hint="eastAsia"/>
          <w:lang w:eastAsia="zh-CN"/>
        </w:rPr>
        <w:t xml:space="preserve"> 0</w:t>
      </w:r>
      <w:r w:rsidR="0023433C">
        <w:rPr>
          <w:rFonts w:eastAsiaTheme="minorEastAsia" w:hint="eastAsia"/>
          <w:lang w:eastAsia="zh-CN"/>
        </w:rPr>
        <w:t xml:space="preserve"> to </w:t>
      </w:r>
      <w:r>
        <w:rPr>
          <w:rFonts w:hint="eastAsia"/>
          <w:lang w:eastAsia="zh-CN"/>
        </w:rPr>
        <w:t>39.</w:t>
      </w:r>
      <w:r w:rsidR="0023433C">
        <w:rPr>
          <w:rFonts w:eastAsiaTheme="minorEastAsia" w:hint="eastAsia"/>
          <w:lang w:eastAsia="zh-CN"/>
        </w:rPr>
        <w:t xml:space="preserve"> </w:t>
      </w:r>
      <w:r w:rsidR="00CB0576">
        <w:rPr>
          <w:rFonts w:eastAsiaTheme="minorEastAsia"/>
          <w:lang w:eastAsia="zh-CN"/>
        </w:rPr>
        <w:t>For SBFD, the subframe can be shifted to a</w:t>
      </w:r>
      <w:r w:rsidR="00897CD0">
        <w:rPr>
          <w:rFonts w:eastAsiaTheme="minorEastAsia"/>
          <w:lang w:eastAsia="zh-CN"/>
        </w:rPr>
        <w:t>nother</w:t>
      </w:r>
      <w:r w:rsidR="00CB0576">
        <w:rPr>
          <w:rFonts w:eastAsiaTheme="minorEastAsia"/>
          <w:lang w:eastAsia="zh-CN"/>
        </w:rPr>
        <w:t xml:space="preserve"> subframe configured as SBFD in the same frame, so </w:t>
      </w:r>
      <w:r w:rsidR="0023433C">
        <w:rPr>
          <w:rFonts w:eastAsiaTheme="minorEastAsia" w:hint="eastAsia"/>
          <w:lang w:eastAsia="zh-CN"/>
        </w:rPr>
        <w:t xml:space="preserve">the value range of </w:t>
      </w:r>
      <w:r w:rsidR="0023433C" w:rsidRPr="0023433C">
        <w:rPr>
          <w:rFonts w:eastAsiaTheme="minorEastAsia"/>
          <w:lang w:eastAsia="zh-CN"/>
        </w:rPr>
        <w:t>Δ</w:t>
      </w:r>
      <w:r w:rsidR="0023433C">
        <w:rPr>
          <w:rFonts w:eastAsiaTheme="minorEastAsia" w:hint="eastAsia"/>
          <w:lang w:eastAsia="zh-CN"/>
        </w:rPr>
        <w:t xml:space="preserve">S can be </w:t>
      </w:r>
      <w:r w:rsidR="0023433C">
        <w:rPr>
          <w:rFonts w:eastAsiaTheme="minorEastAsia"/>
          <w:lang w:eastAsia="zh-CN"/>
        </w:rPr>
        <w:t>restricted</w:t>
      </w:r>
      <w:r w:rsidR="00220D15">
        <w:rPr>
          <w:rFonts w:eastAsiaTheme="minorEastAsia" w:hint="eastAsia"/>
          <w:lang w:eastAsia="zh-CN"/>
        </w:rPr>
        <w:t xml:space="preserve"> to </w:t>
      </w:r>
      <w:r w:rsidR="00CB0576">
        <w:rPr>
          <w:rFonts w:eastAsiaTheme="minorEastAsia"/>
          <w:lang w:eastAsia="zh-CN"/>
        </w:rPr>
        <w:t>{</w:t>
      </w:r>
      <w:proofErr w:type="gramStart"/>
      <w:r w:rsidR="00CF5E3F">
        <w:rPr>
          <w:rFonts w:eastAsiaTheme="minorEastAsia"/>
          <w:lang w:eastAsia="zh-CN"/>
        </w:rPr>
        <w:t>0</w:t>
      </w:r>
      <w:r w:rsidR="00CF5E3F">
        <w:rPr>
          <w:rFonts w:eastAsiaTheme="minorEastAsia" w:hint="eastAsia"/>
          <w:lang w:eastAsia="zh-CN"/>
        </w:rPr>
        <w:t>,</w:t>
      </w:r>
      <w:r w:rsidR="00CF5E3F">
        <w:rPr>
          <w:rFonts w:eastAsiaTheme="minorEastAsia"/>
          <w:lang w:eastAsia="zh-CN"/>
        </w:rPr>
        <w:t>…</w:t>
      </w:r>
      <w:proofErr w:type="gramEnd"/>
      <w:r w:rsidR="00CB0576">
        <w:rPr>
          <w:rFonts w:eastAsiaTheme="minorEastAsia"/>
          <w:lang w:eastAsia="zh-CN"/>
        </w:rPr>
        <w:t>,</w:t>
      </w:r>
      <w:r w:rsidR="00220D15">
        <w:rPr>
          <w:rFonts w:eastAsiaTheme="minorEastAsia" w:hint="eastAsia"/>
          <w:lang w:eastAsia="zh-CN"/>
        </w:rPr>
        <w:t>9</w:t>
      </w:r>
      <w:r w:rsidR="00CB0576">
        <w:rPr>
          <w:rFonts w:eastAsiaTheme="minorEastAsia"/>
          <w:lang w:eastAsia="zh-CN"/>
        </w:rPr>
        <w:t>}</w:t>
      </w:r>
      <w:r w:rsidR="00220D15">
        <w:rPr>
          <w:rFonts w:eastAsiaTheme="minorEastAsia" w:hint="eastAsia"/>
          <w:lang w:eastAsia="zh-CN"/>
        </w:rPr>
        <w:t>.</w:t>
      </w:r>
    </w:p>
    <w:p w14:paraId="48A5BCF3" w14:textId="02D555A7" w:rsidR="007D2392" w:rsidRPr="009622C1" w:rsidRDefault="007D2392" w:rsidP="00B67B1B">
      <w:pPr>
        <w:pStyle w:val="aff3"/>
        <w:numPr>
          <w:ilvl w:val="0"/>
          <w:numId w:val="54"/>
        </w:numPr>
        <w:ind w:leftChars="0"/>
        <w:jc w:val="both"/>
        <w:rPr>
          <w:lang w:eastAsia="zh-CN"/>
        </w:rPr>
      </w:pPr>
      <w:r w:rsidRPr="00B67B1B">
        <w:rPr>
          <w:rFonts w:eastAsiaTheme="minorEastAsia"/>
          <w:b/>
          <w:bCs/>
          <w:lang w:eastAsia="zh-CN"/>
        </w:rPr>
        <w:t xml:space="preserve">Option 2: </w:t>
      </w:r>
      <w:r w:rsidR="00E97718" w:rsidRPr="00B67B1B">
        <w:rPr>
          <w:rFonts w:eastAsiaTheme="minorEastAsia"/>
          <w:b/>
          <w:bCs/>
          <w:lang w:eastAsia="zh-CN"/>
        </w:rPr>
        <w:t>us</w:t>
      </w:r>
      <w:r w:rsidR="00651667">
        <w:rPr>
          <w:rFonts w:eastAsiaTheme="minorEastAsia" w:hint="eastAsia"/>
          <w:b/>
          <w:bCs/>
          <w:lang w:eastAsia="zh-CN"/>
        </w:rPr>
        <w:t>e</w:t>
      </w:r>
      <w:r w:rsidR="00E97718" w:rsidRPr="00B67B1B">
        <w:rPr>
          <w:rFonts w:eastAsiaTheme="minorEastAsia"/>
          <w:b/>
          <w:bCs/>
          <w:lang w:eastAsia="zh-CN"/>
        </w:rPr>
        <w:t xml:space="preserve"> </w:t>
      </w:r>
      <w:r w:rsidRPr="00B67B1B">
        <w:rPr>
          <w:rFonts w:eastAsiaTheme="minorEastAsia"/>
          <w:b/>
          <w:bCs/>
          <w:lang w:eastAsia="zh-CN"/>
        </w:rPr>
        <w:t xml:space="preserve">bitmap </w:t>
      </w:r>
      <w:r w:rsidR="00E97718" w:rsidRPr="00B67B1B">
        <w:rPr>
          <w:rFonts w:eastAsiaTheme="minorEastAsia"/>
          <w:b/>
          <w:bCs/>
          <w:lang w:eastAsia="zh-CN"/>
        </w:rPr>
        <w:t xml:space="preserve">to </w:t>
      </w:r>
      <w:r w:rsidRPr="00B67B1B">
        <w:rPr>
          <w:rFonts w:eastAsiaTheme="minorEastAsia"/>
          <w:b/>
          <w:bCs/>
          <w:lang w:eastAsia="zh-CN"/>
        </w:rPr>
        <w:t>indicat</w:t>
      </w:r>
      <w:r w:rsidR="00E97718" w:rsidRPr="00B67B1B">
        <w:rPr>
          <w:rFonts w:eastAsiaTheme="minorEastAsia"/>
          <w:b/>
          <w:bCs/>
          <w:lang w:eastAsia="zh-CN"/>
        </w:rPr>
        <w:t>e</w:t>
      </w:r>
      <w:r w:rsidRPr="00B67B1B">
        <w:rPr>
          <w:rFonts w:eastAsiaTheme="minorEastAsia"/>
          <w:b/>
          <w:bCs/>
          <w:lang w:eastAsia="zh-CN"/>
        </w:rPr>
        <w:t xml:space="preserve"> the subframe number</w:t>
      </w:r>
      <w:r w:rsidR="00E97718">
        <w:rPr>
          <w:rFonts w:eastAsiaTheme="minorEastAsia" w:hint="eastAsia"/>
          <w:lang w:eastAsia="zh-CN"/>
        </w:rPr>
        <w:t xml:space="preserve">. This option </w:t>
      </w:r>
      <w:r w:rsidR="000E18DC">
        <w:rPr>
          <w:rFonts w:eastAsiaTheme="minorEastAsia" w:hint="eastAsia"/>
          <w:lang w:eastAsia="zh-CN"/>
        </w:rPr>
        <w:t>is</w:t>
      </w:r>
      <w:r w:rsidR="009B3F69">
        <w:rPr>
          <w:rFonts w:eastAsiaTheme="minorEastAsia" w:hint="eastAsia"/>
          <w:lang w:eastAsia="zh-CN"/>
        </w:rPr>
        <w:t xml:space="preserve"> more flexible than O</w:t>
      </w:r>
      <w:r w:rsidR="009B3F69">
        <w:rPr>
          <w:rFonts w:eastAsiaTheme="minorEastAsia"/>
          <w:lang w:eastAsia="zh-CN"/>
        </w:rPr>
        <w:t>p</w:t>
      </w:r>
      <w:r w:rsidR="009B3F69">
        <w:rPr>
          <w:rFonts w:eastAsiaTheme="minorEastAsia" w:hint="eastAsia"/>
          <w:lang w:eastAsia="zh-CN"/>
        </w:rPr>
        <w:t>tion 1 but</w:t>
      </w:r>
      <w:r w:rsidR="000E18DC">
        <w:rPr>
          <w:rFonts w:eastAsiaTheme="minorEastAsia" w:hint="eastAsia"/>
          <w:lang w:eastAsia="zh-CN"/>
        </w:rPr>
        <w:t xml:space="preserve"> with larger signalling </w:t>
      </w:r>
      <w:r w:rsidR="000E18DC">
        <w:rPr>
          <w:rFonts w:eastAsiaTheme="minorEastAsia"/>
          <w:lang w:eastAsia="zh-CN"/>
        </w:rPr>
        <w:t>overhead</w:t>
      </w:r>
      <w:r w:rsidR="000E18DC">
        <w:rPr>
          <w:rFonts w:eastAsiaTheme="minorEastAsia" w:hint="eastAsia"/>
          <w:lang w:eastAsia="zh-CN"/>
        </w:rPr>
        <w:t>.</w:t>
      </w:r>
    </w:p>
    <w:p w14:paraId="6FF72AB6" w14:textId="374FF8D9" w:rsidR="007D2392" w:rsidRPr="00B67B1B" w:rsidRDefault="007D2392" w:rsidP="00B67B1B">
      <w:pPr>
        <w:pStyle w:val="aff3"/>
        <w:numPr>
          <w:ilvl w:val="0"/>
          <w:numId w:val="54"/>
        </w:numPr>
        <w:ind w:leftChars="0"/>
        <w:jc w:val="both"/>
        <w:rPr>
          <w:lang w:eastAsia="zh-CN"/>
        </w:rPr>
      </w:pPr>
      <w:r w:rsidRPr="00B67B1B">
        <w:rPr>
          <w:rFonts w:eastAsiaTheme="minorEastAsia"/>
          <w:b/>
          <w:bCs/>
          <w:lang w:eastAsia="zh-CN"/>
        </w:rPr>
        <w:t xml:space="preserve">Option 3: define </w:t>
      </w:r>
      <w:r w:rsidR="000E18DC" w:rsidRPr="00B67B1B">
        <w:rPr>
          <w:rFonts w:eastAsiaTheme="minorEastAsia"/>
          <w:b/>
          <w:bCs/>
          <w:lang w:eastAsia="zh-CN"/>
        </w:rPr>
        <w:t>a new subframe number configuration table and indicat</w:t>
      </w:r>
      <w:r w:rsidR="00651667">
        <w:rPr>
          <w:rFonts w:eastAsiaTheme="minorEastAsia" w:hint="eastAsia"/>
          <w:b/>
          <w:bCs/>
          <w:lang w:eastAsia="zh-CN"/>
        </w:rPr>
        <w:t>e</w:t>
      </w:r>
      <w:r w:rsidR="000E18DC" w:rsidRPr="00B67B1B">
        <w:rPr>
          <w:rFonts w:eastAsiaTheme="minorEastAsia"/>
          <w:b/>
          <w:bCs/>
          <w:lang w:eastAsia="zh-CN"/>
        </w:rPr>
        <w:t xml:space="preserve"> which row is used</w:t>
      </w:r>
      <w:r w:rsidR="000E18DC">
        <w:rPr>
          <w:rFonts w:eastAsiaTheme="minorEastAsia" w:hint="eastAsia"/>
          <w:lang w:eastAsia="zh-CN"/>
        </w:rPr>
        <w:t xml:space="preserve">. </w:t>
      </w:r>
      <w:r w:rsidR="009B3F69">
        <w:rPr>
          <w:rFonts w:eastAsiaTheme="minorEastAsia"/>
          <w:lang w:eastAsia="zh-CN"/>
        </w:rPr>
        <w:t>T</w:t>
      </w:r>
      <w:r w:rsidR="009B3F69">
        <w:rPr>
          <w:rFonts w:eastAsiaTheme="minorEastAsia" w:hint="eastAsia"/>
          <w:lang w:eastAsia="zh-CN"/>
        </w:rPr>
        <w:t>his option can also provide more flexibility than O</w:t>
      </w:r>
      <w:r w:rsidR="009B3F69">
        <w:rPr>
          <w:rFonts w:eastAsiaTheme="minorEastAsia"/>
          <w:lang w:eastAsia="zh-CN"/>
        </w:rPr>
        <w:t>p</w:t>
      </w:r>
      <w:r w:rsidR="009B3F69">
        <w:rPr>
          <w:rFonts w:eastAsiaTheme="minorEastAsia" w:hint="eastAsia"/>
          <w:lang w:eastAsia="zh-CN"/>
        </w:rPr>
        <w:t>tion 1 and reduce</w:t>
      </w:r>
      <w:r w:rsidR="00651667">
        <w:rPr>
          <w:rFonts w:eastAsiaTheme="minorEastAsia" w:hint="eastAsia"/>
          <w:lang w:eastAsia="zh-CN"/>
        </w:rPr>
        <w:t xml:space="preserve"> </w:t>
      </w:r>
      <w:r w:rsidR="009B3F69">
        <w:rPr>
          <w:rFonts w:eastAsiaTheme="minorEastAsia" w:hint="eastAsia"/>
          <w:lang w:eastAsia="zh-CN"/>
        </w:rPr>
        <w:t>signalling overhead than O</w:t>
      </w:r>
      <w:r w:rsidR="009B3F69">
        <w:rPr>
          <w:rFonts w:eastAsiaTheme="minorEastAsia"/>
          <w:lang w:eastAsia="zh-CN"/>
        </w:rPr>
        <w:t>p</w:t>
      </w:r>
      <w:r w:rsidR="009B3F69">
        <w:rPr>
          <w:rFonts w:eastAsiaTheme="minorEastAsia" w:hint="eastAsia"/>
          <w:lang w:eastAsia="zh-CN"/>
        </w:rPr>
        <w:t>tion 2</w:t>
      </w:r>
      <w:r w:rsidR="00897CD0">
        <w:rPr>
          <w:rFonts w:eastAsiaTheme="minorEastAsia"/>
          <w:lang w:eastAsia="zh-CN"/>
        </w:rPr>
        <w:t>,</w:t>
      </w:r>
      <w:r w:rsidR="009B3F69">
        <w:rPr>
          <w:rFonts w:eastAsiaTheme="minorEastAsia" w:hint="eastAsia"/>
          <w:lang w:eastAsia="zh-CN"/>
        </w:rPr>
        <w:t xml:space="preserve"> </w:t>
      </w:r>
      <w:r w:rsidR="00897CD0">
        <w:rPr>
          <w:rFonts w:eastAsiaTheme="minorEastAsia"/>
          <w:lang w:eastAsia="zh-CN"/>
        </w:rPr>
        <w:t>b</w:t>
      </w:r>
      <w:r w:rsidR="009B3F69">
        <w:rPr>
          <w:rFonts w:eastAsiaTheme="minorEastAsia" w:hint="eastAsia"/>
          <w:lang w:eastAsia="zh-CN"/>
        </w:rPr>
        <w:t xml:space="preserve">ut the </w:t>
      </w:r>
      <w:r w:rsidR="009B3F69">
        <w:rPr>
          <w:rFonts w:eastAsiaTheme="minorEastAsia"/>
          <w:lang w:eastAsia="zh-CN"/>
        </w:rPr>
        <w:t>specification</w:t>
      </w:r>
      <w:r w:rsidR="009B3F69">
        <w:rPr>
          <w:rFonts w:eastAsiaTheme="minorEastAsia" w:hint="eastAsia"/>
          <w:lang w:eastAsia="zh-CN"/>
        </w:rPr>
        <w:t xml:space="preserve"> impact is too large to define the new subframe number configuration table.</w:t>
      </w:r>
    </w:p>
    <w:p w14:paraId="2D0996E1" w14:textId="71203151" w:rsidR="007D2392" w:rsidRPr="007D2392" w:rsidRDefault="00195DBC" w:rsidP="00B67B1B">
      <w:pPr>
        <w:pStyle w:val="aff3"/>
        <w:numPr>
          <w:ilvl w:val="0"/>
          <w:numId w:val="54"/>
        </w:numPr>
        <w:ind w:leftChars="0"/>
        <w:jc w:val="both"/>
        <w:rPr>
          <w:lang w:eastAsia="zh-CN"/>
        </w:rPr>
      </w:pPr>
      <w:r w:rsidRPr="00B67B1B">
        <w:rPr>
          <w:rFonts w:eastAsiaTheme="minorEastAsia"/>
          <w:b/>
          <w:bCs/>
          <w:lang w:eastAsia="zh-CN"/>
        </w:rPr>
        <w:t xml:space="preserve">Option 4: </w:t>
      </w:r>
      <w:r w:rsidR="004020FF" w:rsidRPr="00B67B1B">
        <w:rPr>
          <w:rFonts w:eastAsiaTheme="minorEastAsia"/>
          <w:b/>
          <w:bCs/>
          <w:lang w:eastAsia="zh-CN"/>
        </w:rPr>
        <w:t xml:space="preserve">define a rule to </w:t>
      </w:r>
      <w:r w:rsidR="00897CD0">
        <w:rPr>
          <w:rFonts w:eastAsiaTheme="minorEastAsia"/>
          <w:b/>
          <w:bCs/>
          <w:lang w:eastAsia="zh-CN"/>
        </w:rPr>
        <w:t xml:space="preserve">always </w:t>
      </w:r>
      <w:r w:rsidR="004020FF" w:rsidRPr="00B67B1B">
        <w:rPr>
          <w:rFonts w:eastAsiaTheme="minorEastAsia"/>
          <w:b/>
          <w:bCs/>
          <w:lang w:eastAsia="zh-CN"/>
        </w:rPr>
        <w:t>shi</w:t>
      </w:r>
      <w:r w:rsidR="00897CD0">
        <w:rPr>
          <w:rFonts w:eastAsiaTheme="minorEastAsia"/>
          <w:b/>
          <w:bCs/>
          <w:lang w:eastAsia="zh-CN"/>
        </w:rPr>
        <w:t>f</w:t>
      </w:r>
      <w:r w:rsidR="004020FF" w:rsidRPr="00B67B1B">
        <w:rPr>
          <w:rFonts w:eastAsiaTheme="minorEastAsia"/>
          <w:b/>
          <w:bCs/>
          <w:lang w:eastAsia="zh-CN"/>
        </w:rPr>
        <w:t>t the starting symbol of ROs to the first SBFD symbol</w:t>
      </w:r>
      <w:r w:rsidR="00897CD0">
        <w:rPr>
          <w:rFonts w:eastAsiaTheme="minorEastAsia"/>
          <w:b/>
          <w:bCs/>
          <w:lang w:eastAsia="zh-CN"/>
        </w:rPr>
        <w:t xml:space="preserve"> in the frame</w:t>
      </w:r>
      <w:r w:rsidR="004020FF">
        <w:rPr>
          <w:rFonts w:eastAsiaTheme="minorEastAsia" w:hint="eastAsia"/>
          <w:lang w:eastAsia="zh-CN"/>
        </w:rPr>
        <w:t xml:space="preserve">. However, this option </w:t>
      </w:r>
      <w:r w:rsidR="005A1B09">
        <w:rPr>
          <w:rFonts w:eastAsiaTheme="minorEastAsia"/>
          <w:lang w:eastAsia="zh-CN"/>
        </w:rPr>
        <w:t>causes</w:t>
      </w:r>
      <w:r w:rsidR="00785836">
        <w:rPr>
          <w:rFonts w:eastAsiaTheme="minorEastAsia" w:hint="eastAsia"/>
          <w:lang w:eastAsia="zh-CN"/>
        </w:rPr>
        <w:t xml:space="preserve"> the</w:t>
      </w:r>
      <w:r w:rsidR="005A1B09" w:rsidRPr="005A1B09">
        <w:rPr>
          <w:rFonts w:eastAsiaTheme="minorEastAsia"/>
          <w:b/>
          <w:bCs/>
          <w:lang w:val="en-US" w:eastAsia="zh-CN"/>
        </w:rPr>
        <w:t xml:space="preserve"> </w:t>
      </w:r>
      <w:r w:rsidR="005A1B09" w:rsidRPr="00B67B1B">
        <w:rPr>
          <w:rFonts w:eastAsiaTheme="minorEastAsia"/>
          <w:lang w:val="en-US" w:eastAsia="zh-CN"/>
        </w:rPr>
        <w:t>starting symbol</w:t>
      </w:r>
      <w:r w:rsidR="00785836" w:rsidRPr="005A1B09">
        <w:rPr>
          <w:rFonts w:eastAsiaTheme="minorEastAsia" w:hint="eastAsia"/>
          <w:lang w:eastAsia="zh-CN"/>
        </w:rPr>
        <w:t xml:space="preserve"> </w:t>
      </w:r>
      <w:r w:rsidR="005A1B09">
        <w:rPr>
          <w:rFonts w:eastAsiaTheme="minorEastAsia" w:hint="eastAsia"/>
          <w:lang w:eastAsia="zh-CN"/>
        </w:rPr>
        <w:t xml:space="preserve">of </w:t>
      </w:r>
      <w:r w:rsidR="003A627C">
        <w:rPr>
          <w:rFonts w:eastAsiaTheme="minorEastAsia" w:hint="eastAsia"/>
          <w:lang w:eastAsia="zh-CN"/>
        </w:rPr>
        <w:t xml:space="preserve">the </w:t>
      </w:r>
      <w:r w:rsidR="005A1B09">
        <w:rPr>
          <w:rFonts w:eastAsiaTheme="minorEastAsia"/>
          <w:lang w:eastAsia="zh-CN"/>
        </w:rPr>
        <w:t>shifted</w:t>
      </w:r>
      <w:r w:rsidR="005A1B09">
        <w:rPr>
          <w:rFonts w:eastAsiaTheme="minorEastAsia" w:hint="eastAsia"/>
          <w:lang w:eastAsia="zh-CN"/>
        </w:rPr>
        <w:t xml:space="preserve"> RO</w:t>
      </w:r>
      <w:r w:rsidR="003A627C">
        <w:rPr>
          <w:rFonts w:eastAsiaTheme="minorEastAsia" w:hint="eastAsia"/>
          <w:lang w:eastAsia="zh-CN"/>
        </w:rPr>
        <w:t xml:space="preserve"> </w:t>
      </w:r>
      <w:r w:rsidR="00897CD0">
        <w:rPr>
          <w:rFonts w:eastAsiaTheme="minorEastAsia"/>
          <w:lang w:eastAsia="zh-CN"/>
        </w:rPr>
        <w:t>may</w:t>
      </w:r>
      <w:r w:rsidR="00220A82">
        <w:rPr>
          <w:rFonts w:eastAsiaTheme="minorEastAsia" w:hint="eastAsia"/>
          <w:lang w:eastAsia="zh-CN"/>
        </w:rPr>
        <w:t xml:space="preserve"> not </w:t>
      </w:r>
      <w:r w:rsidR="00897CD0">
        <w:rPr>
          <w:rFonts w:eastAsiaTheme="minorEastAsia"/>
          <w:lang w:eastAsia="zh-CN"/>
        </w:rPr>
        <w:t xml:space="preserve">be </w:t>
      </w:r>
      <w:r w:rsidR="00220A82">
        <w:rPr>
          <w:rFonts w:eastAsiaTheme="minorEastAsia" w:hint="eastAsia"/>
          <w:lang w:eastAsia="zh-CN"/>
        </w:rPr>
        <w:t xml:space="preserve">aligned with the starting symbol </w:t>
      </w:r>
      <w:r w:rsidR="00E450E4">
        <w:rPr>
          <w:rFonts w:eastAsiaTheme="minorEastAsia" w:hint="eastAsia"/>
          <w:lang w:eastAsia="zh-CN"/>
        </w:rPr>
        <w:t>configured by</w:t>
      </w:r>
      <w:r w:rsidR="00220A82">
        <w:rPr>
          <w:rFonts w:eastAsiaTheme="minorEastAsia" w:hint="eastAsia"/>
          <w:lang w:eastAsia="zh-CN"/>
        </w:rPr>
        <w:t xml:space="preserve"> </w:t>
      </w:r>
      <w:proofErr w:type="spellStart"/>
      <w:r w:rsidR="00220A82" w:rsidRPr="00220A82">
        <w:rPr>
          <w:rFonts w:eastAsiaTheme="minorEastAsia"/>
          <w:i/>
          <w:iCs/>
          <w:lang w:eastAsia="zh-CN"/>
        </w:rPr>
        <w:t>prach-ConfigurationIndex</w:t>
      </w:r>
      <w:proofErr w:type="spellEnd"/>
      <w:r w:rsidR="00651667">
        <w:rPr>
          <w:rFonts w:eastAsiaTheme="minorEastAsia" w:hint="eastAsia"/>
          <w:lang w:eastAsia="zh-CN"/>
        </w:rPr>
        <w:t xml:space="preserve">, </w:t>
      </w:r>
      <w:r w:rsidR="00651667">
        <w:rPr>
          <w:rFonts w:eastAsiaTheme="minorEastAsia"/>
          <w:lang w:eastAsia="zh-CN"/>
        </w:rPr>
        <w:t>which</w:t>
      </w:r>
      <w:r w:rsidR="00651667">
        <w:rPr>
          <w:rFonts w:eastAsiaTheme="minorEastAsia" w:hint="eastAsia"/>
          <w:lang w:eastAsia="zh-CN"/>
        </w:rPr>
        <w:t xml:space="preserve"> needs more discussion.</w:t>
      </w:r>
    </w:p>
    <w:p w14:paraId="758D9A49" w14:textId="26A90E94" w:rsidR="00D30C20" w:rsidRDefault="00927F9A" w:rsidP="002B5E34">
      <w:pPr>
        <w:jc w:val="both"/>
        <w:rPr>
          <w:lang w:val="en-US" w:eastAsia="zh-CN"/>
        </w:rPr>
      </w:pPr>
      <w:r>
        <w:rPr>
          <w:rFonts w:hint="eastAsia"/>
          <w:lang w:eastAsia="zh-CN"/>
        </w:rPr>
        <w:t xml:space="preserve">In </w:t>
      </w:r>
      <w:r>
        <w:rPr>
          <w:lang w:eastAsia="zh-CN"/>
        </w:rPr>
        <w:t>comparison</w:t>
      </w:r>
      <w:r>
        <w:rPr>
          <w:rFonts w:hint="eastAsia"/>
          <w:lang w:eastAsia="zh-CN"/>
        </w:rPr>
        <w:t xml:space="preserve"> among these options</w:t>
      </w:r>
      <w:r w:rsidR="00173E72">
        <w:rPr>
          <w:rFonts w:hint="eastAsia"/>
          <w:lang w:eastAsia="zh-CN"/>
        </w:rPr>
        <w:t>, O</w:t>
      </w:r>
      <w:r w:rsidR="00173E72">
        <w:rPr>
          <w:lang w:eastAsia="zh-CN"/>
        </w:rPr>
        <w:t>p</w:t>
      </w:r>
      <w:r w:rsidR="00173E72">
        <w:rPr>
          <w:rFonts w:hint="eastAsia"/>
          <w:lang w:eastAsia="zh-CN"/>
        </w:rPr>
        <w:t xml:space="preserve">tion 1 is </w:t>
      </w:r>
      <w:r w:rsidR="00173E72">
        <w:rPr>
          <w:lang w:eastAsia="zh-CN"/>
        </w:rPr>
        <w:t>preferred</w:t>
      </w:r>
      <w:r w:rsidR="00173E72">
        <w:rPr>
          <w:rFonts w:hint="eastAsia"/>
          <w:lang w:eastAsia="zh-CN"/>
        </w:rPr>
        <w:t xml:space="preserve"> with minimized specification impact.</w:t>
      </w:r>
    </w:p>
    <w:p w14:paraId="7533A297" w14:textId="3EA11956" w:rsidR="00261E37" w:rsidRPr="00E817E0" w:rsidRDefault="007910D9" w:rsidP="00261E37">
      <w:pPr>
        <w:jc w:val="both"/>
        <w:rPr>
          <w:b/>
          <w:bCs/>
        </w:rPr>
      </w:pPr>
      <w:r w:rsidRPr="004E2234">
        <w:rPr>
          <w:b/>
          <w:bCs/>
          <w:lang w:eastAsia="zh-CN"/>
        </w:rPr>
        <w:t xml:space="preserve">Proposal </w:t>
      </w:r>
      <w:r w:rsidR="00BE2CFC">
        <w:rPr>
          <w:rFonts w:hint="eastAsia"/>
          <w:b/>
          <w:bCs/>
          <w:lang w:eastAsia="zh-CN"/>
        </w:rPr>
        <w:t>4</w:t>
      </w:r>
      <w:r w:rsidRPr="004E2234">
        <w:rPr>
          <w:b/>
          <w:bCs/>
          <w:lang w:eastAsia="zh-CN"/>
        </w:rPr>
        <w:t xml:space="preserve">: </w:t>
      </w:r>
      <w:r w:rsidR="008346E4" w:rsidRPr="004E2234">
        <w:rPr>
          <w:b/>
          <w:bCs/>
        </w:rPr>
        <w:t>Fo</w:t>
      </w:r>
      <w:r w:rsidR="008346E4" w:rsidRPr="00E817E0">
        <w:rPr>
          <w:b/>
          <w:bCs/>
        </w:rPr>
        <w:t xml:space="preserve">r RACH configuration Option 2, </w:t>
      </w:r>
      <w:r w:rsidR="00AE029A" w:rsidRPr="00045F96">
        <w:rPr>
          <w:b/>
          <w:bCs/>
        </w:rPr>
        <w:t xml:space="preserve">and for interpretation of the parameter </w:t>
      </w:r>
      <w:proofErr w:type="spellStart"/>
      <w:r w:rsidR="00AE029A" w:rsidRPr="00045F96">
        <w:rPr>
          <w:b/>
          <w:bCs/>
          <w:i/>
          <w:iCs/>
        </w:rPr>
        <w:t>prach-ConfigurationIndex</w:t>
      </w:r>
      <w:proofErr w:type="spellEnd"/>
      <w:r w:rsidR="00AE029A" w:rsidRPr="00045F96">
        <w:rPr>
          <w:b/>
          <w:bCs/>
        </w:rPr>
        <w:t xml:space="preserve"> provided by the additional RACH configuration,</w:t>
      </w:r>
    </w:p>
    <w:p w14:paraId="0982403E" w14:textId="0527A6CF" w:rsidR="00261E37" w:rsidRPr="00B67B1B" w:rsidRDefault="00261E37" w:rsidP="00261E37">
      <w:pPr>
        <w:pStyle w:val="aff3"/>
        <w:numPr>
          <w:ilvl w:val="0"/>
          <w:numId w:val="46"/>
        </w:numPr>
        <w:ind w:leftChars="0"/>
        <w:jc w:val="both"/>
        <w:rPr>
          <w:rFonts w:eastAsiaTheme="minorEastAsia"/>
          <w:b/>
          <w:bCs/>
          <w:lang w:val="en-US" w:eastAsia="zh-CN"/>
        </w:rPr>
      </w:pPr>
      <w:r w:rsidRPr="00E817E0">
        <w:rPr>
          <w:rFonts w:eastAsiaTheme="minorEastAsia" w:hint="eastAsia"/>
          <w:b/>
          <w:bCs/>
          <w:lang w:val="en-US" w:eastAsia="zh-CN"/>
        </w:rPr>
        <w:lastRenderedPageBreak/>
        <w:t xml:space="preserve">For FR1, support to </w:t>
      </w:r>
      <w:r w:rsidRPr="00E817E0">
        <w:rPr>
          <w:rFonts w:eastAsiaTheme="minorEastAsia"/>
          <w:b/>
          <w:bCs/>
          <w:lang w:val="en-US" w:eastAsia="zh-CN"/>
        </w:rPr>
        <w:t>introduce</w:t>
      </w:r>
      <w:r w:rsidR="00574BCA">
        <w:rPr>
          <w:rFonts w:eastAsiaTheme="minorEastAsia" w:hint="eastAsia"/>
          <w:b/>
          <w:bCs/>
          <w:lang w:val="en-US" w:eastAsia="zh-CN"/>
        </w:rPr>
        <w:t xml:space="preserve"> a</w:t>
      </w:r>
      <w:r w:rsidRPr="00E817E0">
        <w:rPr>
          <w:rFonts w:eastAsiaTheme="minorEastAsia"/>
          <w:b/>
          <w:bCs/>
          <w:lang w:val="en-US" w:eastAsia="zh-CN"/>
        </w:rPr>
        <w:t xml:space="preserve"> </w:t>
      </w:r>
      <w:r w:rsidR="004C6834">
        <w:rPr>
          <w:rFonts w:eastAsiaTheme="minorEastAsia"/>
          <w:b/>
          <w:bCs/>
          <w:lang w:val="en-US" w:eastAsia="zh-CN"/>
        </w:rPr>
        <w:t>subframe offset</w:t>
      </w:r>
      <w:r w:rsidR="00574BCA">
        <w:rPr>
          <w:rFonts w:eastAsiaTheme="minorEastAsia" w:hint="eastAsia"/>
          <w:b/>
          <w:bCs/>
          <w:lang w:val="en-US" w:eastAsia="zh-CN"/>
        </w:rPr>
        <w:t xml:space="preserve"> </w:t>
      </w:r>
      <w:r w:rsidRPr="00E817E0">
        <w:rPr>
          <w:rFonts w:eastAsiaTheme="minorEastAsia"/>
          <w:b/>
          <w:bCs/>
          <w:lang w:val="en-US" w:eastAsia="zh-CN"/>
        </w:rPr>
        <w:t>to determine the subframe number for ROs in SBFD symbols</w:t>
      </w:r>
      <w:r w:rsidR="0079008B">
        <w:rPr>
          <w:rFonts w:eastAsiaTheme="minorEastAsia"/>
          <w:b/>
          <w:bCs/>
          <w:lang w:val="en-US" w:eastAsia="zh-CN"/>
        </w:rPr>
        <w:t>,</w:t>
      </w:r>
      <w:r w:rsidR="00574BCA">
        <w:rPr>
          <w:rFonts w:eastAsiaTheme="minorEastAsia" w:hint="eastAsia"/>
          <w:b/>
          <w:bCs/>
          <w:lang w:val="en-US" w:eastAsia="zh-CN"/>
        </w:rPr>
        <w:t xml:space="preserve"> simil</w:t>
      </w:r>
      <w:r w:rsidR="00574BCA" w:rsidRPr="00574BCA">
        <w:rPr>
          <w:rFonts w:eastAsiaTheme="minorEastAsia" w:hint="eastAsia"/>
          <w:b/>
          <w:bCs/>
          <w:lang w:val="en-US" w:eastAsia="zh-CN"/>
        </w:rPr>
        <w:t xml:space="preserve">ar as </w:t>
      </w:r>
      <w:proofErr w:type="spellStart"/>
      <w:r w:rsidR="00574BCA" w:rsidRPr="00574BCA">
        <w:rPr>
          <w:b/>
          <w:bCs/>
          <w:i/>
          <w:iCs/>
          <w:lang w:eastAsia="zh-CN"/>
        </w:rPr>
        <w:t>prach</w:t>
      </w:r>
      <w:proofErr w:type="spellEnd"/>
      <w:r w:rsidR="00574BCA" w:rsidRPr="00574BCA">
        <w:rPr>
          <w:b/>
          <w:bCs/>
          <w:i/>
          <w:iCs/>
          <w:lang w:eastAsia="zh-CN"/>
        </w:rPr>
        <w:t>-</w:t>
      </w:r>
      <w:proofErr w:type="spellStart"/>
      <w:r w:rsidR="00574BCA" w:rsidRPr="00574BCA">
        <w:rPr>
          <w:b/>
          <w:bCs/>
          <w:i/>
          <w:iCs/>
          <w:lang w:eastAsia="zh-CN"/>
        </w:rPr>
        <w:t>ConfigurationSOffset</w:t>
      </w:r>
      <w:proofErr w:type="spellEnd"/>
      <w:r w:rsidR="00574BCA" w:rsidRPr="00574BCA">
        <w:rPr>
          <w:b/>
          <w:bCs/>
          <w:i/>
          <w:iCs/>
          <w:lang w:eastAsia="zh-CN"/>
        </w:rPr>
        <w:t>-IAB</w:t>
      </w:r>
      <w:r w:rsidR="003C752B">
        <w:rPr>
          <w:b/>
          <w:bCs/>
          <w:i/>
          <w:iCs/>
          <w:lang w:eastAsia="zh-CN"/>
        </w:rPr>
        <w:t xml:space="preserve">, </w:t>
      </w:r>
      <w:r w:rsidR="003C752B" w:rsidRPr="00B67B1B">
        <w:rPr>
          <w:b/>
          <w:bCs/>
          <w:lang w:eastAsia="zh-CN"/>
        </w:rPr>
        <w:t>and</w:t>
      </w:r>
      <w:r w:rsidR="00574BCA" w:rsidRPr="00574BCA">
        <w:rPr>
          <w:rFonts w:eastAsiaTheme="minorEastAsia" w:hint="eastAsia"/>
          <w:b/>
          <w:bCs/>
          <w:i/>
          <w:iCs/>
          <w:lang w:eastAsia="zh-CN"/>
        </w:rPr>
        <w:t xml:space="preserve"> </w:t>
      </w:r>
      <w:r w:rsidR="003C752B" w:rsidRPr="00B67B1B">
        <w:rPr>
          <w:rFonts w:eastAsiaTheme="minorEastAsia"/>
          <w:b/>
          <w:bCs/>
          <w:lang w:eastAsia="zh-CN"/>
        </w:rPr>
        <w:t>FFS</w:t>
      </w:r>
      <w:r w:rsidR="003C752B">
        <w:rPr>
          <w:rFonts w:eastAsiaTheme="minorEastAsia"/>
          <w:b/>
          <w:bCs/>
          <w:lang w:eastAsia="zh-CN"/>
        </w:rPr>
        <w:t xml:space="preserve"> the </w:t>
      </w:r>
      <w:r w:rsidR="00574BCA" w:rsidRPr="00574BCA">
        <w:rPr>
          <w:rFonts w:eastAsiaTheme="minorEastAsia" w:hint="eastAsia"/>
          <w:b/>
          <w:bCs/>
          <w:lang w:eastAsia="zh-CN"/>
        </w:rPr>
        <w:t>candidate values.</w:t>
      </w:r>
    </w:p>
    <w:p w14:paraId="628FCE9A" w14:textId="4A9034AF" w:rsidR="004C6834" w:rsidRPr="00E817E0" w:rsidRDefault="004C6834" w:rsidP="00261E37">
      <w:pPr>
        <w:pStyle w:val="aff3"/>
        <w:numPr>
          <w:ilvl w:val="0"/>
          <w:numId w:val="46"/>
        </w:numPr>
        <w:ind w:leftChars="0"/>
        <w:jc w:val="both"/>
        <w:rPr>
          <w:rFonts w:eastAsiaTheme="minorEastAsia"/>
          <w:b/>
          <w:bCs/>
          <w:lang w:val="en-US" w:eastAsia="zh-CN"/>
        </w:rPr>
      </w:pPr>
      <w:r>
        <w:rPr>
          <w:rFonts w:eastAsiaTheme="minorEastAsia"/>
          <w:b/>
          <w:bCs/>
          <w:lang w:val="en-US" w:eastAsia="zh-CN"/>
        </w:rPr>
        <w:t xml:space="preserve">For FR2, no deed to </w:t>
      </w:r>
      <w:r w:rsidRPr="004C6834">
        <w:rPr>
          <w:rFonts w:eastAsiaTheme="minorEastAsia"/>
          <w:b/>
          <w:bCs/>
          <w:lang w:val="en-US" w:eastAsia="zh-CN"/>
        </w:rPr>
        <w:t>introduce new parameter(s) to determine the subframe number for ROs in SBFD symbols.</w:t>
      </w:r>
    </w:p>
    <w:p w14:paraId="66692602" w14:textId="5939AC64" w:rsidR="00076ACB" w:rsidRDefault="00076ACB" w:rsidP="00090494">
      <w:pPr>
        <w:pStyle w:val="1"/>
        <w:numPr>
          <w:ilvl w:val="0"/>
          <w:numId w:val="64"/>
        </w:numPr>
        <w:jc w:val="both"/>
        <w:rPr>
          <w:rFonts w:ascii="Times New Roman" w:hAnsi="Times New Roman"/>
          <w:lang w:val="en-US" w:eastAsia="zh-CN"/>
        </w:rPr>
      </w:pPr>
      <w:r>
        <w:rPr>
          <w:rFonts w:ascii="Times New Roman" w:hAnsi="Times New Roman"/>
          <w:lang w:val="en-US" w:eastAsia="zh-CN"/>
        </w:rPr>
        <w:t xml:space="preserve">PRACH </w:t>
      </w:r>
      <w:r>
        <w:rPr>
          <w:rFonts w:ascii="Times New Roman" w:hAnsi="Times New Roman" w:hint="eastAsia"/>
          <w:lang w:val="en-US" w:eastAsia="zh-CN"/>
        </w:rPr>
        <w:t xml:space="preserve">transmission procedure </w:t>
      </w:r>
      <w:r>
        <w:rPr>
          <w:rFonts w:ascii="Times New Roman" w:hAnsi="Times New Roman"/>
          <w:lang w:val="en-US" w:eastAsia="zh-CN"/>
        </w:rPr>
        <w:t>enhancement</w:t>
      </w:r>
      <w:r w:rsidR="003711C4">
        <w:rPr>
          <w:rFonts w:ascii="Times New Roman" w:hAnsi="Times New Roman" w:hint="eastAsia"/>
          <w:lang w:val="en-US" w:eastAsia="zh-CN"/>
        </w:rPr>
        <w:t xml:space="preserve"> for 4-step RACH</w:t>
      </w:r>
    </w:p>
    <w:p w14:paraId="400D63C6" w14:textId="7D2D5BAC" w:rsidR="001F3855" w:rsidRDefault="00904187" w:rsidP="00090494">
      <w:pPr>
        <w:pStyle w:val="2"/>
        <w:numPr>
          <w:ilvl w:val="1"/>
          <w:numId w:val="64"/>
        </w:numPr>
        <w:rPr>
          <w:rFonts w:ascii="Times New Roman" w:hAnsi="Times New Roman"/>
          <w:lang w:eastAsia="zh-CN"/>
        </w:rPr>
      </w:pPr>
      <w:r>
        <w:rPr>
          <w:rFonts w:ascii="Times New Roman" w:hAnsi="Times New Roman"/>
          <w:lang w:eastAsia="zh-CN"/>
        </w:rPr>
        <w:t>PRACH</w:t>
      </w:r>
      <w:r>
        <w:rPr>
          <w:rFonts w:ascii="Times New Roman" w:hAnsi="Times New Roman" w:hint="eastAsia"/>
          <w:lang w:eastAsia="zh-CN"/>
        </w:rPr>
        <w:t xml:space="preserve"> </w:t>
      </w:r>
      <w:r w:rsidR="001F3855">
        <w:rPr>
          <w:rFonts w:ascii="Times New Roman" w:hAnsi="Times New Roman" w:hint="eastAsia"/>
          <w:lang w:eastAsia="zh-CN"/>
        </w:rPr>
        <w:t>resource selection</w:t>
      </w:r>
    </w:p>
    <w:p w14:paraId="21107D1A" w14:textId="69B2B252" w:rsidR="002656F5" w:rsidRDefault="00C327F2" w:rsidP="00090494">
      <w:pPr>
        <w:pStyle w:val="30"/>
        <w:numPr>
          <w:ilvl w:val="2"/>
          <w:numId w:val="64"/>
        </w:numPr>
        <w:rPr>
          <w:rFonts w:ascii="Times New Roman" w:hAnsi="Times New Roman"/>
          <w:lang w:eastAsia="zh-CN"/>
        </w:rPr>
      </w:pPr>
      <w:r>
        <w:rPr>
          <w:rFonts w:ascii="Times New Roman" w:hAnsi="Times New Roman" w:hint="eastAsia"/>
          <w:lang w:eastAsia="zh-CN"/>
        </w:rPr>
        <w:t>Initial</w:t>
      </w:r>
      <w:r w:rsidR="002656F5">
        <w:rPr>
          <w:rFonts w:ascii="Times New Roman" w:hAnsi="Times New Roman" w:hint="eastAsia"/>
          <w:lang w:eastAsia="zh-CN"/>
        </w:rPr>
        <w:t xml:space="preserve"> attempt</w:t>
      </w:r>
    </w:p>
    <w:p w14:paraId="3C504AD0" w14:textId="4244E782" w:rsidR="00635CCB" w:rsidRPr="00635CCB" w:rsidRDefault="00635CCB" w:rsidP="00635CCB">
      <w:pPr>
        <w:rPr>
          <w:lang w:eastAsia="zh-CN"/>
        </w:rPr>
      </w:pPr>
      <w:r>
        <w:rPr>
          <w:rFonts w:hint="eastAsia"/>
          <w:lang w:eastAsia="zh-CN"/>
        </w:rPr>
        <w:t xml:space="preserve">In RAN1#118 meeting, the </w:t>
      </w:r>
      <w:r>
        <w:rPr>
          <w:lang w:eastAsia="zh-CN"/>
        </w:rPr>
        <w:t>following</w:t>
      </w:r>
      <w:r>
        <w:rPr>
          <w:rFonts w:hint="eastAsia"/>
          <w:lang w:eastAsia="zh-CN"/>
        </w:rPr>
        <w:t xml:space="preserve"> agreement</w:t>
      </w:r>
      <w:r w:rsidR="00090494">
        <w:rPr>
          <w:rFonts w:hint="eastAsia"/>
          <w:lang w:eastAsia="zh-CN"/>
        </w:rPr>
        <w:t>s</w:t>
      </w:r>
      <w:r>
        <w:rPr>
          <w:rFonts w:hint="eastAsia"/>
          <w:lang w:eastAsia="zh-CN"/>
        </w:rPr>
        <w:t xml:space="preserve"> about PRACH resource </w:t>
      </w:r>
      <w:r>
        <w:rPr>
          <w:lang w:eastAsia="zh-CN"/>
        </w:rPr>
        <w:t>selection</w:t>
      </w:r>
      <w:r>
        <w:rPr>
          <w:rFonts w:hint="eastAsia"/>
          <w:lang w:eastAsia="zh-CN"/>
        </w:rPr>
        <w:t xml:space="preserve"> in initial attempt </w:t>
      </w:r>
      <w:r w:rsidR="00090494">
        <w:rPr>
          <w:rFonts w:hint="eastAsia"/>
          <w:lang w:eastAsia="zh-CN"/>
        </w:rPr>
        <w:t xml:space="preserve">were </w:t>
      </w:r>
      <w:r>
        <w:rPr>
          <w:rFonts w:hint="eastAsia"/>
          <w:lang w:eastAsia="zh-CN"/>
        </w:rPr>
        <w:t>agreed.</w:t>
      </w:r>
    </w:p>
    <w:tbl>
      <w:tblPr>
        <w:tblStyle w:val="afc"/>
        <w:tblW w:w="0" w:type="auto"/>
        <w:tblLook w:val="04A0" w:firstRow="1" w:lastRow="0" w:firstColumn="1" w:lastColumn="0" w:noHBand="0" w:noVBand="1"/>
      </w:tblPr>
      <w:tblGrid>
        <w:gridCol w:w="9629"/>
      </w:tblGrid>
      <w:tr w:rsidR="00A67C28" w14:paraId="6CB57DC4" w14:textId="77777777" w:rsidTr="00A67C28">
        <w:tc>
          <w:tcPr>
            <w:tcW w:w="9629" w:type="dxa"/>
          </w:tcPr>
          <w:p w14:paraId="0FAE4492" w14:textId="77777777" w:rsidR="00A67C28" w:rsidRPr="00912E73" w:rsidRDefault="00A67C28" w:rsidP="00A67C28">
            <w:pPr>
              <w:rPr>
                <w:b/>
                <w:bCs/>
              </w:rPr>
            </w:pPr>
            <w:r w:rsidRPr="00912E73">
              <w:rPr>
                <w:b/>
                <w:bCs/>
                <w:highlight w:val="green"/>
              </w:rPr>
              <w:t>Agreement</w:t>
            </w:r>
          </w:p>
          <w:p w14:paraId="2B895D92" w14:textId="77777777" w:rsidR="00A67C28" w:rsidRPr="007D296B" w:rsidRDefault="00A67C28" w:rsidP="00A67C28">
            <w:r w:rsidRPr="007D296B">
              <w:t>For SBFD-aware UEs and RACH configuration Option 1 with Alt 1-1, consider the following options for initial PRACH transmission attempt in one random access procedure:</w:t>
            </w:r>
          </w:p>
          <w:p w14:paraId="4FD77D49" w14:textId="77777777" w:rsidR="00A67C28" w:rsidRPr="007D296B" w:rsidRDefault="00A67C28" w:rsidP="00A67C28">
            <w:pPr>
              <w:pStyle w:val="aff3"/>
              <w:numPr>
                <w:ilvl w:val="0"/>
                <w:numId w:val="43"/>
              </w:numPr>
              <w:spacing w:before="0"/>
              <w:ind w:leftChars="0"/>
            </w:pPr>
            <w:bookmarkStart w:id="8" w:name="_Hlk177996274"/>
            <w:r w:rsidRPr="007D296B">
              <w:t>Option 2: Select one type between legacy-ROs and additional-ROs based on certain specified/configured conditions/prioritizations</w:t>
            </w:r>
          </w:p>
          <w:bookmarkEnd w:id="8"/>
          <w:p w14:paraId="0412CF29" w14:textId="0C7BD567" w:rsidR="00A67C28" w:rsidRDefault="00A67C28" w:rsidP="00A67C28">
            <w:pPr>
              <w:pStyle w:val="aff3"/>
              <w:numPr>
                <w:ilvl w:val="0"/>
                <w:numId w:val="43"/>
              </w:numPr>
              <w:spacing w:before="0"/>
              <w:ind w:leftChars="0"/>
            </w:pPr>
            <w:r w:rsidRPr="007D296B">
              <w:t>Option 3: It’s up to UE implementation to select one type between legacy-ROs and additional-ROs</w:t>
            </w:r>
          </w:p>
          <w:p w14:paraId="60A20526" w14:textId="77777777" w:rsidR="00A67C28" w:rsidRPr="00912E73" w:rsidRDefault="00A67C28" w:rsidP="00A67C28">
            <w:pPr>
              <w:rPr>
                <w:b/>
                <w:bCs/>
              </w:rPr>
            </w:pPr>
            <w:r w:rsidRPr="00912E73">
              <w:rPr>
                <w:b/>
                <w:bCs/>
                <w:highlight w:val="green"/>
              </w:rPr>
              <w:t>Agreement</w:t>
            </w:r>
          </w:p>
          <w:p w14:paraId="42AC77EB" w14:textId="77777777" w:rsidR="00A67C28" w:rsidRPr="007D296B" w:rsidRDefault="00A67C28" w:rsidP="00A67C28">
            <w:r w:rsidRPr="007D296B">
              <w:t xml:space="preserve">For SBFD-aware UEs and RACH configuration Option 2, consider the following options </w:t>
            </w:r>
            <w:bookmarkStart w:id="9" w:name="_Hlk178374781"/>
            <w:r w:rsidRPr="007D296B">
              <w:t>for initial PRACH transmission attempt in one random access procedure</w:t>
            </w:r>
            <w:bookmarkEnd w:id="9"/>
            <w:r w:rsidRPr="007D296B">
              <w:t>:</w:t>
            </w:r>
          </w:p>
          <w:p w14:paraId="6D814889" w14:textId="77777777" w:rsidR="00A67C28" w:rsidRPr="007D296B" w:rsidRDefault="00A67C28" w:rsidP="00A67C28">
            <w:pPr>
              <w:pStyle w:val="aff3"/>
              <w:numPr>
                <w:ilvl w:val="0"/>
                <w:numId w:val="43"/>
              </w:numPr>
              <w:spacing w:before="0"/>
              <w:ind w:leftChars="0"/>
            </w:pPr>
            <w:r w:rsidRPr="007D296B">
              <w:t>Option 2: Select one type between legacy-ROs and additional-ROs based on certain specified/configured conditions/prioritizations</w:t>
            </w:r>
          </w:p>
          <w:p w14:paraId="203D5A14" w14:textId="7B3629BA" w:rsidR="00A67C28" w:rsidRPr="00A67C28" w:rsidRDefault="00A67C28" w:rsidP="00A67C28">
            <w:pPr>
              <w:pStyle w:val="aff3"/>
              <w:numPr>
                <w:ilvl w:val="0"/>
                <w:numId w:val="43"/>
              </w:numPr>
              <w:spacing w:before="0"/>
              <w:ind w:leftChars="0"/>
            </w:pPr>
            <w:r w:rsidRPr="007D296B">
              <w:t>Option 3: It’s up to UE implementation to select one type between legacy-ROs and additional-ROs</w:t>
            </w:r>
          </w:p>
        </w:tc>
      </w:tr>
    </w:tbl>
    <w:p w14:paraId="7069F5DC" w14:textId="18F929B6" w:rsidR="004D11D1" w:rsidRDefault="00D96A7B" w:rsidP="00382A1F">
      <w:pPr>
        <w:jc w:val="both"/>
        <w:rPr>
          <w:lang w:eastAsia="zh-CN"/>
        </w:rPr>
      </w:pPr>
      <w:r>
        <w:rPr>
          <w:lang w:eastAsia="zh-CN"/>
        </w:rPr>
        <w:t>Furthermore</w:t>
      </w:r>
      <w:r w:rsidR="00635CCB">
        <w:rPr>
          <w:rFonts w:hint="eastAsia"/>
          <w:lang w:eastAsia="zh-CN"/>
        </w:rPr>
        <w:t>, in RAN2#127</w:t>
      </w:r>
      <w:r w:rsidR="00090494">
        <w:rPr>
          <w:rFonts w:hint="eastAsia"/>
          <w:lang w:eastAsia="zh-CN"/>
        </w:rPr>
        <w:t>-</w:t>
      </w:r>
      <w:r w:rsidR="00635CCB">
        <w:rPr>
          <w:rFonts w:hint="eastAsia"/>
          <w:lang w:eastAsia="zh-CN"/>
        </w:rPr>
        <w:t>bis meeting, option 2 was agreed as the following.</w:t>
      </w:r>
    </w:p>
    <w:tbl>
      <w:tblPr>
        <w:tblStyle w:val="afc"/>
        <w:tblW w:w="0" w:type="auto"/>
        <w:tblLook w:val="04A0" w:firstRow="1" w:lastRow="0" w:firstColumn="1" w:lastColumn="0" w:noHBand="0" w:noVBand="1"/>
      </w:tblPr>
      <w:tblGrid>
        <w:gridCol w:w="9629"/>
      </w:tblGrid>
      <w:tr w:rsidR="004D11D1" w14:paraId="58484D3C" w14:textId="77777777" w:rsidTr="004D11D1">
        <w:tc>
          <w:tcPr>
            <w:tcW w:w="9629" w:type="dxa"/>
          </w:tcPr>
          <w:p w14:paraId="50975297" w14:textId="2D989B91" w:rsidR="004D11D1" w:rsidRPr="004D11D1" w:rsidRDefault="004D11D1" w:rsidP="00E115BC">
            <w:pPr>
              <w:pStyle w:val="Agreement"/>
              <w:tabs>
                <w:tab w:val="num" w:pos="1619"/>
              </w:tabs>
              <w:overflowPunct/>
              <w:autoSpaceDE/>
              <w:autoSpaceDN/>
              <w:adjustRightInd/>
              <w:textAlignment w:val="auto"/>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tc>
      </w:tr>
    </w:tbl>
    <w:p w14:paraId="2AE6897A" w14:textId="5D370C11" w:rsidR="00BC5B98" w:rsidRDefault="00E115BC" w:rsidP="00E115BC">
      <w:pPr>
        <w:jc w:val="both"/>
        <w:rPr>
          <w:rFonts w:eastAsiaTheme="minorEastAsia"/>
          <w:lang w:eastAsia="zh-CN"/>
        </w:rPr>
      </w:pPr>
      <w:r>
        <w:rPr>
          <w:rFonts w:eastAsiaTheme="minorEastAsia"/>
          <w:lang w:eastAsia="zh-CN"/>
        </w:rPr>
        <w:t>Regarding</w:t>
      </w:r>
      <w:r>
        <w:rPr>
          <w:rFonts w:eastAsiaTheme="minorEastAsia" w:hint="eastAsia"/>
          <w:lang w:eastAsia="zh-CN"/>
        </w:rPr>
        <w:t xml:space="preserve"> the </w:t>
      </w:r>
      <w:r>
        <w:rPr>
          <w:rFonts w:eastAsiaTheme="minorEastAsia"/>
          <w:lang w:eastAsia="zh-CN"/>
        </w:rPr>
        <w:t>detailed</w:t>
      </w:r>
      <w:r>
        <w:rPr>
          <w:rFonts w:eastAsiaTheme="minorEastAsia" w:hint="eastAsia"/>
          <w:lang w:eastAsia="zh-CN"/>
        </w:rPr>
        <w:t xml:space="preserve"> </w:t>
      </w:r>
      <w:r w:rsidRPr="00CF7BB5">
        <w:rPr>
          <w:lang w:eastAsia="zh-CN"/>
        </w:rPr>
        <w:t>specified/configured conditions/prioritizations</w:t>
      </w:r>
      <w:r>
        <w:rPr>
          <w:rFonts w:hint="eastAsia"/>
          <w:lang w:eastAsia="zh-CN"/>
        </w:rPr>
        <w:t xml:space="preserve">, DL RSRP can be considered </w:t>
      </w:r>
      <w:r w:rsidR="00EA1B0A" w:rsidRPr="00E115BC">
        <w:rPr>
          <w:rFonts w:eastAsiaTheme="minorEastAsia" w:hint="eastAsia"/>
          <w:lang w:eastAsia="zh-CN"/>
        </w:rPr>
        <w:t xml:space="preserve">similar </w:t>
      </w:r>
      <w:r w:rsidR="00EA1B0A" w:rsidRPr="00E115BC">
        <w:rPr>
          <w:rFonts w:eastAsiaTheme="minorEastAsia"/>
          <w:lang w:eastAsia="zh-CN"/>
        </w:rPr>
        <w:t>as</w:t>
      </w:r>
      <w:r w:rsidR="00EA1B0A" w:rsidRPr="00E115BC">
        <w:rPr>
          <w:rFonts w:eastAsiaTheme="minorEastAsia" w:hint="eastAsia"/>
          <w:lang w:eastAsia="zh-CN"/>
        </w:rPr>
        <w:t xml:space="preserve"> the current </w:t>
      </w:r>
      <w:r w:rsidR="00EA1B0A" w:rsidRPr="00E115BC">
        <w:rPr>
          <w:rFonts w:eastAsiaTheme="minorEastAsia"/>
          <w:lang w:eastAsia="zh-CN"/>
        </w:rPr>
        <w:t>P</w:t>
      </w:r>
      <w:r w:rsidR="00EA1B0A" w:rsidRPr="00E115BC">
        <w:rPr>
          <w:rFonts w:eastAsiaTheme="minorEastAsia" w:hint="eastAsia"/>
          <w:lang w:eastAsia="zh-CN"/>
        </w:rPr>
        <w:t xml:space="preserve">RACH </w:t>
      </w:r>
      <w:bookmarkStart w:id="10" w:name="OLE_LINK12"/>
      <w:r w:rsidR="00EA1B0A" w:rsidRPr="00E115BC">
        <w:rPr>
          <w:rFonts w:eastAsiaTheme="minorEastAsia"/>
          <w:lang w:eastAsia="zh-CN"/>
        </w:rPr>
        <w:t>resource</w:t>
      </w:r>
      <w:r w:rsidR="00EA1B0A" w:rsidRPr="00E115BC">
        <w:rPr>
          <w:rFonts w:eastAsiaTheme="minorEastAsia" w:hint="eastAsia"/>
          <w:lang w:eastAsia="zh-CN"/>
        </w:rPr>
        <w:t xml:space="preserve"> </w:t>
      </w:r>
      <w:bookmarkEnd w:id="10"/>
      <w:r w:rsidR="00EA1B0A" w:rsidRPr="00E115BC">
        <w:rPr>
          <w:rFonts w:eastAsiaTheme="minorEastAsia"/>
          <w:lang w:eastAsia="zh-CN"/>
        </w:rPr>
        <w:t>selection</w:t>
      </w:r>
      <w:r w:rsidR="00EA1B0A" w:rsidRPr="00E115BC">
        <w:rPr>
          <w:rFonts w:eastAsiaTheme="minorEastAsia" w:hint="eastAsia"/>
          <w:lang w:eastAsia="zh-CN"/>
        </w:rPr>
        <w:t xml:space="preserve"> between NUL and SUL. In SBFD </w:t>
      </w:r>
      <w:r w:rsidR="00EA1B0A" w:rsidRPr="00E115BC">
        <w:rPr>
          <w:rFonts w:eastAsiaTheme="minorEastAsia"/>
          <w:lang w:eastAsia="zh-CN"/>
        </w:rPr>
        <w:t>operation</w:t>
      </w:r>
      <w:r w:rsidR="00EA1B0A" w:rsidRPr="00E115BC">
        <w:rPr>
          <w:rFonts w:eastAsiaTheme="minorEastAsia" w:hint="eastAsia"/>
          <w:lang w:eastAsia="zh-CN"/>
        </w:rPr>
        <w:t xml:space="preserve">, </w:t>
      </w:r>
      <w:r w:rsidR="00EA1B0A" w:rsidRPr="00E115BC">
        <w:rPr>
          <w:rFonts w:eastAsiaTheme="minorEastAsia"/>
          <w:lang w:eastAsia="zh-CN"/>
        </w:rPr>
        <w:t>whether/how to define the P</w:t>
      </w:r>
      <w:r w:rsidR="00EA1B0A" w:rsidRPr="00E115BC">
        <w:rPr>
          <w:rFonts w:eastAsiaTheme="minorEastAsia" w:hint="eastAsia"/>
          <w:lang w:eastAsia="zh-CN"/>
        </w:rPr>
        <w:t>RACH</w:t>
      </w:r>
      <w:r w:rsidR="00EA1B0A" w:rsidRPr="00E115BC" w:rsidDel="00D669DC">
        <w:rPr>
          <w:rFonts w:eastAsiaTheme="minorEastAsia"/>
          <w:lang w:eastAsia="zh-CN"/>
        </w:rPr>
        <w:t xml:space="preserve"> </w:t>
      </w:r>
      <w:r w:rsidR="00EA1B0A" w:rsidRPr="00E115BC">
        <w:rPr>
          <w:rFonts w:eastAsiaTheme="minorEastAsia"/>
          <w:lang w:eastAsia="zh-CN"/>
        </w:rPr>
        <w:t>resource</w:t>
      </w:r>
      <w:r w:rsidR="00EA1B0A" w:rsidRPr="00E115BC">
        <w:rPr>
          <w:rFonts w:eastAsiaTheme="minorEastAsia" w:hint="eastAsia"/>
          <w:lang w:eastAsia="zh-CN"/>
        </w:rPr>
        <w:t xml:space="preserve"> </w:t>
      </w:r>
      <w:r w:rsidR="00EA1B0A" w:rsidRPr="00E115BC">
        <w:rPr>
          <w:rFonts w:eastAsiaTheme="minorEastAsia"/>
          <w:lang w:eastAsia="zh-CN"/>
        </w:rPr>
        <w:t>selection behaviour based on DL RSRP</w:t>
      </w:r>
      <w:r w:rsidR="00EA1B0A" w:rsidRPr="00E115BC">
        <w:rPr>
          <w:rFonts w:eastAsiaTheme="minorEastAsia" w:hint="eastAsia"/>
          <w:lang w:eastAsia="zh-CN"/>
        </w:rPr>
        <w:t xml:space="preserve"> depends on the motivation of</w:t>
      </w:r>
      <w:r w:rsidR="00EA1B0A" w:rsidRPr="00E115BC">
        <w:rPr>
          <w:rFonts w:eastAsiaTheme="minorEastAsia"/>
          <w:lang w:eastAsia="zh-CN"/>
        </w:rPr>
        <w:t xml:space="preserve"> enabling</w:t>
      </w:r>
      <w:r w:rsidR="00EA1B0A" w:rsidRPr="00E115BC">
        <w:rPr>
          <w:rFonts w:eastAsiaTheme="minorEastAsia" w:hint="eastAsia"/>
          <w:lang w:eastAsia="zh-CN"/>
        </w:rPr>
        <w:t xml:space="preserve"> </w:t>
      </w:r>
      <w:r w:rsidR="00EA1B0A" w:rsidRPr="00E115BC">
        <w:rPr>
          <w:rFonts w:eastAsiaTheme="minorEastAsia"/>
          <w:lang w:eastAsia="zh-CN"/>
        </w:rPr>
        <w:t>P</w:t>
      </w:r>
      <w:r w:rsidR="00EA1B0A" w:rsidRPr="00E115BC">
        <w:rPr>
          <w:rFonts w:eastAsiaTheme="minorEastAsia" w:hint="eastAsia"/>
          <w:lang w:eastAsia="zh-CN"/>
        </w:rPr>
        <w:t xml:space="preserve">RACH </w:t>
      </w:r>
      <w:r w:rsidR="00EA1B0A" w:rsidRPr="00E115BC">
        <w:rPr>
          <w:rFonts w:eastAsiaTheme="minorEastAsia"/>
          <w:lang w:eastAsia="zh-CN"/>
        </w:rPr>
        <w:t>transmission</w:t>
      </w:r>
      <w:r w:rsidR="00EA1B0A" w:rsidRPr="00E115BC">
        <w:rPr>
          <w:rFonts w:eastAsiaTheme="minorEastAsia" w:hint="eastAsia"/>
          <w:lang w:eastAsia="zh-CN"/>
        </w:rPr>
        <w:t xml:space="preserve"> in SBFD symbols. For example, if the motivation is </w:t>
      </w:r>
      <w:r w:rsidR="00EA1B0A" w:rsidRPr="00E115BC">
        <w:rPr>
          <w:rFonts w:eastAsiaTheme="minorEastAsia"/>
          <w:lang w:eastAsia="zh-CN"/>
        </w:rPr>
        <w:t xml:space="preserve">to </w:t>
      </w:r>
      <w:r w:rsidR="00EA1B0A" w:rsidRPr="00E115BC">
        <w:rPr>
          <w:rFonts w:eastAsiaTheme="minorEastAsia" w:hint="eastAsia"/>
          <w:lang w:eastAsia="zh-CN"/>
        </w:rPr>
        <w:t>improv</w:t>
      </w:r>
      <w:r w:rsidR="00EA1B0A" w:rsidRPr="00E115BC">
        <w:rPr>
          <w:rFonts w:eastAsiaTheme="minorEastAsia"/>
          <w:lang w:eastAsia="zh-CN"/>
        </w:rPr>
        <w:t>e</w:t>
      </w:r>
      <w:r w:rsidR="00EA1B0A" w:rsidRPr="00E115BC">
        <w:rPr>
          <w:rFonts w:eastAsiaTheme="minorEastAsia" w:hint="eastAsia"/>
          <w:lang w:eastAsia="zh-CN"/>
        </w:rPr>
        <w:t xml:space="preserve"> PRACH capacity and reduc</w:t>
      </w:r>
      <w:r w:rsidR="00EA1B0A" w:rsidRPr="00E115BC">
        <w:rPr>
          <w:rFonts w:eastAsiaTheme="minorEastAsia"/>
          <w:lang w:eastAsia="zh-CN"/>
        </w:rPr>
        <w:t>e PRACH collision probability,</w:t>
      </w:r>
      <w:r w:rsidR="00EA1B0A" w:rsidRPr="00E115BC">
        <w:rPr>
          <w:rFonts w:eastAsiaTheme="minorEastAsia" w:hint="eastAsia"/>
          <w:lang w:eastAsia="zh-CN"/>
        </w:rPr>
        <w:t xml:space="preserve"> </w:t>
      </w:r>
      <w:r w:rsidR="00EA1B0A" w:rsidRPr="00E115BC">
        <w:rPr>
          <w:rFonts w:eastAsiaTheme="minorEastAsia"/>
          <w:lang w:eastAsia="zh-CN"/>
        </w:rPr>
        <w:t xml:space="preserve">it would be better that cell centre </w:t>
      </w:r>
      <w:r w:rsidR="00EA1B0A" w:rsidRPr="00E115BC">
        <w:rPr>
          <w:rFonts w:eastAsiaTheme="minorEastAsia" w:hint="eastAsia"/>
          <w:lang w:eastAsia="zh-CN"/>
        </w:rPr>
        <w:t>SBF</w:t>
      </w:r>
      <w:r w:rsidR="00EA1B0A" w:rsidRPr="00E115BC">
        <w:rPr>
          <w:rFonts w:eastAsiaTheme="minorEastAsia"/>
          <w:lang w:eastAsia="zh-CN"/>
        </w:rPr>
        <w:t>D-aware UEs use the additional ROs, which implies UE should select additional-ROs if DL RSRP is higher than a threshold. If the motivation is to improve the PRACH coverage by using long PRACH format or using PRACH repetition, it is preferred that cell edge SBFD-aware U</w:t>
      </w:r>
      <w:r w:rsidR="00EA1B0A" w:rsidRPr="00E115BC">
        <w:rPr>
          <w:rFonts w:eastAsiaTheme="minorEastAsia" w:hint="eastAsia"/>
          <w:lang w:eastAsia="zh-CN"/>
        </w:rPr>
        <w:t xml:space="preserve">Es use </w:t>
      </w:r>
      <w:r w:rsidR="00EA1B0A" w:rsidRPr="00E115BC">
        <w:rPr>
          <w:rFonts w:eastAsiaTheme="minorEastAsia"/>
          <w:lang w:eastAsia="zh-CN"/>
        </w:rPr>
        <w:t xml:space="preserve">the additional ROs, which implies UE should select additional-ROs if DL RSRP is lower than a threshold. </w:t>
      </w:r>
      <w:r w:rsidR="00BC5B98">
        <w:rPr>
          <w:rFonts w:eastAsiaTheme="minorEastAsia" w:hint="eastAsia"/>
          <w:lang w:eastAsia="zh-CN"/>
        </w:rPr>
        <w:t>That is</w:t>
      </w:r>
      <w:r w:rsidR="00AA0017">
        <w:rPr>
          <w:rFonts w:eastAsiaTheme="minorEastAsia"/>
          <w:lang w:eastAsia="zh-CN"/>
        </w:rPr>
        <w:t>,</w:t>
      </w:r>
      <w:r w:rsidR="00BC5B98">
        <w:rPr>
          <w:rFonts w:eastAsiaTheme="minorEastAsia" w:hint="eastAsia"/>
          <w:lang w:eastAsia="zh-CN"/>
        </w:rPr>
        <w:t xml:space="preserve"> there may b</w:t>
      </w:r>
      <w:r w:rsidR="00AA0017">
        <w:rPr>
          <w:rFonts w:eastAsiaTheme="minorEastAsia"/>
          <w:lang w:eastAsia="zh-CN"/>
        </w:rPr>
        <w:t>e</w:t>
      </w:r>
      <w:r w:rsidR="00BC5B98">
        <w:rPr>
          <w:rFonts w:eastAsiaTheme="minorEastAsia" w:hint="eastAsia"/>
          <w:lang w:eastAsia="zh-CN"/>
        </w:rPr>
        <w:t xml:space="preserve"> two alternatives on the RO </w:t>
      </w:r>
      <w:r w:rsidR="00BC5B98">
        <w:rPr>
          <w:rFonts w:eastAsiaTheme="minorEastAsia"/>
          <w:lang w:eastAsia="zh-CN"/>
        </w:rPr>
        <w:t>resource</w:t>
      </w:r>
      <w:r w:rsidR="00BC5B98">
        <w:rPr>
          <w:rFonts w:eastAsiaTheme="minorEastAsia" w:hint="eastAsia"/>
          <w:lang w:eastAsia="zh-CN"/>
        </w:rPr>
        <w:t xml:space="preserve"> selection based on DL RSRP threshold:</w:t>
      </w:r>
    </w:p>
    <w:p w14:paraId="4DBCF603" w14:textId="77777777" w:rsidR="00BC5B98" w:rsidRPr="00B67B1B" w:rsidRDefault="00BC5B98" w:rsidP="00BC5B98">
      <w:pPr>
        <w:pStyle w:val="aff3"/>
        <w:numPr>
          <w:ilvl w:val="0"/>
          <w:numId w:val="66"/>
        </w:numPr>
        <w:ind w:leftChars="0"/>
        <w:jc w:val="both"/>
        <w:rPr>
          <w:lang w:eastAsia="zh-CN"/>
        </w:rPr>
      </w:pPr>
      <w:r w:rsidRPr="00B67B1B">
        <w:rPr>
          <w:rFonts w:eastAsiaTheme="minorEastAsia"/>
          <w:lang w:eastAsia="zh-CN"/>
        </w:rPr>
        <w:t xml:space="preserve">Alt-1: UE selects the additional-ROs when DL RSRP is higher than the configured </w:t>
      </w:r>
      <w:r w:rsidRPr="00B67B1B">
        <w:rPr>
          <w:lang w:eastAsia="zh-CN"/>
        </w:rPr>
        <w:t>RSRP threshold</w:t>
      </w:r>
    </w:p>
    <w:p w14:paraId="4769A011" w14:textId="396DCBD4" w:rsidR="00BC5B98" w:rsidRPr="00BC5B98" w:rsidRDefault="00BC5B98" w:rsidP="00B67B1B">
      <w:pPr>
        <w:pStyle w:val="aff3"/>
        <w:numPr>
          <w:ilvl w:val="0"/>
          <w:numId w:val="66"/>
        </w:numPr>
        <w:ind w:leftChars="0"/>
        <w:jc w:val="both"/>
        <w:rPr>
          <w:lang w:eastAsia="zh-CN"/>
        </w:rPr>
      </w:pPr>
      <w:r w:rsidRPr="00B67B1B">
        <w:rPr>
          <w:rFonts w:eastAsiaTheme="minorEastAsia"/>
          <w:lang w:eastAsia="zh-CN"/>
        </w:rPr>
        <w:t xml:space="preserve">Alt-2: UE selects the additional-ROs when DL RSRP is lower than the configured </w:t>
      </w:r>
      <w:r w:rsidRPr="00B67B1B">
        <w:rPr>
          <w:lang w:eastAsia="zh-CN"/>
        </w:rPr>
        <w:t>RSRP threshold</w:t>
      </w:r>
      <w:r w:rsidRPr="00B67B1B">
        <w:rPr>
          <w:rFonts w:eastAsiaTheme="minorEastAsia"/>
          <w:lang w:eastAsia="zh-CN"/>
        </w:rPr>
        <w:t>.</w:t>
      </w:r>
    </w:p>
    <w:p w14:paraId="2A939A7C" w14:textId="6D564A42" w:rsidR="00BC5B98" w:rsidRPr="00892AD3" w:rsidRDefault="00BC5B98" w:rsidP="00BC5B98">
      <w:pPr>
        <w:jc w:val="both"/>
        <w:rPr>
          <w:b/>
          <w:bCs/>
          <w:lang w:eastAsia="zh-CN"/>
        </w:rPr>
      </w:pPr>
      <w:r>
        <w:rPr>
          <w:rFonts w:eastAsiaTheme="minorEastAsia" w:hint="eastAsia"/>
          <w:lang w:eastAsia="zh-CN"/>
        </w:rPr>
        <w:t>C</w:t>
      </w:r>
      <w:r>
        <w:rPr>
          <w:rFonts w:eastAsiaTheme="minorEastAsia"/>
          <w:lang w:eastAsia="zh-CN"/>
        </w:rPr>
        <w:t>onsidering RAN2 has already been discussing the related issues</w:t>
      </w:r>
      <w:r>
        <w:rPr>
          <w:rFonts w:eastAsiaTheme="minorEastAsia" w:hint="eastAsia"/>
          <w:lang w:eastAsia="zh-CN"/>
        </w:rPr>
        <w:t xml:space="preserve">, </w:t>
      </w:r>
      <w:r w:rsidR="00AA0017">
        <w:rPr>
          <w:rFonts w:eastAsiaTheme="minorEastAsia"/>
          <w:lang w:eastAsia="zh-CN"/>
        </w:rPr>
        <w:t>it can be up to RAN2 to determine t</w:t>
      </w:r>
      <w:r w:rsidR="00AA0017">
        <w:rPr>
          <w:rFonts w:eastAsiaTheme="minorEastAsia" w:hint="eastAsia"/>
          <w:lang w:eastAsia="zh-CN"/>
        </w:rPr>
        <w:t xml:space="preserve">he </w:t>
      </w:r>
      <w:r w:rsidR="00AA0017">
        <w:rPr>
          <w:rFonts w:eastAsiaTheme="minorEastAsia"/>
          <w:lang w:eastAsia="zh-CN"/>
        </w:rPr>
        <w:t>detailed</w:t>
      </w:r>
      <w:r w:rsidR="00AA0017">
        <w:rPr>
          <w:rFonts w:eastAsiaTheme="minorEastAsia" w:hint="eastAsia"/>
          <w:lang w:eastAsia="zh-CN"/>
        </w:rPr>
        <w:t xml:space="preserve"> </w:t>
      </w:r>
      <w:r w:rsidR="00AA0017" w:rsidRPr="00CF7BB5">
        <w:rPr>
          <w:lang w:eastAsia="zh-CN"/>
        </w:rPr>
        <w:t>specified/configured conditions/prioritizations</w:t>
      </w:r>
      <w:r w:rsidR="00AA0017">
        <w:rPr>
          <w:lang w:eastAsia="zh-CN"/>
        </w:rPr>
        <w:t xml:space="preserve">. </w:t>
      </w:r>
      <w:r>
        <w:rPr>
          <w:rFonts w:eastAsiaTheme="minorEastAsia" w:hint="eastAsia"/>
          <w:lang w:eastAsia="zh-CN"/>
        </w:rPr>
        <w:t>If need</w:t>
      </w:r>
      <w:r w:rsidR="00AA0017">
        <w:rPr>
          <w:rFonts w:eastAsiaTheme="minorEastAsia"/>
          <w:lang w:eastAsia="zh-CN"/>
        </w:rPr>
        <w:t>ed</w:t>
      </w:r>
      <w:r>
        <w:rPr>
          <w:rFonts w:eastAsiaTheme="minorEastAsia" w:hint="eastAsia"/>
          <w:lang w:eastAsia="zh-CN"/>
        </w:rPr>
        <w:t xml:space="preserve">, </w:t>
      </w:r>
      <w:r w:rsidR="00AA0017">
        <w:rPr>
          <w:rFonts w:eastAsiaTheme="minorEastAsia"/>
          <w:lang w:eastAsia="zh-CN"/>
        </w:rPr>
        <w:t>RAN1</w:t>
      </w:r>
      <w:r>
        <w:rPr>
          <w:rFonts w:eastAsiaTheme="minorEastAsia" w:hint="eastAsia"/>
          <w:lang w:eastAsia="zh-CN"/>
        </w:rPr>
        <w:t xml:space="preserve"> can send a</w:t>
      </w:r>
      <w:r w:rsidR="00AA0017">
        <w:rPr>
          <w:rFonts w:eastAsiaTheme="minorEastAsia"/>
          <w:lang w:eastAsia="zh-CN"/>
        </w:rPr>
        <w:t>n</w:t>
      </w:r>
      <w:r>
        <w:rPr>
          <w:rFonts w:eastAsiaTheme="minorEastAsia" w:hint="eastAsia"/>
          <w:lang w:eastAsia="zh-CN"/>
        </w:rPr>
        <w:t xml:space="preserve"> LS </w:t>
      </w:r>
      <w:r w:rsidR="00AA0017">
        <w:rPr>
          <w:rFonts w:eastAsiaTheme="minorEastAsia"/>
          <w:lang w:eastAsia="zh-CN"/>
        </w:rPr>
        <w:t xml:space="preserve">to RAN2 regarding </w:t>
      </w:r>
      <w:r>
        <w:rPr>
          <w:rFonts w:eastAsiaTheme="minorEastAsia" w:hint="eastAsia"/>
          <w:lang w:eastAsia="zh-CN"/>
        </w:rPr>
        <w:t>RAN1</w:t>
      </w:r>
      <w:r>
        <w:rPr>
          <w:rFonts w:eastAsiaTheme="minorEastAsia"/>
          <w:lang w:eastAsia="zh-CN"/>
        </w:rPr>
        <w:t>’</w:t>
      </w:r>
      <w:r>
        <w:rPr>
          <w:rFonts w:eastAsiaTheme="minorEastAsia" w:hint="eastAsia"/>
          <w:lang w:eastAsia="zh-CN"/>
        </w:rPr>
        <w:t>s consideration</w:t>
      </w:r>
      <w:r w:rsidRPr="001B55C3">
        <w:rPr>
          <w:rFonts w:eastAsiaTheme="minorEastAsia" w:hint="eastAsia"/>
          <w:lang w:eastAsia="zh-CN"/>
        </w:rPr>
        <w:t xml:space="preserve"> on how to </w:t>
      </w:r>
      <w:r w:rsidRPr="00B67B1B">
        <w:rPr>
          <w:lang w:eastAsia="zh-CN"/>
        </w:rPr>
        <w:t>use RSRP as the certain configured conditions.</w:t>
      </w:r>
    </w:p>
    <w:p w14:paraId="32AF865B" w14:textId="31CF0D6D" w:rsidR="00AA0017" w:rsidRPr="00B67B1B" w:rsidRDefault="0089055D" w:rsidP="00A53642">
      <w:pPr>
        <w:jc w:val="both"/>
        <w:rPr>
          <w:rFonts w:ascii="Times" w:eastAsia="Batang" w:hAnsi="Times"/>
          <w:b/>
          <w:bCs/>
          <w:szCs w:val="24"/>
          <w:lang w:eastAsia="zh-CN"/>
        </w:rPr>
      </w:pPr>
      <w:r>
        <w:rPr>
          <w:rFonts w:hint="eastAsia"/>
          <w:b/>
          <w:bCs/>
          <w:lang w:eastAsia="zh-CN"/>
        </w:rPr>
        <w:t xml:space="preserve">Proposal </w:t>
      </w:r>
      <w:r w:rsidR="00BE2CFC">
        <w:rPr>
          <w:rFonts w:hint="eastAsia"/>
          <w:b/>
          <w:bCs/>
          <w:lang w:eastAsia="zh-CN"/>
        </w:rPr>
        <w:t>5</w:t>
      </w:r>
      <w:r>
        <w:rPr>
          <w:rFonts w:hint="eastAsia"/>
          <w:b/>
          <w:bCs/>
          <w:lang w:eastAsia="zh-CN"/>
        </w:rPr>
        <w:t xml:space="preserve">: </w:t>
      </w:r>
      <w:r w:rsidR="00AA0017" w:rsidRPr="00B67B1B">
        <w:rPr>
          <w:rFonts w:ascii="Times" w:eastAsia="Batang" w:hAnsi="Times"/>
          <w:b/>
          <w:bCs/>
          <w:szCs w:val="24"/>
          <w:lang w:eastAsia="zh-CN"/>
        </w:rPr>
        <w:t xml:space="preserve">It is up to RAN2 to determine the detailed specified/configured conditions/prioritizations for </w:t>
      </w:r>
      <w:r w:rsidR="00A3438C">
        <w:rPr>
          <w:rFonts w:ascii="Times" w:eastAsia="Batang" w:hAnsi="Times"/>
          <w:b/>
          <w:bCs/>
          <w:szCs w:val="24"/>
          <w:lang w:eastAsia="zh-CN"/>
        </w:rPr>
        <w:t xml:space="preserve">RO selection for </w:t>
      </w:r>
      <w:r w:rsidR="00AA0017" w:rsidRPr="00B67B1B">
        <w:rPr>
          <w:rFonts w:ascii="Times" w:eastAsia="Batang" w:hAnsi="Times"/>
          <w:b/>
          <w:bCs/>
          <w:szCs w:val="24"/>
          <w:lang w:eastAsia="zh-CN"/>
        </w:rPr>
        <w:t>initial PRACH transmission attempt in one random access procedure.</w:t>
      </w:r>
    </w:p>
    <w:p w14:paraId="1487AF72" w14:textId="5A8F5130" w:rsidR="00A90519" w:rsidRDefault="00A3438C" w:rsidP="00A53642">
      <w:pPr>
        <w:pStyle w:val="aff3"/>
        <w:numPr>
          <w:ilvl w:val="0"/>
          <w:numId w:val="45"/>
        </w:numPr>
        <w:ind w:leftChars="0"/>
        <w:jc w:val="both"/>
        <w:rPr>
          <w:b/>
          <w:bCs/>
          <w:lang w:eastAsia="zh-CN"/>
        </w:rPr>
      </w:pPr>
      <w:r>
        <w:rPr>
          <w:b/>
          <w:bCs/>
          <w:lang w:eastAsia="zh-CN"/>
        </w:rPr>
        <w:t>If needed, RAN1 can s</w:t>
      </w:r>
      <w:r w:rsidR="00A90519">
        <w:rPr>
          <w:rFonts w:hint="eastAsia"/>
          <w:b/>
          <w:bCs/>
          <w:lang w:eastAsia="zh-CN"/>
        </w:rPr>
        <w:t>end a</w:t>
      </w:r>
      <w:r>
        <w:rPr>
          <w:b/>
          <w:bCs/>
          <w:lang w:eastAsia="zh-CN"/>
        </w:rPr>
        <w:t>n</w:t>
      </w:r>
      <w:r w:rsidR="00A90519">
        <w:rPr>
          <w:rFonts w:hint="eastAsia"/>
          <w:b/>
          <w:bCs/>
          <w:lang w:eastAsia="zh-CN"/>
        </w:rPr>
        <w:t xml:space="preserve"> LS to RAN2 </w:t>
      </w:r>
      <w:r>
        <w:rPr>
          <w:b/>
          <w:bCs/>
          <w:lang w:eastAsia="zh-CN"/>
        </w:rPr>
        <w:t>to share the following</w:t>
      </w:r>
      <w:r w:rsidR="00A90519">
        <w:rPr>
          <w:rFonts w:hint="eastAsia"/>
          <w:b/>
          <w:bCs/>
          <w:lang w:eastAsia="zh-CN"/>
        </w:rPr>
        <w:t xml:space="preserve"> </w:t>
      </w:r>
      <w:r w:rsidR="00A90519">
        <w:rPr>
          <w:b/>
          <w:bCs/>
          <w:lang w:eastAsia="zh-CN"/>
        </w:rPr>
        <w:t>consideration</w:t>
      </w:r>
      <w:r>
        <w:rPr>
          <w:b/>
          <w:bCs/>
          <w:lang w:eastAsia="zh-CN"/>
        </w:rPr>
        <w:t>s</w:t>
      </w:r>
      <w:r w:rsidR="000B39B1">
        <w:rPr>
          <w:b/>
          <w:bCs/>
          <w:lang w:eastAsia="zh-CN"/>
        </w:rPr>
        <w:t xml:space="preserve"> on using RSRP for RO selection.</w:t>
      </w:r>
    </w:p>
    <w:p w14:paraId="453365D6" w14:textId="77777777" w:rsidR="004D596C" w:rsidRPr="004D596C" w:rsidRDefault="00060857" w:rsidP="00A53642">
      <w:pPr>
        <w:numPr>
          <w:ilvl w:val="0"/>
          <w:numId w:val="76"/>
        </w:numPr>
        <w:spacing w:before="0" w:after="0"/>
        <w:jc w:val="both"/>
        <w:rPr>
          <w:rFonts w:eastAsia="Batang"/>
          <w:b/>
          <w:bCs/>
          <w:lang w:eastAsia="zh-CN"/>
        </w:rPr>
      </w:pPr>
      <w:r w:rsidRPr="0099264A">
        <w:rPr>
          <w:b/>
          <w:bCs/>
          <w:lang w:eastAsia="zh-CN"/>
        </w:rPr>
        <w:lastRenderedPageBreak/>
        <w:t>C</w:t>
      </w:r>
      <w:r w:rsidRPr="0099264A">
        <w:rPr>
          <w:rFonts w:hint="eastAsia"/>
          <w:b/>
          <w:bCs/>
          <w:lang w:eastAsia="zh-CN"/>
        </w:rPr>
        <w:t xml:space="preserve">ase 1: </w:t>
      </w:r>
      <w:r w:rsidR="00A3438C">
        <w:rPr>
          <w:b/>
          <w:bCs/>
          <w:lang w:eastAsia="zh-CN"/>
        </w:rPr>
        <w:t xml:space="preserve">If </w:t>
      </w:r>
      <w:r w:rsidR="005C2D89" w:rsidRPr="0099264A">
        <w:rPr>
          <w:rFonts w:hint="eastAsia"/>
          <w:b/>
          <w:bCs/>
          <w:lang w:eastAsia="zh-CN"/>
        </w:rPr>
        <w:t xml:space="preserve">PRACH </w:t>
      </w:r>
      <w:r w:rsidR="005C2D89" w:rsidRPr="0099264A">
        <w:rPr>
          <w:b/>
          <w:bCs/>
          <w:lang w:eastAsia="zh-CN"/>
        </w:rPr>
        <w:t>transmission</w:t>
      </w:r>
      <w:r w:rsidR="005C2D89" w:rsidRPr="0099264A">
        <w:rPr>
          <w:rFonts w:hint="eastAsia"/>
          <w:b/>
          <w:bCs/>
          <w:lang w:eastAsia="zh-CN"/>
        </w:rPr>
        <w:t xml:space="preserve"> in SBFD </w:t>
      </w:r>
      <w:r w:rsidR="005C2D89" w:rsidRPr="0099264A">
        <w:rPr>
          <w:b/>
          <w:bCs/>
          <w:lang w:eastAsia="zh-CN"/>
        </w:rPr>
        <w:t>symbols</w:t>
      </w:r>
      <w:r w:rsidR="005C2D89" w:rsidRPr="0099264A">
        <w:rPr>
          <w:rFonts w:hint="eastAsia"/>
          <w:b/>
          <w:bCs/>
          <w:lang w:eastAsia="zh-CN"/>
        </w:rPr>
        <w:t xml:space="preserve"> is </w:t>
      </w:r>
      <w:r w:rsidR="005C2D89" w:rsidRPr="0099264A">
        <w:rPr>
          <w:b/>
          <w:bCs/>
          <w:lang w:eastAsia="zh-CN"/>
        </w:rPr>
        <w:t>targeting</w:t>
      </w:r>
      <w:r w:rsidR="005C2D89" w:rsidRPr="0099264A">
        <w:rPr>
          <w:rFonts w:hint="eastAsia"/>
          <w:b/>
          <w:bCs/>
          <w:lang w:eastAsia="zh-CN"/>
        </w:rPr>
        <w:t xml:space="preserve"> </w:t>
      </w:r>
      <w:r w:rsidR="00157F69" w:rsidRPr="0099264A">
        <w:rPr>
          <w:rFonts w:eastAsiaTheme="minorEastAsia" w:hint="eastAsia"/>
          <w:b/>
          <w:bCs/>
          <w:lang w:eastAsia="zh-CN"/>
        </w:rPr>
        <w:t>for</w:t>
      </w:r>
      <w:r w:rsidR="005C2D89" w:rsidRPr="0099264A">
        <w:rPr>
          <w:rFonts w:hint="eastAsia"/>
          <w:b/>
          <w:bCs/>
          <w:lang w:eastAsia="zh-CN"/>
        </w:rPr>
        <w:t xml:space="preserve"> </w:t>
      </w:r>
      <w:r w:rsidR="005C2D89" w:rsidRPr="00B67B1B">
        <w:rPr>
          <w:rFonts w:eastAsiaTheme="minorEastAsia"/>
          <w:b/>
          <w:bCs/>
          <w:lang w:eastAsia="zh-CN"/>
        </w:rPr>
        <w:t>improv</w:t>
      </w:r>
      <w:r w:rsidR="00157F69" w:rsidRPr="00B67B1B">
        <w:rPr>
          <w:rFonts w:eastAsiaTheme="minorEastAsia"/>
          <w:b/>
          <w:bCs/>
          <w:lang w:eastAsia="zh-CN"/>
        </w:rPr>
        <w:t>ing</w:t>
      </w:r>
      <w:r w:rsidR="005C2D89" w:rsidRPr="00B67B1B">
        <w:rPr>
          <w:rFonts w:eastAsiaTheme="minorEastAsia"/>
          <w:b/>
          <w:bCs/>
          <w:lang w:eastAsia="zh-CN"/>
        </w:rPr>
        <w:t xml:space="preserve"> PRACH capacity</w:t>
      </w:r>
      <w:r w:rsidR="005C2D89" w:rsidRPr="00B67B1B">
        <w:rPr>
          <w:rFonts w:cs="Times"/>
          <w:b/>
          <w:bCs/>
          <w:lang w:val="en-US"/>
        </w:rPr>
        <w:t xml:space="preserve"> </w:t>
      </w:r>
      <w:r w:rsidR="005C2D89" w:rsidRPr="00B67B1B">
        <w:rPr>
          <w:rFonts w:cs="Times"/>
          <w:b/>
          <w:bCs/>
          <w:lang w:val="en-US" w:eastAsia="zh-CN"/>
        </w:rPr>
        <w:t xml:space="preserve">and </w:t>
      </w:r>
      <w:r w:rsidR="005C2D89" w:rsidRPr="00B67B1B">
        <w:rPr>
          <w:rFonts w:cs="Times"/>
          <w:b/>
          <w:bCs/>
          <w:lang w:val="en-US"/>
        </w:rPr>
        <w:t>reduc</w:t>
      </w:r>
      <w:r w:rsidR="007000D2" w:rsidRPr="00B67B1B">
        <w:rPr>
          <w:rFonts w:eastAsiaTheme="minorEastAsia" w:cs="Times"/>
          <w:b/>
          <w:bCs/>
          <w:lang w:val="en-US" w:eastAsia="zh-CN"/>
        </w:rPr>
        <w:t>ing</w:t>
      </w:r>
      <w:r w:rsidR="005C2D89" w:rsidRPr="00B67B1B">
        <w:rPr>
          <w:rFonts w:cs="Times"/>
          <w:b/>
          <w:bCs/>
          <w:lang w:val="en-US"/>
        </w:rPr>
        <w:t xml:space="preserve"> PRACH collision probability</w:t>
      </w:r>
      <w:r w:rsidR="00157F69" w:rsidRPr="0099264A">
        <w:rPr>
          <w:rFonts w:hint="eastAsia"/>
          <w:b/>
          <w:bCs/>
          <w:lang w:eastAsia="zh-CN"/>
        </w:rPr>
        <w:t xml:space="preserve">, </w:t>
      </w:r>
      <w:r w:rsidR="007433B6" w:rsidRPr="0099264A">
        <w:rPr>
          <w:rFonts w:eastAsiaTheme="minorEastAsia" w:hint="eastAsia"/>
          <w:b/>
          <w:bCs/>
          <w:lang w:eastAsia="zh-CN"/>
        </w:rPr>
        <w:t xml:space="preserve">SBFD-aware </w:t>
      </w:r>
      <w:r w:rsidR="00157F69" w:rsidRPr="00B67B1B">
        <w:rPr>
          <w:rFonts w:eastAsiaTheme="minorEastAsia"/>
          <w:b/>
          <w:bCs/>
          <w:lang w:eastAsia="zh-CN"/>
        </w:rPr>
        <w:t xml:space="preserve">UE selects the additional-ROs when DL RSRP is higher than the configured </w:t>
      </w:r>
      <w:r w:rsidR="00157F69" w:rsidRPr="00B67B1B">
        <w:rPr>
          <w:b/>
          <w:bCs/>
          <w:lang w:eastAsia="zh-CN"/>
        </w:rPr>
        <w:t>RSRP threshold</w:t>
      </w:r>
      <w:r w:rsidR="0099264A">
        <w:rPr>
          <w:rFonts w:eastAsiaTheme="minorEastAsia" w:hint="eastAsia"/>
          <w:b/>
          <w:bCs/>
          <w:lang w:eastAsia="zh-CN"/>
        </w:rPr>
        <w:t>.</w:t>
      </w:r>
    </w:p>
    <w:p w14:paraId="0960851F" w14:textId="2E74782F" w:rsidR="00520D47" w:rsidRPr="004D596C" w:rsidRDefault="00157F69" w:rsidP="00A53642">
      <w:pPr>
        <w:numPr>
          <w:ilvl w:val="0"/>
          <w:numId w:val="76"/>
        </w:numPr>
        <w:spacing w:before="0" w:after="0"/>
        <w:jc w:val="both"/>
        <w:rPr>
          <w:rFonts w:eastAsia="Batang"/>
          <w:b/>
          <w:bCs/>
          <w:lang w:eastAsia="zh-CN"/>
        </w:rPr>
      </w:pPr>
      <w:r w:rsidRPr="004D596C">
        <w:rPr>
          <w:rFonts w:eastAsiaTheme="minorEastAsia"/>
          <w:b/>
          <w:bCs/>
          <w:lang w:eastAsia="zh-CN"/>
        </w:rPr>
        <w:t>C</w:t>
      </w:r>
      <w:r w:rsidR="005019D3" w:rsidRPr="004D596C">
        <w:rPr>
          <w:rFonts w:eastAsiaTheme="minorEastAsia" w:hint="eastAsia"/>
          <w:b/>
          <w:bCs/>
          <w:lang w:eastAsia="zh-CN"/>
        </w:rPr>
        <w:t>ase</w:t>
      </w:r>
      <w:r w:rsidRPr="004D596C">
        <w:rPr>
          <w:rFonts w:eastAsiaTheme="minorEastAsia"/>
          <w:b/>
          <w:bCs/>
          <w:lang w:eastAsia="zh-CN"/>
        </w:rPr>
        <w:t xml:space="preserve"> 2: </w:t>
      </w:r>
      <w:r w:rsidR="000B39B1" w:rsidRPr="004D596C">
        <w:rPr>
          <w:rFonts w:eastAsiaTheme="minorEastAsia"/>
          <w:b/>
          <w:bCs/>
          <w:lang w:eastAsia="zh-CN"/>
        </w:rPr>
        <w:t xml:space="preserve">If </w:t>
      </w:r>
      <w:r w:rsidR="007433B6" w:rsidRPr="004D596C">
        <w:rPr>
          <w:rFonts w:hint="eastAsia"/>
          <w:b/>
          <w:bCs/>
          <w:lang w:eastAsia="zh-CN"/>
        </w:rPr>
        <w:t xml:space="preserve">PRACH </w:t>
      </w:r>
      <w:r w:rsidR="007433B6" w:rsidRPr="004D596C">
        <w:rPr>
          <w:b/>
          <w:bCs/>
          <w:lang w:eastAsia="zh-CN"/>
        </w:rPr>
        <w:t>transmission</w:t>
      </w:r>
      <w:r w:rsidR="007433B6" w:rsidRPr="004D596C">
        <w:rPr>
          <w:rFonts w:hint="eastAsia"/>
          <w:b/>
          <w:bCs/>
          <w:lang w:eastAsia="zh-CN"/>
        </w:rPr>
        <w:t xml:space="preserve"> in SBFD </w:t>
      </w:r>
      <w:r w:rsidR="007433B6" w:rsidRPr="004D596C">
        <w:rPr>
          <w:b/>
          <w:bCs/>
          <w:lang w:eastAsia="zh-CN"/>
        </w:rPr>
        <w:t>symbols</w:t>
      </w:r>
      <w:r w:rsidR="007433B6" w:rsidRPr="004D596C">
        <w:rPr>
          <w:rFonts w:hint="eastAsia"/>
          <w:b/>
          <w:bCs/>
          <w:lang w:eastAsia="zh-CN"/>
        </w:rPr>
        <w:t xml:space="preserve"> is </w:t>
      </w:r>
      <w:r w:rsidR="007433B6" w:rsidRPr="004D596C">
        <w:rPr>
          <w:b/>
          <w:bCs/>
          <w:lang w:eastAsia="zh-CN"/>
        </w:rPr>
        <w:t>targeting</w:t>
      </w:r>
      <w:r w:rsidR="007433B6" w:rsidRPr="004D596C">
        <w:rPr>
          <w:rFonts w:hint="eastAsia"/>
          <w:b/>
          <w:bCs/>
          <w:lang w:eastAsia="zh-CN"/>
        </w:rPr>
        <w:t xml:space="preserve"> </w:t>
      </w:r>
      <w:r w:rsidR="007433B6" w:rsidRPr="004D596C">
        <w:rPr>
          <w:rFonts w:eastAsiaTheme="minorEastAsia"/>
          <w:b/>
          <w:bCs/>
          <w:lang w:eastAsia="zh-CN"/>
        </w:rPr>
        <w:t>for</w:t>
      </w:r>
      <w:r w:rsidR="007433B6" w:rsidRPr="004D596C">
        <w:rPr>
          <w:rFonts w:hint="eastAsia"/>
          <w:b/>
          <w:bCs/>
          <w:lang w:eastAsia="zh-CN"/>
        </w:rPr>
        <w:t xml:space="preserve"> </w:t>
      </w:r>
      <w:r w:rsidR="007433B6" w:rsidRPr="004D596C">
        <w:rPr>
          <w:rFonts w:cs="Times"/>
          <w:b/>
          <w:bCs/>
          <w:lang w:val="en-US"/>
        </w:rPr>
        <w:t>improv</w:t>
      </w:r>
      <w:r w:rsidR="007433B6" w:rsidRPr="004D596C">
        <w:rPr>
          <w:rFonts w:eastAsiaTheme="minorEastAsia" w:cs="Times"/>
          <w:b/>
          <w:bCs/>
          <w:lang w:val="en-US" w:eastAsia="zh-CN"/>
        </w:rPr>
        <w:t>ing</w:t>
      </w:r>
      <w:r w:rsidR="007433B6" w:rsidRPr="004D596C">
        <w:rPr>
          <w:rFonts w:cs="Times"/>
          <w:b/>
          <w:bCs/>
          <w:lang w:val="en-US"/>
        </w:rPr>
        <w:t xml:space="preserve"> coverage of PRACH</w:t>
      </w:r>
      <w:r w:rsidR="007433B6" w:rsidRPr="004D596C">
        <w:rPr>
          <w:rFonts w:eastAsiaTheme="minorEastAsia" w:cs="Times"/>
          <w:b/>
          <w:bCs/>
          <w:lang w:val="en-US" w:eastAsia="zh-CN"/>
        </w:rPr>
        <w:t xml:space="preserve">, </w:t>
      </w:r>
      <w:r w:rsidR="005019D3" w:rsidRPr="004D596C">
        <w:rPr>
          <w:rFonts w:eastAsiaTheme="minorEastAsia"/>
          <w:b/>
          <w:bCs/>
          <w:lang w:eastAsia="zh-CN"/>
        </w:rPr>
        <w:t xml:space="preserve">SBFD-aware UE selects the additional-ROs when DL RSRP is lower than the configured </w:t>
      </w:r>
      <w:r w:rsidR="005019D3" w:rsidRPr="004D596C">
        <w:rPr>
          <w:b/>
          <w:bCs/>
          <w:lang w:eastAsia="zh-CN"/>
        </w:rPr>
        <w:t>RSRP threshold</w:t>
      </w:r>
      <w:r w:rsidR="0099264A" w:rsidRPr="004D596C">
        <w:rPr>
          <w:rFonts w:eastAsiaTheme="minorEastAsia" w:hint="eastAsia"/>
          <w:b/>
          <w:bCs/>
          <w:lang w:eastAsia="zh-CN"/>
        </w:rPr>
        <w:t>.</w:t>
      </w:r>
    </w:p>
    <w:p w14:paraId="0B964044" w14:textId="3121D646" w:rsidR="00A8095E" w:rsidRDefault="00C327F2" w:rsidP="00090494">
      <w:pPr>
        <w:pStyle w:val="30"/>
        <w:numPr>
          <w:ilvl w:val="2"/>
          <w:numId w:val="64"/>
        </w:numPr>
        <w:rPr>
          <w:rFonts w:ascii="Times New Roman" w:hAnsi="Times New Roman"/>
          <w:lang w:eastAsia="zh-CN"/>
        </w:rPr>
      </w:pPr>
      <w:r>
        <w:rPr>
          <w:rFonts w:ascii="Times New Roman" w:hAnsi="Times New Roman" w:hint="eastAsia"/>
          <w:lang w:eastAsia="zh-CN"/>
        </w:rPr>
        <w:t>Re-</w:t>
      </w:r>
      <w:bookmarkStart w:id="11" w:name="OLE_LINK14"/>
      <w:r w:rsidR="00A8095E">
        <w:rPr>
          <w:rFonts w:ascii="Times New Roman" w:hAnsi="Times New Roman" w:hint="eastAsia"/>
          <w:lang w:eastAsia="zh-CN"/>
        </w:rPr>
        <w:t>attempt</w:t>
      </w:r>
      <w:bookmarkEnd w:id="11"/>
    </w:p>
    <w:p w14:paraId="3FC72657" w14:textId="687237BF" w:rsidR="00B549AB" w:rsidRPr="008A14E1" w:rsidRDefault="008A14E1" w:rsidP="00090494">
      <w:pPr>
        <w:jc w:val="both"/>
        <w:rPr>
          <w:lang w:eastAsia="zh-CN"/>
        </w:rPr>
      </w:pPr>
      <w:r>
        <w:rPr>
          <w:rFonts w:hint="eastAsia"/>
          <w:lang w:eastAsia="zh-CN"/>
        </w:rPr>
        <w:t xml:space="preserve">Similarly, the PRACH resource </w:t>
      </w:r>
      <w:r>
        <w:rPr>
          <w:lang w:eastAsia="zh-CN"/>
        </w:rPr>
        <w:t>selection</w:t>
      </w:r>
      <w:r>
        <w:rPr>
          <w:rFonts w:hint="eastAsia"/>
          <w:lang w:eastAsia="zh-CN"/>
        </w:rPr>
        <w:t xml:space="preserve"> in re-attempt </w:t>
      </w:r>
      <w:r w:rsidR="00090494">
        <w:rPr>
          <w:rFonts w:hint="eastAsia"/>
          <w:lang w:eastAsia="zh-CN"/>
        </w:rPr>
        <w:t>was</w:t>
      </w:r>
      <w:r>
        <w:rPr>
          <w:rFonts w:hint="eastAsia"/>
          <w:lang w:eastAsia="zh-CN"/>
        </w:rPr>
        <w:t xml:space="preserve"> </w:t>
      </w:r>
      <w:r w:rsidR="00090494">
        <w:rPr>
          <w:rFonts w:hint="eastAsia"/>
          <w:lang w:eastAsia="zh-CN"/>
        </w:rPr>
        <w:t>discussed</w:t>
      </w:r>
      <w:r>
        <w:rPr>
          <w:rFonts w:hint="eastAsia"/>
          <w:lang w:eastAsia="zh-CN"/>
        </w:rPr>
        <w:t xml:space="preserve"> </w:t>
      </w:r>
      <w:r w:rsidR="00D55FC5">
        <w:rPr>
          <w:rFonts w:hint="eastAsia"/>
          <w:lang w:eastAsia="zh-CN"/>
        </w:rPr>
        <w:t>i</w:t>
      </w:r>
      <w:r>
        <w:rPr>
          <w:rFonts w:hint="eastAsia"/>
          <w:lang w:eastAsia="zh-CN"/>
        </w:rPr>
        <w:t>n RAN1#118 meetin</w:t>
      </w:r>
      <w:r w:rsidR="00D55FC5">
        <w:rPr>
          <w:rFonts w:hint="eastAsia"/>
          <w:lang w:eastAsia="zh-CN"/>
        </w:rPr>
        <w:t>g and O</w:t>
      </w:r>
      <w:r w:rsidR="00D55FC5">
        <w:rPr>
          <w:lang w:eastAsia="zh-CN"/>
        </w:rPr>
        <w:t>p</w:t>
      </w:r>
      <w:r w:rsidR="00D55FC5">
        <w:rPr>
          <w:rFonts w:hint="eastAsia"/>
          <w:lang w:eastAsia="zh-CN"/>
        </w:rPr>
        <w:t>tion 2 was</w:t>
      </w:r>
      <w:r w:rsidR="00090494">
        <w:rPr>
          <w:rFonts w:hint="eastAsia"/>
          <w:lang w:eastAsia="zh-CN"/>
        </w:rPr>
        <w:t xml:space="preserve"> further</w:t>
      </w:r>
      <w:r w:rsidR="00D55FC5">
        <w:rPr>
          <w:rFonts w:hint="eastAsia"/>
          <w:lang w:eastAsia="zh-CN"/>
        </w:rPr>
        <w:t xml:space="preserve"> agreed in RAN2#127</w:t>
      </w:r>
      <w:r w:rsidR="00090494">
        <w:rPr>
          <w:rFonts w:hint="eastAsia"/>
          <w:lang w:eastAsia="zh-CN"/>
        </w:rPr>
        <w:t>-</w:t>
      </w:r>
      <w:r w:rsidR="00D55FC5">
        <w:rPr>
          <w:rFonts w:hint="eastAsia"/>
          <w:lang w:eastAsia="zh-CN"/>
        </w:rPr>
        <w:t>bis meeting.</w:t>
      </w:r>
    </w:p>
    <w:tbl>
      <w:tblPr>
        <w:tblStyle w:val="afc"/>
        <w:tblW w:w="0" w:type="auto"/>
        <w:tblLook w:val="04A0" w:firstRow="1" w:lastRow="0" w:firstColumn="1" w:lastColumn="0" w:noHBand="0" w:noVBand="1"/>
      </w:tblPr>
      <w:tblGrid>
        <w:gridCol w:w="9629"/>
      </w:tblGrid>
      <w:tr w:rsidR="00A67C28" w14:paraId="22F349C8" w14:textId="77777777" w:rsidTr="00A67C28">
        <w:tc>
          <w:tcPr>
            <w:tcW w:w="9629" w:type="dxa"/>
          </w:tcPr>
          <w:p w14:paraId="058AC270" w14:textId="77777777" w:rsidR="00A67C28" w:rsidRPr="00912E73" w:rsidRDefault="00A67C28" w:rsidP="00A67C28">
            <w:pPr>
              <w:rPr>
                <w:b/>
                <w:bCs/>
              </w:rPr>
            </w:pPr>
            <w:r w:rsidRPr="00912E73">
              <w:rPr>
                <w:b/>
                <w:bCs/>
                <w:highlight w:val="green"/>
              </w:rPr>
              <w:t>Agreement</w:t>
            </w:r>
          </w:p>
          <w:p w14:paraId="3751F830" w14:textId="77777777" w:rsidR="00A67C28" w:rsidRPr="007D296B" w:rsidRDefault="00A67C28" w:rsidP="00A67C28">
            <w:r w:rsidRPr="007D296B">
              <w:t>For SBFD aware UEs and RACH configuration Option 1 with Alt 1-1, consider the following options</w:t>
            </w:r>
            <w:bookmarkStart w:id="12" w:name="_Hlk178374829"/>
            <w:r w:rsidRPr="007D296B">
              <w:t xml:space="preserve"> for PRACH transmission re-attempt in one random access procedure</w:t>
            </w:r>
            <w:bookmarkEnd w:id="12"/>
            <w:r w:rsidRPr="007D296B">
              <w:t>:</w:t>
            </w:r>
          </w:p>
          <w:p w14:paraId="5EAB25CF" w14:textId="77777777" w:rsidR="00A67C28" w:rsidRPr="007D296B" w:rsidRDefault="00A67C28" w:rsidP="00A67C28">
            <w:pPr>
              <w:pStyle w:val="aff3"/>
              <w:numPr>
                <w:ilvl w:val="0"/>
                <w:numId w:val="42"/>
              </w:numPr>
              <w:spacing w:before="0"/>
              <w:ind w:leftChars="0"/>
            </w:pPr>
            <w:r w:rsidRPr="007D296B">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66D65E1F" w14:textId="77777777" w:rsidR="00A67C28" w:rsidRPr="007D296B" w:rsidRDefault="00A67C28" w:rsidP="00A67C28">
            <w:pPr>
              <w:pStyle w:val="aff3"/>
              <w:numPr>
                <w:ilvl w:val="0"/>
                <w:numId w:val="42"/>
              </w:numPr>
              <w:spacing w:before="0"/>
              <w:ind w:leftChars="0"/>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325C8A2C" w14:textId="7ECE9A0B" w:rsidR="00A67C28" w:rsidRDefault="00A67C28" w:rsidP="00A67C28">
            <w:pPr>
              <w:pStyle w:val="aff3"/>
              <w:numPr>
                <w:ilvl w:val="0"/>
                <w:numId w:val="42"/>
              </w:numPr>
              <w:spacing w:before="0"/>
              <w:ind w:leftChars="0"/>
            </w:pPr>
            <w:r w:rsidRPr="007D296B">
              <w:t>Option 3: Independently select legacy-ROs or additional-ROs for each PRACH transmission re-attempt in one random access procedure</w:t>
            </w:r>
          </w:p>
          <w:p w14:paraId="232D81EB" w14:textId="77777777" w:rsidR="00A67C28" w:rsidRPr="00912E73" w:rsidRDefault="00A67C28" w:rsidP="00A67C28">
            <w:pPr>
              <w:rPr>
                <w:b/>
                <w:bCs/>
              </w:rPr>
            </w:pPr>
            <w:r w:rsidRPr="00912E73">
              <w:rPr>
                <w:b/>
                <w:bCs/>
                <w:highlight w:val="green"/>
              </w:rPr>
              <w:t>Agreement</w:t>
            </w:r>
          </w:p>
          <w:p w14:paraId="23DDD63C" w14:textId="77777777" w:rsidR="00A67C28" w:rsidRPr="007D296B" w:rsidRDefault="00A67C28" w:rsidP="00A67C28">
            <w:r w:rsidRPr="007D296B">
              <w:t>For SBFD aware UEs and RACH configuration Option 2, consider the following options for PRACH transmission re-attempt in one random access procedure:</w:t>
            </w:r>
          </w:p>
          <w:p w14:paraId="107088AD" w14:textId="77777777" w:rsidR="00A67C28" w:rsidRPr="007D296B" w:rsidRDefault="00A67C28" w:rsidP="00A67C28">
            <w:pPr>
              <w:pStyle w:val="aff3"/>
              <w:numPr>
                <w:ilvl w:val="0"/>
                <w:numId w:val="42"/>
              </w:numPr>
              <w:spacing w:before="0"/>
              <w:ind w:leftChars="0"/>
            </w:pPr>
            <w:r w:rsidRPr="007D296B">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48381643" w14:textId="77777777" w:rsidR="00A67C28" w:rsidRPr="007D296B" w:rsidRDefault="00A67C28" w:rsidP="00A67C28">
            <w:pPr>
              <w:pStyle w:val="aff3"/>
              <w:numPr>
                <w:ilvl w:val="0"/>
                <w:numId w:val="42"/>
              </w:numPr>
              <w:spacing w:before="0"/>
              <w:ind w:leftChars="0"/>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249FD677" w14:textId="003FFD3C" w:rsidR="00A67C28" w:rsidRPr="00A67C28" w:rsidRDefault="00A67C28" w:rsidP="00A67C28">
            <w:pPr>
              <w:pStyle w:val="aff3"/>
              <w:numPr>
                <w:ilvl w:val="0"/>
                <w:numId w:val="42"/>
              </w:numPr>
              <w:spacing w:before="0"/>
              <w:ind w:leftChars="0"/>
            </w:pPr>
            <w:r w:rsidRPr="007D296B">
              <w:t>Option 3: Independently select legacy-ROs or additional-ROs for each PRACH transmission re-attempt in one random access procedure</w:t>
            </w:r>
          </w:p>
        </w:tc>
      </w:tr>
    </w:tbl>
    <w:p w14:paraId="0124B69D" w14:textId="3EE2B6E2" w:rsidR="00E115BC" w:rsidRDefault="00E115BC" w:rsidP="00AB58F2">
      <w:pPr>
        <w:jc w:val="both"/>
        <w:rPr>
          <w:lang w:eastAsia="zh-CN"/>
        </w:rPr>
      </w:pPr>
    </w:p>
    <w:tbl>
      <w:tblPr>
        <w:tblStyle w:val="afc"/>
        <w:tblW w:w="0" w:type="auto"/>
        <w:tblLook w:val="04A0" w:firstRow="1" w:lastRow="0" w:firstColumn="1" w:lastColumn="0" w:noHBand="0" w:noVBand="1"/>
      </w:tblPr>
      <w:tblGrid>
        <w:gridCol w:w="9629"/>
      </w:tblGrid>
      <w:tr w:rsidR="00E115BC" w14:paraId="3E59D6AE" w14:textId="77777777" w:rsidTr="00E115BC">
        <w:tc>
          <w:tcPr>
            <w:tcW w:w="9629" w:type="dxa"/>
          </w:tcPr>
          <w:p w14:paraId="63F80EBA" w14:textId="135BFDF9" w:rsidR="00E115BC" w:rsidRPr="00E115BC" w:rsidRDefault="00E115BC" w:rsidP="00E115BC">
            <w:pPr>
              <w:pStyle w:val="Agreement"/>
              <w:tabs>
                <w:tab w:val="num" w:pos="1619"/>
              </w:tabs>
              <w:overflowPunct/>
              <w:autoSpaceDE/>
              <w:autoSpaceDN/>
              <w:adjustRightInd/>
              <w:jc w:val="both"/>
              <w:textAlignment w:val="auto"/>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tc>
      </w:tr>
    </w:tbl>
    <w:p w14:paraId="0BEBE542" w14:textId="3CA98AC3" w:rsidR="00F67F90" w:rsidRPr="00BF0F80" w:rsidRDefault="00E93644" w:rsidP="00F67F90">
      <w:pPr>
        <w:jc w:val="both"/>
        <w:rPr>
          <w:lang w:eastAsia="zh-CN"/>
        </w:rPr>
      </w:pPr>
      <w:r>
        <w:rPr>
          <w:lang w:val="en-US" w:eastAsia="zh-CN"/>
        </w:rPr>
        <w:t xml:space="preserve">There are some </w:t>
      </w:r>
      <w:r w:rsidR="004E438F">
        <w:rPr>
          <w:lang w:val="en-US" w:eastAsia="zh-CN"/>
        </w:rPr>
        <w:t xml:space="preserve">remaining details, </w:t>
      </w:r>
      <w:r w:rsidR="00DC1065">
        <w:rPr>
          <w:lang w:val="en-US" w:eastAsia="zh-CN"/>
        </w:rPr>
        <w:t>e.g.,</w:t>
      </w:r>
      <w:r w:rsidR="00DC1065" w:rsidRPr="00DC1065">
        <w:rPr>
          <w:rFonts w:hint="eastAsia"/>
          <w:lang w:eastAsia="zh-CN"/>
        </w:rPr>
        <w:t xml:space="preserve"> </w:t>
      </w:r>
      <w:r w:rsidR="00DC1065">
        <w:rPr>
          <w:rFonts w:hint="eastAsia"/>
          <w:lang w:eastAsia="zh-CN"/>
        </w:rPr>
        <w:t xml:space="preserve">how to </w:t>
      </w:r>
      <w:r>
        <w:rPr>
          <w:lang w:eastAsia="zh-CN"/>
        </w:rPr>
        <w:t xml:space="preserve">determine/configure the </w:t>
      </w:r>
      <w:r w:rsidRPr="00F069A7">
        <w:rPr>
          <w:lang w:eastAsia="zh-CN"/>
        </w:rPr>
        <w:t xml:space="preserve">number of times of RACH attempt in </w:t>
      </w:r>
      <w:r>
        <w:rPr>
          <w:lang w:eastAsia="zh-CN"/>
        </w:rPr>
        <w:t>additional-ROs, and how to determine the PRACH transmission power when</w:t>
      </w:r>
      <w:r w:rsidRPr="00E93644">
        <w:rPr>
          <w:lang w:eastAsia="zh-CN"/>
        </w:rPr>
        <w:t xml:space="preserve"> </w:t>
      </w:r>
      <w:r w:rsidRPr="00F069A7">
        <w:rPr>
          <w:lang w:eastAsia="zh-CN"/>
        </w:rPr>
        <w:t>switch</w:t>
      </w:r>
      <w:r>
        <w:rPr>
          <w:lang w:eastAsia="zh-CN"/>
        </w:rPr>
        <w:t>ing from additional-ROs</w:t>
      </w:r>
      <w:r w:rsidRPr="00F069A7">
        <w:rPr>
          <w:lang w:eastAsia="zh-CN"/>
        </w:rPr>
        <w:t xml:space="preserve"> to legacy</w:t>
      </w:r>
      <w:r>
        <w:rPr>
          <w:lang w:eastAsia="zh-CN"/>
        </w:rPr>
        <w:t xml:space="preserve">-ROs. However, </w:t>
      </w:r>
      <w:r w:rsidR="004E438F">
        <w:rPr>
          <w:lang w:val="en-US" w:eastAsia="zh-CN"/>
        </w:rPr>
        <w:t xml:space="preserve">we think </w:t>
      </w:r>
      <w:r>
        <w:rPr>
          <w:lang w:val="en-US" w:eastAsia="zh-CN"/>
        </w:rPr>
        <w:t>these</w:t>
      </w:r>
      <w:r w:rsidR="004E438F">
        <w:rPr>
          <w:lang w:val="en-US" w:eastAsia="zh-CN"/>
        </w:rPr>
        <w:t xml:space="preserve"> can be discussed in RAN2, </w:t>
      </w:r>
      <w:r w:rsidR="004E438F">
        <w:rPr>
          <w:rFonts w:eastAsiaTheme="minorEastAsia"/>
          <w:lang w:eastAsia="zh-CN"/>
        </w:rPr>
        <w:t>especially considering RAN2 has already been discussing the related issues.</w:t>
      </w:r>
      <w:r>
        <w:rPr>
          <w:rFonts w:eastAsiaTheme="minorEastAsia"/>
          <w:lang w:eastAsia="zh-CN"/>
        </w:rPr>
        <w:t xml:space="preserve"> In addition, c</w:t>
      </w:r>
      <w:r>
        <w:rPr>
          <w:rFonts w:hint="eastAsia"/>
          <w:lang w:eastAsia="zh-CN"/>
        </w:rPr>
        <w:t xml:space="preserve">onsidering </w:t>
      </w:r>
      <w:r>
        <w:rPr>
          <w:lang w:eastAsia="zh-CN"/>
        </w:rPr>
        <w:t>different</w:t>
      </w:r>
      <w:r>
        <w:rPr>
          <w:rFonts w:hint="eastAsia"/>
          <w:lang w:eastAsia="zh-CN"/>
        </w:rPr>
        <w:t xml:space="preserve"> PRACH power control</w:t>
      </w:r>
      <w:r>
        <w:rPr>
          <w:lang w:eastAsia="zh-CN"/>
        </w:rPr>
        <w:t xml:space="preserve"> schemes</w:t>
      </w:r>
      <w:r>
        <w:rPr>
          <w:rFonts w:hint="eastAsia"/>
          <w:lang w:eastAsia="zh-CN"/>
        </w:rPr>
        <w:t xml:space="preserve"> </w:t>
      </w:r>
      <w:r>
        <w:rPr>
          <w:lang w:eastAsia="zh-CN"/>
        </w:rPr>
        <w:t>may be</w:t>
      </w:r>
      <w:r>
        <w:rPr>
          <w:rFonts w:hint="eastAsia"/>
          <w:lang w:eastAsia="zh-CN"/>
        </w:rPr>
        <w:t xml:space="preserve"> supported </w:t>
      </w:r>
      <w:r>
        <w:rPr>
          <w:lang w:eastAsia="zh-CN"/>
        </w:rPr>
        <w:t>for</w:t>
      </w:r>
      <w:r>
        <w:rPr>
          <w:rFonts w:hint="eastAsia"/>
          <w:lang w:eastAsia="zh-CN"/>
        </w:rPr>
        <w:t xml:space="preserve"> RACH configuration Option 1</w:t>
      </w:r>
      <w:r>
        <w:rPr>
          <w:lang w:eastAsia="zh-CN"/>
        </w:rPr>
        <w:t xml:space="preserve"> (e.g., based on power offset)</w:t>
      </w:r>
      <w:r>
        <w:rPr>
          <w:rFonts w:hint="eastAsia"/>
          <w:lang w:eastAsia="zh-CN"/>
        </w:rPr>
        <w:t xml:space="preserve"> and O</w:t>
      </w:r>
      <w:r>
        <w:rPr>
          <w:lang w:eastAsia="zh-CN"/>
        </w:rPr>
        <w:t>p</w:t>
      </w:r>
      <w:r>
        <w:rPr>
          <w:rFonts w:hint="eastAsia"/>
          <w:lang w:eastAsia="zh-CN"/>
        </w:rPr>
        <w:t>tion 2</w:t>
      </w:r>
      <w:r>
        <w:rPr>
          <w:lang w:eastAsia="zh-CN"/>
        </w:rPr>
        <w:t xml:space="preserve"> (e.g., separate </w:t>
      </w:r>
      <w:proofErr w:type="spellStart"/>
      <w:r w:rsidRPr="00AB292B">
        <w:rPr>
          <w:i/>
          <w:iCs/>
          <w:lang w:eastAsia="zh-CN"/>
        </w:rPr>
        <w:t>preambleReceivedTargetPower</w:t>
      </w:r>
      <w:proofErr w:type="spellEnd"/>
      <w:r>
        <w:rPr>
          <w:i/>
          <w:iCs/>
          <w:lang w:eastAsia="zh-CN"/>
        </w:rPr>
        <w:t xml:space="preserve"> </w:t>
      </w:r>
      <w:r>
        <w:rPr>
          <w:lang w:val="en-US" w:eastAsia="zh-CN"/>
        </w:rPr>
        <w:t>and</w:t>
      </w:r>
      <w:r w:rsidRPr="008F40CF">
        <w:rPr>
          <w:rFonts w:hint="eastAsia"/>
          <w:lang w:val="en-US" w:eastAsia="zh-CN"/>
        </w:rPr>
        <w:t xml:space="preserve"> </w:t>
      </w:r>
      <w:proofErr w:type="spellStart"/>
      <w:r w:rsidRPr="008F40CF">
        <w:rPr>
          <w:i/>
          <w:iCs/>
          <w:lang w:eastAsia="zh-CN"/>
        </w:rPr>
        <w:t>powerRampingStep</w:t>
      </w:r>
      <w:proofErr w:type="spellEnd"/>
      <w:r>
        <w:rPr>
          <w:lang w:eastAsia="zh-CN"/>
        </w:rPr>
        <w:t xml:space="preserve">), </w:t>
      </w:r>
      <w:r>
        <w:rPr>
          <w:rFonts w:eastAsiaTheme="minorEastAsia"/>
          <w:lang w:eastAsia="zh-CN"/>
        </w:rPr>
        <w:t xml:space="preserve">the </w:t>
      </w:r>
      <w:r>
        <w:rPr>
          <w:lang w:eastAsia="zh-CN"/>
        </w:rPr>
        <w:t>determination of PRACH transmission power when</w:t>
      </w:r>
      <w:r w:rsidRPr="00E93644">
        <w:rPr>
          <w:lang w:eastAsia="zh-CN"/>
        </w:rPr>
        <w:t xml:space="preserve"> </w:t>
      </w:r>
      <w:r w:rsidRPr="00F069A7">
        <w:rPr>
          <w:lang w:eastAsia="zh-CN"/>
        </w:rPr>
        <w:t>switch</w:t>
      </w:r>
      <w:r>
        <w:rPr>
          <w:lang w:eastAsia="zh-CN"/>
        </w:rPr>
        <w:t>ing from additional-ROs</w:t>
      </w:r>
      <w:r w:rsidRPr="00F069A7">
        <w:rPr>
          <w:lang w:eastAsia="zh-CN"/>
        </w:rPr>
        <w:t xml:space="preserve"> to legacy</w:t>
      </w:r>
      <w:r>
        <w:rPr>
          <w:lang w:eastAsia="zh-CN"/>
        </w:rPr>
        <w:t>-ROs should be disc</w:t>
      </w:r>
      <w:r w:rsidR="001F6812">
        <w:rPr>
          <w:lang w:eastAsia="zh-CN"/>
        </w:rPr>
        <w:t xml:space="preserve">ussed after more progress on the </w:t>
      </w:r>
      <w:r w:rsidR="001F6812">
        <w:rPr>
          <w:rFonts w:hint="eastAsia"/>
          <w:lang w:eastAsia="zh-CN"/>
        </w:rPr>
        <w:t>PRACH power control</w:t>
      </w:r>
      <w:r w:rsidR="001F6812">
        <w:rPr>
          <w:lang w:eastAsia="zh-CN"/>
        </w:rPr>
        <w:t xml:space="preserve"> schemes for </w:t>
      </w:r>
      <w:r w:rsidR="001F6812">
        <w:rPr>
          <w:rFonts w:hint="eastAsia"/>
          <w:lang w:eastAsia="zh-CN"/>
        </w:rPr>
        <w:t>RACH configuration Option 1</w:t>
      </w:r>
      <w:r w:rsidR="001F6812">
        <w:rPr>
          <w:lang w:eastAsia="zh-CN"/>
        </w:rPr>
        <w:t xml:space="preserve"> and Option 2.</w:t>
      </w:r>
    </w:p>
    <w:p w14:paraId="2C62E204" w14:textId="4F3D319B" w:rsidR="004D11D1" w:rsidRDefault="004D11D1">
      <w:pPr>
        <w:pStyle w:val="2"/>
        <w:numPr>
          <w:ilvl w:val="1"/>
          <w:numId w:val="64"/>
        </w:numPr>
        <w:rPr>
          <w:rFonts w:ascii="Times New Roman" w:hAnsi="Times New Roman"/>
          <w:lang w:eastAsia="zh-CN"/>
        </w:rPr>
      </w:pPr>
      <w:r>
        <w:rPr>
          <w:rFonts w:ascii="Times New Roman" w:hAnsi="Times New Roman" w:hint="eastAsia"/>
          <w:lang w:eastAsia="zh-CN"/>
        </w:rPr>
        <w:t xml:space="preserve">PRACH </w:t>
      </w:r>
      <w:r>
        <w:rPr>
          <w:rFonts w:ascii="Times New Roman" w:hAnsi="Times New Roman"/>
          <w:lang w:eastAsia="zh-CN"/>
        </w:rPr>
        <w:t>repetition</w:t>
      </w:r>
    </w:p>
    <w:p w14:paraId="4AE72D17" w14:textId="70ACC1BB" w:rsidR="008B0208" w:rsidRPr="008B0208" w:rsidRDefault="00FF38CC" w:rsidP="00B67B1B">
      <w:pPr>
        <w:rPr>
          <w:lang w:eastAsia="zh-CN"/>
        </w:rPr>
      </w:pPr>
      <w:r>
        <w:rPr>
          <w:rFonts w:hint="eastAsia"/>
          <w:lang w:eastAsia="zh-CN"/>
        </w:rPr>
        <w:t>T</w:t>
      </w:r>
      <w:r w:rsidR="008B0208">
        <w:rPr>
          <w:rFonts w:hint="eastAsia"/>
          <w:lang w:eastAsia="zh-CN"/>
        </w:rPr>
        <w:t>he following were agreed for PRACH repetition</w:t>
      </w:r>
      <w:r>
        <w:rPr>
          <w:rFonts w:hint="eastAsia"/>
          <w:lang w:eastAsia="zh-CN"/>
        </w:rPr>
        <w:t xml:space="preserve"> in previous meetings</w:t>
      </w:r>
      <w:r w:rsidR="008B0208">
        <w:rPr>
          <w:rFonts w:hint="eastAsia"/>
          <w:lang w:eastAsia="zh-CN"/>
        </w:rPr>
        <w:t>.</w:t>
      </w:r>
    </w:p>
    <w:tbl>
      <w:tblPr>
        <w:tblStyle w:val="afc"/>
        <w:tblW w:w="0" w:type="auto"/>
        <w:tblLook w:val="04A0" w:firstRow="1" w:lastRow="0" w:firstColumn="1" w:lastColumn="0" w:noHBand="0" w:noVBand="1"/>
      </w:tblPr>
      <w:tblGrid>
        <w:gridCol w:w="9629"/>
      </w:tblGrid>
      <w:tr w:rsidR="008C3274" w14:paraId="6A6C3022" w14:textId="77777777" w:rsidTr="008C3274">
        <w:tc>
          <w:tcPr>
            <w:tcW w:w="9629" w:type="dxa"/>
          </w:tcPr>
          <w:p w14:paraId="64B452FB" w14:textId="77777777" w:rsidR="008C3274" w:rsidRDefault="008C3274" w:rsidP="008C3274">
            <w:pPr>
              <w:rPr>
                <w:b/>
                <w:bCs/>
              </w:rPr>
            </w:pPr>
            <w:r>
              <w:rPr>
                <w:b/>
                <w:bCs/>
                <w:highlight w:val="green"/>
              </w:rPr>
              <w:t>Agreement</w:t>
            </w:r>
          </w:p>
          <w:p w14:paraId="74E0631D" w14:textId="77777777" w:rsidR="008C3274" w:rsidRDefault="008C3274" w:rsidP="008C3274">
            <w:r>
              <w:t>For SBFD aware UEs, at least support the following:</w:t>
            </w:r>
          </w:p>
          <w:p w14:paraId="5F473A02" w14:textId="77777777" w:rsidR="008C3274" w:rsidRPr="009C71F6" w:rsidRDefault="008C3274" w:rsidP="008C3274">
            <w:pPr>
              <w:pStyle w:val="aff3"/>
              <w:widowControl w:val="0"/>
              <w:numPr>
                <w:ilvl w:val="0"/>
                <w:numId w:val="41"/>
              </w:numPr>
              <w:spacing w:before="0"/>
              <w:ind w:leftChars="0"/>
              <w:jc w:val="both"/>
              <w:rPr>
                <w:lang w:val="en-US"/>
              </w:rPr>
            </w:pPr>
            <w:bookmarkStart w:id="13" w:name="OLE_LINK2"/>
            <w:r w:rsidRPr="009C71F6">
              <w:rPr>
                <w:lang w:val="en-US"/>
              </w:rPr>
              <w:t>PRACH transmission with preamble repetitions within additional-Ros</w:t>
            </w:r>
            <w:bookmarkEnd w:id="13"/>
            <w:r w:rsidRPr="009C71F6">
              <w:rPr>
                <w:lang w:val="en-US"/>
              </w:rPr>
              <w:t xml:space="preserve"> (not across additional-Ros and legacy Ros)</w:t>
            </w:r>
          </w:p>
          <w:p w14:paraId="4A893CE9" w14:textId="1E7BD4A0" w:rsidR="008C3274" w:rsidRPr="009C71F6" w:rsidRDefault="008C3274" w:rsidP="00B67B1B">
            <w:pPr>
              <w:pStyle w:val="aff3"/>
              <w:ind w:leftChars="142" w:left="284" w:firstLine="0"/>
              <w:rPr>
                <w:lang w:val="en-US"/>
              </w:rPr>
            </w:pPr>
            <w:r w:rsidRPr="009C71F6">
              <w:rPr>
                <w:lang w:val="en-US"/>
              </w:rPr>
              <w:t>Note: SBFD aware UEs support PRACH transmission with preamble repetitions only within legacy-</w:t>
            </w:r>
            <w:proofErr w:type="gramStart"/>
            <w:r w:rsidRPr="009C71F6">
              <w:rPr>
                <w:lang w:val="en-US"/>
              </w:rPr>
              <w:t>ROs(</w:t>
            </w:r>
            <w:proofErr w:type="gramEnd"/>
            <w:r w:rsidRPr="009C71F6">
              <w:rPr>
                <w:lang w:val="en-US"/>
              </w:rPr>
              <w:t>not across additional-Ros and legacy Ros) as in legacy releases.</w:t>
            </w:r>
          </w:p>
          <w:p w14:paraId="2BCD4952" w14:textId="77777777" w:rsidR="00F03B7F" w:rsidRPr="00534869" w:rsidRDefault="00F03B7F" w:rsidP="00F03B7F">
            <w:pPr>
              <w:rPr>
                <w:b/>
                <w:bCs/>
              </w:rPr>
            </w:pPr>
            <w:r w:rsidRPr="00534869">
              <w:rPr>
                <w:b/>
                <w:bCs/>
              </w:rPr>
              <w:lastRenderedPageBreak/>
              <w:t>Conclusion</w:t>
            </w:r>
          </w:p>
          <w:p w14:paraId="4FD4CD43" w14:textId="74E4AB64" w:rsidR="005D334F" w:rsidRPr="00B67B1B" w:rsidRDefault="00F03B7F" w:rsidP="005D334F">
            <w:pPr>
              <w:rPr>
                <w:lang w:eastAsia="zh-CN"/>
              </w:rPr>
            </w:pPr>
            <w:r w:rsidRPr="00B02D65">
              <w:t>PRACH transmission with preamble repetitions across additional-ROs and legacy-ROs is not supported.</w:t>
            </w:r>
          </w:p>
          <w:p w14:paraId="31D3698B" w14:textId="77777777" w:rsidR="005D334F" w:rsidRPr="007957D4" w:rsidRDefault="005D334F" w:rsidP="005D334F">
            <w:pPr>
              <w:rPr>
                <w:b/>
                <w:bCs/>
                <w:lang w:val="en-US"/>
              </w:rPr>
            </w:pPr>
            <w:r w:rsidRPr="00361F93">
              <w:rPr>
                <w:b/>
                <w:bCs/>
                <w:highlight w:val="darkYellow"/>
                <w:lang w:val="en-US"/>
              </w:rPr>
              <w:t>Working Assumption</w:t>
            </w:r>
          </w:p>
          <w:p w14:paraId="1684CA0C" w14:textId="77777777" w:rsidR="005D334F" w:rsidRPr="007957D4" w:rsidRDefault="005D334F" w:rsidP="005D334F">
            <w:pPr>
              <w:rPr>
                <w:rFonts w:cstheme="minorHAnsi"/>
                <w:szCs w:val="21"/>
              </w:rPr>
            </w:pPr>
            <w:r w:rsidRPr="007957D4">
              <w:t>For a PRACH transmission with</w:t>
            </w:r>
            <w:r w:rsidRPr="007957D4">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iCs/>
              </w:rPr>
              <w:t xml:space="preserve"> </w:t>
            </w:r>
            <w:r w:rsidRPr="007957D4">
              <w:t>preamble repetition within additional-ROs,</w:t>
            </w:r>
            <w:r w:rsidRPr="007957D4">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cstheme="minorHAnsi"/>
                <w:szCs w:val="21"/>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cstheme="minorHAnsi"/>
                <w:szCs w:val="21"/>
              </w:rPr>
              <w:t xml:space="preserve"> valid additional</w:t>
            </w:r>
            <w:r w:rsidRPr="007957D4">
              <w:rPr>
                <w:rFonts w:cstheme="minorHAnsi" w:hint="eastAsia"/>
                <w:szCs w:val="21"/>
              </w:rPr>
              <w:t>-</w:t>
            </w:r>
            <w:r w:rsidRPr="007957D4">
              <w:rPr>
                <w:rFonts w:cstheme="minorHAnsi"/>
                <w:szCs w:val="21"/>
              </w:rPr>
              <w:t>ROs.</w:t>
            </w:r>
          </w:p>
          <w:p w14:paraId="7767F698" w14:textId="618825F3" w:rsidR="008C3274" w:rsidRPr="00B67B1B" w:rsidRDefault="005D334F" w:rsidP="00B67B1B">
            <w:pPr>
              <w:pStyle w:val="aff3"/>
              <w:numPr>
                <w:ilvl w:val="0"/>
                <w:numId w:val="11"/>
              </w:numPr>
              <w:spacing w:before="0"/>
              <w:ind w:leftChars="0"/>
              <w:rPr>
                <w:rFonts w:cstheme="minorHAnsi"/>
                <w:szCs w:val="21"/>
                <w:lang w:val="en-US"/>
              </w:rPr>
            </w:pPr>
            <w:r w:rsidRPr="00EF19AF">
              <w:rPr>
                <w:rFonts w:cstheme="minorHAnsi"/>
                <w:szCs w:val="21"/>
                <w:lang w:val="en-US"/>
              </w:rPr>
              <w:t>the time period</w:t>
            </w:r>
            <w:r w:rsidRPr="00EF19AF">
              <w:rPr>
                <w:rFonts w:eastAsia="宋体"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EF19AF">
              <w:rPr>
                <w:rFonts w:eastAsia="宋体" w:cstheme="minorHAnsi"/>
                <w:szCs w:val="21"/>
                <w:lang w:val="en-US"/>
              </w:rPr>
              <w:t xml:space="preserve"> valid additional</w:t>
            </w:r>
            <w:r w:rsidRPr="00EF19AF">
              <w:rPr>
                <w:rFonts w:eastAsia="宋体" w:cstheme="minorHAnsi" w:hint="eastAsia"/>
                <w:szCs w:val="21"/>
                <w:lang w:val="en-US"/>
              </w:rPr>
              <w:t>-</w:t>
            </w:r>
            <w:r w:rsidRPr="00EF19AF">
              <w:rPr>
                <w:rFonts w:eastAsia="宋体" w:cstheme="minorHAnsi"/>
                <w:szCs w:val="21"/>
                <w:lang w:val="en-US"/>
              </w:rPr>
              <w:t>ROs is determined separately from the time period for legacy</w:t>
            </w:r>
            <w:r w:rsidRPr="00EF19AF">
              <w:rPr>
                <w:rFonts w:eastAsia="宋体" w:cstheme="minorHAnsi" w:hint="eastAsia"/>
                <w:szCs w:val="21"/>
                <w:lang w:val="en-US"/>
              </w:rPr>
              <w:t>-</w:t>
            </w:r>
            <w:r w:rsidRPr="00EF19AF">
              <w:rPr>
                <w:rFonts w:eastAsia="宋体" w:cstheme="minorHAnsi"/>
                <w:szCs w:val="21"/>
                <w:lang w:val="en-US"/>
              </w:rPr>
              <w:t>ROs</w:t>
            </w:r>
          </w:p>
        </w:tc>
      </w:tr>
    </w:tbl>
    <w:p w14:paraId="309C97BD" w14:textId="272F67AF" w:rsidR="008C3274" w:rsidRPr="00B67F72" w:rsidRDefault="00F03B7F" w:rsidP="00B67B1B">
      <w:pPr>
        <w:jc w:val="both"/>
        <w:rPr>
          <w:lang w:eastAsia="zh-CN"/>
        </w:rPr>
      </w:pPr>
      <w:r>
        <w:rPr>
          <w:rFonts w:hint="eastAsia"/>
          <w:lang w:eastAsia="zh-CN"/>
        </w:rPr>
        <w:lastRenderedPageBreak/>
        <w:t>PRACH repetition within only additional-ROs or legacy-ROs are supported</w:t>
      </w:r>
      <w:r w:rsidR="002924CA">
        <w:rPr>
          <w:rFonts w:hint="eastAsia"/>
          <w:lang w:eastAsia="zh-CN"/>
        </w:rPr>
        <w:t xml:space="preserve"> for SBFD-aware UEs. </w:t>
      </w:r>
      <w:r w:rsidR="00B67F72">
        <w:rPr>
          <w:lang w:eastAsia="zh-CN"/>
        </w:rPr>
        <w:t>Regarding</w:t>
      </w:r>
      <w:r w:rsidR="00B67F72">
        <w:rPr>
          <w:rFonts w:hint="eastAsia"/>
          <w:lang w:eastAsia="zh-CN"/>
        </w:rPr>
        <w:t xml:space="preserve"> the working assumption</w:t>
      </w:r>
      <w:r>
        <w:rPr>
          <w:rFonts w:hint="eastAsia"/>
          <w:lang w:eastAsia="zh-CN"/>
        </w:rPr>
        <w:t xml:space="preserve"> on time period</w:t>
      </w:r>
      <w:r w:rsidR="00B67F72">
        <w:rPr>
          <w:rFonts w:hint="eastAsia"/>
          <w:lang w:eastAsia="zh-CN"/>
        </w:rPr>
        <w:t xml:space="preserve">, considering the Rel-18 draft CR on </w:t>
      </w:r>
      <w:r w:rsidR="00B67F72">
        <w:rPr>
          <w:lang w:eastAsia="zh-CN"/>
        </w:rPr>
        <w:t>determination</w:t>
      </w:r>
      <w:r w:rsidR="00B67F72">
        <w:rPr>
          <w:rFonts w:hint="eastAsia"/>
          <w:lang w:eastAsia="zh-CN"/>
        </w:rPr>
        <w:t xml:space="preserve"> of time period is under </w:t>
      </w:r>
      <w:r w:rsidR="00B67F72">
        <w:rPr>
          <w:lang w:eastAsia="zh-CN"/>
        </w:rPr>
        <w:t>discussion</w:t>
      </w:r>
      <w:r w:rsidR="00A84262">
        <w:rPr>
          <w:rFonts w:hint="eastAsia"/>
          <w:lang w:eastAsia="zh-CN"/>
        </w:rPr>
        <w:t xml:space="preserve"> </w:t>
      </w:r>
      <w:r w:rsidR="00B67F72">
        <w:rPr>
          <w:rFonts w:hint="eastAsia"/>
          <w:lang w:eastAsia="zh-CN"/>
        </w:rPr>
        <w:t xml:space="preserve">[5], </w:t>
      </w:r>
      <w:r w:rsidR="00B67F72">
        <w:rPr>
          <w:lang w:eastAsia="zh-CN"/>
        </w:rPr>
        <w:t>it is</w:t>
      </w:r>
      <w:r w:rsidR="00B67F72">
        <w:rPr>
          <w:rFonts w:hint="eastAsia"/>
          <w:lang w:eastAsia="zh-CN"/>
        </w:rPr>
        <w:t xml:space="preserve"> not urgent to confirm it.</w:t>
      </w:r>
    </w:p>
    <w:p w14:paraId="3AFFD9CE" w14:textId="36861907" w:rsidR="00A90519" w:rsidRDefault="002924CA" w:rsidP="00321937">
      <w:pPr>
        <w:spacing w:afterLines="50" w:after="120"/>
        <w:jc w:val="both"/>
        <w:rPr>
          <w:lang w:eastAsia="zh-CN"/>
        </w:rPr>
      </w:pPr>
      <w:r>
        <w:rPr>
          <w:rFonts w:hint="eastAsia"/>
          <w:lang w:eastAsia="zh-CN"/>
        </w:rPr>
        <w:t xml:space="preserve">In current PRACH repetition within legacy-ROs, </w:t>
      </w:r>
      <w:r w:rsidRPr="00AC01E3">
        <w:rPr>
          <w:rFonts w:hint="eastAsia"/>
          <w:lang w:eastAsia="zh-CN"/>
        </w:rPr>
        <w:t xml:space="preserve">RSRP thresholds are </w:t>
      </w:r>
      <w:r w:rsidRPr="00AC01E3">
        <w:rPr>
          <w:lang w:eastAsia="zh-CN"/>
        </w:rPr>
        <w:t>separately</w:t>
      </w:r>
      <w:r w:rsidRPr="00AC01E3">
        <w:rPr>
          <w:rFonts w:hint="eastAsia"/>
          <w:lang w:eastAsia="zh-CN"/>
        </w:rPr>
        <w:t xml:space="preserve"> </w:t>
      </w:r>
      <w:r w:rsidRPr="00AC01E3">
        <w:rPr>
          <w:lang w:eastAsia="zh-CN"/>
        </w:rPr>
        <w:t>configured</w:t>
      </w:r>
      <w:r w:rsidRPr="00AC01E3">
        <w:rPr>
          <w:rFonts w:hint="eastAsia"/>
          <w:lang w:eastAsia="zh-CN"/>
        </w:rPr>
        <w:t xml:space="preserve"> for different </w:t>
      </w:r>
      <w:r w:rsidRPr="00AC01E3">
        <w:rPr>
          <w:lang w:eastAsia="zh-CN"/>
        </w:rPr>
        <w:t>preamble</w:t>
      </w:r>
      <w:r w:rsidRPr="00AC01E3">
        <w:rPr>
          <w:rFonts w:hint="eastAsia"/>
          <w:lang w:eastAsia="zh-CN"/>
        </w:rPr>
        <w:t xml:space="preserve"> repetition numbers</w:t>
      </w:r>
      <w:r>
        <w:rPr>
          <w:rFonts w:hint="eastAsia"/>
          <w:lang w:eastAsia="zh-CN"/>
        </w:rPr>
        <w:t xml:space="preserve"> </w:t>
      </w:r>
      <w:r>
        <w:rPr>
          <w:lang w:eastAsia="zh-CN"/>
        </w:rPr>
        <w:t>which</w:t>
      </w:r>
      <w:r>
        <w:rPr>
          <w:rFonts w:hint="eastAsia"/>
          <w:lang w:eastAsia="zh-CN"/>
        </w:rPr>
        <w:t xml:space="preserve"> </w:t>
      </w:r>
      <w:r w:rsidR="00094282">
        <w:rPr>
          <w:rFonts w:hint="eastAsia"/>
          <w:lang w:eastAsia="zh-CN"/>
        </w:rPr>
        <w:t>are</w:t>
      </w:r>
      <w:r>
        <w:rPr>
          <w:rFonts w:hint="eastAsia"/>
          <w:lang w:eastAsia="zh-CN"/>
        </w:rPr>
        <w:t xml:space="preserve"> used as the </w:t>
      </w:r>
      <w:r>
        <w:rPr>
          <w:lang w:eastAsia="zh-CN"/>
        </w:rPr>
        <w:t>condition</w:t>
      </w:r>
      <w:r w:rsidR="00094282">
        <w:rPr>
          <w:rFonts w:hint="eastAsia"/>
          <w:lang w:eastAsia="zh-CN"/>
        </w:rPr>
        <w:t>s</w:t>
      </w:r>
      <w:r>
        <w:rPr>
          <w:rFonts w:hint="eastAsia"/>
          <w:lang w:eastAsia="zh-CN"/>
        </w:rPr>
        <w:t xml:space="preserve"> for UE to determine </w:t>
      </w:r>
      <w:r>
        <w:rPr>
          <w:lang w:eastAsia="zh-CN"/>
        </w:rPr>
        <w:t>whether</w:t>
      </w:r>
      <w:r>
        <w:rPr>
          <w:rFonts w:hint="eastAsia"/>
          <w:lang w:eastAsia="zh-CN"/>
        </w:rPr>
        <w:t xml:space="preserve"> PRACH </w:t>
      </w:r>
      <w:r>
        <w:rPr>
          <w:lang w:eastAsia="zh-CN"/>
        </w:rPr>
        <w:t>repetition</w:t>
      </w:r>
      <w:r>
        <w:rPr>
          <w:rFonts w:hint="eastAsia"/>
          <w:lang w:eastAsia="zh-CN"/>
        </w:rPr>
        <w:t xml:space="preserve"> is needed and</w:t>
      </w:r>
      <w:r w:rsidR="007903D8">
        <w:rPr>
          <w:lang w:eastAsia="zh-CN"/>
        </w:rPr>
        <w:t xml:space="preserve"> which</w:t>
      </w:r>
      <w:r>
        <w:rPr>
          <w:rFonts w:hint="eastAsia"/>
          <w:lang w:eastAsia="zh-CN"/>
        </w:rPr>
        <w:t xml:space="preserve"> repetition number</w:t>
      </w:r>
      <w:r w:rsidR="007903D8">
        <w:rPr>
          <w:lang w:eastAsia="zh-CN"/>
        </w:rPr>
        <w:t xml:space="preserve"> should be applied</w:t>
      </w:r>
      <w:r>
        <w:rPr>
          <w:rFonts w:hint="eastAsia"/>
          <w:lang w:eastAsia="zh-CN"/>
        </w:rPr>
        <w:t>.</w:t>
      </w:r>
      <w:r w:rsidR="00D5591E">
        <w:rPr>
          <w:rFonts w:hint="eastAsia"/>
          <w:lang w:eastAsia="zh-CN"/>
        </w:rPr>
        <w:t xml:space="preserve"> Compared with non-SBFD aware UEs, PRACH repetition can be within additional-ROs or within </w:t>
      </w:r>
      <w:r w:rsidR="00D5591E">
        <w:rPr>
          <w:lang w:eastAsia="zh-CN"/>
        </w:rPr>
        <w:t>legacy</w:t>
      </w:r>
      <w:r w:rsidR="00D5591E">
        <w:rPr>
          <w:rFonts w:hint="eastAsia"/>
          <w:lang w:eastAsia="zh-CN"/>
        </w:rPr>
        <w:t xml:space="preserve">-ROs for SBFD-aware UEs, one issue is </w:t>
      </w:r>
      <w:r w:rsidR="00712A86">
        <w:rPr>
          <w:rFonts w:hint="eastAsia"/>
          <w:lang w:eastAsia="zh-CN"/>
        </w:rPr>
        <w:t>how</w:t>
      </w:r>
      <w:r w:rsidR="00D5591E">
        <w:rPr>
          <w:rFonts w:hint="eastAsia"/>
          <w:lang w:eastAsia="zh-CN"/>
        </w:rPr>
        <w:t xml:space="preserve"> to select the RO group within two RO group types. For RO selection, </w:t>
      </w:r>
      <w:r w:rsidR="00814D20">
        <w:rPr>
          <w:rFonts w:hint="eastAsia"/>
          <w:lang w:eastAsia="zh-CN"/>
        </w:rPr>
        <w:t>it was agreed tha</w:t>
      </w:r>
      <w:r w:rsidR="005636A0">
        <w:rPr>
          <w:rFonts w:hint="eastAsia"/>
          <w:lang w:eastAsia="zh-CN"/>
        </w:rPr>
        <w:t xml:space="preserve">t </w:t>
      </w:r>
      <w:r w:rsidR="00321937">
        <w:rPr>
          <w:rFonts w:hint="eastAsia"/>
          <w:lang w:eastAsia="zh-CN"/>
        </w:rPr>
        <w:t>UE</w:t>
      </w:r>
      <w:r w:rsidR="00321937" w:rsidRPr="00321937">
        <w:rPr>
          <w:rFonts w:hint="eastAsia"/>
          <w:lang w:eastAsia="zh-CN"/>
        </w:rPr>
        <w:t xml:space="preserve"> can select</w:t>
      </w:r>
      <w:r w:rsidR="00321937" w:rsidRPr="00321937">
        <w:rPr>
          <w:lang w:eastAsia="zh-CN"/>
        </w:rPr>
        <w:t xml:space="preserve"> one type between legacy-ROs and additional-ROs</w:t>
      </w:r>
      <w:r w:rsidR="00321937">
        <w:rPr>
          <w:rFonts w:hint="eastAsia"/>
          <w:lang w:eastAsia="zh-CN"/>
        </w:rPr>
        <w:t xml:space="preserve"> based on</w:t>
      </w:r>
      <w:r w:rsidR="00321937" w:rsidRPr="00321937">
        <w:rPr>
          <w:rFonts w:hint="eastAsia"/>
          <w:lang w:eastAsia="zh-CN"/>
        </w:rPr>
        <w:t xml:space="preserve"> the</w:t>
      </w:r>
      <w:r w:rsidR="00321937" w:rsidRPr="00321937">
        <w:rPr>
          <w:lang w:eastAsia="zh-CN"/>
        </w:rPr>
        <w:t xml:space="preserve"> certain specified/configured conditions/prioritizations</w:t>
      </w:r>
      <w:r w:rsidR="00321937" w:rsidRPr="00321937">
        <w:rPr>
          <w:rFonts w:hint="eastAsia"/>
          <w:lang w:eastAsia="zh-CN"/>
        </w:rPr>
        <w:t>.</w:t>
      </w:r>
      <w:r w:rsidR="00321937">
        <w:rPr>
          <w:rFonts w:hint="eastAsia"/>
          <w:lang w:eastAsia="zh-CN"/>
        </w:rPr>
        <w:t xml:space="preserve"> </w:t>
      </w:r>
      <w:r w:rsidR="008A61BC">
        <w:rPr>
          <w:lang w:eastAsia="zh-CN"/>
        </w:rPr>
        <w:t>Similarly,</w:t>
      </w:r>
      <w:r w:rsidR="008A61BC">
        <w:rPr>
          <w:rFonts w:hint="eastAsia"/>
          <w:lang w:eastAsia="zh-CN"/>
        </w:rPr>
        <w:t xml:space="preserve"> </w:t>
      </w:r>
      <w:r w:rsidR="00321937" w:rsidRPr="00321937">
        <w:rPr>
          <w:lang w:eastAsia="zh-CN"/>
        </w:rPr>
        <w:t>certain specified/configured conditions/prioritizations</w:t>
      </w:r>
      <w:r w:rsidR="00321937">
        <w:rPr>
          <w:rFonts w:hint="eastAsia"/>
          <w:lang w:eastAsia="zh-CN"/>
        </w:rPr>
        <w:t xml:space="preserve"> can </w:t>
      </w:r>
      <w:r w:rsidR="00321937">
        <w:rPr>
          <w:lang w:eastAsia="zh-CN"/>
        </w:rPr>
        <w:t>also</w:t>
      </w:r>
      <w:r w:rsidR="00321937">
        <w:rPr>
          <w:rFonts w:hint="eastAsia"/>
          <w:lang w:eastAsia="zh-CN"/>
        </w:rPr>
        <w:t xml:space="preserve"> be supported </w:t>
      </w:r>
      <w:r w:rsidR="007903D8">
        <w:rPr>
          <w:lang w:eastAsia="zh-CN"/>
        </w:rPr>
        <w:t>for</w:t>
      </w:r>
      <w:r w:rsidR="007903D8">
        <w:rPr>
          <w:rFonts w:hint="eastAsia"/>
          <w:lang w:eastAsia="zh-CN"/>
        </w:rPr>
        <w:t xml:space="preserve"> </w:t>
      </w:r>
      <w:r w:rsidR="00321937">
        <w:rPr>
          <w:rFonts w:hint="eastAsia"/>
          <w:lang w:eastAsia="zh-CN"/>
        </w:rPr>
        <w:t>the RO group selection between additional-ROs and legacy-ROs</w:t>
      </w:r>
      <w:r w:rsidR="00587371">
        <w:rPr>
          <w:rFonts w:hint="eastAsia"/>
          <w:lang w:eastAsia="zh-CN"/>
        </w:rPr>
        <w:t>.</w:t>
      </w:r>
      <w:r w:rsidR="00321937">
        <w:rPr>
          <w:rFonts w:hint="eastAsia"/>
          <w:lang w:eastAsia="zh-CN"/>
        </w:rPr>
        <w:t xml:space="preserve"> </w:t>
      </w:r>
    </w:p>
    <w:p w14:paraId="73E0DB15" w14:textId="517AF0E4" w:rsidR="00A90519" w:rsidRPr="00B67B1B" w:rsidRDefault="00BE2CFC" w:rsidP="00B67B1B">
      <w:pPr>
        <w:jc w:val="both"/>
        <w:rPr>
          <w:b/>
          <w:bCs/>
          <w:lang w:eastAsia="zh-CN"/>
        </w:rPr>
      </w:pPr>
      <w:r>
        <w:rPr>
          <w:rFonts w:hint="eastAsia"/>
          <w:b/>
          <w:bCs/>
          <w:lang w:eastAsia="zh-CN"/>
        </w:rPr>
        <w:t xml:space="preserve">Proposal 6: </w:t>
      </w:r>
      <w:r w:rsidR="00A90519" w:rsidRPr="00B67B1B">
        <w:rPr>
          <w:b/>
          <w:bCs/>
        </w:rPr>
        <w:t xml:space="preserve">For SBFD-aware UEs, </w:t>
      </w:r>
      <w:r w:rsidR="00FF4EBA">
        <w:rPr>
          <w:rFonts w:hint="eastAsia"/>
          <w:b/>
          <w:bCs/>
          <w:lang w:eastAsia="zh-CN"/>
        </w:rPr>
        <w:t>for</w:t>
      </w:r>
      <w:r w:rsidR="00A90519" w:rsidRPr="00B67B1B">
        <w:rPr>
          <w:b/>
          <w:bCs/>
        </w:rPr>
        <w:t xml:space="preserve"> initial PRACH transmission attempt</w:t>
      </w:r>
      <w:r w:rsidR="00FF4EBA" w:rsidRPr="00FF4EBA">
        <w:rPr>
          <w:rFonts w:hint="eastAsia"/>
          <w:b/>
          <w:bCs/>
          <w:lang w:eastAsia="zh-CN"/>
        </w:rPr>
        <w:t xml:space="preserve"> </w:t>
      </w:r>
      <w:r w:rsidR="00FF4EBA" w:rsidRPr="00B67B1B">
        <w:rPr>
          <w:b/>
          <w:bCs/>
        </w:rPr>
        <w:t>with</w:t>
      </w:r>
      <w:r w:rsidR="00FF4EBA" w:rsidRPr="00B67B1B">
        <w:rPr>
          <w:b/>
          <w:bCs/>
          <w:iCs/>
        </w:rPr>
        <w:t xml:space="preserve"> </w:t>
      </w:r>
      <m:oMath>
        <m:sSubSup>
          <m:sSubSupPr>
            <m:ctrlPr>
              <w:rPr>
                <w:rFonts w:ascii="Cambria Math" w:hAnsi="Cambria Math"/>
                <w:b/>
                <w:bCs/>
                <w:i/>
                <w:iCs/>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00FF4EBA" w:rsidRPr="00B67B1B">
        <w:rPr>
          <w:b/>
          <w:bCs/>
          <w:iCs/>
        </w:rPr>
        <w:t xml:space="preserve"> </w:t>
      </w:r>
      <w:r w:rsidR="00FF4EBA" w:rsidRPr="00B67B1B">
        <w:rPr>
          <w:b/>
          <w:bCs/>
        </w:rPr>
        <w:t>preamble repetition</w:t>
      </w:r>
      <w:r w:rsidR="00FF4EBA" w:rsidRPr="00FF4EBA">
        <w:rPr>
          <w:rFonts w:hint="eastAsia"/>
          <w:b/>
          <w:bCs/>
          <w:lang w:eastAsia="zh-CN"/>
        </w:rPr>
        <w:t xml:space="preserve"> </w:t>
      </w:r>
      <w:r w:rsidR="00A90519" w:rsidRPr="00B67B1B">
        <w:rPr>
          <w:b/>
          <w:bCs/>
        </w:rPr>
        <w:t>in one random access procedure</w:t>
      </w:r>
      <w:r w:rsidR="00FF4EBA" w:rsidRPr="00FF4EBA">
        <w:rPr>
          <w:rFonts w:hint="eastAsia"/>
          <w:b/>
          <w:bCs/>
          <w:lang w:eastAsia="zh-CN"/>
        </w:rPr>
        <w:t>, UE s</w:t>
      </w:r>
      <w:r w:rsidR="00A90519" w:rsidRPr="00B67B1B">
        <w:rPr>
          <w:b/>
          <w:bCs/>
        </w:rPr>
        <w:t>elect</w:t>
      </w:r>
      <w:r w:rsidR="007903D8">
        <w:rPr>
          <w:b/>
          <w:bCs/>
        </w:rPr>
        <w:t>s</w:t>
      </w:r>
      <w:r w:rsidR="00A90519" w:rsidRPr="00B67B1B">
        <w:rPr>
          <w:b/>
          <w:bCs/>
        </w:rPr>
        <w:t xml:space="preserve"> one</w:t>
      </w:r>
      <w:r w:rsidR="00D5591E">
        <w:rPr>
          <w:rFonts w:hint="eastAsia"/>
          <w:b/>
          <w:bCs/>
          <w:lang w:eastAsia="zh-CN"/>
        </w:rPr>
        <w:t xml:space="preserve"> RO group</w:t>
      </w:r>
      <w:r w:rsidR="00A90519" w:rsidRPr="00B67B1B">
        <w:rPr>
          <w:b/>
          <w:bCs/>
        </w:rPr>
        <w:t xml:space="preserve"> type between legacy-ROs and additional-ROs based on certain specified/configured conditions/prioritizations</w:t>
      </w:r>
      <w:r w:rsidR="00DE17BA">
        <w:rPr>
          <w:rFonts w:hint="eastAsia"/>
          <w:b/>
          <w:bCs/>
          <w:lang w:eastAsia="zh-CN"/>
        </w:rPr>
        <w:t>.</w:t>
      </w:r>
    </w:p>
    <w:p w14:paraId="7F990441" w14:textId="7E02D833" w:rsidR="008A61BC" w:rsidRDefault="007903D8" w:rsidP="00321937">
      <w:pPr>
        <w:spacing w:afterLines="50" w:after="120"/>
        <w:jc w:val="both"/>
        <w:rPr>
          <w:lang w:eastAsia="zh-CN"/>
        </w:rPr>
      </w:pPr>
      <w:r>
        <w:rPr>
          <w:lang w:eastAsia="zh-CN"/>
        </w:rPr>
        <w:t>T</w:t>
      </w:r>
      <w:r w:rsidR="008A61BC">
        <w:rPr>
          <w:rFonts w:hint="eastAsia"/>
          <w:lang w:eastAsia="zh-CN"/>
        </w:rPr>
        <w:t>he</w:t>
      </w:r>
      <w:r w:rsidR="008A61BC" w:rsidRPr="00BD4051">
        <w:rPr>
          <w:rFonts w:hint="eastAsia"/>
          <w:lang w:eastAsia="zh-CN"/>
        </w:rPr>
        <w:t xml:space="preserve"> </w:t>
      </w:r>
      <w:r w:rsidR="008A61BC" w:rsidRPr="00B67B1B">
        <w:rPr>
          <w:lang w:eastAsia="zh-CN"/>
        </w:rPr>
        <w:t>certain specified/configured conditions/prioritizations</w:t>
      </w:r>
      <w:r>
        <w:rPr>
          <w:lang w:eastAsia="zh-CN"/>
        </w:rPr>
        <w:t xml:space="preserve"> </w:t>
      </w:r>
      <w:r w:rsidR="008A61BC" w:rsidRPr="00BD4051">
        <w:rPr>
          <w:rFonts w:hint="eastAsia"/>
          <w:lang w:eastAsia="zh-CN"/>
        </w:rPr>
        <w:t>may be different for diff</w:t>
      </w:r>
      <w:r w:rsidR="008A61BC">
        <w:rPr>
          <w:rFonts w:hint="eastAsia"/>
          <w:lang w:eastAsia="zh-CN"/>
        </w:rPr>
        <w:t>erent RACH configuration options:</w:t>
      </w:r>
    </w:p>
    <w:p w14:paraId="4AE199C7" w14:textId="51F76B3E" w:rsidR="008A61BC" w:rsidRPr="00B67B1B" w:rsidRDefault="008A61BC" w:rsidP="008A61BC">
      <w:pPr>
        <w:pStyle w:val="aff3"/>
        <w:numPr>
          <w:ilvl w:val="0"/>
          <w:numId w:val="54"/>
        </w:numPr>
        <w:ind w:leftChars="0"/>
        <w:jc w:val="both"/>
        <w:rPr>
          <w:lang w:eastAsia="zh-CN"/>
        </w:rPr>
      </w:pPr>
      <w:r>
        <w:rPr>
          <w:rFonts w:hint="eastAsia"/>
          <w:lang w:eastAsia="zh-CN"/>
        </w:rPr>
        <w:t>RACH configuration O</w:t>
      </w:r>
      <w:r>
        <w:rPr>
          <w:lang w:eastAsia="zh-CN"/>
        </w:rPr>
        <w:t>p</w:t>
      </w:r>
      <w:r>
        <w:rPr>
          <w:rFonts w:hint="eastAsia"/>
          <w:lang w:eastAsia="zh-CN"/>
        </w:rPr>
        <w:t>tion 2</w:t>
      </w:r>
    </w:p>
    <w:p w14:paraId="1FC1D6A9" w14:textId="4BBFFE89" w:rsidR="00A90519" w:rsidRDefault="008A61BC" w:rsidP="00B67B1B">
      <w:pPr>
        <w:jc w:val="both"/>
        <w:rPr>
          <w:lang w:eastAsia="zh-CN"/>
        </w:rPr>
      </w:pPr>
      <w:r>
        <w:rPr>
          <w:rFonts w:hint="eastAsia"/>
          <w:lang w:eastAsia="zh-CN"/>
        </w:rPr>
        <w:t>According to RAN2</w:t>
      </w:r>
      <w:r>
        <w:rPr>
          <w:lang w:eastAsia="zh-CN"/>
        </w:rPr>
        <w:t>’</w:t>
      </w:r>
      <w:r>
        <w:rPr>
          <w:rFonts w:hint="eastAsia"/>
          <w:lang w:eastAsia="zh-CN"/>
        </w:rPr>
        <w:t xml:space="preserve">s </w:t>
      </w:r>
      <w:r>
        <w:rPr>
          <w:lang w:eastAsia="zh-CN"/>
        </w:rPr>
        <w:t>agreement</w:t>
      </w:r>
      <w:r>
        <w:rPr>
          <w:rFonts w:hint="eastAsia"/>
          <w:lang w:eastAsia="zh-CN"/>
        </w:rPr>
        <w:t xml:space="preserve">, </w:t>
      </w:r>
      <w:r w:rsidR="003D6817">
        <w:rPr>
          <w:rFonts w:hint="eastAsia"/>
          <w:lang w:eastAsia="zh-CN"/>
        </w:rPr>
        <w:t xml:space="preserve">a </w:t>
      </w:r>
      <w:r>
        <w:rPr>
          <w:rFonts w:hint="eastAsia"/>
          <w:lang w:eastAsia="zh-CN"/>
        </w:rPr>
        <w:t xml:space="preserve">new set of PRACH </w:t>
      </w:r>
      <w:r>
        <w:rPr>
          <w:lang w:eastAsia="zh-CN"/>
        </w:rPr>
        <w:t>parameters</w:t>
      </w:r>
      <w:r>
        <w:rPr>
          <w:rFonts w:hint="eastAsia"/>
          <w:lang w:eastAsia="zh-CN"/>
        </w:rPr>
        <w:t xml:space="preserve"> is </w:t>
      </w:r>
      <w:r>
        <w:rPr>
          <w:lang w:eastAsia="zh-CN"/>
        </w:rPr>
        <w:t>introduced</w:t>
      </w:r>
      <w:r>
        <w:rPr>
          <w:rFonts w:hint="eastAsia"/>
          <w:lang w:eastAsia="zh-CN"/>
        </w:rPr>
        <w:t xml:space="preserve"> for this RACH configuration option, </w:t>
      </w:r>
      <w:r>
        <w:rPr>
          <w:lang w:eastAsia="zh-CN"/>
        </w:rPr>
        <w:t>which</w:t>
      </w:r>
      <w:r>
        <w:rPr>
          <w:rFonts w:hint="eastAsia"/>
          <w:lang w:eastAsia="zh-CN"/>
        </w:rPr>
        <w:t xml:space="preserve"> can also include the PRACH </w:t>
      </w:r>
      <w:r>
        <w:rPr>
          <w:lang w:eastAsia="zh-CN"/>
        </w:rPr>
        <w:t>repetition</w:t>
      </w:r>
      <w:r>
        <w:rPr>
          <w:rFonts w:hint="eastAsia"/>
          <w:lang w:eastAsia="zh-CN"/>
        </w:rPr>
        <w:t xml:space="preserve"> </w:t>
      </w:r>
      <w:r w:rsidR="00E140C1">
        <w:rPr>
          <w:rFonts w:hint="eastAsia"/>
          <w:lang w:eastAsia="zh-CN"/>
        </w:rPr>
        <w:t>related</w:t>
      </w:r>
      <w:r>
        <w:rPr>
          <w:rFonts w:hint="eastAsia"/>
          <w:lang w:eastAsia="zh-CN"/>
        </w:rPr>
        <w:t xml:space="preserve"> configuration</w:t>
      </w:r>
      <w:r w:rsidR="00E140C1">
        <w:rPr>
          <w:rFonts w:hint="eastAsia"/>
          <w:lang w:eastAsia="zh-CN"/>
        </w:rPr>
        <w:t>s</w:t>
      </w:r>
      <w:r>
        <w:rPr>
          <w:rFonts w:hint="eastAsia"/>
          <w:lang w:eastAsia="zh-CN"/>
        </w:rPr>
        <w:t xml:space="preserve">. That is the PRACH </w:t>
      </w:r>
      <w:r>
        <w:rPr>
          <w:lang w:eastAsia="zh-CN"/>
        </w:rPr>
        <w:t>repetition</w:t>
      </w:r>
      <w:r>
        <w:rPr>
          <w:rFonts w:hint="eastAsia"/>
          <w:lang w:eastAsia="zh-CN"/>
        </w:rPr>
        <w:t xml:space="preserve"> number and RSRP </w:t>
      </w:r>
      <w:r>
        <w:rPr>
          <w:lang w:eastAsia="zh-CN"/>
        </w:rPr>
        <w:t>threshold</w:t>
      </w:r>
      <w:r>
        <w:rPr>
          <w:rFonts w:hint="eastAsia"/>
          <w:lang w:eastAsia="zh-CN"/>
        </w:rPr>
        <w:t xml:space="preserve">s </w:t>
      </w:r>
      <w:r w:rsidR="00E140C1">
        <w:rPr>
          <w:rFonts w:hint="eastAsia"/>
          <w:lang w:eastAsia="zh-CN"/>
        </w:rPr>
        <w:t>can be</w:t>
      </w:r>
      <w:r>
        <w:rPr>
          <w:rFonts w:hint="eastAsia"/>
          <w:lang w:eastAsia="zh-CN"/>
        </w:rPr>
        <w:t xml:space="preserve"> </w:t>
      </w:r>
      <w:r>
        <w:rPr>
          <w:lang w:eastAsia="zh-CN"/>
        </w:rPr>
        <w:t>separately</w:t>
      </w:r>
      <w:r w:rsidR="00E140C1">
        <w:rPr>
          <w:rFonts w:hint="eastAsia"/>
          <w:lang w:eastAsia="zh-CN"/>
        </w:rPr>
        <w:t xml:space="preserve"> configured</w:t>
      </w:r>
      <w:r>
        <w:rPr>
          <w:rFonts w:hint="eastAsia"/>
          <w:lang w:eastAsia="zh-CN"/>
        </w:rPr>
        <w:t xml:space="preserve"> for additional-ROs and </w:t>
      </w:r>
      <w:r>
        <w:rPr>
          <w:lang w:eastAsia="zh-CN"/>
        </w:rPr>
        <w:t>legacy</w:t>
      </w:r>
      <w:r>
        <w:rPr>
          <w:rFonts w:hint="eastAsia"/>
          <w:lang w:eastAsia="zh-CN"/>
        </w:rPr>
        <w:t>-ROs</w:t>
      </w:r>
      <w:r w:rsidR="00C22B2F">
        <w:rPr>
          <w:rFonts w:hint="eastAsia"/>
          <w:lang w:eastAsia="zh-CN"/>
        </w:rPr>
        <w:t>.</w:t>
      </w:r>
      <w:r>
        <w:rPr>
          <w:rFonts w:hint="eastAsia"/>
          <w:lang w:eastAsia="zh-CN"/>
        </w:rPr>
        <w:t xml:space="preserve"> </w:t>
      </w:r>
      <w:r w:rsidR="00C22B2F">
        <w:rPr>
          <w:rFonts w:hint="eastAsia"/>
          <w:lang w:eastAsia="zh-CN"/>
        </w:rPr>
        <w:t>I</w:t>
      </w:r>
      <w:r>
        <w:rPr>
          <w:rFonts w:hint="eastAsia"/>
          <w:lang w:eastAsia="zh-CN"/>
        </w:rPr>
        <w:t xml:space="preserve">t is </w:t>
      </w:r>
      <w:r>
        <w:rPr>
          <w:lang w:eastAsia="zh-CN"/>
        </w:rPr>
        <w:t>natural</w:t>
      </w:r>
      <w:r>
        <w:rPr>
          <w:rFonts w:hint="eastAsia"/>
          <w:lang w:eastAsia="zh-CN"/>
        </w:rPr>
        <w:t xml:space="preserve"> to use the RSRP </w:t>
      </w:r>
      <w:r>
        <w:rPr>
          <w:lang w:eastAsia="zh-CN"/>
        </w:rPr>
        <w:t>threshold</w:t>
      </w:r>
      <w:r>
        <w:rPr>
          <w:rFonts w:hint="eastAsia"/>
          <w:lang w:eastAsia="zh-CN"/>
        </w:rPr>
        <w:t xml:space="preserve"> as the specified condition for selecting RO group between additional-ROs and legacy-ROs.</w:t>
      </w:r>
    </w:p>
    <w:p w14:paraId="031383A3" w14:textId="2E6C63C4" w:rsidR="00A90519" w:rsidRPr="00B67B1B" w:rsidRDefault="00A90519" w:rsidP="00635C53">
      <w:pPr>
        <w:pStyle w:val="aff3"/>
        <w:numPr>
          <w:ilvl w:val="0"/>
          <w:numId w:val="54"/>
        </w:numPr>
        <w:ind w:leftChars="0"/>
        <w:jc w:val="both"/>
        <w:rPr>
          <w:lang w:eastAsia="zh-CN"/>
        </w:rPr>
      </w:pPr>
      <w:r>
        <w:rPr>
          <w:rFonts w:hint="eastAsia"/>
          <w:lang w:eastAsia="zh-CN"/>
        </w:rPr>
        <w:t xml:space="preserve">RACH </w:t>
      </w:r>
      <w:r>
        <w:rPr>
          <w:lang w:eastAsia="zh-CN"/>
        </w:rPr>
        <w:t>configuration</w:t>
      </w:r>
      <w:r>
        <w:rPr>
          <w:rFonts w:hint="eastAsia"/>
          <w:lang w:eastAsia="zh-CN"/>
        </w:rPr>
        <w:t xml:space="preserve"> Option 1</w:t>
      </w:r>
    </w:p>
    <w:p w14:paraId="78719711" w14:textId="11F7E487" w:rsidR="009D23D3" w:rsidRPr="00AC01E3" w:rsidRDefault="009D23D3" w:rsidP="009D23D3">
      <w:pPr>
        <w:spacing w:afterLines="50" w:after="120"/>
        <w:jc w:val="both"/>
        <w:rPr>
          <w:lang w:eastAsia="zh-CN"/>
        </w:rPr>
      </w:pPr>
      <w:r>
        <w:rPr>
          <w:rFonts w:hint="eastAsia"/>
          <w:lang w:eastAsia="zh-CN"/>
        </w:rPr>
        <w:t xml:space="preserve">To achieve the similar RO group </w:t>
      </w:r>
      <w:r>
        <w:rPr>
          <w:lang w:eastAsia="zh-CN"/>
        </w:rPr>
        <w:t>selection</w:t>
      </w:r>
      <w:r>
        <w:rPr>
          <w:rFonts w:hint="eastAsia"/>
          <w:lang w:eastAsia="zh-CN"/>
        </w:rPr>
        <w:t xml:space="preserve"> mechanism as RACH configuration O</w:t>
      </w:r>
      <w:r>
        <w:rPr>
          <w:lang w:eastAsia="zh-CN"/>
        </w:rPr>
        <w:t>p</w:t>
      </w:r>
      <w:r>
        <w:rPr>
          <w:rFonts w:hint="eastAsia"/>
          <w:lang w:eastAsia="zh-CN"/>
        </w:rPr>
        <w:t xml:space="preserve">tion 2, </w:t>
      </w:r>
      <w:r>
        <w:rPr>
          <w:lang w:eastAsia="zh-CN"/>
        </w:rPr>
        <w:t>separate</w:t>
      </w:r>
      <w:r>
        <w:rPr>
          <w:rFonts w:hint="eastAsia"/>
          <w:lang w:eastAsia="zh-CN"/>
        </w:rPr>
        <w:t xml:space="preserve"> </w:t>
      </w:r>
      <w:r w:rsidRPr="00AC01E3">
        <w:rPr>
          <w:rFonts w:hint="eastAsia"/>
          <w:lang w:eastAsia="zh-CN"/>
        </w:rPr>
        <w:t xml:space="preserve">repetition number and associated RSRP </w:t>
      </w:r>
      <w:r w:rsidRPr="00AC01E3">
        <w:rPr>
          <w:lang w:eastAsia="zh-CN"/>
        </w:rPr>
        <w:t>threshold</w:t>
      </w:r>
      <w:r w:rsidRPr="00AC01E3">
        <w:rPr>
          <w:rFonts w:hint="eastAsia"/>
          <w:lang w:eastAsia="zh-CN"/>
        </w:rPr>
        <w:t xml:space="preserve"> can </w:t>
      </w:r>
      <w:r w:rsidR="005B4586">
        <w:rPr>
          <w:rFonts w:hint="eastAsia"/>
          <w:lang w:eastAsia="zh-CN"/>
        </w:rPr>
        <w:t xml:space="preserve">also </w:t>
      </w:r>
      <w:r w:rsidRPr="00AC01E3">
        <w:rPr>
          <w:rFonts w:hint="eastAsia"/>
          <w:lang w:eastAsia="zh-CN"/>
        </w:rPr>
        <w:t xml:space="preserve">be configured </w:t>
      </w:r>
      <w:r>
        <w:rPr>
          <w:rFonts w:hint="eastAsia"/>
          <w:lang w:eastAsia="zh-CN"/>
        </w:rPr>
        <w:t xml:space="preserve">for additional-ROs and legacy-ROs in this RACH configuration option. </w:t>
      </w:r>
      <w:r w:rsidRPr="00AC01E3">
        <w:rPr>
          <w:rFonts w:hint="eastAsia"/>
          <w:lang w:eastAsia="zh-CN"/>
        </w:rPr>
        <w:t xml:space="preserve">For example, </w:t>
      </w:r>
      <w:r w:rsidRPr="00AC01E3">
        <w:rPr>
          <w:lang w:eastAsia="zh-CN"/>
        </w:rPr>
        <w:t>considering</w:t>
      </w:r>
      <w:r w:rsidRPr="00AC01E3">
        <w:rPr>
          <w:rFonts w:hint="eastAsia"/>
          <w:lang w:eastAsia="zh-CN"/>
        </w:rPr>
        <w:t xml:space="preserve"> the PRACH detection performance degradation due to </w:t>
      </w:r>
      <w:proofErr w:type="spellStart"/>
      <w:r w:rsidRPr="00AC01E3">
        <w:rPr>
          <w:rFonts w:hint="eastAsia"/>
          <w:lang w:eastAsia="zh-CN"/>
        </w:rPr>
        <w:t>gNB</w:t>
      </w:r>
      <w:proofErr w:type="spellEnd"/>
      <w:r w:rsidRPr="00AC01E3">
        <w:rPr>
          <w:rFonts w:hint="eastAsia"/>
          <w:lang w:eastAsia="zh-CN"/>
        </w:rPr>
        <w:t>-to-</w:t>
      </w:r>
      <w:proofErr w:type="spellStart"/>
      <w:r w:rsidRPr="00AC01E3">
        <w:rPr>
          <w:rFonts w:hint="eastAsia"/>
          <w:lang w:eastAsia="zh-CN"/>
        </w:rPr>
        <w:t>gNB</w:t>
      </w:r>
      <w:proofErr w:type="spellEnd"/>
      <w:r w:rsidRPr="00AC01E3">
        <w:rPr>
          <w:rFonts w:hint="eastAsia"/>
          <w:lang w:eastAsia="zh-CN"/>
        </w:rPr>
        <w:t xml:space="preserve"> CLI in SBFD symbols</w:t>
      </w:r>
      <w:r>
        <w:rPr>
          <w:rFonts w:hint="eastAsia"/>
          <w:lang w:eastAsia="zh-CN"/>
        </w:rPr>
        <w:t xml:space="preserve">, </w:t>
      </w:r>
      <w:proofErr w:type="spellStart"/>
      <w:r>
        <w:rPr>
          <w:rFonts w:hint="eastAsia"/>
          <w:lang w:eastAsia="zh-CN"/>
        </w:rPr>
        <w:t>gNB</w:t>
      </w:r>
      <w:proofErr w:type="spellEnd"/>
      <w:r>
        <w:rPr>
          <w:rFonts w:hint="eastAsia"/>
          <w:lang w:eastAsia="zh-CN"/>
        </w:rPr>
        <w:t xml:space="preserve"> can configure larger preamble repetition numbers or lower RSRP thresholds </w:t>
      </w:r>
      <w:r>
        <w:rPr>
          <w:lang w:eastAsia="zh-CN"/>
        </w:rPr>
        <w:t>for</w:t>
      </w:r>
      <w:r>
        <w:rPr>
          <w:rFonts w:hint="eastAsia"/>
          <w:lang w:eastAsia="zh-CN"/>
        </w:rPr>
        <w:t xml:space="preserve"> additional-ROs compared with legacy-ROs. </w:t>
      </w:r>
      <w:r w:rsidR="005B4586">
        <w:rPr>
          <w:lang w:eastAsia="zh-CN"/>
        </w:rPr>
        <w:t>However</w:t>
      </w:r>
      <w:r w:rsidR="005B4586">
        <w:rPr>
          <w:rFonts w:hint="eastAsia"/>
          <w:lang w:eastAsia="zh-CN"/>
        </w:rPr>
        <w:t>, i</w:t>
      </w:r>
      <w:r>
        <w:rPr>
          <w:rFonts w:hint="eastAsia"/>
          <w:lang w:eastAsia="zh-CN"/>
        </w:rPr>
        <w:t xml:space="preserve">f no </w:t>
      </w:r>
      <w:r>
        <w:rPr>
          <w:lang w:eastAsia="zh-CN"/>
        </w:rPr>
        <w:t>separate</w:t>
      </w:r>
      <w:r>
        <w:rPr>
          <w:rFonts w:hint="eastAsia"/>
          <w:lang w:eastAsia="zh-CN"/>
        </w:rPr>
        <w:t xml:space="preserve"> </w:t>
      </w:r>
      <w:r w:rsidRPr="00AC01E3">
        <w:rPr>
          <w:rFonts w:hint="eastAsia"/>
          <w:lang w:eastAsia="zh-CN"/>
        </w:rPr>
        <w:t xml:space="preserve">repetition number and RSRP </w:t>
      </w:r>
      <w:r w:rsidRPr="00AC01E3">
        <w:rPr>
          <w:lang w:eastAsia="zh-CN"/>
        </w:rPr>
        <w:t>threshold</w:t>
      </w:r>
      <w:r>
        <w:rPr>
          <w:rFonts w:hint="eastAsia"/>
          <w:lang w:eastAsia="zh-CN"/>
        </w:rPr>
        <w:t xml:space="preserve"> configuration</w:t>
      </w:r>
      <w:r w:rsidR="00326277">
        <w:rPr>
          <w:rFonts w:hint="eastAsia"/>
          <w:lang w:eastAsia="zh-CN"/>
        </w:rPr>
        <w:t xml:space="preserve"> for additional-ROs</w:t>
      </w:r>
      <w:r>
        <w:rPr>
          <w:rFonts w:hint="eastAsia"/>
          <w:lang w:eastAsia="zh-CN"/>
        </w:rPr>
        <w:t xml:space="preserve">, other </w:t>
      </w:r>
      <w:r w:rsidRPr="00B67B1B">
        <w:t>specified/configured conditions/prioritizations</w:t>
      </w:r>
      <w:r w:rsidRPr="00B67B1B">
        <w:rPr>
          <w:lang w:eastAsia="zh-CN"/>
        </w:rPr>
        <w:t xml:space="preserve"> should be supported, e.g., prioritize the RO group within additional-ROs.</w:t>
      </w:r>
    </w:p>
    <w:p w14:paraId="66174D17" w14:textId="7A949867" w:rsidR="004D11D1" w:rsidRDefault="004D11D1" w:rsidP="004A7874">
      <w:pPr>
        <w:spacing w:afterLines="50" w:after="120"/>
        <w:jc w:val="both"/>
        <w:rPr>
          <w:rFonts w:cstheme="minorHAnsi"/>
          <w:b/>
          <w:szCs w:val="21"/>
        </w:rPr>
      </w:pPr>
      <w:r w:rsidRPr="00C92568">
        <w:rPr>
          <w:b/>
          <w:bCs/>
          <w:lang w:eastAsia="zh-CN"/>
        </w:rPr>
        <w:t xml:space="preserve">Proposal </w:t>
      </w:r>
      <w:r w:rsidR="00BE2CFC">
        <w:rPr>
          <w:rFonts w:hint="eastAsia"/>
          <w:b/>
          <w:bCs/>
          <w:lang w:eastAsia="zh-CN"/>
        </w:rPr>
        <w:t>7</w:t>
      </w:r>
      <w:r w:rsidRPr="00C92568">
        <w:rPr>
          <w:b/>
          <w:bCs/>
          <w:lang w:eastAsia="zh-CN"/>
        </w:rPr>
        <w:t>:</w:t>
      </w:r>
      <w:r>
        <w:rPr>
          <w:rFonts w:hint="eastAsia"/>
          <w:b/>
          <w:bCs/>
          <w:lang w:eastAsia="zh-CN"/>
        </w:rPr>
        <w:t xml:space="preserve"> </w:t>
      </w:r>
      <w:r>
        <w:rPr>
          <w:b/>
          <w:bCs/>
        </w:rPr>
        <w:t xml:space="preserve">For </w:t>
      </w:r>
      <w:r w:rsidR="0064737B" w:rsidRPr="0064737B">
        <w:rPr>
          <w:rFonts w:hint="eastAsia"/>
          <w:b/>
          <w:bCs/>
        </w:rPr>
        <w:t xml:space="preserve">RACH </w:t>
      </w:r>
      <w:r w:rsidR="0064737B" w:rsidRPr="0064737B">
        <w:rPr>
          <w:b/>
          <w:bCs/>
        </w:rPr>
        <w:t>configuration</w:t>
      </w:r>
      <w:r w:rsidR="0064737B" w:rsidRPr="0064737B">
        <w:rPr>
          <w:rFonts w:hint="eastAsia"/>
          <w:b/>
          <w:bCs/>
        </w:rPr>
        <w:t xml:space="preserve"> Option 1</w:t>
      </w:r>
      <w:r w:rsidR="0064737B">
        <w:rPr>
          <w:rFonts w:hint="eastAsia"/>
          <w:b/>
          <w:bCs/>
          <w:lang w:eastAsia="zh-CN"/>
        </w:rPr>
        <w:t xml:space="preserve"> with Alt 1-1</w:t>
      </w:r>
      <w:r>
        <w:rPr>
          <w:b/>
          <w:bCs/>
        </w:rPr>
        <w:t xml:space="preserve">, </w:t>
      </w:r>
      <w:r>
        <w:rPr>
          <w:rFonts w:hint="eastAsia"/>
          <w:b/>
          <w:bCs/>
        </w:rPr>
        <w:t xml:space="preserve">support </w:t>
      </w:r>
      <w:r>
        <w:rPr>
          <w:b/>
          <w:bCs/>
        </w:rPr>
        <w:t>separate</w:t>
      </w:r>
      <w:r>
        <w:rPr>
          <w:rFonts w:hint="eastAsia"/>
          <w:b/>
          <w:bCs/>
        </w:rPr>
        <w:t xml:space="preserve"> configuration of </w:t>
      </w:r>
      <w:r>
        <w:rPr>
          <w:b/>
          <w:bCs/>
          <w:i/>
          <w:iCs/>
        </w:rPr>
        <w:t>msg1-RepetitionNum</w:t>
      </w:r>
      <w:r>
        <w:rPr>
          <w:rFonts w:hint="eastAsia"/>
          <w:b/>
          <w:bCs/>
          <w:i/>
          <w:iCs/>
        </w:rPr>
        <w:t xml:space="preserve"> </w:t>
      </w:r>
      <w:r>
        <w:rPr>
          <w:rFonts w:hint="eastAsia"/>
          <w:b/>
          <w:bCs/>
        </w:rPr>
        <w:t>and</w:t>
      </w:r>
      <w:r>
        <w:rPr>
          <w:b/>
          <w:bCs/>
        </w:rPr>
        <w:t xml:space="preserve"> </w:t>
      </w:r>
      <w:r>
        <w:rPr>
          <w:rFonts w:cstheme="minorHAnsi"/>
          <w:b/>
          <w:i/>
          <w:iCs/>
          <w:szCs w:val="21"/>
        </w:rPr>
        <w:t>rsrp-ThresholdMsg1-RepetitionNum2/4/8</w:t>
      </w:r>
      <w:r>
        <w:rPr>
          <w:rFonts w:cstheme="minorHAnsi" w:hint="eastAsia"/>
          <w:b/>
          <w:szCs w:val="21"/>
        </w:rPr>
        <w:t xml:space="preserve"> </w:t>
      </w:r>
      <w:r>
        <w:rPr>
          <w:rFonts w:cstheme="minorHAnsi"/>
          <w:b/>
          <w:szCs w:val="21"/>
        </w:rPr>
        <w:t xml:space="preserve">for PRACH transmission with preamble repetitions within additional-ROs </w:t>
      </w:r>
      <w:r>
        <w:rPr>
          <w:rFonts w:cstheme="minorHAnsi" w:hint="eastAsia"/>
          <w:b/>
          <w:szCs w:val="21"/>
        </w:rPr>
        <w:t xml:space="preserve">and </w:t>
      </w:r>
      <w:r>
        <w:rPr>
          <w:rFonts w:cstheme="minorHAnsi"/>
          <w:b/>
          <w:szCs w:val="21"/>
        </w:rPr>
        <w:t xml:space="preserve">PRACH transmission with preamble repetitions within </w:t>
      </w:r>
      <w:r>
        <w:rPr>
          <w:rFonts w:cstheme="minorHAnsi" w:hint="eastAsia"/>
          <w:b/>
          <w:szCs w:val="21"/>
        </w:rPr>
        <w:t>legacy</w:t>
      </w:r>
      <w:r>
        <w:rPr>
          <w:rFonts w:cstheme="minorHAnsi"/>
          <w:b/>
          <w:szCs w:val="21"/>
        </w:rPr>
        <w:t>-ROs</w:t>
      </w:r>
      <w:r>
        <w:rPr>
          <w:rFonts w:cstheme="minorHAnsi" w:hint="eastAsia"/>
          <w:b/>
          <w:szCs w:val="21"/>
        </w:rPr>
        <w:t>.</w:t>
      </w:r>
    </w:p>
    <w:p w14:paraId="556B718C" w14:textId="49B4AFDF" w:rsidR="00621DC5" w:rsidRPr="00B67B1B" w:rsidRDefault="00715112" w:rsidP="004D596C">
      <w:pPr>
        <w:pStyle w:val="aff3"/>
        <w:numPr>
          <w:ilvl w:val="0"/>
          <w:numId w:val="45"/>
        </w:numPr>
        <w:ind w:leftChars="0"/>
        <w:jc w:val="both"/>
        <w:rPr>
          <w:b/>
          <w:bCs/>
          <w:lang w:eastAsia="zh-CN"/>
        </w:rPr>
      </w:pPr>
      <w:r w:rsidRPr="00B67B1B">
        <w:rPr>
          <w:b/>
          <w:bCs/>
          <w:lang w:eastAsia="zh-CN"/>
        </w:rPr>
        <w:t xml:space="preserve">FFS the case </w:t>
      </w:r>
      <w:r w:rsidRPr="00B67B1B">
        <w:rPr>
          <w:b/>
          <w:bCs/>
        </w:rPr>
        <w:t xml:space="preserve">when </w:t>
      </w:r>
      <w:r w:rsidR="00621DC5" w:rsidRPr="00B67B1B">
        <w:rPr>
          <w:b/>
          <w:bCs/>
        </w:rPr>
        <w:t xml:space="preserve">separate </w:t>
      </w:r>
      <w:r w:rsidR="00621DC5" w:rsidRPr="00B67B1B">
        <w:rPr>
          <w:b/>
          <w:bCs/>
          <w:i/>
          <w:iCs/>
        </w:rPr>
        <w:t xml:space="preserve">msg1-RepetitionNum </w:t>
      </w:r>
      <w:r w:rsidR="00621DC5" w:rsidRPr="00B67B1B">
        <w:rPr>
          <w:b/>
          <w:bCs/>
        </w:rPr>
        <w:t xml:space="preserve">and </w:t>
      </w:r>
      <w:r w:rsidR="00621DC5" w:rsidRPr="00B67B1B">
        <w:rPr>
          <w:rFonts w:cstheme="minorHAnsi"/>
          <w:b/>
          <w:i/>
          <w:iCs/>
          <w:szCs w:val="21"/>
        </w:rPr>
        <w:t>rsrp-ThresholdMsg1-RepetitionNum2/4/8</w:t>
      </w:r>
      <w:r w:rsidR="00621DC5" w:rsidRPr="00B67B1B">
        <w:rPr>
          <w:rFonts w:cstheme="minorHAnsi"/>
          <w:b/>
          <w:szCs w:val="21"/>
        </w:rPr>
        <w:t xml:space="preserve"> for PRACH transmission with preamble repetitions within additional-ROs </w:t>
      </w:r>
      <w:r w:rsidR="00621DC5" w:rsidRPr="00B67B1B">
        <w:rPr>
          <w:rFonts w:cstheme="minorHAnsi"/>
          <w:b/>
          <w:szCs w:val="21"/>
          <w:lang w:eastAsia="zh-CN"/>
        </w:rPr>
        <w:t>is not configured</w:t>
      </w:r>
      <w:r w:rsidR="00B543AB">
        <w:rPr>
          <w:rFonts w:eastAsiaTheme="minorEastAsia" w:cstheme="minorHAnsi" w:hint="eastAsia"/>
          <w:b/>
          <w:szCs w:val="21"/>
          <w:lang w:eastAsia="zh-CN"/>
        </w:rPr>
        <w:t>.</w:t>
      </w:r>
    </w:p>
    <w:p w14:paraId="363F7EC8" w14:textId="6D115B1C" w:rsidR="00D263F1" w:rsidRPr="003711C4" w:rsidRDefault="00C07722" w:rsidP="00090494">
      <w:pPr>
        <w:pStyle w:val="1"/>
        <w:numPr>
          <w:ilvl w:val="0"/>
          <w:numId w:val="64"/>
        </w:numPr>
        <w:jc w:val="both"/>
        <w:rPr>
          <w:rFonts w:ascii="Times New Roman" w:hAnsi="Times New Roman"/>
          <w:lang w:val="en-US" w:eastAsia="zh-CN"/>
        </w:rPr>
      </w:pPr>
      <w:r w:rsidRPr="00011648">
        <w:rPr>
          <w:rFonts w:ascii="Times New Roman" w:hAnsi="Times New Roman"/>
          <w:lang w:val="en-US" w:eastAsia="zh-CN"/>
        </w:rPr>
        <w:t>Msg3/4</w:t>
      </w:r>
      <w:r w:rsidR="00D263F1" w:rsidRPr="00011648">
        <w:rPr>
          <w:rFonts w:ascii="Times New Roman" w:hAnsi="Times New Roman"/>
          <w:lang w:val="en-US" w:eastAsia="zh-CN"/>
        </w:rPr>
        <w:t xml:space="preserve"> enhancement</w:t>
      </w:r>
      <w:r w:rsidR="003711C4">
        <w:rPr>
          <w:rFonts w:ascii="Times New Roman" w:hAnsi="Times New Roman" w:hint="eastAsia"/>
          <w:lang w:val="en-US" w:eastAsia="zh-CN"/>
        </w:rPr>
        <w:t xml:space="preserve"> for 4-step RACH</w:t>
      </w:r>
    </w:p>
    <w:p w14:paraId="2AB4DB04" w14:textId="60A1C288" w:rsidR="00A510DE" w:rsidRDefault="002E78EA" w:rsidP="002E78EA">
      <w:pPr>
        <w:pStyle w:val="2"/>
        <w:numPr>
          <w:ilvl w:val="0"/>
          <w:numId w:val="0"/>
        </w:numPr>
        <w:rPr>
          <w:rFonts w:ascii="Times New Roman" w:hAnsi="Times New Roman"/>
          <w:lang w:eastAsia="zh-CN"/>
        </w:rPr>
      </w:pPr>
      <w:r>
        <w:rPr>
          <w:rFonts w:ascii="Times New Roman" w:hAnsi="Times New Roman" w:hint="eastAsia"/>
          <w:lang w:eastAsia="zh-CN"/>
        </w:rPr>
        <w:t>4.1</w:t>
      </w:r>
      <w:r w:rsidR="00A510DE" w:rsidRPr="00C92568">
        <w:rPr>
          <w:rFonts w:ascii="Times New Roman" w:hAnsi="Times New Roman"/>
          <w:lang w:eastAsia="zh-CN"/>
        </w:rPr>
        <w:t>Msg3 enhancement</w:t>
      </w:r>
    </w:p>
    <w:p w14:paraId="570FF5E5" w14:textId="499FC9EB" w:rsidR="001858BA" w:rsidRDefault="001858BA" w:rsidP="00F47EBB">
      <w:pPr>
        <w:pStyle w:val="30"/>
        <w:numPr>
          <w:ilvl w:val="2"/>
          <w:numId w:val="49"/>
        </w:numPr>
        <w:rPr>
          <w:lang w:eastAsia="zh-CN"/>
        </w:rPr>
      </w:pPr>
      <w:r>
        <w:rPr>
          <w:rFonts w:hint="eastAsia"/>
          <w:lang w:eastAsia="zh-CN"/>
        </w:rPr>
        <w:t>Frequency hopping</w:t>
      </w:r>
    </w:p>
    <w:p w14:paraId="1DC0B0C9" w14:textId="5B09AB1E" w:rsidR="003D62A8" w:rsidRPr="003D62A8" w:rsidRDefault="003D62A8" w:rsidP="001E6441">
      <w:pPr>
        <w:jc w:val="both"/>
        <w:rPr>
          <w:lang w:eastAsia="zh-CN"/>
        </w:rPr>
      </w:pPr>
      <w:r>
        <w:rPr>
          <w:rFonts w:hint="eastAsia"/>
          <w:lang w:eastAsia="zh-CN"/>
        </w:rPr>
        <w:t xml:space="preserve">In last RAN1 meeting, the frequency offset of second hop of Msg3 PUSCH was agreed to </w:t>
      </w:r>
      <w:r w:rsidRPr="00C92568">
        <w:rPr>
          <w:lang w:eastAsia="zh-CN"/>
        </w:rPr>
        <w:t xml:space="preserve">be determined based on size of UL </w:t>
      </w:r>
      <w:r>
        <w:rPr>
          <w:rFonts w:hint="eastAsia"/>
          <w:lang w:eastAsia="zh-CN"/>
        </w:rPr>
        <w:t xml:space="preserve">usable PRBs as the following, which resolves the </w:t>
      </w:r>
      <w:r>
        <w:rPr>
          <w:lang w:eastAsia="zh-CN"/>
        </w:rPr>
        <w:t>problem</w:t>
      </w:r>
      <w:r>
        <w:rPr>
          <w:rFonts w:hint="eastAsia"/>
          <w:lang w:eastAsia="zh-CN"/>
        </w:rPr>
        <w:t xml:space="preserve"> of </w:t>
      </w:r>
      <w:r>
        <w:rPr>
          <w:lang w:eastAsia="zh-CN"/>
        </w:rPr>
        <w:t>frequency</w:t>
      </w:r>
      <w:r>
        <w:rPr>
          <w:rFonts w:hint="eastAsia"/>
          <w:lang w:eastAsia="zh-CN"/>
        </w:rPr>
        <w:t xml:space="preserve"> offset values in </w:t>
      </w:r>
      <w:r w:rsidRPr="00F623A6">
        <w:t>Table 8.3-1</w:t>
      </w:r>
      <w:r>
        <w:rPr>
          <w:rFonts w:hint="eastAsia"/>
          <w:lang w:eastAsia="zh-CN"/>
        </w:rPr>
        <w:t>.</w:t>
      </w:r>
    </w:p>
    <w:tbl>
      <w:tblPr>
        <w:tblStyle w:val="afc"/>
        <w:tblW w:w="0" w:type="auto"/>
        <w:tblLook w:val="04A0" w:firstRow="1" w:lastRow="0" w:firstColumn="1" w:lastColumn="0" w:noHBand="0" w:noVBand="1"/>
      </w:tblPr>
      <w:tblGrid>
        <w:gridCol w:w="9629"/>
      </w:tblGrid>
      <w:tr w:rsidR="0080342E" w14:paraId="5DBFF76C" w14:textId="77777777" w:rsidTr="0080342E">
        <w:tc>
          <w:tcPr>
            <w:tcW w:w="9629" w:type="dxa"/>
          </w:tcPr>
          <w:p w14:paraId="4A4E511B" w14:textId="77777777" w:rsidR="0080342E" w:rsidRPr="003D6CF5" w:rsidRDefault="0080342E" w:rsidP="0080342E">
            <w:pPr>
              <w:rPr>
                <w:b/>
                <w:bCs/>
                <w:lang w:val="en-US"/>
              </w:rPr>
            </w:pPr>
            <w:r w:rsidRPr="003D6CF5">
              <w:rPr>
                <w:b/>
                <w:bCs/>
                <w:highlight w:val="green"/>
                <w:lang w:val="en-US"/>
              </w:rPr>
              <w:lastRenderedPageBreak/>
              <w:t>Agreement</w:t>
            </w:r>
          </w:p>
          <w:p w14:paraId="398A4516" w14:textId="77777777" w:rsidR="0080342E" w:rsidRPr="00F623A6" w:rsidRDefault="0080342E" w:rsidP="0080342E">
            <w:pPr>
              <w:rPr>
                <w:rFonts w:cstheme="minorHAnsi"/>
              </w:rPr>
            </w:pPr>
            <w:r w:rsidRPr="00F623A6">
              <w:t>For SBFD aware UEs,</w:t>
            </w:r>
            <w:r w:rsidRPr="00F623A6">
              <w:rPr>
                <w:rFonts w:hint="eastAsia"/>
              </w:rPr>
              <w:t xml:space="preserve"> for Msg3 PUSCH </w:t>
            </w:r>
            <w:r w:rsidRPr="00F623A6">
              <w:t>transmission</w:t>
            </w:r>
            <w:r w:rsidRPr="00F623A6">
              <w:rPr>
                <w:rFonts w:hint="eastAsia"/>
              </w:rPr>
              <w:t xml:space="preserve">, reuse </w:t>
            </w:r>
            <w:r w:rsidRPr="00F623A6">
              <w:t>Table 8.3-1</w:t>
            </w:r>
            <w:r w:rsidRPr="00F623A6">
              <w:rPr>
                <w:rFonts w:hint="eastAsia"/>
              </w:rPr>
              <w:t xml:space="preserve"> in TS 38.213 for determination of </w:t>
            </w:r>
            <w:r w:rsidRPr="00F623A6">
              <w:t xml:space="preserve">the frequency offset for the </w:t>
            </w:r>
            <w:r w:rsidRPr="00F623A6">
              <w:rPr>
                <w:rFonts w:cstheme="minorHAnsi"/>
              </w:rPr>
              <w:t>2</w:t>
            </w:r>
            <w:r w:rsidRPr="00F623A6">
              <w:rPr>
                <w:rFonts w:cstheme="minorHAnsi"/>
                <w:vertAlign w:val="superscript"/>
              </w:rPr>
              <w:t>nd</w:t>
            </w:r>
            <w:r w:rsidRPr="00F623A6">
              <w:t xml:space="preserve"> hop</w:t>
            </w:r>
            <w:r w:rsidRPr="00F623A6">
              <w:rPr>
                <w:rFonts w:hint="eastAsia"/>
              </w:rPr>
              <w:t>, with the updat</w:t>
            </w:r>
            <w:r w:rsidRPr="00F623A6">
              <w:t>e</w:t>
            </w:r>
            <w:r w:rsidRPr="00F623A6">
              <w:rPr>
                <w:rFonts w:hint="eastAsia"/>
              </w:rPr>
              <w:t xml:space="preserve"> that the </w:t>
            </w:r>
            <w:r w:rsidRPr="00F623A6">
              <w:t>frequency</w:t>
            </w:r>
            <w:r w:rsidRPr="00F623A6">
              <w:rPr>
                <w:rFonts w:hint="eastAsia"/>
              </w:rPr>
              <w:t xml:space="preserve"> offset </w:t>
            </w:r>
            <w:r w:rsidRPr="00F623A6">
              <w:rPr>
                <w:rFonts w:cstheme="minorHAnsi"/>
              </w:rPr>
              <w:t>for 2</w:t>
            </w:r>
            <w:r w:rsidRPr="00F623A6">
              <w:rPr>
                <w:rFonts w:cstheme="minorHAnsi"/>
                <w:vertAlign w:val="superscript"/>
              </w:rPr>
              <w:t>nd</w:t>
            </w:r>
            <w:r w:rsidRPr="00F623A6">
              <w:rPr>
                <w:rFonts w:cstheme="minorHAnsi"/>
              </w:rPr>
              <w:t xml:space="preserve"> hop</w:t>
            </w:r>
            <w:r w:rsidRPr="00F623A6">
              <w:rPr>
                <w:rFonts w:hint="eastAsia"/>
              </w:rPr>
              <w:t xml:space="preserve"> is based on</w:t>
            </w:r>
            <w:r w:rsidRPr="00F623A6">
              <w:rPr>
                <w:rFonts w:cstheme="minorHAnsi"/>
              </w:rPr>
              <w:t xml:space="preserve"> the size of </w:t>
            </w:r>
            <w:r w:rsidRPr="00F623A6">
              <w:rPr>
                <w:rFonts w:cstheme="minorHAnsi" w:hint="eastAsia"/>
              </w:rPr>
              <w:t xml:space="preserve">UL </w:t>
            </w:r>
            <w:r w:rsidRPr="00F623A6">
              <w:rPr>
                <w:rFonts w:cstheme="minorHAnsi"/>
              </w:rPr>
              <w:t>usable</w:t>
            </w:r>
            <w:r w:rsidRPr="00F623A6">
              <w:rPr>
                <w:rFonts w:cstheme="minorHAnsi" w:hint="eastAsia"/>
              </w:rPr>
              <w:t xml:space="preserve"> PRBs.</w:t>
            </w:r>
          </w:p>
          <w:p w14:paraId="08893363" w14:textId="77777777" w:rsidR="0080342E" w:rsidRPr="00F623A6" w:rsidRDefault="0080342E" w:rsidP="0080342E">
            <w:pPr>
              <w:pStyle w:val="aff3"/>
              <w:numPr>
                <w:ilvl w:val="0"/>
                <w:numId w:val="11"/>
              </w:numPr>
              <w:spacing w:before="0"/>
              <w:ind w:leftChars="0"/>
              <w:rPr>
                <w:lang w:val="en-US"/>
              </w:rPr>
            </w:pPr>
            <w:r w:rsidRPr="00F623A6">
              <w:rPr>
                <w:rFonts w:cstheme="minorHAnsi"/>
                <w:szCs w:val="20"/>
                <w:lang w:val="en-US"/>
              </w:rPr>
              <w:t xml:space="preserve">FFS the case </w:t>
            </w:r>
            <w:r w:rsidRPr="00F623A6">
              <w:rPr>
                <w:lang w:val="en-US"/>
              </w:rPr>
              <w:t xml:space="preserve">when the value of </w:t>
            </w:r>
            <m:oMath>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m:t>
                  </m:r>
                  <m:r>
                    <m:rPr>
                      <m:sty m:val="p"/>
                    </m:rPr>
                    <w:rPr>
                      <w:rFonts w:ascii="Cambria Math" w:hAnsi="Cambria Math" w:cstheme="minorHAnsi"/>
                      <w:szCs w:val="20"/>
                      <w:lang w:val="en-US"/>
                    </w:rPr>
                    <m:t>,</m:t>
                  </m:r>
                  <m:r>
                    <m:rPr>
                      <m:sty m:val="p"/>
                    </m:rPr>
                    <w:rPr>
                      <w:rFonts w:ascii="Cambria Math" w:hAnsi="Cambria Math" w:cstheme="minorHAnsi"/>
                      <w:szCs w:val="20"/>
                    </w:rPr>
                    <m:t>hop</m:t>
                  </m:r>
                </m:sub>
              </m:sSub>
            </m:oMath>
            <w:r w:rsidRPr="00F623A6">
              <w:rPr>
                <w:rFonts w:eastAsiaTheme="minorEastAsia"/>
                <w:iCs/>
                <w:lang w:val="en-US"/>
              </w:rPr>
              <w:t>= 11</w:t>
            </w:r>
          </w:p>
          <w:p w14:paraId="17CE3B27" w14:textId="4399CC88" w:rsidR="0080342E" w:rsidRPr="0080342E" w:rsidRDefault="0080342E" w:rsidP="0080342E">
            <w:pPr>
              <w:pStyle w:val="aff3"/>
              <w:numPr>
                <w:ilvl w:val="0"/>
                <w:numId w:val="11"/>
              </w:numPr>
              <w:spacing w:before="0"/>
              <w:ind w:leftChars="0"/>
              <w:rPr>
                <w:lang w:val="en-US"/>
              </w:rPr>
            </w:pPr>
            <w:r w:rsidRPr="00F623A6">
              <w:rPr>
                <w:rFonts w:cstheme="minorHAnsi"/>
                <w:szCs w:val="20"/>
                <w:lang w:val="en-US"/>
              </w:rPr>
              <w:t xml:space="preserve">FFS the definition of UL usable PRBs for </w:t>
            </w:r>
            <w:r w:rsidRPr="00F623A6">
              <w:rPr>
                <w:rFonts w:hint="eastAsia"/>
              </w:rPr>
              <w:t>Msg3 PUSCH</w:t>
            </w:r>
            <w:r w:rsidRPr="00F623A6">
              <w:t xml:space="preserve"> transmission</w:t>
            </w:r>
          </w:p>
        </w:tc>
      </w:tr>
    </w:tbl>
    <w:p w14:paraId="2EB1BE8E" w14:textId="77777777" w:rsidR="003D62A8" w:rsidRDefault="003D62A8" w:rsidP="004B6BD3">
      <w:pPr>
        <w:jc w:val="both"/>
        <w:rPr>
          <w:lang w:eastAsia="zh-CN"/>
        </w:rPr>
      </w:pPr>
    </w:p>
    <w:p w14:paraId="1B4A1336" w14:textId="241A7C43" w:rsidR="003D62A8" w:rsidRDefault="003D62A8" w:rsidP="004B6BD3">
      <w:pPr>
        <w:jc w:val="both"/>
        <w:rPr>
          <w:lang w:eastAsia="zh-CN"/>
        </w:rPr>
      </w:pPr>
      <w:r>
        <w:rPr>
          <w:noProof/>
        </w:rPr>
        <w:drawing>
          <wp:inline distT="0" distB="0" distL="0" distR="0" wp14:anchorId="271DD4E8" wp14:editId="62988343">
            <wp:extent cx="6120765" cy="2194560"/>
            <wp:effectExtent l="0" t="0" r="0" b="0"/>
            <wp:docPr id="5890767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076779" name=""/>
                    <pic:cNvPicPr/>
                  </pic:nvPicPr>
                  <pic:blipFill>
                    <a:blip r:embed="rId8"/>
                    <a:stretch>
                      <a:fillRect/>
                    </a:stretch>
                  </pic:blipFill>
                  <pic:spPr>
                    <a:xfrm>
                      <a:off x="0" y="0"/>
                      <a:ext cx="6120765" cy="2194560"/>
                    </a:xfrm>
                    <a:prstGeom prst="rect">
                      <a:avLst/>
                    </a:prstGeom>
                  </pic:spPr>
                </pic:pic>
              </a:graphicData>
            </a:graphic>
          </wp:inline>
        </w:drawing>
      </w:r>
    </w:p>
    <w:p w14:paraId="3C740220" w14:textId="30273566" w:rsidR="008D0D42" w:rsidRPr="008D0D42" w:rsidRDefault="002725CF" w:rsidP="004B6BD3">
      <w:pPr>
        <w:jc w:val="both"/>
        <w:rPr>
          <w:lang w:eastAsia="zh-CN"/>
        </w:rPr>
      </w:pPr>
      <w:r>
        <w:rPr>
          <w:rFonts w:hint="eastAsia"/>
          <w:lang w:eastAsia="zh-CN"/>
        </w:rPr>
        <w:t>Regarding</w:t>
      </w:r>
      <w:r w:rsidR="008D0D42">
        <w:rPr>
          <w:rFonts w:hint="eastAsia"/>
          <w:lang w:eastAsia="zh-CN"/>
        </w:rPr>
        <w:t xml:space="preserve"> how to decide the </w:t>
      </w:r>
      <w:r w:rsidR="003A7869">
        <w:rPr>
          <w:rFonts w:hint="eastAsia"/>
          <w:lang w:eastAsia="zh-CN"/>
        </w:rPr>
        <w:t>number</w:t>
      </w:r>
      <w:r w:rsidR="008D0D42">
        <w:rPr>
          <w:rFonts w:hint="eastAsia"/>
          <w:lang w:eastAsia="zh-CN"/>
        </w:rPr>
        <w:t xml:space="preserv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m:t>
            </m:r>
            <m:r>
              <m:rPr>
                <m:sty m:val="p"/>
              </m:rPr>
              <w:rPr>
                <w:rFonts w:ascii="Cambria Math" w:hAnsi="Cambria Math" w:cstheme="minorHAnsi"/>
                <w:lang w:val="en-US"/>
              </w:rPr>
              <m:t>,</m:t>
            </m:r>
            <m:r>
              <m:rPr>
                <m:sty m:val="p"/>
              </m:rPr>
              <w:rPr>
                <w:rFonts w:ascii="Cambria Math" w:hAnsi="Cambria Math" w:cstheme="minorHAnsi"/>
              </w:rPr>
              <m:t>hop</m:t>
            </m:r>
          </m:sub>
        </m:sSub>
      </m:oMath>
      <w:r w:rsidR="008D0D42">
        <w:rPr>
          <w:rFonts w:hint="eastAsia"/>
          <w:b/>
          <w:bCs/>
          <w:lang w:eastAsia="zh-CN"/>
        </w:rPr>
        <w:t xml:space="preserve"> </w:t>
      </w:r>
      <w:r w:rsidR="008D0D42" w:rsidRPr="00B67B1B">
        <w:rPr>
          <w:lang w:eastAsia="zh-CN"/>
        </w:rPr>
        <w:t>hopping bits</w:t>
      </w:r>
      <w:r w:rsidR="00216222">
        <w:rPr>
          <w:rFonts w:hint="eastAsia"/>
          <w:lang w:eastAsia="zh-CN"/>
        </w:rPr>
        <w:t>, a</w:t>
      </w:r>
      <w:r w:rsidR="008D0D42">
        <w:rPr>
          <w:rFonts w:hint="eastAsia"/>
          <w:lang w:eastAsia="zh-CN"/>
        </w:rPr>
        <w:t xml:space="preserve">s the agreement in AI 9.3.1, for PUSCH </w:t>
      </w:r>
      <w:r w:rsidR="008D0D42">
        <w:rPr>
          <w:lang w:eastAsia="zh-CN"/>
        </w:rPr>
        <w:t>frequency</w:t>
      </w:r>
      <w:r w:rsidR="008D0D42">
        <w:rPr>
          <w:rFonts w:hint="eastAsia"/>
          <w:lang w:eastAsia="zh-CN"/>
        </w:rPr>
        <w:t xml:space="preserve"> </w:t>
      </w:r>
      <w:r>
        <w:rPr>
          <w:lang w:eastAsia="zh-CN"/>
        </w:rPr>
        <w:t>hopping</w:t>
      </w:r>
      <w:r w:rsidR="008D0D42">
        <w:rPr>
          <w:rFonts w:hint="eastAsia"/>
          <w:lang w:eastAsia="zh-CN"/>
        </w:rPr>
        <w:t xml:space="preserve">, the number of configured frequency hopping </w:t>
      </w:r>
      <w:r w:rsidR="008D0D42">
        <w:rPr>
          <w:lang w:eastAsia="zh-CN"/>
        </w:rPr>
        <w:t>offset</w:t>
      </w:r>
      <w:r w:rsidR="008D0D42">
        <w:rPr>
          <w:rFonts w:hint="eastAsia"/>
          <w:lang w:eastAsia="zh-CN"/>
        </w:rPr>
        <w:t xml:space="preserve"> are the same between SBFD symbols and non-SBFD symbols </w:t>
      </w:r>
      <w:r w:rsidR="008D0D42">
        <w:rPr>
          <w:lang w:eastAsia="zh-CN"/>
        </w:rPr>
        <w:t>which</w:t>
      </w:r>
      <w:r w:rsidR="008D0D42">
        <w:rPr>
          <w:rFonts w:hint="eastAsia"/>
          <w:lang w:eastAsia="zh-CN"/>
        </w:rPr>
        <w:t xml:space="preserve"> are all based on </w:t>
      </w:r>
      <w:r w:rsidR="008D0D42" w:rsidRPr="00FF4F11">
        <w:rPr>
          <w:rFonts w:eastAsiaTheme="minorEastAsia" w:hint="eastAsia"/>
          <w:lang w:eastAsia="zh-CN"/>
        </w:rPr>
        <w:t>the UL BWP size as legacy</w:t>
      </w:r>
      <w:r w:rsidR="008D0D42">
        <w:rPr>
          <w:rFonts w:eastAsiaTheme="minorEastAsia" w:hint="eastAsia"/>
          <w:lang w:eastAsia="zh-CN"/>
        </w:rPr>
        <w:t>.</w:t>
      </w:r>
      <w:r w:rsidR="006F6172">
        <w:rPr>
          <w:rFonts w:eastAsiaTheme="minorEastAsia" w:hint="eastAsia"/>
          <w:lang w:eastAsia="zh-CN"/>
        </w:rPr>
        <w:t xml:space="preserve"> T</w:t>
      </w:r>
      <w:r w:rsidR="008D0D42">
        <w:rPr>
          <w:rFonts w:eastAsiaTheme="minorEastAsia" w:hint="eastAsia"/>
          <w:lang w:eastAsia="zh-CN"/>
        </w:rPr>
        <w:t>he same solution can be used</w:t>
      </w:r>
      <w:r w:rsidR="006F6172">
        <w:rPr>
          <w:rFonts w:eastAsiaTheme="minorEastAsia" w:hint="eastAsia"/>
          <w:lang w:eastAsia="zh-CN"/>
        </w:rPr>
        <w:t xml:space="preserve"> f</w:t>
      </w:r>
      <w:r w:rsidR="006F6172">
        <w:rPr>
          <w:rFonts w:eastAsiaTheme="minorEastAsia" w:hint="eastAsia"/>
          <w:lang w:eastAsia="zh-CN"/>
        </w:rPr>
        <w:t xml:space="preserve">or Msg3 PUSCH </w:t>
      </w:r>
      <w:r w:rsidR="006F6172">
        <w:rPr>
          <w:rFonts w:eastAsiaTheme="minorEastAsia"/>
          <w:lang w:eastAsia="zh-CN"/>
        </w:rPr>
        <w:t>frequency</w:t>
      </w:r>
      <w:r w:rsidR="006F6172">
        <w:rPr>
          <w:rFonts w:eastAsiaTheme="minorEastAsia" w:hint="eastAsia"/>
          <w:lang w:eastAsia="zh-CN"/>
        </w:rPr>
        <w:t xml:space="preserve"> </w:t>
      </w:r>
      <w:r w:rsidR="006F6172">
        <w:rPr>
          <w:rFonts w:eastAsiaTheme="minorEastAsia"/>
          <w:lang w:eastAsia="zh-CN"/>
        </w:rPr>
        <w:t>hopping</w:t>
      </w:r>
      <w:r w:rsidR="008D0D42">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8D0D42" w14:paraId="1E224E25" w14:textId="77777777" w:rsidTr="008D0D42">
        <w:tc>
          <w:tcPr>
            <w:tcW w:w="9629" w:type="dxa"/>
          </w:tcPr>
          <w:p w14:paraId="1E972214" w14:textId="77777777" w:rsidR="008D0D42" w:rsidRPr="00FF4F11" w:rsidRDefault="008D0D42" w:rsidP="008D0D42">
            <w:pPr>
              <w:rPr>
                <w:rFonts w:eastAsiaTheme="minorEastAsia"/>
                <w:b/>
                <w:lang w:eastAsia="zh-CN"/>
              </w:rPr>
            </w:pPr>
            <w:r w:rsidRPr="006E16E0">
              <w:rPr>
                <w:rFonts w:eastAsiaTheme="minorEastAsia" w:hint="eastAsia"/>
                <w:b/>
                <w:highlight w:val="green"/>
                <w:lang w:eastAsia="zh-CN"/>
              </w:rPr>
              <w:t>Agreement</w:t>
            </w:r>
          </w:p>
          <w:p w14:paraId="27030ACC" w14:textId="77777777" w:rsidR="008D0D42" w:rsidRPr="00FF4F11" w:rsidRDefault="008D0D42" w:rsidP="008D0D42">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3AC1EA0F" w14:textId="77777777" w:rsidR="008D0D42" w:rsidRPr="00FF4F11" w:rsidRDefault="008D0D42" w:rsidP="008D0D42">
            <w:pPr>
              <w:numPr>
                <w:ilvl w:val="0"/>
                <w:numId w:val="62"/>
              </w:numPr>
              <w:spacing w:before="0" w:after="0"/>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70483B92" w14:textId="7BDE2159" w:rsidR="008D0D42" w:rsidRPr="00B67B1B" w:rsidRDefault="008D0D42" w:rsidP="00B67B1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tc>
      </w:tr>
    </w:tbl>
    <w:p w14:paraId="7DB2F96D" w14:textId="4D31E0C7" w:rsidR="008D0D42" w:rsidRPr="00AD67C6" w:rsidRDefault="00AD67C6" w:rsidP="004B6BD3">
      <w:pPr>
        <w:jc w:val="both"/>
        <w:rPr>
          <w:lang w:eastAsia="zh-CN"/>
        </w:rPr>
      </w:pPr>
      <w:r>
        <w:rPr>
          <w:rFonts w:hint="eastAsia"/>
          <w:lang w:eastAsia="zh-CN"/>
        </w:rPr>
        <w:t xml:space="preserve">Another FFS is </w:t>
      </w:r>
      <w:r>
        <w:rPr>
          <w:lang w:eastAsia="zh-CN"/>
        </w:rPr>
        <w:t>the</w:t>
      </w:r>
      <w:r>
        <w:rPr>
          <w:rFonts w:hint="eastAsia"/>
          <w:lang w:eastAsia="zh-CN"/>
        </w:rPr>
        <w:t xml:space="preserve"> case </w:t>
      </w:r>
      <w:r w:rsidRPr="00F623A6">
        <w:rPr>
          <w:lang w:val="en-US"/>
        </w:rP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m:t>
            </m:r>
            <m:r>
              <m:rPr>
                <m:sty m:val="p"/>
              </m:rPr>
              <w:rPr>
                <w:rFonts w:ascii="Cambria Math" w:hAnsi="Cambria Math" w:cstheme="minorHAnsi"/>
                <w:lang w:val="en-US"/>
              </w:rPr>
              <m:t>,</m:t>
            </m:r>
            <m:r>
              <m:rPr>
                <m:sty m:val="p"/>
              </m:rPr>
              <w:rPr>
                <w:rFonts w:ascii="Cambria Math" w:hAnsi="Cambria Math" w:cstheme="minorHAnsi"/>
              </w:rPr>
              <m:t>hop</m:t>
            </m:r>
          </m:sub>
        </m:sSub>
      </m:oMath>
      <w:r w:rsidRPr="00F623A6">
        <w:rPr>
          <w:rFonts w:eastAsiaTheme="minorEastAsia"/>
          <w:iCs/>
          <w:lang w:val="en-US"/>
        </w:rPr>
        <w:t>= 11</w:t>
      </w:r>
      <w:r>
        <w:rPr>
          <w:rFonts w:eastAsiaTheme="minorEastAsia" w:hint="eastAsia"/>
          <w:iCs/>
          <w:lang w:val="en-US" w:eastAsia="zh-CN"/>
        </w:rPr>
        <w:t xml:space="preserve">. In legacy Msg3 frequency hopping, this codepoint value is reserved. For SBFD symbols, there is no motivation to further </w:t>
      </w:r>
      <w:r>
        <w:rPr>
          <w:rFonts w:eastAsiaTheme="minorEastAsia"/>
          <w:iCs/>
          <w:lang w:val="en-US" w:eastAsia="zh-CN"/>
        </w:rPr>
        <w:t xml:space="preserve">redefine </w:t>
      </w:r>
      <w:r>
        <w:rPr>
          <w:rFonts w:eastAsiaTheme="minorEastAsia" w:hint="eastAsia"/>
          <w:iCs/>
          <w:lang w:val="en-US" w:eastAsia="zh-CN"/>
        </w:rPr>
        <w:t>it, especially considering the frequency range of UL usable PRBs is smaller than initial UL BWP, and the current maximum three hopping offsets are enough.</w:t>
      </w:r>
    </w:p>
    <w:p w14:paraId="538D37D4" w14:textId="5EA7D3B7" w:rsidR="00FA11A8" w:rsidRDefault="00AD67C6" w:rsidP="004B6BD3">
      <w:pPr>
        <w:jc w:val="both"/>
        <w:rPr>
          <w:rFonts w:cstheme="minorHAnsi"/>
          <w:b/>
          <w:bCs/>
          <w:szCs w:val="21"/>
        </w:rPr>
      </w:pPr>
      <w:r>
        <w:rPr>
          <w:rFonts w:cstheme="minorHAnsi" w:hint="eastAsia"/>
          <w:b/>
          <w:bCs/>
          <w:szCs w:val="21"/>
          <w:lang w:eastAsia="zh-CN"/>
        </w:rPr>
        <w:t xml:space="preserve">Proposal </w:t>
      </w:r>
      <w:r w:rsidR="004D46FF">
        <w:rPr>
          <w:rFonts w:cstheme="minorHAnsi" w:hint="eastAsia"/>
          <w:b/>
          <w:bCs/>
          <w:szCs w:val="21"/>
          <w:lang w:eastAsia="zh-CN"/>
        </w:rPr>
        <w:t>8</w:t>
      </w:r>
      <w:r>
        <w:rPr>
          <w:rFonts w:cstheme="minorHAnsi" w:hint="eastAsia"/>
          <w:b/>
          <w:bCs/>
          <w:szCs w:val="21"/>
          <w:lang w:eastAsia="zh-CN"/>
        </w:rPr>
        <w:t xml:space="preserve">: </w:t>
      </w:r>
      <w:r w:rsidR="003A7869" w:rsidRPr="00AD67C6">
        <w:rPr>
          <w:rFonts w:cstheme="minorHAnsi"/>
          <w:b/>
          <w:bCs/>
          <w:szCs w:val="21"/>
        </w:rPr>
        <w:t xml:space="preserve">For SBFD aware UEs, for Msg3 PUSCH transmission, </w:t>
      </w:r>
    </w:p>
    <w:p w14:paraId="5B24EEFE" w14:textId="7E37DA6D" w:rsidR="00FA11A8" w:rsidRDefault="004C1CF2" w:rsidP="004D596C">
      <w:pPr>
        <w:pStyle w:val="aff3"/>
        <w:numPr>
          <w:ilvl w:val="0"/>
          <w:numId w:val="45"/>
        </w:numPr>
        <w:ind w:leftChars="0"/>
        <w:jc w:val="both"/>
        <w:rPr>
          <w:rFonts w:cstheme="minorHAnsi"/>
          <w:b/>
          <w:bCs/>
          <w:szCs w:val="21"/>
          <w:lang w:val="en-US" w:eastAsia="zh-CN"/>
        </w:rPr>
      </w:pPr>
      <w:r w:rsidRPr="00B67B1B">
        <w:rPr>
          <w:rFonts w:cstheme="minorHAnsi"/>
          <w:b/>
          <w:bCs/>
          <w:szCs w:val="21"/>
          <w:lang w:eastAsia="zh-CN"/>
        </w:rPr>
        <w:t xml:space="preserve">the </w:t>
      </w:r>
      <w:r w:rsidRPr="00B67B1B">
        <w:rPr>
          <w:b/>
          <w:bCs/>
          <w:lang w:eastAsia="zh-CN"/>
        </w:rPr>
        <w:t xml:space="preserve">number of </w:t>
      </w:r>
      <m:oMath>
        <m:sSub>
          <m:sSubPr>
            <m:ctrlPr>
              <w:rPr>
                <w:rFonts w:ascii="Cambria Math" w:hAnsi="Cambria Math" w:cstheme="minorHAnsi"/>
                <w:b/>
                <w:bCs/>
              </w:rPr>
            </m:ctrlPr>
          </m:sSubPr>
          <m:e>
            <m:r>
              <m:rPr>
                <m:sty m:val="b"/>
              </m:rPr>
              <w:rPr>
                <w:rFonts w:ascii="Cambria Math" w:hAnsi="Cambria Math" w:cstheme="minorHAnsi"/>
              </w:rPr>
              <m:t>N</m:t>
            </m:r>
          </m:e>
          <m:sub>
            <m:r>
              <m:rPr>
                <m:sty m:val="b"/>
              </m:rPr>
              <w:rPr>
                <w:rFonts w:ascii="Cambria Math" w:hAnsi="Cambria Math" w:cstheme="minorHAnsi"/>
              </w:rPr>
              <m:t>UL</m:t>
            </m:r>
            <m:r>
              <m:rPr>
                <m:sty m:val="b"/>
              </m:rPr>
              <w:rPr>
                <w:rFonts w:ascii="Cambria Math" w:hAnsi="Cambria Math" w:cstheme="minorHAnsi"/>
                <w:lang w:val="en-US"/>
              </w:rPr>
              <m:t>,</m:t>
            </m:r>
            <m:r>
              <m:rPr>
                <m:sty m:val="b"/>
              </m:rPr>
              <w:rPr>
                <w:rFonts w:ascii="Cambria Math" w:hAnsi="Cambria Math" w:cstheme="minorHAnsi"/>
              </w:rPr>
              <m:t>hop</m:t>
            </m:r>
          </m:sub>
        </m:sSub>
      </m:oMath>
      <w:r w:rsidRPr="00B67B1B">
        <w:rPr>
          <w:b/>
          <w:bCs/>
          <w:lang w:eastAsia="zh-CN"/>
        </w:rPr>
        <w:t xml:space="preserve"> hopping bits</w:t>
      </w:r>
      <w:r w:rsidRPr="00B67B1B">
        <w:rPr>
          <w:rFonts w:cstheme="minorHAnsi"/>
          <w:b/>
          <w:bCs/>
          <w:szCs w:val="21"/>
        </w:rPr>
        <w:t xml:space="preserve"> </w:t>
      </w:r>
      <w:r w:rsidRPr="00B67B1B">
        <w:rPr>
          <w:rFonts w:cstheme="minorHAnsi"/>
          <w:b/>
          <w:bCs/>
          <w:szCs w:val="21"/>
          <w:lang w:eastAsia="zh-CN"/>
        </w:rPr>
        <w:t xml:space="preserve">is </w:t>
      </w:r>
      <w:r w:rsidRPr="00B67B1B">
        <w:rPr>
          <w:rFonts w:cstheme="minorHAnsi"/>
          <w:b/>
          <w:bCs/>
          <w:szCs w:val="21"/>
          <w:lang w:val="en-US" w:eastAsia="zh-CN"/>
        </w:rPr>
        <w:t>b</w:t>
      </w:r>
      <w:r w:rsidR="003A7869" w:rsidRPr="00B67B1B">
        <w:rPr>
          <w:rFonts w:cstheme="minorHAnsi"/>
          <w:b/>
          <w:bCs/>
          <w:szCs w:val="21"/>
          <w:lang w:val="en-US"/>
        </w:rPr>
        <w:t xml:space="preserve">ased on </w:t>
      </w:r>
      <w:r w:rsidR="00FA11A8">
        <w:rPr>
          <w:rFonts w:cstheme="minorHAnsi"/>
          <w:b/>
          <w:bCs/>
          <w:szCs w:val="21"/>
          <w:lang w:val="en-US"/>
        </w:rPr>
        <w:t xml:space="preserve">the </w:t>
      </w:r>
      <w:r w:rsidRPr="00B67B1B">
        <w:rPr>
          <w:rFonts w:cstheme="minorHAnsi"/>
          <w:b/>
          <w:bCs/>
          <w:szCs w:val="21"/>
          <w:lang w:val="en-US" w:eastAsia="zh-CN"/>
        </w:rPr>
        <w:t>number of PRBs in</w:t>
      </w:r>
      <w:r w:rsidR="003A7869" w:rsidRPr="00B67B1B">
        <w:rPr>
          <w:rFonts w:cstheme="minorHAnsi"/>
          <w:b/>
          <w:bCs/>
          <w:szCs w:val="21"/>
          <w:lang w:val="en-US"/>
        </w:rPr>
        <w:t xml:space="preserve"> </w:t>
      </w:r>
      <w:r w:rsidR="003A7869" w:rsidRPr="00B67B1B">
        <w:rPr>
          <w:rFonts w:cstheme="minorHAnsi"/>
          <w:b/>
          <w:bCs/>
          <w:color w:val="000000"/>
          <w:szCs w:val="21"/>
          <w:lang w:val="en-US"/>
        </w:rPr>
        <w:t>initial UL BWP</w:t>
      </w:r>
      <w:r w:rsidR="00FA11A8">
        <w:rPr>
          <w:rFonts w:cstheme="minorHAnsi"/>
          <w:b/>
          <w:bCs/>
          <w:color w:val="000000"/>
          <w:szCs w:val="21"/>
          <w:lang w:val="en-US"/>
        </w:rPr>
        <w:t xml:space="preserve"> as legacy</w:t>
      </w:r>
      <w:r w:rsidR="00AE0DF1">
        <w:rPr>
          <w:rFonts w:eastAsiaTheme="minorEastAsia" w:cstheme="minorHAnsi" w:hint="eastAsia"/>
          <w:b/>
          <w:bCs/>
          <w:color w:val="000000"/>
          <w:szCs w:val="21"/>
          <w:lang w:val="en-US" w:eastAsia="zh-CN"/>
        </w:rPr>
        <w:t>.</w:t>
      </w:r>
    </w:p>
    <w:p w14:paraId="3BDB4E7E" w14:textId="33C72D58" w:rsidR="003A7869" w:rsidRPr="00B67B1B" w:rsidRDefault="003A7869" w:rsidP="004D596C">
      <w:pPr>
        <w:pStyle w:val="aff3"/>
        <w:numPr>
          <w:ilvl w:val="0"/>
          <w:numId w:val="45"/>
        </w:numPr>
        <w:ind w:leftChars="0"/>
        <w:jc w:val="both"/>
        <w:rPr>
          <w:rFonts w:cstheme="minorHAnsi"/>
          <w:b/>
          <w:bCs/>
          <w:szCs w:val="21"/>
          <w:lang w:val="en-US" w:eastAsia="zh-CN"/>
        </w:rPr>
      </w:pPr>
      <w:r w:rsidRPr="00B67B1B">
        <w:rPr>
          <w:b/>
          <w:bCs/>
        </w:rPr>
        <w:t xml:space="preserve">the frequency offset for the </w:t>
      </w:r>
      <w:r w:rsidRPr="00B67B1B">
        <w:rPr>
          <w:rFonts w:cstheme="minorHAnsi"/>
          <w:b/>
          <w:bCs/>
        </w:rPr>
        <w:t>2</w:t>
      </w:r>
      <w:r w:rsidRPr="00B67B1B">
        <w:rPr>
          <w:rFonts w:cstheme="minorHAnsi"/>
          <w:b/>
          <w:bCs/>
          <w:vertAlign w:val="superscript"/>
        </w:rPr>
        <w:t>nd</w:t>
      </w:r>
      <w:r w:rsidRPr="00B67B1B">
        <w:rPr>
          <w:b/>
          <w:bCs/>
        </w:rPr>
        <w:t xml:space="preserve"> hop</w:t>
      </w:r>
      <w:r w:rsidRPr="00B67B1B">
        <w:rPr>
          <w:b/>
          <w:bCs/>
          <w:lang w:eastAsia="zh-CN"/>
        </w:rPr>
        <w:t xml:space="preserve"> is reserved</w:t>
      </w:r>
      <w:r w:rsidRPr="00B67B1B">
        <w:rPr>
          <w:rFonts w:eastAsiaTheme="minorEastAsia"/>
          <w:b/>
          <w:bCs/>
          <w:iCs/>
          <w:lang w:val="en-US" w:eastAsia="zh-CN"/>
        </w:rPr>
        <w:t xml:space="preserve"> </w:t>
      </w:r>
      <w:r w:rsidRPr="00B67B1B">
        <w:rPr>
          <w:b/>
          <w:bCs/>
          <w:lang w:eastAsia="zh-CN"/>
        </w:rPr>
        <w:t xml:space="preserve">for the case when the </w:t>
      </w:r>
      <w:r w:rsidRPr="00B67B1B">
        <w:rPr>
          <w:b/>
          <w:bCs/>
          <w:lang w:val="en-US"/>
        </w:rPr>
        <w:t xml:space="preserve">value of </w:t>
      </w:r>
      <m:oMath>
        <m:sSub>
          <m:sSubPr>
            <m:ctrlPr>
              <w:rPr>
                <w:rFonts w:ascii="Cambria Math" w:hAnsi="Cambria Math" w:cstheme="minorHAnsi"/>
                <w:b/>
                <w:bCs/>
              </w:rPr>
            </m:ctrlPr>
          </m:sSubPr>
          <m:e>
            <m:r>
              <m:rPr>
                <m:sty m:val="b"/>
              </m:rPr>
              <w:rPr>
                <w:rFonts w:ascii="Cambria Math" w:hAnsi="Cambria Math" w:cstheme="minorHAnsi"/>
              </w:rPr>
              <m:t>N</m:t>
            </m:r>
          </m:e>
          <m:sub>
            <m:r>
              <m:rPr>
                <m:sty m:val="b"/>
              </m:rPr>
              <w:rPr>
                <w:rFonts w:ascii="Cambria Math" w:hAnsi="Cambria Math" w:cstheme="minorHAnsi"/>
              </w:rPr>
              <m:t>UL</m:t>
            </m:r>
            <m:r>
              <m:rPr>
                <m:sty m:val="b"/>
              </m:rPr>
              <w:rPr>
                <w:rFonts w:ascii="Cambria Math" w:hAnsi="Cambria Math" w:cstheme="minorHAnsi"/>
                <w:lang w:val="en-US"/>
              </w:rPr>
              <m:t>,</m:t>
            </m:r>
            <m:r>
              <m:rPr>
                <m:sty m:val="b"/>
              </m:rPr>
              <w:rPr>
                <w:rFonts w:ascii="Cambria Math" w:hAnsi="Cambria Math" w:cstheme="minorHAnsi"/>
              </w:rPr>
              <m:t>hop</m:t>
            </m:r>
          </m:sub>
        </m:sSub>
      </m:oMath>
      <w:r w:rsidRPr="00B67B1B">
        <w:rPr>
          <w:rFonts w:eastAsiaTheme="minorEastAsia"/>
          <w:b/>
          <w:bCs/>
          <w:iCs/>
          <w:lang w:val="en-US"/>
        </w:rPr>
        <w:t>= 11</w:t>
      </w:r>
      <w:r w:rsidR="00FA11A8">
        <w:rPr>
          <w:b/>
          <w:bCs/>
          <w:lang w:eastAsia="zh-CN"/>
        </w:rPr>
        <w:t xml:space="preserve"> </w:t>
      </w:r>
      <w:r w:rsidR="00FA11A8" w:rsidRPr="00126F81">
        <w:rPr>
          <w:rFonts w:eastAsiaTheme="minorEastAsia"/>
          <w:b/>
          <w:bCs/>
          <w:iCs/>
          <w:lang w:val="en-US" w:eastAsia="zh-CN"/>
        </w:rPr>
        <w:t>as legacy</w:t>
      </w:r>
      <w:r w:rsidR="00AE0DF1">
        <w:rPr>
          <w:rFonts w:eastAsiaTheme="minorEastAsia" w:hint="eastAsia"/>
          <w:b/>
          <w:bCs/>
          <w:iCs/>
          <w:lang w:val="en-US" w:eastAsia="zh-CN"/>
        </w:rPr>
        <w:t>.</w:t>
      </w:r>
    </w:p>
    <w:p w14:paraId="0DF1133D" w14:textId="5C7452DC" w:rsidR="0080342E" w:rsidRDefault="004B6BD3" w:rsidP="004B6BD3">
      <w:pPr>
        <w:jc w:val="both"/>
        <w:rPr>
          <w:lang w:eastAsia="zh-CN"/>
        </w:rPr>
      </w:pPr>
      <w:r>
        <w:rPr>
          <w:rFonts w:hint="eastAsia"/>
          <w:lang w:eastAsia="zh-CN"/>
        </w:rPr>
        <w:t xml:space="preserve">As the offline discussion, the </w:t>
      </w:r>
      <w:r>
        <w:rPr>
          <w:lang w:eastAsia="zh-CN"/>
        </w:rPr>
        <w:t>definition</w:t>
      </w:r>
      <w:r>
        <w:rPr>
          <w:rFonts w:hint="eastAsia"/>
          <w:lang w:eastAsia="zh-CN"/>
        </w:rPr>
        <w:t xml:space="preserve"> of UL usable PRBs for initial access has already been covered by the agreement on UL usable PRBs made in AI 9.3.1, thus, additional </w:t>
      </w:r>
      <w:r w:rsidR="00C62AE8">
        <w:rPr>
          <w:lang w:eastAsia="zh-CN"/>
        </w:rPr>
        <w:t>clarification</w:t>
      </w:r>
      <w:r>
        <w:rPr>
          <w:rFonts w:hint="eastAsia"/>
          <w:lang w:eastAsia="zh-CN"/>
        </w:rPr>
        <w:t xml:space="preserve"> on </w:t>
      </w:r>
      <w:r w:rsidRPr="00F623A6">
        <w:rPr>
          <w:rFonts w:cstheme="minorHAnsi"/>
          <w:lang w:val="en-US"/>
        </w:rPr>
        <w:t xml:space="preserve">UL usable PRBs for </w:t>
      </w:r>
      <w:r w:rsidRPr="00F623A6">
        <w:rPr>
          <w:rFonts w:hint="eastAsia"/>
        </w:rPr>
        <w:t>Msg3 PUSCH</w:t>
      </w:r>
      <w:r w:rsidRPr="00F623A6">
        <w:t xml:space="preserve"> transmission</w:t>
      </w:r>
      <w:r>
        <w:rPr>
          <w:rFonts w:hint="eastAsia"/>
          <w:lang w:eastAsia="zh-CN"/>
        </w:rPr>
        <w:t xml:space="preserve"> is not needed.</w:t>
      </w:r>
    </w:p>
    <w:p w14:paraId="42D8DBC3" w14:textId="474A381D" w:rsidR="00F223B5" w:rsidRPr="00F223B5" w:rsidRDefault="00F223B5" w:rsidP="00F47EBB">
      <w:pPr>
        <w:pStyle w:val="30"/>
        <w:numPr>
          <w:ilvl w:val="2"/>
          <w:numId w:val="49"/>
        </w:numPr>
        <w:rPr>
          <w:lang w:eastAsia="zh-CN"/>
        </w:rPr>
      </w:pPr>
      <w:r>
        <w:rPr>
          <w:rFonts w:hint="eastAsia"/>
          <w:lang w:eastAsia="zh-CN"/>
        </w:rPr>
        <w:t>Power control</w:t>
      </w:r>
    </w:p>
    <w:p w14:paraId="1EDD00D9" w14:textId="22894B2F" w:rsidR="007157A5" w:rsidRPr="00C92568" w:rsidRDefault="008A4083" w:rsidP="007157A5">
      <w:pPr>
        <w:jc w:val="both"/>
        <w:rPr>
          <w:lang w:eastAsia="zh-CN"/>
        </w:rPr>
      </w:pPr>
      <w:r>
        <w:rPr>
          <w:rFonts w:hint="eastAsia"/>
          <w:lang w:eastAsia="zh-CN"/>
        </w:rPr>
        <w:t xml:space="preserve">As the agreement in last RAN1 meeting, </w:t>
      </w:r>
      <w:r w:rsidR="007157A5" w:rsidRPr="007157A5">
        <w:rPr>
          <w:lang w:eastAsia="zh-CN"/>
        </w:rPr>
        <w:t xml:space="preserve">separate power control parameters </w:t>
      </w:r>
      <w:r>
        <w:rPr>
          <w:rFonts w:hint="eastAsia"/>
          <w:lang w:eastAsia="zh-CN"/>
        </w:rPr>
        <w:t>for PRACH can be both applied to RACH configuration Option1 and RACH configuration O</w:t>
      </w:r>
      <w:r>
        <w:rPr>
          <w:lang w:eastAsia="zh-CN"/>
        </w:rPr>
        <w:t>p</w:t>
      </w:r>
      <w:r>
        <w:rPr>
          <w:rFonts w:hint="eastAsia"/>
          <w:lang w:eastAsia="zh-CN"/>
        </w:rPr>
        <w:t xml:space="preserve">tion 2. It is </w:t>
      </w:r>
      <w:r w:rsidR="00DD5299">
        <w:rPr>
          <w:lang w:eastAsia="zh-CN"/>
        </w:rPr>
        <w:t>also</w:t>
      </w:r>
      <w:r w:rsidR="00DD5299">
        <w:rPr>
          <w:rFonts w:hint="eastAsia"/>
          <w:lang w:eastAsia="zh-CN"/>
        </w:rPr>
        <w:t xml:space="preserve"> </w:t>
      </w:r>
      <w:r>
        <w:rPr>
          <w:lang w:eastAsia="zh-CN"/>
        </w:rPr>
        <w:t>meaningful</w:t>
      </w:r>
      <w:r>
        <w:rPr>
          <w:rFonts w:hint="eastAsia"/>
          <w:lang w:eastAsia="zh-CN"/>
        </w:rPr>
        <w:t xml:space="preserve"> </w:t>
      </w:r>
      <w:r w:rsidR="00DD5299">
        <w:rPr>
          <w:rFonts w:hint="eastAsia"/>
          <w:lang w:eastAsia="zh-CN"/>
        </w:rPr>
        <w:t>to configure</w:t>
      </w:r>
      <w:r>
        <w:rPr>
          <w:rFonts w:hint="eastAsia"/>
          <w:lang w:eastAsia="zh-CN"/>
        </w:rPr>
        <w:t xml:space="preserve"> </w:t>
      </w:r>
      <w:r w:rsidR="007157A5" w:rsidRPr="007157A5">
        <w:rPr>
          <w:lang w:eastAsia="zh-CN"/>
        </w:rPr>
        <w:t>separa</w:t>
      </w:r>
      <w:r w:rsidR="007157A5" w:rsidRPr="00C92568">
        <w:rPr>
          <w:lang w:eastAsia="zh-CN"/>
        </w:rPr>
        <w:t xml:space="preserve">te power control parameters </w:t>
      </w:r>
      <w:r>
        <w:rPr>
          <w:rFonts w:hint="eastAsia"/>
          <w:lang w:eastAsia="zh-CN"/>
        </w:rPr>
        <w:t xml:space="preserve">for Msg3 PUSCH </w:t>
      </w:r>
      <w:r>
        <w:rPr>
          <w:lang w:eastAsia="zh-CN"/>
        </w:rPr>
        <w:t>transmission</w:t>
      </w:r>
      <w:r w:rsidRPr="00C92568">
        <w:rPr>
          <w:lang w:eastAsia="zh-CN"/>
        </w:rPr>
        <w:t xml:space="preserve"> </w:t>
      </w:r>
      <w:r w:rsidR="007157A5" w:rsidRPr="00C92568">
        <w:rPr>
          <w:lang w:eastAsia="zh-CN"/>
        </w:rPr>
        <w:t>in SBFD symbols and non-SBFD symbols respectively</w:t>
      </w:r>
      <w:r w:rsidR="00390655">
        <w:rPr>
          <w:rFonts w:hint="eastAsia"/>
          <w:lang w:eastAsia="zh-CN"/>
        </w:rPr>
        <w:t xml:space="preserve">. </w:t>
      </w:r>
      <w:r w:rsidR="008D2C94">
        <w:rPr>
          <w:rFonts w:hint="eastAsia"/>
          <w:lang w:eastAsia="zh-CN"/>
        </w:rPr>
        <w:t>T</w:t>
      </w:r>
      <w:r w:rsidR="00390655">
        <w:rPr>
          <w:rFonts w:hint="eastAsia"/>
          <w:lang w:eastAsia="zh-CN"/>
        </w:rPr>
        <w:t xml:space="preserve">wo solutions can be considered for </w:t>
      </w:r>
      <w:r w:rsidR="00390655">
        <w:rPr>
          <w:lang w:eastAsia="zh-CN"/>
        </w:rPr>
        <w:t>separate</w:t>
      </w:r>
      <w:r w:rsidR="00390655">
        <w:rPr>
          <w:rFonts w:hint="eastAsia"/>
          <w:lang w:eastAsia="zh-CN"/>
        </w:rPr>
        <w:t xml:space="preserve"> </w:t>
      </w:r>
      <w:r w:rsidR="00390655" w:rsidRPr="00C92568">
        <w:rPr>
          <w:lang w:eastAsia="zh-CN"/>
        </w:rPr>
        <w:t xml:space="preserve">power control </w:t>
      </w:r>
      <w:r w:rsidR="00390655">
        <w:rPr>
          <w:rFonts w:hint="eastAsia"/>
          <w:lang w:eastAsia="zh-CN"/>
        </w:rPr>
        <w:t xml:space="preserve">configuration </w:t>
      </w:r>
      <w:r w:rsidR="001B6E73">
        <w:rPr>
          <w:rFonts w:hint="eastAsia"/>
          <w:lang w:eastAsia="zh-CN"/>
        </w:rPr>
        <w:t xml:space="preserve">for Msg3 PUSCH, the first one is </w:t>
      </w:r>
      <w:r w:rsidR="001B6E73">
        <w:rPr>
          <w:lang w:eastAsia="zh-CN"/>
        </w:rPr>
        <w:t>separately</w:t>
      </w:r>
      <w:r w:rsidR="001B6E73">
        <w:rPr>
          <w:rFonts w:hint="eastAsia"/>
          <w:lang w:eastAsia="zh-CN"/>
        </w:rPr>
        <w:t xml:space="preserve"> configuring the Msg3-dedicated power control </w:t>
      </w:r>
      <w:r w:rsidR="001B6E73">
        <w:rPr>
          <w:lang w:eastAsia="zh-CN"/>
        </w:rPr>
        <w:t>parameters</w:t>
      </w:r>
      <w:r w:rsidR="001B6E73">
        <w:rPr>
          <w:rFonts w:hint="eastAsia"/>
          <w:lang w:eastAsia="zh-CN"/>
        </w:rPr>
        <w:t xml:space="preserve">, </w:t>
      </w:r>
      <w:r w:rsidR="00724093">
        <w:rPr>
          <w:rFonts w:hint="eastAsia"/>
          <w:lang w:eastAsia="zh-CN"/>
        </w:rPr>
        <w:t xml:space="preserve">including </w:t>
      </w:r>
      <w:r w:rsidR="007157A5" w:rsidRPr="00C92568">
        <w:rPr>
          <w:i/>
          <w:iCs/>
          <w:lang w:eastAsia="zh-CN"/>
        </w:rPr>
        <w:t>msg3-</w:t>
      </w:r>
      <w:r w:rsidR="007157A5" w:rsidRPr="00C92568">
        <w:rPr>
          <w:i/>
          <w:iCs/>
          <w:color w:val="000000"/>
        </w:rPr>
        <w:t>DeltaPreamble</w:t>
      </w:r>
      <w:r w:rsidR="007157A5" w:rsidRPr="00C92568">
        <w:rPr>
          <w:color w:val="000000"/>
        </w:rPr>
        <w:t xml:space="preserve"> and</w:t>
      </w:r>
      <w:r w:rsidR="007157A5" w:rsidRPr="00C92568">
        <w:t xml:space="preserve"> </w:t>
      </w:r>
      <w:r w:rsidR="007157A5" w:rsidRPr="00C92568">
        <w:rPr>
          <w:i/>
          <w:iCs/>
          <w:lang w:eastAsia="zh-CN"/>
        </w:rPr>
        <w:t>msg3-Alpha</w:t>
      </w:r>
      <w:r w:rsidR="00724093">
        <w:rPr>
          <w:rFonts w:hint="eastAsia"/>
          <w:lang w:eastAsia="zh-CN"/>
        </w:rPr>
        <w:t>, and the second one is configuring a power offset relative to non-SBFD symbols.</w:t>
      </w:r>
    </w:p>
    <w:p w14:paraId="3F881D1C" w14:textId="592203B8" w:rsidR="00A510DE" w:rsidRPr="00313668" w:rsidRDefault="00A510DE" w:rsidP="00A510DE">
      <w:pPr>
        <w:jc w:val="both"/>
        <w:rPr>
          <w:b/>
          <w:bCs/>
          <w:lang w:eastAsia="zh-CN"/>
        </w:rPr>
      </w:pPr>
      <w:r w:rsidRPr="00C92568">
        <w:rPr>
          <w:b/>
          <w:bCs/>
          <w:lang w:eastAsia="zh-CN"/>
        </w:rPr>
        <w:lastRenderedPageBreak/>
        <w:t xml:space="preserve">Proposal </w:t>
      </w:r>
      <w:r w:rsidR="003456D3">
        <w:rPr>
          <w:rFonts w:hint="eastAsia"/>
          <w:b/>
          <w:bCs/>
          <w:lang w:eastAsia="zh-CN"/>
        </w:rPr>
        <w:t>9</w:t>
      </w:r>
      <w:r w:rsidRPr="00C92568">
        <w:rPr>
          <w:b/>
          <w:bCs/>
          <w:lang w:eastAsia="zh-CN"/>
        </w:rPr>
        <w:t xml:space="preserve">: Separate power control </w:t>
      </w:r>
      <w:r w:rsidR="00623A27">
        <w:rPr>
          <w:rFonts w:hint="eastAsia"/>
          <w:b/>
          <w:bCs/>
          <w:lang w:eastAsia="zh-CN"/>
        </w:rPr>
        <w:t xml:space="preserve">parameters </w:t>
      </w:r>
      <w:r w:rsidRPr="00C92568">
        <w:rPr>
          <w:b/>
          <w:bCs/>
          <w:lang w:eastAsia="zh-CN"/>
        </w:rPr>
        <w:t xml:space="preserve">can be configured for Msg3 </w:t>
      </w:r>
      <w:r w:rsidR="00313668">
        <w:rPr>
          <w:rFonts w:hint="eastAsia"/>
          <w:b/>
          <w:bCs/>
          <w:lang w:eastAsia="zh-CN"/>
        </w:rPr>
        <w:t xml:space="preserve">PUSCH </w:t>
      </w:r>
      <w:r w:rsidRPr="00C92568">
        <w:rPr>
          <w:b/>
          <w:bCs/>
          <w:lang w:eastAsia="zh-CN"/>
        </w:rPr>
        <w:t>transmission in SBFD symbols and non-SBFD symbols.</w:t>
      </w:r>
      <w:r w:rsidR="00313668">
        <w:rPr>
          <w:rFonts w:hint="eastAsia"/>
          <w:b/>
          <w:bCs/>
          <w:lang w:eastAsia="zh-CN"/>
        </w:rPr>
        <w:t xml:space="preserve"> D</w:t>
      </w:r>
      <w:r w:rsidR="00313668" w:rsidRPr="00313668">
        <w:rPr>
          <w:rFonts w:hint="eastAsia"/>
          <w:b/>
          <w:bCs/>
          <w:lang w:eastAsia="zh-CN"/>
        </w:rPr>
        <w:t>own-select from the following options</w:t>
      </w:r>
      <w:r w:rsidR="00313668">
        <w:rPr>
          <w:rFonts w:hint="eastAsia"/>
          <w:b/>
          <w:bCs/>
          <w:lang w:eastAsia="zh-CN"/>
        </w:rPr>
        <w:t>:</w:t>
      </w:r>
    </w:p>
    <w:p w14:paraId="334980FC" w14:textId="5D1B2895" w:rsidR="00C6582A" w:rsidRPr="004D2725" w:rsidRDefault="00C6582A" w:rsidP="00C6582A">
      <w:pPr>
        <w:pStyle w:val="aff3"/>
        <w:numPr>
          <w:ilvl w:val="0"/>
          <w:numId w:val="45"/>
        </w:numPr>
        <w:ind w:leftChars="0"/>
        <w:rPr>
          <w:b/>
          <w:bCs/>
          <w:lang w:eastAsia="zh-CN"/>
        </w:rPr>
      </w:pPr>
      <w:r w:rsidRPr="004D2725">
        <w:rPr>
          <w:rFonts w:hint="eastAsia"/>
          <w:b/>
          <w:bCs/>
          <w:lang w:eastAsia="zh-CN"/>
        </w:rPr>
        <w:t xml:space="preserve">Option 1: </w:t>
      </w:r>
      <w:r w:rsidR="00DD77CA">
        <w:rPr>
          <w:b/>
          <w:bCs/>
          <w:lang w:eastAsia="zh-CN"/>
        </w:rPr>
        <w:t xml:space="preserve">introduce </w:t>
      </w:r>
      <w:r w:rsidRPr="004D2725">
        <w:rPr>
          <w:rFonts w:hint="eastAsia"/>
          <w:b/>
          <w:bCs/>
        </w:rPr>
        <w:t xml:space="preserve">new </w:t>
      </w:r>
      <w:r w:rsidRPr="004D2725">
        <w:rPr>
          <w:rFonts w:ascii="Times New Roman" w:hAnsi="Times New Roman"/>
          <w:b/>
          <w:bCs/>
          <w:i/>
          <w:iCs/>
          <w:lang w:eastAsia="zh-CN"/>
        </w:rPr>
        <w:t>msg3-</w:t>
      </w:r>
      <w:r w:rsidRPr="004D2725">
        <w:rPr>
          <w:rFonts w:ascii="Times New Roman" w:eastAsia="宋体" w:hAnsi="Times New Roman"/>
          <w:b/>
          <w:bCs/>
          <w:i/>
          <w:iCs/>
          <w:color w:val="000000"/>
          <w:szCs w:val="20"/>
        </w:rPr>
        <w:t>DeltaPreamble</w:t>
      </w:r>
      <w:r w:rsidRPr="004D2725">
        <w:rPr>
          <w:rFonts w:ascii="Times New Roman" w:eastAsia="宋体" w:hAnsi="Times New Roman"/>
          <w:b/>
          <w:bCs/>
          <w:color w:val="000000"/>
          <w:szCs w:val="20"/>
        </w:rPr>
        <w:t xml:space="preserve"> and</w:t>
      </w:r>
      <w:r w:rsidRPr="004D2725">
        <w:rPr>
          <w:rFonts w:ascii="Times New Roman" w:eastAsia="宋体" w:hAnsi="Times New Roman"/>
          <w:b/>
          <w:bCs/>
          <w:szCs w:val="20"/>
        </w:rPr>
        <w:t xml:space="preserve"> </w:t>
      </w:r>
      <w:r w:rsidRPr="004D2725">
        <w:rPr>
          <w:rFonts w:ascii="Times New Roman" w:hAnsi="Times New Roman"/>
          <w:b/>
          <w:bCs/>
          <w:i/>
          <w:iCs/>
          <w:lang w:eastAsia="zh-CN"/>
        </w:rPr>
        <w:t>msg3-Alpha</w:t>
      </w:r>
      <w:r w:rsidRPr="004D2725">
        <w:rPr>
          <w:rFonts w:hint="eastAsia"/>
          <w:b/>
          <w:bCs/>
        </w:rPr>
        <w:t xml:space="preserve"> for </w:t>
      </w:r>
      <w:r w:rsidR="00DD77CA" w:rsidRPr="00C92568">
        <w:rPr>
          <w:b/>
          <w:bCs/>
          <w:lang w:eastAsia="zh-CN"/>
        </w:rPr>
        <w:t xml:space="preserve">Msg3 </w:t>
      </w:r>
      <w:r w:rsidR="00DD77CA">
        <w:rPr>
          <w:rFonts w:hint="eastAsia"/>
          <w:b/>
          <w:bCs/>
          <w:lang w:eastAsia="zh-CN"/>
        </w:rPr>
        <w:t xml:space="preserve">PUSCH </w:t>
      </w:r>
      <w:r w:rsidR="00DD77CA" w:rsidRPr="00C92568">
        <w:rPr>
          <w:b/>
          <w:bCs/>
          <w:lang w:eastAsia="zh-CN"/>
        </w:rPr>
        <w:t>transmission</w:t>
      </w:r>
      <w:r w:rsidR="00DD77CA" w:rsidRPr="004D2725">
        <w:rPr>
          <w:rFonts w:hint="eastAsia"/>
          <w:b/>
          <w:bCs/>
        </w:rPr>
        <w:t xml:space="preserve"> </w:t>
      </w:r>
      <w:r w:rsidR="00DD77CA">
        <w:rPr>
          <w:b/>
          <w:bCs/>
        </w:rPr>
        <w:t xml:space="preserve">in </w:t>
      </w:r>
      <w:r w:rsidRPr="004D2725">
        <w:rPr>
          <w:rFonts w:hint="eastAsia"/>
          <w:b/>
          <w:bCs/>
        </w:rPr>
        <w:t>SBFD symbols</w:t>
      </w:r>
      <w:r w:rsidR="00724093">
        <w:rPr>
          <w:rFonts w:eastAsiaTheme="minorEastAsia" w:hint="eastAsia"/>
          <w:b/>
          <w:bCs/>
          <w:lang w:eastAsia="zh-CN"/>
        </w:rPr>
        <w:t>.</w:t>
      </w:r>
      <w:r w:rsidRPr="004D2725">
        <w:rPr>
          <w:rFonts w:hint="eastAsia"/>
          <w:b/>
          <w:bCs/>
        </w:rPr>
        <w:t xml:space="preserve"> </w:t>
      </w:r>
    </w:p>
    <w:p w14:paraId="7A03F0B1" w14:textId="2FB26F0F" w:rsidR="002F6EFB" w:rsidRPr="00313668" w:rsidRDefault="00C6582A" w:rsidP="00313668">
      <w:pPr>
        <w:pStyle w:val="aff3"/>
        <w:numPr>
          <w:ilvl w:val="0"/>
          <w:numId w:val="45"/>
        </w:numPr>
        <w:ind w:leftChars="0"/>
        <w:jc w:val="both"/>
        <w:rPr>
          <w:b/>
          <w:bCs/>
          <w:lang w:eastAsia="zh-CN"/>
        </w:rPr>
      </w:pPr>
      <w:r w:rsidRPr="004D2725">
        <w:rPr>
          <w:rFonts w:hint="eastAsia"/>
          <w:b/>
          <w:bCs/>
          <w:lang w:eastAsia="zh-CN"/>
        </w:rPr>
        <w:t>O</w:t>
      </w:r>
      <w:r w:rsidRPr="004D2725">
        <w:rPr>
          <w:b/>
          <w:bCs/>
          <w:lang w:eastAsia="zh-CN"/>
        </w:rPr>
        <w:t>p</w:t>
      </w:r>
      <w:r w:rsidRPr="004D2725">
        <w:rPr>
          <w:rFonts w:hint="eastAsia"/>
          <w:b/>
          <w:bCs/>
          <w:lang w:eastAsia="zh-CN"/>
        </w:rPr>
        <w:t xml:space="preserve">tion 2: </w:t>
      </w:r>
      <w:r w:rsidR="00DD77CA">
        <w:rPr>
          <w:b/>
          <w:bCs/>
          <w:lang w:eastAsia="zh-CN"/>
        </w:rPr>
        <w:t xml:space="preserve">introduce </w:t>
      </w:r>
      <w:r w:rsidRPr="004D2725">
        <w:rPr>
          <w:rFonts w:eastAsiaTheme="minorEastAsia" w:hint="eastAsia"/>
          <w:b/>
          <w:bCs/>
          <w:lang w:eastAsia="zh-CN"/>
        </w:rPr>
        <w:t>a</w:t>
      </w:r>
      <w:r w:rsidRPr="004D2725">
        <w:rPr>
          <w:rFonts w:hint="eastAsia"/>
          <w:b/>
          <w:bCs/>
        </w:rPr>
        <w:t xml:space="preserve"> power offset </w:t>
      </w:r>
      <w:r w:rsidRPr="004D2725">
        <w:rPr>
          <w:rFonts w:eastAsia="Times New Roman"/>
          <w:b/>
          <w:bCs/>
          <w:lang w:val="en-US" w:eastAsia="en-US"/>
        </w:rPr>
        <w:t xml:space="preserve">for </w:t>
      </w:r>
      <w:r w:rsidR="00DD77CA" w:rsidRPr="00C92568">
        <w:rPr>
          <w:b/>
          <w:bCs/>
          <w:lang w:eastAsia="zh-CN"/>
        </w:rPr>
        <w:t xml:space="preserve">Msg3 </w:t>
      </w:r>
      <w:r w:rsidR="00DD77CA">
        <w:rPr>
          <w:rFonts w:hint="eastAsia"/>
          <w:b/>
          <w:bCs/>
          <w:lang w:eastAsia="zh-CN"/>
        </w:rPr>
        <w:t xml:space="preserve">PUSCH </w:t>
      </w:r>
      <w:r w:rsidR="00DD77CA" w:rsidRPr="00C92568">
        <w:rPr>
          <w:b/>
          <w:bCs/>
          <w:lang w:eastAsia="zh-CN"/>
        </w:rPr>
        <w:t>transmission in SBFD symbols</w:t>
      </w:r>
      <w:r w:rsidR="00DD77CA" w:rsidRPr="004D2725">
        <w:rPr>
          <w:rFonts w:eastAsia="Times New Roman"/>
          <w:b/>
          <w:bCs/>
          <w:lang w:val="en-US" w:eastAsia="en-US"/>
        </w:rPr>
        <w:t xml:space="preserve"> </w:t>
      </w:r>
      <w:r w:rsidR="00DD77CA">
        <w:rPr>
          <w:rFonts w:eastAsia="Times New Roman"/>
          <w:b/>
          <w:bCs/>
          <w:lang w:val="en-US" w:eastAsia="en-US"/>
        </w:rPr>
        <w:t xml:space="preserve">compared to </w:t>
      </w:r>
      <w:r w:rsidR="00DD77CA" w:rsidRPr="00C92568">
        <w:rPr>
          <w:b/>
          <w:bCs/>
          <w:lang w:eastAsia="zh-CN"/>
        </w:rPr>
        <w:t xml:space="preserve">Msg3 </w:t>
      </w:r>
      <w:r w:rsidR="00DD77CA">
        <w:rPr>
          <w:rFonts w:hint="eastAsia"/>
          <w:b/>
          <w:bCs/>
          <w:lang w:eastAsia="zh-CN"/>
        </w:rPr>
        <w:t xml:space="preserve">PUSCH </w:t>
      </w:r>
      <w:r w:rsidR="00DD77CA" w:rsidRPr="00C92568">
        <w:rPr>
          <w:b/>
          <w:bCs/>
          <w:lang w:eastAsia="zh-CN"/>
        </w:rPr>
        <w:t xml:space="preserve">transmission in </w:t>
      </w:r>
      <w:r w:rsidR="00DD77CA">
        <w:rPr>
          <w:rFonts w:eastAsia="Times New Roman"/>
          <w:b/>
          <w:bCs/>
          <w:lang w:val="en-US" w:eastAsia="en-US"/>
        </w:rPr>
        <w:t>non-</w:t>
      </w:r>
      <w:r w:rsidRPr="004D2725">
        <w:rPr>
          <w:rFonts w:eastAsia="Times New Roman"/>
          <w:b/>
          <w:bCs/>
          <w:lang w:val="en-US" w:eastAsia="en-US"/>
        </w:rPr>
        <w:t>SBFD symbols</w:t>
      </w:r>
      <w:r w:rsidRPr="004D2725">
        <w:rPr>
          <w:rFonts w:eastAsiaTheme="minorEastAsia" w:hint="eastAsia"/>
          <w:b/>
          <w:bCs/>
          <w:lang w:val="en-US" w:eastAsia="zh-CN"/>
        </w:rPr>
        <w:t>.</w:t>
      </w:r>
    </w:p>
    <w:p w14:paraId="6D9D3AAE" w14:textId="432348AD" w:rsidR="001858BA" w:rsidRPr="00CB16B5" w:rsidRDefault="001858BA" w:rsidP="00F47EBB">
      <w:pPr>
        <w:pStyle w:val="30"/>
        <w:numPr>
          <w:ilvl w:val="2"/>
          <w:numId w:val="49"/>
        </w:numPr>
        <w:rPr>
          <w:lang w:eastAsia="zh-CN"/>
        </w:rPr>
      </w:pPr>
      <w:r>
        <w:rPr>
          <w:rFonts w:hint="eastAsia"/>
          <w:lang w:eastAsia="zh-CN"/>
        </w:rPr>
        <w:t>Msg3 repetition</w:t>
      </w:r>
    </w:p>
    <w:p w14:paraId="44A8196B" w14:textId="73C3FF6B" w:rsidR="00153671" w:rsidRPr="00B67B1B" w:rsidRDefault="00173D71" w:rsidP="00153671">
      <w:pPr>
        <w:spacing w:before="0"/>
        <w:jc w:val="both"/>
        <w:rPr>
          <w:rFonts w:eastAsiaTheme="minorEastAsia"/>
          <w:lang w:val="en-US" w:eastAsia="zh-CN"/>
        </w:rPr>
      </w:pPr>
      <w:r>
        <w:rPr>
          <w:lang w:val="en-US" w:eastAsia="zh-CN"/>
        </w:rPr>
        <w:t>I</w:t>
      </w:r>
      <w:r>
        <w:rPr>
          <w:rFonts w:hint="eastAsia"/>
          <w:lang w:val="en-US" w:eastAsia="zh-CN"/>
        </w:rPr>
        <w:t xml:space="preserve">n AI 9.3.1, </w:t>
      </w:r>
      <w:r w:rsidR="007D0CB0">
        <w:rPr>
          <w:rFonts w:hint="eastAsia"/>
          <w:lang w:val="en-US" w:eastAsia="zh-CN"/>
        </w:rPr>
        <w:t xml:space="preserve">the </w:t>
      </w:r>
      <w:r w:rsidR="007D0CB0">
        <w:rPr>
          <w:lang w:val="en-US" w:eastAsia="zh-CN"/>
        </w:rPr>
        <w:t>agreement</w:t>
      </w:r>
      <w:r w:rsidR="007D0CB0">
        <w:rPr>
          <w:rFonts w:hint="eastAsia"/>
          <w:lang w:val="en-US" w:eastAsia="zh-CN"/>
        </w:rPr>
        <w:t xml:space="preserve"> about Configuration1 and Configuration 2 when </w:t>
      </w:r>
      <w:r w:rsidR="007D0CB0">
        <w:rPr>
          <w:rFonts w:eastAsia="Malgun Gothic"/>
        </w:rPr>
        <w:t>UL transmissions and DL receptions across SBFD symbols and non-SBFD symbols in different slots</w:t>
      </w:r>
      <w:r w:rsidR="007D0CB0">
        <w:rPr>
          <w:rFonts w:eastAsiaTheme="minorEastAsia" w:hint="eastAsia"/>
          <w:lang w:eastAsia="zh-CN"/>
        </w:rPr>
        <w:t xml:space="preserve"> are made. From our understanding, the related agreements are also applied to Msg3 PUSCH, i.e., Msg3 repetition is supported for SBFD-aware UE.</w:t>
      </w:r>
    </w:p>
    <w:tbl>
      <w:tblPr>
        <w:tblStyle w:val="afc"/>
        <w:tblW w:w="0" w:type="auto"/>
        <w:tblLook w:val="04A0" w:firstRow="1" w:lastRow="0" w:firstColumn="1" w:lastColumn="0" w:noHBand="0" w:noVBand="1"/>
      </w:tblPr>
      <w:tblGrid>
        <w:gridCol w:w="9629"/>
      </w:tblGrid>
      <w:tr w:rsidR="008A35E3" w14:paraId="29371F2F" w14:textId="77777777" w:rsidTr="008A35E3">
        <w:tc>
          <w:tcPr>
            <w:tcW w:w="9629" w:type="dxa"/>
          </w:tcPr>
          <w:p w14:paraId="7F296F71" w14:textId="77777777" w:rsidR="00173D71" w:rsidRDefault="00173D71" w:rsidP="00173D71">
            <w:pPr>
              <w:rPr>
                <w:rFonts w:eastAsiaTheme="minorEastAsia"/>
                <w:b/>
                <w:lang w:eastAsia="zh-CN"/>
              </w:rPr>
            </w:pPr>
            <w:r>
              <w:rPr>
                <w:rFonts w:eastAsiaTheme="minorEastAsia" w:hint="eastAsia"/>
                <w:b/>
                <w:highlight w:val="green"/>
                <w:lang w:eastAsia="zh-CN"/>
              </w:rPr>
              <w:t>Agreement</w:t>
            </w:r>
          </w:p>
          <w:p w14:paraId="73A54CE4" w14:textId="77777777" w:rsidR="00173D71" w:rsidRDefault="00173D71" w:rsidP="00173D71">
            <w:pPr>
              <w:rPr>
                <w:rFonts w:eastAsiaTheme="minorEastAsia"/>
                <w:lang w:eastAsia="zh-CN"/>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lang w:eastAsia="zh-CN"/>
              </w:rPr>
              <w:t xml:space="preserve"> for an SBFD aware UE, the </w:t>
            </w:r>
            <w:r>
              <w:rPr>
                <w:rFonts w:eastAsia="Malgun Gothic"/>
              </w:rPr>
              <w:t>SBFD-aware UE</w:t>
            </w:r>
            <w:r>
              <w:rPr>
                <w:rFonts w:eastAsiaTheme="minorEastAsia" w:hint="eastAsia"/>
                <w:lang w:eastAsia="zh-CN"/>
              </w:rPr>
              <w:t xml:space="preserve"> is </w:t>
            </w:r>
            <w:r>
              <w:rPr>
                <w:rFonts w:eastAsiaTheme="minorEastAsia"/>
                <w:b/>
                <w:lang w:eastAsia="zh-CN"/>
              </w:rPr>
              <w:t>provided</w:t>
            </w:r>
            <w:r>
              <w:rPr>
                <w:rFonts w:eastAsiaTheme="minorEastAsia"/>
                <w:lang w:eastAsia="zh-CN"/>
              </w:rPr>
              <w:t xml:space="preserve"> </w:t>
            </w:r>
            <w:r>
              <w:rPr>
                <w:rFonts w:eastAsiaTheme="minorEastAsia" w:hint="eastAsia"/>
                <w:lang w:eastAsia="zh-CN"/>
              </w:rPr>
              <w:t>with one of the configurations.</w:t>
            </w:r>
          </w:p>
          <w:p w14:paraId="2783B6FF" w14:textId="77777777" w:rsidR="00173D71" w:rsidRDefault="00173D71" w:rsidP="00173D71">
            <w:pPr>
              <w:numPr>
                <w:ilvl w:val="1"/>
                <w:numId w:val="69"/>
              </w:numPr>
              <w:suppressAutoHyphens/>
              <w:spacing w:before="0" w:after="0" w:line="259" w:lineRule="auto"/>
              <w:jc w:val="both"/>
              <w:rPr>
                <w:rFonts w:eastAsia="Malgun Gothic"/>
              </w:rPr>
            </w:pPr>
            <w:r>
              <w:rPr>
                <w:rFonts w:eastAsiaTheme="minorEastAsia"/>
                <w:lang w:eastAsia="zh-CN"/>
              </w:rPr>
              <w:t>Configuration</w:t>
            </w:r>
            <w:r>
              <w:rPr>
                <w:rFonts w:eastAsia="Malgun Gothic"/>
              </w:rPr>
              <w:t xml:space="preserve"> 1: The transmissions/receptions are restricted to SBFD symbols only or non-SBFD symbols only</w:t>
            </w:r>
          </w:p>
          <w:p w14:paraId="03102B55" w14:textId="77777777" w:rsidR="00173D71" w:rsidRDefault="00173D71" w:rsidP="00173D71">
            <w:pPr>
              <w:numPr>
                <w:ilvl w:val="1"/>
                <w:numId w:val="69"/>
              </w:numPr>
              <w:suppressAutoHyphens/>
              <w:spacing w:before="0" w:after="0" w:line="259" w:lineRule="auto"/>
              <w:jc w:val="both"/>
              <w:rPr>
                <w:rFonts w:eastAsia="Malgun Gothic"/>
              </w:rPr>
            </w:pPr>
            <w:r>
              <w:rPr>
                <w:rFonts w:eastAsiaTheme="minorEastAsia"/>
                <w:lang w:eastAsia="zh-CN"/>
              </w:rPr>
              <w:t>Configuration</w:t>
            </w:r>
            <w:r>
              <w:rPr>
                <w:rFonts w:eastAsia="Malgun Gothic"/>
              </w:rPr>
              <w:t xml:space="preserve"> 2: The transmissions/receptions can be in SBFD symbols and non-SBFD symbols</w:t>
            </w:r>
          </w:p>
          <w:p w14:paraId="1E5B156D" w14:textId="77777777" w:rsidR="00173D71" w:rsidRDefault="00173D71" w:rsidP="00173D71">
            <w:pPr>
              <w:numPr>
                <w:ilvl w:val="1"/>
                <w:numId w:val="69"/>
              </w:numPr>
              <w:suppressAutoHyphens/>
              <w:spacing w:before="0" w:after="0" w:line="259" w:lineRule="auto"/>
              <w:jc w:val="both"/>
              <w:rPr>
                <w:rFonts w:eastAsia="Malgun Gothic"/>
              </w:rPr>
            </w:pPr>
            <w:r>
              <w:rPr>
                <w:rFonts w:eastAsiaTheme="minorEastAsia" w:hint="eastAsia"/>
                <w:lang w:eastAsia="zh-CN"/>
              </w:rPr>
              <w:t>FFS granularity of the configuration, e.g. per UE, per channel/signal etc.</w:t>
            </w:r>
          </w:p>
          <w:p w14:paraId="4E659067" w14:textId="199A1AF9" w:rsidR="00173D71" w:rsidRPr="00B67B1B" w:rsidRDefault="00173D71" w:rsidP="00B67B1B">
            <w:pPr>
              <w:numPr>
                <w:ilvl w:val="1"/>
                <w:numId w:val="69"/>
              </w:numPr>
              <w:suppressAutoHyphens/>
              <w:spacing w:before="0" w:after="0" w:line="259" w:lineRule="auto"/>
              <w:jc w:val="both"/>
              <w:rPr>
                <w:rFonts w:eastAsia="Malgun Gothic"/>
              </w:rPr>
            </w:pPr>
            <w:r>
              <w:rPr>
                <w:rFonts w:eastAsiaTheme="minorEastAsia" w:hint="eastAsia"/>
                <w:lang w:eastAsia="zh-CN"/>
              </w:rPr>
              <w:t>FFS whether support of configuration 2 is subject to UE capability</w:t>
            </w:r>
          </w:p>
          <w:p w14:paraId="44264341" w14:textId="77777777" w:rsidR="00173D71" w:rsidRDefault="00173D71" w:rsidP="008A35E3">
            <w:pPr>
              <w:rPr>
                <w:rFonts w:eastAsiaTheme="minorEastAsia"/>
                <w:b/>
                <w:highlight w:val="green"/>
                <w:lang w:eastAsia="zh-CN"/>
              </w:rPr>
            </w:pPr>
          </w:p>
          <w:p w14:paraId="21526FB2" w14:textId="0E8CA1C2" w:rsidR="008A35E3" w:rsidRDefault="008A35E3" w:rsidP="008A35E3">
            <w:pPr>
              <w:rPr>
                <w:rFonts w:eastAsiaTheme="minorEastAsia"/>
                <w:b/>
                <w:lang w:eastAsia="zh-CN"/>
              </w:rPr>
            </w:pPr>
            <w:r w:rsidRPr="005C2D53">
              <w:rPr>
                <w:rFonts w:eastAsiaTheme="minorEastAsia" w:hint="eastAsia"/>
                <w:b/>
                <w:highlight w:val="green"/>
                <w:lang w:eastAsia="zh-CN"/>
              </w:rPr>
              <w:t>Agreement:</w:t>
            </w:r>
          </w:p>
          <w:p w14:paraId="7293BA55" w14:textId="77777777" w:rsidR="008A35E3" w:rsidRPr="00A51BEF" w:rsidRDefault="008A35E3" w:rsidP="008A35E3">
            <w:pPr>
              <w:rPr>
                <w:rFonts w:eastAsiaTheme="minorEastAsia"/>
                <w:lang w:eastAsia="zh-CN"/>
              </w:rPr>
            </w:pPr>
            <w:r w:rsidRPr="00A51BEF">
              <w:rPr>
                <w:rFonts w:eastAsia="Malgun Gothic"/>
              </w:rPr>
              <w:t>For UL transmissions and DL receptions across SBFD symbols and non-SBFD symbols in different slots (each transmission/reception within a slot has either all SBFD or all non-SBFD symbols)</w:t>
            </w:r>
            <w:r w:rsidRPr="00A51BEF">
              <w:rPr>
                <w:rFonts w:eastAsiaTheme="minorEastAsia" w:hint="eastAsia"/>
                <w:lang w:eastAsia="zh-CN"/>
              </w:rPr>
              <w:t xml:space="preserve"> for an SBFD aware UE, the </w:t>
            </w:r>
            <w:r w:rsidRPr="00A51BEF">
              <w:rPr>
                <w:rFonts w:eastAsia="Malgun Gothic"/>
              </w:rPr>
              <w:t>SBFD-aware UE</w:t>
            </w:r>
            <w:r w:rsidRPr="00A51BEF">
              <w:rPr>
                <w:rFonts w:eastAsiaTheme="minorEastAsia" w:hint="eastAsia"/>
                <w:lang w:eastAsia="zh-CN"/>
              </w:rPr>
              <w:t xml:space="preserve"> is </w:t>
            </w:r>
            <w:r w:rsidRPr="00A51BEF">
              <w:rPr>
                <w:rFonts w:eastAsiaTheme="minorEastAsia"/>
                <w:lang w:eastAsia="zh-CN"/>
              </w:rPr>
              <w:t xml:space="preserve">provided </w:t>
            </w:r>
            <w:r w:rsidRPr="00A51BEF">
              <w:rPr>
                <w:rFonts w:eastAsiaTheme="minorEastAsia" w:hint="eastAsia"/>
                <w:lang w:eastAsia="zh-CN"/>
              </w:rPr>
              <w:t xml:space="preserve">with Configuration 1 or </w:t>
            </w:r>
            <w:proofErr w:type="spellStart"/>
            <w:r w:rsidRPr="00A51BEF">
              <w:rPr>
                <w:rFonts w:eastAsiaTheme="minorEastAsia" w:hint="eastAsia"/>
                <w:lang w:eastAsia="zh-CN"/>
              </w:rPr>
              <w:t>Configurat</w:t>
            </w:r>
            <w:proofErr w:type="spellEnd"/>
            <w:r w:rsidRPr="00A51BEF">
              <w:rPr>
                <w:rFonts w:eastAsiaTheme="minorEastAsia" w:hint="eastAsia"/>
                <w:lang w:eastAsia="zh-CN"/>
              </w:rPr>
              <w:t xml:space="preserve"> 2 via RRC configuration. Select from the following options</w:t>
            </w:r>
          </w:p>
          <w:p w14:paraId="28603156" w14:textId="77777777" w:rsidR="008A35E3" w:rsidRPr="00A51BEF" w:rsidRDefault="008A35E3" w:rsidP="008A35E3">
            <w:pPr>
              <w:numPr>
                <w:ilvl w:val="0"/>
                <w:numId w:val="62"/>
              </w:numPr>
              <w:spacing w:before="0" w:after="0"/>
              <w:rPr>
                <w:rFonts w:eastAsiaTheme="minorEastAsia"/>
                <w:lang w:eastAsia="zh-CN"/>
              </w:rPr>
            </w:pPr>
            <w:r w:rsidRPr="00A51BEF">
              <w:rPr>
                <w:rFonts w:eastAsiaTheme="minorEastAsia" w:hint="eastAsia"/>
                <w:lang w:eastAsia="zh-CN"/>
              </w:rPr>
              <w:t>Option 1: SBFD-aware UE is configured with Configuration 1 or Configuration 2 on a per UE per serving cell basis</w:t>
            </w:r>
          </w:p>
          <w:p w14:paraId="0D517DCC" w14:textId="77777777" w:rsidR="008A35E3" w:rsidRPr="00A51BEF" w:rsidRDefault="008A35E3" w:rsidP="008A35E3">
            <w:pPr>
              <w:numPr>
                <w:ilvl w:val="0"/>
                <w:numId w:val="62"/>
              </w:numPr>
              <w:spacing w:before="0" w:after="0"/>
              <w:rPr>
                <w:rFonts w:eastAsiaTheme="minorEastAsia"/>
                <w:lang w:eastAsia="zh-CN"/>
              </w:rPr>
            </w:pPr>
            <w:r w:rsidRPr="00A51BEF">
              <w:rPr>
                <w:rFonts w:eastAsiaTheme="minorEastAsia" w:hint="eastAsia"/>
                <w:lang w:eastAsia="zh-CN"/>
              </w:rPr>
              <w:t>Option 2: SBFD-aware UE is configured with Configuration 1 or Configuration 2 on a per UE per BWP per channel/signal basis</w:t>
            </w:r>
          </w:p>
          <w:p w14:paraId="0A53AE84" w14:textId="77777777" w:rsidR="008A35E3" w:rsidRPr="00A51BEF" w:rsidRDefault="008A35E3" w:rsidP="008A35E3">
            <w:pPr>
              <w:numPr>
                <w:ilvl w:val="1"/>
                <w:numId w:val="62"/>
              </w:numPr>
              <w:spacing w:before="0" w:after="0"/>
              <w:rPr>
                <w:rFonts w:eastAsiaTheme="minorEastAsia"/>
                <w:lang w:eastAsia="zh-CN"/>
              </w:rPr>
            </w:pPr>
            <w:r w:rsidRPr="00A51BEF">
              <w:rPr>
                <w:rFonts w:eastAsiaTheme="minorEastAsia" w:hint="eastAsia"/>
                <w:lang w:eastAsia="zh-CN"/>
              </w:rPr>
              <w:t xml:space="preserve">Separate configurations for configured and dynamic transmission/receptions for a given channel/signal </w:t>
            </w:r>
            <w:r>
              <w:rPr>
                <w:rFonts w:eastAsiaTheme="minorEastAsia" w:hint="eastAsia"/>
                <w:lang w:eastAsia="zh-CN"/>
              </w:rPr>
              <w:t>are</w:t>
            </w:r>
            <w:r w:rsidRPr="00A51BEF">
              <w:rPr>
                <w:rFonts w:eastAsiaTheme="minorEastAsia" w:hint="eastAsia"/>
                <w:lang w:eastAsia="zh-CN"/>
              </w:rPr>
              <w:t xml:space="preserve"> not precluded.</w:t>
            </w:r>
          </w:p>
          <w:p w14:paraId="475AA24B" w14:textId="77777777" w:rsidR="008A35E3" w:rsidRPr="00A51BEF" w:rsidRDefault="008A35E3" w:rsidP="008A35E3">
            <w:pPr>
              <w:numPr>
                <w:ilvl w:val="0"/>
                <w:numId w:val="62"/>
              </w:numPr>
              <w:spacing w:before="0" w:after="0"/>
              <w:rPr>
                <w:rFonts w:eastAsiaTheme="minorEastAsia"/>
                <w:lang w:eastAsia="zh-CN"/>
              </w:rPr>
            </w:pPr>
            <w:r w:rsidRPr="00A51BEF">
              <w:rPr>
                <w:rFonts w:eastAsiaTheme="minorEastAsia" w:hint="eastAsia"/>
                <w:lang w:eastAsia="zh-CN"/>
              </w:rPr>
              <w:t xml:space="preserve">Option </w:t>
            </w:r>
            <w:r w:rsidRPr="00A51BEF">
              <w:rPr>
                <w:rFonts w:eastAsiaTheme="minorEastAsia"/>
                <w:lang w:eastAsia="zh-CN"/>
              </w:rPr>
              <w:t>3</w:t>
            </w:r>
            <w:r w:rsidRPr="00A51BEF">
              <w:rPr>
                <w:rFonts w:eastAsiaTheme="minorEastAsia" w:hint="eastAsia"/>
                <w:lang w:eastAsia="zh-CN"/>
              </w:rPr>
              <w:t xml:space="preserve">: Configuration 1 or Configuration 2 </w:t>
            </w:r>
            <w:r w:rsidRPr="00A51BEF">
              <w:rPr>
                <w:rFonts w:eastAsiaTheme="minorEastAsia"/>
                <w:lang w:eastAsia="zh-CN"/>
              </w:rPr>
              <w:t xml:space="preserve">is </w:t>
            </w:r>
            <w:r w:rsidRPr="00A51BEF">
              <w:rPr>
                <w:rFonts w:eastAsiaTheme="minorEastAsia" w:hint="eastAsia"/>
                <w:lang w:eastAsia="zh-CN"/>
              </w:rPr>
              <w:t>on a per cell basis</w:t>
            </w:r>
            <w:r w:rsidRPr="00A51BEF">
              <w:rPr>
                <w:rFonts w:eastAsiaTheme="minorEastAsia"/>
                <w:lang w:eastAsia="zh-CN"/>
              </w:rPr>
              <w:t>.</w:t>
            </w:r>
          </w:p>
          <w:p w14:paraId="0C5B64CF" w14:textId="486DC2A6" w:rsidR="008A35E3" w:rsidRPr="008A35E3" w:rsidRDefault="008A35E3" w:rsidP="008A35E3">
            <w:pPr>
              <w:numPr>
                <w:ilvl w:val="1"/>
                <w:numId w:val="62"/>
              </w:numPr>
              <w:spacing w:before="0" w:after="0"/>
              <w:rPr>
                <w:rFonts w:eastAsiaTheme="minorEastAsia"/>
                <w:lang w:eastAsia="zh-CN"/>
              </w:rPr>
            </w:pPr>
            <w:r w:rsidRPr="00A51BEF">
              <w:rPr>
                <w:rFonts w:eastAsiaTheme="minorEastAsia" w:hint="eastAsia"/>
                <w:lang w:eastAsia="zh-CN"/>
              </w:rPr>
              <w:t>No separate UE capabilities for Configuration 1 and 2.</w:t>
            </w:r>
          </w:p>
        </w:tc>
      </w:tr>
    </w:tbl>
    <w:p w14:paraId="5493CE55" w14:textId="108DB91E" w:rsidR="004611FA" w:rsidRDefault="004611FA" w:rsidP="00153671">
      <w:pPr>
        <w:spacing w:before="0"/>
        <w:jc w:val="both"/>
        <w:rPr>
          <w:lang w:val="en-US" w:eastAsia="zh-CN"/>
        </w:rPr>
      </w:pPr>
    </w:p>
    <w:p w14:paraId="0794719D" w14:textId="412AB1C5" w:rsidR="000674F6" w:rsidRDefault="000674F6" w:rsidP="00153671">
      <w:pPr>
        <w:spacing w:before="0"/>
        <w:jc w:val="both"/>
        <w:rPr>
          <w:lang w:val="en-US" w:eastAsia="zh-CN"/>
        </w:rPr>
      </w:pPr>
      <w:r>
        <w:rPr>
          <w:rFonts w:hint="eastAsia"/>
          <w:lang w:val="en-US" w:eastAsia="zh-CN"/>
        </w:rPr>
        <w:t xml:space="preserve">One issue is </w:t>
      </w:r>
      <w:r w:rsidR="00D67C2B">
        <w:rPr>
          <w:rFonts w:hint="eastAsia"/>
          <w:lang w:val="en-US" w:eastAsia="zh-CN"/>
        </w:rPr>
        <w:t>whether/</w:t>
      </w:r>
      <w:r>
        <w:rPr>
          <w:rFonts w:hint="eastAsia"/>
          <w:lang w:val="en-US" w:eastAsia="zh-CN"/>
        </w:rPr>
        <w:t xml:space="preserve">how to configure the Configuration 1 or 2 for Msg3 PUSCH </w:t>
      </w:r>
      <w:r>
        <w:rPr>
          <w:lang w:val="en-US" w:eastAsia="zh-CN"/>
        </w:rPr>
        <w:t>repetition</w:t>
      </w:r>
      <w:r>
        <w:rPr>
          <w:rFonts w:hint="eastAsia"/>
          <w:lang w:val="en-US" w:eastAsia="zh-CN"/>
        </w:rPr>
        <w:t xml:space="preserve">. </w:t>
      </w:r>
      <w:r w:rsidR="004611FA">
        <w:rPr>
          <w:rFonts w:hint="eastAsia"/>
          <w:lang w:val="en-US" w:eastAsia="zh-CN"/>
        </w:rPr>
        <w:t xml:space="preserve">Different from </w:t>
      </w:r>
      <w:r w:rsidR="004611FA">
        <w:rPr>
          <w:lang w:val="en-US" w:eastAsia="zh-CN"/>
        </w:rPr>
        <w:t>other</w:t>
      </w:r>
      <w:r w:rsidR="004611FA">
        <w:rPr>
          <w:rFonts w:hint="eastAsia"/>
          <w:lang w:val="en-US" w:eastAsia="zh-CN"/>
        </w:rPr>
        <w:t xml:space="preserve"> PUSCH </w:t>
      </w:r>
      <w:r w:rsidR="004611FA">
        <w:rPr>
          <w:lang w:val="en-US" w:eastAsia="zh-CN"/>
        </w:rPr>
        <w:t>transmission</w:t>
      </w:r>
      <w:r w:rsidR="00BF0319">
        <w:rPr>
          <w:lang w:val="en-US" w:eastAsia="zh-CN"/>
        </w:rPr>
        <w:t>s</w:t>
      </w:r>
      <w:r w:rsidR="004611FA">
        <w:rPr>
          <w:rFonts w:hint="eastAsia"/>
          <w:lang w:val="en-US" w:eastAsia="zh-CN"/>
        </w:rPr>
        <w:t xml:space="preserve"> </w:t>
      </w:r>
      <w:r w:rsidR="004611FA">
        <w:rPr>
          <w:lang w:val="en-US" w:eastAsia="zh-CN"/>
        </w:rPr>
        <w:t>which</w:t>
      </w:r>
      <w:r w:rsidR="004611FA">
        <w:rPr>
          <w:rFonts w:hint="eastAsia"/>
          <w:lang w:val="en-US" w:eastAsia="zh-CN"/>
        </w:rPr>
        <w:t xml:space="preserve"> UE can report its UE capability on Configuration 1 and 2, </w:t>
      </w:r>
      <w:r>
        <w:rPr>
          <w:rFonts w:hint="eastAsia"/>
          <w:lang w:val="en-US" w:eastAsia="zh-CN"/>
        </w:rPr>
        <w:t xml:space="preserve">there is no UE capability </w:t>
      </w:r>
      <w:r>
        <w:rPr>
          <w:lang w:val="en-US" w:eastAsia="zh-CN"/>
        </w:rPr>
        <w:t>information</w:t>
      </w:r>
      <w:r>
        <w:rPr>
          <w:rFonts w:hint="eastAsia"/>
          <w:lang w:val="en-US" w:eastAsia="zh-CN"/>
        </w:rPr>
        <w:t xml:space="preserve"> in initial access procedure. Thus, there are only two options for Msg3 PUSCH </w:t>
      </w:r>
      <w:r>
        <w:rPr>
          <w:lang w:val="en-US" w:eastAsia="zh-CN"/>
        </w:rPr>
        <w:t>repetition</w:t>
      </w:r>
      <w:r>
        <w:rPr>
          <w:rFonts w:hint="eastAsia"/>
          <w:lang w:val="en-US" w:eastAsia="zh-CN"/>
        </w:rPr>
        <w:t>:</w:t>
      </w:r>
    </w:p>
    <w:p w14:paraId="7ED1D44B" w14:textId="1A9BB250" w:rsidR="000674F6" w:rsidRPr="000674F6" w:rsidRDefault="000674F6" w:rsidP="00B67B1B">
      <w:pPr>
        <w:pStyle w:val="aff3"/>
        <w:numPr>
          <w:ilvl w:val="0"/>
          <w:numId w:val="54"/>
        </w:numPr>
        <w:ind w:leftChars="0"/>
        <w:jc w:val="both"/>
        <w:rPr>
          <w:rFonts w:eastAsiaTheme="minorEastAsia"/>
          <w:lang w:val="en-US" w:eastAsia="zh-CN"/>
        </w:rPr>
      </w:pPr>
      <w:r>
        <w:rPr>
          <w:rFonts w:eastAsiaTheme="minorEastAsia" w:hint="eastAsia"/>
          <w:lang w:val="en-US" w:eastAsia="zh-CN"/>
        </w:rPr>
        <w:t xml:space="preserve">Option 1: </w:t>
      </w:r>
      <w:r w:rsidR="00BF0319">
        <w:rPr>
          <w:rFonts w:eastAsiaTheme="minorEastAsia"/>
          <w:lang w:val="en-US" w:eastAsia="zh-CN"/>
        </w:rPr>
        <w:t>O</w:t>
      </w:r>
      <w:r>
        <w:rPr>
          <w:rFonts w:eastAsiaTheme="minorEastAsia" w:hint="eastAsia"/>
          <w:lang w:val="en-US" w:eastAsia="zh-CN"/>
        </w:rPr>
        <w:t xml:space="preserve">nly </w:t>
      </w:r>
      <w:r w:rsidR="00BF0319">
        <w:rPr>
          <w:rFonts w:eastAsiaTheme="minorEastAsia"/>
          <w:lang w:val="en-US" w:eastAsia="zh-CN"/>
        </w:rPr>
        <w:t xml:space="preserve">support </w:t>
      </w:r>
      <w:r w:rsidRPr="00B67B1B">
        <w:rPr>
          <w:rFonts w:eastAsiaTheme="minorEastAsia"/>
          <w:lang w:val="en-US" w:eastAsia="zh-CN"/>
        </w:rPr>
        <w:t>Configuration 1 for Msg3.</w:t>
      </w:r>
    </w:p>
    <w:p w14:paraId="213861FB" w14:textId="05ABBEAE" w:rsidR="000674F6" w:rsidRPr="000674F6" w:rsidRDefault="00770A3A" w:rsidP="00B67B1B">
      <w:pPr>
        <w:pStyle w:val="aff3"/>
        <w:numPr>
          <w:ilvl w:val="0"/>
          <w:numId w:val="54"/>
        </w:numPr>
        <w:ind w:leftChars="0"/>
        <w:jc w:val="both"/>
        <w:rPr>
          <w:lang w:val="en-US" w:eastAsia="zh-CN"/>
        </w:rPr>
      </w:pPr>
      <w:r>
        <w:rPr>
          <w:rFonts w:eastAsiaTheme="minorEastAsia" w:hint="eastAsia"/>
          <w:lang w:val="en-US" w:eastAsia="zh-CN"/>
        </w:rPr>
        <w:t xml:space="preserve">Option 2: </w:t>
      </w:r>
      <w:r w:rsidR="00E601F5">
        <w:rPr>
          <w:rFonts w:eastAsiaTheme="minorEastAsia" w:hint="eastAsia"/>
          <w:lang w:val="en-US" w:eastAsia="zh-CN"/>
        </w:rPr>
        <w:t>Both Configuration and Configuration 2 can be supported</w:t>
      </w:r>
      <w:r w:rsidR="00BF0319">
        <w:rPr>
          <w:rFonts w:eastAsiaTheme="minorEastAsia"/>
          <w:lang w:val="en-US" w:eastAsia="zh-CN"/>
        </w:rPr>
        <w:t>.</w:t>
      </w:r>
      <w:r w:rsidR="00E601F5">
        <w:rPr>
          <w:rFonts w:eastAsiaTheme="minorEastAsia" w:hint="eastAsia"/>
          <w:lang w:val="en-US" w:eastAsia="zh-CN"/>
        </w:rPr>
        <w:t xml:space="preserve"> </w:t>
      </w:r>
      <w:r w:rsidR="00E601F5">
        <w:rPr>
          <w:rFonts w:eastAsiaTheme="minorEastAsia" w:hint="eastAsia"/>
          <w:lang w:eastAsia="zh-CN"/>
        </w:rPr>
        <w:t xml:space="preserve">In this case, </w:t>
      </w:r>
      <w:r w:rsidR="00BF0319">
        <w:rPr>
          <w:rFonts w:eastAsiaTheme="minorEastAsia" w:hint="eastAsia"/>
          <w:lang w:val="en-US" w:eastAsia="zh-CN"/>
        </w:rPr>
        <w:t>there</w:t>
      </w:r>
      <w:r w:rsidR="00BF0319">
        <w:rPr>
          <w:rFonts w:eastAsiaTheme="minorEastAsia"/>
          <w:lang w:val="en-US" w:eastAsia="zh-CN"/>
        </w:rPr>
        <w:t xml:space="preserve"> should be</w:t>
      </w:r>
      <w:r w:rsidR="00BF0319">
        <w:rPr>
          <w:rFonts w:eastAsiaTheme="minorEastAsia" w:hint="eastAsia"/>
          <w:lang w:val="en-US" w:eastAsia="zh-CN"/>
        </w:rPr>
        <w:t xml:space="preserve"> </w:t>
      </w:r>
      <w:r w:rsidR="00BF0319">
        <w:rPr>
          <w:rFonts w:eastAsiaTheme="minorEastAsia" w:hint="eastAsia"/>
          <w:lang w:eastAsia="zh-CN"/>
        </w:rPr>
        <w:t>n</w:t>
      </w:r>
      <w:r w:rsidR="00BF0319" w:rsidRPr="00A51BEF">
        <w:rPr>
          <w:rFonts w:eastAsiaTheme="minorEastAsia" w:hint="eastAsia"/>
          <w:lang w:eastAsia="zh-CN"/>
        </w:rPr>
        <w:t>o separate UE capabilities for Configuration 1 and 2</w:t>
      </w:r>
      <w:r w:rsidR="00BF0319">
        <w:rPr>
          <w:rFonts w:eastAsiaTheme="minorEastAsia" w:hint="eastAsia"/>
          <w:lang w:eastAsia="zh-CN"/>
        </w:rPr>
        <w:t>.</w:t>
      </w:r>
      <w:r w:rsidR="00BF0319">
        <w:rPr>
          <w:rFonts w:eastAsiaTheme="minorEastAsia"/>
          <w:lang w:eastAsia="zh-CN"/>
        </w:rPr>
        <w:t xml:space="preserve"> That is, UE should support</w:t>
      </w:r>
      <w:r w:rsidR="00BF0319" w:rsidRPr="00BF0319">
        <w:rPr>
          <w:rFonts w:eastAsiaTheme="minorEastAsia" w:hint="eastAsia"/>
          <w:lang w:eastAsia="zh-CN"/>
        </w:rPr>
        <w:t xml:space="preserve"> </w:t>
      </w:r>
      <w:r w:rsidR="00BF0319">
        <w:rPr>
          <w:rFonts w:eastAsiaTheme="minorEastAsia"/>
          <w:lang w:eastAsia="zh-CN"/>
        </w:rPr>
        <w:t xml:space="preserve">both </w:t>
      </w:r>
      <w:r w:rsidR="00BF0319" w:rsidRPr="00A51BEF">
        <w:rPr>
          <w:rFonts w:eastAsiaTheme="minorEastAsia" w:hint="eastAsia"/>
          <w:lang w:eastAsia="zh-CN"/>
        </w:rPr>
        <w:t>Configuration 1 and 2</w:t>
      </w:r>
      <w:r w:rsidR="00BF0319">
        <w:rPr>
          <w:rFonts w:eastAsiaTheme="minorEastAsia"/>
          <w:lang w:eastAsia="zh-CN"/>
        </w:rPr>
        <w:t>, and</w:t>
      </w:r>
      <w:r w:rsidR="00BF0319">
        <w:rPr>
          <w:rFonts w:eastAsiaTheme="minorEastAsia" w:hint="eastAsia"/>
          <w:lang w:eastAsia="zh-CN"/>
        </w:rPr>
        <w:t xml:space="preserve"> </w:t>
      </w:r>
      <w:proofErr w:type="spellStart"/>
      <w:r w:rsidR="00E601F5">
        <w:rPr>
          <w:rFonts w:eastAsiaTheme="minorEastAsia" w:hint="eastAsia"/>
          <w:lang w:eastAsia="zh-CN"/>
        </w:rPr>
        <w:t>gN</w:t>
      </w:r>
      <w:r w:rsidR="008D53B8">
        <w:rPr>
          <w:rFonts w:eastAsiaTheme="minorEastAsia" w:hint="eastAsia"/>
          <w:lang w:eastAsia="zh-CN"/>
        </w:rPr>
        <w:t>B</w:t>
      </w:r>
      <w:proofErr w:type="spellEnd"/>
      <w:r w:rsidR="00E601F5">
        <w:rPr>
          <w:rFonts w:eastAsiaTheme="minorEastAsia" w:hint="eastAsia"/>
          <w:lang w:eastAsia="zh-CN"/>
        </w:rPr>
        <w:t xml:space="preserve"> can </w:t>
      </w:r>
      <w:r w:rsidR="00E601F5">
        <w:rPr>
          <w:rFonts w:eastAsiaTheme="minorEastAsia"/>
          <w:lang w:eastAsia="zh-CN"/>
        </w:rPr>
        <w:t>indicate</w:t>
      </w:r>
      <w:r w:rsidR="00E601F5">
        <w:rPr>
          <w:rFonts w:eastAsiaTheme="minorEastAsia" w:hint="eastAsia"/>
          <w:lang w:eastAsia="zh-CN"/>
        </w:rPr>
        <w:t xml:space="preserve"> </w:t>
      </w:r>
      <w:r w:rsidR="00E601F5">
        <w:rPr>
          <w:rFonts w:eastAsiaTheme="minorEastAsia"/>
          <w:lang w:eastAsia="zh-CN"/>
        </w:rPr>
        <w:t>which</w:t>
      </w:r>
      <w:r w:rsidR="00E601F5">
        <w:rPr>
          <w:rFonts w:eastAsiaTheme="minorEastAsia" w:hint="eastAsia"/>
          <w:lang w:eastAsia="zh-CN"/>
        </w:rPr>
        <w:t xml:space="preserve"> configuration is used for Msg3</w:t>
      </w:r>
      <w:r w:rsidR="003642F8">
        <w:rPr>
          <w:rFonts w:eastAsiaTheme="minorEastAsia" w:hint="eastAsia"/>
          <w:lang w:eastAsia="zh-CN"/>
        </w:rPr>
        <w:t xml:space="preserve"> repetition</w:t>
      </w:r>
      <w:r w:rsidR="00E601F5">
        <w:rPr>
          <w:rFonts w:eastAsiaTheme="minorEastAsia" w:hint="eastAsia"/>
          <w:lang w:eastAsia="zh-CN"/>
        </w:rPr>
        <w:t xml:space="preserve"> </w:t>
      </w:r>
      <w:r w:rsidR="00E601F5" w:rsidRPr="00A51BEF">
        <w:rPr>
          <w:rFonts w:eastAsiaTheme="minorEastAsia" w:hint="eastAsia"/>
          <w:lang w:eastAsia="zh-CN"/>
        </w:rPr>
        <w:t>on a per cell basis</w:t>
      </w:r>
      <w:r w:rsidR="008D53B8">
        <w:rPr>
          <w:rFonts w:eastAsiaTheme="minorEastAsia" w:hint="eastAsia"/>
          <w:lang w:eastAsia="zh-CN"/>
        </w:rPr>
        <w:t>.</w:t>
      </w:r>
    </w:p>
    <w:p w14:paraId="22B8DEBA" w14:textId="22BE0203" w:rsidR="00173D71" w:rsidRPr="00B67B1B" w:rsidRDefault="008D53B8" w:rsidP="00153671">
      <w:pPr>
        <w:spacing w:before="0"/>
        <w:jc w:val="both"/>
        <w:rPr>
          <w:lang w:val="en-US" w:eastAsia="zh-CN"/>
        </w:rPr>
      </w:pPr>
      <w:r w:rsidRPr="00B67B1B">
        <w:rPr>
          <w:lang w:val="en-US" w:eastAsia="zh-CN"/>
        </w:rPr>
        <w:t xml:space="preserve">In addition, for </w:t>
      </w:r>
      <w:r w:rsidR="003810C8">
        <w:rPr>
          <w:rFonts w:hint="eastAsia"/>
          <w:lang w:val="en-US" w:eastAsia="zh-CN"/>
        </w:rPr>
        <w:t xml:space="preserve">Msg3 PUSCH </w:t>
      </w:r>
      <w:r w:rsidR="003810C8">
        <w:rPr>
          <w:lang w:val="en-US" w:eastAsia="zh-CN"/>
        </w:rPr>
        <w:t>repetition</w:t>
      </w:r>
      <w:r w:rsidR="00EA31C3">
        <w:rPr>
          <w:rFonts w:hint="eastAsia"/>
          <w:lang w:val="en-US" w:eastAsia="zh-CN"/>
        </w:rPr>
        <w:t xml:space="preserve"> Configuration 1</w:t>
      </w:r>
      <w:r w:rsidR="003810C8">
        <w:rPr>
          <w:rFonts w:hint="eastAsia"/>
          <w:lang w:val="en-US" w:eastAsia="zh-CN"/>
        </w:rPr>
        <w:t xml:space="preserve">, the valid </w:t>
      </w:r>
      <w:r w:rsidR="003810C8">
        <w:rPr>
          <w:lang w:val="en-US" w:eastAsia="zh-CN"/>
        </w:rPr>
        <w:t>symbol</w:t>
      </w:r>
      <w:r w:rsidR="003810C8">
        <w:rPr>
          <w:rFonts w:hint="eastAsia"/>
          <w:lang w:val="en-US" w:eastAsia="zh-CN"/>
        </w:rPr>
        <w:t xml:space="preserve"> can be determined by the symbol type of the first </w:t>
      </w:r>
      <w:r w:rsidR="00574A02">
        <w:rPr>
          <w:lang w:val="en-US" w:eastAsia="zh-CN"/>
        </w:rPr>
        <w:t>transmission</w:t>
      </w:r>
      <w:r w:rsidR="003810C8">
        <w:rPr>
          <w:rFonts w:hint="eastAsia"/>
          <w:lang w:val="en-US" w:eastAsia="zh-CN"/>
        </w:rPr>
        <w:t xml:space="preserve">, similar as other dynamic scheduled PUSCH </w:t>
      </w:r>
      <w:r w:rsidR="003810C8">
        <w:rPr>
          <w:lang w:val="en-US" w:eastAsia="zh-CN"/>
        </w:rPr>
        <w:t>transmission</w:t>
      </w:r>
      <w:r w:rsidR="003810C8">
        <w:rPr>
          <w:rFonts w:hint="eastAsia"/>
          <w:lang w:val="en-US" w:eastAsia="zh-CN"/>
        </w:rPr>
        <w:t>s.</w:t>
      </w:r>
    </w:p>
    <w:p w14:paraId="42756A44" w14:textId="6BF2B910" w:rsidR="00173D71" w:rsidRPr="00B67B1B" w:rsidRDefault="00C02A88" w:rsidP="00FA2980">
      <w:pPr>
        <w:jc w:val="both"/>
        <w:rPr>
          <w:rFonts w:eastAsiaTheme="minorEastAsia"/>
          <w:b/>
          <w:bCs/>
          <w:lang w:eastAsia="zh-CN"/>
        </w:rPr>
      </w:pPr>
      <w:r w:rsidRPr="00B67B1B">
        <w:rPr>
          <w:rFonts w:eastAsiaTheme="minorEastAsia"/>
          <w:b/>
          <w:bCs/>
          <w:lang w:eastAsia="zh-CN"/>
        </w:rPr>
        <w:t>Proposal 1</w:t>
      </w:r>
      <w:r w:rsidR="00086B7A">
        <w:rPr>
          <w:rFonts w:eastAsiaTheme="minorEastAsia" w:hint="eastAsia"/>
          <w:b/>
          <w:bCs/>
          <w:lang w:eastAsia="zh-CN"/>
        </w:rPr>
        <w:t>0</w:t>
      </w:r>
      <w:r w:rsidRPr="00B67B1B">
        <w:rPr>
          <w:rFonts w:eastAsiaTheme="minorEastAsia"/>
          <w:b/>
          <w:bCs/>
          <w:lang w:eastAsia="zh-CN"/>
        </w:rPr>
        <w:t xml:space="preserve">: </w:t>
      </w:r>
      <w:r w:rsidR="00173D71" w:rsidRPr="00B67B1B">
        <w:rPr>
          <w:rFonts w:eastAsia="Malgun Gothic"/>
          <w:b/>
          <w:bCs/>
        </w:rPr>
        <w:t xml:space="preserve">For </w:t>
      </w:r>
      <w:r w:rsidR="00173D71" w:rsidRPr="00B67B1B">
        <w:rPr>
          <w:rFonts w:eastAsiaTheme="minorEastAsia"/>
          <w:b/>
          <w:bCs/>
          <w:lang w:eastAsia="zh-CN"/>
        </w:rPr>
        <w:t>Msg3 PUSCH repetition</w:t>
      </w:r>
      <w:r w:rsidR="00173D71" w:rsidRPr="00B67B1B">
        <w:rPr>
          <w:rFonts w:eastAsia="Malgun Gothic"/>
          <w:b/>
          <w:bCs/>
        </w:rPr>
        <w:t xml:space="preserve"> across SBFD symbols and non-SBFD symbols in different slots</w:t>
      </w:r>
      <w:r w:rsidR="00173D71" w:rsidRPr="00B67B1B">
        <w:rPr>
          <w:rFonts w:eastAsiaTheme="minorEastAsia"/>
          <w:b/>
          <w:bCs/>
          <w:lang w:eastAsia="zh-CN"/>
        </w:rPr>
        <w:t>, down-select from the following options</w:t>
      </w:r>
    </w:p>
    <w:p w14:paraId="5E29A549" w14:textId="6E5FE210" w:rsidR="00881E96" w:rsidRPr="00B67B1B" w:rsidRDefault="00173D71" w:rsidP="00FA2980">
      <w:pPr>
        <w:numPr>
          <w:ilvl w:val="0"/>
          <w:numId w:val="62"/>
        </w:numPr>
        <w:spacing w:before="0" w:after="0"/>
        <w:jc w:val="both"/>
        <w:rPr>
          <w:rFonts w:eastAsiaTheme="minorEastAsia"/>
          <w:b/>
          <w:bCs/>
          <w:lang w:eastAsia="zh-CN"/>
        </w:rPr>
      </w:pPr>
      <w:r w:rsidRPr="00B67B1B">
        <w:rPr>
          <w:rFonts w:eastAsiaTheme="minorEastAsia"/>
          <w:b/>
          <w:bCs/>
          <w:lang w:eastAsia="zh-CN"/>
        </w:rPr>
        <w:t xml:space="preserve">Option 1: </w:t>
      </w:r>
      <w:r w:rsidR="00881E96" w:rsidRPr="00B67B1B">
        <w:rPr>
          <w:rFonts w:eastAsiaTheme="minorEastAsia"/>
          <w:b/>
          <w:bCs/>
          <w:lang w:eastAsia="zh-CN"/>
        </w:rPr>
        <w:t>Only</w:t>
      </w:r>
      <w:r w:rsidRPr="00B67B1B">
        <w:rPr>
          <w:rFonts w:eastAsiaTheme="minorEastAsia"/>
          <w:b/>
          <w:bCs/>
          <w:lang w:eastAsia="zh-CN"/>
        </w:rPr>
        <w:t xml:space="preserve"> </w:t>
      </w:r>
      <w:r w:rsidR="00BF0319">
        <w:rPr>
          <w:rFonts w:eastAsiaTheme="minorEastAsia"/>
          <w:b/>
          <w:bCs/>
          <w:lang w:eastAsia="zh-CN"/>
        </w:rPr>
        <w:t xml:space="preserve">support </w:t>
      </w:r>
      <w:r w:rsidRPr="00B67B1B">
        <w:rPr>
          <w:rFonts w:eastAsiaTheme="minorEastAsia"/>
          <w:b/>
          <w:bCs/>
          <w:lang w:eastAsia="zh-CN"/>
        </w:rPr>
        <w:t>Configuration 1</w:t>
      </w:r>
      <w:r w:rsidR="00BF0319" w:rsidRPr="00BF0319">
        <w:rPr>
          <w:rFonts w:eastAsiaTheme="minorEastAsia"/>
          <w:b/>
          <w:bCs/>
          <w:lang w:eastAsia="zh-CN"/>
        </w:rPr>
        <w:t xml:space="preserve"> for Msg3</w:t>
      </w:r>
      <w:r w:rsidR="00881E96" w:rsidRPr="00B67B1B">
        <w:rPr>
          <w:rFonts w:eastAsiaTheme="minorEastAsia"/>
          <w:b/>
          <w:bCs/>
          <w:lang w:eastAsia="zh-CN"/>
        </w:rPr>
        <w:t xml:space="preserve">. </w:t>
      </w:r>
    </w:p>
    <w:p w14:paraId="4BA858FB" w14:textId="0AFCEA4F" w:rsidR="00881E96" w:rsidRPr="00B67B1B" w:rsidRDefault="00173D71" w:rsidP="00FA2980">
      <w:pPr>
        <w:numPr>
          <w:ilvl w:val="0"/>
          <w:numId w:val="62"/>
        </w:numPr>
        <w:spacing w:before="0" w:after="0"/>
        <w:jc w:val="both"/>
        <w:rPr>
          <w:rFonts w:eastAsiaTheme="minorEastAsia"/>
          <w:b/>
          <w:bCs/>
          <w:lang w:eastAsia="zh-CN"/>
        </w:rPr>
      </w:pPr>
      <w:r w:rsidRPr="00B67B1B">
        <w:rPr>
          <w:rFonts w:eastAsiaTheme="minorEastAsia"/>
          <w:b/>
          <w:bCs/>
          <w:lang w:eastAsia="zh-CN"/>
        </w:rPr>
        <w:t xml:space="preserve">Option </w:t>
      </w:r>
      <w:r w:rsidR="00881E96" w:rsidRPr="00B67B1B">
        <w:rPr>
          <w:rFonts w:eastAsiaTheme="minorEastAsia"/>
          <w:b/>
          <w:bCs/>
          <w:lang w:eastAsia="zh-CN"/>
        </w:rPr>
        <w:t>2</w:t>
      </w:r>
      <w:r w:rsidRPr="00B67B1B">
        <w:rPr>
          <w:rFonts w:eastAsiaTheme="minorEastAsia"/>
          <w:b/>
          <w:bCs/>
          <w:lang w:eastAsia="zh-CN"/>
        </w:rPr>
        <w:t xml:space="preserve">: </w:t>
      </w:r>
      <w:r w:rsidR="00CF1FCB" w:rsidRPr="00CF1FCB">
        <w:rPr>
          <w:rFonts w:eastAsiaTheme="minorEastAsia"/>
          <w:b/>
          <w:bCs/>
          <w:lang w:eastAsia="zh-CN"/>
        </w:rPr>
        <w:t xml:space="preserve">UE support both Configuration 1 and 2, and </w:t>
      </w:r>
      <w:proofErr w:type="spellStart"/>
      <w:r w:rsidR="00CF1FCB" w:rsidRPr="00CF1FCB">
        <w:rPr>
          <w:rFonts w:eastAsiaTheme="minorEastAsia"/>
          <w:b/>
          <w:bCs/>
          <w:lang w:eastAsia="zh-CN"/>
        </w:rPr>
        <w:t>gNB</w:t>
      </w:r>
      <w:proofErr w:type="spellEnd"/>
      <w:r w:rsidR="00CF1FCB" w:rsidRPr="00CF1FCB">
        <w:rPr>
          <w:rFonts w:eastAsiaTheme="minorEastAsia"/>
          <w:b/>
          <w:bCs/>
          <w:lang w:eastAsia="zh-CN"/>
        </w:rPr>
        <w:t xml:space="preserve"> indicate</w:t>
      </w:r>
      <w:r w:rsidR="00CF1FCB">
        <w:rPr>
          <w:rFonts w:eastAsiaTheme="minorEastAsia"/>
          <w:b/>
          <w:bCs/>
          <w:lang w:eastAsia="zh-CN"/>
        </w:rPr>
        <w:t>s</w:t>
      </w:r>
      <w:r w:rsidR="00CF1FCB" w:rsidRPr="00CF1FCB">
        <w:rPr>
          <w:rFonts w:eastAsiaTheme="minorEastAsia"/>
          <w:b/>
          <w:bCs/>
          <w:lang w:eastAsia="zh-CN"/>
        </w:rPr>
        <w:t xml:space="preserve"> which configuration is used for Msg3 repetition on a per cell basis.</w:t>
      </w:r>
    </w:p>
    <w:p w14:paraId="307938D3" w14:textId="159D3935" w:rsidR="00173D71" w:rsidRPr="00A76A41" w:rsidRDefault="00173D71" w:rsidP="00FA2980">
      <w:pPr>
        <w:numPr>
          <w:ilvl w:val="1"/>
          <w:numId w:val="62"/>
        </w:numPr>
        <w:spacing w:before="0" w:after="0"/>
        <w:jc w:val="both"/>
        <w:rPr>
          <w:rFonts w:eastAsiaTheme="minorEastAsia"/>
          <w:b/>
          <w:bCs/>
          <w:lang w:eastAsia="zh-CN"/>
        </w:rPr>
      </w:pPr>
      <w:r w:rsidRPr="00B67B1B">
        <w:rPr>
          <w:rFonts w:eastAsiaTheme="minorEastAsia"/>
          <w:b/>
          <w:bCs/>
          <w:lang w:eastAsia="zh-CN"/>
        </w:rPr>
        <w:t>No separate UE capabilities for Configuration 1 and 2.</w:t>
      </w:r>
    </w:p>
    <w:p w14:paraId="7CF8CDC8" w14:textId="1F6EC230" w:rsidR="00173D71" w:rsidRPr="00173D71" w:rsidRDefault="00C02A88" w:rsidP="00B67B1B">
      <w:pPr>
        <w:tabs>
          <w:tab w:val="left" w:pos="0"/>
        </w:tabs>
        <w:jc w:val="both"/>
        <w:rPr>
          <w:rFonts w:eastAsiaTheme="minorEastAsia"/>
          <w:b/>
          <w:bCs/>
          <w:lang w:eastAsia="zh-CN"/>
        </w:rPr>
      </w:pPr>
      <w:r w:rsidRPr="00B67B1B">
        <w:rPr>
          <w:rFonts w:eastAsiaTheme="minorEastAsia"/>
          <w:b/>
          <w:bCs/>
          <w:lang w:eastAsia="zh-CN"/>
        </w:rPr>
        <w:lastRenderedPageBreak/>
        <w:t>Proposal 1</w:t>
      </w:r>
      <w:r w:rsidR="00FA2980">
        <w:rPr>
          <w:rFonts w:eastAsiaTheme="minorEastAsia" w:hint="eastAsia"/>
          <w:b/>
          <w:bCs/>
          <w:lang w:eastAsia="zh-CN"/>
        </w:rPr>
        <w:t>1</w:t>
      </w:r>
      <w:r w:rsidRPr="00B67B1B">
        <w:rPr>
          <w:rFonts w:eastAsiaTheme="minorEastAsia"/>
          <w:b/>
          <w:bCs/>
          <w:lang w:eastAsia="zh-CN"/>
        </w:rPr>
        <w:t xml:space="preserve">: </w:t>
      </w:r>
      <w:r w:rsidR="00CC6523" w:rsidRPr="00B67B1B">
        <w:rPr>
          <w:rFonts w:eastAsia="Malgun Gothic"/>
          <w:b/>
          <w:bCs/>
        </w:rPr>
        <w:t xml:space="preserve">For </w:t>
      </w:r>
      <w:r w:rsidR="00CC6523" w:rsidRPr="00B67B1B">
        <w:rPr>
          <w:rFonts w:eastAsiaTheme="minorEastAsia"/>
          <w:b/>
          <w:bCs/>
          <w:lang w:eastAsia="zh-CN"/>
        </w:rPr>
        <w:t>Msg3 PUSCH repetition</w:t>
      </w:r>
      <w:r w:rsidR="00CC6523" w:rsidRPr="00B67B1B">
        <w:rPr>
          <w:rFonts w:eastAsia="Malgun Gothic"/>
          <w:b/>
          <w:bCs/>
        </w:rPr>
        <w:t xml:space="preserve"> </w:t>
      </w:r>
      <w:r w:rsidR="00CC6523" w:rsidRPr="00B67B1B">
        <w:rPr>
          <w:rFonts w:eastAsiaTheme="minorEastAsia"/>
          <w:b/>
          <w:bCs/>
          <w:lang w:eastAsia="zh-CN"/>
        </w:rPr>
        <w:t xml:space="preserve">Configuration 1, </w:t>
      </w:r>
      <w:r w:rsidR="00173D71" w:rsidRPr="00B67B1B">
        <w:rPr>
          <w:rFonts w:eastAsia="Malgun Gothic"/>
          <w:b/>
          <w:bCs/>
          <w:lang w:eastAsia="zh-CN"/>
        </w:rPr>
        <w:t>the valid symbol type is determined based on the symbol type of the first</w:t>
      </w:r>
      <w:r w:rsidR="00173D71" w:rsidRPr="00B67B1B">
        <w:rPr>
          <w:rFonts w:eastAsia="Malgun Gothic"/>
          <w:b/>
          <w:bCs/>
        </w:rPr>
        <w:t xml:space="preserve"> transmission</w:t>
      </w:r>
      <w:r w:rsidR="00173D71" w:rsidRPr="00B67B1B">
        <w:rPr>
          <w:rFonts w:eastAsia="Malgun Gothic"/>
          <w:b/>
          <w:bCs/>
          <w:lang w:eastAsia="zh-CN"/>
        </w:rPr>
        <w:t>.</w:t>
      </w:r>
    </w:p>
    <w:p w14:paraId="51B1420A" w14:textId="40166DC6" w:rsidR="00C06899" w:rsidRDefault="00116390" w:rsidP="00C06899">
      <w:pPr>
        <w:spacing w:before="0"/>
        <w:jc w:val="both"/>
        <w:rPr>
          <w:lang w:val="en-US" w:eastAsia="zh-CN"/>
        </w:rPr>
      </w:pPr>
      <w:r>
        <w:rPr>
          <w:rFonts w:hint="eastAsia"/>
          <w:lang w:val="en-US" w:eastAsia="zh-CN"/>
        </w:rPr>
        <w:t>In current specification, an</w:t>
      </w:r>
      <w:r w:rsidR="00C06899" w:rsidRPr="00C06899">
        <w:rPr>
          <w:rFonts w:hint="eastAsia"/>
          <w:lang w:val="en-US" w:eastAsia="zh-CN"/>
        </w:rPr>
        <w:t xml:space="preserve"> </w:t>
      </w:r>
      <w:r w:rsidR="00C06899">
        <w:rPr>
          <w:rFonts w:hint="eastAsia"/>
          <w:lang w:val="en-US" w:eastAsia="zh-CN"/>
        </w:rPr>
        <w:t xml:space="preserve">RSRP </w:t>
      </w:r>
      <w:r w:rsidR="00C06899" w:rsidRPr="00C06899">
        <w:rPr>
          <w:lang w:val="en-US" w:eastAsia="zh-CN"/>
        </w:rPr>
        <w:t>threshold</w:t>
      </w:r>
      <w:r w:rsidR="00C06899" w:rsidRPr="00B67B1B">
        <w:rPr>
          <w:i/>
          <w:iCs/>
          <w:lang w:val="en-US" w:eastAsia="zh-CN"/>
        </w:rPr>
        <w:t xml:space="preserve"> </w:t>
      </w:r>
      <w:r w:rsidRPr="00B67B1B">
        <w:rPr>
          <w:i/>
          <w:iCs/>
          <w:lang w:val="en-US" w:eastAsia="zh-CN"/>
        </w:rPr>
        <w:t xml:space="preserve">rsrp-ThresholdMsg3 </w:t>
      </w:r>
      <w:r w:rsidR="00C06899">
        <w:rPr>
          <w:rFonts w:hint="eastAsia"/>
          <w:lang w:val="en-US" w:eastAsia="zh-CN"/>
        </w:rPr>
        <w:t xml:space="preserve">is configured by </w:t>
      </w:r>
      <w:proofErr w:type="spellStart"/>
      <w:r w:rsidR="00C06899">
        <w:rPr>
          <w:rFonts w:hint="eastAsia"/>
          <w:lang w:val="en-US" w:eastAsia="zh-CN"/>
        </w:rPr>
        <w:t>gNB</w:t>
      </w:r>
      <w:proofErr w:type="spellEnd"/>
      <w:r w:rsidR="00C06899">
        <w:rPr>
          <w:rFonts w:hint="eastAsia"/>
          <w:lang w:val="en-US" w:eastAsia="zh-CN"/>
        </w:rPr>
        <w:t xml:space="preserve"> for UE to determine </w:t>
      </w:r>
      <w:r w:rsidR="00C06899">
        <w:rPr>
          <w:lang w:val="en-US" w:eastAsia="zh-CN"/>
        </w:rPr>
        <w:t>whether</w:t>
      </w:r>
      <w:r w:rsidR="00C06899">
        <w:rPr>
          <w:rFonts w:hint="eastAsia"/>
          <w:lang w:val="en-US" w:eastAsia="zh-CN"/>
        </w:rPr>
        <w:t xml:space="preserve"> Msg3 </w:t>
      </w:r>
      <w:r w:rsidR="00C06899">
        <w:rPr>
          <w:lang w:val="en-US" w:eastAsia="zh-CN"/>
        </w:rPr>
        <w:t>repetition</w:t>
      </w:r>
      <w:r w:rsidR="00C06899">
        <w:rPr>
          <w:rFonts w:hint="eastAsia"/>
          <w:lang w:val="en-US" w:eastAsia="zh-CN"/>
        </w:rPr>
        <w:t xml:space="preserve"> is </w:t>
      </w:r>
      <w:r>
        <w:rPr>
          <w:rFonts w:hint="eastAsia"/>
          <w:lang w:val="en-US" w:eastAsia="zh-CN"/>
        </w:rPr>
        <w:t xml:space="preserve">applied </w:t>
      </w:r>
      <w:r w:rsidR="00C06899">
        <w:rPr>
          <w:rFonts w:hint="eastAsia"/>
          <w:lang w:val="en-US" w:eastAsia="zh-CN"/>
        </w:rPr>
        <w:t xml:space="preserve">or not. </w:t>
      </w:r>
      <w:r w:rsidR="00C06899">
        <w:rPr>
          <w:lang w:val="en-US" w:eastAsia="zh-CN"/>
        </w:rPr>
        <w:t>Considering</w:t>
      </w:r>
      <w:r w:rsidR="00C06899">
        <w:rPr>
          <w:rFonts w:hint="eastAsia"/>
          <w:lang w:val="en-US" w:eastAsia="zh-CN"/>
        </w:rPr>
        <w:t xml:space="preserve"> the </w:t>
      </w:r>
      <w:proofErr w:type="spellStart"/>
      <w:r w:rsidR="00C06899">
        <w:rPr>
          <w:rFonts w:hint="eastAsia"/>
          <w:lang w:val="en-US" w:eastAsia="zh-CN"/>
        </w:rPr>
        <w:t>gNB</w:t>
      </w:r>
      <w:proofErr w:type="spellEnd"/>
      <w:r w:rsidR="00C06899">
        <w:rPr>
          <w:rFonts w:hint="eastAsia"/>
          <w:lang w:val="en-US" w:eastAsia="zh-CN"/>
        </w:rPr>
        <w:t>-to-</w:t>
      </w:r>
      <w:proofErr w:type="spellStart"/>
      <w:r w:rsidR="00C06899">
        <w:rPr>
          <w:rFonts w:hint="eastAsia"/>
          <w:lang w:val="en-US" w:eastAsia="zh-CN"/>
        </w:rPr>
        <w:t>gNB</w:t>
      </w:r>
      <w:proofErr w:type="spellEnd"/>
      <w:r w:rsidR="00C06899">
        <w:rPr>
          <w:rFonts w:hint="eastAsia"/>
          <w:lang w:val="en-US" w:eastAsia="zh-CN"/>
        </w:rPr>
        <w:t xml:space="preserve"> CLI difference in SBFD symbols and non-SBFD symbols, we think </w:t>
      </w:r>
      <w:r w:rsidR="00C06899">
        <w:rPr>
          <w:lang w:val="en-US" w:eastAsia="zh-CN"/>
        </w:rPr>
        <w:t>separate</w:t>
      </w:r>
      <w:r w:rsidR="00C06899">
        <w:rPr>
          <w:rFonts w:hint="eastAsia"/>
          <w:lang w:val="en-US" w:eastAsia="zh-CN"/>
        </w:rPr>
        <w:t xml:space="preserve"> </w:t>
      </w:r>
      <w:r w:rsidR="00C06899" w:rsidRPr="00C06899">
        <w:rPr>
          <w:rFonts w:hint="eastAsia"/>
          <w:lang w:eastAsia="zh-CN"/>
        </w:rPr>
        <w:t>repetition number</w:t>
      </w:r>
      <w:r w:rsidR="00071879">
        <w:rPr>
          <w:lang w:eastAsia="zh-CN"/>
        </w:rPr>
        <w:t>s</w:t>
      </w:r>
      <w:r w:rsidR="00C06899" w:rsidRPr="00C06899">
        <w:rPr>
          <w:rFonts w:hint="eastAsia"/>
          <w:lang w:eastAsia="zh-CN"/>
        </w:rPr>
        <w:t xml:space="preserve"> and RSRP </w:t>
      </w:r>
      <w:r w:rsidR="00C06899" w:rsidRPr="00C06899">
        <w:rPr>
          <w:lang w:eastAsia="zh-CN"/>
        </w:rPr>
        <w:t>threshold</w:t>
      </w:r>
      <w:r w:rsidR="00071879">
        <w:rPr>
          <w:lang w:eastAsia="zh-CN"/>
        </w:rPr>
        <w:t>s</w:t>
      </w:r>
      <w:r w:rsidR="00C06899" w:rsidRPr="00C06899">
        <w:rPr>
          <w:rFonts w:hint="eastAsia"/>
          <w:lang w:eastAsia="zh-CN"/>
        </w:rPr>
        <w:t xml:space="preserve"> </w:t>
      </w:r>
      <w:r w:rsidR="00DC02C7">
        <w:rPr>
          <w:lang w:eastAsia="zh-CN"/>
        </w:rPr>
        <w:t>can be configured for</w:t>
      </w:r>
      <w:r w:rsidR="00DC02C7" w:rsidRPr="00C06899">
        <w:rPr>
          <w:rFonts w:hint="eastAsia"/>
          <w:lang w:eastAsia="zh-CN"/>
        </w:rPr>
        <w:t xml:space="preserve"> Msg3 repetition</w:t>
      </w:r>
      <w:r w:rsidR="00DC02C7" w:rsidRPr="00C06899">
        <w:rPr>
          <w:lang w:val="en-US" w:eastAsia="zh-CN"/>
        </w:rPr>
        <w:t xml:space="preserve"> within </w:t>
      </w:r>
      <w:r w:rsidR="00C06899" w:rsidRPr="00C06899">
        <w:rPr>
          <w:rFonts w:hint="eastAsia"/>
          <w:lang w:val="en-US" w:eastAsia="zh-CN"/>
        </w:rPr>
        <w:t xml:space="preserve">SBFD symbols </w:t>
      </w:r>
      <w:r w:rsidR="00DC02C7">
        <w:rPr>
          <w:lang w:val="en-US" w:eastAsia="zh-CN"/>
        </w:rPr>
        <w:t xml:space="preserve">and </w:t>
      </w:r>
      <w:r w:rsidR="00DC02C7" w:rsidRPr="00C06899">
        <w:rPr>
          <w:rFonts w:hint="eastAsia"/>
          <w:lang w:eastAsia="zh-CN"/>
        </w:rPr>
        <w:t>Msg3 repetition</w:t>
      </w:r>
      <w:r w:rsidR="00DC02C7" w:rsidRPr="00C06899">
        <w:rPr>
          <w:lang w:val="en-US" w:eastAsia="zh-CN"/>
        </w:rPr>
        <w:t xml:space="preserve"> within</w:t>
      </w:r>
      <w:r w:rsidR="00C06899" w:rsidRPr="00C06899">
        <w:rPr>
          <w:rFonts w:hint="eastAsia"/>
          <w:lang w:val="en-US" w:eastAsia="zh-CN"/>
        </w:rPr>
        <w:t xml:space="preserve"> non-SBFD symbols</w:t>
      </w:r>
      <w:r w:rsidR="00C06899">
        <w:rPr>
          <w:rFonts w:hint="eastAsia"/>
          <w:lang w:val="en-US" w:eastAsia="zh-CN"/>
        </w:rPr>
        <w:t>.</w:t>
      </w:r>
    </w:p>
    <w:p w14:paraId="4FE7C915" w14:textId="379588A6" w:rsidR="00D211B1" w:rsidRPr="00C06899" w:rsidRDefault="00D211B1" w:rsidP="00C06899">
      <w:pPr>
        <w:spacing w:before="0"/>
        <w:jc w:val="both"/>
        <w:rPr>
          <w:lang w:val="en-US" w:eastAsia="zh-CN"/>
        </w:rPr>
      </w:pPr>
      <w:r w:rsidRPr="00C92568">
        <w:rPr>
          <w:b/>
          <w:bCs/>
          <w:lang w:eastAsia="zh-CN"/>
        </w:rPr>
        <w:t xml:space="preserve">Proposal </w:t>
      </w:r>
      <w:r w:rsidR="00BE2CFC">
        <w:rPr>
          <w:b/>
          <w:bCs/>
          <w:lang w:eastAsia="zh-CN"/>
        </w:rPr>
        <w:t>1</w:t>
      </w:r>
      <w:r w:rsidR="00C76E0A">
        <w:rPr>
          <w:rFonts w:hint="eastAsia"/>
          <w:b/>
          <w:bCs/>
          <w:lang w:eastAsia="zh-CN"/>
        </w:rPr>
        <w:t>2</w:t>
      </w:r>
      <w:r w:rsidRPr="00C92568">
        <w:rPr>
          <w:b/>
          <w:bCs/>
          <w:lang w:eastAsia="zh-CN"/>
        </w:rPr>
        <w:t>:</w:t>
      </w:r>
      <w:r>
        <w:rPr>
          <w:rFonts w:hint="eastAsia"/>
          <w:b/>
          <w:bCs/>
          <w:lang w:eastAsia="zh-CN"/>
        </w:rPr>
        <w:t xml:space="preserve"> </w:t>
      </w:r>
      <w:r>
        <w:rPr>
          <w:b/>
          <w:bCs/>
        </w:rPr>
        <w:t>For SBFD aware UEs,</w:t>
      </w:r>
      <w:r>
        <w:rPr>
          <w:rFonts w:hint="eastAsia"/>
          <w:b/>
          <w:bCs/>
        </w:rPr>
        <w:t xml:space="preserve"> </w:t>
      </w:r>
      <w:r>
        <w:rPr>
          <w:rFonts w:hint="eastAsia"/>
          <w:b/>
          <w:bCs/>
          <w:lang w:eastAsia="zh-CN"/>
        </w:rPr>
        <w:t>repetition number</w:t>
      </w:r>
      <w:r w:rsidR="00F536E6">
        <w:rPr>
          <w:b/>
          <w:bCs/>
          <w:lang w:eastAsia="zh-CN"/>
        </w:rPr>
        <w:t>s</w:t>
      </w:r>
      <w:r>
        <w:rPr>
          <w:rFonts w:hint="eastAsia"/>
          <w:b/>
          <w:bCs/>
          <w:lang w:eastAsia="zh-CN"/>
        </w:rPr>
        <w:t xml:space="preserve"> and RSRP </w:t>
      </w:r>
      <w:r>
        <w:rPr>
          <w:b/>
          <w:bCs/>
          <w:lang w:eastAsia="zh-CN"/>
        </w:rPr>
        <w:t>threshold</w:t>
      </w:r>
      <w:r w:rsidR="00F536E6">
        <w:rPr>
          <w:b/>
          <w:bCs/>
          <w:lang w:eastAsia="zh-CN"/>
        </w:rPr>
        <w:t>s</w:t>
      </w:r>
      <w:r>
        <w:rPr>
          <w:rFonts w:hint="eastAsia"/>
          <w:b/>
          <w:bCs/>
          <w:lang w:eastAsia="zh-CN"/>
        </w:rPr>
        <w:t xml:space="preserve"> for </w:t>
      </w:r>
      <w:r w:rsidRPr="002F6EFB">
        <w:rPr>
          <w:rFonts w:hint="eastAsia"/>
          <w:b/>
          <w:bCs/>
          <w:lang w:eastAsia="zh-CN"/>
        </w:rPr>
        <w:t>Msg3 repetition</w:t>
      </w:r>
      <w:r w:rsidRPr="00392984">
        <w:rPr>
          <w:b/>
          <w:bCs/>
          <w:lang w:val="en-US" w:eastAsia="zh-CN"/>
        </w:rPr>
        <w:t xml:space="preserve"> within </w:t>
      </w:r>
      <w:r>
        <w:rPr>
          <w:rFonts w:hint="eastAsia"/>
          <w:b/>
          <w:bCs/>
          <w:lang w:val="en-US" w:eastAsia="zh-CN"/>
        </w:rPr>
        <w:t xml:space="preserve">SBFD symbols can be </w:t>
      </w:r>
      <w:r w:rsidR="00F536E6">
        <w:rPr>
          <w:b/>
          <w:bCs/>
          <w:lang w:val="en-US" w:eastAsia="zh-CN"/>
        </w:rPr>
        <w:t>configured separately</w:t>
      </w:r>
      <w:r w:rsidR="00F536E6">
        <w:rPr>
          <w:rFonts w:hint="eastAsia"/>
          <w:b/>
          <w:bCs/>
          <w:lang w:val="en-US" w:eastAsia="zh-CN"/>
        </w:rPr>
        <w:t xml:space="preserve"> </w:t>
      </w:r>
      <w:r>
        <w:rPr>
          <w:rFonts w:hint="eastAsia"/>
          <w:b/>
          <w:bCs/>
          <w:lang w:val="en-US" w:eastAsia="zh-CN"/>
        </w:rPr>
        <w:t>from non-SBFD symbols.</w:t>
      </w:r>
    </w:p>
    <w:p w14:paraId="7B3A1B27" w14:textId="50A38E21" w:rsidR="00A510DE" w:rsidRDefault="00502214" w:rsidP="00502214">
      <w:pPr>
        <w:pStyle w:val="2"/>
        <w:numPr>
          <w:ilvl w:val="0"/>
          <w:numId w:val="0"/>
        </w:numPr>
        <w:rPr>
          <w:rFonts w:ascii="Times New Roman" w:hAnsi="Times New Roman"/>
          <w:lang w:eastAsia="zh-CN"/>
        </w:rPr>
      </w:pPr>
      <w:r>
        <w:rPr>
          <w:rFonts w:ascii="Times New Roman" w:hAnsi="Times New Roman" w:hint="eastAsia"/>
          <w:lang w:eastAsia="zh-CN"/>
        </w:rPr>
        <w:t>4.2</w:t>
      </w:r>
      <w:r w:rsidR="00A510DE" w:rsidRPr="00C92568">
        <w:rPr>
          <w:rFonts w:ascii="Times New Roman" w:hAnsi="Times New Roman"/>
          <w:lang w:eastAsia="zh-CN"/>
        </w:rPr>
        <w:t>Msg4 HARQ-ACK feedback enhancement</w:t>
      </w:r>
    </w:p>
    <w:p w14:paraId="463D8F8C" w14:textId="552B6A7C" w:rsidR="00BE1FA3" w:rsidRPr="00BE1FA3" w:rsidRDefault="00BE1FA3" w:rsidP="00B67B1B">
      <w:pPr>
        <w:pStyle w:val="30"/>
        <w:numPr>
          <w:ilvl w:val="2"/>
          <w:numId w:val="73"/>
        </w:numPr>
        <w:rPr>
          <w:lang w:eastAsia="zh-CN"/>
        </w:rPr>
      </w:pPr>
      <w:r>
        <w:rPr>
          <w:lang w:eastAsia="zh-CN"/>
        </w:rPr>
        <w:t>Resource</w:t>
      </w:r>
      <w:r>
        <w:rPr>
          <w:rFonts w:hint="eastAsia"/>
          <w:lang w:eastAsia="zh-CN"/>
        </w:rPr>
        <w:t xml:space="preserve"> determination and frequency hopping</w:t>
      </w:r>
    </w:p>
    <w:p w14:paraId="705B7712" w14:textId="118B9694" w:rsidR="00A85775" w:rsidRDefault="00A510DE" w:rsidP="00A510DE">
      <w:pPr>
        <w:jc w:val="both"/>
        <w:rPr>
          <w:lang w:eastAsia="zh-CN"/>
        </w:rPr>
      </w:pPr>
      <w:r w:rsidRPr="00C92568">
        <w:rPr>
          <w:lang w:eastAsia="zh-CN"/>
        </w:rPr>
        <w:t>The PUCCH resource sets used for Msg4 HARQ-ACK feedback is pre-defined as Table 9.2.1-1 in TS 38.213, and</w:t>
      </w:r>
      <w:r w:rsidR="00DE0A93">
        <w:rPr>
          <w:rFonts w:hint="eastAsia"/>
          <w:lang w:eastAsia="zh-CN"/>
        </w:rPr>
        <w:t xml:space="preserve"> </w:t>
      </w:r>
      <w:r w:rsidR="00DE0A93">
        <w:rPr>
          <w:lang w:eastAsia="zh-CN"/>
        </w:rPr>
        <w:t>an</w:t>
      </w:r>
      <w:r w:rsidR="00DE0A93">
        <w:rPr>
          <w:rFonts w:hint="eastAsia"/>
          <w:lang w:eastAsia="zh-CN"/>
        </w:rPr>
        <w:t xml:space="preserve"> index is indicated by</w:t>
      </w:r>
      <w:r w:rsidRPr="00C92568">
        <w:rPr>
          <w:lang w:eastAsia="zh-CN"/>
        </w:rPr>
        <w:t xml:space="preserve"> </w:t>
      </w:r>
      <w:proofErr w:type="spellStart"/>
      <w:r w:rsidR="00DE0A93" w:rsidRPr="00DE0A93">
        <w:rPr>
          <w:i/>
          <w:iCs/>
          <w:lang w:eastAsia="zh-CN"/>
        </w:rPr>
        <w:t>pucch-ResourceCommon</w:t>
      </w:r>
      <w:proofErr w:type="spellEnd"/>
      <w:r w:rsidR="00DE0A93">
        <w:rPr>
          <w:rFonts w:hint="eastAsia"/>
          <w:i/>
          <w:iCs/>
          <w:lang w:eastAsia="zh-CN"/>
        </w:rPr>
        <w:t xml:space="preserve"> </w:t>
      </w:r>
      <w:r w:rsidR="00DE0A93">
        <w:rPr>
          <w:rFonts w:hint="eastAsia"/>
          <w:lang w:eastAsia="zh-CN"/>
        </w:rPr>
        <w:t xml:space="preserve">to determine which PUCCH </w:t>
      </w:r>
      <w:r w:rsidR="00DE0A93">
        <w:rPr>
          <w:lang w:eastAsia="zh-CN"/>
        </w:rPr>
        <w:t>resource</w:t>
      </w:r>
      <w:r w:rsidR="00DE0A93">
        <w:rPr>
          <w:rFonts w:hint="eastAsia"/>
          <w:lang w:eastAsia="zh-CN"/>
        </w:rPr>
        <w:t xml:space="preserve"> is used. Furthermore, UE determines the lowest PRB index of first hop and second hop according to </w:t>
      </w:r>
      <w:r w:rsidRPr="00C92568">
        <w:rPr>
          <w:lang w:eastAsia="zh-CN"/>
        </w:rPr>
        <w:t xml:space="preserve">the PRI </w:t>
      </w:r>
      <w:r w:rsidR="00382B10">
        <w:rPr>
          <w:lang w:eastAsia="zh-CN"/>
        </w:rPr>
        <w:t>indication</w:t>
      </w:r>
      <w:r w:rsidR="00382B10">
        <w:rPr>
          <w:rFonts w:hint="eastAsia"/>
          <w:lang w:eastAsia="zh-CN"/>
        </w:rPr>
        <w:t xml:space="preserve"> </w:t>
      </w:r>
      <w:r w:rsidRPr="00C92568">
        <w:rPr>
          <w:lang w:eastAsia="zh-CN"/>
        </w:rPr>
        <w:t>and CCE</w:t>
      </w:r>
      <w:r w:rsidR="00382B10">
        <w:rPr>
          <w:rFonts w:hint="eastAsia"/>
          <w:lang w:eastAsia="zh-CN"/>
        </w:rPr>
        <w:t xml:space="preserve"> index of </w:t>
      </w:r>
      <w:r w:rsidR="00382B10">
        <w:rPr>
          <w:lang w:eastAsia="zh-CN"/>
        </w:rPr>
        <w:t>corresponding</w:t>
      </w:r>
      <w:r w:rsidR="00382B10">
        <w:rPr>
          <w:rFonts w:hint="eastAsia"/>
          <w:lang w:eastAsia="zh-CN"/>
        </w:rPr>
        <w:t xml:space="preserve"> PDCCH</w:t>
      </w:r>
      <w:r w:rsidRPr="00C92568">
        <w:rPr>
          <w:lang w:eastAsia="zh-CN"/>
        </w:rPr>
        <w:t xml:space="preserve">. </w:t>
      </w:r>
    </w:p>
    <w:p w14:paraId="3DFF2B31" w14:textId="454482D1" w:rsidR="00382B10" w:rsidRDefault="00413D2A" w:rsidP="00A510DE">
      <w:pPr>
        <w:jc w:val="both"/>
        <w:rPr>
          <w:lang w:eastAsia="zh-CN"/>
        </w:rPr>
      </w:pPr>
      <w:r>
        <w:rPr>
          <w:noProof/>
        </w:rPr>
        <w:drawing>
          <wp:inline distT="0" distB="0" distL="0" distR="0" wp14:anchorId="7F9FA70A" wp14:editId="01470E1B">
            <wp:extent cx="6120765" cy="3131185"/>
            <wp:effectExtent l="0" t="0" r="0" b="0"/>
            <wp:docPr id="9367525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752575" name=""/>
                    <pic:cNvPicPr/>
                  </pic:nvPicPr>
                  <pic:blipFill>
                    <a:blip r:embed="rId9"/>
                    <a:stretch>
                      <a:fillRect/>
                    </a:stretch>
                  </pic:blipFill>
                  <pic:spPr>
                    <a:xfrm>
                      <a:off x="0" y="0"/>
                      <a:ext cx="6120765" cy="3131185"/>
                    </a:xfrm>
                    <a:prstGeom prst="rect">
                      <a:avLst/>
                    </a:prstGeom>
                  </pic:spPr>
                </pic:pic>
              </a:graphicData>
            </a:graphic>
          </wp:inline>
        </w:drawing>
      </w:r>
    </w:p>
    <w:p w14:paraId="02F1ADB0" w14:textId="00FFDD2F" w:rsidR="00A85775" w:rsidRDefault="00A85775" w:rsidP="00DE0A93">
      <w:pPr>
        <w:jc w:val="both"/>
        <w:rPr>
          <w:lang w:eastAsia="zh-CN"/>
        </w:rPr>
      </w:pPr>
      <w:r w:rsidRPr="00C92568">
        <w:rPr>
          <w:lang w:eastAsia="zh-CN"/>
        </w:rPr>
        <w:t>However, the PUCCH frequency resource allocation is based on the size of initial UL BWP</w:t>
      </w:r>
      <w:r>
        <w:rPr>
          <w:rFonts w:hint="eastAsia"/>
          <w:lang w:eastAsia="zh-CN"/>
        </w:rPr>
        <w:t xml:space="preserve"> in </w:t>
      </w:r>
      <w:r>
        <w:rPr>
          <w:lang w:eastAsia="zh-CN"/>
        </w:rPr>
        <w:t>current</w:t>
      </w:r>
      <w:r>
        <w:rPr>
          <w:rFonts w:hint="eastAsia"/>
          <w:lang w:eastAsia="zh-CN"/>
        </w:rPr>
        <w:t xml:space="preserve"> </w:t>
      </w:r>
      <w:r>
        <w:rPr>
          <w:lang w:eastAsia="zh-CN"/>
        </w:rPr>
        <w:t>specification</w:t>
      </w:r>
      <w:r w:rsidRPr="00C92568">
        <w:rPr>
          <w:lang w:eastAsia="zh-CN"/>
        </w:rPr>
        <w:t xml:space="preserve">. In order to feedback HARQ-ACK information of Msg4 in UL </w:t>
      </w:r>
      <w:proofErr w:type="spellStart"/>
      <w:r w:rsidRPr="00C92568">
        <w:rPr>
          <w:lang w:eastAsia="zh-CN"/>
        </w:rPr>
        <w:t>subband</w:t>
      </w:r>
      <w:proofErr w:type="spellEnd"/>
      <w:r w:rsidRPr="00C92568">
        <w:rPr>
          <w:lang w:eastAsia="zh-CN"/>
        </w:rPr>
        <w:t xml:space="preserve">, the PUCCH frequency PRB location should be </w:t>
      </w:r>
      <w:r>
        <w:rPr>
          <w:rFonts w:hint="eastAsia"/>
          <w:lang w:eastAsia="zh-CN"/>
        </w:rPr>
        <w:t>updated.</w:t>
      </w:r>
    </w:p>
    <w:p w14:paraId="31E2462E" w14:textId="6E1A5311" w:rsidR="00AE2584" w:rsidRPr="00382B10" w:rsidRDefault="00382B10" w:rsidP="00B67B1B">
      <w:pPr>
        <w:pStyle w:val="aff3"/>
        <w:numPr>
          <w:ilvl w:val="0"/>
          <w:numId w:val="54"/>
        </w:numPr>
        <w:ind w:leftChars="0"/>
        <w:jc w:val="both"/>
        <w:rPr>
          <w:lang w:eastAsia="zh-CN"/>
        </w:rPr>
      </w:pPr>
      <w:r>
        <w:rPr>
          <w:rFonts w:hint="eastAsia"/>
          <w:lang w:eastAsia="zh-CN"/>
        </w:rPr>
        <w:t xml:space="preserve">The first update is about the RB offset value in row index 15 in </w:t>
      </w:r>
      <w:r w:rsidRPr="00C92568">
        <w:rPr>
          <w:lang w:eastAsia="zh-CN"/>
        </w:rPr>
        <w:t>Table 9.2.1-1 in TS 38.213</w:t>
      </w:r>
      <w:r>
        <w:rPr>
          <w:rFonts w:hint="eastAsia"/>
          <w:lang w:eastAsia="zh-CN"/>
        </w:rPr>
        <w:t xml:space="preserve"> </w:t>
      </w:r>
      <w:r>
        <w:rPr>
          <w:lang w:eastAsia="zh-CN"/>
        </w:rPr>
        <w:t>which</w:t>
      </w:r>
      <w:r>
        <w:rPr>
          <w:rFonts w:hint="eastAsia"/>
          <w:lang w:eastAsia="zh-CN"/>
        </w:rPr>
        <w:t xml:space="preserve"> should be based on size of </w:t>
      </w:r>
      <w:r w:rsidRPr="00C92568">
        <w:rPr>
          <w:lang w:eastAsia="zh-CN"/>
        </w:rPr>
        <w:t xml:space="preserve">UL </w:t>
      </w:r>
      <w:r>
        <w:rPr>
          <w:rFonts w:hint="eastAsia"/>
          <w:lang w:eastAsia="zh-CN"/>
        </w:rPr>
        <w:t>usable PRBs.</w:t>
      </w:r>
      <w:r w:rsidR="00AD67C6">
        <w:rPr>
          <w:rFonts w:hint="eastAsia"/>
          <w:lang w:eastAsia="zh-CN"/>
        </w:rPr>
        <w:t xml:space="preserve"> </w:t>
      </w:r>
      <w:r w:rsidR="00AD67C6">
        <w:rPr>
          <w:lang w:eastAsia="zh-CN"/>
        </w:rPr>
        <w:t>For</w:t>
      </w:r>
      <w:r w:rsidR="00AD67C6">
        <w:rPr>
          <w:rFonts w:hint="eastAsia"/>
          <w:lang w:eastAsia="zh-CN"/>
        </w:rPr>
        <w:t xml:space="preserve"> other RB offset values, there is no motivation to update them.</w:t>
      </w:r>
    </w:p>
    <w:p w14:paraId="36BA7B40" w14:textId="67EAAC9B" w:rsidR="00413D2A" w:rsidRDefault="00413D2A" w:rsidP="00413D2A">
      <w:pPr>
        <w:jc w:val="both"/>
        <w:rPr>
          <w:rFonts w:eastAsiaTheme="minorEastAsia"/>
          <w:b/>
          <w:bCs/>
          <w:lang w:eastAsia="zh-CN"/>
        </w:rPr>
      </w:pPr>
      <w:r w:rsidRPr="00C92568">
        <w:rPr>
          <w:b/>
          <w:bCs/>
          <w:lang w:eastAsia="zh-CN"/>
        </w:rPr>
        <w:t xml:space="preserve">Proposal </w:t>
      </w:r>
      <w:r w:rsidR="00BE2CFC">
        <w:rPr>
          <w:b/>
          <w:bCs/>
          <w:lang w:eastAsia="zh-CN"/>
        </w:rPr>
        <w:t>1</w:t>
      </w:r>
      <w:r w:rsidR="00F821EB">
        <w:rPr>
          <w:rFonts w:hint="eastAsia"/>
          <w:b/>
          <w:bCs/>
          <w:lang w:eastAsia="zh-CN"/>
        </w:rPr>
        <w:t>3</w:t>
      </w:r>
      <w:r w:rsidRPr="00C92568">
        <w:rPr>
          <w:b/>
          <w:bCs/>
          <w:lang w:eastAsia="zh-CN"/>
        </w:rPr>
        <w:t xml:space="preserve">: </w:t>
      </w:r>
      <w:r>
        <w:rPr>
          <w:rFonts w:hint="eastAsia"/>
          <w:b/>
          <w:bCs/>
          <w:lang w:eastAsia="zh-CN"/>
        </w:rPr>
        <w:t xml:space="preserve">For SBFD aware UEs, reuse the </w:t>
      </w:r>
      <w:r w:rsidRPr="00DE0A93">
        <w:rPr>
          <w:b/>
          <w:bCs/>
          <w:lang w:eastAsia="zh-CN"/>
        </w:rPr>
        <w:t>Table 9.2.1-1</w:t>
      </w:r>
      <w:r w:rsidRPr="00C92568">
        <w:rPr>
          <w:b/>
          <w:bCs/>
          <w:lang w:eastAsia="zh-CN"/>
        </w:rPr>
        <w:t xml:space="preserve"> in TS 38.213</w:t>
      </w:r>
      <w:r>
        <w:rPr>
          <w:rFonts w:hint="eastAsia"/>
          <w:b/>
          <w:bCs/>
          <w:lang w:eastAsia="zh-CN"/>
        </w:rPr>
        <w:t xml:space="preserve"> for determining </w:t>
      </w:r>
      <w:r w:rsidRPr="00DE0A93">
        <w:rPr>
          <w:b/>
          <w:bCs/>
          <w:lang w:eastAsia="zh-CN"/>
        </w:rPr>
        <w:t xml:space="preserve">PUCCH resource sets </w:t>
      </w:r>
      <w:r>
        <w:rPr>
          <w:rFonts w:hint="eastAsia"/>
          <w:b/>
          <w:bCs/>
          <w:lang w:eastAsia="zh-CN"/>
        </w:rPr>
        <w:t>in SBFD symbols</w:t>
      </w:r>
      <w:r w:rsidRPr="00DE0A93">
        <w:rPr>
          <w:b/>
          <w:bCs/>
          <w:lang w:eastAsia="zh-CN"/>
        </w:rPr>
        <w:t xml:space="preserve"> before dedicated PUCCH resource configuration</w:t>
      </w:r>
      <w:r>
        <w:rPr>
          <w:rFonts w:hint="eastAsia"/>
          <w:b/>
          <w:bCs/>
          <w:lang w:eastAsia="zh-CN"/>
        </w:rPr>
        <w:t>, with the update of using</w:t>
      </w:r>
      <w:r w:rsidRPr="007157A5">
        <w:rPr>
          <w:rFonts w:hint="eastAsia"/>
          <w:b/>
          <w:bCs/>
          <w:lang w:eastAsia="zh-CN"/>
        </w:rPr>
        <w:t xml:space="preserve"> </w:t>
      </w:r>
      <w:r w:rsidRPr="007157A5">
        <w:rPr>
          <w:rFonts w:eastAsiaTheme="minorEastAsia" w:hint="eastAsia"/>
          <w:b/>
          <w:bCs/>
          <w:lang w:eastAsia="zh-CN"/>
        </w:rPr>
        <w:t>the size of UL usable PRB</w:t>
      </w:r>
      <w:r>
        <w:rPr>
          <w:rFonts w:eastAsiaTheme="minorEastAsia" w:hint="eastAsia"/>
          <w:b/>
          <w:bCs/>
          <w:lang w:eastAsia="zh-CN"/>
        </w:rPr>
        <w:t>s</w:t>
      </w:r>
      <w:r w:rsidRPr="007157A5">
        <w:rPr>
          <w:rFonts w:eastAsiaTheme="minorEastAsia" w:hint="eastAsia"/>
          <w:b/>
          <w:bCs/>
          <w:lang w:eastAsia="zh-CN"/>
        </w:rPr>
        <w:t xml:space="preserve"> to replace the size of initial UL BWP</w:t>
      </w:r>
      <w:r>
        <w:rPr>
          <w:rFonts w:eastAsiaTheme="minorEastAsia" w:hint="eastAsia"/>
          <w:b/>
          <w:bCs/>
          <w:lang w:eastAsia="zh-CN"/>
        </w:rPr>
        <w:t xml:space="preserve"> to determine the PRB offset in row index 15.</w:t>
      </w:r>
    </w:p>
    <w:p w14:paraId="45F731BB" w14:textId="4B7CB7C5" w:rsidR="00413D2A" w:rsidRPr="00B67B1B" w:rsidRDefault="00413D2A" w:rsidP="00A85775">
      <w:pPr>
        <w:pStyle w:val="aff3"/>
        <w:numPr>
          <w:ilvl w:val="0"/>
          <w:numId w:val="54"/>
        </w:numPr>
        <w:ind w:leftChars="0"/>
        <w:jc w:val="both"/>
        <w:rPr>
          <w:lang w:eastAsia="zh-CN"/>
        </w:rPr>
      </w:pPr>
      <w:r>
        <w:rPr>
          <w:rFonts w:hint="eastAsia"/>
          <w:lang w:eastAsia="zh-CN"/>
        </w:rPr>
        <w:t xml:space="preserve">The second update is about the lowest PRB index of PUCCH </w:t>
      </w:r>
      <w:r>
        <w:rPr>
          <w:lang w:eastAsia="zh-CN"/>
        </w:rPr>
        <w:t>transmission</w:t>
      </w:r>
      <w:r>
        <w:rPr>
          <w:rFonts w:hint="eastAsia"/>
          <w:lang w:eastAsia="zh-CN"/>
        </w:rPr>
        <w:t xml:space="preserve">. In AI 9.3.1, the equation of PUSCH frequency hopping in SBFD symbols is updated to </w:t>
      </w:r>
      <w:r w:rsidR="00FB3DEA">
        <w:rPr>
          <w:lang w:eastAsia="zh-CN"/>
        </w:rPr>
        <w:t>take into account</w:t>
      </w:r>
      <w:r>
        <w:rPr>
          <w:rFonts w:hint="eastAsia"/>
          <w:lang w:eastAsia="zh-CN"/>
        </w:rPr>
        <w:t xml:space="preserve"> the </w:t>
      </w:r>
      <w:r w:rsidR="00AE0094" w:rsidRPr="00820551">
        <w:rPr>
          <w:lang w:eastAsia="zh-CN"/>
        </w:rPr>
        <w:t>starting PRB index of UL usable PRBs</w:t>
      </w:r>
      <w:r w:rsidR="004620A2">
        <w:rPr>
          <w:rFonts w:hint="eastAsia"/>
          <w:lang w:eastAsia="zh-CN"/>
        </w:rPr>
        <w:t xml:space="preserve"> </w:t>
      </w:r>
      <w:r w:rsidR="003818A4">
        <w:rPr>
          <w:rFonts w:hint="eastAsia"/>
          <w:lang w:eastAsia="zh-CN"/>
        </w:rPr>
        <w:t xml:space="preserve">and </w:t>
      </w:r>
      <w:r w:rsidR="004620A2">
        <w:rPr>
          <w:rFonts w:hint="eastAsia"/>
          <w:lang w:eastAsia="zh-CN"/>
        </w:rPr>
        <w:t xml:space="preserve">the size of </w:t>
      </w:r>
      <w:r w:rsidR="004620A2" w:rsidRPr="00C92568">
        <w:rPr>
          <w:lang w:eastAsia="zh-CN"/>
        </w:rPr>
        <w:t xml:space="preserve">UL </w:t>
      </w:r>
      <w:r w:rsidR="004620A2">
        <w:rPr>
          <w:rFonts w:hint="eastAsia"/>
          <w:lang w:eastAsia="zh-CN"/>
        </w:rPr>
        <w:t>usable PRBs. S</w:t>
      </w:r>
      <w:r w:rsidR="00AE0094">
        <w:rPr>
          <w:rFonts w:hint="eastAsia"/>
          <w:lang w:eastAsia="zh-CN"/>
        </w:rPr>
        <w:t xml:space="preserve">imilar modification can be reused for Msg4 HARQ-ACK PUCCH intra-slot </w:t>
      </w:r>
      <w:r w:rsidR="00AE0094">
        <w:rPr>
          <w:lang w:eastAsia="zh-CN"/>
        </w:rPr>
        <w:t>frequency</w:t>
      </w:r>
      <w:r w:rsidR="00AE0094">
        <w:rPr>
          <w:rFonts w:hint="eastAsia"/>
          <w:lang w:eastAsia="zh-CN"/>
        </w:rPr>
        <w:t xml:space="preserve"> hopping.</w:t>
      </w:r>
    </w:p>
    <w:p w14:paraId="55A41100" w14:textId="77777777" w:rsidR="00D65AE8" w:rsidRPr="004620A2" w:rsidRDefault="00D65AE8" w:rsidP="00B67B1B">
      <w:pPr>
        <w:pStyle w:val="aff3"/>
        <w:ind w:leftChars="0" w:left="440" w:firstLine="0"/>
        <w:jc w:val="both"/>
        <w:rPr>
          <w:lang w:eastAsia="zh-CN"/>
        </w:rPr>
      </w:pPr>
    </w:p>
    <w:tbl>
      <w:tblPr>
        <w:tblStyle w:val="afc"/>
        <w:tblW w:w="0" w:type="auto"/>
        <w:tblLook w:val="04A0" w:firstRow="1" w:lastRow="0" w:firstColumn="1" w:lastColumn="0" w:noHBand="0" w:noVBand="1"/>
      </w:tblPr>
      <w:tblGrid>
        <w:gridCol w:w="9629"/>
      </w:tblGrid>
      <w:tr w:rsidR="00413D2A" w14:paraId="2C2F476B" w14:textId="77777777" w:rsidTr="00413D2A">
        <w:tc>
          <w:tcPr>
            <w:tcW w:w="9629" w:type="dxa"/>
          </w:tcPr>
          <w:p w14:paraId="24F01E58" w14:textId="77777777" w:rsidR="00413D2A" w:rsidRDefault="00413D2A" w:rsidP="00413D2A">
            <w:pPr>
              <w:rPr>
                <w:rFonts w:eastAsiaTheme="minorEastAsia"/>
                <w:b/>
                <w:lang w:eastAsia="zh-CN"/>
              </w:rPr>
            </w:pPr>
            <w:r w:rsidRPr="005C2D53">
              <w:rPr>
                <w:rFonts w:eastAsiaTheme="minorEastAsia" w:hint="eastAsia"/>
                <w:b/>
                <w:highlight w:val="green"/>
                <w:lang w:eastAsia="zh-CN"/>
              </w:rPr>
              <w:t>Agreement:</w:t>
            </w:r>
          </w:p>
          <w:p w14:paraId="2AC8D13D" w14:textId="77777777" w:rsidR="00413D2A" w:rsidRDefault="00413D2A" w:rsidP="00413D2A">
            <w:pPr>
              <w:spacing w:beforeLines="50"/>
              <w:rPr>
                <w:rFonts w:eastAsiaTheme="minorEastAsia"/>
                <w:lang w:eastAsia="zh-CN"/>
              </w:rPr>
            </w:pPr>
            <w:r>
              <w:rPr>
                <w:rFonts w:eastAsiaTheme="minorEastAsia"/>
                <w:lang w:eastAsia="zh-CN"/>
              </w:rPr>
              <w:t>For PUSCH</w:t>
            </w:r>
            <w:r>
              <w:rPr>
                <w:rFonts w:eastAsiaTheme="minorEastAsia" w:hint="eastAsia"/>
                <w:lang w:eastAsia="zh-CN"/>
              </w:rPr>
              <w:t xml:space="preserve"> intra-slot frequency hopping in SBFD symbols, </w:t>
            </w:r>
            <w:r>
              <w:rPr>
                <w:rFonts w:eastAsiaTheme="minorEastAsia"/>
                <w:lang w:eastAsia="zh-CN"/>
              </w:rPr>
              <w:t>the starting RB in each hop is given by:</w:t>
            </w:r>
          </w:p>
          <w:p w14:paraId="750FDEA2" w14:textId="77777777" w:rsidR="00413D2A" w:rsidRDefault="00000000" w:rsidP="00413D2A">
            <w:pPr>
              <w:spacing w:beforeLines="5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i=0</m:t>
                        </m:r>
                      </m:e>
                      <m:e>
                        <m:sSub>
                          <m:sSubPr>
                            <m:ctrlPr>
                              <w:rPr>
                                <w:rFonts w:ascii="Cambria Math" w:hAnsi="Cambria Math"/>
                                <w:lang w:eastAsia="zh-CN"/>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i=1</m:t>
                        </m:r>
                      </m:e>
                    </m:eqArr>
                  </m:e>
                </m:d>
              </m:oMath>
            </m:oMathPara>
          </w:p>
          <w:p w14:paraId="7CDCE602" w14:textId="77777777" w:rsidR="00413D2A" w:rsidRDefault="00413D2A" w:rsidP="00413D2A">
            <w:pPr>
              <w:spacing w:beforeLines="50"/>
              <w:rPr>
                <w:rFonts w:eastAsiaTheme="minorEastAsia"/>
                <w:lang w:eastAsia="zh-CN"/>
              </w:rPr>
            </w:pPr>
            <w:r>
              <w:rPr>
                <w:rFonts w:eastAsiaTheme="minorEastAsia" w:hint="eastAsia"/>
                <w:iCs/>
                <w:lang w:eastAsia="zh-CN"/>
              </w:rPr>
              <w:t>For PUSCH</w:t>
            </w:r>
            <w:r>
              <w:rPr>
                <w:rFonts w:eastAsiaTheme="minorEastAsia"/>
                <w:iCs/>
                <w:lang w:eastAsia="zh-CN"/>
              </w:rPr>
              <w:t xml:space="preserve"> inter-slot frequency hopping </w:t>
            </w:r>
            <w:r>
              <w:rPr>
                <w:rFonts w:eastAsiaTheme="minorEastAsia" w:hint="eastAsia"/>
                <w:iCs/>
                <w:lang w:eastAsia="zh-CN"/>
              </w:rPr>
              <w:t xml:space="preserve">in SBFD symbols </w:t>
            </w:r>
            <w:r>
              <w:rPr>
                <w:rFonts w:eastAsiaTheme="minorEastAsia"/>
                <w:iCs/>
                <w:lang w:eastAsia="zh-CN"/>
              </w:rPr>
              <w:t xml:space="preserve">and when </w:t>
            </w:r>
            <w:proofErr w:type="spellStart"/>
            <w:r>
              <w:rPr>
                <w:rFonts w:eastAsiaTheme="minorEastAsia"/>
                <w:i/>
                <w:lang w:eastAsia="zh-CN"/>
              </w:rPr>
              <w:t>pusch</w:t>
            </w:r>
            <w:proofErr w:type="spellEnd"/>
            <w:r>
              <w:rPr>
                <w:rFonts w:eastAsiaTheme="minorEastAsia"/>
                <w:i/>
                <w:lang w:eastAsia="zh-CN"/>
              </w:rPr>
              <w:t>-DMRS-Bundling</w:t>
            </w:r>
            <w:r>
              <w:rPr>
                <w:rFonts w:eastAsiaTheme="minorEastAsia"/>
                <w:iCs/>
                <w:lang w:eastAsia="zh-CN"/>
              </w:rPr>
              <w:t xml:space="preserve"> is not enabled, or for inter-slot frequency hopping for a PUSCH</w:t>
            </w:r>
            <w:r>
              <w:rPr>
                <w:rFonts w:eastAsiaTheme="minorEastAsia" w:hint="eastAsia"/>
                <w:iCs/>
                <w:lang w:eastAsia="zh-CN"/>
              </w:rPr>
              <w:t xml:space="preserve"> in SBFD symbols</w:t>
            </w:r>
            <w:r>
              <w:rPr>
                <w:rFonts w:eastAsiaTheme="minorEastAsia"/>
                <w:iCs/>
                <w:lang w:eastAsia="zh-CN"/>
              </w:rPr>
              <w:t xml:space="preserve"> scheduled by RAR UL grant or DCI format 0_0 with CRC scrambled by TC-RNTI, t</w:t>
            </w:r>
            <w:r>
              <w:rPr>
                <w:rFonts w:eastAsiaTheme="minorEastAsia"/>
                <w:lang w:eastAsia="zh-CN"/>
              </w:rPr>
              <w:t xml:space="preserve">he starting RB during slot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oMath>
            <w:r>
              <w:rPr>
                <w:rFonts w:eastAsiaTheme="minorEastAsia"/>
                <w:lang w:eastAsia="zh-CN"/>
              </w:rPr>
              <w:t xml:space="preserve"> is given by:</w:t>
            </w:r>
          </w:p>
          <w:p w14:paraId="4170CFFD" w14:textId="77777777" w:rsidR="00413D2A" w:rsidRDefault="00000000" w:rsidP="00413D2A">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mod2=0</m:t>
                        </m:r>
                      </m:e>
                      <m:e>
                        <m:sSub>
                          <m:sSubPr>
                            <m:ctrlPr>
                              <w:rPr>
                                <w:rFonts w:ascii="Cambria Math" w:hAnsi="Cambria Math"/>
                                <w:lang w:eastAsia="zh-CN"/>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m:t>
                        </m:r>
                        <m:r>
                          <w:rPr>
                            <w:rFonts w:ascii="Cambria Math" w:hAnsi="Cambria Math"/>
                            <w:lang w:eastAsia="zh-CN"/>
                          </w:rPr>
                          <m:t>=1</m:t>
                        </m:r>
                      </m:e>
                    </m:eqArr>
                  </m:e>
                </m:d>
              </m:oMath>
            </m:oMathPara>
          </w:p>
          <w:p w14:paraId="1FE80117" w14:textId="77777777" w:rsidR="00413D2A" w:rsidRDefault="00413D2A" w:rsidP="00413D2A">
            <w:pPr>
              <w:rPr>
                <w:lang w:eastAsia="zh-CN"/>
              </w:rPr>
            </w:pPr>
            <w:proofErr w:type="gramStart"/>
            <w:r>
              <w:rPr>
                <w:lang w:eastAsia="zh-CN"/>
              </w:rPr>
              <w:t>Where</w:t>
            </w:r>
            <w:proofErr w:type="gramEnd"/>
            <w:r>
              <w:rPr>
                <w:lang w:eastAsia="zh-CN"/>
              </w:rPr>
              <w:t xml:space="preserve"> </w:t>
            </w:r>
          </w:p>
          <w:p w14:paraId="227EA394" w14:textId="77777777" w:rsidR="00413D2A" w:rsidRPr="00820551" w:rsidRDefault="00000000" w:rsidP="00413D2A">
            <w:pPr>
              <w:numPr>
                <w:ilvl w:val="0"/>
                <w:numId w:val="63"/>
              </w:numPr>
              <w:spacing w:before="0" w:after="0"/>
              <w:contextualSpacing/>
              <w:jc w:val="both"/>
              <w:rPr>
                <w:lang w:eastAsia="zh-CN"/>
              </w:rPr>
            </w:pPr>
            <m:oMath>
              <m:sSub>
                <m:sSubPr>
                  <m:ctrlPr>
                    <w:rPr>
                      <w:rFonts w:ascii="Cambria Math" w:hAnsi="Cambria Math"/>
                      <w:lang w:eastAsia="zh-CN"/>
                    </w:rPr>
                  </m:ctrlPr>
                </m:sSubPr>
                <m:e>
                  <m:r>
                    <m:rPr>
                      <m:sty m:val="p"/>
                    </m:rPr>
                    <w:rPr>
                      <w:rFonts w:ascii="Cambria Math" w:hAnsi="Cambria Math"/>
                    </w:rPr>
                    <m:t>RB</m:t>
                  </m:r>
                </m:e>
                <m:sub>
                  <m:r>
                    <m:rPr>
                      <m:sty m:val="p"/>
                    </m:rPr>
                    <w:rPr>
                      <w:rFonts w:ascii="Cambria Math" w:hAnsi="Cambria Math"/>
                    </w:rPr>
                    <m:t>UL SB start</m:t>
                  </m:r>
                </m:sub>
              </m:sSub>
            </m:oMath>
            <w:r w:rsidR="00413D2A" w:rsidRPr="00820551">
              <w:rPr>
                <w:lang w:eastAsia="zh-CN"/>
              </w:rPr>
              <w:t xml:space="preserve"> is the starting PRB index of UL usable PRBs with reference to the start of UL active BWP.</w:t>
            </w:r>
          </w:p>
          <w:p w14:paraId="6F561E88" w14:textId="77777777" w:rsidR="00413D2A" w:rsidRPr="00820551" w:rsidRDefault="00000000" w:rsidP="00413D2A">
            <w:pPr>
              <w:numPr>
                <w:ilvl w:val="0"/>
                <w:numId w:val="63"/>
              </w:numPr>
              <w:spacing w:before="0" w:after="0"/>
              <w:contextualSpacing/>
              <w:jc w:val="both"/>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UL SB</m:t>
                  </m:r>
                </m:sub>
                <m:sup>
                  <m:r>
                    <m:rPr>
                      <m:sty m:val="p"/>
                    </m:rPr>
                    <w:rPr>
                      <w:rFonts w:ascii="Cambria Math" w:hAnsi="Cambria Math"/>
                      <w:lang w:eastAsia="zh-CN"/>
                    </w:rPr>
                    <m:t>size</m:t>
                  </m:r>
                </m:sup>
              </m:sSubSup>
            </m:oMath>
            <w:r w:rsidR="00413D2A" w:rsidRPr="00820551">
              <w:rPr>
                <w:rFonts w:hint="eastAsia"/>
                <w:lang w:eastAsia="zh-CN"/>
              </w:rPr>
              <w:t xml:space="preserve"> is the </w:t>
            </w:r>
            <w:r w:rsidR="00413D2A" w:rsidRPr="00820551">
              <w:rPr>
                <w:lang w:eastAsia="zh-CN"/>
              </w:rPr>
              <w:t xml:space="preserve">number of </w:t>
            </w:r>
            <w:r w:rsidR="00413D2A" w:rsidRPr="00820551">
              <w:rPr>
                <w:rFonts w:hint="eastAsia"/>
                <w:lang w:eastAsia="zh-CN"/>
              </w:rPr>
              <w:t>UL usable PRB</w:t>
            </w:r>
            <w:r w:rsidR="00413D2A" w:rsidRPr="00820551">
              <w:rPr>
                <w:lang w:eastAsia="zh-CN"/>
              </w:rPr>
              <w:t>s.</w:t>
            </w:r>
          </w:p>
          <w:p w14:paraId="55DE4955" w14:textId="77777777" w:rsidR="00413D2A" w:rsidRPr="00820551" w:rsidRDefault="00000000" w:rsidP="00413D2A">
            <w:pPr>
              <w:numPr>
                <w:ilvl w:val="0"/>
                <w:numId w:val="63"/>
              </w:numPr>
              <w:spacing w:before="0" w:after="0"/>
              <w:contextualSpacing/>
              <w:jc w:val="both"/>
              <w:rPr>
                <w:lang w:eastAsia="zh-CN"/>
              </w:rPr>
            </w:pPr>
            <m:oMath>
              <m:sSub>
                <m:sSubPr>
                  <m:ctrlPr>
                    <w:rPr>
                      <w:rFonts w:ascii="Cambria Math" w:hAnsi="Cambria Math"/>
                      <w:lang w:eastAsia="zh-CN"/>
                    </w:rPr>
                  </m:ctrlPr>
                </m:sSubPr>
                <m:e>
                  <m:r>
                    <m:rPr>
                      <m:sty m:val="p"/>
                    </m:rPr>
                    <w:rPr>
                      <w:rFonts w:ascii="Cambria Math" w:hAnsi="Cambria Math"/>
                    </w:rPr>
                    <m:t>RB</m:t>
                  </m:r>
                </m:e>
                <m:sub>
                  <m:r>
                    <m:rPr>
                      <m:sty m:val="p"/>
                    </m:rPr>
                    <w:rPr>
                      <w:rFonts w:ascii="Cambria Math" w:hAnsi="Cambria Math"/>
                    </w:rPr>
                    <m:t>start</m:t>
                  </m:r>
                </m:sub>
              </m:sSub>
            </m:oMath>
            <w:r w:rsidR="00413D2A" w:rsidRPr="00820551">
              <w:rPr>
                <w:rFonts w:hint="eastAsia"/>
                <w:lang w:eastAsia="zh-CN"/>
              </w:rPr>
              <w:t xml:space="preserve"> is the starting PRB index of the first PUSCH hop </w:t>
            </w:r>
            <w:r w:rsidR="00413D2A" w:rsidRPr="00820551">
              <w:rPr>
                <w:lang w:eastAsia="zh-CN"/>
              </w:rPr>
              <w:t>with reference to the start of UL active BWP.</w:t>
            </w:r>
          </w:p>
          <w:p w14:paraId="4BB01A85" w14:textId="77777777" w:rsidR="00413D2A" w:rsidRDefault="00413D2A" w:rsidP="00413D2A">
            <w:pPr>
              <w:numPr>
                <w:ilvl w:val="0"/>
                <w:numId w:val="63"/>
              </w:numPr>
              <w:spacing w:before="0" w:after="0"/>
              <w:contextualSpacing/>
              <w:jc w:val="both"/>
              <w:rPr>
                <w:lang w:eastAsia="zh-CN"/>
              </w:rPr>
            </w:pPr>
            <w:r w:rsidRPr="00820551">
              <w:rPr>
                <w:lang w:eastAsia="zh-CN"/>
              </w:rPr>
              <w:t>RB offset is the frequency hopping offset for PUSCH in SBFD symbols</w:t>
            </w:r>
          </w:p>
          <w:p w14:paraId="3DF63596" w14:textId="77777777" w:rsidR="00413D2A" w:rsidRPr="00820551" w:rsidRDefault="00413D2A" w:rsidP="00413D2A">
            <w:pPr>
              <w:numPr>
                <w:ilvl w:val="0"/>
                <w:numId w:val="63"/>
              </w:numPr>
              <w:spacing w:before="0" w:after="0"/>
              <w:contextualSpacing/>
              <w:jc w:val="both"/>
              <w:rPr>
                <w:lang w:eastAsia="zh-CN"/>
              </w:rPr>
            </w:pPr>
            <w:r>
              <w:rPr>
                <w:lang w:eastAsia="zh-CN"/>
              </w:rPr>
              <w:t xml:space="preserve">Note: Definition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 xml:space="preserve"> </m:t>
              </m:r>
            </m:oMath>
            <w:r>
              <w:rPr>
                <w:lang w:eastAsia="zh-CN"/>
              </w:rPr>
              <w:t>is unchanged from existing specifications</w:t>
            </w:r>
          </w:p>
          <w:p w14:paraId="29728A18" w14:textId="77777777" w:rsidR="00413D2A" w:rsidRPr="00820551" w:rsidRDefault="00413D2A" w:rsidP="00413D2A">
            <w:pPr>
              <w:rPr>
                <w:rFonts w:eastAsiaTheme="minorEastAsia"/>
                <w:lang w:eastAsia="zh-CN"/>
              </w:rPr>
            </w:pPr>
            <w:r w:rsidRPr="00820551">
              <w:rPr>
                <w:rFonts w:eastAsiaTheme="minorEastAsia"/>
                <w:lang w:eastAsia="zh-CN"/>
              </w:rPr>
              <w:t>Decide in RAN1#119, one of the following options:</w:t>
            </w:r>
          </w:p>
          <w:p w14:paraId="2A2882F4" w14:textId="77777777" w:rsidR="00413D2A" w:rsidRPr="00820551" w:rsidRDefault="00413D2A" w:rsidP="00413D2A">
            <w:pPr>
              <w:numPr>
                <w:ilvl w:val="0"/>
                <w:numId w:val="63"/>
              </w:numPr>
              <w:spacing w:before="0" w:after="0"/>
              <w:contextualSpacing/>
              <w:jc w:val="both"/>
              <w:rPr>
                <w:rFonts w:eastAsiaTheme="minorEastAsia"/>
                <w:lang w:eastAsia="zh-CN"/>
              </w:rPr>
            </w:pPr>
            <w:r w:rsidRPr="00820551">
              <w:rPr>
                <w:rFonts w:eastAsiaTheme="minorEastAsia"/>
                <w:lang w:eastAsia="zh-CN"/>
              </w:rPr>
              <w:t xml:space="preserve">Alt1: Remove </w:t>
            </w:r>
            <m:oMath>
              <m:d>
                <m:dPr>
                  <m:begChr m:val="["/>
                  <m:endChr m:val="]"/>
                  <m:ctrlPr>
                    <w:rPr>
                      <w:rFonts w:ascii="Cambria Math" w:hAnsi="Cambria Math"/>
                      <w:lang w:eastAsia="zh-CN"/>
                    </w:rPr>
                  </m:ctrlPr>
                </m:dPr>
                <m:e>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e>
              </m:d>
            </m:oMath>
            <w:r w:rsidRPr="00820551">
              <w:rPr>
                <w:rFonts w:eastAsiaTheme="minorEastAsia"/>
                <w:lang w:eastAsia="zh-CN"/>
              </w:rPr>
              <w:t xml:space="preserve"> in the above equations</w:t>
            </w:r>
          </w:p>
          <w:p w14:paraId="2647D125" w14:textId="13FF6B42" w:rsidR="00413D2A" w:rsidRPr="00413D2A" w:rsidRDefault="00413D2A" w:rsidP="00DE0A93">
            <w:pPr>
              <w:numPr>
                <w:ilvl w:val="0"/>
                <w:numId w:val="63"/>
              </w:numPr>
              <w:spacing w:before="0" w:after="0"/>
              <w:contextualSpacing/>
              <w:jc w:val="both"/>
              <w:rPr>
                <w:rFonts w:eastAsiaTheme="minorEastAsia"/>
                <w:lang w:eastAsia="zh-CN"/>
              </w:rPr>
            </w:pPr>
            <w:r w:rsidRPr="00820551">
              <w:rPr>
                <w:rFonts w:eastAsiaTheme="minorEastAsia"/>
                <w:lang w:eastAsia="zh-CN"/>
              </w:rPr>
              <w:t xml:space="preserve">Alt2: Remove square brackets from </w:t>
            </w:r>
            <m:oMath>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oMath>
            <w:r w:rsidRPr="00820551">
              <w:rPr>
                <w:rFonts w:eastAsiaTheme="minorEastAsia"/>
                <w:lang w:eastAsia="zh-CN"/>
              </w:rPr>
              <w:t xml:space="preserve"> in the above equations</w:t>
            </w:r>
          </w:p>
        </w:tc>
      </w:tr>
    </w:tbl>
    <w:p w14:paraId="1430FF2F" w14:textId="77777777" w:rsidR="00413D2A" w:rsidRPr="00413D2A" w:rsidRDefault="00413D2A" w:rsidP="00DE0A93">
      <w:pPr>
        <w:jc w:val="both"/>
        <w:rPr>
          <w:lang w:eastAsia="zh-CN"/>
        </w:rPr>
      </w:pPr>
    </w:p>
    <w:p w14:paraId="20473ABD" w14:textId="34E1ACE7" w:rsidR="00AE2584" w:rsidRPr="006D787F" w:rsidRDefault="00AE2584" w:rsidP="00AE2584">
      <w:pPr>
        <w:jc w:val="both"/>
        <w:rPr>
          <w:b/>
          <w:bCs/>
          <w:lang w:eastAsia="zh-CN"/>
        </w:rPr>
      </w:pPr>
      <w:r w:rsidRPr="006D787F">
        <w:rPr>
          <w:b/>
          <w:bCs/>
          <w:lang w:eastAsia="zh-CN"/>
        </w:rPr>
        <w:t xml:space="preserve">Proposal </w:t>
      </w:r>
      <w:r w:rsidR="00BE2CFC" w:rsidRPr="006D787F">
        <w:rPr>
          <w:b/>
          <w:bCs/>
          <w:lang w:eastAsia="zh-CN"/>
        </w:rPr>
        <w:t>1</w:t>
      </w:r>
      <w:r w:rsidR="00CF0122">
        <w:rPr>
          <w:rFonts w:hint="eastAsia"/>
          <w:b/>
          <w:bCs/>
          <w:lang w:eastAsia="zh-CN"/>
        </w:rPr>
        <w:t>4</w:t>
      </w:r>
      <w:r w:rsidRPr="006D787F">
        <w:rPr>
          <w:b/>
          <w:bCs/>
          <w:lang w:eastAsia="zh-CN"/>
        </w:rPr>
        <w:t xml:space="preserve">: </w:t>
      </w:r>
      <w:r w:rsidRPr="006D787F">
        <w:rPr>
          <w:rFonts w:hint="eastAsia"/>
          <w:b/>
          <w:bCs/>
          <w:lang w:eastAsia="zh-CN"/>
        </w:rPr>
        <w:t xml:space="preserve">For SBFD aware UEs, update the following </w:t>
      </w:r>
      <w:r w:rsidR="006D787F" w:rsidRPr="006D787F">
        <w:rPr>
          <w:b/>
          <w:bCs/>
          <w:lang w:eastAsia="zh-CN"/>
        </w:rPr>
        <w:t>equations</w:t>
      </w:r>
      <w:r w:rsidRPr="006D787F">
        <w:rPr>
          <w:rFonts w:hint="eastAsia"/>
          <w:b/>
          <w:bCs/>
          <w:lang w:eastAsia="zh-CN"/>
        </w:rPr>
        <w:t xml:space="preserve"> to determine the </w:t>
      </w:r>
      <w:r w:rsidRPr="006D787F">
        <w:rPr>
          <w:b/>
          <w:bCs/>
          <w:lang w:eastAsia="zh-CN"/>
        </w:rPr>
        <w:t>lowest PRB ind</w:t>
      </w:r>
      <w:r w:rsidR="00263A63">
        <w:rPr>
          <w:rFonts w:hint="eastAsia"/>
          <w:b/>
          <w:bCs/>
          <w:lang w:eastAsia="zh-CN"/>
        </w:rPr>
        <w:t>ices</w:t>
      </w:r>
      <w:r w:rsidRPr="006D787F">
        <w:rPr>
          <w:b/>
          <w:bCs/>
          <w:lang w:eastAsia="zh-CN"/>
        </w:rPr>
        <w:t xml:space="preserve"> of the PUCCH transmission in the first hop</w:t>
      </w:r>
      <w:r w:rsidRPr="006D787F">
        <w:rPr>
          <w:rFonts w:hint="eastAsia"/>
          <w:b/>
          <w:bCs/>
          <w:lang w:eastAsia="zh-CN"/>
        </w:rPr>
        <w:t xml:space="preserve"> and </w:t>
      </w:r>
      <w:r w:rsidRPr="006D787F">
        <w:rPr>
          <w:b/>
          <w:bCs/>
          <w:lang w:eastAsia="zh-CN"/>
        </w:rPr>
        <w:t>second hop</w:t>
      </w:r>
      <w:r w:rsidRPr="006D787F">
        <w:rPr>
          <w:rFonts w:hint="eastAsia"/>
          <w:b/>
          <w:bCs/>
          <w:lang w:eastAsia="zh-CN"/>
        </w:rPr>
        <w:t xml:space="preserve"> in SBFD symbols before dedicated </w:t>
      </w:r>
      <w:r w:rsidRPr="006D787F">
        <w:rPr>
          <w:b/>
          <w:bCs/>
          <w:lang w:eastAsia="zh-CN"/>
        </w:rPr>
        <w:t>PUCCH resource configuration</w:t>
      </w:r>
      <w:r w:rsidRPr="006D787F">
        <w:rPr>
          <w:rFonts w:hint="eastAsia"/>
          <w:b/>
          <w:bCs/>
          <w:lang w:eastAsia="zh-CN"/>
        </w:rPr>
        <w:t>:</w:t>
      </w:r>
    </w:p>
    <w:p w14:paraId="2480548B" w14:textId="28242DF0" w:rsidR="000F45B0" w:rsidRPr="006D787F" w:rsidRDefault="00000000" w:rsidP="000F45B0">
      <w:pPr>
        <w:pStyle w:val="aff3"/>
        <w:numPr>
          <w:ilvl w:val="0"/>
          <w:numId w:val="44"/>
        </w:numPr>
        <w:ind w:leftChars="0"/>
        <w:jc w:val="both"/>
        <w:rPr>
          <w:b/>
          <w:bCs/>
          <w:lang w:eastAsia="zh-CN"/>
        </w:rPr>
      </w:pPr>
      <m:oMath>
        <m:sSubSup>
          <m:sSubSupPr>
            <m:ctrlPr>
              <w:rPr>
                <w:rFonts w:ascii="Cambria Math" w:eastAsia="宋体" w:hAnsi="Cambria Math"/>
                <w:b/>
                <w:bCs/>
                <w:iCs/>
                <w:szCs w:val="20"/>
                <w:lang w:val="en-US" w:eastAsia="zh-CN"/>
              </w:rPr>
            </m:ctrlPr>
          </m:sSubSupPr>
          <m:e>
            <m:sSub>
              <m:sSubPr>
                <m:ctrlPr>
                  <w:rPr>
                    <w:rFonts w:ascii="Cambria Math" w:eastAsia="宋体" w:hAnsi="Cambria Math"/>
                    <w:b/>
                    <w:bCs/>
                    <w:lang w:eastAsia="zh-CN"/>
                  </w:rPr>
                </m:ctrlPr>
              </m:sSubPr>
              <m:e>
                <m:r>
                  <m:rPr>
                    <m:sty m:val="b"/>
                  </m:rPr>
                  <w:rPr>
                    <w:rFonts w:ascii="Cambria Math" w:eastAsia="宋体" w:hAnsi="Cambria Math"/>
                    <w:lang w:eastAsia="zh-CN"/>
                  </w:rPr>
                  <m:t>RB</m:t>
                </m:r>
              </m:e>
              <m:sub>
                <m:r>
                  <m:rPr>
                    <m:sty m:val="b"/>
                  </m:rPr>
                  <w:rPr>
                    <w:rFonts w:ascii="Cambria Math" w:eastAsia="宋体" w:hAnsi="Cambria Math"/>
                    <w:lang w:eastAsia="zh-CN"/>
                  </w:rPr>
                  <m:t>UL SB start</m:t>
                </m:r>
              </m:sub>
            </m:sSub>
            <m:r>
              <m:rPr>
                <m:sty m:val="b"/>
              </m:rPr>
              <w:rPr>
                <w:rFonts w:ascii="Cambria Math" w:eastAsia="宋体" w:hAnsi="Cambria Math"/>
                <w:lang w:eastAsia="zh-CN"/>
              </w:rPr>
              <m:t>+</m:t>
            </m:r>
            <m:r>
              <m:rPr>
                <m:sty m:val="bi"/>
              </m:rPr>
              <w:rPr>
                <w:rFonts w:ascii="Cambria Math" w:hAnsi="Cambria Math"/>
                <w:lang w:val="en-US" w:eastAsia="zh-CN"/>
              </w:rPr>
              <m:t>RB</m:t>
            </m:r>
          </m:e>
          <m:sub>
            <m:r>
              <m:rPr>
                <m:sty m:val="b"/>
              </m:rPr>
              <w:rPr>
                <w:rFonts w:ascii="Cambria Math" w:hAnsi="Cambria Math"/>
                <w:lang w:val="en-US" w:eastAsia="zh-CN"/>
              </w:rPr>
              <m:t>B</m:t>
            </m:r>
            <m:r>
              <m:rPr>
                <m:sty m:val="b"/>
              </m:rPr>
              <w:rPr>
                <w:rFonts w:ascii="Cambria Math" w:eastAsiaTheme="minorEastAsia" w:hAnsi="Cambria Math"/>
                <w:lang w:val="en-US" w:eastAsia="zh-CN"/>
              </w:rPr>
              <m:t>WP</m:t>
            </m:r>
          </m:sub>
          <m:sup>
            <m:r>
              <m:rPr>
                <m:sty m:val="b"/>
              </m:rPr>
              <w:rPr>
                <w:rFonts w:ascii="Cambria Math" w:hAnsi="Cambria Math"/>
                <w:lang w:val="en-US" w:eastAsia="zh-CN"/>
              </w:rPr>
              <m:t>offset</m:t>
            </m:r>
          </m:sup>
        </m:sSubSup>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r>
          <m:rPr>
            <m:sty m:val="bi"/>
          </m:rPr>
          <w:rPr>
            <w:rFonts w:ascii="Cambria Math" w:hAnsi="Cambria Math"/>
            <w:lang w:val="en-US" w:eastAsia="zh-CN"/>
          </w:rPr>
          <m:t>+</m:t>
        </m:r>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
                  </m:rPr>
                  <w:rPr>
                    <w:rFonts w:ascii="Cambria Math" w:hAnsi="Cambria Math"/>
                    <w:lang w:val="en-US" w:eastAsia="zh-CN"/>
                  </w:rPr>
                  <m:t>CS</m:t>
                </m:r>
              </m:sub>
            </m:sSub>
          </m:e>
        </m:d>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oMath>
      <w:r w:rsidR="000F45B0" w:rsidRPr="006D787F">
        <w:rPr>
          <w:rFonts w:eastAsiaTheme="minorEastAsia" w:hint="eastAsia"/>
          <w:b/>
          <w:bCs/>
          <w:szCs w:val="20"/>
          <w:lang w:val="en-US" w:eastAsia="zh-CN"/>
        </w:rPr>
        <w:t xml:space="preserve"> </w:t>
      </w:r>
      <w:r w:rsidR="00775449" w:rsidRPr="006D787F">
        <w:rPr>
          <w:rFonts w:eastAsiaTheme="minorEastAsia" w:hint="eastAsia"/>
          <w:b/>
          <w:bCs/>
          <w:szCs w:val="20"/>
          <w:lang w:val="en-US" w:eastAsia="zh-CN"/>
        </w:rPr>
        <w:t xml:space="preserve">for </w:t>
      </w:r>
      <w:r w:rsidR="006D787F" w:rsidRPr="006D787F">
        <w:rPr>
          <w:rFonts w:eastAsiaTheme="minorEastAsia" w:hint="eastAsia"/>
          <w:b/>
          <w:bCs/>
          <w:szCs w:val="20"/>
          <w:lang w:val="en-US" w:eastAsia="zh-CN"/>
        </w:rPr>
        <w:t xml:space="preserve">the </w:t>
      </w:r>
      <w:r w:rsidR="00775449" w:rsidRPr="006D787F">
        <w:rPr>
          <w:rFonts w:eastAsiaTheme="minorEastAsia" w:hint="eastAsia"/>
          <w:b/>
          <w:bCs/>
          <w:szCs w:val="20"/>
          <w:lang w:val="en-US" w:eastAsia="zh-CN"/>
        </w:rPr>
        <w:t xml:space="preserve">first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=0</m:t>
        </m:r>
      </m:oMath>
      <w:r w:rsidR="00775449" w:rsidRPr="006D787F">
        <w:rPr>
          <w:rFonts w:eastAsiaTheme="minorEastAsia" w:hint="eastAsia"/>
          <w:b/>
          <w:bCs/>
          <w:szCs w:val="20"/>
          <w:lang w:val="en-US" w:eastAsia="zh-CN"/>
        </w:rPr>
        <w:t xml:space="preserve"> and for </w:t>
      </w:r>
      <w:r w:rsidR="006D787F" w:rsidRPr="006D787F">
        <w:rPr>
          <w:rFonts w:eastAsiaTheme="minorEastAsia" w:hint="eastAsia"/>
          <w:b/>
          <w:bCs/>
          <w:szCs w:val="20"/>
          <w:lang w:val="en-US" w:eastAsia="zh-CN"/>
        </w:rPr>
        <w:t xml:space="preserve">the </w:t>
      </w:r>
      <w:r w:rsidR="00775449" w:rsidRPr="006D787F">
        <w:rPr>
          <w:rFonts w:eastAsiaTheme="minorEastAsia" w:hint="eastAsia"/>
          <w:b/>
          <w:bCs/>
          <w:szCs w:val="20"/>
          <w:lang w:val="en-US" w:eastAsia="zh-CN"/>
        </w:rPr>
        <w:t xml:space="preserve">second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=1</m:t>
        </m:r>
      </m:oMath>
    </w:p>
    <w:p w14:paraId="344E996E" w14:textId="15CFC89D" w:rsidR="00775449" w:rsidRPr="006D787F" w:rsidRDefault="00000000" w:rsidP="00775449">
      <w:pPr>
        <w:pStyle w:val="aff3"/>
        <w:numPr>
          <w:ilvl w:val="0"/>
          <w:numId w:val="44"/>
        </w:numPr>
        <w:ind w:leftChars="0"/>
        <w:jc w:val="both"/>
        <w:rPr>
          <w:b/>
          <w:bCs/>
          <w:lang w:eastAsia="zh-CN"/>
        </w:rPr>
      </w:pPr>
      <m:oMath>
        <m:sSub>
          <m:sSubPr>
            <m:ctrlPr>
              <w:rPr>
                <w:rFonts w:ascii="Cambria Math" w:eastAsia="宋体" w:hAnsi="Cambria Math"/>
                <w:b/>
                <w:bCs/>
                <w:lang w:eastAsia="zh-CN"/>
              </w:rPr>
            </m:ctrlPr>
          </m:sSubPr>
          <m:e>
            <m:r>
              <m:rPr>
                <m:sty m:val="b"/>
              </m:rPr>
              <w:rPr>
                <w:rFonts w:ascii="Cambria Math" w:eastAsia="宋体" w:hAnsi="Cambria Math"/>
                <w:lang w:eastAsia="zh-CN"/>
              </w:rPr>
              <m:t>RB</m:t>
            </m:r>
          </m:e>
          <m:sub>
            <m:r>
              <m:rPr>
                <m:sty m:val="b"/>
              </m:rPr>
              <w:rPr>
                <w:rFonts w:ascii="Cambria Math" w:eastAsia="宋体" w:hAnsi="Cambria Math"/>
                <w:lang w:eastAsia="zh-CN"/>
              </w:rPr>
              <m:t>UL SB start</m:t>
            </m:r>
          </m:sub>
        </m:sSub>
        <m:r>
          <m:rPr>
            <m:sty m:val="b"/>
          </m:rPr>
          <w:rPr>
            <w:rFonts w:ascii="Cambria Math" w:eastAsia="宋体" w:hAnsi="Cambria Math"/>
            <w:lang w:eastAsia="zh-CN"/>
          </w:rPr>
          <m:t>+</m:t>
        </m:r>
        <m:sSubSup>
          <m:sSubSupPr>
            <m:ctrlPr>
              <w:rPr>
                <w:rFonts w:ascii="Cambria Math" w:eastAsia="宋体" w:hAnsi="Cambria Math"/>
                <w:b/>
                <w:bCs/>
                <w:lang w:eastAsia="zh-CN"/>
              </w:rPr>
            </m:ctrlPr>
          </m:sSubSupPr>
          <m:e>
            <m:r>
              <m:rPr>
                <m:sty m:val="b"/>
              </m:rPr>
              <w:rPr>
                <w:rFonts w:ascii="Cambria Math" w:eastAsia="宋体" w:hAnsi="Cambria Math"/>
                <w:lang w:eastAsia="zh-CN"/>
              </w:rPr>
              <m:t>N</m:t>
            </m:r>
          </m:e>
          <m:sub>
            <m:r>
              <m:rPr>
                <m:sty m:val="b"/>
              </m:rPr>
              <w:rPr>
                <w:rFonts w:ascii="Cambria Math" w:eastAsia="宋体" w:hAnsi="Cambria Math"/>
                <w:lang w:eastAsia="zh-CN"/>
              </w:rPr>
              <m:t>UL SB</m:t>
            </m:r>
          </m:sub>
          <m:sup>
            <m:r>
              <m:rPr>
                <m:sty m:val="b"/>
              </m:rPr>
              <w:rPr>
                <w:rFonts w:ascii="Cambria Math" w:eastAsia="宋体" w:hAnsi="Cambria Math"/>
                <w:lang w:eastAsia="zh-CN"/>
              </w:rPr>
              <m:t>size</m:t>
            </m:r>
          </m:sup>
        </m:sSubSup>
        <m:r>
          <m:rPr>
            <m:sty m:val="bi"/>
          </m:rPr>
          <w:rPr>
            <w:rFonts w:ascii="Cambria Math" w:hAnsi="Cambria Math"/>
            <w:lang w:val="en-US" w:eastAsia="zh-CN"/>
          </w:rPr>
          <m:t>-</m:t>
        </m:r>
        <m:sSubSup>
          <m:sSubSupPr>
            <m:ctrlPr>
              <w:rPr>
                <w:rFonts w:ascii="Cambria Math" w:eastAsia="宋体" w:hAnsi="Cambria Math"/>
                <w:b/>
                <w:bCs/>
                <w:iCs/>
                <w:szCs w:val="20"/>
                <w:lang w:val="en-US" w:eastAsia="zh-CN"/>
              </w:rPr>
            </m:ctrlPr>
          </m:sSubSupPr>
          <m:e>
            <m:r>
              <m:rPr>
                <m:sty m:val="bi"/>
              </m:rPr>
              <w:rPr>
                <w:rFonts w:ascii="Cambria Math" w:hAnsi="Cambria Math"/>
                <w:lang w:val="en-US" w:eastAsia="zh-CN"/>
              </w:rPr>
              <m:t>RB</m:t>
            </m:r>
          </m:e>
          <m:sub>
            <m:r>
              <m:rPr>
                <m:sty m:val="b"/>
              </m:rPr>
              <w:rPr>
                <w:rFonts w:ascii="Cambria Math" w:hAnsi="Cambria Math"/>
                <w:lang w:val="en-US" w:eastAsia="zh-CN"/>
              </w:rPr>
              <m:t>B</m:t>
            </m:r>
            <m:r>
              <m:rPr>
                <m:sty m:val="b"/>
              </m:rPr>
              <w:rPr>
                <w:rFonts w:ascii="Cambria Math" w:eastAsiaTheme="minorEastAsia" w:hAnsi="Cambria Math"/>
                <w:lang w:val="en-US" w:eastAsia="zh-CN"/>
              </w:rPr>
              <m:t>WP</m:t>
            </m:r>
          </m:sub>
          <m:sup>
            <m:r>
              <m:rPr>
                <m:sty m:val="b"/>
              </m:rPr>
              <w:rPr>
                <w:rFonts w:ascii="Cambria Math" w:hAnsi="Cambria Math"/>
                <w:lang w:val="en-US" w:eastAsia="zh-CN"/>
              </w:rPr>
              <m:t>offset</m:t>
            </m:r>
          </m:sup>
        </m:sSubSup>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r>
          <m:rPr>
            <m:sty m:val="bi"/>
          </m:rPr>
          <w:rPr>
            <w:rFonts w:ascii="Cambria Math" w:hAnsi="Cambria Math"/>
            <w:lang w:val="en-US" w:eastAsia="zh-CN"/>
          </w:rPr>
          <m:t>-(1+</m:t>
        </m:r>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
                  </m:rPr>
                  <w:rPr>
                    <w:rFonts w:ascii="Cambria Math" w:hAnsi="Cambria Math"/>
                    <w:lang w:val="en-US" w:eastAsia="zh-CN"/>
                  </w:rPr>
                  <m:t>CS</m:t>
                </m:r>
              </m:sub>
            </m:sSub>
          </m:e>
        </m:d>
        <m:r>
          <m:rPr>
            <m:sty m:val="bi"/>
          </m:rPr>
          <w:rPr>
            <w:rFonts w:ascii="Cambria Math" w:hAnsi="Cambria Math"/>
            <w:lang w:val="en-US" w:eastAsia="zh-CN"/>
          </w:rPr>
          <m:t>) ∙</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oMath>
      <w:r w:rsidR="00AE2584" w:rsidRPr="006D787F">
        <w:rPr>
          <w:rFonts w:hint="eastAsia"/>
          <w:b/>
          <w:bCs/>
          <w:lang w:val="en-US" w:eastAsia="zh-CN"/>
        </w:rPr>
        <w:t xml:space="preserve"> </w:t>
      </w:r>
      <w:r w:rsidR="00775449" w:rsidRPr="006D787F">
        <w:rPr>
          <w:rFonts w:eastAsiaTheme="minorEastAsia" w:hint="eastAsia"/>
          <w:b/>
          <w:bCs/>
          <w:szCs w:val="20"/>
          <w:lang w:val="en-US" w:eastAsia="zh-CN"/>
        </w:rPr>
        <w:t xml:space="preserve">for </w:t>
      </w:r>
      <w:r w:rsidR="006D787F" w:rsidRPr="006D787F">
        <w:rPr>
          <w:rFonts w:eastAsiaTheme="minorEastAsia" w:hint="eastAsia"/>
          <w:b/>
          <w:bCs/>
          <w:szCs w:val="20"/>
          <w:lang w:val="en-US" w:eastAsia="zh-CN"/>
        </w:rPr>
        <w:t xml:space="preserve">the </w:t>
      </w:r>
      <w:r w:rsidR="00775449" w:rsidRPr="006D787F">
        <w:rPr>
          <w:rFonts w:eastAsiaTheme="minorEastAsia"/>
          <w:b/>
          <w:bCs/>
          <w:szCs w:val="20"/>
          <w:lang w:val="en-US" w:eastAsia="zh-CN"/>
        </w:rPr>
        <w:t>second</w:t>
      </w:r>
      <w:r w:rsidR="00775449" w:rsidRPr="006D787F">
        <w:rPr>
          <w:rFonts w:eastAsiaTheme="minorEastAsia" w:hint="eastAsia"/>
          <w:b/>
          <w:bCs/>
          <w:szCs w:val="20"/>
          <w:lang w:val="en-US" w:eastAsia="zh-CN"/>
        </w:rPr>
        <w:t xml:space="preserve">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=0</m:t>
        </m:r>
      </m:oMath>
      <w:r w:rsidR="00775449" w:rsidRPr="006D787F">
        <w:rPr>
          <w:rFonts w:eastAsiaTheme="minorEastAsia" w:hint="eastAsia"/>
          <w:b/>
          <w:bCs/>
          <w:szCs w:val="20"/>
          <w:lang w:val="en-US" w:eastAsia="zh-CN"/>
        </w:rPr>
        <w:t xml:space="preserve"> and for</w:t>
      </w:r>
      <w:r w:rsidR="006D787F" w:rsidRPr="006D787F">
        <w:rPr>
          <w:rFonts w:eastAsiaTheme="minorEastAsia" w:hint="eastAsia"/>
          <w:b/>
          <w:bCs/>
          <w:szCs w:val="20"/>
          <w:lang w:val="en-US" w:eastAsia="zh-CN"/>
        </w:rPr>
        <w:t xml:space="preserve"> the</w:t>
      </w:r>
      <w:r w:rsidR="00775449" w:rsidRPr="006D787F">
        <w:rPr>
          <w:rFonts w:eastAsiaTheme="minorEastAsia" w:hint="eastAsia"/>
          <w:b/>
          <w:bCs/>
          <w:szCs w:val="20"/>
          <w:lang w:val="en-US" w:eastAsia="zh-CN"/>
        </w:rPr>
        <w:t xml:space="preserve"> first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=1</m:t>
        </m:r>
      </m:oMath>
    </w:p>
    <w:p w14:paraId="580E70D3" w14:textId="77777777" w:rsidR="006D787F" w:rsidRPr="006D787F" w:rsidRDefault="006D787F" w:rsidP="006D787F">
      <w:pPr>
        <w:rPr>
          <w:b/>
          <w:bCs/>
          <w:lang w:eastAsia="zh-CN"/>
        </w:rPr>
      </w:pPr>
      <w:proofErr w:type="gramStart"/>
      <w:r w:rsidRPr="006D787F">
        <w:rPr>
          <w:b/>
          <w:bCs/>
          <w:lang w:eastAsia="zh-CN"/>
        </w:rPr>
        <w:t>Where</w:t>
      </w:r>
      <w:proofErr w:type="gramEnd"/>
      <w:r w:rsidRPr="006D787F">
        <w:rPr>
          <w:b/>
          <w:bCs/>
          <w:lang w:eastAsia="zh-CN"/>
        </w:rPr>
        <w:t xml:space="preserve"> </w:t>
      </w:r>
    </w:p>
    <w:p w14:paraId="3D0B2DA9" w14:textId="30344665" w:rsidR="006D787F" w:rsidRPr="006D787F" w:rsidRDefault="00000000" w:rsidP="006D787F">
      <w:pPr>
        <w:numPr>
          <w:ilvl w:val="0"/>
          <w:numId w:val="63"/>
        </w:numPr>
        <w:overflowPunct w:val="0"/>
        <w:autoSpaceDE w:val="0"/>
        <w:autoSpaceDN w:val="0"/>
        <w:adjustRightInd w:val="0"/>
        <w:spacing w:before="0" w:after="0"/>
        <w:contextualSpacing/>
        <w:jc w:val="both"/>
        <w:textAlignment w:val="baseline"/>
        <w:rPr>
          <w:b/>
          <w:bCs/>
          <w:lang w:eastAsia="zh-CN"/>
        </w:rPr>
      </w:pPr>
      <m:oMath>
        <m:sSub>
          <m:sSubPr>
            <m:ctrlPr>
              <w:rPr>
                <w:rFonts w:ascii="Cambria Math" w:hAnsi="Cambria Math"/>
                <w:b/>
                <w:bCs/>
                <w:lang w:eastAsia="zh-CN"/>
              </w:rPr>
            </m:ctrlPr>
          </m:sSubPr>
          <m:e>
            <m:r>
              <m:rPr>
                <m:sty m:val="b"/>
              </m:rPr>
              <w:rPr>
                <w:rFonts w:ascii="Cambria Math" w:hAnsi="Cambria Math"/>
              </w:rPr>
              <m:t>RB</m:t>
            </m:r>
          </m:e>
          <m:sub>
            <m:r>
              <m:rPr>
                <m:sty m:val="b"/>
              </m:rPr>
              <w:rPr>
                <w:rFonts w:ascii="Cambria Math" w:hAnsi="Cambria Math"/>
              </w:rPr>
              <m:t>UL SB start</m:t>
            </m:r>
          </m:sub>
        </m:sSub>
      </m:oMath>
      <w:r w:rsidR="006D787F" w:rsidRPr="006D787F">
        <w:rPr>
          <w:b/>
          <w:bCs/>
          <w:lang w:eastAsia="zh-CN"/>
        </w:rPr>
        <w:t xml:space="preserve"> is the starting PRB index of UL usable PRBs with reference to the start of UL active BWP.</w:t>
      </w:r>
    </w:p>
    <w:p w14:paraId="70E39285" w14:textId="4D641AFC" w:rsidR="006D787F" w:rsidRPr="006D787F" w:rsidRDefault="00000000" w:rsidP="006D787F">
      <w:pPr>
        <w:numPr>
          <w:ilvl w:val="0"/>
          <w:numId w:val="63"/>
        </w:numPr>
        <w:overflowPunct w:val="0"/>
        <w:autoSpaceDE w:val="0"/>
        <w:autoSpaceDN w:val="0"/>
        <w:adjustRightInd w:val="0"/>
        <w:spacing w:before="0" w:after="0"/>
        <w:contextualSpacing/>
        <w:jc w:val="both"/>
        <w:textAlignment w:val="baseline"/>
        <w:rPr>
          <w:b/>
          <w:bCs/>
          <w:lang w:eastAsia="zh-CN"/>
        </w:rPr>
      </w:pPr>
      <m:oMath>
        <m:sSubSup>
          <m:sSubSupPr>
            <m:ctrlPr>
              <w:rPr>
                <w:rFonts w:ascii="Cambria Math" w:hAnsi="Cambria Math"/>
                <w:b/>
                <w:bCs/>
                <w:lang w:eastAsia="zh-CN"/>
              </w:rPr>
            </m:ctrlPr>
          </m:sSubSupPr>
          <m:e>
            <m:r>
              <m:rPr>
                <m:sty m:val="b"/>
              </m:rPr>
              <w:rPr>
                <w:rFonts w:ascii="Cambria Math" w:hAnsi="Cambria Math"/>
                <w:lang w:eastAsia="zh-CN"/>
              </w:rPr>
              <m:t>N</m:t>
            </m:r>
          </m:e>
          <m:sub>
            <m:r>
              <m:rPr>
                <m:sty m:val="b"/>
              </m:rPr>
              <w:rPr>
                <w:rFonts w:ascii="Cambria Math" w:hAnsi="Cambria Math"/>
                <w:lang w:eastAsia="zh-CN"/>
              </w:rPr>
              <m:t>UL SB</m:t>
            </m:r>
          </m:sub>
          <m:sup>
            <m:r>
              <m:rPr>
                <m:sty m:val="b"/>
              </m:rPr>
              <w:rPr>
                <w:rFonts w:ascii="Cambria Math" w:hAnsi="Cambria Math"/>
                <w:lang w:eastAsia="zh-CN"/>
              </w:rPr>
              <m:t>size</m:t>
            </m:r>
          </m:sup>
        </m:sSubSup>
      </m:oMath>
      <w:r w:rsidR="006D787F" w:rsidRPr="006D787F">
        <w:rPr>
          <w:rFonts w:hint="eastAsia"/>
          <w:b/>
          <w:bCs/>
          <w:lang w:eastAsia="zh-CN"/>
        </w:rPr>
        <w:t xml:space="preserve"> is the </w:t>
      </w:r>
      <w:r w:rsidR="006D787F" w:rsidRPr="006D787F">
        <w:rPr>
          <w:b/>
          <w:bCs/>
          <w:lang w:eastAsia="zh-CN"/>
        </w:rPr>
        <w:t xml:space="preserve">number of </w:t>
      </w:r>
      <w:r w:rsidR="006D787F" w:rsidRPr="006D787F">
        <w:rPr>
          <w:rFonts w:hint="eastAsia"/>
          <w:b/>
          <w:bCs/>
          <w:lang w:eastAsia="zh-CN"/>
        </w:rPr>
        <w:t>UL usable PRB</w:t>
      </w:r>
      <w:r w:rsidR="006D787F" w:rsidRPr="006D787F">
        <w:rPr>
          <w:b/>
          <w:bCs/>
          <w:lang w:eastAsia="zh-CN"/>
        </w:rPr>
        <w:t>s.</w:t>
      </w:r>
    </w:p>
    <w:p w14:paraId="5BDADBC4" w14:textId="54763580" w:rsidR="006D787F" w:rsidRPr="006D787F" w:rsidRDefault="006D787F" w:rsidP="006D787F">
      <w:pPr>
        <w:numPr>
          <w:ilvl w:val="0"/>
          <w:numId w:val="63"/>
        </w:numPr>
        <w:overflowPunct w:val="0"/>
        <w:autoSpaceDE w:val="0"/>
        <w:autoSpaceDN w:val="0"/>
        <w:adjustRightInd w:val="0"/>
        <w:spacing w:before="0" w:after="0"/>
        <w:contextualSpacing/>
        <w:jc w:val="both"/>
        <w:textAlignment w:val="baseline"/>
        <w:rPr>
          <w:b/>
          <w:bCs/>
          <w:lang w:eastAsia="zh-CN"/>
        </w:rPr>
      </w:pPr>
      <w:r w:rsidRPr="006D787F">
        <w:rPr>
          <w:b/>
          <w:bCs/>
          <w:lang w:eastAsia="zh-CN"/>
        </w:rPr>
        <w:t>Note: Definition</w:t>
      </w:r>
      <w:r w:rsidR="00263A63">
        <w:rPr>
          <w:rFonts w:hint="eastAsia"/>
          <w:b/>
          <w:bCs/>
          <w:lang w:eastAsia="zh-CN"/>
        </w:rPr>
        <w:t>s</w:t>
      </w:r>
      <w:r w:rsidRPr="006D787F">
        <w:rPr>
          <w:b/>
          <w:bCs/>
          <w:lang w:eastAsia="zh-CN"/>
        </w:rPr>
        <w:t xml:space="preserve"> of</w:t>
      </w:r>
      <w:r w:rsidRPr="006D787F">
        <w:rPr>
          <w:rFonts w:hint="eastAsia"/>
          <w:b/>
          <w:bCs/>
          <w:lang w:eastAsia="zh-CN"/>
        </w:rPr>
        <w:t xml:space="preserve"> </w:t>
      </w:r>
      <m:oMath>
        <m:sSubSup>
          <m:sSubSupPr>
            <m:ctrlPr>
              <w:rPr>
                <w:rFonts w:ascii="Cambria Math" w:hAnsi="Cambria Math"/>
                <w:b/>
                <w:bCs/>
                <w:iCs/>
                <w:lang w:val="en-US" w:eastAsia="zh-CN"/>
              </w:rPr>
            </m:ctrlPr>
          </m:sSubSupPr>
          <m:e>
            <m:r>
              <m:rPr>
                <m:sty m:val="bi"/>
              </m:rPr>
              <w:rPr>
                <w:rFonts w:ascii="Cambria Math" w:hAnsi="Cambria Math"/>
                <w:lang w:val="en-US" w:eastAsia="zh-CN"/>
              </w:rPr>
              <m:t>RB</m:t>
            </m:r>
          </m:e>
          <m:sub>
            <m:r>
              <m:rPr>
                <m:sty m:val="b"/>
              </m:rPr>
              <w:rPr>
                <w:rFonts w:ascii="Cambria Math" w:hAnsi="Cambria Math"/>
                <w:lang w:val="en-US" w:eastAsia="zh-CN"/>
              </w:rPr>
              <m:t>B</m:t>
            </m:r>
            <m:r>
              <m:rPr>
                <m:sty m:val="b"/>
              </m:rPr>
              <w:rPr>
                <w:rFonts w:ascii="Cambria Math" w:eastAsiaTheme="minorEastAsia" w:hAnsi="Cambria Math"/>
                <w:lang w:val="en-US" w:eastAsia="zh-CN"/>
              </w:rPr>
              <m:t>WP</m:t>
            </m:r>
          </m:sub>
          <m:sup>
            <m:r>
              <m:rPr>
                <m:sty m:val="b"/>
              </m:rPr>
              <w:rPr>
                <w:rFonts w:ascii="Cambria Math" w:hAnsi="Cambria Math"/>
                <w:lang w:val="en-US" w:eastAsia="zh-CN"/>
              </w:rPr>
              <m:t>offset</m:t>
            </m:r>
          </m:sup>
        </m:sSubSup>
      </m:oMath>
      <w:r w:rsidRPr="006D787F">
        <w:rPr>
          <w:rFonts w:hint="eastAsia"/>
          <w:b/>
          <w:bCs/>
          <w:lang w:eastAsia="zh-CN"/>
        </w:rPr>
        <w:t xml:space="preserve">, </w:t>
      </w:r>
      <m:oMath>
        <m:sSub>
          <m:sSubPr>
            <m:ctrlPr>
              <w:rPr>
                <w:rFonts w:ascii="Cambria Math" w:hAnsi="Cambria Math"/>
                <w:b/>
                <w:bCs/>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oMath>
      <w:r w:rsidRPr="006D787F">
        <w:rPr>
          <w:rFonts w:hint="eastAsia"/>
          <w:b/>
          <w:bCs/>
          <w:lang w:eastAsia="zh-CN"/>
        </w:rPr>
        <w:t xml:space="preserve">, </w:t>
      </w:r>
      <m:oMath>
        <m:sSub>
          <m:sSubPr>
            <m:ctrlPr>
              <w:rPr>
                <w:rFonts w:ascii="Cambria Math" w:hAnsi="Cambria Math"/>
                <w:b/>
                <w:bCs/>
                <w:i/>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oMath>
      <w:r w:rsidRPr="006D787F">
        <w:rPr>
          <w:rFonts w:hint="eastAsia"/>
          <w:b/>
          <w:bCs/>
          <w:lang w:val="en-US" w:eastAsia="zh-CN"/>
        </w:rPr>
        <w:t xml:space="preserve"> and </w:t>
      </w:r>
      <m:oMath>
        <m:sSub>
          <m:sSubPr>
            <m:ctrlPr>
              <w:rPr>
                <w:rFonts w:ascii="Cambria Math" w:hAnsi="Cambria Math"/>
                <w:b/>
                <w:bCs/>
                <w:i/>
                <w:lang w:val="en-US" w:eastAsia="zh-CN"/>
              </w:rPr>
            </m:ctrlPr>
          </m:sSubPr>
          <m:e>
            <m:r>
              <m:rPr>
                <m:sty m:val="bi"/>
              </m:rPr>
              <w:rPr>
                <w:rFonts w:ascii="Cambria Math" w:hAnsi="Cambria Math"/>
                <w:lang w:val="en-US" w:eastAsia="zh-CN"/>
              </w:rPr>
              <m:t>N</m:t>
            </m:r>
          </m:e>
          <m:sub>
            <m:r>
              <m:rPr>
                <m:sty m:val="b"/>
              </m:rPr>
              <w:rPr>
                <w:rFonts w:ascii="Cambria Math" w:hAnsi="Cambria Math"/>
                <w:lang w:val="en-US" w:eastAsia="zh-CN"/>
              </w:rPr>
              <m:t>CS</m:t>
            </m:r>
          </m:sub>
        </m:sSub>
      </m:oMath>
      <w:r w:rsidRPr="006D787F">
        <w:rPr>
          <w:rFonts w:hint="eastAsia"/>
          <w:b/>
          <w:bCs/>
          <w:lang w:val="en-US" w:eastAsia="zh-CN"/>
        </w:rPr>
        <w:t xml:space="preserve"> are </w:t>
      </w:r>
      <w:r w:rsidRPr="006D787F">
        <w:rPr>
          <w:b/>
          <w:bCs/>
          <w:lang w:eastAsia="zh-CN"/>
        </w:rPr>
        <w:t>unchanged from existing specifications</w:t>
      </w:r>
      <w:r w:rsidR="00703BF8">
        <w:rPr>
          <w:rFonts w:hint="eastAsia"/>
          <w:b/>
          <w:bCs/>
          <w:lang w:eastAsia="zh-CN"/>
        </w:rPr>
        <w:t>.</w:t>
      </w:r>
    </w:p>
    <w:p w14:paraId="70D17371" w14:textId="2A1B18DA" w:rsidR="00BE1FA3" w:rsidRPr="00BE1FA3" w:rsidRDefault="00BE1FA3" w:rsidP="00B67B1B">
      <w:pPr>
        <w:pStyle w:val="30"/>
        <w:numPr>
          <w:ilvl w:val="2"/>
          <w:numId w:val="73"/>
        </w:numPr>
        <w:rPr>
          <w:lang w:eastAsia="zh-CN"/>
        </w:rPr>
      </w:pPr>
      <w:r>
        <w:rPr>
          <w:rFonts w:hint="eastAsia"/>
          <w:lang w:eastAsia="zh-CN"/>
        </w:rPr>
        <w:t>Power control</w:t>
      </w:r>
    </w:p>
    <w:p w14:paraId="3F54D5D9" w14:textId="3F335A86" w:rsidR="004D2725" w:rsidRPr="00BF64F8" w:rsidRDefault="00A510DE" w:rsidP="00BF64F8">
      <w:pPr>
        <w:jc w:val="both"/>
        <w:rPr>
          <w:lang w:eastAsia="zh-CN"/>
        </w:rPr>
      </w:pPr>
      <w:r w:rsidRPr="00C92568">
        <w:rPr>
          <w:lang w:eastAsia="zh-CN"/>
        </w:rPr>
        <w:t xml:space="preserve">In addition, the separate power control parameters for Msg4 HARQ-ACK PUCCH can also be configured similar to </w:t>
      </w:r>
      <w:r w:rsidR="009224D9">
        <w:rPr>
          <w:rFonts w:hint="eastAsia"/>
          <w:lang w:eastAsia="zh-CN"/>
        </w:rPr>
        <w:t>other PUCCH as discussed in AI 9.3.1. Both absolute value and relative value configuration solutions can be considered.</w:t>
      </w:r>
    </w:p>
    <w:p w14:paraId="7E888A68" w14:textId="2001881E" w:rsidR="004D2725" w:rsidRPr="009224D9" w:rsidRDefault="004D2725" w:rsidP="004D2725">
      <w:pPr>
        <w:jc w:val="both"/>
        <w:rPr>
          <w:b/>
          <w:bCs/>
          <w:lang w:eastAsia="zh-CN"/>
        </w:rPr>
      </w:pPr>
      <w:r w:rsidRPr="00C92568">
        <w:rPr>
          <w:b/>
          <w:bCs/>
          <w:lang w:eastAsia="zh-CN"/>
        </w:rPr>
        <w:t xml:space="preserve">Proposal </w:t>
      </w:r>
      <w:r w:rsidR="00BE2CFC" w:rsidRPr="00C92568">
        <w:rPr>
          <w:b/>
          <w:bCs/>
          <w:lang w:eastAsia="zh-CN"/>
        </w:rPr>
        <w:t>1</w:t>
      </w:r>
      <w:r w:rsidR="008A5CBE">
        <w:rPr>
          <w:rFonts w:hint="eastAsia"/>
          <w:b/>
          <w:bCs/>
          <w:lang w:eastAsia="zh-CN"/>
        </w:rPr>
        <w:t>5</w:t>
      </w:r>
      <w:r w:rsidRPr="00C92568">
        <w:rPr>
          <w:b/>
          <w:bCs/>
          <w:lang w:eastAsia="zh-CN"/>
        </w:rPr>
        <w:t xml:space="preserve">: Separate power control </w:t>
      </w:r>
      <w:r w:rsidR="00623A27">
        <w:rPr>
          <w:rFonts w:hint="eastAsia"/>
          <w:b/>
          <w:bCs/>
          <w:lang w:eastAsia="zh-CN"/>
        </w:rPr>
        <w:t xml:space="preserve">parameters </w:t>
      </w:r>
      <w:r w:rsidRPr="00C92568">
        <w:rPr>
          <w:b/>
          <w:bCs/>
          <w:lang w:eastAsia="zh-CN"/>
        </w:rPr>
        <w:t>can be configured for Msg4 HARQ-ACK feedback on PUCCH transmission in SBFD symbols and non-SBFD symbols.</w:t>
      </w:r>
      <w:r w:rsidR="009224D9">
        <w:rPr>
          <w:rFonts w:hint="eastAsia"/>
          <w:b/>
          <w:bCs/>
          <w:lang w:eastAsia="zh-CN"/>
        </w:rPr>
        <w:t xml:space="preserve"> D</w:t>
      </w:r>
      <w:r w:rsidR="009224D9" w:rsidRPr="00313668">
        <w:rPr>
          <w:rFonts w:hint="eastAsia"/>
          <w:b/>
          <w:bCs/>
          <w:lang w:eastAsia="zh-CN"/>
        </w:rPr>
        <w:t>own-select from the following options</w:t>
      </w:r>
      <w:r w:rsidR="009224D9">
        <w:rPr>
          <w:rFonts w:hint="eastAsia"/>
          <w:b/>
          <w:bCs/>
          <w:lang w:eastAsia="zh-CN"/>
        </w:rPr>
        <w:t>:</w:t>
      </w:r>
    </w:p>
    <w:p w14:paraId="5732B4E9" w14:textId="1B0FC97F" w:rsidR="004D2725" w:rsidRPr="004D2725" w:rsidRDefault="004D2725" w:rsidP="004D2725">
      <w:pPr>
        <w:pStyle w:val="aff3"/>
        <w:numPr>
          <w:ilvl w:val="0"/>
          <w:numId w:val="45"/>
        </w:numPr>
        <w:ind w:leftChars="0"/>
        <w:rPr>
          <w:b/>
          <w:bCs/>
          <w:lang w:eastAsia="zh-CN"/>
        </w:rPr>
      </w:pPr>
      <w:r w:rsidRPr="004D2725">
        <w:rPr>
          <w:rFonts w:hint="eastAsia"/>
          <w:b/>
          <w:bCs/>
          <w:lang w:eastAsia="zh-CN"/>
        </w:rPr>
        <w:t>Option 1:</w:t>
      </w:r>
      <w:r w:rsidR="00623A27">
        <w:rPr>
          <w:rFonts w:eastAsiaTheme="minorEastAsia" w:hint="eastAsia"/>
          <w:b/>
          <w:bCs/>
          <w:lang w:eastAsia="zh-CN"/>
        </w:rPr>
        <w:t xml:space="preserve"> introduce</w:t>
      </w:r>
      <w:r w:rsidRPr="004D2725">
        <w:rPr>
          <w:rFonts w:hint="eastAsia"/>
          <w:b/>
          <w:bCs/>
          <w:lang w:eastAsia="zh-CN"/>
        </w:rPr>
        <w:t xml:space="preserve"> </w:t>
      </w:r>
      <w:r w:rsidRPr="004D2725">
        <w:rPr>
          <w:rFonts w:hint="eastAsia"/>
          <w:b/>
          <w:bCs/>
        </w:rPr>
        <w:t xml:space="preserve">new </w:t>
      </w:r>
      <w:r w:rsidRPr="00C92568">
        <w:rPr>
          <w:rFonts w:ascii="Times New Roman" w:hAnsi="Times New Roman"/>
          <w:b/>
          <w:bCs/>
          <w:i/>
          <w:iCs/>
          <w:lang w:eastAsia="zh-CN"/>
        </w:rPr>
        <w:t>p0-nominal</w:t>
      </w:r>
      <w:r w:rsidRPr="004D2725">
        <w:rPr>
          <w:rFonts w:hint="eastAsia"/>
          <w:b/>
          <w:bCs/>
        </w:rPr>
        <w:t xml:space="preserve"> for SBFD symbols</w:t>
      </w:r>
      <w:r w:rsidR="009224D9">
        <w:rPr>
          <w:rFonts w:eastAsiaTheme="minorEastAsia" w:hint="eastAsia"/>
          <w:b/>
          <w:bCs/>
          <w:lang w:eastAsia="zh-CN"/>
        </w:rPr>
        <w:t>.</w:t>
      </w:r>
    </w:p>
    <w:p w14:paraId="5A440534" w14:textId="47B1C568" w:rsidR="004D2725" w:rsidRPr="00571164" w:rsidRDefault="004D2725" w:rsidP="00A56F96">
      <w:pPr>
        <w:pStyle w:val="aff3"/>
        <w:numPr>
          <w:ilvl w:val="0"/>
          <w:numId w:val="45"/>
        </w:numPr>
        <w:ind w:leftChars="0"/>
        <w:jc w:val="both"/>
        <w:rPr>
          <w:b/>
          <w:bCs/>
          <w:lang w:eastAsia="zh-CN"/>
        </w:rPr>
      </w:pPr>
      <w:r w:rsidRPr="004D2725">
        <w:rPr>
          <w:rFonts w:hint="eastAsia"/>
          <w:b/>
          <w:bCs/>
          <w:lang w:eastAsia="zh-CN"/>
        </w:rPr>
        <w:t>O</w:t>
      </w:r>
      <w:r w:rsidRPr="004D2725">
        <w:rPr>
          <w:b/>
          <w:bCs/>
          <w:lang w:eastAsia="zh-CN"/>
        </w:rPr>
        <w:t>p</w:t>
      </w:r>
      <w:r w:rsidRPr="004D2725">
        <w:rPr>
          <w:rFonts w:hint="eastAsia"/>
          <w:b/>
          <w:bCs/>
          <w:lang w:eastAsia="zh-CN"/>
        </w:rPr>
        <w:t xml:space="preserve">tion 2: </w:t>
      </w:r>
      <w:r w:rsidR="00623A27">
        <w:rPr>
          <w:rFonts w:eastAsiaTheme="minorEastAsia" w:hint="eastAsia"/>
          <w:b/>
          <w:bCs/>
          <w:lang w:eastAsia="zh-CN"/>
        </w:rPr>
        <w:t xml:space="preserve">introduce </w:t>
      </w:r>
      <w:r w:rsidRPr="004D2725">
        <w:rPr>
          <w:rFonts w:eastAsiaTheme="minorEastAsia" w:hint="eastAsia"/>
          <w:b/>
          <w:bCs/>
          <w:lang w:eastAsia="zh-CN"/>
        </w:rPr>
        <w:t>a</w:t>
      </w:r>
      <w:r w:rsidRPr="004D2725">
        <w:rPr>
          <w:rFonts w:hint="eastAsia"/>
          <w:b/>
          <w:bCs/>
        </w:rPr>
        <w:t xml:space="preserve"> power offset </w:t>
      </w:r>
      <w:r w:rsidRPr="004D2725">
        <w:rPr>
          <w:rFonts w:eastAsia="Times New Roman"/>
          <w:b/>
          <w:bCs/>
          <w:lang w:val="en-US" w:eastAsia="en-US"/>
        </w:rPr>
        <w:t>for transmission in SBFD symbols</w:t>
      </w:r>
      <w:r w:rsidR="00623A27">
        <w:rPr>
          <w:rFonts w:eastAsiaTheme="minorEastAsia" w:hint="eastAsia"/>
          <w:b/>
          <w:bCs/>
          <w:lang w:val="en-US" w:eastAsia="zh-CN"/>
        </w:rPr>
        <w:t xml:space="preserve"> compared to </w:t>
      </w:r>
      <w:r w:rsidR="00623A27" w:rsidRPr="004D2725">
        <w:rPr>
          <w:rFonts w:eastAsia="Times New Roman"/>
          <w:b/>
          <w:bCs/>
          <w:lang w:val="en-US" w:eastAsia="en-US"/>
        </w:rPr>
        <w:t xml:space="preserve">transmission in </w:t>
      </w:r>
      <w:r w:rsidR="00623A27">
        <w:rPr>
          <w:rFonts w:eastAsiaTheme="minorEastAsia" w:hint="eastAsia"/>
          <w:b/>
          <w:bCs/>
          <w:lang w:val="en-US" w:eastAsia="zh-CN"/>
        </w:rPr>
        <w:t>non-</w:t>
      </w:r>
      <w:r w:rsidR="00623A27" w:rsidRPr="004D2725">
        <w:rPr>
          <w:rFonts w:eastAsia="Times New Roman"/>
          <w:b/>
          <w:bCs/>
          <w:lang w:val="en-US" w:eastAsia="en-US"/>
        </w:rPr>
        <w:t>SBFD symbols</w:t>
      </w:r>
      <w:r w:rsidRPr="004D2725">
        <w:rPr>
          <w:rFonts w:eastAsiaTheme="minorEastAsia" w:hint="eastAsia"/>
          <w:b/>
          <w:bCs/>
          <w:lang w:val="en-US" w:eastAsia="zh-CN"/>
        </w:rPr>
        <w:t>.</w:t>
      </w:r>
    </w:p>
    <w:p w14:paraId="64B4CA37" w14:textId="5E43790A" w:rsidR="000B2E06" w:rsidRPr="00C92568" w:rsidRDefault="000B2E06" w:rsidP="00B67B1B">
      <w:pPr>
        <w:pStyle w:val="1"/>
        <w:numPr>
          <w:ilvl w:val="0"/>
          <w:numId w:val="73"/>
        </w:numPr>
        <w:rPr>
          <w:rFonts w:ascii="Times New Roman" w:hAnsi="Times New Roman"/>
          <w:lang w:val="en-US" w:eastAsia="zh-CN"/>
        </w:rPr>
      </w:pPr>
      <w:r>
        <w:rPr>
          <w:rFonts w:ascii="Times New Roman" w:hAnsi="Times New Roman" w:hint="eastAsia"/>
          <w:lang w:val="en-US" w:eastAsia="zh-CN"/>
        </w:rPr>
        <w:t>Specific issues for</w:t>
      </w:r>
      <w:r w:rsidRPr="00C92568">
        <w:rPr>
          <w:rFonts w:ascii="Times New Roman" w:hAnsi="Times New Roman"/>
          <w:lang w:val="en-US" w:eastAsia="zh-CN"/>
        </w:rPr>
        <w:t xml:space="preserve"> </w:t>
      </w:r>
      <w:r w:rsidR="00984F59">
        <w:rPr>
          <w:rFonts w:ascii="Times New Roman" w:hAnsi="Times New Roman" w:hint="eastAsia"/>
          <w:lang w:val="en-US" w:eastAsia="zh-CN"/>
        </w:rPr>
        <w:t>CFRA</w:t>
      </w:r>
    </w:p>
    <w:p w14:paraId="06BE9998" w14:textId="64008DED" w:rsidR="000B2E06" w:rsidRDefault="008D2D61" w:rsidP="008D2D61">
      <w:pPr>
        <w:pStyle w:val="2"/>
        <w:numPr>
          <w:ilvl w:val="0"/>
          <w:numId w:val="0"/>
        </w:numPr>
        <w:rPr>
          <w:rFonts w:ascii="Times New Roman" w:hAnsi="Times New Roman"/>
          <w:lang w:eastAsia="zh-CN"/>
        </w:rPr>
      </w:pPr>
      <w:bookmarkStart w:id="14" w:name="OLE_LINK6"/>
      <w:r>
        <w:rPr>
          <w:rFonts w:ascii="Times New Roman" w:hAnsi="Times New Roman" w:hint="eastAsia"/>
          <w:lang w:eastAsia="zh-CN"/>
        </w:rPr>
        <w:t>5.1</w:t>
      </w:r>
      <w:r w:rsidR="000B2E06">
        <w:rPr>
          <w:rFonts w:ascii="Times New Roman" w:hAnsi="Times New Roman" w:hint="eastAsia"/>
          <w:lang w:eastAsia="zh-CN"/>
        </w:rPr>
        <w:t xml:space="preserve"> </w:t>
      </w:r>
      <w:bookmarkEnd w:id="14"/>
      <w:r w:rsidR="00984F59">
        <w:rPr>
          <w:rFonts w:ascii="Times New Roman" w:hAnsi="Times New Roman" w:hint="eastAsia"/>
          <w:lang w:eastAsia="zh-CN"/>
        </w:rPr>
        <w:t>PRACH mask index</w:t>
      </w:r>
    </w:p>
    <w:p w14:paraId="59170820" w14:textId="1C9460D4" w:rsidR="000B2E06" w:rsidRPr="00AD32DE" w:rsidRDefault="00AD32DE" w:rsidP="000B2E06">
      <w:pPr>
        <w:jc w:val="both"/>
        <w:rPr>
          <w:lang w:eastAsia="zh-CN"/>
        </w:rPr>
      </w:pPr>
      <w:r>
        <w:rPr>
          <w:rFonts w:hint="eastAsia"/>
          <w:lang w:eastAsia="zh-CN"/>
        </w:rPr>
        <w:t xml:space="preserve">For CFRA, one specific issue is the PRACH mask index </w:t>
      </w:r>
      <w:r>
        <w:rPr>
          <w:lang w:eastAsia="zh-CN"/>
        </w:rPr>
        <w:t>indication</w:t>
      </w:r>
      <w:r>
        <w:rPr>
          <w:rFonts w:hint="eastAsia"/>
          <w:lang w:eastAsia="zh-CN"/>
        </w:rPr>
        <w:t>.</w:t>
      </w:r>
    </w:p>
    <w:tbl>
      <w:tblPr>
        <w:tblStyle w:val="afc"/>
        <w:tblW w:w="0" w:type="auto"/>
        <w:tblLook w:val="04A0" w:firstRow="1" w:lastRow="0" w:firstColumn="1" w:lastColumn="0" w:noHBand="0" w:noVBand="1"/>
      </w:tblPr>
      <w:tblGrid>
        <w:gridCol w:w="9629"/>
      </w:tblGrid>
      <w:tr w:rsidR="000B2E06" w14:paraId="7A64CAEA" w14:textId="77777777" w:rsidTr="008237F1">
        <w:tc>
          <w:tcPr>
            <w:tcW w:w="9629" w:type="dxa"/>
          </w:tcPr>
          <w:p w14:paraId="51E68E7F" w14:textId="77777777" w:rsidR="00984F59" w:rsidRPr="00CE061A" w:rsidRDefault="00984F59" w:rsidP="00984F59">
            <w:pPr>
              <w:rPr>
                <w:b/>
                <w:bCs/>
              </w:rPr>
            </w:pPr>
            <w:r w:rsidRPr="008D3C69">
              <w:rPr>
                <w:b/>
                <w:bCs/>
                <w:highlight w:val="green"/>
              </w:rPr>
              <w:t>Agreement</w:t>
            </w:r>
          </w:p>
          <w:p w14:paraId="13E2AF1E" w14:textId="5198A211" w:rsidR="000B2E06" w:rsidRPr="00984F59" w:rsidRDefault="00984F59" w:rsidP="00984F59">
            <w:pPr>
              <w:rPr>
                <w:rFonts w:cstheme="minorHAnsi"/>
                <w:bCs/>
                <w:szCs w:val="21"/>
                <w:lang w:eastAsia="zh-CN"/>
              </w:rPr>
            </w:pPr>
            <w:r w:rsidRPr="00F623A6">
              <w:rPr>
                <w:rFonts w:cstheme="minorHAnsi"/>
                <w:bCs/>
                <w:szCs w:val="21"/>
              </w:rPr>
              <w:lastRenderedPageBreak/>
              <w:t>F</w:t>
            </w:r>
            <w:r w:rsidRPr="00F623A6">
              <w:rPr>
                <w:rFonts w:cstheme="minorHAnsi" w:hint="eastAsia"/>
                <w:bCs/>
                <w:szCs w:val="21"/>
              </w:rPr>
              <w:t xml:space="preserve">or SBFD-aware UEs and </w:t>
            </w:r>
            <w:r w:rsidRPr="00F623A6">
              <w:rPr>
                <w:rFonts w:eastAsia="等线" w:cstheme="minorHAnsi"/>
                <w:bCs/>
                <w:szCs w:val="21"/>
              </w:rPr>
              <w:t>PRACH mask indication for</w:t>
            </w:r>
            <w:r w:rsidRPr="00F623A6">
              <w:rPr>
                <w:rFonts w:cstheme="minorHAnsi" w:hint="eastAsia"/>
                <w:bCs/>
                <w:szCs w:val="21"/>
              </w:rPr>
              <w:t xml:space="preserve"> CFRA triggered by PDCCH order, discuss </w:t>
            </w:r>
            <w:r w:rsidRPr="00F623A6">
              <w:rPr>
                <w:rFonts w:cstheme="minorHAnsi"/>
                <w:bCs/>
                <w:szCs w:val="21"/>
              </w:rPr>
              <w:t>whether/how</w:t>
            </w:r>
            <w:r w:rsidRPr="00F623A6">
              <w:rPr>
                <w:rFonts w:cstheme="minorHAnsi" w:hint="eastAsia"/>
                <w:bCs/>
                <w:szCs w:val="21"/>
              </w:rPr>
              <w:t xml:space="preserve"> to </w:t>
            </w:r>
            <w:r w:rsidRPr="00F623A6">
              <w:rPr>
                <w:rFonts w:cstheme="minorHAnsi"/>
                <w:bCs/>
                <w:szCs w:val="21"/>
              </w:rPr>
              <w:t>indicate/determine a</w:t>
            </w:r>
            <w:proofErr w:type="spellStart"/>
            <w:r w:rsidRPr="00F623A6">
              <w:rPr>
                <w:rFonts w:cstheme="minorHAnsi" w:hint="eastAsia"/>
                <w:bCs/>
                <w:szCs w:val="21"/>
                <w:lang w:val="en-US"/>
              </w:rPr>
              <w:t>dditional</w:t>
            </w:r>
            <w:proofErr w:type="spellEnd"/>
            <w:r w:rsidRPr="00F623A6">
              <w:rPr>
                <w:rFonts w:cstheme="minorHAnsi" w:hint="eastAsia"/>
                <w:bCs/>
                <w:szCs w:val="21"/>
                <w:lang w:val="en-US"/>
              </w:rPr>
              <w:t>-RO</w:t>
            </w:r>
            <w:r w:rsidRPr="00F623A6">
              <w:rPr>
                <w:rFonts w:cstheme="minorHAnsi"/>
                <w:bCs/>
                <w:szCs w:val="21"/>
                <w:lang w:val="en-US"/>
              </w:rPr>
              <w:t xml:space="preserve"> only, </w:t>
            </w:r>
            <w:r w:rsidRPr="00F623A6">
              <w:rPr>
                <w:rFonts w:cstheme="minorHAnsi" w:hint="eastAsia"/>
                <w:bCs/>
                <w:szCs w:val="21"/>
                <w:lang w:val="en-US"/>
              </w:rPr>
              <w:t>legacy-RO</w:t>
            </w:r>
            <w:r w:rsidRPr="00F623A6">
              <w:rPr>
                <w:rFonts w:cstheme="minorHAnsi"/>
                <w:bCs/>
                <w:szCs w:val="21"/>
                <w:lang w:val="en-US"/>
              </w:rPr>
              <w:t xml:space="preserve"> only, or both </w:t>
            </w:r>
            <w:r w:rsidRPr="00F623A6">
              <w:rPr>
                <w:rFonts w:cstheme="minorHAnsi" w:hint="eastAsia"/>
                <w:bCs/>
                <w:szCs w:val="21"/>
                <w:lang w:val="en-US"/>
              </w:rPr>
              <w:t>is used.</w:t>
            </w:r>
          </w:p>
        </w:tc>
      </w:tr>
    </w:tbl>
    <w:p w14:paraId="31DAEFE6" w14:textId="0AF026EB" w:rsidR="00AD32DE" w:rsidRDefault="00AD32DE" w:rsidP="000B2E06">
      <w:pPr>
        <w:jc w:val="both"/>
        <w:rPr>
          <w:rFonts w:cstheme="minorHAnsi"/>
          <w:bCs/>
          <w:szCs w:val="21"/>
          <w:lang w:val="en-US" w:eastAsia="zh-CN"/>
        </w:rPr>
      </w:pPr>
      <w:r>
        <w:rPr>
          <w:rFonts w:hint="eastAsia"/>
          <w:lang w:eastAsia="zh-CN"/>
        </w:rPr>
        <w:lastRenderedPageBreak/>
        <w:t>When CFRA is triggered by PDCCH order, t</w:t>
      </w:r>
      <w:r w:rsidR="005D62D3">
        <w:rPr>
          <w:rFonts w:hint="eastAsia"/>
          <w:lang w:eastAsia="zh-CN"/>
        </w:rPr>
        <w:t>h</w:t>
      </w:r>
      <w:r>
        <w:rPr>
          <w:rFonts w:hint="eastAsia"/>
          <w:lang w:eastAsia="zh-CN"/>
        </w:rPr>
        <w:t xml:space="preserve">e </w:t>
      </w:r>
      <w:proofErr w:type="gramStart"/>
      <w:r w:rsidR="005D62D3" w:rsidRPr="005D62D3">
        <w:rPr>
          <w:lang w:eastAsia="zh-CN"/>
        </w:rPr>
        <w:t>Random Access</w:t>
      </w:r>
      <w:proofErr w:type="gramEnd"/>
      <w:r w:rsidR="005D62D3" w:rsidRPr="005D62D3">
        <w:rPr>
          <w:lang w:eastAsia="zh-CN"/>
        </w:rPr>
        <w:t xml:space="preserve"> Preamble index</w:t>
      </w:r>
      <w:r w:rsidR="005D62D3">
        <w:rPr>
          <w:rFonts w:hint="eastAsia"/>
          <w:lang w:eastAsia="zh-CN"/>
        </w:rPr>
        <w:t xml:space="preserve">, </w:t>
      </w:r>
      <w:r w:rsidR="005D62D3" w:rsidRPr="005D62D3">
        <w:rPr>
          <w:lang w:eastAsia="zh-CN"/>
        </w:rPr>
        <w:t>SS/PBCH index</w:t>
      </w:r>
      <w:r w:rsidR="005D62D3">
        <w:rPr>
          <w:rFonts w:hint="eastAsia"/>
          <w:lang w:eastAsia="zh-CN"/>
        </w:rPr>
        <w:t xml:space="preserve"> and </w:t>
      </w:r>
      <w:r w:rsidR="005D62D3" w:rsidRPr="005D62D3">
        <w:rPr>
          <w:lang w:eastAsia="zh-CN"/>
        </w:rPr>
        <w:t>PRACH Mask index</w:t>
      </w:r>
      <w:r w:rsidR="005D62D3">
        <w:rPr>
          <w:rFonts w:hint="eastAsia"/>
          <w:lang w:eastAsia="zh-CN"/>
        </w:rPr>
        <w:t xml:space="preserve"> </w:t>
      </w:r>
      <w:r w:rsidR="00623A27">
        <w:rPr>
          <w:rFonts w:hint="eastAsia"/>
          <w:lang w:eastAsia="zh-CN"/>
        </w:rPr>
        <w:t>are</w:t>
      </w:r>
      <w:r w:rsidR="005D62D3">
        <w:rPr>
          <w:rFonts w:hint="eastAsia"/>
          <w:lang w:eastAsia="zh-CN"/>
        </w:rPr>
        <w:t xml:space="preserve"> indicated by DCI format 1_0 to </w:t>
      </w:r>
      <w:r w:rsidR="004771F4">
        <w:rPr>
          <w:lang w:eastAsia="zh-CN"/>
        </w:rPr>
        <w:t>indicate</w:t>
      </w:r>
      <w:r w:rsidR="004771F4">
        <w:rPr>
          <w:rFonts w:hint="eastAsia"/>
          <w:lang w:eastAsia="zh-CN"/>
        </w:rPr>
        <w:t xml:space="preserve"> </w:t>
      </w:r>
      <w:r w:rsidR="005D62D3">
        <w:rPr>
          <w:rFonts w:hint="eastAsia"/>
          <w:lang w:eastAsia="zh-CN"/>
        </w:rPr>
        <w:t xml:space="preserve">UE </w:t>
      </w:r>
      <w:r w:rsidR="005D62D3">
        <w:rPr>
          <w:lang w:eastAsia="zh-CN"/>
        </w:rPr>
        <w:t>which</w:t>
      </w:r>
      <w:r w:rsidR="005D62D3">
        <w:rPr>
          <w:rFonts w:hint="eastAsia"/>
          <w:lang w:eastAsia="zh-CN"/>
        </w:rPr>
        <w:t xml:space="preserve"> RO and preamble </w:t>
      </w:r>
      <w:r w:rsidR="00623A27">
        <w:rPr>
          <w:rFonts w:hint="eastAsia"/>
          <w:lang w:eastAsia="zh-CN"/>
        </w:rPr>
        <w:t xml:space="preserve">are used </w:t>
      </w:r>
      <w:r w:rsidR="005D62D3">
        <w:rPr>
          <w:rFonts w:hint="eastAsia"/>
          <w:lang w:eastAsia="zh-CN"/>
        </w:rPr>
        <w:t xml:space="preserve">to </w:t>
      </w:r>
      <w:r w:rsidR="005D62D3">
        <w:rPr>
          <w:lang w:eastAsia="zh-CN"/>
        </w:rPr>
        <w:t>transmit</w:t>
      </w:r>
      <w:r w:rsidR="005D62D3">
        <w:rPr>
          <w:rFonts w:hint="eastAsia"/>
          <w:lang w:eastAsia="zh-CN"/>
        </w:rPr>
        <w:t xml:space="preserve"> PRACH. </w:t>
      </w:r>
      <w:r w:rsidR="00DE1B17">
        <w:rPr>
          <w:rFonts w:hint="eastAsia"/>
          <w:lang w:eastAsia="zh-CN"/>
        </w:rPr>
        <w:t xml:space="preserve">If both </w:t>
      </w:r>
      <w:r w:rsidR="005D62D3">
        <w:rPr>
          <w:rFonts w:hint="eastAsia"/>
          <w:lang w:eastAsia="zh-CN"/>
        </w:rPr>
        <w:t>additional-ROs and legacy-ROs</w:t>
      </w:r>
      <w:r w:rsidR="00DE1B17">
        <w:rPr>
          <w:rFonts w:hint="eastAsia"/>
          <w:lang w:eastAsia="zh-CN"/>
        </w:rPr>
        <w:t xml:space="preserve"> are configured</w:t>
      </w:r>
      <w:r w:rsidR="005D62D3">
        <w:rPr>
          <w:rFonts w:hint="eastAsia"/>
          <w:lang w:eastAsia="zh-CN"/>
        </w:rPr>
        <w:t xml:space="preserve">, </w:t>
      </w:r>
      <w:proofErr w:type="spellStart"/>
      <w:r w:rsidR="00284EE5">
        <w:rPr>
          <w:rFonts w:hint="eastAsia"/>
          <w:lang w:eastAsia="zh-CN"/>
        </w:rPr>
        <w:t>gNB</w:t>
      </w:r>
      <w:proofErr w:type="spellEnd"/>
      <w:r w:rsidR="00284EE5">
        <w:rPr>
          <w:rFonts w:hint="eastAsia"/>
          <w:lang w:eastAsia="zh-CN"/>
        </w:rPr>
        <w:t xml:space="preserve"> and UE should keep the same understanding on which type of RO </w:t>
      </w:r>
      <w:r w:rsidR="005D62D3">
        <w:rPr>
          <w:rFonts w:hint="eastAsia"/>
          <w:lang w:eastAsia="zh-CN"/>
        </w:rPr>
        <w:t>the current indication</w:t>
      </w:r>
      <w:r w:rsidR="00284EE5">
        <w:rPr>
          <w:rFonts w:hint="eastAsia"/>
          <w:lang w:eastAsia="zh-CN"/>
        </w:rPr>
        <w:t>s</w:t>
      </w:r>
      <w:r w:rsidR="005D62D3">
        <w:rPr>
          <w:rFonts w:hint="eastAsia"/>
          <w:lang w:eastAsia="zh-CN"/>
        </w:rPr>
        <w:t xml:space="preserve"> in PDCCH order refer to. If no additional indication is provided, SBFD aware-UE may select one </w:t>
      </w:r>
      <w:r w:rsidR="00284EE5">
        <w:rPr>
          <w:rFonts w:hint="eastAsia"/>
          <w:lang w:eastAsia="zh-CN"/>
        </w:rPr>
        <w:t xml:space="preserve">type </w:t>
      </w:r>
      <w:r w:rsidR="005D62D3">
        <w:rPr>
          <w:rFonts w:hint="eastAsia"/>
          <w:lang w:eastAsia="zh-CN"/>
        </w:rPr>
        <w:t xml:space="preserve">of RO, </w:t>
      </w:r>
      <w:proofErr w:type="spellStart"/>
      <w:r w:rsidR="005D62D3">
        <w:rPr>
          <w:rFonts w:hint="eastAsia"/>
          <w:lang w:eastAsia="zh-CN"/>
        </w:rPr>
        <w:t>gNB</w:t>
      </w:r>
      <w:proofErr w:type="spellEnd"/>
      <w:r w:rsidR="005D62D3">
        <w:rPr>
          <w:rFonts w:hint="eastAsia"/>
          <w:lang w:eastAsia="zh-CN"/>
        </w:rPr>
        <w:t xml:space="preserve"> </w:t>
      </w:r>
      <w:r w:rsidR="00284EE5">
        <w:rPr>
          <w:rFonts w:hint="eastAsia"/>
          <w:lang w:eastAsia="zh-CN"/>
        </w:rPr>
        <w:t xml:space="preserve">needs to </w:t>
      </w:r>
      <w:r w:rsidR="005D62D3">
        <w:rPr>
          <w:rFonts w:hint="eastAsia"/>
          <w:lang w:eastAsia="zh-CN"/>
        </w:rPr>
        <w:t xml:space="preserve">detect PRACH on both two </w:t>
      </w:r>
      <w:r w:rsidR="00284EE5">
        <w:rPr>
          <w:rFonts w:hint="eastAsia"/>
          <w:lang w:eastAsia="zh-CN"/>
        </w:rPr>
        <w:t xml:space="preserve">types of </w:t>
      </w:r>
      <w:r w:rsidR="005D62D3">
        <w:rPr>
          <w:rFonts w:hint="eastAsia"/>
          <w:lang w:eastAsia="zh-CN"/>
        </w:rPr>
        <w:t xml:space="preserve">ROs. Thus, </w:t>
      </w:r>
      <w:r w:rsidR="00284EE5" w:rsidRPr="00284EE5">
        <w:rPr>
          <w:lang w:eastAsia="zh-CN"/>
        </w:rPr>
        <w:t>for CFRA triggered by PDCCH order</w:t>
      </w:r>
      <w:r w:rsidR="00284EE5">
        <w:rPr>
          <w:rFonts w:hint="eastAsia"/>
          <w:lang w:eastAsia="zh-CN"/>
        </w:rPr>
        <w:t>,</w:t>
      </w:r>
      <w:r w:rsidR="00284EE5" w:rsidRPr="00284EE5">
        <w:rPr>
          <w:lang w:eastAsia="zh-CN"/>
        </w:rPr>
        <w:t xml:space="preserve"> </w:t>
      </w:r>
      <w:r w:rsidR="002459BE">
        <w:rPr>
          <w:lang w:eastAsia="zh-CN"/>
        </w:rPr>
        <w:t>it</w:t>
      </w:r>
      <w:r w:rsidR="00284EE5">
        <w:rPr>
          <w:rFonts w:hint="eastAsia"/>
          <w:lang w:eastAsia="zh-CN"/>
        </w:rPr>
        <w:t xml:space="preserve"> would be better that</w:t>
      </w:r>
      <w:r w:rsidR="005D62D3">
        <w:rPr>
          <w:rFonts w:hint="eastAsia"/>
          <w:lang w:eastAsia="zh-CN"/>
        </w:rPr>
        <w:t xml:space="preserve"> </w:t>
      </w:r>
      <w:proofErr w:type="spellStart"/>
      <w:r w:rsidR="005D62D3">
        <w:rPr>
          <w:rFonts w:hint="eastAsia"/>
          <w:lang w:eastAsia="zh-CN"/>
        </w:rPr>
        <w:t>gNB</w:t>
      </w:r>
      <w:proofErr w:type="spellEnd"/>
      <w:r w:rsidR="005D62D3">
        <w:rPr>
          <w:rFonts w:hint="eastAsia"/>
          <w:lang w:eastAsia="zh-CN"/>
        </w:rPr>
        <w:t xml:space="preserve"> </w:t>
      </w:r>
      <w:r w:rsidR="005D62D3" w:rsidRPr="00F623A6">
        <w:rPr>
          <w:rFonts w:cstheme="minorHAnsi"/>
          <w:bCs/>
          <w:szCs w:val="21"/>
        </w:rPr>
        <w:t>indicate</w:t>
      </w:r>
      <w:r w:rsidR="00284EE5">
        <w:rPr>
          <w:rFonts w:cstheme="minorHAnsi" w:hint="eastAsia"/>
          <w:bCs/>
          <w:szCs w:val="21"/>
          <w:lang w:eastAsia="zh-CN"/>
        </w:rPr>
        <w:t xml:space="preserve">s in the DCI which type of ROs the UE should use for PRACH transmission, </w:t>
      </w:r>
      <w:r w:rsidR="00587729">
        <w:rPr>
          <w:rFonts w:cstheme="minorHAnsi" w:hint="eastAsia"/>
          <w:bCs/>
          <w:szCs w:val="21"/>
          <w:lang w:eastAsia="zh-CN"/>
        </w:rPr>
        <w:t xml:space="preserve">e.g., </w:t>
      </w:r>
      <w:r w:rsidR="005D62D3" w:rsidRPr="00F623A6">
        <w:rPr>
          <w:rFonts w:cstheme="minorHAnsi"/>
          <w:bCs/>
          <w:szCs w:val="21"/>
        </w:rPr>
        <w:t>a</w:t>
      </w:r>
      <w:proofErr w:type="spellStart"/>
      <w:r w:rsidR="005D62D3" w:rsidRPr="00F623A6">
        <w:rPr>
          <w:rFonts w:cstheme="minorHAnsi" w:hint="eastAsia"/>
          <w:bCs/>
          <w:szCs w:val="21"/>
          <w:lang w:val="en-US"/>
        </w:rPr>
        <w:t>dditional</w:t>
      </w:r>
      <w:proofErr w:type="spellEnd"/>
      <w:r w:rsidR="005D62D3" w:rsidRPr="00F623A6">
        <w:rPr>
          <w:rFonts w:cstheme="minorHAnsi" w:hint="eastAsia"/>
          <w:bCs/>
          <w:szCs w:val="21"/>
          <w:lang w:val="en-US"/>
        </w:rPr>
        <w:t>-RO</w:t>
      </w:r>
      <w:r w:rsidR="005D62D3" w:rsidRPr="00F623A6">
        <w:rPr>
          <w:rFonts w:cstheme="minorHAnsi"/>
          <w:bCs/>
          <w:szCs w:val="21"/>
          <w:lang w:val="en-US"/>
        </w:rPr>
        <w:t xml:space="preserve"> only, </w:t>
      </w:r>
      <w:r w:rsidR="00587729">
        <w:rPr>
          <w:rFonts w:cstheme="minorHAnsi" w:hint="eastAsia"/>
          <w:bCs/>
          <w:szCs w:val="21"/>
          <w:lang w:val="en-US" w:eastAsia="zh-CN"/>
        </w:rPr>
        <w:t xml:space="preserve">or </w:t>
      </w:r>
      <w:r w:rsidR="005D62D3" w:rsidRPr="00F623A6">
        <w:rPr>
          <w:rFonts w:cstheme="minorHAnsi" w:hint="eastAsia"/>
          <w:bCs/>
          <w:szCs w:val="21"/>
          <w:lang w:val="en-US"/>
        </w:rPr>
        <w:t>legacy-RO</w:t>
      </w:r>
      <w:r w:rsidR="005D62D3" w:rsidRPr="00F623A6">
        <w:rPr>
          <w:rFonts w:cstheme="minorHAnsi"/>
          <w:bCs/>
          <w:szCs w:val="21"/>
          <w:lang w:val="en-US"/>
        </w:rPr>
        <w:t xml:space="preserve"> only</w:t>
      </w:r>
      <w:r w:rsidR="00662553">
        <w:rPr>
          <w:rFonts w:cstheme="minorHAnsi" w:hint="eastAsia"/>
          <w:bCs/>
          <w:szCs w:val="21"/>
          <w:lang w:val="en-US" w:eastAsia="zh-CN"/>
        </w:rPr>
        <w:t xml:space="preserve">. We think it is not needed </w:t>
      </w:r>
      <w:r w:rsidR="00587729">
        <w:rPr>
          <w:rFonts w:cstheme="minorHAnsi" w:hint="eastAsia"/>
          <w:bCs/>
          <w:szCs w:val="21"/>
          <w:lang w:val="en-US" w:eastAsia="zh-CN"/>
        </w:rPr>
        <w:t xml:space="preserve">to allow UE </w:t>
      </w:r>
      <w:r w:rsidR="004771F4">
        <w:rPr>
          <w:rFonts w:cstheme="minorHAnsi"/>
          <w:bCs/>
          <w:szCs w:val="21"/>
          <w:lang w:val="en-US" w:eastAsia="zh-CN"/>
        </w:rPr>
        <w:t xml:space="preserve">to </w:t>
      </w:r>
      <w:r w:rsidR="00587729">
        <w:rPr>
          <w:rFonts w:cstheme="minorHAnsi" w:hint="eastAsia"/>
          <w:bCs/>
          <w:szCs w:val="21"/>
          <w:lang w:val="en-US" w:eastAsia="zh-CN"/>
        </w:rPr>
        <w:t xml:space="preserve">use both </w:t>
      </w:r>
      <w:r w:rsidR="00587729" w:rsidRPr="00F623A6">
        <w:rPr>
          <w:rFonts w:cstheme="minorHAnsi"/>
          <w:bCs/>
          <w:szCs w:val="21"/>
          <w:lang w:val="en-US"/>
        </w:rPr>
        <w:t>additional</w:t>
      </w:r>
      <w:r w:rsidR="00587729" w:rsidRPr="00F623A6">
        <w:rPr>
          <w:rFonts w:cstheme="minorHAnsi" w:hint="eastAsia"/>
          <w:bCs/>
          <w:szCs w:val="21"/>
          <w:lang w:val="en-US"/>
        </w:rPr>
        <w:t>-RO</w:t>
      </w:r>
      <w:r w:rsidR="00587729" w:rsidRPr="00F623A6">
        <w:rPr>
          <w:rFonts w:cstheme="minorHAnsi"/>
          <w:bCs/>
          <w:szCs w:val="21"/>
          <w:lang w:val="en-US"/>
        </w:rPr>
        <w:t xml:space="preserve"> </w:t>
      </w:r>
      <w:r w:rsidR="00587729">
        <w:rPr>
          <w:rFonts w:cstheme="minorHAnsi" w:hint="eastAsia"/>
          <w:bCs/>
          <w:szCs w:val="21"/>
          <w:lang w:val="en-US" w:eastAsia="zh-CN"/>
        </w:rPr>
        <w:t xml:space="preserve">and </w:t>
      </w:r>
      <w:r w:rsidR="00587729" w:rsidRPr="00F623A6">
        <w:rPr>
          <w:rFonts w:cstheme="minorHAnsi" w:hint="eastAsia"/>
          <w:bCs/>
          <w:szCs w:val="21"/>
          <w:lang w:val="en-US"/>
        </w:rPr>
        <w:t>legacy-RO</w:t>
      </w:r>
      <w:r w:rsidR="00587729">
        <w:rPr>
          <w:rFonts w:cstheme="minorHAnsi" w:hint="eastAsia"/>
          <w:bCs/>
          <w:szCs w:val="21"/>
          <w:lang w:val="en-US" w:eastAsia="zh-CN"/>
        </w:rPr>
        <w:t>.</w:t>
      </w:r>
      <w:r w:rsidR="00662553">
        <w:rPr>
          <w:rFonts w:cstheme="minorHAnsi" w:hint="eastAsia"/>
          <w:bCs/>
          <w:szCs w:val="21"/>
          <w:lang w:val="en-US" w:eastAsia="zh-CN"/>
        </w:rPr>
        <w:t xml:space="preserve"> One</w:t>
      </w:r>
      <w:r w:rsidR="00C411C9">
        <w:rPr>
          <w:rFonts w:cstheme="minorHAnsi" w:hint="eastAsia"/>
          <w:bCs/>
          <w:szCs w:val="21"/>
          <w:lang w:val="en-US" w:eastAsia="zh-CN"/>
        </w:rPr>
        <w:t xml:space="preserve"> new DCI field in DCI format 1_0 can be supported using current reserved bits </w:t>
      </w:r>
      <w:r w:rsidR="00C411C9">
        <w:rPr>
          <w:rFonts w:cstheme="minorHAnsi"/>
          <w:bCs/>
          <w:szCs w:val="21"/>
          <w:lang w:val="en-US" w:eastAsia="zh-CN"/>
        </w:rPr>
        <w:t>without</w:t>
      </w:r>
      <w:r w:rsidR="00C411C9">
        <w:rPr>
          <w:rFonts w:cstheme="minorHAnsi" w:hint="eastAsia"/>
          <w:bCs/>
          <w:szCs w:val="21"/>
          <w:lang w:val="en-US" w:eastAsia="zh-CN"/>
        </w:rPr>
        <w:t xml:space="preserve"> impact on DCI size </w:t>
      </w:r>
      <w:r w:rsidR="00C411C9">
        <w:rPr>
          <w:rFonts w:cstheme="minorHAnsi"/>
          <w:bCs/>
          <w:szCs w:val="21"/>
          <w:lang w:val="en-US" w:eastAsia="zh-CN"/>
        </w:rPr>
        <w:t>alignment</w:t>
      </w:r>
      <w:r w:rsidR="00C411C9">
        <w:rPr>
          <w:rFonts w:cstheme="minorHAnsi" w:hint="eastAsia"/>
          <w:bCs/>
          <w:szCs w:val="21"/>
          <w:lang w:val="en-US" w:eastAsia="zh-CN"/>
        </w:rPr>
        <w:t>.</w:t>
      </w:r>
    </w:p>
    <w:p w14:paraId="79B56280" w14:textId="4CB8412C" w:rsidR="00662553" w:rsidRPr="00B67B1B" w:rsidRDefault="00FA7E2C" w:rsidP="00662553">
      <w:pPr>
        <w:jc w:val="both"/>
        <w:rPr>
          <w:b/>
          <w:bCs/>
          <w:lang w:eastAsia="zh-CN"/>
        </w:rPr>
      </w:pPr>
      <w:bookmarkStart w:id="15" w:name="_Hlk172888027"/>
      <w:r w:rsidRPr="002A3D47">
        <w:rPr>
          <w:rFonts w:hint="eastAsia"/>
          <w:b/>
          <w:bCs/>
          <w:lang w:eastAsia="zh-CN"/>
        </w:rPr>
        <w:t xml:space="preserve">Proposal </w:t>
      </w:r>
      <w:r w:rsidR="00BE2CFC" w:rsidRPr="002A3D47">
        <w:rPr>
          <w:rFonts w:hint="eastAsia"/>
          <w:b/>
          <w:bCs/>
          <w:lang w:eastAsia="zh-CN"/>
        </w:rPr>
        <w:t>1</w:t>
      </w:r>
      <w:r w:rsidR="00417C7F">
        <w:rPr>
          <w:rFonts w:hint="eastAsia"/>
          <w:b/>
          <w:bCs/>
          <w:lang w:eastAsia="zh-CN"/>
        </w:rPr>
        <w:t>6</w:t>
      </w:r>
      <w:r w:rsidRPr="002A3D47">
        <w:rPr>
          <w:rFonts w:hint="eastAsia"/>
          <w:b/>
          <w:bCs/>
          <w:lang w:eastAsia="zh-CN"/>
        </w:rPr>
        <w:t xml:space="preserve">: When </w:t>
      </w:r>
      <w:r w:rsidRPr="002A3D47">
        <w:rPr>
          <w:b/>
          <w:bCs/>
          <w:lang w:eastAsia="zh-CN"/>
        </w:rPr>
        <w:t>the DCI format 1_0 is for random access procedure initiated by a PDCCH order</w:t>
      </w:r>
      <w:r w:rsidRPr="002A3D47">
        <w:rPr>
          <w:rFonts w:hint="eastAsia"/>
          <w:b/>
          <w:bCs/>
          <w:lang w:eastAsia="zh-CN"/>
        </w:rPr>
        <w:t xml:space="preserve">, </w:t>
      </w:r>
      <w:r w:rsidR="00662553">
        <w:rPr>
          <w:rFonts w:hint="eastAsia"/>
          <w:b/>
          <w:bCs/>
          <w:lang w:eastAsia="zh-CN"/>
        </w:rPr>
        <w:t>a</w:t>
      </w:r>
      <w:r w:rsidRPr="002A3D47">
        <w:rPr>
          <w:rFonts w:hint="eastAsia"/>
          <w:b/>
          <w:bCs/>
          <w:lang w:eastAsia="zh-CN"/>
        </w:rPr>
        <w:t xml:space="preserve"> new </w:t>
      </w:r>
      <w:r w:rsidR="00662553">
        <w:rPr>
          <w:rFonts w:hint="eastAsia"/>
          <w:b/>
          <w:bCs/>
          <w:lang w:eastAsia="zh-CN"/>
        </w:rPr>
        <w:t>1-</w:t>
      </w:r>
      <w:r w:rsidRPr="002A3D47">
        <w:rPr>
          <w:rFonts w:hint="eastAsia"/>
          <w:b/>
          <w:bCs/>
          <w:lang w:eastAsia="zh-CN"/>
        </w:rPr>
        <w:t>bit</w:t>
      </w:r>
      <w:r w:rsidR="00662553">
        <w:rPr>
          <w:rFonts w:hint="eastAsia"/>
          <w:b/>
          <w:bCs/>
          <w:lang w:eastAsia="zh-CN"/>
        </w:rPr>
        <w:t xml:space="preserve"> field</w:t>
      </w:r>
      <w:r w:rsidRPr="002A3D47">
        <w:rPr>
          <w:rFonts w:hint="eastAsia"/>
          <w:b/>
          <w:bCs/>
          <w:lang w:eastAsia="zh-CN"/>
        </w:rPr>
        <w:t xml:space="preserve"> is </w:t>
      </w:r>
      <w:r w:rsidRPr="002A3D47">
        <w:rPr>
          <w:b/>
          <w:bCs/>
          <w:lang w:eastAsia="zh-CN"/>
        </w:rPr>
        <w:t>introduced</w:t>
      </w:r>
      <w:r w:rsidRPr="002A3D47">
        <w:rPr>
          <w:rFonts w:hint="eastAsia"/>
          <w:b/>
          <w:bCs/>
          <w:lang w:eastAsia="zh-CN"/>
        </w:rPr>
        <w:t xml:space="preserve"> in DCI </w:t>
      </w:r>
      <w:r w:rsidRPr="002A3D47">
        <w:rPr>
          <w:b/>
          <w:bCs/>
          <w:lang w:eastAsia="zh-CN"/>
        </w:rPr>
        <w:t>format</w:t>
      </w:r>
      <w:r w:rsidRPr="002A3D47">
        <w:rPr>
          <w:rFonts w:hint="eastAsia"/>
          <w:b/>
          <w:bCs/>
          <w:lang w:eastAsia="zh-CN"/>
        </w:rPr>
        <w:t xml:space="preserve"> 1_0 to indicate SBFD aware-UE </w:t>
      </w:r>
      <w:r w:rsidRPr="002A3D47">
        <w:rPr>
          <w:b/>
          <w:bCs/>
          <w:lang w:eastAsia="zh-CN"/>
        </w:rPr>
        <w:t>whether</w:t>
      </w:r>
      <w:r w:rsidRPr="002A3D47">
        <w:rPr>
          <w:rFonts w:hint="eastAsia"/>
          <w:b/>
          <w:bCs/>
          <w:lang w:eastAsia="zh-CN"/>
        </w:rPr>
        <w:t xml:space="preserve"> </w:t>
      </w:r>
      <w:r w:rsidR="002A3D47" w:rsidRPr="002A3D47">
        <w:rPr>
          <w:rFonts w:cstheme="minorHAnsi"/>
          <w:b/>
          <w:bCs/>
          <w:szCs w:val="21"/>
        </w:rPr>
        <w:t>a</w:t>
      </w:r>
      <w:proofErr w:type="spellStart"/>
      <w:r w:rsidR="002A3D47" w:rsidRPr="002A3D47">
        <w:rPr>
          <w:rFonts w:cstheme="minorHAnsi" w:hint="eastAsia"/>
          <w:b/>
          <w:bCs/>
          <w:szCs w:val="21"/>
          <w:lang w:val="en-US"/>
        </w:rPr>
        <w:t>dditional</w:t>
      </w:r>
      <w:proofErr w:type="spellEnd"/>
      <w:r w:rsidR="002A3D47" w:rsidRPr="002A3D47">
        <w:rPr>
          <w:rFonts w:cstheme="minorHAnsi" w:hint="eastAsia"/>
          <w:b/>
          <w:bCs/>
          <w:szCs w:val="21"/>
          <w:lang w:val="en-US"/>
        </w:rPr>
        <w:t>-RO</w:t>
      </w:r>
      <w:r w:rsidR="002A3D47" w:rsidRPr="002A3D47">
        <w:rPr>
          <w:rFonts w:cstheme="minorHAnsi" w:hint="eastAsia"/>
          <w:b/>
          <w:bCs/>
          <w:szCs w:val="21"/>
          <w:lang w:val="en-US" w:eastAsia="zh-CN"/>
        </w:rPr>
        <w:t xml:space="preserve"> or </w:t>
      </w:r>
      <w:r w:rsidR="002A3D47" w:rsidRPr="002A3D47">
        <w:rPr>
          <w:rFonts w:cstheme="minorHAnsi" w:hint="eastAsia"/>
          <w:b/>
          <w:bCs/>
          <w:szCs w:val="21"/>
          <w:lang w:val="en-US"/>
        </w:rPr>
        <w:t>legacy-RO</w:t>
      </w:r>
      <w:r w:rsidRPr="002A3D47">
        <w:rPr>
          <w:rFonts w:hint="eastAsia"/>
          <w:b/>
          <w:bCs/>
          <w:lang w:eastAsia="zh-CN"/>
        </w:rPr>
        <w:t xml:space="preserve"> </w:t>
      </w:r>
      <w:r w:rsidRPr="002A3D47">
        <w:rPr>
          <w:b/>
          <w:bCs/>
          <w:lang w:eastAsia="zh-CN"/>
        </w:rPr>
        <w:t>shall be used for the PRACH transmission</w:t>
      </w:r>
      <w:r w:rsidR="002A3D47" w:rsidRPr="002A3D47">
        <w:rPr>
          <w:rFonts w:hint="eastAsia"/>
          <w:b/>
          <w:bCs/>
          <w:lang w:eastAsia="zh-CN"/>
        </w:rPr>
        <w:t>.</w:t>
      </w:r>
    </w:p>
    <w:bookmarkEnd w:id="15"/>
    <w:p w14:paraId="7544406A" w14:textId="77777777" w:rsidR="00FF26E7" w:rsidRDefault="00FF26E7" w:rsidP="00B67B1B">
      <w:pPr>
        <w:pStyle w:val="1"/>
        <w:numPr>
          <w:ilvl w:val="0"/>
          <w:numId w:val="73"/>
        </w:numPr>
        <w:jc w:val="both"/>
        <w:rPr>
          <w:rFonts w:ascii="Times New Roman" w:hAnsi="Times New Roman"/>
          <w:lang w:val="en-US" w:eastAsia="zh-CN"/>
        </w:rPr>
      </w:pPr>
      <w:r>
        <w:rPr>
          <w:rFonts w:ascii="Times New Roman" w:hAnsi="Times New Roman" w:hint="eastAsia"/>
          <w:lang w:val="en-US" w:eastAsia="zh-CN"/>
        </w:rPr>
        <w:t>2-step RACH for SBFD</w:t>
      </w:r>
    </w:p>
    <w:tbl>
      <w:tblPr>
        <w:tblStyle w:val="afc"/>
        <w:tblW w:w="0" w:type="auto"/>
        <w:tblLook w:val="04A0" w:firstRow="1" w:lastRow="0" w:firstColumn="1" w:lastColumn="0" w:noHBand="0" w:noVBand="1"/>
      </w:tblPr>
      <w:tblGrid>
        <w:gridCol w:w="9629"/>
      </w:tblGrid>
      <w:tr w:rsidR="00FB23A1" w14:paraId="75C9F14A" w14:textId="77777777" w:rsidTr="00FB23A1">
        <w:tc>
          <w:tcPr>
            <w:tcW w:w="9629" w:type="dxa"/>
          </w:tcPr>
          <w:p w14:paraId="2145FABE" w14:textId="77777777" w:rsidR="00FB23A1" w:rsidRDefault="00FB23A1" w:rsidP="00FB23A1">
            <w:pPr>
              <w:rPr>
                <w:b/>
                <w:bCs/>
                <w:highlight w:val="green"/>
              </w:rPr>
            </w:pPr>
            <w:r>
              <w:rPr>
                <w:b/>
                <w:bCs/>
                <w:highlight w:val="green"/>
              </w:rPr>
              <w:t>Agreement</w:t>
            </w:r>
          </w:p>
          <w:p w14:paraId="14B0FFED" w14:textId="77777777" w:rsidR="00FB23A1" w:rsidRDefault="00FB23A1" w:rsidP="00FB23A1">
            <w:r>
              <w:t>For SBFD aware UEs in RRC CONNECTED state, support Type-1 random access procedure (4-step RACH) in SBFD symbols.</w:t>
            </w:r>
          </w:p>
          <w:p w14:paraId="5322B6C1" w14:textId="4D1360D9" w:rsidR="00FB23A1" w:rsidRPr="00FB23A1" w:rsidRDefault="00FB23A1" w:rsidP="00FF26E7">
            <w:pPr>
              <w:pStyle w:val="aff3"/>
              <w:widowControl w:val="0"/>
              <w:numPr>
                <w:ilvl w:val="0"/>
                <w:numId w:val="11"/>
              </w:numPr>
              <w:ind w:leftChars="0"/>
              <w:jc w:val="both"/>
              <w:rPr>
                <w:lang w:val="en-US"/>
              </w:rPr>
            </w:pPr>
            <w:r w:rsidRPr="00F26F7A">
              <w:rPr>
                <w:rFonts w:hint="eastAsia"/>
                <w:lang w:val="en-US"/>
              </w:rPr>
              <w:t>F</w:t>
            </w:r>
            <w:r w:rsidRPr="00F26F7A">
              <w:rPr>
                <w:lang w:val="en-US"/>
              </w:rPr>
              <w:t>FS Type-2 random access procedure (2-step RACH)</w:t>
            </w:r>
          </w:p>
        </w:tc>
      </w:tr>
    </w:tbl>
    <w:p w14:paraId="4907F36D" w14:textId="4ECEEF7B" w:rsidR="002235D7" w:rsidRDefault="002235D7" w:rsidP="00FF26E7">
      <w:pPr>
        <w:rPr>
          <w:lang w:val="en-US" w:eastAsia="zh-CN"/>
        </w:rPr>
      </w:pPr>
      <w:r>
        <w:rPr>
          <w:rFonts w:hint="eastAsia"/>
          <w:lang w:val="en-US" w:eastAsia="zh-CN"/>
        </w:rPr>
        <w:t>Whether to support 2-step RACH for SBFD operation is still on FFS.</w:t>
      </w:r>
    </w:p>
    <w:p w14:paraId="545BE21E" w14:textId="77777777" w:rsidR="00CE03D4" w:rsidRDefault="00F71197" w:rsidP="00FF26E7">
      <w:pPr>
        <w:rPr>
          <w:lang w:val="en-US" w:eastAsia="zh-CN"/>
        </w:rPr>
      </w:pPr>
      <w:r>
        <w:rPr>
          <w:rFonts w:hint="eastAsia"/>
          <w:lang w:val="en-US" w:eastAsia="zh-CN"/>
        </w:rPr>
        <w:t xml:space="preserve">2-step RACH can further reduce the </w:t>
      </w:r>
      <w:proofErr w:type="gramStart"/>
      <w:r>
        <w:rPr>
          <w:rFonts w:hint="eastAsia"/>
          <w:lang w:val="en-US" w:eastAsia="zh-CN"/>
        </w:rPr>
        <w:t>random access</w:t>
      </w:r>
      <w:proofErr w:type="gramEnd"/>
      <w:r>
        <w:rPr>
          <w:rFonts w:hint="eastAsia"/>
          <w:lang w:val="en-US" w:eastAsia="zh-CN"/>
        </w:rPr>
        <w:t xml:space="preserve"> latency and is usually used in cell-center scenario when the RSRP is </w:t>
      </w:r>
      <w:r w:rsidR="006077E8">
        <w:rPr>
          <w:rFonts w:hint="eastAsia"/>
          <w:lang w:val="en-US" w:eastAsia="zh-CN"/>
        </w:rPr>
        <w:t>higher than</w:t>
      </w:r>
      <w:r>
        <w:rPr>
          <w:rFonts w:hint="eastAsia"/>
          <w:lang w:val="en-US" w:eastAsia="zh-CN"/>
        </w:rPr>
        <w:t xml:space="preserve"> the </w:t>
      </w:r>
      <w:r>
        <w:rPr>
          <w:lang w:val="en-US" w:eastAsia="zh-CN"/>
        </w:rPr>
        <w:t>threshold</w:t>
      </w:r>
      <w:r>
        <w:rPr>
          <w:rFonts w:hint="eastAsia"/>
          <w:lang w:val="en-US" w:eastAsia="zh-CN"/>
        </w:rPr>
        <w:t xml:space="preserve">. </w:t>
      </w:r>
      <w:r w:rsidR="00CE03D4">
        <w:rPr>
          <w:lang w:val="en-US" w:eastAsia="zh-CN"/>
        </w:rPr>
        <w:t>Considering</w:t>
      </w:r>
      <w:r w:rsidR="00CE03D4">
        <w:rPr>
          <w:rFonts w:hint="eastAsia"/>
          <w:lang w:val="en-US" w:eastAsia="zh-CN"/>
        </w:rPr>
        <w:t xml:space="preserve"> the PRACH </w:t>
      </w:r>
      <w:r w:rsidR="00CE03D4">
        <w:rPr>
          <w:lang w:val="en-US" w:eastAsia="zh-CN"/>
        </w:rPr>
        <w:t>transmission</w:t>
      </w:r>
      <w:r w:rsidR="00CE03D4">
        <w:rPr>
          <w:rFonts w:hint="eastAsia"/>
          <w:lang w:val="en-US" w:eastAsia="zh-CN"/>
        </w:rPr>
        <w:t xml:space="preserve"> in SBFD symbols in 4-step RACH has already reduced the RACH </w:t>
      </w:r>
      <w:r w:rsidR="00CE03D4">
        <w:rPr>
          <w:lang w:val="en-US" w:eastAsia="zh-CN"/>
        </w:rPr>
        <w:t>transmission</w:t>
      </w:r>
      <w:r w:rsidR="00CE03D4">
        <w:rPr>
          <w:rFonts w:hint="eastAsia"/>
          <w:lang w:val="en-US" w:eastAsia="zh-CN"/>
        </w:rPr>
        <w:t xml:space="preserve"> latency, the gain of 2-step RACH is marginal. </w:t>
      </w:r>
    </w:p>
    <w:p w14:paraId="013707B2" w14:textId="46161778" w:rsidR="003A1E61" w:rsidRDefault="00CE03D4" w:rsidP="00CE03D4">
      <w:pPr>
        <w:jc w:val="both"/>
        <w:rPr>
          <w:lang w:val="en-US" w:eastAsia="zh-CN"/>
        </w:rPr>
      </w:pPr>
      <w:r>
        <w:rPr>
          <w:rFonts w:hint="eastAsia"/>
          <w:lang w:val="en-US" w:eastAsia="zh-CN"/>
        </w:rPr>
        <w:t xml:space="preserve">In addition, the standard effort for 2-step RACH may be larger and more complicated than 4-step RACH. For </w:t>
      </w:r>
      <w:r w:rsidR="00E613C7">
        <w:rPr>
          <w:rFonts w:hint="eastAsia"/>
          <w:lang w:val="en-US" w:eastAsia="zh-CN"/>
        </w:rPr>
        <w:t xml:space="preserve">legacy </w:t>
      </w:r>
      <w:r>
        <w:rPr>
          <w:rFonts w:hint="eastAsia"/>
          <w:lang w:val="en-US" w:eastAsia="zh-CN"/>
        </w:rPr>
        <w:t>2-step RACH</w:t>
      </w:r>
      <w:r w:rsidR="00923FA4">
        <w:rPr>
          <w:rFonts w:hint="eastAsia"/>
          <w:lang w:val="en-US" w:eastAsia="zh-CN"/>
        </w:rPr>
        <w:t xml:space="preserve">, the </w:t>
      </w:r>
      <w:proofErr w:type="spellStart"/>
      <w:r w:rsidR="00923FA4">
        <w:rPr>
          <w:rFonts w:hint="eastAsia"/>
          <w:lang w:val="en-US" w:eastAsia="zh-CN"/>
        </w:rPr>
        <w:t>MsgA</w:t>
      </w:r>
      <w:proofErr w:type="spellEnd"/>
      <w:r w:rsidR="00923FA4">
        <w:rPr>
          <w:rFonts w:hint="eastAsia"/>
          <w:lang w:val="en-US" w:eastAsia="zh-CN"/>
        </w:rPr>
        <w:t xml:space="preserve"> PUSCH configuration should be provided</w:t>
      </w:r>
      <w:r w:rsidR="00553365">
        <w:rPr>
          <w:rFonts w:hint="eastAsia"/>
          <w:lang w:val="en-US" w:eastAsia="zh-CN"/>
        </w:rPr>
        <w:t xml:space="preserve"> by </w:t>
      </w:r>
      <w:proofErr w:type="spellStart"/>
      <w:r w:rsidR="00553365">
        <w:rPr>
          <w:rFonts w:hint="eastAsia"/>
          <w:lang w:val="en-US" w:eastAsia="zh-CN"/>
        </w:rPr>
        <w:t>gNB</w:t>
      </w:r>
      <w:proofErr w:type="spellEnd"/>
      <w:r w:rsidR="00923FA4">
        <w:rPr>
          <w:rFonts w:hint="eastAsia"/>
          <w:lang w:val="en-US" w:eastAsia="zh-CN"/>
        </w:rPr>
        <w:t xml:space="preserve">, and </w:t>
      </w:r>
      <w:proofErr w:type="spellStart"/>
      <w:r w:rsidR="00923FA4">
        <w:rPr>
          <w:rFonts w:hint="eastAsia"/>
          <w:lang w:val="en-US" w:eastAsia="zh-CN"/>
        </w:rPr>
        <w:t>MsgA</w:t>
      </w:r>
      <w:proofErr w:type="spellEnd"/>
      <w:r w:rsidR="00923FA4">
        <w:rPr>
          <w:rFonts w:hint="eastAsia"/>
          <w:lang w:val="en-US" w:eastAsia="zh-CN"/>
        </w:rPr>
        <w:t xml:space="preserve"> PRACH configuration can also be </w:t>
      </w:r>
      <w:r w:rsidR="00923FA4">
        <w:rPr>
          <w:lang w:val="en-US" w:eastAsia="zh-CN"/>
        </w:rPr>
        <w:t>provided</w:t>
      </w:r>
      <w:r w:rsidR="00923FA4">
        <w:rPr>
          <w:rFonts w:hint="eastAsia"/>
          <w:lang w:val="en-US" w:eastAsia="zh-CN"/>
        </w:rPr>
        <w:t xml:space="preserve"> which is different from 4-step RACH, i.e., </w:t>
      </w:r>
      <w:r w:rsidR="00923FA4">
        <w:rPr>
          <w:lang w:val="en-US" w:eastAsia="zh-CN"/>
        </w:rPr>
        <w:t>separate</w:t>
      </w:r>
      <w:r w:rsidR="00923FA4">
        <w:rPr>
          <w:rFonts w:hint="eastAsia"/>
          <w:lang w:val="en-US" w:eastAsia="zh-CN"/>
        </w:rPr>
        <w:t xml:space="preserve"> RO, otherwise, the </w:t>
      </w:r>
      <w:proofErr w:type="spellStart"/>
      <w:r w:rsidR="00923FA4">
        <w:rPr>
          <w:rFonts w:hint="eastAsia"/>
          <w:lang w:val="en-US" w:eastAsia="zh-CN"/>
        </w:rPr>
        <w:t>MsgA</w:t>
      </w:r>
      <w:proofErr w:type="spellEnd"/>
      <w:r w:rsidR="00923FA4">
        <w:rPr>
          <w:rFonts w:hint="eastAsia"/>
          <w:lang w:val="en-US" w:eastAsia="zh-CN"/>
        </w:rPr>
        <w:t xml:space="preserve"> PRACH configuration is the same as 4-step RACH, i.e.,</w:t>
      </w:r>
      <w:r w:rsidR="0083219C">
        <w:rPr>
          <w:rFonts w:hint="eastAsia"/>
          <w:lang w:val="en-US" w:eastAsia="zh-CN"/>
        </w:rPr>
        <w:t xml:space="preserve"> </w:t>
      </w:r>
      <w:r w:rsidR="00923FA4">
        <w:rPr>
          <w:rFonts w:hint="eastAsia"/>
          <w:lang w:val="en-US" w:eastAsia="zh-CN"/>
        </w:rPr>
        <w:t>shared RO.</w:t>
      </w:r>
      <w:r w:rsidR="00E613C7">
        <w:rPr>
          <w:rFonts w:hint="eastAsia"/>
          <w:lang w:val="en-US" w:eastAsia="zh-CN"/>
        </w:rPr>
        <w:t xml:space="preserve"> In 4-step RACH for SBFD, we have two RACH configuration options, i.e., RACH configuration Option 1 and RACH configuration O</w:t>
      </w:r>
      <w:r w:rsidR="00E613C7">
        <w:rPr>
          <w:lang w:val="en-US" w:eastAsia="zh-CN"/>
        </w:rPr>
        <w:t>p</w:t>
      </w:r>
      <w:r w:rsidR="00E613C7">
        <w:rPr>
          <w:rFonts w:hint="eastAsia"/>
          <w:lang w:val="en-US" w:eastAsia="zh-CN"/>
        </w:rPr>
        <w:t xml:space="preserve">tion 2. If the similar solutions are applied to 2-step RACH, </w:t>
      </w:r>
      <w:r w:rsidR="00C842FB">
        <w:rPr>
          <w:rFonts w:hint="eastAsia"/>
          <w:lang w:val="en-US" w:eastAsia="zh-CN"/>
        </w:rPr>
        <w:t xml:space="preserve">e.g., shared 2-step </w:t>
      </w:r>
      <w:proofErr w:type="spellStart"/>
      <w:r w:rsidR="00C842FB">
        <w:rPr>
          <w:rFonts w:hint="eastAsia"/>
          <w:lang w:val="en-US" w:eastAsia="zh-CN"/>
        </w:rPr>
        <w:t>MsgA</w:t>
      </w:r>
      <w:proofErr w:type="spellEnd"/>
      <w:r w:rsidR="00C842FB">
        <w:rPr>
          <w:rFonts w:hint="eastAsia"/>
          <w:lang w:val="en-US" w:eastAsia="zh-CN"/>
        </w:rPr>
        <w:t xml:space="preserve"> configuration with non-SBFD ware UEs or </w:t>
      </w:r>
      <w:r w:rsidR="005942A5">
        <w:rPr>
          <w:lang w:val="en-US" w:eastAsia="zh-CN"/>
        </w:rPr>
        <w:t>separate</w:t>
      </w:r>
      <w:r w:rsidR="00C842FB">
        <w:rPr>
          <w:rFonts w:hint="eastAsia"/>
          <w:lang w:val="en-US" w:eastAsia="zh-CN"/>
        </w:rPr>
        <w:t xml:space="preserve"> 2-step </w:t>
      </w:r>
      <w:proofErr w:type="spellStart"/>
      <w:r w:rsidR="00C842FB">
        <w:rPr>
          <w:rFonts w:hint="eastAsia"/>
          <w:lang w:val="en-US" w:eastAsia="zh-CN"/>
        </w:rPr>
        <w:t>MsgA</w:t>
      </w:r>
      <w:proofErr w:type="spellEnd"/>
      <w:r w:rsidR="00C842FB">
        <w:rPr>
          <w:rFonts w:hint="eastAsia"/>
          <w:lang w:val="en-US" w:eastAsia="zh-CN"/>
        </w:rPr>
        <w:t xml:space="preserve"> configuration with non-SBFD ware UEs, </w:t>
      </w:r>
      <w:r w:rsidR="00E613C7">
        <w:rPr>
          <w:rFonts w:hint="eastAsia"/>
          <w:lang w:val="en-US" w:eastAsia="zh-CN"/>
        </w:rPr>
        <w:t xml:space="preserve">the configuration of 2-step </w:t>
      </w:r>
      <w:proofErr w:type="spellStart"/>
      <w:r w:rsidR="00FE58F4">
        <w:rPr>
          <w:rFonts w:hint="eastAsia"/>
          <w:lang w:val="en-US" w:eastAsia="zh-CN"/>
        </w:rPr>
        <w:t>MsgA</w:t>
      </w:r>
      <w:proofErr w:type="spellEnd"/>
      <w:r w:rsidR="00FE58F4">
        <w:rPr>
          <w:rFonts w:hint="eastAsia"/>
          <w:lang w:val="en-US" w:eastAsia="zh-CN"/>
        </w:rPr>
        <w:t xml:space="preserve"> </w:t>
      </w:r>
      <w:r w:rsidR="00E613C7">
        <w:rPr>
          <w:rFonts w:hint="eastAsia"/>
          <w:lang w:val="en-US" w:eastAsia="zh-CN"/>
        </w:rPr>
        <w:t>resources are very complicated as the following</w:t>
      </w:r>
      <w:r w:rsidR="00F10B40">
        <w:rPr>
          <w:rFonts w:hint="eastAsia"/>
          <w:lang w:val="en-US" w:eastAsia="zh-CN"/>
        </w:rPr>
        <w:t xml:space="preserve">, especially </w:t>
      </w:r>
      <w:r w:rsidR="00F10B40">
        <w:rPr>
          <w:lang w:val="en-US" w:eastAsia="zh-CN"/>
        </w:rPr>
        <w:t>considering</w:t>
      </w:r>
      <w:r w:rsidR="00F10B40">
        <w:rPr>
          <w:rFonts w:hint="eastAsia"/>
          <w:lang w:val="en-US" w:eastAsia="zh-CN"/>
        </w:rPr>
        <w:t xml:space="preserve"> the configuration solutions for 2-step </w:t>
      </w:r>
      <w:proofErr w:type="spellStart"/>
      <w:r w:rsidR="00F10B40">
        <w:rPr>
          <w:rFonts w:hint="eastAsia"/>
          <w:lang w:val="en-US" w:eastAsia="zh-CN"/>
        </w:rPr>
        <w:t>MsgA</w:t>
      </w:r>
      <w:proofErr w:type="spellEnd"/>
      <w:r w:rsidR="00F10B40">
        <w:rPr>
          <w:rFonts w:hint="eastAsia"/>
          <w:lang w:val="en-US" w:eastAsia="zh-CN"/>
        </w:rPr>
        <w:t xml:space="preserve"> PRACH and </w:t>
      </w:r>
      <w:proofErr w:type="spellStart"/>
      <w:r w:rsidR="00F10B40">
        <w:rPr>
          <w:rFonts w:hint="eastAsia"/>
          <w:lang w:val="en-US" w:eastAsia="zh-CN"/>
        </w:rPr>
        <w:t>MsgA</w:t>
      </w:r>
      <w:proofErr w:type="spellEnd"/>
      <w:r w:rsidR="00F10B40">
        <w:rPr>
          <w:rFonts w:hint="eastAsia"/>
          <w:lang w:val="en-US" w:eastAsia="zh-CN"/>
        </w:rPr>
        <w:t xml:space="preserve"> PUSCH </w:t>
      </w:r>
      <w:r w:rsidR="009C0AD1">
        <w:rPr>
          <w:rFonts w:hint="eastAsia"/>
          <w:lang w:val="en-US" w:eastAsia="zh-CN"/>
        </w:rPr>
        <w:t>can also</w:t>
      </w:r>
      <w:r w:rsidR="00FE455D">
        <w:rPr>
          <w:rFonts w:hint="eastAsia"/>
          <w:lang w:val="en-US" w:eastAsia="zh-CN"/>
        </w:rPr>
        <w:t xml:space="preserve"> be</w:t>
      </w:r>
      <w:r w:rsidR="00F10B40">
        <w:rPr>
          <w:rFonts w:hint="eastAsia"/>
          <w:lang w:val="en-US" w:eastAsia="zh-CN"/>
        </w:rPr>
        <w:t xml:space="preserve"> different</w:t>
      </w:r>
      <w:r w:rsidR="00286F79">
        <w:rPr>
          <w:rFonts w:hint="eastAsia"/>
          <w:lang w:val="en-US" w:eastAsia="zh-CN"/>
        </w:rPr>
        <w:t>.</w:t>
      </w:r>
    </w:p>
    <w:p w14:paraId="00B12F91" w14:textId="5E3616C7" w:rsidR="00286F79" w:rsidRPr="00A35887" w:rsidRDefault="00286F79" w:rsidP="00A35887">
      <w:pPr>
        <w:jc w:val="center"/>
        <w:rPr>
          <w:b/>
          <w:bCs/>
          <w:lang w:val="en-US" w:eastAsia="zh-CN"/>
        </w:rPr>
      </w:pPr>
      <w:r w:rsidRPr="00A35887">
        <w:rPr>
          <w:b/>
          <w:bCs/>
          <w:lang w:val="en-US" w:eastAsia="zh-CN"/>
        </w:rPr>
        <w:t>T</w:t>
      </w:r>
      <w:r w:rsidRPr="00A35887">
        <w:rPr>
          <w:rFonts w:hint="eastAsia"/>
          <w:b/>
          <w:bCs/>
          <w:lang w:val="en-US" w:eastAsia="zh-CN"/>
        </w:rPr>
        <w:t>able 2. 2-step RACH configuration cases for SBFD-aware UE</w:t>
      </w:r>
    </w:p>
    <w:tbl>
      <w:tblPr>
        <w:tblStyle w:val="afc"/>
        <w:tblW w:w="0" w:type="auto"/>
        <w:tblLook w:val="04A0" w:firstRow="1" w:lastRow="0" w:firstColumn="1" w:lastColumn="0" w:noHBand="0" w:noVBand="1"/>
      </w:tblPr>
      <w:tblGrid>
        <w:gridCol w:w="1925"/>
        <w:gridCol w:w="1926"/>
        <w:gridCol w:w="1926"/>
        <w:gridCol w:w="1926"/>
        <w:gridCol w:w="1926"/>
      </w:tblGrid>
      <w:tr w:rsidR="00C73347" w14:paraId="5984B289" w14:textId="77777777" w:rsidTr="00C73347">
        <w:tc>
          <w:tcPr>
            <w:tcW w:w="1925" w:type="dxa"/>
          </w:tcPr>
          <w:p w14:paraId="0417B134" w14:textId="5D4760FA" w:rsidR="00C73347" w:rsidRPr="00561D58" w:rsidRDefault="00C73347" w:rsidP="00CE03D4">
            <w:pPr>
              <w:jc w:val="both"/>
              <w:rPr>
                <w:b/>
                <w:bCs/>
                <w:lang w:val="en-US" w:eastAsia="zh-CN"/>
              </w:rPr>
            </w:pPr>
            <w:r w:rsidRPr="00561D58">
              <w:rPr>
                <w:rFonts w:hint="eastAsia"/>
                <w:b/>
                <w:bCs/>
                <w:lang w:val="en-US" w:eastAsia="zh-CN"/>
              </w:rPr>
              <w:t>2-step RACH configuration cases</w:t>
            </w:r>
          </w:p>
        </w:tc>
        <w:tc>
          <w:tcPr>
            <w:tcW w:w="1926" w:type="dxa"/>
          </w:tcPr>
          <w:p w14:paraId="1BF5CA2C" w14:textId="6F9C218D" w:rsidR="00C73347" w:rsidRPr="00561D58" w:rsidRDefault="00AF2D8B" w:rsidP="00CE03D4">
            <w:pPr>
              <w:jc w:val="both"/>
              <w:rPr>
                <w:b/>
                <w:bCs/>
                <w:lang w:val="en-US" w:eastAsia="zh-CN"/>
              </w:rPr>
            </w:pPr>
            <w:r w:rsidRPr="00561D58">
              <w:rPr>
                <w:rFonts w:hint="eastAsia"/>
                <w:b/>
                <w:bCs/>
                <w:lang w:val="en-US" w:eastAsia="zh-CN"/>
              </w:rPr>
              <w:t>Legacy 2-step RACH configuration</w:t>
            </w:r>
          </w:p>
        </w:tc>
        <w:tc>
          <w:tcPr>
            <w:tcW w:w="1926" w:type="dxa"/>
          </w:tcPr>
          <w:p w14:paraId="3F59A8E4" w14:textId="6C7E5D95" w:rsidR="00C73347" w:rsidRPr="00561D58" w:rsidRDefault="00CC0E09" w:rsidP="00CE03D4">
            <w:pPr>
              <w:jc w:val="both"/>
              <w:rPr>
                <w:b/>
                <w:bCs/>
                <w:lang w:val="en-US" w:eastAsia="zh-CN"/>
              </w:rPr>
            </w:pPr>
            <w:r w:rsidRPr="00561D58">
              <w:rPr>
                <w:rFonts w:hint="eastAsia"/>
                <w:b/>
                <w:bCs/>
                <w:lang w:val="en-US" w:eastAsia="zh-CN"/>
              </w:rPr>
              <w:t>4-step RACH configuration for SBFD-aware UEs</w:t>
            </w:r>
          </w:p>
        </w:tc>
        <w:tc>
          <w:tcPr>
            <w:tcW w:w="1926" w:type="dxa"/>
          </w:tcPr>
          <w:p w14:paraId="6DB1016D" w14:textId="19A07D5E" w:rsidR="00C73347" w:rsidRPr="00561D58" w:rsidRDefault="009F2301" w:rsidP="00CE03D4">
            <w:pPr>
              <w:jc w:val="both"/>
              <w:rPr>
                <w:b/>
                <w:bCs/>
                <w:lang w:val="en-US" w:eastAsia="zh-CN"/>
              </w:rPr>
            </w:pPr>
            <w:r w:rsidRPr="00561D58">
              <w:rPr>
                <w:rFonts w:hint="eastAsia"/>
                <w:b/>
                <w:bCs/>
                <w:lang w:val="en-US" w:eastAsia="zh-CN"/>
              </w:rPr>
              <w:t xml:space="preserve">2-step </w:t>
            </w:r>
            <w:proofErr w:type="spellStart"/>
            <w:r w:rsidRPr="00561D58">
              <w:rPr>
                <w:rFonts w:hint="eastAsia"/>
                <w:b/>
                <w:bCs/>
                <w:lang w:val="en-US" w:eastAsia="zh-CN"/>
              </w:rPr>
              <w:t>MsgA</w:t>
            </w:r>
            <w:proofErr w:type="spellEnd"/>
            <w:r w:rsidRPr="00561D58">
              <w:rPr>
                <w:rFonts w:hint="eastAsia"/>
                <w:b/>
                <w:bCs/>
                <w:lang w:val="en-US" w:eastAsia="zh-CN"/>
              </w:rPr>
              <w:t xml:space="preserve"> PRACH configuration for SBFD-aware UEs</w:t>
            </w:r>
          </w:p>
        </w:tc>
        <w:tc>
          <w:tcPr>
            <w:tcW w:w="1926" w:type="dxa"/>
          </w:tcPr>
          <w:p w14:paraId="3A90A131" w14:textId="5F3F4755" w:rsidR="00C73347" w:rsidRPr="00561D58" w:rsidRDefault="009F2301" w:rsidP="00CE03D4">
            <w:pPr>
              <w:jc w:val="both"/>
              <w:rPr>
                <w:b/>
                <w:bCs/>
                <w:lang w:val="en-US" w:eastAsia="zh-CN"/>
              </w:rPr>
            </w:pPr>
            <w:r w:rsidRPr="00561D58">
              <w:rPr>
                <w:rFonts w:hint="eastAsia"/>
                <w:b/>
                <w:bCs/>
                <w:lang w:val="en-US" w:eastAsia="zh-CN"/>
              </w:rPr>
              <w:t xml:space="preserve">2-step </w:t>
            </w:r>
            <w:proofErr w:type="spellStart"/>
            <w:r w:rsidRPr="00561D58">
              <w:rPr>
                <w:rFonts w:hint="eastAsia"/>
                <w:b/>
                <w:bCs/>
                <w:lang w:val="en-US" w:eastAsia="zh-CN"/>
              </w:rPr>
              <w:t>MsgA</w:t>
            </w:r>
            <w:proofErr w:type="spellEnd"/>
            <w:r w:rsidRPr="00561D58">
              <w:rPr>
                <w:rFonts w:hint="eastAsia"/>
                <w:b/>
                <w:bCs/>
                <w:lang w:val="en-US" w:eastAsia="zh-CN"/>
              </w:rPr>
              <w:t xml:space="preserve"> PUSCH configuration for SBFD-aware UEs</w:t>
            </w:r>
          </w:p>
        </w:tc>
      </w:tr>
      <w:tr w:rsidR="00C73347" w14:paraId="23185E72" w14:textId="77777777" w:rsidTr="00C73347">
        <w:tc>
          <w:tcPr>
            <w:tcW w:w="1925" w:type="dxa"/>
          </w:tcPr>
          <w:p w14:paraId="52C21486" w14:textId="6360A29E" w:rsidR="00C73347" w:rsidRPr="00E86689" w:rsidRDefault="00A35887" w:rsidP="00CE03D4">
            <w:pPr>
              <w:jc w:val="both"/>
              <w:rPr>
                <w:b/>
                <w:bCs/>
                <w:lang w:val="en-US" w:eastAsia="zh-CN"/>
              </w:rPr>
            </w:pPr>
            <w:r w:rsidRPr="00E86689">
              <w:rPr>
                <w:rFonts w:hint="eastAsia"/>
                <w:b/>
                <w:bCs/>
                <w:lang w:val="en-US" w:eastAsia="zh-CN"/>
              </w:rPr>
              <w:t>Case 1</w:t>
            </w:r>
          </w:p>
        </w:tc>
        <w:tc>
          <w:tcPr>
            <w:tcW w:w="1926" w:type="dxa"/>
          </w:tcPr>
          <w:p w14:paraId="7A9A41F3" w14:textId="107DE2D0" w:rsidR="00C73347" w:rsidRDefault="00435827" w:rsidP="00CE03D4">
            <w:pPr>
              <w:jc w:val="both"/>
              <w:rPr>
                <w:lang w:val="en-US" w:eastAsia="zh-CN"/>
              </w:rPr>
            </w:pPr>
            <w:r>
              <w:rPr>
                <w:lang w:val="en-US" w:eastAsia="zh-CN"/>
              </w:rPr>
              <w:t>S</w:t>
            </w:r>
            <w:r>
              <w:rPr>
                <w:rFonts w:hint="eastAsia"/>
                <w:lang w:val="en-US" w:eastAsia="zh-CN"/>
              </w:rPr>
              <w:t>hared RO with legacy 4-step RACH</w:t>
            </w:r>
          </w:p>
        </w:tc>
        <w:tc>
          <w:tcPr>
            <w:tcW w:w="1926" w:type="dxa"/>
          </w:tcPr>
          <w:p w14:paraId="0AE10F5A" w14:textId="530E33CD" w:rsidR="00C73347" w:rsidRDefault="009C2D91" w:rsidP="00CE03D4">
            <w:pPr>
              <w:jc w:val="both"/>
              <w:rPr>
                <w:lang w:val="en-US" w:eastAsia="zh-CN"/>
              </w:rPr>
            </w:pPr>
            <w:r>
              <w:rPr>
                <w:rFonts w:hint="eastAsia"/>
                <w:lang w:val="en-US" w:eastAsia="zh-CN"/>
              </w:rPr>
              <w:t>Option 1</w:t>
            </w:r>
          </w:p>
        </w:tc>
        <w:tc>
          <w:tcPr>
            <w:tcW w:w="1926" w:type="dxa"/>
          </w:tcPr>
          <w:p w14:paraId="77169DC6" w14:textId="541BA76A" w:rsidR="00C73347" w:rsidRDefault="009C2D91" w:rsidP="00CE03D4">
            <w:pPr>
              <w:jc w:val="both"/>
              <w:rPr>
                <w:lang w:val="en-US" w:eastAsia="zh-CN"/>
              </w:rPr>
            </w:pPr>
            <w:r>
              <w:rPr>
                <w:rFonts w:hint="eastAsia"/>
                <w:lang w:val="en-US" w:eastAsia="zh-CN"/>
              </w:rPr>
              <w:t>Option 1</w:t>
            </w:r>
          </w:p>
        </w:tc>
        <w:tc>
          <w:tcPr>
            <w:tcW w:w="1926" w:type="dxa"/>
          </w:tcPr>
          <w:p w14:paraId="39AFA9F8" w14:textId="79E3622E" w:rsidR="00C73347" w:rsidRDefault="00EB7A78" w:rsidP="00CE03D4">
            <w:pPr>
              <w:jc w:val="both"/>
              <w:rPr>
                <w:lang w:val="en-US" w:eastAsia="zh-CN"/>
              </w:rPr>
            </w:pPr>
            <w:r>
              <w:rPr>
                <w:rFonts w:hint="eastAsia"/>
                <w:lang w:val="en-US" w:eastAsia="zh-CN"/>
              </w:rPr>
              <w:t>Option 1</w:t>
            </w:r>
          </w:p>
        </w:tc>
      </w:tr>
      <w:tr w:rsidR="00A62048" w14:paraId="4FE8E840" w14:textId="77777777" w:rsidTr="00C73347">
        <w:tc>
          <w:tcPr>
            <w:tcW w:w="1925" w:type="dxa"/>
          </w:tcPr>
          <w:p w14:paraId="2CCC55F8" w14:textId="008F5B36" w:rsidR="00A62048" w:rsidRPr="00E86689" w:rsidRDefault="00A62048" w:rsidP="00A62048">
            <w:pPr>
              <w:jc w:val="both"/>
              <w:rPr>
                <w:b/>
                <w:bCs/>
                <w:lang w:val="en-US" w:eastAsia="zh-CN"/>
              </w:rPr>
            </w:pPr>
            <w:r w:rsidRPr="00E86689">
              <w:rPr>
                <w:rFonts w:hint="eastAsia"/>
                <w:b/>
                <w:bCs/>
                <w:lang w:val="en-US" w:eastAsia="zh-CN"/>
              </w:rPr>
              <w:t xml:space="preserve">Case </w:t>
            </w:r>
            <w:r w:rsidR="00EC3BA2" w:rsidRPr="00E86689">
              <w:rPr>
                <w:rFonts w:hint="eastAsia"/>
                <w:b/>
                <w:bCs/>
                <w:lang w:val="en-US" w:eastAsia="zh-CN"/>
              </w:rPr>
              <w:t>2</w:t>
            </w:r>
          </w:p>
        </w:tc>
        <w:tc>
          <w:tcPr>
            <w:tcW w:w="1926" w:type="dxa"/>
          </w:tcPr>
          <w:p w14:paraId="360AD593" w14:textId="181B5059" w:rsidR="00A62048" w:rsidRDefault="00A62048" w:rsidP="00A62048">
            <w:pPr>
              <w:jc w:val="both"/>
              <w:rPr>
                <w:lang w:val="en-US" w:eastAsia="zh-CN"/>
              </w:rPr>
            </w:pPr>
            <w:r>
              <w:rPr>
                <w:lang w:val="en-US" w:eastAsia="zh-CN"/>
              </w:rPr>
              <w:t>S</w:t>
            </w:r>
            <w:r>
              <w:rPr>
                <w:rFonts w:hint="eastAsia"/>
                <w:lang w:val="en-US" w:eastAsia="zh-CN"/>
              </w:rPr>
              <w:t>hared RO with legacy 4-step RACH</w:t>
            </w:r>
          </w:p>
        </w:tc>
        <w:tc>
          <w:tcPr>
            <w:tcW w:w="1926" w:type="dxa"/>
          </w:tcPr>
          <w:p w14:paraId="58B03102" w14:textId="6AE6377B" w:rsidR="00A62048" w:rsidRDefault="00A62048" w:rsidP="00A62048">
            <w:pPr>
              <w:jc w:val="both"/>
              <w:rPr>
                <w:lang w:val="en-US" w:eastAsia="zh-CN"/>
              </w:rPr>
            </w:pPr>
            <w:r>
              <w:rPr>
                <w:rFonts w:hint="eastAsia"/>
                <w:lang w:val="en-US" w:eastAsia="zh-CN"/>
              </w:rPr>
              <w:t>Option 1</w:t>
            </w:r>
          </w:p>
        </w:tc>
        <w:tc>
          <w:tcPr>
            <w:tcW w:w="1926" w:type="dxa"/>
          </w:tcPr>
          <w:p w14:paraId="7A54F3F0" w14:textId="1CEB4FAA" w:rsidR="00A62048" w:rsidRDefault="00A62048" w:rsidP="00A62048">
            <w:pPr>
              <w:jc w:val="both"/>
              <w:rPr>
                <w:lang w:val="en-US" w:eastAsia="zh-CN"/>
              </w:rPr>
            </w:pPr>
            <w:r>
              <w:rPr>
                <w:rFonts w:hint="eastAsia"/>
                <w:lang w:val="en-US" w:eastAsia="zh-CN"/>
              </w:rPr>
              <w:t>Option 1</w:t>
            </w:r>
          </w:p>
        </w:tc>
        <w:tc>
          <w:tcPr>
            <w:tcW w:w="1926" w:type="dxa"/>
          </w:tcPr>
          <w:p w14:paraId="281F32B4" w14:textId="1950E335" w:rsidR="00A62048" w:rsidRDefault="00A62048" w:rsidP="00A62048">
            <w:pPr>
              <w:jc w:val="both"/>
              <w:rPr>
                <w:lang w:val="en-US" w:eastAsia="zh-CN"/>
              </w:rPr>
            </w:pPr>
            <w:r>
              <w:rPr>
                <w:rFonts w:hint="eastAsia"/>
                <w:lang w:val="en-US" w:eastAsia="zh-CN"/>
              </w:rPr>
              <w:t>Option 2</w:t>
            </w:r>
          </w:p>
        </w:tc>
      </w:tr>
      <w:tr w:rsidR="00A62048" w14:paraId="49CE2D0B" w14:textId="77777777" w:rsidTr="00C73347">
        <w:tc>
          <w:tcPr>
            <w:tcW w:w="1925" w:type="dxa"/>
          </w:tcPr>
          <w:p w14:paraId="3C4887C3" w14:textId="351B89C5" w:rsidR="00A62048" w:rsidRPr="00E86689" w:rsidRDefault="00A62048" w:rsidP="00A62048">
            <w:pPr>
              <w:jc w:val="both"/>
              <w:rPr>
                <w:b/>
                <w:bCs/>
                <w:lang w:val="en-US" w:eastAsia="zh-CN"/>
              </w:rPr>
            </w:pPr>
            <w:r w:rsidRPr="00E86689">
              <w:rPr>
                <w:rFonts w:hint="eastAsia"/>
                <w:b/>
                <w:bCs/>
                <w:lang w:val="en-US" w:eastAsia="zh-CN"/>
              </w:rPr>
              <w:t xml:space="preserve">Case </w:t>
            </w:r>
            <w:r w:rsidR="00EC3BA2" w:rsidRPr="00E86689">
              <w:rPr>
                <w:rFonts w:hint="eastAsia"/>
                <w:b/>
                <w:bCs/>
                <w:lang w:val="en-US" w:eastAsia="zh-CN"/>
              </w:rPr>
              <w:t>3</w:t>
            </w:r>
          </w:p>
        </w:tc>
        <w:tc>
          <w:tcPr>
            <w:tcW w:w="1926" w:type="dxa"/>
          </w:tcPr>
          <w:p w14:paraId="458D05C7" w14:textId="435D1207" w:rsidR="00A62048" w:rsidRDefault="00A62048" w:rsidP="00A62048">
            <w:pPr>
              <w:jc w:val="both"/>
              <w:rPr>
                <w:lang w:val="en-US" w:eastAsia="zh-CN"/>
              </w:rPr>
            </w:pPr>
            <w:r>
              <w:rPr>
                <w:lang w:val="en-US" w:eastAsia="zh-CN"/>
              </w:rPr>
              <w:t>S</w:t>
            </w:r>
            <w:r>
              <w:rPr>
                <w:rFonts w:hint="eastAsia"/>
                <w:lang w:val="en-US" w:eastAsia="zh-CN"/>
              </w:rPr>
              <w:t>hared RO with legacy 4-step RACH</w:t>
            </w:r>
          </w:p>
        </w:tc>
        <w:tc>
          <w:tcPr>
            <w:tcW w:w="1926" w:type="dxa"/>
          </w:tcPr>
          <w:p w14:paraId="4E237723" w14:textId="64897E77" w:rsidR="00A62048" w:rsidRDefault="00A62048" w:rsidP="00A62048">
            <w:pPr>
              <w:jc w:val="both"/>
              <w:rPr>
                <w:lang w:val="en-US" w:eastAsia="zh-CN"/>
              </w:rPr>
            </w:pPr>
            <w:r>
              <w:rPr>
                <w:rFonts w:hint="eastAsia"/>
                <w:lang w:val="en-US" w:eastAsia="zh-CN"/>
              </w:rPr>
              <w:t>Option 1</w:t>
            </w:r>
          </w:p>
        </w:tc>
        <w:tc>
          <w:tcPr>
            <w:tcW w:w="1926" w:type="dxa"/>
          </w:tcPr>
          <w:p w14:paraId="419E5D5F" w14:textId="3DC9DAAE" w:rsidR="00A62048" w:rsidRDefault="00A62048" w:rsidP="00A62048">
            <w:pPr>
              <w:jc w:val="both"/>
              <w:rPr>
                <w:lang w:val="en-US" w:eastAsia="zh-CN"/>
              </w:rPr>
            </w:pPr>
            <w:r>
              <w:rPr>
                <w:rFonts w:hint="eastAsia"/>
                <w:lang w:val="en-US" w:eastAsia="zh-CN"/>
              </w:rPr>
              <w:t>Option 2</w:t>
            </w:r>
          </w:p>
        </w:tc>
        <w:tc>
          <w:tcPr>
            <w:tcW w:w="1926" w:type="dxa"/>
          </w:tcPr>
          <w:p w14:paraId="7370CF50" w14:textId="7C89E743" w:rsidR="00A62048" w:rsidRDefault="00A62048" w:rsidP="00A62048">
            <w:pPr>
              <w:jc w:val="both"/>
              <w:rPr>
                <w:lang w:val="en-US" w:eastAsia="zh-CN"/>
              </w:rPr>
            </w:pPr>
            <w:r>
              <w:rPr>
                <w:rFonts w:hint="eastAsia"/>
                <w:lang w:val="en-US" w:eastAsia="zh-CN"/>
              </w:rPr>
              <w:t>Option 1</w:t>
            </w:r>
          </w:p>
        </w:tc>
      </w:tr>
      <w:tr w:rsidR="00A62048" w14:paraId="17167261" w14:textId="77777777" w:rsidTr="00C73347">
        <w:tc>
          <w:tcPr>
            <w:tcW w:w="1925" w:type="dxa"/>
          </w:tcPr>
          <w:p w14:paraId="4CD6AE64" w14:textId="0054976C" w:rsidR="00A62048" w:rsidRPr="00E86689" w:rsidRDefault="00A62048" w:rsidP="00A62048">
            <w:pPr>
              <w:jc w:val="both"/>
              <w:rPr>
                <w:b/>
                <w:bCs/>
                <w:lang w:val="en-US" w:eastAsia="zh-CN"/>
              </w:rPr>
            </w:pPr>
            <w:r w:rsidRPr="00E86689">
              <w:rPr>
                <w:rFonts w:hint="eastAsia"/>
                <w:b/>
                <w:bCs/>
                <w:lang w:val="en-US" w:eastAsia="zh-CN"/>
              </w:rPr>
              <w:t xml:space="preserve">Case </w:t>
            </w:r>
            <w:r w:rsidR="00EC3BA2" w:rsidRPr="00E86689">
              <w:rPr>
                <w:rFonts w:hint="eastAsia"/>
                <w:b/>
                <w:bCs/>
                <w:lang w:val="en-US" w:eastAsia="zh-CN"/>
              </w:rPr>
              <w:t>4</w:t>
            </w:r>
          </w:p>
        </w:tc>
        <w:tc>
          <w:tcPr>
            <w:tcW w:w="1926" w:type="dxa"/>
          </w:tcPr>
          <w:p w14:paraId="62ED0B44" w14:textId="5179E3A2" w:rsidR="00A62048" w:rsidRDefault="00A62048" w:rsidP="00A62048">
            <w:pPr>
              <w:jc w:val="both"/>
              <w:rPr>
                <w:lang w:val="en-US" w:eastAsia="zh-CN"/>
              </w:rPr>
            </w:pPr>
            <w:r>
              <w:rPr>
                <w:lang w:val="en-US" w:eastAsia="zh-CN"/>
              </w:rPr>
              <w:t>S</w:t>
            </w:r>
            <w:r>
              <w:rPr>
                <w:rFonts w:hint="eastAsia"/>
                <w:lang w:val="en-US" w:eastAsia="zh-CN"/>
              </w:rPr>
              <w:t>hared RO with legacy 4-step RACH</w:t>
            </w:r>
          </w:p>
        </w:tc>
        <w:tc>
          <w:tcPr>
            <w:tcW w:w="1926" w:type="dxa"/>
          </w:tcPr>
          <w:p w14:paraId="3AD620D8" w14:textId="4C1EA614" w:rsidR="00A62048" w:rsidRDefault="00A62048" w:rsidP="00A62048">
            <w:pPr>
              <w:jc w:val="both"/>
              <w:rPr>
                <w:lang w:val="en-US" w:eastAsia="zh-CN"/>
              </w:rPr>
            </w:pPr>
            <w:r>
              <w:rPr>
                <w:rFonts w:hint="eastAsia"/>
                <w:lang w:val="en-US" w:eastAsia="zh-CN"/>
              </w:rPr>
              <w:t>Option 1</w:t>
            </w:r>
          </w:p>
        </w:tc>
        <w:tc>
          <w:tcPr>
            <w:tcW w:w="1926" w:type="dxa"/>
          </w:tcPr>
          <w:p w14:paraId="43B6E2F3" w14:textId="4634BB3B" w:rsidR="00A62048" w:rsidRDefault="00A62048" w:rsidP="00A62048">
            <w:pPr>
              <w:jc w:val="both"/>
              <w:rPr>
                <w:lang w:val="en-US" w:eastAsia="zh-CN"/>
              </w:rPr>
            </w:pPr>
            <w:r>
              <w:rPr>
                <w:rFonts w:hint="eastAsia"/>
                <w:lang w:val="en-US" w:eastAsia="zh-CN"/>
              </w:rPr>
              <w:t>Option 2</w:t>
            </w:r>
          </w:p>
        </w:tc>
        <w:tc>
          <w:tcPr>
            <w:tcW w:w="1926" w:type="dxa"/>
          </w:tcPr>
          <w:p w14:paraId="5A2D4E01" w14:textId="06B5BEDC" w:rsidR="00A62048" w:rsidRDefault="00A62048" w:rsidP="00A62048">
            <w:pPr>
              <w:jc w:val="both"/>
              <w:rPr>
                <w:lang w:val="en-US" w:eastAsia="zh-CN"/>
              </w:rPr>
            </w:pPr>
            <w:r>
              <w:rPr>
                <w:rFonts w:hint="eastAsia"/>
                <w:lang w:val="en-US" w:eastAsia="zh-CN"/>
              </w:rPr>
              <w:t>Option 2</w:t>
            </w:r>
          </w:p>
        </w:tc>
      </w:tr>
      <w:tr w:rsidR="00A62048" w14:paraId="3719D9F9" w14:textId="77777777" w:rsidTr="00C73347">
        <w:tc>
          <w:tcPr>
            <w:tcW w:w="1925" w:type="dxa"/>
          </w:tcPr>
          <w:p w14:paraId="1289ED8D" w14:textId="19CAA6D1" w:rsidR="00A62048" w:rsidRPr="00E86689" w:rsidRDefault="00A62048" w:rsidP="00A62048">
            <w:pPr>
              <w:jc w:val="both"/>
              <w:rPr>
                <w:b/>
                <w:bCs/>
                <w:lang w:val="en-US" w:eastAsia="zh-CN"/>
              </w:rPr>
            </w:pPr>
            <w:r w:rsidRPr="00E86689">
              <w:rPr>
                <w:rFonts w:hint="eastAsia"/>
                <w:b/>
                <w:bCs/>
                <w:lang w:val="en-US" w:eastAsia="zh-CN"/>
              </w:rPr>
              <w:lastRenderedPageBreak/>
              <w:t xml:space="preserve">Case </w:t>
            </w:r>
            <w:r w:rsidR="00EC3BA2" w:rsidRPr="00E86689">
              <w:rPr>
                <w:rFonts w:hint="eastAsia"/>
                <w:b/>
                <w:bCs/>
                <w:lang w:val="en-US" w:eastAsia="zh-CN"/>
              </w:rPr>
              <w:t>5</w:t>
            </w:r>
          </w:p>
        </w:tc>
        <w:tc>
          <w:tcPr>
            <w:tcW w:w="1926" w:type="dxa"/>
          </w:tcPr>
          <w:p w14:paraId="506B0680" w14:textId="5E42E43C" w:rsidR="00A62048" w:rsidRDefault="00A62048" w:rsidP="00A62048">
            <w:pPr>
              <w:jc w:val="both"/>
              <w:rPr>
                <w:lang w:val="en-US" w:eastAsia="zh-CN"/>
              </w:rPr>
            </w:pPr>
            <w:r>
              <w:rPr>
                <w:rFonts w:hint="eastAsia"/>
                <w:lang w:val="en-US" w:eastAsia="zh-CN"/>
              </w:rPr>
              <w:t>Separate RO with legacy 4-step RACH</w:t>
            </w:r>
          </w:p>
        </w:tc>
        <w:tc>
          <w:tcPr>
            <w:tcW w:w="1926" w:type="dxa"/>
          </w:tcPr>
          <w:p w14:paraId="34E532E5" w14:textId="1711FA28" w:rsidR="00A62048" w:rsidRDefault="00A62048" w:rsidP="00A62048">
            <w:pPr>
              <w:jc w:val="both"/>
              <w:rPr>
                <w:lang w:val="en-US" w:eastAsia="zh-CN"/>
              </w:rPr>
            </w:pPr>
            <w:r>
              <w:rPr>
                <w:rFonts w:hint="eastAsia"/>
                <w:lang w:val="en-US" w:eastAsia="zh-CN"/>
              </w:rPr>
              <w:t>Option 1</w:t>
            </w:r>
          </w:p>
        </w:tc>
        <w:tc>
          <w:tcPr>
            <w:tcW w:w="1926" w:type="dxa"/>
          </w:tcPr>
          <w:p w14:paraId="57DE3F3A" w14:textId="27B690BF" w:rsidR="00A62048" w:rsidRDefault="00A62048" w:rsidP="00A62048">
            <w:pPr>
              <w:jc w:val="both"/>
              <w:rPr>
                <w:lang w:val="en-US" w:eastAsia="zh-CN"/>
              </w:rPr>
            </w:pPr>
            <w:r>
              <w:rPr>
                <w:rFonts w:hint="eastAsia"/>
                <w:lang w:val="en-US" w:eastAsia="zh-CN"/>
              </w:rPr>
              <w:t>Option 1</w:t>
            </w:r>
          </w:p>
        </w:tc>
        <w:tc>
          <w:tcPr>
            <w:tcW w:w="1926" w:type="dxa"/>
          </w:tcPr>
          <w:p w14:paraId="042C6B37" w14:textId="21DBBC6A" w:rsidR="00A62048" w:rsidRDefault="00A62048" w:rsidP="00A62048">
            <w:pPr>
              <w:jc w:val="both"/>
              <w:rPr>
                <w:lang w:val="en-US" w:eastAsia="zh-CN"/>
              </w:rPr>
            </w:pPr>
            <w:r>
              <w:rPr>
                <w:rFonts w:hint="eastAsia"/>
                <w:lang w:val="en-US" w:eastAsia="zh-CN"/>
              </w:rPr>
              <w:t>Option 1</w:t>
            </w:r>
          </w:p>
        </w:tc>
      </w:tr>
      <w:tr w:rsidR="00A62048" w14:paraId="1A95B23E" w14:textId="77777777" w:rsidTr="00C73347">
        <w:tc>
          <w:tcPr>
            <w:tcW w:w="1925" w:type="dxa"/>
          </w:tcPr>
          <w:p w14:paraId="78EBFC99" w14:textId="3931EBB6" w:rsidR="00A62048" w:rsidRPr="00E86689" w:rsidRDefault="00A62048" w:rsidP="00A62048">
            <w:pPr>
              <w:jc w:val="both"/>
              <w:rPr>
                <w:b/>
                <w:bCs/>
                <w:lang w:val="en-US" w:eastAsia="zh-CN"/>
              </w:rPr>
            </w:pPr>
            <w:r w:rsidRPr="00E86689">
              <w:rPr>
                <w:rFonts w:hint="eastAsia"/>
                <w:b/>
                <w:bCs/>
                <w:lang w:val="en-US" w:eastAsia="zh-CN"/>
              </w:rPr>
              <w:t xml:space="preserve">Case </w:t>
            </w:r>
            <w:r w:rsidR="00EC3BA2" w:rsidRPr="00E86689">
              <w:rPr>
                <w:rFonts w:hint="eastAsia"/>
                <w:b/>
                <w:bCs/>
                <w:lang w:val="en-US" w:eastAsia="zh-CN"/>
              </w:rPr>
              <w:t>6</w:t>
            </w:r>
          </w:p>
        </w:tc>
        <w:tc>
          <w:tcPr>
            <w:tcW w:w="1926" w:type="dxa"/>
          </w:tcPr>
          <w:p w14:paraId="10467AD6" w14:textId="64D2F797" w:rsidR="00A62048" w:rsidRDefault="00A62048" w:rsidP="00A62048">
            <w:pPr>
              <w:jc w:val="both"/>
              <w:rPr>
                <w:lang w:val="en-US" w:eastAsia="zh-CN"/>
              </w:rPr>
            </w:pPr>
            <w:r>
              <w:rPr>
                <w:rFonts w:hint="eastAsia"/>
                <w:lang w:val="en-US" w:eastAsia="zh-CN"/>
              </w:rPr>
              <w:t>Separate RO with legacy 4-step RACH</w:t>
            </w:r>
          </w:p>
        </w:tc>
        <w:tc>
          <w:tcPr>
            <w:tcW w:w="1926" w:type="dxa"/>
          </w:tcPr>
          <w:p w14:paraId="7AE323F4" w14:textId="798A10F3" w:rsidR="00A62048" w:rsidRDefault="00A62048" w:rsidP="00A62048">
            <w:pPr>
              <w:jc w:val="both"/>
              <w:rPr>
                <w:lang w:val="en-US" w:eastAsia="zh-CN"/>
              </w:rPr>
            </w:pPr>
            <w:r>
              <w:rPr>
                <w:rFonts w:hint="eastAsia"/>
                <w:lang w:val="en-US" w:eastAsia="zh-CN"/>
              </w:rPr>
              <w:t>Option 1</w:t>
            </w:r>
          </w:p>
        </w:tc>
        <w:tc>
          <w:tcPr>
            <w:tcW w:w="1926" w:type="dxa"/>
          </w:tcPr>
          <w:p w14:paraId="76E73B07" w14:textId="1A0E7493" w:rsidR="00A62048" w:rsidRDefault="00A62048" w:rsidP="00A62048">
            <w:pPr>
              <w:jc w:val="both"/>
              <w:rPr>
                <w:lang w:val="en-US" w:eastAsia="zh-CN"/>
              </w:rPr>
            </w:pPr>
            <w:r>
              <w:rPr>
                <w:rFonts w:hint="eastAsia"/>
                <w:lang w:val="en-US" w:eastAsia="zh-CN"/>
              </w:rPr>
              <w:t>Option 1</w:t>
            </w:r>
          </w:p>
        </w:tc>
        <w:tc>
          <w:tcPr>
            <w:tcW w:w="1926" w:type="dxa"/>
          </w:tcPr>
          <w:p w14:paraId="1FD07142" w14:textId="4E702C5D" w:rsidR="00A62048" w:rsidRDefault="00A62048" w:rsidP="00A62048">
            <w:pPr>
              <w:jc w:val="both"/>
              <w:rPr>
                <w:lang w:val="en-US" w:eastAsia="zh-CN"/>
              </w:rPr>
            </w:pPr>
            <w:r>
              <w:rPr>
                <w:rFonts w:hint="eastAsia"/>
                <w:lang w:val="en-US" w:eastAsia="zh-CN"/>
              </w:rPr>
              <w:t>Option 2</w:t>
            </w:r>
          </w:p>
        </w:tc>
      </w:tr>
      <w:tr w:rsidR="00A62048" w14:paraId="3488C446" w14:textId="77777777" w:rsidTr="00C73347">
        <w:tc>
          <w:tcPr>
            <w:tcW w:w="1925" w:type="dxa"/>
          </w:tcPr>
          <w:p w14:paraId="7BE3B003" w14:textId="05098EF0" w:rsidR="00A62048" w:rsidRPr="00E86689" w:rsidRDefault="00A62048" w:rsidP="00A62048">
            <w:pPr>
              <w:jc w:val="both"/>
              <w:rPr>
                <w:b/>
                <w:bCs/>
                <w:lang w:val="en-US" w:eastAsia="zh-CN"/>
              </w:rPr>
            </w:pPr>
            <w:r w:rsidRPr="00E86689">
              <w:rPr>
                <w:rFonts w:hint="eastAsia"/>
                <w:b/>
                <w:bCs/>
                <w:lang w:val="en-US" w:eastAsia="zh-CN"/>
              </w:rPr>
              <w:t xml:space="preserve">Case </w:t>
            </w:r>
            <w:r w:rsidR="00EC3BA2" w:rsidRPr="00E86689">
              <w:rPr>
                <w:rFonts w:hint="eastAsia"/>
                <w:b/>
                <w:bCs/>
                <w:lang w:val="en-US" w:eastAsia="zh-CN"/>
              </w:rPr>
              <w:t>7</w:t>
            </w:r>
          </w:p>
        </w:tc>
        <w:tc>
          <w:tcPr>
            <w:tcW w:w="1926" w:type="dxa"/>
          </w:tcPr>
          <w:p w14:paraId="68E46BD5" w14:textId="7141FB83" w:rsidR="00A62048" w:rsidRDefault="00A62048" w:rsidP="00A62048">
            <w:pPr>
              <w:jc w:val="both"/>
              <w:rPr>
                <w:lang w:val="en-US" w:eastAsia="zh-CN"/>
              </w:rPr>
            </w:pPr>
            <w:r>
              <w:rPr>
                <w:rFonts w:hint="eastAsia"/>
                <w:lang w:val="en-US" w:eastAsia="zh-CN"/>
              </w:rPr>
              <w:t>Separate RO with legacy 4-step RACH</w:t>
            </w:r>
          </w:p>
        </w:tc>
        <w:tc>
          <w:tcPr>
            <w:tcW w:w="1926" w:type="dxa"/>
          </w:tcPr>
          <w:p w14:paraId="1E09B741" w14:textId="55985AF3" w:rsidR="00A62048" w:rsidRDefault="00A62048" w:rsidP="00A62048">
            <w:pPr>
              <w:jc w:val="both"/>
              <w:rPr>
                <w:lang w:val="en-US" w:eastAsia="zh-CN"/>
              </w:rPr>
            </w:pPr>
            <w:r>
              <w:rPr>
                <w:rFonts w:hint="eastAsia"/>
                <w:lang w:val="en-US" w:eastAsia="zh-CN"/>
              </w:rPr>
              <w:t>Option 1</w:t>
            </w:r>
          </w:p>
        </w:tc>
        <w:tc>
          <w:tcPr>
            <w:tcW w:w="1926" w:type="dxa"/>
          </w:tcPr>
          <w:p w14:paraId="75C7E92A" w14:textId="2383F307" w:rsidR="00A62048" w:rsidRDefault="00A62048" w:rsidP="00A62048">
            <w:pPr>
              <w:jc w:val="both"/>
              <w:rPr>
                <w:lang w:val="en-US" w:eastAsia="zh-CN"/>
              </w:rPr>
            </w:pPr>
            <w:r>
              <w:rPr>
                <w:rFonts w:hint="eastAsia"/>
                <w:lang w:val="en-US" w:eastAsia="zh-CN"/>
              </w:rPr>
              <w:t>Option 2</w:t>
            </w:r>
          </w:p>
        </w:tc>
        <w:tc>
          <w:tcPr>
            <w:tcW w:w="1926" w:type="dxa"/>
          </w:tcPr>
          <w:p w14:paraId="1148E513" w14:textId="142B3561" w:rsidR="00A62048" w:rsidRDefault="00A62048" w:rsidP="00A62048">
            <w:pPr>
              <w:jc w:val="both"/>
              <w:rPr>
                <w:lang w:val="en-US" w:eastAsia="zh-CN"/>
              </w:rPr>
            </w:pPr>
            <w:r>
              <w:rPr>
                <w:rFonts w:hint="eastAsia"/>
                <w:lang w:val="en-US" w:eastAsia="zh-CN"/>
              </w:rPr>
              <w:t>Option 1</w:t>
            </w:r>
          </w:p>
        </w:tc>
      </w:tr>
      <w:tr w:rsidR="00A62048" w14:paraId="5532CC22" w14:textId="77777777" w:rsidTr="00C73347">
        <w:tc>
          <w:tcPr>
            <w:tcW w:w="1925" w:type="dxa"/>
          </w:tcPr>
          <w:p w14:paraId="7DDE7802" w14:textId="2A917DFB" w:rsidR="00A62048" w:rsidRPr="00E86689" w:rsidRDefault="00A62048" w:rsidP="00A62048">
            <w:pPr>
              <w:jc w:val="both"/>
              <w:rPr>
                <w:b/>
                <w:bCs/>
                <w:lang w:val="en-US" w:eastAsia="zh-CN"/>
              </w:rPr>
            </w:pPr>
            <w:r w:rsidRPr="00E86689">
              <w:rPr>
                <w:rFonts w:hint="eastAsia"/>
                <w:b/>
                <w:bCs/>
                <w:lang w:val="en-US" w:eastAsia="zh-CN"/>
              </w:rPr>
              <w:t xml:space="preserve">Case </w:t>
            </w:r>
            <w:r w:rsidR="00EC3BA2" w:rsidRPr="00E86689">
              <w:rPr>
                <w:rFonts w:hint="eastAsia"/>
                <w:b/>
                <w:bCs/>
                <w:lang w:val="en-US" w:eastAsia="zh-CN"/>
              </w:rPr>
              <w:t>8</w:t>
            </w:r>
          </w:p>
        </w:tc>
        <w:tc>
          <w:tcPr>
            <w:tcW w:w="1926" w:type="dxa"/>
          </w:tcPr>
          <w:p w14:paraId="5AAEE8F9" w14:textId="319F2065" w:rsidR="00A62048" w:rsidRDefault="00A62048" w:rsidP="00A62048">
            <w:pPr>
              <w:jc w:val="both"/>
              <w:rPr>
                <w:lang w:val="en-US" w:eastAsia="zh-CN"/>
              </w:rPr>
            </w:pPr>
            <w:r>
              <w:rPr>
                <w:rFonts w:hint="eastAsia"/>
                <w:lang w:val="en-US" w:eastAsia="zh-CN"/>
              </w:rPr>
              <w:t>Separate RO with legacy 4-step RACH</w:t>
            </w:r>
          </w:p>
        </w:tc>
        <w:tc>
          <w:tcPr>
            <w:tcW w:w="1926" w:type="dxa"/>
          </w:tcPr>
          <w:p w14:paraId="032C893A" w14:textId="44CB807D" w:rsidR="00A62048" w:rsidRDefault="00A62048" w:rsidP="00A62048">
            <w:pPr>
              <w:jc w:val="both"/>
              <w:rPr>
                <w:lang w:val="en-US" w:eastAsia="zh-CN"/>
              </w:rPr>
            </w:pPr>
            <w:r>
              <w:rPr>
                <w:rFonts w:hint="eastAsia"/>
                <w:lang w:val="en-US" w:eastAsia="zh-CN"/>
              </w:rPr>
              <w:t>Option 1</w:t>
            </w:r>
          </w:p>
        </w:tc>
        <w:tc>
          <w:tcPr>
            <w:tcW w:w="1926" w:type="dxa"/>
          </w:tcPr>
          <w:p w14:paraId="5E9937B5" w14:textId="66347296" w:rsidR="00A62048" w:rsidRDefault="00A62048" w:rsidP="00A62048">
            <w:pPr>
              <w:jc w:val="both"/>
              <w:rPr>
                <w:lang w:val="en-US" w:eastAsia="zh-CN"/>
              </w:rPr>
            </w:pPr>
            <w:r>
              <w:rPr>
                <w:rFonts w:hint="eastAsia"/>
                <w:lang w:val="en-US" w:eastAsia="zh-CN"/>
              </w:rPr>
              <w:t>Option 2</w:t>
            </w:r>
          </w:p>
        </w:tc>
        <w:tc>
          <w:tcPr>
            <w:tcW w:w="1926" w:type="dxa"/>
          </w:tcPr>
          <w:p w14:paraId="36FAF918" w14:textId="3BCFA844" w:rsidR="00A62048" w:rsidRDefault="00A62048" w:rsidP="00A62048">
            <w:pPr>
              <w:jc w:val="both"/>
              <w:rPr>
                <w:lang w:val="en-US" w:eastAsia="zh-CN"/>
              </w:rPr>
            </w:pPr>
            <w:r>
              <w:rPr>
                <w:rFonts w:hint="eastAsia"/>
                <w:lang w:val="en-US" w:eastAsia="zh-CN"/>
              </w:rPr>
              <w:t>Option 2</w:t>
            </w:r>
          </w:p>
        </w:tc>
      </w:tr>
      <w:tr w:rsidR="00A62048" w14:paraId="23901CAE" w14:textId="77777777" w:rsidTr="00C73347">
        <w:tc>
          <w:tcPr>
            <w:tcW w:w="1925" w:type="dxa"/>
          </w:tcPr>
          <w:p w14:paraId="18CE19F5" w14:textId="1182E403" w:rsidR="00A62048" w:rsidRPr="00E86689" w:rsidRDefault="00A62048" w:rsidP="00A62048">
            <w:pPr>
              <w:jc w:val="both"/>
              <w:rPr>
                <w:b/>
                <w:bCs/>
                <w:lang w:val="en-US" w:eastAsia="zh-CN"/>
              </w:rPr>
            </w:pPr>
            <w:r w:rsidRPr="00E86689">
              <w:rPr>
                <w:rFonts w:hint="eastAsia"/>
                <w:b/>
                <w:bCs/>
                <w:lang w:val="en-US" w:eastAsia="zh-CN"/>
              </w:rPr>
              <w:t xml:space="preserve">Case </w:t>
            </w:r>
            <w:r w:rsidR="00EC3BA2" w:rsidRPr="00E86689">
              <w:rPr>
                <w:rFonts w:hint="eastAsia"/>
                <w:b/>
                <w:bCs/>
                <w:lang w:val="en-US" w:eastAsia="zh-CN"/>
              </w:rPr>
              <w:t>9</w:t>
            </w:r>
          </w:p>
        </w:tc>
        <w:tc>
          <w:tcPr>
            <w:tcW w:w="1926" w:type="dxa"/>
          </w:tcPr>
          <w:p w14:paraId="35C68B2B" w14:textId="08AF7405" w:rsidR="00A62048" w:rsidRDefault="00A62048" w:rsidP="00A62048">
            <w:pPr>
              <w:jc w:val="both"/>
              <w:rPr>
                <w:lang w:val="en-US" w:eastAsia="zh-CN"/>
              </w:rPr>
            </w:pPr>
            <w:r>
              <w:rPr>
                <w:lang w:val="en-US" w:eastAsia="zh-CN"/>
              </w:rPr>
              <w:t>S</w:t>
            </w:r>
            <w:r>
              <w:rPr>
                <w:rFonts w:hint="eastAsia"/>
                <w:lang w:val="en-US" w:eastAsia="zh-CN"/>
              </w:rPr>
              <w:t>hared RO with legacy 4-step RACH</w:t>
            </w:r>
          </w:p>
        </w:tc>
        <w:tc>
          <w:tcPr>
            <w:tcW w:w="1926" w:type="dxa"/>
          </w:tcPr>
          <w:p w14:paraId="1CD5CF2F" w14:textId="6D329D63" w:rsidR="00A62048" w:rsidRDefault="00A62048" w:rsidP="00A62048">
            <w:pPr>
              <w:jc w:val="both"/>
              <w:rPr>
                <w:lang w:val="en-US" w:eastAsia="zh-CN"/>
              </w:rPr>
            </w:pPr>
            <w:r>
              <w:rPr>
                <w:rFonts w:hint="eastAsia"/>
                <w:lang w:val="en-US" w:eastAsia="zh-CN"/>
              </w:rPr>
              <w:t>Option 2</w:t>
            </w:r>
          </w:p>
        </w:tc>
        <w:tc>
          <w:tcPr>
            <w:tcW w:w="1926" w:type="dxa"/>
          </w:tcPr>
          <w:p w14:paraId="5179FA64" w14:textId="5583FDA2" w:rsidR="00A62048" w:rsidRDefault="00A62048" w:rsidP="00A62048">
            <w:pPr>
              <w:jc w:val="both"/>
              <w:rPr>
                <w:lang w:val="en-US" w:eastAsia="zh-CN"/>
              </w:rPr>
            </w:pPr>
            <w:r>
              <w:rPr>
                <w:rFonts w:hint="eastAsia"/>
                <w:lang w:val="en-US" w:eastAsia="zh-CN"/>
              </w:rPr>
              <w:t>Option 1</w:t>
            </w:r>
          </w:p>
        </w:tc>
        <w:tc>
          <w:tcPr>
            <w:tcW w:w="1926" w:type="dxa"/>
          </w:tcPr>
          <w:p w14:paraId="4F87B0A2" w14:textId="43A60160" w:rsidR="00A62048" w:rsidRDefault="00A62048" w:rsidP="00A62048">
            <w:pPr>
              <w:jc w:val="both"/>
              <w:rPr>
                <w:lang w:val="en-US" w:eastAsia="zh-CN"/>
              </w:rPr>
            </w:pPr>
            <w:r>
              <w:rPr>
                <w:rFonts w:hint="eastAsia"/>
                <w:lang w:val="en-US" w:eastAsia="zh-CN"/>
              </w:rPr>
              <w:t>Option 1</w:t>
            </w:r>
          </w:p>
        </w:tc>
      </w:tr>
      <w:tr w:rsidR="00A62048" w14:paraId="5761923E" w14:textId="77777777" w:rsidTr="00C73347">
        <w:tc>
          <w:tcPr>
            <w:tcW w:w="1925" w:type="dxa"/>
          </w:tcPr>
          <w:p w14:paraId="6AA91347" w14:textId="6571FDDC" w:rsidR="00A62048" w:rsidRPr="00E86689" w:rsidRDefault="00A62048" w:rsidP="00A62048">
            <w:pPr>
              <w:jc w:val="both"/>
              <w:rPr>
                <w:b/>
                <w:bCs/>
                <w:lang w:val="en-US" w:eastAsia="zh-CN"/>
              </w:rPr>
            </w:pPr>
            <w:r w:rsidRPr="00E86689">
              <w:rPr>
                <w:rFonts w:hint="eastAsia"/>
                <w:b/>
                <w:bCs/>
                <w:lang w:val="en-US" w:eastAsia="zh-CN"/>
              </w:rPr>
              <w:t>Case 1</w:t>
            </w:r>
            <w:r w:rsidR="00EC3BA2" w:rsidRPr="00E86689">
              <w:rPr>
                <w:rFonts w:hint="eastAsia"/>
                <w:b/>
                <w:bCs/>
                <w:lang w:val="en-US" w:eastAsia="zh-CN"/>
              </w:rPr>
              <w:t>0</w:t>
            </w:r>
          </w:p>
        </w:tc>
        <w:tc>
          <w:tcPr>
            <w:tcW w:w="1926" w:type="dxa"/>
          </w:tcPr>
          <w:p w14:paraId="7355835A" w14:textId="528F8B54" w:rsidR="00A62048" w:rsidRDefault="00A62048" w:rsidP="00A62048">
            <w:pPr>
              <w:jc w:val="both"/>
              <w:rPr>
                <w:lang w:val="en-US" w:eastAsia="zh-CN"/>
              </w:rPr>
            </w:pPr>
            <w:r>
              <w:rPr>
                <w:lang w:val="en-US" w:eastAsia="zh-CN"/>
              </w:rPr>
              <w:t>S</w:t>
            </w:r>
            <w:r>
              <w:rPr>
                <w:rFonts w:hint="eastAsia"/>
                <w:lang w:val="en-US" w:eastAsia="zh-CN"/>
              </w:rPr>
              <w:t>hared RO with legacy 4-step RACH</w:t>
            </w:r>
          </w:p>
        </w:tc>
        <w:tc>
          <w:tcPr>
            <w:tcW w:w="1926" w:type="dxa"/>
          </w:tcPr>
          <w:p w14:paraId="329CF780" w14:textId="7DDA8F13" w:rsidR="00A62048" w:rsidRDefault="00A62048" w:rsidP="00A62048">
            <w:pPr>
              <w:jc w:val="both"/>
              <w:rPr>
                <w:lang w:val="en-US" w:eastAsia="zh-CN"/>
              </w:rPr>
            </w:pPr>
            <w:r w:rsidRPr="00C6241E">
              <w:rPr>
                <w:rFonts w:hint="eastAsia"/>
                <w:lang w:val="en-US" w:eastAsia="zh-CN"/>
              </w:rPr>
              <w:t>Option 2</w:t>
            </w:r>
          </w:p>
        </w:tc>
        <w:tc>
          <w:tcPr>
            <w:tcW w:w="1926" w:type="dxa"/>
          </w:tcPr>
          <w:p w14:paraId="4ACFC13E" w14:textId="3AC9ED8D" w:rsidR="00A62048" w:rsidRDefault="00A62048" w:rsidP="00A62048">
            <w:pPr>
              <w:jc w:val="both"/>
              <w:rPr>
                <w:lang w:val="en-US" w:eastAsia="zh-CN"/>
              </w:rPr>
            </w:pPr>
            <w:r>
              <w:rPr>
                <w:rFonts w:hint="eastAsia"/>
                <w:lang w:val="en-US" w:eastAsia="zh-CN"/>
              </w:rPr>
              <w:t>Option 1</w:t>
            </w:r>
          </w:p>
        </w:tc>
        <w:tc>
          <w:tcPr>
            <w:tcW w:w="1926" w:type="dxa"/>
          </w:tcPr>
          <w:p w14:paraId="1F3535E7" w14:textId="6FAB0D3E" w:rsidR="00A62048" w:rsidRDefault="00A62048" w:rsidP="00A62048">
            <w:pPr>
              <w:jc w:val="both"/>
              <w:rPr>
                <w:lang w:val="en-US" w:eastAsia="zh-CN"/>
              </w:rPr>
            </w:pPr>
            <w:r>
              <w:rPr>
                <w:rFonts w:hint="eastAsia"/>
                <w:lang w:val="en-US" w:eastAsia="zh-CN"/>
              </w:rPr>
              <w:t>Option 2</w:t>
            </w:r>
          </w:p>
        </w:tc>
      </w:tr>
      <w:tr w:rsidR="00A62048" w14:paraId="0F9BE3CE" w14:textId="77777777" w:rsidTr="00C73347">
        <w:tc>
          <w:tcPr>
            <w:tcW w:w="1925" w:type="dxa"/>
          </w:tcPr>
          <w:p w14:paraId="55343E9F" w14:textId="6124D8A8" w:rsidR="00A62048" w:rsidRPr="00E86689" w:rsidRDefault="00A62048" w:rsidP="00A62048">
            <w:pPr>
              <w:jc w:val="both"/>
              <w:rPr>
                <w:b/>
                <w:bCs/>
                <w:lang w:val="en-US" w:eastAsia="zh-CN"/>
              </w:rPr>
            </w:pPr>
            <w:r w:rsidRPr="00E86689">
              <w:rPr>
                <w:rFonts w:hint="eastAsia"/>
                <w:b/>
                <w:bCs/>
                <w:lang w:val="en-US" w:eastAsia="zh-CN"/>
              </w:rPr>
              <w:t>Case 1</w:t>
            </w:r>
            <w:r w:rsidR="00EC3BA2" w:rsidRPr="00E86689">
              <w:rPr>
                <w:rFonts w:hint="eastAsia"/>
                <w:b/>
                <w:bCs/>
                <w:lang w:val="en-US" w:eastAsia="zh-CN"/>
              </w:rPr>
              <w:t>1</w:t>
            </w:r>
          </w:p>
        </w:tc>
        <w:tc>
          <w:tcPr>
            <w:tcW w:w="1926" w:type="dxa"/>
          </w:tcPr>
          <w:p w14:paraId="50533B65" w14:textId="1027E742" w:rsidR="00A62048" w:rsidRDefault="00A62048" w:rsidP="00A62048">
            <w:pPr>
              <w:jc w:val="both"/>
              <w:rPr>
                <w:lang w:val="en-US" w:eastAsia="zh-CN"/>
              </w:rPr>
            </w:pPr>
            <w:r>
              <w:rPr>
                <w:lang w:val="en-US" w:eastAsia="zh-CN"/>
              </w:rPr>
              <w:t>S</w:t>
            </w:r>
            <w:r>
              <w:rPr>
                <w:rFonts w:hint="eastAsia"/>
                <w:lang w:val="en-US" w:eastAsia="zh-CN"/>
              </w:rPr>
              <w:t>hared RO with legacy 4-step RACH</w:t>
            </w:r>
          </w:p>
        </w:tc>
        <w:tc>
          <w:tcPr>
            <w:tcW w:w="1926" w:type="dxa"/>
          </w:tcPr>
          <w:p w14:paraId="241A5F2B" w14:textId="292A230E" w:rsidR="00A62048" w:rsidRDefault="00A62048" w:rsidP="00A62048">
            <w:pPr>
              <w:jc w:val="both"/>
              <w:rPr>
                <w:lang w:val="en-US" w:eastAsia="zh-CN"/>
              </w:rPr>
            </w:pPr>
            <w:r w:rsidRPr="00C6241E">
              <w:rPr>
                <w:rFonts w:hint="eastAsia"/>
                <w:lang w:val="en-US" w:eastAsia="zh-CN"/>
              </w:rPr>
              <w:t>Option 2</w:t>
            </w:r>
          </w:p>
        </w:tc>
        <w:tc>
          <w:tcPr>
            <w:tcW w:w="1926" w:type="dxa"/>
          </w:tcPr>
          <w:p w14:paraId="22C1C76B" w14:textId="49437D55" w:rsidR="00A62048" w:rsidRDefault="00A62048" w:rsidP="00A62048">
            <w:pPr>
              <w:jc w:val="both"/>
              <w:rPr>
                <w:lang w:val="en-US" w:eastAsia="zh-CN"/>
              </w:rPr>
            </w:pPr>
            <w:r>
              <w:rPr>
                <w:rFonts w:hint="eastAsia"/>
                <w:lang w:val="en-US" w:eastAsia="zh-CN"/>
              </w:rPr>
              <w:t>Option 2</w:t>
            </w:r>
          </w:p>
        </w:tc>
        <w:tc>
          <w:tcPr>
            <w:tcW w:w="1926" w:type="dxa"/>
          </w:tcPr>
          <w:p w14:paraId="7F0C22B1" w14:textId="3D2BFB13" w:rsidR="00A62048" w:rsidRDefault="00A62048" w:rsidP="00A62048">
            <w:pPr>
              <w:jc w:val="both"/>
              <w:rPr>
                <w:lang w:val="en-US" w:eastAsia="zh-CN"/>
              </w:rPr>
            </w:pPr>
            <w:r>
              <w:rPr>
                <w:rFonts w:hint="eastAsia"/>
                <w:lang w:val="en-US" w:eastAsia="zh-CN"/>
              </w:rPr>
              <w:t>Option 1</w:t>
            </w:r>
          </w:p>
        </w:tc>
      </w:tr>
      <w:tr w:rsidR="00A62048" w14:paraId="7FA84CEC" w14:textId="77777777" w:rsidTr="00C73347">
        <w:tc>
          <w:tcPr>
            <w:tcW w:w="1925" w:type="dxa"/>
          </w:tcPr>
          <w:p w14:paraId="4BB74833" w14:textId="5D9888E9" w:rsidR="00A62048" w:rsidRPr="00E86689" w:rsidRDefault="00A62048" w:rsidP="00A62048">
            <w:pPr>
              <w:jc w:val="both"/>
              <w:rPr>
                <w:b/>
                <w:bCs/>
                <w:lang w:val="en-US" w:eastAsia="zh-CN"/>
              </w:rPr>
            </w:pPr>
            <w:r w:rsidRPr="00E86689">
              <w:rPr>
                <w:rFonts w:hint="eastAsia"/>
                <w:b/>
                <w:bCs/>
                <w:lang w:val="en-US" w:eastAsia="zh-CN"/>
              </w:rPr>
              <w:t>Case 1</w:t>
            </w:r>
            <w:r w:rsidR="00EC3BA2" w:rsidRPr="00E86689">
              <w:rPr>
                <w:rFonts w:hint="eastAsia"/>
                <w:b/>
                <w:bCs/>
                <w:lang w:val="en-US" w:eastAsia="zh-CN"/>
              </w:rPr>
              <w:t>2</w:t>
            </w:r>
          </w:p>
        </w:tc>
        <w:tc>
          <w:tcPr>
            <w:tcW w:w="1926" w:type="dxa"/>
          </w:tcPr>
          <w:p w14:paraId="5159A817" w14:textId="5B4BCF88" w:rsidR="00A62048" w:rsidRDefault="00A62048" w:rsidP="00A62048">
            <w:pPr>
              <w:jc w:val="both"/>
              <w:rPr>
                <w:lang w:val="en-US" w:eastAsia="zh-CN"/>
              </w:rPr>
            </w:pPr>
            <w:r>
              <w:rPr>
                <w:lang w:val="en-US" w:eastAsia="zh-CN"/>
              </w:rPr>
              <w:t>S</w:t>
            </w:r>
            <w:r>
              <w:rPr>
                <w:rFonts w:hint="eastAsia"/>
                <w:lang w:val="en-US" w:eastAsia="zh-CN"/>
              </w:rPr>
              <w:t>hared RO with legacy 4-step RACH</w:t>
            </w:r>
          </w:p>
        </w:tc>
        <w:tc>
          <w:tcPr>
            <w:tcW w:w="1926" w:type="dxa"/>
          </w:tcPr>
          <w:p w14:paraId="779252D8" w14:textId="2F773D4D" w:rsidR="00A62048" w:rsidRDefault="00A62048" w:rsidP="00A62048">
            <w:pPr>
              <w:jc w:val="both"/>
              <w:rPr>
                <w:lang w:val="en-US" w:eastAsia="zh-CN"/>
              </w:rPr>
            </w:pPr>
            <w:r w:rsidRPr="00C6241E">
              <w:rPr>
                <w:rFonts w:hint="eastAsia"/>
                <w:lang w:val="en-US" w:eastAsia="zh-CN"/>
              </w:rPr>
              <w:t>Option 2</w:t>
            </w:r>
          </w:p>
        </w:tc>
        <w:tc>
          <w:tcPr>
            <w:tcW w:w="1926" w:type="dxa"/>
          </w:tcPr>
          <w:p w14:paraId="4381162A" w14:textId="7FFD8D9E" w:rsidR="00A62048" w:rsidRDefault="00A62048" w:rsidP="00A62048">
            <w:pPr>
              <w:jc w:val="both"/>
              <w:rPr>
                <w:lang w:val="en-US" w:eastAsia="zh-CN"/>
              </w:rPr>
            </w:pPr>
            <w:r>
              <w:rPr>
                <w:rFonts w:hint="eastAsia"/>
                <w:lang w:val="en-US" w:eastAsia="zh-CN"/>
              </w:rPr>
              <w:t>Option 2</w:t>
            </w:r>
          </w:p>
        </w:tc>
        <w:tc>
          <w:tcPr>
            <w:tcW w:w="1926" w:type="dxa"/>
          </w:tcPr>
          <w:p w14:paraId="4A3C2019" w14:textId="3D2EF30A" w:rsidR="00A62048" w:rsidRDefault="00A62048" w:rsidP="00A62048">
            <w:pPr>
              <w:jc w:val="both"/>
              <w:rPr>
                <w:lang w:val="en-US" w:eastAsia="zh-CN"/>
              </w:rPr>
            </w:pPr>
            <w:r>
              <w:rPr>
                <w:rFonts w:hint="eastAsia"/>
                <w:lang w:val="en-US" w:eastAsia="zh-CN"/>
              </w:rPr>
              <w:t>Option 2</w:t>
            </w:r>
          </w:p>
        </w:tc>
      </w:tr>
      <w:tr w:rsidR="00A62048" w14:paraId="1EDD1372" w14:textId="77777777" w:rsidTr="00C73347">
        <w:tc>
          <w:tcPr>
            <w:tcW w:w="1925" w:type="dxa"/>
          </w:tcPr>
          <w:p w14:paraId="5CADE81A" w14:textId="3FC9315B" w:rsidR="00A62048" w:rsidRPr="00E86689" w:rsidRDefault="00A62048" w:rsidP="00A62048">
            <w:pPr>
              <w:jc w:val="both"/>
              <w:rPr>
                <w:b/>
                <w:bCs/>
                <w:lang w:val="en-US" w:eastAsia="zh-CN"/>
              </w:rPr>
            </w:pPr>
            <w:r w:rsidRPr="00E86689">
              <w:rPr>
                <w:rFonts w:hint="eastAsia"/>
                <w:b/>
                <w:bCs/>
                <w:lang w:val="en-US" w:eastAsia="zh-CN"/>
              </w:rPr>
              <w:t>Case 1</w:t>
            </w:r>
            <w:r w:rsidR="00EC3BA2" w:rsidRPr="00E86689">
              <w:rPr>
                <w:rFonts w:hint="eastAsia"/>
                <w:b/>
                <w:bCs/>
                <w:lang w:val="en-US" w:eastAsia="zh-CN"/>
              </w:rPr>
              <w:t>3</w:t>
            </w:r>
          </w:p>
        </w:tc>
        <w:tc>
          <w:tcPr>
            <w:tcW w:w="1926" w:type="dxa"/>
          </w:tcPr>
          <w:p w14:paraId="16AE2183" w14:textId="4D2E9E39" w:rsidR="00A62048" w:rsidRDefault="00A62048" w:rsidP="00A62048">
            <w:pPr>
              <w:jc w:val="both"/>
              <w:rPr>
                <w:lang w:val="en-US" w:eastAsia="zh-CN"/>
              </w:rPr>
            </w:pPr>
            <w:r>
              <w:rPr>
                <w:rFonts w:hint="eastAsia"/>
                <w:lang w:val="en-US" w:eastAsia="zh-CN"/>
              </w:rPr>
              <w:t>Separate RO with legacy 4-step RACH</w:t>
            </w:r>
          </w:p>
        </w:tc>
        <w:tc>
          <w:tcPr>
            <w:tcW w:w="1926" w:type="dxa"/>
          </w:tcPr>
          <w:p w14:paraId="31485FEE" w14:textId="5F7C0F17" w:rsidR="00A62048" w:rsidRDefault="00A62048" w:rsidP="00A62048">
            <w:pPr>
              <w:jc w:val="both"/>
              <w:rPr>
                <w:lang w:val="en-US" w:eastAsia="zh-CN"/>
              </w:rPr>
            </w:pPr>
            <w:r w:rsidRPr="00C6241E">
              <w:rPr>
                <w:rFonts w:hint="eastAsia"/>
                <w:lang w:val="en-US" w:eastAsia="zh-CN"/>
              </w:rPr>
              <w:t>Option 2</w:t>
            </w:r>
          </w:p>
        </w:tc>
        <w:tc>
          <w:tcPr>
            <w:tcW w:w="1926" w:type="dxa"/>
          </w:tcPr>
          <w:p w14:paraId="4094EFEC" w14:textId="06F07829" w:rsidR="00A62048" w:rsidRDefault="00A62048" w:rsidP="00A62048">
            <w:pPr>
              <w:jc w:val="both"/>
              <w:rPr>
                <w:lang w:val="en-US" w:eastAsia="zh-CN"/>
              </w:rPr>
            </w:pPr>
            <w:r>
              <w:rPr>
                <w:rFonts w:hint="eastAsia"/>
                <w:lang w:val="en-US" w:eastAsia="zh-CN"/>
              </w:rPr>
              <w:t>Option 1</w:t>
            </w:r>
          </w:p>
        </w:tc>
        <w:tc>
          <w:tcPr>
            <w:tcW w:w="1926" w:type="dxa"/>
          </w:tcPr>
          <w:p w14:paraId="2CC50EFF" w14:textId="523E7FE1" w:rsidR="00A62048" w:rsidRDefault="00A62048" w:rsidP="00A62048">
            <w:pPr>
              <w:jc w:val="both"/>
              <w:rPr>
                <w:lang w:val="en-US" w:eastAsia="zh-CN"/>
              </w:rPr>
            </w:pPr>
            <w:r>
              <w:rPr>
                <w:rFonts w:hint="eastAsia"/>
                <w:lang w:val="en-US" w:eastAsia="zh-CN"/>
              </w:rPr>
              <w:t>Option 1</w:t>
            </w:r>
          </w:p>
        </w:tc>
      </w:tr>
      <w:tr w:rsidR="00A62048" w14:paraId="3AC1ACB2" w14:textId="77777777" w:rsidTr="00C73347">
        <w:tc>
          <w:tcPr>
            <w:tcW w:w="1925" w:type="dxa"/>
          </w:tcPr>
          <w:p w14:paraId="757A42ED" w14:textId="24773A51" w:rsidR="00A62048" w:rsidRPr="00E86689" w:rsidRDefault="00A62048" w:rsidP="00A62048">
            <w:pPr>
              <w:jc w:val="both"/>
              <w:rPr>
                <w:b/>
                <w:bCs/>
                <w:lang w:val="en-US" w:eastAsia="zh-CN"/>
              </w:rPr>
            </w:pPr>
            <w:r w:rsidRPr="00E86689">
              <w:rPr>
                <w:rFonts w:hint="eastAsia"/>
                <w:b/>
                <w:bCs/>
                <w:lang w:val="en-US" w:eastAsia="zh-CN"/>
              </w:rPr>
              <w:t>Case 1</w:t>
            </w:r>
            <w:r w:rsidR="00EC3BA2" w:rsidRPr="00E86689">
              <w:rPr>
                <w:rFonts w:hint="eastAsia"/>
                <w:b/>
                <w:bCs/>
                <w:lang w:val="en-US" w:eastAsia="zh-CN"/>
              </w:rPr>
              <w:t>4</w:t>
            </w:r>
          </w:p>
        </w:tc>
        <w:tc>
          <w:tcPr>
            <w:tcW w:w="1926" w:type="dxa"/>
          </w:tcPr>
          <w:p w14:paraId="6E6668F1" w14:textId="42BCC36A" w:rsidR="00A62048" w:rsidRDefault="00A62048" w:rsidP="00A62048">
            <w:pPr>
              <w:jc w:val="both"/>
              <w:rPr>
                <w:lang w:val="en-US" w:eastAsia="zh-CN"/>
              </w:rPr>
            </w:pPr>
            <w:r>
              <w:rPr>
                <w:rFonts w:hint="eastAsia"/>
                <w:lang w:val="en-US" w:eastAsia="zh-CN"/>
              </w:rPr>
              <w:t>Separate RO with legacy 4-step RACH</w:t>
            </w:r>
          </w:p>
        </w:tc>
        <w:tc>
          <w:tcPr>
            <w:tcW w:w="1926" w:type="dxa"/>
          </w:tcPr>
          <w:p w14:paraId="69D4E6A6" w14:textId="1C948966" w:rsidR="00A62048" w:rsidRDefault="00A62048" w:rsidP="00A62048">
            <w:pPr>
              <w:jc w:val="both"/>
              <w:rPr>
                <w:lang w:val="en-US" w:eastAsia="zh-CN"/>
              </w:rPr>
            </w:pPr>
            <w:r w:rsidRPr="00C6241E">
              <w:rPr>
                <w:rFonts w:hint="eastAsia"/>
                <w:lang w:val="en-US" w:eastAsia="zh-CN"/>
              </w:rPr>
              <w:t>Option 2</w:t>
            </w:r>
          </w:p>
        </w:tc>
        <w:tc>
          <w:tcPr>
            <w:tcW w:w="1926" w:type="dxa"/>
          </w:tcPr>
          <w:p w14:paraId="27A16D4F" w14:textId="76317F6D" w:rsidR="00A62048" w:rsidRDefault="00A62048" w:rsidP="00A62048">
            <w:pPr>
              <w:jc w:val="both"/>
              <w:rPr>
                <w:lang w:val="en-US" w:eastAsia="zh-CN"/>
              </w:rPr>
            </w:pPr>
            <w:r>
              <w:rPr>
                <w:rFonts w:hint="eastAsia"/>
                <w:lang w:val="en-US" w:eastAsia="zh-CN"/>
              </w:rPr>
              <w:t>Option 1</w:t>
            </w:r>
          </w:p>
        </w:tc>
        <w:tc>
          <w:tcPr>
            <w:tcW w:w="1926" w:type="dxa"/>
          </w:tcPr>
          <w:p w14:paraId="76EB44F7" w14:textId="63F26AA3" w:rsidR="00A62048" w:rsidRDefault="00A62048" w:rsidP="00A62048">
            <w:pPr>
              <w:jc w:val="both"/>
              <w:rPr>
                <w:lang w:val="en-US" w:eastAsia="zh-CN"/>
              </w:rPr>
            </w:pPr>
            <w:r>
              <w:rPr>
                <w:rFonts w:hint="eastAsia"/>
                <w:lang w:val="en-US" w:eastAsia="zh-CN"/>
              </w:rPr>
              <w:t>Option 2</w:t>
            </w:r>
          </w:p>
        </w:tc>
      </w:tr>
      <w:tr w:rsidR="00A62048" w14:paraId="217CB984" w14:textId="77777777" w:rsidTr="00C73347">
        <w:tc>
          <w:tcPr>
            <w:tcW w:w="1925" w:type="dxa"/>
          </w:tcPr>
          <w:p w14:paraId="7B98DA52" w14:textId="0D04E921" w:rsidR="00A62048" w:rsidRPr="00E86689" w:rsidRDefault="00A62048" w:rsidP="00A62048">
            <w:pPr>
              <w:jc w:val="both"/>
              <w:rPr>
                <w:b/>
                <w:bCs/>
                <w:lang w:val="en-US" w:eastAsia="zh-CN"/>
              </w:rPr>
            </w:pPr>
            <w:r w:rsidRPr="00E86689">
              <w:rPr>
                <w:rFonts w:hint="eastAsia"/>
                <w:b/>
                <w:bCs/>
                <w:lang w:val="en-US" w:eastAsia="zh-CN"/>
              </w:rPr>
              <w:t>Case 1</w:t>
            </w:r>
            <w:r w:rsidR="00EC3BA2" w:rsidRPr="00E86689">
              <w:rPr>
                <w:rFonts w:hint="eastAsia"/>
                <w:b/>
                <w:bCs/>
                <w:lang w:val="en-US" w:eastAsia="zh-CN"/>
              </w:rPr>
              <w:t>5</w:t>
            </w:r>
          </w:p>
        </w:tc>
        <w:tc>
          <w:tcPr>
            <w:tcW w:w="1926" w:type="dxa"/>
          </w:tcPr>
          <w:p w14:paraId="31FC72B4" w14:textId="65F1DABC" w:rsidR="00A62048" w:rsidRDefault="00A62048" w:rsidP="00A62048">
            <w:pPr>
              <w:jc w:val="both"/>
              <w:rPr>
                <w:lang w:val="en-US" w:eastAsia="zh-CN"/>
              </w:rPr>
            </w:pPr>
            <w:r>
              <w:rPr>
                <w:rFonts w:hint="eastAsia"/>
                <w:lang w:val="en-US" w:eastAsia="zh-CN"/>
              </w:rPr>
              <w:t>Separate RO with legacy 4-step RACH</w:t>
            </w:r>
          </w:p>
        </w:tc>
        <w:tc>
          <w:tcPr>
            <w:tcW w:w="1926" w:type="dxa"/>
          </w:tcPr>
          <w:p w14:paraId="3CC9210F" w14:textId="6D4FE660" w:rsidR="00A62048" w:rsidRDefault="00A62048" w:rsidP="00A62048">
            <w:pPr>
              <w:jc w:val="both"/>
              <w:rPr>
                <w:lang w:val="en-US" w:eastAsia="zh-CN"/>
              </w:rPr>
            </w:pPr>
            <w:r w:rsidRPr="00C6241E">
              <w:rPr>
                <w:rFonts w:hint="eastAsia"/>
                <w:lang w:val="en-US" w:eastAsia="zh-CN"/>
              </w:rPr>
              <w:t>Option 2</w:t>
            </w:r>
          </w:p>
        </w:tc>
        <w:tc>
          <w:tcPr>
            <w:tcW w:w="1926" w:type="dxa"/>
          </w:tcPr>
          <w:p w14:paraId="0B0602BC" w14:textId="52765D10" w:rsidR="00A62048" w:rsidRDefault="00A62048" w:rsidP="00A62048">
            <w:pPr>
              <w:jc w:val="both"/>
              <w:rPr>
                <w:lang w:val="en-US" w:eastAsia="zh-CN"/>
              </w:rPr>
            </w:pPr>
            <w:r>
              <w:rPr>
                <w:rFonts w:hint="eastAsia"/>
                <w:lang w:val="en-US" w:eastAsia="zh-CN"/>
              </w:rPr>
              <w:t>Option 2</w:t>
            </w:r>
          </w:p>
        </w:tc>
        <w:tc>
          <w:tcPr>
            <w:tcW w:w="1926" w:type="dxa"/>
          </w:tcPr>
          <w:p w14:paraId="00A3A850" w14:textId="21DD08BB" w:rsidR="00A62048" w:rsidRDefault="00A62048" w:rsidP="00A62048">
            <w:pPr>
              <w:jc w:val="both"/>
              <w:rPr>
                <w:lang w:val="en-US" w:eastAsia="zh-CN"/>
              </w:rPr>
            </w:pPr>
            <w:r>
              <w:rPr>
                <w:rFonts w:hint="eastAsia"/>
                <w:lang w:val="en-US" w:eastAsia="zh-CN"/>
              </w:rPr>
              <w:t>Option 1</w:t>
            </w:r>
          </w:p>
        </w:tc>
      </w:tr>
      <w:tr w:rsidR="00A62048" w14:paraId="0401E651" w14:textId="77777777" w:rsidTr="00C73347">
        <w:tc>
          <w:tcPr>
            <w:tcW w:w="1925" w:type="dxa"/>
          </w:tcPr>
          <w:p w14:paraId="167BEAC6" w14:textId="10705734" w:rsidR="00A62048" w:rsidRPr="00E86689" w:rsidRDefault="00A62048" w:rsidP="00A62048">
            <w:pPr>
              <w:jc w:val="both"/>
              <w:rPr>
                <w:b/>
                <w:bCs/>
                <w:lang w:val="en-US" w:eastAsia="zh-CN"/>
              </w:rPr>
            </w:pPr>
            <w:r w:rsidRPr="00E86689">
              <w:rPr>
                <w:rFonts w:hint="eastAsia"/>
                <w:b/>
                <w:bCs/>
                <w:lang w:val="en-US" w:eastAsia="zh-CN"/>
              </w:rPr>
              <w:t>Case 1</w:t>
            </w:r>
            <w:r w:rsidR="00EC3BA2" w:rsidRPr="00E86689">
              <w:rPr>
                <w:rFonts w:hint="eastAsia"/>
                <w:b/>
                <w:bCs/>
                <w:lang w:val="en-US" w:eastAsia="zh-CN"/>
              </w:rPr>
              <w:t>6</w:t>
            </w:r>
          </w:p>
        </w:tc>
        <w:tc>
          <w:tcPr>
            <w:tcW w:w="1926" w:type="dxa"/>
          </w:tcPr>
          <w:p w14:paraId="2AEA612F" w14:textId="37A4A036" w:rsidR="00A62048" w:rsidRDefault="00A62048" w:rsidP="00A62048">
            <w:pPr>
              <w:jc w:val="both"/>
              <w:rPr>
                <w:lang w:val="en-US" w:eastAsia="zh-CN"/>
              </w:rPr>
            </w:pPr>
            <w:r>
              <w:rPr>
                <w:rFonts w:hint="eastAsia"/>
                <w:lang w:val="en-US" w:eastAsia="zh-CN"/>
              </w:rPr>
              <w:t>Separate RO with legacy 4-step RACH</w:t>
            </w:r>
          </w:p>
        </w:tc>
        <w:tc>
          <w:tcPr>
            <w:tcW w:w="1926" w:type="dxa"/>
          </w:tcPr>
          <w:p w14:paraId="7C9F04D6" w14:textId="6ED9C276" w:rsidR="00A62048" w:rsidRDefault="00A62048" w:rsidP="00A62048">
            <w:pPr>
              <w:jc w:val="both"/>
              <w:rPr>
                <w:lang w:val="en-US" w:eastAsia="zh-CN"/>
              </w:rPr>
            </w:pPr>
            <w:r w:rsidRPr="00C6241E">
              <w:rPr>
                <w:rFonts w:hint="eastAsia"/>
                <w:lang w:val="en-US" w:eastAsia="zh-CN"/>
              </w:rPr>
              <w:t>Option 2</w:t>
            </w:r>
          </w:p>
        </w:tc>
        <w:tc>
          <w:tcPr>
            <w:tcW w:w="1926" w:type="dxa"/>
          </w:tcPr>
          <w:p w14:paraId="7B8991DB" w14:textId="27322F11" w:rsidR="00A62048" w:rsidRDefault="00A62048" w:rsidP="00A62048">
            <w:pPr>
              <w:jc w:val="both"/>
              <w:rPr>
                <w:lang w:val="en-US" w:eastAsia="zh-CN"/>
              </w:rPr>
            </w:pPr>
            <w:r>
              <w:rPr>
                <w:rFonts w:hint="eastAsia"/>
                <w:lang w:val="en-US" w:eastAsia="zh-CN"/>
              </w:rPr>
              <w:t>Option 2</w:t>
            </w:r>
          </w:p>
        </w:tc>
        <w:tc>
          <w:tcPr>
            <w:tcW w:w="1926" w:type="dxa"/>
          </w:tcPr>
          <w:p w14:paraId="67AD722C" w14:textId="4B446768" w:rsidR="00A62048" w:rsidRDefault="00A62048" w:rsidP="00A62048">
            <w:pPr>
              <w:jc w:val="both"/>
              <w:rPr>
                <w:lang w:val="en-US" w:eastAsia="zh-CN"/>
              </w:rPr>
            </w:pPr>
            <w:r>
              <w:rPr>
                <w:rFonts w:hint="eastAsia"/>
                <w:lang w:val="en-US" w:eastAsia="zh-CN"/>
              </w:rPr>
              <w:t>Option 2</w:t>
            </w:r>
          </w:p>
        </w:tc>
      </w:tr>
    </w:tbl>
    <w:p w14:paraId="6A11EAE7" w14:textId="17629082" w:rsidR="00E613C7" w:rsidRDefault="0067482A" w:rsidP="00CE03D4">
      <w:pPr>
        <w:jc w:val="both"/>
        <w:rPr>
          <w:lang w:val="en-US" w:eastAsia="zh-CN"/>
        </w:rPr>
      </w:pPr>
      <w:r>
        <w:rPr>
          <w:lang w:val="en-US" w:eastAsia="zh-CN"/>
        </w:rPr>
        <w:t>If</w:t>
      </w:r>
      <w:r>
        <w:rPr>
          <w:rFonts w:hint="eastAsia"/>
          <w:lang w:val="en-US" w:eastAsia="zh-CN"/>
        </w:rPr>
        <w:t xml:space="preserve"> 2-step RA is supported</w:t>
      </w:r>
      <w:r w:rsidR="00FB212E">
        <w:rPr>
          <w:rFonts w:hint="eastAsia"/>
          <w:lang w:val="en-US" w:eastAsia="zh-CN"/>
        </w:rPr>
        <w:t xml:space="preserve"> for SBFD-aware UE</w:t>
      </w:r>
      <w:r>
        <w:rPr>
          <w:rFonts w:hint="eastAsia"/>
          <w:lang w:val="en-US" w:eastAsia="zh-CN"/>
        </w:rPr>
        <w:t xml:space="preserve">, the </w:t>
      </w:r>
      <w:r>
        <w:rPr>
          <w:lang w:val="en-US" w:eastAsia="zh-CN"/>
        </w:rPr>
        <w:t>following</w:t>
      </w:r>
      <w:r>
        <w:rPr>
          <w:rFonts w:hint="eastAsia"/>
          <w:lang w:val="en-US" w:eastAsia="zh-CN"/>
        </w:rPr>
        <w:t xml:space="preserve"> issues are expected </w:t>
      </w:r>
      <w:r w:rsidR="00592187">
        <w:rPr>
          <w:rFonts w:hint="eastAsia"/>
          <w:lang w:val="en-US" w:eastAsia="zh-CN"/>
        </w:rPr>
        <w:t>to be</w:t>
      </w:r>
      <w:r>
        <w:rPr>
          <w:rFonts w:hint="eastAsia"/>
          <w:lang w:val="en-US" w:eastAsia="zh-CN"/>
        </w:rPr>
        <w:t xml:space="preserve"> discuss</w:t>
      </w:r>
      <w:r w:rsidR="00592187">
        <w:rPr>
          <w:rFonts w:hint="eastAsia"/>
          <w:lang w:val="en-US" w:eastAsia="zh-CN"/>
        </w:rPr>
        <w:t>ed</w:t>
      </w:r>
      <w:r>
        <w:rPr>
          <w:rFonts w:hint="eastAsia"/>
          <w:lang w:val="en-US" w:eastAsia="zh-CN"/>
        </w:rPr>
        <w:t>:</w:t>
      </w:r>
    </w:p>
    <w:p w14:paraId="60B07094" w14:textId="473870DB" w:rsidR="0067482A" w:rsidRPr="003F2EE2" w:rsidRDefault="00FB212E" w:rsidP="00DD74FB">
      <w:pPr>
        <w:pStyle w:val="aff3"/>
        <w:numPr>
          <w:ilvl w:val="0"/>
          <w:numId w:val="59"/>
        </w:numPr>
        <w:ind w:leftChars="0"/>
        <w:jc w:val="both"/>
        <w:rPr>
          <w:lang w:val="en-US" w:eastAsia="zh-CN"/>
        </w:rPr>
      </w:pPr>
      <w:r>
        <w:rPr>
          <w:rFonts w:eastAsiaTheme="minorEastAsia" w:hint="eastAsia"/>
          <w:lang w:val="en-US" w:eastAsia="zh-CN"/>
        </w:rPr>
        <w:t>Potential down-selection from th</w:t>
      </w:r>
      <w:r w:rsidRPr="003F2EE2">
        <w:rPr>
          <w:rFonts w:eastAsiaTheme="minorEastAsia" w:hint="eastAsia"/>
          <w:lang w:val="en-US" w:eastAsia="zh-CN"/>
        </w:rPr>
        <w:t>e above 2-step RACH configuration cases</w:t>
      </w:r>
    </w:p>
    <w:p w14:paraId="57A80DFC" w14:textId="469EA34C" w:rsidR="003F2EE2" w:rsidRPr="007D1E06" w:rsidRDefault="007D1E06" w:rsidP="00DD74FB">
      <w:pPr>
        <w:pStyle w:val="aff3"/>
        <w:numPr>
          <w:ilvl w:val="0"/>
          <w:numId w:val="59"/>
        </w:numPr>
        <w:ind w:leftChars="0"/>
        <w:jc w:val="both"/>
        <w:rPr>
          <w:lang w:val="en-US" w:eastAsia="zh-CN"/>
        </w:rPr>
      </w:pPr>
      <w:proofErr w:type="spellStart"/>
      <w:r w:rsidRPr="007D1E06">
        <w:rPr>
          <w:rFonts w:eastAsiaTheme="minorEastAsia" w:hint="eastAsia"/>
          <w:lang w:val="en-US" w:eastAsia="zh-CN"/>
        </w:rPr>
        <w:t>MsgA</w:t>
      </w:r>
      <w:proofErr w:type="spellEnd"/>
      <w:r w:rsidRPr="007D1E06">
        <w:rPr>
          <w:rFonts w:eastAsiaTheme="minorEastAsia" w:hint="eastAsia"/>
          <w:lang w:val="en-US" w:eastAsia="zh-CN"/>
        </w:rPr>
        <w:t xml:space="preserve"> PRACH/PUSCH </w:t>
      </w:r>
      <w:r w:rsidRPr="007D1E06">
        <w:rPr>
          <w:rFonts w:eastAsiaTheme="minorEastAsia"/>
          <w:lang w:val="en-US" w:eastAsia="zh-CN"/>
        </w:rPr>
        <w:t>validation</w:t>
      </w:r>
      <w:r w:rsidRPr="007D1E06">
        <w:rPr>
          <w:rFonts w:eastAsiaTheme="minorEastAsia" w:hint="eastAsia"/>
          <w:lang w:val="en-US" w:eastAsia="zh-CN"/>
        </w:rPr>
        <w:t xml:space="preserve"> rule</w:t>
      </w:r>
      <w:r w:rsidR="000F594D">
        <w:rPr>
          <w:rFonts w:eastAsiaTheme="minorEastAsia" w:hint="eastAsia"/>
          <w:lang w:val="en-US" w:eastAsia="zh-CN"/>
        </w:rPr>
        <w:t xml:space="preserve"> in SBFD symbols</w:t>
      </w:r>
    </w:p>
    <w:p w14:paraId="1B3F5641" w14:textId="11FF832D" w:rsidR="007D1E06" w:rsidRPr="0047245E" w:rsidRDefault="001D703C" w:rsidP="00DD74FB">
      <w:pPr>
        <w:pStyle w:val="aff3"/>
        <w:numPr>
          <w:ilvl w:val="0"/>
          <w:numId w:val="59"/>
        </w:numPr>
        <w:ind w:leftChars="0"/>
        <w:jc w:val="both"/>
        <w:rPr>
          <w:lang w:val="en-US" w:eastAsia="zh-CN"/>
        </w:rPr>
      </w:pPr>
      <w:r>
        <w:rPr>
          <w:rFonts w:eastAsiaTheme="minorEastAsia" w:hint="eastAsia"/>
          <w:lang w:val="en-US" w:eastAsia="zh-CN"/>
        </w:rPr>
        <w:t xml:space="preserve">Potential enhancement on </w:t>
      </w:r>
      <w:proofErr w:type="spellStart"/>
      <w:r w:rsidRPr="007D1E06">
        <w:rPr>
          <w:rFonts w:eastAsiaTheme="minorEastAsia" w:hint="eastAsia"/>
          <w:lang w:val="en-US" w:eastAsia="zh-CN"/>
        </w:rPr>
        <w:t>MsgA</w:t>
      </w:r>
      <w:proofErr w:type="spellEnd"/>
      <w:r w:rsidRPr="007D1E06">
        <w:rPr>
          <w:rFonts w:eastAsiaTheme="minorEastAsia" w:hint="eastAsia"/>
          <w:lang w:val="en-US" w:eastAsia="zh-CN"/>
        </w:rPr>
        <w:t xml:space="preserve"> PRACH/PUSCH</w:t>
      </w:r>
      <w:r>
        <w:rPr>
          <w:rFonts w:eastAsiaTheme="minorEastAsia" w:hint="eastAsia"/>
          <w:lang w:val="en-US" w:eastAsia="zh-CN"/>
        </w:rPr>
        <w:t xml:space="preserve"> </w:t>
      </w:r>
      <w:r>
        <w:rPr>
          <w:rFonts w:eastAsiaTheme="minorEastAsia"/>
          <w:lang w:val="en-US" w:eastAsia="zh-CN"/>
        </w:rPr>
        <w:t>resource</w:t>
      </w:r>
      <w:r>
        <w:rPr>
          <w:rFonts w:eastAsiaTheme="minorEastAsia" w:hint="eastAsia"/>
          <w:lang w:val="en-US" w:eastAsia="zh-CN"/>
        </w:rPr>
        <w:t xml:space="preserve"> determination</w:t>
      </w:r>
      <w:r w:rsidR="00100491">
        <w:rPr>
          <w:rFonts w:eastAsiaTheme="minorEastAsia" w:hint="eastAsia"/>
          <w:lang w:val="en-US" w:eastAsia="zh-CN"/>
        </w:rPr>
        <w:t xml:space="preserve"> in SBFD symbols</w:t>
      </w:r>
      <w:r>
        <w:rPr>
          <w:rFonts w:eastAsiaTheme="minorEastAsia" w:hint="eastAsia"/>
          <w:lang w:val="en-US" w:eastAsia="zh-CN"/>
        </w:rPr>
        <w:t xml:space="preserve"> if O</w:t>
      </w:r>
      <w:r>
        <w:rPr>
          <w:rFonts w:eastAsiaTheme="minorEastAsia"/>
          <w:lang w:val="en-US" w:eastAsia="zh-CN"/>
        </w:rPr>
        <w:t>p</w:t>
      </w:r>
      <w:r>
        <w:rPr>
          <w:rFonts w:eastAsiaTheme="minorEastAsia" w:hint="eastAsia"/>
          <w:lang w:val="en-US" w:eastAsia="zh-CN"/>
        </w:rPr>
        <w:t xml:space="preserve">tion 1 based solution (shared 2-step RA </w:t>
      </w:r>
      <w:r>
        <w:rPr>
          <w:rFonts w:eastAsiaTheme="minorEastAsia"/>
          <w:lang w:val="en-US" w:eastAsia="zh-CN"/>
        </w:rPr>
        <w:t>configuration</w:t>
      </w:r>
      <w:r>
        <w:rPr>
          <w:rFonts w:eastAsiaTheme="minorEastAsia" w:hint="eastAsia"/>
          <w:lang w:val="en-US" w:eastAsia="zh-CN"/>
        </w:rPr>
        <w:t xml:space="preserve"> between SBFD symbols and non-SBFD symbols)</w:t>
      </w:r>
      <w:r w:rsidR="005B0D55">
        <w:rPr>
          <w:rFonts w:eastAsiaTheme="minorEastAsia" w:hint="eastAsia"/>
          <w:lang w:val="en-US" w:eastAsia="zh-CN"/>
        </w:rPr>
        <w:t xml:space="preserve"> </w:t>
      </w:r>
      <w:r>
        <w:rPr>
          <w:rFonts w:eastAsiaTheme="minorEastAsia" w:hint="eastAsia"/>
          <w:lang w:val="en-US" w:eastAsia="zh-CN"/>
        </w:rPr>
        <w:t>is used</w:t>
      </w:r>
    </w:p>
    <w:p w14:paraId="0E8F5B50" w14:textId="2DF33E37" w:rsidR="0047245E" w:rsidRPr="007D1E06" w:rsidRDefault="0047245E" w:rsidP="00DD74FB">
      <w:pPr>
        <w:pStyle w:val="aff3"/>
        <w:numPr>
          <w:ilvl w:val="0"/>
          <w:numId w:val="59"/>
        </w:numPr>
        <w:ind w:leftChars="0"/>
        <w:jc w:val="both"/>
        <w:rPr>
          <w:lang w:val="en-US" w:eastAsia="zh-CN"/>
        </w:rPr>
      </w:pPr>
      <w:r>
        <w:rPr>
          <w:rFonts w:eastAsiaTheme="minorEastAsia" w:hint="eastAsia"/>
          <w:lang w:val="en-US" w:eastAsia="zh-CN"/>
        </w:rPr>
        <w:t xml:space="preserve">RA type selection and RACH </w:t>
      </w:r>
      <w:r>
        <w:rPr>
          <w:rFonts w:eastAsiaTheme="minorEastAsia"/>
          <w:lang w:val="en-US" w:eastAsia="zh-CN"/>
        </w:rPr>
        <w:t>resource</w:t>
      </w:r>
      <w:r>
        <w:rPr>
          <w:rFonts w:eastAsiaTheme="minorEastAsia" w:hint="eastAsia"/>
          <w:lang w:val="en-US" w:eastAsia="zh-CN"/>
        </w:rPr>
        <w:t xml:space="preserve"> selection </w:t>
      </w:r>
    </w:p>
    <w:p w14:paraId="742DD01B" w14:textId="5FC646B0" w:rsidR="00FF26E7" w:rsidRPr="002B3ABE" w:rsidRDefault="002B3ABE" w:rsidP="00FF26E7">
      <w:pPr>
        <w:jc w:val="both"/>
        <w:rPr>
          <w:lang w:val="en-US" w:eastAsia="zh-CN"/>
        </w:rPr>
      </w:pPr>
      <w:r w:rsidRPr="002B3ABE">
        <w:rPr>
          <w:rFonts w:hint="eastAsia"/>
          <w:lang w:val="en-US" w:eastAsia="zh-CN"/>
        </w:rPr>
        <w:t xml:space="preserve">Therefore, we think the 2-step RA for SBFD can be </w:t>
      </w:r>
      <w:r>
        <w:rPr>
          <w:rFonts w:hint="eastAsia"/>
          <w:lang w:val="en-US" w:eastAsia="zh-CN"/>
        </w:rPr>
        <w:t>de</w:t>
      </w:r>
      <w:r>
        <w:rPr>
          <w:lang w:val="en-US" w:eastAsia="zh-CN"/>
        </w:rPr>
        <w:t>priorit</w:t>
      </w:r>
      <w:r>
        <w:rPr>
          <w:rFonts w:hint="eastAsia"/>
          <w:lang w:val="en-US" w:eastAsia="zh-CN"/>
        </w:rPr>
        <w:t xml:space="preserve">ized </w:t>
      </w:r>
      <w:r w:rsidRPr="002B3ABE">
        <w:rPr>
          <w:lang w:val="en-US" w:eastAsia="zh-CN"/>
        </w:rPr>
        <w:t>considering</w:t>
      </w:r>
      <w:r w:rsidRPr="002B3ABE">
        <w:rPr>
          <w:rFonts w:hint="eastAsia"/>
          <w:lang w:val="en-US" w:eastAsia="zh-CN"/>
        </w:rPr>
        <w:t xml:space="preserve"> the </w:t>
      </w:r>
      <w:r w:rsidRPr="002B3ABE">
        <w:rPr>
          <w:lang w:val="en-US" w:eastAsia="zh-CN"/>
        </w:rPr>
        <w:t>standard</w:t>
      </w:r>
      <w:r w:rsidRPr="002B3ABE">
        <w:rPr>
          <w:rFonts w:hint="eastAsia"/>
          <w:lang w:val="en-US" w:eastAsia="zh-CN"/>
        </w:rPr>
        <w:t xml:space="preserve"> effort and marginal gain. </w:t>
      </w:r>
    </w:p>
    <w:p w14:paraId="3AB68570" w14:textId="6459A5D7" w:rsidR="00FF26E7" w:rsidRPr="00BC09B7" w:rsidRDefault="0017186A" w:rsidP="000B2E06">
      <w:pPr>
        <w:suppressAutoHyphens/>
        <w:spacing w:before="0"/>
        <w:jc w:val="both"/>
        <w:rPr>
          <w:b/>
          <w:bCs/>
          <w:lang w:val="en-US" w:eastAsia="zh-CN"/>
        </w:rPr>
      </w:pPr>
      <w:r w:rsidRPr="001E27D2">
        <w:rPr>
          <w:rFonts w:hint="eastAsia"/>
          <w:b/>
          <w:bCs/>
          <w:lang w:val="en-US" w:eastAsia="zh-CN"/>
        </w:rPr>
        <w:t xml:space="preserve">Proposal </w:t>
      </w:r>
      <w:r w:rsidR="00BE2CFC">
        <w:rPr>
          <w:rFonts w:hint="eastAsia"/>
          <w:b/>
          <w:bCs/>
          <w:lang w:val="en-US" w:eastAsia="zh-CN"/>
        </w:rPr>
        <w:t>1</w:t>
      </w:r>
      <w:r w:rsidR="00646680">
        <w:rPr>
          <w:rFonts w:hint="eastAsia"/>
          <w:b/>
          <w:bCs/>
          <w:lang w:val="en-US" w:eastAsia="zh-CN"/>
        </w:rPr>
        <w:t>7</w:t>
      </w:r>
      <w:r w:rsidRPr="001E27D2">
        <w:rPr>
          <w:rFonts w:hint="eastAsia"/>
          <w:b/>
          <w:bCs/>
          <w:lang w:val="en-US" w:eastAsia="zh-CN"/>
        </w:rPr>
        <w:t>:</w:t>
      </w:r>
      <w:r>
        <w:rPr>
          <w:rFonts w:hint="eastAsia"/>
          <w:b/>
          <w:bCs/>
          <w:lang w:val="en-US" w:eastAsia="zh-CN"/>
        </w:rPr>
        <w:t xml:space="preserve"> </w:t>
      </w:r>
      <w:r w:rsidR="008C2C1B" w:rsidRPr="00BC09B7">
        <w:rPr>
          <w:rFonts w:hint="eastAsia"/>
          <w:b/>
          <w:bCs/>
          <w:lang w:val="en-US" w:eastAsia="zh-CN"/>
        </w:rPr>
        <w:t>D</w:t>
      </w:r>
      <w:r w:rsidR="00B57840" w:rsidRPr="00BC09B7">
        <w:rPr>
          <w:rFonts w:hint="eastAsia"/>
          <w:b/>
          <w:bCs/>
          <w:lang w:val="en-US" w:eastAsia="zh-CN"/>
        </w:rPr>
        <w:t>e</w:t>
      </w:r>
      <w:r w:rsidR="00B57840" w:rsidRPr="00BC09B7">
        <w:rPr>
          <w:b/>
          <w:bCs/>
          <w:lang w:val="en-US" w:eastAsia="zh-CN"/>
        </w:rPr>
        <w:t>priorit</w:t>
      </w:r>
      <w:r w:rsidR="00B57840" w:rsidRPr="00BC09B7">
        <w:rPr>
          <w:rFonts w:hint="eastAsia"/>
          <w:b/>
          <w:bCs/>
          <w:lang w:val="en-US" w:eastAsia="zh-CN"/>
        </w:rPr>
        <w:t xml:space="preserve">ize </w:t>
      </w:r>
      <w:r w:rsidR="008C2C1B" w:rsidRPr="00BC09B7">
        <w:rPr>
          <w:rFonts w:hint="eastAsia"/>
          <w:b/>
          <w:bCs/>
          <w:lang w:val="en-US" w:eastAsia="zh-CN"/>
        </w:rPr>
        <w:t xml:space="preserve">the support of </w:t>
      </w:r>
      <w:r w:rsidR="008C2C1B" w:rsidRPr="00BC09B7">
        <w:rPr>
          <w:b/>
          <w:bCs/>
          <w:lang w:val="en-US"/>
        </w:rPr>
        <w:t>Type-2 random access procedure (2-step RACH)</w:t>
      </w:r>
      <w:r w:rsidR="008C2C1B" w:rsidRPr="00BC09B7">
        <w:rPr>
          <w:rFonts w:hint="eastAsia"/>
          <w:b/>
          <w:bCs/>
          <w:lang w:val="en-US" w:eastAsia="zh-CN"/>
        </w:rPr>
        <w:t xml:space="preserve"> for SBFD-aware UE.</w:t>
      </w:r>
    </w:p>
    <w:p w14:paraId="5CFF1116" w14:textId="0C3C729B" w:rsidR="00B413A4" w:rsidRPr="00C92568" w:rsidRDefault="00B7619A" w:rsidP="00B67B1B">
      <w:pPr>
        <w:pStyle w:val="1"/>
        <w:numPr>
          <w:ilvl w:val="0"/>
          <w:numId w:val="73"/>
        </w:numPr>
        <w:jc w:val="both"/>
        <w:rPr>
          <w:rFonts w:ascii="Times New Roman" w:hAnsi="Times New Roman"/>
          <w:lang w:eastAsia="zh-CN"/>
        </w:rPr>
      </w:pPr>
      <w:r w:rsidRPr="00C92568">
        <w:rPr>
          <w:rFonts w:ascii="Times New Roman" w:eastAsiaTheme="minorEastAsia" w:hAnsi="Times New Roman"/>
          <w:lang w:eastAsia="zh-CN"/>
        </w:rPr>
        <w:t>Conclusions</w:t>
      </w:r>
    </w:p>
    <w:p w14:paraId="403F5A8D" w14:textId="24CC977D" w:rsidR="00B413A4" w:rsidRDefault="00000000">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discussed </w:t>
      </w:r>
      <w:r w:rsidR="00886D18" w:rsidRPr="00C92568">
        <w:rPr>
          <w:lang w:val="en-US" w:eastAsia="zh-CN"/>
        </w:rPr>
        <w:t>random access operation in SBFD</w:t>
      </w:r>
      <w:r w:rsidRPr="00C92568">
        <w:rPr>
          <w:lang w:eastAsia="zh-CN"/>
        </w:rPr>
        <w:t>, and the following proposal</w:t>
      </w:r>
      <w:r w:rsidR="00081D83" w:rsidRPr="00C92568">
        <w:rPr>
          <w:lang w:eastAsia="zh-CN"/>
        </w:rPr>
        <w:t>s</w:t>
      </w:r>
      <w:r w:rsidRPr="00C92568">
        <w:rPr>
          <w:lang w:eastAsia="zh-CN"/>
        </w:rPr>
        <w:t xml:space="preserve"> </w:t>
      </w:r>
      <w:r w:rsidR="0032088E" w:rsidRPr="00C92568">
        <w:rPr>
          <w:lang w:val="en-US" w:eastAsia="zh-CN"/>
        </w:rPr>
        <w:t>are</w:t>
      </w:r>
      <w:r w:rsidRPr="00C92568">
        <w:rPr>
          <w:lang w:eastAsia="zh-CN"/>
        </w:rPr>
        <w:t xml:space="preserve"> made.</w:t>
      </w:r>
    </w:p>
    <w:p w14:paraId="26C9BFB7" w14:textId="77777777" w:rsidR="00226A56" w:rsidRDefault="00226A56" w:rsidP="00226A56">
      <w:pPr>
        <w:jc w:val="both"/>
        <w:rPr>
          <w:b/>
          <w:bCs/>
          <w:lang w:eastAsia="zh-CN"/>
        </w:rPr>
      </w:pPr>
      <w:r w:rsidRPr="00C92568">
        <w:rPr>
          <w:b/>
          <w:bCs/>
          <w:lang w:val="en-US" w:eastAsia="zh-CN"/>
        </w:rPr>
        <w:t xml:space="preserve">Proposal </w:t>
      </w:r>
      <w:r>
        <w:rPr>
          <w:rFonts w:hint="eastAsia"/>
          <w:b/>
          <w:bCs/>
          <w:lang w:val="en-US" w:eastAsia="zh-CN"/>
        </w:rPr>
        <w:t>1</w:t>
      </w:r>
      <w:r w:rsidRPr="00C92568">
        <w:rPr>
          <w:b/>
          <w:bCs/>
          <w:lang w:val="en-US" w:eastAsia="zh-CN"/>
        </w:rPr>
        <w:t xml:space="preserve">: </w:t>
      </w:r>
      <w:r w:rsidRPr="00245E3C">
        <w:rPr>
          <w:b/>
          <w:bCs/>
          <w:lang w:val="en-US" w:eastAsia="zh-CN"/>
        </w:rPr>
        <w:t xml:space="preserve">For RACH configuration Option 1 with Alt 1-1, </w:t>
      </w:r>
      <w:r>
        <w:rPr>
          <w:rFonts w:hint="eastAsia"/>
          <w:b/>
          <w:bCs/>
          <w:lang w:val="en-US" w:eastAsia="zh-CN"/>
        </w:rPr>
        <w:t>support</w:t>
      </w:r>
      <w:r w:rsidRPr="007C28F3">
        <w:rPr>
          <w:rFonts w:hint="eastAsia"/>
          <w:b/>
          <w:bCs/>
          <w:lang w:val="en-US" w:eastAsia="zh-CN"/>
        </w:rPr>
        <w:t xml:space="preserve"> </w:t>
      </w:r>
      <w:r w:rsidRPr="007C28F3">
        <w:rPr>
          <w:b/>
          <w:bCs/>
        </w:rPr>
        <w:t>Alt 1: The</w:t>
      </w:r>
      <w:r w:rsidRPr="007C28F3">
        <w:rPr>
          <w:b/>
          <w:bCs/>
          <w:i/>
          <w:iCs/>
        </w:rPr>
        <w:t xml:space="preserve"> </w:t>
      </w:r>
      <w:r w:rsidRPr="007C28F3">
        <w:rPr>
          <w:b/>
          <w:bCs/>
        </w:rPr>
        <w:t>parameter</w:t>
      </w:r>
      <w:r w:rsidRPr="007C28F3">
        <w:rPr>
          <w:b/>
          <w:bCs/>
          <w:i/>
          <w:iCs/>
        </w:rPr>
        <w:t xml:space="preserve"> msg1-FrequencyStart </w:t>
      </w:r>
      <w:r w:rsidRPr="007C28F3">
        <w:rPr>
          <w:b/>
          <w:bCs/>
        </w:rPr>
        <w:t xml:space="preserve">in </w:t>
      </w:r>
      <w:proofErr w:type="spellStart"/>
      <w:r w:rsidRPr="007C28F3">
        <w:rPr>
          <w:b/>
          <w:bCs/>
          <w:i/>
          <w:iCs/>
        </w:rPr>
        <w:t>rach-ConfigCommon</w:t>
      </w:r>
      <w:proofErr w:type="spellEnd"/>
      <w:r w:rsidRPr="007C28F3">
        <w:rPr>
          <w:b/>
          <w:bCs/>
        </w:rPr>
        <w:t xml:space="preserve"> is applied with no reinterpretation</w:t>
      </w:r>
      <w:r w:rsidRPr="007C28F3">
        <w:rPr>
          <w:rFonts w:hint="eastAsia"/>
          <w:b/>
          <w:bCs/>
          <w:lang w:eastAsia="zh-CN"/>
        </w:rPr>
        <w:t>.</w:t>
      </w:r>
    </w:p>
    <w:p w14:paraId="2574E1C7" w14:textId="77777777" w:rsidR="0011333B" w:rsidRPr="00B67B1B" w:rsidRDefault="0011333B" w:rsidP="0011333B">
      <w:pPr>
        <w:jc w:val="both"/>
        <w:rPr>
          <w:b/>
          <w:bCs/>
          <w:lang w:val="en-US" w:eastAsia="zh-CN"/>
        </w:rPr>
      </w:pPr>
      <w:r w:rsidRPr="00A13F03">
        <w:rPr>
          <w:b/>
          <w:bCs/>
          <w:lang w:val="en-US" w:eastAsia="zh-CN"/>
        </w:rPr>
        <w:lastRenderedPageBreak/>
        <w:t xml:space="preserve">Proposal </w:t>
      </w:r>
      <w:r>
        <w:rPr>
          <w:rFonts w:hint="eastAsia"/>
          <w:b/>
          <w:bCs/>
          <w:lang w:val="en-US" w:eastAsia="zh-CN"/>
        </w:rPr>
        <w:t>2</w:t>
      </w:r>
      <w:r w:rsidRPr="00A13F03">
        <w:rPr>
          <w:b/>
          <w:bCs/>
          <w:lang w:val="en-US" w:eastAsia="zh-CN"/>
        </w:rPr>
        <w:t xml:space="preserve">: </w:t>
      </w:r>
      <w:r>
        <w:rPr>
          <w:b/>
          <w:bCs/>
          <w:lang w:val="en-US" w:eastAsia="zh-CN"/>
        </w:rPr>
        <w:t>For RACH configur</w:t>
      </w:r>
      <w:r w:rsidRPr="00894260">
        <w:rPr>
          <w:b/>
          <w:bCs/>
          <w:lang w:val="en-US" w:eastAsia="zh-CN"/>
        </w:rPr>
        <w:t>ation Option 1</w:t>
      </w:r>
      <w:r w:rsidRPr="00894260">
        <w:rPr>
          <w:b/>
          <w:bCs/>
        </w:rPr>
        <w:t xml:space="preserve"> </w:t>
      </w:r>
      <w:r w:rsidRPr="00894260">
        <w:rPr>
          <w:b/>
          <w:bCs/>
          <w:lang w:val="en-US" w:eastAsia="zh-CN"/>
        </w:rPr>
        <w:t>with Alt 1-1,</w:t>
      </w:r>
      <w:r>
        <w:rPr>
          <w:rFonts w:hint="eastAsia"/>
          <w:b/>
          <w:bCs/>
          <w:lang w:val="en-US" w:eastAsia="zh-CN"/>
        </w:rPr>
        <w:t xml:space="preserve"> </w:t>
      </w:r>
      <w:r w:rsidRPr="00BF12B7">
        <w:rPr>
          <w:b/>
          <w:bCs/>
        </w:rPr>
        <w:t>for PRACH transmission in SBFD symbols</w:t>
      </w:r>
      <w:r>
        <w:rPr>
          <w:rFonts w:hint="eastAsia"/>
          <w:b/>
          <w:bCs/>
          <w:lang w:eastAsia="zh-CN"/>
        </w:rPr>
        <w:t>,</w:t>
      </w:r>
      <w:r>
        <w:rPr>
          <w:rFonts w:hint="eastAsia"/>
          <w:b/>
          <w:bCs/>
          <w:lang w:val="en-US" w:eastAsia="zh-CN"/>
        </w:rPr>
        <w:t xml:space="preserve"> reuse the power control parameters configured for non-SBFD symbols and introduce an additional </w:t>
      </w:r>
      <w:r w:rsidRPr="00BF12B7">
        <w:rPr>
          <w:rFonts w:hint="eastAsia"/>
          <w:b/>
          <w:bCs/>
          <w:lang w:eastAsia="zh-CN"/>
        </w:rPr>
        <w:t xml:space="preserve">power offset </w:t>
      </w:r>
      <w:r>
        <w:rPr>
          <w:rFonts w:hint="eastAsia"/>
          <w:b/>
          <w:bCs/>
          <w:lang w:eastAsia="zh-CN"/>
        </w:rPr>
        <w:t xml:space="preserve">on top of the PRACH </w:t>
      </w:r>
      <w:r>
        <w:rPr>
          <w:b/>
          <w:bCs/>
          <w:lang w:eastAsia="zh-CN"/>
        </w:rPr>
        <w:t>transmission</w:t>
      </w:r>
      <w:r>
        <w:rPr>
          <w:rFonts w:hint="eastAsia"/>
          <w:b/>
          <w:bCs/>
          <w:lang w:eastAsia="zh-CN"/>
        </w:rPr>
        <w:t xml:space="preserve"> </w:t>
      </w:r>
      <w:r>
        <w:rPr>
          <w:b/>
          <w:bCs/>
          <w:lang w:eastAsia="zh-CN"/>
        </w:rPr>
        <w:t>power</w:t>
      </w:r>
      <w:r>
        <w:rPr>
          <w:rFonts w:hint="eastAsia"/>
          <w:b/>
          <w:bCs/>
          <w:lang w:eastAsia="zh-CN"/>
        </w:rPr>
        <w:t xml:space="preserve"> </w:t>
      </w:r>
      <w:r>
        <w:rPr>
          <w:b/>
          <w:bCs/>
          <w:lang w:eastAsia="zh-CN"/>
        </w:rPr>
        <w:t>determined</w:t>
      </w:r>
      <w:r>
        <w:rPr>
          <w:rFonts w:hint="eastAsia"/>
          <w:b/>
          <w:bCs/>
          <w:lang w:eastAsia="zh-CN"/>
        </w:rPr>
        <w:t xml:space="preserve"> for non-SBFD symbols.</w:t>
      </w:r>
    </w:p>
    <w:p w14:paraId="7643C818" w14:textId="77777777" w:rsidR="00587B38" w:rsidRDefault="00587B38" w:rsidP="00587B38">
      <w:pPr>
        <w:spacing w:before="0" w:after="0"/>
        <w:jc w:val="both"/>
        <w:rPr>
          <w:b/>
          <w:bCs/>
          <w:lang w:eastAsia="zh-CN"/>
        </w:rPr>
      </w:pPr>
      <w:r w:rsidRPr="00C92568">
        <w:rPr>
          <w:b/>
          <w:bCs/>
          <w:lang w:eastAsia="zh-CN"/>
        </w:rPr>
        <w:t xml:space="preserve">Proposal </w:t>
      </w:r>
      <w:r>
        <w:rPr>
          <w:rFonts w:hint="eastAsia"/>
          <w:b/>
          <w:bCs/>
          <w:lang w:eastAsia="zh-CN"/>
        </w:rPr>
        <w:t>3</w:t>
      </w:r>
      <w:r w:rsidRPr="00C92568">
        <w:rPr>
          <w:b/>
          <w:bCs/>
          <w:lang w:eastAsia="zh-CN"/>
        </w:rPr>
        <w:t xml:space="preserve">: </w:t>
      </w:r>
      <w:r>
        <w:rPr>
          <w:b/>
          <w:bCs/>
        </w:rPr>
        <w:t>For RACH configuration Option 2, no opt</w:t>
      </w:r>
      <w:r>
        <w:rPr>
          <w:b/>
          <w:bCs/>
          <w:color w:val="000000" w:themeColor="text1"/>
        </w:rPr>
        <w:t>imization for the RO validation rule and SSB-RO mapping rule for the case where additional-ROs overlap with legacy-ROs in time domain.</w:t>
      </w:r>
    </w:p>
    <w:p w14:paraId="5FA62082" w14:textId="77777777" w:rsidR="00E04E91" w:rsidRPr="00E817E0" w:rsidRDefault="00E04E91" w:rsidP="00E04E91">
      <w:pPr>
        <w:jc w:val="both"/>
        <w:rPr>
          <w:b/>
          <w:bCs/>
        </w:rPr>
      </w:pPr>
      <w:r w:rsidRPr="004E2234">
        <w:rPr>
          <w:b/>
          <w:bCs/>
          <w:lang w:eastAsia="zh-CN"/>
        </w:rPr>
        <w:t xml:space="preserve">Proposal </w:t>
      </w:r>
      <w:r>
        <w:rPr>
          <w:rFonts w:hint="eastAsia"/>
          <w:b/>
          <w:bCs/>
          <w:lang w:eastAsia="zh-CN"/>
        </w:rPr>
        <w:t>4</w:t>
      </w:r>
      <w:r w:rsidRPr="004E2234">
        <w:rPr>
          <w:b/>
          <w:bCs/>
          <w:lang w:eastAsia="zh-CN"/>
        </w:rPr>
        <w:t xml:space="preserve">: </w:t>
      </w:r>
      <w:r w:rsidRPr="004E2234">
        <w:rPr>
          <w:b/>
          <w:bCs/>
        </w:rPr>
        <w:t>Fo</w:t>
      </w:r>
      <w:r w:rsidRPr="00E817E0">
        <w:rPr>
          <w:b/>
          <w:bCs/>
        </w:rPr>
        <w:t xml:space="preserve">r RACH configuration Option 2, </w:t>
      </w:r>
      <w:r w:rsidRPr="00045F96">
        <w:rPr>
          <w:b/>
          <w:bCs/>
        </w:rPr>
        <w:t xml:space="preserve">and for interpretation of the parameter </w:t>
      </w:r>
      <w:proofErr w:type="spellStart"/>
      <w:r w:rsidRPr="00045F96">
        <w:rPr>
          <w:b/>
          <w:bCs/>
          <w:i/>
          <w:iCs/>
        </w:rPr>
        <w:t>prach-ConfigurationIndex</w:t>
      </w:r>
      <w:proofErr w:type="spellEnd"/>
      <w:r w:rsidRPr="00045F96">
        <w:rPr>
          <w:b/>
          <w:bCs/>
        </w:rPr>
        <w:t xml:space="preserve"> provided by the additional RACH configuration,</w:t>
      </w:r>
    </w:p>
    <w:p w14:paraId="033A16CA" w14:textId="77777777" w:rsidR="00E04E91" w:rsidRPr="00B67B1B" w:rsidRDefault="00E04E91" w:rsidP="00E04E91">
      <w:pPr>
        <w:pStyle w:val="aff3"/>
        <w:numPr>
          <w:ilvl w:val="0"/>
          <w:numId w:val="46"/>
        </w:numPr>
        <w:ind w:leftChars="0"/>
        <w:jc w:val="both"/>
        <w:rPr>
          <w:rFonts w:eastAsiaTheme="minorEastAsia"/>
          <w:b/>
          <w:bCs/>
          <w:lang w:val="en-US" w:eastAsia="zh-CN"/>
        </w:rPr>
      </w:pPr>
      <w:r w:rsidRPr="00E817E0">
        <w:rPr>
          <w:rFonts w:eastAsiaTheme="minorEastAsia" w:hint="eastAsia"/>
          <w:b/>
          <w:bCs/>
          <w:lang w:val="en-US" w:eastAsia="zh-CN"/>
        </w:rPr>
        <w:t xml:space="preserve">For FR1, support to </w:t>
      </w:r>
      <w:r w:rsidRPr="00E817E0">
        <w:rPr>
          <w:rFonts w:eastAsiaTheme="minorEastAsia"/>
          <w:b/>
          <w:bCs/>
          <w:lang w:val="en-US" w:eastAsia="zh-CN"/>
        </w:rPr>
        <w:t>introduce</w:t>
      </w:r>
      <w:r>
        <w:rPr>
          <w:rFonts w:eastAsiaTheme="minorEastAsia" w:hint="eastAsia"/>
          <w:b/>
          <w:bCs/>
          <w:lang w:val="en-US" w:eastAsia="zh-CN"/>
        </w:rPr>
        <w:t xml:space="preserve"> a</w:t>
      </w:r>
      <w:r w:rsidRPr="00E817E0">
        <w:rPr>
          <w:rFonts w:eastAsiaTheme="minorEastAsia"/>
          <w:b/>
          <w:bCs/>
          <w:lang w:val="en-US" w:eastAsia="zh-CN"/>
        </w:rPr>
        <w:t xml:space="preserve"> </w:t>
      </w:r>
      <w:r>
        <w:rPr>
          <w:rFonts w:eastAsiaTheme="minorEastAsia"/>
          <w:b/>
          <w:bCs/>
          <w:lang w:val="en-US" w:eastAsia="zh-CN"/>
        </w:rPr>
        <w:t>subframe offset</w:t>
      </w:r>
      <w:r>
        <w:rPr>
          <w:rFonts w:eastAsiaTheme="minorEastAsia" w:hint="eastAsia"/>
          <w:b/>
          <w:bCs/>
          <w:lang w:val="en-US" w:eastAsia="zh-CN"/>
        </w:rPr>
        <w:t xml:space="preserve"> </w:t>
      </w:r>
      <w:r w:rsidRPr="00E817E0">
        <w:rPr>
          <w:rFonts w:eastAsiaTheme="minorEastAsia"/>
          <w:b/>
          <w:bCs/>
          <w:lang w:val="en-US" w:eastAsia="zh-CN"/>
        </w:rPr>
        <w:t>to determine the subframe number for ROs in SBFD symbols</w:t>
      </w:r>
      <w:r>
        <w:rPr>
          <w:rFonts w:eastAsiaTheme="minorEastAsia"/>
          <w:b/>
          <w:bCs/>
          <w:lang w:val="en-US" w:eastAsia="zh-CN"/>
        </w:rPr>
        <w:t>,</w:t>
      </w:r>
      <w:r>
        <w:rPr>
          <w:rFonts w:eastAsiaTheme="minorEastAsia" w:hint="eastAsia"/>
          <w:b/>
          <w:bCs/>
          <w:lang w:val="en-US" w:eastAsia="zh-CN"/>
        </w:rPr>
        <w:t xml:space="preserve"> simil</w:t>
      </w:r>
      <w:r w:rsidRPr="00574BCA">
        <w:rPr>
          <w:rFonts w:eastAsiaTheme="minorEastAsia" w:hint="eastAsia"/>
          <w:b/>
          <w:bCs/>
          <w:lang w:val="en-US" w:eastAsia="zh-CN"/>
        </w:rPr>
        <w:t xml:space="preserve">ar as </w:t>
      </w:r>
      <w:proofErr w:type="spellStart"/>
      <w:r w:rsidRPr="00574BCA">
        <w:rPr>
          <w:b/>
          <w:bCs/>
          <w:i/>
          <w:iCs/>
          <w:lang w:eastAsia="zh-CN"/>
        </w:rPr>
        <w:t>prach</w:t>
      </w:r>
      <w:proofErr w:type="spellEnd"/>
      <w:r w:rsidRPr="00574BCA">
        <w:rPr>
          <w:b/>
          <w:bCs/>
          <w:i/>
          <w:iCs/>
          <w:lang w:eastAsia="zh-CN"/>
        </w:rPr>
        <w:t>-</w:t>
      </w:r>
      <w:proofErr w:type="spellStart"/>
      <w:r w:rsidRPr="00574BCA">
        <w:rPr>
          <w:b/>
          <w:bCs/>
          <w:i/>
          <w:iCs/>
          <w:lang w:eastAsia="zh-CN"/>
        </w:rPr>
        <w:t>ConfigurationSOffset</w:t>
      </w:r>
      <w:proofErr w:type="spellEnd"/>
      <w:r w:rsidRPr="00574BCA">
        <w:rPr>
          <w:b/>
          <w:bCs/>
          <w:i/>
          <w:iCs/>
          <w:lang w:eastAsia="zh-CN"/>
        </w:rPr>
        <w:t>-IAB</w:t>
      </w:r>
      <w:r>
        <w:rPr>
          <w:b/>
          <w:bCs/>
          <w:i/>
          <w:iCs/>
          <w:lang w:eastAsia="zh-CN"/>
        </w:rPr>
        <w:t xml:space="preserve">, </w:t>
      </w:r>
      <w:r w:rsidRPr="00B67B1B">
        <w:rPr>
          <w:b/>
          <w:bCs/>
          <w:lang w:eastAsia="zh-CN"/>
        </w:rPr>
        <w:t>and</w:t>
      </w:r>
      <w:r w:rsidRPr="00574BCA">
        <w:rPr>
          <w:rFonts w:eastAsiaTheme="minorEastAsia" w:hint="eastAsia"/>
          <w:b/>
          <w:bCs/>
          <w:i/>
          <w:iCs/>
          <w:lang w:eastAsia="zh-CN"/>
        </w:rPr>
        <w:t xml:space="preserve"> </w:t>
      </w:r>
      <w:r w:rsidRPr="00B67B1B">
        <w:rPr>
          <w:rFonts w:eastAsiaTheme="minorEastAsia"/>
          <w:b/>
          <w:bCs/>
          <w:lang w:eastAsia="zh-CN"/>
        </w:rPr>
        <w:t>FFS</w:t>
      </w:r>
      <w:r>
        <w:rPr>
          <w:rFonts w:eastAsiaTheme="minorEastAsia"/>
          <w:b/>
          <w:bCs/>
          <w:lang w:eastAsia="zh-CN"/>
        </w:rPr>
        <w:t xml:space="preserve"> the </w:t>
      </w:r>
      <w:r w:rsidRPr="00574BCA">
        <w:rPr>
          <w:rFonts w:eastAsiaTheme="minorEastAsia" w:hint="eastAsia"/>
          <w:b/>
          <w:bCs/>
          <w:lang w:eastAsia="zh-CN"/>
        </w:rPr>
        <w:t>candidate values.</w:t>
      </w:r>
    </w:p>
    <w:p w14:paraId="6688E4A6" w14:textId="77777777" w:rsidR="00E04E91" w:rsidRPr="00E817E0" w:rsidRDefault="00E04E91" w:rsidP="00E04E91">
      <w:pPr>
        <w:pStyle w:val="aff3"/>
        <w:numPr>
          <w:ilvl w:val="0"/>
          <w:numId w:val="46"/>
        </w:numPr>
        <w:ind w:leftChars="0"/>
        <w:jc w:val="both"/>
        <w:rPr>
          <w:rFonts w:eastAsiaTheme="minorEastAsia"/>
          <w:b/>
          <w:bCs/>
          <w:lang w:val="en-US" w:eastAsia="zh-CN"/>
        </w:rPr>
      </w:pPr>
      <w:r>
        <w:rPr>
          <w:rFonts w:eastAsiaTheme="minorEastAsia"/>
          <w:b/>
          <w:bCs/>
          <w:lang w:val="en-US" w:eastAsia="zh-CN"/>
        </w:rPr>
        <w:t xml:space="preserve">For FR2, no deed to </w:t>
      </w:r>
      <w:r w:rsidRPr="004C6834">
        <w:rPr>
          <w:rFonts w:eastAsiaTheme="minorEastAsia"/>
          <w:b/>
          <w:bCs/>
          <w:lang w:val="en-US" w:eastAsia="zh-CN"/>
        </w:rPr>
        <w:t>introduce new parameter(s) to determine the subframe number for ROs in SBFD symbols.</w:t>
      </w:r>
    </w:p>
    <w:p w14:paraId="0604FC64" w14:textId="77777777" w:rsidR="00FF76B3" w:rsidRPr="00B67B1B" w:rsidRDefault="00FF76B3" w:rsidP="00FF76B3">
      <w:pPr>
        <w:jc w:val="both"/>
        <w:rPr>
          <w:rFonts w:ascii="Times" w:eastAsia="Batang" w:hAnsi="Times"/>
          <w:b/>
          <w:bCs/>
          <w:szCs w:val="24"/>
          <w:lang w:eastAsia="zh-CN"/>
        </w:rPr>
      </w:pPr>
      <w:r>
        <w:rPr>
          <w:rFonts w:hint="eastAsia"/>
          <w:b/>
          <w:bCs/>
          <w:lang w:eastAsia="zh-CN"/>
        </w:rPr>
        <w:t xml:space="preserve">Proposal 5: </w:t>
      </w:r>
      <w:r w:rsidRPr="00B67B1B">
        <w:rPr>
          <w:rFonts w:ascii="Times" w:eastAsia="Batang" w:hAnsi="Times"/>
          <w:b/>
          <w:bCs/>
          <w:szCs w:val="24"/>
          <w:lang w:eastAsia="zh-CN"/>
        </w:rPr>
        <w:t xml:space="preserve">It is up to RAN2 to determine the detailed specified/configured conditions/prioritizations for </w:t>
      </w:r>
      <w:r>
        <w:rPr>
          <w:rFonts w:ascii="Times" w:eastAsia="Batang" w:hAnsi="Times"/>
          <w:b/>
          <w:bCs/>
          <w:szCs w:val="24"/>
          <w:lang w:eastAsia="zh-CN"/>
        </w:rPr>
        <w:t xml:space="preserve">RO selection for </w:t>
      </w:r>
      <w:r w:rsidRPr="00B67B1B">
        <w:rPr>
          <w:rFonts w:ascii="Times" w:eastAsia="Batang" w:hAnsi="Times"/>
          <w:b/>
          <w:bCs/>
          <w:szCs w:val="24"/>
          <w:lang w:eastAsia="zh-CN"/>
        </w:rPr>
        <w:t>initial PRACH transmission attempt in one random access procedure.</w:t>
      </w:r>
    </w:p>
    <w:p w14:paraId="085332F7" w14:textId="77777777" w:rsidR="00FF76B3" w:rsidRDefault="00FF76B3" w:rsidP="00FF76B3">
      <w:pPr>
        <w:pStyle w:val="aff3"/>
        <w:numPr>
          <w:ilvl w:val="0"/>
          <w:numId w:val="45"/>
        </w:numPr>
        <w:ind w:leftChars="0"/>
        <w:jc w:val="both"/>
        <w:rPr>
          <w:b/>
          <w:bCs/>
          <w:lang w:eastAsia="zh-CN"/>
        </w:rPr>
      </w:pPr>
      <w:r>
        <w:rPr>
          <w:b/>
          <w:bCs/>
          <w:lang w:eastAsia="zh-CN"/>
        </w:rPr>
        <w:t>If needed, RAN1 can s</w:t>
      </w:r>
      <w:r>
        <w:rPr>
          <w:rFonts w:hint="eastAsia"/>
          <w:b/>
          <w:bCs/>
          <w:lang w:eastAsia="zh-CN"/>
        </w:rPr>
        <w:t>end a</w:t>
      </w:r>
      <w:r>
        <w:rPr>
          <w:b/>
          <w:bCs/>
          <w:lang w:eastAsia="zh-CN"/>
        </w:rPr>
        <w:t>n</w:t>
      </w:r>
      <w:r>
        <w:rPr>
          <w:rFonts w:hint="eastAsia"/>
          <w:b/>
          <w:bCs/>
          <w:lang w:eastAsia="zh-CN"/>
        </w:rPr>
        <w:t xml:space="preserve"> LS to RAN2 </w:t>
      </w:r>
      <w:r>
        <w:rPr>
          <w:b/>
          <w:bCs/>
          <w:lang w:eastAsia="zh-CN"/>
        </w:rPr>
        <w:t>to share the following</w:t>
      </w:r>
      <w:r>
        <w:rPr>
          <w:rFonts w:hint="eastAsia"/>
          <w:b/>
          <w:bCs/>
          <w:lang w:eastAsia="zh-CN"/>
        </w:rPr>
        <w:t xml:space="preserve"> </w:t>
      </w:r>
      <w:r>
        <w:rPr>
          <w:b/>
          <w:bCs/>
          <w:lang w:eastAsia="zh-CN"/>
        </w:rPr>
        <w:t>considerations on using RSRP for RO selection.</w:t>
      </w:r>
    </w:p>
    <w:p w14:paraId="7AD6EEC4" w14:textId="77777777" w:rsidR="00FF76B3" w:rsidRPr="004D596C" w:rsidRDefault="00FF76B3" w:rsidP="00FF76B3">
      <w:pPr>
        <w:numPr>
          <w:ilvl w:val="0"/>
          <w:numId w:val="76"/>
        </w:numPr>
        <w:spacing w:before="0" w:after="0"/>
        <w:jc w:val="both"/>
        <w:rPr>
          <w:rFonts w:eastAsia="Batang"/>
          <w:b/>
          <w:bCs/>
          <w:lang w:eastAsia="zh-CN"/>
        </w:rPr>
      </w:pPr>
      <w:r w:rsidRPr="0099264A">
        <w:rPr>
          <w:b/>
          <w:bCs/>
          <w:lang w:eastAsia="zh-CN"/>
        </w:rPr>
        <w:t>C</w:t>
      </w:r>
      <w:r w:rsidRPr="0099264A">
        <w:rPr>
          <w:rFonts w:hint="eastAsia"/>
          <w:b/>
          <w:bCs/>
          <w:lang w:eastAsia="zh-CN"/>
        </w:rPr>
        <w:t xml:space="preserve">ase 1: </w:t>
      </w:r>
      <w:r>
        <w:rPr>
          <w:b/>
          <w:bCs/>
          <w:lang w:eastAsia="zh-CN"/>
        </w:rPr>
        <w:t xml:space="preserve">If </w:t>
      </w:r>
      <w:r w:rsidRPr="0099264A">
        <w:rPr>
          <w:rFonts w:hint="eastAsia"/>
          <w:b/>
          <w:bCs/>
          <w:lang w:eastAsia="zh-CN"/>
        </w:rPr>
        <w:t xml:space="preserve">PRACH </w:t>
      </w:r>
      <w:r w:rsidRPr="0099264A">
        <w:rPr>
          <w:b/>
          <w:bCs/>
          <w:lang w:eastAsia="zh-CN"/>
        </w:rPr>
        <w:t>transmission</w:t>
      </w:r>
      <w:r w:rsidRPr="0099264A">
        <w:rPr>
          <w:rFonts w:hint="eastAsia"/>
          <w:b/>
          <w:bCs/>
          <w:lang w:eastAsia="zh-CN"/>
        </w:rPr>
        <w:t xml:space="preserve"> in SBFD </w:t>
      </w:r>
      <w:r w:rsidRPr="0099264A">
        <w:rPr>
          <w:b/>
          <w:bCs/>
          <w:lang w:eastAsia="zh-CN"/>
        </w:rPr>
        <w:t>symbols</w:t>
      </w:r>
      <w:r w:rsidRPr="0099264A">
        <w:rPr>
          <w:rFonts w:hint="eastAsia"/>
          <w:b/>
          <w:bCs/>
          <w:lang w:eastAsia="zh-CN"/>
        </w:rPr>
        <w:t xml:space="preserve"> is </w:t>
      </w:r>
      <w:r w:rsidRPr="0099264A">
        <w:rPr>
          <w:b/>
          <w:bCs/>
          <w:lang w:eastAsia="zh-CN"/>
        </w:rPr>
        <w:t>targeting</w:t>
      </w:r>
      <w:r w:rsidRPr="0099264A">
        <w:rPr>
          <w:rFonts w:hint="eastAsia"/>
          <w:b/>
          <w:bCs/>
          <w:lang w:eastAsia="zh-CN"/>
        </w:rPr>
        <w:t xml:space="preserve"> </w:t>
      </w:r>
      <w:r w:rsidRPr="0099264A">
        <w:rPr>
          <w:rFonts w:eastAsiaTheme="minorEastAsia" w:hint="eastAsia"/>
          <w:b/>
          <w:bCs/>
          <w:lang w:eastAsia="zh-CN"/>
        </w:rPr>
        <w:t>for</w:t>
      </w:r>
      <w:r w:rsidRPr="0099264A">
        <w:rPr>
          <w:rFonts w:hint="eastAsia"/>
          <w:b/>
          <w:bCs/>
          <w:lang w:eastAsia="zh-CN"/>
        </w:rPr>
        <w:t xml:space="preserve"> </w:t>
      </w:r>
      <w:r w:rsidRPr="00B67B1B">
        <w:rPr>
          <w:rFonts w:eastAsiaTheme="minorEastAsia"/>
          <w:b/>
          <w:bCs/>
          <w:lang w:eastAsia="zh-CN"/>
        </w:rPr>
        <w:t>improving PRACH capacity</w:t>
      </w:r>
      <w:r w:rsidRPr="00B67B1B">
        <w:rPr>
          <w:rFonts w:cs="Times"/>
          <w:b/>
          <w:bCs/>
          <w:lang w:val="en-US"/>
        </w:rPr>
        <w:t xml:space="preserve"> </w:t>
      </w:r>
      <w:r w:rsidRPr="00B67B1B">
        <w:rPr>
          <w:rFonts w:cs="Times"/>
          <w:b/>
          <w:bCs/>
          <w:lang w:val="en-US" w:eastAsia="zh-CN"/>
        </w:rPr>
        <w:t xml:space="preserve">and </w:t>
      </w:r>
      <w:r w:rsidRPr="00B67B1B">
        <w:rPr>
          <w:rFonts w:cs="Times"/>
          <w:b/>
          <w:bCs/>
          <w:lang w:val="en-US"/>
        </w:rPr>
        <w:t>reduc</w:t>
      </w:r>
      <w:r w:rsidRPr="00B67B1B">
        <w:rPr>
          <w:rFonts w:eastAsiaTheme="minorEastAsia" w:cs="Times"/>
          <w:b/>
          <w:bCs/>
          <w:lang w:val="en-US" w:eastAsia="zh-CN"/>
        </w:rPr>
        <w:t>ing</w:t>
      </w:r>
      <w:r w:rsidRPr="00B67B1B">
        <w:rPr>
          <w:rFonts w:cs="Times"/>
          <w:b/>
          <w:bCs/>
          <w:lang w:val="en-US"/>
        </w:rPr>
        <w:t xml:space="preserve"> PRACH collision probability</w:t>
      </w:r>
      <w:r w:rsidRPr="0099264A">
        <w:rPr>
          <w:rFonts w:hint="eastAsia"/>
          <w:b/>
          <w:bCs/>
          <w:lang w:eastAsia="zh-CN"/>
        </w:rPr>
        <w:t xml:space="preserve">, </w:t>
      </w:r>
      <w:r w:rsidRPr="0099264A">
        <w:rPr>
          <w:rFonts w:eastAsiaTheme="minorEastAsia" w:hint="eastAsia"/>
          <w:b/>
          <w:bCs/>
          <w:lang w:eastAsia="zh-CN"/>
        </w:rPr>
        <w:t xml:space="preserve">SBFD-aware </w:t>
      </w:r>
      <w:r w:rsidRPr="00B67B1B">
        <w:rPr>
          <w:rFonts w:eastAsiaTheme="minorEastAsia"/>
          <w:b/>
          <w:bCs/>
          <w:lang w:eastAsia="zh-CN"/>
        </w:rPr>
        <w:t xml:space="preserve">UE selects the additional-ROs when DL RSRP is higher than the configured </w:t>
      </w:r>
      <w:r w:rsidRPr="00B67B1B">
        <w:rPr>
          <w:b/>
          <w:bCs/>
          <w:lang w:eastAsia="zh-CN"/>
        </w:rPr>
        <w:t>RSRP threshold</w:t>
      </w:r>
      <w:r>
        <w:rPr>
          <w:rFonts w:eastAsiaTheme="minorEastAsia" w:hint="eastAsia"/>
          <w:b/>
          <w:bCs/>
          <w:lang w:eastAsia="zh-CN"/>
        </w:rPr>
        <w:t>.</w:t>
      </w:r>
    </w:p>
    <w:p w14:paraId="2292C885" w14:textId="77777777" w:rsidR="00FF76B3" w:rsidRPr="004D596C" w:rsidRDefault="00FF76B3" w:rsidP="00FF76B3">
      <w:pPr>
        <w:numPr>
          <w:ilvl w:val="0"/>
          <w:numId w:val="76"/>
        </w:numPr>
        <w:spacing w:before="0" w:after="0"/>
        <w:jc w:val="both"/>
        <w:rPr>
          <w:rFonts w:eastAsia="Batang"/>
          <w:b/>
          <w:bCs/>
          <w:lang w:eastAsia="zh-CN"/>
        </w:rPr>
      </w:pPr>
      <w:r w:rsidRPr="004D596C">
        <w:rPr>
          <w:rFonts w:eastAsiaTheme="minorEastAsia"/>
          <w:b/>
          <w:bCs/>
          <w:lang w:eastAsia="zh-CN"/>
        </w:rPr>
        <w:t>C</w:t>
      </w:r>
      <w:r w:rsidRPr="004D596C">
        <w:rPr>
          <w:rFonts w:eastAsiaTheme="minorEastAsia" w:hint="eastAsia"/>
          <w:b/>
          <w:bCs/>
          <w:lang w:eastAsia="zh-CN"/>
        </w:rPr>
        <w:t>ase</w:t>
      </w:r>
      <w:r w:rsidRPr="004D596C">
        <w:rPr>
          <w:rFonts w:eastAsiaTheme="minorEastAsia"/>
          <w:b/>
          <w:bCs/>
          <w:lang w:eastAsia="zh-CN"/>
        </w:rPr>
        <w:t xml:space="preserve"> 2: If </w:t>
      </w:r>
      <w:r w:rsidRPr="004D596C">
        <w:rPr>
          <w:rFonts w:hint="eastAsia"/>
          <w:b/>
          <w:bCs/>
          <w:lang w:eastAsia="zh-CN"/>
        </w:rPr>
        <w:t xml:space="preserve">PRACH </w:t>
      </w:r>
      <w:r w:rsidRPr="004D596C">
        <w:rPr>
          <w:b/>
          <w:bCs/>
          <w:lang w:eastAsia="zh-CN"/>
        </w:rPr>
        <w:t>transmission</w:t>
      </w:r>
      <w:r w:rsidRPr="004D596C">
        <w:rPr>
          <w:rFonts w:hint="eastAsia"/>
          <w:b/>
          <w:bCs/>
          <w:lang w:eastAsia="zh-CN"/>
        </w:rPr>
        <w:t xml:space="preserve"> in SBFD </w:t>
      </w:r>
      <w:r w:rsidRPr="004D596C">
        <w:rPr>
          <w:b/>
          <w:bCs/>
          <w:lang w:eastAsia="zh-CN"/>
        </w:rPr>
        <w:t>symbols</w:t>
      </w:r>
      <w:r w:rsidRPr="004D596C">
        <w:rPr>
          <w:rFonts w:hint="eastAsia"/>
          <w:b/>
          <w:bCs/>
          <w:lang w:eastAsia="zh-CN"/>
        </w:rPr>
        <w:t xml:space="preserve"> is </w:t>
      </w:r>
      <w:r w:rsidRPr="004D596C">
        <w:rPr>
          <w:b/>
          <w:bCs/>
          <w:lang w:eastAsia="zh-CN"/>
        </w:rPr>
        <w:t>targeting</w:t>
      </w:r>
      <w:r w:rsidRPr="004D596C">
        <w:rPr>
          <w:rFonts w:hint="eastAsia"/>
          <w:b/>
          <w:bCs/>
          <w:lang w:eastAsia="zh-CN"/>
        </w:rPr>
        <w:t xml:space="preserve"> </w:t>
      </w:r>
      <w:r w:rsidRPr="004D596C">
        <w:rPr>
          <w:rFonts w:eastAsiaTheme="minorEastAsia"/>
          <w:b/>
          <w:bCs/>
          <w:lang w:eastAsia="zh-CN"/>
        </w:rPr>
        <w:t>for</w:t>
      </w:r>
      <w:r w:rsidRPr="004D596C">
        <w:rPr>
          <w:rFonts w:hint="eastAsia"/>
          <w:b/>
          <w:bCs/>
          <w:lang w:eastAsia="zh-CN"/>
        </w:rPr>
        <w:t xml:space="preserve"> </w:t>
      </w:r>
      <w:r w:rsidRPr="004D596C">
        <w:rPr>
          <w:rFonts w:cs="Times"/>
          <w:b/>
          <w:bCs/>
          <w:lang w:val="en-US"/>
        </w:rPr>
        <w:t>improv</w:t>
      </w:r>
      <w:r w:rsidRPr="004D596C">
        <w:rPr>
          <w:rFonts w:eastAsiaTheme="minorEastAsia" w:cs="Times"/>
          <w:b/>
          <w:bCs/>
          <w:lang w:val="en-US" w:eastAsia="zh-CN"/>
        </w:rPr>
        <w:t>ing</w:t>
      </w:r>
      <w:r w:rsidRPr="004D596C">
        <w:rPr>
          <w:rFonts w:cs="Times"/>
          <w:b/>
          <w:bCs/>
          <w:lang w:val="en-US"/>
        </w:rPr>
        <w:t xml:space="preserve"> coverage of PRACH</w:t>
      </w:r>
      <w:r w:rsidRPr="004D596C">
        <w:rPr>
          <w:rFonts w:eastAsiaTheme="minorEastAsia" w:cs="Times"/>
          <w:b/>
          <w:bCs/>
          <w:lang w:val="en-US" w:eastAsia="zh-CN"/>
        </w:rPr>
        <w:t xml:space="preserve">, </w:t>
      </w:r>
      <w:r w:rsidRPr="004D596C">
        <w:rPr>
          <w:rFonts w:eastAsiaTheme="minorEastAsia"/>
          <w:b/>
          <w:bCs/>
          <w:lang w:eastAsia="zh-CN"/>
        </w:rPr>
        <w:t xml:space="preserve">SBFD-aware UE selects the additional-ROs when DL RSRP is lower than the configured </w:t>
      </w:r>
      <w:r w:rsidRPr="004D596C">
        <w:rPr>
          <w:b/>
          <w:bCs/>
          <w:lang w:eastAsia="zh-CN"/>
        </w:rPr>
        <w:t>RSRP threshold</w:t>
      </w:r>
      <w:r w:rsidRPr="004D596C">
        <w:rPr>
          <w:rFonts w:eastAsiaTheme="minorEastAsia" w:hint="eastAsia"/>
          <w:b/>
          <w:bCs/>
          <w:lang w:eastAsia="zh-CN"/>
        </w:rPr>
        <w:t>.</w:t>
      </w:r>
    </w:p>
    <w:p w14:paraId="3B98183C" w14:textId="77777777" w:rsidR="00CB402A" w:rsidRPr="00CB402A" w:rsidRDefault="00CB402A" w:rsidP="00CB402A">
      <w:pPr>
        <w:jc w:val="both"/>
        <w:rPr>
          <w:b/>
          <w:bCs/>
          <w:lang w:eastAsia="zh-CN"/>
        </w:rPr>
      </w:pPr>
      <w:r w:rsidRPr="00CB402A">
        <w:rPr>
          <w:rFonts w:hint="eastAsia"/>
          <w:b/>
          <w:bCs/>
          <w:lang w:eastAsia="zh-CN"/>
        </w:rPr>
        <w:t xml:space="preserve">Proposal 6: </w:t>
      </w:r>
      <w:r w:rsidRPr="00CB402A">
        <w:rPr>
          <w:b/>
          <w:bCs/>
        </w:rPr>
        <w:t xml:space="preserve">For SBFD-aware UEs, </w:t>
      </w:r>
      <w:r w:rsidRPr="00CB402A">
        <w:rPr>
          <w:rFonts w:hint="eastAsia"/>
          <w:b/>
          <w:bCs/>
          <w:lang w:eastAsia="zh-CN"/>
        </w:rPr>
        <w:t>for</w:t>
      </w:r>
      <w:r w:rsidRPr="00CB402A">
        <w:rPr>
          <w:b/>
          <w:bCs/>
        </w:rPr>
        <w:t xml:space="preserve"> initial PRACH transmission attempt</w:t>
      </w:r>
      <w:r w:rsidRPr="00CB402A">
        <w:rPr>
          <w:rFonts w:hint="eastAsia"/>
          <w:b/>
          <w:bCs/>
          <w:lang w:eastAsia="zh-CN"/>
        </w:rPr>
        <w:t xml:space="preserve"> </w:t>
      </w:r>
      <w:r w:rsidRPr="00CB402A">
        <w:rPr>
          <w:b/>
          <w:bCs/>
        </w:rPr>
        <w:t>with</w:t>
      </w:r>
      <w:r w:rsidRPr="00CB402A">
        <w:rPr>
          <w:b/>
          <w:bCs/>
          <w:iCs/>
        </w:rPr>
        <w:t xml:space="preserve"> </w:t>
      </w:r>
      <m:oMath>
        <m:sSubSup>
          <m:sSubSupPr>
            <m:ctrlPr>
              <w:rPr>
                <w:rFonts w:ascii="Cambria Math" w:hAnsi="Cambria Math"/>
                <w:b/>
                <w:bCs/>
                <w:i/>
                <w:iCs/>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CB402A">
        <w:rPr>
          <w:b/>
          <w:bCs/>
          <w:iCs/>
        </w:rPr>
        <w:t xml:space="preserve"> </w:t>
      </w:r>
      <w:r w:rsidRPr="00CB402A">
        <w:rPr>
          <w:b/>
          <w:bCs/>
        </w:rPr>
        <w:t>preamble repetition</w:t>
      </w:r>
      <w:r w:rsidRPr="00CB402A">
        <w:rPr>
          <w:rFonts w:hint="eastAsia"/>
          <w:b/>
          <w:bCs/>
          <w:lang w:eastAsia="zh-CN"/>
        </w:rPr>
        <w:t xml:space="preserve"> </w:t>
      </w:r>
      <w:r w:rsidRPr="00CB402A">
        <w:rPr>
          <w:b/>
          <w:bCs/>
        </w:rPr>
        <w:t>in one random access procedure</w:t>
      </w:r>
      <w:r w:rsidRPr="00CB402A">
        <w:rPr>
          <w:rFonts w:hint="eastAsia"/>
          <w:b/>
          <w:bCs/>
          <w:lang w:eastAsia="zh-CN"/>
        </w:rPr>
        <w:t>, UE s</w:t>
      </w:r>
      <w:r w:rsidRPr="00CB402A">
        <w:rPr>
          <w:b/>
          <w:bCs/>
        </w:rPr>
        <w:t>elects one</w:t>
      </w:r>
      <w:r w:rsidRPr="00CB402A">
        <w:rPr>
          <w:rFonts w:hint="eastAsia"/>
          <w:b/>
          <w:bCs/>
          <w:lang w:eastAsia="zh-CN"/>
        </w:rPr>
        <w:t xml:space="preserve"> RO group</w:t>
      </w:r>
      <w:r w:rsidRPr="00CB402A">
        <w:rPr>
          <w:b/>
          <w:bCs/>
        </w:rPr>
        <w:t xml:space="preserve"> type between legacy-ROs and additional-ROs based on certain specified/configured conditions/prioritizations</w:t>
      </w:r>
      <w:r w:rsidRPr="00CB402A">
        <w:rPr>
          <w:rFonts w:hint="eastAsia"/>
          <w:b/>
          <w:bCs/>
          <w:lang w:eastAsia="zh-CN"/>
        </w:rPr>
        <w:t>.</w:t>
      </w:r>
    </w:p>
    <w:p w14:paraId="7B0357E3" w14:textId="77777777" w:rsidR="00027947" w:rsidRDefault="00027947" w:rsidP="00027947">
      <w:pPr>
        <w:spacing w:afterLines="50" w:after="120"/>
        <w:jc w:val="both"/>
        <w:rPr>
          <w:rFonts w:cstheme="minorHAnsi"/>
          <w:b/>
          <w:szCs w:val="21"/>
        </w:rPr>
      </w:pPr>
      <w:r w:rsidRPr="00C92568">
        <w:rPr>
          <w:b/>
          <w:bCs/>
          <w:lang w:eastAsia="zh-CN"/>
        </w:rPr>
        <w:t xml:space="preserve">Proposal </w:t>
      </w:r>
      <w:r>
        <w:rPr>
          <w:rFonts w:hint="eastAsia"/>
          <w:b/>
          <w:bCs/>
          <w:lang w:eastAsia="zh-CN"/>
        </w:rPr>
        <w:t>7</w:t>
      </w:r>
      <w:r w:rsidRPr="00C92568">
        <w:rPr>
          <w:b/>
          <w:bCs/>
          <w:lang w:eastAsia="zh-CN"/>
        </w:rPr>
        <w:t>:</w:t>
      </w:r>
      <w:r>
        <w:rPr>
          <w:rFonts w:hint="eastAsia"/>
          <w:b/>
          <w:bCs/>
          <w:lang w:eastAsia="zh-CN"/>
        </w:rPr>
        <w:t xml:space="preserve"> </w:t>
      </w:r>
      <w:r>
        <w:rPr>
          <w:b/>
          <w:bCs/>
        </w:rPr>
        <w:t xml:space="preserve">For </w:t>
      </w:r>
      <w:r w:rsidRPr="0064737B">
        <w:rPr>
          <w:rFonts w:hint="eastAsia"/>
          <w:b/>
          <w:bCs/>
        </w:rPr>
        <w:t xml:space="preserve">RACH </w:t>
      </w:r>
      <w:r w:rsidRPr="0064737B">
        <w:rPr>
          <w:b/>
          <w:bCs/>
        </w:rPr>
        <w:t>configuration</w:t>
      </w:r>
      <w:r w:rsidRPr="0064737B">
        <w:rPr>
          <w:rFonts w:hint="eastAsia"/>
          <w:b/>
          <w:bCs/>
        </w:rPr>
        <w:t xml:space="preserve"> Option 1</w:t>
      </w:r>
      <w:r>
        <w:rPr>
          <w:rFonts w:hint="eastAsia"/>
          <w:b/>
          <w:bCs/>
          <w:lang w:eastAsia="zh-CN"/>
        </w:rPr>
        <w:t xml:space="preserve"> with Alt 1-1</w:t>
      </w:r>
      <w:r>
        <w:rPr>
          <w:b/>
          <w:bCs/>
        </w:rPr>
        <w:t xml:space="preserve">, </w:t>
      </w:r>
      <w:r>
        <w:rPr>
          <w:rFonts w:hint="eastAsia"/>
          <w:b/>
          <w:bCs/>
        </w:rPr>
        <w:t xml:space="preserve">support </w:t>
      </w:r>
      <w:r>
        <w:rPr>
          <w:b/>
          <w:bCs/>
        </w:rPr>
        <w:t>separate</w:t>
      </w:r>
      <w:r>
        <w:rPr>
          <w:rFonts w:hint="eastAsia"/>
          <w:b/>
          <w:bCs/>
        </w:rPr>
        <w:t xml:space="preserve"> configuration of </w:t>
      </w:r>
      <w:r>
        <w:rPr>
          <w:b/>
          <w:bCs/>
          <w:i/>
          <w:iCs/>
        </w:rPr>
        <w:t>msg1-RepetitionNum</w:t>
      </w:r>
      <w:r>
        <w:rPr>
          <w:rFonts w:hint="eastAsia"/>
          <w:b/>
          <w:bCs/>
          <w:i/>
          <w:iCs/>
        </w:rPr>
        <w:t xml:space="preserve"> </w:t>
      </w:r>
      <w:r>
        <w:rPr>
          <w:rFonts w:hint="eastAsia"/>
          <w:b/>
          <w:bCs/>
        </w:rPr>
        <w:t>and</w:t>
      </w:r>
      <w:r>
        <w:rPr>
          <w:b/>
          <w:bCs/>
        </w:rPr>
        <w:t xml:space="preserve"> </w:t>
      </w:r>
      <w:r>
        <w:rPr>
          <w:rFonts w:cstheme="minorHAnsi"/>
          <w:b/>
          <w:i/>
          <w:iCs/>
          <w:szCs w:val="21"/>
        </w:rPr>
        <w:t>rsrp-ThresholdMsg1-RepetitionNum2/4/8</w:t>
      </w:r>
      <w:r>
        <w:rPr>
          <w:rFonts w:cstheme="minorHAnsi" w:hint="eastAsia"/>
          <w:b/>
          <w:szCs w:val="21"/>
        </w:rPr>
        <w:t xml:space="preserve"> </w:t>
      </w:r>
      <w:r>
        <w:rPr>
          <w:rFonts w:cstheme="minorHAnsi"/>
          <w:b/>
          <w:szCs w:val="21"/>
        </w:rPr>
        <w:t xml:space="preserve">for PRACH transmission with preamble repetitions within additional-ROs </w:t>
      </w:r>
      <w:r>
        <w:rPr>
          <w:rFonts w:cstheme="minorHAnsi" w:hint="eastAsia"/>
          <w:b/>
          <w:szCs w:val="21"/>
        </w:rPr>
        <w:t xml:space="preserve">and </w:t>
      </w:r>
      <w:r>
        <w:rPr>
          <w:rFonts w:cstheme="minorHAnsi"/>
          <w:b/>
          <w:szCs w:val="21"/>
        </w:rPr>
        <w:t xml:space="preserve">PRACH transmission with preamble repetitions within </w:t>
      </w:r>
      <w:r>
        <w:rPr>
          <w:rFonts w:cstheme="minorHAnsi" w:hint="eastAsia"/>
          <w:b/>
          <w:szCs w:val="21"/>
        </w:rPr>
        <w:t>legacy</w:t>
      </w:r>
      <w:r>
        <w:rPr>
          <w:rFonts w:cstheme="minorHAnsi"/>
          <w:b/>
          <w:szCs w:val="21"/>
        </w:rPr>
        <w:t>-ROs</w:t>
      </w:r>
      <w:r>
        <w:rPr>
          <w:rFonts w:cstheme="minorHAnsi" w:hint="eastAsia"/>
          <w:b/>
          <w:szCs w:val="21"/>
        </w:rPr>
        <w:t>.</w:t>
      </w:r>
    </w:p>
    <w:p w14:paraId="4A4F9CAB" w14:textId="77777777" w:rsidR="00027947" w:rsidRPr="00B67B1B" w:rsidRDefault="00027947" w:rsidP="00027947">
      <w:pPr>
        <w:pStyle w:val="aff3"/>
        <w:numPr>
          <w:ilvl w:val="0"/>
          <w:numId w:val="45"/>
        </w:numPr>
        <w:ind w:leftChars="0"/>
        <w:jc w:val="both"/>
        <w:rPr>
          <w:b/>
          <w:bCs/>
          <w:lang w:eastAsia="zh-CN"/>
        </w:rPr>
      </w:pPr>
      <w:r w:rsidRPr="00B67B1B">
        <w:rPr>
          <w:b/>
          <w:bCs/>
          <w:lang w:eastAsia="zh-CN"/>
        </w:rPr>
        <w:t xml:space="preserve">FFS the case </w:t>
      </w:r>
      <w:r w:rsidRPr="00B67B1B">
        <w:rPr>
          <w:b/>
          <w:bCs/>
        </w:rPr>
        <w:t xml:space="preserve">when separate </w:t>
      </w:r>
      <w:r w:rsidRPr="00B67B1B">
        <w:rPr>
          <w:b/>
          <w:bCs/>
          <w:i/>
          <w:iCs/>
        </w:rPr>
        <w:t xml:space="preserve">msg1-RepetitionNum </w:t>
      </w:r>
      <w:r w:rsidRPr="00B67B1B">
        <w:rPr>
          <w:b/>
          <w:bCs/>
        </w:rPr>
        <w:t xml:space="preserve">and </w:t>
      </w:r>
      <w:r w:rsidRPr="00B67B1B">
        <w:rPr>
          <w:rFonts w:cstheme="minorHAnsi"/>
          <w:b/>
          <w:i/>
          <w:iCs/>
          <w:szCs w:val="21"/>
        </w:rPr>
        <w:t>rsrp-ThresholdMsg1-RepetitionNum2/4/8</w:t>
      </w:r>
      <w:r w:rsidRPr="00B67B1B">
        <w:rPr>
          <w:rFonts w:cstheme="minorHAnsi"/>
          <w:b/>
          <w:szCs w:val="21"/>
        </w:rPr>
        <w:t xml:space="preserve"> for PRACH transmission with preamble repetitions within additional-ROs </w:t>
      </w:r>
      <w:r w:rsidRPr="00B67B1B">
        <w:rPr>
          <w:rFonts w:cstheme="minorHAnsi"/>
          <w:b/>
          <w:szCs w:val="21"/>
          <w:lang w:eastAsia="zh-CN"/>
        </w:rPr>
        <w:t>is not configured</w:t>
      </w:r>
      <w:r>
        <w:rPr>
          <w:rFonts w:eastAsiaTheme="minorEastAsia" w:cstheme="minorHAnsi" w:hint="eastAsia"/>
          <w:b/>
          <w:szCs w:val="21"/>
          <w:lang w:eastAsia="zh-CN"/>
        </w:rPr>
        <w:t>.</w:t>
      </w:r>
    </w:p>
    <w:p w14:paraId="3B676B6F" w14:textId="77777777" w:rsidR="005D4B76" w:rsidRDefault="005D4B76" w:rsidP="005D4B76">
      <w:pPr>
        <w:jc w:val="both"/>
        <w:rPr>
          <w:rFonts w:cstheme="minorHAnsi"/>
          <w:b/>
          <w:bCs/>
          <w:szCs w:val="21"/>
        </w:rPr>
      </w:pPr>
      <w:r>
        <w:rPr>
          <w:rFonts w:cstheme="minorHAnsi" w:hint="eastAsia"/>
          <w:b/>
          <w:bCs/>
          <w:szCs w:val="21"/>
          <w:lang w:eastAsia="zh-CN"/>
        </w:rPr>
        <w:t xml:space="preserve">Proposal 8: </w:t>
      </w:r>
      <w:r w:rsidRPr="00AD67C6">
        <w:rPr>
          <w:rFonts w:cstheme="minorHAnsi"/>
          <w:b/>
          <w:bCs/>
          <w:szCs w:val="21"/>
        </w:rPr>
        <w:t xml:space="preserve">For SBFD aware UEs, for Msg3 PUSCH transmission, </w:t>
      </w:r>
    </w:p>
    <w:p w14:paraId="0991600A" w14:textId="77777777" w:rsidR="005D4B76" w:rsidRDefault="005D4B76" w:rsidP="005D4B76">
      <w:pPr>
        <w:pStyle w:val="aff3"/>
        <w:numPr>
          <w:ilvl w:val="0"/>
          <w:numId w:val="45"/>
        </w:numPr>
        <w:ind w:leftChars="0"/>
        <w:jc w:val="both"/>
        <w:rPr>
          <w:rFonts w:cstheme="minorHAnsi"/>
          <w:b/>
          <w:bCs/>
          <w:szCs w:val="21"/>
          <w:lang w:val="en-US" w:eastAsia="zh-CN"/>
        </w:rPr>
      </w:pPr>
      <w:r w:rsidRPr="00B67B1B">
        <w:rPr>
          <w:rFonts w:cstheme="minorHAnsi"/>
          <w:b/>
          <w:bCs/>
          <w:szCs w:val="21"/>
          <w:lang w:eastAsia="zh-CN"/>
        </w:rPr>
        <w:t xml:space="preserve">the </w:t>
      </w:r>
      <w:r w:rsidRPr="00B67B1B">
        <w:rPr>
          <w:b/>
          <w:bCs/>
          <w:lang w:eastAsia="zh-CN"/>
        </w:rPr>
        <w:t xml:space="preserve">number of </w:t>
      </w:r>
      <m:oMath>
        <m:sSub>
          <m:sSubPr>
            <m:ctrlPr>
              <w:rPr>
                <w:rFonts w:ascii="Cambria Math" w:hAnsi="Cambria Math" w:cstheme="minorHAnsi"/>
                <w:b/>
                <w:bCs/>
              </w:rPr>
            </m:ctrlPr>
          </m:sSubPr>
          <m:e>
            <m:r>
              <m:rPr>
                <m:sty m:val="b"/>
              </m:rPr>
              <w:rPr>
                <w:rFonts w:ascii="Cambria Math" w:hAnsi="Cambria Math" w:cstheme="minorHAnsi"/>
              </w:rPr>
              <m:t>N</m:t>
            </m:r>
          </m:e>
          <m:sub>
            <m:r>
              <m:rPr>
                <m:sty m:val="b"/>
              </m:rPr>
              <w:rPr>
                <w:rFonts w:ascii="Cambria Math" w:hAnsi="Cambria Math" w:cstheme="minorHAnsi"/>
              </w:rPr>
              <m:t>UL</m:t>
            </m:r>
            <m:r>
              <m:rPr>
                <m:sty m:val="b"/>
              </m:rPr>
              <w:rPr>
                <w:rFonts w:ascii="Cambria Math" w:hAnsi="Cambria Math" w:cstheme="minorHAnsi"/>
                <w:lang w:val="en-US"/>
              </w:rPr>
              <m:t>,</m:t>
            </m:r>
            <m:r>
              <m:rPr>
                <m:sty m:val="b"/>
              </m:rPr>
              <w:rPr>
                <w:rFonts w:ascii="Cambria Math" w:hAnsi="Cambria Math" w:cstheme="minorHAnsi"/>
              </w:rPr>
              <m:t>hop</m:t>
            </m:r>
          </m:sub>
        </m:sSub>
      </m:oMath>
      <w:r w:rsidRPr="00B67B1B">
        <w:rPr>
          <w:b/>
          <w:bCs/>
          <w:lang w:eastAsia="zh-CN"/>
        </w:rPr>
        <w:t xml:space="preserve"> hopping bits</w:t>
      </w:r>
      <w:r w:rsidRPr="00B67B1B">
        <w:rPr>
          <w:rFonts w:cstheme="minorHAnsi"/>
          <w:b/>
          <w:bCs/>
          <w:szCs w:val="21"/>
        </w:rPr>
        <w:t xml:space="preserve"> </w:t>
      </w:r>
      <w:r w:rsidRPr="00B67B1B">
        <w:rPr>
          <w:rFonts w:cstheme="minorHAnsi"/>
          <w:b/>
          <w:bCs/>
          <w:szCs w:val="21"/>
          <w:lang w:eastAsia="zh-CN"/>
        </w:rPr>
        <w:t xml:space="preserve">is </w:t>
      </w:r>
      <w:r w:rsidRPr="00B67B1B">
        <w:rPr>
          <w:rFonts w:cstheme="minorHAnsi"/>
          <w:b/>
          <w:bCs/>
          <w:szCs w:val="21"/>
          <w:lang w:val="en-US" w:eastAsia="zh-CN"/>
        </w:rPr>
        <w:t>b</w:t>
      </w:r>
      <w:r w:rsidRPr="00B67B1B">
        <w:rPr>
          <w:rFonts w:cstheme="minorHAnsi"/>
          <w:b/>
          <w:bCs/>
          <w:szCs w:val="21"/>
          <w:lang w:val="en-US"/>
        </w:rPr>
        <w:t xml:space="preserve">ased on </w:t>
      </w:r>
      <w:r>
        <w:rPr>
          <w:rFonts w:cstheme="minorHAnsi"/>
          <w:b/>
          <w:bCs/>
          <w:szCs w:val="21"/>
          <w:lang w:val="en-US"/>
        </w:rPr>
        <w:t xml:space="preserve">the </w:t>
      </w:r>
      <w:r w:rsidRPr="00B67B1B">
        <w:rPr>
          <w:rFonts w:cstheme="minorHAnsi"/>
          <w:b/>
          <w:bCs/>
          <w:szCs w:val="21"/>
          <w:lang w:val="en-US" w:eastAsia="zh-CN"/>
        </w:rPr>
        <w:t>number of PRBs in</w:t>
      </w:r>
      <w:r w:rsidRPr="00B67B1B">
        <w:rPr>
          <w:rFonts w:cstheme="minorHAnsi"/>
          <w:b/>
          <w:bCs/>
          <w:szCs w:val="21"/>
          <w:lang w:val="en-US"/>
        </w:rPr>
        <w:t xml:space="preserve"> </w:t>
      </w:r>
      <w:r w:rsidRPr="00B67B1B">
        <w:rPr>
          <w:rFonts w:cstheme="minorHAnsi"/>
          <w:b/>
          <w:bCs/>
          <w:color w:val="000000"/>
          <w:szCs w:val="21"/>
          <w:lang w:val="en-US"/>
        </w:rPr>
        <w:t>initial UL BWP</w:t>
      </w:r>
      <w:r>
        <w:rPr>
          <w:rFonts w:cstheme="minorHAnsi"/>
          <w:b/>
          <w:bCs/>
          <w:color w:val="000000"/>
          <w:szCs w:val="21"/>
          <w:lang w:val="en-US"/>
        </w:rPr>
        <w:t xml:space="preserve"> as legacy</w:t>
      </w:r>
      <w:r>
        <w:rPr>
          <w:rFonts w:eastAsiaTheme="minorEastAsia" w:cstheme="minorHAnsi" w:hint="eastAsia"/>
          <w:b/>
          <w:bCs/>
          <w:color w:val="000000"/>
          <w:szCs w:val="21"/>
          <w:lang w:val="en-US" w:eastAsia="zh-CN"/>
        </w:rPr>
        <w:t>.</w:t>
      </w:r>
    </w:p>
    <w:p w14:paraId="291E0386" w14:textId="77777777" w:rsidR="005D4B76" w:rsidRPr="00B67B1B" w:rsidRDefault="005D4B76" w:rsidP="005D4B76">
      <w:pPr>
        <w:pStyle w:val="aff3"/>
        <w:numPr>
          <w:ilvl w:val="0"/>
          <w:numId w:val="45"/>
        </w:numPr>
        <w:ind w:leftChars="0"/>
        <w:jc w:val="both"/>
        <w:rPr>
          <w:rFonts w:cstheme="minorHAnsi"/>
          <w:b/>
          <w:bCs/>
          <w:szCs w:val="21"/>
          <w:lang w:val="en-US" w:eastAsia="zh-CN"/>
        </w:rPr>
      </w:pPr>
      <w:r w:rsidRPr="00B67B1B">
        <w:rPr>
          <w:b/>
          <w:bCs/>
        </w:rPr>
        <w:t xml:space="preserve">the frequency offset for the </w:t>
      </w:r>
      <w:r w:rsidRPr="00B67B1B">
        <w:rPr>
          <w:rFonts w:cstheme="minorHAnsi"/>
          <w:b/>
          <w:bCs/>
        </w:rPr>
        <w:t>2</w:t>
      </w:r>
      <w:r w:rsidRPr="00B67B1B">
        <w:rPr>
          <w:rFonts w:cstheme="minorHAnsi"/>
          <w:b/>
          <w:bCs/>
          <w:vertAlign w:val="superscript"/>
        </w:rPr>
        <w:t>nd</w:t>
      </w:r>
      <w:r w:rsidRPr="00B67B1B">
        <w:rPr>
          <w:b/>
          <w:bCs/>
        </w:rPr>
        <w:t xml:space="preserve"> hop</w:t>
      </w:r>
      <w:r w:rsidRPr="00B67B1B">
        <w:rPr>
          <w:b/>
          <w:bCs/>
          <w:lang w:eastAsia="zh-CN"/>
        </w:rPr>
        <w:t xml:space="preserve"> is reserved</w:t>
      </w:r>
      <w:r w:rsidRPr="00B67B1B">
        <w:rPr>
          <w:rFonts w:eastAsiaTheme="minorEastAsia"/>
          <w:b/>
          <w:bCs/>
          <w:iCs/>
          <w:lang w:val="en-US" w:eastAsia="zh-CN"/>
        </w:rPr>
        <w:t xml:space="preserve"> </w:t>
      </w:r>
      <w:r w:rsidRPr="00B67B1B">
        <w:rPr>
          <w:b/>
          <w:bCs/>
          <w:lang w:eastAsia="zh-CN"/>
        </w:rPr>
        <w:t xml:space="preserve">for the case when the </w:t>
      </w:r>
      <w:r w:rsidRPr="00B67B1B">
        <w:rPr>
          <w:b/>
          <w:bCs/>
          <w:lang w:val="en-US"/>
        </w:rPr>
        <w:t xml:space="preserve">value of </w:t>
      </w:r>
      <m:oMath>
        <m:sSub>
          <m:sSubPr>
            <m:ctrlPr>
              <w:rPr>
                <w:rFonts w:ascii="Cambria Math" w:hAnsi="Cambria Math" w:cstheme="minorHAnsi"/>
                <w:b/>
                <w:bCs/>
              </w:rPr>
            </m:ctrlPr>
          </m:sSubPr>
          <m:e>
            <m:r>
              <m:rPr>
                <m:sty m:val="b"/>
              </m:rPr>
              <w:rPr>
                <w:rFonts w:ascii="Cambria Math" w:hAnsi="Cambria Math" w:cstheme="minorHAnsi"/>
              </w:rPr>
              <m:t>N</m:t>
            </m:r>
          </m:e>
          <m:sub>
            <m:r>
              <m:rPr>
                <m:sty m:val="b"/>
              </m:rPr>
              <w:rPr>
                <w:rFonts w:ascii="Cambria Math" w:hAnsi="Cambria Math" w:cstheme="minorHAnsi"/>
              </w:rPr>
              <m:t>UL</m:t>
            </m:r>
            <m:r>
              <m:rPr>
                <m:sty m:val="b"/>
              </m:rPr>
              <w:rPr>
                <w:rFonts w:ascii="Cambria Math" w:hAnsi="Cambria Math" w:cstheme="minorHAnsi"/>
                <w:lang w:val="en-US"/>
              </w:rPr>
              <m:t>,</m:t>
            </m:r>
            <m:r>
              <m:rPr>
                <m:sty m:val="b"/>
              </m:rPr>
              <w:rPr>
                <w:rFonts w:ascii="Cambria Math" w:hAnsi="Cambria Math" w:cstheme="minorHAnsi"/>
              </w:rPr>
              <m:t>hop</m:t>
            </m:r>
          </m:sub>
        </m:sSub>
      </m:oMath>
      <w:r w:rsidRPr="00B67B1B">
        <w:rPr>
          <w:rFonts w:eastAsiaTheme="minorEastAsia"/>
          <w:b/>
          <w:bCs/>
          <w:iCs/>
          <w:lang w:val="en-US"/>
        </w:rPr>
        <w:t>= 11</w:t>
      </w:r>
      <w:r>
        <w:rPr>
          <w:b/>
          <w:bCs/>
          <w:lang w:eastAsia="zh-CN"/>
        </w:rPr>
        <w:t xml:space="preserve"> </w:t>
      </w:r>
      <w:r w:rsidRPr="00126F81">
        <w:rPr>
          <w:rFonts w:eastAsiaTheme="minorEastAsia"/>
          <w:b/>
          <w:bCs/>
          <w:iCs/>
          <w:lang w:val="en-US" w:eastAsia="zh-CN"/>
        </w:rPr>
        <w:t>as legacy</w:t>
      </w:r>
      <w:r>
        <w:rPr>
          <w:rFonts w:eastAsiaTheme="minorEastAsia" w:hint="eastAsia"/>
          <w:b/>
          <w:bCs/>
          <w:iCs/>
          <w:lang w:val="en-US" w:eastAsia="zh-CN"/>
        </w:rPr>
        <w:t>.</w:t>
      </w:r>
    </w:p>
    <w:p w14:paraId="6B9872ED" w14:textId="77777777" w:rsidR="00BE577F" w:rsidRPr="00313668" w:rsidRDefault="00BE577F" w:rsidP="00BE577F">
      <w:pPr>
        <w:jc w:val="both"/>
        <w:rPr>
          <w:b/>
          <w:bCs/>
          <w:lang w:eastAsia="zh-CN"/>
        </w:rPr>
      </w:pPr>
      <w:r w:rsidRPr="00C92568">
        <w:rPr>
          <w:b/>
          <w:bCs/>
          <w:lang w:eastAsia="zh-CN"/>
        </w:rPr>
        <w:t xml:space="preserve">Proposal </w:t>
      </w:r>
      <w:r>
        <w:rPr>
          <w:rFonts w:hint="eastAsia"/>
          <w:b/>
          <w:bCs/>
          <w:lang w:eastAsia="zh-CN"/>
        </w:rPr>
        <w:t>9</w:t>
      </w:r>
      <w:r w:rsidRPr="00C92568">
        <w:rPr>
          <w:b/>
          <w:bCs/>
          <w:lang w:eastAsia="zh-CN"/>
        </w:rPr>
        <w:t xml:space="preserve">: Separate power control </w:t>
      </w:r>
      <w:r>
        <w:rPr>
          <w:rFonts w:hint="eastAsia"/>
          <w:b/>
          <w:bCs/>
          <w:lang w:eastAsia="zh-CN"/>
        </w:rPr>
        <w:t xml:space="preserve">parameters </w:t>
      </w:r>
      <w:r w:rsidRPr="00C92568">
        <w:rPr>
          <w:b/>
          <w:bCs/>
          <w:lang w:eastAsia="zh-CN"/>
        </w:rPr>
        <w:t xml:space="preserve">can be configured for Msg3 </w:t>
      </w:r>
      <w:r>
        <w:rPr>
          <w:rFonts w:hint="eastAsia"/>
          <w:b/>
          <w:bCs/>
          <w:lang w:eastAsia="zh-CN"/>
        </w:rPr>
        <w:t xml:space="preserve">PUSCH </w:t>
      </w:r>
      <w:r w:rsidRPr="00C92568">
        <w:rPr>
          <w:b/>
          <w:bCs/>
          <w:lang w:eastAsia="zh-CN"/>
        </w:rPr>
        <w:t>transmission in SBFD symbols and non-SBFD symbols.</w:t>
      </w:r>
      <w:r>
        <w:rPr>
          <w:rFonts w:hint="eastAsia"/>
          <w:b/>
          <w:bCs/>
          <w:lang w:eastAsia="zh-CN"/>
        </w:rPr>
        <w:t xml:space="preserve"> D</w:t>
      </w:r>
      <w:r w:rsidRPr="00313668">
        <w:rPr>
          <w:rFonts w:hint="eastAsia"/>
          <w:b/>
          <w:bCs/>
          <w:lang w:eastAsia="zh-CN"/>
        </w:rPr>
        <w:t>own-select from the following options</w:t>
      </w:r>
      <w:r>
        <w:rPr>
          <w:rFonts w:hint="eastAsia"/>
          <w:b/>
          <w:bCs/>
          <w:lang w:eastAsia="zh-CN"/>
        </w:rPr>
        <w:t>:</w:t>
      </w:r>
    </w:p>
    <w:p w14:paraId="527DD486" w14:textId="77777777" w:rsidR="00BE577F" w:rsidRPr="004D2725" w:rsidRDefault="00BE577F" w:rsidP="00BE577F">
      <w:pPr>
        <w:pStyle w:val="aff3"/>
        <w:numPr>
          <w:ilvl w:val="0"/>
          <w:numId w:val="45"/>
        </w:numPr>
        <w:ind w:leftChars="0"/>
        <w:rPr>
          <w:b/>
          <w:bCs/>
          <w:lang w:eastAsia="zh-CN"/>
        </w:rPr>
      </w:pPr>
      <w:r w:rsidRPr="004D2725">
        <w:rPr>
          <w:rFonts w:hint="eastAsia"/>
          <w:b/>
          <w:bCs/>
          <w:lang w:eastAsia="zh-CN"/>
        </w:rPr>
        <w:t xml:space="preserve">Option 1: </w:t>
      </w:r>
      <w:r>
        <w:rPr>
          <w:b/>
          <w:bCs/>
          <w:lang w:eastAsia="zh-CN"/>
        </w:rPr>
        <w:t xml:space="preserve">introduce </w:t>
      </w:r>
      <w:r w:rsidRPr="004D2725">
        <w:rPr>
          <w:rFonts w:hint="eastAsia"/>
          <w:b/>
          <w:bCs/>
        </w:rPr>
        <w:t xml:space="preserve">new </w:t>
      </w:r>
      <w:r w:rsidRPr="004D2725">
        <w:rPr>
          <w:rFonts w:ascii="Times New Roman" w:hAnsi="Times New Roman"/>
          <w:b/>
          <w:bCs/>
          <w:i/>
          <w:iCs/>
          <w:lang w:eastAsia="zh-CN"/>
        </w:rPr>
        <w:t>msg3-</w:t>
      </w:r>
      <w:r w:rsidRPr="004D2725">
        <w:rPr>
          <w:rFonts w:ascii="Times New Roman" w:eastAsia="宋体" w:hAnsi="Times New Roman"/>
          <w:b/>
          <w:bCs/>
          <w:i/>
          <w:iCs/>
          <w:color w:val="000000"/>
          <w:szCs w:val="20"/>
        </w:rPr>
        <w:t>DeltaPreamble</w:t>
      </w:r>
      <w:r w:rsidRPr="004D2725">
        <w:rPr>
          <w:rFonts w:ascii="Times New Roman" w:eastAsia="宋体" w:hAnsi="Times New Roman"/>
          <w:b/>
          <w:bCs/>
          <w:color w:val="000000"/>
          <w:szCs w:val="20"/>
        </w:rPr>
        <w:t xml:space="preserve"> and</w:t>
      </w:r>
      <w:r w:rsidRPr="004D2725">
        <w:rPr>
          <w:rFonts w:ascii="Times New Roman" w:eastAsia="宋体" w:hAnsi="Times New Roman"/>
          <w:b/>
          <w:bCs/>
          <w:szCs w:val="20"/>
        </w:rPr>
        <w:t xml:space="preserve"> </w:t>
      </w:r>
      <w:r w:rsidRPr="004D2725">
        <w:rPr>
          <w:rFonts w:ascii="Times New Roman" w:hAnsi="Times New Roman"/>
          <w:b/>
          <w:bCs/>
          <w:i/>
          <w:iCs/>
          <w:lang w:eastAsia="zh-CN"/>
        </w:rPr>
        <w:t>msg3-Alpha</w:t>
      </w:r>
      <w:r w:rsidRPr="004D2725">
        <w:rPr>
          <w:rFonts w:hint="eastAsia"/>
          <w:b/>
          <w:bCs/>
        </w:rPr>
        <w:t xml:space="preserve"> for </w:t>
      </w:r>
      <w:r w:rsidRPr="00C92568">
        <w:rPr>
          <w:b/>
          <w:bCs/>
          <w:lang w:eastAsia="zh-CN"/>
        </w:rPr>
        <w:t xml:space="preserve">Msg3 </w:t>
      </w:r>
      <w:r>
        <w:rPr>
          <w:rFonts w:hint="eastAsia"/>
          <w:b/>
          <w:bCs/>
          <w:lang w:eastAsia="zh-CN"/>
        </w:rPr>
        <w:t xml:space="preserve">PUSCH </w:t>
      </w:r>
      <w:r w:rsidRPr="00C92568">
        <w:rPr>
          <w:b/>
          <w:bCs/>
          <w:lang w:eastAsia="zh-CN"/>
        </w:rPr>
        <w:t>transmission</w:t>
      </w:r>
      <w:r w:rsidRPr="004D2725">
        <w:rPr>
          <w:rFonts w:hint="eastAsia"/>
          <w:b/>
          <w:bCs/>
        </w:rPr>
        <w:t xml:space="preserve"> </w:t>
      </w:r>
      <w:r>
        <w:rPr>
          <w:b/>
          <w:bCs/>
        </w:rPr>
        <w:t xml:space="preserve">in </w:t>
      </w:r>
      <w:r w:rsidRPr="004D2725">
        <w:rPr>
          <w:rFonts w:hint="eastAsia"/>
          <w:b/>
          <w:bCs/>
        </w:rPr>
        <w:t>SBFD symbols</w:t>
      </w:r>
      <w:r>
        <w:rPr>
          <w:rFonts w:eastAsiaTheme="minorEastAsia" w:hint="eastAsia"/>
          <w:b/>
          <w:bCs/>
          <w:lang w:eastAsia="zh-CN"/>
        </w:rPr>
        <w:t>.</w:t>
      </w:r>
      <w:r w:rsidRPr="004D2725">
        <w:rPr>
          <w:rFonts w:hint="eastAsia"/>
          <w:b/>
          <w:bCs/>
        </w:rPr>
        <w:t xml:space="preserve"> </w:t>
      </w:r>
    </w:p>
    <w:p w14:paraId="404EFE35" w14:textId="77777777" w:rsidR="00BE577F" w:rsidRPr="00313668" w:rsidRDefault="00BE577F" w:rsidP="00BE577F">
      <w:pPr>
        <w:pStyle w:val="aff3"/>
        <w:numPr>
          <w:ilvl w:val="0"/>
          <w:numId w:val="45"/>
        </w:numPr>
        <w:ind w:leftChars="0"/>
        <w:jc w:val="both"/>
        <w:rPr>
          <w:b/>
          <w:bCs/>
          <w:lang w:eastAsia="zh-CN"/>
        </w:rPr>
      </w:pPr>
      <w:r w:rsidRPr="004D2725">
        <w:rPr>
          <w:rFonts w:hint="eastAsia"/>
          <w:b/>
          <w:bCs/>
          <w:lang w:eastAsia="zh-CN"/>
        </w:rPr>
        <w:t>O</w:t>
      </w:r>
      <w:r w:rsidRPr="004D2725">
        <w:rPr>
          <w:b/>
          <w:bCs/>
          <w:lang w:eastAsia="zh-CN"/>
        </w:rPr>
        <w:t>p</w:t>
      </w:r>
      <w:r w:rsidRPr="004D2725">
        <w:rPr>
          <w:rFonts w:hint="eastAsia"/>
          <w:b/>
          <w:bCs/>
          <w:lang w:eastAsia="zh-CN"/>
        </w:rPr>
        <w:t xml:space="preserve">tion 2: </w:t>
      </w:r>
      <w:r>
        <w:rPr>
          <w:b/>
          <w:bCs/>
          <w:lang w:eastAsia="zh-CN"/>
        </w:rPr>
        <w:t xml:space="preserve">introduce </w:t>
      </w:r>
      <w:r w:rsidRPr="004D2725">
        <w:rPr>
          <w:rFonts w:eastAsiaTheme="minorEastAsia" w:hint="eastAsia"/>
          <w:b/>
          <w:bCs/>
          <w:lang w:eastAsia="zh-CN"/>
        </w:rPr>
        <w:t>a</w:t>
      </w:r>
      <w:r w:rsidRPr="004D2725">
        <w:rPr>
          <w:rFonts w:hint="eastAsia"/>
          <w:b/>
          <w:bCs/>
        </w:rPr>
        <w:t xml:space="preserve"> power offset </w:t>
      </w:r>
      <w:r w:rsidRPr="004D2725">
        <w:rPr>
          <w:rFonts w:eastAsia="Times New Roman"/>
          <w:b/>
          <w:bCs/>
          <w:lang w:val="en-US" w:eastAsia="en-US"/>
        </w:rPr>
        <w:t xml:space="preserve">for </w:t>
      </w:r>
      <w:r w:rsidRPr="00C92568">
        <w:rPr>
          <w:b/>
          <w:bCs/>
          <w:lang w:eastAsia="zh-CN"/>
        </w:rPr>
        <w:t xml:space="preserve">Msg3 </w:t>
      </w:r>
      <w:r>
        <w:rPr>
          <w:rFonts w:hint="eastAsia"/>
          <w:b/>
          <w:bCs/>
          <w:lang w:eastAsia="zh-CN"/>
        </w:rPr>
        <w:t xml:space="preserve">PUSCH </w:t>
      </w:r>
      <w:r w:rsidRPr="00C92568">
        <w:rPr>
          <w:b/>
          <w:bCs/>
          <w:lang w:eastAsia="zh-CN"/>
        </w:rPr>
        <w:t>transmission in SBFD symbols</w:t>
      </w:r>
      <w:r w:rsidRPr="004D2725">
        <w:rPr>
          <w:rFonts w:eastAsia="Times New Roman"/>
          <w:b/>
          <w:bCs/>
          <w:lang w:val="en-US" w:eastAsia="en-US"/>
        </w:rPr>
        <w:t xml:space="preserve"> </w:t>
      </w:r>
      <w:r>
        <w:rPr>
          <w:rFonts w:eastAsia="Times New Roman"/>
          <w:b/>
          <w:bCs/>
          <w:lang w:val="en-US" w:eastAsia="en-US"/>
        </w:rPr>
        <w:t xml:space="preserve">compared to </w:t>
      </w:r>
      <w:r w:rsidRPr="00C92568">
        <w:rPr>
          <w:b/>
          <w:bCs/>
          <w:lang w:eastAsia="zh-CN"/>
        </w:rPr>
        <w:t xml:space="preserve">Msg3 </w:t>
      </w:r>
      <w:r>
        <w:rPr>
          <w:rFonts w:hint="eastAsia"/>
          <w:b/>
          <w:bCs/>
          <w:lang w:eastAsia="zh-CN"/>
        </w:rPr>
        <w:t xml:space="preserve">PUSCH </w:t>
      </w:r>
      <w:r w:rsidRPr="00C92568">
        <w:rPr>
          <w:b/>
          <w:bCs/>
          <w:lang w:eastAsia="zh-CN"/>
        </w:rPr>
        <w:t xml:space="preserve">transmission in </w:t>
      </w:r>
      <w:r>
        <w:rPr>
          <w:rFonts w:eastAsia="Times New Roman"/>
          <w:b/>
          <w:bCs/>
          <w:lang w:val="en-US" w:eastAsia="en-US"/>
        </w:rPr>
        <w:t>non-</w:t>
      </w:r>
      <w:r w:rsidRPr="004D2725">
        <w:rPr>
          <w:rFonts w:eastAsia="Times New Roman"/>
          <w:b/>
          <w:bCs/>
          <w:lang w:val="en-US" w:eastAsia="en-US"/>
        </w:rPr>
        <w:t>SBFD symbols</w:t>
      </w:r>
      <w:r w:rsidRPr="004D2725">
        <w:rPr>
          <w:rFonts w:eastAsiaTheme="minorEastAsia" w:hint="eastAsia"/>
          <w:b/>
          <w:bCs/>
          <w:lang w:val="en-US" w:eastAsia="zh-CN"/>
        </w:rPr>
        <w:t>.</w:t>
      </w:r>
    </w:p>
    <w:p w14:paraId="159C56E5" w14:textId="77777777" w:rsidR="00653E20" w:rsidRPr="00B67B1B" w:rsidRDefault="00653E20" w:rsidP="00653E20">
      <w:pPr>
        <w:jc w:val="both"/>
        <w:rPr>
          <w:rFonts w:eastAsiaTheme="minorEastAsia"/>
          <w:b/>
          <w:bCs/>
          <w:lang w:eastAsia="zh-CN"/>
        </w:rPr>
      </w:pPr>
      <w:r w:rsidRPr="00B67B1B">
        <w:rPr>
          <w:rFonts w:eastAsiaTheme="minorEastAsia"/>
          <w:b/>
          <w:bCs/>
          <w:lang w:eastAsia="zh-CN"/>
        </w:rPr>
        <w:t>Proposal 1</w:t>
      </w:r>
      <w:r>
        <w:rPr>
          <w:rFonts w:eastAsiaTheme="minorEastAsia" w:hint="eastAsia"/>
          <w:b/>
          <w:bCs/>
          <w:lang w:eastAsia="zh-CN"/>
        </w:rPr>
        <w:t>0</w:t>
      </w:r>
      <w:r w:rsidRPr="00B67B1B">
        <w:rPr>
          <w:rFonts w:eastAsiaTheme="minorEastAsia"/>
          <w:b/>
          <w:bCs/>
          <w:lang w:eastAsia="zh-CN"/>
        </w:rPr>
        <w:t xml:space="preserve">: </w:t>
      </w:r>
      <w:r w:rsidRPr="00B67B1B">
        <w:rPr>
          <w:rFonts w:eastAsia="Malgun Gothic"/>
          <w:b/>
          <w:bCs/>
        </w:rPr>
        <w:t xml:space="preserve">For </w:t>
      </w:r>
      <w:r w:rsidRPr="00B67B1B">
        <w:rPr>
          <w:rFonts w:eastAsiaTheme="minorEastAsia"/>
          <w:b/>
          <w:bCs/>
          <w:lang w:eastAsia="zh-CN"/>
        </w:rPr>
        <w:t>Msg3 PUSCH repetition</w:t>
      </w:r>
      <w:r w:rsidRPr="00B67B1B">
        <w:rPr>
          <w:rFonts w:eastAsia="Malgun Gothic"/>
          <w:b/>
          <w:bCs/>
        </w:rPr>
        <w:t xml:space="preserve"> across SBFD symbols and non-SBFD symbols in different slots</w:t>
      </w:r>
      <w:r w:rsidRPr="00B67B1B">
        <w:rPr>
          <w:rFonts w:eastAsiaTheme="minorEastAsia"/>
          <w:b/>
          <w:bCs/>
          <w:lang w:eastAsia="zh-CN"/>
        </w:rPr>
        <w:t>, down-select from the following options</w:t>
      </w:r>
    </w:p>
    <w:p w14:paraId="29BE527B" w14:textId="77777777" w:rsidR="00653E20" w:rsidRPr="00B67B1B" w:rsidRDefault="00653E20" w:rsidP="00653E20">
      <w:pPr>
        <w:numPr>
          <w:ilvl w:val="0"/>
          <w:numId w:val="62"/>
        </w:numPr>
        <w:spacing w:before="0" w:after="0"/>
        <w:jc w:val="both"/>
        <w:rPr>
          <w:rFonts w:eastAsiaTheme="minorEastAsia"/>
          <w:b/>
          <w:bCs/>
          <w:lang w:eastAsia="zh-CN"/>
        </w:rPr>
      </w:pPr>
      <w:r w:rsidRPr="00B67B1B">
        <w:rPr>
          <w:rFonts w:eastAsiaTheme="minorEastAsia"/>
          <w:b/>
          <w:bCs/>
          <w:lang w:eastAsia="zh-CN"/>
        </w:rPr>
        <w:t xml:space="preserve">Option 1: Only </w:t>
      </w:r>
      <w:r>
        <w:rPr>
          <w:rFonts w:eastAsiaTheme="minorEastAsia"/>
          <w:b/>
          <w:bCs/>
          <w:lang w:eastAsia="zh-CN"/>
        </w:rPr>
        <w:t xml:space="preserve">support </w:t>
      </w:r>
      <w:r w:rsidRPr="00B67B1B">
        <w:rPr>
          <w:rFonts w:eastAsiaTheme="minorEastAsia"/>
          <w:b/>
          <w:bCs/>
          <w:lang w:eastAsia="zh-CN"/>
        </w:rPr>
        <w:t>Configuration 1</w:t>
      </w:r>
      <w:r w:rsidRPr="00BF0319">
        <w:rPr>
          <w:rFonts w:eastAsiaTheme="minorEastAsia"/>
          <w:b/>
          <w:bCs/>
          <w:lang w:eastAsia="zh-CN"/>
        </w:rPr>
        <w:t xml:space="preserve"> for Msg3</w:t>
      </w:r>
      <w:r w:rsidRPr="00B67B1B">
        <w:rPr>
          <w:rFonts w:eastAsiaTheme="minorEastAsia"/>
          <w:b/>
          <w:bCs/>
          <w:lang w:eastAsia="zh-CN"/>
        </w:rPr>
        <w:t xml:space="preserve">. </w:t>
      </w:r>
    </w:p>
    <w:p w14:paraId="056EF082" w14:textId="77777777" w:rsidR="00653E20" w:rsidRPr="00B67B1B" w:rsidRDefault="00653E20" w:rsidP="00653E20">
      <w:pPr>
        <w:numPr>
          <w:ilvl w:val="0"/>
          <w:numId w:val="62"/>
        </w:numPr>
        <w:spacing w:before="0" w:after="0"/>
        <w:jc w:val="both"/>
        <w:rPr>
          <w:rFonts w:eastAsiaTheme="minorEastAsia"/>
          <w:b/>
          <w:bCs/>
          <w:lang w:eastAsia="zh-CN"/>
        </w:rPr>
      </w:pPr>
      <w:r w:rsidRPr="00B67B1B">
        <w:rPr>
          <w:rFonts w:eastAsiaTheme="minorEastAsia"/>
          <w:b/>
          <w:bCs/>
          <w:lang w:eastAsia="zh-CN"/>
        </w:rPr>
        <w:t xml:space="preserve">Option 2: </w:t>
      </w:r>
      <w:r w:rsidRPr="00CF1FCB">
        <w:rPr>
          <w:rFonts w:eastAsiaTheme="minorEastAsia"/>
          <w:b/>
          <w:bCs/>
          <w:lang w:eastAsia="zh-CN"/>
        </w:rPr>
        <w:t xml:space="preserve">UE support both Configuration 1 and 2, and </w:t>
      </w:r>
      <w:proofErr w:type="spellStart"/>
      <w:r w:rsidRPr="00CF1FCB">
        <w:rPr>
          <w:rFonts w:eastAsiaTheme="minorEastAsia"/>
          <w:b/>
          <w:bCs/>
          <w:lang w:eastAsia="zh-CN"/>
        </w:rPr>
        <w:t>gNB</w:t>
      </w:r>
      <w:proofErr w:type="spellEnd"/>
      <w:r w:rsidRPr="00CF1FCB">
        <w:rPr>
          <w:rFonts w:eastAsiaTheme="minorEastAsia"/>
          <w:b/>
          <w:bCs/>
          <w:lang w:eastAsia="zh-CN"/>
        </w:rPr>
        <w:t xml:space="preserve"> indicate</w:t>
      </w:r>
      <w:r>
        <w:rPr>
          <w:rFonts w:eastAsiaTheme="minorEastAsia"/>
          <w:b/>
          <w:bCs/>
          <w:lang w:eastAsia="zh-CN"/>
        </w:rPr>
        <w:t>s</w:t>
      </w:r>
      <w:r w:rsidRPr="00CF1FCB">
        <w:rPr>
          <w:rFonts w:eastAsiaTheme="minorEastAsia"/>
          <w:b/>
          <w:bCs/>
          <w:lang w:eastAsia="zh-CN"/>
        </w:rPr>
        <w:t xml:space="preserve"> which configuration is used for Msg3 repetition on a per cell basis.</w:t>
      </w:r>
    </w:p>
    <w:p w14:paraId="0C0D6B12" w14:textId="77777777" w:rsidR="00653E20" w:rsidRPr="00A76A41" w:rsidRDefault="00653E20" w:rsidP="00653E20">
      <w:pPr>
        <w:numPr>
          <w:ilvl w:val="1"/>
          <w:numId w:val="62"/>
        </w:numPr>
        <w:spacing w:before="0" w:after="0"/>
        <w:jc w:val="both"/>
        <w:rPr>
          <w:rFonts w:eastAsiaTheme="minorEastAsia"/>
          <w:b/>
          <w:bCs/>
          <w:lang w:eastAsia="zh-CN"/>
        </w:rPr>
      </w:pPr>
      <w:r w:rsidRPr="00B67B1B">
        <w:rPr>
          <w:rFonts w:eastAsiaTheme="minorEastAsia"/>
          <w:b/>
          <w:bCs/>
          <w:lang w:eastAsia="zh-CN"/>
        </w:rPr>
        <w:t>No separate UE capabilities for Configuration 1 and 2.</w:t>
      </w:r>
    </w:p>
    <w:p w14:paraId="79D13BB8" w14:textId="77777777" w:rsidR="00653E20" w:rsidRPr="00173D71" w:rsidRDefault="00653E20" w:rsidP="00653E20">
      <w:pPr>
        <w:tabs>
          <w:tab w:val="left" w:pos="0"/>
        </w:tabs>
        <w:jc w:val="both"/>
        <w:rPr>
          <w:rFonts w:eastAsiaTheme="minorEastAsia"/>
          <w:b/>
          <w:bCs/>
          <w:lang w:eastAsia="zh-CN"/>
        </w:rPr>
      </w:pPr>
      <w:r w:rsidRPr="00B67B1B">
        <w:rPr>
          <w:rFonts w:eastAsiaTheme="minorEastAsia"/>
          <w:b/>
          <w:bCs/>
          <w:lang w:eastAsia="zh-CN"/>
        </w:rPr>
        <w:t>Proposal 1</w:t>
      </w:r>
      <w:r>
        <w:rPr>
          <w:rFonts w:eastAsiaTheme="minorEastAsia" w:hint="eastAsia"/>
          <w:b/>
          <w:bCs/>
          <w:lang w:eastAsia="zh-CN"/>
        </w:rPr>
        <w:t>1</w:t>
      </w:r>
      <w:r w:rsidRPr="00B67B1B">
        <w:rPr>
          <w:rFonts w:eastAsiaTheme="minorEastAsia"/>
          <w:b/>
          <w:bCs/>
          <w:lang w:eastAsia="zh-CN"/>
        </w:rPr>
        <w:t xml:space="preserve">: </w:t>
      </w:r>
      <w:r w:rsidRPr="00B67B1B">
        <w:rPr>
          <w:rFonts w:eastAsia="Malgun Gothic"/>
          <w:b/>
          <w:bCs/>
        </w:rPr>
        <w:t xml:space="preserve">For </w:t>
      </w:r>
      <w:r w:rsidRPr="00B67B1B">
        <w:rPr>
          <w:rFonts w:eastAsiaTheme="minorEastAsia"/>
          <w:b/>
          <w:bCs/>
          <w:lang w:eastAsia="zh-CN"/>
        </w:rPr>
        <w:t>Msg3 PUSCH repetition</w:t>
      </w:r>
      <w:r w:rsidRPr="00B67B1B">
        <w:rPr>
          <w:rFonts w:eastAsia="Malgun Gothic"/>
          <w:b/>
          <w:bCs/>
        </w:rPr>
        <w:t xml:space="preserve"> </w:t>
      </w:r>
      <w:r w:rsidRPr="00B67B1B">
        <w:rPr>
          <w:rFonts w:eastAsiaTheme="minorEastAsia"/>
          <w:b/>
          <w:bCs/>
          <w:lang w:eastAsia="zh-CN"/>
        </w:rPr>
        <w:t xml:space="preserve">Configuration 1, </w:t>
      </w:r>
      <w:r w:rsidRPr="00B67B1B">
        <w:rPr>
          <w:rFonts w:eastAsia="Malgun Gothic"/>
          <w:b/>
          <w:bCs/>
          <w:lang w:eastAsia="zh-CN"/>
        </w:rPr>
        <w:t>the valid symbol type is determined based on the symbol type of the first</w:t>
      </w:r>
      <w:r w:rsidRPr="00B67B1B">
        <w:rPr>
          <w:rFonts w:eastAsia="Malgun Gothic"/>
          <w:b/>
          <w:bCs/>
        </w:rPr>
        <w:t xml:space="preserve"> transmission</w:t>
      </w:r>
      <w:r w:rsidRPr="00B67B1B">
        <w:rPr>
          <w:rFonts w:eastAsia="Malgun Gothic"/>
          <w:b/>
          <w:bCs/>
          <w:lang w:eastAsia="zh-CN"/>
        </w:rPr>
        <w:t>.</w:t>
      </w:r>
    </w:p>
    <w:p w14:paraId="7D401587" w14:textId="77777777" w:rsidR="00B37007" w:rsidRPr="00C06899" w:rsidRDefault="00B37007" w:rsidP="00B37007">
      <w:pPr>
        <w:spacing w:before="0"/>
        <w:jc w:val="both"/>
        <w:rPr>
          <w:lang w:val="en-US" w:eastAsia="zh-CN"/>
        </w:rPr>
      </w:pPr>
      <w:r w:rsidRPr="00C92568">
        <w:rPr>
          <w:b/>
          <w:bCs/>
          <w:lang w:eastAsia="zh-CN"/>
        </w:rPr>
        <w:t xml:space="preserve">Proposal </w:t>
      </w:r>
      <w:r>
        <w:rPr>
          <w:b/>
          <w:bCs/>
          <w:lang w:eastAsia="zh-CN"/>
        </w:rPr>
        <w:t>1</w:t>
      </w:r>
      <w:r>
        <w:rPr>
          <w:rFonts w:hint="eastAsia"/>
          <w:b/>
          <w:bCs/>
          <w:lang w:eastAsia="zh-CN"/>
        </w:rPr>
        <w:t>2</w:t>
      </w:r>
      <w:r w:rsidRPr="00C92568">
        <w:rPr>
          <w:b/>
          <w:bCs/>
          <w:lang w:eastAsia="zh-CN"/>
        </w:rPr>
        <w:t>:</w:t>
      </w:r>
      <w:r>
        <w:rPr>
          <w:rFonts w:hint="eastAsia"/>
          <w:b/>
          <w:bCs/>
          <w:lang w:eastAsia="zh-CN"/>
        </w:rPr>
        <w:t xml:space="preserve"> </w:t>
      </w:r>
      <w:r>
        <w:rPr>
          <w:b/>
          <w:bCs/>
        </w:rPr>
        <w:t>For SBFD aware UEs,</w:t>
      </w:r>
      <w:r>
        <w:rPr>
          <w:rFonts w:hint="eastAsia"/>
          <w:b/>
          <w:bCs/>
        </w:rPr>
        <w:t xml:space="preserve"> </w:t>
      </w:r>
      <w:r>
        <w:rPr>
          <w:rFonts w:hint="eastAsia"/>
          <w:b/>
          <w:bCs/>
          <w:lang w:eastAsia="zh-CN"/>
        </w:rPr>
        <w:t>repetition number</w:t>
      </w:r>
      <w:r>
        <w:rPr>
          <w:b/>
          <w:bCs/>
          <w:lang w:eastAsia="zh-CN"/>
        </w:rPr>
        <w:t>s</w:t>
      </w:r>
      <w:r>
        <w:rPr>
          <w:rFonts w:hint="eastAsia"/>
          <w:b/>
          <w:bCs/>
          <w:lang w:eastAsia="zh-CN"/>
        </w:rPr>
        <w:t xml:space="preserve"> and RSRP </w:t>
      </w:r>
      <w:r>
        <w:rPr>
          <w:b/>
          <w:bCs/>
          <w:lang w:eastAsia="zh-CN"/>
        </w:rPr>
        <w:t>thresholds</w:t>
      </w:r>
      <w:r>
        <w:rPr>
          <w:rFonts w:hint="eastAsia"/>
          <w:b/>
          <w:bCs/>
          <w:lang w:eastAsia="zh-CN"/>
        </w:rPr>
        <w:t xml:space="preserve"> for </w:t>
      </w:r>
      <w:r w:rsidRPr="002F6EFB">
        <w:rPr>
          <w:rFonts w:hint="eastAsia"/>
          <w:b/>
          <w:bCs/>
          <w:lang w:eastAsia="zh-CN"/>
        </w:rPr>
        <w:t>Msg3 repetition</w:t>
      </w:r>
      <w:r w:rsidRPr="00392984">
        <w:rPr>
          <w:b/>
          <w:bCs/>
          <w:lang w:val="en-US" w:eastAsia="zh-CN"/>
        </w:rPr>
        <w:t xml:space="preserve"> within </w:t>
      </w:r>
      <w:r>
        <w:rPr>
          <w:rFonts w:hint="eastAsia"/>
          <w:b/>
          <w:bCs/>
          <w:lang w:val="en-US" w:eastAsia="zh-CN"/>
        </w:rPr>
        <w:t xml:space="preserve">SBFD symbols can be </w:t>
      </w:r>
      <w:r>
        <w:rPr>
          <w:b/>
          <w:bCs/>
          <w:lang w:val="en-US" w:eastAsia="zh-CN"/>
        </w:rPr>
        <w:t>configured separately</w:t>
      </w:r>
      <w:r>
        <w:rPr>
          <w:rFonts w:hint="eastAsia"/>
          <w:b/>
          <w:bCs/>
          <w:lang w:val="en-US" w:eastAsia="zh-CN"/>
        </w:rPr>
        <w:t xml:space="preserve"> from non-SBFD symbols.</w:t>
      </w:r>
    </w:p>
    <w:p w14:paraId="2BD71FB7" w14:textId="77777777" w:rsidR="00080489" w:rsidRDefault="00080489" w:rsidP="00080489">
      <w:pPr>
        <w:jc w:val="both"/>
        <w:rPr>
          <w:rFonts w:eastAsiaTheme="minorEastAsia"/>
          <w:b/>
          <w:bCs/>
          <w:lang w:eastAsia="zh-CN"/>
        </w:rPr>
      </w:pPr>
      <w:r w:rsidRPr="00C92568">
        <w:rPr>
          <w:b/>
          <w:bCs/>
          <w:lang w:eastAsia="zh-CN"/>
        </w:rPr>
        <w:lastRenderedPageBreak/>
        <w:t xml:space="preserve">Proposal </w:t>
      </w:r>
      <w:r>
        <w:rPr>
          <w:b/>
          <w:bCs/>
          <w:lang w:eastAsia="zh-CN"/>
        </w:rPr>
        <w:t>1</w:t>
      </w:r>
      <w:r>
        <w:rPr>
          <w:rFonts w:hint="eastAsia"/>
          <w:b/>
          <w:bCs/>
          <w:lang w:eastAsia="zh-CN"/>
        </w:rPr>
        <w:t>3</w:t>
      </w:r>
      <w:r w:rsidRPr="00C92568">
        <w:rPr>
          <w:b/>
          <w:bCs/>
          <w:lang w:eastAsia="zh-CN"/>
        </w:rPr>
        <w:t xml:space="preserve">: </w:t>
      </w:r>
      <w:r>
        <w:rPr>
          <w:rFonts w:hint="eastAsia"/>
          <w:b/>
          <w:bCs/>
          <w:lang w:eastAsia="zh-CN"/>
        </w:rPr>
        <w:t xml:space="preserve">For SBFD aware UEs, reuse the </w:t>
      </w:r>
      <w:r w:rsidRPr="00DE0A93">
        <w:rPr>
          <w:b/>
          <w:bCs/>
          <w:lang w:eastAsia="zh-CN"/>
        </w:rPr>
        <w:t>Table 9.2.1-1</w:t>
      </w:r>
      <w:r w:rsidRPr="00C92568">
        <w:rPr>
          <w:b/>
          <w:bCs/>
          <w:lang w:eastAsia="zh-CN"/>
        </w:rPr>
        <w:t xml:space="preserve"> in TS 38.213</w:t>
      </w:r>
      <w:r>
        <w:rPr>
          <w:rFonts w:hint="eastAsia"/>
          <w:b/>
          <w:bCs/>
          <w:lang w:eastAsia="zh-CN"/>
        </w:rPr>
        <w:t xml:space="preserve"> for determining </w:t>
      </w:r>
      <w:r w:rsidRPr="00DE0A93">
        <w:rPr>
          <w:b/>
          <w:bCs/>
          <w:lang w:eastAsia="zh-CN"/>
        </w:rPr>
        <w:t xml:space="preserve">PUCCH resource sets </w:t>
      </w:r>
      <w:r>
        <w:rPr>
          <w:rFonts w:hint="eastAsia"/>
          <w:b/>
          <w:bCs/>
          <w:lang w:eastAsia="zh-CN"/>
        </w:rPr>
        <w:t>in SBFD symbols</w:t>
      </w:r>
      <w:r w:rsidRPr="00DE0A93">
        <w:rPr>
          <w:b/>
          <w:bCs/>
          <w:lang w:eastAsia="zh-CN"/>
        </w:rPr>
        <w:t xml:space="preserve"> before dedicated PUCCH resource configuration</w:t>
      </w:r>
      <w:r>
        <w:rPr>
          <w:rFonts w:hint="eastAsia"/>
          <w:b/>
          <w:bCs/>
          <w:lang w:eastAsia="zh-CN"/>
        </w:rPr>
        <w:t>, with the update of using</w:t>
      </w:r>
      <w:r w:rsidRPr="007157A5">
        <w:rPr>
          <w:rFonts w:hint="eastAsia"/>
          <w:b/>
          <w:bCs/>
          <w:lang w:eastAsia="zh-CN"/>
        </w:rPr>
        <w:t xml:space="preserve"> </w:t>
      </w:r>
      <w:r w:rsidRPr="007157A5">
        <w:rPr>
          <w:rFonts w:eastAsiaTheme="minorEastAsia" w:hint="eastAsia"/>
          <w:b/>
          <w:bCs/>
          <w:lang w:eastAsia="zh-CN"/>
        </w:rPr>
        <w:t>the size of UL usable PRB</w:t>
      </w:r>
      <w:r>
        <w:rPr>
          <w:rFonts w:eastAsiaTheme="minorEastAsia" w:hint="eastAsia"/>
          <w:b/>
          <w:bCs/>
          <w:lang w:eastAsia="zh-CN"/>
        </w:rPr>
        <w:t>s</w:t>
      </w:r>
      <w:r w:rsidRPr="007157A5">
        <w:rPr>
          <w:rFonts w:eastAsiaTheme="minorEastAsia" w:hint="eastAsia"/>
          <w:b/>
          <w:bCs/>
          <w:lang w:eastAsia="zh-CN"/>
        </w:rPr>
        <w:t xml:space="preserve"> to replace the size of initial UL BWP</w:t>
      </w:r>
      <w:r>
        <w:rPr>
          <w:rFonts w:eastAsiaTheme="minorEastAsia" w:hint="eastAsia"/>
          <w:b/>
          <w:bCs/>
          <w:lang w:eastAsia="zh-CN"/>
        </w:rPr>
        <w:t xml:space="preserve"> to determine the PRB offset in row index 15.</w:t>
      </w:r>
    </w:p>
    <w:p w14:paraId="7A0D42DD" w14:textId="77777777" w:rsidR="00B570CF" w:rsidRPr="006D787F" w:rsidRDefault="00B570CF" w:rsidP="00B570CF">
      <w:pPr>
        <w:jc w:val="both"/>
        <w:rPr>
          <w:b/>
          <w:bCs/>
          <w:lang w:eastAsia="zh-CN"/>
        </w:rPr>
      </w:pPr>
      <w:r w:rsidRPr="006D787F">
        <w:rPr>
          <w:b/>
          <w:bCs/>
          <w:lang w:eastAsia="zh-CN"/>
        </w:rPr>
        <w:t>Proposal 1</w:t>
      </w:r>
      <w:r>
        <w:rPr>
          <w:rFonts w:hint="eastAsia"/>
          <w:b/>
          <w:bCs/>
          <w:lang w:eastAsia="zh-CN"/>
        </w:rPr>
        <w:t>4</w:t>
      </w:r>
      <w:r w:rsidRPr="006D787F">
        <w:rPr>
          <w:b/>
          <w:bCs/>
          <w:lang w:eastAsia="zh-CN"/>
        </w:rPr>
        <w:t xml:space="preserve">: </w:t>
      </w:r>
      <w:r w:rsidRPr="006D787F">
        <w:rPr>
          <w:rFonts w:hint="eastAsia"/>
          <w:b/>
          <w:bCs/>
          <w:lang w:eastAsia="zh-CN"/>
        </w:rPr>
        <w:t xml:space="preserve">For SBFD aware UEs, update the following </w:t>
      </w:r>
      <w:r w:rsidRPr="006D787F">
        <w:rPr>
          <w:b/>
          <w:bCs/>
          <w:lang w:eastAsia="zh-CN"/>
        </w:rPr>
        <w:t>equations</w:t>
      </w:r>
      <w:r w:rsidRPr="006D787F">
        <w:rPr>
          <w:rFonts w:hint="eastAsia"/>
          <w:b/>
          <w:bCs/>
          <w:lang w:eastAsia="zh-CN"/>
        </w:rPr>
        <w:t xml:space="preserve"> to determine the </w:t>
      </w:r>
      <w:r w:rsidRPr="006D787F">
        <w:rPr>
          <w:b/>
          <w:bCs/>
          <w:lang w:eastAsia="zh-CN"/>
        </w:rPr>
        <w:t>lowest PRB ind</w:t>
      </w:r>
      <w:r>
        <w:rPr>
          <w:rFonts w:hint="eastAsia"/>
          <w:b/>
          <w:bCs/>
          <w:lang w:eastAsia="zh-CN"/>
        </w:rPr>
        <w:t>ices</w:t>
      </w:r>
      <w:r w:rsidRPr="006D787F">
        <w:rPr>
          <w:b/>
          <w:bCs/>
          <w:lang w:eastAsia="zh-CN"/>
        </w:rPr>
        <w:t xml:space="preserve"> of the PUCCH transmission in the first hop</w:t>
      </w:r>
      <w:r w:rsidRPr="006D787F">
        <w:rPr>
          <w:rFonts w:hint="eastAsia"/>
          <w:b/>
          <w:bCs/>
          <w:lang w:eastAsia="zh-CN"/>
        </w:rPr>
        <w:t xml:space="preserve"> and </w:t>
      </w:r>
      <w:r w:rsidRPr="006D787F">
        <w:rPr>
          <w:b/>
          <w:bCs/>
          <w:lang w:eastAsia="zh-CN"/>
        </w:rPr>
        <w:t>second hop</w:t>
      </w:r>
      <w:r w:rsidRPr="006D787F">
        <w:rPr>
          <w:rFonts w:hint="eastAsia"/>
          <w:b/>
          <w:bCs/>
          <w:lang w:eastAsia="zh-CN"/>
        </w:rPr>
        <w:t xml:space="preserve"> in SBFD symbols before dedicated </w:t>
      </w:r>
      <w:r w:rsidRPr="006D787F">
        <w:rPr>
          <w:b/>
          <w:bCs/>
          <w:lang w:eastAsia="zh-CN"/>
        </w:rPr>
        <w:t>PUCCH resource configuration</w:t>
      </w:r>
      <w:r w:rsidRPr="006D787F">
        <w:rPr>
          <w:rFonts w:hint="eastAsia"/>
          <w:b/>
          <w:bCs/>
          <w:lang w:eastAsia="zh-CN"/>
        </w:rPr>
        <w:t>:</w:t>
      </w:r>
    </w:p>
    <w:p w14:paraId="69CB095A" w14:textId="77777777" w:rsidR="00B570CF" w:rsidRPr="006D787F" w:rsidRDefault="00B570CF" w:rsidP="00B570CF">
      <w:pPr>
        <w:pStyle w:val="aff3"/>
        <w:numPr>
          <w:ilvl w:val="0"/>
          <w:numId w:val="44"/>
        </w:numPr>
        <w:ind w:leftChars="0"/>
        <w:jc w:val="both"/>
        <w:rPr>
          <w:b/>
          <w:bCs/>
          <w:lang w:eastAsia="zh-CN"/>
        </w:rPr>
      </w:pPr>
      <m:oMath>
        <m:sSubSup>
          <m:sSubSupPr>
            <m:ctrlPr>
              <w:rPr>
                <w:rFonts w:ascii="Cambria Math" w:eastAsia="宋体" w:hAnsi="Cambria Math"/>
                <w:b/>
                <w:bCs/>
                <w:iCs/>
                <w:szCs w:val="20"/>
                <w:lang w:val="en-US" w:eastAsia="zh-CN"/>
              </w:rPr>
            </m:ctrlPr>
          </m:sSubSupPr>
          <m:e>
            <m:sSub>
              <m:sSubPr>
                <m:ctrlPr>
                  <w:rPr>
                    <w:rFonts w:ascii="Cambria Math" w:eastAsia="宋体" w:hAnsi="Cambria Math"/>
                    <w:b/>
                    <w:bCs/>
                    <w:lang w:eastAsia="zh-CN"/>
                  </w:rPr>
                </m:ctrlPr>
              </m:sSubPr>
              <m:e>
                <m:r>
                  <m:rPr>
                    <m:sty m:val="b"/>
                  </m:rPr>
                  <w:rPr>
                    <w:rFonts w:ascii="Cambria Math" w:eastAsia="宋体" w:hAnsi="Cambria Math"/>
                    <w:lang w:eastAsia="zh-CN"/>
                  </w:rPr>
                  <m:t>RB</m:t>
                </m:r>
              </m:e>
              <m:sub>
                <m:r>
                  <m:rPr>
                    <m:sty m:val="b"/>
                  </m:rPr>
                  <w:rPr>
                    <w:rFonts w:ascii="Cambria Math" w:eastAsia="宋体" w:hAnsi="Cambria Math"/>
                    <w:lang w:eastAsia="zh-CN"/>
                  </w:rPr>
                  <m:t>UL SB start</m:t>
                </m:r>
              </m:sub>
            </m:sSub>
            <m:r>
              <m:rPr>
                <m:sty m:val="b"/>
              </m:rPr>
              <w:rPr>
                <w:rFonts w:ascii="Cambria Math" w:eastAsia="宋体" w:hAnsi="Cambria Math"/>
                <w:lang w:eastAsia="zh-CN"/>
              </w:rPr>
              <m:t>+</m:t>
            </m:r>
            <m:r>
              <m:rPr>
                <m:sty m:val="bi"/>
              </m:rPr>
              <w:rPr>
                <w:rFonts w:ascii="Cambria Math" w:hAnsi="Cambria Math"/>
                <w:lang w:val="en-US" w:eastAsia="zh-CN"/>
              </w:rPr>
              <m:t>RB</m:t>
            </m:r>
          </m:e>
          <m:sub>
            <m:r>
              <m:rPr>
                <m:sty m:val="b"/>
              </m:rPr>
              <w:rPr>
                <w:rFonts w:ascii="Cambria Math" w:hAnsi="Cambria Math"/>
                <w:lang w:val="en-US" w:eastAsia="zh-CN"/>
              </w:rPr>
              <m:t>B</m:t>
            </m:r>
            <m:r>
              <m:rPr>
                <m:sty m:val="b"/>
              </m:rPr>
              <w:rPr>
                <w:rFonts w:ascii="Cambria Math" w:eastAsiaTheme="minorEastAsia" w:hAnsi="Cambria Math"/>
                <w:lang w:val="en-US" w:eastAsia="zh-CN"/>
              </w:rPr>
              <m:t>WP</m:t>
            </m:r>
          </m:sub>
          <m:sup>
            <m:r>
              <m:rPr>
                <m:sty m:val="b"/>
              </m:rPr>
              <w:rPr>
                <w:rFonts w:ascii="Cambria Math" w:hAnsi="Cambria Math"/>
                <w:lang w:val="en-US" w:eastAsia="zh-CN"/>
              </w:rPr>
              <m:t>offset</m:t>
            </m:r>
          </m:sup>
        </m:sSubSup>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r>
          <m:rPr>
            <m:sty m:val="bi"/>
          </m:rPr>
          <w:rPr>
            <w:rFonts w:ascii="Cambria Math" w:hAnsi="Cambria Math"/>
            <w:lang w:val="en-US" w:eastAsia="zh-CN"/>
          </w:rPr>
          <m:t>+</m:t>
        </m:r>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
                  </m:rPr>
                  <w:rPr>
                    <w:rFonts w:ascii="Cambria Math" w:hAnsi="Cambria Math"/>
                    <w:lang w:val="en-US" w:eastAsia="zh-CN"/>
                  </w:rPr>
                  <m:t>CS</m:t>
                </m:r>
              </m:sub>
            </m:sSub>
          </m:e>
        </m:d>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oMath>
      <w:r w:rsidRPr="006D787F">
        <w:rPr>
          <w:rFonts w:eastAsiaTheme="minorEastAsia" w:hint="eastAsia"/>
          <w:b/>
          <w:bCs/>
          <w:szCs w:val="20"/>
          <w:lang w:val="en-US" w:eastAsia="zh-CN"/>
        </w:rPr>
        <w:t xml:space="preserve"> for the first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=0</m:t>
        </m:r>
      </m:oMath>
      <w:r w:rsidRPr="006D787F">
        <w:rPr>
          <w:rFonts w:eastAsiaTheme="minorEastAsia" w:hint="eastAsia"/>
          <w:b/>
          <w:bCs/>
          <w:szCs w:val="20"/>
          <w:lang w:val="en-US" w:eastAsia="zh-CN"/>
        </w:rPr>
        <w:t xml:space="preserve"> and for the second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=1</m:t>
        </m:r>
      </m:oMath>
    </w:p>
    <w:p w14:paraId="2D329F48" w14:textId="77777777" w:rsidR="00B570CF" w:rsidRPr="006D787F" w:rsidRDefault="00B570CF" w:rsidP="00B570CF">
      <w:pPr>
        <w:pStyle w:val="aff3"/>
        <w:numPr>
          <w:ilvl w:val="0"/>
          <w:numId w:val="44"/>
        </w:numPr>
        <w:ind w:leftChars="0"/>
        <w:jc w:val="both"/>
        <w:rPr>
          <w:b/>
          <w:bCs/>
          <w:lang w:eastAsia="zh-CN"/>
        </w:rPr>
      </w:pPr>
      <m:oMath>
        <m:sSub>
          <m:sSubPr>
            <m:ctrlPr>
              <w:rPr>
                <w:rFonts w:ascii="Cambria Math" w:eastAsia="宋体" w:hAnsi="Cambria Math"/>
                <w:b/>
                <w:bCs/>
                <w:lang w:eastAsia="zh-CN"/>
              </w:rPr>
            </m:ctrlPr>
          </m:sSubPr>
          <m:e>
            <m:r>
              <m:rPr>
                <m:sty m:val="b"/>
              </m:rPr>
              <w:rPr>
                <w:rFonts w:ascii="Cambria Math" w:eastAsia="宋体" w:hAnsi="Cambria Math"/>
                <w:lang w:eastAsia="zh-CN"/>
              </w:rPr>
              <m:t>RB</m:t>
            </m:r>
          </m:e>
          <m:sub>
            <m:r>
              <m:rPr>
                <m:sty m:val="b"/>
              </m:rPr>
              <w:rPr>
                <w:rFonts w:ascii="Cambria Math" w:eastAsia="宋体" w:hAnsi="Cambria Math"/>
                <w:lang w:eastAsia="zh-CN"/>
              </w:rPr>
              <m:t>UL SB start</m:t>
            </m:r>
          </m:sub>
        </m:sSub>
        <m:r>
          <m:rPr>
            <m:sty m:val="b"/>
          </m:rPr>
          <w:rPr>
            <w:rFonts w:ascii="Cambria Math" w:eastAsia="宋体" w:hAnsi="Cambria Math"/>
            <w:lang w:eastAsia="zh-CN"/>
          </w:rPr>
          <m:t>+</m:t>
        </m:r>
        <m:sSubSup>
          <m:sSubSupPr>
            <m:ctrlPr>
              <w:rPr>
                <w:rFonts w:ascii="Cambria Math" w:eastAsia="宋体" w:hAnsi="Cambria Math"/>
                <w:b/>
                <w:bCs/>
                <w:lang w:eastAsia="zh-CN"/>
              </w:rPr>
            </m:ctrlPr>
          </m:sSubSupPr>
          <m:e>
            <m:r>
              <m:rPr>
                <m:sty m:val="b"/>
              </m:rPr>
              <w:rPr>
                <w:rFonts w:ascii="Cambria Math" w:eastAsia="宋体" w:hAnsi="Cambria Math"/>
                <w:lang w:eastAsia="zh-CN"/>
              </w:rPr>
              <m:t>N</m:t>
            </m:r>
          </m:e>
          <m:sub>
            <m:r>
              <m:rPr>
                <m:sty m:val="b"/>
              </m:rPr>
              <w:rPr>
                <w:rFonts w:ascii="Cambria Math" w:eastAsia="宋体" w:hAnsi="Cambria Math"/>
                <w:lang w:eastAsia="zh-CN"/>
              </w:rPr>
              <m:t>UL SB</m:t>
            </m:r>
          </m:sub>
          <m:sup>
            <m:r>
              <m:rPr>
                <m:sty m:val="b"/>
              </m:rPr>
              <w:rPr>
                <w:rFonts w:ascii="Cambria Math" w:eastAsia="宋体" w:hAnsi="Cambria Math"/>
                <w:lang w:eastAsia="zh-CN"/>
              </w:rPr>
              <m:t>size</m:t>
            </m:r>
          </m:sup>
        </m:sSubSup>
        <m:r>
          <m:rPr>
            <m:sty m:val="bi"/>
          </m:rPr>
          <w:rPr>
            <w:rFonts w:ascii="Cambria Math" w:hAnsi="Cambria Math"/>
            <w:lang w:val="en-US" w:eastAsia="zh-CN"/>
          </w:rPr>
          <m:t>-</m:t>
        </m:r>
        <m:sSubSup>
          <m:sSubSupPr>
            <m:ctrlPr>
              <w:rPr>
                <w:rFonts w:ascii="Cambria Math" w:eastAsia="宋体" w:hAnsi="Cambria Math"/>
                <w:b/>
                <w:bCs/>
                <w:iCs/>
                <w:szCs w:val="20"/>
                <w:lang w:val="en-US" w:eastAsia="zh-CN"/>
              </w:rPr>
            </m:ctrlPr>
          </m:sSubSupPr>
          <m:e>
            <m:r>
              <m:rPr>
                <m:sty m:val="bi"/>
              </m:rPr>
              <w:rPr>
                <w:rFonts w:ascii="Cambria Math" w:hAnsi="Cambria Math"/>
                <w:lang w:val="en-US" w:eastAsia="zh-CN"/>
              </w:rPr>
              <m:t>RB</m:t>
            </m:r>
          </m:e>
          <m:sub>
            <m:r>
              <m:rPr>
                <m:sty m:val="b"/>
              </m:rPr>
              <w:rPr>
                <w:rFonts w:ascii="Cambria Math" w:hAnsi="Cambria Math"/>
                <w:lang w:val="en-US" w:eastAsia="zh-CN"/>
              </w:rPr>
              <m:t>B</m:t>
            </m:r>
            <m:r>
              <m:rPr>
                <m:sty m:val="b"/>
              </m:rPr>
              <w:rPr>
                <w:rFonts w:ascii="Cambria Math" w:eastAsiaTheme="minorEastAsia" w:hAnsi="Cambria Math"/>
                <w:lang w:val="en-US" w:eastAsia="zh-CN"/>
              </w:rPr>
              <m:t>WP</m:t>
            </m:r>
          </m:sub>
          <m:sup>
            <m:r>
              <m:rPr>
                <m:sty m:val="b"/>
              </m:rPr>
              <w:rPr>
                <w:rFonts w:ascii="Cambria Math" w:hAnsi="Cambria Math"/>
                <w:lang w:val="en-US" w:eastAsia="zh-CN"/>
              </w:rPr>
              <m:t>offset</m:t>
            </m:r>
          </m:sup>
        </m:sSubSup>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r>
          <m:rPr>
            <m:sty m:val="bi"/>
          </m:rPr>
          <w:rPr>
            <w:rFonts w:ascii="Cambria Math" w:hAnsi="Cambria Math"/>
            <w:lang w:val="en-US" w:eastAsia="zh-CN"/>
          </w:rPr>
          <m:t>-(1+</m:t>
        </m:r>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
                  </m:rPr>
                  <w:rPr>
                    <w:rFonts w:ascii="Cambria Math" w:hAnsi="Cambria Math"/>
                    <w:lang w:val="en-US" w:eastAsia="zh-CN"/>
                  </w:rPr>
                  <m:t>CS</m:t>
                </m:r>
              </m:sub>
            </m:sSub>
          </m:e>
        </m:d>
        <m:r>
          <m:rPr>
            <m:sty m:val="bi"/>
          </m:rPr>
          <w:rPr>
            <w:rFonts w:ascii="Cambria Math" w:hAnsi="Cambria Math"/>
            <w:lang w:val="en-US" w:eastAsia="zh-CN"/>
          </w:rPr>
          <m:t>) ∙</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oMath>
      <w:r w:rsidRPr="006D787F">
        <w:rPr>
          <w:rFonts w:hint="eastAsia"/>
          <w:b/>
          <w:bCs/>
          <w:lang w:val="en-US" w:eastAsia="zh-CN"/>
        </w:rPr>
        <w:t xml:space="preserve"> </w:t>
      </w:r>
      <w:r w:rsidRPr="006D787F">
        <w:rPr>
          <w:rFonts w:eastAsiaTheme="minorEastAsia" w:hint="eastAsia"/>
          <w:b/>
          <w:bCs/>
          <w:szCs w:val="20"/>
          <w:lang w:val="en-US" w:eastAsia="zh-CN"/>
        </w:rPr>
        <w:t xml:space="preserve">for the </w:t>
      </w:r>
      <w:r w:rsidRPr="006D787F">
        <w:rPr>
          <w:rFonts w:eastAsiaTheme="minorEastAsia"/>
          <w:b/>
          <w:bCs/>
          <w:szCs w:val="20"/>
          <w:lang w:val="en-US" w:eastAsia="zh-CN"/>
        </w:rPr>
        <w:t>second</w:t>
      </w:r>
      <w:r w:rsidRPr="006D787F">
        <w:rPr>
          <w:rFonts w:eastAsiaTheme="minorEastAsia" w:hint="eastAsia"/>
          <w:b/>
          <w:bCs/>
          <w:szCs w:val="20"/>
          <w:lang w:val="en-US" w:eastAsia="zh-CN"/>
        </w:rPr>
        <w:t xml:space="preserve">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=0</m:t>
        </m:r>
      </m:oMath>
      <w:r w:rsidRPr="006D787F">
        <w:rPr>
          <w:rFonts w:eastAsiaTheme="minorEastAsia" w:hint="eastAsia"/>
          <w:b/>
          <w:bCs/>
          <w:szCs w:val="20"/>
          <w:lang w:val="en-US" w:eastAsia="zh-CN"/>
        </w:rPr>
        <w:t xml:space="preserve"> and for the first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=1</m:t>
        </m:r>
      </m:oMath>
    </w:p>
    <w:p w14:paraId="0A1561FB" w14:textId="77777777" w:rsidR="00B570CF" w:rsidRPr="006D787F" w:rsidRDefault="00B570CF" w:rsidP="00B570CF">
      <w:pPr>
        <w:rPr>
          <w:b/>
          <w:bCs/>
          <w:lang w:eastAsia="zh-CN"/>
        </w:rPr>
      </w:pPr>
      <w:proofErr w:type="gramStart"/>
      <w:r w:rsidRPr="006D787F">
        <w:rPr>
          <w:b/>
          <w:bCs/>
          <w:lang w:eastAsia="zh-CN"/>
        </w:rPr>
        <w:t>Where</w:t>
      </w:r>
      <w:proofErr w:type="gramEnd"/>
      <w:r w:rsidRPr="006D787F">
        <w:rPr>
          <w:b/>
          <w:bCs/>
          <w:lang w:eastAsia="zh-CN"/>
        </w:rPr>
        <w:t xml:space="preserve"> </w:t>
      </w:r>
    </w:p>
    <w:p w14:paraId="715C7EF9" w14:textId="77777777" w:rsidR="00B570CF" w:rsidRPr="006D787F" w:rsidRDefault="00B570CF" w:rsidP="00B570CF">
      <w:pPr>
        <w:numPr>
          <w:ilvl w:val="0"/>
          <w:numId w:val="63"/>
        </w:numPr>
        <w:overflowPunct w:val="0"/>
        <w:autoSpaceDE w:val="0"/>
        <w:autoSpaceDN w:val="0"/>
        <w:adjustRightInd w:val="0"/>
        <w:spacing w:before="0" w:after="0"/>
        <w:contextualSpacing/>
        <w:jc w:val="both"/>
        <w:textAlignment w:val="baseline"/>
        <w:rPr>
          <w:b/>
          <w:bCs/>
          <w:lang w:eastAsia="zh-CN"/>
        </w:rPr>
      </w:pPr>
      <m:oMath>
        <m:sSub>
          <m:sSubPr>
            <m:ctrlPr>
              <w:rPr>
                <w:rFonts w:ascii="Cambria Math" w:hAnsi="Cambria Math"/>
                <w:b/>
                <w:bCs/>
                <w:lang w:eastAsia="zh-CN"/>
              </w:rPr>
            </m:ctrlPr>
          </m:sSubPr>
          <m:e>
            <m:r>
              <m:rPr>
                <m:sty m:val="b"/>
              </m:rPr>
              <w:rPr>
                <w:rFonts w:ascii="Cambria Math" w:hAnsi="Cambria Math"/>
              </w:rPr>
              <m:t>RB</m:t>
            </m:r>
          </m:e>
          <m:sub>
            <m:r>
              <m:rPr>
                <m:sty m:val="b"/>
              </m:rPr>
              <w:rPr>
                <w:rFonts w:ascii="Cambria Math" w:hAnsi="Cambria Math"/>
              </w:rPr>
              <m:t>UL SB start</m:t>
            </m:r>
          </m:sub>
        </m:sSub>
      </m:oMath>
      <w:r w:rsidRPr="006D787F">
        <w:rPr>
          <w:b/>
          <w:bCs/>
          <w:lang w:eastAsia="zh-CN"/>
        </w:rPr>
        <w:t xml:space="preserve"> is the starting PRB index of UL usable PRBs with reference to the start of UL active BWP.</w:t>
      </w:r>
    </w:p>
    <w:p w14:paraId="047FF76B" w14:textId="77777777" w:rsidR="00B570CF" w:rsidRPr="006D787F" w:rsidRDefault="00B570CF" w:rsidP="00B570CF">
      <w:pPr>
        <w:numPr>
          <w:ilvl w:val="0"/>
          <w:numId w:val="63"/>
        </w:numPr>
        <w:overflowPunct w:val="0"/>
        <w:autoSpaceDE w:val="0"/>
        <w:autoSpaceDN w:val="0"/>
        <w:adjustRightInd w:val="0"/>
        <w:spacing w:before="0" w:after="0"/>
        <w:contextualSpacing/>
        <w:jc w:val="both"/>
        <w:textAlignment w:val="baseline"/>
        <w:rPr>
          <w:b/>
          <w:bCs/>
          <w:lang w:eastAsia="zh-CN"/>
        </w:rPr>
      </w:pPr>
      <m:oMath>
        <m:sSubSup>
          <m:sSubSupPr>
            <m:ctrlPr>
              <w:rPr>
                <w:rFonts w:ascii="Cambria Math" w:hAnsi="Cambria Math"/>
                <w:b/>
                <w:bCs/>
                <w:lang w:eastAsia="zh-CN"/>
              </w:rPr>
            </m:ctrlPr>
          </m:sSubSupPr>
          <m:e>
            <m:r>
              <m:rPr>
                <m:sty m:val="b"/>
              </m:rPr>
              <w:rPr>
                <w:rFonts w:ascii="Cambria Math" w:hAnsi="Cambria Math"/>
                <w:lang w:eastAsia="zh-CN"/>
              </w:rPr>
              <m:t>N</m:t>
            </m:r>
          </m:e>
          <m:sub>
            <m:r>
              <m:rPr>
                <m:sty m:val="b"/>
              </m:rPr>
              <w:rPr>
                <w:rFonts w:ascii="Cambria Math" w:hAnsi="Cambria Math"/>
                <w:lang w:eastAsia="zh-CN"/>
              </w:rPr>
              <m:t>UL SB</m:t>
            </m:r>
          </m:sub>
          <m:sup>
            <m:r>
              <m:rPr>
                <m:sty m:val="b"/>
              </m:rPr>
              <w:rPr>
                <w:rFonts w:ascii="Cambria Math" w:hAnsi="Cambria Math"/>
                <w:lang w:eastAsia="zh-CN"/>
              </w:rPr>
              <m:t>size</m:t>
            </m:r>
          </m:sup>
        </m:sSubSup>
      </m:oMath>
      <w:r w:rsidRPr="006D787F">
        <w:rPr>
          <w:rFonts w:hint="eastAsia"/>
          <w:b/>
          <w:bCs/>
          <w:lang w:eastAsia="zh-CN"/>
        </w:rPr>
        <w:t xml:space="preserve"> is the </w:t>
      </w:r>
      <w:r w:rsidRPr="006D787F">
        <w:rPr>
          <w:b/>
          <w:bCs/>
          <w:lang w:eastAsia="zh-CN"/>
        </w:rPr>
        <w:t xml:space="preserve">number of </w:t>
      </w:r>
      <w:r w:rsidRPr="006D787F">
        <w:rPr>
          <w:rFonts w:hint="eastAsia"/>
          <w:b/>
          <w:bCs/>
          <w:lang w:eastAsia="zh-CN"/>
        </w:rPr>
        <w:t>UL usable PRB</w:t>
      </w:r>
      <w:r w:rsidRPr="006D787F">
        <w:rPr>
          <w:b/>
          <w:bCs/>
          <w:lang w:eastAsia="zh-CN"/>
        </w:rPr>
        <w:t>s.</w:t>
      </w:r>
    </w:p>
    <w:p w14:paraId="3C437925" w14:textId="77777777" w:rsidR="00B570CF" w:rsidRPr="006D787F" w:rsidRDefault="00B570CF" w:rsidP="00B570CF">
      <w:pPr>
        <w:numPr>
          <w:ilvl w:val="0"/>
          <w:numId w:val="63"/>
        </w:numPr>
        <w:overflowPunct w:val="0"/>
        <w:autoSpaceDE w:val="0"/>
        <w:autoSpaceDN w:val="0"/>
        <w:adjustRightInd w:val="0"/>
        <w:spacing w:before="0" w:after="0"/>
        <w:contextualSpacing/>
        <w:jc w:val="both"/>
        <w:textAlignment w:val="baseline"/>
        <w:rPr>
          <w:b/>
          <w:bCs/>
          <w:lang w:eastAsia="zh-CN"/>
        </w:rPr>
      </w:pPr>
      <w:r w:rsidRPr="006D787F">
        <w:rPr>
          <w:b/>
          <w:bCs/>
          <w:lang w:eastAsia="zh-CN"/>
        </w:rPr>
        <w:t>Note: Definition</w:t>
      </w:r>
      <w:r>
        <w:rPr>
          <w:rFonts w:hint="eastAsia"/>
          <w:b/>
          <w:bCs/>
          <w:lang w:eastAsia="zh-CN"/>
        </w:rPr>
        <w:t>s</w:t>
      </w:r>
      <w:r w:rsidRPr="006D787F">
        <w:rPr>
          <w:b/>
          <w:bCs/>
          <w:lang w:eastAsia="zh-CN"/>
        </w:rPr>
        <w:t xml:space="preserve"> of</w:t>
      </w:r>
      <w:r w:rsidRPr="006D787F">
        <w:rPr>
          <w:rFonts w:hint="eastAsia"/>
          <w:b/>
          <w:bCs/>
          <w:lang w:eastAsia="zh-CN"/>
        </w:rPr>
        <w:t xml:space="preserve"> </w:t>
      </w:r>
      <m:oMath>
        <m:sSubSup>
          <m:sSubSupPr>
            <m:ctrlPr>
              <w:rPr>
                <w:rFonts w:ascii="Cambria Math" w:hAnsi="Cambria Math"/>
                <w:b/>
                <w:bCs/>
                <w:iCs/>
                <w:lang w:val="en-US" w:eastAsia="zh-CN"/>
              </w:rPr>
            </m:ctrlPr>
          </m:sSubSupPr>
          <m:e>
            <m:r>
              <m:rPr>
                <m:sty m:val="bi"/>
              </m:rPr>
              <w:rPr>
                <w:rFonts w:ascii="Cambria Math" w:hAnsi="Cambria Math"/>
                <w:lang w:val="en-US" w:eastAsia="zh-CN"/>
              </w:rPr>
              <m:t>RB</m:t>
            </m:r>
          </m:e>
          <m:sub>
            <m:r>
              <m:rPr>
                <m:sty m:val="b"/>
              </m:rPr>
              <w:rPr>
                <w:rFonts w:ascii="Cambria Math" w:hAnsi="Cambria Math"/>
                <w:lang w:val="en-US" w:eastAsia="zh-CN"/>
              </w:rPr>
              <m:t>B</m:t>
            </m:r>
            <m:r>
              <m:rPr>
                <m:sty m:val="b"/>
              </m:rPr>
              <w:rPr>
                <w:rFonts w:ascii="Cambria Math" w:eastAsiaTheme="minorEastAsia" w:hAnsi="Cambria Math"/>
                <w:lang w:val="en-US" w:eastAsia="zh-CN"/>
              </w:rPr>
              <m:t>WP</m:t>
            </m:r>
          </m:sub>
          <m:sup>
            <m:r>
              <m:rPr>
                <m:sty m:val="b"/>
              </m:rPr>
              <w:rPr>
                <w:rFonts w:ascii="Cambria Math" w:hAnsi="Cambria Math"/>
                <w:lang w:val="en-US" w:eastAsia="zh-CN"/>
              </w:rPr>
              <m:t>offset</m:t>
            </m:r>
          </m:sup>
        </m:sSubSup>
      </m:oMath>
      <w:r w:rsidRPr="006D787F">
        <w:rPr>
          <w:rFonts w:hint="eastAsia"/>
          <w:b/>
          <w:bCs/>
          <w:lang w:eastAsia="zh-CN"/>
        </w:rPr>
        <w:t xml:space="preserve">, </w:t>
      </w:r>
      <m:oMath>
        <m:sSub>
          <m:sSubPr>
            <m:ctrlPr>
              <w:rPr>
                <w:rFonts w:ascii="Cambria Math" w:hAnsi="Cambria Math"/>
                <w:b/>
                <w:bCs/>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oMath>
      <w:r w:rsidRPr="006D787F">
        <w:rPr>
          <w:rFonts w:hint="eastAsia"/>
          <w:b/>
          <w:bCs/>
          <w:lang w:eastAsia="zh-CN"/>
        </w:rPr>
        <w:t xml:space="preserve">, </w:t>
      </w:r>
      <m:oMath>
        <m:sSub>
          <m:sSubPr>
            <m:ctrlPr>
              <w:rPr>
                <w:rFonts w:ascii="Cambria Math" w:hAnsi="Cambria Math"/>
                <w:b/>
                <w:bCs/>
                <w:i/>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oMath>
      <w:r w:rsidRPr="006D787F">
        <w:rPr>
          <w:rFonts w:hint="eastAsia"/>
          <w:b/>
          <w:bCs/>
          <w:lang w:val="en-US" w:eastAsia="zh-CN"/>
        </w:rPr>
        <w:t xml:space="preserve"> and </w:t>
      </w:r>
      <m:oMath>
        <m:sSub>
          <m:sSubPr>
            <m:ctrlPr>
              <w:rPr>
                <w:rFonts w:ascii="Cambria Math" w:hAnsi="Cambria Math"/>
                <w:b/>
                <w:bCs/>
                <w:i/>
                <w:lang w:val="en-US" w:eastAsia="zh-CN"/>
              </w:rPr>
            </m:ctrlPr>
          </m:sSubPr>
          <m:e>
            <m:r>
              <m:rPr>
                <m:sty m:val="bi"/>
              </m:rPr>
              <w:rPr>
                <w:rFonts w:ascii="Cambria Math" w:hAnsi="Cambria Math"/>
                <w:lang w:val="en-US" w:eastAsia="zh-CN"/>
              </w:rPr>
              <m:t>N</m:t>
            </m:r>
          </m:e>
          <m:sub>
            <m:r>
              <m:rPr>
                <m:sty m:val="b"/>
              </m:rPr>
              <w:rPr>
                <w:rFonts w:ascii="Cambria Math" w:hAnsi="Cambria Math"/>
                <w:lang w:val="en-US" w:eastAsia="zh-CN"/>
              </w:rPr>
              <m:t>CS</m:t>
            </m:r>
          </m:sub>
        </m:sSub>
      </m:oMath>
      <w:r w:rsidRPr="006D787F">
        <w:rPr>
          <w:rFonts w:hint="eastAsia"/>
          <w:b/>
          <w:bCs/>
          <w:lang w:val="en-US" w:eastAsia="zh-CN"/>
        </w:rPr>
        <w:t xml:space="preserve"> are </w:t>
      </w:r>
      <w:r w:rsidRPr="006D787F">
        <w:rPr>
          <w:b/>
          <w:bCs/>
          <w:lang w:eastAsia="zh-CN"/>
        </w:rPr>
        <w:t>unchanged from existing specifications</w:t>
      </w:r>
      <w:r>
        <w:rPr>
          <w:rFonts w:hint="eastAsia"/>
          <w:b/>
          <w:bCs/>
          <w:lang w:eastAsia="zh-CN"/>
        </w:rPr>
        <w:t>.</w:t>
      </w:r>
    </w:p>
    <w:p w14:paraId="7798F46E" w14:textId="77777777" w:rsidR="000B6ADA" w:rsidRPr="009224D9" w:rsidRDefault="000B6ADA" w:rsidP="000B6ADA">
      <w:pPr>
        <w:jc w:val="both"/>
        <w:rPr>
          <w:b/>
          <w:bCs/>
          <w:lang w:eastAsia="zh-CN"/>
        </w:rPr>
      </w:pPr>
      <w:r w:rsidRPr="00C92568">
        <w:rPr>
          <w:b/>
          <w:bCs/>
          <w:lang w:eastAsia="zh-CN"/>
        </w:rPr>
        <w:t>Proposal 1</w:t>
      </w:r>
      <w:r>
        <w:rPr>
          <w:rFonts w:hint="eastAsia"/>
          <w:b/>
          <w:bCs/>
          <w:lang w:eastAsia="zh-CN"/>
        </w:rPr>
        <w:t>5</w:t>
      </w:r>
      <w:r w:rsidRPr="00C92568">
        <w:rPr>
          <w:b/>
          <w:bCs/>
          <w:lang w:eastAsia="zh-CN"/>
        </w:rPr>
        <w:t xml:space="preserve">: Separate power control </w:t>
      </w:r>
      <w:r>
        <w:rPr>
          <w:rFonts w:hint="eastAsia"/>
          <w:b/>
          <w:bCs/>
          <w:lang w:eastAsia="zh-CN"/>
        </w:rPr>
        <w:t xml:space="preserve">parameters </w:t>
      </w:r>
      <w:r w:rsidRPr="00C92568">
        <w:rPr>
          <w:b/>
          <w:bCs/>
          <w:lang w:eastAsia="zh-CN"/>
        </w:rPr>
        <w:t>can be configured for Msg4 HARQ-ACK feedback on PUCCH transmission in SBFD symbols and non-SBFD symbols.</w:t>
      </w:r>
      <w:r>
        <w:rPr>
          <w:rFonts w:hint="eastAsia"/>
          <w:b/>
          <w:bCs/>
          <w:lang w:eastAsia="zh-CN"/>
        </w:rPr>
        <w:t xml:space="preserve"> D</w:t>
      </w:r>
      <w:r w:rsidRPr="00313668">
        <w:rPr>
          <w:rFonts w:hint="eastAsia"/>
          <w:b/>
          <w:bCs/>
          <w:lang w:eastAsia="zh-CN"/>
        </w:rPr>
        <w:t>own-select from the following options</w:t>
      </w:r>
      <w:r>
        <w:rPr>
          <w:rFonts w:hint="eastAsia"/>
          <w:b/>
          <w:bCs/>
          <w:lang w:eastAsia="zh-CN"/>
        </w:rPr>
        <w:t>:</w:t>
      </w:r>
    </w:p>
    <w:p w14:paraId="41E624E2" w14:textId="77777777" w:rsidR="000B6ADA" w:rsidRPr="004D2725" w:rsidRDefault="000B6ADA" w:rsidP="000B6ADA">
      <w:pPr>
        <w:pStyle w:val="aff3"/>
        <w:numPr>
          <w:ilvl w:val="0"/>
          <w:numId w:val="45"/>
        </w:numPr>
        <w:ind w:leftChars="0"/>
        <w:rPr>
          <w:b/>
          <w:bCs/>
          <w:lang w:eastAsia="zh-CN"/>
        </w:rPr>
      </w:pPr>
      <w:r w:rsidRPr="004D2725">
        <w:rPr>
          <w:rFonts w:hint="eastAsia"/>
          <w:b/>
          <w:bCs/>
          <w:lang w:eastAsia="zh-CN"/>
        </w:rPr>
        <w:t>Option 1:</w:t>
      </w:r>
      <w:r>
        <w:rPr>
          <w:rFonts w:eastAsiaTheme="minorEastAsia" w:hint="eastAsia"/>
          <w:b/>
          <w:bCs/>
          <w:lang w:eastAsia="zh-CN"/>
        </w:rPr>
        <w:t xml:space="preserve"> introduce</w:t>
      </w:r>
      <w:r w:rsidRPr="004D2725">
        <w:rPr>
          <w:rFonts w:hint="eastAsia"/>
          <w:b/>
          <w:bCs/>
          <w:lang w:eastAsia="zh-CN"/>
        </w:rPr>
        <w:t xml:space="preserve"> </w:t>
      </w:r>
      <w:r w:rsidRPr="004D2725">
        <w:rPr>
          <w:rFonts w:hint="eastAsia"/>
          <w:b/>
          <w:bCs/>
        </w:rPr>
        <w:t xml:space="preserve">new </w:t>
      </w:r>
      <w:r w:rsidRPr="00C92568">
        <w:rPr>
          <w:rFonts w:ascii="Times New Roman" w:hAnsi="Times New Roman"/>
          <w:b/>
          <w:bCs/>
          <w:i/>
          <w:iCs/>
          <w:lang w:eastAsia="zh-CN"/>
        </w:rPr>
        <w:t>p0-nominal</w:t>
      </w:r>
      <w:r w:rsidRPr="004D2725">
        <w:rPr>
          <w:rFonts w:hint="eastAsia"/>
          <w:b/>
          <w:bCs/>
        </w:rPr>
        <w:t xml:space="preserve"> for SBFD symbols</w:t>
      </w:r>
      <w:r>
        <w:rPr>
          <w:rFonts w:eastAsiaTheme="minorEastAsia" w:hint="eastAsia"/>
          <w:b/>
          <w:bCs/>
          <w:lang w:eastAsia="zh-CN"/>
        </w:rPr>
        <w:t>.</w:t>
      </w:r>
    </w:p>
    <w:p w14:paraId="3521D4EF" w14:textId="77777777" w:rsidR="000B6ADA" w:rsidRPr="00571164" w:rsidRDefault="000B6ADA" w:rsidP="000B6ADA">
      <w:pPr>
        <w:pStyle w:val="aff3"/>
        <w:numPr>
          <w:ilvl w:val="0"/>
          <w:numId w:val="45"/>
        </w:numPr>
        <w:ind w:leftChars="0"/>
        <w:jc w:val="both"/>
        <w:rPr>
          <w:b/>
          <w:bCs/>
          <w:lang w:eastAsia="zh-CN"/>
        </w:rPr>
      </w:pPr>
      <w:r w:rsidRPr="004D2725">
        <w:rPr>
          <w:rFonts w:hint="eastAsia"/>
          <w:b/>
          <w:bCs/>
          <w:lang w:eastAsia="zh-CN"/>
        </w:rPr>
        <w:t>O</w:t>
      </w:r>
      <w:r w:rsidRPr="004D2725">
        <w:rPr>
          <w:b/>
          <w:bCs/>
          <w:lang w:eastAsia="zh-CN"/>
        </w:rPr>
        <w:t>p</w:t>
      </w:r>
      <w:r w:rsidRPr="004D2725">
        <w:rPr>
          <w:rFonts w:hint="eastAsia"/>
          <w:b/>
          <w:bCs/>
          <w:lang w:eastAsia="zh-CN"/>
        </w:rPr>
        <w:t xml:space="preserve">tion 2: </w:t>
      </w:r>
      <w:r>
        <w:rPr>
          <w:rFonts w:eastAsiaTheme="minorEastAsia" w:hint="eastAsia"/>
          <w:b/>
          <w:bCs/>
          <w:lang w:eastAsia="zh-CN"/>
        </w:rPr>
        <w:t xml:space="preserve">introduce </w:t>
      </w:r>
      <w:r w:rsidRPr="004D2725">
        <w:rPr>
          <w:rFonts w:eastAsiaTheme="minorEastAsia" w:hint="eastAsia"/>
          <w:b/>
          <w:bCs/>
          <w:lang w:eastAsia="zh-CN"/>
        </w:rPr>
        <w:t>a</w:t>
      </w:r>
      <w:r w:rsidRPr="004D2725">
        <w:rPr>
          <w:rFonts w:hint="eastAsia"/>
          <w:b/>
          <w:bCs/>
        </w:rPr>
        <w:t xml:space="preserve"> power offset </w:t>
      </w:r>
      <w:r w:rsidRPr="004D2725">
        <w:rPr>
          <w:rFonts w:eastAsia="Times New Roman"/>
          <w:b/>
          <w:bCs/>
          <w:lang w:val="en-US" w:eastAsia="en-US"/>
        </w:rPr>
        <w:t>for transmission in SBFD symbols</w:t>
      </w:r>
      <w:r>
        <w:rPr>
          <w:rFonts w:eastAsiaTheme="minorEastAsia" w:hint="eastAsia"/>
          <w:b/>
          <w:bCs/>
          <w:lang w:val="en-US" w:eastAsia="zh-CN"/>
        </w:rPr>
        <w:t xml:space="preserve"> compared to </w:t>
      </w:r>
      <w:r w:rsidRPr="004D2725">
        <w:rPr>
          <w:rFonts w:eastAsia="Times New Roman"/>
          <w:b/>
          <w:bCs/>
          <w:lang w:val="en-US" w:eastAsia="en-US"/>
        </w:rPr>
        <w:t xml:space="preserve">transmission in </w:t>
      </w:r>
      <w:r>
        <w:rPr>
          <w:rFonts w:eastAsiaTheme="minorEastAsia" w:hint="eastAsia"/>
          <w:b/>
          <w:bCs/>
          <w:lang w:val="en-US" w:eastAsia="zh-CN"/>
        </w:rPr>
        <w:t>non-</w:t>
      </w:r>
      <w:r w:rsidRPr="004D2725">
        <w:rPr>
          <w:rFonts w:eastAsia="Times New Roman"/>
          <w:b/>
          <w:bCs/>
          <w:lang w:val="en-US" w:eastAsia="en-US"/>
        </w:rPr>
        <w:t>SBFD symbols</w:t>
      </w:r>
      <w:r w:rsidRPr="004D2725">
        <w:rPr>
          <w:rFonts w:eastAsiaTheme="minorEastAsia" w:hint="eastAsia"/>
          <w:b/>
          <w:bCs/>
          <w:lang w:val="en-US" w:eastAsia="zh-CN"/>
        </w:rPr>
        <w:t>.</w:t>
      </w:r>
    </w:p>
    <w:p w14:paraId="24C3506D" w14:textId="77777777" w:rsidR="00A2153E" w:rsidRPr="00D92FE5" w:rsidRDefault="00A2153E" w:rsidP="00D92FE5">
      <w:pPr>
        <w:jc w:val="both"/>
        <w:rPr>
          <w:b/>
          <w:bCs/>
          <w:lang w:eastAsia="zh-CN"/>
        </w:rPr>
      </w:pPr>
      <w:r w:rsidRPr="00D92FE5">
        <w:rPr>
          <w:rFonts w:hint="eastAsia"/>
          <w:b/>
          <w:bCs/>
          <w:lang w:eastAsia="zh-CN"/>
        </w:rPr>
        <w:t xml:space="preserve">Proposal 16: When </w:t>
      </w:r>
      <w:r w:rsidRPr="00D92FE5">
        <w:rPr>
          <w:b/>
          <w:bCs/>
          <w:lang w:eastAsia="zh-CN"/>
        </w:rPr>
        <w:t>the DCI format 1_0 is for random access procedure initiated by a PDCCH order</w:t>
      </w:r>
      <w:r w:rsidRPr="00D92FE5">
        <w:rPr>
          <w:rFonts w:hint="eastAsia"/>
          <w:b/>
          <w:bCs/>
          <w:lang w:eastAsia="zh-CN"/>
        </w:rPr>
        <w:t xml:space="preserve">, a new 1-bit field is </w:t>
      </w:r>
      <w:r w:rsidRPr="00D92FE5">
        <w:rPr>
          <w:b/>
          <w:bCs/>
          <w:lang w:eastAsia="zh-CN"/>
        </w:rPr>
        <w:t>introduced</w:t>
      </w:r>
      <w:r w:rsidRPr="00D92FE5">
        <w:rPr>
          <w:rFonts w:hint="eastAsia"/>
          <w:b/>
          <w:bCs/>
          <w:lang w:eastAsia="zh-CN"/>
        </w:rPr>
        <w:t xml:space="preserve"> in DCI </w:t>
      </w:r>
      <w:r w:rsidRPr="00D92FE5">
        <w:rPr>
          <w:b/>
          <w:bCs/>
          <w:lang w:eastAsia="zh-CN"/>
        </w:rPr>
        <w:t>format</w:t>
      </w:r>
      <w:r w:rsidRPr="00D92FE5">
        <w:rPr>
          <w:rFonts w:hint="eastAsia"/>
          <w:b/>
          <w:bCs/>
          <w:lang w:eastAsia="zh-CN"/>
        </w:rPr>
        <w:t xml:space="preserve"> 1_0 to indicate SBFD aware-UE </w:t>
      </w:r>
      <w:r w:rsidRPr="00D92FE5">
        <w:rPr>
          <w:b/>
          <w:bCs/>
          <w:lang w:eastAsia="zh-CN"/>
        </w:rPr>
        <w:t>whether</w:t>
      </w:r>
      <w:r w:rsidRPr="00D92FE5">
        <w:rPr>
          <w:rFonts w:hint="eastAsia"/>
          <w:b/>
          <w:bCs/>
          <w:lang w:eastAsia="zh-CN"/>
        </w:rPr>
        <w:t xml:space="preserve"> </w:t>
      </w:r>
      <w:r w:rsidRPr="00D92FE5">
        <w:rPr>
          <w:rFonts w:cstheme="minorHAnsi"/>
          <w:b/>
          <w:bCs/>
          <w:szCs w:val="21"/>
        </w:rPr>
        <w:t>a</w:t>
      </w:r>
      <w:proofErr w:type="spellStart"/>
      <w:r w:rsidRPr="00D92FE5">
        <w:rPr>
          <w:rFonts w:cstheme="minorHAnsi" w:hint="eastAsia"/>
          <w:b/>
          <w:bCs/>
          <w:szCs w:val="21"/>
          <w:lang w:val="en-US"/>
        </w:rPr>
        <w:t>dditional</w:t>
      </w:r>
      <w:proofErr w:type="spellEnd"/>
      <w:r w:rsidRPr="00D92FE5">
        <w:rPr>
          <w:rFonts w:cstheme="minorHAnsi" w:hint="eastAsia"/>
          <w:b/>
          <w:bCs/>
          <w:szCs w:val="21"/>
          <w:lang w:val="en-US"/>
        </w:rPr>
        <w:t>-RO</w:t>
      </w:r>
      <w:r w:rsidRPr="00D92FE5">
        <w:rPr>
          <w:rFonts w:cstheme="minorHAnsi" w:hint="eastAsia"/>
          <w:b/>
          <w:bCs/>
          <w:szCs w:val="21"/>
          <w:lang w:val="en-US" w:eastAsia="zh-CN"/>
        </w:rPr>
        <w:t xml:space="preserve"> or </w:t>
      </w:r>
      <w:r w:rsidRPr="00D92FE5">
        <w:rPr>
          <w:rFonts w:cstheme="minorHAnsi" w:hint="eastAsia"/>
          <w:b/>
          <w:bCs/>
          <w:szCs w:val="21"/>
          <w:lang w:val="en-US"/>
        </w:rPr>
        <w:t>legacy-RO</w:t>
      </w:r>
      <w:r w:rsidRPr="00D92FE5">
        <w:rPr>
          <w:rFonts w:hint="eastAsia"/>
          <w:b/>
          <w:bCs/>
          <w:lang w:eastAsia="zh-CN"/>
        </w:rPr>
        <w:t xml:space="preserve"> </w:t>
      </w:r>
      <w:r w:rsidRPr="00D92FE5">
        <w:rPr>
          <w:b/>
          <w:bCs/>
          <w:lang w:eastAsia="zh-CN"/>
        </w:rPr>
        <w:t>shall be used for the PRACH transmission</w:t>
      </w:r>
      <w:r w:rsidRPr="00D92FE5">
        <w:rPr>
          <w:rFonts w:hint="eastAsia"/>
          <w:b/>
          <w:bCs/>
          <w:lang w:eastAsia="zh-CN"/>
        </w:rPr>
        <w:t>.</w:t>
      </w:r>
    </w:p>
    <w:p w14:paraId="3FF7F6F4" w14:textId="43ECEFAE" w:rsidR="00226A56" w:rsidRPr="00BA24C0" w:rsidRDefault="00BA24C0" w:rsidP="00BA24C0">
      <w:pPr>
        <w:suppressAutoHyphens/>
        <w:spacing w:before="0"/>
        <w:jc w:val="both"/>
        <w:rPr>
          <w:rFonts w:hint="eastAsia"/>
          <w:b/>
          <w:bCs/>
          <w:lang w:val="en-US" w:eastAsia="zh-CN"/>
        </w:rPr>
      </w:pPr>
      <w:r w:rsidRPr="001E27D2">
        <w:rPr>
          <w:rFonts w:hint="eastAsia"/>
          <w:b/>
          <w:bCs/>
          <w:lang w:val="en-US" w:eastAsia="zh-CN"/>
        </w:rPr>
        <w:t xml:space="preserve">Proposal </w:t>
      </w:r>
      <w:r>
        <w:rPr>
          <w:rFonts w:hint="eastAsia"/>
          <w:b/>
          <w:bCs/>
          <w:lang w:val="en-US" w:eastAsia="zh-CN"/>
        </w:rPr>
        <w:t>17</w:t>
      </w:r>
      <w:r w:rsidRPr="001E27D2">
        <w:rPr>
          <w:rFonts w:hint="eastAsia"/>
          <w:b/>
          <w:bCs/>
          <w:lang w:val="en-US" w:eastAsia="zh-CN"/>
        </w:rPr>
        <w:t>:</w:t>
      </w:r>
      <w:r>
        <w:rPr>
          <w:rFonts w:hint="eastAsia"/>
          <w:b/>
          <w:bCs/>
          <w:lang w:val="en-US" w:eastAsia="zh-CN"/>
        </w:rPr>
        <w:t xml:space="preserve"> </w:t>
      </w:r>
      <w:r w:rsidRPr="00BC09B7">
        <w:rPr>
          <w:rFonts w:hint="eastAsia"/>
          <w:b/>
          <w:bCs/>
          <w:lang w:val="en-US" w:eastAsia="zh-CN"/>
        </w:rPr>
        <w:t>De</w:t>
      </w:r>
      <w:r w:rsidRPr="00BC09B7">
        <w:rPr>
          <w:b/>
          <w:bCs/>
          <w:lang w:val="en-US" w:eastAsia="zh-CN"/>
        </w:rPr>
        <w:t>priorit</w:t>
      </w:r>
      <w:r w:rsidRPr="00BC09B7">
        <w:rPr>
          <w:rFonts w:hint="eastAsia"/>
          <w:b/>
          <w:bCs/>
          <w:lang w:val="en-US" w:eastAsia="zh-CN"/>
        </w:rPr>
        <w:t xml:space="preserve">ize the support of </w:t>
      </w:r>
      <w:r w:rsidRPr="00BC09B7">
        <w:rPr>
          <w:b/>
          <w:bCs/>
          <w:lang w:val="en-US"/>
        </w:rPr>
        <w:t>Type-2 random access procedure (2-step RACH)</w:t>
      </w:r>
      <w:r w:rsidRPr="00BC09B7">
        <w:rPr>
          <w:rFonts w:hint="eastAsia"/>
          <w:b/>
          <w:bCs/>
          <w:lang w:val="en-US" w:eastAsia="zh-CN"/>
        </w:rPr>
        <w:t xml:space="preserve"> for SBFD-aware UE.</w:t>
      </w:r>
    </w:p>
    <w:p w14:paraId="256386A6" w14:textId="4CAA185A" w:rsidR="00B413A4" w:rsidRPr="00C92568" w:rsidRDefault="00B7619A" w:rsidP="00B67B1B">
      <w:pPr>
        <w:pStyle w:val="1"/>
        <w:numPr>
          <w:ilvl w:val="0"/>
          <w:numId w:val="73"/>
        </w:numPr>
        <w:jc w:val="both"/>
        <w:rPr>
          <w:rFonts w:ascii="Times New Roman" w:eastAsiaTheme="minorEastAsia" w:hAnsi="Times New Roman"/>
          <w:lang w:eastAsia="zh-CN"/>
        </w:rPr>
      </w:pPr>
      <w:r w:rsidRPr="00C92568">
        <w:rPr>
          <w:rFonts w:ascii="Times New Roman" w:eastAsiaTheme="minorEastAsia" w:hAnsi="Times New Roman"/>
          <w:lang w:eastAsia="zh-CN"/>
        </w:rPr>
        <w:t>References</w:t>
      </w:r>
    </w:p>
    <w:p w14:paraId="07811F64" w14:textId="2B4839C5" w:rsidR="00D77EC4" w:rsidRPr="00305BF3" w:rsidRDefault="00D77EC4">
      <w:pPr>
        <w:pStyle w:val="aff3"/>
        <w:numPr>
          <w:ilvl w:val="0"/>
          <w:numId w:val="6"/>
        </w:numPr>
        <w:ind w:leftChars="0"/>
        <w:jc w:val="both"/>
        <w:rPr>
          <w:rFonts w:ascii="Times New Roman" w:hAnsi="Times New Roman"/>
          <w:lang w:val="en-US" w:eastAsia="zh-CN"/>
        </w:rPr>
      </w:pPr>
      <w:r w:rsidRPr="00D77EC4">
        <w:rPr>
          <w:rFonts w:ascii="Times New Roman" w:hAnsi="Times New Roman"/>
          <w:lang w:val="en-US" w:eastAsia="zh-CN"/>
        </w:rPr>
        <w:t>RP-</w:t>
      </w:r>
      <w:r w:rsidR="003C4E93" w:rsidRPr="00D77EC4">
        <w:rPr>
          <w:rFonts w:ascii="Times New Roman" w:hAnsi="Times New Roman"/>
          <w:lang w:val="en-US" w:eastAsia="zh-CN"/>
        </w:rPr>
        <w:t>241614</w:t>
      </w:r>
      <w:r w:rsidR="003C4E93">
        <w:rPr>
          <w:rFonts w:ascii="Times New Roman" w:eastAsiaTheme="minorEastAsia" w:hAnsi="Times New Roman" w:hint="eastAsia"/>
          <w:bCs/>
          <w:lang w:val="en-US" w:eastAsia="zh-CN"/>
        </w:rPr>
        <w:t xml:space="preserve">, </w:t>
      </w:r>
      <w:r w:rsidR="003C4E93" w:rsidRPr="00D77EC4">
        <w:rPr>
          <w:rFonts w:ascii="Times New Roman" w:hAnsi="Times New Roman"/>
          <w:lang w:val="en-US" w:eastAsia="zh-CN"/>
        </w:rPr>
        <w:t>Revised</w:t>
      </w:r>
      <w:r w:rsidRPr="00D77EC4">
        <w:rPr>
          <w:rFonts w:ascii="Times New Roman" w:hAnsi="Times New Roman"/>
          <w:lang w:val="en-US" w:eastAsia="zh-CN"/>
        </w:rPr>
        <w:t xml:space="preserve"> WID: Evolution of NR duplex operation: Sub-band full duplex (SBFD)</w:t>
      </w:r>
    </w:p>
    <w:p w14:paraId="4CC55E0D" w14:textId="146EA36F" w:rsidR="00305BF3" w:rsidRPr="00305BF3" w:rsidRDefault="00305BF3" w:rsidP="00305BF3">
      <w:pPr>
        <w:pStyle w:val="aff3"/>
        <w:numPr>
          <w:ilvl w:val="0"/>
          <w:numId w:val="6"/>
        </w:numPr>
        <w:ind w:leftChars="0"/>
        <w:jc w:val="both"/>
        <w:rPr>
          <w:rFonts w:ascii="Times New Roman"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hairman</w:t>
      </w:r>
      <w:r>
        <w:rPr>
          <w:rFonts w:ascii="Times New Roman" w:eastAsiaTheme="minorEastAsia" w:hAnsi="Times New Roman"/>
          <w:lang w:val="en-US" w:eastAsia="zh-CN"/>
        </w:rPr>
        <w:t>’s notes RAN1#11</w:t>
      </w:r>
      <w:r>
        <w:rPr>
          <w:rFonts w:ascii="Times New Roman" w:eastAsiaTheme="minorEastAsia" w:hAnsi="Times New Roman" w:hint="eastAsia"/>
          <w:lang w:val="en-US" w:eastAsia="zh-CN"/>
        </w:rPr>
        <w:t>8</w:t>
      </w:r>
    </w:p>
    <w:p w14:paraId="008DEEE9" w14:textId="64FF1F02" w:rsidR="00972B10" w:rsidRPr="00B67B1B" w:rsidRDefault="00972B10" w:rsidP="00972B10">
      <w:pPr>
        <w:pStyle w:val="aff3"/>
        <w:numPr>
          <w:ilvl w:val="0"/>
          <w:numId w:val="6"/>
        </w:numPr>
        <w:ind w:leftChars="0"/>
        <w:jc w:val="both"/>
        <w:rPr>
          <w:rFonts w:ascii="Times New Roman"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hairman</w:t>
      </w:r>
      <w:r>
        <w:rPr>
          <w:rFonts w:ascii="Times New Roman" w:eastAsiaTheme="minorEastAsia" w:hAnsi="Times New Roman"/>
          <w:lang w:val="en-US" w:eastAsia="zh-CN"/>
        </w:rPr>
        <w:t>’s notes RAN1#11</w:t>
      </w:r>
      <w:r w:rsidR="000A7AD8">
        <w:rPr>
          <w:rFonts w:ascii="Times New Roman" w:eastAsiaTheme="minorEastAsia" w:hAnsi="Times New Roman" w:hint="eastAsia"/>
          <w:lang w:val="en-US" w:eastAsia="zh-CN"/>
        </w:rPr>
        <w:t>8</w:t>
      </w:r>
      <w:r w:rsidR="0017585B">
        <w:rPr>
          <w:rFonts w:ascii="Times New Roman" w:eastAsiaTheme="minorEastAsia" w:hAnsi="Times New Roman" w:hint="eastAsia"/>
          <w:lang w:val="en-US" w:eastAsia="zh-CN"/>
        </w:rPr>
        <w:t>bis</w:t>
      </w:r>
    </w:p>
    <w:p w14:paraId="1D7BFFE9" w14:textId="0FEBA5FC" w:rsidR="004366DD" w:rsidRPr="00B67B1B" w:rsidRDefault="004366DD" w:rsidP="004366DD">
      <w:pPr>
        <w:pStyle w:val="aff3"/>
        <w:numPr>
          <w:ilvl w:val="0"/>
          <w:numId w:val="6"/>
        </w:numPr>
        <w:ind w:leftChars="0"/>
        <w:jc w:val="both"/>
        <w:rPr>
          <w:rFonts w:ascii="Times New Roman"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hairman</w:t>
      </w:r>
      <w:r>
        <w:rPr>
          <w:rFonts w:ascii="Times New Roman" w:eastAsiaTheme="minorEastAsia" w:hAnsi="Times New Roman"/>
          <w:lang w:val="en-US" w:eastAsia="zh-CN"/>
        </w:rPr>
        <w:t>’s notes RAN</w:t>
      </w:r>
      <w:r>
        <w:rPr>
          <w:rFonts w:ascii="Times New Roman" w:eastAsiaTheme="minorEastAsia" w:hAnsi="Times New Roman" w:hint="eastAsia"/>
          <w:lang w:val="en-US" w:eastAsia="zh-CN"/>
        </w:rPr>
        <w:t>2</w:t>
      </w:r>
      <w:r>
        <w:rPr>
          <w:rFonts w:ascii="Times New Roman" w:eastAsiaTheme="minorEastAsia" w:hAnsi="Times New Roman"/>
          <w:lang w:val="en-US" w:eastAsia="zh-CN"/>
        </w:rPr>
        <w:t>#1</w:t>
      </w:r>
      <w:r>
        <w:rPr>
          <w:rFonts w:ascii="Times New Roman" w:eastAsiaTheme="minorEastAsia" w:hAnsi="Times New Roman" w:hint="eastAsia"/>
          <w:lang w:val="en-US" w:eastAsia="zh-CN"/>
        </w:rPr>
        <w:t>27bis</w:t>
      </w:r>
    </w:p>
    <w:p w14:paraId="345D2E9F" w14:textId="651D2810" w:rsidR="004B7029" w:rsidRPr="00B67B1B" w:rsidRDefault="004B7029" w:rsidP="004366DD">
      <w:pPr>
        <w:pStyle w:val="aff3"/>
        <w:numPr>
          <w:ilvl w:val="0"/>
          <w:numId w:val="6"/>
        </w:numPr>
        <w:ind w:leftChars="0"/>
        <w:jc w:val="both"/>
        <w:rPr>
          <w:rFonts w:ascii="Times New Roman" w:hAnsi="Times New Roman"/>
          <w:lang w:val="en-US" w:eastAsia="zh-CN"/>
        </w:rPr>
      </w:pPr>
      <w:r w:rsidRPr="00B67B1B">
        <w:rPr>
          <w:rFonts w:ascii="Times New Roman" w:hAnsi="Times New Roman"/>
          <w:bCs/>
          <w:lang w:val="en-US" w:eastAsia="zh-CN"/>
        </w:rPr>
        <w:t>R1-2409262</w:t>
      </w:r>
      <w:r>
        <w:rPr>
          <w:rFonts w:ascii="Times New Roman" w:eastAsiaTheme="minorEastAsia" w:hAnsi="Times New Roman" w:hint="eastAsia"/>
          <w:bCs/>
          <w:lang w:val="en-US" w:eastAsia="zh-CN"/>
        </w:rPr>
        <w:t xml:space="preserve">, </w:t>
      </w:r>
      <w:r w:rsidRPr="004B7029">
        <w:rPr>
          <w:rFonts w:ascii="Times New Roman" w:hAnsi="Times New Roman"/>
          <w:bCs/>
          <w:lang w:val="en-US" w:eastAsia="zh-CN"/>
        </w:rPr>
        <w:t>LS on the time period for R18 preamble repetition</w:t>
      </w:r>
      <w:r w:rsidRPr="00B67B1B">
        <w:rPr>
          <w:rFonts w:ascii="Times New Roman" w:hAnsi="Times New Roman" w:hint="eastAsia"/>
          <w:bCs/>
          <w:lang w:val="en-US" w:eastAsia="zh-CN"/>
        </w:rPr>
        <w:t>,</w:t>
      </w:r>
      <w:r>
        <w:rPr>
          <w:rFonts w:ascii="Times New Roman" w:eastAsiaTheme="minorEastAsia" w:hAnsi="Times New Roman" w:hint="eastAsia"/>
          <w:bCs/>
          <w:lang w:val="en-US" w:eastAsia="zh-CN"/>
        </w:rPr>
        <w:t xml:space="preserve"> </w:t>
      </w:r>
      <w:r w:rsidRPr="00B67B1B">
        <w:rPr>
          <w:rFonts w:ascii="Times New Roman" w:hAnsi="Times New Roman"/>
          <w:bCs/>
          <w:lang w:val="en-US" w:eastAsia="zh-CN"/>
        </w:rPr>
        <w:t>RAN WG1, Hua</w:t>
      </w:r>
      <w:r w:rsidRPr="004B7029">
        <w:rPr>
          <w:rFonts w:ascii="Times New Roman" w:eastAsiaTheme="minorEastAsia" w:hAnsi="Times New Roman"/>
          <w:bCs/>
          <w:lang w:val="en-US" w:eastAsia="zh-CN"/>
        </w:rPr>
        <w:t>wei</w:t>
      </w:r>
    </w:p>
    <w:sectPr w:rsidR="004B7029" w:rsidRPr="00B67B1B">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9BFA9" w14:textId="77777777" w:rsidR="003C7428" w:rsidRDefault="003C7428">
      <w:pPr>
        <w:spacing w:before="0" w:after="0"/>
      </w:pPr>
      <w:r>
        <w:separator/>
      </w:r>
    </w:p>
  </w:endnote>
  <w:endnote w:type="continuationSeparator" w:id="0">
    <w:p w14:paraId="3DBD98EF" w14:textId="77777777" w:rsidR="003C7428" w:rsidRDefault="003C74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汉仪仿宋KW"/>
    <w:charset w:val="86"/>
    <w:family w:val="modern"/>
    <w:pitch w:val="fixed"/>
    <w:sig w:usb0="00000001" w:usb1="080E0000" w:usb2="0000001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auto"/>
    <w:pitch w:val="default"/>
    <w:sig w:usb0="00000000" w:usb1="00000000" w:usb2="00000000" w:usb3="00000000" w:csb0="00000001" w:csb1="00000000"/>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723EE9" w14:textId="77777777" w:rsidR="003C7428" w:rsidRDefault="003C7428">
      <w:pPr>
        <w:spacing w:before="0" w:after="0"/>
      </w:pPr>
      <w:r>
        <w:separator/>
      </w:r>
    </w:p>
  </w:footnote>
  <w:footnote w:type="continuationSeparator" w:id="0">
    <w:p w14:paraId="2EE71C4F" w14:textId="77777777" w:rsidR="003C7428" w:rsidRDefault="003C742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EC572B"/>
    <w:multiLevelType w:val="hybridMultilevel"/>
    <w:tmpl w:val="C4A4593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2650CF8"/>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 w15:restartNumberingAfterBreak="0">
    <w:nsid w:val="047F1F3B"/>
    <w:multiLevelType w:val="hybridMultilevel"/>
    <w:tmpl w:val="8FE4B096"/>
    <w:lvl w:ilvl="0" w:tplc="D1D0EF8F">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D03C99"/>
    <w:multiLevelType w:val="hybridMultilevel"/>
    <w:tmpl w:val="04B287B2"/>
    <w:lvl w:ilvl="0" w:tplc="076C0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60940D1"/>
    <w:multiLevelType w:val="hybridMultilevel"/>
    <w:tmpl w:val="ADE0D63C"/>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7FE449B"/>
    <w:multiLevelType w:val="hybridMultilevel"/>
    <w:tmpl w:val="F2A09AB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8611309"/>
    <w:multiLevelType w:val="hybridMultilevel"/>
    <w:tmpl w:val="609A6926"/>
    <w:lvl w:ilvl="0" w:tplc="04090001">
      <w:start w:val="1"/>
      <w:numFmt w:val="bullet"/>
      <w:lvlText w:val=""/>
      <w:lvlJc w:val="left"/>
      <w:pPr>
        <w:ind w:left="880" w:hanging="440"/>
      </w:pPr>
      <w:rPr>
        <w:rFonts w:ascii="Symbol" w:hAnsi="Symbol" w:hint="default"/>
      </w:rPr>
    </w:lvl>
    <w:lvl w:ilvl="1" w:tplc="FFFFFFFF">
      <w:start w:val="1"/>
      <w:numFmt w:val="bullet"/>
      <w:lvlText w:val="o"/>
      <w:lvlJc w:val="left"/>
      <w:pPr>
        <w:ind w:left="196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0A836A7E"/>
    <w:multiLevelType w:val="multilevel"/>
    <w:tmpl w:val="0A836A7E"/>
    <w:lvl w:ilvl="0">
      <w:start w:val="347"/>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CC168BE"/>
    <w:multiLevelType w:val="multilevel"/>
    <w:tmpl w:val="EACC10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3E5715"/>
    <w:multiLevelType w:val="hybridMultilevel"/>
    <w:tmpl w:val="0B68F2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4290AF8"/>
    <w:multiLevelType w:val="hybridMultilevel"/>
    <w:tmpl w:val="3A16D2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4AB17FB"/>
    <w:multiLevelType w:val="multilevel"/>
    <w:tmpl w:val="4080EA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66003A4"/>
    <w:multiLevelType w:val="hybridMultilevel"/>
    <w:tmpl w:val="406824D2"/>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18436B2D"/>
    <w:multiLevelType w:val="hybridMultilevel"/>
    <w:tmpl w:val="AED6DD3E"/>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1A0727A8"/>
    <w:multiLevelType w:val="hybridMultilevel"/>
    <w:tmpl w:val="47A26B6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B443E68"/>
    <w:multiLevelType w:val="hybridMultilevel"/>
    <w:tmpl w:val="FC4C8A9E"/>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1C0C333F"/>
    <w:multiLevelType w:val="hybridMultilevel"/>
    <w:tmpl w:val="378E8B3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C1045B8"/>
    <w:multiLevelType w:val="hybridMultilevel"/>
    <w:tmpl w:val="23CA4FA6"/>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1E764E8B"/>
    <w:multiLevelType w:val="hybridMultilevel"/>
    <w:tmpl w:val="F3769C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32F7B6E"/>
    <w:multiLevelType w:val="multilevel"/>
    <w:tmpl w:val="6C2EB8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3DE368D"/>
    <w:multiLevelType w:val="hybridMultilevel"/>
    <w:tmpl w:val="42A2CC9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E3A1262"/>
    <w:multiLevelType w:val="hybridMultilevel"/>
    <w:tmpl w:val="65DE65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C7738"/>
    <w:multiLevelType w:val="multilevel"/>
    <w:tmpl w:val="D61C7E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10B1DD1"/>
    <w:multiLevelType w:val="hybridMultilevel"/>
    <w:tmpl w:val="46221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4153D40"/>
    <w:multiLevelType w:val="hybridMultilevel"/>
    <w:tmpl w:val="52167F04"/>
    <w:lvl w:ilvl="0" w:tplc="D1D0EF8F">
      <w:start w:val="1"/>
      <w:numFmt w:val="bullet"/>
      <w:lvlText w:val="−"/>
      <w:lvlJc w:val="left"/>
      <w:pPr>
        <w:ind w:left="880" w:hanging="440"/>
      </w:pPr>
      <w:rPr>
        <w:rFonts w:ascii="Arial" w:hAnsi="Arial" w:cs="Arial" w:hint="default"/>
      </w:rPr>
    </w:lvl>
    <w:lvl w:ilvl="1" w:tplc="04090003">
      <w:start w:val="1"/>
      <w:numFmt w:val="bullet"/>
      <w:lvlText w:val="o"/>
      <w:lvlJc w:val="left"/>
      <w:pPr>
        <w:ind w:left="196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537310B"/>
    <w:multiLevelType w:val="hybridMultilevel"/>
    <w:tmpl w:val="52D4F0A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35A70E43"/>
    <w:multiLevelType w:val="hybridMultilevel"/>
    <w:tmpl w:val="C1CA0BFE"/>
    <w:lvl w:ilvl="0" w:tplc="31C6C3C8">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5D91111"/>
    <w:multiLevelType w:val="hybridMultilevel"/>
    <w:tmpl w:val="7A9A01F4"/>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375741D7"/>
    <w:multiLevelType w:val="multilevel"/>
    <w:tmpl w:val="F5904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B3221D7"/>
    <w:multiLevelType w:val="hybridMultilevel"/>
    <w:tmpl w:val="0248D6F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EDD6AAB"/>
    <w:multiLevelType w:val="hybridMultilevel"/>
    <w:tmpl w:val="714E542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FFE3B61"/>
    <w:multiLevelType w:val="hybridMultilevel"/>
    <w:tmpl w:val="C748946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3902113"/>
    <w:multiLevelType w:val="hybridMultilevel"/>
    <w:tmpl w:val="27FA15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845537F"/>
    <w:multiLevelType w:val="hybridMultilevel"/>
    <w:tmpl w:val="D9E6C7F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8B631B8"/>
    <w:multiLevelType w:val="hybridMultilevel"/>
    <w:tmpl w:val="179AE6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8C57504"/>
    <w:multiLevelType w:val="hybridMultilevel"/>
    <w:tmpl w:val="E4005EBC"/>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A73719B"/>
    <w:multiLevelType w:val="hybridMultilevel"/>
    <w:tmpl w:val="2772C71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AE56D28"/>
    <w:multiLevelType w:val="multilevel"/>
    <w:tmpl w:val="BA6AFA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CC9076C"/>
    <w:multiLevelType w:val="multilevel"/>
    <w:tmpl w:val="C456C4E4"/>
    <w:lvl w:ilvl="0">
      <w:start w:val="4"/>
      <w:numFmt w:val="decimal"/>
      <w:lvlText w:val="%1"/>
      <w:lvlJc w:val="left"/>
      <w:pPr>
        <w:ind w:left="593" w:hanging="593"/>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50BA37AA"/>
    <w:multiLevelType w:val="hybridMultilevel"/>
    <w:tmpl w:val="4C3052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2997427"/>
    <w:multiLevelType w:val="hybridMultilevel"/>
    <w:tmpl w:val="ADA64E2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3" w15:restartNumberingAfterBreak="0">
    <w:nsid w:val="593F1AEF"/>
    <w:multiLevelType w:val="multilevel"/>
    <w:tmpl w:val="F4BEBA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5A2347D5"/>
    <w:multiLevelType w:val="hybridMultilevel"/>
    <w:tmpl w:val="D7C2E386"/>
    <w:lvl w:ilvl="0" w:tplc="D1D0EF8F">
      <w:start w:val="1"/>
      <w:numFmt w:val="bullet"/>
      <w:lvlText w:val="−"/>
      <w:lvlJc w:val="left"/>
      <w:pPr>
        <w:ind w:left="724" w:hanging="440"/>
      </w:pPr>
      <w:rPr>
        <w:rFonts w:ascii="Arial"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D8619E4"/>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7" w15:restartNumberingAfterBreak="0">
    <w:nsid w:val="61D72FD4"/>
    <w:multiLevelType w:val="multilevel"/>
    <w:tmpl w:val="2BF25FC6"/>
    <w:lvl w:ilvl="0">
      <w:start w:val="4"/>
      <w:numFmt w:val="decimal"/>
      <w:lvlText w:val="%1"/>
      <w:lvlJc w:val="left"/>
      <w:pPr>
        <w:ind w:left="593" w:hanging="59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61DB5194"/>
    <w:multiLevelType w:val="multilevel"/>
    <w:tmpl w:val="E5349CD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1E008AF"/>
    <w:multiLevelType w:val="hybridMultilevel"/>
    <w:tmpl w:val="8580DF9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6022C9A"/>
    <w:multiLevelType w:val="hybridMultilevel"/>
    <w:tmpl w:val="BD02A4B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7061733"/>
    <w:multiLevelType w:val="multilevel"/>
    <w:tmpl w:val="717AE58C"/>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2" w15:restartNumberingAfterBreak="0">
    <w:nsid w:val="69E243EF"/>
    <w:multiLevelType w:val="hybridMultilevel"/>
    <w:tmpl w:val="EFDC8BC4"/>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6DFB7E74"/>
    <w:multiLevelType w:val="multilevel"/>
    <w:tmpl w:val="097C30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66" w15:restartNumberingAfterBreak="0">
    <w:nsid w:val="702C23EC"/>
    <w:multiLevelType w:val="hybridMultilevel"/>
    <w:tmpl w:val="9CA634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F77253"/>
    <w:multiLevelType w:val="hybridMultilevel"/>
    <w:tmpl w:val="0D14299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76E91F40"/>
    <w:multiLevelType w:val="hybridMultilevel"/>
    <w:tmpl w:val="08CCD93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DC70D0A"/>
    <w:multiLevelType w:val="hybridMultilevel"/>
    <w:tmpl w:val="31CE326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7EE61D2D"/>
    <w:multiLevelType w:val="hybridMultilevel"/>
    <w:tmpl w:val="2D9E759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7FDC654E"/>
    <w:multiLevelType w:val="multilevel"/>
    <w:tmpl w:val="4B4E4B8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81476712">
    <w:abstractNumId w:val="0"/>
  </w:num>
  <w:num w:numId="2" w16cid:durableId="450826267">
    <w:abstractNumId w:val="71"/>
  </w:num>
  <w:num w:numId="3" w16cid:durableId="222376712">
    <w:abstractNumId w:val="52"/>
  </w:num>
  <w:num w:numId="4" w16cid:durableId="567419565">
    <w:abstractNumId w:val="34"/>
    <w:lvlOverride w:ilvl="0">
      <w:startOverride w:val="1"/>
    </w:lvlOverride>
  </w:num>
  <w:num w:numId="5" w16cid:durableId="791898837">
    <w:abstractNumId w:val="65"/>
  </w:num>
  <w:num w:numId="6" w16cid:durableId="1468547815">
    <w:abstractNumId w:val="35"/>
  </w:num>
  <w:num w:numId="7" w16cid:durableId="357240027">
    <w:abstractNumId w:val="20"/>
  </w:num>
  <w:num w:numId="8" w16cid:durableId="1974945573">
    <w:abstractNumId w:val="68"/>
  </w:num>
  <w:num w:numId="9" w16cid:durableId="728462568">
    <w:abstractNumId w:val="55"/>
  </w:num>
  <w:num w:numId="10" w16cid:durableId="190188403">
    <w:abstractNumId w:val="64"/>
  </w:num>
  <w:num w:numId="11" w16cid:durableId="534387789">
    <w:abstractNumId w:val="26"/>
  </w:num>
  <w:num w:numId="12" w16cid:durableId="363139654">
    <w:abstractNumId w:val="38"/>
  </w:num>
  <w:num w:numId="13" w16cid:durableId="1575891663">
    <w:abstractNumId w:val="63"/>
  </w:num>
  <w:num w:numId="14" w16cid:durableId="1555266595">
    <w:abstractNumId w:val="11"/>
  </w:num>
  <w:num w:numId="15" w16cid:durableId="1022123612">
    <w:abstractNumId w:val="28"/>
  </w:num>
  <w:num w:numId="16" w16cid:durableId="695083428">
    <w:abstractNumId w:val="43"/>
  </w:num>
  <w:num w:numId="17" w16cid:durableId="2113012019">
    <w:abstractNumId w:val="24"/>
  </w:num>
  <w:num w:numId="18" w16cid:durableId="850951873">
    <w:abstractNumId w:val="6"/>
  </w:num>
  <w:num w:numId="19" w16cid:durableId="1480806585">
    <w:abstractNumId w:val="19"/>
  </w:num>
  <w:num w:numId="20" w16cid:durableId="1558858815">
    <w:abstractNumId w:val="5"/>
  </w:num>
  <w:num w:numId="21" w16cid:durableId="1103912977">
    <w:abstractNumId w:val="30"/>
  </w:num>
  <w:num w:numId="22" w16cid:durableId="1189416265">
    <w:abstractNumId w:val="1"/>
  </w:num>
  <w:num w:numId="23" w16cid:durableId="1754161736">
    <w:abstractNumId w:val="14"/>
  </w:num>
  <w:num w:numId="24" w16cid:durableId="2056080284">
    <w:abstractNumId w:val="15"/>
  </w:num>
  <w:num w:numId="25" w16cid:durableId="1864319799">
    <w:abstractNumId w:val="60"/>
  </w:num>
  <w:num w:numId="26" w16cid:durableId="867334731">
    <w:abstractNumId w:val="37"/>
  </w:num>
  <w:num w:numId="27" w16cid:durableId="27071872">
    <w:abstractNumId w:val="4"/>
  </w:num>
  <w:num w:numId="28" w16cid:durableId="685599977">
    <w:abstractNumId w:val="67"/>
  </w:num>
  <w:num w:numId="29" w16cid:durableId="790173064">
    <w:abstractNumId w:val="61"/>
  </w:num>
  <w:num w:numId="30" w16cid:durableId="273833762">
    <w:abstractNumId w:val="25"/>
  </w:num>
  <w:num w:numId="31" w16cid:durableId="793016356">
    <w:abstractNumId w:val="46"/>
  </w:num>
  <w:num w:numId="32" w16cid:durableId="1280913276">
    <w:abstractNumId w:val="27"/>
  </w:num>
  <w:num w:numId="33" w16cid:durableId="191917064">
    <w:abstractNumId w:val="53"/>
  </w:num>
  <w:num w:numId="34" w16cid:durableId="1146245188">
    <w:abstractNumId w:val="47"/>
  </w:num>
  <w:num w:numId="35" w16cid:durableId="1433286243">
    <w:abstractNumId w:val="33"/>
  </w:num>
  <w:num w:numId="36" w16cid:durableId="1618828238">
    <w:abstractNumId w:val="42"/>
  </w:num>
  <w:num w:numId="37" w16cid:durableId="1774469476">
    <w:abstractNumId w:val="54"/>
  </w:num>
  <w:num w:numId="38" w16cid:durableId="1883327099">
    <w:abstractNumId w:val="17"/>
  </w:num>
  <w:num w:numId="39" w16cid:durableId="42675052">
    <w:abstractNumId w:val="73"/>
  </w:num>
  <w:num w:numId="40" w16cid:durableId="1464614347">
    <w:abstractNumId w:val="44"/>
  </w:num>
  <w:num w:numId="41" w16cid:durableId="1478911321">
    <w:abstractNumId w:val="45"/>
  </w:num>
  <w:num w:numId="42" w16cid:durableId="61098485">
    <w:abstractNumId w:val="74"/>
  </w:num>
  <w:num w:numId="43" w16cid:durableId="627978015">
    <w:abstractNumId w:val="40"/>
  </w:num>
  <w:num w:numId="44" w16cid:durableId="1827235760">
    <w:abstractNumId w:val="16"/>
  </w:num>
  <w:num w:numId="45" w16cid:durableId="1484272611">
    <w:abstractNumId w:val="36"/>
  </w:num>
  <w:num w:numId="46" w16cid:durableId="1303805721">
    <w:abstractNumId w:val="31"/>
  </w:num>
  <w:num w:numId="47" w16cid:durableId="28605491">
    <w:abstractNumId w:val="23"/>
  </w:num>
  <w:num w:numId="48" w16cid:durableId="1803114825">
    <w:abstractNumId w:val="13"/>
  </w:num>
  <w:num w:numId="49" w16cid:durableId="1106190107">
    <w:abstractNumId w:val="57"/>
  </w:num>
  <w:num w:numId="50" w16cid:durableId="235209804">
    <w:abstractNumId w:val="3"/>
  </w:num>
  <w:num w:numId="51" w16cid:durableId="666521215">
    <w:abstractNumId w:val="18"/>
  </w:num>
  <w:num w:numId="52" w16cid:durableId="1254897536">
    <w:abstractNumId w:val="59"/>
  </w:num>
  <w:num w:numId="53" w16cid:durableId="781195245">
    <w:abstractNumId w:val="69"/>
  </w:num>
  <w:num w:numId="54" w16cid:durableId="1547328120">
    <w:abstractNumId w:val="62"/>
  </w:num>
  <w:num w:numId="55" w16cid:durableId="912475356">
    <w:abstractNumId w:val="39"/>
  </w:num>
  <w:num w:numId="56" w16cid:durableId="1643077858">
    <w:abstractNumId w:val="72"/>
  </w:num>
  <w:num w:numId="57" w16cid:durableId="1557618362">
    <w:abstractNumId w:val="32"/>
  </w:num>
  <w:num w:numId="58" w16cid:durableId="1239905887">
    <w:abstractNumId w:val="2"/>
  </w:num>
  <w:num w:numId="59" w16cid:durableId="1409886039">
    <w:abstractNumId w:val="56"/>
  </w:num>
  <w:num w:numId="60" w16cid:durableId="782114005">
    <w:abstractNumId w:val="51"/>
  </w:num>
  <w:num w:numId="61" w16cid:durableId="627782493">
    <w:abstractNumId w:val="29"/>
  </w:num>
  <w:num w:numId="62" w16cid:durableId="1667703873">
    <w:abstractNumId w:val="48"/>
  </w:num>
  <w:num w:numId="63" w16cid:durableId="327365917">
    <w:abstractNumId w:val="10"/>
  </w:num>
  <w:num w:numId="64" w16cid:durableId="1292830830">
    <w:abstractNumId w:val="9"/>
  </w:num>
  <w:num w:numId="65" w16cid:durableId="193421786">
    <w:abstractNumId w:val="75"/>
  </w:num>
  <w:num w:numId="66" w16cid:durableId="1953366170">
    <w:abstractNumId w:val="7"/>
  </w:num>
  <w:num w:numId="67" w16cid:durableId="960767954">
    <w:abstractNumId w:val="66"/>
  </w:num>
  <w:num w:numId="68" w16cid:durableId="190995791">
    <w:abstractNumId w:val="8"/>
  </w:num>
  <w:num w:numId="69" w16cid:durableId="1842623033">
    <w:abstractNumId w:val="22"/>
  </w:num>
  <w:num w:numId="70" w16cid:durableId="563222669">
    <w:abstractNumId w:val="21"/>
  </w:num>
  <w:num w:numId="71" w16cid:durableId="1498499368">
    <w:abstractNumId w:val="41"/>
  </w:num>
  <w:num w:numId="72" w16cid:durableId="604726674">
    <w:abstractNumId w:val="50"/>
  </w:num>
  <w:num w:numId="73" w16cid:durableId="1870947979">
    <w:abstractNumId w:val="49"/>
  </w:num>
  <w:num w:numId="74" w16cid:durableId="779224543">
    <w:abstractNumId w:val="70"/>
  </w:num>
  <w:num w:numId="75" w16cid:durableId="1993288496">
    <w:abstractNumId w:val="12"/>
  </w:num>
  <w:num w:numId="76" w16cid:durableId="1452162464">
    <w:abstractNumId w:val="5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82"/>
    <w:rsid w:val="00000938"/>
    <w:rsid w:val="00000993"/>
    <w:rsid w:val="00000E22"/>
    <w:rsid w:val="00000E2B"/>
    <w:rsid w:val="00000F5A"/>
    <w:rsid w:val="00000FB7"/>
    <w:rsid w:val="000010F6"/>
    <w:rsid w:val="0000131E"/>
    <w:rsid w:val="00001626"/>
    <w:rsid w:val="000022B8"/>
    <w:rsid w:val="00002325"/>
    <w:rsid w:val="0000234E"/>
    <w:rsid w:val="00002801"/>
    <w:rsid w:val="00002D15"/>
    <w:rsid w:val="000030EB"/>
    <w:rsid w:val="000031DB"/>
    <w:rsid w:val="0000322D"/>
    <w:rsid w:val="000032B7"/>
    <w:rsid w:val="0000348D"/>
    <w:rsid w:val="000035F6"/>
    <w:rsid w:val="00003915"/>
    <w:rsid w:val="00003D7F"/>
    <w:rsid w:val="00004192"/>
    <w:rsid w:val="00004511"/>
    <w:rsid w:val="000047B7"/>
    <w:rsid w:val="00004A3E"/>
    <w:rsid w:val="00004ACC"/>
    <w:rsid w:val="00004B86"/>
    <w:rsid w:val="00004C48"/>
    <w:rsid w:val="00004C66"/>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AD6"/>
    <w:rsid w:val="00006D62"/>
    <w:rsid w:val="00006E55"/>
    <w:rsid w:val="00006EA3"/>
    <w:rsid w:val="00006FA8"/>
    <w:rsid w:val="00007012"/>
    <w:rsid w:val="0000735D"/>
    <w:rsid w:val="000076F3"/>
    <w:rsid w:val="00007C4C"/>
    <w:rsid w:val="00007E66"/>
    <w:rsid w:val="00007F09"/>
    <w:rsid w:val="00010764"/>
    <w:rsid w:val="00010BDE"/>
    <w:rsid w:val="00010F61"/>
    <w:rsid w:val="000111CE"/>
    <w:rsid w:val="00011217"/>
    <w:rsid w:val="000114D5"/>
    <w:rsid w:val="0001158D"/>
    <w:rsid w:val="00011648"/>
    <w:rsid w:val="000116EE"/>
    <w:rsid w:val="0001188D"/>
    <w:rsid w:val="000118C2"/>
    <w:rsid w:val="00012608"/>
    <w:rsid w:val="000126D3"/>
    <w:rsid w:val="000127FE"/>
    <w:rsid w:val="000129B9"/>
    <w:rsid w:val="00012ECA"/>
    <w:rsid w:val="000130CA"/>
    <w:rsid w:val="00013366"/>
    <w:rsid w:val="000135DB"/>
    <w:rsid w:val="00013601"/>
    <w:rsid w:val="00013C55"/>
    <w:rsid w:val="00013E60"/>
    <w:rsid w:val="00013FEF"/>
    <w:rsid w:val="00014137"/>
    <w:rsid w:val="000142F2"/>
    <w:rsid w:val="0001459D"/>
    <w:rsid w:val="00014761"/>
    <w:rsid w:val="00014796"/>
    <w:rsid w:val="0001481A"/>
    <w:rsid w:val="00014EFB"/>
    <w:rsid w:val="000154C2"/>
    <w:rsid w:val="00015753"/>
    <w:rsid w:val="00015902"/>
    <w:rsid w:val="00015A1C"/>
    <w:rsid w:val="00015AA7"/>
    <w:rsid w:val="00015E9B"/>
    <w:rsid w:val="000164FB"/>
    <w:rsid w:val="00016512"/>
    <w:rsid w:val="00016A9A"/>
    <w:rsid w:val="00016B0B"/>
    <w:rsid w:val="00016BA7"/>
    <w:rsid w:val="00016C16"/>
    <w:rsid w:val="00016E91"/>
    <w:rsid w:val="0001732C"/>
    <w:rsid w:val="000173F8"/>
    <w:rsid w:val="000176A8"/>
    <w:rsid w:val="00017A1A"/>
    <w:rsid w:val="00017E82"/>
    <w:rsid w:val="00017E87"/>
    <w:rsid w:val="00017F80"/>
    <w:rsid w:val="000201D1"/>
    <w:rsid w:val="000208C3"/>
    <w:rsid w:val="000211D5"/>
    <w:rsid w:val="00021689"/>
    <w:rsid w:val="0002184D"/>
    <w:rsid w:val="00021884"/>
    <w:rsid w:val="0002191B"/>
    <w:rsid w:val="0002198E"/>
    <w:rsid w:val="00021A14"/>
    <w:rsid w:val="000220AB"/>
    <w:rsid w:val="000223B3"/>
    <w:rsid w:val="000229E4"/>
    <w:rsid w:val="00022D93"/>
    <w:rsid w:val="00022F71"/>
    <w:rsid w:val="000231AC"/>
    <w:rsid w:val="000233B7"/>
    <w:rsid w:val="000237C6"/>
    <w:rsid w:val="00023A85"/>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DEA"/>
    <w:rsid w:val="000261AD"/>
    <w:rsid w:val="000262C9"/>
    <w:rsid w:val="000263E6"/>
    <w:rsid w:val="000268BE"/>
    <w:rsid w:val="000268D3"/>
    <w:rsid w:val="00026B07"/>
    <w:rsid w:val="00026B35"/>
    <w:rsid w:val="00026D94"/>
    <w:rsid w:val="00026FC2"/>
    <w:rsid w:val="0002764E"/>
    <w:rsid w:val="00027751"/>
    <w:rsid w:val="000277C6"/>
    <w:rsid w:val="00027947"/>
    <w:rsid w:val="00027BD7"/>
    <w:rsid w:val="00027F10"/>
    <w:rsid w:val="000301E8"/>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8F"/>
    <w:rsid w:val="00034589"/>
    <w:rsid w:val="000345E9"/>
    <w:rsid w:val="00034DB7"/>
    <w:rsid w:val="00034ECC"/>
    <w:rsid w:val="00034FB4"/>
    <w:rsid w:val="00034FF6"/>
    <w:rsid w:val="0003510D"/>
    <w:rsid w:val="00035340"/>
    <w:rsid w:val="00035499"/>
    <w:rsid w:val="0003569D"/>
    <w:rsid w:val="000356C4"/>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910"/>
    <w:rsid w:val="00041961"/>
    <w:rsid w:val="00041DAA"/>
    <w:rsid w:val="00042088"/>
    <w:rsid w:val="00042177"/>
    <w:rsid w:val="000425B7"/>
    <w:rsid w:val="00042776"/>
    <w:rsid w:val="00042AFB"/>
    <w:rsid w:val="00042EA2"/>
    <w:rsid w:val="00043AF2"/>
    <w:rsid w:val="00043B6C"/>
    <w:rsid w:val="00043C5B"/>
    <w:rsid w:val="00043D95"/>
    <w:rsid w:val="000443DA"/>
    <w:rsid w:val="00044469"/>
    <w:rsid w:val="00044492"/>
    <w:rsid w:val="00044643"/>
    <w:rsid w:val="000448F9"/>
    <w:rsid w:val="00044C9A"/>
    <w:rsid w:val="00044DD6"/>
    <w:rsid w:val="000459EF"/>
    <w:rsid w:val="00045C57"/>
    <w:rsid w:val="00045CD6"/>
    <w:rsid w:val="00045F96"/>
    <w:rsid w:val="00046168"/>
    <w:rsid w:val="0004645D"/>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0593"/>
    <w:rsid w:val="00051747"/>
    <w:rsid w:val="00051A49"/>
    <w:rsid w:val="00051D04"/>
    <w:rsid w:val="00051D76"/>
    <w:rsid w:val="00051FFE"/>
    <w:rsid w:val="000523A2"/>
    <w:rsid w:val="00052608"/>
    <w:rsid w:val="0005269D"/>
    <w:rsid w:val="000526D5"/>
    <w:rsid w:val="000527C0"/>
    <w:rsid w:val="0005293E"/>
    <w:rsid w:val="00052946"/>
    <w:rsid w:val="00053414"/>
    <w:rsid w:val="0005353B"/>
    <w:rsid w:val="00053B1F"/>
    <w:rsid w:val="00053EF4"/>
    <w:rsid w:val="0005408B"/>
    <w:rsid w:val="00054810"/>
    <w:rsid w:val="0005484A"/>
    <w:rsid w:val="000551E5"/>
    <w:rsid w:val="000554C4"/>
    <w:rsid w:val="000555C4"/>
    <w:rsid w:val="00055B16"/>
    <w:rsid w:val="00055D01"/>
    <w:rsid w:val="00055DE0"/>
    <w:rsid w:val="00055E7F"/>
    <w:rsid w:val="00055EF1"/>
    <w:rsid w:val="0005634E"/>
    <w:rsid w:val="000563D2"/>
    <w:rsid w:val="00056627"/>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F1"/>
    <w:rsid w:val="0006063D"/>
    <w:rsid w:val="000607DC"/>
    <w:rsid w:val="0006084A"/>
    <w:rsid w:val="00060857"/>
    <w:rsid w:val="0006093F"/>
    <w:rsid w:val="00060BD0"/>
    <w:rsid w:val="00061113"/>
    <w:rsid w:val="000612AB"/>
    <w:rsid w:val="00061502"/>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5B0"/>
    <w:rsid w:val="0006369F"/>
    <w:rsid w:val="000639E3"/>
    <w:rsid w:val="00063AAA"/>
    <w:rsid w:val="00063B2E"/>
    <w:rsid w:val="00063CE0"/>
    <w:rsid w:val="00063DD4"/>
    <w:rsid w:val="00064526"/>
    <w:rsid w:val="00064CB5"/>
    <w:rsid w:val="00064E27"/>
    <w:rsid w:val="00064F16"/>
    <w:rsid w:val="00065209"/>
    <w:rsid w:val="00065792"/>
    <w:rsid w:val="000657A6"/>
    <w:rsid w:val="00065CBB"/>
    <w:rsid w:val="00065D5D"/>
    <w:rsid w:val="000661C0"/>
    <w:rsid w:val="00066A3E"/>
    <w:rsid w:val="00066B2E"/>
    <w:rsid w:val="00066CB4"/>
    <w:rsid w:val="00066D51"/>
    <w:rsid w:val="00067476"/>
    <w:rsid w:val="000674F6"/>
    <w:rsid w:val="000676A0"/>
    <w:rsid w:val="0006784D"/>
    <w:rsid w:val="000679E1"/>
    <w:rsid w:val="00067A42"/>
    <w:rsid w:val="00067DD2"/>
    <w:rsid w:val="00067F84"/>
    <w:rsid w:val="000701A8"/>
    <w:rsid w:val="00070225"/>
    <w:rsid w:val="000702BE"/>
    <w:rsid w:val="000704DB"/>
    <w:rsid w:val="000707E7"/>
    <w:rsid w:val="00070904"/>
    <w:rsid w:val="00070961"/>
    <w:rsid w:val="00070A31"/>
    <w:rsid w:val="00070BD2"/>
    <w:rsid w:val="00070C42"/>
    <w:rsid w:val="000714DF"/>
    <w:rsid w:val="00071879"/>
    <w:rsid w:val="0007191D"/>
    <w:rsid w:val="00072005"/>
    <w:rsid w:val="000722B8"/>
    <w:rsid w:val="00072524"/>
    <w:rsid w:val="00072615"/>
    <w:rsid w:val="00072755"/>
    <w:rsid w:val="00072B9E"/>
    <w:rsid w:val="00072D3D"/>
    <w:rsid w:val="00072D86"/>
    <w:rsid w:val="00073125"/>
    <w:rsid w:val="00073340"/>
    <w:rsid w:val="0007338E"/>
    <w:rsid w:val="00073448"/>
    <w:rsid w:val="000735A4"/>
    <w:rsid w:val="00073A96"/>
    <w:rsid w:val="0007425F"/>
    <w:rsid w:val="0007436C"/>
    <w:rsid w:val="000743C5"/>
    <w:rsid w:val="000745DD"/>
    <w:rsid w:val="0007480A"/>
    <w:rsid w:val="00074D1B"/>
    <w:rsid w:val="0007504A"/>
    <w:rsid w:val="00075077"/>
    <w:rsid w:val="000752A7"/>
    <w:rsid w:val="000754AF"/>
    <w:rsid w:val="00075548"/>
    <w:rsid w:val="0007555B"/>
    <w:rsid w:val="00075648"/>
    <w:rsid w:val="000759C9"/>
    <w:rsid w:val="00075C90"/>
    <w:rsid w:val="00075DA6"/>
    <w:rsid w:val="0007645E"/>
    <w:rsid w:val="00076678"/>
    <w:rsid w:val="000769C7"/>
    <w:rsid w:val="00076A0C"/>
    <w:rsid w:val="00076A88"/>
    <w:rsid w:val="00076ACB"/>
    <w:rsid w:val="00076B12"/>
    <w:rsid w:val="00076D6D"/>
    <w:rsid w:val="00076D78"/>
    <w:rsid w:val="0007708F"/>
    <w:rsid w:val="000771A1"/>
    <w:rsid w:val="000775C1"/>
    <w:rsid w:val="0007777E"/>
    <w:rsid w:val="000779AF"/>
    <w:rsid w:val="00077D8A"/>
    <w:rsid w:val="00077D99"/>
    <w:rsid w:val="00077FDC"/>
    <w:rsid w:val="00080190"/>
    <w:rsid w:val="00080489"/>
    <w:rsid w:val="00080A55"/>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5D3"/>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6D6"/>
    <w:rsid w:val="00086963"/>
    <w:rsid w:val="00086B7A"/>
    <w:rsid w:val="00086D8E"/>
    <w:rsid w:val="0008709A"/>
    <w:rsid w:val="0008718C"/>
    <w:rsid w:val="000871E8"/>
    <w:rsid w:val="0008791F"/>
    <w:rsid w:val="00087EB0"/>
    <w:rsid w:val="00090193"/>
    <w:rsid w:val="00090494"/>
    <w:rsid w:val="000905E5"/>
    <w:rsid w:val="000906EB"/>
    <w:rsid w:val="000906F7"/>
    <w:rsid w:val="00090784"/>
    <w:rsid w:val="00090B59"/>
    <w:rsid w:val="00090EBA"/>
    <w:rsid w:val="00090FA4"/>
    <w:rsid w:val="00090FC3"/>
    <w:rsid w:val="0009129D"/>
    <w:rsid w:val="0009141A"/>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B7"/>
    <w:rsid w:val="00093728"/>
    <w:rsid w:val="00093E06"/>
    <w:rsid w:val="00093FC3"/>
    <w:rsid w:val="00094282"/>
    <w:rsid w:val="0009436E"/>
    <w:rsid w:val="000943EE"/>
    <w:rsid w:val="00094490"/>
    <w:rsid w:val="000944C3"/>
    <w:rsid w:val="00094632"/>
    <w:rsid w:val="00094843"/>
    <w:rsid w:val="0009499B"/>
    <w:rsid w:val="00094D3A"/>
    <w:rsid w:val="00094EAA"/>
    <w:rsid w:val="00095121"/>
    <w:rsid w:val="000951F9"/>
    <w:rsid w:val="0009523D"/>
    <w:rsid w:val="0009549F"/>
    <w:rsid w:val="00095856"/>
    <w:rsid w:val="00095D7E"/>
    <w:rsid w:val="00095FB3"/>
    <w:rsid w:val="0009600A"/>
    <w:rsid w:val="00096120"/>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2BD"/>
    <w:rsid w:val="000A0446"/>
    <w:rsid w:val="000A04C9"/>
    <w:rsid w:val="000A09CC"/>
    <w:rsid w:val="000A13B3"/>
    <w:rsid w:val="000A1407"/>
    <w:rsid w:val="000A1887"/>
    <w:rsid w:val="000A188A"/>
    <w:rsid w:val="000A1A8D"/>
    <w:rsid w:val="000A1ABC"/>
    <w:rsid w:val="000A1BE3"/>
    <w:rsid w:val="000A1ECD"/>
    <w:rsid w:val="000A2144"/>
    <w:rsid w:val="000A258F"/>
    <w:rsid w:val="000A2614"/>
    <w:rsid w:val="000A2EF3"/>
    <w:rsid w:val="000A310A"/>
    <w:rsid w:val="000A33F0"/>
    <w:rsid w:val="000A34A0"/>
    <w:rsid w:val="000A3B6E"/>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80D"/>
    <w:rsid w:val="000A689F"/>
    <w:rsid w:val="000A68CA"/>
    <w:rsid w:val="000A6A47"/>
    <w:rsid w:val="000A6A59"/>
    <w:rsid w:val="000A6C74"/>
    <w:rsid w:val="000A6D37"/>
    <w:rsid w:val="000A6EB8"/>
    <w:rsid w:val="000A718C"/>
    <w:rsid w:val="000A74E4"/>
    <w:rsid w:val="000A758C"/>
    <w:rsid w:val="000A7AD8"/>
    <w:rsid w:val="000A7C54"/>
    <w:rsid w:val="000A7C7A"/>
    <w:rsid w:val="000B006E"/>
    <w:rsid w:val="000B0200"/>
    <w:rsid w:val="000B0473"/>
    <w:rsid w:val="000B04FF"/>
    <w:rsid w:val="000B0563"/>
    <w:rsid w:val="000B05C4"/>
    <w:rsid w:val="000B0CC8"/>
    <w:rsid w:val="000B0E31"/>
    <w:rsid w:val="000B0F83"/>
    <w:rsid w:val="000B193F"/>
    <w:rsid w:val="000B19BE"/>
    <w:rsid w:val="000B1C1B"/>
    <w:rsid w:val="000B1E80"/>
    <w:rsid w:val="000B1F89"/>
    <w:rsid w:val="000B2553"/>
    <w:rsid w:val="000B2950"/>
    <w:rsid w:val="000B2E06"/>
    <w:rsid w:val="000B2E1C"/>
    <w:rsid w:val="000B30C5"/>
    <w:rsid w:val="000B3641"/>
    <w:rsid w:val="000B36BC"/>
    <w:rsid w:val="000B3928"/>
    <w:rsid w:val="000B39B1"/>
    <w:rsid w:val="000B3C84"/>
    <w:rsid w:val="000B4163"/>
    <w:rsid w:val="000B41E7"/>
    <w:rsid w:val="000B4232"/>
    <w:rsid w:val="000B4245"/>
    <w:rsid w:val="000B451D"/>
    <w:rsid w:val="000B4B8A"/>
    <w:rsid w:val="000B4BA1"/>
    <w:rsid w:val="000B4BA8"/>
    <w:rsid w:val="000B4E17"/>
    <w:rsid w:val="000B51F4"/>
    <w:rsid w:val="000B54C5"/>
    <w:rsid w:val="000B54E2"/>
    <w:rsid w:val="000B5558"/>
    <w:rsid w:val="000B5654"/>
    <w:rsid w:val="000B5A35"/>
    <w:rsid w:val="000B5C14"/>
    <w:rsid w:val="000B5EBC"/>
    <w:rsid w:val="000B5F05"/>
    <w:rsid w:val="000B61CD"/>
    <w:rsid w:val="000B61F9"/>
    <w:rsid w:val="000B626A"/>
    <w:rsid w:val="000B63E8"/>
    <w:rsid w:val="000B6ADA"/>
    <w:rsid w:val="000B6D3F"/>
    <w:rsid w:val="000B6E6F"/>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C0"/>
    <w:rsid w:val="000C0DA3"/>
    <w:rsid w:val="000C0FEF"/>
    <w:rsid w:val="000C1412"/>
    <w:rsid w:val="000C1436"/>
    <w:rsid w:val="000C1A0B"/>
    <w:rsid w:val="000C1BC5"/>
    <w:rsid w:val="000C1DB1"/>
    <w:rsid w:val="000C1F21"/>
    <w:rsid w:val="000C1FC4"/>
    <w:rsid w:val="000C2294"/>
    <w:rsid w:val="000C29B3"/>
    <w:rsid w:val="000C2A52"/>
    <w:rsid w:val="000C3173"/>
    <w:rsid w:val="000C34C0"/>
    <w:rsid w:val="000C35C6"/>
    <w:rsid w:val="000C35EF"/>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0CC"/>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6029"/>
    <w:rsid w:val="000D60C8"/>
    <w:rsid w:val="000D63FD"/>
    <w:rsid w:val="000D66B4"/>
    <w:rsid w:val="000D672E"/>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8DC"/>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AD1"/>
    <w:rsid w:val="000E3B82"/>
    <w:rsid w:val="000E3E84"/>
    <w:rsid w:val="000E4121"/>
    <w:rsid w:val="000E4167"/>
    <w:rsid w:val="000E4945"/>
    <w:rsid w:val="000E4B6C"/>
    <w:rsid w:val="000E4CC9"/>
    <w:rsid w:val="000E4E8E"/>
    <w:rsid w:val="000E5060"/>
    <w:rsid w:val="000E52F0"/>
    <w:rsid w:val="000E538A"/>
    <w:rsid w:val="000E57F9"/>
    <w:rsid w:val="000E59C2"/>
    <w:rsid w:val="000E5B7D"/>
    <w:rsid w:val="000E5C15"/>
    <w:rsid w:val="000E5F2F"/>
    <w:rsid w:val="000E6461"/>
    <w:rsid w:val="000E669D"/>
    <w:rsid w:val="000E6A16"/>
    <w:rsid w:val="000E703D"/>
    <w:rsid w:val="000E7511"/>
    <w:rsid w:val="000E77BA"/>
    <w:rsid w:val="000E7869"/>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FFD"/>
    <w:rsid w:val="000F32A3"/>
    <w:rsid w:val="000F33CF"/>
    <w:rsid w:val="000F36AD"/>
    <w:rsid w:val="000F3B1C"/>
    <w:rsid w:val="000F3F10"/>
    <w:rsid w:val="000F3F97"/>
    <w:rsid w:val="000F41AF"/>
    <w:rsid w:val="000F457E"/>
    <w:rsid w:val="000F45B0"/>
    <w:rsid w:val="000F4D7D"/>
    <w:rsid w:val="000F4DC5"/>
    <w:rsid w:val="000F503E"/>
    <w:rsid w:val="000F5470"/>
    <w:rsid w:val="000F5471"/>
    <w:rsid w:val="000F55DF"/>
    <w:rsid w:val="000F594D"/>
    <w:rsid w:val="000F5BC8"/>
    <w:rsid w:val="000F5F17"/>
    <w:rsid w:val="000F600C"/>
    <w:rsid w:val="000F609E"/>
    <w:rsid w:val="000F60B1"/>
    <w:rsid w:val="000F6162"/>
    <w:rsid w:val="000F66A2"/>
    <w:rsid w:val="000F6CBD"/>
    <w:rsid w:val="000F6E8E"/>
    <w:rsid w:val="000F6F0A"/>
    <w:rsid w:val="000F70A2"/>
    <w:rsid w:val="000F7381"/>
    <w:rsid w:val="000F7468"/>
    <w:rsid w:val="000F77EF"/>
    <w:rsid w:val="000F78F0"/>
    <w:rsid w:val="000F7C42"/>
    <w:rsid w:val="000F7D05"/>
    <w:rsid w:val="000F7F21"/>
    <w:rsid w:val="000F7FAB"/>
    <w:rsid w:val="0010020C"/>
    <w:rsid w:val="001003BE"/>
    <w:rsid w:val="0010044D"/>
    <w:rsid w:val="00100491"/>
    <w:rsid w:val="001005A4"/>
    <w:rsid w:val="00100744"/>
    <w:rsid w:val="001007A0"/>
    <w:rsid w:val="001008E9"/>
    <w:rsid w:val="00100921"/>
    <w:rsid w:val="001009AA"/>
    <w:rsid w:val="00100F59"/>
    <w:rsid w:val="001010C3"/>
    <w:rsid w:val="0010131A"/>
    <w:rsid w:val="00101E92"/>
    <w:rsid w:val="00102057"/>
    <w:rsid w:val="001020D4"/>
    <w:rsid w:val="001022D6"/>
    <w:rsid w:val="001023C5"/>
    <w:rsid w:val="00102A7F"/>
    <w:rsid w:val="0010302C"/>
    <w:rsid w:val="0010323F"/>
    <w:rsid w:val="00103454"/>
    <w:rsid w:val="0010345D"/>
    <w:rsid w:val="00103804"/>
    <w:rsid w:val="00103B97"/>
    <w:rsid w:val="0010405E"/>
    <w:rsid w:val="001041D7"/>
    <w:rsid w:val="001044D8"/>
    <w:rsid w:val="00104A1A"/>
    <w:rsid w:val="00104A90"/>
    <w:rsid w:val="00104CFD"/>
    <w:rsid w:val="00104DA1"/>
    <w:rsid w:val="00105615"/>
    <w:rsid w:val="001059B7"/>
    <w:rsid w:val="001059C3"/>
    <w:rsid w:val="00105A22"/>
    <w:rsid w:val="00105D65"/>
    <w:rsid w:val="00105E6B"/>
    <w:rsid w:val="00105F0F"/>
    <w:rsid w:val="001060B4"/>
    <w:rsid w:val="0010616C"/>
    <w:rsid w:val="001063B9"/>
    <w:rsid w:val="001064FA"/>
    <w:rsid w:val="001072BF"/>
    <w:rsid w:val="001074B7"/>
    <w:rsid w:val="00110262"/>
    <w:rsid w:val="001102EE"/>
    <w:rsid w:val="001106EC"/>
    <w:rsid w:val="00110D44"/>
    <w:rsid w:val="001111C6"/>
    <w:rsid w:val="00111212"/>
    <w:rsid w:val="00111297"/>
    <w:rsid w:val="00111381"/>
    <w:rsid w:val="00111B2D"/>
    <w:rsid w:val="00111D3D"/>
    <w:rsid w:val="00112234"/>
    <w:rsid w:val="00112307"/>
    <w:rsid w:val="0011254B"/>
    <w:rsid w:val="001125AA"/>
    <w:rsid w:val="001125B3"/>
    <w:rsid w:val="001128B8"/>
    <w:rsid w:val="0011294C"/>
    <w:rsid w:val="00112B32"/>
    <w:rsid w:val="00112D9C"/>
    <w:rsid w:val="00112EB1"/>
    <w:rsid w:val="00112F55"/>
    <w:rsid w:val="0011333B"/>
    <w:rsid w:val="00113365"/>
    <w:rsid w:val="00113427"/>
    <w:rsid w:val="001134A5"/>
    <w:rsid w:val="00113D26"/>
    <w:rsid w:val="00113D2F"/>
    <w:rsid w:val="00114025"/>
    <w:rsid w:val="0011409D"/>
    <w:rsid w:val="00114DED"/>
    <w:rsid w:val="00114F94"/>
    <w:rsid w:val="001152D7"/>
    <w:rsid w:val="00115452"/>
    <w:rsid w:val="0011570A"/>
    <w:rsid w:val="0011575F"/>
    <w:rsid w:val="001157A4"/>
    <w:rsid w:val="00115B1B"/>
    <w:rsid w:val="00115B59"/>
    <w:rsid w:val="00115E68"/>
    <w:rsid w:val="00116163"/>
    <w:rsid w:val="0011637F"/>
    <w:rsid w:val="00116390"/>
    <w:rsid w:val="00116662"/>
    <w:rsid w:val="00116891"/>
    <w:rsid w:val="00116DB0"/>
    <w:rsid w:val="00116FEB"/>
    <w:rsid w:val="001177C7"/>
    <w:rsid w:val="00117B3A"/>
    <w:rsid w:val="00117C9D"/>
    <w:rsid w:val="001201AA"/>
    <w:rsid w:val="00120210"/>
    <w:rsid w:val="001202FA"/>
    <w:rsid w:val="0012047A"/>
    <w:rsid w:val="001208B6"/>
    <w:rsid w:val="001208CA"/>
    <w:rsid w:val="00120A1A"/>
    <w:rsid w:val="00120F2B"/>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234"/>
    <w:rsid w:val="001237D6"/>
    <w:rsid w:val="00123ADA"/>
    <w:rsid w:val="00123FCD"/>
    <w:rsid w:val="001241F3"/>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8EA"/>
    <w:rsid w:val="00126A51"/>
    <w:rsid w:val="00126E0C"/>
    <w:rsid w:val="00126E3C"/>
    <w:rsid w:val="00126EC8"/>
    <w:rsid w:val="00126F32"/>
    <w:rsid w:val="00127043"/>
    <w:rsid w:val="00127176"/>
    <w:rsid w:val="001273DB"/>
    <w:rsid w:val="001279F0"/>
    <w:rsid w:val="00127D5B"/>
    <w:rsid w:val="0013032A"/>
    <w:rsid w:val="001304A1"/>
    <w:rsid w:val="00130F1A"/>
    <w:rsid w:val="0013139A"/>
    <w:rsid w:val="00131716"/>
    <w:rsid w:val="001319E3"/>
    <w:rsid w:val="001319FD"/>
    <w:rsid w:val="00131CF7"/>
    <w:rsid w:val="00132150"/>
    <w:rsid w:val="001323C2"/>
    <w:rsid w:val="001323FD"/>
    <w:rsid w:val="00132574"/>
    <w:rsid w:val="0013265C"/>
    <w:rsid w:val="00132661"/>
    <w:rsid w:val="001327DE"/>
    <w:rsid w:val="00132EA6"/>
    <w:rsid w:val="0013356D"/>
    <w:rsid w:val="0013363E"/>
    <w:rsid w:val="001336F5"/>
    <w:rsid w:val="00133950"/>
    <w:rsid w:val="00133A31"/>
    <w:rsid w:val="00133AC4"/>
    <w:rsid w:val="00133B17"/>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DE3"/>
    <w:rsid w:val="001435E7"/>
    <w:rsid w:val="001436C9"/>
    <w:rsid w:val="00143706"/>
    <w:rsid w:val="00143CE3"/>
    <w:rsid w:val="00143D6A"/>
    <w:rsid w:val="001440D2"/>
    <w:rsid w:val="0014415B"/>
    <w:rsid w:val="00144B25"/>
    <w:rsid w:val="00144E53"/>
    <w:rsid w:val="001450AA"/>
    <w:rsid w:val="00145312"/>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508"/>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8AB"/>
    <w:rsid w:val="0015594A"/>
    <w:rsid w:val="0015596E"/>
    <w:rsid w:val="00156216"/>
    <w:rsid w:val="0015631A"/>
    <w:rsid w:val="001563B3"/>
    <w:rsid w:val="00156A2A"/>
    <w:rsid w:val="00156BE5"/>
    <w:rsid w:val="00156C63"/>
    <w:rsid w:val="00156CB9"/>
    <w:rsid w:val="00156EF9"/>
    <w:rsid w:val="0015713D"/>
    <w:rsid w:val="001572B7"/>
    <w:rsid w:val="00157507"/>
    <w:rsid w:val="0015767C"/>
    <w:rsid w:val="00157885"/>
    <w:rsid w:val="00157AD2"/>
    <w:rsid w:val="00157CE1"/>
    <w:rsid w:val="00157E33"/>
    <w:rsid w:val="00157F69"/>
    <w:rsid w:val="00160068"/>
    <w:rsid w:val="0016033B"/>
    <w:rsid w:val="00160585"/>
    <w:rsid w:val="001610F1"/>
    <w:rsid w:val="00161386"/>
    <w:rsid w:val="001615A0"/>
    <w:rsid w:val="00161632"/>
    <w:rsid w:val="00161A18"/>
    <w:rsid w:val="00162044"/>
    <w:rsid w:val="00162129"/>
    <w:rsid w:val="00162285"/>
    <w:rsid w:val="00162405"/>
    <w:rsid w:val="00162723"/>
    <w:rsid w:val="001627CB"/>
    <w:rsid w:val="001630BD"/>
    <w:rsid w:val="0016336E"/>
    <w:rsid w:val="00163720"/>
    <w:rsid w:val="00163BA9"/>
    <w:rsid w:val="001641B7"/>
    <w:rsid w:val="00164A98"/>
    <w:rsid w:val="00164AAB"/>
    <w:rsid w:val="00165284"/>
    <w:rsid w:val="00165429"/>
    <w:rsid w:val="001657C2"/>
    <w:rsid w:val="001658D1"/>
    <w:rsid w:val="00165DC5"/>
    <w:rsid w:val="00166022"/>
    <w:rsid w:val="00166122"/>
    <w:rsid w:val="0016619B"/>
    <w:rsid w:val="00166521"/>
    <w:rsid w:val="0016662E"/>
    <w:rsid w:val="001666C0"/>
    <w:rsid w:val="00166A94"/>
    <w:rsid w:val="00166B86"/>
    <w:rsid w:val="00166C08"/>
    <w:rsid w:val="001679A2"/>
    <w:rsid w:val="00167BBD"/>
    <w:rsid w:val="0017008B"/>
    <w:rsid w:val="00170A7C"/>
    <w:rsid w:val="00170A8A"/>
    <w:rsid w:val="00170B05"/>
    <w:rsid w:val="00170EE8"/>
    <w:rsid w:val="00171291"/>
    <w:rsid w:val="00171308"/>
    <w:rsid w:val="001714D4"/>
    <w:rsid w:val="00171752"/>
    <w:rsid w:val="0017186A"/>
    <w:rsid w:val="00171D20"/>
    <w:rsid w:val="00172100"/>
    <w:rsid w:val="001721A5"/>
    <w:rsid w:val="001728A1"/>
    <w:rsid w:val="00172A54"/>
    <w:rsid w:val="00172C86"/>
    <w:rsid w:val="00173304"/>
    <w:rsid w:val="00173313"/>
    <w:rsid w:val="00173356"/>
    <w:rsid w:val="00173875"/>
    <w:rsid w:val="00173A57"/>
    <w:rsid w:val="00173AFB"/>
    <w:rsid w:val="00173B0B"/>
    <w:rsid w:val="00173D52"/>
    <w:rsid w:val="00173D71"/>
    <w:rsid w:val="00173E72"/>
    <w:rsid w:val="00173F9C"/>
    <w:rsid w:val="001740DD"/>
    <w:rsid w:val="00174311"/>
    <w:rsid w:val="001744FB"/>
    <w:rsid w:val="00174557"/>
    <w:rsid w:val="00174AB1"/>
    <w:rsid w:val="00174D68"/>
    <w:rsid w:val="00174D8E"/>
    <w:rsid w:val="00174E0B"/>
    <w:rsid w:val="00174F12"/>
    <w:rsid w:val="0017585B"/>
    <w:rsid w:val="00175988"/>
    <w:rsid w:val="00175B04"/>
    <w:rsid w:val="00176433"/>
    <w:rsid w:val="00176650"/>
    <w:rsid w:val="001767A5"/>
    <w:rsid w:val="00176D3B"/>
    <w:rsid w:val="00176E4B"/>
    <w:rsid w:val="00176F07"/>
    <w:rsid w:val="00177180"/>
    <w:rsid w:val="001775BA"/>
    <w:rsid w:val="001776EE"/>
    <w:rsid w:val="0017785F"/>
    <w:rsid w:val="0017794B"/>
    <w:rsid w:val="00177DE3"/>
    <w:rsid w:val="00177FDB"/>
    <w:rsid w:val="00180B12"/>
    <w:rsid w:val="00180CD3"/>
    <w:rsid w:val="00180D9A"/>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152"/>
    <w:rsid w:val="001858BA"/>
    <w:rsid w:val="00185B10"/>
    <w:rsid w:val="00185DC9"/>
    <w:rsid w:val="00186020"/>
    <w:rsid w:val="00186713"/>
    <w:rsid w:val="00186816"/>
    <w:rsid w:val="00186C71"/>
    <w:rsid w:val="00186C72"/>
    <w:rsid w:val="00186E32"/>
    <w:rsid w:val="001874B7"/>
    <w:rsid w:val="001875CA"/>
    <w:rsid w:val="001877C3"/>
    <w:rsid w:val="00187CE5"/>
    <w:rsid w:val="00190235"/>
    <w:rsid w:val="001903A4"/>
    <w:rsid w:val="0019074F"/>
    <w:rsid w:val="0019077B"/>
    <w:rsid w:val="001909AC"/>
    <w:rsid w:val="00190AAD"/>
    <w:rsid w:val="00190B8C"/>
    <w:rsid w:val="00190BBF"/>
    <w:rsid w:val="00190D90"/>
    <w:rsid w:val="001912BA"/>
    <w:rsid w:val="001912C6"/>
    <w:rsid w:val="001913FD"/>
    <w:rsid w:val="00191677"/>
    <w:rsid w:val="001919C1"/>
    <w:rsid w:val="00191B74"/>
    <w:rsid w:val="00191EDB"/>
    <w:rsid w:val="00192051"/>
    <w:rsid w:val="0019233C"/>
    <w:rsid w:val="00192363"/>
    <w:rsid w:val="001926F4"/>
    <w:rsid w:val="001932EA"/>
    <w:rsid w:val="001936C5"/>
    <w:rsid w:val="0019375A"/>
    <w:rsid w:val="00193A0B"/>
    <w:rsid w:val="00193B5A"/>
    <w:rsid w:val="00193C62"/>
    <w:rsid w:val="00193D64"/>
    <w:rsid w:val="00193DB0"/>
    <w:rsid w:val="00194056"/>
    <w:rsid w:val="001940AC"/>
    <w:rsid w:val="00194375"/>
    <w:rsid w:val="00194377"/>
    <w:rsid w:val="001943B9"/>
    <w:rsid w:val="001945BF"/>
    <w:rsid w:val="00194601"/>
    <w:rsid w:val="0019464E"/>
    <w:rsid w:val="00194771"/>
    <w:rsid w:val="00194D0F"/>
    <w:rsid w:val="00195207"/>
    <w:rsid w:val="00195639"/>
    <w:rsid w:val="00195AE6"/>
    <w:rsid w:val="00195B0B"/>
    <w:rsid w:val="00195DBC"/>
    <w:rsid w:val="00195F79"/>
    <w:rsid w:val="001966EA"/>
    <w:rsid w:val="0019687F"/>
    <w:rsid w:val="001968C0"/>
    <w:rsid w:val="0019727B"/>
    <w:rsid w:val="001973E2"/>
    <w:rsid w:val="00197534"/>
    <w:rsid w:val="00197609"/>
    <w:rsid w:val="0019781D"/>
    <w:rsid w:val="00197EA3"/>
    <w:rsid w:val="001A04FC"/>
    <w:rsid w:val="001A069F"/>
    <w:rsid w:val="001A0876"/>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1F81"/>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D84"/>
    <w:rsid w:val="001A4EA4"/>
    <w:rsid w:val="001A5268"/>
    <w:rsid w:val="001A5319"/>
    <w:rsid w:val="001A5676"/>
    <w:rsid w:val="001A5860"/>
    <w:rsid w:val="001A58C6"/>
    <w:rsid w:val="001A5BBA"/>
    <w:rsid w:val="001A5C25"/>
    <w:rsid w:val="001A5CF2"/>
    <w:rsid w:val="001A5DFF"/>
    <w:rsid w:val="001A5FA6"/>
    <w:rsid w:val="001A6321"/>
    <w:rsid w:val="001A6F3C"/>
    <w:rsid w:val="001A70D2"/>
    <w:rsid w:val="001A7303"/>
    <w:rsid w:val="001A7691"/>
    <w:rsid w:val="001A76F3"/>
    <w:rsid w:val="001A7958"/>
    <w:rsid w:val="001A7CD9"/>
    <w:rsid w:val="001A7FDF"/>
    <w:rsid w:val="001B01EC"/>
    <w:rsid w:val="001B03E9"/>
    <w:rsid w:val="001B06EE"/>
    <w:rsid w:val="001B12CF"/>
    <w:rsid w:val="001B13A3"/>
    <w:rsid w:val="001B1885"/>
    <w:rsid w:val="001B190B"/>
    <w:rsid w:val="001B1FAF"/>
    <w:rsid w:val="001B201D"/>
    <w:rsid w:val="001B2655"/>
    <w:rsid w:val="001B2850"/>
    <w:rsid w:val="001B28CD"/>
    <w:rsid w:val="001B2A50"/>
    <w:rsid w:val="001B2DC9"/>
    <w:rsid w:val="001B346A"/>
    <w:rsid w:val="001B3502"/>
    <w:rsid w:val="001B374D"/>
    <w:rsid w:val="001B3761"/>
    <w:rsid w:val="001B37D5"/>
    <w:rsid w:val="001B38DD"/>
    <w:rsid w:val="001B38E5"/>
    <w:rsid w:val="001B3B91"/>
    <w:rsid w:val="001B3BA8"/>
    <w:rsid w:val="001B3C0D"/>
    <w:rsid w:val="001B3E1F"/>
    <w:rsid w:val="001B3E49"/>
    <w:rsid w:val="001B3ED2"/>
    <w:rsid w:val="001B40CA"/>
    <w:rsid w:val="001B4175"/>
    <w:rsid w:val="001B42AE"/>
    <w:rsid w:val="001B435A"/>
    <w:rsid w:val="001B464D"/>
    <w:rsid w:val="001B4A2C"/>
    <w:rsid w:val="001B4ED3"/>
    <w:rsid w:val="001B51C8"/>
    <w:rsid w:val="001B532E"/>
    <w:rsid w:val="001B54AC"/>
    <w:rsid w:val="001B55C3"/>
    <w:rsid w:val="001B5AAC"/>
    <w:rsid w:val="001B5E69"/>
    <w:rsid w:val="001B5F2F"/>
    <w:rsid w:val="001B5FB6"/>
    <w:rsid w:val="001B6011"/>
    <w:rsid w:val="001B67C5"/>
    <w:rsid w:val="001B6B57"/>
    <w:rsid w:val="001B6E73"/>
    <w:rsid w:val="001B7021"/>
    <w:rsid w:val="001B70A3"/>
    <w:rsid w:val="001B71E2"/>
    <w:rsid w:val="001B74A5"/>
    <w:rsid w:val="001B74E2"/>
    <w:rsid w:val="001B78EF"/>
    <w:rsid w:val="001B7BB4"/>
    <w:rsid w:val="001B7BCA"/>
    <w:rsid w:val="001B7C6B"/>
    <w:rsid w:val="001B7C7B"/>
    <w:rsid w:val="001B7CD9"/>
    <w:rsid w:val="001B7D04"/>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75"/>
    <w:rsid w:val="001C44D9"/>
    <w:rsid w:val="001C47AD"/>
    <w:rsid w:val="001C4BD5"/>
    <w:rsid w:val="001C4C41"/>
    <w:rsid w:val="001C4C60"/>
    <w:rsid w:val="001C4E4E"/>
    <w:rsid w:val="001C5329"/>
    <w:rsid w:val="001C5339"/>
    <w:rsid w:val="001C5578"/>
    <w:rsid w:val="001C560D"/>
    <w:rsid w:val="001C5863"/>
    <w:rsid w:val="001C58A7"/>
    <w:rsid w:val="001C5A35"/>
    <w:rsid w:val="001C5CAB"/>
    <w:rsid w:val="001C5D63"/>
    <w:rsid w:val="001C5DA5"/>
    <w:rsid w:val="001C659F"/>
    <w:rsid w:val="001C67C3"/>
    <w:rsid w:val="001C6807"/>
    <w:rsid w:val="001C69CF"/>
    <w:rsid w:val="001C7503"/>
    <w:rsid w:val="001C7655"/>
    <w:rsid w:val="001C76F0"/>
    <w:rsid w:val="001C7A36"/>
    <w:rsid w:val="001C7AA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B4"/>
    <w:rsid w:val="001D45F0"/>
    <w:rsid w:val="001D4711"/>
    <w:rsid w:val="001D4F65"/>
    <w:rsid w:val="001D4FFF"/>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3B6"/>
    <w:rsid w:val="001E14D3"/>
    <w:rsid w:val="001E1873"/>
    <w:rsid w:val="001E1A65"/>
    <w:rsid w:val="001E1EB7"/>
    <w:rsid w:val="001E1EE3"/>
    <w:rsid w:val="001E1F16"/>
    <w:rsid w:val="001E2109"/>
    <w:rsid w:val="001E21EA"/>
    <w:rsid w:val="001E2578"/>
    <w:rsid w:val="001E27D2"/>
    <w:rsid w:val="001E2AA1"/>
    <w:rsid w:val="001E2C7A"/>
    <w:rsid w:val="001E2CD0"/>
    <w:rsid w:val="001E3254"/>
    <w:rsid w:val="001E3389"/>
    <w:rsid w:val="001E3D73"/>
    <w:rsid w:val="001E3DB9"/>
    <w:rsid w:val="001E3DE5"/>
    <w:rsid w:val="001E3F0B"/>
    <w:rsid w:val="001E3FAC"/>
    <w:rsid w:val="001E514A"/>
    <w:rsid w:val="001E5235"/>
    <w:rsid w:val="001E55F7"/>
    <w:rsid w:val="001E566E"/>
    <w:rsid w:val="001E57A3"/>
    <w:rsid w:val="001E5F53"/>
    <w:rsid w:val="001E5FF4"/>
    <w:rsid w:val="001E62CA"/>
    <w:rsid w:val="001E6441"/>
    <w:rsid w:val="001E66B3"/>
    <w:rsid w:val="001E6A74"/>
    <w:rsid w:val="001E6CDC"/>
    <w:rsid w:val="001E6D6E"/>
    <w:rsid w:val="001E7283"/>
    <w:rsid w:val="001E7B9F"/>
    <w:rsid w:val="001E7C38"/>
    <w:rsid w:val="001E7C94"/>
    <w:rsid w:val="001E7D62"/>
    <w:rsid w:val="001E7F38"/>
    <w:rsid w:val="001F004A"/>
    <w:rsid w:val="001F05FF"/>
    <w:rsid w:val="001F0610"/>
    <w:rsid w:val="001F0750"/>
    <w:rsid w:val="001F0785"/>
    <w:rsid w:val="001F0876"/>
    <w:rsid w:val="001F09A5"/>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12"/>
    <w:rsid w:val="001F684F"/>
    <w:rsid w:val="001F6D8B"/>
    <w:rsid w:val="001F7268"/>
    <w:rsid w:val="001F7B43"/>
    <w:rsid w:val="001F7BBF"/>
    <w:rsid w:val="001F7D83"/>
    <w:rsid w:val="0020015E"/>
    <w:rsid w:val="00200366"/>
    <w:rsid w:val="0020062B"/>
    <w:rsid w:val="002007D9"/>
    <w:rsid w:val="00200804"/>
    <w:rsid w:val="00200D92"/>
    <w:rsid w:val="002011CB"/>
    <w:rsid w:val="00201A94"/>
    <w:rsid w:val="00201B59"/>
    <w:rsid w:val="00201D53"/>
    <w:rsid w:val="00201DD6"/>
    <w:rsid w:val="002020BD"/>
    <w:rsid w:val="0020210F"/>
    <w:rsid w:val="00202213"/>
    <w:rsid w:val="002022AC"/>
    <w:rsid w:val="0020245F"/>
    <w:rsid w:val="0020296A"/>
    <w:rsid w:val="00202B3F"/>
    <w:rsid w:val="00203243"/>
    <w:rsid w:val="00203813"/>
    <w:rsid w:val="00203862"/>
    <w:rsid w:val="0020400D"/>
    <w:rsid w:val="0020406E"/>
    <w:rsid w:val="00204485"/>
    <w:rsid w:val="00204567"/>
    <w:rsid w:val="002046D8"/>
    <w:rsid w:val="0020484D"/>
    <w:rsid w:val="00204C28"/>
    <w:rsid w:val="00204CCE"/>
    <w:rsid w:val="00204D0D"/>
    <w:rsid w:val="00204D68"/>
    <w:rsid w:val="0020579D"/>
    <w:rsid w:val="002057AF"/>
    <w:rsid w:val="0020584F"/>
    <w:rsid w:val="00205997"/>
    <w:rsid w:val="00205C45"/>
    <w:rsid w:val="00205C77"/>
    <w:rsid w:val="00205E2C"/>
    <w:rsid w:val="002060A0"/>
    <w:rsid w:val="0020621D"/>
    <w:rsid w:val="0020630B"/>
    <w:rsid w:val="0020645E"/>
    <w:rsid w:val="002065BD"/>
    <w:rsid w:val="00206DB2"/>
    <w:rsid w:val="00206E0A"/>
    <w:rsid w:val="00206E24"/>
    <w:rsid w:val="00206F8D"/>
    <w:rsid w:val="00206FEA"/>
    <w:rsid w:val="0020728E"/>
    <w:rsid w:val="002072A7"/>
    <w:rsid w:val="00207860"/>
    <w:rsid w:val="00207B6A"/>
    <w:rsid w:val="00207DA7"/>
    <w:rsid w:val="0021008D"/>
    <w:rsid w:val="00210504"/>
    <w:rsid w:val="00210589"/>
    <w:rsid w:val="00210618"/>
    <w:rsid w:val="002107F0"/>
    <w:rsid w:val="00211036"/>
    <w:rsid w:val="00211056"/>
    <w:rsid w:val="00211113"/>
    <w:rsid w:val="002111F5"/>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F12"/>
    <w:rsid w:val="00214215"/>
    <w:rsid w:val="0021429E"/>
    <w:rsid w:val="002143C4"/>
    <w:rsid w:val="0021460C"/>
    <w:rsid w:val="00214A4F"/>
    <w:rsid w:val="00214FBC"/>
    <w:rsid w:val="0021522C"/>
    <w:rsid w:val="002152E7"/>
    <w:rsid w:val="002156CC"/>
    <w:rsid w:val="002158CE"/>
    <w:rsid w:val="00215ACD"/>
    <w:rsid w:val="00215B55"/>
    <w:rsid w:val="00215D3F"/>
    <w:rsid w:val="00216222"/>
    <w:rsid w:val="002162F1"/>
    <w:rsid w:val="0021689F"/>
    <w:rsid w:val="00216A86"/>
    <w:rsid w:val="00216B9F"/>
    <w:rsid w:val="00217002"/>
    <w:rsid w:val="00217188"/>
    <w:rsid w:val="00217431"/>
    <w:rsid w:val="00217701"/>
    <w:rsid w:val="00217CAD"/>
    <w:rsid w:val="00217CBE"/>
    <w:rsid w:val="0022005C"/>
    <w:rsid w:val="0022035B"/>
    <w:rsid w:val="0022061D"/>
    <w:rsid w:val="0022074D"/>
    <w:rsid w:val="002208C9"/>
    <w:rsid w:val="00220A82"/>
    <w:rsid w:val="00220D15"/>
    <w:rsid w:val="00221063"/>
    <w:rsid w:val="0022159C"/>
    <w:rsid w:val="0022164F"/>
    <w:rsid w:val="00221B3A"/>
    <w:rsid w:val="00221CD2"/>
    <w:rsid w:val="00221ED4"/>
    <w:rsid w:val="0022227E"/>
    <w:rsid w:val="002225A2"/>
    <w:rsid w:val="002226B3"/>
    <w:rsid w:val="0022279D"/>
    <w:rsid w:val="00222B96"/>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6411"/>
    <w:rsid w:val="00226706"/>
    <w:rsid w:val="00226A5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130A"/>
    <w:rsid w:val="0023163C"/>
    <w:rsid w:val="002317A1"/>
    <w:rsid w:val="00231B49"/>
    <w:rsid w:val="00231DD1"/>
    <w:rsid w:val="0023203C"/>
    <w:rsid w:val="0023246F"/>
    <w:rsid w:val="0023282E"/>
    <w:rsid w:val="00232B6D"/>
    <w:rsid w:val="00232D7B"/>
    <w:rsid w:val="002331FB"/>
    <w:rsid w:val="002333FA"/>
    <w:rsid w:val="002338CB"/>
    <w:rsid w:val="002339AE"/>
    <w:rsid w:val="00233E08"/>
    <w:rsid w:val="0023433C"/>
    <w:rsid w:val="00234399"/>
    <w:rsid w:val="00234736"/>
    <w:rsid w:val="002347BE"/>
    <w:rsid w:val="00234B71"/>
    <w:rsid w:val="00234EB3"/>
    <w:rsid w:val="0023506D"/>
    <w:rsid w:val="00235668"/>
    <w:rsid w:val="00235958"/>
    <w:rsid w:val="00235A7F"/>
    <w:rsid w:val="00235CA6"/>
    <w:rsid w:val="00235D50"/>
    <w:rsid w:val="00236047"/>
    <w:rsid w:val="00236566"/>
    <w:rsid w:val="00236870"/>
    <w:rsid w:val="002368CA"/>
    <w:rsid w:val="00236A61"/>
    <w:rsid w:val="00236ACA"/>
    <w:rsid w:val="00236B76"/>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2042"/>
    <w:rsid w:val="002421FB"/>
    <w:rsid w:val="00242406"/>
    <w:rsid w:val="002426E5"/>
    <w:rsid w:val="002426FE"/>
    <w:rsid w:val="00242FCF"/>
    <w:rsid w:val="0024303A"/>
    <w:rsid w:val="0024349B"/>
    <w:rsid w:val="002434AE"/>
    <w:rsid w:val="002437E6"/>
    <w:rsid w:val="00243B78"/>
    <w:rsid w:val="00243FAA"/>
    <w:rsid w:val="00243FB4"/>
    <w:rsid w:val="00244956"/>
    <w:rsid w:val="0024519E"/>
    <w:rsid w:val="00245246"/>
    <w:rsid w:val="002453F3"/>
    <w:rsid w:val="00245603"/>
    <w:rsid w:val="002457C4"/>
    <w:rsid w:val="002459BE"/>
    <w:rsid w:val="00245DE6"/>
    <w:rsid w:val="00245E3C"/>
    <w:rsid w:val="0024613A"/>
    <w:rsid w:val="00246245"/>
    <w:rsid w:val="0024643C"/>
    <w:rsid w:val="00246466"/>
    <w:rsid w:val="002464A7"/>
    <w:rsid w:val="002466FF"/>
    <w:rsid w:val="002467CB"/>
    <w:rsid w:val="002468BE"/>
    <w:rsid w:val="00246EB0"/>
    <w:rsid w:val="00246F2D"/>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429"/>
    <w:rsid w:val="002526F3"/>
    <w:rsid w:val="00252738"/>
    <w:rsid w:val="00252C58"/>
    <w:rsid w:val="00252F0F"/>
    <w:rsid w:val="002531DC"/>
    <w:rsid w:val="002533DA"/>
    <w:rsid w:val="0025403C"/>
    <w:rsid w:val="0025410E"/>
    <w:rsid w:val="0025446F"/>
    <w:rsid w:val="00254B03"/>
    <w:rsid w:val="00254B4E"/>
    <w:rsid w:val="00254B61"/>
    <w:rsid w:val="00254DEC"/>
    <w:rsid w:val="00254F41"/>
    <w:rsid w:val="00255174"/>
    <w:rsid w:val="00255188"/>
    <w:rsid w:val="00255205"/>
    <w:rsid w:val="00255214"/>
    <w:rsid w:val="00255B2D"/>
    <w:rsid w:val="00255CDA"/>
    <w:rsid w:val="00255F39"/>
    <w:rsid w:val="002567B4"/>
    <w:rsid w:val="002569F1"/>
    <w:rsid w:val="00256CCE"/>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116A"/>
    <w:rsid w:val="0026161F"/>
    <w:rsid w:val="00261693"/>
    <w:rsid w:val="00261764"/>
    <w:rsid w:val="00261AAB"/>
    <w:rsid w:val="00261E37"/>
    <w:rsid w:val="002621D8"/>
    <w:rsid w:val="002628D8"/>
    <w:rsid w:val="00262983"/>
    <w:rsid w:val="00262E1F"/>
    <w:rsid w:val="00262E21"/>
    <w:rsid w:val="00263221"/>
    <w:rsid w:val="00263299"/>
    <w:rsid w:val="00263375"/>
    <w:rsid w:val="002633E5"/>
    <w:rsid w:val="0026355E"/>
    <w:rsid w:val="002635AA"/>
    <w:rsid w:val="0026368A"/>
    <w:rsid w:val="00263734"/>
    <w:rsid w:val="0026388B"/>
    <w:rsid w:val="00263A63"/>
    <w:rsid w:val="00263C26"/>
    <w:rsid w:val="00263D9C"/>
    <w:rsid w:val="00263F44"/>
    <w:rsid w:val="002647F3"/>
    <w:rsid w:val="00264D11"/>
    <w:rsid w:val="00264E36"/>
    <w:rsid w:val="00264EA4"/>
    <w:rsid w:val="00264FD7"/>
    <w:rsid w:val="00265403"/>
    <w:rsid w:val="00265497"/>
    <w:rsid w:val="00265624"/>
    <w:rsid w:val="00265699"/>
    <w:rsid w:val="002656F5"/>
    <w:rsid w:val="00265AAA"/>
    <w:rsid w:val="00265CC1"/>
    <w:rsid w:val="00265DB0"/>
    <w:rsid w:val="00265E40"/>
    <w:rsid w:val="002662B7"/>
    <w:rsid w:val="00266A9F"/>
    <w:rsid w:val="00266C3F"/>
    <w:rsid w:val="00266CD3"/>
    <w:rsid w:val="00266E8C"/>
    <w:rsid w:val="00266EEE"/>
    <w:rsid w:val="0026726C"/>
    <w:rsid w:val="00267B95"/>
    <w:rsid w:val="00267D27"/>
    <w:rsid w:val="00267D61"/>
    <w:rsid w:val="00267D93"/>
    <w:rsid w:val="00267EDB"/>
    <w:rsid w:val="00270473"/>
    <w:rsid w:val="0027074A"/>
    <w:rsid w:val="0027138C"/>
    <w:rsid w:val="00271457"/>
    <w:rsid w:val="002714DD"/>
    <w:rsid w:val="00271732"/>
    <w:rsid w:val="00271D39"/>
    <w:rsid w:val="00271E4F"/>
    <w:rsid w:val="0027200D"/>
    <w:rsid w:val="002720A4"/>
    <w:rsid w:val="002724E0"/>
    <w:rsid w:val="002725CF"/>
    <w:rsid w:val="00272744"/>
    <w:rsid w:val="002727FB"/>
    <w:rsid w:val="00272879"/>
    <w:rsid w:val="00272A47"/>
    <w:rsid w:val="00273271"/>
    <w:rsid w:val="0027329D"/>
    <w:rsid w:val="0027344E"/>
    <w:rsid w:val="0027347E"/>
    <w:rsid w:val="00273947"/>
    <w:rsid w:val="00273E15"/>
    <w:rsid w:val="00273EAA"/>
    <w:rsid w:val="0027405C"/>
    <w:rsid w:val="002748A8"/>
    <w:rsid w:val="00274B33"/>
    <w:rsid w:val="00275016"/>
    <w:rsid w:val="00275083"/>
    <w:rsid w:val="00275167"/>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3A"/>
    <w:rsid w:val="00277894"/>
    <w:rsid w:val="002778B1"/>
    <w:rsid w:val="00277D32"/>
    <w:rsid w:val="00277EDA"/>
    <w:rsid w:val="00277F99"/>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D81"/>
    <w:rsid w:val="00282FBF"/>
    <w:rsid w:val="00283141"/>
    <w:rsid w:val="002834EF"/>
    <w:rsid w:val="00283884"/>
    <w:rsid w:val="00283B84"/>
    <w:rsid w:val="00283E40"/>
    <w:rsid w:val="00284079"/>
    <w:rsid w:val="00284AEA"/>
    <w:rsid w:val="00284D5F"/>
    <w:rsid w:val="00284E0C"/>
    <w:rsid w:val="00284EE5"/>
    <w:rsid w:val="00284FC1"/>
    <w:rsid w:val="00285124"/>
    <w:rsid w:val="00285467"/>
    <w:rsid w:val="002854D2"/>
    <w:rsid w:val="002858B2"/>
    <w:rsid w:val="00285962"/>
    <w:rsid w:val="00285B81"/>
    <w:rsid w:val="00285F63"/>
    <w:rsid w:val="0028610F"/>
    <w:rsid w:val="00286245"/>
    <w:rsid w:val="0028694A"/>
    <w:rsid w:val="0028695A"/>
    <w:rsid w:val="00286AF8"/>
    <w:rsid w:val="00286D4E"/>
    <w:rsid w:val="00286F69"/>
    <w:rsid w:val="00286F79"/>
    <w:rsid w:val="002870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3C1"/>
    <w:rsid w:val="0029165F"/>
    <w:rsid w:val="0029179F"/>
    <w:rsid w:val="00291980"/>
    <w:rsid w:val="00291BC5"/>
    <w:rsid w:val="00292113"/>
    <w:rsid w:val="0029225C"/>
    <w:rsid w:val="002924CA"/>
    <w:rsid w:val="002930AC"/>
    <w:rsid w:val="002930BA"/>
    <w:rsid w:val="002934D0"/>
    <w:rsid w:val="00293540"/>
    <w:rsid w:val="002935B5"/>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4EB"/>
    <w:rsid w:val="0029677D"/>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F2C"/>
    <w:rsid w:val="002A2F48"/>
    <w:rsid w:val="002A30C5"/>
    <w:rsid w:val="002A3436"/>
    <w:rsid w:val="002A34BA"/>
    <w:rsid w:val="002A3659"/>
    <w:rsid w:val="002A3D47"/>
    <w:rsid w:val="002A4181"/>
    <w:rsid w:val="002A4200"/>
    <w:rsid w:val="002A461E"/>
    <w:rsid w:val="002A46B0"/>
    <w:rsid w:val="002A4807"/>
    <w:rsid w:val="002A4915"/>
    <w:rsid w:val="002A49D4"/>
    <w:rsid w:val="002A4F26"/>
    <w:rsid w:val="002A50D3"/>
    <w:rsid w:val="002A51B9"/>
    <w:rsid w:val="002A51D7"/>
    <w:rsid w:val="002A55E3"/>
    <w:rsid w:val="002A59F0"/>
    <w:rsid w:val="002A5EA7"/>
    <w:rsid w:val="002A6B68"/>
    <w:rsid w:val="002A6BF5"/>
    <w:rsid w:val="002A6C08"/>
    <w:rsid w:val="002A6CF3"/>
    <w:rsid w:val="002A6D9B"/>
    <w:rsid w:val="002A7329"/>
    <w:rsid w:val="002A7747"/>
    <w:rsid w:val="002A791C"/>
    <w:rsid w:val="002A7D6F"/>
    <w:rsid w:val="002A7F87"/>
    <w:rsid w:val="002B02CB"/>
    <w:rsid w:val="002B032C"/>
    <w:rsid w:val="002B039B"/>
    <w:rsid w:val="002B08C8"/>
    <w:rsid w:val="002B092C"/>
    <w:rsid w:val="002B0958"/>
    <w:rsid w:val="002B0CBA"/>
    <w:rsid w:val="002B0D67"/>
    <w:rsid w:val="002B0FED"/>
    <w:rsid w:val="002B1453"/>
    <w:rsid w:val="002B1466"/>
    <w:rsid w:val="002B1689"/>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529"/>
    <w:rsid w:val="002C0784"/>
    <w:rsid w:val="002C0C10"/>
    <w:rsid w:val="002C0C5A"/>
    <w:rsid w:val="002C0FB2"/>
    <w:rsid w:val="002C16DA"/>
    <w:rsid w:val="002C1A63"/>
    <w:rsid w:val="002C1C54"/>
    <w:rsid w:val="002C1CBB"/>
    <w:rsid w:val="002C1F8B"/>
    <w:rsid w:val="002C2060"/>
    <w:rsid w:val="002C23D8"/>
    <w:rsid w:val="002C2412"/>
    <w:rsid w:val="002C2739"/>
    <w:rsid w:val="002C2868"/>
    <w:rsid w:val="002C2A19"/>
    <w:rsid w:val="002C2D68"/>
    <w:rsid w:val="002C2D8B"/>
    <w:rsid w:val="002C2E44"/>
    <w:rsid w:val="002C3375"/>
    <w:rsid w:val="002C3420"/>
    <w:rsid w:val="002C343D"/>
    <w:rsid w:val="002C3449"/>
    <w:rsid w:val="002C3DC5"/>
    <w:rsid w:val="002C42E2"/>
    <w:rsid w:val="002C46A9"/>
    <w:rsid w:val="002C46C3"/>
    <w:rsid w:val="002C475D"/>
    <w:rsid w:val="002C4F71"/>
    <w:rsid w:val="002C5060"/>
    <w:rsid w:val="002C52C7"/>
    <w:rsid w:val="002C5385"/>
    <w:rsid w:val="002C5622"/>
    <w:rsid w:val="002C5BB9"/>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078"/>
    <w:rsid w:val="002D3665"/>
    <w:rsid w:val="002D3848"/>
    <w:rsid w:val="002D388C"/>
    <w:rsid w:val="002D392A"/>
    <w:rsid w:val="002D3A60"/>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711"/>
    <w:rsid w:val="002D58FF"/>
    <w:rsid w:val="002D5ECB"/>
    <w:rsid w:val="002D5F86"/>
    <w:rsid w:val="002D60F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217F"/>
    <w:rsid w:val="002E22A4"/>
    <w:rsid w:val="002E3B85"/>
    <w:rsid w:val="002E43A0"/>
    <w:rsid w:val="002E4454"/>
    <w:rsid w:val="002E4903"/>
    <w:rsid w:val="002E4A1A"/>
    <w:rsid w:val="002E4A53"/>
    <w:rsid w:val="002E541E"/>
    <w:rsid w:val="002E5F63"/>
    <w:rsid w:val="002E5F86"/>
    <w:rsid w:val="002E61A3"/>
    <w:rsid w:val="002E631C"/>
    <w:rsid w:val="002E6486"/>
    <w:rsid w:val="002E6892"/>
    <w:rsid w:val="002E6CC4"/>
    <w:rsid w:val="002E6D0B"/>
    <w:rsid w:val="002E6D42"/>
    <w:rsid w:val="002E71B3"/>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866"/>
    <w:rsid w:val="002F68BE"/>
    <w:rsid w:val="002F6E6D"/>
    <w:rsid w:val="002F6EFB"/>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5ED"/>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B05"/>
    <w:rsid w:val="00303C38"/>
    <w:rsid w:val="00303D18"/>
    <w:rsid w:val="00303D63"/>
    <w:rsid w:val="00303F2A"/>
    <w:rsid w:val="00303FDD"/>
    <w:rsid w:val="0030430C"/>
    <w:rsid w:val="00304380"/>
    <w:rsid w:val="0030454D"/>
    <w:rsid w:val="00304ABA"/>
    <w:rsid w:val="00304FAD"/>
    <w:rsid w:val="00305072"/>
    <w:rsid w:val="00305482"/>
    <w:rsid w:val="00305557"/>
    <w:rsid w:val="003058DC"/>
    <w:rsid w:val="00305AB5"/>
    <w:rsid w:val="00305BF3"/>
    <w:rsid w:val="00305D6C"/>
    <w:rsid w:val="00305F1C"/>
    <w:rsid w:val="00306210"/>
    <w:rsid w:val="00306AB6"/>
    <w:rsid w:val="00306FC7"/>
    <w:rsid w:val="00307047"/>
    <w:rsid w:val="003075AB"/>
    <w:rsid w:val="003078AD"/>
    <w:rsid w:val="0030797D"/>
    <w:rsid w:val="00307A85"/>
    <w:rsid w:val="00307D7D"/>
    <w:rsid w:val="00307E97"/>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17B58"/>
    <w:rsid w:val="00317CFF"/>
    <w:rsid w:val="0032001B"/>
    <w:rsid w:val="0032001F"/>
    <w:rsid w:val="00320382"/>
    <w:rsid w:val="00320515"/>
    <w:rsid w:val="003205EE"/>
    <w:rsid w:val="0032088E"/>
    <w:rsid w:val="00320B43"/>
    <w:rsid w:val="00320C04"/>
    <w:rsid w:val="00320F53"/>
    <w:rsid w:val="003212B8"/>
    <w:rsid w:val="00321937"/>
    <w:rsid w:val="00322547"/>
    <w:rsid w:val="00322742"/>
    <w:rsid w:val="003229DF"/>
    <w:rsid w:val="00322EE5"/>
    <w:rsid w:val="00322F85"/>
    <w:rsid w:val="003230D0"/>
    <w:rsid w:val="003234A3"/>
    <w:rsid w:val="003237AE"/>
    <w:rsid w:val="003237B8"/>
    <w:rsid w:val="00323907"/>
    <w:rsid w:val="003239E1"/>
    <w:rsid w:val="00323AC3"/>
    <w:rsid w:val="00323C96"/>
    <w:rsid w:val="00323CBC"/>
    <w:rsid w:val="0032443D"/>
    <w:rsid w:val="00324B42"/>
    <w:rsid w:val="00324E6C"/>
    <w:rsid w:val="00324FC5"/>
    <w:rsid w:val="0032507F"/>
    <w:rsid w:val="003252A2"/>
    <w:rsid w:val="003260A6"/>
    <w:rsid w:val="00326277"/>
    <w:rsid w:val="003263AB"/>
    <w:rsid w:val="003263F6"/>
    <w:rsid w:val="00326496"/>
    <w:rsid w:val="003266F1"/>
    <w:rsid w:val="00326E17"/>
    <w:rsid w:val="003270B1"/>
    <w:rsid w:val="00327238"/>
    <w:rsid w:val="0032763F"/>
    <w:rsid w:val="0032789D"/>
    <w:rsid w:val="00327B02"/>
    <w:rsid w:val="00327B93"/>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613B"/>
    <w:rsid w:val="0033616B"/>
    <w:rsid w:val="003363A4"/>
    <w:rsid w:val="00336406"/>
    <w:rsid w:val="00336601"/>
    <w:rsid w:val="00336A70"/>
    <w:rsid w:val="00336D33"/>
    <w:rsid w:val="00336D44"/>
    <w:rsid w:val="00336E10"/>
    <w:rsid w:val="00336E62"/>
    <w:rsid w:val="00336FDA"/>
    <w:rsid w:val="003371E9"/>
    <w:rsid w:val="003372C4"/>
    <w:rsid w:val="00337747"/>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B15"/>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6D3"/>
    <w:rsid w:val="0034575C"/>
    <w:rsid w:val="00345818"/>
    <w:rsid w:val="00345CD7"/>
    <w:rsid w:val="00345E81"/>
    <w:rsid w:val="00346269"/>
    <w:rsid w:val="003463B5"/>
    <w:rsid w:val="0034642F"/>
    <w:rsid w:val="003464E9"/>
    <w:rsid w:val="00346B67"/>
    <w:rsid w:val="00347035"/>
    <w:rsid w:val="003475F0"/>
    <w:rsid w:val="00347716"/>
    <w:rsid w:val="00347764"/>
    <w:rsid w:val="00347EE4"/>
    <w:rsid w:val="003509C5"/>
    <w:rsid w:val="0035166F"/>
    <w:rsid w:val="0035196D"/>
    <w:rsid w:val="00351B56"/>
    <w:rsid w:val="00351DCC"/>
    <w:rsid w:val="00351FBA"/>
    <w:rsid w:val="00352396"/>
    <w:rsid w:val="00352411"/>
    <w:rsid w:val="00352437"/>
    <w:rsid w:val="0035256B"/>
    <w:rsid w:val="003528CA"/>
    <w:rsid w:val="00352C14"/>
    <w:rsid w:val="00353187"/>
    <w:rsid w:val="003531B5"/>
    <w:rsid w:val="00353516"/>
    <w:rsid w:val="0035357B"/>
    <w:rsid w:val="003535A1"/>
    <w:rsid w:val="00353614"/>
    <w:rsid w:val="00353783"/>
    <w:rsid w:val="00353929"/>
    <w:rsid w:val="0035397B"/>
    <w:rsid w:val="00353CF3"/>
    <w:rsid w:val="00353D2B"/>
    <w:rsid w:val="00354092"/>
    <w:rsid w:val="003543B8"/>
    <w:rsid w:val="0035444A"/>
    <w:rsid w:val="00354C0A"/>
    <w:rsid w:val="00354D22"/>
    <w:rsid w:val="00355579"/>
    <w:rsid w:val="00355951"/>
    <w:rsid w:val="00355AF6"/>
    <w:rsid w:val="0035625F"/>
    <w:rsid w:val="00356482"/>
    <w:rsid w:val="00356548"/>
    <w:rsid w:val="0035658B"/>
    <w:rsid w:val="00356608"/>
    <w:rsid w:val="003567AE"/>
    <w:rsid w:val="003567D4"/>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3DF"/>
    <w:rsid w:val="0036280B"/>
    <w:rsid w:val="00362843"/>
    <w:rsid w:val="00362A5F"/>
    <w:rsid w:val="00362AB8"/>
    <w:rsid w:val="00362BEE"/>
    <w:rsid w:val="00363160"/>
    <w:rsid w:val="00363500"/>
    <w:rsid w:val="0036353C"/>
    <w:rsid w:val="00363610"/>
    <w:rsid w:val="00363940"/>
    <w:rsid w:val="00363A1E"/>
    <w:rsid w:val="00363BB4"/>
    <w:rsid w:val="00363F61"/>
    <w:rsid w:val="003640A0"/>
    <w:rsid w:val="003640DE"/>
    <w:rsid w:val="00364173"/>
    <w:rsid w:val="003642F8"/>
    <w:rsid w:val="00364646"/>
    <w:rsid w:val="003649DD"/>
    <w:rsid w:val="00364B27"/>
    <w:rsid w:val="00364CC9"/>
    <w:rsid w:val="0036506C"/>
    <w:rsid w:val="00365345"/>
    <w:rsid w:val="0036548D"/>
    <w:rsid w:val="003654F8"/>
    <w:rsid w:val="00365779"/>
    <w:rsid w:val="0036587C"/>
    <w:rsid w:val="00365FAA"/>
    <w:rsid w:val="00366152"/>
    <w:rsid w:val="003666D6"/>
    <w:rsid w:val="00366B4C"/>
    <w:rsid w:val="00366ED5"/>
    <w:rsid w:val="003672E9"/>
    <w:rsid w:val="0036786D"/>
    <w:rsid w:val="00367B37"/>
    <w:rsid w:val="00367D26"/>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8F4"/>
    <w:rsid w:val="00373D93"/>
    <w:rsid w:val="0037413C"/>
    <w:rsid w:val="0037457B"/>
    <w:rsid w:val="003746E1"/>
    <w:rsid w:val="0037481E"/>
    <w:rsid w:val="0037497E"/>
    <w:rsid w:val="00374F3E"/>
    <w:rsid w:val="00375009"/>
    <w:rsid w:val="00375050"/>
    <w:rsid w:val="00375092"/>
    <w:rsid w:val="0037515C"/>
    <w:rsid w:val="00375193"/>
    <w:rsid w:val="003752B3"/>
    <w:rsid w:val="003752ED"/>
    <w:rsid w:val="00375326"/>
    <w:rsid w:val="0037561D"/>
    <w:rsid w:val="00375628"/>
    <w:rsid w:val="0037588D"/>
    <w:rsid w:val="00375961"/>
    <w:rsid w:val="00375CE8"/>
    <w:rsid w:val="00375E64"/>
    <w:rsid w:val="00375FEA"/>
    <w:rsid w:val="003760BD"/>
    <w:rsid w:val="00376284"/>
    <w:rsid w:val="003763C8"/>
    <w:rsid w:val="00376405"/>
    <w:rsid w:val="00376900"/>
    <w:rsid w:val="00376BC1"/>
    <w:rsid w:val="00376D7B"/>
    <w:rsid w:val="00377139"/>
    <w:rsid w:val="003775BD"/>
    <w:rsid w:val="003777BD"/>
    <w:rsid w:val="00377840"/>
    <w:rsid w:val="00377969"/>
    <w:rsid w:val="00377A48"/>
    <w:rsid w:val="00377C6F"/>
    <w:rsid w:val="00377C9C"/>
    <w:rsid w:val="00377D4F"/>
    <w:rsid w:val="00377E38"/>
    <w:rsid w:val="0038072A"/>
    <w:rsid w:val="0038089D"/>
    <w:rsid w:val="003808AE"/>
    <w:rsid w:val="00380A36"/>
    <w:rsid w:val="00380B40"/>
    <w:rsid w:val="00380BC4"/>
    <w:rsid w:val="00380EF6"/>
    <w:rsid w:val="00381012"/>
    <w:rsid w:val="003810C8"/>
    <w:rsid w:val="0038126C"/>
    <w:rsid w:val="003812DC"/>
    <w:rsid w:val="003812E9"/>
    <w:rsid w:val="003812F9"/>
    <w:rsid w:val="003812FD"/>
    <w:rsid w:val="003814BE"/>
    <w:rsid w:val="003818A4"/>
    <w:rsid w:val="003818C0"/>
    <w:rsid w:val="00381CEC"/>
    <w:rsid w:val="00381EA8"/>
    <w:rsid w:val="00382029"/>
    <w:rsid w:val="003825DF"/>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5F"/>
    <w:rsid w:val="00384127"/>
    <w:rsid w:val="00384170"/>
    <w:rsid w:val="003841EF"/>
    <w:rsid w:val="00384214"/>
    <w:rsid w:val="00384453"/>
    <w:rsid w:val="00384620"/>
    <w:rsid w:val="00384DC7"/>
    <w:rsid w:val="00385031"/>
    <w:rsid w:val="00385155"/>
    <w:rsid w:val="003851A5"/>
    <w:rsid w:val="00385332"/>
    <w:rsid w:val="003854C2"/>
    <w:rsid w:val="003854CF"/>
    <w:rsid w:val="003855E1"/>
    <w:rsid w:val="0038598B"/>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C93"/>
    <w:rsid w:val="00387F12"/>
    <w:rsid w:val="0039000F"/>
    <w:rsid w:val="0039026C"/>
    <w:rsid w:val="00390655"/>
    <w:rsid w:val="00390B38"/>
    <w:rsid w:val="00390F17"/>
    <w:rsid w:val="003915DC"/>
    <w:rsid w:val="003917C2"/>
    <w:rsid w:val="00391BA0"/>
    <w:rsid w:val="0039200D"/>
    <w:rsid w:val="003920C6"/>
    <w:rsid w:val="003922FB"/>
    <w:rsid w:val="00392825"/>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306"/>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FC"/>
    <w:rsid w:val="003A209A"/>
    <w:rsid w:val="003A213C"/>
    <w:rsid w:val="003A2169"/>
    <w:rsid w:val="003A2463"/>
    <w:rsid w:val="003A322A"/>
    <w:rsid w:val="003A3424"/>
    <w:rsid w:val="003A349A"/>
    <w:rsid w:val="003A3692"/>
    <w:rsid w:val="003A4155"/>
    <w:rsid w:val="003A41A0"/>
    <w:rsid w:val="003A4311"/>
    <w:rsid w:val="003A438A"/>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627C"/>
    <w:rsid w:val="003A6376"/>
    <w:rsid w:val="003A64A8"/>
    <w:rsid w:val="003A65C1"/>
    <w:rsid w:val="003A66FA"/>
    <w:rsid w:val="003A6DA7"/>
    <w:rsid w:val="003A7304"/>
    <w:rsid w:val="003A74F1"/>
    <w:rsid w:val="003A7635"/>
    <w:rsid w:val="003A767D"/>
    <w:rsid w:val="003A7869"/>
    <w:rsid w:val="003A7A2C"/>
    <w:rsid w:val="003A7CC8"/>
    <w:rsid w:val="003A7E78"/>
    <w:rsid w:val="003B0021"/>
    <w:rsid w:val="003B01B5"/>
    <w:rsid w:val="003B02AA"/>
    <w:rsid w:val="003B08D4"/>
    <w:rsid w:val="003B0A48"/>
    <w:rsid w:val="003B0BAB"/>
    <w:rsid w:val="003B0BDD"/>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718"/>
    <w:rsid w:val="003B4C6C"/>
    <w:rsid w:val="003B5068"/>
    <w:rsid w:val="003B507D"/>
    <w:rsid w:val="003B5106"/>
    <w:rsid w:val="003B5249"/>
    <w:rsid w:val="003B5378"/>
    <w:rsid w:val="003B5400"/>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416"/>
    <w:rsid w:val="003C07C6"/>
    <w:rsid w:val="003C084B"/>
    <w:rsid w:val="003C0B15"/>
    <w:rsid w:val="003C0CAF"/>
    <w:rsid w:val="003C12C5"/>
    <w:rsid w:val="003C194F"/>
    <w:rsid w:val="003C1B24"/>
    <w:rsid w:val="003C22D1"/>
    <w:rsid w:val="003C26C9"/>
    <w:rsid w:val="003C3157"/>
    <w:rsid w:val="003C34FD"/>
    <w:rsid w:val="003C350F"/>
    <w:rsid w:val="003C3581"/>
    <w:rsid w:val="003C35B3"/>
    <w:rsid w:val="003C39A6"/>
    <w:rsid w:val="003C3C16"/>
    <w:rsid w:val="003C3E5E"/>
    <w:rsid w:val="003C434C"/>
    <w:rsid w:val="003C46FD"/>
    <w:rsid w:val="003C49F1"/>
    <w:rsid w:val="003C4C01"/>
    <w:rsid w:val="003C4C8E"/>
    <w:rsid w:val="003C4D22"/>
    <w:rsid w:val="003C4E93"/>
    <w:rsid w:val="003C4EDB"/>
    <w:rsid w:val="003C4F89"/>
    <w:rsid w:val="003C54F4"/>
    <w:rsid w:val="003C550A"/>
    <w:rsid w:val="003C55F8"/>
    <w:rsid w:val="003C5D4E"/>
    <w:rsid w:val="003C6268"/>
    <w:rsid w:val="003C639F"/>
    <w:rsid w:val="003C63A6"/>
    <w:rsid w:val="003C68F5"/>
    <w:rsid w:val="003C69EB"/>
    <w:rsid w:val="003C73EE"/>
    <w:rsid w:val="003C7428"/>
    <w:rsid w:val="003C752B"/>
    <w:rsid w:val="003C7AA5"/>
    <w:rsid w:val="003D0229"/>
    <w:rsid w:val="003D03BE"/>
    <w:rsid w:val="003D05D2"/>
    <w:rsid w:val="003D0D26"/>
    <w:rsid w:val="003D0E4E"/>
    <w:rsid w:val="003D0FC5"/>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2A8"/>
    <w:rsid w:val="003D64E1"/>
    <w:rsid w:val="003D663B"/>
    <w:rsid w:val="003D6817"/>
    <w:rsid w:val="003D6ABC"/>
    <w:rsid w:val="003D6B03"/>
    <w:rsid w:val="003D6E38"/>
    <w:rsid w:val="003D712B"/>
    <w:rsid w:val="003D728A"/>
    <w:rsid w:val="003D7387"/>
    <w:rsid w:val="003D7CAD"/>
    <w:rsid w:val="003D7CED"/>
    <w:rsid w:val="003D7DBD"/>
    <w:rsid w:val="003D7ED8"/>
    <w:rsid w:val="003E008E"/>
    <w:rsid w:val="003E00BB"/>
    <w:rsid w:val="003E02EA"/>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657"/>
    <w:rsid w:val="003E46D8"/>
    <w:rsid w:val="003E481A"/>
    <w:rsid w:val="003E4ACE"/>
    <w:rsid w:val="003E5154"/>
    <w:rsid w:val="003E517D"/>
    <w:rsid w:val="003E51C1"/>
    <w:rsid w:val="003E52A3"/>
    <w:rsid w:val="003E5581"/>
    <w:rsid w:val="003E55F8"/>
    <w:rsid w:val="003E5629"/>
    <w:rsid w:val="003E56DB"/>
    <w:rsid w:val="003E5C10"/>
    <w:rsid w:val="003E5EB1"/>
    <w:rsid w:val="003E64B3"/>
    <w:rsid w:val="003E6CC8"/>
    <w:rsid w:val="003E6FD3"/>
    <w:rsid w:val="003E707B"/>
    <w:rsid w:val="003E7209"/>
    <w:rsid w:val="003E72EE"/>
    <w:rsid w:val="003E7445"/>
    <w:rsid w:val="003E7646"/>
    <w:rsid w:val="003E7659"/>
    <w:rsid w:val="003E76EE"/>
    <w:rsid w:val="003E7A87"/>
    <w:rsid w:val="003E7BF8"/>
    <w:rsid w:val="003E7E6A"/>
    <w:rsid w:val="003F07E5"/>
    <w:rsid w:val="003F08F8"/>
    <w:rsid w:val="003F0B93"/>
    <w:rsid w:val="003F0D9F"/>
    <w:rsid w:val="003F0E9D"/>
    <w:rsid w:val="003F10D7"/>
    <w:rsid w:val="003F1130"/>
    <w:rsid w:val="003F18D5"/>
    <w:rsid w:val="003F1B6D"/>
    <w:rsid w:val="003F1C15"/>
    <w:rsid w:val="003F2140"/>
    <w:rsid w:val="003F2199"/>
    <w:rsid w:val="003F233B"/>
    <w:rsid w:val="003F23C2"/>
    <w:rsid w:val="003F247F"/>
    <w:rsid w:val="003F27A0"/>
    <w:rsid w:val="003F285A"/>
    <w:rsid w:val="003F2A63"/>
    <w:rsid w:val="003F2A74"/>
    <w:rsid w:val="003F2AB9"/>
    <w:rsid w:val="003F2B04"/>
    <w:rsid w:val="003F2EE2"/>
    <w:rsid w:val="003F3502"/>
    <w:rsid w:val="003F398D"/>
    <w:rsid w:val="003F3A36"/>
    <w:rsid w:val="003F3B32"/>
    <w:rsid w:val="003F3C3E"/>
    <w:rsid w:val="003F3D90"/>
    <w:rsid w:val="003F42D5"/>
    <w:rsid w:val="003F4643"/>
    <w:rsid w:val="003F4768"/>
    <w:rsid w:val="003F50A8"/>
    <w:rsid w:val="003F530D"/>
    <w:rsid w:val="003F5413"/>
    <w:rsid w:val="003F549B"/>
    <w:rsid w:val="003F5711"/>
    <w:rsid w:val="003F5947"/>
    <w:rsid w:val="003F59B3"/>
    <w:rsid w:val="003F5B00"/>
    <w:rsid w:val="003F5E17"/>
    <w:rsid w:val="003F643F"/>
    <w:rsid w:val="003F6599"/>
    <w:rsid w:val="003F6802"/>
    <w:rsid w:val="003F693C"/>
    <w:rsid w:val="003F7071"/>
    <w:rsid w:val="003F7287"/>
    <w:rsid w:val="003F7856"/>
    <w:rsid w:val="003F7BE6"/>
    <w:rsid w:val="00400697"/>
    <w:rsid w:val="00400C2A"/>
    <w:rsid w:val="00400E2B"/>
    <w:rsid w:val="00400FC6"/>
    <w:rsid w:val="00400FD6"/>
    <w:rsid w:val="00400FFC"/>
    <w:rsid w:val="00401312"/>
    <w:rsid w:val="0040154D"/>
    <w:rsid w:val="0040159E"/>
    <w:rsid w:val="00401687"/>
    <w:rsid w:val="00401BB8"/>
    <w:rsid w:val="00401D82"/>
    <w:rsid w:val="00401EF0"/>
    <w:rsid w:val="004020FF"/>
    <w:rsid w:val="00402112"/>
    <w:rsid w:val="0040223A"/>
    <w:rsid w:val="004025F8"/>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74C"/>
    <w:rsid w:val="00405859"/>
    <w:rsid w:val="00405871"/>
    <w:rsid w:val="004059A1"/>
    <w:rsid w:val="004059A6"/>
    <w:rsid w:val="00405CCD"/>
    <w:rsid w:val="00405CFE"/>
    <w:rsid w:val="00405DF0"/>
    <w:rsid w:val="00405E9C"/>
    <w:rsid w:val="00405F87"/>
    <w:rsid w:val="00406352"/>
    <w:rsid w:val="0040665B"/>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4F2"/>
    <w:rsid w:val="00411545"/>
    <w:rsid w:val="00411662"/>
    <w:rsid w:val="00411743"/>
    <w:rsid w:val="004117E2"/>
    <w:rsid w:val="0041186F"/>
    <w:rsid w:val="00411BE0"/>
    <w:rsid w:val="00411EA5"/>
    <w:rsid w:val="00411F09"/>
    <w:rsid w:val="00411F57"/>
    <w:rsid w:val="004124FF"/>
    <w:rsid w:val="0041280E"/>
    <w:rsid w:val="00412906"/>
    <w:rsid w:val="00412B1C"/>
    <w:rsid w:val="00412E66"/>
    <w:rsid w:val="00412FDB"/>
    <w:rsid w:val="0041349D"/>
    <w:rsid w:val="00413562"/>
    <w:rsid w:val="0041364A"/>
    <w:rsid w:val="00413812"/>
    <w:rsid w:val="004138D3"/>
    <w:rsid w:val="00413C6B"/>
    <w:rsid w:val="00413D2A"/>
    <w:rsid w:val="0041403C"/>
    <w:rsid w:val="00414230"/>
    <w:rsid w:val="004144F2"/>
    <w:rsid w:val="00414545"/>
    <w:rsid w:val="0041459B"/>
    <w:rsid w:val="004146B5"/>
    <w:rsid w:val="00414782"/>
    <w:rsid w:val="00414A08"/>
    <w:rsid w:val="00414DB2"/>
    <w:rsid w:val="00414DC8"/>
    <w:rsid w:val="00414F58"/>
    <w:rsid w:val="00415BCF"/>
    <w:rsid w:val="00415CFA"/>
    <w:rsid w:val="00415EAF"/>
    <w:rsid w:val="00416064"/>
    <w:rsid w:val="00416375"/>
    <w:rsid w:val="00416723"/>
    <w:rsid w:val="004168F2"/>
    <w:rsid w:val="00416D1C"/>
    <w:rsid w:val="00417007"/>
    <w:rsid w:val="0041703D"/>
    <w:rsid w:val="00417067"/>
    <w:rsid w:val="00417203"/>
    <w:rsid w:val="00417228"/>
    <w:rsid w:val="00417250"/>
    <w:rsid w:val="004172F6"/>
    <w:rsid w:val="00417973"/>
    <w:rsid w:val="00417C7F"/>
    <w:rsid w:val="00417F1E"/>
    <w:rsid w:val="00420199"/>
    <w:rsid w:val="00420346"/>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531"/>
    <w:rsid w:val="004266BC"/>
    <w:rsid w:val="00426971"/>
    <w:rsid w:val="00426AC1"/>
    <w:rsid w:val="00426BB3"/>
    <w:rsid w:val="00426E5F"/>
    <w:rsid w:val="00426FAD"/>
    <w:rsid w:val="00426FCF"/>
    <w:rsid w:val="0042719A"/>
    <w:rsid w:val="0042777D"/>
    <w:rsid w:val="004279C0"/>
    <w:rsid w:val="00427AB6"/>
    <w:rsid w:val="00427BD9"/>
    <w:rsid w:val="004300ED"/>
    <w:rsid w:val="0043043F"/>
    <w:rsid w:val="004305D9"/>
    <w:rsid w:val="00430AB9"/>
    <w:rsid w:val="00430C5F"/>
    <w:rsid w:val="00431165"/>
    <w:rsid w:val="004312F1"/>
    <w:rsid w:val="00431426"/>
    <w:rsid w:val="00431562"/>
    <w:rsid w:val="00431A6F"/>
    <w:rsid w:val="00431B0C"/>
    <w:rsid w:val="00431C3A"/>
    <w:rsid w:val="00431DDB"/>
    <w:rsid w:val="00431F2D"/>
    <w:rsid w:val="004324EB"/>
    <w:rsid w:val="004326D9"/>
    <w:rsid w:val="00432FBE"/>
    <w:rsid w:val="00433072"/>
    <w:rsid w:val="0043309E"/>
    <w:rsid w:val="0043339D"/>
    <w:rsid w:val="00433486"/>
    <w:rsid w:val="0043356A"/>
    <w:rsid w:val="00433673"/>
    <w:rsid w:val="00433A25"/>
    <w:rsid w:val="00433B53"/>
    <w:rsid w:val="00433DC9"/>
    <w:rsid w:val="00433F90"/>
    <w:rsid w:val="0043506F"/>
    <w:rsid w:val="0043517A"/>
    <w:rsid w:val="00435207"/>
    <w:rsid w:val="00435827"/>
    <w:rsid w:val="00435A12"/>
    <w:rsid w:val="00435F83"/>
    <w:rsid w:val="00435FE0"/>
    <w:rsid w:val="0043601B"/>
    <w:rsid w:val="00436117"/>
    <w:rsid w:val="0043624E"/>
    <w:rsid w:val="004363BD"/>
    <w:rsid w:val="004365C7"/>
    <w:rsid w:val="00436630"/>
    <w:rsid w:val="004366DD"/>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D4F"/>
    <w:rsid w:val="00440DED"/>
    <w:rsid w:val="00440F2C"/>
    <w:rsid w:val="004410E2"/>
    <w:rsid w:val="00441565"/>
    <w:rsid w:val="004419AC"/>
    <w:rsid w:val="004419D7"/>
    <w:rsid w:val="00441B64"/>
    <w:rsid w:val="00441C75"/>
    <w:rsid w:val="00441F1C"/>
    <w:rsid w:val="004421DF"/>
    <w:rsid w:val="0044247E"/>
    <w:rsid w:val="004424C9"/>
    <w:rsid w:val="0044253D"/>
    <w:rsid w:val="004425F9"/>
    <w:rsid w:val="00442741"/>
    <w:rsid w:val="00442C26"/>
    <w:rsid w:val="00443270"/>
    <w:rsid w:val="004433A9"/>
    <w:rsid w:val="004435EC"/>
    <w:rsid w:val="00443852"/>
    <w:rsid w:val="00443BB1"/>
    <w:rsid w:val="00444445"/>
    <w:rsid w:val="0044494F"/>
    <w:rsid w:val="00444FBB"/>
    <w:rsid w:val="00445015"/>
    <w:rsid w:val="004451CA"/>
    <w:rsid w:val="004452DC"/>
    <w:rsid w:val="004452F6"/>
    <w:rsid w:val="0044553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AE0"/>
    <w:rsid w:val="00450D86"/>
    <w:rsid w:val="00450EDB"/>
    <w:rsid w:val="004510C4"/>
    <w:rsid w:val="00451357"/>
    <w:rsid w:val="004515B7"/>
    <w:rsid w:val="004518E2"/>
    <w:rsid w:val="00451968"/>
    <w:rsid w:val="00451C3A"/>
    <w:rsid w:val="00452066"/>
    <w:rsid w:val="0045246D"/>
    <w:rsid w:val="00452A98"/>
    <w:rsid w:val="00452BDA"/>
    <w:rsid w:val="00453174"/>
    <w:rsid w:val="0045319D"/>
    <w:rsid w:val="00453750"/>
    <w:rsid w:val="004537CF"/>
    <w:rsid w:val="004539FC"/>
    <w:rsid w:val="00453AE2"/>
    <w:rsid w:val="0045428B"/>
    <w:rsid w:val="004543CE"/>
    <w:rsid w:val="00454577"/>
    <w:rsid w:val="0045461E"/>
    <w:rsid w:val="00454676"/>
    <w:rsid w:val="004546E5"/>
    <w:rsid w:val="00454B2F"/>
    <w:rsid w:val="00454D4A"/>
    <w:rsid w:val="00455105"/>
    <w:rsid w:val="004551BC"/>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C60"/>
    <w:rsid w:val="004600F8"/>
    <w:rsid w:val="00460AC3"/>
    <w:rsid w:val="00460B1A"/>
    <w:rsid w:val="00460B5A"/>
    <w:rsid w:val="00460C28"/>
    <w:rsid w:val="004610F2"/>
    <w:rsid w:val="004611FA"/>
    <w:rsid w:val="00461391"/>
    <w:rsid w:val="004616E2"/>
    <w:rsid w:val="004617B7"/>
    <w:rsid w:val="00461831"/>
    <w:rsid w:val="004618C0"/>
    <w:rsid w:val="0046195A"/>
    <w:rsid w:val="00461BC2"/>
    <w:rsid w:val="004620A2"/>
    <w:rsid w:val="0046234D"/>
    <w:rsid w:val="004627EB"/>
    <w:rsid w:val="00462859"/>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039"/>
    <w:rsid w:val="0046619D"/>
    <w:rsid w:val="0046633C"/>
    <w:rsid w:val="00466A67"/>
    <w:rsid w:val="00466D42"/>
    <w:rsid w:val="00466DB8"/>
    <w:rsid w:val="00466E16"/>
    <w:rsid w:val="0046700B"/>
    <w:rsid w:val="00470041"/>
    <w:rsid w:val="00470223"/>
    <w:rsid w:val="00470263"/>
    <w:rsid w:val="00470422"/>
    <w:rsid w:val="0047048A"/>
    <w:rsid w:val="004706CC"/>
    <w:rsid w:val="00470BE2"/>
    <w:rsid w:val="00470D03"/>
    <w:rsid w:val="0047107E"/>
    <w:rsid w:val="00471446"/>
    <w:rsid w:val="004714FB"/>
    <w:rsid w:val="004718F1"/>
    <w:rsid w:val="00471A0B"/>
    <w:rsid w:val="00471F7A"/>
    <w:rsid w:val="00471FD5"/>
    <w:rsid w:val="004720F7"/>
    <w:rsid w:val="0047245E"/>
    <w:rsid w:val="0047279A"/>
    <w:rsid w:val="00472A2D"/>
    <w:rsid w:val="00472DD9"/>
    <w:rsid w:val="00472E37"/>
    <w:rsid w:val="00473053"/>
    <w:rsid w:val="004731D0"/>
    <w:rsid w:val="00473269"/>
    <w:rsid w:val="00473391"/>
    <w:rsid w:val="00473423"/>
    <w:rsid w:val="00473730"/>
    <w:rsid w:val="0047374E"/>
    <w:rsid w:val="00473A01"/>
    <w:rsid w:val="00473C2E"/>
    <w:rsid w:val="00473E05"/>
    <w:rsid w:val="00473E6B"/>
    <w:rsid w:val="004747E1"/>
    <w:rsid w:val="004748AB"/>
    <w:rsid w:val="00474A7E"/>
    <w:rsid w:val="00474EE8"/>
    <w:rsid w:val="00474EF4"/>
    <w:rsid w:val="0047500A"/>
    <w:rsid w:val="004753E7"/>
    <w:rsid w:val="0047560F"/>
    <w:rsid w:val="00475931"/>
    <w:rsid w:val="004762AB"/>
    <w:rsid w:val="00476842"/>
    <w:rsid w:val="00476B38"/>
    <w:rsid w:val="00476E0C"/>
    <w:rsid w:val="00476F96"/>
    <w:rsid w:val="00476FF6"/>
    <w:rsid w:val="00477118"/>
    <w:rsid w:val="004771F4"/>
    <w:rsid w:val="004772F0"/>
    <w:rsid w:val="00477383"/>
    <w:rsid w:val="00477473"/>
    <w:rsid w:val="004776FD"/>
    <w:rsid w:val="0047799E"/>
    <w:rsid w:val="00477AC9"/>
    <w:rsid w:val="00477E83"/>
    <w:rsid w:val="00477FE3"/>
    <w:rsid w:val="004800BF"/>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A6D"/>
    <w:rsid w:val="00484036"/>
    <w:rsid w:val="00484225"/>
    <w:rsid w:val="00484A89"/>
    <w:rsid w:val="00484CF9"/>
    <w:rsid w:val="00484FD7"/>
    <w:rsid w:val="004853E5"/>
    <w:rsid w:val="00485844"/>
    <w:rsid w:val="00485B53"/>
    <w:rsid w:val="00485C13"/>
    <w:rsid w:val="00486046"/>
    <w:rsid w:val="0048682C"/>
    <w:rsid w:val="004868E8"/>
    <w:rsid w:val="00486A89"/>
    <w:rsid w:val="00487242"/>
    <w:rsid w:val="00487386"/>
    <w:rsid w:val="004875C4"/>
    <w:rsid w:val="004877E5"/>
    <w:rsid w:val="00487BA4"/>
    <w:rsid w:val="00487D6D"/>
    <w:rsid w:val="00490111"/>
    <w:rsid w:val="0049099D"/>
    <w:rsid w:val="004913A8"/>
    <w:rsid w:val="00491448"/>
    <w:rsid w:val="00491985"/>
    <w:rsid w:val="00491A4C"/>
    <w:rsid w:val="00491DB8"/>
    <w:rsid w:val="004920FA"/>
    <w:rsid w:val="004921C7"/>
    <w:rsid w:val="004929BF"/>
    <w:rsid w:val="00492C71"/>
    <w:rsid w:val="004932C7"/>
    <w:rsid w:val="004933D5"/>
    <w:rsid w:val="004934AD"/>
    <w:rsid w:val="004935A9"/>
    <w:rsid w:val="004937BC"/>
    <w:rsid w:val="00493A9F"/>
    <w:rsid w:val="00493B57"/>
    <w:rsid w:val="00493EB7"/>
    <w:rsid w:val="0049405E"/>
    <w:rsid w:val="00494434"/>
    <w:rsid w:val="00494655"/>
    <w:rsid w:val="00494AC5"/>
    <w:rsid w:val="00494B75"/>
    <w:rsid w:val="00494BB2"/>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EE3"/>
    <w:rsid w:val="004A2F6B"/>
    <w:rsid w:val="004A3117"/>
    <w:rsid w:val="004A3199"/>
    <w:rsid w:val="004A4172"/>
    <w:rsid w:val="004A4187"/>
    <w:rsid w:val="004A4313"/>
    <w:rsid w:val="004A4442"/>
    <w:rsid w:val="004A45A5"/>
    <w:rsid w:val="004A4813"/>
    <w:rsid w:val="004A48B2"/>
    <w:rsid w:val="004A4DA8"/>
    <w:rsid w:val="004A4F73"/>
    <w:rsid w:val="004A5AC0"/>
    <w:rsid w:val="004A5CDD"/>
    <w:rsid w:val="004A61F1"/>
    <w:rsid w:val="004A62A0"/>
    <w:rsid w:val="004A62F8"/>
    <w:rsid w:val="004A68EB"/>
    <w:rsid w:val="004A6DA9"/>
    <w:rsid w:val="004A6F98"/>
    <w:rsid w:val="004A72B3"/>
    <w:rsid w:val="004A74CB"/>
    <w:rsid w:val="004A7540"/>
    <w:rsid w:val="004A7566"/>
    <w:rsid w:val="004A7749"/>
    <w:rsid w:val="004A7874"/>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9B6"/>
    <w:rsid w:val="004B6A20"/>
    <w:rsid w:val="004B6BD3"/>
    <w:rsid w:val="004B6C7B"/>
    <w:rsid w:val="004B7029"/>
    <w:rsid w:val="004B727D"/>
    <w:rsid w:val="004B75DA"/>
    <w:rsid w:val="004B7B0D"/>
    <w:rsid w:val="004B7CD5"/>
    <w:rsid w:val="004B7CEF"/>
    <w:rsid w:val="004B7F10"/>
    <w:rsid w:val="004C0079"/>
    <w:rsid w:val="004C0109"/>
    <w:rsid w:val="004C03B8"/>
    <w:rsid w:val="004C067B"/>
    <w:rsid w:val="004C0704"/>
    <w:rsid w:val="004C08BD"/>
    <w:rsid w:val="004C08DF"/>
    <w:rsid w:val="004C0934"/>
    <w:rsid w:val="004C0A67"/>
    <w:rsid w:val="004C0D3B"/>
    <w:rsid w:val="004C0D69"/>
    <w:rsid w:val="004C1502"/>
    <w:rsid w:val="004C1671"/>
    <w:rsid w:val="004C17B7"/>
    <w:rsid w:val="004C1AE1"/>
    <w:rsid w:val="004C1C3D"/>
    <w:rsid w:val="004C1CF2"/>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834"/>
    <w:rsid w:val="004C6A6F"/>
    <w:rsid w:val="004C6EC2"/>
    <w:rsid w:val="004C71AC"/>
    <w:rsid w:val="004C75CE"/>
    <w:rsid w:val="004C76EA"/>
    <w:rsid w:val="004C79DB"/>
    <w:rsid w:val="004C7DE4"/>
    <w:rsid w:val="004D046B"/>
    <w:rsid w:val="004D0825"/>
    <w:rsid w:val="004D0F41"/>
    <w:rsid w:val="004D11D1"/>
    <w:rsid w:val="004D11F7"/>
    <w:rsid w:val="004D13B8"/>
    <w:rsid w:val="004D151F"/>
    <w:rsid w:val="004D1586"/>
    <w:rsid w:val="004D16A5"/>
    <w:rsid w:val="004D16C0"/>
    <w:rsid w:val="004D19BA"/>
    <w:rsid w:val="004D1A4E"/>
    <w:rsid w:val="004D1E5A"/>
    <w:rsid w:val="004D215F"/>
    <w:rsid w:val="004D22C9"/>
    <w:rsid w:val="004D253C"/>
    <w:rsid w:val="004D25CE"/>
    <w:rsid w:val="004D2725"/>
    <w:rsid w:val="004D27A6"/>
    <w:rsid w:val="004D29FA"/>
    <w:rsid w:val="004D2CD8"/>
    <w:rsid w:val="004D2DAB"/>
    <w:rsid w:val="004D2E5E"/>
    <w:rsid w:val="004D38AF"/>
    <w:rsid w:val="004D3A35"/>
    <w:rsid w:val="004D3B4F"/>
    <w:rsid w:val="004D3B51"/>
    <w:rsid w:val="004D437D"/>
    <w:rsid w:val="004D43A0"/>
    <w:rsid w:val="004D4548"/>
    <w:rsid w:val="004D4560"/>
    <w:rsid w:val="004D46FF"/>
    <w:rsid w:val="004D4747"/>
    <w:rsid w:val="004D4AD6"/>
    <w:rsid w:val="004D4FD5"/>
    <w:rsid w:val="004D504E"/>
    <w:rsid w:val="004D5215"/>
    <w:rsid w:val="004D53F2"/>
    <w:rsid w:val="004D5415"/>
    <w:rsid w:val="004D54A5"/>
    <w:rsid w:val="004D57BF"/>
    <w:rsid w:val="004D5894"/>
    <w:rsid w:val="004D596C"/>
    <w:rsid w:val="004D5B41"/>
    <w:rsid w:val="004D5BD1"/>
    <w:rsid w:val="004D5C17"/>
    <w:rsid w:val="004D5D05"/>
    <w:rsid w:val="004D61BD"/>
    <w:rsid w:val="004D637F"/>
    <w:rsid w:val="004D6538"/>
    <w:rsid w:val="004D6645"/>
    <w:rsid w:val="004D6806"/>
    <w:rsid w:val="004D6DA5"/>
    <w:rsid w:val="004D6FDE"/>
    <w:rsid w:val="004D7625"/>
    <w:rsid w:val="004D7B14"/>
    <w:rsid w:val="004D7B25"/>
    <w:rsid w:val="004D7DC7"/>
    <w:rsid w:val="004E01AE"/>
    <w:rsid w:val="004E02E5"/>
    <w:rsid w:val="004E05A5"/>
    <w:rsid w:val="004E065F"/>
    <w:rsid w:val="004E0C62"/>
    <w:rsid w:val="004E0D92"/>
    <w:rsid w:val="004E13D9"/>
    <w:rsid w:val="004E146B"/>
    <w:rsid w:val="004E1855"/>
    <w:rsid w:val="004E185E"/>
    <w:rsid w:val="004E1F3D"/>
    <w:rsid w:val="004E200B"/>
    <w:rsid w:val="004E2234"/>
    <w:rsid w:val="004E22D5"/>
    <w:rsid w:val="004E2506"/>
    <w:rsid w:val="004E254A"/>
    <w:rsid w:val="004E2C32"/>
    <w:rsid w:val="004E36A2"/>
    <w:rsid w:val="004E3AA0"/>
    <w:rsid w:val="004E3B42"/>
    <w:rsid w:val="004E3C56"/>
    <w:rsid w:val="004E3F96"/>
    <w:rsid w:val="004E3FF2"/>
    <w:rsid w:val="004E4173"/>
    <w:rsid w:val="004E438F"/>
    <w:rsid w:val="004E44CC"/>
    <w:rsid w:val="004E4742"/>
    <w:rsid w:val="004E5242"/>
    <w:rsid w:val="004E546A"/>
    <w:rsid w:val="004E5811"/>
    <w:rsid w:val="004E5A9F"/>
    <w:rsid w:val="004E5F67"/>
    <w:rsid w:val="004E6043"/>
    <w:rsid w:val="004E60AB"/>
    <w:rsid w:val="004E61AE"/>
    <w:rsid w:val="004E62C2"/>
    <w:rsid w:val="004E6372"/>
    <w:rsid w:val="004E6421"/>
    <w:rsid w:val="004E6655"/>
    <w:rsid w:val="004E666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9EA"/>
    <w:rsid w:val="004F2B1B"/>
    <w:rsid w:val="004F2E2D"/>
    <w:rsid w:val="004F2FA9"/>
    <w:rsid w:val="004F3359"/>
    <w:rsid w:val="004F337A"/>
    <w:rsid w:val="004F354D"/>
    <w:rsid w:val="004F3584"/>
    <w:rsid w:val="004F3742"/>
    <w:rsid w:val="004F39BC"/>
    <w:rsid w:val="004F3BBF"/>
    <w:rsid w:val="004F3C10"/>
    <w:rsid w:val="004F3C17"/>
    <w:rsid w:val="004F3CA7"/>
    <w:rsid w:val="004F3FC8"/>
    <w:rsid w:val="004F4226"/>
    <w:rsid w:val="004F48D8"/>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496"/>
    <w:rsid w:val="004F77AF"/>
    <w:rsid w:val="004F7D4D"/>
    <w:rsid w:val="004F7E44"/>
    <w:rsid w:val="004F7F2F"/>
    <w:rsid w:val="00500252"/>
    <w:rsid w:val="00500526"/>
    <w:rsid w:val="00500989"/>
    <w:rsid w:val="00500A3C"/>
    <w:rsid w:val="00500A8B"/>
    <w:rsid w:val="00500B57"/>
    <w:rsid w:val="00500B6C"/>
    <w:rsid w:val="00500D42"/>
    <w:rsid w:val="00500FEB"/>
    <w:rsid w:val="0050101D"/>
    <w:rsid w:val="005011C1"/>
    <w:rsid w:val="005012D9"/>
    <w:rsid w:val="00501406"/>
    <w:rsid w:val="005015C0"/>
    <w:rsid w:val="005015D7"/>
    <w:rsid w:val="0050178F"/>
    <w:rsid w:val="005019D3"/>
    <w:rsid w:val="00501ACD"/>
    <w:rsid w:val="00501B55"/>
    <w:rsid w:val="00501BD0"/>
    <w:rsid w:val="00501CB0"/>
    <w:rsid w:val="00501EB5"/>
    <w:rsid w:val="00501FDB"/>
    <w:rsid w:val="0050208A"/>
    <w:rsid w:val="005020F1"/>
    <w:rsid w:val="00502193"/>
    <w:rsid w:val="00502214"/>
    <w:rsid w:val="005024EA"/>
    <w:rsid w:val="0050266D"/>
    <w:rsid w:val="005026E9"/>
    <w:rsid w:val="00502AC8"/>
    <w:rsid w:val="00502C62"/>
    <w:rsid w:val="00503063"/>
    <w:rsid w:val="0050319A"/>
    <w:rsid w:val="0050319C"/>
    <w:rsid w:val="0050321E"/>
    <w:rsid w:val="005034BB"/>
    <w:rsid w:val="00503D6F"/>
    <w:rsid w:val="00504060"/>
    <w:rsid w:val="005041FF"/>
    <w:rsid w:val="00504360"/>
    <w:rsid w:val="005045A1"/>
    <w:rsid w:val="005045A4"/>
    <w:rsid w:val="00504D39"/>
    <w:rsid w:val="00505421"/>
    <w:rsid w:val="0050544E"/>
    <w:rsid w:val="0050545B"/>
    <w:rsid w:val="005055DB"/>
    <w:rsid w:val="00505CCD"/>
    <w:rsid w:val="00505D1E"/>
    <w:rsid w:val="00505DA9"/>
    <w:rsid w:val="00505E6E"/>
    <w:rsid w:val="005060E7"/>
    <w:rsid w:val="005061F3"/>
    <w:rsid w:val="005065A9"/>
    <w:rsid w:val="00506A78"/>
    <w:rsid w:val="00506BBA"/>
    <w:rsid w:val="00506C7D"/>
    <w:rsid w:val="00506DE8"/>
    <w:rsid w:val="00506EFF"/>
    <w:rsid w:val="00507288"/>
    <w:rsid w:val="005074F1"/>
    <w:rsid w:val="005075BA"/>
    <w:rsid w:val="00507867"/>
    <w:rsid w:val="00507C88"/>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490"/>
    <w:rsid w:val="005124C1"/>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B96"/>
    <w:rsid w:val="00514CAC"/>
    <w:rsid w:val="00514CC5"/>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6C1"/>
    <w:rsid w:val="00520818"/>
    <w:rsid w:val="00520955"/>
    <w:rsid w:val="00520A84"/>
    <w:rsid w:val="00520D47"/>
    <w:rsid w:val="00520D70"/>
    <w:rsid w:val="00521065"/>
    <w:rsid w:val="00521269"/>
    <w:rsid w:val="0052139F"/>
    <w:rsid w:val="00521442"/>
    <w:rsid w:val="005215B8"/>
    <w:rsid w:val="00521733"/>
    <w:rsid w:val="005219DA"/>
    <w:rsid w:val="00521E6E"/>
    <w:rsid w:val="005221B8"/>
    <w:rsid w:val="0052248B"/>
    <w:rsid w:val="005226B4"/>
    <w:rsid w:val="005227C3"/>
    <w:rsid w:val="00522C74"/>
    <w:rsid w:val="00522CB7"/>
    <w:rsid w:val="005230F3"/>
    <w:rsid w:val="00523154"/>
    <w:rsid w:val="005237AF"/>
    <w:rsid w:val="0052390C"/>
    <w:rsid w:val="005239A5"/>
    <w:rsid w:val="005239B7"/>
    <w:rsid w:val="00523CCD"/>
    <w:rsid w:val="00523ECD"/>
    <w:rsid w:val="00524031"/>
    <w:rsid w:val="005241FB"/>
    <w:rsid w:val="005242FA"/>
    <w:rsid w:val="00524397"/>
    <w:rsid w:val="005244CC"/>
    <w:rsid w:val="00524852"/>
    <w:rsid w:val="00524B6F"/>
    <w:rsid w:val="005254B5"/>
    <w:rsid w:val="005255BB"/>
    <w:rsid w:val="00525765"/>
    <w:rsid w:val="00525871"/>
    <w:rsid w:val="00525945"/>
    <w:rsid w:val="0052596C"/>
    <w:rsid w:val="00525AE9"/>
    <w:rsid w:val="00525C10"/>
    <w:rsid w:val="00525D3D"/>
    <w:rsid w:val="005262FA"/>
    <w:rsid w:val="00526345"/>
    <w:rsid w:val="0052672E"/>
    <w:rsid w:val="00526A0A"/>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25"/>
    <w:rsid w:val="00530FF1"/>
    <w:rsid w:val="00531508"/>
    <w:rsid w:val="0053197B"/>
    <w:rsid w:val="00531A84"/>
    <w:rsid w:val="00531C94"/>
    <w:rsid w:val="00531F23"/>
    <w:rsid w:val="0053223B"/>
    <w:rsid w:val="00532818"/>
    <w:rsid w:val="00532A16"/>
    <w:rsid w:val="0053305C"/>
    <w:rsid w:val="00533175"/>
    <w:rsid w:val="00533A9F"/>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657E"/>
    <w:rsid w:val="005366D8"/>
    <w:rsid w:val="00536914"/>
    <w:rsid w:val="00537248"/>
    <w:rsid w:val="0053727B"/>
    <w:rsid w:val="005377E0"/>
    <w:rsid w:val="0053795B"/>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49B"/>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143"/>
    <w:rsid w:val="00543741"/>
    <w:rsid w:val="00543785"/>
    <w:rsid w:val="00543D62"/>
    <w:rsid w:val="0054409E"/>
    <w:rsid w:val="00544584"/>
    <w:rsid w:val="0054482D"/>
    <w:rsid w:val="00544AE8"/>
    <w:rsid w:val="00544EBA"/>
    <w:rsid w:val="005450D1"/>
    <w:rsid w:val="005450F0"/>
    <w:rsid w:val="00545175"/>
    <w:rsid w:val="00545614"/>
    <w:rsid w:val="00545F95"/>
    <w:rsid w:val="00546459"/>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502DC"/>
    <w:rsid w:val="0055049C"/>
    <w:rsid w:val="00550B17"/>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365"/>
    <w:rsid w:val="00553574"/>
    <w:rsid w:val="0055358F"/>
    <w:rsid w:val="005536D1"/>
    <w:rsid w:val="00553792"/>
    <w:rsid w:val="00553A1A"/>
    <w:rsid w:val="00553B70"/>
    <w:rsid w:val="00553D3E"/>
    <w:rsid w:val="00553E00"/>
    <w:rsid w:val="00553E64"/>
    <w:rsid w:val="00553F2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E7C"/>
    <w:rsid w:val="00557F3C"/>
    <w:rsid w:val="00557FD9"/>
    <w:rsid w:val="00557FED"/>
    <w:rsid w:val="00560263"/>
    <w:rsid w:val="005604D7"/>
    <w:rsid w:val="00560669"/>
    <w:rsid w:val="005606FD"/>
    <w:rsid w:val="00560946"/>
    <w:rsid w:val="005609B5"/>
    <w:rsid w:val="00560A44"/>
    <w:rsid w:val="00560C11"/>
    <w:rsid w:val="00560C3D"/>
    <w:rsid w:val="00561286"/>
    <w:rsid w:val="00561373"/>
    <w:rsid w:val="005619FB"/>
    <w:rsid w:val="00561A59"/>
    <w:rsid w:val="00561C96"/>
    <w:rsid w:val="00561CDA"/>
    <w:rsid w:val="00561D58"/>
    <w:rsid w:val="00561ED1"/>
    <w:rsid w:val="00562460"/>
    <w:rsid w:val="0056284B"/>
    <w:rsid w:val="005628B8"/>
    <w:rsid w:val="00562EB9"/>
    <w:rsid w:val="005636A0"/>
    <w:rsid w:val="00563D96"/>
    <w:rsid w:val="00563F1D"/>
    <w:rsid w:val="00564446"/>
    <w:rsid w:val="00565108"/>
    <w:rsid w:val="005656B0"/>
    <w:rsid w:val="005657D5"/>
    <w:rsid w:val="00565916"/>
    <w:rsid w:val="00565E62"/>
    <w:rsid w:val="00566092"/>
    <w:rsid w:val="005661D3"/>
    <w:rsid w:val="005666C9"/>
    <w:rsid w:val="00566A29"/>
    <w:rsid w:val="00566DF3"/>
    <w:rsid w:val="005674FD"/>
    <w:rsid w:val="0056753C"/>
    <w:rsid w:val="00567927"/>
    <w:rsid w:val="00567A81"/>
    <w:rsid w:val="00567E4C"/>
    <w:rsid w:val="005700CD"/>
    <w:rsid w:val="00570B24"/>
    <w:rsid w:val="00570B59"/>
    <w:rsid w:val="00570E24"/>
    <w:rsid w:val="00570E47"/>
    <w:rsid w:val="00570F1C"/>
    <w:rsid w:val="00571164"/>
    <w:rsid w:val="005711E2"/>
    <w:rsid w:val="0057140E"/>
    <w:rsid w:val="00571606"/>
    <w:rsid w:val="00571DBF"/>
    <w:rsid w:val="005720B9"/>
    <w:rsid w:val="005721C6"/>
    <w:rsid w:val="005724F6"/>
    <w:rsid w:val="00572BF5"/>
    <w:rsid w:val="00572C34"/>
    <w:rsid w:val="005730FF"/>
    <w:rsid w:val="005732C7"/>
    <w:rsid w:val="0057332C"/>
    <w:rsid w:val="00573562"/>
    <w:rsid w:val="00573B71"/>
    <w:rsid w:val="00573F98"/>
    <w:rsid w:val="00574003"/>
    <w:rsid w:val="005742D6"/>
    <w:rsid w:val="00574405"/>
    <w:rsid w:val="0057445B"/>
    <w:rsid w:val="00574495"/>
    <w:rsid w:val="00574903"/>
    <w:rsid w:val="00574927"/>
    <w:rsid w:val="00574A02"/>
    <w:rsid w:val="00574BB5"/>
    <w:rsid w:val="00574BCA"/>
    <w:rsid w:val="00574EFF"/>
    <w:rsid w:val="00574FB2"/>
    <w:rsid w:val="0057513F"/>
    <w:rsid w:val="00575286"/>
    <w:rsid w:val="0057558D"/>
    <w:rsid w:val="00575762"/>
    <w:rsid w:val="0057591D"/>
    <w:rsid w:val="005759BD"/>
    <w:rsid w:val="00575A52"/>
    <w:rsid w:val="00575CFD"/>
    <w:rsid w:val="00575D2D"/>
    <w:rsid w:val="00575F29"/>
    <w:rsid w:val="00576F64"/>
    <w:rsid w:val="00576F76"/>
    <w:rsid w:val="00577014"/>
    <w:rsid w:val="0057777C"/>
    <w:rsid w:val="005777FC"/>
    <w:rsid w:val="00577943"/>
    <w:rsid w:val="00577A21"/>
    <w:rsid w:val="00577B63"/>
    <w:rsid w:val="00580067"/>
    <w:rsid w:val="005800F2"/>
    <w:rsid w:val="0058012A"/>
    <w:rsid w:val="005806F1"/>
    <w:rsid w:val="00580820"/>
    <w:rsid w:val="00580AC7"/>
    <w:rsid w:val="00580AFD"/>
    <w:rsid w:val="00580EFF"/>
    <w:rsid w:val="005813E6"/>
    <w:rsid w:val="0058199C"/>
    <w:rsid w:val="00582038"/>
    <w:rsid w:val="0058229E"/>
    <w:rsid w:val="005828EE"/>
    <w:rsid w:val="00582ADB"/>
    <w:rsid w:val="00582B72"/>
    <w:rsid w:val="00582C23"/>
    <w:rsid w:val="00582DAD"/>
    <w:rsid w:val="00582FA8"/>
    <w:rsid w:val="005830F8"/>
    <w:rsid w:val="00583736"/>
    <w:rsid w:val="00583887"/>
    <w:rsid w:val="005838C1"/>
    <w:rsid w:val="00583991"/>
    <w:rsid w:val="00583AE5"/>
    <w:rsid w:val="00583DC0"/>
    <w:rsid w:val="00583F80"/>
    <w:rsid w:val="00584313"/>
    <w:rsid w:val="0058436D"/>
    <w:rsid w:val="00584A61"/>
    <w:rsid w:val="00584BBC"/>
    <w:rsid w:val="00584E51"/>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371"/>
    <w:rsid w:val="0058751B"/>
    <w:rsid w:val="005875E0"/>
    <w:rsid w:val="00587729"/>
    <w:rsid w:val="00587996"/>
    <w:rsid w:val="00587A3C"/>
    <w:rsid w:val="00587A57"/>
    <w:rsid w:val="00587B38"/>
    <w:rsid w:val="0059010D"/>
    <w:rsid w:val="005901B1"/>
    <w:rsid w:val="005901D1"/>
    <w:rsid w:val="005903A0"/>
    <w:rsid w:val="00590461"/>
    <w:rsid w:val="0059060A"/>
    <w:rsid w:val="0059090F"/>
    <w:rsid w:val="00590E7C"/>
    <w:rsid w:val="00591303"/>
    <w:rsid w:val="0059130A"/>
    <w:rsid w:val="005913CC"/>
    <w:rsid w:val="0059155F"/>
    <w:rsid w:val="00591769"/>
    <w:rsid w:val="0059196E"/>
    <w:rsid w:val="00591C01"/>
    <w:rsid w:val="00592022"/>
    <w:rsid w:val="00592187"/>
    <w:rsid w:val="0059250B"/>
    <w:rsid w:val="00592940"/>
    <w:rsid w:val="00592ABF"/>
    <w:rsid w:val="00592B76"/>
    <w:rsid w:val="00592C26"/>
    <w:rsid w:val="00592CB1"/>
    <w:rsid w:val="00592D2B"/>
    <w:rsid w:val="005931F5"/>
    <w:rsid w:val="0059373B"/>
    <w:rsid w:val="00593768"/>
    <w:rsid w:val="00593AF9"/>
    <w:rsid w:val="0059408B"/>
    <w:rsid w:val="00594120"/>
    <w:rsid w:val="00594162"/>
    <w:rsid w:val="005941EE"/>
    <w:rsid w:val="005942A5"/>
    <w:rsid w:val="00594396"/>
    <w:rsid w:val="005944C1"/>
    <w:rsid w:val="0059463B"/>
    <w:rsid w:val="00594A83"/>
    <w:rsid w:val="00594B07"/>
    <w:rsid w:val="00594C15"/>
    <w:rsid w:val="00594E97"/>
    <w:rsid w:val="005952A6"/>
    <w:rsid w:val="00595B89"/>
    <w:rsid w:val="00595F6D"/>
    <w:rsid w:val="005960C9"/>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1F9"/>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919"/>
    <w:rsid w:val="005A19CC"/>
    <w:rsid w:val="005A1A56"/>
    <w:rsid w:val="005A1B09"/>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3DA8"/>
    <w:rsid w:val="005A40CA"/>
    <w:rsid w:val="005A444D"/>
    <w:rsid w:val="005A483A"/>
    <w:rsid w:val="005A4A72"/>
    <w:rsid w:val="005A4AAA"/>
    <w:rsid w:val="005A4D6B"/>
    <w:rsid w:val="005A512C"/>
    <w:rsid w:val="005A5137"/>
    <w:rsid w:val="005A5173"/>
    <w:rsid w:val="005A5602"/>
    <w:rsid w:val="005A581E"/>
    <w:rsid w:val="005A5892"/>
    <w:rsid w:val="005A5A7F"/>
    <w:rsid w:val="005A5AF0"/>
    <w:rsid w:val="005A5B91"/>
    <w:rsid w:val="005A5FE1"/>
    <w:rsid w:val="005A605D"/>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B083D"/>
    <w:rsid w:val="005B0A24"/>
    <w:rsid w:val="005B0B40"/>
    <w:rsid w:val="005B0C78"/>
    <w:rsid w:val="005B0CA3"/>
    <w:rsid w:val="005B0D19"/>
    <w:rsid w:val="005B0D47"/>
    <w:rsid w:val="005B0D55"/>
    <w:rsid w:val="005B0FC3"/>
    <w:rsid w:val="005B1D29"/>
    <w:rsid w:val="005B1D83"/>
    <w:rsid w:val="005B1EB0"/>
    <w:rsid w:val="005B235D"/>
    <w:rsid w:val="005B2515"/>
    <w:rsid w:val="005B2918"/>
    <w:rsid w:val="005B2A14"/>
    <w:rsid w:val="005B2D34"/>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226"/>
    <w:rsid w:val="005B439D"/>
    <w:rsid w:val="005B4586"/>
    <w:rsid w:val="005B460C"/>
    <w:rsid w:val="005B46CB"/>
    <w:rsid w:val="005B4A51"/>
    <w:rsid w:val="005B4B7F"/>
    <w:rsid w:val="005B51B8"/>
    <w:rsid w:val="005B549A"/>
    <w:rsid w:val="005B5572"/>
    <w:rsid w:val="005B5960"/>
    <w:rsid w:val="005B5B02"/>
    <w:rsid w:val="005B5CA1"/>
    <w:rsid w:val="005B5EB8"/>
    <w:rsid w:val="005B60AA"/>
    <w:rsid w:val="005B684E"/>
    <w:rsid w:val="005B694D"/>
    <w:rsid w:val="005B6B7D"/>
    <w:rsid w:val="005B6DD2"/>
    <w:rsid w:val="005B6E70"/>
    <w:rsid w:val="005B6E88"/>
    <w:rsid w:val="005B6FBB"/>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2D26"/>
    <w:rsid w:val="005C2D89"/>
    <w:rsid w:val="005C30C0"/>
    <w:rsid w:val="005C343E"/>
    <w:rsid w:val="005C384E"/>
    <w:rsid w:val="005C3C17"/>
    <w:rsid w:val="005C3D02"/>
    <w:rsid w:val="005C3D7D"/>
    <w:rsid w:val="005C3DFA"/>
    <w:rsid w:val="005C3ED6"/>
    <w:rsid w:val="005C4013"/>
    <w:rsid w:val="005C4379"/>
    <w:rsid w:val="005C4540"/>
    <w:rsid w:val="005C4655"/>
    <w:rsid w:val="005C4660"/>
    <w:rsid w:val="005C4C4E"/>
    <w:rsid w:val="005C5067"/>
    <w:rsid w:val="005C53A5"/>
    <w:rsid w:val="005C569F"/>
    <w:rsid w:val="005C58BD"/>
    <w:rsid w:val="005C59CC"/>
    <w:rsid w:val="005C5AB3"/>
    <w:rsid w:val="005C5CB7"/>
    <w:rsid w:val="005C5EAE"/>
    <w:rsid w:val="005C61D4"/>
    <w:rsid w:val="005C6302"/>
    <w:rsid w:val="005C6450"/>
    <w:rsid w:val="005C64D2"/>
    <w:rsid w:val="005C6526"/>
    <w:rsid w:val="005C659C"/>
    <w:rsid w:val="005C6640"/>
    <w:rsid w:val="005C6679"/>
    <w:rsid w:val="005C6AB4"/>
    <w:rsid w:val="005C7195"/>
    <w:rsid w:val="005C7563"/>
    <w:rsid w:val="005C7570"/>
    <w:rsid w:val="005C7763"/>
    <w:rsid w:val="005C7A22"/>
    <w:rsid w:val="005C7BF3"/>
    <w:rsid w:val="005C7BF8"/>
    <w:rsid w:val="005D0336"/>
    <w:rsid w:val="005D0959"/>
    <w:rsid w:val="005D0AF0"/>
    <w:rsid w:val="005D0B56"/>
    <w:rsid w:val="005D0E33"/>
    <w:rsid w:val="005D126D"/>
    <w:rsid w:val="005D1570"/>
    <w:rsid w:val="005D1D8E"/>
    <w:rsid w:val="005D1FF0"/>
    <w:rsid w:val="005D2369"/>
    <w:rsid w:val="005D2381"/>
    <w:rsid w:val="005D254D"/>
    <w:rsid w:val="005D2569"/>
    <w:rsid w:val="005D265D"/>
    <w:rsid w:val="005D2900"/>
    <w:rsid w:val="005D2A16"/>
    <w:rsid w:val="005D2C43"/>
    <w:rsid w:val="005D2D7A"/>
    <w:rsid w:val="005D2E42"/>
    <w:rsid w:val="005D334F"/>
    <w:rsid w:val="005D3398"/>
    <w:rsid w:val="005D34B4"/>
    <w:rsid w:val="005D3ACB"/>
    <w:rsid w:val="005D3B22"/>
    <w:rsid w:val="005D3CA1"/>
    <w:rsid w:val="005D3FBC"/>
    <w:rsid w:val="005D4075"/>
    <w:rsid w:val="005D40C0"/>
    <w:rsid w:val="005D40D2"/>
    <w:rsid w:val="005D423D"/>
    <w:rsid w:val="005D449A"/>
    <w:rsid w:val="005D4929"/>
    <w:rsid w:val="005D499B"/>
    <w:rsid w:val="005D4B76"/>
    <w:rsid w:val="005D4E51"/>
    <w:rsid w:val="005D4EC2"/>
    <w:rsid w:val="005D5051"/>
    <w:rsid w:val="005D529E"/>
    <w:rsid w:val="005D571B"/>
    <w:rsid w:val="005D5EE9"/>
    <w:rsid w:val="005D6046"/>
    <w:rsid w:val="005D62D3"/>
    <w:rsid w:val="005D6492"/>
    <w:rsid w:val="005D66A4"/>
    <w:rsid w:val="005D6B1B"/>
    <w:rsid w:val="005D6B25"/>
    <w:rsid w:val="005D6B73"/>
    <w:rsid w:val="005D6C08"/>
    <w:rsid w:val="005D6CFD"/>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A3C"/>
    <w:rsid w:val="005E3E59"/>
    <w:rsid w:val="005E3F50"/>
    <w:rsid w:val="005E3FF5"/>
    <w:rsid w:val="005E4215"/>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8A8"/>
    <w:rsid w:val="005E7A3D"/>
    <w:rsid w:val="005E7BB1"/>
    <w:rsid w:val="005E7C1C"/>
    <w:rsid w:val="005E7D72"/>
    <w:rsid w:val="005F028F"/>
    <w:rsid w:val="005F0340"/>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F83"/>
    <w:rsid w:val="005F6029"/>
    <w:rsid w:val="005F60E7"/>
    <w:rsid w:val="005F659C"/>
    <w:rsid w:val="005F6717"/>
    <w:rsid w:val="005F6A1E"/>
    <w:rsid w:val="005F6A3B"/>
    <w:rsid w:val="005F7443"/>
    <w:rsid w:val="005F7732"/>
    <w:rsid w:val="005F77B6"/>
    <w:rsid w:val="005F7973"/>
    <w:rsid w:val="005F7DC5"/>
    <w:rsid w:val="006000B5"/>
    <w:rsid w:val="0060018E"/>
    <w:rsid w:val="00600323"/>
    <w:rsid w:val="006006EC"/>
    <w:rsid w:val="006007BB"/>
    <w:rsid w:val="00600903"/>
    <w:rsid w:val="00600C64"/>
    <w:rsid w:val="00600C74"/>
    <w:rsid w:val="00600F73"/>
    <w:rsid w:val="00600F81"/>
    <w:rsid w:val="00600FB7"/>
    <w:rsid w:val="006011E2"/>
    <w:rsid w:val="0060131A"/>
    <w:rsid w:val="00601402"/>
    <w:rsid w:val="00601481"/>
    <w:rsid w:val="006016CA"/>
    <w:rsid w:val="006017A1"/>
    <w:rsid w:val="00601E05"/>
    <w:rsid w:val="00601F82"/>
    <w:rsid w:val="00602316"/>
    <w:rsid w:val="00602A2A"/>
    <w:rsid w:val="0060335B"/>
    <w:rsid w:val="00603939"/>
    <w:rsid w:val="00603D3E"/>
    <w:rsid w:val="006040C8"/>
    <w:rsid w:val="006042B5"/>
    <w:rsid w:val="0060447A"/>
    <w:rsid w:val="00604523"/>
    <w:rsid w:val="006046E6"/>
    <w:rsid w:val="00604916"/>
    <w:rsid w:val="00604973"/>
    <w:rsid w:val="006049AC"/>
    <w:rsid w:val="00604DEA"/>
    <w:rsid w:val="00604E30"/>
    <w:rsid w:val="006052D6"/>
    <w:rsid w:val="00605C15"/>
    <w:rsid w:val="00605E5E"/>
    <w:rsid w:val="006061E5"/>
    <w:rsid w:val="006061F2"/>
    <w:rsid w:val="00606352"/>
    <w:rsid w:val="006063BA"/>
    <w:rsid w:val="00606764"/>
    <w:rsid w:val="00606867"/>
    <w:rsid w:val="006068E9"/>
    <w:rsid w:val="00607009"/>
    <w:rsid w:val="00607385"/>
    <w:rsid w:val="0060754E"/>
    <w:rsid w:val="006077C5"/>
    <w:rsid w:val="006077E8"/>
    <w:rsid w:val="00607836"/>
    <w:rsid w:val="00607BEE"/>
    <w:rsid w:val="00607D2E"/>
    <w:rsid w:val="00607E9B"/>
    <w:rsid w:val="00610231"/>
    <w:rsid w:val="00610438"/>
    <w:rsid w:val="00610485"/>
    <w:rsid w:val="006105E7"/>
    <w:rsid w:val="00610602"/>
    <w:rsid w:val="00610723"/>
    <w:rsid w:val="0061097B"/>
    <w:rsid w:val="0061099C"/>
    <w:rsid w:val="006111E0"/>
    <w:rsid w:val="00611237"/>
    <w:rsid w:val="00611B56"/>
    <w:rsid w:val="00611DB2"/>
    <w:rsid w:val="00611DFD"/>
    <w:rsid w:val="0061201C"/>
    <w:rsid w:val="0061283B"/>
    <w:rsid w:val="00612964"/>
    <w:rsid w:val="00613042"/>
    <w:rsid w:val="0061338C"/>
    <w:rsid w:val="0061339E"/>
    <w:rsid w:val="00613466"/>
    <w:rsid w:val="00613531"/>
    <w:rsid w:val="00613A0F"/>
    <w:rsid w:val="00613B99"/>
    <w:rsid w:val="00613BA9"/>
    <w:rsid w:val="00613D62"/>
    <w:rsid w:val="00614265"/>
    <w:rsid w:val="00614320"/>
    <w:rsid w:val="006144D8"/>
    <w:rsid w:val="00614552"/>
    <w:rsid w:val="0061466B"/>
    <w:rsid w:val="0061494F"/>
    <w:rsid w:val="00614986"/>
    <w:rsid w:val="00614BE5"/>
    <w:rsid w:val="00614C31"/>
    <w:rsid w:val="00615B6A"/>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DC5"/>
    <w:rsid w:val="00621FB4"/>
    <w:rsid w:val="00622201"/>
    <w:rsid w:val="006223DB"/>
    <w:rsid w:val="0062269D"/>
    <w:rsid w:val="006229E7"/>
    <w:rsid w:val="00623309"/>
    <w:rsid w:val="00623588"/>
    <w:rsid w:val="00623A27"/>
    <w:rsid w:val="00623B17"/>
    <w:rsid w:val="00623BAA"/>
    <w:rsid w:val="00623BBC"/>
    <w:rsid w:val="00623F83"/>
    <w:rsid w:val="0062405E"/>
    <w:rsid w:val="006248E4"/>
    <w:rsid w:val="00624F68"/>
    <w:rsid w:val="00625040"/>
    <w:rsid w:val="00625C1B"/>
    <w:rsid w:val="00625F19"/>
    <w:rsid w:val="00625F33"/>
    <w:rsid w:val="00626369"/>
    <w:rsid w:val="006263E0"/>
    <w:rsid w:val="0062688A"/>
    <w:rsid w:val="00626F7E"/>
    <w:rsid w:val="00627042"/>
    <w:rsid w:val="006273C4"/>
    <w:rsid w:val="006275C2"/>
    <w:rsid w:val="00627939"/>
    <w:rsid w:val="00627975"/>
    <w:rsid w:val="00627D12"/>
    <w:rsid w:val="00627D5C"/>
    <w:rsid w:val="00627D77"/>
    <w:rsid w:val="00630249"/>
    <w:rsid w:val="006302F0"/>
    <w:rsid w:val="00630482"/>
    <w:rsid w:val="0063052A"/>
    <w:rsid w:val="00630A36"/>
    <w:rsid w:val="00630CAF"/>
    <w:rsid w:val="0063153E"/>
    <w:rsid w:val="006316BD"/>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503E"/>
    <w:rsid w:val="006350EE"/>
    <w:rsid w:val="00635176"/>
    <w:rsid w:val="0063520F"/>
    <w:rsid w:val="00635446"/>
    <w:rsid w:val="006355C0"/>
    <w:rsid w:val="00635774"/>
    <w:rsid w:val="0063594F"/>
    <w:rsid w:val="00635BA4"/>
    <w:rsid w:val="00635BC3"/>
    <w:rsid w:val="00635C2C"/>
    <w:rsid w:val="00635C53"/>
    <w:rsid w:val="00635CCB"/>
    <w:rsid w:val="00635CFC"/>
    <w:rsid w:val="006362B6"/>
    <w:rsid w:val="00636612"/>
    <w:rsid w:val="0063793E"/>
    <w:rsid w:val="00637BCF"/>
    <w:rsid w:val="00637D77"/>
    <w:rsid w:val="00637F3F"/>
    <w:rsid w:val="00640C0D"/>
    <w:rsid w:val="00640D17"/>
    <w:rsid w:val="00640D86"/>
    <w:rsid w:val="00641078"/>
    <w:rsid w:val="0064128F"/>
    <w:rsid w:val="0064182B"/>
    <w:rsid w:val="00641AA7"/>
    <w:rsid w:val="00641B9A"/>
    <w:rsid w:val="00641BFE"/>
    <w:rsid w:val="00641CFC"/>
    <w:rsid w:val="00641D7F"/>
    <w:rsid w:val="00641E64"/>
    <w:rsid w:val="00642475"/>
    <w:rsid w:val="00642A14"/>
    <w:rsid w:val="00642BE5"/>
    <w:rsid w:val="00642E9A"/>
    <w:rsid w:val="00643179"/>
    <w:rsid w:val="00643233"/>
    <w:rsid w:val="00643692"/>
    <w:rsid w:val="00643907"/>
    <w:rsid w:val="00643B87"/>
    <w:rsid w:val="00643C8B"/>
    <w:rsid w:val="00644109"/>
    <w:rsid w:val="00644794"/>
    <w:rsid w:val="006449EC"/>
    <w:rsid w:val="00644E2E"/>
    <w:rsid w:val="00644F55"/>
    <w:rsid w:val="006451D9"/>
    <w:rsid w:val="0064535C"/>
    <w:rsid w:val="00645504"/>
    <w:rsid w:val="0064571F"/>
    <w:rsid w:val="00645975"/>
    <w:rsid w:val="00645D50"/>
    <w:rsid w:val="00645FF5"/>
    <w:rsid w:val="00646126"/>
    <w:rsid w:val="006461C6"/>
    <w:rsid w:val="00646313"/>
    <w:rsid w:val="00646358"/>
    <w:rsid w:val="00646386"/>
    <w:rsid w:val="0064644A"/>
    <w:rsid w:val="00646680"/>
    <w:rsid w:val="0064699C"/>
    <w:rsid w:val="00646B49"/>
    <w:rsid w:val="00646B75"/>
    <w:rsid w:val="00646B9C"/>
    <w:rsid w:val="00646CCB"/>
    <w:rsid w:val="00646E73"/>
    <w:rsid w:val="00647183"/>
    <w:rsid w:val="0064737B"/>
    <w:rsid w:val="0064744D"/>
    <w:rsid w:val="006474B0"/>
    <w:rsid w:val="00647620"/>
    <w:rsid w:val="00647837"/>
    <w:rsid w:val="0064793E"/>
    <w:rsid w:val="00647C8C"/>
    <w:rsid w:val="0065020A"/>
    <w:rsid w:val="00650515"/>
    <w:rsid w:val="00650549"/>
    <w:rsid w:val="006508E3"/>
    <w:rsid w:val="00650B44"/>
    <w:rsid w:val="00650B48"/>
    <w:rsid w:val="00650CAD"/>
    <w:rsid w:val="00650E14"/>
    <w:rsid w:val="00651667"/>
    <w:rsid w:val="00651DDE"/>
    <w:rsid w:val="00651E2B"/>
    <w:rsid w:val="00651E4A"/>
    <w:rsid w:val="0065232D"/>
    <w:rsid w:val="006523EA"/>
    <w:rsid w:val="00652434"/>
    <w:rsid w:val="006524D0"/>
    <w:rsid w:val="006526E2"/>
    <w:rsid w:val="0065270F"/>
    <w:rsid w:val="00652922"/>
    <w:rsid w:val="0065292F"/>
    <w:rsid w:val="00652BAF"/>
    <w:rsid w:val="00652E0A"/>
    <w:rsid w:val="00653445"/>
    <w:rsid w:val="006536F7"/>
    <w:rsid w:val="00653AD4"/>
    <w:rsid w:val="00653B3F"/>
    <w:rsid w:val="00653BCE"/>
    <w:rsid w:val="00653E20"/>
    <w:rsid w:val="00653F83"/>
    <w:rsid w:val="0065418B"/>
    <w:rsid w:val="00654428"/>
    <w:rsid w:val="00654737"/>
    <w:rsid w:val="00654851"/>
    <w:rsid w:val="00654923"/>
    <w:rsid w:val="0065493A"/>
    <w:rsid w:val="00654A26"/>
    <w:rsid w:val="00654BB8"/>
    <w:rsid w:val="00654BC3"/>
    <w:rsid w:val="00654CF7"/>
    <w:rsid w:val="00654F04"/>
    <w:rsid w:val="0065510F"/>
    <w:rsid w:val="006553A0"/>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553"/>
    <w:rsid w:val="00662684"/>
    <w:rsid w:val="00662727"/>
    <w:rsid w:val="00662C41"/>
    <w:rsid w:val="00662E54"/>
    <w:rsid w:val="00662F27"/>
    <w:rsid w:val="0066377F"/>
    <w:rsid w:val="006639BD"/>
    <w:rsid w:val="00663DDF"/>
    <w:rsid w:val="00664060"/>
    <w:rsid w:val="006640AB"/>
    <w:rsid w:val="00664166"/>
    <w:rsid w:val="00664385"/>
    <w:rsid w:val="006644B3"/>
    <w:rsid w:val="006644D8"/>
    <w:rsid w:val="0066469B"/>
    <w:rsid w:val="00664E13"/>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1221"/>
    <w:rsid w:val="006715B4"/>
    <w:rsid w:val="00671681"/>
    <w:rsid w:val="0067174D"/>
    <w:rsid w:val="00671898"/>
    <w:rsid w:val="00671A7F"/>
    <w:rsid w:val="00671C9C"/>
    <w:rsid w:val="00671FB1"/>
    <w:rsid w:val="00672109"/>
    <w:rsid w:val="0067274F"/>
    <w:rsid w:val="00672852"/>
    <w:rsid w:val="00672BB2"/>
    <w:rsid w:val="00672CBA"/>
    <w:rsid w:val="00672F64"/>
    <w:rsid w:val="00673156"/>
    <w:rsid w:val="0067316D"/>
    <w:rsid w:val="00673790"/>
    <w:rsid w:val="0067380D"/>
    <w:rsid w:val="00673880"/>
    <w:rsid w:val="00673BA9"/>
    <w:rsid w:val="00673F15"/>
    <w:rsid w:val="00674062"/>
    <w:rsid w:val="00674120"/>
    <w:rsid w:val="006744A9"/>
    <w:rsid w:val="006747A4"/>
    <w:rsid w:val="0067482A"/>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5FA"/>
    <w:rsid w:val="00677A7E"/>
    <w:rsid w:val="00677AA1"/>
    <w:rsid w:val="00677BA6"/>
    <w:rsid w:val="00677C2E"/>
    <w:rsid w:val="00677D57"/>
    <w:rsid w:val="00677E5D"/>
    <w:rsid w:val="00677F05"/>
    <w:rsid w:val="0068020C"/>
    <w:rsid w:val="0068025C"/>
    <w:rsid w:val="0068048C"/>
    <w:rsid w:val="0068064C"/>
    <w:rsid w:val="006807C5"/>
    <w:rsid w:val="006809FA"/>
    <w:rsid w:val="00680A4D"/>
    <w:rsid w:val="00680C52"/>
    <w:rsid w:val="00680C87"/>
    <w:rsid w:val="00680D5C"/>
    <w:rsid w:val="00680D5D"/>
    <w:rsid w:val="00680E01"/>
    <w:rsid w:val="00680E32"/>
    <w:rsid w:val="006814BB"/>
    <w:rsid w:val="00681A17"/>
    <w:rsid w:val="00681BCB"/>
    <w:rsid w:val="00681EF6"/>
    <w:rsid w:val="006820C5"/>
    <w:rsid w:val="006822C6"/>
    <w:rsid w:val="00682728"/>
    <w:rsid w:val="00682892"/>
    <w:rsid w:val="0068299D"/>
    <w:rsid w:val="00682B7E"/>
    <w:rsid w:val="00682C1E"/>
    <w:rsid w:val="00683146"/>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9C1"/>
    <w:rsid w:val="00690F29"/>
    <w:rsid w:val="00690F38"/>
    <w:rsid w:val="00690FED"/>
    <w:rsid w:val="006917CC"/>
    <w:rsid w:val="00691F02"/>
    <w:rsid w:val="00692287"/>
    <w:rsid w:val="00692289"/>
    <w:rsid w:val="00692476"/>
    <w:rsid w:val="00692685"/>
    <w:rsid w:val="00692831"/>
    <w:rsid w:val="006928DC"/>
    <w:rsid w:val="00692919"/>
    <w:rsid w:val="006929EB"/>
    <w:rsid w:val="00693145"/>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2C"/>
    <w:rsid w:val="00694CBC"/>
    <w:rsid w:val="00694D7D"/>
    <w:rsid w:val="00694EAA"/>
    <w:rsid w:val="00694EF8"/>
    <w:rsid w:val="006952A8"/>
    <w:rsid w:val="006955BC"/>
    <w:rsid w:val="006956B6"/>
    <w:rsid w:val="0069586D"/>
    <w:rsid w:val="00695BD7"/>
    <w:rsid w:val="00695D59"/>
    <w:rsid w:val="0069601F"/>
    <w:rsid w:val="006962DA"/>
    <w:rsid w:val="0069679A"/>
    <w:rsid w:val="00696E47"/>
    <w:rsid w:val="00697067"/>
    <w:rsid w:val="00697231"/>
    <w:rsid w:val="00697312"/>
    <w:rsid w:val="00697331"/>
    <w:rsid w:val="006973FA"/>
    <w:rsid w:val="0069750A"/>
    <w:rsid w:val="00697B6A"/>
    <w:rsid w:val="00697FED"/>
    <w:rsid w:val="006A0549"/>
    <w:rsid w:val="006A0580"/>
    <w:rsid w:val="006A0758"/>
    <w:rsid w:val="006A0F4F"/>
    <w:rsid w:val="006A15D5"/>
    <w:rsid w:val="006A1620"/>
    <w:rsid w:val="006A16CE"/>
    <w:rsid w:val="006A1803"/>
    <w:rsid w:val="006A19B3"/>
    <w:rsid w:val="006A1A1E"/>
    <w:rsid w:val="006A1A1F"/>
    <w:rsid w:val="006A2303"/>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1DA"/>
    <w:rsid w:val="006B2270"/>
    <w:rsid w:val="006B247D"/>
    <w:rsid w:val="006B282E"/>
    <w:rsid w:val="006B2A24"/>
    <w:rsid w:val="006B2C8F"/>
    <w:rsid w:val="006B2EB3"/>
    <w:rsid w:val="006B3144"/>
    <w:rsid w:val="006B31F4"/>
    <w:rsid w:val="006B3848"/>
    <w:rsid w:val="006B38D9"/>
    <w:rsid w:val="006B3BCF"/>
    <w:rsid w:val="006B3E64"/>
    <w:rsid w:val="006B3F19"/>
    <w:rsid w:val="006B4696"/>
    <w:rsid w:val="006B47F9"/>
    <w:rsid w:val="006B4F22"/>
    <w:rsid w:val="006B56A5"/>
    <w:rsid w:val="006B5AF5"/>
    <w:rsid w:val="006B5B2A"/>
    <w:rsid w:val="006B5BE5"/>
    <w:rsid w:val="006B5F38"/>
    <w:rsid w:val="006B6018"/>
    <w:rsid w:val="006B6104"/>
    <w:rsid w:val="006B646C"/>
    <w:rsid w:val="006B6D93"/>
    <w:rsid w:val="006B6FFC"/>
    <w:rsid w:val="006B7177"/>
    <w:rsid w:val="006B766F"/>
    <w:rsid w:val="006B76CA"/>
    <w:rsid w:val="006B7854"/>
    <w:rsid w:val="006B7872"/>
    <w:rsid w:val="006B7891"/>
    <w:rsid w:val="006B79F4"/>
    <w:rsid w:val="006B7A0E"/>
    <w:rsid w:val="006B7A17"/>
    <w:rsid w:val="006B7A76"/>
    <w:rsid w:val="006B7B25"/>
    <w:rsid w:val="006B7D6C"/>
    <w:rsid w:val="006C0006"/>
    <w:rsid w:val="006C02B1"/>
    <w:rsid w:val="006C0439"/>
    <w:rsid w:val="006C06AD"/>
    <w:rsid w:val="006C0C3B"/>
    <w:rsid w:val="006C0D98"/>
    <w:rsid w:val="006C0E56"/>
    <w:rsid w:val="006C1046"/>
    <w:rsid w:val="006C133E"/>
    <w:rsid w:val="006C1460"/>
    <w:rsid w:val="006C18AC"/>
    <w:rsid w:val="006C1F4F"/>
    <w:rsid w:val="006C215C"/>
    <w:rsid w:val="006C26BB"/>
    <w:rsid w:val="006C281D"/>
    <w:rsid w:val="006C28D7"/>
    <w:rsid w:val="006C2B65"/>
    <w:rsid w:val="006C2CE0"/>
    <w:rsid w:val="006C2F53"/>
    <w:rsid w:val="006C2F72"/>
    <w:rsid w:val="006C304B"/>
    <w:rsid w:val="006C3564"/>
    <w:rsid w:val="006C3605"/>
    <w:rsid w:val="006C36F8"/>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D29"/>
    <w:rsid w:val="006C5D34"/>
    <w:rsid w:val="006C5E60"/>
    <w:rsid w:val="006C6315"/>
    <w:rsid w:val="006C6410"/>
    <w:rsid w:val="006C673B"/>
    <w:rsid w:val="006C6798"/>
    <w:rsid w:val="006C697C"/>
    <w:rsid w:val="006C6CB1"/>
    <w:rsid w:val="006C7098"/>
    <w:rsid w:val="006C7188"/>
    <w:rsid w:val="006C7B1F"/>
    <w:rsid w:val="006D035B"/>
    <w:rsid w:val="006D06DC"/>
    <w:rsid w:val="006D0751"/>
    <w:rsid w:val="006D0C25"/>
    <w:rsid w:val="006D0ED0"/>
    <w:rsid w:val="006D1082"/>
    <w:rsid w:val="006D13A1"/>
    <w:rsid w:val="006D1434"/>
    <w:rsid w:val="006D15DC"/>
    <w:rsid w:val="006D1949"/>
    <w:rsid w:val="006D1B8E"/>
    <w:rsid w:val="006D1C0F"/>
    <w:rsid w:val="006D1CBF"/>
    <w:rsid w:val="006D1F9B"/>
    <w:rsid w:val="006D20D9"/>
    <w:rsid w:val="006D2111"/>
    <w:rsid w:val="006D2437"/>
    <w:rsid w:val="006D2469"/>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A6"/>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87F"/>
    <w:rsid w:val="006D7ABC"/>
    <w:rsid w:val="006D7EB2"/>
    <w:rsid w:val="006D7F39"/>
    <w:rsid w:val="006E0179"/>
    <w:rsid w:val="006E03A1"/>
    <w:rsid w:val="006E096C"/>
    <w:rsid w:val="006E0C71"/>
    <w:rsid w:val="006E0D9F"/>
    <w:rsid w:val="006E11A7"/>
    <w:rsid w:val="006E1251"/>
    <w:rsid w:val="006E15A7"/>
    <w:rsid w:val="006E161D"/>
    <w:rsid w:val="006E17F2"/>
    <w:rsid w:val="006E1AA5"/>
    <w:rsid w:val="006E1D49"/>
    <w:rsid w:val="006E2074"/>
    <w:rsid w:val="006E209C"/>
    <w:rsid w:val="006E2201"/>
    <w:rsid w:val="006E2958"/>
    <w:rsid w:val="006E2CA3"/>
    <w:rsid w:val="006E2EB3"/>
    <w:rsid w:val="006E2F42"/>
    <w:rsid w:val="006E32D8"/>
    <w:rsid w:val="006E3746"/>
    <w:rsid w:val="006E388E"/>
    <w:rsid w:val="006E3AEF"/>
    <w:rsid w:val="006E3BC2"/>
    <w:rsid w:val="006E3D42"/>
    <w:rsid w:val="006E3DEA"/>
    <w:rsid w:val="006E3FB5"/>
    <w:rsid w:val="006E432D"/>
    <w:rsid w:val="006E460F"/>
    <w:rsid w:val="006E4647"/>
    <w:rsid w:val="006E4748"/>
    <w:rsid w:val="006E47D4"/>
    <w:rsid w:val="006E4874"/>
    <w:rsid w:val="006E49D0"/>
    <w:rsid w:val="006E4A46"/>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5D7"/>
    <w:rsid w:val="006E7D9B"/>
    <w:rsid w:val="006F0631"/>
    <w:rsid w:val="006F0789"/>
    <w:rsid w:val="006F08E2"/>
    <w:rsid w:val="006F0ADA"/>
    <w:rsid w:val="006F0C18"/>
    <w:rsid w:val="006F1257"/>
    <w:rsid w:val="006F1486"/>
    <w:rsid w:val="006F14EE"/>
    <w:rsid w:val="006F19DF"/>
    <w:rsid w:val="006F1AC2"/>
    <w:rsid w:val="006F1FA4"/>
    <w:rsid w:val="006F24DF"/>
    <w:rsid w:val="006F2891"/>
    <w:rsid w:val="006F295D"/>
    <w:rsid w:val="006F2999"/>
    <w:rsid w:val="006F2CCF"/>
    <w:rsid w:val="006F2F0A"/>
    <w:rsid w:val="006F3348"/>
    <w:rsid w:val="006F3452"/>
    <w:rsid w:val="006F34F4"/>
    <w:rsid w:val="006F3BD9"/>
    <w:rsid w:val="006F3BEC"/>
    <w:rsid w:val="006F3DC3"/>
    <w:rsid w:val="006F3F1F"/>
    <w:rsid w:val="006F3FD5"/>
    <w:rsid w:val="006F445C"/>
    <w:rsid w:val="006F48D8"/>
    <w:rsid w:val="006F4B31"/>
    <w:rsid w:val="006F548A"/>
    <w:rsid w:val="006F5919"/>
    <w:rsid w:val="006F5973"/>
    <w:rsid w:val="006F5B83"/>
    <w:rsid w:val="006F5C93"/>
    <w:rsid w:val="006F6172"/>
    <w:rsid w:val="006F61C2"/>
    <w:rsid w:val="006F61F7"/>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0D2"/>
    <w:rsid w:val="00700C05"/>
    <w:rsid w:val="00701241"/>
    <w:rsid w:val="007013CD"/>
    <w:rsid w:val="00701428"/>
    <w:rsid w:val="00701A6D"/>
    <w:rsid w:val="00701B5B"/>
    <w:rsid w:val="00701E0C"/>
    <w:rsid w:val="00702182"/>
    <w:rsid w:val="007021B4"/>
    <w:rsid w:val="0070267D"/>
    <w:rsid w:val="0070272B"/>
    <w:rsid w:val="007027A4"/>
    <w:rsid w:val="00702A83"/>
    <w:rsid w:val="00702C0F"/>
    <w:rsid w:val="00703037"/>
    <w:rsid w:val="0070346C"/>
    <w:rsid w:val="00703889"/>
    <w:rsid w:val="007038C4"/>
    <w:rsid w:val="007038FC"/>
    <w:rsid w:val="00703BF8"/>
    <w:rsid w:val="00704221"/>
    <w:rsid w:val="0070462B"/>
    <w:rsid w:val="007048A7"/>
    <w:rsid w:val="00704979"/>
    <w:rsid w:val="00704CD1"/>
    <w:rsid w:val="00704D6E"/>
    <w:rsid w:val="00704FB0"/>
    <w:rsid w:val="0070547D"/>
    <w:rsid w:val="007055D8"/>
    <w:rsid w:val="00705AE3"/>
    <w:rsid w:val="00705C1D"/>
    <w:rsid w:val="00705DC4"/>
    <w:rsid w:val="00705E1B"/>
    <w:rsid w:val="00705E5B"/>
    <w:rsid w:val="00705E64"/>
    <w:rsid w:val="007062A5"/>
    <w:rsid w:val="007064FB"/>
    <w:rsid w:val="0070652F"/>
    <w:rsid w:val="00706631"/>
    <w:rsid w:val="0070669E"/>
    <w:rsid w:val="00706746"/>
    <w:rsid w:val="00706E58"/>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A86"/>
    <w:rsid w:val="00712B22"/>
    <w:rsid w:val="00712B4B"/>
    <w:rsid w:val="00712BC9"/>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4B0B"/>
    <w:rsid w:val="00715112"/>
    <w:rsid w:val="007151BD"/>
    <w:rsid w:val="007151F7"/>
    <w:rsid w:val="00715413"/>
    <w:rsid w:val="00715558"/>
    <w:rsid w:val="007157A5"/>
    <w:rsid w:val="00715802"/>
    <w:rsid w:val="007158E2"/>
    <w:rsid w:val="007159EB"/>
    <w:rsid w:val="00715CA0"/>
    <w:rsid w:val="00715F25"/>
    <w:rsid w:val="00716140"/>
    <w:rsid w:val="00716346"/>
    <w:rsid w:val="007166B0"/>
    <w:rsid w:val="00716907"/>
    <w:rsid w:val="00716B28"/>
    <w:rsid w:val="00717286"/>
    <w:rsid w:val="007172D0"/>
    <w:rsid w:val="0071741D"/>
    <w:rsid w:val="00717690"/>
    <w:rsid w:val="007176D4"/>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4019"/>
    <w:rsid w:val="00724093"/>
    <w:rsid w:val="007242BC"/>
    <w:rsid w:val="007243F6"/>
    <w:rsid w:val="007244DF"/>
    <w:rsid w:val="00724595"/>
    <w:rsid w:val="007246F4"/>
    <w:rsid w:val="00724A54"/>
    <w:rsid w:val="00724B2D"/>
    <w:rsid w:val="00724E96"/>
    <w:rsid w:val="007250AD"/>
    <w:rsid w:val="00725210"/>
    <w:rsid w:val="00725360"/>
    <w:rsid w:val="00725440"/>
    <w:rsid w:val="007255D2"/>
    <w:rsid w:val="00725DC7"/>
    <w:rsid w:val="0072605D"/>
    <w:rsid w:val="007260CA"/>
    <w:rsid w:val="0072663B"/>
    <w:rsid w:val="007268AF"/>
    <w:rsid w:val="00726F09"/>
    <w:rsid w:val="007277F5"/>
    <w:rsid w:val="007278A5"/>
    <w:rsid w:val="007278E2"/>
    <w:rsid w:val="00727996"/>
    <w:rsid w:val="00727B35"/>
    <w:rsid w:val="00730030"/>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41C2"/>
    <w:rsid w:val="00734549"/>
    <w:rsid w:val="007345E1"/>
    <w:rsid w:val="007347F9"/>
    <w:rsid w:val="00734FCE"/>
    <w:rsid w:val="007355B5"/>
    <w:rsid w:val="007357ED"/>
    <w:rsid w:val="00735A76"/>
    <w:rsid w:val="00735B10"/>
    <w:rsid w:val="00735F04"/>
    <w:rsid w:val="007363AA"/>
    <w:rsid w:val="007364F0"/>
    <w:rsid w:val="00736B98"/>
    <w:rsid w:val="00736CA2"/>
    <w:rsid w:val="00736DD7"/>
    <w:rsid w:val="007376CF"/>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774"/>
    <w:rsid w:val="00742A2D"/>
    <w:rsid w:val="00742ADC"/>
    <w:rsid w:val="00742BE8"/>
    <w:rsid w:val="00742D84"/>
    <w:rsid w:val="00742F7F"/>
    <w:rsid w:val="007431DE"/>
    <w:rsid w:val="0074321B"/>
    <w:rsid w:val="007433B6"/>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5E6"/>
    <w:rsid w:val="00747628"/>
    <w:rsid w:val="007478DD"/>
    <w:rsid w:val="00747AD9"/>
    <w:rsid w:val="00747F1A"/>
    <w:rsid w:val="0075015B"/>
    <w:rsid w:val="00750756"/>
    <w:rsid w:val="00750968"/>
    <w:rsid w:val="007509FB"/>
    <w:rsid w:val="00750A50"/>
    <w:rsid w:val="00750BE5"/>
    <w:rsid w:val="00750C03"/>
    <w:rsid w:val="00750C58"/>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86E"/>
    <w:rsid w:val="00753CBE"/>
    <w:rsid w:val="00753ED2"/>
    <w:rsid w:val="0075453F"/>
    <w:rsid w:val="007545C0"/>
    <w:rsid w:val="007549FD"/>
    <w:rsid w:val="00754A2D"/>
    <w:rsid w:val="007553FE"/>
    <w:rsid w:val="0075581D"/>
    <w:rsid w:val="0075590D"/>
    <w:rsid w:val="00755DBC"/>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4A"/>
    <w:rsid w:val="00761265"/>
    <w:rsid w:val="00761664"/>
    <w:rsid w:val="00761D5C"/>
    <w:rsid w:val="00762009"/>
    <w:rsid w:val="00762182"/>
    <w:rsid w:val="00762332"/>
    <w:rsid w:val="007625BB"/>
    <w:rsid w:val="00762758"/>
    <w:rsid w:val="00762DC3"/>
    <w:rsid w:val="00763024"/>
    <w:rsid w:val="00763403"/>
    <w:rsid w:val="007634E1"/>
    <w:rsid w:val="0076357C"/>
    <w:rsid w:val="0076374E"/>
    <w:rsid w:val="00764772"/>
    <w:rsid w:val="0076489B"/>
    <w:rsid w:val="00764D42"/>
    <w:rsid w:val="00764DC8"/>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54"/>
    <w:rsid w:val="00766DB2"/>
    <w:rsid w:val="00766F58"/>
    <w:rsid w:val="00766FC0"/>
    <w:rsid w:val="00767B23"/>
    <w:rsid w:val="00767C0A"/>
    <w:rsid w:val="00767C1E"/>
    <w:rsid w:val="00767D07"/>
    <w:rsid w:val="00770145"/>
    <w:rsid w:val="00770310"/>
    <w:rsid w:val="0077051F"/>
    <w:rsid w:val="00770738"/>
    <w:rsid w:val="0077073A"/>
    <w:rsid w:val="007707EE"/>
    <w:rsid w:val="0077089F"/>
    <w:rsid w:val="007709CC"/>
    <w:rsid w:val="00770A3A"/>
    <w:rsid w:val="00770A78"/>
    <w:rsid w:val="00771066"/>
    <w:rsid w:val="0077115A"/>
    <w:rsid w:val="007715C6"/>
    <w:rsid w:val="00771BEA"/>
    <w:rsid w:val="007720CE"/>
    <w:rsid w:val="0077214D"/>
    <w:rsid w:val="00772557"/>
    <w:rsid w:val="007725C7"/>
    <w:rsid w:val="0077280A"/>
    <w:rsid w:val="00772D00"/>
    <w:rsid w:val="00773399"/>
    <w:rsid w:val="00773AB6"/>
    <w:rsid w:val="00773BAC"/>
    <w:rsid w:val="00774003"/>
    <w:rsid w:val="007743FA"/>
    <w:rsid w:val="007746DF"/>
    <w:rsid w:val="007747EB"/>
    <w:rsid w:val="00774971"/>
    <w:rsid w:val="00774ACB"/>
    <w:rsid w:val="00774B7E"/>
    <w:rsid w:val="00774C83"/>
    <w:rsid w:val="00775034"/>
    <w:rsid w:val="00775449"/>
    <w:rsid w:val="0077560E"/>
    <w:rsid w:val="007757B0"/>
    <w:rsid w:val="007757D9"/>
    <w:rsid w:val="0077582C"/>
    <w:rsid w:val="00775871"/>
    <w:rsid w:val="007765B2"/>
    <w:rsid w:val="0077669C"/>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E42"/>
    <w:rsid w:val="00784299"/>
    <w:rsid w:val="00784734"/>
    <w:rsid w:val="0078483F"/>
    <w:rsid w:val="00784AD1"/>
    <w:rsid w:val="00785023"/>
    <w:rsid w:val="007851AF"/>
    <w:rsid w:val="007851B5"/>
    <w:rsid w:val="007857C1"/>
    <w:rsid w:val="00785810"/>
    <w:rsid w:val="00785836"/>
    <w:rsid w:val="00785857"/>
    <w:rsid w:val="00785BA8"/>
    <w:rsid w:val="00785DCC"/>
    <w:rsid w:val="007861E3"/>
    <w:rsid w:val="007863BD"/>
    <w:rsid w:val="0078674A"/>
    <w:rsid w:val="00786851"/>
    <w:rsid w:val="00786BBE"/>
    <w:rsid w:val="00786D18"/>
    <w:rsid w:val="00786EA1"/>
    <w:rsid w:val="007871EA"/>
    <w:rsid w:val="0078730B"/>
    <w:rsid w:val="00787418"/>
    <w:rsid w:val="0078748D"/>
    <w:rsid w:val="00787574"/>
    <w:rsid w:val="0078784A"/>
    <w:rsid w:val="007878FF"/>
    <w:rsid w:val="00787A21"/>
    <w:rsid w:val="00787A92"/>
    <w:rsid w:val="00787C26"/>
    <w:rsid w:val="00787D30"/>
    <w:rsid w:val="00787EC7"/>
    <w:rsid w:val="00787FCF"/>
    <w:rsid w:val="00787FD1"/>
    <w:rsid w:val="0079008B"/>
    <w:rsid w:val="0079011E"/>
    <w:rsid w:val="007903D8"/>
    <w:rsid w:val="007904BB"/>
    <w:rsid w:val="00790547"/>
    <w:rsid w:val="00790621"/>
    <w:rsid w:val="0079079A"/>
    <w:rsid w:val="007908AA"/>
    <w:rsid w:val="00790B58"/>
    <w:rsid w:val="00790B70"/>
    <w:rsid w:val="00790E1B"/>
    <w:rsid w:val="00790F9F"/>
    <w:rsid w:val="007910D9"/>
    <w:rsid w:val="007912E8"/>
    <w:rsid w:val="00791366"/>
    <w:rsid w:val="007917A3"/>
    <w:rsid w:val="00791857"/>
    <w:rsid w:val="00791884"/>
    <w:rsid w:val="00791977"/>
    <w:rsid w:val="00791DF1"/>
    <w:rsid w:val="00791E60"/>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12A"/>
    <w:rsid w:val="00796455"/>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53E"/>
    <w:rsid w:val="007A69B2"/>
    <w:rsid w:val="007A6B16"/>
    <w:rsid w:val="007A6C6F"/>
    <w:rsid w:val="007A73C2"/>
    <w:rsid w:val="007A74AC"/>
    <w:rsid w:val="007A75C0"/>
    <w:rsid w:val="007A7765"/>
    <w:rsid w:val="007A7973"/>
    <w:rsid w:val="007A79E5"/>
    <w:rsid w:val="007A7A4A"/>
    <w:rsid w:val="007A7C80"/>
    <w:rsid w:val="007B023A"/>
    <w:rsid w:val="007B029B"/>
    <w:rsid w:val="007B0704"/>
    <w:rsid w:val="007B079A"/>
    <w:rsid w:val="007B083A"/>
    <w:rsid w:val="007B08C3"/>
    <w:rsid w:val="007B0E4C"/>
    <w:rsid w:val="007B10DC"/>
    <w:rsid w:val="007B13BD"/>
    <w:rsid w:val="007B1663"/>
    <w:rsid w:val="007B196C"/>
    <w:rsid w:val="007B1AB2"/>
    <w:rsid w:val="007B1F65"/>
    <w:rsid w:val="007B20E8"/>
    <w:rsid w:val="007B2521"/>
    <w:rsid w:val="007B2706"/>
    <w:rsid w:val="007B2961"/>
    <w:rsid w:val="007B2C6D"/>
    <w:rsid w:val="007B2E63"/>
    <w:rsid w:val="007B2F35"/>
    <w:rsid w:val="007B3094"/>
    <w:rsid w:val="007B30D9"/>
    <w:rsid w:val="007B34CB"/>
    <w:rsid w:val="007B3520"/>
    <w:rsid w:val="007B361B"/>
    <w:rsid w:val="007B387D"/>
    <w:rsid w:val="007B38C8"/>
    <w:rsid w:val="007B3957"/>
    <w:rsid w:val="007B3D41"/>
    <w:rsid w:val="007B3EC6"/>
    <w:rsid w:val="007B3FFE"/>
    <w:rsid w:val="007B4679"/>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42F"/>
    <w:rsid w:val="007C08B2"/>
    <w:rsid w:val="007C0FEA"/>
    <w:rsid w:val="007C118C"/>
    <w:rsid w:val="007C12E4"/>
    <w:rsid w:val="007C145A"/>
    <w:rsid w:val="007C15FF"/>
    <w:rsid w:val="007C190F"/>
    <w:rsid w:val="007C1B71"/>
    <w:rsid w:val="007C1EAC"/>
    <w:rsid w:val="007C210E"/>
    <w:rsid w:val="007C2156"/>
    <w:rsid w:val="007C22CB"/>
    <w:rsid w:val="007C2676"/>
    <w:rsid w:val="007C28F3"/>
    <w:rsid w:val="007C29CC"/>
    <w:rsid w:val="007C2ED6"/>
    <w:rsid w:val="007C35BE"/>
    <w:rsid w:val="007C3B17"/>
    <w:rsid w:val="007C3E3C"/>
    <w:rsid w:val="007C3EAE"/>
    <w:rsid w:val="007C4008"/>
    <w:rsid w:val="007C4101"/>
    <w:rsid w:val="007C4290"/>
    <w:rsid w:val="007C43CF"/>
    <w:rsid w:val="007C4811"/>
    <w:rsid w:val="007C4926"/>
    <w:rsid w:val="007C4C9F"/>
    <w:rsid w:val="007C4D39"/>
    <w:rsid w:val="007C4E80"/>
    <w:rsid w:val="007C52C3"/>
    <w:rsid w:val="007C5899"/>
    <w:rsid w:val="007C5910"/>
    <w:rsid w:val="007C5943"/>
    <w:rsid w:val="007C5CDB"/>
    <w:rsid w:val="007C5F24"/>
    <w:rsid w:val="007C60EA"/>
    <w:rsid w:val="007C6167"/>
    <w:rsid w:val="007C619F"/>
    <w:rsid w:val="007C6511"/>
    <w:rsid w:val="007C6544"/>
    <w:rsid w:val="007C6702"/>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0CB0"/>
    <w:rsid w:val="007D1C95"/>
    <w:rsid w:val="007D1D35"/>
    <w:rsid w:val="007D1E06"/>
    <w:rsid w:val="007D206F"/>
    <w:rsid w:val="007D22D1"/>
    <w:rsid w:val="007D2385"/>
    <w:rsid w:val="007D2392"/>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D5"/>
    <w:rsid w:val="007D69EF"/>
    <w:rsid w:val="007D6EE9"/>
    <w:rsid w:val="007D7298"/>
    <w:rsid w:val="007D7309"/>
    <w:rsid w:val="007D7453"/>
    <w:rsid w:val="007D79B6"/>
    <w:rsid w:val="007D7F37"/>
    <w:rsid w:val="007D7F7F"/>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443"/>
    <w:rsid w:val="007E2EC1"/>
    <w:rsid w:val="007E2ECC"/>
    <w:rsid w:val="007E350B"/>
    <w:rsid w:val="007E392C"/>
    <w:rsid w:val="007E3C23"/>
    <w:rsid w:val="007E3D4B"/>
    <w:rsid w:val="007E4225"/>
    <w:rsid w:val="007E43AF"/>
    <w:rsid w:val="007E4882"/>
    <w:rsid w:val="007E4988"/>
    <w:rsid w:val="007E4E7F"/>
    <w:rsid w:val="007E4FD3"/>
    <w:rsid w:val="007E57F4"/>
    <w:rsid w:val="007E59FA"/>
    <w:rsid w:val="007E5ACA"/>
    <w:rsid w:val="007E5B67"/>
    <w:rsid w:val="007E5D72"/>
    <w:rsid w:val="007E5DFA"/>
    <w:rsid w:val="007E60EE"/>
    <w:rsid w:val="007E634F"/>
    <w:rsid w:val="007E692A"/>
    <w:rsid w:val="007E6DFE"/>
    <w:rsid w:val="007E6EFA"/>
    <w:rsid w:val="007E6F1C"/>
    <w:rsid w:val="007E7112"/>
    <w:rsid w:val="007E715D"/>
    <w:rsid w:val="007E71E7"/>
    <w:rsid w:val="007E7290"/>
    <w:rsid w:val="007E72D0"/>
    <w:rsid w:val="007E7365"/>
    <w:rsid w:val="007E742F"/>
    <w:rsid w:val="007E7476"/>
    <w:rsid w:val="007E7522"/>
    <w:rsid w:val="007E7602"/>
    <w:rsid w:val="007E774E"/>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6D"/>
    <w:rsid w:val="007F40F7"/>
    <w:rsid w:val="007F4168"/>
    <w:rsid w:val="007F417B"/>
    <w:rsid w:val="007F43E5"/>
    <w:rsid w:val="007F4460"/>
    <w:rsid w:val="007F44D1"/>
    <w:rsid w:val="007F44E5"/>
    <w:rsid w:val="007F46F8"/>
    <w:rsid w:val="007F4D2D"/>
    <w:rsid w:val="007F4D47"/>
    <w:rsid w:val="007F4E27"/>
    <w:rsid w:val="007F4F5D"/>
    <w:rsid w:val="007F509B"/>
    <w:rsid w:val="007F543A"/>
    <w:rsid w:val="007F5532"/>
    <w:rsid w:val="007F554B"/>
    <w:rsid w:val="007F5608"/>
    <w:rsid w:val="007F6457"/>
    <w:rsid w:val="007F64FA"/>
    <w:rsid w:val="007F65DA"/>
    <w:rsid w:val="007F6A85"/>
    <w:rsid w:val="007F6CEA"/>
    <w:rsid w:val="007F72D2"/>
    <w:rsid w:val="007F7377"/>
    <w:rsid w:val="007F759C"/>
    <w:rsid w:val="007F765D"/>
    <w:rsid w:val="0080008A"/>
    <w:rsid w:val="008002AF"/>
    <w:rsid w:val="008002D8"/>
    <w:rsid w:val="00800439"/>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303A"/>
    <w:rsid w:val="00803070"/>
    <w:rsid w:val="0080342E"/>
    <w:rsid w:val="00803487"/>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F5B"/>
    <w:rsid w:val="0081200F"/>
    <w:rsid w:val="0081263C"/>
    <w:rsid w:val="008129E5"/>
    <w:rsid w:val="00812D10"/>
    <w:rsid w:val="00812EC5"/>
    <w:rsid w:val="00813022"/>
    <w:rsid w:val="00813080"/>
    <w:rsid w:val="0081321A"/>
    <w:rsid w:val="00813B0F"/>
    <w:rsid w:val="00813D2C"/>
    <w:rsid w:val="00813DC0"/>
    <w:rsid w:val="00813DF5"/>
    <w:rsid w:val="00813E06"/>
    <w:rsid w:val="00813E5C"/>
    <w:rsid w:val="00814493"/>
    <w:rsid w:val="00814838"/>
    <w:rsid w:val="00814B02"/>
    <w:rsid w:val="00814BDC"/>
    <w:rsid w:val="00814D20"/>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DAD"/>
    <w:rsid w:val="00817F45"/>
    <w:rsid w:val="00820089"/>
    <w:rsid w:val="008201C8"/>
    <w:rsid w:val="008206E4"/>
    <w:rsid w:val="00820E12"/>
    <w:rsid w:val="00820E23"/>
    <w:rsid w:val="00820E5E"/>
    <w:rsid w:val="00821455"/>
    <w:rsid w:val="0082187F"/>
    <w:rsid w:val="008218D0"/>
    <w:rsid w:val="00821ADD"/>
    <w:rsid w:val="00821D18"/>
    <w:rsid w:val="00821E84"/>
    <w:rsid w:val="00821FCF"/>
    <w:rsid w:val="00821FE9"/>
    <w:rsid w:val="00822168"/>
    <w:rsid w:val="008224DC"/>
    <w:rsid w:val="0082254C"/>
    <w:rsid w:val="00822643"/>
    <w:rsid w:val="00822935"/>
    <w:rsid w:val="00822CAB"/>
    <w:rsid w:val="008231A4"/>
    <w:rsid w:val="00823261"/>
    <w:rsid w:val="008239DF"/>
    <w:rsid w:val="00823AD3"/>
    <w:rsid w:val="00823B69"/>
    <w:rsid w:val="00823E6F"/>
    <w:rsid w:val="00824576"/>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7233"/>
    <w:rsid w:val="00827358"/>
    <w:rsid w:val="00827546"/>
    <w:rsid w:val="00827555"/>
    <w:rsid w:val="00827648"/>
    <w:rsid w:val="00827F18"/>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A7C"/>
    <w:rsid w:val="00833069"/>
    <w:rsid w:val="00833268"/>
    <w:rsid w:val="00833504"/>
    <w:rsid w:val="008336E5"/>
    <w:rsid w:val="008338EB"/>
    <w:rsid w:val="00834181"/>
    <w:rsid w:val="00834443"/>
    <w:rsid w:val="008346E4"/>
    <w:rsid w:val="00834816"/>
    <w:rsid w:val="00834B48"/>
    <w:rsid w:val="00834B6E"/>
    <w:rsid w:val="00834B99"/>
    <w:rsid w:val="00834E88"/>
    <w:rsid w:val="00835318"/>
    <w:rsid w:val="00835576"/>
    <w:rsid w:val="00835617"/>
    <w:rsid w:val="0083570C"/>
    <w:rsid w:val="00835F72"/>
    <w:rsid w:val="00836518"/>
    <w:rsid w:val="008368DD"/>
    <w:rsid w:val="0083690D"/>
    <w:rsid w:val="00836973"/>
    <w:rsid w:val="0083697F"/>
    <w:rsid w:val="00836B86"/>
    <w:rsid w:val="008370D0"/>
    <w:rsid w:val="00837601"/>
    <w:rsid w:val="008377B5"/>
    <w:rsid w:val="008377FC"/>
    <w:rsid w:val="0083781A"/>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F95"/>
    <w:rsid w:val="0084408B"/>
    <w:rsid w:val="008441C4"/>
    <w:rsid w:val="00844287"/>
    <w:rsid w:val="008443C0"/>
    <w:rsid w:val="00844559"/>
    <w:rsid w:val="00844639"/>
    <w:rsid w:val="00844730"/>
    <w:rsid w:val="00844A46"/>
    <w:rsid w:val="00844BA9"/>
    <w:rsid w:val="00844E50"/>
    <w:rsid w:val="00844FE1"/>
    <w:rsid w:val="008451BA"/>
    <w:rsid w:val="00845354"/>
    <w:rsid w:val="00845394"/>
    <w:rsid w:val="008454C2"/>
    <w:rsid w:val="008454FE"/>
    <w:rsid w:val="008456FF"/>
    <w:rsid w:val="008457C8"/>
    <w:rsid w:val="00845A39"/>
    <w:rsid w:val="00845C3C"/>
    <w:rsid w:val="00845D6F"/>
    <w:rsid w:val="00846424"/>
    <w:rsid w:val="00846510"/>
    <w:rsid w:val="00846960"/>
    <w:rsid w:val="00846E35"/>
    <w:rsid w:val="00847117"/>
    <w:rsid w:val="00847196"/>
    <w:rsid w:val="0084720C"/>
    <w:rsid w:val="0084799C"/>
    <w:rsid w:val="00847F43"/>
    <w:rsid w:val="008501A5"/>
    <w:rsid w:val="00850D01"/>
    <w:rsid w:val="00850F53"/>
    <w:rsid w:val="00850FCE"/>
    <w:rsid w:val="00850FE6"/>
    <w:rsid w:val="00851884"/>
    <w:rsid w:val="00851E92"/>
    <w:rsid w:val="00852019"/>
    <w:rsid w:val="008520C5"/>
    <w:rsid w:val="008521B5"/>
    <w:rsid w:val="008522DF"/>
    <w:rsid w:val="008524A9"/>
    <w:rsid w:val="008526E6"/>
    <w:rsid w:val="0085295F"/>
    <w:rsid w:val="008529E7"/>
    <w:rsid w:val="0085334B"/>
    <w:rsid w:val="008535F0"/>
    <w:rsid w:val="00853958"/>
    <w:rsid w:val="00853A17"/>
    <w:rsid w:val="00853CEE"/>
    <w:rsid w:val="00854131"/>
    <w:rsid w:val="0085414B"/>
    <w:rsid w:val="0085416B"/>
    <w:rsid w:val="008542F8"/>
    <w:rsid w:val="008545ED"/>
    <w:rsid w:val="00854AE0"/>
    <w:rsid w:val="00854B3C"/>
    <w:rsid w:val="00854E3F"/>
    <w:rsid w:val="00854EF0"/>
    <w:rsid w:val="00854FE7"/>
    <w:rsid w:val="00855520"/>
    <w:rsid w:val="00855641"/>
    <w:rsid w:val="00855982"/>
    <w:rsid w:val="00855C85"/>
    <w:rsid w:val="008561A6"/>
    <w:rsid w:val="00856501"/>
    <w:rsid w:val="0085687D"/>
    <w:rsid w:val="00856A4F"/>
    <w:rsid w:val="00856C7B"/>
    <w:rsid w:val="00857512"/>
    <w:rsid w:val="00857558"/>
    <w:rsid w:val="00857595"/>
    <w:rsid w:val="008579FB"/>
    <w:rsid w:val="00857BA2"/>
    <w:rsid w:val="00857D5E"/>
    <w:rsid w:val="00860311"/>
    <w:rsid w:val="008603AA"/>
    <w:rsid w:val="00860457"/>
    <w:rsid w:val="008605FE"/>
    <w:rsid w:val="00860629"/>
    <w:rsid w:val="0086081C"/>
    <w:rsid w:val="00861300"/>
    <w:rsid w:val="008617AF"/>
    <w:rsid w:val="00861833"/>
    <w:rsid w:val="008619FF"/>
    <w:rsid w:val="00861BE6"/>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54C"/>
    <w:rsid w:val="00867829"/>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79D"/>
    <w:rsid w:val="00872A8F"/>
    <w:rsid w:val="00872BDD"/>
    <w:rsid w:val="00872F7E"/>
    <w:rsid w:val="0087316B"/>
    <w:rsid w:val="008733EA"/>
    <w:rsid w:val="008734D4"/>
    <w:rsid w:val="008741A3"/>
    <w:rsid w:val="008741EF"/>
    <w:rsid w:val="00874755"/>
    <w:rsid w:val="00874954"/>
    <w:rsid w:val="0087537A"/>
    <w:rsid w:val="008753E7"/>
    <w:rsid w:val="0087556D"/>
    <w:rsid w:val="008755C0"/>
    <w:rsid w:val="008756D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E3F"/>
    <w:rsid w:val="00877F9B"/>
    <w:rsid w:val="008800C9"/>
    <w:rsid w:val="008807FA"/>
    <w:rsid w:val="008808BC"/>
    <w:rsid w:val="00880D9D"/>
    <w:rsid w:val="00880F69"/>
    <w:rsid w:val="008810C8"/>
    <w:rsid w:val="008811E3"/>
    <w:rsid w:val="00881620"/>
    <w:rsid w:val="008816BC"/>
    <w:rsid w:val="00881BEA"/>
    <w:rsid w:val="00881E3E"/>
    <w:rsid w:val="00881E96"/>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019"/>
    <w:rsid w:val="00886BE6"/>
    <w:rsid w:val="00886C89"/>
    <w:rsid w:val="00886D18"/>
    <w:rsid w:val="008874EB"/>
    <w:rsid w:val="00887759"/>
    <w:rsid w:val="008877A4"/>
    <w:rsid w:val="008877BC"/>
    <w:rsid w:val="00887B6A"/>
    <w:rsid w:val="00887CB2"/>
    <w:rsid w:val="00887DDB"/>
    <w:rsid w:val="00887ED1"/>
    <w:rsid w:val="00890081"/>
    <w:rsid w:val="008900F0"/>
    <w:rsid w:val="008903E0"/>
    <w:rsid w:val="00890493"/>
    <w:rsid w:val="0089055D"/>
    <w:rsid w:val="0089061F"/>
    <w:rsid w:val="008909C5"/>
    <w:rsid w:val="00890A21"/>
    <w:rsid w:val="00890DB7"/>
    <w:rsid w:val="00890EB4"/>
    <w:rsid w:val="00891133"/>
    <w:rsid w:val="00891360"/>
    <w:rsid w:val="008917F5"/>
    <w:rsid w:val="008918D5"/>
    <w:rsid w:val="0089194E"/>
    <w:rsid w:val="00892502"/>
    <w:rsid w:val="00892530"/>
    <w:rsid w:val="0089259D"/>
    <w:rsid w:val="00892693"/>
    <w:rsid w:val="00892F00"/>
    <w:rsid w:val="0089306E"/>
    <w:rsid w:val="008930AE"/>
    <w:rsid w:val="0089318C"/>
    <w:rsid w:val="00893222"/>
    <w:rsid w:val="0089368E"/>
    <w:rsid w:val="00893BB1"/>
    <w:rsid w:val="00893C5E"/>
    <w:rsid w:val="00893DC6"/>
    <w:rsid w:val="00893FD3"/>
    <w:rsid w:val="00894034"/>
    <w:rsid w:val="00894063"/>
    <w:rsid w:val="008940BF"/>
    <w:rsid w:val="00894260"/>
    <w:rsid w:val="00894313"/>
    <w:rsid w:val="00894406"/>
    <w:rsid w:val="008945E2"/>
    <w:rsid w:val="00894B37"/>
    <w:rsid w:val="00894EF5"/>
    <w:rsid w:val="00894F9C"/>
    <w:rsid w:val="008950F2"/>
    <w:rsid w:val="00895497"/>
    <w:rsid w:val="008954F5"/>
    <w:rsid w:val="00895558"/>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B9"/>
    <w:rsid w:val="00896FCE"/>
    <w:rsid w:val="00897038"/>
    <w:rsid w:val="0089719C"/>
    <w:rsid w:val="00897430"/>
    <w:rsid w:val="00897460"/>
    <w:rsid w:val="008974DF"/>
    <w:rsid w:val="0089771D"/>
    <w:rsid w:val="00897AD3"/>
    <w:rsid w:val="00897C11"/>
    <w:rsid w:val="00897CD0"/>
    <w:rsid w:val="00897F29"/>
    <w:rsid w:val="008A0E54"/>
    <w:rsid w:val="008A11FD"/>
    <w:rsid w:val="008A144A"/>
    <w:rsid w:val="008A14E1"/>
    <w:rsid w:val="008A15EB"/>
    <w:rsid w:val="008A19DD"/>
    <w:rsid w:val="008A2141"/>
    <w:rsid w:val="008A2796"/>
    <w:rsid w:val="008A29C9"/>
    <w:rsid w:val="008A2F3C"/>
    <w:rsid w:val="008A3079"/>
    <w:rsid w:val="008A3132"/>
    <w:rsid w:val="008A3449"/>
    <w:rsid w:val="008A35E3"/>
    <w:rsid w:val="008A36EB"/>
    <w:rsid w:val="008A38B1"/>
    <w:rsid w:val="008A3A37"/>
    <w:rsid w:val="008A3D03"/>
    <w:rsid w:val="008A4083"/>
    <w:rsid w:val="008A41D9"/>
    <w:rsid w:val="008A425B"/>
    <w:rsid w:val="008A435B"/>
    <w:rsid w:val="008A43D6"/>
    <w:rsid w:val="008A4741"/>
    <w:rsid w:val="008A48C2"/>
    <w:rsid w:val="008A50B3"/>
    <w:rsid w:val="008A522D"/>
    <w:rsid w:val="008A5388"/>
    <w:rsid w:val="008A541B"/>
    <w:rsid w:val="008A5921"/>
    <w:rsid w:val="008A5B26"/>
    <w:rsid w:val="008A5CBE"/>
    <w:rsid w:val="008A61BC"/>
    <w:rsid w:val="008A622D"/>
    <w:rsid w:val="008A645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DC6"/>
    <w:rsid w:val="008A7EB6"/>
    <w:rsid w:val="008A7FD0"/>
    <w:rsid w:val="008B01DE"/>
    <w:rsid w:val="008B0208"/>
    <w:rsid w:val="008B0604"/>
    <w:rsid w:val="008B06A4"/>
    <w:rsid w:val="008B0A15"/>
    <w:rsid w:val="008B0AC0"/>
    <w:rsid w:val="008B0E19"/>
    <w:rsid w:val="008B1355"/>
    <w:rsid w:val="008B1595"/>
    <w:rsid w:val="008B1649"/>
    <w:rsid w:val="008B16BB"/>
    <w:rsid w:val="008B1785"/>
    <w:rsid w:val="008B1E07"/>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C4D"/>
    <w:rsid w:val="008B3D76"/>
    <w:rsid w:val="008B4146"/>
    <w:rsid w:val="008B4148"/>
    <w:rsid w:val="008B456D"/>
    <w:rsid w:val="008B4579"/>
    <w:rsid w:val="008B4620"/>
    <w:rsid w:val="008B463C"/>
    <w:rsid w:val="008B472D"/>
    <w:rsid w:val="008B47E4"/>
    <w:rsid w:val="008B4B66"/>
    <w:rsid w:val="008B509B"/>
    <w:rsid w:val="008B55DB"/>
    <w:rsid w:val="008B5653"/>
    <w:rsid w:val="008B5B48"/>
    <w:rsid w:val="008B5DA4"/>
    <w:rsid w:val="008B5E8B"/>
    <w:rsid w:val="008B61A7"/>
    <w:rsid w:val="008B6318"/>
    <w:rsid w:val="008B63EF"/>
    <w:rsid w:val="008B692D"/>
    <w:rsid w:val="008B6BC0"/>
    <w:rsid w:val="008B6CCF"/>
    <w:rsid w:val="008B6FAE"/>
    <w:rsid w:val="008B7191"/>
    <w:rsid w:val="008B72D7"/>
    <w:rsid w:val="008B7536"/>
    <w:rsid w:val="008B780C"/>
    <w:rsid w:val="008B7BB0"/>
    <w:rsid w:val="008B7C15"/>
    <w:rsid w:val="008B7CC0"/>
    <w:rsid w:val="008B7E75"/>
    <w:rsid w:val="008B7F95"/>
    <w:rsid w:val="008C040D"/>
    <w:rsid w:val="008C0E9B"/>
    <w:rsid w:val="008C1069"/>
    <w:rsid w:val="008C1079"/>
    <w:rsid w:val="008C108A"/>
    <w:rsid w:val="008C10A1"/>
    <w:rsid w:val="008C18A9"/>
    <w:rsid w:val="008C18B3"/>
    <w:rsid w:val="008C1EFD"/>
    <w:rsid w:val="008C1F3C"/>
    <w:rsid w:val="008C2037"/>
    <w:rsid w:val="008C20DB"/>
    <w:rsid w:val="008C238C"/>
    <w:rsid w:val="008C239A"/>
    <w:rsid w:val="008C24F0"/>
    <w:rsid w:val="008C2C1B"/>
    <w:rsid w:val="008C2F67"/>
    <w:rsid w:val="008C3274"/>
    <w:rsid w:val="008C35B3"/>
    <w:rsid w:val="008C374F"/>
    <w:rsid w:val="008C37D8"/>
    <w:rsid w:val="008C397D"/>
    <w:rsid w:val="008C3A8B"/>
    <w:rsid w:val="008C3B87"/>
    <w:rsid w:val="008C42C1"/>
    <w:rsid w:val="008C44FE"/>
    <w:rsid w:val="008C477A"/>
    <w:rsid w:val="008C487D"/>
    <w:rsid w:val="008C4888"/>
    <w:rsid w:val="008C4914"/>
    <w:rsid w:val="008C492A"/>
    <w:rsid w:val="008C4C74"/>
    <w:rsid w:val="008C4DDC"/>
    <w:rsid w:val="008C5141"/>
    <w:rsid w:val="008C5306"/>
    <w:rsid w:val="008C5433"/>
    <w:rsid w:val="008C6B40"/>
    <w:rsid w:val="008C6C65"/>
    <w:rsid w:val="008C6CD5"/>
    <w:rsid w:val="008C752A"/>
    <w:rsid w:val="008C772A"/>
    <w:rsid w:val="008C781D"/>
    <w:rsid w:val="008D0428"/>
    <w:rsid w:val="008D0621"/>
    <w:rsid w:val="008D064C"/>
    <w:rsid w:val="008D075B"/>
    <w:rsid w:val="008D0ACC"/>
    <w:rsid w:val="008D0D42"/>
    <w:rsid w:val="008D1BC9"/>
    <w:rsid w:val="008D1FC9"/>
    <w:rsid w:val="008D2198"/>
    <w:rsid w:val="008D2589"/>
    <w:rsid w:val="008D2883"/>
    <w:rsid w:val="008D28AD"/>
    <w:rsid w:val="008D2B6D"/>
    <w:rsid w:val="008D2C94"/>
    <w:rsid w:val="008D2D61"/>
    <w:rsid w:val="008D341E"/>
    <w:rsid w:val="008D37EE"/>
    <w:rsid w:val="008D3A90"/>
    <w:rsid w:val="008D3BDB"/>
    <w:rsid w:val="008D3D6D"/>
    <w:rsid w:val="008D4B3C"/>
    <w:rsid w:val="008D4E00"/>
    <w:rsid w:val="008D4ECE"/>
    <w:rsid w:val="008D4F2B"/>
    <w:rsid w:val="008D53B8"/>
    <w:rsid w:val="008D5959"/>
    <w:rsid w:val="008D596E"/>
    <w:rsid w:val="008D65A7"/>
    <w:rsid w:val="008D6614"/>
    <w:rsid w:val="008D6916"/>
    <w:rsid w:val="008D6996"/>
    <w:rsid w:val="008D6CF5"/>
    <w:rsid w:val="008D70CC"/>
    <w:rsid w:val="008D7129"/>
    <w:rsid w:val="008D750F"/>
    <w:rsid w:val="008D78B7"/>
    <w:rsid w:val="008E0161"/>
    <w:rsid w:val="008E0215"/>
    <w:rsid w:val="008E03E5"/>
    <w:rsid w:val="008E0AD1"/>
    <w:rsid w:val="008E0CAD"/>
    <w:rsid w:val="008E0CED"/>
    <w:rsid w:val="008E0E76"/>
    <w:rsid w:val="008E1107"/>
    <w:rsid w:val="008E1440"/>
    <w:rsid w:val="008E1941"/>
    <w:rsid w:val="008E1D92"/>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310"/>
    <w:rsid w:val="008E6443"/>
    <w:rsid w:val="008E649C"/>
    <w:rsid w:val="008E6982"/>
    <w:rsid w:val="008E6A91"/>
    <w:rsid w:val="008E6AA8"/>
    <w:rsid w:val="008E70E7"/>
    <w:rsid w:val="008E7386"/>
    <w:rsid w:val="008E7BA3"/>
    <w:rsid w:val="008E7C8B"/>
    <w:rsid w:val="008E7E66"/>
    <w:rsid w:val="008E7E8A"/>
    <w:rsid w:val="008E7EEE"/>
    <w:rsid w:val="008F039A"/>
    <w:rsid w:val="008F0577"/>
    <w:rsid w:val="008F0936"/>
    <w:rsid w:val="008F0957"/>
    <w:rsid w:val="008F0B28"/>
    <w:rsid w:val="008F0D83"/>
    <w:rsid w:val="008F18D1"/>
    <w:rsid w:val="008F1ECF"/>
    <w:rsid w:val="008F1FEA"/>
    <w:rsid w:val="008F2127"/>
    <w:rsid w:val="008F2163"/>
    <w:rsid w:val="008F21DD"/>
    <w:rsid w:val="008F2648"/>
    <w:rsid w:val="008F2D49"/>
    <w:rsid w:val="008F310E"/>
    <w:rsid w:val="008F3116"/>
    <w:rsid w:val="008F320D"/>
    <w:rsid w:val="008F3288"/>
    <w:rsid w:val="008F3500"/>
    <w:rsid w:val="008F377D"/>
    <w:rsid w:val="008F3855"/>
    <w:rsid w:val="008F39FB"/>
    <w:rsid w:val="008F3F97"/>
    <w:rsid w:val="008F40CF"/>
    <w:rsid w:val="008F4481"/>
    <w:rsid w:val="008F4C74"/>
    <w:rsid w:val="008F4DA1"/>
    <w:rsid w:val="008F4E15"/>
    <w:rsid w:val="008F4F5D"/>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86C"/>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187"/>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B62"/>
    <w:rsid w:val="00906C9A"/>
    <w:rsid w:val="00906FD1"/>
    <w:rsid w:val="00907192"/>
    <w:rsid w:val="00907423"/>
    <w:rsid w:val="00907618"/>
    <w:rsid w:val="00907750"/>
    <w:rsid w:val="009079B3"/>
    <w:rsid w:val="00907B49"/>
    <w:rsid w:val="00907D16"/>
    <w:rsid w:val="009102F1"/>
    <w:rsid w:val="009103BD"/>
    <w:rsid w:val="009106F4"/>
    <w:rsid w:val="00910953"/>
    <w:rsid w:val="00910B59"/>
    <w:rsid w:val="00910C18"/>
    <w:rsid w:val="00910D78"/>
    <w:rsid w:val="00911222"/>
    <w:rsid w:val="00911489"/>
    <w:rsid w:val="0091160D"/>
    <w:rsid w:val="00911B25"/>
    <w:rsid w:val="00911B49"/>
    <w:rsid w:val="00911F43"/>
    <w:rsid w:val="00912712"/>
    <w:rsid w:val="00912763"/>
    <w:rsid w:val="0091281B"/>
    <w:rsid w:val="00912D8C"/>
    <w:rsid w:val="00913149"/>
    <w:rsid w:val="00913266"/>
    <w:rsid w:val="00913426"/>
    <w:rsid w:val="009135AF"/>
    <w:rsid w:val="00913663"/>
    <w:rsid w:val="009136F0"/>
    <w:rsid w:val="009137C7"/>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6D1"/>
    <w:rsid w:val="0091579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F22"/>
    <w:rsid w:val="00920141"/>
    <w:rsid w:val="009201E9"/>
    <w:rsid w:val="00920333"/>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E4"/>
    <w:rsid w:val="00921B9D"/>
    <w:rsid w:val="00921BC7"/>
    <w:rsid w:val="00922240"/>
    <w:rsid w:val="009224D9"/>
    <w:rsid w:val="00922692"/>
    <w:rsid w:val="009226E0"/>
    <w:rsid w:val="0092281E"/>
    <w:rsid w:val="009229F6"/>
    <w:rsid w:val="00922B9F"/>
    <w:rsid w:val="00922EC9"/>
    <w:rsid w:val="009234B6"/>
    <w:rsid w:val="009235C1"/>
    <w:rsid w:val="00923C2D"/>
    <w:rsid w:val="00923CEE"/>
    <w:rsid w:val="00923D23"/>
    <w:rsid w:val="00923DF9"/>
    <w:rsid w:val="00923F52"/>
    <w:rsid w:val="00923FA4"/>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2F0"/>
    <w:rsid w:val="00926484"/>
    <w:rsid w:val="009265CF"/>
    <w:rsid w:val="0092675E"/>
    <w:rsid w:val="00926A4B"/>
    <w:rsid w:val="00927985"/>
    <w:rsid w:val="009279D6"/>
    <w:rsid w:val="00927B7D"/>
    <w:rsid w:val="00927C3E"/>
    <w:rsid w:val="00927C84"/>
    <w:rsid w:val="00927DC4"/>
    <w:rsid w:val="00927DE1"/>
    <w:rsid w:val="00927F9A"/>
    <w:rsid w:val="00927FCB"/>
    <w:rsid w:val="0093009C"/>
    <w:rsid w:val="00930305"/>
    <w:rsid w:val="00930826"/>
    <w:rsid w:val="009308FD"/>
    <w:rsid w:val="00930CF3"/>
    <w:rsid w:val="00930E1A"/>
    <w:rsid w:val="00931225"/>
    <w:rsid w:val="0093193E"/>
    <w:rsid w:val="00931C3E"/>
    <w:rsid w:val="00931F9A"/>
    <w:rsid w:val="00931FE4"/>
    <w:rsid w:val="009320A7"/>
    <w:rsid w:val="00932341"/>
    <w:rsid w:val="00932914"/>
    <w:rsid w:val="009329EC"/>
    <w:rsid w:val="00932F26"/>
    <w:rsid w:val="00933097"/>
    <w:rsid w:val="0093334A"/>
    <w:rsid w:val="009333C6"/>
    <w:rsid w:val="009338A6"/>
    <w:rsid w:val="00933B1E"/>
    <w:rsid w:val="00933CF6"/>
    <w:rsid w:val="0093429E"/>
    <w:rsid w:val="00934530"/>
    <w:rsid w:val="0093456C"/>
    <w:rsid w:val="00934573"/>
    <w:rsid w:val="0093468C"/>
    <w:rsid w:val="009347AE"/>
    <w:rsid w:val="0093563E"/>
    <w:rsid w:val="00935C04"/>
    <w:rsid w:val="00935C8D"/>
    <w:rsid w:val="00936033"/>
    <w:rsid w:val="009361C4"/>
    <w:rsid w:val="00936ABA"/>
    <w:rsid w:val="00936CBE"/>
    <w:rsid w:val="00936D40"/>
    <w:rsid w:val="00936D97"/>
    <w:rsid w:val="009372E6"/>
    <w:rsid w:val="009378D0"/>
    <w:rsid w:val="00937A52"/>
    <w:rsid w:val="009403E3"/>
    <w:rsid w:val="009404C3"/>
    <w:rsid w:val="0094060A"/>
    <w:rsid w:val="0094065A"/>
    <w:rsid w:val="00940793"/>
    <w:rsid w:val="009408AE"/>
    <w:rsid w:val="00940C3B"/>
    <w:rsid w:val="00940E87"/>
    <w:rsid w:val="00940F2E"/>
    <w:rsid w:val="0094123D"/>
    <w:rsid w:val="009413E8"/>
    <w:rsid w:val="009414E0"/>
    <w:rsid w:val="0094161C"/>
    <w:rsid w:val="0094186C"/>
    <w:rsid w:val="009418D9"/>
    <w:rsid w:val="00941BBE"/>
    <w:rsid w:val="00941C5B"/>
    <w:rsid w:val="0094276B"/>
    <w:rsid w:val="00942960"/>
    <w:rsid w:val="00942AB8"/>
    <w:rsid w:val="00942D7C"/>
    <w:rsid w:val="009431BF"/>
    <w:rsid w:val="00943404"/>
    <w:rsid w:val="009434A3"/>
    <w:rsid w:val="009438B4"/>
    <w:rsid w:val="0094399F"/>
    <w:rsid w:val="00943A8C"/>
    <w:rsid w:val="00943D98"/>
    <w:rsid w:val="00943E44"/>
    <w:rsid w:val="00944184"/>
    <w:rsid w:val="0094494F"/>
    <w:rsid w:val="00944AE1"/>
    <w:rsid w:val="00944C1B"/>
    <w:rsid w:val="00944E8B"/>
    <w:rsid w:val="00945016"/>
    <w:rsid w:val="009451A6"/>
    <w:rsid w:val="00945245"/>
    <w:rsid w:val="0094563D"/>
    <w:rsid w:val="009457B9"/>
    <w:rsid w:val="0094596A"/>
    <w:rsid w:val="009459BC"/>
    <w:rsid w:val="009459CE"/>
    <w:rsid w:val="00945FEF"/>
    <w:rsid w:val="009460C6"/>
    <w:rsid w:val="00946107"/>
    <w:rsid w:val="0094625E"/>
    <w:rsid w:val="0094681B"/>
    <w:rsid w:val="00946C0F"/>
    <w:rsid w:val="00946F32"/>
    <w:rsid w:val="009474F6"/>
    <w:rsid w:val="009474F9"/>
    <w:rsid w:val="00947539"/>
    <w:rsid w:val="0094761B"/>
    <w:rsid w:val="0094774E"/>
    <w:rsid w:val="00947890"/>
    <w:rsid w:val="00947949"/>
    <w:rsid w:val="00947A06"/>
    <w:rsid w:val="00947A51"/>
    <w:rsid w:val="00947F2B"/>
    <w:rsid w:val="00950069"/>
    <w:rsid w:val="009500AE"/>
    <w:rsid w:val="009502A4"/>
    <w:rsid w:val="009502AA"/>
    <w:rsid w:val="009505F5"/>
    <w:rsid w:val="00950870"/>
    <w:rsid w:val="009509C1"/>
    <w:rsid w:val="00950A65"/>
    <w:rsid w:val="00950EE7"/>
    <w:rsid w:val="00951401"/>
    <w:rsid w:val="00951515"/>
    <w:rsid w:val="00951707"/>
    <w:rsid w:val="009518C4"/>
    <w:rsid w:val="00951BD7"/>
    <w:rsid w:val="00951CB1"/>
    <w:rsid w:val="00951EE9"/>
    <w:rsid w:val="0095244E"/>
    <w:rsid w:val="009524AA"/>
    <w:rsid w:val="00952615"/>
    <w:rsid w:val="00952EEE"/>
    <w:rsid w:val="00953142"/>
    <w:rsid w:val="0095324C"/>
    <w:rsid w:val="0095351B"/>
    <w:rsid w:val="009536EF"/>
    <w:rsid w:val="009538B7"/>
    <w:rsid w:val="00953F53"/>
    <w:rsid w:val="0095416E"/>
    <w:rsid w:val="009544C1"/>
    <w:rsid w:val="00954804"/>
    <w:rsid w:val="0095562B"/>
    <w:rsid w:val="00955674"/>
    <w:rsid w:val="00955715"/>
    <w:rsid w:val="00955760"/>
    <w:rsid w:val="00955AA1"/>
    <w:rsid w:val="00955CA3"/>
    <w:rsid w:val="00955DE5"/>
    <w:rsid w:val="0095611E"/>
    <w:rsid w:val="0095647D"/>
    <w:rsid w:val="00956802"/>
    <w:rsid w:val="0095686E"/>
    <w:rsid w:val="00956A2C"/>
    <w:rsid w:val="00956AE6"/>
    <w:rsid w:val="00956D29"/>
    <w:rsid w:val="00956F81"/>
    <w:rsid w:val="00956FE1"/>
    <w:rsid w:val="009572A7"/>
    <w:rsid w:val="009572E4"/>
    <w:rsid w:val="00957605"/>
    <w:rsid w:val="00957699"/>
    <w:rsid w:val="009578CF"/>
    <w:rsid w:val="009578ED"/>
    <w:rsid w:val="00957D73"/>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81"/>
    <w:rsid w:val="00963F34"/>
    <w:rsid w:val="00964591"/>
    <w:rsid w:val="00964598"/>
    <w:rsid w:val="00964DD6"/>
    <w:rsid w:val="00964F8D"/>
    <w:rsid w:val="0096511D"/>
    <w:rsid w:val="009651EA"/>
    <w:rsid w:val="009652BB"/>
    <w:rsid w:val="009653D7"/>
    <w:rsid w:val="009655C5"/>
    <w:rsid w:val="00965630"/>
    <w:rsid w:val="00965648"/>
    <w:rsid w:val="009656BA"/>
    <w:rsid w:val="00965889"/>
    <w:rsid w:val="009659D3"/>
    <w:rsid w:val="00965A84"/>
    <w:rsid w:val="00965E38"/>
    <w:rsid w:val="00966328"/>
    <w:rsid w:val="00966351"/>
    <w:rsid w:val="00966356"/>
    <w:rsid w:val="00966387"/>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B4"/>
    <w:rsid w:val="00972F09"/>
    <w:rsid w:val="00973028"/>
    <w:rsid w:val="009730B6"/>
    <w:rsid w:val="00973120"/>
    <w:rsid w:val="0097317E"/>
    <w:rsid w:val="00973190"/>
    <w:rsid w:val="009731BF"/>
    <w:rsid w:val="009731E2"/>
    <w:rsid w:val="009731EB"/>
    <w:rsid w:val="0097326D"/>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210E"/>
    <w:rsid w:val="009821C3"/>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4F59"/>
    <w:rsid w:val="0098519F"/>
    <w:rsid w:val="009853FC"/>
    <w:rsid w:val="009859BB"/>
    <w:rsid w:val="00985B69"/>
    <w:rsid w:val="00985B6E"/>
    <w:rsid w:val="00985BE7"/>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64A"/>
    <w:rsid w:val="00992C26"/>
    <w:rsid w:val="00992E5F"/>
    <w:rsid w:val="00993282"/>
    <w:rsid w:val="009932EB"/>
    <w:rsid w:val="009937E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81"/>
    <w:rsid w:val="009971B4"/>
    <w:rsid w:val="009971D6"/>
    <w:rsid w:val="009973F1"/>
    <w:rsid w:val="00997BFC"/>
    <w:rsid w:val="009A00BC"/>
    <w:rsid w:val="009A01EC"/>
    <w:rsid w:val="009A027E"/>
    <w:rsid w:val="009A0402"/>
    <w:rsid w:val="009A055C"/>
    <w:rsid w:val="009A0D26"/>
    <w:rsid w:val="009A0DD3"/>
    <w:rsid w:val="009A1263"/>
    <w:rsid w:val="009A1DD4"/>
    <w:rsid w:val="009A2017"/>
    <w:rsid w:val="009A214F"/>
    <w:rsid w:val="009A225B"/>
    <w:rsid w:val="009A25DE"/>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55F"/>
    <w:rsid w:val="009A5913"/>
    <w:rsid w:val="009A5AF4"/>
    <w:rsid w:val="009A5D4A"/>
    <w:rsid w:val="009A6064"/>
    <w:rsid w:val="009A621A"/>
    <w:rsid w:val="009A644D"/>
    <w:rsid w:val="009A6846"/>
    <w:rsid w:val="009A6C1A"/>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CB"/>
    <w:rsid w:val="009B3E5F"/>
    <w:rsid w:val="009B3F69"/>
    <w:rsid w:val="009B453C"/>
    <w:rsid w:val="009B455A"/>
    <w:rsid w:val="009B47B6"/>
    <w:rsid w:val="009B4C4B"/>
    <w:rsid w:val="009B5011"/>
    <w:rsid w:val="009B5273"/>
    <w:rsid w:val="009B5301"/>
    <w:rsid w:val="009B544A"/>
    <w:rsid w:val="009B554D"/>
    <w:rsid w:val="009B55E1"/>
    <w:rsid w:val="009B5AC6"/>
    <w:rsid w:val="009B5E10"/>
    <w:rsid w:val="009B60D3"/>
    <w:rsid w:val="009B6337"/>
    <w:rsid w:val="009B646F"/>
    <w:rsid w:val="009B651A"/>
    <w:rsid w:val="009B69AD"/>
    <w:rsid w:val="009B6A81"/>
    <w:rsid w:val="009B6E5D"/>
    <w:rsid w:val="009B76F8"/>
    <w:rsid w:val="009B777D"/>
    <w:rsid w:val="009B7886"/>
    <w:rsid w:val="009B79A0"/>
    <w:rsid w:val="009B7C7D"/>
    <w:rsid w:val="009B7EF6"/>
    <w:rsid w:val="009C016F"/>
    <w:rsid w:val="009C046B"/>
    <w:rsid w:val="009C055C"/>
    <w:rsid w:val="009C06AE"/>
    <w:rsid w:val="009C08B6"/>
    <w:rsid w:val="009C0AD1"/>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869"/>
    <w:rsid w:val="009D0921"/>
    <w:rsid w:val="009D0A13"/>
    <w:rsid w:val="009D0D27"/>
    <w:rsid w:val="009D12B4"/>
    <w:rsid w:val="009D1332"/>
    <w:rsid w:val="009D1364"/>
    <w:rsid w:val="009D1518"/>
    <w:rsid w:val="009D1520"/>
    <w:rsid w:val="009D1745"/>
    <w:rsid w:val="009D1AB5"/>
    <w:rsid w:val="009D1F33"/>
    <w:rsid w:val="009D1F5E"/>
    <w:rsid w:val="009D2114"/>
    <w:rsid w:val="009D2270"/>
    <w:rsid w:val="009D23D3"/>
    <w:rsid w:val="009D2723"/>
    <w:rsid w:val="009D2770"/>
    <w:rsid w:val="009D285F"/>
    <w:rsid w:val="009D2B03"/>
    <w:rsid w:val="009D2B80"/>
    <w:rsid w:val="009D2BC3"/>
    <w:rsid w:val="009D2FA6"/>
    <w:rsid w:val="009D311C"/>
    <w:rsid w:val="009D3284"/>
    <w:rsid w:val="009D32F6"/>
    <w:rsid w:val="009D353A"/>
    <w:rsid w:val="009D3A02"/>
    <w:rsid w:val="009D3BA6"/>
    <w:rsid w:val="009D3CEA"/>
    <w:rsid w:val="009D3E83"/>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DD9"/>
    <w:rsid w:val="009D77CA"/>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F48"/>
    <w:rsid w:val="009E1FFF"/>
    <w:rsid w:val="009E2888"/>
    <w:rsid w:val="009E2A59"/>
    <w:rsid w:val="009E2B7A"/>
    <w:rsid w:val="009E2F09"/>
    <w:rsid w:val="009E2F44"/>
    <w:rsid w:val="009E3238"/>
    <w:rsid w:val="009E3266"/>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4E5"/>
    <w:rsid w:val="009F0593"/>
    <w:rsid w:val="009F06C3"/>
    <w:rsid w:val="009F07B1"/>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D4"/>
    <w:rsid w:val="009F2E08"/>
    <w:rsid w:val="009F2E32"/>
    <w:rsid w:val="009F2E60"/>
    <w:rsid w:val="009F359B"/>
    <w:rsid w:val="009F35FC"/>
    <w:rsid w:val="009F3EB3"/>
    <w:rsid w:val="009F3FF9"/>
    <w:rsid w:val="009F413A"/>
    <w:rsid w:val="009F426D"/>
    <w:rsid w:val="009F43E1"/>
    <w:rsid w:val="009F46EF"/>
    <w:rsid w:val="009F4888"/>
    <w:rsid w:val="009F4CE6"/>
    <w:rsid w:val="009F4FB0"/>
    <w:rsid w:val="009F58E2"/>
    <w:rsid w:val="009F59D9"/>
    <w:rsid w:val="009F5BF9"/>
    <w:rsid w:val="009F5D4F"/>
    <w:rsid w:val="009F5DD3"/>
    <w:rsid w:val="009F6352"/>
    <w:rsid w:val="009F64E1"/>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23C"/>
    <w:rsid w:val="00A0127B"/>
    <w:rsid w:val="00A0139B"/>
    <w:rsid w:val="00A01624"/>
    <w:rsid w:val="00A0186C"/>
    <w:rsid w:val="00A01AF8"/>
    <w:rsid w:val="00A01E92"/>
    <w:rsid w:val="00A024A9"/>
    <w:rsid w:val="00A0297E"/>
    <w:rsid w:val="00A02E53"/>
    <w:rsid w:val="00A0316B"/>
    <w:rsid w:val="00A034D7"/>
    <w:rsid w:val="00A0384F"/>
    <w:rsid w:val="00A03B99"/>
    <w:rsid w:val="00A040E1"/>
    <w:rsid w:val="00A042F8"/>
    <w:rsid w:val="00A0432B"/>
    <w:rsid w:val="00A04782"/>
    <w:rsid w:val="00A049B8"/>
    <w:rsid w:val="00A04A12"/>
    <w:rsid w:val="00A04BDB"/>
    <w:rsid w:val="00A04E73"/>
    <w:rsid w:val="00A04F5D"/>
    <w:rsid w:val="00A054FF"/>
    <w:rsid w:val="00A0586A"/>
    <w:rsid w:val="00A05926"/>
    <w:rsid w:val="00A05A26"/>
    <w:rsid w:val="00A063B2"/>
    <w:rsid w:val="00A06754"/>
    <w:rsid w:val="00A067D4"/>
    <w:rsid w:val="00A068C9"/>
    <w:rsid w:val="00A06921"/>
    <w:rsid w:val="00A06A70"/>
    <w:rsid w:val="00A06B87"/>
    <w:rsid w:val="00A06D49"/>
    <w:rsid w:val="00A070E7"/>
    <w:rsid w:val="00A0722B"/>
    <w:rsid w:val="00A0764D"/>
    <w:rsid w:val="00A077FD"/>
    <w:rsid w:val="00A07E07"/>
    <w:rsid w:val="00A101A0"/>
    <w:rsid w:val="00A102C6"/>
    <w:rsid w:val="00A10304"/>
    <w:rsid w:val="00A10637"/>
    <w:rsid w:val="00A107E1"/>
    <w:rsid w:val="00A108E6"/>
    <w:rsid w:val="00A10CE7"/>
    <w:rsid w:val="00A11299"/>
    <w:rsid w:val="00A11A30"/>
    <w:rsid w:val="00A11A37"/>
    <w:rsid w:val="00A11ACE"/>
    <w:rsid w:val="00A11B24"/>
    <w:rsid w:val="00A11E9C"/>
    <w:rsid w:val="00A11EDC"/>
    <w:rsid w:val="00A121A0"/>
    <w:rsid w:val="00A12350"/>
    <w:rsid w:val="00A127EE"/>
    <w:rsid w:val="00A12A4B"/>
    <w:rsid w:val="00A12A78"/>
    <w:rsid w:val="00A12AF7"/>
    <w:rsid w:val="00A12C9A"/>
    <w:rsid w:val="00A12CB5"/>
    <w:rsid w:val="00A12D29"/>
    <w:rsid w:val="00A12E9D"/>
    <w:rsid w:val="00A13220"/>
    <w:rsid w:val="00A135D5"/>
    <w:rsid w:val="00A1373B"/>
    <w:rsid w:val="00A13747"/>
    <w:rsid w:val="00A13B02"/>
    <w:rsid w:val="00A13B3B"/>
    <w:rsid w:val="00A13F03"/>
    <w:rsid w:val="00A147AD"/>
    <w:rsid w:val="00A14BCD"/>
    <w:rsid w:val="00A15241"/>
    <w:rsid w:val="00A1532F"/>
    <w:rsid w:val="00A153CB"/>
    <w:rsid w:val="00A1567F"/>
    <w:rsid w:val="00A157A7"/>
    <w:rsid w:val="00A15803"/>
    <w:rsid w:val="00A15CC6"/>
    <w:rsid w:val="00A16123"/>
    <w:rsid w:val="00A16821"/>
    <w:rsid w:val="00A16A61"/>
    <w:rsid w:val="00A16B41"/>
    <w:rsid w:val="00A16CED"/>
    <w:rsid w:val="00A16DD9"/>
    <w:rsid w:val="00A16E65"/>
    <w:rsid w:val="00A16EAC"/>
    <w:rsid w:val="00A17201"/>
    <w:rsid w:val="00A1721D"/>
    <w:rsid w:val="00A172BB"/>
    <w:rsid w:val="00A17652"/>
    <w:rsid w:val="00A178DA"/>
    <w:rsid w:val="00A17918"/>
    <w:rsid w:val="00A17D45"/>
    <w:rsid w:val="00A20154"/>
    <w:rsid w:val="00A201D0"/>
    <w:rsid w:val="00A202A9"/>
    <w:rsid w:val="00A2080F"/>
    <w:rsid w:val="00A20810"/>
    <w:rsid w:val="00A20A36"/>
    <w:rsid w:val="00A20E77"/>
    <w:rsid w:val="00A20ECB"/>
    <w:rsid w:val="00A21491"/>
    <w:rsid w:val="00A2153E"/>
    <w:rsid w:val="00A215A5"/>
    <w:rsid w:val="00A223D7"/>
    <w:rsid w:val="00A2241F"/>
    <w:rsid w:val="00A22442"/>
    <w:rsid w:val="00A2249E"/>
    <w:rsid w:val="00A2251D"/>
    <w:rsid w:val="00A22CA0"/>
    <w:rsid w:val="00A233D3"/>
    <w:rsid w:val="00A23601"/>
    <w:rsid w:val="00A236BA"/>
    <w:rsid w:val="00A239FB"/>
    <w:rsid w:val="00A23E3B"/>
    <w:rsid w:val="00A23F6B"/>
    <w:rsid w:val="00A240D4"/>
    <w:rsid w:val="00A24C2F"/>
    <w:rsid w:val="00A24C3A"/>
    <w:rsid w:val="00A24D2B"/>
    <w:rsid w:val="00A24F4A"/>
    <w:rsid w:val="00A253E1"/>
    <w:rsid w:val="00A253F0"/>
    <w:rsid w:val="00A25458"/>
    <w:rsid w:val="00A254A8"/>
    <w:rsid w:val="00A254EF"/>
    <w:rsid w:val="00A258CE"/>
    <w:rsid w:val="00A25DB5"/>
    <w:rsid w:val="00A25EE3"/>
    <w:rsid w:val="00A261BE"/>
    <w:rsid w:val="00A2635C"/>
    <w:rsid w:val="00A2640D"/>
    <w:rsid w:val="00A26634"/>
    <w:rsid w:val="00A2669F"/>
    <w:rsid w:val="00A26BBB"/>
    <w:rsid w:val="00A27165"/>
    <w:rsid w:val="00A273DD"/>
    <w:rsid w:val="00A2747F"/>
    <w:rsid w:val="00A27965"/>
    <w:rsid w:val="00A27A99"/>
    <w:rsid w:val="00A27CA1"/>
    <w:rsid w:val="00A27D06"/>
    <w:rsid w:val="00A27D7D"/>
    <w:rsid w:val="00A31567"/>
    <w:rsid w:val="00A31891"/>
    <w:rsid w:val="00A31A6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38C"/>
    <w:rsid w:val="00A344AD"/>
    <w:rsid w:val="00A34764"/>
    <w:rsid w:val="00A34873"/>
    <w:rsid w:val="00A34B8B"/>
    <w:rsid w:val="00A354CF"/>
    <w:rsid w:val="00A35887"/>
    <w:rsid w:val="00A3618F"/>
    <w:rsid w:val="00A362A1"/>
    <w:rsid w:val="00A362DE"/>
    <w:rsid w:val="00A3641F"/>
    <w:rsid w:val="00A364C9"/>
    <w:rsid w:val="00A36652"/>
    <w:rsid w:val="00A36A7D"/>
    <w:rsid w:val="00A36E91"/>
    <w:rsid w:val="00A370C3"/>
    <w:rsid w:val="00A37423"/>
    <w:rsid w:val="00A379C5"/>
    <w:rsid w:val="00A37B09"/>
    <w:rsid w:val="00A37B10"/>
    <w:rsid w:val="00A37BD2"/>
    <w:rsid w:val="00A37E1A"/>
    <w:rsid w:val="00A402DC"/>
    <w:rsid w:val="00A4061A"/>
    <w:rsid w:val="00A40A8E"/>
    <w:rsid w:val="00A40CB2"/>
    <w:rsid w:val="00A40E32"/>
    <w:rsid w:val="00A41118"/>
    <w:rsid w:val="00A412B1"/>
    <w:rsid w:val="00A413CD"/>
    <w:rsid w:val="00A41483"/>
    <w:rsid w:val="00A418C3"/>
    <w:rsid w:val="00A41AAC"/>
    <w:rsid w:val="00A41C92"/>
    <w:rsid w:val="00A42017"/>
    <w:rsid w:val="00A42103"/>
    <w:rsid w:val="00A4258D"/>
    <w:rsid w:val="00A42919"/>
    <w:rsid w:val="00A429B1"/>
    <w:rsid w:val="00A429EE"/>
    <w:rsid w:val="00A42A73"/>
    <w:rsid w:val="00A42CFF"/>
    <w:rsid w:val="00A434E2"/>
    <w:rsid w:val="00A4353A"/>
    <w:rsid w:val="00A4362C"/>
    <w:rsid w:val="00A43839"/>
    <w:rsid w:val="00A438D8"/>
    <w:rsid w:val="00A439FD"/>
    <w:rsid w:val="00A43D7F"/>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E71"/>
    <w:rsid w:val="00A50FA1"/>
    <w:rsid w:val="00A51031"/>
    <w:rsid w:val="00A510DE"/>
    <w:rsid w:val="00A51411"/>
    <w:rsid w:val="00A51A28"/>
    <w:rsid w:val="00A51E9D"/>
    <w:rsid w:val="00A520F9"/>
    <w:rsid w:val="00A52347"/>
    <w:rsid w:val="00A52727"/>
    <w:rsid w:val="00A52A85"/>
    <w:rsid w:val="00A52D68"/>
    <w:rsid w:val="00A52F67"/>
    <w:rsid w:val="00A52F8E"/>
    <w:rsid w:val="00A5307B"/>
    <w:rsid w:val="00A534FC"/>
    <w:rsid w:val="00A53598"/>
    <w:rsid w:val="00A535EE"/>
    <w:rsid w:val="00A53642"/>
    <w:rsid w:val="00A53724"/>
    <w:rsid w:val="00A53837"/>
    <w:rsid w:val="00A53B4B"/>
    <w:rsid w:val="00A53BE2"/>
    <w:rsid w:val="00A53E8A"/>
    <w:rsid w:val="00A543AD"/>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A39"/>
    <w:rsid w:val="00A56F5A"/>
    <w:rsid w:val="00A56F96"/>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DAF"/>
    <w:rsid w:val="00A60E16"/>
    <w:rsid w:val="00A61083"/>
    <w:rsid w:val="00A61172"/>
    <w:rsid w:val="00A61207"/>
    <w:rsid w:val="00A61368"/>
    <w:rsid w:val="00A61CA7"/>
    <w:rsid w:val="00A61CFC"/>
    <w:rsid w:val="00A61D44"/>
    <w:rsid w:val="00A61DF6"/>
    <w:rsid w:val="00A61EE7"/>
    <w:rsid w:val="00A61F4E"/>
    <w:rsid w:val="00A61F61"/>
    <w:rsid w:val="00A62048"/>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601"/>
    <w:rsid w:val="00A658C2"/>
    <w:rsid w:val="00A65BC7"/>
    <w:rsid w:val="00A660D0"/>
    <w:rsid w:val="00A66133"/>
    <w:rsid w:val="00A66689"/>
    <w:rsid w:val="00A66D13"/>
    <w:rsid w:val="00A66F26"/>
    <w:rsid w:val="00A66FA6"/>
    <w:rsid w:val="00A67065"/>
    <w:rsid w:val="00A67082"/>
    <w:rsid w:val="00A671E4"/>
    <w:rsid w:val="00A67278"/>
    <w:rsid w:val="00A672E4"/>
    <w:rsid w:val="00A6758C"/>
    <w:rsid w:val="00A6766B"/>
    <w:rsid w:val="00A67BFD"/>
    <w:rsid w:val="00A67C28"/>
    <w:rsid w:val="00A67CAD"/>
    <w:rsid w:val="00A67DBA"/>
    <w:rsid w:val="00A67EFB"/>
    <w:rsid w:val="00A701C7"/>
    <w:rsid w:val="00A702B8"/>
    <w:rsid w:val="00A70426"/>
    <w:rsid w:val="00A704A2"/>
    <w:rsid w:val="00A7051B"/>
    <w:rsid w:val="00A7052A"/>
    <w:rsid w:val="00A7052D"/>
    <w:rsid w:val="00A70691"/>
    <w:rsid w:val="00A708C4"/>
    <w:rsid w:val="00A7095C"/>
    <w:rsid w:val="00A70A1A"/>
    <w:rsid w:val="00A70B82"/>
    <w:rsid w:val="00A70C55"/>
    <w:rsid w:val="00A70D7F"/>
    <w:rsid w:val="00A711C9"/>
    <w:rsid w:val="00A7186E"/>
    <w:rsid w:val="00A71B3F"/>
    <w:rsid w:val="00A71C74"/>
    <w:rsid w:val="00A71DFD"/>
    <w:rsid w:val="00A71F76"/>
    <w:rsid w:val="00A71FFF"/>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59A3"/>
    <w:rsid w:val="00A7610C"/>
    <w:rsid w:val="00A762ED"/>
    <w:rsid w:val="00A767BB"/>
    <w:rsid w:val="00A7681C"/>
    <w:rsid w:val="00A76A26"/>
    <w:rsid w:val="00A76A41"/>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6F0"/>
    <w:rsid w:val="00A81905"/>
    <w:rsid w:val="00A819CC"/>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262"/>
    <w:rsid w:val="00A8440E"/>
    <w:rsid w:val="00A84C9B"/>
    <w:rsid w:val="00A853D9"/>
    <w:rsid w:val="00A853DC"/>
    <w:rsid w:val="00A85775"/>
    <w:rsid w:val="00A858CA"/>
    <w:rsid w:val="00A85CCD"/>
    <w:rsid w:val="00A85CED"/>
    <w:rsid w:val="00A85E2A"/>
    <w:rsid w:val="00A85E9F"/>
    <w:rsid w:val="00A8627D"/>
    <w:rsid w:val="00A862CF"/>
    <w:rsid w:val="00A86692"/>
    <w:rsid w:val="00A86A4C"/>
    <w:rsid w:val="00A86C48"/>
    <w:rsid w:val="00A86E37"/>
    <w:rsid w:val="00A86E5C"/>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19"/>
    <w:rsid w:val="00A905E5"/>
    <w:rsid w:val="00A90B87"/>
    <w:rsid w:val="00A90D4D"/>
    <w:rsid w:val="00A90F06"/>
    <w:rsid w:val="00A90F8B"/>
    <w:rsid w:val="00A91233"/>
    <w:rsid w:val="00A914F8"/>
    <w:rsid w:val="00A918F8"/>
    <w:rsid w:val="00A91DF0"/>
    <w:rsid w:val="00A91F42"/>
    <w:rsid w:val="00A927DB"/>
    <w:rsid w:val="00A92B5C"/>
    <w:rsid w:val="00A92BBE"/>
    <w:rsid w:val="00A92E07"/>
    <w:rsid w:val="00A92E2D"/>
    <w:rsid w:val="00A9325B"/>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5FC1"/>
    <w:rsid w:val="00A96049"/>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017"/>
    <w:rsid w:val="00AA0119"/>
    <w:rsid w:val="00AA04A8"/>
    <w:rsid w:val="00AA0731"/>
    <w:rsid w:val="00AA08D8"/>
    <w:rsid w:val="00AA0A83"/>
    <w:rsid w:val="00AA0E8E"/>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406E"/>
    <w:rsid w:val="00AA4303"/>
    <w:rsid w:val="00AA4361"/>
    <w:rsid w:val="00AA43A8"/>
    <w:rsid w:val="00AA470B"/>
    <w:rsid w:val="00AA48B8"/>
    <w:rsid w:val="00AA499C"/>
    <w:rsid w:val="00AA49DF"/>
    <w:rsid w:val="00AA4AF0"/>
    <w:rsid w:val="00AA4D2D"/>
    <w:rsid w:val="00AA4E8E"/>
    <w:rsid w:val="00AA4ED5"/>
    <w:rsid w:val="00AA519C"/>
    <w:rsid w:val="00AA542A"/>
    <w:rsid w:val="00AA5D24"/>
    <w:rsid w:val="00AA5F63"/>
    <w:rsid w:val="00AA5FCA"/>
    <w:rsid w:val="00AA601C"/>
    <w:rsid w:val="00AA61B2"/>
    <w:rsid w:val="00AA63F5"/>
    <w:rsid w:val="00AA67BA"/>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8F2"/>
    <w:rsid w:val="00AB5CB1"/>
    <w:rsid w:val="00AB627C"/>
    <w:rsid w:val="00AB62EE"/>
    <w:rsid w:val="00AB64BE"/>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85"/>
    <w:rsid w:val="00AC11C8"/>
    <w:rsid w:val="00AC1231"/>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38"/>
    <w:rsid w:val="00AD21AA"/>
    <w:rsid w:val="00AD232D"/>
    <w:rsid w:val="00AD2477"/>
    <w:rsid w:val="00AD24C0"/>
    <w:rsid w:val="00AD25DF"/>
    <w:rsid w:val="00AD26B5"/>
    <w:rsid w:val="00AD286E"/>
    <w:rsid w:val="00AD2AC0"/>
    <w:rsid w:val="00AD2E60"/>
    <w:rsid w:val="00AD2F7F"/>
    <w:rsid w:val="00AD32DE"/>
    <w:rsid w:val="00AD3688"/>
    <w:rsid w:val="00AD3870"/>
    <w:rsid w:val="00AD38B3"/>
    <w:rsid w:val="00AD3987"/>
    <w:rsid w:val="00AD3AF2"/>
    <w:rsid w:val="00AD3BCD"/>
    <w:rsid w:val="00AD3C09"/>
    <w:rsid w:val="00AD3E6E"/>
    <w:rsid w:val="00AD4312"/>
    <w:rsid w:val="00AD480B"/>
    <w:rsid w:val="00AD4CD2"/>
    <w:rsid w:val="00AD4FEC"/>
    <w:rsid w:val="00AD5225"/>
    <w:rsid w:val="00AD524E"/>
    <w:rsid w:val="00AD52D9"/>
    <w:rsid w:val="00AD53FD"/>
    <w:rsid w:val="00AD5518"/>
    <w:rsid w:val="00AD5741"/>
    <w:rsid w:val="00AD57D8"/>
    <w:rsid w:val="00AD598F"/>
    <w:rsid w:val="00AD5BAD"/>
    <w:rsid w:val="00AD5F3D"/>
    <w:rsid w:val="00AD61FD"/>
    <w:rsid w:val="00AD6646"/>
    <w:rsid w:val="00AD67C6"/>
    <w:rsid w:val="00AD6BE3"/>
    <w:rsid w:val="00AD6FCE"/>
    <w:rsid w:val="00AD7032"/>
    <w:rsid w:val="00AD70AE"/>
    <w:rsid w:val="00AD7547"/>
    <w:rsid w:val="00AD7738"/>
    <w:rsid w:val="00AD7893"/>
    <w:rsid w:val="00AD790F"/>
    <w:rsid w:val="00AD7B62"/>
    <w:rsid w:val="00AD7B8E"/>
    <w:rsid w:val="00AD7F21"/>
    <w:rsid w:val="00AE0094"/>
    <w:rsid w:val="00AE029A"/>
    <w:rsid w:val="00AE03A5"/>
    <w:rsid w:val="00AE0448"/>
    <w:rsid w:val="00AE0473"/>
    <w:rsid w:val="00AE09F2"/>
    <w:rsid w:val="00AE0C50"/>
    <w:rsid w:val="00AE0CC4"/>
    <w:rsid w:val="00AE0DF1"/>
    <w:rsid w:val="00AE0E98"/>
    <w:rsid w:val="00AE0F75"/>
    <w:rsid w:val="00AE107E"/>
    <w:rsid w:val="00AE110D"/>
    <w:rsid w:val="00AE1128"/>
    <w:rsid w:val="00AE12D1"/>
    <w:rsid w:val="00AE19A2"/>
    <w:rsid w:val="00AE1B14"/>
    <w:rsid w:val="00AE1C07"/>
    <w:rsid w:val="00AE1FA6"/>
    <w:rsid w:val="00AE1FBD"/>
    <w:rsid w:val="00AE2584"/>
    <w:rsid w:val="00AE296B"/>
    <w:rsid w:val="00AE2990"/>
    <w:rsid w:val="00AE29B1"/>
    <w:rsid w:val="00AE29FB"/>
    <w:rsid w:val="00AE2D1A"/>
    <w:rsid w:val="00AE3016"/>
    <w:rsid w:val="00AE322E"/>
    <w:rsid w:val="00AE3231"/>
    <w:rsid w:val="00AE3650"/>
    <w:rsid w:val="00AE38A3"/>
    <w:rsid w:val="00AE3AFA"/>
    <w:rsid w:val="00AE3E96"/>
    <w:rsid w:val="00AE41FF"/>
    <w:rsid w:val="00AE44A8"/>
    <w:rsid w:val="00AE44DE"/>
    <w:rsid w:val="00AE4566"/>
    <w:rsid w:val="00AE46E8"/>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540"/>
    <w:rsid w:val="00AF06F0"/>
    <w:rsid w:val="00AF0A5F"/>
    <w:rsid w:val="00AF0C31"/>
    <w:rsid w:val="00AF0C35"/>
    <w:rsid w:val="00AF0D85"/>
    <w:rsid w:val="00AF15C7"/>
    <w:rsid w:val="00AF1F71"/>
    <w:rsid w:val="00AF2D8B"/>
    <w:rsid w:val="00AF382D"/>
    <w:rsid w:val="00AF3894"/>
    <w:rsid w:val="00AF38AE"/>
    <w:rsid w:val="00AF3DC1"/>
    <w:rsid w:val="00AF3F6A"/>
    <w:rsid w:val="00AF44F6"/>
    <w:rsid w:val="00AF4620"/>
    <w:rsid w:val="00AF47AA"/>
    <w:rsid w:val="00AF47F7"/>
    <w:rsid w:val="00AF4C9E"/>
    <w:rsid w:val="00AF4E28"/>
    <w:rsid w:val="00AF518C"/>
    <w:rsid w:val="00AF5D89"/>
    <w:rsid w:val="00AF63FF"/>
    <w:rsid w:val="00AF6504"/>
    <w:rsid w:val="00AF6C51"/>
    <w:rsid w:val="00AF6D71"/>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359D"/>
    <w:rsid w:val="00B03729"/>
    <w:rsid w:val="00B03F5B"/>
    <w:rsid w:val="00B03FEB"/>
    <w:rsid w:val="00B043C8"/>
    <w:rsid w:val="00B045A1"/>
    <w:rsid w:val="00B0483C"/>
    <w:rsid w:val="00B04ADE"/>
    <w:rsid w:val="00B04BE2"/>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6F31"/>
    <w:rsid w:val="00B07098"/>
    <w:rsid w:val="00B075AC"/>
    <w:rsid w:val="00B0764C"/>
    <w:rsid w:val="00B0768B"/>
    <w:rsid w:val="00B07705"/>
    <w:rsid w:val="00B0778E"/>
    <w:rsid w:val="00B07CD7"/>
    <w:rsid w:val="00B07EAA"/>
    <w:rsid w:val="00B10077"/>
    <w:rsid w:val="00B10465"/>
    <w:rsid w:val="00B1053F"/>
    <w:rsid w:val="00B109B9"/>
    <w:rsid w:val="00B10AA8"/>
    <w:rsid w:val="00B10FC6"/>
    <w:rsid w:val="00B11184"/>
    <w:rsid w:val="00B111C9"/>
    <w:rsid w:val="00B11390"/>
    <w:rsid w:val="00B11459"/>
    <w:rsid w:val="00B11CEE"/>
    <w:rsid w:val="00B11E90"/>
    <w:rsid w:val="00B11EFE"/>
    <w:rsid w:val="00B11FE5"/>
    <w:rsid w:val="00B123B7"/>
    <w:rsid w:val="00B124CA"/>
    <w:rsid w:val="00B12561"/>
    <w:rsid w:val="00B125E3"/>
    <w:rsid w:val="00B12646"/>
    <w:rsid w:val="00B1293F"/>
    <w:rsid w:val="00B12BB9"/>
    <w:rsid w:val="00B12FC6"/>
    <w:rsid w:val="00B13286"/>
    <w:rsid w:val="00B1360E"/>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71A4"/>
    <w:rsid w:val="00B1736B"/>
    <w:rsid w:val="00B174AE"/>
    <w:rsid w:val="00B174E1"/>
    <w:rsid w:val="00B17779"/>
    <w:rsid w:val="00B17A16"/>
    <w:rsid w:val="00B17F00"/>
    <w:rsid w:val="00B203DE"/>
    <w:rsid w:val="00B20461"/>
    <w:rsid w:val="00B20968"/>
    <w:rsid w:val="00B209E6"/>
    <w:rsid w:val="00B21642"/>
    <w:rsid w:val="00B21B58"/>
    <w:rsid w:val="00B21D4A"/>
    <w:rsid w:val="00B22103"/>
    <w:rsid w:val="00B2277C"/>
    <w:rsid w:val="00B227D9"/>
    <w:rsid w:val="00B228E5"/>
    <w:rsid w:val="00B229DA"/>
    <w:rsid w:val="00B22A6D"/>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DA6"/>
    <w:rsid w:val="00B260F8"/>
    <w:rsid w:val="00B26349"/>
    <w:rsid w:val="00B2644E"/>
    <w:rsid w:val="00B264EB"/>
    <w:rsid w:val="00B2665E"/>
    <w:rsid w:val="00B26742"/>
    <w:rsid w:val="00B26A92"/>
    <w:rsid w:val="00B26B46"/>
    <w:rsid w:val="00B26D39"/>
    <w:rsid w:val="00B26DAD"/>
    <w:rsid w:val="00B26DF6"/>
    <w:rsid w:val="00B2734A"/>
    <w:rsid w:val="00B277D0"/>
    <w:rsid w:val="00B27995"/>
    <w:rsid w:val="00B27B74"/>
    <w:rsid w:val="00B27CCC"/>
    <w:rsid w:val="00B27DA1"/>
    <w:rsid w:val="00B300E2"/>
    <w:rsid w:val="00B3019A"/>
    <w:rsid w:val="00B302C2"/>
    <w:rsid w:val="00B303C4"/>
    <w:rsid w:val="00B3050B"/>
    <w:rsid w:val="00B30766"/>
    <w:rsid w:val="00B309D0"/>
    <w:rsid w:val="00B30C70"/>
    <w:rsid w:val="00B30DDC"/>
    <w:rsid w:val="00B31280"/>
    <w:rsid w:val="00B31616"/>
    <w:rsid w:val="00B31812"/>
    <w:rsid w:val="00B321CE"/>
    <w:rsid w:val="00B3236D"/>
    <w:rsid w:val="00B325E5"/>
    <w:rsid w:val="00B32842"/>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C91"/>
    <w:rsid w:val="00B34FB4"/>
    <w:rsid w:val="00B35107"/>
    <w:rsid w:val="00B35123"/>
    <w:rsid w:val="00B352B5"/>
    <w:rsid w:val="00B35527"/>
    <w:rsid w:val="00B35635"/>
    <w:rsid w:val="00B35655"/>
    <w:rsid w:val="00B35732"/>
    <w:rsid w:val="00B3598D"/>
    <w:rsid w:val="00B35AE6"/>
    <w:rsid w:val="00B35B56"/>
    <w:rsid w:val="00B35EFF"/>
    <w:rsid w:val="00B35F00"/>
    <w:rsid w:val="00B360F1"/>
    <w:rsid w:val="00B36126"/>
    <w:rsid w:val="00B3677D"/>
    <w:rsid w:val="00B3691D"/>
    <w:rsid w:val="00B36A0A"/>
    <w:rsid w:val="00B37007"/>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52"/>
    <w:rsid w:val="00B4054B"/>
    <w:rsid w:val="00B40677"/>
    <w:rsid w:val="00B40996"/>
    <w:rsid w:val="00B40D1C"/>
    <w:rsid w:val="00B4101D"/>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2AB"/>
    <w:rsid w:val="00B437EB"/>
    <w:rsid w:val="00B43BE2"/>
    <w:rsid w:val="00B43DE1"/>
    <w:rsid w:val="00B43F3D"/>
    <w:rsid w:val="00B43F3E"/>
    <w:rsid w:val="00B4422E"/>
    <w:rsid w:val="00B44340"/>
    <w:rsid w:val="00B44422"/>
    <w:rsid w:val="00B4452D"/>
    <w:rsid w:val="00B44B79"/>
    <w:rsid w:val="00B44B93"/>
    <w:rsid w:val="00B44D0F"/>
    <w:rsid w:val="00B44F18"/>
    <w:rsid w:val="00B44F4D"/>
    <w:rsid w:val="00B45783"/>
    <w:rsid w:val="00B46004"/>
    <w:rsid w:val="00B46241"/>
    <w:rsid w:val="00B4627F"/>
    <w:rsid w:val="00B4671F"/>
    <w:rsid w:val="00B46759"/>
    <w:rsid w:val="00B470BF"/>
    <w:rsid w:val="00B47196"/>
    <w:rsid w:val="00B474D7"/>
    <w:rsid w:val="00B47F59"/>
    <w:rsid w:val="00B50146"/>
    <w:rsid w:val="00B50437"/>
    <w:rsid w:val="00B509A2"/>
    <w:rsid w:val="00B50A81"/>
    <w:rsid w:val="00B50D89"/>
    <w:rsid w:val="00B51008"/>
    <w:rsid w:val="00B5145E"/>
    <w:rsid w:val="00B5159B"/>
    <w:rsid w:val="00B516A9"/>
    <w:rsid w:val="00B516DE"/>
    <w:rsid w:val="00B51789"/>
    <w:rsid w:val="00B519F0"/>
    <w:rsid w:val="00B51DAB"/>
    <w:rsid w:val="00B52628"/>
    <w:rsid w:val="00B52656"/>
    <w:rsid w:val="00B527EF"/>
    <w:rsid w:val="00B52CBC"/>
    <w:rsid w:val="00B52CFB"/>
    <w:rsid w:val="00B52F5E"/>
    <w:rsid w:val="00B52FE1"/>
    <w:rsid w:val="00B52FFB"/>
    <w:rsid w:val="00B532A3"/>
    <w:rsid w:val="00B534EE"/>
    <w:rsid w:val="00B53ED5"/>
    <w:rsid w:val="00B53EFD"/>
    <w:rsid w:val="00B54010"/>
    <w:rsid w:val="00B542CD"/>
    <w:rsid w:val="00B543AB"/>
    <w:rsid w:val="00B54931"/>
    <w:rsid w:val="00B549AB"/>
    <w:rsid w:val="00B54CF6"/>
    <w:rsid w:val="00B54E4A"/>
    <w:rsid w:val="00B550E6"/>
    <w:rsid w:val="00B550F0"/>
    <w:rsid w:val="00B5531F"/>
    <w:rsid w:val="00B55392"/>
    <w:rsid w:val="00B555BF"/>
    <w:rsid w:val="00B55855"/>
    <w:rsid w:val="00B55864"/>
    <w:rsid w:val="00B558F2"/>
    <w:rsid w:val="00B55984"/>
    <w:rsid w:val="00B55DB0"/>
    <w:rsid w:val="00B56080"/>
    <w:rsid w:val="00B56167"/>
    <w:rsid w:val="00B563F1"/>
    <w:rsid w:val="00B56648"/>
    <w:rsid w:val="00B56861"/>
    <w:rsid w:val="00B56943"/>
    <w:rsid w:val="00B56A8A"/>
    <w:rsid w:val="00B56ADA"/>
    <w:rsid w:val="00B56E32"/>
    <w:rsid w:val="00B56F42"/>
    <w:rsid w:val="00B570CF"/>
    <w:rsid w:val="00B57123"/>
    <w:rsid w:val="00B5752A"/>
    <w:rsid w:val="00B57716"/>
    <w:rsid w:val="00B57840"/>
    <w:rsid w:val="00B57911"/>
    <w:rsid w:val="00B57C54"/>
    <w:rsid w:val="00B601B0"/>
    <w:rsid w:val="00B6062C"/>
    <w:rsid w:val="00B60AD4"/>
    <w:rsid w:val="00B60B85"/>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BD1"/>
    <w:rsid w:val="00B63C41"/>
    <w:rsid w:val="00B63E76"/>
    <w:rsid w:val="00B64026"/>
    <w:rsid w:val="00B640BE"/>
    <w:rsid w:val="00B642C2"/>
    <w:rsid w:val="00B64327"/>
    <w:rsid w:val="00B64B01"/>
    <w:rsid w:val="00B64B06"/>
    <w:rsid w:val="00B64C0D"/>
    <w:rsid w:val="00B65172"/>
    <w:rsid w:val="00B65505"/>
    <w:rsid w:val="00B65A7D"/>
    <w:rsid w:val="00B65AF6"/>
    <w:rsid w:val="00B65B82"/>
    <w:rsid w:val="00B65D3F"/>
    <w:rsid w:val="00B662D7"/>
    <w:rsid w:val="00B665CA"/>
    <w:rsid w:val="00B66CEC"/>
    <w:rsid w:val="00B66D90"/>
    <w:rsid w:val="00B66E54"/>
    <w:rsid w:val="00B67007"/>
    <w:rsid w:val="00B6730C"/>
    <w:rsid w:val="00B6784C"/>
    <w:rsid w:val="00B67A26"/>
    <w:rsid w:val="00B67A7D"/>
    <w:rsid w:val="00B67A91"/>
    <w:rsid w:val="00B67AB7"/>
    <w:rsid w:val="00B67B1B"/>
    <w:rsid w:val="00B67C11"/>
    <w:rsid w:val="00B67D0A"/>
    <w:rsid w:val="00B67DEB"/>
    <w:rsid w:val="00B67F72"/>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480"/>
    <w:rsid w:val="00B72715"/>
    <w:rsid w:val="00B728AA"/>
    <w:rsid w:val="00B72A67"/>
    <w:rsid w:val="00B72C25"/>
    <w:rsid w:val="00B72F80"/>
    <w:rsid w:val="00B731D8"/>
    <w:rsid w:val="00B7321A"/>
    <w:rsid w:val="00B7367B"/>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6FF"/>
    <w:rsid w:val="00B80899"/>
    <w:rsid w:val="00B80B1D"/>
    <w:rsid w:val="00B80DCC"/>
    <w:rsid w:val="00B8112B"/>
    <w:rsid w:val="00B8177E"/>
    <w:rsid w:val="00B817C8"/>
    <w:rsid w:val="00B8188C"/>
    <w:rsid w:val="00B8190A"/>
    <w:rsid w:val="00B81B5C"/>
    <w:rsid w:val="00B81D36"/>
    <w:rsid w:val="00B820A6"/>
    <w:rsid w:val="00B821B1"/>
    <w:rsid w:val="00B82302"/>
    <w:rsid w:val="00B825FC"/>
    <w:rsid w:val="00B8260B"/>
    <w:rsid w:val="00B82BF9"/>
    <w:rsid w:val="00B82C65"/>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C51"/>
    <w:rsid w:val="00B92CBE"/>
    <w:rsid w:val="00B92F7A"/>
    <w:rsid w:val="00B9325C"/>
    <w:rsid w:val="00B9369D"/>
    <w:rsid w:val="00B93D1C"/>
    <w:rsid w:val="00B9408F"/>
    <w:rsid w:val="00B940F4"/>
    <w:rsid w:val="00B94107"/>
    <w:rsid w:val="00B943B3"/>
    <w:rsid w:val="00B94422"/>
    <w:rsid w:val="00B94CB2"/>
    <w:rsid w:val="00B94ECF"/>
    <w:rsid w:val="00B94ED9"/>
    <w:rsid w:val="00B94EFB"/>
    <w:rsid w:val="00B94FBF"/>
    <w:rsid w:val="00B95451"/>
    <w:rsid w:val="00B955BF"/>
    <w:rsid w:val="00B959D1"/>
    <w:rsid w:val="00B961CE"/>
    <w:rsid w:val="00B962E2"/>
    <w:rsid w:val="00B9636C"/>
    <w:rsid w:val="00B966BA"/>
    <w:rsid w:val="00B9676A"/>
    <w:rsid w:val="00B96C33"/>
    <w:rsid w:val="00B96EE6"/>
    <w:rsid w:val="00B9734B"/>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4C0"/>
    <w:rsid w:val="00BA28DF"/>
    <w:rsid w:val="00BA2C90"/>
    <w:rsid w:val="00BA2D1C"/>
    <w:rsid w:val="00BA31E6"/>
    <w:rsid w:val="00BA3268"/>
    <w:rsid w:val="00BA3299"/>
    <w:rsid w:val="00BA337A"/>
    <w:rsid w:val="00BA33BC"/>
    <w:rsid w:val="00BA3A05"/>
    <w:rsid w:val="00BA3AB1"/>
    <w:rsid w:val="00BA3D96"/>
    <w:rsid w:val="00BA3DBE"/>
    <w:rsid w:val="00BA3DD3"/>
    <w:rsid w:val="00BA429D"/>
    <w:rsid w:val="00BA46C8"/>
    <w:rsid w:val="00BA4A85"/>
    <w:rsid w:val="00BA4AD8"/>
    <w:rsid w:val="00BA5064"/>
    <w:rsid w:val="00BA5302"/>
    <w:rsid w:val="00BA55A2"/>
    <w:rsid w:val="00BA5714"/>
    <w:rsid w:val="00BA5E15"/>
    <w:rsid w:val="00BA621A"/>
    <w:rsid w:val="00BA63E1"/>
    <w:rsid w:val="00BA668F"/>
    <w:rsid w:val="00BA673E"/>
    <w:rsid w:val="00BA674E"/>
    <w:rsid w:val="00BA6982"/>
    <w:rsid w:val="00BA69E3"/>
    <w:rsid w:val="00BA6AC6"/>
    <w:rsid w:val="00BA6DC3"/>
    <w:rsid w:val="00BA74FB"/>
    <w:rsid w:val="00BA756F"/>
    <w:rsid w:val="00BA7593"/>
    <w:rsid w:val="00BA7665"/>
    <w:rsid w:val="00BA7858"/>
    <w:rsid w:val="00BA79CE"/>
    <w:rsid w:val="00BA7D0F"/>
    <w:rsid w:val="00BA7D29"/>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59D"/>
    <w:rsid w:val="00BB25E0"/>
    <w:rsid w:val="00BB2895"/>
    <w:rsid w:val="00BB29B4"/>
    <w:rsid w:val="00BB2A50"/>
    <w:rsid w:val="00BB2A57"/>
    <w:rsid w:val="00BB2B12"/>
    <w:rsid w:val="00BB2B38"/>
    <w:rsid w:val="00BB2B71"/>
    <w:rsid w:val="00BB2CAD"/>
    <w:rsid w:val="00BB2ECF"/>
    <w:rsid w:val="00BB2F4F"/>
    <w:rsid w:val="00BB2FE1"/>
    <w:rsid w:val="00BB392E"/>
    <w:rsid w:val="00BB397D"/>
    <w:rsid w:val="00BB3B5D"/>
    <w:rsid w:val="00BB3C22"/>
    <w:rsid w:val="00BB3F8C"/>
    <w:rsid w:val="00BB44F4"/>
    <w:rsid w:val="00BB48FD"/>
    <w:rsid w:val="00BB49E9"/>
    <w:rsid w:val="00BB4A6D"/>
    <w:rsid w:val="00BB4ACA"/>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991"/>
    <w:rsid w:val="00BB7A4D"/>
    <w:rsid w:val="00BC02ED"/>
    <w:rsid w:val="00BC05D3"/>
    <w:rsid w:val="00BC0651"/>
    <w:rsid w:val="00BC07AD"/>
    <w:rsid w:val="00BC07E1"/>
    <w:rsid w:val="00BC09B7"/>
    <w:rsid w:val="00BC0B50"/>
    <w:rsid w:val="00BC0D27"/>
    <w:rsid w:val="00BC13EE"/>
    <w:rsid w:val="00BC151E"/>
    <w:rsid w:val="00BC1555"/>
    <w:rsid w:val="00BC1774"/>
    <w:rsid w:val="00BC1914"/>
    <w:rsid w:val="00BC2098"/>
    <w:rsid w:val="00BC21EE"/>
    <w:rsid w:val="00BC2353"/>
    <w:rsid w:val="00BC25FA"/>
    <w:rsid w:val="00BC2826"/>
    <w:rsid w:val="00BC2907"/>
    <w:rsid w:val="00BC2A62"/>
    <w:rsid w:val="00BC3350"/>
    <w:rsid w:val="00BC34FF"/>
    <w:rsid w:val="00BC3878"/>
    <w:rsid w:val="00BC3961"/>
    <w:rsid w:val="00BC3CEC"/>
    <w:rsid w:val="00BC4252"/>
    <w:rsid w:val="00BC4321"/>
    <w:rsid w:val="00BC4391"/>
    <w:rsid w:val="00BC4634"/>
    <w:rsid w:val="00BC4640"/>
    <w:rsid w:val="00BC47ED"/>
    <w:rsid w:val="00BC49EE"/>
    <w:rsid w:val="00BC5333"/>
    <w:rsid w:val="00BC5426"/>
    <w:rsid w:val="00BC5435"/>
    <w:rsid w:val="00BC54DF"/>
    <w:rsid w:val="00BC5632"/>
    <w:rsid w:val="00BC58A2"/>
    <w:rsid w:val="00BC58B9"/>
    <w:rsid w:val="00BC5AE8"/>
    <w:rsid w:val="00BC5B98"/>
    <w:rsid w:val="00BC5E5D"/>
    <w:rsid w:val="00BC5ECF"/>
    <w:rsid w:val="00BC61A8"/>
    <w:rsid w:val="00BC62EC"/>
    <w:rsid w:val="00BC6A97"/>
    <w:rsid w:val="00BC6B44"/>
    <w:rsid w:val="00BC6BF4"/>
    <w:rsid w:val="00BC6C59"/>
    <w:rsid w:val="00BC6FC0"/>
    <w:rsid w:val="00BC6FD4"/>
    <w:rsid w:val="00BC705B"/>
    <w:rsid w:val="00BC7165"/>
    <w:rsid w:val="00BC71D1"/>
    <w:rsid w:val="00BC748F"/>
    <w:rsid w:val="00BC7C0E"/>
    <w:rsid w:val="00BD012E"/>
    <w:rsid w:val="00BD02EA"/>
    <w:rsid w:val="00BD0366"/>
    <w:rsid w:val="00BD03F2"/>
    <w:rsid w:val="00BD0640"/>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E45"/>
    <w:rsid w:val="00BD4051"/>
    <w:rsid w:val="00BD40D2"/>
    <w:rsid w:val="00BD43D4"/>
    <w:rsid w:val="00BD43F0"/>
    <w:rsid w:val="00BD49C7"/>
    <w:rsid w:val="00BD4C55"/>
    <w:rsid w:val="00BD50C9"/>
    <w:rsid w:val="00BD514A"/>
    <w:rsid w:val="00BD52D9"/>
    <w:rsid w:val="00BD5350"/>
    <w:rsid w:val="00BD5369"/>
    <w:rsid w:val="00BD5377"/>
    <w:rsid w:val="00BD596D"/>
    <w:rsid w:val="00BD5B0F"/>
    <w:rsid w:val="00BD5E44"/>
    <w:rsid w:val="00BD6078"/>
    <w:rsid w:val="00BD6208"/>
    <w:rsid w:val="00BD6473"/>
    <w:rsid w:val="00BD6584"/>
    <w:rsid w:val="00BD693F"/>
    <w:rsid w:val="00BD69EF"/>
    <w:rsid w:val="00BD70E3"/>
    <w:rsid w:val="00BD73CF"/>
    <w:rsid w:val="00BD754C"/>
    <w:rsid w:val="00BD77F6"/>
    <w:rsid w:val="00BD7C77"/>
    <w:rsid w:val="00BE0029"/>
    <w:rsid w:val="00BE0060"/>
    <w:rsid w:val="00BE03C5"/>
    <w:rsid w:val="00BE0455"/>
    <w:rsid w:val="00BE047A"/>
    <w:rsid w:val="00BE0490"/>
    <w:rsid w:val="00BE04F4"/>
    <w:rsid w:val="00BE05EA"/>
    <w:rsid w:val="00BE0611"/>
    <w:rsid w:val="00BE0794"/>
    <w:rsid w:val="00BE0A68"/>
    <w:rsid w:val="00BE0CD9"/>
    <w:rsid w:val="00BE0E5A"/>
    <w:rsid w:val="00BE0F57"/>
    <w:rsid w:val="00BE134B"/>
    <w:rsid w:val="00BE1451"/>
    <w:rsid w:val="00BE1642"/>
    <w:rsid w:val="00BE17CD"/>
    <w:rsid w:val="00BE18B8"/>
    <w:rsid w:val="00BE1BB8"/>
    <w:rsid w:val="00BE1FA3"/>
    <w:rsid w:val="00BE230F"/>
    <w:rsid w:val="00BE2380"/>
    <w:rsid w:val="00BE24D8"/>
    <w:rsid w:val="00BE2817"/>
    <w:rsid w:val="00BE2909"/>
    <w:rsid w:val="00BE2950"/>
    <w:rsid w:val="00BE2B4C"/>
    <w:rsid w:val="00BE2C78"/>
    <w:rsid w:val="00BE2CFC"/>
    <w:rsid w:val="00BE2E5E"/>
    <w:rsid w:val="00BE342B"/>
    <w:rsid w:val="00BE37D6"/>
    <w:rsid w:val="00BE37D8"/>
    <w:rsid w:val="00BE39E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77F"/>
    <w:rsid w:val="00BE5858"/>
    <w:rsid w:val="00BE5AD7"/>
    <w:rsid w:val="00BE5B35"/>
    <w:rsid w:val="00BE5B44"/>
    <w:rsid w:val="00BE5D89"/>
    <w:rsid w:val="00BE60EF"/>
    <w:rsid w:val="00BE6673"/>
    <w:rsid w:val="00BE67E2"/>
    <w:rsid w:val="00BE69FA"/>
    <w:rsid w:val="00BE6E06"/>
    <w:rsid w:val="00BE6F3E"/>
    <w:rsid w:val="00BE6FEF"/>
    <w:rsid w:val="00BE7090"/>
    <w:rsid w:val="00BE7372"/>
    <w:rsid w:val="00BE73E1"/>
    <w:rsid w:val="00BE7409"/>
    <w:rsid w:val="00BE74D5"/>
    <w:rsid w:val="00BE783E"/>
    <w:rsid w:val="00BE79DB"/>
    <w:rsid w:val="00BE7CCA"/>
    <w:rsid w:val="00BF0000"/>
    <w:rsid w:val="00BF0319"/>
    <w:rsid w:val="00BF040A"/>
    <w:rsid w:val="00BF0490"/>
    <w:rsid w:val="00BF07E3"/>
    <w:rsid w:val="00BF09DE"/>
    <w:rsid w:val="00BF0BDD"/>
    <w:rsid w:val="00BF0C07"/>
    <w:rsid w:val="00BF0CE2"/>
    <w:rsid w:val="00BF0D93"/>
    <w:rsid w:val="00BF0EE4"/>
    <w:rsid w:val="00BF0F4B"/>
    <w:rsid w:val="00BF0F80"/>
    <w:rsid w:val="00BF10E3"/>
    <w:rsid w:val="00BF1279"/>
    <w:rsid w:val="00BF12B7"/>
    <w:rsid w:val="00BF13B5"/>
    <w:rsid w:val="00BF1BAC"/>
    <w:rsid w:val="00BF1DB1"/>
    <w:rsid w:val="00BF1EB9"/>
    <w:rsid w:val="00BF222D"/>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3"/>
    <w:rsid w:val="00BF3529"/>
    <w:rsid w:val="00BF3637"/>
    <w:rsid w:val="00BF3699"/>
    <w:rsid w:val="00BF38B1"/>
    <w:rsid w:val="00BF3A53"/>
    <w:rsid w:val="00BF3C0C"/>
    <w:rsid w:val="00BF3DC1"/>
    <w:rsid w:val="00BF4119"/>
    <w:rsid w:val="00BF42C4"/>
    <w:rsid w:val="00BF45E5"/>
    <w:rsid w:val="00BF4742"/>
    <w:rsid w:val="00BF492C"/>
    <w:rsid w:val="00BF4A3C"/>
    <w:rsid w:val="00BF4AF1"/>
    <w:rsid w:val="00BF4CFB"/>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670"/>
    <w:rsid w:val="00BF767C"/>
    <w:rsid w:val="00BF797B"/>
    <w:rsid w:val="00BF79A9"/>
    <w:rsid w:val="00BF7A28"/>
    <w:rsid w:val="00BF7D60"/>
    <w:rsid w:val="00BF7F1F"/>
    <w:rsid w:val="00BF7F9B"/>
    <w:rsid w:val="00C003BE"/>
    <w:rsid w:val="00C00413"/>
    <w:rsid w:val="00C004B9"/>
    <w:rsid w:val="00C0096B"/>
    <w:rsid w:val="00C009B7"/>
    <w:rsid w:val="00C00A67"/>
    <w:rsid w:val="00C00DE9"/>
    <w:rsid w:val="00C00F78"/>
    <w:rsid w:val="00C0128D"/>
    <w:rsid w:val="00C01A8D"/>
    <w:rsid w:val="00C01BFC"/>
    <w:rsid w:val="00C01CB4"/>
    <w:rsid w:val="00C01CC3"/>
    <w:rsid w:val="00C01F78"/>
    <w:rsid w:val="00C02064"/>
    <w:rsid w:val="00C021E9"/>
    <w:rsid w:val="00C0235A"/>
    <w:rsid w:val="00C024B8"/>
    <w:rsid w:val="00C0266C"/>
    <w:rsid w:val="00C026A7"/>
    <w:rsid w:val="00C02A46"/>
    <w:rsid w:val="00C02A88"/>
    <w:rsid w:val="00C02D2C"/>
    <w:rsid w:val="00C02E56"/>
    <w:rsid w:val="00C02F97"/>
    <w:rsid w:val="00C036BC"/>
    <w:rsid w:val="00C0382C"/>
    <w:rsid w:val="00C03896"/>
    <w:rsid w:val="00C0395E"/>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99"/>
    <w:rsid w:val="00C068CE"/>
    <w:rsid w:val="00C06CDE"/>
    <w:rsid w:val="00C06ECB"/>
    <w:rsid w:val="00C06F8E"/>
    <w:rsid w:val="00C06FFE"/>
    <w:rsid w:val="00C07722"/>
    <w:rsid w:val="00C07A8B"/>
    <w:rsid w:val="00C07CC4"/>
    <w:rsid w:val="00C07D2B"/>
    <w:rsid w:val="00C07EF7"/>
    <w:rsid w:val="00C07F99"/>
    <w:rsid w:val="00C07FE2"/>
    <w:rsid w:val="00C10093"/>
    <w:rsid w:val="00C10293"/>
    <w:rsid w:val="00C10765"/>
    <w:rsid w:val="00C1087B"/>
    <w:rsid w:val="00C108BC"/>
    <w:rsid w:val="00C10A07"/>
    <w:rsid w:val="00C10A4A"/>
    <w:rsid w:val="00C10AA0"/>
    <w:rsid w:val="00C10B3D"/>
    <w:rsid w:val="00C10BC8"/>
    <w:rsid w:val="00C10BFB"/>
    <w:rsid w:val="00C10E41"/>
    <w:rsid w:val="00C1143A"/>
    <w:rsid w:val="00C1148E"/>
    <w:rsid w:val="00C11515"/>
    <w:rsid w:val="00C11573"/>
    <w:rsid w:val="00C11698"/>
    <w:rsid w:val="00C1169E"/>
    <w:rsid w:val="00C11779"/>
    <w:rsid w:val="00C11A17"/>
    <w:rsid w:val="00C1209A"/>
    <w:rsid w:val="00C129E0"/>
    <w:rsid w:val="00C12A08"/>
    <w:rsid w:val="00C12BB1"/>
    <w:rsid w:val="00C12BB2"/>
    <w:rsid w:val="00C12F17"/>
    <w:rsid w:val="00C12FBF"/>
    <w:rsid w:val="00C12FF7"/>
    <w:rsid w:val="00C132C9"/>
    <w:rsid w:val="00C133F9"/>
    <w:rsid w:val="00C1349A"/>
    <w:rsid w:val="00C13A48"/>
    <w:rsid w:val="00C13B81"/>
    <w:rsid w:val="00C13C6E"/>
    <w:rsid w:val="00C13DA4"/>
    <w:rsid w:val="00C13E5B"/>
    <w:rsid w:val="00C13FA0"/>
    <w:rsid w:val="00C1400F"/>
    <w:rsid w:val="00C143C9"/>
    <w:rsid w:val="00C145FC"/>
    <w:rsid w:val="00C14722"/>
    <w:rsid w:val="00C147E7"/>
    <w:rsid w:val="00C14A7F"/>
    <w:rsid w:val="00C14B26"/>
    <w:rsid w:val="00C14FC0"/>
    <w:rsid w:val="00C1547F"/>
    <w:rsid w:val="00C154D0"/>
    <w:rsid w:val="00C155EC"/>
    <w:rsid w:val="00C15CF7"/>
    <w:rsid w:val="00C15FE3"/>
    <w:rsid w:val="00C160CB"/>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B2F"/>
    <w:rsid w:val="00C22F9B"/>
    <w:rsid w:val="00C23437"/>
    <w:rsid w:val="00C23D15"/>
    <w:rsid w:val="00C242E7"/>
    <w:rsid w:val="00C2431C"/>
    <w:rsid w:val="00C24448"/>
    <w:rsid w:val="00C24541"/>
    <w:rsid w:val="00C24BBB"/>
    <w:rsid w:val="00C24CE8"/>
    <w:rsid w:val="00C24EF2"/>
    <w:rsid w:val="00C250F7"/>
    <w:rsid w:val="00C25119"/>
    <w:rsid w:val="00C253F5"/>
    <w:rsid w:val="00C25853"/>
    <w:rsid w:val="00C259DF"/>
    <w:rsid w:val="00C259EC"/>
    <w:rsid w:val="00C25B7D"/>
    <w:rsid w:val="00C25BA1"/>
    <w:rsid w:val="00C25C74"/>
    <w:rsid w:val="00C261C3"/>
    <w:rsid w:val="00C265BA"/>
    <w:rsid w:val="00C266D7"/>
    <w:rsid w:val="00C26D5D"/>
    <w:rsid w:val="00C27193"/>
    <w:rsid w:val="00C275EC"/>
    <w:rsid w:val="00C27867"/>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DFF"/>
    <w:rsid w:val="00C37E3C"/>
    <w:rsid w:val="00C4003C"/>
    <w:rsid w:val="00C40044"/>
    <w:rsid w:val="00C4009D"/>
    <w:rsid w:val="00C40875"/>
    <w:rsid w:val="00C40C6D"/>
    <w:rsid w:val="00C40C98"/>
    <w:rsid w:val="00C41090"/>
    <w:rsid w:val="00C411C9"/>
    <w:rsid w:val="00C412C6"/>
    <w:rsid w:val="00C417AF"/>
    <w:rsid w:val="00C420B5"/>
    <w:rsid w:val="00C421F3"/>
    <w:rsid w:val="00C42327"/>
    <w:rsid w:val="00C42A46"/>
    <w:rsid w:val="00C42B14"/>
    <w:rsid w:val="00C42B7E"/>
    <w:rsid w:val="00C42DA6"/>
    <w:rsid w:val="00C42E69"/>
    <w:rsid w:val="00C42F3C"/>
    <w:rsid w:val="00C42F98"/>
    <w:rsid w:val="00C4313A"/>
    <w:rsid w:val="00C4328E"/>
    <w:rsid w:val="00C43612"/>
    <w:rsid w:val="00C4372C"/>
    <w:rsid w:val="00C43DA3"/>
    <w:rsid w:val="00C441B7"/>
    <w:rsid w:val="00C44A42"/>
    <w:rsid w:val="00C44D3A"/>
    <w:rsid w:val="00C451FD"/>
    <w:rsid w:val="00C45258"/>
    <w:rsid w:val="00C45405"/>
    <w:rsid w:val="00C454B0"/>
    <w:rsid w:val="00C45A10"/>
    <w:rsid w:val="00C45B88"/>
    <w:rsid w:val="00C45C20"/>
    <w:rsid w:val="00C46050"/>
    <w:rsid w:val="00C46210"/>
    <w:rsid w:val="00C466F3"/>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B3A"/>
    <w:rsid w:val="00C50CE0"/>
    <w:rsid w:val="00C50D29"/>
    <w:rsid w:val="00C50E43"/>
    <w:rsid w:val="00C50E84"/>
    <w:rsid w:val="00C50ECA"/>
    <w:rsid w:val="00C51144"/>
    <w:rsid w:val="00C518AE"/>
    <w:rsid w:val="00C51918"/>
    <w:rsid w:val="00C51E96"/>
    <w:rsid w:val="00C5205A"/>
    <w:rsid w:val="00C52229"/>
    <w:rsid w:val="00C527F7"/>
    <w:rsid w:val="00C52A65"/>
    <w:rsid w:val="00C52CBF"/>
    <w:rsid w:val="00C52F15"/>
    <w:rsid w:val="00C53167"/>
    <w:rsid w:val="00C534AA"/>
    <w:rsid w:val="00C537A3"/>
    <w:rsid w:val="00C53A1A"/>
    <w:rsid w:val="00C53A45"/>
    <w:rsid w:val="00C53D78"/>
    <w:rsid w:val="00C53FF1"/>
    <w:rsid w:val="00C54023"/>
    <w:rsid w:val="00C54325"/>
    <w:rsid w:val="00C54524"/>
    <w:rsid w:val="00C545E4"/>
    <w:rsid w:val="00C548D3"/>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9EE"/>
    <w:rsid w:val="00C57A40"/>
    <w:rsid w:val="00C57EC0"/>
    <w:rsid w:val="00C57FE2"/>
    <w:rsid w:val="00C6101B"/>
    <w:rsid w:val="00C6119E"/>
    <w:rsid w:val="00C6126F"/>
    <w:rsid w:val="00C61327"/>
    <w:rsid w:val="00C61357"/>
    <w:rsid w:val="00C6164C"/>
    <w:rsid w:val="00C61A25"/>
    <w:rsid w:val="00C6203E"/>
    <w:rsid w:val="00C62169"/>
    <w:rsid w:val="00C626D4"/>
    <w:rsid w:val="00C62879"/>
    <w:rsid w:val="00C62A69"/>
    <w:rsid w:val="00C62AE8"/>
    <w:rsid w:val="00C62C24"/>
    <w:rsid w:val="00C62C57"/>
    <w:rsid w:val="00C62E8F"/>
    <w:rsid w:val="00C62F2B"/>
    <w:rsid w:val="00C62FA9"/>
    <w:rsid w:val="00C638AA"/>
    <w:rsid w:val="00C63933"/>
    <w:rsid w:val="00C63968"/>
    <w:rsid w:val="00C63E0F"/>
    <w:rsid w:val="00C63E9F"/>
    <w:rsid w:val="00C6446C"/>
    <w:rsid w:val="00C6468C"/>
    <w:rsid w:val="00C64788"/>
    <w:rsid w:val="00C64D32"/>
    <w:rsid w:val="00C64ED1"/>
    <w:rsid w:val="00C6582A"/>
    <w:rsid w:val="00C65851"/>
    <w:rsid w:val="00C65970"/>
    <w:rsid w:val="00C659A9"/>
    <w:rsid w:val="00C659BE"/>
    <w:rsid w:val="00C65B36"/>
    <w:rsid w:val="00C65BDF"/>
    <w:rsid w:val="00C65E2A"/>
    <w:rsid w:val="00C65F14"/>
    <w:rsid w:val="00C66443"/>
    <w:rsid w:val="00C665E0"/>
    <w:rsid w:val="00C66751"/>
    <w:rsid w:val="00C66BCE"/>
    <w:rsid w:val="00C66CFF"/>
    <w:rsid w:val="00C66DF0"/>
    <w:rsid w:val="00C67067"/>
    <w:rsid w:val="00C672F8"/>
    <w:rsid w:val="00C673CC"/>
    <w:rsid w:val="00C673E8"/>
    <w:rsid w:val="00C6762D"/>
    <w:rsid w:val="00C678C4"/>
    <w:rsid w:val="00C67938"/>
    <w:rsid w:val="00C67D00"/>
    <w:rsid w:val="00C67FA8"/>
    <w:rsid w:val="00C70109"/>
    <w:rsid w:val="00C70112"/>
    <w:rsid w:val="00C70114"/>
    <w:rsid w:val="00C702D6"/>
    <w:rsid w:val="00C70387"/>
    <w:rsid w:val="00C7050C"/>
    <w:rsid w:val="00C70553"/>
    <w:rsid w:val="00C7057F"/>
    <w:rsid w:val="00C70703"/>
    <w:rsid w:val="00C70718"/>
    <w:rsid w:val="00C70A49"/>
    <w:rsid w:val="00C70A6A"/>
    <w:rsid w:val="00C70CC1"/>
    <w:rsid w:val="00C70FDF"/>
    <w:rsid w:val="00C70FF9"/>
    <w:rsid w:val="00C71103"/>
    <w:rsid w:val="00C71996"/>
    <w:rsid w:val="00C7210A"/>
    <w:rsid w:val="00C7218D"/>
    <w:rsid w:val="00C7296C"/>
    <w:rsid w:val="00C72D86"/>
    <w:rsid w:val="00C72F7C"/>
    <w:rsid w:val="00C7331A"/>
    <w:rsid w:val="00C73347"/>
    <w:rsid w:val="00C7351A"/>
    <w:rsid w:val="00C73656"/>
    <w:rsid w:val="00C73ABA"/>
    <w:rsid w:val="00C73BD4"/>
    <w:rsid w:val="00C742DF"/>
    <w:rsid w:val="00C74A80"/>
    <w:rsid w:val="00C74BFC"/>
    <w:rsid w:val="00C74C81"/>
    <w:rsid w:val="00C74D17"/>
    <w:rsid w:val="00C74E52"/>
    <w:rsid w:val="00C74F8D"/>
    <w:rsid w:val="00C74F9B"/>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0A"/>
    <w:rsid w:val="00C76E4F"/>
    <w:rsid w:val="00C77049"/>
    <w:rsid w:val="00C7737C"/>
    <w:rsid w:val="00C77BAE"/>
    <w:rsid w:val="00C77BE4"/>
    <w:rsid w:val="00C77CEE"/>
    <w:rsid w:val="00C77EF8"/>
    <w:rsid w:val="00C77F6E"/>
    <w:rsid w:val="00C8033B"/>
    <w:rsid w:val="00C80473"/>
    <w:rsid w:val="00C804CC"/>
    <w:rsid w:val="00C8074C"/>
    <w:rsid w:val="00C80B79"/>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2FB"/>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E01"/>
    <w:rsid w:val="00C85F9D"/>
    <w:rsid w:val="00C862DB"/>
    <w:rsid w:val="00C86422"/>
    <w:rsid w:val="00C86466"/>
    <w:rsid w:val="00C865F8"/>
    <w:rsid w:val="00C86797"/>
    <w:rsid w:val="00C86F72"/>
    <w:rsid w:val="00C872E6"/>
    <w:rsid w:val="00C87366"/>
    <w:rsid w:val="00C8739C"/>
    <w:rsid w:val="00C876D1"/>
    <w:rsid w:val="00C87CAF"/>
    <w:rsid w:val="00C87D92"/>
    <w:rsid w:val="00C9081E"/>
    <w:rsid w:val="00C9085E"/>
    <w:rsid w:val="00C908D8"/>
    <w:rsid w:val="00C90943"/>
    <w:rsid w:val="00C909A1"/>
    <w:rsid w:val="00C90EBD"/>
    <w:rsid w:val="00C90FB8"/>
    <w:rsid w:val="00C9100E"/>
    <w:rsid w:val="00C9103A"/>
    <w:rsid w:val="00C91205"/>
    <w:rsid w:val="00C91245"/>
    <w:rsid w:val="00C9138D"/>
    <w:rsid w:val="00C91590"/>
    <w:rsid w:val="00C91605"/>
    <w:rsid w:val="00C91AB6"/>
    <w:rsid w:val="00C92568"/>
    <w:rsid w:val="00C92774"/>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421B"/>
    <w:rsid w:val="00C9427D"/>
    <w:rsid w:val="00C9448C"/>
    <w:rsid w:val="00C948E8"/>
    <w:rsid w:val="00C94C65"/>
    <w:rsid w:val="00C94C99"/>
    <w:rsid w:val="00C95053"/>
    <w:rsid w:val="00C95247"/>
    <w:rsid w:val="00C952EC"/>
    <w:rsid w:val="00C953B4"/>
    <w:rsid w:val="00C9601F"/>
    <w:rsid w:val="00C969BC"/>
    <w:rsid w:val="00C96B2D"/>
    <w:rsid w:val="00C96F47"/>
    <w:rsid w:val="00C96FDA"/>
    <w:rsid w:val="00C970B9"/>
    <w:rsid w:val="00C972AD"/>
    <w:rsid w:val="00C9749A"/>
    <w:rsid w:val="00C974F2"/>
    <w:rsid w:val="00C97573"/>
    <w:rsid w:val="00C978C5"/>
    <w:rsid w:val="00C97933"/>
    <w:rsid w:val="00C97A4D"/>
    <w:rsid w:val="00C97C67"/>
    <w:rsid w:val="00CA0593"/>
    <w:rsid w:val="00CA07C1"/>
    <w:rsid w:val="00CA0AB5"/>
    <w:rsid w:val="00CA0E11"/>
    <w:rsid w:val="00CA11BB"/>
    <w:rsid w:val="00CA1538"/>
    <w:rsid w:val="00CA17AF"/>
    <w:rsid w:val="00CA18A9"/>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76"/>
    <w:rsid w:val="00CA581E"/>
    <w:rsid w:val="00CA5FE0"/>
    <w:rsid w:val="00CA6022"/>
    <w:rsid w:val="00CA641D"/>
    <w:rsid w:val="00CA6738"/>
    <w:rsid w:val="00CA684A"/>
    <w:rsid w:val="00CA6939"/>
    <w:rsid w:val="00CA6B9E"/>
    <w:rsid w:val="00CA726B"/>
    <w:rsid w:val="00CA730D"/>
    <w:rsid w:val="00CA76CA"/>
    <w:rsid w:val="00CA78F6"/>
    <w:rsid w:val="00CA7EFE"/>
    <w:rsid w:val="00CA7FD6"/>
    <w:rsid w:val="00CB025E"/>
    <w:rsid w:val="00CB03D2"/>
    <w:rsid w:val="00CB0405"/>
    <w:rsid w:val="00CB0576"/>
    <w:rsid w:val="00CB062B"/>
    <w:rsid w:val="00CB073C"/>
    <w:rsid w:val="00CB09B5"/>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2A"/>
    <w:rsid w:val="00CB40F1"/>
    <w:rsid w:val="00CB41CA"/>
    <w:rsid w:val="00CB4384"/>
    <w:rsid w:val="00CB4743"/>
    <w:rsid w:val="00CB498B"/>
    <w:rsid w:val="00CB4A5D"/>
    <w:rsid w:val="00CB4C02"/>
    <w:rsid w:val="00CB4C36"/>
    <w:rsid w:val="00CB4CD6"/>
    <w:rsid w:val="00CB538C"/>
    <w:rsid w:val="00CB53B4"/>
    <w:rsid w:val="00CB557A"/>
    <w:rsid w:val="00CB5790"/>
    <w:rsid w:val="00CB5AE6"/>
    <w:rsid w:val="00CB5BC4"/>
    <w:rsid w:val="00CB5C87"/>
    <w:rsid w:val="00CB5E53"/>
    <w:rsid w:val="00CB6589"/>
    <w:rsid w:val="00CB67E7"/>
    <w:rsid w:val="00CB686F"/>
    <w:rsid w:val="00CB6B2F"/>
    <w:rsid w:val="00CB6F26"/>
    <w:rsid w:val="00CB70FD"/>
    <w:rsid w:val="00CB71A9"/>
    <w:rsid w:val="00CB72CB"/>
    <w:rsid w:val="00CB73A4"/>
    <w:rsid w:val="00CB7678"/>
    <w:rsid w:val="00CB769C"/>
    <w:rsid w:val="00CB76EA"/>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96"/>
    <w:rsid w:val="00CC0E09"/>
    <w:rsid w:val="00CC1087"/>
    <w:rsid w:val="00CC11EE"/>
    <w:rsid w:val="00CC144A"/>
    <w:rsid w:val="00CC1642"/>
    <w:rsid w:val="00CC16F7"/>
    <w:rsid w:val="00CC1728"/>
    <w:rsid w:val="00CC1798"/>
    <w:rsid w:val="00CC245B"/>
    <w:rsid w:val="00CC246F"/>
    <w:rsid w:val="00CC2484"/>
    <w:rsid w:val="00CC26F1"/>
    <w:rsid w:val="00CC2F72"/>
    <w:rsid w:val="00CC3185"/>
    <w:rsid w:val="00CC33DE"/>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2CB"/>
    <w:rsid w:val="00CC5499"/>
    <w:rsid w:val="00CC57B3"/>
    <w:rsid w:val="00CC5B67"/>
    <w:rsid w:val="00CC5F3D"/>
    <w:rsid w:val="00CC62EB"/>
    <w:rsid w:val="00CC6523"/>
    <w:rsid w:val="00CC6549"/>
    <w:rsid w:val="00CC656A"/>
    <w:rsid w:val="00CC6584"/>
    <w:rsid w:val="00CC70E5"/>
    <w:rsid w:val="00CC71E3"/>
    <w:rsid w:val="00CC7318"/>
    <w:rsid w:val="00CC78FB"/>
    <w:rsid w:val="00CC7C5A"/>
    <w:rsid w:val="00CC7FF7"/>
    <w:rsid w:val="00CD0134"/>
    <w:rsid w:val="00CD027C"/>
    <w:rsid w:val="00CD0790"/>
    <w:rsid w:val="00CD09DE"/>
    <w:rsid w:val="00CD0BEF"/>
    <w:rsid w:val="00CD142E"/>
    <w:rsid w:val="00CD1438"/>
    <w:rsid w:val="00CD1514"/>
    <w:rsid w:val="00CD1744"/>
    <w:rsid w:val="00CD1C77"/>
    <w:rsid w:val="00CD2065"/>
    <w:rsid w:val="00CD21D8"/>
    <w:rsid w:val="00CD2467"/>
    <w:rsid w:val="00CD250C"/>
    <w:rsid w:val="00CD282A"/>
    <w:rsid w:val="00CD29EF"/>
    <w:rsid w:val="00CD2DE6"/>
    <w:rsid w:val="00CD31BB"/>
    <w:rsid w:val="00CD329A"/>
    <w:rsid w:val="00CD3316"/>
    <w:rsid w:val="00CD386D"/>
    <w:rsid w:val="00CD3C05"/>
    <w:rsid w:val="00CD4205"/>
    <w:rsid w:val="00CD4904"/>
    <w:rsid w:val="00CD4ADE"/>
    <w:rsid w:val="00CD4B43"/>
    <w:rsid w:val="00CD4BE8"/>
    <w:rsid w:val="00CD4C0E"/>
    <w:rsid w:val="00CD4E2A"/>
    <w:rsid w:val="00CD4E69"/>
    <w:rsid w:val="00CD50DC"/>
    <w:rsid w:val="00CD5790"/>
    <w:rsid w:val="00CD59EB"/>
    <w:rsid w:val="00CD5A2E"/>
    <w:rsid w:val="00CD5FCC"/>
    <w:rsid w:val="00CD607F"/>
    <w:rsid w:val="00CD6465"/>
    <w:rsid w:val="00CD652C"/>
    <w:rsid w:val="00CD6639"/>
    <w:rsid w:val="00CD67DA"/>
    <w:rsid w:val="00CD6C5D"/>
    <w:rsid w:val="00CD6D24"/>
    <w:rsid w:val="00CD6EF0"/>
    <w:rsid w:val="00CD7769"/>
    <w:rsid w:val="00CD77DB"/>
    <w:rsid w:val="00CE02CE"/>
    <w:rsid w:val="00CE03D4"/>
    <w:rsid w:val="00CE0500"/>
    <w:rsid w:val="00CE0852"/>
    <w:rsid w:val="00CE1161"/>
    <w:rsid w:val="00CE1282"/>
    <w:rsid w:val="00CE1476"/>
    <w:rsid w:val="00CE15D3"/>
    <w:rsid w:val="00CE1716"/>
    <w:rsid w:val="00CE1846"/>
    <w:rsid w:val="00CE1C98"/>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673"/>
    <w:rsid w:val="00CE4775"/>
    <w:rsid w:val="00CE47C6"/>
    <w:rsid w:val="00CE491C"/>
    <w:rsid w:val="00CE4ECE"/>
    <w:rsid w:val="00CE5156"/>
    <w:rsid w:val="00CE541F"/>
    <w:rsid w:val="00CE5441"/>
    <w:rsid w:val="00CE54F0"/>
    <w:rsid w:val="00CE58B0"/>
    <w:rsid w:val="00CE5940"/>
    <w:rsid w:val="00CE5B12"/>
    <w:rsid w:val="00CE5CAD"/>
    <w:rsid w:val="00CE6353"/>
    <w:rsid w:val="00CE6403"/>
    <w:rsid w:val="00CE6924"/>
    <w:rsid w:val="00CE69E7"/>
    <w:rsid w:val="00CE6C89"/>
    <w:rsid w:val="00CE74DC"/>
    <w:rsid w:val="00CE754B"/>
    <w:rsid w:val="00CE7B02"/>
    <w:rsid w:val="00CE7CA2"/>
    <w:rsid w:val="00CE7D13"/>
    <w:rsid w:val="00CE7D7E"/>
    <w:rsid w:val="00CE7EE0"/>
    <w:rsid w:val="00CF0122"/>
    <w:rsid w:val="00CF039E"/>
    <w:rsid w:val="00CF05D5"/>
    <w:rsid w:val="00CF06C9"/>
    <w:rsid w:val="00CF095F"/>
    <w:rsid w:val="00CF0CD2"/>
    <w:rsid w:val="00CF11CB"/>
    <w:rsid w:val="00CF11EB"/>
    <w:rsid w:val="00CF1296"/>
    <w:rsid w:val="00CF12A5"/>
    <w:rsid w:val="00CF17E2"/>
    <w:rsid w:val="00CF1813"/>
    <w:rsid w:val="00CF1D54"/>
    <w:rsid w:val="00CF1F07"/>
    <w:rsid w:val="00CF1FCB"/>
    <w:rsid w:val="00CF2076"/>
    <w:rsid w:val="00CF20A4"/>
    <w:rsid w:val="00CF20EE"/>
    <w:rsid w:val="00CF247F"/>
    <w:rsid w:val="00CF2738"/>
    <w:rsid w:val="00CF2ACC"/>
    <w:rsid w:val="00CF2BF9"/>
    <w:rsid w:val="00CF2CE3"/>
    <w:rsid w:val="00CF2D2A"/>
    <w:rsid w:val="00CF2D8D"/>
    <w:rsid w:val="00CF3622"/>
    <w:rsid w:val="00CF37AF"/>
    <w:rsid w:val="00CF4146"/>
    <w:rsid w:val="00CF43CB"/>
    <w:rsid w:val="00CF452E"/>
    <w:rsid w:val="00CF4742"/>
    <w:rsid w:val="00CF4A2A"/>
    <w:rsid w:val="00CF4F20"/>
    <w:rsid w:val="00CF5211"/>
    <w:rsid w:val="00CF522C"/>
    <w:rsid w:val="00CF52D6"/>
    <w:rsid w:val="00CF5654"/>
    <w:rsid w:val="00CF585B"/>
    <w:rsid w:val="00CF5B75"/>
    <w:rsid w:val="00CF5E3F"/>
    <w:rsid w:val="00CF630B"/>
    <w:rsid w:val="00CF6A4F"/>
    <w:rsid w:val="00CF6E67"/>
    <w:rsid w:val="00CF6ECD"/>
    <w:rsid w:val="00CF7246"/>
    <w:rsid w:val="00CF72B8"/>
    <w:rsid w:val="00CF7931"/>
    <w:rsid w:val="00CF7998"/>
    <w:rsid w:val="00CF7B81"/>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7C4"/>
    <w:rsid w:val="00D017C7"/>
    <w:rsid w:val="00D01CAB"/>
    <w:rsid w:val="00D026BC"/>
    <w:rsid w:val="00D0283B"/>
    <w:rsid w:val="00D02963"/>
    <w:rsid w:val="00D029AB"/>
    <w:rsid w:val="00D02A29"/>
    <w:rsid w:val="00D02B46"/>
    <w:rsid w:val="00D03665"/>
    <w:rsid w:val="00D039A5"/>
    <w:rsid w:val="00D04209"/>
    <w:rsid w:val="00D04224"/>
    <w:rsid w:val="00D04434"/>
    <w:rsid w:val="00D04F2B"/>
    <w:rsid w:val="00D04F50"/>
    <w:rsid w:val="00D0547F"/>
    <w:rsid w:val="00D056A1"/>
    <w:rsid w:val="00D05743"/>
    <w:rsid w:val="00D05C0A"/>
    <w:rsid w:val="00D06063"/>
    <w:rsid w:val="00D0613F"/>
    <w:rsid w:val="00D06182"/>
    <w:rsid w:val="00D0619D"/>
    <w:rsid w:val="00D061E8"/>
    <w:rsid w:val="00D06392"/>
    <w:rsid w:val="00D06460"/>
    <w:rsid w:val="00D06461"/>
    <w:rsid w:val="00D065E3"/>
    <w:rsid w:val="00D06915"/>
    <w:rsid w:val="00D07146"/>
    <w:rsid w:val="00D0719C"/>
    <w:rsid w:val="00D07204"/>
    <w:rsid w:val="00D07625"/>
    <w:rsid w:val="00D07D74"/>
    <w:rsid w:val="00D07EE8"/>
    <w:rsid w:val="00D103B4"/>
    <w:rsid w:val="00D104CF"/>
    <w:rsid w:val="00D10676"/>
    <w:rsid w:val="00D1074A"/>
    <w:rsid w:val="00D10887"/>
    <w:rsid w:val="00D109F9"/>
    <w:rsid w:val="00D10C71"/>
    <w:rsid w:val="00D10FF5"/>
    <w:rsid w:val="00D11020"/>
    <w:rsid w:val="00D11275"/>
    <w:rsid w:val="00D115AE"/>
    <w:rsid w:val="00D119C3"/>
    <w:rsid w:val="00D119D2"/>
    <w:rsid w:val="00D11AE8"/>
    <w:rsid w:val="00D11B2E"/>
    <w:rsid w:val="00D11C85"/>
    <w:rsid w:val="00D11CB3"/>
    <w:rsid w:val="00D11EF7"/>
    <w:rsid w:val="00D12A3E"/>
    <w:rsid w:val="00D12BAF"/>
    <w:rsid w:val="00D12D51"/>
    <w:rsid w:val="00D12DE9"/>
    <w:rsid w:val="00D12FFE"/>
    <w:rsid w:val="00D13024"/>
    <w:rsid w:val="00D13063"/>
    <w:rsid w:val="00D1309D"/>
    <w:rsid w:val="00D1315D"/>
    <w:rsid w:val="00D13494"/>
    <w:rsid w:val="00D13504"/>
    <w:rsid w:val="00D1384A"/>
    <w:rsid w:val="00D13F66"/>
    <w:rsid w:val="00D1439C"/>
    <w:rsid w:val="00D144FF"/>
    <w:rsid w:val="00D14764"/>
    <w:rsid w:val="00D14CDD"/>
    <w:rsid w:val="00D14D76"/>
    <w:rsid w:val="00D14DE9"/>
    <w:rsid w:val="00D152CC"/>
    <w:rsid w:val="00D1547F"/>
    <w:rsid w:val="00D1554F"/>
    <w:rsid w:val="00D1576D"/>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AF4"/>
    <w:rsid w:val="00D17D77"/>
    <w:rsid w:val="00D201F3"/>
    <w:rsid w:val="00D2051C"/>
    <w:rsid w:val="00D2053D"/>
    <w:rsid w:val="00D207C9"/>
    <w:rsid w:val="00D20965"/>
    <w:rsid w:val="00D20C41"/>
    <w:rsid w:val="00D20E5B"/>
    <w:rsid w:val="00D21044"/>
    <w:rsid w:val="00D210AA"/>
    <w:rsid w:val="00D211B1"/>
    <w:rsid w:val="00D2120B"/>
    <w:rsid w:val="00D21210"/>
    <w:rsid w:val="00D215F6"/>
    <w:rsid w:val="00D2167F"/>
    <w:rsid w:val="00D21681"/>
    <w:rsid w:val="00D2190F"/>
    <w:rsid w:val="00D21E1C"/>
    <w:rsid w:val="00D2216A"/>
    <w:rsid w:val="00D22505"/>
    <w:rsid w:val="00D22F00"/>
    <w:rsid w:val="00D22FD5"/>
    <w:rsid w:val="00D2306E"/>
    <w:rsid w:val="00D233CD"/>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678"/>
    <w:rsid w:val="00D30721"/>
    <w:rsid w:val="00D30C10"/>
    <w:rsid w:val="00D30C20"/>
    <w:rsid w:val="00D30D06"/>
    <w:rsid w:val="00D31BFA"/>
    <w:rsid w:val="00D3204C"/>
    <w:rsid w:val="00D321E2"/>
    <w:rsid w:val="00D32235"/>
    <w:rsid w:val="00D323FA"/>
    <w:rsid w:val="00D3255F"/>
    <w:rsid w:val="00D3280C"/>
    <w:rsid w:val="00D32E43"/>
    <w:rsid w:val="00D339CF"/>
    <w:rsid w:val="00D33A49"/>
    <w:rsid w:val="00D33A66"/>
    <w:rsid w:val="00D33A87"/>
    <w:rsid w:val="00D33AA4"/>
    <w:rsid w:val="00D33BCC"/>
    <w:rsid w:val="00D33BD1"/>
    <w:rsid w:val="00D34196"/>
    <w:rsid w:val="00D341FA"/>
    <w:rsid w:val="00D34228"/>
    <w:rsid w:val="00D342D8"/>
    <w:rsid w:val="00D34377"/>
    <w:rsid w:val="00D34671"/>
    <w:rsid w:val="00D3470D"/>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63F"/>
    <w:rsid w:val="00D42A1E"/>
    <w:rsid w:val="00D43A93"/>
    <w:rsid w:val="00D43AE7"/>
    <w:rsid w:val="00D43D45"/>
    <w:rsid w:val="00D44DF3"/>
    <w:rsid w:val="00D44E08"/>
    <w:rsid w:val="00D451B1"/>
    <w:rsid w:val="00D458B1"/>
    <w:rsid w:val="00D459A1"/>
    <w:rsid w:val="00D45A5F"/>
    <w:rsid w:val="00D45C07"/>
    <w:rsid w:val="00D45CBC"/>
    <w:rsid w:val="00D4636A"/>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F"/>
    <w:rsid w:val="00D50A97"/>
    <w:rsid w:val="00D50E61"/>
    <w:rsid w:val="00D50E85"/>
    <w:rsid w:val="00D50FA7"/>
    <w:rsid w:val="00D510A4"/>
    <w:rsid w:val="00D5144B"/>
    <w:rsid w:val="00D515FD"/>
    <w:rsid w:val="00D51674"/>
    <w:rsid w:val="00D5168E"/>
    <w:rsid w:val="00D51906"/>
    <w:rsid w:val="00D51ACA"/>
    <w:rsid w:val="00D51E9E"/>
    <w:rsid w:val="00D51EDE"/>
    <w:rsid w:val="00D51FE1"/>
    <w:rsid w:val="00D52250"/>
    <w:rsid w:val="00D5229C"/>
    <w:rsid w:val="00D52306"/>
    <w:rsid w:val="00D527DD"/>
    <w:rsid w:val="00D52BBF"/>
    <w:rsid w:val="00D52DE0"/>
    <w:rsid w:val="00D52E0E"/>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91E"/>
    <w:rsid w:val="00D5599E"/>
    <w:rsid w:val="00D55A1A"/>
    <w:rsid w:val="00D55AB6"/>
    <w:rsid w:val="00D55B47"/>
    <w:rsid w:val="00D55D76"/>
    <w:rsid w:val="00D55FC5"/>
    <w:rsid w:val="00D5629B"/>
    <w:rsid w:val="00D56C6F"/>
    <w:rsid w:val="00D5717E"/>
    <w:rsid w:val="00D57409"/>
    <w:rsid w:val="00D575F8"/>
    <w:rsid w:val="00D578DB"/>
    <w:rsid w:val="00D57A18"/>
    <w:rsid w:val="00D57B96"/>
    <w:rsid w:val="00D600FC"/>
    <w:rsid w:val="00D601BC"/>
    <w:rsid w:val="00D6023E"/>
    <w:rsid w:val="00D604B4"/>
    <w:rsid w:val="00D6052E"/>
    <w:rsid w:val="00D60578"/>
    <w:rsid w:val="00D6065A"/>
    <w:rsid w:val="00D606B1"/>
    <w:rsid w:val="00D60736"/>
    <w:rsid w:val="00D609C0"/>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4F82"/>
    <w:rsid w:val="00D6524B"/>
    <w:rsid w:val="00D652E6"/>
    <w:rsid w:val="00D65AE8"/>
    <w:rsid w:val="00D65BA0"/>
    <w:rsid w:val="00D65BB6"/>
    <w:rsid w:val="00D66449"/>
    <w:rsid w:val="00D666BD"/>
    <w:rsid w:val="00D666C4"/>
    <w:rsid w:val="00D668B4"/>
    <w:rsid w:val="00D6699D"/>
    <w:rsid w:val="00D669DC"/>
    <w:rsid w:val="00D67071"/>
    <w:rsid w:val="00D672D1"/>
    <w:rsid w:val="00D67C2B"/>
    <w:rsid w:val="00D67DA5"/>
    <w:rsid w:val="00D70471"/>
    <w:rsid w:val="00D71010"/>
    <w:rsid w:val="00D710C9"/>
    <w:rsid w:val="00D71296"/>
    <w:rsid w:val="00D7132C"/>
    <w:rsid w:val="00D718E2"/>
    <w:rsid w:val="00D71EE2"/>
    <w:rsid w:val="00D72106"/>
    <w:rsid w:val="00D72195"/>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010"/>
    <w:rsid w:val="00D741AA"/>
    <w:rsid w:val="00D741C0"/>
    <w:rsid w:val="00D744B9"/>
    <w:rsid w:val="00D74604"/>
    <w:rsid w:val="00D7460E"/>
    <w:rsid w:val="00D74674"/>
    <w:rsid w:val="00D74A34"/>
    <w:rsid w:val="00D74BBD"/>
    <w:rsid w:val="00D74CFE"/>
    <w:rsid w:val="00D750A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113"/>
    <w:rsid w:val="00D81453"/>
    <w:rsid w:val="00D81697"/>
    <w:rsid w:val="00D816A0"/>
    <w:rsid w:val="00D818BF"/>
    <w:rsid w:val="00D81A8D"/>
    <w:rsid w:val="00D81FEB"/>
    <w:rsid w:val="00D8208C"/>
    <w:rsid w:val="00D82149"/>
    <w:rsid w:val="00D825BB"/>
    <w:rsid w:val="00D82B30"/>
    <w:rsid w:val="00D82C5C"/>
    <w:rsid w:val="00D82D83"/>
    <w:rsid w:val="00D835A5"/>
    <w:rsid w:val="00D835DF"/>
    <w:rsid w:val="00D8365D"/>
    <w:rsid w:val="00D836CC"/>
    <w:rsid w:val="00D83706"/>
    <w:rsid w:val="00D83775"/>
    <w:rsid w:val="00D8379C"/>
    <w:rsid w:val="00D83FB3"/>
    <w:rsid w:val="00D84806"/>
    <w:rsid w:val="00D84868"/>
    <w:rsid w:val="00D84B38"/>
    <w:rsid w:val="00D84BB5"/>
    <w:rsid w:val="00D85446"/>
    <w:rsid w:val="00D855EA"/>
    <w:rsid w:val="00D85A5F"/>
    <w:rsid w:val="00D85B35"/>
    <w:rsid w:val="00D86124"/>
    <w:rsid w:val="00D8692A"/>
    <w:rsid w:val="00D86970"/>
    <w:rsid w:val="00D86D30"/>
    <w:rsid w:val="00D86F79"/>
    <w:rsid w:val="00D870BB"/>
    <w:rsid w:val="00D87395"/>
    <w:rsid w:val="00D873BA"/>
    <w:rsid w:val="00D873D4"/>
    <w:rsid w:val="00D8759F"/>
    <w:rsid w:val="00D87AF1"/>
    <w:rsid w:val="00D87B9B"/>
    <w:rsid w:val="00D87DD7"/>
    <w:rsid w:val="00D87E3E"/>
    <w:rsid w:val="00D90085"/>
    <w:rsid w:val="00D901F8"/>
    <w:rsid w:val="00D903DA"/>
    <w:rsid w:val="00D90413"/>
    <w:rsid w:val="00D90614"/>
    <w:rsid w:val="00D909DD"/>
    <w:rsid w:val="00D90AA8"/>
    <w:rsid w:val="00D90B77"/>
    <w:rsid w:val="00D90BE1"/>
    <w:rsid w:val="00D91399"/>
    <w:rsid w:val="00D913E3"/>
    <w:rsid w:val="00D913F7"/>
    <w:rsid w:val="00D914F2"/>
    <w:rsid w:val="00D917D5"/>
    <w:rsid w:val="00D91B6B"/>
    <w:rsid w:val="00D91DF1"/>
    <w:rsid w:val="00D91E84"/>
    <w:rsid w:val="00D91E97"/>
    <w:rsid w:val="00D91F02"/>
    <w:rsid w:val="00D91F98"/>
    <w:rsid w:val="00D91FAB"/>
    <w:rsid w:val="00D9216E"/>
    <w:rsid w:val="00D9257D"/>
    <w:rsid w:val="00D9273D"/>
    <w:rsid w:val="00D9280B"/>
    <w:rsid w:val="00D929CD"/>
    <w:rsid w:val="00D92D66"/>
    <w:rsid w:val="00D92FE5"/>
    <w:rsid w:val="00D9302D"/>
    <w:rsid w:val="00D930FD"/>
    <w:rsid w:val="00D93321"/>
    <w:rsid w:val="00D9334A"/>
    <w:rsid w:val="00D93528"/>
    <w:rsid w:val="00D935D1"/>
    <w:rsid w:val="00D936EA"/>
    <w:rsid w:val="00D9377C"/>
    <w:rsid w:val="00D93ED6"/>
    <w:rsid w:val="00D941E7"/>
    <w:rsid w:val="00D942F2"/>
    <w:rsid w:val="00D945F0"/>
    <w:rsid w:val="00D94BBA"/>
    <w:rsid w:val="00D94BCC"/>
    <w:rsid w:val="00D94BD7"/>
    <w:rsid w:val="00D94FE4"/>
    <w:rsid w:val="00D9515D"/>
    <w:rsid w:val="00D95161"/>
    <w:rsid w:val="00D952F6"/>
    <w:rsid w:val="00D953D7"/>
    <w:rsid w:val="00D95439"/>
    <w:rsid w:val="00D9578B"/>
    <w:rsid w:val="00D95A81"/>
    <w:rsid w:val="00D95DE4"/>
    <w:rsid w:val="00D960FE"/>
    <w:rsid w:val="00D96514"/>
    <w:rsid w:val="00D965CE"/>
    <w:rsid w:val="00D967AD"/>
    <w:rsid w:val="00D9683B"/>
    <w:rsid w:val="00D9698B"/>
    <w:rsid w:val="00D96A7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42"/>
    <w:rsid w:val="00DA7035"/>
    <w:rsid w:val="00DA71D5"/>
    <w:rsid w:val="00DA7338"/>
    <w:rsid w:val="00DA735A"/>
    <w:rsid w:val="00DA75C5"/>
    <w:rsid w:val="00DA77CB"/>
    <w:rsid w:val="00DA781E"/>
    <w:rsid w:val="00DA7845"/>
    <w:rsid w:val="00DB01FC"/>
    <w:rsid w:val="00DB022C"/>
    <w:rsid w:val="00DB04A2"/>
    <w:rsid w:val="00DB04F3"/>
    <w:rsid w:val="00DB058A"/>
    <w:rsid w:val="00DB096A"/>
    <w:rsid w:val="00DB0E48"/>
    <w:rsid w:val="00DB16C9"/>
    <w:rsid w:val="00DB16E7"/>
    <w:rsid w:val="00DB1755"/>
    <w:rsid w:val="00DB1956"/>
    <w:rsid w:val="00DB1F34"/>
    <w:rsid w:val="00DB2265"/>
    <w:rsid w:val="00DB22CE"/>
    <w:rsid w:val="00DB28F0"/>
    <w:rsid w:val="00DB30BB"/>
    <w:rsid w:val="00DB31D8"/>
    <w:rsid w:val="00DB325C"/>
    <w:rsid w:val="00DB33A4"/>
    <w:rsid w:val="00DB33BD"/>
    <w:rsid w:val="00DB3411"/>
    <w:rsid w:val="00DB373F"/>
    <w:rsid w:val="00DB385F"/>
    <w:rsid w:val="00DB3D7E"/>
    <w:rsid w:val="00DB3E80"/>
    <w:rsid w:val="00DB4535"/>
    <w:rsid w:val="00DB4934"/>
    <w:rsid w:val="00DB4A2D"/>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2C7"/>
    <w:rsid w:val="00DC0400"/>
    <w:rsid w:val="00DC04F1"/>
    <w:rsid w:val="00DC0500"/>
    <w:rsid w:val="00DC06CE"/>
    <w:rsid w:val="00DC0A4E"/>
    <w:rsid w:val="00DC0F82"/>
    <w:rsid w:val="00DC1065"/>
    <w:rsid w:val="00DC1585"/>
    <w:rsid w:val="00DC1700"/>
    <w:rsid w:val="00DC1C5F"/>
    <w:rsid w:val="00DC205F"/>
    <w:rsid w:val="00DC243A"/>
    <w:rsid w:val="00DC27F9"/>
    <w:rsid w:val="00DC2A30"/>
    <w:rsid w:val="00DC2AF3"/>
    <w:rsid w:val="00DC2E16"/>
    <w:rsid w:val="00DC2EB3"/>
    <w:rsid w:val="00DC2ED2"/>
    <w:rsid w:val="00DC2EDE"/>
    <w:rsid w:val="00DC2FF6"/>
    <w:rsid w:val="00DC302C"/>
    <w:rsid w:val="00DC30D5"/>
    <w:rsid w:val="00DC3E90"/>
    <w:rsid w:val="00DC3FF5"/>
    <w:rsid w:val="00DC420F"/>
    <w:rsid w:val="00DC424C"/>
    <w:rsid w:val="00DC4783"/>
    <w:rsid w:val="00DC497A"/>
    <w:rsid w:val="00DC4A7D"/>
    <w:rsid w:val="00DC4BB8"/>
    <w:rsid w:val="00DC4C3E"/>
    <w:rsid w:val="00DC4CE8"/>
    <w:rsid w:val="00DC4DFF"/>
    <w:rsid w:val="00DC50CC"/>
    <w:rsid w:val="00DC51D6"/>
    <w:rsid w:val="00DC5512"/>
    <w:rsid w:val="00DC55CD"/>
    <w:rsid w:val="00DC5CA3"/>
    <w:rsid w:val="00DC5DB3"/>
    <w:rsid w:val="00DC5DF5"/>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5F2"/>
    <w:rsid w:val="00DD2638"/>
    <w:rsid w:val="00DD2893"/>
    <w:rsid w:val="00DD2CA5"/>
    <w:rsid w:val="00DD2D53"/>
    <w:rsid w:val="00DD2F95"/>
    <w:rsid w:val="00DD3471"/>
    <w:rsid w:val="00DD3856"/>
    <w:rsid w:val="00DD3A10"/>
    <w:rsid w:val="00DD404A"/>
    <w:rsid w:val="00DD412B"/>
    <w:rsid w:val="00DD474B"/>
    <w:rsid w:val="00DD4A99"/>
    <w:rsid w:val="00DD50C2"/>
    <w:rsid w:val="00DD5299"/>
    <w:rsid w:val="00DD54AB"/>
    <w:rsid w:val="00DD5851"/>
    <w:rsid w:val="00DD5855"/>
    <w:rsid w:val="00DD58E6"/>
    <w:rsid w:val="00DD5946"/>
    <w:rsid w:val="00DD5C09"/>
    <w:rsid w:val="00DD627D"/>
    <w:rsid w:val="00DD62B3"/>
    <w:rsid w:val="00DD6479"/>
    <w:rsid w:val="00DD681D"/>
    <w:rsid w:val="00DD6D3F"/>
    <w:rsid w:val="00DD7050"/>
    <w:rsid w:val="00DD70CE"/>
    <w:rsid w:val="00DD7183"/>
    <w:rsid w:val="00DD72F4"/>
    <w:rsid w:val="00DD7388"/>
    <w:rsid w:val="00DD74FB"/>
    <w:rsid w:val="00DD77CA"/>
    <w:rsid w:val="00DD77E5"/>
    <w:rsid w:val="00DD7C77"/>
    <w:rsid w:val="00DE0095"/>
    <w:rsid w:val="00DE07C3"/>
    <w:rsid w:val="00DE0A93"/>
    <w:rsid w:val="00DE0B03"/>
    <w:rsid w:val="00DE0B7C"/>
    <w:rsid w:val="00DE114C"/>
    <w:rsid w:val="00DE1521"/>
    <w:rsid w:val="00DE17BA"/>
    <w:rsid w:val="00DE1892"/>
    <w:rsid w:val="00DE18A4"/>
    <w:rsid w:val="00DE1A85"/>
    <w:rsid w:val="00DE1B0B"/>
    <w:rsid w:val="00DE1B17"/>
    <w:rsid w:val="00DE1FF5"/>
    <w:rsid w:val="00DE2130"/>
    <w:rsid w:val="00DE2263"/>
    <w:rsid w:val="00DE2358"/>
    <w:rsid w:val="00DE238E"/>
    <w:rsid w:val="00DE2542"/>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3F88"/>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636E"/>
    <w:rsid w:val="00DE640A"/>
    <w:rsid w:val="00DE6456"/>
    <w:rsid w:val="00DE673B"/>
    <w:rsid w:val="00DE68F9"/>
    <w:rsid w:val="00DE6BB5"/>
    <w:rsid w:val="00DE6DFB"/>
    <w:rsid w:val="00DE73DE"/>
    <w:rsid w:val="00DE74D4"/>
    <w:rsid w:val="00DE7B46"/>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3117"/>
    <w:rsid w:val="00DF3587"/>
    <w:rsid w:val="00DF37F4"/>
    <w:rsid w:val="00DF3C33"/>
    <w:rsid w:val="00DF41C6"/>
    <w:rsid w:val="00DF41EB"/>
    <w:rsid w:val="00DF44D9"/>
    <w:rsid w:val="00DF4539"/>
    <w:rsid w:val="00DF45A6"/>
    <w:rsid w:val="00DF47AC"/>
    <w:rsid w:val="00DF494C"/>
    <w:rsid w:val="00DF4D04"/>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CA"/>
    <w:rsid w:val="00E00751"/>
    <w:rsid w:val="00E00933"/>
    <w:rsid w:val="00E00A40"/>
    <w:rsid w:val="00E00FBE"/>
    <w:rsid w:val="00E00FC6"/>
    <w:rsid w:val="00E0129D"/>
    <w:rsid w:val="00E014EA"/>
    <w:rsid w:val="00E015B7"/>
    <w:rsid w:val="00E015EC"/>
    <w:rsid w:val="00E018BF"/>
    <w:rsid w:val="00E01926"/>
    <w:rsid w:val="00E01969"/>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7EA"/>
    <w:rsid w:val="00E0392D"/>
    <w:rsid w:val="00E03CE7"/>
    <w:rsid w:val="00E03ED2"/>
    <w:rsid w:val="00E03F0D"/>
    <w:rsid w:val="00E0416E"/>
    <w:rsid w:val="00E04208"/>
    <w:rsid w:val="00E04365"/>
    <w:rsid w:val="00E04646"/>
    <w:rsid w:val="00E04BF3"/>
    <w:rsid w:val="00E04E91"/>
    <w:rsid w:val="00E051F3"/>
    <w:rsid w:val="00E054F5"/>
    <w:rsid w:val="00E055DC"/>
    <w:rsid w:val="00E05813"/>
    <w:rsid w:val="00E05C2C"/>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5BC"/>
    <w:rsid w:val="00E11764"/>
    <w:rsid w:val="00E11773"/>
    <w:rsid w:val="00E117A9"/>
    <w:rsid w:val="00E11AC1"/>
    <w:rsid w:val="00E11ACF"/>
    <w:rsid w:val="00E126FB"/>
    <w:rsid w:val="00E12895"/>
    <w:rsid w:val="00E128C5"/>
    <w:rsid w:val="00E12BFA"/>
    <w:rsid w:val="00E1307C"/>
    <w:rsid w:val="00E130CA"/>
    <w:rsid w:val="00E13282"/>
    <w:rsid w:val="00E13342"/>
    <w:rsid w:val="00E13346"/>
    <w:rsid w:val="00E1344A"/>
    <w:rsid w:val="00E1375D"/>
    <w:rsid w:val="00E13E42"/>
    <w:rsid w:val="00E140C1"/>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8D"/>
    <w:rsid w:val="00E17221"/>
    <w:rsid w:val="00E1744A"/>
    <w:rsid w:val="00E17BB1"/>
    <w:rsid w:val="00E17CAF"/>
    <w:rsid w:val="00E17D86"/>
    <w:rsid w:val="00E17EBF"/>
    <w:rsid w:val="00E2023A"/>
    <w:rsid w:val="00E208F7"/>
    <w:rsid w:val="00E209C8"/>
    <w:rsid w:val="00E20C6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1E2"/>
    <w:rsid w:val="00E232AA"/>
    <w:rsid w:val="00E234B1"/>
    <w:rsid w:val="00E23585"/>
    <w:rsid w:val="00E23687"/>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2EEF"/>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C42"/>
    <w:rsid w:val="00E34E78"/>
    <w:rsid w:val="00E34ECA"/>
    <w:rsid w:val="00E350A8"/>
    <w:rsid w:val="00E350F8"/>
    <w:rsid w:val="00E353F9"/>
    <w:rsid w:val="00E3542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5FB"/>
    <w:rsid w:val="00E40ADF"/>
    <w:rsid w:val="00E40B7A"/>
    <w:rsid w:val="00E40DE6"/>
    <w:rsid w:val="00E40E97"/>
    <w:rsid w:val="00E41263"/>
    <w:rsid w:val="00E412B9"/>
    <w:rsid w:val="00E41639"/>
    <w:rsid w:val="00E41681"/>
    <w:rsid w:val="00E4177F"/>
    <w:rsid w:val="00E41ADC"/>
    <w:rsid w:val="00E41CAE"/>
    <w:rsid w:val="00E41D15"/>
    <w:rsid w:val="00E42487"/>
    <w:rsid w:val="00E424BC"/>
    <w:rsid w:val="00E4252D"/>
    <w:rsid w:val="00E425C2"/>
    <w:rsid w:val="00E4290D"/>
    <w:rsid w:val="00E42CBB"/>
    <w:rsid w:val="00E42E2E"/>
    <w:rsid w:val="00E42FCE"/>
    <w:rsid w:val="00E43079"/>
    <w:rsid w:val="00E43548"/>
    <w:rsid w:val="00E43602"/>
    <w:rsid w:val="00E43FB9"/>
    <w:rsid w:val="00E44A95"/>
    <w:rsid w:val="00E44DEC"/>
    <w:rsid w:val="00E450E4"/>
    <w:rsid w:val="00E451E3"/>
    <w:rsid w:val="00E453DF"/>
    <w:rsid w:val="00E4566C"/>
    <w:rsid w:val="00E46535"/>
    <w:rsid w:val="00E46558"/>
    <w:rsid w:val="00E46574"/>
    <w:rsid w:val="00E46804"/>
    <w:rsid w:val="00E4688F"/>
    <w:rsid w:val="00E473F2"/>
    <w:rsid w:val="00E47D0C"/>
    <w:rsid w:val="00E47D8B"/>
    <w:rsid w:val="00E47DC9"/>
    <w:rsid w:val="00E50721"/>
    <w:rsid w:val="00E50761"/>
    <w:rsid w:val="00E508E1"/>
    <w:rsid w:val="00E50DF2"/>
    <w:rsid w:val="00E50E67"/>
    <w:rsid w:val="00E5157D"/>
    <w:rsid w:val="00E519F0"/>
    <w:rsid w:val="00E51B97"/>
    <w:rsid w:val="00E51EAD"/>
    <w:rsid w:val="00E523E2"/>
    <w:rsid w:val="00E52441"/>
    <w:rsid w:val="00E52A29"/>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610"/>
    <w:rsid w:val="00E57874"/>
    <w:rsid w:val="00E5794A"/>
    <w:rsid w:val="00E57B77"/>
    <w:rsid w:val="00E57F83"/>
    <w:rsid w:val="00E601B2"/>
    <w:rsid w:val="00E601F5"/>
    <w:rsid w:val="00E60268"/>
    <w:rsid w:val="00E6030F"/>
    <w:rsid w:val="00E60387"/>
    <w:rsid w:val="00E6065D"/>
    <w:rsid w:val="00E60901"/>
    <w:rsid w:val="00E60D24"/>
    <w:rsid w:val="00E60F05"/>
    <w:rsid w:val="00E61114"/>
    <w:rsid w:val="00E61215"/>
    <w:rsid w:val="00E613C7"/>
    <w:rsid w:val="00E61B28"/>
    <w:rsid w:val="00E61D17"/>
    <w:rsid w:val="00E61F41"/>
    <w:rsid w:val="00E621EE"/>
    <w:rsid w:val="00E62355"/>
    <w:rsid w:val="00E62550"/>
    <w:rsid w:val="00E62A23"/>
    <w:rsid w:val="00E62A6D"/>
    <w:rsid w:val="00E62E88"/>
    <w:rsid w:val="00E6307B"/>
    <w:rsid w:val="00E6341A"/>
    <w:rsid w:val="00E63558"/>
    <w:rsid w:val="00E638EB"/>
    <w:rsid w:val="00E63A64"/>
    <w:rsid w:val="00E63B83"/>
    <w:rsid w:val="00E63D12"/>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3AF"/>
    <w:rsid w:val="00E67A65"/>
    <w:rsid w:val="00E67B23"/>
    <w:rsid w:val="00E67CAF"/>
    <w:rsid w:val="00E67E29"/>
    <w:rsid w:val="00E67F19"/>
    <w:rsid w:val="00E70096"/>
    <w:rsid w:val="00E700D6"/>
    <w:rsid w:val="00E70106"/>
    <w:rsid w:val="00E7071F"/>
    <w:rsid w:val="00E707EB"/>
    <w:rsid w:val="00E7088F"/>
    <w:rsid w:val="00E708FF"/>
    <w:rsid w:val="00E70A6C"/>
    <w:rsid w:val="00E70B3F"/>
    <w:rsid w:val="00E70F2F"/>
    <w:rsid w:val="00E712CF"/>
    <w:rsid w:val="00E71555"/>
    <w:rsid w:val="00E715AF"/>
    <w:rsid w:val="00E71B9D"/>
    <w:rsid w:val="00E71F92"/>
    <w:rsid w:val="00E722B7"/>
    <w:rsid w:val="00E7274E"/>
    <w:rsid w:val="00E728E7"/>
    <w:rsid w:val="00E72A2F"/>
    <w:rsid w:val="00E72B1C"/>
    <w:rsid w:val="00E72C05"/>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3E9"/>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4539"/>
    <w:rsid w:val="00E84869"/>
    <w:rsid w:val="00E849C7"/>
    <w:rsid w:val="00E84BBC"/>
    <w:rsid w:val="00E84C12"/>
    <w:rsid w:val="00E84E14"/>
    <w:rsid w:val="00E853F2"/>
    <w:rsid w:val="00E8566F"/>
    <w:rsid w:val="00E85AA3"/>
    <w:rsid w:val="00E85B50"/>
    <w:rsid w:val="00E85E4A"/>
    <w:rsid w:val="00E86455"/>
    <w:rsid w:val="00E86689"/>
    <w:rsid w:val="00E866E9"/>
    <w:rsid w:val="00E86B7A"/>
    <w:rsid w:val="00E86B94"/>
    <w:rsid w:val="00E86D5D"/>
    <w:rsid w:val="00E86DED"/>
    <w:rsid w:val="00E86EB7"/>
    <w:rsid w:val="00E870D4"/>
    <w:rsid w:val="00E87508"/>
    <w:rsid w:val="00E8763B"/>
    <w:rsid w:val="00E87885"/>
    <w:rsid w:val="00E878E1"/>
    <w:rsid w:val="00E87B11"/>
    <w:rsid w:val="00E87CC4"/>
    <w:rsid w:val="00E90264"/>
    <w:rsid w:val="00E906FC"/>
    <w:rsid w:val="00E9096B"/>
    <w:rsid w:val="00E90EFE"/>
    <w:rsid w:val="00E912DE"/>
    <w:rsid w:val="00E91596"/>
    <w:rsid w:val="00E915F2"/>
    <w:rsid w:val="00E91BEC"/>
    <w:rsid w:val="00E91F05"/>
    <w:rsid w:val="00E920E4"/>
    <w:rsid w:val="00E92157"/>
    <w:rsid w:val="00E923EE"/>
    <w:rsid w:val="00E9249A"/>
    <w:rsid w:val="00E925C3"/>
    <w:rsid w:val="00E92DAF"/>
    <w:rsid w:val="00E92E20"/>
    <w:rsid w:val="00E933BD"/>
    <w:rsid w:val="00E934F1"/>
    <w:rsid w:val="00E93644"/>
    <w:rsid w:val="00E9375D"/>
    <w:rsid w:val="00E93980"/>
    <w:rsid w:val="00E93B0E"/>
    <w:rsid w:val="00E93D0C"/>
    <w:rsid w:val="00E93D45"/>
    <w:rsid w:val="00E93D84"/>
    <w:rsid w:val="00E93DE6"/>
    <w:rsid w:val="00E9437E"/>
    <w:rsid w:val="00E943DF"/>
    <w:rsid w:val="00E94AC3"/>
    <w:rsid w:val="00E94D66"/>
    <w:rsid w:val="00E95392"/>
    <w:rsid w:val="00E95568"/>
    <w:rsid w:val="00E959BC"/>
    <w:rsid w:val="00E959D2"/>
    <w:rsid w:val="00E95A42"/>
    <w:rsid w:val="00E95DC9"/>
    <w:rsid w:val="00E95F59"/>
    <w:rsid w:val="00E962EA"/>
    <w:rsid w:val="00E965DF"/>
    <w:rsid w:val="00E96B13"/>
    <w:rsid w:val="00E96B62"/>
    <w:rsid w:val="00E96E74"/>
    <w:rsid w:val="00E96F01"/>
    <w:rsid w:val="00E97020"/>
    <w:rsid w:val="00E9751D"/>
    <w:rsid w:val="00E97718"/>
    <w:rsid w:val="00E97A01"/>
    <w:rsid w:val="00EA01C6"/>
    <w:rsid w:val="00EA0534"/>
    <w:rsid w:val="00EA05C2"/>
    <w:rsid w:val="00EA0960"/>
    <w:rsid w:val="00EA0C2C"/>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B66"/>
    <w:rsid w:val="00EA2F7F"/>
    <w:rsid w:val="00EA31C3"/>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8B5"/>
    <w:rsid w:val="00EA5910"/>
    <w:rsid w:val="00EA5911"/>
    <w:rsid w:val="00EA5961"/>
    <w:rsid w:val="00EA5B71"/>
    <w:rsid w:val="00EA5C23"/>
    <w:rsid w:val="00EA5CB4"/>
    <w:rsid w:val="00EA5F68"/>
    <w:rsid w:val="00EA5FDD"/>
    <w:rsid w:val="00EA61C7"/>
    <w:rsid w:val="00EA6538"/>
    <w:rsid w:val="00EA6585"/>
    <w:rsid w:val="00EA659E"/>
    <w:rsid w:val="00EA69D1"/>
    <w:rsid w:val="00EA6C04"/>
    <w:rsid w:val="00EA7083"/>
    <w:rsid w:val="00EA70E9"/>
    <w:rsid w:val="00EA754D"/>
    <w:rsid w:val="00EA77BE"/>
    <w:rsid w:val="00EA7853"/>
    <w:rsid w:val="00EA7AC7"/>
    <w:rsid w:val="00EA7BF6"/>
    <w:rsid w:val="00EA7CD0"/>
    <w:rsid w:val="00EA7D46"/>
    <w:rsid w:val="00EB003D"/>
    <w:rsid w:val="00EB064C"/>
    <w:rsid w:val="00EB0825"/>
    <w:rsid w:val="00EB0EFD"/>
    <w:rsid w:val="00EB17DE"/>
    <w:rsid w:val="00EB2171"/>
    <w:rsid w:val="00EB2355"/>
    <w:rsid w:val="00EB25E6"/>
    <w:rsid w:val="00EB2628"/>
    <w:rsid w:val="00EB27AB"/>
    <w:rsid w:val="00EB27F7"/>
    <w:rsid w:val="00EB305F"/>
    <w:rsid w:val="00EB3166"/>
    <w:rsid w:val="00EB3702"/>
    <w:rsid w:val="00EB3AA3"/>
    <w:rsid w:val="00EB403B"/>
    <w:rsid w:val="00EB4404"/>
    <w:rsid w:val="00EB4466"/>
    <w:rsid w:val="00EB44C6"/>
    <w:rsid w:val="00EB47EB"/>
    <w:rsid w:val="00EB4917"/>
    <w:rsid w:val="00EB4E1A"/>
    <w:rsid w:val="00EB55CC"/>
    <w:rsid w:val="00EB5854"/>
    <w:rsid w:val="00EB588D"/>
    <w:rsid w:val="00EB58D2"/>
    <w:rsid w:val="00EB5AEC"/>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98"/>
    <w:rsid w:val="00EC0FA3"/>
    <w:rsid w:val="00EC160D"/>
    <w:rsid w:val="00EC1636"/>
    <w:rsid w:val="00EC1974"/>
    <w:rsid w:val="00EC1CD2"/>
    <w:rsid w:val="00EC212A"/>
    <w:rsid w:val="00EC2427"/>
    <w:rsid w:val="00EC25BA"/>
    <w:rsid w:val="00EC344A"/>
    <w:rsid w:val="00EC37FB"/>
    <w:rsid w:val="00EC3853"/>
    <w:rsid w:val="00EC3BA2"/>
    <w:rsid w:val="00EC3DF1"/>
    <w:rsid w:val="00EC436E"/>
    <w:rsid w:val="00EC4423"/>
    <w:rsid w:val="00EC44A2"/>
    <w:rsid w:val="00EC45B8"/>
    <w:rsid w:val="00EC4795"/>
    <w:rsid w:val="00EC4BE9"/>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5A"/>
    <w:rsid w:val="00ED1285"/>
    <w:rsid w:val="00ED228C"/>
    <w:rsid w:val="00ED2840"/>
    <w:rsid w:val="00ED2929"/>
    <w:rsid w:val="00ED29EE"/>
    <w:rsid w:val="00ED2CD7"/>
    <w:rsid w:val="00ED2E61"/>
    <w:rsid w:val="00ED315D"/>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B19"/>
    <w:rsid w:val="00ED61A0"/>
    <w:rsid w:val="00ED62AD"/>
    <w:rsid w:val="00ED62DE"/>
    <w:rsid w:val="00ED67FB"/>
    <w:rsid w:val="00ED6978"/>
    <w:rsid w:val="00ED6B28"/>
    <w:rsid w:val="00ED6C33"/>
    <w:rsid w:val="00ED6D8B"/>
    <w:rsid w:val="00ED6E31"/>
    <w:rsid w:val="00ED719B"/>
    <w:rsid w:val="00ED720D"/>
    <w:rsid w:val="00ED7331"/>
    <w:rsid w:val="00ED7D5E"/>
    <w:rsid w:val="00EE024C"/>
    <w:rsid w:val="00EE03EE"/>
    <w:rsid w:val="00EE0C77"/>
    <w:rsid w:val="00EE0E76"/>
    <w:rsid w:val="00EE1304"/>
    <w:rsid w:val="00EE13D1"/>
    <w:rsid w:val="00EE147C"/>
    <w:rsid w:val="00EE18E9"/>
    <w:rsid w:val="00EE20F5"/>
    <w:rsid w:val="00EE2187"/>
    <w:rsid w:val="00EE21FB"/>
    <w:rsid w:val="00EE2478"/>
    <w:rsid w:val="00EE2571"/>
    <w:rsid w:val="00EE2750"/>
    <w:rsid w:val="00EE2938"/>
    <w:rsid w:val="00EE2D8A"/>
    <w:rsid w:val="00EE2EC9"/>
    <w:rsid w:val="00EE30E9"/>
    <w:rsid w:val="00EE310F"/>
    <w:rsid w:val="00EE31BC"/>
    <w:rsid w:val="00EE363C"/>
    <w:rsid w:val="00EE37D6"/>
    <w:rsid w:val="00EE38EC"/>
    <w:rsid w:val="00EE3EB4"/>
    <w:rsid w:val="00EE3EED"/>
    <w:rsid w:val="00EE47BC"/>
    <w:rsid w:val="00EE4D05"/>
    <w:rsid w:val="00EE4D09"/>
    <w:rsid w:val="00EE4D4C"/>
    <w:rsid w:val="00EE5494"/>
    <w:rsid w:val="00EE56B0"/>
    <w:rsid w:val="00EE57B7"/>
    <w:rsid w:val="00EE5A4C"/>
    <w:rsid w:val="00EE5AF2"/>
    <w:rsid w:val="00EE5E05"/>
    <w:rsid w:val="00EE5EEB"/>
    <w:rsid w:val="00EE5F97"/>
    <w:rsid w:val="00EE61CD"/>
    <w:rsid w:val="00EE6A82"/>
    <w:rsid w:val="00EE6C55"/>
    <w:rsid w:val="00EE6D63"/>
    <w:rsid w:val="00EE6DC2"/>
    <w:rsid w:val="00EE6E53"/>
    <w:rsid w:val="00EE6EFE"/>
    <w:rsid w:val="00EE6FF7"/>
    <w:rsid w:val="00EE7278"/>
    <w:rsid w:val="00EE74EF"/>
    <w:rsid w:val="00EE756B"/>
    <w:rsid w:val="00EE773F"/>
    <w:rsid w:val="00EE7844"/>
    <w:rsid w:val="00EE784F"/>
    <w:rsid w:val="00EE7972"/>
    <w:rsid w:val="00EF0298"/>
    <w:rsid w:val="00EF02BA"/>
    <w:rsid w:val="00EF0331"/>
    <w:rsid w:val="00EF0379"/>
    <w:rsid w:val="00EF0AFF"/>
    <w:rsid w:val="00EF0B8B"/>
    <w:rsid w:val="00EF0B9A"/>
    <w:rsid w:val="00EF0C5B"/>
    <w:rsid w:val="00EF0CC0"/>
    <w:rsid w:val="00EF0CF2"/>
    <w:rsid w:val="00EF0E1B"/>
    <w:rsid w:val="00EF0E74"/>
    <w:rsid w:val="00EF0F2C"/>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3E6"/>
    <w:rsid w:val="00EF36B3"/>
    <w:rsid w:val="00EF37F7"/>
    <w:rsid w:val="00EF38EC"/>
    <w:rsid w:val="00EF3A3F"/>
    <w:rsid w:val="00EF3B54"/>
    <w:rsid w:val="00EF3BE6"/>
    <w:rsid w:val="00EF3FC3"/>
    <w:rsid w:val="00EF417B"/>
    <w:rsid w:val="00EF42BF"/>
    <w:rsid w:val="00EF437E"/>
    <w:rsid w:val="00EF4435"/>
    <w:rsid w:val="00EF4662"/>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230"/>
    <w:rsid w:val="00F0064A"/>
    <w:rsid w:val="00F0069C"/>
    <w:rsid w:val="00F00733"/>
    <w:rsid w:val="00F00AD7"/>
    <w:rsid w:val="00F00BD0"/>
    <w:rsid w:val="00F00CD0"/>
    <w:rsid w:val="00F01798"/>
    <w:rsid w:val="00F01885"/>
    <w:rsid w:val="00F01981"/>
    <w:rsid w:val="00F01BBB"/>
    <w:rsid w:val="00F0209B"/>
    <w:rsid w:val="00F020BB"/>
    <w:rsid w:val="00F0225B"/>
    <w:rsid w:val="00F023C7"/>
    <w:rsid w:val="00F0262F"/>
    <w:rsid w:val="00F02C6D"/>
    <w:rsid w:val="00F02CFA"/>
    <w:rsid w:val="00F02D12"/>
    <w:rsid w:val="00F03291"/>
    <w:rsid w:val="00F032E3"/>
    <w:rsid w:val="00F0388D"/>
    <w:rsid w:val="00F038B6"/>
    <w:rsid w:val="00F03B7F"/>
    <w:rsid w:val="00F03C53"/>
    <w:rsid w:val="00F03D69"/>
    <w:rsid w:val="00F04210"/>
    <w:rsid w:val="00F043A6"/>
    <w:rsid w:val="00F04405"/>
    <w:rsid w:val="00F04BC5"/>
    <w:rsid w:val="00F04BF0"/>
    <w:rsid w:val="00F04DC9"/>
    <w:rsid w:val="00F04EFB"/>
    <w:rsid w:val="00F05047"/>
    <w:rsid w:val="00F05241"/>
    <w:rsid w:val="00F05458"/>
    <w:rsid w:val="00F059D6"/>
    <w:rsid w:val="00F05A47"/>
    <w:rsid w:val="00F05BC1"/>
    <w:rsid w:val="00F0605F"/>
    <w:rsid w:val="00F06190"/>
    <w:rsid w:val="00F06438"/>
    <w:rsid w:val="00F0671C"/>
    <w:rsid w:val="00F06788"/>
    <w:rsid w:val="00F06C8B"/>
    <w:rsid w:val="00F06DD7"/>
    <w:rsid w:val="00F06E58"/>
    <w:rsid w:val="00F06F39"/>
    <w:rsid w:val="00F06FC3"/>
    <w:rsid w:val="00F07323"/>
    <w:rsid w:val="00F07494"/>
    <w:rsid w:val="00F07835"/>
    <w:rsid w:val="00F0789F"/>
    <w:rsid w:val="00F0797C"/>
    <w:rsid w:val="00F101A5"/>
    <w:rsid w:val="00F1031E"/>
    <w:rsid w:val="00F103B7"/>
    <w:rsid w:val="00F10433"/>
    <w:rsid w:val="00F10A50"/>
    <w:rsid w:val="00F10B40"/>
    <w:rsid w:val="00F11232"/>
    <w:rsid w:val="00F113DA"/>
    <w:rsid w:val="00F11AA0"/>
    <w:rsid w:val="00F11EC9"/>
    <w:rsid w:val="00F1239B"/>
    <w:rsid w:val="00F127FD"/>
    <w:rsid w:val="00F1294D"/>
    <w:rsid w:val="00F12DFE"/>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31D"/>
    <w:rsid w:val="00F1539B"/>
    <w:rsid w:val="00F15541"/>
    <w:rsid w:val="00F15701"/>
    <w:rsid w:val="00F158A2"/>
    <w:rsid w:val="00F15B3D"/>
    <w:rsid w:val="00F15D33"/>
    <w:rsid w:val="00F15D35"/>
    <w:rsid w:val="00F15F5F"/>
    <w:rsid w:val="00F165C7"/>
    <w:rsid w:val="00F1689A"/>
    <w:rsid w:val="00F16CB5"/>
    <w:rsid w:val="00F16E2F"/>
    <w:rsid w:val="00F17106"/>
    <w:rsid w:val="00F17171"/>
    <w:rsid w:val="00F171B2"/>
    <w:rsid w:val="00F173F8"/>
    <w:rsid w:val="00F173FB"/>
    <w:rsid w:val="00F175E2"/>
    <w:rsid w:val="00F179E3"/>
    <w:rsid w:val="00F200B4"/>
    <w:rsid w:val="00F20368"/>
    <w:rsid w:val="00F20462"/>
    <w:rsid w:val="00F20496"/>
    <w:rsid w:val="00F2064E"/>
    <w:rsid w:val="00F20934"/>
    <w:rsid w:val="00F20EDA"/>
    <w:rsid w:val="00F21C66"/>
    <w:rsid w:val="00F2227C"/>
    <w:rsid w:val="00F223B5"/>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77F"/>
    <w:rsid w:val="00F257D0"/>
    <w:rsid w:val="00F25A17"/>
    <w:rsid w:val="00F25C69"/>
    <w:rsid w:val="00F25C90"/>
    <w:rsid w:val="00F25FFA"/>
    <w:rsid w:val="00F26314"/>
    <w:rsid w:val="00F26723"/>
    <w:rsid w:val="00F26DF6"/>
    <w:rsid w:val="00F271E8"/>
    <w:rsid w:val="00F2726E"/>
    <w:rsid w:val="00F2750E"/>
    <w:rsid w:val="00F2758B"/>
    <w:rsid w:val="00F27997"/>
    <w:rsid w:val="00F279BC"/>
    <w:rsid w:val="00F27AAE"/>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C17"/>
    <w:rsid w:val="00F3220D"/>
    <w:rsid w:val="00F322FE"/>
    <w:rsid w:val="00F32562"/>
    <w:rsid w:val="00F32630"/>
    <w:rsid w:val="00F32863"/>
    <w:rsid w:val="00F331DD"/>
    <w:rsid w:val="00F338E2"/>
    <w:rsid w:val="00F33B17"/>
    <w:rsid w:val="00F33BD5"/>
    <w:rsid w:val="00F33C7D"/>
    <w:rsid w:val="00F33DFE"/>
    <w:rsid w:val="00F342C1"/>
    <w:rsid w:val="00F347ED"/>
    <w:rsid w:val="00F35167"/>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A0C"/>
    <w:rsid w:val="00F43C2E"/>
    <w:rsid w:val="00F43C89"/>
    <w:rsid w:val="00F443A1"/>
    <w:rsid w:val="00F44624"/>
    <w:rsid w:val="00F446AA"/>
    <w:rsid w:val="00F447C9"/>
    <w:rsid w:val="00F44AB1"/>
    <w:rsid w:val="00F44DFB"/>
    <w:rsid w:val="00F4521E"/>
    <w:rsid w:val="00F45BAE"/>
    <w:rsid w:val="00F461DF"/>
    <w:rsid w:val="00F46394"/>
    <w:rsid w:val="00F464CF"/>
    <w:rsid w:val="00F466D4"/>
    <w:rsid w:val="00F468BE"/>
    <w:rsid w:val="00F46EBE"/>
    <w:rsid w:val="00F4706C"/>
    <w:rsid w:val="00F472A3"/>
    <w:rsid w:val="00F47526"/>
    <w:rsid w:val="00F47548"/>
    <w:rsid w:val="00F475F7"/>
    <w:rsid w:val="00F47641"/>
    <w:rsid w:val="00F47CD7"/>
    <w:rsid w:val="00F47EBB"/>
    <w:rsid w:val="00F47F5D"/>
    <w:rsid w:val="00F50027"/>
    <w:rsid w:val="00F5019A"/>
    <w:rsid w:val="00F503B5"/>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06A"/>
    <w:rsid w:val="00F531EA"/>
    <w:rsid w:val="00F532B7"/>
    <w:rsid w:val="00F5358A"/>
    <w:rsid w:val="00F535F4"/>
    <w:rsid w:val="00F53651"/>
    <w:rsid w:val="00F536A5"/>
    <w:rsid w:val="00F536E6"/>
    <w:rsid w:val="00F53878"/>
    <w:rsid w:val="00F538D4"/>
    <w:rsid w:val="00F5397A"/>
    <w:rsid w:val="00F53DDE"/>
    <w:rsid w:val="00F53DE7"/>
    <w:rsid w:val="00F53E4D"/>
    <w:rsid w:val="00F53EA0"/>
    <w:rsid w:val="00F53F1C"/>
    <w:rsid w:val="00F5412F"/>
    <w:rsid w:val="00F54A2B"/>
    <w:rsid w:val="00F54A4E"/>
    <w:rsid w:val="00F54B3C"/>
    <w:rsid w:val="00F54CCB"/>
    <w:rsid w:val="00F54DB0"/>
    <w:rsid w:val="00F54E8E"/>
    <w:rsid w:val="00F5531B"/>
    <w:rsid w:val="00F5565F"/>
    <w:rsid w:val="00F556FA"/>
    <w:rsid w:val="00F55D91"/>
    <w:rsid w:val="00F55E5E"/>
    <w:rsid w:val="00F56638"/>
    <w:rsid w:val="00F569D5"/>
    <w:rsid w:val="00F56C7D"/>
    <w:rsid w:val="00F56CCB"/>
    <w:rsid w:val="00F56DC1"/>
    <w:rsid w:val="00F56DE5"/>
    <w:rsid w:val="00F56FEE"/>
    <w:rsid w:val="00F57CD4"/>
    <w:rsid w:val="00F57EC4"/>
    <w:rsid w:val="00F57F74"/>
    <w:rsid w:val="00F605D8"/>
    <w:rsid w:val="00F609AE"/>
    <w:rsid w:val="00F60AD3"/>
    <w:rsid w:val="00F60C1B"/>
    <w:rsid w:val="00F61098"/>
    <w:rsid w:val="00F611B4"/>
    <w:rsid w:val="00F6138B"/>
    <w:rsid w:val="00F61635"/>
    <w:rsid w:val="00F6168A"/>
    <w:rsid w:val="00F61766"/>
    <w:rsid w:val="00F619BD"/>
    <w:rsid w:val="00F6216A"/>
    <w:rsid w:val="00F6223C"/>
    <w:rsid w:val="00F624AD"/>
    <w:rsid w:val="00F62650"/>
    <w:rsid w:val="00F62AD7"/>
    <w:rsid w:val="00F62E49"/>
    <w:rsid w:val="00F62F3E"/>
    <w:rsid w:val="00F630C9"/>
    <w:rsid w:val="00F633E8"/>
    <w:rsid w:val="00F6341C"/>
    <w:rsid w:val="00F6396E"/>
    <w:rsid w:val="00F63B28"/>
    <w:rsid w:val="00F63C60"/>
    <w:rsid w:val="00F63DA9"/>
    <w:rsid w:val="00F63F10"/>
    <w:rsid w:val="00F6437F"/>
    <w:rsid w:val="00F64919"/>
    <w:rsid w:val="00F65007"/>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67F90"/>
    <w:rsid w:val="00F702F5"/>
    <w:rsid w:val="00F70606"/>
    <w:rsid w:val="00F706E8"/>
    <w:rsid w:val="00F70F72"/>
    <w:rsid w:val="00F71197"/>
    <w:rsid w:val="00F711BF"/>
    <w:rsid w:val="00F7129A"/>
    <w:rsid w:val="00F716F3"/>
    <w:rsid w:val="00F717B9"/>
    <w:rsid w:val="00F71B5F"/>
    <w:rsid w:val="00F71B6A"/>
    <w:rsid w:val="00F71D33"/>
    <w:rsid w:val="00F720B5"/>
    <w:rsid w:val="00F72286"/>
    <w:rsid w:val="00F7268E"/>
    <w:rsid w:val="00F72B6D"/>
    <w:rsid w:val="00F72C4F"/>
    <w:rsid w:val="00F72E51"/>
    <w:rsid w:val="00F72F7B"/>
    <w:rsid w:val="00F73046"/>
    <w:rsid w:val="00F7314E"/>
    <w:rsid w:val="00F73157"/>
    <w:rsid w:val="00F73462"/>
    <w:rsid w:val="00F735A5"/>
    <w:rsid w:val="00F7379A"/>
    <w:rsid w:val="00F73AE2"/>
    <w:rsid w:val="00F73F99"/>
    <w:rsid w:val="00F740D4"/>
    <w:rsid w:val="00F749CC"/>
    <w:rsid w:val="00F74AB4"/>
    <w:rsid w:val="00F74B6F"/>
    <w:rsid w:val="00F75215"/>
    <w:rsid w:val="00F752DB"/>
    <w:rsid w:val="00F754D7"/>
    <w:rsid w:val="00F7569B"/>
    <w:rsid w:val="00F7584A"/>
    <w:rsid w:val="00F758C2"/>
    <w:rsid w:val="00F7596B"/>
    <w:rsid w:val="00F75B44"/>
    <w:rsid w:val="00F762E2"/>
    <w:rsid w:val="00F76328"/>
    <w:rsid w:val="00F77078"/>
    <w:rsid w:val="00F77093"/>
    <w:rsid w:val="00F7710E"/>
    <w:rsid w:val="00F773EE"/>
    <w:rsid w:val="00F774E3"/>
    <w:rsid w:val="00F7760E"/>
    <w:rsid w:val="00F7765D"/>
    <w:rsid w:val="00F77CD7"/>
    <w:rsid w:val="00F8002D"/>
    <w:rsid w:val="00F80143"/>
    <w:rsid w:val="00F8037F"/>
    <w:rsid w:val="00F8038F"/>
    <w:rsid w:val="00F80692"/>
    <w:rsid w:val="00F809FC"/>
    <w:rsid w:val="00F80D1F"/>
    <w:rsid w:val="00F80DC8"/>
    <w:rsid w:val="00F80F45"/>
    <w:rsid w:val="00F81249"/>
    <w:rsid w:val="00F81311"/>
    <w:rsid w:val="00F81461"/>
    <w:rsid w:val="00F814F8"/>
    <w:rsid w:val="00F81BCD"/>
    <w:rsid w:val="00F81DB1"/>
    <w:rsid w:val="00F81F2C"/>
    <w:rsid w:val="00F81FF0"/>
    <w:rsid w:val="00F820C7"/>
    <w:rsid w:val="00F820CC"/>
    <w:rsid w:val="00F821EB"/>
    <w:rsid w:val="00F825E7"/>
    <w:rsid w:val="00F82E0A"/>
    <w:rsid w:val="00F83291"/>
    <w:rsid w:val="00F8332D"/>
    <w:rsid w:val="00F83876"/>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B25"/>
    <w:rsid w:val="00F86F9D"/>
    <w:rsid w:val="00F86FCB"/>
    <w:rsid w:val="00F87264"/>
    <w:rsid w:val="00F87618"/>
    <w:rsid w:val="00F8762B"/>
    <w:rsid w:val="00F87ABD"/>
    <w:rsid w:val="00F87B53"/>
    <w:rsid w:val="00F9086C"/>
    <w:rsid w:val="00F90C57"/>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32B3"/>
    <w:rsid w:val="00F93415"/>
    <w:rsid w:val="00F935B3"/>
    <w:rsid w:val="00F9367E"/>
    <w:rsid w:val="00F936AD"/>
    <w:rsid w:val="00F9380E"/>
    <w:rsid w:val="00F9385E"/>
    <w:rsid w:val="00F938A7"/>
    <w:rsid w:val="00F9395B"/>
    <w:rsid w:val="00F939A7"/>
    <w:rsid w:val="00F93A44"/>
    <w:rsid w:val="00F93BB8"/>
    <w:rsid w:val="00F94254"/>
    <w:rsid w:val="00F94340"/>
    <w:rsid w:val="00F9447A"/>
    <w:rsid w:val="00F944C3"/>
    <w:rsid w:val="00F9477A"/>
    <w:rsid w:val="00F94784"/>
    <w:rsid w:val="00F949BC"/>
    <w:rsid w:val="00F94B79"/>
    <w:rsid w:val="00F94C30"/>
    <w:rsid w:val="00F95109"/>
    <w:rsid w:val="00F9535E"/>
    <w:rsid w:val="00F95693"/>
    <w:rsid w:val="00F9580E"/>
    <w:rsid w:val="00F95831"/>
    <w:rsid w:val="00F95952"/>
    <w:rsid w:val="00F95997"/>
    <w:rsid w:val="00F95A15"/>
    <w:rsid w:val="00F95A46"/>
    <w:rsid w:val="00F95AB6"/>
    <w:rsid w:val="00F95BCC"/>
    <w:rsid w:val="00F95BDF"/>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949"/>
    <w:rsid w:val="00FA0B4B"/>
    <w:rsid w:val="00FA11A8"/>
    <w:rsid w:val="00FA12AA"/>
    <w:rsid w:val="00FA1301"/>
    <w:rsid w:val="00FA13EB"/>
    <w:rsid w:val="00FA1408"/>
    <w:rsid w:val="00FA15E5"/>
    <w:rsid w:val="00FA18B8"/>
    <w:rsid w:val="00FA22A5"/>
    <w:rsid w:val="00FA264B"/>
    <w:rsid w:val="00FA26CA"/>
    <w:rsid w:val="00FA28B6"/>
    <w:rsid w:val="00FA2980"/>
    <w:rsid w:val="00FA2989"/>
    <w:rsid w:val="00FA2A2E"/>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2C"/>
    <w:rsid w:val="00FA7EDE"/>
    <w:rsid w:val="00FA7F30"/>
    <w:rsid w:val="00FB0226"/>
    <w:rsid w:val="00FB0246"/>
    <w:rsid w:val="00FB0C4E"/>
    <w:rsid w:val="00FB0E44"/>
    <w:rsid w:val="00FB104D"/>
    <w:rsid w:val="00FB1509"/>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3DEA"/>
    <w:rsid w:val="00FB407F"/>
    <w:rsid w:val="00FB4088"/>
    <w:rsid w:val="00FB40E9"/>
    <w:rsid w:val="00FB4346"/>
    <w:rsid w:val="00FB440E"/>
    <w:rsid w:val="00FB44E2"/>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5A1"/>
    <w:rsid w:val="00FB693F"/>
    <w:rsid w:val="00FB6AB5"/>
    <w:rsid w:val="00FB7442"/>
    <w:rsid w:val="00FB7695"/>
    <w:rsid w:val="00FB7A7C"/>
    <w:rsid w:val="00FB7B3E"/>
    <w:rsid w:val="00FB7EEF"/>
    <w:rsid w:val="00FB7FDA"/>
    <w:rsid w:val="00FC0102"/>
    <w:rsid w:val="00FC0AA5"/>
    <w:rsid w:val="00FC0ADA"/>
    <w:rsid w:val="00FC0C73"/>
    <w:rsid w:val="00FC0C8C"/>
    <w:rsid w:val="00FC0F5E"/>
    <w:rsid w:val="00FC17CE"/>
    <w:rsid w:val="00FC18E9"/>
    <w:rsid w:val="00FC1C3B"/>
    <w:rsid w:val="00FC1EBA"/>
    <w:rsid w:val="00FC1F62"/>
    <w:rsid w:val="00FC2174"/>
    <w:rsid w:val="00FC2457"/>
    <w:rsid w:val="00FC26E4"/>
    <w:rsid w:val="00FC303B"/>
    <w:rsid w:val="00FC323C"/>
    <w:rsid w:val="00FC328D"/>
    <w:rsid w:val="00FC3613"/>
    <w:rsid w:val="00FC3685"/>
    <w:rsid w:val="00FC3719"/>
    <w:rsid w:val="00FC37E5"/>
    <w:rsid w:val="00FC3956"/>
    <w:rsid w:val="00FC3B9D"/>
    <w:rsid w:val="00FC3C05"/>
    <w:rsid w:val="00FC3C5D"/>
    <w:rsid w:val="00FC3DAF"/>
    <w:rsid w:val="00FC427B"/>
    <w:rsid w:val="00FC42D8"/>
    <w:rsid w:val="00FC4562"/>
    <w:rsid w:val="00FC468C"/>
    <w:rsid w:val="00FC48B6"/>
    <w:rsid w:val="00FC49F6"/>
    <w:rsid w:val="00FC4C8C"/>
    <w:rsid w:val="00FC4D9F"/>
    <w:rsid w:val="00FC4E67"/>
    <w:rsid w:val="00FC4F4D"/>
    <w:rsid w:val="00FC542B"/>
    <w:rsid w:val="00FC5647"/>
    <w:rsid w:val="00FC61E9"/>
    <w:rsid w:val="00FC6B08"/>
    <w:rsid w:val="00FC6FDD"/>
    <w:rsid w:val="00FC7467"/>
    <w:rsid w:val="00FC7577"/>
    <w:rsid w:val="00FC774A"/>
    <w:rsid w:val="00FC78AE"/>
    <w:rsid w:val="00FC79A0"/>
    <w:rsid w:val="00FC7C6A"/>
    <w:rsid w:val="00FD021D"/>
    <w:rsid w:val="00FD04D9"/>
    <w:rsid w:val="00FD071B"/>
    <w:rsid w:val="00FD091A"/>
    <w:rsid w:val="00FD0B6E"/>
    <w:rsid w:val="00FD0C2F"/>
    <w:rsid w:val="00FD0C95"/>
    <w:rsid w:val="00FD0D67"/>
    <w:rsid w:val="00FD0F47"/>
    <w:rsid w:val="00FD1003"/>
    <w:rsid w:val="00FD14E6"/>
    <w:rsid w:val="00FD1647"/>
    <w:rsid w:val="00FD168B"/>
    <w:rsid w:val="00FD17C2"/>
    <w:rsid w:val="00FD1881"/>
    <w:rsid w:val="00FD1921"/>
    <w:rsid w:val="00FD1A2D"/>
    <w:rsid w:val="00FD1BE6"/>
    <w:rsid w:val="00FD201E"/>
    <w:rsid w:val="00FD27B5"/>
    <w:rsid w:val="00FD27CF"/>
    <w:rsid w:val="00FD28E6"/>
    <w:rsid w:val="00FD296E"/>
    <w:rsid w:val="00FD29D1"/>
    <w:rsid w:val="00FD2A08"/>
    <w:rsid w:val="00FD2A0E"/>
    <w:rsid w:val="00FD2A74"/>
    <w:rsid w:val="00FD2B24"/>
    <w:rsid w:val="00FD2C7C"/>
    <w:rsid w:val="00FD2D0B"/>
    <w:rsid w:val="00FD33B4"/>
    <w:rsid w:val="00FD348F"/>
    <w:rsid w:val="00FD34B6"/>
    <w:rsid w:val="00FD3AFF"/>
    <w:rsid w:val="00FD3D21"/>
    <w:rsid w:val="00FD3D5E"/>
    <w:rsid w:val="00FD417D"/>
    <w:rsid w:val="00FD425B"/>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BAD"/>
    <w:rsid w:val="00FD5C42"/>
    <w:rsid w:val="00FD5CB3"/>
    <w:rsid w:val="00FD6252"/>
    <w:rsid w:val="00FD6254"/>
    <w:rsid w:val="00FD62FD"/>
    <w:rsid w:val="00FD677E"/>
    <w:rsid w:val="00FD678E"/>
    <w:rsid w:val="00FD6972"/>
    <w:rsid w:val="00FD6B41"/>
    <w:rsid w:val="00FD6DC8"/>
    <w:rsid w:val="00FD73B0"/>
    <w:rsid w:val="00FD7525"/>
    <w:rsid w:val="00FD7539"/>
    <w:rsid w:val="00FD79C1"/>
    <w:rsid w:val="00FD7B21"/>
    <w:rsid w:val="00FD7D85"/>
    <w:rsid w:val="00FE00E6"/>
    <w:rsid w:val="00FE00EA"/>
    <w:rsid w:val="00FE013F"/>
    <w:rsid w:val="00FE0299"/>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820"/>
    <w:rsid w:val="00FE3A61"/>
    <w:rsid w:val="00FE3AA4"/>
    <w:rsid w:val="00FE3DE8"/>
    <w:rsid w:val="00FE3E41"/>
    <w:rsid w:val="00FE40AF"/>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55F"/>
    <w:rsid w:val="00FE5586"/>
    <w:rsid w:val="00FE58F4"/>
    <w:rsid w:val="00FE593F"/>
    <w:rsid w:val="00FE5BFB"/>
    <w:rsid w:val="00FE5C22"/>
    <w:rsid w:val="00FE5FC0"/>
    <w:rsid w:val="00FE6426"/>
    <w:rsid w:val="00FE6647"/>
    <w:rsid w:val="00FE6836"/>
    <w:rsid w:val="00FE6CD4"/>
    <w:rsid w:val="00FE6DFD"/>
    <w:rsid w:val="00FE6F70"/>
    <w:rsid w:val="00FE6F71"/>
    <w:rsid w:val="00FE6FBA"/>
    <w:rsid w:val="00FE7AA0"/>
    <w:rsid w:val="00FE7F6E"/>
    <w:rsid w:val="00FF000D"/>
    <w:rsid w:val="00FF009B"/>
    <w:rsid w:val="00FF0268"/>
    <w:rsid w:val="00FF0AC2"/>
    <w:rsid w:val="00FF0BFF"/>
    <w:rsid w:val="00FF0DD6"/>
    <w:rsid w:val="00FF10B5"/>
    <w:rsid w:val="00FF146D"/>
    <w:rsid w:val="00FF19A9"/>
    <w:rsid w:val="00FF19F3"/>
    <w:rsid w:val="00FF1F03"/>
    <w:rsid w:val="00FF1F48"/>
    <w:rsid w:val="00FF2615"/>
    <w:rsid w:val="00FF26E7"/>
    <w:rsid w:val="00FF290E"/>
    <w:rsid w:val="00FF2985"/>
    <w:rsid w:val="00FF2AF1"/>
    <w:rsid w:val="00FF2BB1"/>
    <w:rsid w:val="00FF30A1"/>
    <w:rsid w:val="00FF361B"/>
    <w:rsid w:val="00FF3842"/>
    <w:rsid w:val="00FF38CC"/>
    <w:rsid w:val="00FF3A40"/>
    <w:rsid w:val="00FF3AF1"/>
    <w:rsid w:val="00FF3CF1"/>
    <w:rsid w:val="00FF41AE"/>
    <w:rsid w:val="00FF424C"/>
    <w:rsid w:val="00FF439D"/>
    <w:rsid w:val="00FF449E"/>
    <w:rsid w:val="00FF467E"/>
    <w:rsid w:val="00FF46EC"/>
    <w:rsid w:val="00FF487F"/>
    <w:rsid w:val="00FF4EBA"/>
    <w:rsid w:val="00FF4EEB"/>
    <w:rsid w:val="00FF5113"/>
    <w:rsid w:val="00FF5400"/>
    <w:rsid w:val="00FF5558"/>
    <w:rsid w:val="00FF56D3"/>
    <w:rsid w:val="00FF576C"/>
    <w:rsid w:val="00FF5A4F"/>
    <w:rsid w:val="00FF5EB6"/>
    <w:rsid w:val="00FF5FA3"/>
    <w:rsid w:val="00FF62D0"/>
    <w:rsid w:val="00FF638F"/>
    <w:rsid w:val="00FF66DA"/>
    <w:rsid w:val="00FF67F6"/>
    <w:rsid w:val="00FF6B79"/>
    <w:rsid w:val="00FF6E94"/>
    <w:rsid w:val="00FF6F7B"/>
    <w:rsid w:val="00FF7226"/>
    <w:rsid w:val="00FF72BF"/>
    <w:rsid w:val="00FF76B3"/>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4D9"/>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7">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
    <w:uiPriority w:val="34"/>
    <w:qFormat/>
    <w:rsid w:val="00DC2FF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72264">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09154150">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402024390">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4875756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906233421">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01693533">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334842747">
      <w:bodyDiv w:val="1"/>
      <w:marLeft w:val="0"/>
      <w:marRight w:val="0"/>
      <w:marTop w:val="0"/>
      <w:marBottom w:val="0"/>
      <w:divBdr>
        <w:top w:val="none" w:sz="0" w:space="0" w:color="auto"/>
        <w:left w:val="none" w:sz="0" w:space="0" w:color="auto"/>
        <w:bottom w:val="none" w:sz="0" w:space="0" w:color="auto"/>
        <w:right w:val="none" w:sz="0" w:space="0" w:color="auto"/>
      </w:divBdr>
    </w:div>
    <w:div w:id="1393041206">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131197386">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15566</TotalTime>
  <Pages>14</Pages>
  <Words>6301</Words>
  <Characters>35917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4547</cp:revision>
  <cp:lastPrinted>2013-04-02T02:18:00Z</cp:lastPrinted>
  <dcterms:created xsi:type="dcterms:W3CDTF">2024-02-10T14:11:00Z</dcterms:created>
  <dcterms:modified xsi:type="dcterms:W3CDTF">2024-11-08T06:38:00Z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