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D2B05" w:rsidRPr="00BD2B05" w:rsidRDefault="00BD2B05" w:rsidP="00BD2B05">
      <w:pPr>
        <w:tabs>
          <w:tab w:val="right" w:pos="9639"/>
          <w:tab w:val="right" w:pos="14002"/>
        </w:tabs>
        <w:spacing w:afterLines="0" w:after="0"/>
        <w:rPr>
          <w:rFonts w:ascii="Arial" w:eastAsia="宋体" w:hAnsi="Arial"/>
          <w:b/>
          <w:i/>
          <w:noProof/>
          <w:sz w:val="24"/>
          <w:lang w:val="en-GB" w:eastAsia="zh-CN"/>
        </w:rPr>
      </w:pPr>
      <w:bookmarkStart w:id="0" w:name="OLE_LINK8"/>
      <w:bookmarkStart w:id="1" w:name="OLE_LINK9"/>
      <w:r w:rsidRPr="00BD2B05">
        <w:rPr>
          <w:rFonts w:ascii="Arial" w:eastAsia="宋体" w:hAnsi="Arial"/>
          <w:b/>
          <w:noProof/>
          <w:sz w:val="22"/>
          <w:lang w:val="en-GB"/>
        </w:rPr>
        <w:t>3GPP TSG RAN WG1 #</w:t>
      </w:r>
      <w:r w:rsidRPr="00BD2B05">
        <w:rPr>
          <w:rFonts w:ascii="Arial" w:eastAsia="宋体" w:hAnsi="Arial" w:hint="eastAsia"/>
          <w:b/>
          <w:noProof/>
          <w:sz w:val="22"/>
          <w:lang w:val="en-GB" w:eastAsia="zh-CN"/>
        </w:rPr>
        <w:t>118bis</w:t>
      </w:r>
      <w:r w:rsidRPr="00BD2B05">
        <w:rPr>
          <w:rFonts w:ascii="Arial" w:eastAsia="宋体" w:hAnsi="Arial"/>
          <w:b/>
          <w:noProof/>
          <w:sz w:val="22"/>
          <w:lang w:val="en-GB"/>
        </w:rPr>
        <w:tab/>
      </w:r>
      <w:r w:rsidRPr="00A81F0B">
        <w:rPr>
          <w:rFonts w:ascii="Arial" w:eastAsia="宋体" w:hAnsi="Arial" w:hint="eastAsia"/>
          <w:b/>
          <w:noProof/>
          <w:sz w:val="22"/>
          <w:lang w:val="en-GB" w:eastAsia="zh-CN"/>
        </w:rPr>
        <w:t xml:space="preserve">            </w:t>
      </w:r>
      <w:r w:rsidRPr="00A81F0B">
        <w:rPr>
          <w:rFonts w:ascii="Arial" w:eastAsia="宋体" w:hAnsi="Arial"/>
          <w:b/>
          <w:noProof/>
          <w:sz w:val="22"/>
          <w:lang w:val="en-GB" w:eastAsia="zh-CN"/>
        </w:rPr>
        <w:tab/>
      </w:r>
      <w:r w:rsidRPr="00BD2B05">
        <w:rPr>
          <w:rFonts w:ascii="Arial" w:eastAsia="宋体" w:hAnsi="Arial"/>
          <w:b/>
          <w:noProof/>
          <w:sz w:val="22"/>
          <w:lang w:val="en-GB"/>
        </w:rPr>
        <w:t>R1-240</w:t>
      </w:r>
      <w:r w:rsidR="006905A5">
        <w:rPr>
          <w:rFonts w:ascii="Arial" w:eastAsia="宋体" w:hAnsi="Arial" w:hint="eastAsia"/>
          <w:b/>
          <w:noProof/>
          <w:sz w:val="22"/>
          <w:lang w:val="en-GB" w:eastAsia="zh-CN"/>
        </w:rPr>
        <w:t>8026</w:t>
      </w:r>
    </w:p>
    <w:p w:rsidR="00BD2B05" w:rsidRPr="00BD2B05" w:rsidRDefault="00BD2B05" w:rsidP="00BD2B05">
      <w:pPr>
        <w:spacing w:afterLines="0" w:after="120"/>
        <w:outlineLvl w:val="0"/>
        <w:rPr>
          <w:rFonts w:ascii="Arial" w:eastAsia="宋体" w:hAnsi="Arial"/>
          <w:b/>
          <w:noProof/>
          <w:sz w:val="22"/>
          <w:lang w:val="en-GB"/>
        </w:rPr>
      </w:pPr>
      <w:r w:rsidRPr="00BD2B05">
        <w:rPr>
          <w:rFonts w:ascii="Arial" w:eastAsia="宋体" w:hAnsi="Arial" w:hint="eastAsia"/>
          <w:b/>
          <w:noProof/>
          <w:sz w:val="22"/>
          <w:lang w:val="en-GB" w:eastAsia="zh-CN"/>
        </w:rPr>
        <w:t>Hefei</w:t>
      </w:r>
      <w:r w:rsidRPr="00BD2B05">
        <w:rPr>
          <w:rFonts w:ascii="Arial" w:eastAsia="宋体" w:hAnsi="Arial"/>
          <w:b/>
          <w:noProof/>
          <w:sz w:val="22"/>
          <w:lang w:val="en-GB"/>
        </w:rPr>
        <w:t xml:space="preserve">, </w:t>
      </w:r>
      <w:r w:rsidRPr="00BD2B05">
        <w:rPr>
          <w:rFonts w:ascii="Arial" w:eastAsia="宋体" w:hAnsi="Arial" w:hint="eastAsia"/>
          <w:b/>
          <w:noProof/>
          <w:sz w:val="22"/>
          <w:lang w:val="en-GB" w:eastAsia="zh-CN"/>
        </w:rPr>
        <w:t>China</w:t>
      </w:r>
      <w:r w:rsidRPr="00BD2B05">
        <w:rPr>
          <w:rFonts w:ascii="Arial" w:eastAsia="宋体" w:hAnsi="Arial"/>
          <w:b/>
          <w:noProof/>
          <w:sz w:val="22"/>
          <w:lang w:val="en-GB"/>
        </w:rPr>
        <w:t xml:space="preserve">, </w:t>
      </w:r>
      <w:r w:rsidRPr="00BD2B05">
        <w:rPr>
          <w:rFonts w:ascii="Arial" w:eastAsia="宋体" w:hAnsi="Arial" w:hint="eastAsia"/>
          <w:b/>
          <w:noProof/>
          <w:sz w:val="22"/>
          <w:lang w:val="en-GB" w:eastAsia="zh-CN"/>
        </w:rPr>
        <w:t>October 14</w:t>
      </w:r>
      <w:r w:rsidRPr="00BD2B05">
        <w:rPr>
          <w:rFonts w:ascii="Arial" w:eastAsia="宋体" w:hAnsi="Arial"/>
          <w:b/>
          <w:noProof/>
          <w:sz w:val="22"/>
          <w:lang w:val="en-GB"/>
        </w:rPr>
        <w:t xml:space="preserve">th – </w:t>
      </w:r>
      <w:r w:rsidRPr="00BD2B05">
        <w:rPr>
          <w:rFonts w:ascii="Arial" w:eastAsia="宋体" w:hAnsi="Arial" w:hint="eastAsia"/>
          <w:b/>
          <w:noProof/>
          <w:sz w:val="22"/>
          <w:lang w:val="en-GB" w:eastAsia="zh-CN"/>
        </w:rPr>
        <w:t>18th</w:t>
      </w:r>
      <w:r w:rsidRPr="00BD2B05">
        <w:rPr>
          <w:rFonts w:ascii="Arial" w:eastAsia="宋体" w:hAnsi="Arial"/>
          <w:b/>
          <w:noProof/>
          <w:sz w:val="22"/>
          <w:lang w:val="en-GB"/>
        </w:rPr>
        <w:t>, 2024</w:t>
      </w:r>
    </w:p>
    <w:p w:rsidR="00012AEC" w:rsidRPr="00E97571" w:rsidRDefault="00012AEC" w:rsidP="001567B3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en-GB"/>
        </w:rPr>
      </w:pPr>
    </w:p>
    <w:p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6022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9D3D8F" w:rsidRPr="009D3D8F">
        <w:rPr>
          <w:rFonts w:ascii="Arial" w:eastAsiaTheme="minorEastAsia" w:hAnsi="Arial"/>
          <w:b/>
          <w:sz w:val="22"/>
          <w:lang w:val="x-none" w:eastAsia="zh-CN"/>
        </w:rPr>
        <w:t>Discussion on UE features for MC enhancements</w:t>
      </w:r>
      <w:r w:rsidR="00FA573A">
        <w:rPr>
          <w:rFonts w:ascii="Arial" w:eastAsiaTheme="minorEastAsia" w:hAnsi="Arial" w:hint="eastAsia"/>
          <w:b/>
          <w:sz w:val="22"/>
          <w:lang w:val="x-none" w:eastAsia="zh-CN"/>
        </w:rPr>
        <w:t xml:space="preserve"> 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3358F2">
        <w:rPr>
          <w:rFonts w:ascii="Arial" w:eastAsia="宋体" w:hAnsi="Arial" w:hint="eastAsia"/>
          <w:b/>
          <w:sz w:val="22"/>
          <w:lang w:val="x-none" w:eastAsia="zh-CN"/>
        </w:rPr>
        <w:t>8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6905A5">
        <w:rPr>
          <w:rFonts w:ascii="Arial" w:eastAsia="宋体" w:hAnsi="Arial" w:hint="eastAsia"/>
          <w:b/>
          <w:sz w:val="22"/>
          <w:lang w:val="x-none" w:eastAsia="zh-CN"/>
        </w:rPr>
        <w:t>2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Default="00643D96" w:rsidP="00C33C75">
      <w:pPr>
        <w:pStyle w:val="1"/>
        <w:rPr>
          <w:lang w:eastAsia="zh-CN"/>
        </w:rPr>
      </w:pPr>
      <w:bookmarkStart w:id="2" w:name="_Ref521334010"/>
      <w:r w:rsidRPr="0052231C">
        <w:rPr>
          <w:lang w:eastAsia="zh-CN"/>
        </w:rPr>
        <w:t>Introduction</w:t>
      </w:r>
      <w:bookmarkEnd w:id="2"/>
    </w:p>
    <w:p w:rsidR="006022C0" w:rsidRPr="006022C0" w:rsidRDefault="00FA573A" w:rsidP="006022C0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UE feature for MC enhancement was discussed in RAN1#11</w:t>
      </w:r>
      <w:r w:rsidR="00E93F22">
        <w:rPr>
          <w:rFonts w:eastAsiaTheme="minorEastAsia" w:hint="eastAsia"/>
          <w:lang w:val="x-none" w:eastAsia="zh-CN"/>
        </w:rPr>
        <w:t>8</w:t>
      </w:r>
      <w:r>
        <w:rPr>
          <w:rFonts w:eastAsiaTheme="minorEastAsia" w:hint="eastAsia"/>
          <w:lang w:val="x-none" w:eastAsia="zh-CN"/>
        </w:rPr>
        <w:t xml:space="preserve"> and was updated in the lasted UE feature list </w:t>
      </w:r>
      <w:r>
        <w:rPr>
          <w:rFonts w:eastAsiaTheme="minorEastAsia"/>
          <w:lang w:val="x-none" w:eastAsia="zh-CN"/>
        </w:rPr>
        <w:fldChar w:fldCharType="begin"/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 w:hint="eastAsia"/>
          <w:lang w:val="x-none" w:eastAsia="zh-CN"/>
        </w:rPr>
        <w:instrText>REF _Ref141866124 \r \h</w:instrText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/>
          <w:lang w:val="x-none" w:eastAsia="zh-CN"/>
        </w:rPr>
      </w:r>
      <w:r>
        <w:rPr>
          <w:rFonts w:eastAsiaTheme="minorEastAsia"/>
          <w:lang w:val="x-none" w:eastAsia="zh-CN"/>
        </w:rPr>
        <w:fldChar w:fldCharType="separate"/>
      </w:r>
      <w:r>
        <w:rPr>
          <w:rFonts w:eastAsiaTheme="minorEastAsia"/>
          <w:lang w:val="x-none" w:eastAsia="zh-CN"/>
        </w:rPr>
        <w:t>[1]</w:t>
      </w:r>
      <w:r>
        <w:rPr>
          <w:rFonts w:eastAsiaTheme="minorEastAsia"/>
          <w:lang w:val="x-none" w:eastAsia="zh-CN"/>
        </w:rPr>
        <w:fldChar w:fldCharType="end"/>
      </w:r>
      <w:r w:rsidR="001E659D">
        <w:rPr>
          <w:rFonts w:eastAsiaTheme="minorEastAsia" w:hint="eastAsia"/>
          <w:lang w:val="x-none" w:eastAsia="zh-CN"/>
        </w:rPr>
        <w:t xml:space="preserve">. We </w:t>
      </w:r>
      <w:r w:rsidR="001E659D">
        <w:rPr>
          <w:rFonts w:eastAsiaTheme="minorEastAsia"/>
          <w:lang w:val="x-none" w:eastAsia="zh-CN"/>
        </w:rPr>
        <w:t>continue</w:t>
      </w:r>
      <w:r w:rsidR="001E659D">
        <w:rPr>
          <w:rFonts w:eastAsiaTheme="minorEastAsia" w:hint="eastAsia"/>
          <w:lang w:val="x-none" w:eastAsia="zh-CN"/>
        </w:rPr>
        <w:t xml:space="preserve"> to provide our views on </w:t>
      </w:r>
      <w:r w:rsidR="00C33C75">
        <w:rPr>
          <w:rFonts w:eastAsiaTheme="minorEastAsia" w:hint="eastAsia"/>
          <w:lang w:val="x-none" w:eastAsia="zh-CN"/>
        </w:rPr>
        <w:t xml:space="preserve">the </w:t>
      </w:r>
      <w:r w:rsidR="00747F4D">
        <w:rPr>
          <w:rFonts w:eastAsiaTheme="minorEastAsia" w:hint="eastAsia"/>
          <w:lang w:val="x-none" w:eastAsia="zh-CN"/>
        </w:rPr>
        <w:t>remain</w:t>
      </w:r>
      <w:r w:rsidR="00C33C75">
        <w:rPr>
          <w:rFonts w:eastAsiaTheme="minorEastAsia" w:hint="eastAsia"/>
          <w:lang w:val="x-none" w:eastAsia="zh-CN"/>
        </w:rPr>
        <w:t>ing issue on</w:t>
      </w:r>
      <w:r w:rsidR="00747F4D">
        <w:rPr>
          <w:rFonts w:eastAsiaTheme="minorEastAsia" w:hint="eastAsia"/>
          <w:lang w:val="x-none" w:eastAsia="zh-CN"/>
        </w:rPr>
        <w:t xml:space="preserve"> </w:t>
      </w:r>
      <w:r w:rsidR="001E659D">
        <w:rPr>
          <w:rFonts w:eastAsiaTheme="minorEastAsia" w:hint="eastAsia"/>
          <w:lang w:val="x-none" w:eastAsia="zh-CN"/>
        </w:rPr>
        <w:t>UE feature for MC enhancement in this contribution.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E93F22" w:rsidRDefault="00E93F22" w:rsidP="00AB25CD">
      <w:pPr>
        <w:spacing w:before="120" w:after="120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 xml:space="preserve">In the feature list of </w:t>
      </w:r>
      <w:proofErr w:type="spellStart"/>
      <w:r w:rsidRPr="00AB25CD">
        <w:rPr>
          <w:rFonts w:eastAsia="宋体" w:hint="eastAsia"/>
          <w:color w:val="000000" w:themeColor="text1"/>
          <w:lang w:eastAsia="zh-CN"/>
        </w:rPr>
        <w:t>NR_MC_enh</w:t>
      </w:r>
      <w:proofErr w:type="spellEnd"/>
      <w:r>
        <w:rPr>
          <w:rFonts w:eastAsia="宋体" w:hint="eastAsia"/>
          <w:color w:val="000000" w:themeColor="text1"/>
          <w:lang w:eastAsia="zh-CN"/>
        </w:rPr>
        <w:t>, FG 49-</w:t>
      </w:r>
      <w:proofErr w:type="spellStart"/>
      <w:r>
        <w:rPr>
          <w:rFonts w:eastAsia="宋体" w:hint="eastAsia"/>
          <w:color w:val="000000" w:themeColor="text1"/>
          <w:lang w:eastAsia="zh-CN"/>
        </w:rPr>
        <w:t>5a</w:t>
      </w:r>
      <w:proofErr w:type="spellEnd"/>
      <w:r>
        <w:rPr>
          <w:rFonts w:eastAsia="宋体" w:hint="eastAsia"/>
          <w:color w:val="000000" w:themeColor="text1"/>
          <w:lang w:eastAsia="zh-CN"/>
        </w:rPr>
        <w:t xml:space="preserve"> is introduced</w:t>
      </w:r>
      <w:r w:rsidR="00BE5435">
        <w:rPr>
          <w:rFonts w:eastAsia="宋体" w:hint="eastAsia"/>
          <w:color w:val="000000" w:themeColor="text1"/>
          <w:lang w:eastAsia="zh-CN"/>
        </w:rPr>
        <w:t xml:space="preserve"> for Type 3 HARQ CB based feedback using DCI format 1_3. </w:t>
      </w:r>
      <w:r w:rsidR="00BE5435">
        <w:rPr>
          <w:rFonts w:eastAsia="宋体"/>
          <w:color w:val="000000" w:themeColor="text1"/>
          <w:lang w:eastAsia="zh-CN"/>
        </w:rPr>
        <w:t>It</w:t>
      </w:r>
      <w:r>
        <w:rPr>
          <w:rFonts w:eastAsia="宋体" w:hint="eastAsia"/>
          <w:color w:val="000000" w:themeColor="text1"/>
          <w:lang w:eastAsia="zh-CN"/>
        </w:rPr>
        <w:t xml:space="preserve"> has two components, one </w:t>
      </w:r>
      <w:r w:rsidR="00BE5435">
        <w:rPr>
          <w:rFonts w:eastAsia="宋体" w:hint="eastAsia"/>
          <w:color w:val="000000" w:themeColor="text1"/>
          <w:lang w:eastAsia="zh-CN"/>
        </w:rPr>
        <w:t xml:space="preserve">is for the DCI 1_3 scheduling at least a PDSCH, and another is for the DCI 1_3 without scheduling a PDSCH using a reserved FDRA.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502"/>
        <w:gridCol w:w="1497"/>
        <w:gridCol w:w="2332"/>
        <w:gridCol w:w="831"/>
        <w:gridCol w:w="527"/>
        <w:gridCol w:w="222"/>
        <w:gridCol w:w="1910"/>
        <w:gridCol w:w="535"/>
        <w:gridCol w:w="517"/>
        <w:gridCol w:w="517"/>
        <w:gridCol w:w="517"/>
        <w:gridCol w:w="1818"/>
        <w:gridCol w:w="1199"/>
      </w:tblGrid>
      <w:tr w:rsidR="00E93F22" w:rsidRPr="00E93F22" w:rsidTr="00E93F2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12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 xml:space="preserve">49. </w:t>
            </w:r>
            <w:proofErr w:type="spellStart"/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NR_MC_enh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49-5a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Trigger Type 3 HARQ CB based feedback using DCI format 1_3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spacing w:afterLines="0" w:after="0"/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1. Support feedback of type 3 HARQ-ACK codebook, triggered by a DCI 1_3 scheduling at least a PDSCH</w:t>
            </w:r>
          </w:p>
          <w:p w:rsidR="00E93F22" w:rsidRPr="00E93F22" w:rsidRDefault="00E93F22" w:rsidP="00E93F22">
            <w:pPr>
              <w:spacing w:afterLines="0" w:after="0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2. Support feedback of type 3 HARQ-ACK codebook, triggered by a DCI 1_3 without scheduling a PDSCH using a reserved FDRA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At least one of {49-1, 49-1b}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宋体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UE does not support HARQ feedback based on Type 3 HARQ codebook triggered by DCI format 1_3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93F22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Upon triggering, UE reports A/N for all HARQ processes and all CCs in a PUCCH group.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93F22" w:rsidP="00E93F22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宋体" w:hAnsi="Arial" w:cs="Arial"/>
                <w:color w:val="000000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E93F22">
              <w:rPr>
                <w:rFonts w:ascii="Arial" w:eastAsia="宋体" w:hAnsi="Arial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:rsidR="00ED445E" w:rsidRPr="00CA4B15" w:rsidRDefault="00484FBC" w:rsidP="00AB25CD">
      <w:pPr>
        <w:spacing w:before="120" w:after="120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 xml:space="preserve">The component 1 refers a DCI format 1_3 triggering the Type-3 and scheduling </w:t>
      </w:r>
      <w:r w:rsidR="00A72C12">
        <w:rPr>
          <w:rFonts w:eastAsia="宋体" w:hint="eastAsia"/>
          <w:color w:val="000000" w:themeColor="text1"/>
          <w:lang w:eastAsia="zh-CN"/>
        </w:rPr>
        <w:t xml:space="preserve">at least a </w:t>
      </w:r>
      <w:r>
        <w:rPr>
          <w:rFonts w:eastAsia="宋体" w:hint="eastAsia"/>
          <w:color w:val="000000" w:themeColor="text1"/>
          <w:lang w:eastAsia="zh-CN"/>
        </w:rPr>
        <w:t>PDSCH</w:t>
      </w:r>
      <w:r w:rsidR="00A72C12">
        <w:rPr>
          <w:rFonts w:eastAsia="宋体" w:hint="eastAsia"/>
          <w:color w:val="000000" w:themeColor="text1"/>
          <w:lang w:eastAsia="zh-CN"/>
        </w:rPr>
        <w:t>, and the DCI format 1_3 doesn</w:t>
      </w:r>
      <w:r w:rsidR="00A72C12">
        <w:rPr>
          <w:rFonts w:eastAsia="宋体"/>
          <w:color w:val="000000" w:themeColor="text1"/>
          <w:lang w:eastAsia="zh-CN"/>
        </w:rPr>
        <w:t>’</w:t>
      </w:r>
      <w:r w:rsidR="00A72C12">
        <w:rPr>
          <w:rFonts w:eastAsia="宋体" w:hint="eastAsia"/>
          <w:color w:val="000000" w:themeColor="text1"/>
          <w:lang w:eastAsia="zh-CN"/>
        </w:rPr>
        <w:t>t</w:t>
      </w:r>
      <w:r>
        <w:rPr>
          <w:rFonts w:eastAsia="宋体" w:hint="eastAsia"/>
          <w:color w:val="000000" w:themeColor="text1"/>
          <w:lang w:eastAsia="zh-CN"/>
        </w:rPr>
        <w:t xml:space="preserve"> includes any reserved FDRA field.</w:t>
      </w:r>
      <w:r w:rsidR="00A72C12">
        <w:rPr>
          <w:rFonts w:eastAsia="宋体" w:hint="eastAsia"/>
          <w:color w:val="000000" w:themeColor="text1"/>
          <w:lang w:eastAsia="zh-CN"/>
        </w:rPr>
        <w:t xml:space="preserve"> The component 2 refers to </w:t>
      </w:r>
      <w:r w:rsidR="00A72C12" w:rsidRPr="00A72C12">
        <w:rPr>
          <w:rFonts w:eastAsia="宋体"/>
          <w:color w:val="000000" w:themeColor="text1"/>
          <w:lang w:eastAsia="zh-CN"/>
        </w:rPr>
        <w:t xml:space="preserve">a DCI format 1_3 triggering the Type-3 and the DCI format 1_3 </w:t>
      </w:r>
      <w:r w:rsidR="00A72C12">
        <w:rPr>
          <w:rFonts w:eastAsia="宋体" w:hint="eastAsia"/>
          <w:color w:val="000000" w:themeColor="text1"/>
          <w:lang w:eastAsia="zh-CN"/>
        </w:rPr>
        <w:t>doesn</w:t>
      </w:r>
      <w:r w:rsidR="00A72C12">
        <w:rPr>
          <w:rFonts w:eastAsia="宋体"/>
          <w:color w:val="000000" w:themeColor="text1"/>
          <w:lang w:eastAsia="zh-CN"/>
        </w:rPr>
        <w:t>’</w:t>
      </w:r>
      <w:r w:rsidR="00A72C12">
        <w:rPr>
          <w:rFonts w:eastAsia="宋体" w:hint="eastAsia"/>
          <w:color w:val="000000" w:themeColor="text1"/>
          <w:lang w:eastAsia="zh-CN"/>
        </w:rPr>
        <w:t xml:space="preserve">t schedule a PDSCH reception on the one or more serving cells using reserved FDRA field.  For the case that </w:t>
      </w:r>
      <w:r w:rsidR="00A72C12" w:rsidRPr="00A72C12">
        <w:rPr>
          <w:rFonts w:eastAsia="宋体"/>
          <w:color w:val="000000" w:themeColor="text1"/>
          <w:lang w:eastAsia="zh-CN"/>
        </w:rPr>
        <w:t>DCI format 1_3 schedules a PDSCH on one serving cells</w:t>
      </w:r>
      <w:r w:rsidR="00A72C12">
        <w:rPr>
          <w:rFonts w:eastAsia="宋体" w:hint="eastAsia"/>
          <w:color w:val="000000" w:themeColor="text1"/>
          <w:lang w:eastAsia="zh-CN"/>
        </w:rPr>
        <w:t xml:space="preserve"> and doesn</w:t>
      </w:r>
      <w:r w:rsidR="00A72C12">
        <w:rPr>
          <w:rFonts w:eastAsia="宋体"/>
          <w:color w:val="000000" w:themeColor="text1"/>
          <w:lang w:eastAsia="zh-CN"/>
        </w:rPr>
        <w:t>’</w:t>
      </w:r>
      <w:r w:rsidR="00A72C12">
        <w:rPr>
          <w:rFonts w:eastAsia="宋体" w:hint="eastAsia"/>
          <w:color w:val="000000" w:themeColor="text1"/>
          <w:lang w:eastAsia="zh-CN"/>
        </w:rPr>
        <w:t xml:space="preserve">t schedule a PDSCH on another serving cell using reserved FDRA, it should be </w:t>
      </w:r>
      <w:r w:rsidR="00A72C12">
        <w:rPr>
          <w:rFonts w:eastAsia="宋体"/>
          <w:color w:val="000000" w:themeColor="text1"/>
          <w:lang w:eastAsia="zh-CN"/>
        </w:rPr>
        <w:t>covered</w:t>
      </w:r>
      <w:r w:rsidR="00A72C12">
        <w:rPr>
          <w:rFonts w:eastAsia="宋体" w:hint="eastAsia"/>
          <w:color w:val="000000" w:themeColor="text1"/>
          <w:lang w:eastAsia="zh-CN"/>
        </w:rPr>
        <w:t xml:space="preserve"> by component 2. However, according to the </w:t>
      </w:r>
      <w:r w:rsidR="00CA4B15">
        <w:rPr>
          <w:rFonts w:eastAsia="宋体"/>
          <w:color w:val="000000" w:themeColor="text1"/>
          <w:lang w:eastAsia="zh-CN"/>
        </w:rPr>
        <w:t>definition</w:t>
      </w:r>
      <w:r w:rsidR="00CA4B15">
        <w:rPr>
          <w:rFonts w:eastAsia="宋体" w:hint="eastAsia"/>
          <w:color w:val="000000" w:themeColor="text1"/>
          <w:lang w:eastAsia="zh-CN"/>
        </w:rPr>
        <w:t xml:space="preserve"> in current feature list, it is unclear the above case is </w:t>
      </w:r>
      <w:r w:rsidR="00CA4B15">
        <w:rPr>
          <w:rFonts w:eastAsia="宋体"/>
          <w:color w:val="000000" w:themeColor="text1"/>
          <w:lang w:eastAsia="zh-CN"/>
        </w:rPr>
        <w:t>covered</w:t>
      </w:r>
      <w:r w:rsidR="00CA4B15">
        <w:rPr>
          <w:rFonts w:eastAsia="宋体" w:hint="eastAsia"/>
          <w:color w:val="000000" w:themeColor="text1"/>
          <w:lang w:eastAsia="zh-CN"/>
        </w:rPr>
        <w:t xml:space="preserve"> by component 1 or </w:t>
      </w:r>
      <w:r w:rsidR="00CA4B15">
        <w:rPr>
          <w:rFonts w:eastAsia="宋体" w:hint="eastAsia"/>
          <w:color w:val="000000" w:themeColor="text1"/>
          <w:lang w:eastAsia="zh-CN"/>
        </w:rPr>
        <w:t>component</w:t>
      </w:r>
      <w:r w:rsidR="00CA4B15">
        <w:rPr>
          <w:rFonts w:eastAsia="宋体" w:hint="eastAsia"/>
          <w:color w:val="000000" w:themeColor="text1"/>
          <w:lang w:eastAsia="zh-CN"/>
        </w:rPr>
        <w:t xml:space="preserve"> 2. </w:t>
      </w:r>
      <w:bookmarkStart w:id="3" w:name="_GoBack"/>
      <w:bookmarkEnd w:id="3"/>
      <w:r w:rsidR="00726F76">
        <w:rPr>
          <w:rFonts w:eastAsia="宋体" w:hint="eastAsia"/>
          <w:color w:val="000000" w:themeColor="text1"/>
          <w:lang w:val="en-GB" w:eastAsia="zh-CN"/>
        </w:rPr>
        <w:t>To make the description of component of FG 49-</w:t>
      </w:r>
      <w:proofErr w:type="spellStart"/>
      <w:r w:rsidR="00726F76">
        <w:rPr>
          <w:rFonts w:eastAsia="宋体" w:hint="eastAsia"/>
          <w:color w:val="000000" w:themeColor="text1"/>
          <w:lang w:val="en-GB" w:eastAsia="zh-CN"/>
        </w:rPr>
        <w:t>5a</w:t>
      </w:r>
      <w:proofErr w:type="spellEnd"/>
      <w:r w:rsidR="00726F76">
        <w:rPr>
          <w:rFonts w:eastAsia="宋体" w:hint="eastAsia"/>
          <w:color w:val="000000" w:themeColor="text1"/>
          <w:lang w:val="en-GB" w:eastAsia="zh-CN"/>
        </w:rPr>
        <w:t xml:space="preserve"> more accurate, we suggest to update FG 49-</w:t>
      </w:r>
      <w:proofErr w:type="spellStart"/>
      <w:r w:rsidR="00726F76">
        <w:rPr>
          <w:rFonts w:eastAsia="宋体" w:hint="eastAsia"/>
          <w:color w:val="000000" w:themeColor="text1"/>
          <w:lang w:val="en-GB" w:eastAsia="zh-CN"/>
        </w:rPr>
        <w:t>5a</w:t>
      </w:r>
      <w:proofErr w:type="spellEnd"/>
      <w:r w:rsidR="00726F76">
        <w:rPr>
          <w:rFonts w:eastAsia="宋体" w:hint="eastAsia"/>
          <w:color w:val="000000" w:themeColor="text1"/>
          <w:lang w:val="en-GB" w:eastAsia="zh-CN"/>
        </w:rPr>
        <w:t xml:space="preserve"> as following: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502"/>
        <w:gridCol w:w="1486"/>
        <w:gridCol w:w="2390"/>
        <w:gridCol w:w="826"/>
        <w:gridCol w:w="527"/>
        <w:gridCol w:w="222"/>
        <w:gridCol w:w="1891"/>
        <w:gridCol w:w="534"/>
        <w:gridCol w:w="517"/>
        <w:gridCol w:w="517"/>
        <w:gridCol w:w="517"/>
        <w:gridCol w:w="1802"/>
        <w:gridCol w:w="1194"/>
      </w:tblGrid>
      <w:tr w:rsidR="00CC550B" w:rsidRPr="00E93F22" w:rsidTr="00CB1EE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12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lastRenderedPageBreak/>
              <w:t xml:space="preserve">49. </w:t>
            </w:r>
            <w:proofErr w:type="spellStart"/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NR_MC_enh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49-5a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Trigger Type 3 HARQ CB based feedback using DCI format 1_3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5E" w:rsidRPr="00E93F22" w:rsidRDefault="00ED445E" w:rsidP="00CB1EE8">
            <w:pPr>
              <w:spacing w:afterLines="0" w:after="0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E93F22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1. Support feedback of type 3 HARQ-ACK codebook, triggered by a DCI 1_3 scheduling at least a PDSCH</w:t>
            </w:r>
            <w:r w:rsidR="00726F76" w:rsidRPr="00CC550B">
              <w:rPr>
                <w:rFonts w:ascii="Arial" w:eastAsiaTheme="minorEastAsia" w:hAnsi="Arial" w:cs="Arial" w:hint="eastAsia"/>
                <w:color w:val="FF0000"/>
                <w:sz w:val="18"/>
                <w:szCs w:val="18"/>
                <w:lang w:val="en-GB" w:eastAsia="zh-CN"/>
              </w:rPr>
              <w:t xml:space="preserve"> </w:t>
            </w:r>
            <w:r w:rsidR="00CC550B" w:rsidRPr="00CC550B">
              <w:rPr>
                <w:rFonts w:ascii="Arial" w:eastAsiaTheme="minorEastAsia" w:hAnsi="Arial" w:cs="Arial" w:hint="eastAsia"/>
                <w:color w:val="FF0000"/>
                <w:sz w:val="18"/>
                <w:szCs w:val="18"/>
                <w:lang w:val="en-GB" w:eastAsia="zh-CN"/>
              </w:rPr>
              <w:t xml:space="preserve">and </w:t>
            </w:r>
            <w:r w:rsidR="00726F76" w:rsidRPr="00726F76">
              <w:rPr>
                <w:rFonts w:ascii="Arial" w:eastAsiaTheme="minorEastAsia" w:hAnsi="Arial" w:cs="Arial" w:hint="eastAsia"/>
                <w:color w:val="FF0000"/>
                <w:sz w:val="18"/>
                <w:szCs w:val="18"/>
                <w:lang w:val="en-GB" w:eastAsia="zh-CN"/>
              </w:rPr>
              <w:t>without any reserved FDRA value</w:t>
            </w:r>
          </w:p>
          <w:p w:rsidR="00ED445E" w:rsidRPr="00E93F22" w:rsidRDefault="00ED445E" w:rsidP="00CB1EE8">
            <w:pPr>
              <w:spacing w:afterLines="0" w:after="0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 xml:space="preserve">2. Support feedback of type 3 HARQ-ACK codebook, triggered by a DCI 1_3 </w:t>
            </w:r>
            <w:r w:rsidRPr="00A72C12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 xml:space="preserve">without scheduling a PDSCH </w:t>
            </w:r>
            <w:r w:rsidRPr="00E93F22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using a reserved FDRA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0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At least one of {49-1, 49-1b}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22" w:rsidRPr="00E93F22" w:rsidRDefault="00E93F22" w:rsidP="00CB1EE8">
            <w:pPr>
              <w:keepNext/>
              <w:keepLines/>
              <w:spacing w:afterLines="0" w:after="0"/>
              <w:rPr>
                <w:rFonts w:ascii="Arial" w:eastAsia="宋体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UE does not support HARQ feedback based on Type 3 HARQ codebook triggered by DCI format 1_3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0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93F22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Upon triggering, UE reports A/N for all HARQ processes and all CCs in a PUCCH group.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22" w:rsidRPr="00E93F22" w:rsidRDefault="00ED445E" w:rsidP="00CB1EE8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E93F22">
              <w:rPr>
                <w:rFonts w:ascii="Arial" w:eastAsia="宋体" w:hAnsi="Arial" w:cs="Arial"/>
                <w:color w:val="000000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E93F22">
              <w:rPr>
                <w:rFonts w:ascii="Arial" w:eastAsia="宋体" w:hAnsi="Arial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:rsidR="00726F76" w:rsidRPr="005B50B8" w:rsidRDefault="00726F76" w:rsidP="00AB25CD">
      <w:pPr>
        <w:spacing w:before="120" w:after="120"/>
        <w:rPr>
          <w:rFonts w:eastAsia="宋体"/>
          <w:color w:val="000000" w:themeColor="text1"/>
          <w:lang w:val="en-GB" w:eastAsia="zh-CN"/>
        </w:rPr>
      </w:pPr>
    </w:p>
    <w:p w:rsidR="009854A9" w:rsidRDefault="009854A9" w:rsidP="003F5A60">
      <w:pPr>
        <w:spacing w:before="120" w:after="120"/>
        <w:rPr>
          <w:rFonts w:eastAsia="宋体"/>
          <w:b/>
          <w:color w:val="000000" w:themeColor="text1"/>
          <w:lang w:eastAsia="zh-CN"/>
        </w:rPr>
      </w:pPr>
      <w:r w:rsidRPr="00AB25CD">
        <w:rPr>
          <w:rFonts w:eastAsiaTheme="minorEastAsia"/>
          <w:b/>
          <w:lang w:eastAsia="zh-CN"/>
        </w:rPr>
        <w:t>Proposal 1</w:t>
      </w:r>
      <w:r w:rsidR="00B8290D" w:rsidRPr="00AB25CD">
        <w:rPr>
          <w:rFonts w:eastAsiaTheme="minorEastAsia"/>
          <w:b/>
          <w:lang w:eastAsia="zh-CN"/>
        </w:rPr>
        <w:t>:</w:t>
      </w:r>
      <w:r w:rsidR="00B8290D" w:rsidRPr="00AB25CD">
        <w:rPr>
          <w:rFonts w:eastAsia="宋体"/>
          <w:b/>
          <w:color w:val="000000" w:themeColor="text1"/>
          <w:lang w:eastAsia="zh-CN"/>
        </w:rPr>
        <w:t xml:space="preserve"> </w:t>
      </w:r>
      <w:r w:rsidR="00726F76">
        <w:rPr>
          <w:rFonts w:eastAsia="宋体" w:hint="eastAsia"/>
          <w:b/>
          <w:color w:val="000000" w:themeColor="text1"/>
          <w:lang w:eastAsia="zh-CN"/>
        </w:rPr>
        <w:t>Update FG 49-5a as below:</w:t>
      </w:r>
    </w:p>
    <w:p w:rsidR="00726F76" w:rsidRDefault="00672C8A" w:rsidP="003F5A60">
      <w:pPr>
        <w:pStyle w:val="ad"/>
        <w:numPr>
          <w:ilvl w:val="0"/>
          <w:numId w:val="21"/>
        </w:numPr>
        <w:spacing w:before="120" w:after="120"/>
        <w:ind w:leftChars="0"/>
        <w:rPr>
          <w:rFonts w:eastAsia="宋体" w:hint="eastAsia"/>
          <w:b/>
          <w:color w:val="000000" w:themeColor="text1"/>
          <w:lang w:eastAsia="zh-CN"/>
        </w:rPr>
      </w:pPr>
      <w:r>
        <w:rPr>
          <w:rFonts w:eastAsia="宋体" w:hint="eastAsia"/>
          <w:b/>
          <w:color w:val="000000" w:themeColor="text1"/>
          <w:lang w:val="en-US" w:eastAsia="zh-CN"/>
        </w:rPr>
        <w:t>Update</w:t>
      </w:r>
      <w:r w:rsidR="00CC550B">
        <w:rPr>
          <w:rFonts w:eastAsia="宋体" w:hint="eastAsia"/>
          <w:b/>
          <w:color w:val="000000" w:themeColor="text1"/>
          <w:lang w:eastAsia="zh-CN"/>
        </w:rPr>
        <w:t xml:space="preserve"> </w:t>
      </w:r>
      <w:r>
        <w:rPr>
          <w:rFonts w:eastAsia="宋体" w:hint="eastAsia"/>
          <w:b/>
          <w:color w:val="000000" w:themeColor="text1"/>
          <w:lang w:eastAsia="zh-CN"/>
        </w:rPr>
        <w:t>c</w:t>
      </w:r>
      <w:r w:rsidR="00CC550B">
        <w:rPr>
          <w:rFonts w:eastAsia="宋体" w:hint="eastAsia"/>
          <w:b/>
          <w:color w:val="000000" w:themeColor="text1"/>
          <w:lang w:eastAsia="zh-CN"/>
        </w:rPr>
        <w:t xml:space="preserve">omponent 1 as </w:t>
      </w:r>
      <w:r w:rsidR="00CC550B">
        <w:rPr>
          <w:rFonts w:eastAsia="宋体"/>
          <w:b/>
          <w:color w:val="000000" w:themeColor="text1"/>
          <w:lang w:eastAsia="zh-CN"/>
        </w:rPr>
        <w:t>“</w:t>
      </w:r>
      <w:r w:rsidR="00CC550B" w:rsidRPr="00CC550B">
        <w:rPr>
          <w:rFonts w:eastAsia="宋体"/>
          <w:b/>
          <w:color w:val="000000" w:themeColor="text1"/>
          <w:lang w:eastAsia="zh-CN"/>
        </w:rPr>
        <w:t xml:space="preserve">Support feedback of type 3 HARQ-ACK codebook, triggered by a DCI 1_3 scheduling at least a PDSCH </w:t>
      </w:r>
      <w:r w:rsidR="00CC550B">
        <w:rPr>
          <w:rFonts w:eastAsia="宋体" w:hint="eastAsia"/>
          <w:b/>
          <w:color w:val="000000" w:themeColor="text1"/>
          <w:lang w:eastAsia="zh-CN"/>
        </w:rPr>
        <w:t xml:space="preserve">and </w:t>
      </w:r>
      <w:r w:rsidR="00CC550B" w:rsidRPr="00CC550B">
        <w:rPr>
          <w:rFonts w:eastAsia="宋体"/>
          <w:b/>
          <w:color w:val="000000" w:themeColor="text1"/>
          <w:lang w:eastAsia="zh-CN"/>
        </w:rPr>
        <w:t>without any reserved FDRA value</w:t>
      </w:r>
      <w:r w:rsidR="00CC550B">
        <w:rPr>
          <w:rFonts w:eastAsia="宋体"/>
          <w:b/>
          <w:color w:val="000000" w:themeColor="text1"/>
          <w:lang w:eastAsia="zh-CN"/>
        </w:rPr>
        <w:t>”</w:t>
      </w:r>
      <w:r w:rsidR="00CA4B15">
        <w:rPr>
          <w:rFonts w:eastAsia="宋体" w:hint="eastAsia"/>
          <w:b/>
          <w:color w:val="000000" w:themeColor="text1"/>
          <w:lang w:eastAsia="zh-CN"/>
        </w:rPr>
        <w:t>.</w:t>
      </w:r>
    </w:p>
    <w:p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:rsidR="00366837" w:rsidRDefault="00E2606D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3D1D14">
        <w:rPr>
          <w:rFonts w:eastAsiaTheme="minorEastAsia" w:hint="eastAsia"/>
          <w:lang w:val="x-none" w:eastAsia="zh-CN"/>
        </w:rPr>
        <w:t>UE feature for MC enhancement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EF7781">
        <w:rPr>
          <w:rFonts w:eastAsiaTheme="minorEastAsia" w:hint="eastAsia"/>
          <w:lang w:eastAsia="zh-CN"/>
        </w:rPr>
        <w:t xml:space="preserve">e proposal is </w:t>
      </w:r>
      <w:r w:rsidR="001D1FED">
        <w:rPr>
          <w:rFonts w:eastAsiaTheme="minorEastAsia" w:hint="eastAsia"/>
          <w:lang w:eastAsia="zh-CN"/>
        </w:rPr>
        <w:t>summarized as follow:</w:t>
      </w:r>
    </w:p>
    <w:p w:rsidR="00CC550B" w:rsidRDefault="00CC550B" w:rsidP="00CC550B">
      <w:pPr>
        <w:spacing w:before="120" w:after="120"/>
        <w:rPr>
          <w:rFonts w:eastAsia="宋体"/>
          <w:b/>
          <w:color w:val="000000" w:themeColor="text1"/>
          <w:lang w:eastAsia="zh-CN"/>
        </w:rPr>
      </w:pPr>
      <w:r w:rsidRPr="00AB25CD">
        <w:rPr>
          <w:rFonts w:eastAsiaTheme="minorEastAsia"/>
          <w:b/>
          <w:lang w:eastAsia="zh-CN"/>
        </w:rPr>
        <w:t>Proposal 1:</w:t>
      </w:r>
      <w:r w:rsidRPr="00AB25CD">
        <w:rPr>
          <w:rFonts w:eastAsia="宋体"/>
          <w:b/>
          <w:color w:val="000000" w:themeColor="text1"/>
          <w:lang w:eastAsia="zh-CN"/>
        </w:rPr>
        <w:t xml:space="preserve"> </w:t>
      </w:r>
      <w:r>
        <w:rPr>
          <w:rFonts w:eastAsia="宋体" w:hint="eastAsia"/>
          <w:b/>
          <w:color w:val="000000" w:themeColor="text1"/>
          <w:lang w:eastAsia="zh-CN"/>
        </w:rPr>
        <w:t>Update FG 49-5a as below:</w:t>
      </w:r>
    </w:p>
    <w:p w:rsidR="00672C8A" w:rsidRDefault="00672C8A" w:rsidP="00672C8A">
      <w:pPr>
        <w:pStyle w:val="ad"/>
        <w:numPr>
          <w:ilvl w:val="0"/>
          <w:numId w:val="21"/>
        </w:numPr>
        <w:spacing w:before="120" w:after="120"/>
        <w:ind w:leftChars="0"/>
        <w:rPr>
          <w:rFonts w:eastAsia="宋体" w:hint="eastAsia"/>
          <w:b/>
          <w:color w:val="000000" w:themeColor="text1"/>
          <w:lang w:eastAsia="zh-CN"/>
        </w:rPr>
      </w:pPr>
      <w:r>
        <w:rPr>
          <w:rFonts w:eastAsia="宋体" w:hint="eastAsia"/>
          <w:b/>
          <w:color w:val="000000" w:themeColor="text1"/>
          <w:lang w:val="en-US" w:eastAsia="zh-CN"/>
        </w:rPr>
        <w:t>Update</w:t>
      </w:r>
      <w:r>
        <w:rPr>
          <w:rFonts w:eastAsia="宋体" w:hint="eastAsia"/>
          <w:b/>
          <w:color w:val="000000" w:themeColor="text1"/>
          <w:lang w:eastAsia="zh-CN"/>
        </w:rPr>
        <w:t xml:space="preserve"> component 1 as </w:t>
      </w:r>
      <w:r>
        <w:rPr>
          <w:rFonts w:eastAsia="宋体"/>
          <w:b/>
          <w:color w:val="000000" w:themeColor="text1"/>
          <w:lang w:eastAsia="zh-CN"/>
        </w:rPr>
        <w:t>“</w:t>
      </w:r>
      <w:r w:rsidRPr="00CC550B">
        <w:rPr>
          <w:rFonts w:eastAsia="宋体"/>
          <w:b/>
          <w:color w:val="000000" w:themeColor="text1"/>
          <w:lang w:eastAsia="zh-CN"/>
        </w:rPr>
        <w:t xml:space="preserve">Support feedback of type 3 HARQ-ACK codebook, triggered by a DCI 1_3 scheduling at least a PDSCH </w:t>
      </w:r>
      <w:r>
        <w:rPr>
          <w:rFonts w:eastAsia="宋体" w:hint="eastAsia"/>
          <w:b/>
          <w:color w:val="000000" w:themeColor="text1"/>
          <w:lang w:eastAsia="zh-CN"/>
        </w:rPr>
        <w:t xml:space="preserve">and </w:t>
      </w:r>
      <w:r w:rsidRPr="00CC550B">
        <w:rPr>
          <w:rFonts w:eastAsia="宋体"/>
          <w:b/>
          <w:color w:val="000000" w:themeColor="text1"/>
          <w:lang w:eastAsia="zh-CN"/>
        </w:rPr>
        <w:t>without any reserved FDRA value</w:t>
      </w:r>
      <w:r>
        <w:rPr>
          <w:rFonts w:eastAsia="宋体"/>
          <w:b/>
          <w:color w:val="000000" w:themeColor="text1"/>
          <w:lang w:eastAsia="zh-CN"/>
        </w:rPr>
        <w:t>”</w:t>
      </w:r>
      <w:r w:rsidR="00CA4B15">
        <w:rPr>
          <w:rFonts w:eastAsia="宋体" w:hint="eastAsia"/>
          <w:b/>
          <w:color w:val="000000" w:themeColor="text1"/>
          <w:lang w:eastAsia="zh-CN"/>
        </w:rPr>
        <w:t>.</w:t>
      </w:r>
    </w:p>
    <w:p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:rsidR="006022C0" w:rsidRDefault="00CC550B" w:rsidP="00CC550B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Theme="minorEastAsia"/>
          <w:lang w:eastAsia="zh-CN"/>
        </w:rPr>
      </w:pPr>
      <w:r w:rsidRPr="00CC550B">
        <w:rPr>
          <w:rFonts w:eastAsiaTheme="minorEastAsia"/>
          <w:lang w:eastAsia="zh-CN"/>
        </w:rPr>
        <w:t>R1-2407385</w:t>
      </w:r>
      <w:r w:rsidRPr="00CC550B"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 xml:space="preserve"> </w:t>
      </w:r>
      <w:r w:rsidRPr="00CC550B">
        <w:rPr>
          <w:rFonts w:eastAsiaTheme="minorEastAsia"/>
          <w:lang w:eastAsia="zh-CN"/>
        </w:rPr>
        <w:t>Updated RAN1 UE features lis</w:t>
      </w:r>
      <w:r>
        <w:rPr>
          <w:rFonts w:eastAsiaTheme="minorEastAsia"/>
          <w:lang w:eastAsia="zh-CN"/>
        </w:rPr>
        <w:t>t for Rel-18 NR after RAN1 #</w:t>
      </w:r>
      <w:proofErr w:type="gramStart"/>
      <w:r>
        <w:rPr>
          <w:rFonts w:eastAsiaTheme="minorEastAsia"/>
          <w:lang w:eastAsia="zh-CN"/>
        </w:rPr>
        <w:t>118</w:t>
      </w:r>
      <w:r>
        <w:rPr>
          <w:rFonts w:eastAsiaTheme="minorEastAsia" w:hint="eastAsia"/>
          <w:lang w:eastAsia="zh-CN"/>
        </w:rPr>
        <w:t xml:space="preserve">  </w:t>
      </w:r>
      <w:r w:rsidRPr="00CC550B">
        <w:rPr>
          <w:rFonts w:eastAsiaTheme="minorEastAsia"/>
          <w:lang w:eastAsia="zh-CN"/>
        </w:rPr>
        <w:t>Moderators</w:t>
      </w:r>
      <w:proofErr w:type="gramEnd"/>
      <w:r w:rsidRPr="00CC550B">
        <w:rPr>
          <w:rFonts w:eastAsiaTheme="minorEastAsia"/>
          <w:lang w:eastAsia="zh-CN"/>
        </w:rPr>
        <w:t xml:space="preserve"> (AT&amp;T, NTT DOCOMO, INC.)</w:t>
      </w:r>
    </w:p>
    <w:p w:rsidR="00CC550B" w:rsidRPr="00CA4B15" w:rsidRDefault="00CC550B" w:rsidP="00CA4B15">
      <w:pPr>
        <w:spacing w:beforeLines="50" w:before="120" w:afterLines="0" w:after="120"/>
        <w:jc w:val="both"/>
        <w:rPr>
          <w:rFonts w:eastAsiaTheme="minorEastAsia"/>
          <w:lang w:eastAsia="zh-CN"/>
        </w:rPr>
      </w:pPr>
    </w:p>
    <w:sectPr w:rsidR="00CC550B" w:rsidRPr="00CA4B15" w:rsidSect="00E93F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CA3" w:rsidRDefault="00C63CA3" w:rsidP="00D4417E">
      <w:pPr>
        <w:spacing w:after="120"/>
        <w:ind w:left="-2"/>
      </w:pPr>
      <w:r>
        <w:separator/>
      </w:r>
    </w:p>
  </w:endnote>
  <w:endnote w:type="continuationSeparator" w:id="0">
    <w:p w:rsidR="00C63CA3" w:rsidRDefault="00C63CA3" w:rsidP="00D4417E">
      <w:pPr>
        <w:spacing w:after="120"/>
        <w:ind w:left="-2"/>
      </w:pPr>
      <w:r>
        <w:continuationSeparator/>
      </w:r>
    </w:p>
  </w:endnote>
  <w:endnote w:type="continuationNotice" w:id="1">
    <w:p w:rsidR="00C63CA3" w:rsidRDefault="00C63CA3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E330B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CA3" w:rsidRDefault="00C63CA3" w:rsidP="00D4417E">
      <w:pPr>
        <w:spacing w:after="120"/>
        <w:ind w:left="-2"/>
      </w:pPr>
      <w:r>
        <w:separator/>
      </w:r>
    </w:p>
  </w:footnote>
  <w:footnote w:type="continuationSeparator" w:id="0">
    <w:p w:rsidR="00C63CA3" w:rsidRDefault="00C63CA3" w:rsidP="00D4417E">
      <w:pPr>
        <w:spacing w:after="120"/>
        <w:ind w:left="-2"/>
      </w:pPr>
      <w:r>
        <w:continuationSeparator/>
      </w:r>
    </w:p>
  </w:footnote>
  <w:footnote w:type="continuationNotice" w:id="1">
    <w:p w:rsidR="00C63CA3" w:rsidRDefault="00C63CA3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Pr="001A329E" w:rsidRDefault="00B750B4" w:rsidP="006022C0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DF2129"/>
    <w:multiLevelType w:val="multilevel"/>
    <w:tmpl w:val="68D501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83A31"/>
    <w:multiLevelType w:val="hybridMultilevel"/>
    <w:tmpl w:val="300CC6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6263F5"/>
    <w:multiLevelType w:val="hybridMultilevel"/>
    <w:tmpl w:val="F2EAB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1890D46"/>
    <w:multiLevelType w:val="multilevel"/>
    <w:tmpl w:val="8A54330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5E976BE"/>
    <w:multiLevelType w:val="hybridMultilevel"/>
    <w:tmpl w:val="3D7659A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8595A4F"/>
    <w:multiLevelType w:val="hybridMultilevel"/>
    <w:tmpl w:val="55E0E04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965C6"/>
    <w:multiLevelType w:val="hybridMultilevel"/>
    <w:tmpl w:val="6714E93C"/>
    <w:lvl w:ilvl="0" w:tplc="90A0BC9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4C7747E7"/>
    <w:multiLevelType w:val="hybridMultilevel"/>
    <w:tmpl w:val="22D24DDC"/>
    <w:lvl w:ilvl="0" w:tplc="20D02C6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041AE"/>
    <w:multiLevelType w:val="hybridMultilevel"/>
    <w:tmpl w:val="1504B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4D5A4D"/>
    <w:multiLevelType w:val="hybridMultilevel"/>
    <w:tmpl w:val="318A0CC6"/>
    <w:lvl w:ilvl="0" w:tplc="8380591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A65D62"/>
    <w:multiLevelType w:val="hybridMultilevel"/>
    <w:tmpl w:val="9028DC36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29373B4"/>
    <w:multiLevelType w:val="hybridMultilevel"/>
    <w:tmpl w:val="F892A82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550587"/>
    <w:multiLevelType w:val="hybridMultilevel"/>
    <w:tmpl w:val="956032A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19"/>
  </w:num>
  <w:num w:numId="5">
    <w:abstractNumId w:val="0"/>
  </w:num>
  <w:num w:numId="6">
    <w:abstractNumId w:val="16"/>
  </w:num>
  <w:num w:numId="7">
    <w:abstractNumId w:val="15"/>
  </w:num>
  <w:num w:numId="8">
    <w:abstractNumId w:val="3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5"/>
  </w:num>
  <w:num w:numId="14">
    <w:abstractNumId w:val="2"/>
  </w:num>
  <w:num w:numId="15">
    <w:abstractNumId w:val="13"/>
  </w:num>
  <w:num w:numId="16">
    <w:abstractNumId w:val="14"/>
  </w:num>
  <w:num w:numId="17">
    <w:abstractNumId w:val="18"/>
  </w:num>
  <w:num w:numId="18">
    <w:abstractNumId w:val="4"/>
  </w:num>
  <w:num w:numId="19">
    <w:abstractNumId w:val="12"/>
  </w:num>
  <w:num w:numId="20">
    <w:abstractNumId w:val="6"/>
  </w:num>
  <w:num w:numId="2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C85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066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7CE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45"/>
    <w:rsid w:val="000E03E1"/>
    <w:rsid w:val="000E0400"/>
    <w:rsid w:val="000E0A6A"/>
    <w:rsid w:val="000E0E57"/>
    <w:rsid w:val="000E0EB9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130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25D0"/>
    <w:rsid w:val="00112A27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3E29"/>
    <w:rsid w:val="001346F6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2FE6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93F"/>
    <w:rsid w:val="00167BA1"/>
    <w:rsid w:val="00167D75"/>
    <w:rsid w:val="00167E29"/>
    <w:rsid w:val="00170253"/>
    <w:rsid w:val="0017046F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09"/>
    <w:rsid w:val="00180CE2"/>
    <w:rsid w:val="00180DC3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334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C93"/>
    <w:rsid w:val="001B6D4A"/>
    <w:rsid w:val="001B6D73"/>
    <w:rsid w:val="001B70F6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0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7C7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EC9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4C8"/>
    <w:rsid w:val="001E47D1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718F"/>
    <w:rsid w:val="002274B4"/>
    <w:rsid w:val="00227AB1"/>
    <w:rsid w:val="00227B07"/>
    <w:rsid w:val="00230796"/>
    <w:rsid w:val="00230A78"/>
    <w:rsid w:val="00230E1A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5446"/>
    <w:rsid w:val="00235763"/>
    <w:rsid w:val="0023598B"/>
    <w:rsid w:val="00235BE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91C"/>
    <w:rsid w:val="002D2935"/>
    <w:rsid w:val="002D29A3"/>
    <w:rsid w:val="002D29DB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356"/>
    <w:rsid w:val="0033249D"/>
    <w:rsid w:val="00332652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8F2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A2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D14"/>
    <w:rsid w:val="003D1F5C"/>
    <w:rsid w:val="003D21D9"/>
    <w:rsid w:val="003D29B0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A60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1DD9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7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68B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1FAC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4FBC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5C5C"/>
    <w:rsid w:val="004E61E6"/>
    <w:rsid w:val="004E6491"/>
    <w:rsid w:val="004E65E7"/>
    <w:rsid w:val="004E6741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CE"/>
    <w:rsid w:val="00501AD6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3DF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47D"/>
    <w:rsid w:val="0051770D"/>
    <w:rsid w:val="00517ED8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970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D1"/>
    <w:rsid w:val="00552F91"/>
    <w:rsid w:val="00552FD9"/>
    <w:rsid w:val="0055328B"/>
    <w:rsid w:val="00553E3E"/>
    <w:rsid w:val="00553FDA"/>
    <w:rsid w:val="00554745"/>
    <w:rsid w:val="00554F50"/>
    <w:rsid w:val="00554FA8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1DE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D47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0B8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888"/>
    <w:rsid w:val="005C6B90"/>
    <w:rsid w:val="005C6DC4"/>
    <w:rsid w:val="005C7049"/>
    <w:rsid w:val="005C773E"/>
    <w:rsid w:val="005C7A82"/>
    <w:rsid w:val="005C7AF6"/>
    <w:rsid w:val="005C7E08"/>
    <w:rsid w:val="005D08CF"/>
    <w:rsid w:val="005D0A55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87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2C0"/>
    <w:rsid w:val="006026D8"/>
    <w:rsid w:val="00602750"/>
    <w:rsid w:val="0060304C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5B3"/>
    <w:rsid w:val="006338A3"/>
    <w:rsid w:val="00633AFF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C8A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5A5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ADF"/>
    <w:rsid w:val="006C1CCE"/>
    <w:rsid w:val="006C1FB7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9B0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D08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6F76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47F4D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CA2"/>
    <w:rsid w:val="00754D40"/>
    <w:rsid w:val="00754F25"/>
    <w:rsid w:val="00754FFF"/>
    <w:rsid w:val="00755144"/>
    <w:rsid w:val="00755171"/>
    <w:rsid w:val="00755857"/>
    <w:rsid w:val="00755C2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46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9A2"/>
    <w:rsid w:val="00767AF4"/>
    <w:rsid w:val="007702BD"/>
    <w:rsid w:val="00770408"/>
    <w:rsid w:val="007708D2"/>
    <w:rsid w:val="00771530"/>
    <w:rsid w:val="00771884"/>
    <w:rsid w:val="00771A19"/>
    <w:rsid w:val="00771AE0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ADE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5587"/>
    <w:rsid w:val="007856F6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CF"/>
    <w:rsid w:val="007A4256"/>
    <w:rsid w:val="007A499A"/>
    <w:rsid w:val="007A49EF"/>
    <w:rsid w:val="007A5003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56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2B6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3C"/>
    <w:rsid w:val="008B128A"/>
    <w:rsid w:val="008B1460"/>
    <w:rsid w:val="008B16F0"/>
    <w:rsid w:val="008B174E"/>
    <w:rsid w:val="008B180D"/>
    <w:rsid w:val="008B1D42"/>
    <w:rsid w:val="008B219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6D5E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497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5CA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6330"/>
    <w:rsid w:val="009163DE"/>
    <w:rsid w:val="00916BA7"/>
    <w:rsid w:val="00916BBA"/>
    <w:rsid w:val="00916C0F"/>
    <w:rsid w:val="00917807"/>
    <w:rsid w:val="00917B56"/>
    <w:rsid w:val="00917C7E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4F41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344"/>
    <w:rsid w:val="00960442"/>
    <w:rsid w:val="00960751"/>
    <w:rsid w:val="0096095D"/>
    <w:rsid w:val="00961156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707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54A9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49BF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D8F"/>
    <w:rsid w:val="009D3E5B"/>
    <w:rsid w:val="009D456E"/>
    <w:rsid w:val="009D4A32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1DE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4AC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7F0"/>
    <w:rsid w:val="00A5595A"/>
    <w:rsid w:val="00A560E0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2E1"/>
    <w:rsid w:val="00A643F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2C12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316"/>
    <w:rsid w:val="00A77508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1F0B"/>
    <w:rsid w:val="00A822E1"/>
    <w:rsid w:val="00A822EA"/>
    <w:rsid w:val="00A823AC"/>
    <w:rsid w:val="00A82437"/>
    <w:rsid w:val="00A82690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2EE6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5C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213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2C8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2D1"/>
    <w:rsid w:val="00AF5677"/>
    <w:rsid w:val="00AF56A0"/>
    <w:rsid w:val="00AF5A6A"/>
    <w:rsid w:val="00AF6397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6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A5E"/>
    <w:rsid w:val="00B10C7B"/>
    <w:rsid w:val="00B11112"/>
    <w:rsid w:val="00B11181"/>
    <w:rsid w:val="00B11DDB"/>
    <w:rsid w:val="00B11FB1"/>
    <w:rsid w:val="00B125AC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524"/>
    <w:rsid w:val="00B55B07"/>
    <w:rsid w:val="00B55BD3"/>
    <w:rsid w:val="00B55BD4"/>
    <w:rsid w:val="00B560C1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AE"/>
    <w:rsid w:val="00B746C3"/>
    <w:rsid w:val="00B74762"/>
    <w:rsid w:val="00B748D2"/>
    <w:rsid w:val="00B750B4"/>
    <w:rsid w:val="00B75989"/>
    <w:rsid w:val="00B7622A"/>
    <w:rsid w:val="00B76724"/>
    <w:rsid w:val="00B76740"/>
    <w:rsid w:val="00B76A55"/>
    <w:rsid w:val="00B76E1B"/>
    <w:rsid w:val="00B7787E"/>
    <w:rsid w:val="00B7789D"/>
    <w:rsid w:val="00B77D9E"/>
    <w:rsid w:val="00B80051"/>
    <w:rsid w:val="00B8005B"/>
    <w:rsid w:val="00B80930"/>
    <w:rsid w:val="00B81BB7"/>
    <w:rsid w:val="00B821F2"/>
    <w:rsid w:val="00B823FB"/>
    <w:rsid w:val="00B828BC"/>
    <w:rsid w:val="00B8290D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5A7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833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6DAD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05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435"/>
    <w:rsid w:val="00BE571A"/>
    <w:rsid w:val="00BE5A4A"/>
    <w:rsid w:val="00BE5AD5"/>
    <w:rsid w:val="00BE5CE8"/>
    <w:rsid w:val="00BE648F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284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5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3CA3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5F18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B15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C7F"/>
    <w:rsid w:val="00CA71FA"/>
    <w:rsid w:val="00CA7240"/>
    <w:rsid w:val="00CA73AE"/>
    <w:rsid w:val="00CA7F86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50B"/>
    <w:rsid w:val="00CC5633"/>
    <w:rsid w:val="00CC5AF0"/>
    <w:rsid w:val="00CC5ECA"/>
    <w:rsid w:val="00CC6829"/>
    <w:rsid w:val="00CC68D9"/>
    <w:rsid w:val="00CC6B58"/>
    <w:rsid w:val="00CC6D57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623"/>
    <w:rsid w:val="00CF5794"/>
    <w:rsid w:val="00CF59F1"/>
    <w:rsid w:val="00CF5AFB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118"/>
    <w:rsid w:val="00D166AA"/>
    <w:rsid w:val="00D167F5"/>
    <w:rsid w:val="00D16A78"/>
    <w:rsid w:val="00D174A1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DB9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A62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DFA"/>
    <w:rsid w:val="00D933C1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391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1B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AEF"/>
    <w:rsid w:val="00E220CB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E76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3918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3F22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931"/>
    <w:rsid w:val="00ED39D8"/>
    <w:rsid w:val="00ED40AE"/>
    <w:rsid w:val="00ED4230"/>
    <w:rsid w:val="00ED445E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1B7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781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DF5"/>
    <w:rsid w:val="00F2659A"/>
    <w:rsid w:val="00F2689E"/>
    <w:rsid w:val="00F2694D"/>
    <w:rsid w:val="00F269DE"/>
    <w:rsid w:val="00F26CF0"/>
    <w:rsid w:val="00F27B99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3E58"/>
    <w:rsid w:val="00F54278"/>
    <w:rsid w:val="00F547E8"/>
    <w:rsid w:val="00F5490E"/>
    <w:rsid w:val="00F55189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3B0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C7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35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har">
    <w:name w:val="TAL Char"/>
    <w:qFormat/>
    <w:rsid w:val="00F743B0"/>
    <w:rPr>
      <w:rFonts w:ascii="Arial" w:eastAsia="Times New Roman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har">
    <w:name w:val="TAL Char"/>
    <w:qFormat/>
    <w:rsid w:val="00F743B0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7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9507F-3C0E-4020-9DBC-4A9259B00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498</Words>
  <Characters>2845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11</cp:revision>
  <dcterms:created xsi:type="dcterms:W3CDTF">2024-09-18T05:43:00Z</dcterms:created>
  <dcterms:modified xsi:type="dcterms:W3CDTF">2024-09-30T12:38:00Z</dcterms:modified>
</cp:coreProperties>
</file>