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CT4 126</w:t>
        <w:tab/>
        <w:t>C4-245020</w:t>
      </w:r>
    </w:p>
    <w:p>
      <w:pPr>
        <w:pStyle w:val="LSHeader"/>
      </w:pPr>
      <w:r>
        <w:t>Orlando, US, 18 - 22 November, 2024</w:t>
      </w:r>
      <w:r>
        <w:br/>
      </w:r>
    </w:p>
    <w:p w14:paraId="0027A524" w14:textId="77777777" w:rsidR="003D5C39" w:rsidRPr="003D5C39" w:rsidRDefault="009243FE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447D9A">
        <w:rPr>
          <w:rFonts w:ascii="Arial" w:hAnsi="Arial" w:cs="Arial"/>
          <w:b/>
          <w:noProof/>
          <w:sz w:val="24"/>
          <w:szCs w:val="24"/>
        </w:rPr>
        <w:t>5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7659DE">
        <w:rPr>
          <w:rFonts w:ascii="Arial" w:hAnsi="Arial" w:cs="Arial"/>
          <w:b/>
          <w:noProof/>
          <w:sz w:val="24"/>
          <w:szCs w:val="24"/>
        </w:rPr>
        <w:t>1</w:t>
      </w:r>
      <w:r w:rsidR="00AD323D">
        <w:rPr>
          <w:rFonts w:ascii="Arial" w:hAnsi="Arial" w:cs="Arial"/>
          <w:b/>
          <w:noProof/>
          <w:sz w:val="24"/>
          <w:szCs w:val="24"/>
        </w:rPr>
        <w:t>1</w:t>
      </w:r>
      <w:r w:rsidR="007659DE">
        <w:rPr>
          <w:rFonts w:ascii="Arial" w:hAnsi="Arial" w:cs="Arial"/>
          <w:b/>
          <w:noProof/>
          <w:sz w:val="24"/>
          <w:szCs w:val="24"/>
        </w:rPr>
        <w:t>2</w:t>
      </w:r>
      <w:r w:rsidR="00AD323D">
        <w:rPr>
          <w:rFonts w:ascii="Arial" w:hAnsi="Arial" w:cs="Arial"/>
          <w:b/>
          <w:noProof/>
          <w:sz w:val="24"/>
          <w:szCs w:val="24"/>
        </w:rPr>
        <w:t>4</w:t>
      </w:r>
      <w:r w:rsidR="007659DE">
        <w:rPr>
          <w:rFonts w:ascii="Arial" w:hAnsi="Arial" w:cs="Arial"/>
          <w:b/>
          <w:noProof/>
          <w:sz w:val="24"/>
          <w:szCs w:val="24"/>
        </w:rPr>
        <w:t>7</w:t>
      </w:r>
    </w:p>
    <w:p w14:paraId="0BF718C5" w14:textId="77777777" w:rsidR="003D5C39" w:rsidRPr="003D5C39" w:rsidRDefault="00447D9A" w:rsidP="00B022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14 - 18 </w:t>
      </w:r>
      <w:r w:rsidRPr="00D8468D">
        <w:rPr>
          <w:rFonts w:ascii="Arial" w:hAnsi="Arial" w:cs="Arial"/>
          <w:b/>
          <w:noProof/>
          <w:sz w:val="24"/>
        </w:rPr>
        <w:t>October</w:t>
      </w:r>
      <w:r>
        <w:rPr>
          <w:rFonts w:ascii="Arial" w:hAnsi="Arial" w:cs="Arial"/>
          <w:b/>
          <w:noProof/>
          <w:sz w:val="24"/>
        </w:rPr>
        <w:t>, 2024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D8468D">
        <w:rPr>
          <w:rFonts w:ascii="Arial" w:hAnsi="Arial" w:cs="Arial"/>
          <w:b/>
          <w:noProof/>
          <w:sz w:val="24"/>
        </w:rPr>
        <w:t>Hyderabad, India</w:t>
      </w:r>
      <w:r w:rsidR="003D5C39" w:rsidRPr="00343004">
        <w:rPr>
          <w:rFonts w:ascii="Arial" w:hAnsi="Arial" w:cs="Arial"/>
          <w:b/>
          <w:noProof/>
          <w:sz w:val="24"/>
          <w:szCs w:val="24"/>
        </w:rPr>
        <w:tab/>
      </w:r>
    </w:p>
    <w:p w14:paraId="217DE402" w14:textId="77777777" w:rsidR="003D5C39" w:rsidRPr="003D5C39" w:rsidRDefault="003D5C39" w:rsidP="00B0224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75A0E98B" w14:textId="77777777" w:rsidR="00463675" w:rsidRPr="003D5C39" w:rsidRDefault="007659DE" w:rsidP="000F4E43">
      <w:pPr>
        <w:pStyle w:val="Title"/>
      </w:pPr>
      <w:r>
        <w:t>Title:</w:t>
      </w:r>
      <w:r>
        <w:tab/>
      </w:r>
      <w:r w:rsidR="00981EDA">
        <w:t>R</w:t>
      </w:r>
      <w:r w:rsidR="0012228D">
        <w:t xml:space="preserve">eply </w:t>
      </w:r>
      <w:r w:rsidR="00463675" w:rsidRPr="003D5C39">
        <w:t xml:space="preserve">LS on </w:t>
      </w:r>
      <w:r w:rsidR="0012228D" w:rsidRPr="00234069">
        <w:rPr>
          <w:szCs w:val="22"/>
          <w:lang w:eastAsia="zh-CN"/>
        </w:rPr>
        <w:t>RAN support of QoS monitoring capability</w:t>
      </w:r>
    </w:p>
    <w:p w14:paraId="392C7FBB" w14:textId="77777777" w:rsidR="00463675" w:rsidRPr="003D5C39" w:rsidRDefault="0012228D" w:rsidP="000F4E43">
      <w:pPr>
        <w:pStyle w:val="Title"/>
      </w:pPr>
      <w:r>
        <w:t>Response to:</w:t>
      </w:r>
      <w:r>
        <w:tab/>
        <w:t>LS (S2</w:t>
      </w:r>
      <w:r w:rsidR="00463675" w:rsidRPr="003D5C39">
        <w:t>-</w:t>
      </w:r>
      <w:r w:rsidR="009243FE">
        <w:t>24</w:t>
      </w:r>
      <w:r>
        <w:t>09591/C4-243669</w:t>
      </w:r>
      <w:r w:rsidR="00463675" w:rsidRPr="003D5C39">
        <w:t xml:space="preserve">) on </w:t>
      </w:r>
      <w:r w:rsidRPr="00234069">
        <w:rPr>
          <w:szCs w:val="22"/>
          <w:lang w:eastAsia="zh-CN"/>
        </w:rPr>
        <w:t>RAN support of QoS monitoring capability</w:t>
      </w:r>
      <w:r>
        <w:rPr>
          <w:szCs w:val="22"/>
          <w:lang w:eastAsia="zh-CN"/>
        </w:rPr>
        <w:t xml:space="preserve"> </w:t>
      </w:r>
      <w:r>
        <w:t>from CT WG4</w:t>
      </w:r>
    </w:p>
    <w:p w14:paraId="7B2CFF53" w14:textId="77777777" w:rsidR="00463675" w:rsidRPr="003D5C39" w:rsidRDefault="00463675" w:rsidP="000F4E43">
      <w:pPr>
        <w:pStyle w:val="Title"/>
      </w:pPr>
      <w:r w:rsidRPr="003D5C39">
        <w:t>Release:</w:t>
      </w:r>
      <w:r w:rsidRPr="003D5C39">
        <w:tab/>
      </w:r>
      <w:r w:rsidR="00E767D1" w:rsidRPr="00E767D1">
        <w:t>Rel-1</w:t>
      </w:r>
      <w:r w:rsidR="00E767D1" w:rsidRPr="00E767D1">
        <w:rPr>
          <w:rFonts w:hint="eastAsia"/>
        </w:rPr>
        <w:t>9</w:t>
      </w:r>
    </w:p>
    <w:p w14:paraId="084BFD8E" w14:textId="77777777" w:rsidR="00463675" w:rsidRPr="003D5C39" w:rsidRDefault="00463675" w:rsidP="000F4E43">
      <w:pPr>
        <w:pStyle w:val="Title"/>
      </w:pPr>
      <w:r w:rsidRPr="003D5C39">
        <w:t>Work Item:</w:t>
      </w:r>
      <w:r w:rsidRPr="003D5C39">
        <w:tab/>
      </w:r>
      <w:r w:rsidR="00E767D1">
        <w:rPr>
          <w:rFonts w:hint="eastAsia"/>
          <w:szCs w:val="22"/>
          <w:lang w:eastAsia="zh-CN"/>
        </w:rPr>
        <w:t>TEI19_QME</w:t>
      </w:r>
    </w:p>
    <w:p w14:paraId="664AE15D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1B49023" w14:textId="77777777" w:rsidR="00463675" w:rsidRPr="003D5C39" w:rsidRDefault="00463675" w:rsidP="000F4E43">
      <w:pPr>
        <w:pStyle w:val="Source"/>
      </w:pPr>
      <w:r w:rsidRPr="003D5C39">
        <w:t>Source:</w:t>
      </w:r>
      <w:r w:rsidRPr="003D5C39">
        <w:tab/>
      </w:r>
      <w:r w:rsidR="003D5C39">
        <w:rPr>
          <w:b w:val="0"/>
        </w:rPr>
        <w:t>SA WG2</w:t>
      </w:r>
    </w:p>
    <w:p w14:paraId="670A895F" w14:textId="77777777" w:rsidR="00463675" w:rsidRPr="003D5C39" w:rsidRDefault="00463675" w:rsidP="000F4E43">
      <w:pPr>
        <w:pStyle w:val="Source"/>
      </w:pPr>
      <w:r w:rsidRPr="003D5C39">
        <w:t>To:</w:t>
      </w:r>
      <w:r w:rsidRPr="003D5C39">
        <w:tab/>
      </w:r>
      <w:r w:rsidR="00E767D1">
        <w:rPr>
          <w:b w:val="0"/>
        </w:rPr>
        <w:t>CT WG4</w:t>
      </w:r>
    </w:p>
    <w:p w14:paraId="1A44E89E" w14:textId="77777777" w:rsidR="00463675" w:rsidRPr="003D5C39" w:rsidRDefault="00463675" w:rsidP="000F4E43">
      <w:pPr>
        <w:pStyle w:val="Source"/>
      </w:pPr>
      <w:r w:rsidRPr="003D5C39">
        <w:t>Cc:</w:t>
      </w:r>
      <w:r w:rsidRPr="003D5C39">
        <w:tab/>
      </w:r>
      <w:r w:rsidR="007659DE">
        <w:rPr>
          <w:b w:val="0"/>
        </w:rPr>
        <w:t>CT WG3</w:t>
      </w:r>
    </w:p>
    <w:p w14:paraId="609CA67A" w14:textId="77777777" w:rsidR="00463675" w:rsidRPr="003D5C3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4AB6F2F" w14:textId="77777777" w:rsidR="00463675" w:rsidRPr="003D5C3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Contact Person:</w:t>
      </w:r>
      <w:r w:rsidRPr="003D5C39">
        <w:rPr>
          <w:rFonts w:ascii="Arial" w:hAnsi="Arial" w:cs="Arial"/>
          <w:bCs/>
        </w:rPr>
        <w:tab/>
      </w:r>
    </w:p>
    <w:p w14:paraId="6FD5483F" w14:textId="77777777" w:rsidR="00E767D1" w:rsidRPr="003D5C39" w:rsidRDefault="00E767D1" w:rsidP="00E767D1">
      <w:pPr>
        <w:pStyle w:val="Contact"/>
        <w:tabs>
          <w:tab w:val="clear" w:pos="2268"/>
        </w:tabs>
        <w:rPr>
          <w:bCs/>
          <w:color w:val="0000FF"/>
        </w:rPr>
      </w:pPr>
      <w:r w:rsidRPr="003D5C39">
        <w:rPr>
          <w:color w:val="0000FF"/>
        </w:rPr>
        <w:t>Name:</w:t>
      </w:r>
      <w:r w:rsidRPr="003D5C39">
        <w:rPr>
          <w:bCs/>
          <w:color w:val="0000FF"/>
        </w:rPr>
        <w:tab/>
      </w:r>
      <w:r>
        <w:rPr>
          <w:bCs/>
          <w:color w:val="0000FF"/>
        </w:rPr>
        <w:t>Li Zhendong</w:t>
      </w:r>
    </w:p>
    <w:p w14:paraId="6441818F" w14:textId="77777777" w:rsidR="00E767D1" w:rsidRPr="003D5C39" w:rsidRDefault="00E767D1" w:rsidP="00E767D1">
      <w:pPr>
        <w:pStyle w:val="Contact"/>
        <w:tabs>
          <w:tab w:val="clear" w:pos="2268"/>
        </w:tabs>
        <w:rPr>
          <w:bCs/>
        </w:rPr>
      </w:pPr>
      <w:r w:rsidRPr="003D5C39">
        <w:t>Tel. Number:</w:t>
      </w:r>
      <w:r w:rsidRPr="003D5C39">
        <w:rPr>
          <w:bCs/>
        </w:rPr>
        <w:tab/>
      </w:r>
    </w:p>
    <w:p w14:paraId="401441B6" w14:textId="77777777" w:rsidR="00E767D1" w:rsidRPr="003D5C39" w:rsidRDefault="00E767D1" w:rsidP="00E767D1">
      <w:pPr>
        <w:pStyle w:val="Contact"/>
        <w:tabs>
          <w:tab w:val="clear" w:pos="2268"/>
        </w:tabs>
        <w:rPr>
          <w:bCs/>
        </w:rPr>
      </w:pPr>
      <w:r w:rsidRPr="003D5C39">
        <w:t>E-mail Address:</w:t>
      </w:r>
      <w:r w:rsidRPr="003D5C39">
        <w:rPr>
          <w:bCs/>
        </w:rPr>
        <w:tab/>
      </w:r>
      <w:r>
        <w:rPr>
          <w:bCs/>
        </w:rPr>
        <w:t>li.zhendong@zte.com.cn</w:t>
      </w:r>
    </w:p>
    <w:p w14:paraId="6429B922" w14:textId="77777777" w:rsidR="00463675" w:rsidRPr="00E767D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FB03B46" w14:textId="77777777" w:rsidR="00923E7C" w:rsidRPr="003D5C3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D5C39">
        <w:rPr>
          <w:rFonts w:ascii="Arial" w:hAnsi="Arial" w:cs="Arial"/>
          <w:b/>
        </w:rPr>
        <w:t>Send any reply LS to:</w:t>
      </w:r>
      <w:r w:rsidRPr="003D5C3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3D5C39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16DEB1D1" w14:textId="77777777" w:rsidR="00923E7C" w:rsidRPr="003D5C3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585A0B" w14:textId="77777777" w:rsidR="00463675" w:rsidRPr="003D5C39" w:rsidRDefault="00463675" w:rsidP="00E767D1">
      <w:pPr>
        <w:pStyle w:val="Title"/>
      </w:pPr>
      <w:r w:rsidRPr="003D5C39">
        <w:t>Attachments:</w:t>
      </w:r>
      <w:r w:rsidRPr="003D5C39">
        <w:tab/>
      </w:r>
      <w:r w:rsidR="000F4E43" w:rsidRPr="003D5C39">
        <w:br/>
      </w:r>
    </w:p>
    <w:p w14:paraId="70833DE5" w14:textId="77777777" w:rsidR="00463675" w:rsidRPr="003D5C39" w:rsidRDefault="00463675">
      <w:pPr>
        <w:rPr>
          <w:rFonts w:ascii="Arial" w:hAnsi="Arial" w:cs="Arial"/>
        </w:rPr>
      </w:pPr>
    </w:p>
    <w:p w14:paraId="75EA7B97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1. Overall Description:</w:t>
      </w:r>
    </w:p>
    <w:p w14:paraId="3F94445F" w14:textId="77777777" w:rsidR="0032701B" w:rsidRDefault="00237A9B" w:rsidP="0032701B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>
        <w:rPr>
          <w:rFonts w:ascii="Arial" w:hAnsi="Arial" w:cs="Arial"/>
          <w:bCs/>
        </w:rPr>
        <w:t xml:space="preserve">CT WG4 for the LS </w:t>
      </w:r>
      <w:r w:rsidRPr="00E95B92">
        <w:rPr>
          <w:rFonts w:ascii="Arial" w:hAnsi="Arial" w:cs="Arial"/>
          <w:bCs/>
        </w:rPr>
        <w:t xml:space="preserve">on </w:t>
      </w:r>
      <w:r w:rsidR="00C7632F" w:rsidRPr="00C7632F">
        <w:rPr>
          <w:rFonts w:ascii="Arial" w:hAnsi="Arial" w:cs="Arial"/>
          <w:bCs/>
        </w:rPr>
        <w:t>RAN support of QoS monitoring capability</w:t>
      </w:r>
      <w:r>
        <w:rPr>
          <w:rFonts w:ascii="Arial" w:hAnsi="Arial" w:cs="Arial"/>
          <w:bCs/>
        </w:rPr>
        <w:t>.</w:t>
      </w:r>
      <w:r w:rsidR="00AD323D">
        <w:rPr>
          <w:rFonts w:ascii="Arial" w:hAnsi="Arial" w:cs="Arial"/>
          <w:bCs/>
        </w:rPr>
        <w:t xml:space="preserve"> </w:t>
      </w:r>
      <w:r w:rsidR="00986C7D">
        <w:rPr>
          <w:rFonts w:ascii="Arial" w:hAnsi="Arial" w:cs="Arial"/>
          <w:bCs/>
        </w:rPr>
        <w:t>SA2 has discussed the CT4 agreed CR and would like to ask the following questions:</w:t>
      </w:r>
    </w:p>
    <w:p w14:paraId="360FB55F" w14:textId="77777777" w:rsidR="00E83EF1" w:rsidRPr="00E83EF1" w:rsidRDefault="00986C7D" w:rsidP="00986C7D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 w:rsidRPr="00986C7D">
        <w:rPr>
          <w:rFonts w:ascii="Arial" w:eastAsia="SimSun" w:hAnsi="Arial" w:cs="Arial"/>
          <w:b/>
          <w:bCs/>
          <w:sz w:val="20"/>
          <w:szCs w:val="20"/>
          <w:lang w:val="en-GB" w:eastAsia="en-GB" w:bidi="bn-IN"/>
        </w:rPr>
        <w:t>Question 1</w:t>
      </w:r>
      <w:r w:rsidRPr="00986C7D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: </w:t>
      </w:r>
      <w:r w:rsidR="00E83EF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Why </w:t>
      </w:r>
      <w:r w:rsidR="00AA197E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is </w:t>
      </w:r>
      <w:r w:rsidR="00E83EF1">
        <w:rPr>
          <w:rFonts w:ascii="Arial" w:eastAsia="SimSun" w:hAnsi="Arial" w:cs="Arial"/>
          <w:sz w:val="20"/>
          <w:szCs w:val="20"/>
          <w:lang w:val="en-GB" w:eastAsia="en-GB" w:bidi="bn-IN"/>
        </w:rPr>
        <w:t>the R</w:t>
      </w:r>
      <w:r w:rsidR="00E83EF1"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>AN QoS monitoring capability value "UNKNOWN"</w:t>
      </w:r>
      <w:r w:rsidR="00AA197E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</w:t>
      </w:r>
      <w:r w:rsidR="00E83EF1"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needed. What is the </w:t>
      </w:r>
      <w:r w:rsidR="004172E3">
        <w:rPr>
          <w:rFonts w:ascii="Arial" w:eastAsia="SimSun" w:hAnsi="Arial" w:cs="Arial"/>
          <w:sz w:val="20"/>
          <w:szCs w:val="20"/>
          <w:lang w:val="en-GB" w:eastAsia="en-GB" w:bidi="bn-IN"/>
        </w:rPr>
        <w:t>expected SMF</w:t>
      </w:r>
      <w:r w:rsidR="006B5E44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behaviour compared to receiving </w:t>
      </w:r>
      <w:r w:rsidR="007F4655" w:rsidRPr="007F4655">
        <w:rPr>
          <w:rFonts w:ascii="Arial" w:eastAsia="SimSun" w:hAnsi="Arial" w:cs="Arial"/>
          <w:sz w:val="20"/>
          <w:szCs w:val="20"/>
          <w:lang w:val="en-GB" w:eastAsia="en-GB" w:bidi="bn-IN"/>
        </w:rPr>
        <w:t>"NOT_SUPPORTED"</w:t>
      </w:r>
      <w:r w:rsidR="006B5E44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or no indication at all?</w:t>
      </w:r>
    </w:p>
    <w:p w14:paraId="13ADD495" w14:textId="77777777" w:rsidR="00AA0E79" w:rsidRDefault="00E83EF1" w:rsidP="007969DA">
      <w:pPr>
        <w:pStyle w:val="TAL"/>
        <w:rPr>
          <w:rFonts w:cs="Arial"/>
          <w:sz w:val="20"/>
          <w:lang w:eastAsia="en-GB" w:bidi="bn-IN"/>
        </w:rPr>
      </w:pPr>
      <w:r>
        <w:rPr>
          <w:rFonts w:cs="Arial"/>
          <w:b/>
          <w:bCs/>
          <w:sz w:val="20"/>
          <w:lang w:eastAsia="en-GB" w:bidi="bn-IN"/>
        </w:rPr>
        <w:t>Question 2</w:t>
      </w:r>
      <w:r w:rsidRPr="00986C7D">
        <w:rPr>
          <w:rFonts w:cs="Arial"/>
          <w:sz w:val="20"/>
          <w:lang w:eastAsia="en-GB" w:bidi="bn-IN"/>
        </w:rPr>
        <w:t xml:space="preserve">: </w:t>
      </w:r>
      <w:r w:rsidR="006B5E44">
        <w:rPr>
          <w:rFonts w:cs="Arial"/>
          <w:sz w:val="20"/>
          <w:lang w:eastAsia="zh-CN" w:bidi="bn-IN"/>
        </w:rPr>
        <w:t>According to SA2’s understanding of the CT4 CR, it seems that t</w:t>
      </w:r>
      <w:r>
        <w:rPr>
          <w:rFonts w:cs="Arial"/>
          <w:sz w:val="20"/>
          <w:lang w:eastAsia="en-GB" w:bidi="bn-IN"/>
        </w:rPr>
        <w:t xml:space="preserve">here is </w:t>
      </w:r>
      <w:r w:rsidR="006B5E44">
        <w:rPr>
          <w:rFonts w:cs="Arial"/>
          <w:sz w:val="20"/>
          <w:lang w:eastAsia="en-GB" w:bidi="bn-IN"/>
        </w:rPr>
        <w:t>an inconsistency between</w:t>
      </w:r>
      <w:r w:rsidR="007462A1">
        <w:rPr>
          <w:rFonts w:cs="Arial"/>
          <w:sz w:val="20"/>
          <w:lang w:eastAsia="en-GB" w:bidi="bn-IN"/>
        </w:rPr>
        <w:t xml:space="preserve"> </w:t>
      </w:r>
      <w:r w:rsidR="00AA0E79">
        <w:rPr>
          <w:rFonts w:cs="Arial"/>
          <w:sz w:val="20"/>
          <w:lang w:eastAsia="en-GB" w:bidi="bn-IN"/>
        </w:rPr>
        <w:t xml:space="preserve">clause 6.1.6.2.9 and </w:t>
      </w:r>
      <w:r w:rsidR="00815008">
        <w:rPr>
          <w:rFonts w:cs="Arial"/>
          <w:sz w:val="20"/>
          <w:lang w:eastAsia="en-GB" w:bidi="bn-IN"/>
        </w:rPr>
        <w:t xml:space="preserve">6.1.6.2.11 in the </w:t>
      </w:r>
      <w:r w:rsidR="007462A1">
        <w:rPr>
          <w:rFonts w:cs="Arial"/>
          <w:sz w:val="20"/>
          <w:lang w:eastAsia="en-GB" w:bidi="bn-IN"/>
        </w:rPr>
        <w:t xml:space="preserve">CT4 agreed CR. </w:t>
      </w:r>
    </w:p>
    <w:p w14:paraId="0EC10E28" w14:textId="77777777" w:rsidR="007969DA" w:rsidRPr="00AA0E79" w:rsidRDefault="007462A1" w:rsidP="00AA0E79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In the clause </w:t>
      </w:r>
      <w:r w:rsidRPr="007462A1">
        <w:rPr>
          <w:rFonts w:ascii="Arial" w:eastAsia="SimSun" w:hAnsi="Arial" w:cs="Arial"/>
          <w:sz w:val="20"/>
          <w:szCs w:val="20"/>
          <w:lang w:val="en-GB" w:eastAsia="en-GB" w:bidi="bn-IN"/>
        </w:rPr>
        <w:t>6.1.6.2.9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(</w:t>
      </w:r>
      <w:r w:rsidR="007969DA" w:rsidRPr="007969DA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Type: </w:t>
      </w:r>
      <w:r w:rsidRPr="007462A1">
        <w:rPr>
          <w:rFonts w:ascii="Arial" w:eastAsia="SimSun" w:hAnsi="Arial" w:cs="Arial"/>
          <w:sz w:val="20"/>
          <w:szCs w:val="20"/>
          <w:lang w:val="en-GB" w:eastAsia="en-GB" w:bidi="bn-IN"/>
        </w:rPr>
        <w:t>PduSessionCreateData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>)</w:t>
      </w:r>
      <w:r w:rsidR="007969DA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, </w:t>
      </w:r>
      <w:r w:rsidR="00AA0E79">
        <w:rPr>
          <w:rFonts w:ascii="Arial" w:eastAsia="SimSun" w:hAnsi="Arial" w:cs="Arial"/>
          <w:sz w:val="20"/>
          <w:szCs w:val="20"/>
          <w:lang w:val="en-GB" w:eastAsia="en-GB" w:bidi="bn-IN"/>
        </w:rPr>
        <w:t>the</w:t>
      </w:r>
      <w:r w:rsidR="007969DA" w:rsidRPr="00AA0E79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IE </w:t>
      </w:r>
      <w:r w:rsidR="00AA0E79">
        <w:rPr>
          <w:rFonts w:ascii="Arial" w:eastAsia="SimSun" w:hAnsi="Arial" w:cs="Arial"/>
          <w:sz w:val="20"/>
          <w:szCs w:val="20"/>
          <w:lang w:val="en-GB" w:eastAsia="en-GB" w:bidi="bn-IN"/>
        </w:rPr>
        <w:t>“</w:t>
      </w:r>
      <w:r w:rsidR="00AA0E79" w:rsidRPr="00AA0E79">
        <w:rPr>
          <w:rFonts w:ascii="Arial" w:eastAsia="SimSun" w:hAnsi="Arial" w:cs="Arial"/>
          <w:sz w:val="20"/>
          <w:szCs w:val="20"/>
          <w:lang w:val="en-GB" w:eastAsia="en-GB" w:bidi="bn-IN"/>
        </w:rPr>
        <w:t>qosMonitoringPdSupported</w:t>
      </w:r>
      <w:r w:rsidR="00AA0E79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” </w:t>
      </w:r>
      <w:r w:rsidR="007969DA" w:rsidRPr="00AA0E79">
        <w:rPr>
          <w:rFonts w:ascii="Arial" w:eastAsia="SimSun" w:hAnsi="Arial" w:cs="Arial"/>
          <w:sz w:val="20"/>
          <w:szCs w:val="20"/>
          <w:lang w:val="en-GB" w:eastAsia="en-GB" w:bidi="bn-IN"/>
        </w:rPr>
        <w:t>shall be present if the QME feature is supported by the I-SMF/V-SMF and SMF, and if the information is available.</w:t>
      </w:r>
    </w:p>
    <w:p w14:paraId="1F48C696" w14:textId="77777777" w:rsidR="00566BE6" w:rsidRPr="00AA0E79" w:rsidRDefault="00566BE6" w:rsidP="00566BE6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In the clause </w:t>
      </w:r>
      <w:r w:rsidR="00EB1DC6">
        <w:rPr>
          <w:rFonts w:ascii="Arial" w:eastAsia="SimSun" w:hAnsi="Arial" w:cs="Arial"/>
          <w:sz w:val="20"/>
          <w:szCs w:val="20"/>
          <w:lang w:val="en-GB" w:eastAsia="en-GB" w:bidi="bn-IN"/>
        </w:rPr>
        <w:t>6.1.6.2.11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(</w:t>
      </w:r>
      <w:r w:rsidRPr="007969DA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Type: </w:t>
      </w:r>
      <w:r w:rsidR="00EB1DC6" w:rsidRPr="00EB1DC6">
        <w:rPr>
          <w:rFonts w:ascii="Arial" w:eastAsia="SimSun" w:hAnsi="Arial" w:cs="Arial"/>
          <w:sz w:val="20"/>
          <w:szCs w:val="20"/>
          <w:lang w:val="en-GB" w:eastAsia="en-GB" w:bidi="bn-IN"/>
        </w:rPr>
        <w:t>HsmfUpdateData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>)</w:t>
      </w:r>
      <w:r w:rsidR="00BD45B4">
        <w:rPr>
          <w:rFonts w:ascii="Arial" w:eastAsia="SimSun" w:hAnsi="Arial" w:cs="Arial"/>
          <w:sz w:val="20"/>
          <w:szCs w:val="20"/>
          <w:lang w:val="en-GB" w:eastAsia="en-GB" w:bidi="bn-IN"/>
        </w:rPr>
        <w:t>.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</w:t>
      </w:r>
      <w:r w:rsidR="00BD45B4">
        <w:rPr>
          <w:rFonts w:ascii="Arial" w:eastAsia="SimSun" w:hAnsi="Arial" w:cs="Arial"/>
          <w:sz w:val="20"/>
          <w:szCs w:val="20"/>
          <w:lang w:val="en-GB" w:eastAsia="en-GB" w:bidi="bn-IN"/>
        </w:rPr>
        <w:t>I</w:t>
      </w:r>
      <w:r w:rsidR="00BD45B4" w:rsidRPr="00BD45B4">
        <w:rPr>
          <w:rFonts w:ascii="Arial" w:eastAsia="SimSun" w:hAnsi="Arial" w:cs="Arial"/>
          <w:sz w:val="20"/>
          <w:szCs w:val="20"/>
          <w:lang w:val="en-GB" w:eastAsia="en-GB" w:bidi="bn-IN"/>
        </w:rPr>
        <w:t>n Inter-AMF mobility with I-SMF/V-SMF change with the target AMF not supporting the QME feature, in which case the attribute with value "UNKNOWN" shall be sent.</w:t>
      </w:r>
    </w:p>
    <w:p w14:paraId="45F728DB" w14:textId="77777777" w:rsidR="00690FB1" w:rsidRDefault="006B5E44" w:rsidP="00BD45B4">
      <w:pPr>
        <w:pStyle w:val="pf0"/>
        <w:rPr>
          <w:rFonts w:ascii="Arial" w:eastAsia="SimSun" w:hAnsi="Arial" w:cs="Arial"/>
          <w:sz w:val="20"/>
          <w:szCs w:val="20"/>
          <w:lang w:val="en-GB" w:eastAsia="en-GB" w:bidi="bn-IN"/>
        </w:rPr>
      </w:pPr>
      <w:r>
        <w:rPr>
          <w:rFonts w:ascii="Arial" w:eastAsia="SimSun" w:hAnsi="Arial" w:cs="Arial"/>
          <w:sz w:val="20"/>
          <w:szCs w:val="20"/>
          <w:lang w:val="en-GB" w:eastAsia="zh-CN" w:bidi="bn-IN"/>
        </w:rPr>
        <w:t xml:space="preserve">When the </w:t>
      </w:r>
      <w:r w:rsidR="00BD45B4">
        <w:rPr>
          <w:rFonts w:ascii="Arial" w:eastAsia="SimSun" w:hAnsi="Arial" w:cs="Arial"/>
          <w:sz w:val="20"/>
          <w:szCs w:val="20"/>
          <w:lang w:val="en-GB" w:eastAsia="en-GB" w:bidi="bn-IN"/>
        </w:rPr>
        <w:t>AMF does not support QME feature and I/V-SMF and SMF support QME feature</w:t>
      </w:r>
      <w:r>
        <w:rPr>
          <w:rFonts w:ascii="Arial" w:eastAsia="SimSun" w:hAnsi="Arial" w:cs="Arial"/>
          <w:sz w:val="20"/>
          <w:szCs w:val="20"/>
          <w:lang w:val="en-GB" w:eastAsia="en-GB" w:bidi="bn-IN"/>
        </w:rPr>
        <w:t>, the behaviour seems to be inconsistent</w:t>
      </w:r>
      <w:r w:rsidR="00690FB1">
        <w:rPr>
          <w:rFonts w:ascii="Arial" w:eastAsia="SimSun" w:hAnsi="Arial" w:cs="Arial"/>
          <w:sz w:val="20"/>
          <w:szCs w:val="20"/>
          <w:lang w:val="en-GB" w:eastAsia="en-GB" w:bidi="bn-IN"/>
        </w:rPr>
        <w:t>:</w:t>
      </w:r>
    </w:p>
    <w:p w14:paraId="35E73486" w14:textId="77777777" w:rsidR="00690FB1" w:rsidRDefault="00690FB1" w:rsidP="00BD45B4">
      <w:pPr>
        <w:pStyle w:val="pf0"/>
        <w:numPr>
          <w:ilvl w:val="0"/>
          <w:numId w:val="15"/>
        </w:numPr>
        <w:rPr>
          <w:rFonts w:ascii="Arial" w:eastAsia="SimSun" w:hAnsi="Arial" w:cs="Arial"/>
          <w:sz w:val="20"/>
          <w:szCs w:val="20"/>
          <w:lang w:val="en-GB" w:eastAsia="en-GB" w:bidi="bn-IN"/>
        </w:rPr>
      </w:pPr>
      <w:r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>F</w:t>
      </w:r>
      <w:r w:rsidR="00BD45B4"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or the PDU session </w:t>
      </w:r>
      <w:r w:rsidR="009804D0"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>establishment, the I/V-SMF does not send this IE to (h)SMF</w:t>
      </w:r>
      <w:r w:rsidR="00BD45B4"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>.</w:t>
      </w:r>
    </w:p>
    <w:p w14:paraId="01D6BFCA" w14:textId="77777777" w:rsidR="009804D0" w:rsidRPr="00690FB1" w:rsidRDefault="009804D0" w:rsidP="00BD45B4">
      <w:pPr>
        <w:pStyle w:val="pf0"/>
        <w:numPr>
          <w:ilvl w:val="0"/>
          <w:numId w:val="15"/>
        </w:numPr>
        <w:rPr>
          <w:rFonts w:ascii="Arial" w:eastAsia="SimSun" w:hAnsi="Arial" w:cs="Arial"/>
          <w:sz w:val="20"/>
          <w:szCs w:val="20"/>
          <w:lang w:val="en-GB" w:eastAsia="en-GB" w:bidi="bn-IN"/>
        </w:rPr>
      </w:pPr>
      <w:r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>For the HO to the target AMF not supporting</w:t>
      </w:r>
      <w:r w:rsidR="00690FB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QME, the </w:t>
      </w:r>
      <w:r w:rsidR="00690FB1"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I/V-SMF send </w:t>
      </w:r>
      <w:r w:rsidR="00690FB1" w:rsidRPr="00E83EF1">
        <w:rPr>
          <w:rFonts w:ascii="Arial" w:eastAsia="SimSun" w:hAnsi="Arial" w:cs="Arial"/>
          <w:sz w:val="20"/>
          <w:szCs w:val="20"/>
          <w:lang w:val="en-GB" w:eastAsia="en-GB" w:bidi="bn-IN"/>
        </w:rPr>
        <w:t>"UNKNOWN"</w:t>
      </w:r>
      <w:r w:rsidR="00690FB1" w:rsidRPr="00690FB1">
        <w:rPr>
          <w:rFonts w:ascii="Arial" w:eastAsia="SimSun" w:hAnsi="Arial" w:cs="Arial"/>
          <w:sz w:val="20"/>
          <w:szCs w:val="20"/>
          <w:lang w:val="en-GB" w:eastAsia="en-GB" w:bidi="bn-IN"/>
        </w:rPr>
        <w:t xml:space="preserve"> to (h)SMF</w:t>
      </w:r>
      <w:r w:rsidR="00690FB1">
        <w:rPr>
          <w:rFonts w:ascii="Arial" w:eastAsia="SimSun" w:hAnsi="Arial" w:cs="Arial"/>
          <w:sz w:val="20"/>
          <w:szCs w:val="20"/>
          <w:lang w:val="en-GB" w:eastAsia="en-GB" w:bidi="bn-IN"/>
        </w:rPr>
        <w:t>.</w:t>
      </w:r>
    </w:p>
    <w:p w14:paraId="26886A52" w14:textId="77777777" w:rsidR="00354A7C" w:rsidRPr="00986C7D" w:rsidRDefault="00354A7C" w:rsidP="00237A9B">
      <w:pPr>
        <w:spacing w:after="120"/>
        <w:rPr>
          <w:rFonts w:ascii="Arial" w:hAnsi="Arial" w:cs="Arial"/>
          <w:b/>
          <w:bCs/>
        </w:rPr>
      </w:pPr>
    </w:p>
    <w:p w14:paraId="5A639FA3" w14:textId="77777777" w:rsidR="00463675" w:rsidRPr="003D5C3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AF00483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>2. Actions:</w:t>
      </w:r>
    </w:p>
    <w:p w14:paraId="24E9D654" w14:textId="77777777" w:rsidR="00C7632F" w:rsidRPr="003D5C39" w:rsidRDefault="00C7632F" w:rsidP="00C7632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 WG4</w:t>
      </w:r>
      <w:r w:rsidRPr="003D5C39">
        <w:rPr>
          <w:rFonts w:ascii="Arial" w:hAnsi="Arial" w:cs="Arial"/>
          <w:b/>
        </w:rPr>
        <w:t xml:space="preserve"> group.</w:t>
      </w:r>
    </w:p>
    <w:p w14:paraId="39D02BF5" w14:textId="77777777" w:rsidR="00C7632F" w:rsidRPr="002D1C66" w:rsidRDefault="00C7632F" w:rsidP="00C7632F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3D5C39">
        <w:rPr>
          <w:rFonts w:ascii="Arial" w:hAnsi="Arial" w:cs="Arial"/>
          <w:b/>
        </w:rPr>
        <w:t xml:space="preserve">ACTION: </w:t>
      </w:r>
      <w:r w:rsidRPr="003D5C39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>SA</w:t>
      </w:r>
      <w:r>
        <w:rPr>
          <w:rFonts w:ascii="Arial" w:hAnsi="Arial" w:cs="Arial"/>
          <w:bCs/>
          <w:lang w:eastAsia="zh-CN"/>
        </w:rPr>
        <w:t>2</w:t>
      </w:r>
      <w:r w:rsidRPr="006650C5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respectfully </w:t>
      </w:r>
      <w:r w:rsidRPr="006650C5">
        <w:rPr>
          <w:rFonts w:ascii="Arial" w:hAnsi="Arial" w:cs="Arial"/>
          <w:bCs/>
          <w:lang w:eastAsia="zh-CN"/>
        </w:rPr>
        <w:t>asks</w:t>
      </w:r>
      <w:r w:rsidR="002D1C66">
        <w:rPr>
          <w:rFonts w:ascii="Arial" w:hAnsi="Arial" w:cs="Arial"/>
          <w:bCs/>
          <w:lang w:eastAsia="zh-CN"/>
        </w:rPr>
        <w:t xml:space="preserve"> CT4 to</w:t>
      </w:r>
      <w:r w:rsidR="002D1C66" w:rsidRPr="002D1C66">
        <w:rPr>
          <w:rFonts w:ascii="Arial" w:hAnsi="Arial" w:cs="Arial"/>
          <w:bCs/>
          <w:lang w:eastAsia="zh-CN"/>
        </w:rPr>
        <w:t xml:space="preserve"> answer the above questions and update the </w:t>
      </w:r>
      <w:r w:rsidR="002D1C66">
        <w:rPr>
          <w:rFonts w:ascii="Arial" w:hAnsi="Arial" w:cs="Arial"/>
          <w:bCs/>
          <w:lang w:eastAsia="zh-CN"/>
        </w:rPr>
        <w:t>CT4</w:t>
      </w:r>
      <w:r w:rsidR="002D1C66" w:rsidRPr="002D1C66">
        <w:rPr>
          <w:rFonts w:ascii="Arial" w:hAnsi="Arial" w:cs="Arial"/>
          <w:bCs/>
          <w:lang w:eastAsia="zh-CN"/>
        </w:rPr>
        <w:t xml:space="preserve"> </w:t>
      </w:r>
      <w:r w:rsidR="002D1C66">
        <w:rPr>
          <w:rFonts w:ascii="Arial" w:hAnsi="Arial" w:cs="Arial"/>
          <w:bCs/>
          <w:lang w:eastAsia="zh-CN"/>
        </w:rPr>
        <w:t>specification</w:t>
      </w:r>
      <w:r w:rsidR="002D1C66" w:rsidRPr="002D1C66">
        <w:rPr>
          <w:rFonts w:ascii="Arial" w:hAnsi="Arial" w:cs="Arial"/>
          <w:bCs/>
          <w:lang w:eastAsia="zh-CN"/>
        </w:rPr>
        <w:t>, if necessary</w:t>
      </w:r>
      <w:r w:rsidR="0032701B">
        <w:rPr>
          <w:rFonts w:ascii="Arial" w:hAnsi="Arial" w:cs="Arial"/>
          <w:bCs/>
          <w:lang w:eastAsia="zh-CN"/>
        </w:rPr>
        <w:t>.</w:t>
      </w:r>
    </w:p>
    <w:p w14:paraId="02332EDF" w14:textId="77777777" w:rsidR="00463675" w:rsidRPr="003D5C39" w:rsidRDefault="00463675">
      <w:pPr>
        <w:rPr>
          <w:rFonts w:ascii="Arial" w:hAnsi="Arial" w:cs="Arial"/>
          <w:i/>
          <w:iCs/>
          <w:color w:val="0000FF"/>
        </w:rPr>
      </w:pPr>
    </w:p>
    <w:p w14:paraId="0099E4D3" w14:textId="77777777" w:rsidR="00463675" w:rsidRPr="003D5C39" w:rsidRDefault="00463675">
      <w:pPr>
        <w:spacing w:after="120"/>
        <w:ind w:left="993" w:hanging="993"/>
        <w:rPr>
          <w:rFonts w:ascii="Arial" w:hAnsi="Arial" w:cs="Arial"/>
        </w:rPr>
      </w:pPr>
    </w:p>
    <w:p w14:paraId="2AEC34E5" w14:textId="77777777" w:rsidR="00463675" w:rsidRPr="003D5C39" w:rsidRDefault="00463675">
      <w:pPr>
        <w:spacing w:after="120"/>
        <w:rPr>
          <w:rFonts w:ascii="Arial" w:hAnsi="Arial" w:cs="Arial"/>
          <w:b/>
        </w:rPr>
      </w:pPr>
      <w:r w:rsidRPr="003D5C39">
        <w:rPr>
          <w:rFonts w:ascii="Arial" w:hAnsi="Arial" w:cs="Arial"/>
          <w:b/>
        </w:rPr>
        <w:t xml:space="preserve">3. Date of Next </w:t>
      </w:r>
      <w:r w:rsidR="003D5C39">
        <w:rPr>
          <w:rFonts w:ascii="Arial" w:hAnsi="Arial" w:cs="Arial"/>
          <w:b/>
        </w:rPr>
        <w:t>SA </w:t>
      </w:r>
      <w:r w:rsidR="000F4E43" w:rsidRPr="003D5C39">
        <w:rPr>
          <w:rFonts w:ascii="Arial" w:hAnsi="Arial" w:cs="Arial"/>
          <w:b/>
        </w:rPr>
        <w:t>WG</w:t>
      </w:r>
      <w:r w:rsidR="003D5C39">
        <w:rPr>
          <w:rFonts w:ascii="Arial" w:hAnsi="Arial" w:cs="Arial"/>
          <w:b/>
        </w:rPr>
        <w:t>2</w:t>
      </w:r>
      <w:r w:rsidRPr="003D5C39">
        <w:rPr>
          <w:rFonts w:ascii="Arial" w:hAnsi="Arial" w:cs="Arial"/>
          <w:b/>
        </w:rPr>
        <w:t xml:space="preserve"> Meetings:</w:t>
      </w:r>
    </w:p>
    <w:p w14:paraId="42B5EF2E" w14:textId="77777777" w:rsidR="00606FEB" w:rsidRPr="003D5C39" w:rsidRDefault="00606FEB" w:rsidP="00606F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 xml:space="preserve">166        </w:t>
      </w:r>
      <w:r>
        <w:rPr>
          <w:rFonts w:ascii="Arial" w:hAnsi="Arial" w:cs="Arial"/>
          <w:bCs/>
        </w:rPr>
        <w:tab/>
        <w:t>1</w:t>
      </w:r>
      <w:r w:rsidR="005D353E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- 2</w:t>
      </w:r>
      <w:r w:rsidR="005D353E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</w:t>
      </w:r>
      <w:r w:rsidR="005D353E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2024, </w:t>
      </w:r>
      <w:r w:rsidR="005D353E" w:rsidRPr="005D353E">
        <w:rPr>
          <w:rFonts w:ascii="Arial" w:hAnsi="Arial" w:cs="Arial"/>
          <w:bCs/>
        </w:rPr>
        <w:t>Orlando, US</w:t>
      </w:r>
    </w:p>
    <w:p w14:paraId="58A59508" w14:textId="77777777" w:rsidR="00447D9A" w:rsidRPr="003D5C39" w:rsidRDefault="00B4388F" w:rsidP="00447D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 WG2</w:t>
      </w:r>
      <w:r w:rsidRPr="003D5C3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ad-hoc meeting</w:t>
      </w:r>
      <w:r w:rsidR="00447D9A">
        <w:rPr>
          <w:rFonts w:ascii="Arial" w:hAnsi="Arial" w:cs="Arial"/>
          <w:bCs/>
        </w:rPr>
        <w:t xml:space="preserve">       </w:t>
      </w:r>
      <w:r w:rsidR="00447D9A">
        <w:rPr>
          <w:rFonts w:ascii="Arial" w:hAnsi="Arial" w:cs="Arial"/>
          <w:bCs/>
        </w:rPr>
        <w:tab/>
      </w:r>
      <w:r w:rsidR="00735E72">
        <w:rPr>
          <w:rFonts w:ascii="Arial" w:hAnsi="Arial" w:cs="Arial"/>
          <w:bCs/>
        </w:rPr>
        <w:t>20</w:t>
      </w:r>
      <w:r w:rsidR="00447D9A">
        <w:rPr>
          <w:rFonts w:ascii="Arial" w:hAnsi="Arial" w:cs="Arial"/>
          <w:bCs/>
        </w:rPr>
        <w:t xml:space="preserve"> - </w:t>
      </w:r>
      <w:r w:rsidR="00735E72">
        <w:rPr>
          <w:rFonts w:ascii="Arial" w:hAnsi="Arial" w:cs="Arial"/>
          <w:bCs/>
        </w:rPr>
        <w:t>24</w:t>
      </w:r>
      <w:r w:rsidR="00447D9A" w:rsidRPr="003D5C39">
        <w:rPr>
          <w:rFonts w:ascii="Arial" w:hAnsi="Arial" w:cs="Arial"/>
          <w:bCs/>
        </w:rPr>
        <w:t xml:space="preserve"> </w:t>
      </w:r>
      <w:r w:rsidR="00735E72">
        <w:rPr>
          <w:rFonts w:ascii="Arial" w:hAnsi="Arial" w:cs="Arial"/>
          <w:bCs/>
        </w:rPr>
        <w:t>January</w:t>
      </w:r>
      <w:r w:rsidR="00447D9A" w:rsidRPr="003D5C39">
        <w:rPr>
          <w:rFonts w:ascii="Arial" w:hAnsi="Arial" w:cs="Arial"/>
          <w:bCs/>
        </w:rPr>
        <w:t xml:space="preserve"> 20</w:t>
      </w:r>
      <w:r w:rsidR="00735E72">
        <w:rPr>
          <w:rFonts w:ascii="Arial" w:hAnsi="Arial" w:cs="Arial"/>
          <w:bCs/>
        </w:rPr>
        <w:t>25</w:t>
      </w:r>
      <w:r w:rsidR="00447D9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Elbonia</w:t>
      </w:r>
    </w:p>
    <w:p w14:paraId="635349D7" w14:textId="77777777" w:rsidR="00902661" w:rsidRPr="00735E72" w:rsidRDefault="009026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2661" w:rsidRPr="00735E7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BE29D2" w14:textId="77777777" w:rsidR="00D47FD4" w:rsidRDefault="00D47FD4">
      <w:r>
        <w:separator/>
      </w:r>
    </w:p>
  </w:endnote>
  <w:endnote w:type="continuationSeparator" w:id="0">
    <w:p w14:paraId="4C6F4FBB" w14:textId="77777777" w:rsidR="00D47FD4" w:rsidRDefault="00D47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F97D7" w14:textId="77777777" w:rsidR="00D47FD4" w:rsidRDefault="00D47FD4">
      <w:r>
        <w:separator/>
      </w:r>
    </w:p>
  </w:footnote>
  <w:footnote w:type="continuationSeparator" w:id="0">
    <w:p w14:paraId="639FFC01" w14:textId="77777777" w:rsidR="00D47FD4" w:rsidRDefault="00D47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AD2C21"/>
    <w:multiLevelType w:val="hybridMultilevel"/>
    <w:tmpl w:val="2B549078"/>
    <w:lvl w:ilvl="0" w:tplc="F536C82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33363855">
    <w:abstractNumId w:val="14"/>
  </w:num>
  <w:num w:numId="2" w16cid:durableId="168063144">
    <w:abstractNumId w:val="13"/>
  </w:num>
  <w:num w:numId="3" w16cid:durableId="705328261">
    <w:abstractNumId w:val="12"/>
  </w:num>
  <w:num w:numId="4" w16cid:durableId="1709642261">
    <w:abstractNumId w:val="10"/>
  </w:num>
  <w:num w:numId="5" w16cid:durableId="1963026263">
    <w:abstractNumId w:val="9"/>
  </w:num>
  <w:num w:numId="6" w16cid:durableId="852954696">
    <w:abstractNumId w:val="7"/>
  </w:num>
  <w:num w:numId="7" w16cid:durableId="275211482">
    <w:abstractNumId w:val="6"/>
  </w:num>
  <w:num w:numId="8" w16cid:durableId="1338144991">
    <w:abstractNumId w:val="5"/>
  </w:num>
  <w:num w:numId="9" w16cid:durableId="1378117270">
    <w:abstractNumId w:val="4"/>
  </w:num>
  <w:num w:numId="10" w16cid:durableId="1473594202">
    <w:abstractNumId w:val="8"/>
  </w:num>
  <w:num w:numId="11" w16cid:durableId="378746032">
    <w:abstractNumId w:val="3"/>
  </w:num>
  <w:num w:numId="12" w16cid:durableId="301543923">
    <w:abstractNumId w:val="2"/>
  </w:num>
  <w:num w:numId="13" w16cid:durableId="1640110822">
    <w:abstractNumId w:val="1"/>
  </w:num>
  <w:num w:numId="14" w16cid:durableId="804472045">
    <w:abstractNumId w:val="0"/>
  </w:num>
  <w:num w:numId="15" w16cid:durableId="209466266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2A5E"/>
    <w:rsid w:val="000826E9"/>
    <w:rsid w:val="000B105F"/>
    <w:rsid w:val="000B6879"/>
    <w:rsid w:val="000E5266"/>
    <w:rsid w:val="000F4E43"/>
    <w:rsid w:val="0012228D"/>
    <w:rsid w:val="0012299A"/>
    <w:rsid w:val="00126626"/>
    <w:rsid w:val="00145AEA"/>
    <w:rsid w:val="00151CF1"/>
    <w:rsid w:val="00156F7F"/>
    <w:rsid w:val="00176074"/>
    <w:rsid w:val="001E68D4"/>
    <w:rsid w:val="00237A9B"/>
    <w:rsid w:val="0027763A"/>
    <w:rsid w:val="002877D0"/>
    <w:rsid w:val="002A52BB"/>
    <w:rsid w:val="002C083A"/>
    <w:rsid w:val="002D1C66"/>
    <w:rsid w:val="0032701B"/>
    <w:rsid w:val="00343004"/>
    <w:rsid w:val="00354A7C"/>
    <w:rsid w:val="00382698"/>
    <w:rsid w:val="003847BA"/>
    <w:rsid w:val="003D5C39"/>
    <w:rsid w:val="004018BA"/>
    <w:rsid w:val="004172E3"/>
    <w:rsid w:val="004230CE"/>
    <w:rsid w:val="00442335"/>
    <w:rsid w:val="00447D9A"/>
    <w:rsid w:val="00450088"/>
    <w:rsid w:val="00463675"/>
    <w:rsid w:val="00481040"/>
    <w:rsid w:val="00492CAC"/>
    <w:rsid w:val="004C18AE"/>
    <w:rsid w:val="004D79BC"/>
    <w:rsid w:val="00501AFB"/>
    <w:rsid w:val="00525ACA"/>
    <w:rsid w:val="00527484"/>
    <w:rsid w:val="00540518"/>
    <w:rsid w:val="0055110E"/>
    <w:rsid w:val="00566BE6"/>
    <w:rsid w:val="00584B08"/>
    <w:rsid w:val="005A0D0B"/>
    <w:rsid w:val="005A1012"/>
    <w:rsid w:val="005C0136"/>
    <w:rsid w:val="005C5957"/>
    <w:rsid w:val="005D353E"/>
    <w:rsid w:val="005E3058"/>
    <w:rsid w:val="006009E2"/>
    <w:rsid w:val="00606FEB"/>
    <w:rsid w:val="00636A42"/>
    <w:rsid w:val="00690FB1"/>
    <w:rsid w:val="0069443E"/>
    <w:rsid w:val="006B5E44"/>
    <w:rsid w:val="006D55A1"/>
    <w:rsid w:val="00720F11"/>
    <w:rsid w:val="00726FC3"/>
    <w:rsid w:val="00735E72"/>
    <w:rsid w:val="007400F7"/>
    <w:rsid w:val="00745ACC"/>
    <w:rsid w:val="007462A1"/>
    <w:rsid w:val="007659DE"/>
    <w:rsid w:val="007969DA"/>
    <w:rsid w:val="007B5A04"/>
    <w:rsid w:val="007E4AE6"/>
    <w:rsid w:val="007F4655"/>
    <w:rsid w:val="00815008"/>
    <w:rsid w:val="00851EE1"/>
    <w:rsid w:val="008806BA"/>
    <w:rsid w:val="008E56A4"/>
    <w:rsid w:val="008F0EB2"/>
    <w:rsid w:val="00902661"/>
    <w:rsid w:val="00923E7C"/>
    <w:rsid w:val="009243FE"/>
    <w:rsid w:val="00930FDF"/>
    <w:rsid w:val="009804D0"/>
    <w:rsid w:val="00981EDA"/>
    <w:rsid w:val="00985361"/>
    <w:rsid w:val="00986C7D"/>
    <w:rsid w:val="009A3C22"/>
    <w:rsid w:val="00A86747"/>
    <w:rsid w:val="00A9107D"/>
    <w:rsid w:val="00AA0E79"/>
    <w:rsid w:val="00AA197E"/>
    <w:rsid w:val="00AC661C"/>
    <w:rsid w:val="00AD323D"/>
    <w:rsid w:val="00B02249"/>
    <w:rsid w:val="00B4388F"/>
    <w:rsid w:val="00B50FBD"/>
    <w:rsid w:val="00B646BF"/>
    <w:rsid w:val="00B830BE"/>
    <w:rsid w:val="00BB0ED6"/>
    <w:rsid w:val="00BD45B4"/>
    <w:rsid w:val="00BF7903"/>
    <w:rsid w:val="00C652C0"/>
    <w:rsid w:val="00C7632F"/>
    <w:rsid w:val="00C8177B"/>
    <w:rsid w:val="00C92C34"/>
    <w:rsid w:val="00CA2845"/>
    <w:rsid w:val="00CB7C7A"/>
    <w:rsid w:val="00CF127D"/>
    <w:rsid w:val="00D1630D"/>
    <w:rsid w:val="00D32E86"/>
    <w:rsid w:val="00D44788"/>
    <w:rsid w:val="00D47FD4"/>
    <w:rsid w:val="00D5148B"/>
    <w:rsid w:val="00D72701"/>
    <w:rsid w:val="00D84CFF"/>
    <w:rsid w:val="00D94599"/>
    <w:rsid w:val="00D94EFE"/>
    <w:rsid w:val="00E27AB2"/>
    <w:rsid w:val="00E31623"/>
    <w:rsid w:val="00E51938"/>
    <w:rsid w:val="00E767D1"/>
    <w:rsid w:val="00E83EF1"/>
    <w:rsid w:val="00E92432"/>
    <w:rsid w:val="00E939A8"/>
    <w:rsid w:val="00EB1DC6"/>
    <w:rsid w:val="00ED211D"/>
    <w:rsid w:val="00F02AFB"/>
    <w:rsid w:val="00F37553"/>
    <w:rsid w:val="00F37618"/>
    <w:rsid w:val="00F43A89"/>
    <w:rsid w:val="00F50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049BAE8"/>
  <w15:chartTrackingRefBased/>
  <w15:docId w15:val="{12F384F8-7E5D-4689-88F1-523FD7B2B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Default">
    <w:name w:val="Default"/>
    <w:rsid w:val="000B105F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zh-CN"/>
    </w:rPr>
  </w:style>
  <w:style w:type="paragraph" w:customStyle="1" w:styleId="pf0">
    <w:name w:val="pf0"/>
    <w:basedOn w:val="Normal"/>
    <w:rsid w:val="00986C7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">
    <w:name w:val="TAL"/>
    <w:basedOn w:val="Normal"/>
    <w:link w:val="TALChar"/>
    <w:qFormat/>
    <w:rsid w:val="007969D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7969DA"/>
    <w:rPr>
      <w:rFonts w:ascii="Arial" w:hAnsi="Arial"/>
      <w:sz w:val="18"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D76E1-84D1-4F65-9DB9-9FA0BFC4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23003-i70.</cp:lastModifiedBy>
  <cp:revision>2</cp:revision>
  <cp:lastPrinted>2002-04-23T07:10:00Z</cp:lastPrinted>
  <dcterms:created xsi:type="dcterms:W3CDTF">2024-10-21T08:17:00Z</dcterms:created>
  <dcterms:modified xsi:type="dcterms:W3CDTF">2024-10-21T08:17:00Z</dcterms:modified>
</cp:coreProperties>
</file>