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7C8B5" w14:textId="20036BA9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B93244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604DC9">
        <w:rPr>
          <w:b/>
          <w:iCs/>
          <w:noProof/>
          <w:sz w:val="28"/>
        </w:rPr>
        <w:t>5</w:t>
      </w:r>
      <w:r w:rsidR="00907150">
        <w:rPr>
          <w:b/>
          <w:iCs/>
          <w:noProof/>
          <w:sz w:val="28"/>
        </w:rPr>
        <w:t>760</w:t>
      </w:r>
    </w:p>
    <w:p w14:paraId="445B80A0" w14:textId="4D503727" w:rsidR="00CD42EC" w:rsidRDefault="00B93244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19294BA7" w:rsidR="004E3939" w:rsidRPr="006B4D6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Title: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6B4D67">
        <w:rPr>
          <w:rFonts w:ascii="Arial" w:hAnsi="Arial" w:cs="Arial"/>
          <w:b/>
          <w:sz w:val="22"/>
          <w:szCs w:val="22"/>
        </w:rPr>
        <w:t>LS</w:t>
      </w:r>
      <w:r w:rsidR="006D7CF4" w:rsidRPr="006B4D67">
        <w:rPr>
          <w:rFonts w:ascii="Arial" w:hAnsi="Arial" w:cs="Arial"/>
          <w:b/>
          <w:sz w:val="22"/>
          <w:szCs w:val="22"/>
        </w:rPr>
        <w:t xml:space="preserve"> </w:t>
      </w:r>
      <w:r w:rsidR="00D81F3B" w:rsidRPr="006B4D67">
        <w:rPr>
          <w:rFonts w:ascii="Arial" w:hAnsi="Arial" w:cs="Arial"/>
          <w:b/>
          <w:sz w:val="22"/>
          <w:szCs w:val="22"/>
        </w:rPr>
        <w:t>on</w:t>
      </w:r>
      <w:r w:rsidR="00F053C5" w:rsidRPr="006B4D67">
        <w:rPr>
          <w:rFonts w:ascii="Arial" w:hAnsi="Arial" w:cs="Arial"/>
          <w:b/>
          <w:sz w:val="22"/>
          <w:szCs w:val="22"/>
        </w:rPr>
        <w:t xml:space="preserve"> </w:t>
      </w:r>
      <w:r w:rsidR="00B93244" w:rsidRPr="006B4D67">
        <w:rPr>
          <w:rFonts w:ascii="Arial" w:hAnsi="Arial" w:cs="Arial"/>
          <w:b/>
          <w:sz w:val="22"/>
          <w:szCs w:val="22"/>
        </w:rPr>
        <w:t xml:space="preserve">new AT Commands for </w:t>
      </w:r>
      <w:proofErr w:type="spellStart"/>
      <w:r w:rsidR="00B93244" w:rsidRPr="006B4D67">
        <w:rPr>
          <w:rFonts w:ascii="Arial" w:hAnsi="Arial" w:cs="Arial"/>
          <w:b/>
          <w:sz w:val="22"/>
          <w:szCs w:val="22"/>
        </w:rPr>
        <w:t>eUICC</w:t>
      </w:r>
      <w:proofErr w:type="spellEnd"/>
      <w:r w:rsidR="00B93244" w:rsidRPr="006B4D67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58AB84FE" w14:textId="206163B2" w:rsidR="00200670" w:rsidRPr="006B4D67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Response to:</w:t>
      </w:r>
      <w:r w:rsidRPr="006B4D67">
        <w:rPr>
          <w:rFonts w:ascii="Arial" w:hAnsi="Arial" w:cs="Arial"/>
          <w:b/>
          <w:sz w:val="22"/>
          <w:szCs w:val="22"/>
        </w:rPr>
        <w:tab/>
        <w:t>LS (C1-2</w:t>
      </w:r>
      <w:r w:rsidR="00F053C5" w:rsidRPr="006B4D67">
        <w:rPr>
          <w:rFonts w:ascii="Arial" w:hAnsi="Arial" w:cs="Arial"/>
          <w:b/>
          <w:sz w:val="22"/>
          <w:szCs w:val="22"/>
        </w:rPr>
        <w:t>4</w:t>
      </w:r>
      <w:r w:rsidR="00B93244" w:rsidRPr="006B4D67">
        <w:rPr>
          <w:rFonts w:ascii="Arial" w:hAnsi="Arial" w:cs="Arial"/>
          <w:b/>
          <w:sz w:val="22"/>
          <w:szCs w:val="22"/>
        </w:rPr>
        <w:t>5192</w:t>
      </w:r>
      <w:r w:rsidRPr="006B4D67">
        <w:rPr>
          <w:rFonts w:ascii="Arial" w:hAnsi="Arial" w:cs="Arial"/>
          <w:b/>
          <w:sz w:val="22"/>
          <w:szCs w:val="22"/>
        </w:rPr>
        <w:t xml:space="preserve">) on </w:t>
      </w:r>
      <w:r w:rsidR="00B93244" w:rsidRPr="006B4D67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new AT commands for </w:t>
      </w:r>
      <w:proofErr w:type="spellStart"/>
      <w:r w:rsidR="00B93244" w:rsidRPr="006B4D67">
        <w:rPr>
          <w:rFonts w:ascii="Arial" w:eastAsia="Malgun Gothic" w:hAnsi="Arial" w:cs="Arial"/>
          <w:b/>
          <w:sz w:val="22"/>
          <w:szCs w:val="22"/>
          <w:lang w:eastAsia="ko-KR"/>
        </w:rPr>
        <w:t>eUICC</w:t>
      </w:r>
      <w:proofErr w:type="spellEnd"/>
      <w:r w:rsidR="006B4D67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from GSMA eSIMWG2</w:t>
      </w:r>
    </w:p>
    <w:p w14:paraId="67544A59" w14:textId="39669634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6B4D67">
        <w:rPr>
          <w:rFonts w:ascii="Arial" w:hAnsi="Arial" w:cs="Arial"/>
          <w:b/>
          <w:sz w:val="22"/>
          <w:szCs w:val="22"/>
        </w:rPr>
        <w:t>Release: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9A0C58" w:rsidRPr="006B4D67">
        <w:rPr>
          <w:rFonts w:ascii="Arial" w:hAnsi="Arial" w:cs="Arial"/>
          <w:b/>
          <w:sz w:val="22"/>
          <w:szCs w:val="22"/>
        </w:rPr>
        <w:t>Rel-1</w:t>
      </w:r>
      <w:r w:rsidR="00B93244" w:rsidRPr="006B4D67">
        <w:rPr>
          <w:rFonts w:ascii="Arial" w:hAnsi="Arial" w:cs="Arial"/>
          <w:b/>
          <w:sz w:val="22"/>
          <w:szCs w:val="22"/>
        </w:rPr>
        <w:t>9</w:t>
      </w:r>
    </w:p>
    <w:bookmarkEnd w:id="0"/>
    <w:bookmarkEnd w:id="1"/>
    <w:bookmarkEnd w:id="2"/>
    <w:p w14:paraId="27B5396F" w14:textId="1CA07935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Work Item: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F053C5" w:rsidRPr="006B4D67">
        <w:rPr>
          <w:rFonts w:ascii="Arial" w:hAnsi="Arial" w:cs="Arial"/>
          <w:b/>
          <w:sz w:val="22"/>
          <w:szCs w:val="22"/>
        </w:rPr>
        <w:t>TEI1</w:t>
      </w:r>
      <w:r w:rsidR="00B93244" w:rsidRPr="006B4D67">
        <w:rPr>
          <w:rFonts w:ascii="Arial" w:hAnsi="Arial" w:cs="Arial"/>
          <w:b/>
          <w:sz w:val="22"/>
          <w:szCs w:val="22"/>
        </w:rPr>
        <w:t>9</w:t>
      </w:r>
    </w:p>
    <w:p w14:paraId="6E692FE3" w14:textId="77777777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6B4D6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Source: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>CT1</w:t>
      </w:r>
    </w:p>
    <w:p w14:paraId="5D6120C8" w14:textId="1DA7EADB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To: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B93244" w:rsidRPr="006B4D67">
        <w:rPr>
          <w:rFonts w:ascii="Arial" w:hAnsi="Arial" w:cs="Arial"/>
          <w:b/>
          <w:sz w:val="22"/>
          <w:szCs w:val="22"/>
        </w:rPr>
        <w:t>GSMA eSIMWG2</w:t>
      </w:r>
    </w:p>
    <w:p w14:paraId="72338DD7" w14:textId="257B14F8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6B4D67">
        <w:rPr>
          <w:rFonts w:ascii="Arial" w:hAnsi="Arial" w:cs="Arial"/>
          <w:b/>
          <w:sz w:val="22"/>
          <w:szCs w:val="22"/>
        </w:rPr>
        <w:t>Cc: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B93244" w:rsidRPr="006B4D67">
        <w:rPr>
          <w:rFonts w:ascii="Arial" w:hAnsi="Arial" w:cs="Arial"/>
          <w:b/>
          <w:sz w:val="22"/>
          <w:szCs w:val="22"/>
        </w:rPr>
        <w:t>GSMA TSG, GSMA eSIMWG3</w:t>
      </w:r>
    </w:p>
    <w:bookmarkEnd w:id="3"/>
    <w:bookmarkEnd w:id="4"/>
    <w:p w14:paraId="3ED5749B" w14:textId="77777777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E72FC2" w14:textId="37C37BF9" w:rsidR="00B97703" w:rsidRPr="00960D9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60D9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960D9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60D99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960D99">
        <w:rPr>
          <w:rFonts w:ascii="Arial" w:hAnsi="Arial" w:cs="Arial"/>
          <w:b/>
          <w:sz w:val="22"/>
          <w:szCs w:val="22"/>
          <w:lang w:val="fr-FR"/>
        </w:rPr>
        <w:tab/>
      </w:r>
      <w:r w:rsidR="00200670" w:rsidRPr="00960D99">
        <w:rPr>
          <w:rFonts w:ascii="Arial" w:hAnsi="Arial" w:cs="Arial"/>
          <w:b/>
          <w:sz w:val="22"/>
          <w:szCs w:val="22"/>
          <w:lang w:val="fr-FR"/>
        </w:rPr>
        <w:t>Vivek Gupta</w:t>
      </w:r>
    </w:p>
    <w:p w14:paraId="491FE9F6" w14:textId="4C4E98DE" w:rsidR="00B97703" w:rsidRPr="00960D99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60D99">
        <w:rPr>
          <w:rFonts w:ascii="Arial" w:hAnsi="Arial" w:cs="Arial"/>
          <w:b/>
          <w:sz w:val="22"/>
          <w:szCs w:val="22"/>
          <w:lang w:val="fr-FR"/>
        </w:rPr>
        <w:tab/>
      </w:r>
      <w:r w:rsidR="00200670" w:rsidRPr="00960D99">
        <w:rPr>
          <w:rFonts w:ascii="Arial" w:hAnsi="Arial" w:cs="Arial"/>
          <w:b/>
          <w:sz w:val="22"/>
          <w:szCs w:val="22"/>
          <w:lang w:val="fr-FR"/>
        </w:rPr>
        <w:t>vivek_g_gupta</w:t>
      </w:r>
      <w:r w:rsidR="0043441E" w:rsidRPr="00960D99">
        <w:rPr>
          <w:rFonts w:ascii="Arial" w:hAnsi="Arial" w:cs="Arial"/>
          <w:b/>
          <w:sz w:val="22"/>
          <w:szCs w:val="22"/>
          <w:lang w:val="fr-FR"/>
        </w:rPr>
        <w:t>@</w:t>
      </w:r>
      <w:r w:rsidR="00200670" w:rsidRPr="00960D99">
        <w:rPr>
          <w:rFonts w:ascii="Arial" w:hAnsi="Arial" w:cs="Arial"/>
          <w:b/>
          <w:sz w:val="22"/>
          <w:szCs w:val="22"/>
          <w:lang w:val="fr-FR"/>
        </w:rPr>
        <w:t>apple</w:t>
      </w:r>
      <w:r w:rsidR="0043441E" w:rsidRPr="00960D99">
        <w:rPr>
          <w:rFonts w:ascii="Arial" w:hAnsi="Arial" w:cs="Arial"/>
          <w:b/>
          <w:sz w:val="22"/>
          <w:szCs w:val="22"/>
          <w:lang w:val="fr-FR"/>
        </w:rPr>
        <w:t>.com</w:t>
      </w:r>
    </w:p>
    <w:p w14:paraId="53123665" w14:textId="1A1DCF4D" w:rsidR="00B97703" w:rsidRDefault="00383545" w:rsidP="00203C26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FB0E4A" w14:textId="77777777" w:rsidR="00907150" w:rsidRDefault="00907150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0B9D5F" w14:textId="1D39BFA5" w:rsidR="00907150" w:rsidRPr="00203C26" w:rsidRDefault="00907150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 C1-2457</w:t>
      </w:r>
      <w:r w:rsidR="00BC0A57">
        <w:rPr>
          <w:rFonts w:ascii="Arial" w:hAnsi="Arial" w:cs="Arial"/>
          <w:b/>
          <w:sz w:val="22"/>
          <w:szCs w:val="22"/>
        </w:rPr>
        <w:t>79</w:t>
      </w:r>
      <w:r>
        <w:rPr>
          <w:rFonts w:ascii="Arial" w:hAnsi="Arial" w:cs="Arial"/>
          <w:b/>
          <w:sz w:val="22"/>
          <w:szCs w:val="22"/>
        </w:rPr>
        <w:t xml:space="preserve"> (CR #0877, TS 27.007)</w:t>
      </w: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E9A7DA" w14:textId="7CE867DF" w:rsidR="00F053C5" w:rsidRPr="000F583F" w:rsidRDefault="00200670" w:rsidP="00845813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B93244">
        <w:rPr>
          <w:rFonts w:eastAsia="SimSun"/>
          <w:lang w:eastAsia="zh-CN"/>
        </w:rPr>
        <w:t>GSMA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</w:t>
      </w:r>
      <w:r w:rsidR="00B93244">
        <w:t>5192</w:t>
      </w:r>
      <w:r w:rsidRPr="000F583F">
        <w:t xml:space="preserve">) on </w:t>
      </w:r>
      <w:r w:rsidR="00F053C5" w:rsidRPr="000F583F">
        <w:t xml:space="preserve">Clarification on </w:t>
      </w:r>
      <w:r w:rsidR="00B93244">
        <w:t xml:space="preserve">new AT commands for </w:t>
      </w:r>
      <w:proofErr w:type="spellStart"/>
      <w:r w:rsidR="00B93244">
        <w:t>eUICC</w:t>
      </w:r>
      <w:proofErr w:type="spellEnd"/>
      <w:r w:rsidR="00B93244">
        <w:t xml:space="preserve"> profile management</w:t>
      </w:r>
      <w:r w:rsidRPr="000F583F">
        <w:rPr>
          <w:rFonts w:eastAsia="SimSun"/>
          <w:lang w:eastAsia="zh-CN"/>
        </w:rPr>
        <w:t xml:space="preserve">. </w:t>
      </w:r>
      <w:r w:rsidR="00F053C5" w:rsidRPr="000F583F">
        <w:rPr>
          <w:rFonts w:eastAsia="SimSun"/>
          <w:lang w:eastAsia="zh-CN"/>
        </w:rPr>
        <w:t>CT1 has discussed the issue</w:t>
      </w:r>
      <w:r w:rsidR="00B93244">
        <w:rPr>
          <w:rFonts w:eastAsia="SimSun"/>
          <w:lang w:eastAsia="zh-CN"/>
        </w:rPr>
        <w:t xml:space="preserve"> regarding authorized usage of AT commands for </w:t>
      </w:r>
      <w:proofErr w:type="spellStart"/>
      <w:r w:rsidR="00B93244">
        <w:rPr>
          <w:rFonts w:eastAsia="SimSun"/>
          <w:lang w:eastAsia="zh-CN"/>
        </w:rPr>
        <w:t>eUICC</w:t>
      </w:r>
      <w:proofErr w:type="spellEnd"/>
      <w:r w:rsidR="00B93244">
        <w:rPr>
          <w:rFonts w:eastAsia="SimSun"/>
          <w:lang w:eastAsia="zh-CN"/>
        </w:rPr>
        <w:t xml:space="preserve"> profile management and provides the following response</w:t>
      </w:r>
      <w:r w:rsidR="00F053C5" w:rsidRPr="000F583F">
        <w:rPr>
          <w:rFonts w:eastAsia="SimSun"/>
          <w:lang w:eastAsia="zh-CN"/>
        </w:rPr>
        <w:t>.</w:t>
      </w:r>
    </w:p>
    <w:p w14:paraId="75EC0866" w14:textId="11B24823" w:rsidR="00B93244" w:rsidRPr="009B78BA" w:rsidRDefault="00B93244" w:rsidP="00B93244">
      <w:r w:rsidRPr="009B78BA">
        <w:t xml:space="preserve">TS 27.007 provides a set of standard AT commands </w:t>
      </w:r>
      <w:r>
        <w:t>which</w:t>
      </w:r>
      <w:r w:rsidRPr="009B78BA">
        <w:t xml:space="preserve"> are executed based on user preferences and that the user has the capability of selecting these preferences interactively or via other means</w:t>
      </w:r>
      <w:r>
        <w:t xml:space="preserve">. </w:t>
      </w:r>
      <w:r w:rsidR="00556C0E">
        <w:t>As specified in TS 27.007 section 2, t</w:t>
      </w:r>
      <w:r w:rsidRPr="009B78BA">
        <w:t>he general framework and principles for applying these AT Commands are specified in TS 23.</w:t>
      </w:r>
      <w:r w:rsidR="00556C0E">
        <w:t>2</w:t>
      </w:r>
      <w:r w:rsidRPr="009B78BA">
        <w:t>27</w:t>
      </w:r>
      <w:r w:rsidR="00556C0E">
        <w:t>, clause 4.2</w:t>
      </w:r>
      <w:r>
        <w:t xml:space="preserve">. </w:t>
      </w:r>
      <w:r w:rsidRPr="009B78BA">
        <w:t xml:space="preserve">This applies to all AT Commands and there is nothing different about </w:t>
      </w:r>
      <w:r>
        <w:t xml:space="preserve">AT commands for </w:t>
      </w:r>
      <w:proofErr w:type="spellStart"/>
      <w:r w:rsidRPr="009B78BA">
        <w:t>eUICC</w:t>
      </w:r>
      <w:proofErr w:type="spellEnd"/>
      <w:r w:rsidRPr="009B78BA">
        <w:t xml:space="preserve"> profile management in this regard.</w:t>
      </w:r>
    </w:p>
    <w:p w14:paraId="74C16180" w14:textId="0ADA5CBA" w:rsidR="00B93244" w:rsidRPr="009B78BA" w:rsidRDefault="00B93244" w:rsidP="00B93244">
      <w:r w:rsidRPr="009B78BA">
        <w:t xml:space="preserve">AT Commands already handle and transfer sensitive information in the clear with regards to security and privacy and it is expected that appropriate care needs to be exercised when handling </w:t>
      </w:r>
      <w:r>
        <w:t xml:space="preserve">these </w:t>
      </w:r>
      <w:r w:rsidRPr="009B78BA">
        <w:t xml:space="preserve">AT Commands. There is nothing different in this aspect as far as AT Commands for </w:t>
      </w:r>
      <w:proofErr w:type="spellStart"/>
      <w:r w:rsidRPr="009B78BA">
        <w:t>eUICC</w:t>
      </w:r>
      <w:proofErr w:type="spellEnd"/>
      <w:r w:rsidRPr="009B78BA">
        <w:t xml:space="preserve"> profile management are concerned.</w:t>
      </w:r>
    </w:p>
    <w:p w14:paraId="2B387663" w14:textId="2496569D" w:rsidR="0075516B" w:rsidRDefault="00B93244" w:rsidP="00B93244">
      <w:r>
        <w:t xml:space="preserve">CT1 has also agreed the attached CR which </w:t>
      </w:r>
      <w:r w:rsidR="006C089F">
        <w:t xml:space="preserve">explicitly adds the AT commands for </w:t>
      </w:r>
      <w:proofErr w:type="spellStart"/>
      <w:r w:rsidR="006C089F">
        <w:t>eUICC</w:t>
      </w:r>
      <w:proofErr w:type="spellEnd"/>
      <w:r w:rsidR="006C089F">
        <w:t xml:space="preserve"> profile management to the list of AT commands having access to </w:t>
      </w:r>
      <w:r w:rsidR="006C089F" w:rsidRPr="00C44D1B">
        <w:rPr>
          <w:rFonts w:eastAsia="MS Mincho"/>
          <w:lang w:eastAsia="ja-JP"/>
        </w:rPr>
        <w:t xml:space="preserve">sensitive </w:t>
      </w:r>
      <w:r w:rsidR="006C089F">
        <w:rPr>
          <w:rFonts w:eastAsia="MS Mincho"/>
          <w:lang w:eastAsia="ja-JP"/>
        </w:rPr>
        <w:t xml:space="preserve">information </w:t>
      </w:r>
      <w:r w:rsidR="006C089F">
        <w:t xml:space="preserve">for which </w:t>
      </w:r>
      <w:r w:rsidR="00907150">
        <w:t>c</w:t>
      </w:r>
      <w:r w:rsidR="00907150" w:rsidRPr="00C44D1B">
        <w:rPr>
          <w:rFonts w:eastAsia="MS Mincho"/>
          <w:lang w:eastAsia="ja-JP" w:bidi="he-IL"/>
        </w:rPr>
        <w:t>a</w:t>
      </w:r>
      <w:r w:rsidR="00907150" w:rsidRPr="00C44D1B">
        <w:rPr>
          <w:rFonts w:eastAsia="MS Mincho"/>
          <w:lang w:eastAsia="ja-JP"/>
        </w:rPr>
        <w:t xml:space="preserve">re must be exercised </w:t>
      </w:r>
      <w:r w:rsidR="00960D99">
        <w:rPr>
          <w:rFonts w:eastAsia="MS Mincho"/>
          <w:lang w:eastAsia="ja-JP"/>
        </w:rPr>
        <w:t>to</w:t>
      </w:r>
      <w:r w:rsidR="006C089F">
        <w:rPr>
          <w:rFonts w:eastAsia="MS Mincho"/>
          <w:lang w:eastAsia="ja-JP"/>
        </w:rPr>
        <w:t xml:space="preserve"> safeguard security and privacy</w:t>
      </w:r>
      <w:r w:rsidRPr="009B78BA"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7B7DA1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6C0E">
        <w:rPr>
          <w:rFonts w:ascii="Arial" w:hAnsi="Arial" w:cs="Arial"/>
          <w:b/>
        </w:rPr>
        <w:t>GSMA</w:t>
      </w:r>
      <w:r w:rsidR="004A31EB">
        <w:rPr>
          <w:rFonts w:ascii="Arial" w:hAnsi="Arial" w:cs="Arial"/>
          <w:b/>
        </w:rPr>
        <w:t xml:space="preserve"> </w:t>
      </w:r>
    </w:p>
    <w:p w14:paraId="007AC1FB" w14:textId="60D4972A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B93244">
        <w:rPr>
          <w:rFonts w:ascii="Arial" w:eastAsia="SimSun" w:hAnsi="Arial" w:cs="Arial"/>
          <w:lang w:eastAsia="zh-CN"/>
        </w:rPr>
        <w:t>GSMA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951B73">
        <w:rPr>
          <w:rFonts w:ascii="Arial" w:eastAsia="SimSun" w:hAnsi="Arial" w:cs="Arial"/>
          <w:lang w:eastAsia="zh-CN"/>
        </w:rPr>
        <w:t>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07390D" w14:textId="63C92D8E" w:rsidR="00200670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</w:t>
      </w:r>
      <w:r w:rsidR="00B93244"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</w:t>
      </w:r>
      <w:r w:rsidR="00B93244">
        <w:rPr>
          <w:rFonts w:ascii="Arial" w:hAnsi="Arial" w:cs="Arial"/>
          <w:bCs/>
        </w:rPr>
        <w:t>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B93244">
        <w:rPr>
          <w:rFonts w:ascii="Arial" w:hAnsi="Arial" w:cs="Arial"/>
          <w:bCs/>
        </w:rPr>
        <w:t>2</w:t>
      </w:r>
      <w:r w:rsidR="00B93244">
        <w:rPr>
          <w:rFonts w:ascii="Arial" w:hAnsi="Arial" w:cs="Arial"/>
          <w:bCs/>
          <w:vertAlign w:val="superscript"/>
        </w:rPr>
        <w:t>n</w:t>
      </w:r>
      <w:r w:rsidR="00F053C5">
        <w:rPr>
          <w:rFonts w:ascii="Arial" w:hAnsi="Arial" w:cs="Arial"/>
          <w:bCs/>
          <w:vertAlign w:val="superscript"/>
        </w:rPr>
        <w:t>d</w:t>
      </w:r>
      <w:r w:rsidRPr="00AD3215">
        <w:rPr>
          <w:rFonts w:ascii="Arial" w:hAnsi="Arial" w:cs="Arial"/>
          <w:bCs/>
        </w:rPr>
        <w:t xml:space="preserve"> </w:t>
      </w:r>
      <w:r w:rsidR="00B93244">
        <w:rPr>
          <w:rFonts w:ascii="Arial" w:hAnsi="Arial" w:cs="Arial"/>
          <w:bCs/>
        </w:rPr>
        <w:t>December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93244">
        <w:rPr>
          <w:rFonts w:ascii="Arial" w:hAnsi="Arial" w:cs="Arial"/>
          <w:bCs/>
        </w:rPr>
        <w:t>Orlando, USA</w:t>
      </w:r>
    </w:p>
    <w:p w14:paraId="49E8078A" w14:textId="4733434A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</w:t>
      </w:r>
      <w:r w:rsidR="00B93244"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</w:t>
      </w:r>
      <w:r w:rsidR="00B93244">
        <w:rPr>
          <w:rFonts w:ascii="Arial" w:hAnsi="Arial" w:cs="Arial"/>
          <w:bCs/>
        </w:rPr>
        <w:t>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B93244">
        <w:rPr>
          <w:rFonts w:ascii="Arial" w:hAnsi="Arial" w:cs="Arial"/>
          <w:bCs/>
        </w:rPr>
        <w:t>21</w:t>
      </w:r>
      <w:r w:rsidR="00B93244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</w:t>
      </w:r>
      <w:r w:rsidR="00B93244">
        <w:rPr>
          <w:rFonts w:ascii="Arial" w:hAnsi="Arial" w:cs="Arial"/>
          <w:bCs/>
        </w:rPr>
        <w:t>February</w:t>
      </w:r>
      <w:r w:rsidRPr="00AD3215">
        <w:rPr>
          <w:rFonts w:ascii="Arial" w:hAnsi="Arial" w:cs="Arial"/>
          <w:bCs/>
        </w:rPr>
        <w:t xml:space="preserve"> 202</w:t>
      </w:r>
      <w:r w:rsidR="00B93244">
        <w:rPr>
          <w:rFonts w:ascii="Arial" w:hAnsi="Arial" w:cs="Arial"/>
          <w:bCs/>
        </w:rPr>
        <w:t>5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</w:r>
      <w:r w:rsidR="00B93244">
        <w:rPr>
          <w:rFonts w:ascii="Arial" w:hAnsi="Arial" w:cs="Arial"/>
          <w:bCs/>
        </w:rPr>
        <w:t>Athens, Greece</w:t>
      </w:r>
      <w:r w:rsidR="00F053C5">
        <w:rPr>
          <w:rFonts w:ascii="Arial" w:hAnsi="Arial" w:cs="Arial"/>
          <w:bCs/>
        </w:rPr>
        <w:t>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616B1A" w14:textId="77777777" w:rsidR="004C5D95" w:rsidRDefault="004C5D95">
      <w:pPr>
        <w:spacing w:after="0"/>
      </w:pPr>
      <w:r>
        <w:separator/>
      </w:r>
    </w:p>
  </w:endnote>
  <w:endnote w:type="continuationSeparator" w:id="0">
    <w:p w14:paraId="182BBD67" w14:textId="77777777" w:rsidR="004C5D95" w:rsidRDefault="004C5D95">
      <w:pPr>
        <w:spacing w:after="0"/>
      </w:pPr>
      <w:r>
        <w:continuationSeparator/>
      </w:r>
    </w:p>
  </w:endnote>
  <w:endnote w:type="continuationNotice" w:id="1">
    <w:p w14:paraId="6CCEF9C5" w14:textId="77777777" w:rsidR="004C5D95" w:rsidRDefault="004C5D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5D59D" w14:textId="77777777" w:rsidR="004C5D95" w:rsidRDefault="004C5D95">
      <w:pPr>
        <w:spacing w:after="0"/>
      </w:pPr>
      <w:r>
        <w:separator/>
      </w:r>
    </w:p>
  </w:footnote>
  <w:footnote w:type="continuationSeparator" w:id="0">
    <w:p w14:paraId="4B3EA98B" w14:textId="77777777" w:rsidR="004C5D95" w:rsidRDefault="004C5D95">
      <w:pPr>
        <w:spacing w:after="0"/>
      </w:pPr>
      <w:r>
        <w:continuationSeparator/>
      </w:r>
    </w:p>
  </w:footnote>
  <w:footnote w:type="continuationNotice" w:id="1">
    <w:p w14:paraId="65D68841" w14:textId="77777777" w:rsidR="004C5D95" w:rsidRDefault="004C5D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55F1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1085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96C5E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972BC"/>
    <w:rsid w:val="001B336B"/>
    <w:rsid w:val="001B5BD5"/>
    <w:rsid w:val="001B784E"/>
    <w:rsid w:val="001C1483"/>
    <w:rsid w:val="001C1FB9"/>
    <w:rsid w:val="001C2504"/>
    <w:rsid w:val="001C3CC1"/>
    <w:rsid w:val="001C726D"/>
    <w:rsid w:val="001E6903"/>
    <w:rsid w:val="001F1236"/>
    <w:rsid w:val="001F54CC"/>
    <w:rsid w:val="00200670"/>
    <w:rsid w:val="00202B59"/>
    <w:rsid w:val="00203C26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710A6"/>
    <w:rsid w:val="00277B0C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765D2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07595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1083"/>
    <w:rsid w:val="0048702A"/>
    <w:rsid w:val="00492715"/>
    <w:rsid w:val="004A31EB"/>
    <w:rsid w:val="004B23C6"/>
    <w:rsid w:val="004B2712"/>
    <w:rsid w:val="004C25DE"/>
    <w:rsid w:val="004C5D95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56C0E"/>
    <w:rsid w:val="0056562F"/>
    <w:rsid w:val="0057369B"/>
    <w:rsid w:val="00573DB9"/>
    <w:rsid w:val="00574C5C"/>
    <w:rsid w:val="00574FA7"/>
    <w:rsid w:val="00593A33"/>
    <w:rsid w:val="005A0C64"/>
    <w:rsid w:val="005A4E96"/>
    <w:rsid w:val="005B229B"/>
    <w:rsid w:val="005B2E31"/>
    <w:rsid w:val="005C7905"/>
    <w:rsid w:val="005E064A"/>
    <w:rsid w:val="005E1056"/>
    <w:rsid w:val="005E4684"/>
    <w:rsid w:val="005F2AB4"/>
    <w:rsid w:val="005F2D57"/>
    <w:rsid w:val="005F43B8"/>
    <w:rsid w:val="00601C1C"/>
    <w:rsid w:val="00603B3E"/>
    <w:rsid w:val="00604DC9"/>
    <w:rsid w:val="006053CA"/>
    <w:rsid w:val="006110AD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B4D67"/>
    <w:rsid w:val="006C089F"/>
    <w:rsid w:val="006D7CF4"/>
    <w:rsid w:val="006E2512"/>
    <w:rsid w:val="006F0D1E"/>
    <w:rsid w:val="007040FF"/>
    <w:rsid w:val="00707600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7C1"/>
    <w:rsid w:val="007D0284"/>
    <w:rsid w:val="007D7E66"/>
    <w:rsid w:val="007E7537"/>
    <w:rsid w:val="007F4F92"/>
    <w:rsid w:val="007F6160"/>
    <w:rsid w:val="00800891"/>
    <w:rsid w:val="00807B01"/>
    <w:rsid w:val="00817208"/>
    <w:rsid w:val="0082172A"/>
    <w:rsid w:val="00823C41"/>
    <w:rsid w:val="00824C1F"/>
    <w:rsid w:val="00825E02"/>
    <w:rsid w:val="00826B28"/>
    <w:rsid w:val="00833095"/>
    <w:rsid w:val="00834718"/>
    <w:rsid w:val="00845813"/>
    <w:rsid w:val="00855C94"/>
    <w:rsid w:val="00865DE8"/>
    <w:rsid w:val="00867589"/>
    <w:rsid w:val="0087179E"/>
    <w:rsid w:val="00872E55"/>
    <w:rsid w:val="008736EA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07150"/>
    <w:rsid w:val="00917012"/>
    <w:rsid w:val="00923219"/>
    <w:rsid w:val="0092535F"/>
    <w:rsid w:val="009260C9"/>
    <w:rsid w:val="00951B73"/>
    <w:rsid w:val="009578D9"/>
    <w:rsid w:val="00957B03"/>
    <w:rsid w:val="00960D99"/>
    <w:rsid w:val="00961195"/>
    <w:rsid w:val="00961787"/>
    <w:rsid w:val="00966940"/>
    <w:rsid w:val="00967910"/>
    <w:rsid w:val="009776E7"/>
    <w:rsid w:val="00983EF9"/>
    <w:rsid w:val="00985948"/>
    <w:rsid w:val="009878C1"/>
    <w:rsid w:val="00990F8D"/>
    <w:rsid w:val="009912E2"/>
    <w:rsid w:val="0099764C"/>
    <w:rsid w:val="009A0C58"/>
    <w:rsid w:val="009A259F"/>
    <w:rsid w:val="009A2706"/>
    <w:rsid w:val="009A7662"/>
    <w:rsid w:val="009B131B"/>
    <w:rsid w:val="009B3C0E"/>
    <w:rsid w:val="009E2E7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64CB0"/>
    <w:rsid w:val="00B71ACA"/>
    <w:rsid w:val="00B77122"/>
    <w:rsid w:val="00B910C8"/>
    <w:rsid w:val="00B93244"/>
    <w:rsid w:val="00B97703"/>
    <w:rsid w:val="00BB5A07"/>
    <w:rsid w:val="00BB6C2C"/>
    <w:rsid w:val="00BC0A57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40A0B"/>
    <w:rsid w:val="00C4185D"/>
    <w:rsid w:val="00C45836"/>
    <w:rsid w:val="00C467AE"/>
    <w:rsid w:val="00C50C12"/>
    <w:rsid w:val="00C530F0"/>
    <w:rsid w:val="00C53A32"/>
    <w:rsid w:val="00C64E98"/>
    <w:rsid w:val="00C8092F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3760"/>
    <w:rsid w:val="00DA6369"/>
    <w:rsid w:val="00DA76F1"/>
    <w:rsid w:val="00DC1B97"/>
    <w:rsid w:val="00DC2CB4"/>
    <w:rsid w:val="00DC5A4F"/>
    <w:rsid w:val="00DD077D"/>
    <w:rsid w:val="00DE6F06"/>
    <w:rsid w:val="00DF0222"/>
    <w:rsid w:val="00DF7B1C"/>
    <w:rsid w:val="00E12567"/>
    <w:rsid w:val="00E146BE"/>
    <w:rsid w:val="00E26175"/>
    <w:rsid w:val="00E36854"/>
    <w:rsid w:val="00E37194"/>
    <w:rsid w:val="00E46ADC"/>
    <w:rsid w:val="00E565FD"/>
    <w:rsid w:val="00E6399F"/>
    <w:rsid w:val="00E70734"/>
    <w:rsid w:val="00E71D7C"/>
    <w:rsid w:val="00E80987"/>
    <w:rsid w:val="00E820BE"/>
    <w:rsid w:val="00E97FCA"/>
    <w:rsid w:val="00EA1F62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4</cp:revision>
  <cp:lastPrinted>2002-04-23T07:10:00Z</cp:lastPrinted>
  <dcterms:created xsi:type="dcterms:W3CDTF">2024-10-17T01:29:00Z</dcterms:created>
  <dcterms:modified xsi:type="dcterms:W3CDTF">2024-10-17T04:42:00Z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