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description of the packetFilterUsage boolean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 notification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4.2.4.10, 4.2.5.10, 4.2.5.11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on Nudr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6.2.27.3.2, 6.4.2.18,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definition of some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redirect case in modification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4.7.2.4.3, 4.8.2.2.3, 4.9.2.4.2, 5.7.5.2.2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Presence column correction and reference clause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5.1.6.2.100, 5.2.6.1, 5.6.6.1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PfdDetermination feature from Nnwdaf_AnalyticsInfo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Custom operation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5.3.2.3.2, 5.3.7.3.2, 5.3.9.3.2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403 response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5.3.2.3.1, 5.3.9.3.1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PFD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