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CP-242128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feature negotiation at analytics context retrieval from source NWDAF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5.2.3.3.3.1, 5.2.6.2.6,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feature negotiation at analytics context retrieval from source NWDAF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5.2.3.3.3.1, 5.2.6.2.6,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resource URI in the Nnwdaf_DataManagement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resource URI in the Nnwdaf_DataManagement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5.4.2, 5.8.4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5.4.2, 5.8.4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ADRF as a consumer of Nmfaf_3caDataManagement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3.3, 4.1, 4.3.1.2, 4.3.1.3.2, 4.3.2.1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ADRF as a consumer of Nmfaf_3caDataManagement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3.3, 4.1, 4.3.1.2, 4.3.1.3.2, 4.3.2.1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