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C5654F" w14:textId="7535DB37" w:rsidR="00F40A24" w:rsidRDefault="00F40A24" w:rsidP="00F40A2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bookmarkStart w:id="0" w:name="_Hlk182388029"/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Pr="001350C0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ab/>
      </w:r>
      <w:r w:rsidRPr="002C6544">
        <w:rPr>
          <w:rFonts w:ascii="Arial" w:hAnsi="Arial" w:cs="Arial"/>
          <w:b/>
        </w:rPr>
        <w:t>S6-24532</w:t>
      </w:r>
      <w:r>
        <w:rPr>
          <w:rFonts w:ascii="Arial" w:hAnsi="Arial" w:cs="Arial"/>
          <w:b/>
        </w:rPr>
        <w:t>8</w:t>
      </w:r>
    </w:p>
    <w:p w14:paraId="60CC741E" w14:textId="77777777" w:rsidR="00F40A24" w:rsidRPr="0046495F" w:rsidRDefault="00F40A24" w:rsidP="00F40A2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</w:rPr>
      </w:pPr>
      <w:r>
        <w:rPr>
          <w:rFonts w:ascii="Arial" w:hAnsi="Arial" w:cs="Arial"/>
          <w:b/>
        </w:rPr>
        <w:t>Orlando</w:t>
      </w:r>
      <w:r w:rsidRPr="0063569D">
        <w:rPr>
          <w:rFonts w:ascii="Arial" w:hAnsi="Arial" w:cs="Arial"/>
          <w:b/>
        </w:rPr>
        <w:t xml:space="preserve">, </w:t>
      </w:r>
      <w:r w:rsidRPr="008B47F1">
        <w:rPr>
          <w:rFonts w:ascii="Arial" w:hAnsi="Arial" w:cs="Arial"/>
          <w:b/>
        </w:rPr>
        <w:t xml:space="preserve">USA, </w:t>
      </w:r>
      <w:r>
        <w:rPr>
          <w:rFonts w:ascii="Arial" w:hAnsi="Arial" w:cs="Arial"/>
          <w:b/>
        </w:rPr>
        <w:t>18</w:t>
      </w:r>
      <w:r w:rsidRPr="0063569D">
        <w:rPr>
          <w:rFonts w:ascii="Arial" w:hAnsi="Arial" w:cs="Arial"/>
          <w:b/>
          <w:vertAlign w:val="superscript"/>
        </w:rPr>
        <w:t>th</w:t>
      </w:r>
      <w:r w:rsidRPr="0063569D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22</w:t>
      </w:r>
      <w:r w:rsidRPr="008B47F1">
        <w:rPr>
          <w:rFonts w:ascii="Arial" w:hAnsi="Arial" w:cs="Arial"/>
          <w:b/>
          <w:vertAlign w:val="superscript"/>
        </w:rPr>
        <w:t>nd</w:t>
      </w:r>
      <w:r w:rsidRPr="0063569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November </w:t>
      </w:r>
      <w:r w:rsidRPr="0063569D">
        <w:rPr>
          <w:rFonts w:ascii="Arial" w:hAnsi="Arial" w:cs="Arial"/>
          <w:b/>
        </w:rPr>
        <w:t>2024</w:t>
      </w:r>
    </w:p>
    <w:bookmarkEnd w:id="0"/>
    <w:p w14:paraId="41DC82D2" w14:textId="77502B8B" w:rsidR="00777628" w:rsidRPr="00F40A24" w:rsidRDefault="00777628" w:rsidP="00777628">
      <w:pPr>
        <w:tabs>
          <w:tab w:val="right" w:pos="9639"/>
        </w:tabs>
        <w:spacing w:after="0"/>
        <w:rPr>
          <w:rFonts w:ascii="Arial" w:hAnsi="Arial" w:cs="Arial"/>
          <w:b/>
          <w:color w:val="F2F2F2" w:themeColor="background1" w:themeShade="F2"/>
          <w:sz w:val="22"/>
          <w:szCs w:val="22"/>
        </w:rPr>
      </w:pPr>
      <w:r w:rsidRPr="00F40A24">
        <w:rPr>
          <w:rFonts w:ascii="Arial" w:hAnsi="Arial" w:cs="Arial"/>
          <w:b/>
          <w:color w:val="F2F2F2" w:themeColor="background1" w:themeShade="F2"/>
          <w:sz w:val="22"/>
          <w:szCs w:val="22"/>
        </w:rPr>
        <w:t>3GPP TSG-SA3 Meeting #118</w:t>
      </w:r>
      <w:r w:rsidRPr="00F40A24">
        <w:rPr>
          <w:rFonts w:ascii="Arial" w:hAnsi="Arial" w:cs="Arial"/>
          <w:b/>
          <w:color w:val="F2F2F2" w:themeColor="background1" w:themeShade="F2"/>
          <w:sz w:val="22"/>
          <w:szCs w:val="22"/>
        </w:rPr>
        <w:tab/>
      </w:r>
      <w:r w:rsidR="00062F52" w:rsidRPr="00F40A24">
        <w:rPr>
          <w:rFonts w:ascii="Arial" w:hAnsi="Arial" w:cs="Arial"/>
          <w:b/>
          <w:color w:val="F2F2F2" w:themeColor="background1" w:themeShade="F2"/>
          <w:sz w:val="22"/>
          <w:szCs w:val="22"/>
        </w:rPr>
        <w:t>S3-24</w:t>
      </w:r>
      <w:r w:rsidR="00BE4352" w:rsidRPr="00F40A24">
        <w:rPr>
          <w:rFonts w:ascii="Arial" w:hAnsi="Arial" w:cs="Arial"/>
          <w:b/>
          <w:color w:val="F2F2F2" w:themeColor="background1" w:themeShade="F2"/>
          <w:sz w:val="22"/>
          <w:szCs w:val="22"/>
        </w:rPr>
        <w:t>4516</w:t>
      </w:r>
    </w:p>
    <w:p w14:paraId="43937C05" w14:textId="288F0309" w:rsidR="00777628" w:rsidRPr="00F40A24" w:rsidRDefault="00777628" w:rsidP="00062F52">
      <w:pPr>
        <w:pStyle w:val="Header"/>
        <w:tabs>
          <w:tab w:val="right" w:pos="9865"/>
        </w:tabs>
        <w:rPr>
          <w:b w:val="0"/>
          <w:bCs/>
          <w:noProof/>
          <w:color w:val="F2F2F2" w:themeColor="background1" w:themeShade="F2"/>
          <w:sz w:val="24"/>
        </w:rPr>
      </w:pPr>
      <w:r w:rsidRPr="00F40A24">
        <w:rPr>
          <w:rFonts w:cs="Arial"/>
          <w:color w:val="F2F2F2" w:themeColor="background1" w:themeShade="F2"/>
          <w:sz w:val="22"/>
          <w:szCs w:val="22"/>
        </w:rPr>
        <w:t>Hyderabad, India  14 – 18 October 2024</w:t>
      </w:r>
      <w:r w:rsidR="00062F52" w:rsidRPr="00F40A24">
        <w:rPr>
          <w:rFonts w:cs="Arial"/>
          <w:color w:val="F2F2F2" w:themeColor="background1" w:themeShade="F2"/>
          <w:sz w:val="22"/>
          <w:szCs w:val="22"/>
        </w:rPr>
        <w:tab/>
      </w:r>
      <w:r w:rsidR="00062F52" w:rsidRPr="00F40A24">
        <w:rPr>
          <w:rFonts w:cs="Arial"/>
          <w:b w:val="0"/>
          <w:bCs/>
          <w:i/>
          <w:iCs/>
          <w:color w:val="F2F2F2" w:themeColor="background1" w:themeShade="F2"/>
          <w:szCs w:val="18"/>
        </w:rPr>
        <w:t>revision of S3-244169</w:t>
      </w:r>
    </w:p>
    <w:p w14:paraId="35F0D332" w14:textId="77777777" w:rsidR="00B97703" w:rsidRPr="00F40A24" w:rsidRDefault="00B97703">
      <w:pPr>
        <w:rPr>
          <w:rFonts w:ascii="Arial" w:hAnsi="Arial" w:cs="Arial"/>
          <w:color w:val="F2F2F2" w:themeColor="background1" w:themeShade="F2"/>
        </w:rPr>
      </w:pPr>
    </w:p>
    <w:p w14:paraId="443F7806" w14:textId="527BCCC1" w:rsidR="00D52CAE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F5793C">
        <w:rPr>
          <w:rFonts w:ascii="Arial" w:hAnsi="Arial" w:cs="Arial"/>
          <w:b/>
          <w:sz w:val="22"/>
          <w:szCs w:val="22"/>
        </w:rPr>
        <w:t>on terminology alignment between SA6 and SA3</w:t>
      </w:r>
      <w:bookmarkStart w:id="1" w:name="OLE_LINK57"/>
      <w:bookmarkStart w:id="2" w:name="OLE_LINK58"/>
      <w:r w:rsidR="006C7BDF">
        <w:rPr>
          <w:rFonts w:ascii="Arial" w:hAnsi="Arial" w:cs="Arial"/>
          <w:b/>
          <w:sz w:val="22"/>
          <w:szCs w:val="22"/>
        </w:rPr>
        <w:t xml:space="preserve"> </w:t>
      </w:r>
    </w:p>
    <w:p w14:paraId="06BA196E" w14:textId="34BAA7FC" w:rsidR="00B97703" w:rsidRPr="002F0245" w:rsidRDefault="00B97703" w:rsidP="002F0245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3119">
        <w:rPr>
          <w:rFonts w:ascii="Arial" w:hAnsi="Arial" w:cs="Arial"/>
          <w:b/>
          <w:bCs/>
          <w:sz w:val="22"/>
          <w:szCs w:val="22"/>
        </w:rPr>
        <w:t>-</w:t>
      </w:r>
    </w:p>
    <w:p w14:paraId="2C6E4D6E" w14:textId="3D731F1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0245">
        <w:rPr>
          <w:rFonts w:ascii="Arial" w:hAnsi="Arial" w:cs="Arial"/>
          <w:b/>
          <w:bCs/>
          <w:sz w:val="22"/>
          <w:szCs w:val="22"/>
        </w:rPr>
        <w:t>Rel-1</w:t>
      </w:r>
      <w:r w:rsidR="0080267B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1E9D3ED8" w14:textId="01BC80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06EF" w:rsidRPr="00F14379">
        <w:rPr>
          <w:rFonts w:ascii="Arial" w:hAnsi="Arial" w:cs="Arial"/>
          <w:b/>
          <w:bCs/>
          <w:sz w:val="22"/>
          <w:szCs w:val="22"/>
        </w:rPr>
        <w:t>FS_CAPIF_Ph3-sec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C351167" w:rsidR="00B97703" w:rsidRPr="00F40A2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40A24">
        <w:rPr>
          <w:rFonts w:ascii="Arial" w:hAnsi="Arial" w:cs="Arial"/>
          <w:b/>
          <w:sz w:val="22"/>
          <w:szCs w:val="22"/>
          <w:lang w:val="fr-FR"/>
        </w:rPr>
        <w:t>Source:</w:t>
      </w:r>
      <w:r w:rsidRPr="00F40A24">
        <w:rPr>
          <w:rFonts w:ascii="Arial" w:hAnsi="Arial" w:cs="Arial"/>
          <w:b/>
          <w:sz w:val="22"/>
          <w:szCs w:val="22"/>
          <w:lang w:val="fr-FR"/>
        </w:rPr>
        <w:tab/>
      </w:r>
      <w:bookmarkStart w:id="6" w:name="OLE_LINK12"/>
      <w:bookmarkStart w:id="7" w:name="OLE_LINK13"/>
      <w:bookmarkStart w:id="8" w:name="OLE_LINK14"/>
      <w:r w:rsidR="000518C2" w:rsidRPr="00F40A24">
        <w:rPr>
          <w:rFonts w:ascii="Arial" w:hAnsi="Arial" w:cs="Arial"/>
          <w:b/>
          <w:sz w:val="22"/>
          <w:szCs w:val="22"/>
          <w:lang w:val="fr-FR"/>
        </w:rPr>
        <w:t>SA3</w:t>
      </w:r>
      <w:bookmarkEnd w:id="6"/>
      <w:bookmarkEnd w:id="7"/>
      <w:bookmarkEnd w:id="8"/>
    </w:p>
    <w:p w14:paraId="2548326B" w14:textId="2F9B08AE" w:rsidR="00B97703" w:rsidRPr="00F40A2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40A24">
        <w:rPr>
          <w:rFonts w:ascii="Arial" w:hAnsi="Arial" w:cs="Arial"/>
          <w:b/>
          <w:sz w:val="22"/>
          <w:szCs w:val="22"/>
          <w:lang w:val="fr-FR"/>
        </w:rPr>
        <w:t>To:</w:t>
      </w:r>
      <w:r w:rsidRPr="00F40A2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518C2" w:rsidRPr="00F40A24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9D1241" w:rsidRPr="00F40A24">
        <w:rPr>
          <w:rFonts w:ascii="Arial" w:hAnsi="Arial" w:cs="Arial"/>
          <w:b/>
          <w:bCs/>
          <w:sz w:val="22"/>
          <w:szCs w:val="22"/>
          <w:lang w:val="fr-FR"/>
        </w:rPr>
        <w:t>6</w:t>
      </w:r>
    </w:p>
    <w:p w14:paraId="5DC2ED77" w14:textId="05A51A8D" w:rsidR="00B97703" w:rsidRPr="00F40A2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F40A24">
        <w:rPr>
          <w:rFonts w:ascii="Arial" w:hAnsi="Arial" w:cs="Arial"/>
          <w:b/>
          <w:sz w:val="22"/>
          <w:szCs w:val="22"/>
          <w:lang w:val="fr-FR"/>
        </w:rPr>
        <w:t>Cc:</w:t>
      </w:r>
      <w:r w:rsidRPr="00F40A2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574FD" w:rsidRPr="00F40A24">
        <w:rPr>
          <w:rFonts w:ascii="Arial" w:hAnsi="Arial" w:cs="Arial"/>
          <w:b/>
          <w:bCs/>
          <w:sz w:val="22"/>
          <w:szCs w:val="22"/>
          <w:lang w:val="fr-FR"/>
        </w:rPr>
        <w:t>SA1</w:t>
      </w:r>
    </w:p>
    <w:bookmarkEnd w:id="9"/>
    <w:bookmarkEnd w:id="10"/>
    <w:p w14:paraId="1A1CC9B8" w14:textId="77777777" w:rsidR="00B97703" w:rsidRPr="00F40A2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5A7DDFA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18C2">
        <w:rPr>
          <w:rFonts w:ascii="Arial" w:hAnsi="Arial" w:cs="Arial"/>
          <w:b/>
          <w:bCs/>
          <w:sz w:val="22"/>
          <w:szCs w:val="22"/>
        </w:rPr>
        <w:t>Ferhat Karako</w:t>
      </w:r>
      <w:r w:rsidR="00C04126">
        <w:rPr>
          <w:rFonts w:ascii="Arial" w:hAnsi="Arial" w:cs="Arial"/>
          <w:b/>
          <w:bCs/>
          <w:sz w:val="22"/>
          <w:szCs w:val="22"/>
        </w:rPr>
        <w:t>ç</w:t>
      </w:r>
    </w:p>
    <w:p w14:paraId="5C701869" w14:textId="4CF241B4" w:rsidR="00B97703" w:rsidRDefault="00B97703" w:rsidP="000518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518C2" w:rsidRPr="006B5818">
        <w:rPr>
          <w:rFonts w:ascii="Arial" w:hAnsi="Arial" w:cs="Arial"/>
          <w:b/>
          <w:bCs/>
          <w:sz w:val="22"/>
          <w:szCs w:val="22"/>
        </w:rPr>
        <w:t>ferhat.karakoc@ericsson.com</w:t>
      </w:r>
    </w:p>
    <w:p w14:paraId="1E635A39" w14:textId="77777777" w:rsidR="000518C2" w:rsidRPr="004E3939" w:rsidRDefault="000518C2" w:rsidP="000518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3A941F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8093F" w:rsidRPr="0078093F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5166381" w14:textId="3EE3E6BF" w:rsidR="003D7DC2" w:rsidRDefault="004E4E30" w:rsidP="004E4E30">
      <w:r w:rsidRPr="003D0B70">
        <w:t>SA3 noticed that in TS 23.222 and SA6 study reports</w:t>
      </w:r>
      <w:r w:rsidR="00980D0B">
        <w:t xml:space="preserve"> the</w:t>
      </w:r>
      <w:r w:rsidRPr="003D0B70">
        <w:t xml:space="preserve"> </w:t>
      </w:r>
      <w:r w:rsidR="00980D0B" w:rsidRPr="003D0B70">
        <w:t xml:space="preserve">terminology </w:t>
      </w:r>
      <w:r w:rsidR="00205362">
        <w:t>"</w:t>
      </w:r>
      <w:r w:rsidRPr="003D0B70">
        <w:t>consent</w:t>
      </w:r>
      <w:r w:rsidR="00205362">
        <w:t>"</w:t>
      </w:r>
      <w:r w:rsidRPr="003D0B70">
        <w:t xml:space="preserve"> and </w:t>
      </w:r>
      <w:r w:rsidR="00205362">
        <w:t>"</w:t>
      </w:r>
      <w:r w:rsidRPr="003D0B70">
        <w:t>resource owner consent</w:t>
      </w:r>
      <w:r w:rsidR="00205362">
        <w:t>"</w:t>
      </w:r>
      <w:r w:rsidRPr="003D0B70">
        <w:t xml:space="preserve"> are used. SA3 prefers </w:t>
      </w:r>
      <w:r w:rsidR="003D7DC2">
        <w:t xml:space="preserve">not </w:t>
      </w:r>
      <w:r w:rsidR="008774EB">
        <w:t xml:space="preserve">to </w:t>
      </w:r>
      <w:r w:rsidRPr="003D0B70">
        <w:t xml:space="preserve">use </w:t>
      </w:r>
      <w:r w:rsidR="003D7DC2">
        <w:t xml:space="preserve">the </w:t>
      </w:r>
      <w:r w:rsidRPr="003D0B70">
        <w:t xml:space="preserve">terminology </w:t>
      </w:r>
      <w:r w:rsidR="00205362">
        <w:t>"</w:t>
      </w:r>
      <w:r>
        <w:t>consent</w:t>
      </w:r>
      <w:r w:rsidR="00205362">
        <w:t>"</w:t>
      </w:r>
      <w:r w:rsidR="003D7DC2">
        <w:t xml:space="preserve"> in a general context</w:t>
      </w:r>
      <w:r>
        <w:t xml:space="preserve"> </w:t>
      </w:r>
      <w:r w:rsidRPr="003D0B70">
        <w:t xml:space="preserve">since there can be an ambiguous understanding of the meaning of </w:t>
      </w:r>
      <w:r w:rsidR="00205362">
        <w:t>"</w:t>
      </w:r>
      <w:r w:rsidRPr="003D0B70">
        <w:t>consent</w:t>
      </w:r>
      <w:r w:rsidR="00205362">
        <w:t>"</w:t>
      </w:r>
      <w:r w:rsidRPr="003D0B70">
        <w:t xml:space="preserve"> which often relates to regulation and/or the technical mechanism of the handling thereof as e.g. in Annex V in TS33.501. </w:t>
      </w:r>
      <w:r w:rsidR="00A7558E">
        <w:t xml:space="preserve">SA3 agreed on the usage of the term </w:t>
      </w:r>
      <w:r w:rsidR="00A7558E" w:rsidRPr="003264BB">
        <w:t>"</w:t>
      </w:r>
      <w:r w:rsidR="00A7558E">
        <w:t xml:space="preserve">resource owner </w:t>
      </w:r>
      <w:r w:rsidR="004D5CAF">
        <w:t>authorization</w:t>
      </w:r>
      <w:r w:rsidR="00A7558E" w:rsidRPr="003264BB">
        <w:t>"</w:t>
      </w:r>
      <w:r w:rsidR="00A7558E">
        <w:t xml:space="preserve"> which means</w:t>
      </w:r>
      <w:r w:rsidR="003D7DC2">
        <w:t xml:space="preserve"> </w:t>
      </w:r>
      <w:r w:rsidR="003D7DC2">
        <w:rPr>
          <w:lang w:eastAsia="zh-CN"/>
        </w:rPr>
        <w:t>the permission by</w:t>
      </w:r>
      <w:r w:rsidR="003D7DC2" w:rsidRPr="008268E4">
        <w:rPr>
          <w:lang w:eastAsia="zh-CN"/>
        </w:rPr>
        <w:t xml:space="preserve"> the resource owner </w:t>
      </w:r>
      <w:r w:rsidR="003D7DC2">
        <w:rPr>
          <w:lang w:eastAsia="zh-CN"/>
        </w:rPr>
        <w:t>to allow</w:t>
      </w:r>
      <w:r w:rsidR="003D7DC2" w:rsidRPr="008268E4">
        <w:rPr>
          <w:lang w:eastAsia="zh-CN"/>
        </w:rPr>
        <w:t xml:space="preserve"> the API invoker to access </w:t>
      </w:r>
      <w:r w:rsidR="003D7DC2">
        <w:rPr>
          <w:lang w:eastAsia="zh-CN"/>
        </w:rPr>
        <w:t>the resource owner’s resource via the</w:t>
      </w:r>
      <w:r w:rsidR="003D7DC2" w:rsidRPr="008268E4">
        <w:rPr>
          <w:lang w:eastAsia="zh-CN"/>
        </w:rPr>
        <w:t xml:space="preserve"> northbound API</w:t>
      </w:r>
      <w:r w:rsidR="003D7DC2">
        <w:rPr>
          <w:lang w:eastAsia="zh-CN"/>
        </w:rPr>
        <w:t>.</w:t>
      </w:r>
    </w:p>
    <w:p w14:paraId="7C0CEA25" w14:textId="550B9793" w:rsidR="004E4E30" w:rsidRPr="00B815F9" w:rsidRDefault="004E4E30" w:rsidP="009F5113">
      <w:r w:rsidRPr="003D0B70">
        <w:t xml:space="preserve">SA3 kindly ask SA6 to update </w:t>
      </w:r>
      <w:r w:rsidR="008774EB">
        <w:rPr>
          <w:rFonts w:hint="eastAsia"/>
          <w:lang w:eastAsia="zh-CN"/>
        </w:rPr>
        <w:t>S</w:t>
      </w:r>
      <w:r w:rsidR="008774EB">
        <w:rPr>
          <w:lang w:eastAsia="zh-CN"/>
        </w:rPr>
        <w:t xml:space="preserve">A6’s </w:t>
      </w:r>
      <w:r w:rsidRPr="003D0B70">
        <w:t>terminology</w:t>
      </w:r>
      <w:r w:rsidR="003D7DC2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FDE1F5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E60B0">
        <w:rPr>
          <w:rFonts w:ascii="Arial" w:hAnsi="Arial" w:cs="Arial"/>
          <w:b/>
        </w:rPr>
        <w:t>SA WG</w:t>
      </w:r>
      <w:r w:rsidR="002707FA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</w:t>
      </w:r>
    </w:p>
    <w:p w14:paraId="1437C2F1" w14:textId="26CB9D9B" w:rsidR="00B97703" w:rsidRPr="00C311BC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311BC" w:rsidRPr="00C311BC">
        <w:t>SA3 kindly asks SA</w:t>
      </w:r>
      <w:r w:rsidR="00652A5D">
        <w:t>6</w:t>
      </w:r>
      <w:r w:rsidR="00C311BC" w:rsidRPr="00C311BC">
        <w:t xml:space="preserve"> </w:t>
      </w:r>
      <w:r w:rsidR="00652A5D">
        <w:t xml:space="preserve">to </w:t>
      </w:r>
      <w:r w:rsidR="00031AFA" w:rsidRPr="003D0B70">
        <w:t xml:space="preserve">update </w:t>
      </w:r>
      <w:r w:rsidR="008774EB">
        <w:t>SA6’s</w:t>
      </w:r>
      <w:r w:rsidR="008774EB" w:rsidRPr="003D0B70">
        <w:t xml:space="preserve"> </w:t>
      </w:r>
      <w:r w:rsidR="00031AFA" w:rsidRPr="003D0B70">
        <w:t>terminology</w:t>
      </w:r>
      <w:r w:rsidR="001D1A04">
        <w:t xml:space="preserve">. </w:t>
      </w:r>
    </w:p>
    <w:p w14:paraId="1518937F" w14:textId="77777777" w:rsidR="00B97703" w:rsidRPr="002707FA" w:rsidRDefault="00B97703" w:rsidP="000F6242">
      <w:pPr>
        <w:pStyle w:val="Heading1"/>
        <w:rPr>
          <w:szCs w:val="36"/>
        </w:rPr>
      </w:pPr>
      <w:r w:rsidRPr="002707FA">
        <w:rPr>
          <w:szCs w:val="36"/>
        </w:rPr>
        <w:t>3</w:t>
      </w:r>
      <w:r w:rsidR="002F1940" w:rsidRPr="002707FA">
        <w:rPr>
          <w:szCs w:val="36"/>
        </w:rPr>
        <w:tab/>
      </w:r>
      <w:r w:rsidR="000F6242" w:rsidRPr="002707FA">
        <w:rPr>
          <w:szCs w:val="36"/>
        </w:rPr>
        <w:t xml:space="preserve">Dates of next </w:t>
      </w:r>
      <w:r w:rsidR="000F6242" w:rsidRPr="002707FA">
        <w:rPr>
          <w:rFonts w:cs="Arial"/>
          <w:bCs/>
          <w:szCs w:val="36"/>
        </w:rPr>
        <w:t xml:space="preserve">TSG </w:t>
      </w:r>
      <w:r w:rsidR="006052AD" w:rsidRPr="002707FA">
        <w:rPr>
          <w:rFonts w:cs="Arial"/>
          <w:szCs w:val="36"/>
        </w:rPr>
        <w:t>SA</w:t>
      </w:r>
      <w:r w:rsidR="000F6242" w:rsidRPr="002707FA">
        <w:rPr>
          <w:rFonts w:cs="Arial"/>
          <w:bCs/>
          <w:szCs w:val="36"/>
        </w:rPr>
        <w:t xml:space="preserve"> WG </w:t>
      </w:r>
      <w:r w:rsidR="006052AD" w:rsidRPr="002707FA">
        <w:rPr>
          <w:rFonts w:cs="Arial"/>
          <w:bCs/>
          <w:szCs w:val="36"/>
        </w:rPr>
        <w:t>3</w:t>
      </w:r>
      <w:r w:rsidR="000F6242" w:rsidRPr="002707FA">
        <w:rPr>
          <w:szCs w:val="36"/>
        </w:rPr>
        <w:t xml:space="preserve"> meetings</w:t>
      </w:r>
    </w:p>
    <w:p w14:paraId="17ED0B77" w14:textId="77777777" w:rsidR="00C62257" w:rsidRPr="00F40A24" w:rsidRDefault="00C62257" w:rsidP="00C62257">
      <w:r w:rsidRPr="00F40A24">
        <w:t>SA3#119</w:t>
      </w:r>
      <w:r w:rsidRPr="00F40A24">
        <w:tab/>
        <w:t>11 - 15 November 2024</w:t>
      </w:r>
      <w:r w:rsidRPr="00F40A24">
        <w:tab/>
      </w:r>
      <w:r w:rsidRPr="00F40A24">
        <w:tab/>
        <w:t>Orlando (US)</w:t>
      </w:r>
    </w:p>
    <w:p w14:paraId="054FEDCB" w14:textId="2E27B535" w:rsidR="006052AD" w:rsidRPr="00074D3C" w:rsidRDefault="00C62257" w:rsidP="002F1940">
      <w:r w:rsidRPr="00F40A24">
        <w:t>SA3#120</w:t>
      </w:r>
      <w:r w:rsidRPr="00F40A24">
        <w:tab/>
        <w:t>17 – 21 February 2025</w:t>
      </w:r>
      <w:r w:rsidRPr="00F40A24">
        <w:tab/>
      </w:r>
      <w:r w:rsidRPr="00F40A24">
        <w:tab/>
        <w:t>Athens (Greece)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B7B3E2" w14:textId="77777777" w:rsidR="002A39EC" w:rsidRDefault="002A39EC">
      <w:pPr>
        <w:spacing w:after="0"/>
      </w:pPr>
      <w:r>
        <w:separator/>
      </w:r>
    </w:p>
  </w:endnote>
  <w:endnote w:type="continuationSeparator" w:id="0">
    <w:p w14:paraId="31C3FD8F" w14:textId="77777777" w:rsidR="002A39EC" w:rsidRDefault="002A39EC">
      <w:pPr>
        <w:spacing w:after="0"/>
      </w:pPr>
      <w:r>
        <w:continuationSeparator/>
      </w:r>
    </w:p>
  </w:endnote>
  <w:endnote w:type="continuationNotice" w:id="1">
    <w:p w14:paraId="10F9936B" w14:textId="77777777" w:rsidR="002A39EC" w:rsidRDefault="002A39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FB82A3" w14:textId="77777777" w:rsidR="002A39EC" w:rsidRDefault="002A39EC">
      <w:pPr>
        <w:spacing w:after="0"/>
      </w:pPr>
      <w:r>
        <w:separator/>
      </w:r>
    </w:p>
  </w:footnote>
  <w:footnote w:type="continuationSeparator" w:id="0">
    <w:p w14:paraId="2E519F5A" w14:textId="77777777" w:rsidR="002A39EC" w:rsidRDefault="002A39EC">
      <w:pPr>
        <w:spacing w:after="0"/>
      </w:pPr>
      <w:r>
        <w:continuationSeparator/>
      </w:r>
    </w:p>
  </w:footnote>
  <w:footnote w:type="continuationNotice" w:id="1">
    <w:p w14:paraId="1DF80E0E" w14:textId="77777777" w:rsidR="002A39EC" w:rsidRDefault="002A39E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23554332">
    <w:abstractNumId w:val="6"/>
  </w:num>
  <w:num w:numId="2" w16cid:durableId="1084686883">
    <w:abstractNumId w:val="5"/>
  </w:num>
  <w:num w:numId="3" w16cid:durableId="909076681">
    <w:abstractNumId w:val="4"/>
  </w:num>
  <w:num w:numId="4" w16cid:durableId="491332607">
    <w:abstractNumId w:val="3"/>
  </w:num>
  <w:num w:numId="5" w16cid:durableId="1172984423">
    <w:abstractNumId w:val="2"/>
  </w:num>
  <w:num w:numId="6" w16cid:durableId="729885819">
    <w:abstractNumId w:val="1"/>
  </w:num>
  <w:num w:numId="7" w16cid:durableId="200068826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0A15"/>
    <w:rsid w:val="000101E4"/>
    <w:rsid w:val="00011F01"/>
    <w:rsid w:val="00017F23"/>
    <w:rsid w:val="00031AFA"/>
    <w:rsid w:val="000339EE"/>
    <w:rsid w:val="00034D2A"/>
    <w:rsid w:val="00044AD7"/>
    <w:rsid w:val="0004600D"/>
    <w:rsid w:val="00046AA9"/>
    <w:rsid w:val="0004710D"/>
    <w:rsid w:val="00047819"/>
    <w:rsid w:val="000518C2"/>
    <w:rsid w:val="00062F52"/>
    <w:rsid w:val="00074D3C"/>
    <w:rsid w:val="00084673"/>
    <w:rsid w:val="00084D35"/>
    <w:rsid w:val="00086746"/>
    <w:rsid w:val="000B21DF"/>
    <w:rsid w:val="000E6116"/>
    <w:rsid w:val="000F6242"/>
    <w:rsid w:val="00103FF1"/>
    <w:rsid w:val="001137CF"/>
    <w:rsid w:val="00134053"/>
    <w:rsid w:val="00134533"/>
    <w:rsid w:val="001563A3"/>
    <w:rsid w:val="00172FFF"/>
    <w:rsid w:val="00175B57"/>
    <w:rsid w:val="00196B59"/>
    <w:rsid w:val="001A14F2"/>
    <w:rsid w:val="001B1D36"/>
    <w:rsid w:val="001B3A86"/>
    <w:rsid w:val="001B763F"/>
    <w:rsid w:val="001C521B"/>
    <w:rsid w:val="001C6329"/>
    <w:rsid w:val="001D1A04"/>
    <w:rsid w:val="001E60B0"/>
    <w:rsid w:val="00205362"/>
    <w:rsid w:val="00215C2C"/>
    <w:rsid w:val="00220060"/>
    <w:rsid w:val="00226381"/>
    <w:rsid w:val="002306DB"/>
    <w:rsid w:val="002415C0"/>
    <w:rsid w:val="0024559C"/>
    <w:rsid w:val="002465B3"/>
    <w:rsid w:val="002473B2"/>
    <w:rsid w:val="002707FA"/>
    <w:rsid w:val="00270B1F"/>
    <w:rsid w:val="00271EBE"/>
    <w:rsid w:val="002869FE"/>
    <w:rsid w:val="002949AE"/>
    <w:rsid w:val="002A39EC"/>
    <w:rsid w:val="002D61CD"/>
    <w:rsid w:val="002E01C1"/>
    <w:rsid w:val="002F0245"/>
    <w:rsid w:val="002F1940"/>
    <w:rsid w:val="002F3960"/>
    <w:rsid w:val="00322204"/>
    <w:rsid w:val="003261C4"/>
    <w:rsid w:val="003371ED"/>
    <w:rsid w:val="00345AE5"/>
    <w:rsid w:val="00352BBF"/>
    <w:rsid w:val="00365333"/>
    <w:rsid w:val="00383545"/>
    <w:rsid w:val="003A1613"/>
    <w:rsid w:val="003C06D2"/>
    <w:rsid w:val="003C6528"/>
    <w:rsid w:val="003D7DC2"/>
    <w:rsid w:val="003F5E20"/>
    <w:rsid w:val="00433500"/>
    <w:rsid w:val="00433F71"/>
    <w:rsid w:val="0043559E"/>
    <w:rsid w:val="00440D43"/>
    <w:rsid w:val="00441B3A"/>
    <w:rsid w:val="0044463C"/>
    <w:rsid w:val="00462B5C"/>
    <w:rsid w:val="00462EF4"/>
    <w:rsid w:val="00470DF6"/>
    <w:rsid w:val="00490D22"/>
    <w:rsid w:val="004A11FA"/>
    <w:rsid w:val="004B299F"/>
    <w:rsid w:val="004D5CAF"/>
    <w:rsid w:val="004D6A14"/>
    <w:rsid w:val="004E3939"/>
    <w:rsid w:val="004E4E30"/>
    <w:rsid w:val="004E65B2"/>
    <w:rsid w:val="004F32F4"/>
    <w:rsid w:val="00526DDD"/>
    <w:rsid w:val="00541D01"/>
    <w:rsid w:val="005A51CC"/>
    <w:rsid w:val="005B14CB"/>
    <w:rsid w:val="005B54F2"/>
    <w:rsid w:val="005B6433"/>
    <w:rsid w:val="005D1C94"/>
    <w:rsid w:val="005D44E9"/>
    <w:rsid w:val="005E5E0A"/>
    <w:rsid w:val="005F06EF"/>
    <w:rsid w:val="005F7AC8"/>
    <w:rsid w:val="006052AD"/>
    <w:rsid w:val="00611CDD"/>
    <w:rsid w:val="006400F0"/>
    <w:rsid w:val="00640439"/>
    <w:rsid w:val="00652A5D"/>
    <w:rsid w:val="00671445"/>
    <w:rsid w:val="00675EE1"/>
    <w:rsid w:val="006B5818"/>
    <w:rsid w:val="006C4655"/>
    <w:rsid w:val="006C7BDF"/>
    <w:rsid w:val="006E36AA"/>
    <w:rsid w:val="006F4944"/>
    <w:rsid w:val="00700311"/>
    <w:rsid w:val="0073571E"/>
    <w:rsid w:val="0073766B"/>
    <w:rsid w:val="00740F38"/>
    <w:rsid w:val="00763FB0"/>
    <w:rsid w:val="00776D3C"/>
    <w:rsid w:val="00777628"/>
    <w:rsid w:val="0078093F"/>
    <w:rsid w:val="007A091A"/>
    <w:rsid w:val="007A4CAF"/>
    <w:rsid w:val="007B43D4"/>
    <w:rsid w:val="007C7B3C"/>
    <w:rsid w:val="007D73FE"/>
    <w:rsid w:val="007F4F92"/>
    <w:rsid w:val="0080267B"/>
    <w:rsid w:val="00837C93"/>
    <w:rsid w:val="0084594E"/>
    <w:rsid w:val="00863D43"/>
    <w:rsid w:val="00870E63"/>
    <w:rsid w:val="008758B0"/>
    <w:rsid w:val="008774EB"/>
    <w:rsid w:val="008835CC"/>
    <w:rsid w:val="008915B4"/>
    <w:rsid w:val="008A35F6"/>
    <w:rsid w:val="008A3DBF"/>
    <w:rsid w:val="008D335B"/>
    <w:rsid w:val="008D3E9C"/>
    <w:rsid w:val="008D772F"/>
    <w:rsid w:val="008E164F"/>
    <w:rsid w:val="008F05AE"/>
    <w:rsid w:val="00914CD1"/>
    <w:rsid w:val="009167EF"/>
    <w:rsid w:val="009528CF"/>
    <w:rsid w:val="009603F6"/>
    <w:rsid w:val="00980D0B"/>
    <w:rsid w:val="00991C88"/>
    <w:rsid w:val="009963AC"/>
    <w:rsid w:val="0099764C"/>
    <w:rsid w:val="009A4D59"/>
    <w:rsid w:val="009B3C8D"/>
    <w:rsid w:val="009B5CB5"/>
    <w:rsid w:val="009B763B"/>
    <w:rsid w:val="009C01E1"/>
    <w:rsid w:val="009D1241"/>
    <w:rsid w:val="009D1752"/>
    <w:rsid w:val="009D4520"/>
    <w:rsid w:val="009E0B14"/>
    <w:rsid w:val="009F02F4"/>
    <w:rsid w:val="009F5113"/>
    <w:rsid w:val="009F6D90"/>
    <w:rsid w:val="00A11B87"/>
    <w:rsid w:val="00A30168"/>
    <w:rsid w:val="00A455B0"/>
    <w:rsid w:val="00A54082"/>
    <w:rsid w:val="00A57AED"/>
    <w:rsid w:val="00A57D88"/>
    <w:rsid w:val="00A70448"/>
    <w:rsid w:val="00A7558E"/>
    <w:rsid w:val="00A94507"/>
    <w:rsid w:val="00A9695B"/>
    <w:rsid w:val="00AA4FF3"/>
    <w:rsid w:val="00AC45AE"/>
    <w:rsid w:val="00AC6FC8"/>
    <w:rsid w:val="00AC7D22"/>
    <w:rsid w:val="00AE1B3E"/>
    <w:rsid w:val="00B017D7"/>
    <w:rsid w:val="00B1339B"/>
    <w:rsid w:val="00B14BA3"/>
    <w:rsid w:val="00B15FCF"/>
    <w:rsid w:val="00B17627"/>
    <w:rsid w:val="00B2309F"/>
    <w:rsid w:val="00B30ADB"/>
    <w:rsid w:val="00B35644"/>
    <w:rsid w:val="00B50E59"/>
    <w:rsid w:val="00B552F1"/>
    <w:rsid w:val="00B71D92"/>
    <w:rsid w:val="00B724D3"/>
    <w:rsid w:val="00B815F9"/>
    <w:rsid w:val="00B91516"/>
    <w:rsid w:val="00B97703"/>
    <w:rsid w:val="00BA3D66"/>
    <w:rsid w:val="00BB3B86"/>
    <w:rsid w:val="00BB748B"/>
    <w:rsid w:val="00BC2AC8"/>
    <w:rsid w:val="00BD0D8C"/>
    <w:rsid w:val="00BE4352"/>
    <w:rsid w:val="00BE4C85"/>
    <w:rsid w:val="00C04126"/>
    <w:rsid w:val="00C04BFC"/>
    <w:rsid w:val="00C17229"/>
    <w:rsid w:val="00C20F94"/>
    <w:rsid w:val="00C24316"/>
    <w:rsid w:val="00C311BC"/>
    <w:rsid w:val="00C354AA"/>
    <w:rsid w:val="00C574FD"/>
    <w:rsid w:val="00C62257"/>
    <w:rsid w:val="00C70A18"/>
    <w:rsid w:val="00C91EF3"/>
    <w:rsid w:val="00CB1ADB"/>
    <w:rsid w:val="00CB2B16"/>
    <w:rsid w:val="00CC1027"/>
    <w:rsid w:val="00CC5ADE"/>
    <w:rsid w:val="00CD4C21"/>
    <w:rsid w:val="00CF6087"/>
    <w:rsid w:val="00D01EDF"/>
    <w:rsid w:val="00D14BB6"/>
    <w:rsid w:val="00D31981"/>
    <w:rsid w:val="00D32AB9"/>
    <w:rsid w:val="00D33624"/>
    <w:rsid w:val="00D52CAE"/>
    <w:rsid w:val="00D56F84"/>
    <w:rsid w:val="00D64042"/>
    <w:rsid w:val="00D7484B"/>
    <w:rsid w:val="00D811F7"/>
    <w:rsid w:val="00D92E13"/>
    <w:rsid w:val="00DC47B4"/>
    <w:rsid w:val="00DC627C"/>
    <w:rsid w:val="00DE3119"/>
    <w:rsid w:val="00E003DF"/>
    <w:rsid w:val="00E106EF"/>
    <w:rsid w:val="00E2241D"/>
    <w:rsid w:val="00E665BE"/>
    <w:rsid w:val="00E7203B"/>
    <w:rsid w:val="00E72043"/>
    <w:rsid w:val="00EA36AF"/>
    <w:rsid w:val="00EA454C"/>
    <w:rsid w:val="00EB0BC7"/>
    <w:rsid w:val="00ED0DC9"/>
    <w:rsid w:val="00ED60B5"/>
    <w:rsid w:val="00EE31A4"/>
    <w:rsid w:val="00F020FE"/>
    <w:rsid w:val="00F14379"/>
    <w:rsid w:val="00F25496"/>
    <w:rsid w:val="00F25F8B"/>
    <w:rsid w:val="00F32BD1"/>
    <w:rsid w:val="00F40A24"/>
    <w:rsid w:val="00F5793C"/>
    <w:rsid w:val="00F667CF"/>
    <w:rsid w:val="00F803BE"/>
    <w:rsid w:val="00F80438"/>
    <w:rsid w:val="00F9092D"/>
    <w:rsid w:val="00F94AC2"/>
    <w:rsid w:val="00F97F37"/>
    <w:rsid w:val="00FA5CB5"/>
    <w:rsid w:val="00FB2E7B"/>
    <w:rsid w:val="00FC3284"/>
    <w:rsid w:val="00FD2B25"/>
    <w:rsid w:val="00FE38DD"/>
    <w:rsid w:val="0853D3C2"/>
    <w:rsid w:val="0DC737A3"/>
    <w:rsid w:val="140205E0"/>
    <w:rsid w:val="18968261"/>
    <w:rsid w:val="4F063C9E"/>
    <w:rsid w:val="53C43F84"/>
    <w:rsid w:val="5D1A9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2E48791C-9D47-4028-9BB0-BA328CEDC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0518C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640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92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 r7</dc:creator>
  <cp:keywords/>
  <dc:description/>
  <cp:lastModifiedBy>editorial</cp:lastModifiedBy>
  <cp:revision>4</cp:revision>
  <dcterms:created xsi:type="dcterms:W3CDTF">2024-10-18T05:28:00Z</dcterms:created>
  <dcterms:modified xsi:type="dcterms:W3CDTF">2024-11-13T10:08:00Z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33ad18f08d1011ef8000193900001839">
    <vt:lpwstr>CWMSzyiS/gKC8L5eVY6yJ+xxbfnnjHMqUWD0MfkCttZ0BBstKQcxHMyinbDRQe1tS2OysgRQkdqhCUUPw0HAtu3TQ==</vt:lpwstr>
  </property>
</Properties>
</file>