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CA0BC" w14:textId="3B048470" w:rsidR="001471FB" w:rsidRDefault="001471FB" w:rsidP="001471F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#157</w:t>
      </w:r>
      <w:r>
        <w:rPr>
          <w:b/>
          <w:i/>
          <w:noProof/>
          <w:sz w:val="28"/>
        </w:rPr>
        <w:tab/>
        <w:t>S5-24</w:t>
      </w:r>
      <w:r w:rsidR="00FA33A1">
        <w:rPr>
          <w:b/>
          <w:i/>
          <w:noProof/>
          <w:sz w:val="28"/>
        </w:rPr>
        <w:t>5</w:t>
      </w:r>
      <w:r w:rsidR="009B0A38">
        <w:rPr>
          <w:b/>
          <w:i/>
          <w:noProof/>
          <w:sz w:val="28"/>
        </w:rPr>
        <w:t>553</w:t>
      </w:r>
    </w:p>
    <w:p w14:paraId="4CEF36C5" w14:textId="77777777" w:rsidR="001471FB" w:rsidRPr="00DA53A0" w:rsidRDefault="001471FB" w:rsidP="001471FB">
      <w:pPr>
        <w:pStyle w:val="Header"/>
        <w:rPr>
          <w:sz w:val="22"/>
          <w:szCs w:val="22"/>
        </w:rPr>
      </w:pPr>
      <w:r>
        <w:rPr>
          <w:sz w:val="24"/>
        </w:rPr>
        <w:t>Hyderabad, India, 14 - 18 October 2024</w:t>
      </w:r>
    </w:p>
    <w:p w14:paraId="2A693B7E" w14:textId="77777777" w:rsidR="0010401F" w:rsidRPr="00FB3E36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21C21B3" w14:textId="21157E7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9B0A38">
        <w:rPr>
          <w:rFonts w:ascii="Arial" w:hAnsi="Arial"/>
          <w:b/>
          <w:lang w:val="en-US"/>
        </w:rPr>
        <w:t>Rakuten Mobile</w:t>
      </w:r>
    </w:p>
    <w:p w14:paraId="2C458A19" w14:textId="7084981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0C6623">
        <w:rPr>
          <w:rFonts w:ascii="Arial" w:hAnsi="Arial" w:cs="Arial"/>
          <w:b/>
        </w:rPr>
        <w:t xml:space="preserve">Add </w:t>
      </w:r>
      <w:r w:rsidR="009B0A38">
        <w:rPr>
          <w:rFonts w:ascii="Arial" w:hAnsi="Arial" w:cs="Arial"/>
          <w:b/>
        </w:rPr>
        <w:t>evaluation of solutions for creation of a NF deployment instance</w:t>
      </w:r>
    </w:p>
    <w:p w14:paraId="02CFB229" w14:textId="4E191B74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4F27089" w14:textId="2C5FE2F2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846D35" w:rsidRPr="00846D35">
        <w:rPr>
          <w:rFonts w:ascii="Arial" w:hAnsi="Arial"/>
          <w:b/>
        </w:rPr>
        <w:t>6.19.</w:t>
      </w:r>
      <w:r w:rsidR="000C6623">
        <w:rPr>
          <w:rFonts w:ascii="Arial" w:hAnsi="Arial"/>
          <w:b/>
        </w:rPr>
        <w:t>6</w:t>
      </w:r>
    </w:p>
    <w:p w14:paraId="13D426F8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4CE7B190" w14:textId="593687D2" w:rsidR="00C022E3" w:rsidRDefault="00025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For approval</w:t>
      </w:r>
    </w:p>
    <w:p w14:paraId="6F93C75D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59CBF74E" w14:textId="77777777" w:rsidR="00757B6F" w:rsidRDefault="00757B6F" w:rsidP="00757B6F">
      <w:pPr>
        <w:rPr>
          <w:lang w:eastAsia="zh-CN"/>
        </w:rPr>
      </w:pPr>
      <w:bookmarkStart w:id="0" w:name="_Hlk126761765"/>
      <w:r w:rsidRPr="00AA4D35">
        <w:rPr>
          <w:lang w:eastAsia="zh-CN"/>
        </w:rPr>
        <w:t>[1]</w:t>
      </w:r>
      <w:r w:rsidRPr="00AA4D35">
        <w:rPr>
          <w:rFonts w:ascii="Arial" w:hAnsi="Arial" w:cs="Arial"/>
          <w:color w:val="000000"/>
        </w:rPr>
        <w:t xml:space="preserve"> </w:t>
      </w:r>
      <w:r w:rsidRPr="00C476E1">
        <w:rPr>
          <w:rFonts w:ascii="Arial" w:hAnsi="Arial" w:cs="Arial"/>
          <w:color w:val="000000"/>
        </w:rPr>
        <w:tab/>
      </w:r>
      <w:r w:rsidRPr="00AA4D35">
        <w:rPr>
          <w:lang w:eastAsia="zh-CN"/>
        </w:rPr>
        <w:t>3GPP TR 28</w:t>
      </w:r>
      <w:r w:rsidRPr="00AA4D35">
        <w:rPr>
          <w:rFonts w:hint="eastAsia"/>
          <w:lang w:eastAsia="zh-CN"/>
        </w:rPr>
        <w:t>.</w:t>
      </w:r>
      <w:r>
        <w:rPr>
          <w:lang w:eastAsia="zh-CN"/>
        </w:rPr>
        <w:t>869</w:t>
      </w:r>
      <w:r w:rsidRPr="00AA4D35">
        <w:rPr>
          <w:lang w:eastAsia="zh-CN"/>
        </w:rPr>
        <w:t>: “</w:t>
      </w:r>
      <w:r w:rsidRPr="001B543C">
        <w:rPr>
          <w:lang w:eastAsia="zh-CN"/>
        </w:rPr>
        <w:t>Study on cloud aspects of management and orchestration</w:t>
      </w:r>
      <w:r w:rsidRPr="00AA4D35">
        <w:rPr>
          <w:lang w:eastAsia="zh-CN"/>
        </w:rPr>
        <w:t>”.</w:t>
      </w:r>
    </w:p>
    <w:bookmarkEnd w:id="0"/>
    <w:p w14:paraId="1DE85D9E" w14:textId="77777777" w:rsidR="00C022E3" w:rsidRPr="0057455E" w:rsidRDefault="00C022E3">
      <w:pPr>
        <w:pStyle w:val="Heading1"/>
      </w:pPr>
      <w:r w:rsidRPr="0057455E">
        <w:t>3</w:t>
      </w:r>
      <w:r w:rsidRPr="0057455E">
        <w:tab/>
        <w:t>Rationale</w:t>
      </w:r>
    </w:p>
    <w:p w14:paraId="1662AE7F" w14:textId="3D6FBD24" w:rsidR="00725D8F" w:rsidRPr="0057455E" w:rsidRDefault="0023514E" w:rsidP="00942ECC">
      <w:r>
        <w:t xml:space="preserve">Fixed the </w:t>
      </w:r>
      <w:r w:rsidR="00F74100">
        <w:t xml:space="preserve">XYZ reference point name </w:t>
      </w:r>
      <w:r w:rsidR="00915A69">
        <w:t>and</w:t>
      </w:r>
      <w:r>
        <w:t xml:space="preserve"> </w:t>
      </w:r>
      <w:r w:rsidR="00915A69">
        <w:t>added m</w:t>
      </w:r>
      <w:r w:rsidR="001B543C">
        <w:t xml:space="preserve">ore details </w:t>
      </w:r>
      <w:r w:rsidR="00915A69">
        <w:t>for</w:t>
      </w:r>
      <w:r w:rsidR="001B543C">
        <w:t xml:space="preserve"> </w:t>
      </w:r>
      <w:r w:rsidR="009B0A38">
        <w:t xml:space="preserve">evaluation </w:t>
      </w:r>
      <w:r w:rsidR="00783252">
        <w:t xml:space="preserve">of </w:t>
      </w:r>
      <w:r w:rsidR="001B543C">
        <w:t>solution</w:t>
      </w:r>
      <w:r>
        <w:t>s for creation of a NF deployment instance.</w:t>
      </w:r>
    </w:p>
    <w:p w14:paraId="459D8228" w14:textId="77777777" w:rsidR="00C022E3" w:rsidRDefault="00C022E3">
      <w:pPr>
        <w:pStyle w:val="Heading1"/>
      </w:pPr>
      <w:r w:rsidRPr="0057455E">
        <w:t>4</w:t>
      </w:r>
      <w:r w:rsidRPr="0057455E">
        <w:tab/>
        <w:t>Detailed proposal</w:t>
      </w:r>
    </w:p>
    <w:p w14:paraId="7309C785" w14:textId="34B37975" w:rsidR="00782D10" w:rsidRPr="00270818" w:rsidRDefault="00782D10" w:rsidP="00782D10">
      <w:pPr>
        <w:rPr>
          <w:lang w:eastAsia="zh-CN"/>
        </w:rPr>
      </w:pPr>
      <w:bookmarkStart w:id="1" w:name="_Toc19796755"/>
      <w:bookmarkStart w:id="2" w:name="_Toc27046889"/>
      <w:bookmarkStart w:id="3" w:name="_Toc35858107"/>
      <w:bookmarkStart w:id="4" w:name="_Toc97827685"/>
      <w:bookmarkStart w:id="5" w:name="_Toc468110402"/>
      <w:r>
        <w:t>It is proposed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</w:t>
      </w:r>
      <w:r>
        <w:rPr>
          <w:lang w:eastAsia="zh-CN"/>
        </w:rPr>
        <w:t xml:space="preserve">TR </w:t>
      </w:r>
      <w:r w:rsidRPr="0078526F">
        <w:rPr>
          <w:lang w:eastAsia="zh-CN"/>
        </w:rPr>
        <w:t>28.</w:t>
      </w:r>
      <w:r>
        <w:rPr>
          <w:lang w:eastAsia="zh-CN"/>
        </w:rPr>
        <w:t>86</w:t>
      </w:r>
      <w:r w:rsidR="001B543C">
        <w:rPr>
          <w:lang w:eastAsia="zh-CN"/>
        </w:rPr>
        <w:t>9</w:t>
      </w:r>
      <w:r>
        <w:rPr>
          <w:lang w:eastAsia="zh-CN"/>
        </w:rPr>
        <w:t xml:space="preserve"> </w:t>
      </w:r>
      <w:r w:rsidRPr="0078526F">
        <w:rPr>
          <w:lang w:eastAsia="zh-CN"/>
        </w:rPr>
        <w:t>[1].</w:t>
      </w:r>
    </w:p>
    <w:p w14:paraId="2E4B79C4" w14:textId="77777777" w:rsidR="00757B6F" w:rsidRDefault="00757B6F" w:rsidP="00757B6F">
      <w:bookmarkStart w:id="6" w:name="_Toc4316"/>
      <w:bookmarkStart w:id="7" w:name="_Toc31198"/>
      <w:bookmarkStart w:id="8" w:name="_Toc11848"/>
      <w:bookmarkStart w:id="9" w:name="_Toc18197"/>
      <w:bookmarkStart w:id="10" w:name="_Toc26183"/>
      <w:bookmarkStart w:id="11" w:name="_Toc2756"/>
      <w:bookmarkStart w:id="12" w:name="_Toc6440"/>
      <w:bookmarkStart w:id="13" w:name="_Toc29860"/>
      <w:bookmarkStart w:id="14" w:name="_Toc26103"/>
      <w:bookmarkStart w:id="15" w:name="_Toc175688420"/>
      <w:bookmarkEnd w:id="1"/>
      <w:bookmarkEnd w:id="2"/>
      <w:bookmarkEnd w:id="3"/>
      <w:bookmarkEnd w:id="4"/>
      <w:bookmarkEnd w:id="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57B6F" w:rsidRPr="007D21AA" w14:paraId="1575390D" w14:textId="77777777">
        <w:tc>
          <w:tcPr>
            <w:tcW w:w="9521" w:type="dxa"/>
            <w:shd w:val="clear" w:color="auto" w:fill="FFFFCC"/>
            <w:vAlign w:val="center"/>
          </w:tcPr>
          <w:p w14:paraId="208B2773" w14:textId="77777777" w:rsidR="00757B6F" w:rsidRPr="007D21AA" w:rsidRDefault="00757B6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4D1A6C22" w14:textId="77777777" w:rsidR="00757B6F" w:rsidRDefault="00757B6F" w:rsidP="00757B6F"/>
    <w:p w14:paraId="13964E5A" w14:textId="77777777" w:rsidR="00BA09DB" w:rsidRDefault="00BA09DB" w:rsidP="00BA09DB"/>
    <w:p w14:paraId="08488906" w14:textId="77777777" w:rsidR="00BA09DB" w:rsidRDefault="00BA09DB" w:rsidP="00BA09DB">
      <w:pPr>
        <w:keepNext/>
        <w:keepLines/>
        <w:spacing w:before="120"/>
        <w:ind w:left="1701" w:hanging="1701"/>
        <w:outlineLvl w:val="4"/>
        <w:rPr>
          <w:rFonts w:ascii="Arial" w:hAnsi="Arial"/>
          <w:sz w:val="22"/>
          <w:lang w:eastAsia="zh-CN"/>
        </w:rPr>
      </w:pPr>
      <w:r>
        <w:rPr>
          <w:rFonts w:ascii="Arial" w:hAnsi="Arial"/>
          <w:sz w:val="22"/>
          <w:lang w:eastAsia="zh-CN"/>
        </w:rPr>
        <w:t>5.</w:t>
      </w:r>
      <w:r>
        <w:rPr>
          <w:rFonts w:ascii="Arial" w:hAnsi="Arial" w:hint="eastAsia"/>
          <w:sz w:val="22"/>
          <w:lang w:eastAsia="zh-CN"/>
        </w:rPr>
        <w:t>2.3</w:t>
      </w:r>
      <w:r>
        <w:rPr>
          <w:rFonts w:ascii="Arial" w:hAnsi="Arial"/>
          <w:sz w:val="22"/>
          <w:lang w:eastAsia="zh-CN"/>
        </w:rPr>
        <w:t>.3.</w:t>
      </w:r>
      <w:r>
        <w:rPr>
          <w:rFonts w:ascii="Arial" w:hAnsi="Arial" w:hint="eastAsia"/>
          <w:sz w:val="22"/>
          <w:lang w:eastAsia="zh-CN"/>
        </w:rPr>
        <w:t>2</w:t>
      </w:r>
      <w:r>
        <w:rPr>
          <w:rFonts w:ascii="Arial" w:hAnsi="Arial"/>
          <w:sz w:val="22"/>
          <w:lang w:eastAsia="zh-CN"/>
        </w:rPr>
        <w:t xml:space="preserve">         </w:t>
      </w:r>
      <w:r>
        <w:rPr>
          <w:rFonts w:ascii="Arial" w:hAnsi="Arial" w:hint="eastAsia"/>
          <w:sz w:val="22"/>
          <w:lang w:eastAsia="zh-CN"/>
        </w:rPr>
        <w:t xml:space="preserve">Use of </w:t>
      </w:r>
      <w:ins w:id="16" w:author="Sun, Kexuan" w:date="2024-09-16T22:09:00Z">
        <w:r w:rsidRPr="00CD6B30">
          <w:rPr>
            <w:rFonts w:ascii="Arial" w:hAnsi="Arial" w:cs="Arial"/>
            <w:sz w:val="22"/>
            <w:szCs w:val="22"/>
          </w:rPr>
          <w:t>deployment management reference point</w:t>
        </w:r>
      </w:ins>
      <w:del w:id="17" w:author="Sun, Kexuan" w:date="2024-09-16T22:09:00Z">
        <w:r w:rsidRPr="00CD6B30" w:rsidDel="00D45582">
          <w:rPr>
            <w:rFonts w:ascii="Arial" w:hAnsi="Arial" w:cs="Arial"/>
            <w:sz w:val="22"/>
            <w:szCs w:val="22"/>
            <w:lang w:eastAsia="zh-CN"/>
          </w:rPr>
          <w:delText>xyz</w:delText>
        </w:r>
      </w:del>
      <w:r>
        <w:rPr>
          <w:rFonts w:ascii="Arial" w:hAnsi="Arial" w:hint="eastAsia"/>
          <w:sz w:val="22"/>
          <w:lang w:eastAsia="zh-CN"/>
        </w:rPr>
        <w:t xml:space="preserve"> </w:t>
      </w:r>
      <w:del w:id="18" w:author="Sun, Kexuan" w:date="2024-09-18T14:31:00Z">
        <w:r w:rsidDel="00B7623B">
          <w:rPr>
            <w:rFonts w:ascii="Arial" w:hAnsi="Arial" w:hint="eastAsia"/>
            <w:sz w:val="22"/>
            <w:lang w:eastAsia="zh-CN"/>
          </w:rPr>
          <w:delText xml:space="preserve">reference point </w:delText>
        </w:r>
      </w:del>
      <w:r>
        <w:rPr>
          <w:rFonts w:ascii="Arial" w:hAnsi="Arial" w:hint="eastAsia"/>
          <w:sz w:val="22"/>
          <w:lang w:eastAsia="zh-CN"/>
        </w:rPr>
        <w:t>based on declarative descriptor</w:t>
      </w:r>
    </w:p>
    <w:p w14:paraId="2EEC535A" w14:textId="3852B5E7" w:rsidR="0042165D" w:rsidRDefault="0042165D" w:rsidP="0042165D">
      <w:r>
        <w:t xml:space="preserve">In this solution the 3GPP management system interacts with an orchestration and management entity using the </w:t>
      </w:r>
      <w:del w:id="19" w:author="Sun, Kexuan" w:date="2024-09-16T22:10:00Z">
        <w:r w:rsidDel="00D45582">
          <w:delText>xyz</w:delText>
        </w:r>
      </w:del>
      <w:ins w:id="20" w:author="Sun, Kexuan" w:date="2024-09-16T22:10:00Z">
        <w:r>
          <w:t xml:space="preserve">deployment management </w:t>
        </w:r>
      </w:ins>
      <w:r>
        <w:t xml:space="preserve">reference point as described in clause 5.2.1.3 for creation of a </w:t>
      </w:r>
      <w:del w:id="21" w:author="Chamarty, Ravi" w:date="2024-10-16T10:28:00Z">
        <w:r w:rsidDel="000915ED">
          <w:delText xml:space="preserve">cloud-native </w:delText>
        </w:r>
      </w:del>
      <w:r>
        <w:t xml:space="preserve">NF </w:t>
      </w:r>
      <w:ins w:id="22" w:author="Chamarty, Ravi" w:date="2024-10-16T10:28:00Z">
        <w:r w:rsidR="000915ED">
          <w:t xml:space="preserve">deployment </w:t>
        </w:r>
      </w:ins>
      <w:r>
        <w:t xml:space="preserve">instance. </w:t>
      </w:r>
      <w:r>
        <w:rPr>
          <w:rFonts w:hint="eastAsia"/>
          <w:lang w:eastAsia="zh-CN"/>
        </w:rPr>
        <w:t xml:space="preserve">The deployment </w:t>
      </w:r>
      <w:r>
        <w:rPr>
          <w:lang w:eastAsia="zh-CN"/>
        </w:rPr>
        <w:t>requirement</w:t>
      </w:r>
      <w:r>
        <w:rPr>
          <w:rFonts w:hint="eastAsia"/>
          <w:lang w:eastAsia="zh-CN"/>
        </w:rPr>
        <w:t xml:space="preserve">s for </w:t>
      </w:r>
      <w:r>
        <w:rPr>
          <w:lang w:eastAsia="zh-CN"/>
        </w:rPr>
        <w:t>creating</w:t>
      </w:r>
      <w:r>
        <w:rPr>
          <w:rFonts w:hint="eastAsia"/>
          <w:lang w:eastAsia="zh-CN"/>
        </w:rPr>
        <w:t xml:space="preserve"> a workload of a NF are </w:t>
      </w:r>
      <w:r>
        <w:rPr>
          <w:lang w:eastAsia="zh-CN"/>
        </w:rPr>
        <w:t>conveyed</w:t>
      </w:r>
      <w:r>
        <w:rPr>
          <w:rFonts w:hint="eastAsia"/>
          <w:lang w:eastAsia="zh-CN"/>
        </w:rPr>
        <w:t xml:space="preserve"> from the 3GPP </w:t>
      </w:r>
      <w:r>
        <w:rPr>
          <w:lang w:eastAsia="zh-CN"/>
        </w:rPr>
        <w:t>management</w:t>
      </w:r>
      <w:r>
        <w:rPr>
          <w:rFonts w:hint="eastAsia"/>
          <w:lang w:eastAsia="zh-CN"/>
        </w:rPr>
        <w:t xml:space="preserve"> system to the orchestration and </w:t>
      </w:r>
      <w:r>
        <w:rPr>
          <w:lang w:eastAsia="zh-CN"/>
        </w:rPr>
        <w:t>management</w:t>
      </w:r>
      <w:r>
        <w:rPr>
          <w:rFonts w:hint="eastAsia"/>
          <w:lang w:eastAsia="zh-CN"/>
        </w:rPr>
        <w:t xml:space="preserve"> system via a declarative descriptor.</w:t>
      </w:r>
    </w:p>
    <w:p w14:paraId="3B46810E" w14:textId="3D7D1B79" w:rsidR="0042165D" w:rsidRDefault="0042165D" w:rsidP="0042165D">
      <w:pPr>
        <w:rPr>
          <w:ins w:id="23" w:author="Sun, Kexuan" w:date="2024-10-04T16:20:00Z"/>
        </w:rPr>
      </w:pPr>
      <w:r>
        <w:t>Figure 5.2.</w:t>
      </w:r>
      <w:r>
        <w:rPr>
          <w:lang w:eastAsia="zh-CN"/>
        </w:rPr>
        <w:t>3</w:t>
      </w:r>
      <w:r>
        <w:t>.3.</w:t>
      </w:r>
      <w:r>
        <w:rPr>
          <w:rFonts w:hint="eastAsia"/>
          <w:lang w:eastAsia="zh-CN"/>
        </w:rPr>
        <w:t>2</w:t>
      </w:r>
      <w:r>
        <w:t xml:space="preserve">-1 depicts a high-level view of proposed procedure for creation of a </w:t>
      </w:r>
      <w:del w:id="24" w:author="Chamarty, Ravi" w:date="2024-10-16T10:28:00Z">
        <w:r w:rsidDel="009C57AE">
          <w:delText xml:space="preserve">cloud-native </w:delText>
        </w:r>
      </w:del>
      <w:r>
        <w:t xml:space="preserve">NF </w:t>
      </w:r>
      <w:ins w:id="25" w:author="Chamarty, Ravi" w:date="2024-10-16T10:28:00Z">
        <w:r w:rsidR="000915ED">
          <w:t xml:space="preserve">deployment </w:t>
        </w:r>
      </w:ins>
      <w:r>
        <w:t>instance</w:t>
      </w:r>
      <w:r>
        <w:rPr>
          <w:rFonts w:hint="eastAsia"/>
          <w:lang w:eastAsia="zh-CN"/>
        </w:rPr>
        <w:t xml:space="preserve"> based on declarative </w:t>
      </w:r>
      <w:r>
        <w:rPr>
          <w:lang w:eastAsia="zh-CN"/>
        </w:rPr>
        <w:t>descriptor</w:t>
      </w:r>
      <w:r>
        <w:t xml:space="preserve">. </w:t>
      </w:r>
    </w:p>
    <w:p w14:paraId="5512F51C" w14:textId="3BB29544" w:rsidR="00F07B4D" w:rsidRDefault="00F431B0" w:rsidP="002534AA">
      <w:pPr>
        <w:pStyle w:val="TH"/>
      </w:pPr>
      <w:ins w:id="26" w:author="Chamarty, Ravi" w:date="2024-10-17T11:30:00Z">
        <w:r>
          <w:rPr>
            <w:noProof/>
          </w:rPr>
          <w:lastRenderedPageBreak/>
          <w:drawing>
            <wp:inline distT="0" distB="0" distL="0" distR="0" wp14:anchorId="5FA4BEAA" wp14:editId="0220B453">
              <wp:extent cx="4456430" cy="2395855"/>
              <wp:effectExtent l="0" t="0" r="1270" b="4445"/>
              <wp:docPr id="1815885957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56430" cy="239585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  <w:del w:id="27" w:author="Sun, Kexuan" w:date="2024-10-04T16:20:00Z">
        <w:r w:rsidR="00F07B4D" w:rsidDel="00F07B4D">
          <w:rPr>
            <w:noProof/>
          </w:rPr>
          <w:drawing>
            <wp:inline distT="0" distB="0" distL="0" distR="0" wp14:anchorId="08553479" wp14:editId="36E31A30">
              <wp:extent cx="4592450" cy="2456953"/>
              <wp:effectExtent l="0" t="0" r="0" b="635"/>
              <wp:docPr id="966036607" name="Picture 2" descr="A diagram of a reference poin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66036607" name="Picture 2" descr="A diagram of a reference point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10" r:link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05025" cy="246368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1AD1DC5E" w14:textId="63801AF5" w:rsidR="0042165D" w:rsidRDefault="00B044F8" w:rsidP="008E50F4">
      <w:pPr>
        <w:pStyle w:val="TH"/>
      </w:pPr>
      <w:ins w:id="28" w:author="Sun, Kexuan" w:date="2024-10-04T16:15:00Z">
        <w:del w:id="29" w:author="Chamarty, Ravi" w:date="2024-10-16T10:29:00Z">
          <w:r w:rsidDel="00226564">
            <w:rPr>
              <w:noProof/>
            </w:rPr>
            <w:drawing>
              <wp:inline distT="0" distB="0" distL="0" distR="0" wp14:anchorId="746B004E" wp14:editId="44972190">
                <wp:extent cx="4727774" cy="2517569"/>
                <wp:effectExtent l="0" t="0" r="0" b="0"/>
                <wp:docPr id="1205889493" name="Picture 2" descr="A diagram of a system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5889493" name="Picture 2" descr="A diagram of a system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32654" cy="25201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</w:p>
    <w:p w14:paraId="7FFFB34C" w14:textId="77777777" w:rsidR="0042165D" w:rsidRPr="004674F6" w:rsidRDefault="0042165D" w:rsidP="00EE19F3">
      <w:pPr>
        <w:pStyle w:val="TF"/>
        <w:rPr>
          <w:lang w:eastAsia="zh-CN"/>
        </w:rPr>
      </w:pPr>
      <w:r w:rsidRPr="004674F6">
        <w:rPr>
          <w:lang w:eastAsia="zh-CN"/>
        </w:rPr>
        <w:t>Figure 5.2.</w:t>
      </w:r>
      <w:r w:rsidRPr="004674F6">
        <w:rPr>
          <w:rFonts w:hint="eastAsia"/>
          <w:lang w:eastAsia="zh-CN"/>
        </w:rPr>
        <w:t>3</w:t>
      </w:r>
      <w:r w:rsidRPr="004674F6">
        <w:rPr>
          <w:lang w:eastAsia="zh-CN"/>
        </w:rPr>
        <w:t>.3.</w:t>
      </w:r>
      <w:r w:rsidRPr="004674F6">
        <w:rPr>
          <w:rFonts w:hint="eastAsia"/>
          <w:lang w:eastAsia="zh-CN"/>
        </w:rPr>
        <w:t>2</w:t>
      </w:r>
      <w:r w:rsidRPr="004674F6">
        <w:rPr>
          <w:lang w:eastAsia="zh-CN"/>
        </w:rPr>
        <w:t>-1</w:t>
      </w:r>
      <w:r>
        <w:rPr>
          <w:rFonts w:hint="eastAsia"/>
          <w:lang w:eastAsia="zh-CN"/>
        </w:rPr>
        <w:t>:</w:t>
      </w:r>
      <w:r w:rsidRPr="004674F6">
        <w:rPr>
          <w:lang w:eastAsia="zh-CN"/>
        </w:rPr>
        <w:t xml:space="preserve"> </w:t>
      </w:r>
      <w:r>
        <w:rPr>
          <w:rFonts w:hint="eastAsia"/>
          <w:lang w:eastAsia="zh-CN"/>
        </w:rPr>
        <w:t>I</w:t>
      </w:r>
      <w:r w:rsidRPr="004674F6">
        <w:rPr>
          <w:lang w:eastAsia="zh-CN"/>
        </w:rPr>
        <w:t>nteraction between 3GPP management system and orchestration and management syste</w:t>
      </w:r>
      <w:r w:rsidRPr="004674F6">
        <w:rPr>
          <w:rFonts w:hint="eastAsia"/>
          <w:lang w:eastAsia="zh-CN"/>
        </w:rPr>
        <w:t>m using</w:t>
      </w:r>
      <w:r w:rsidRPr="00F00941">
        <w:rPr>
          <w:rFonts w:hint="eastAsia"/>
          <w:bCs/>
          <w:lang w:eastAsia="zh-CN"/>
        </w:rPr>
        <w:t xml:space="preserve"> </w:t>
      </w:r>
      <w:ins w:id="30" w:author="Sun, Kexuan" w:date="2024-09-16T22:09:00Z">
        <w:r w:rsidRPr="004F44CF">
          <w:rPr>
            <w:rFonts w:cs="Arial"/>
            <w:bCs/>
          </w:rPr>
          <w:t>deployment management</w:t>
        </w:r>
        <w:r>
          <w:t xml:space="preserve"> </w:t>
        </w:r>
      </w:ins>
      <w:del w:id="31" w:author="Sun, Kexuan" w:date="2024-09-16T22:09:00Z">
        <w:r w:rsidRPr="004674F6" w:rsidDel="00D45582">
          <w:rPr>
            <w:rFonts w:hint="eastAsia"/>
            <w:lang w:eastAsia="zh-CN"/>
          </w:rPr>
          <w:delText>xyz</w:delText>
        </w:r>
      </w:del>
      <w:r w:rsidRPr="004674F6">
        <w:rPr>
          <w:rFonts w:hint="eastAsia"/>
          <w:lang w:eastAsia="zh-CN"/>
        </w:rPr>
        <w:t xml:space="preserve"> reference point based on declarative descriptor</w:t>
      </w:r>
    </w:p>
    <w:p w14:paraId="0F8E70CF" w14:textId="77777777" w:rsidR="0042165D" w:rsidRDefault="0042165D" w:rsidP="0042165D">
      <w:r>
        <w:t xml:space="preserve">The </w:t>
      </w:r>
      <w:r>
        <w:rPr>
          <w:rFonts w:hint="eastAsia"/>
          <w:lang w:eastAsia="zh-CN"/>
        </w:rPr>
        <w:t xml:space="preserve">declarative descriptor </w:t>
      </w:r>
      <w:r>
        <w:t>provide</w:t>
      </w:r>
      <w:r>
        <w:rPr>
          <w:rFonts w:hint="eastAsia"/>
          <w:lang w:eastAsia="zh-CN"/>
        </w:rPr>
        <w:t>s</w:t>
      </w:r>
      <w:r>
        <w:t xml:space="preserve"> a declaration </w:t>
      </w:r>
      <w:r>
        <w:rPr>
          <w:rFonts w:hint="eastAsia"/>
          <w:lang w:eastAsia="zh-CN"/>
        </w:rPr>
        <w:t>in high-level</w:t>
      </w:r>
      <w:r>
        <w:t xml:space="preserve"> on</w:t>
      </w:r>
      <w:r>
        <w:rPr>
          <w:rFonts w:hint="eastAsia"/>
          <w:lang w:eastAsia="zh-CN"/>
        </w:rPr>
        <w:t xml:space="preserve"> </w:t>
      </w:r>
      <w:r>
        <w:t xml:space="preserve">what to be achieved by the orchestration </w:t>
      </w:r>
      <w:r>
        <w:rPr>
          <w:rFonts w:hint="eastAsia"/>
          <w:lang w:eastAsia="zh-CN"/>
        </w:rPr>
        <w:t xml:space="preserve">and </w:t>
      </w:r>
      <w:r>
        <w:rPr>
          <w:lang w:eastAsia="zh-CN"/>
        </w:rPr>
        <w:t>management</w:t>
      </w:r>
      <w:r>
        <w:rPr>
          <w:rFonts w:hint="eastAsia"/>
          <w:lang w:eastAsia="zh-CN"/>
        </w:rPr>
        <w:t xml:space="preserve"> </w:t>
      </w:r>
      <w:r>
        <w:t>system rather than how to achieve it</w:t>
      </w:r>
      <w:r>
        <w:rPr>
          <w:rFonts w:hint="eastAsia"/>
          <w:lang w:eastAsia="zh-CN"/>
        </w:rPr>
        <w:t>.</w:t>
      </w:r>
      <w:r>
        <w:t xml:space="preserve"> </w:t>
      </w:r>
    </w:p>
    <w:p w14:paraId="668A74F6" w14:textId="77777777" w:rsidR="0042165D" w:rsidRDefault="0042165D" w:rsidP="0042165D">
      <w:r>
        <w:t xml:space="preserve">If the orchestration and management entity is ETSI NFV MANO, the interactions over </w:t>
      </w:r>
      <w:ins w:id="32" w:author="Sun, Kexuan" w:date="2024-09-16T22:09:00Z">
        <w:r>
          <w:t xml:space="preserve">deployment management </w:t>
        </w:r>
      </w:ins>
      <w:del w:id="33" w:author="Sun, Kexuan" w:date="2024-09-16T22:09:00Z">
        <w:r w:rsidDel="00D45582">
          <w:delText>xyz</w:delText>
        </w:r>
      </w:del>
      <w:r>
        <w:t xml:space="preserve"> reference point are as specified in clause 7.10 of 28.531 [7].</w:t>
      </w:r>
    </w:p>
    <w:p w14:paraId="68B5F14F" w14:textId="77777777" w:rsidR="0042165D" w:rsidRPr="00F724CA" w:rsidDel="00E20D14" w:rsidRDefault="0042165D" w:rsidP="0042165D">
      <w:pPr>
        <w:ind w:firstLineChars="100" w:firstLine="200"/>
        <w:rPr>
          <w:del w:id="34" w:author="Sun, Kexuan" w:date="2024-09-30T17:57:00Z"/>
          <w:color w:val="FF0000"/>
        </w:rPr>
      </w:pPr>
      <w:del w:id="35" w:author="Sun, Kexuan" w:date="2024-10-04T12:18:00Z">
        <w:r w:rsidRPr="00257820" w:rsidDel="00CD6B30">
          <w:rPr>
            <w:color w:val="FF0000"/>
          </w:rPr>
          <w:delText xml:space="preserve">Editor’s </w:delText>
        </w:r>
        <w:r w:rsidRPr="00257820" w:rsidDel="00CD6B30">
          <w:rPr>
            <w:rFonts w:hint="eastAsia"/>
            <w:color w:val="FF0000"/>
            <w:lang w:eastAsia="zh-CN"/>
          </w:rPr>
          <w:delText>N</w:delText>
        </w:r>
        <w:r w:rsidRPr="00257820" w:rsidDel="00CD6B30">
          <w:rPr>
            <w:color w:val="FF0000"/>
          </w:rPr>
          <w:delText>ote: The term “cloud-native NF” is not yet defined.</w:delText>
        </w:r>
      </w:del>
    </w:p>
    <w:p w14:paraId="2A84E776" w14:textId="3341E69F" w:rsidR="007B2341" w:rsidRPr="007B2341" w:rsidRDefault="001A670B" w:rsidP="007B2341">
      <w:pPr>
        <w:ind w:firstLine="200"/>
        <w:rPr>
          <w:ins w:id="36" w:author="Chamarty, Ravi" w:date="2024-10-16T09:12:00Z"/>
          <w:lang w:val="en-US"/>
        </w:rPr>
      </w:pPr>
      <w:ins w:id="37" w:author="Chamarty, Ravi" w:date="2024-10-16T09:11:00Z">
        <w:r>
          <w:t xml:space="preserve">NOTE: </w:t>
        </w:r>
      </w:ins>
      <w:ins w:id="38" w:author="Chamarty, Ravi" w:date="2024-10-16T09:12:00Z">
        <w:r w:rsidR="007B2341" w:rsidRPr="007B2341">
          <w:rPr>
            <w:lang w:val="en-US"/>
          </w:rPr>
          <w:t xml:space="preserve">In case the orchestration and management system is ETSI NFV </w:t>
        </w:r>
      </w:ins>
      <w:ins w:id="39" w:author="Chamarty, Ravi" w:date="2024-10-17T14:45:00Z">
        <w:r w:rsidR="0005471F" w:rsidRPr="007B2341">
          <w:rPr>
            <w:lang w:val="en-US"/>
          </w:rPr>
          <w:t>MANO, VNFD</w:t>
        </w:r>
      </w:ins>
      <w:ins w:id="40" w:author="Chamarty, Ravi" w:date="2024-10-16T09:12:00Z">
        <w:r w:rsidR="007B2341" w:rsidRPr="007B2341">
          <w:rPr>
            <w:lang w:val="en-US"/>
          </w:rPr>
          <w:t xml:space="preserve"> is defined to convey the deployment requirement information. For other industry solutions, currently there is no standardized descriptor.</w:t>
        </w:r>
      </w:ins>
    </w:p>
    <w:p w14:paraId="10A966EF" w14:textId="47B06CD0" w:rsidR="004F74C9" w:rsidRDefault="004F74C9" w:rsidP="004F74C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F74C9" w:rsidRPr="007D21AA" w14:paraId="715CC616" w14:textId="77777777">
        <w:tc>
          <w:tcPr>
            <w:tcW w:w="9521" w:type="dxa"/>
            <w:shd w:val="clear" w:color="auto" w:fill="FFFFCC"/>
            <w:vAlign w:val="center"/>
          </w:tcPr>
          <w:p w14:paraId="4DDEA495" w14:textId="05F79E14" w:rsidR="004F74C9" w:rsidRPr="007D21AA" w:rsidRDefault="004F74C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lastRenderedPageBreak/>
              <w:t xml:space="preserve">2nd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7DD30517" w14:textId="77777777" w:rsidR="0042165D" w:rsidRDefault="0042165D" w:rsidP="00757B6F">
      <w:pPr>
        <w:rPr>
          <w:ins w:id="41" w:author="Chamarty, Ravi" w:date="2024-10-03T22:57:00Z"/>
        </w:rPr>
      </w:pPr>
    </w:p>
    <w:p w14:paraId="172C05C2" w14:textId="77777777" w:rsidR="00391B9E" w:rsidRDefault="00391B9E" w:rsidP="00391B9E">
      <w:pPr>
        <w:keepNext/>
        <w:keepLines/>
        <w:spacing w:before="120"/>
        <w:ind w:left="1418" w:hanging="1418"/>
        <w:outlineLvl w:val="3"/>
        <w:rPr>
          <w:ins w:id="42" w:author="Sun, Kexuan" w:date="2024-10-04T16:23:00Z"/>
          <w:rFonts w:ascii="Arial" w:hAnsi="Arial"/>
          <w:sz w:val="24"/>
        </w:rPr>
      </w:pPr>
      <w:ins w:id="43" w:author="Sun, Kexuan" w:date="2024-10-04T16:23:00Z">
        <w:r>
          <w:rPr>
            <w:rFonts w:ascii="Arial" w:hAnsi="Arial"/>
            <w:sz w:val="24"/>
          </w:rPr>
          <w:t>5.2.</w:t>
        </w:r>
        <w:r w:rsidR="001622ED">
          <w:rPr>
            <w:rFonts w:ascii="Arial" w:hAnsi="Arial"/>
            <w:sz w:val="24"/>
          </w:rPr>
          <w:t>3</w:t>
        </w:r>
      </w:ins>
      <w:ins w:id="44" w:author="Sun, Kexuan" w:date="2024-10-04T16:15:00Z">
        <w:r w:rsidR="00B044F8">
          <w:rPr>
            <w:rFonts w:ascii="Arial" w:hAnsi="Arial"/>
            <w:sz w:val="24"/>
          </w:rPr>
          <w:t>.3.</w:t>
        </w:r>
        <w:r w:rsidR="00B044F8">
          <w:rPr>
            <w:rFonts w:ascii="Arial" w:hAnsi="Arial" w:hint="eastAsia"/>
            <w:sz w:val="24"/>
            <w:lang w:eastAsia="zh-CN"/>
          </w:rPr>
          <w:t>3</w:t>
        </w:r>
      </w:ins>
      <w:ins w:id="45" w:author="Sun, Kexuan" w:date="2024-10-04T16:23:00Z">
        <w:r>
          <w:rPr>
            <w:rFonts w:ascii="Arial" w:hAnsi="Arial"/>
            <w:sz w:val="24"/>
          </w:rPr>
          <w:tab/>
          <w:t>Evaluation of solutions</w:t>
        </w:r>
      </w:ins>
    </w:p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14:paraId="0EE5A3C5" w14:textId="58263550" w:rsidR="00B044F8" w:rsidRDefault="00B044F8" w:rsidP="004F74C9">
      <w:pPr>
        <w:jc w:val="both"/>
        <w:rPr>
          <w:ins w:id="46" w:author="Sun, Kexuan" w:date="2024-10-04T16:23:00Z"/>
        </w:rPr>
      </w:pPr>
      <w:ins w:id="47" w:author="Sun, Kexuan" w:date="2024-10-04T12:19:00Z">
        <w:r>
          <w:t>The proposed solution</w:t>
        </w:r>
        <w:r>
          <w:rPr>
            <w:rFonts w:hint="eastAsia"/>
            <w:lang w:eastAsia="zh-CN"/>
          </w:rPr>
          <w:t xml:space="preserve"> 5.2.3.3</w:t>
        </w:r>
        <w:r>
          <w:rPr>
            <w:lang w:eastAsia="zh-CN"/>
          </w:rPr>
          <w:t>.</w:t>
        </w:r>
        <w:r>
          <w:rPr>
            <w:rFonts w:hint="eastAsia"/>
            <w:lang w:eastAsia="zh-CN"/>
          </w:rPr>
          <w:t xml:space="preserve">1 </w:t>
        </w:r>
        <w:r>
          <w:rPr>
            <w:lang w:eastAsia="zh-CN"/>
          </w:rPr>
          <w:t>defines the lifecycle operation for the creation of a NF deployment instance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by a 3GPP management system using </w:t>
        </w:r>
        <w:r>
          <w:rPr>
            <w:rFonts w:hint="eastAsia"/>
            <w:lang w:eastAsia="zh-CN"/>
          </w:rPr>
          <w:t xml:space="preserve">the </w:t>
        </w:r>
        <w:del w:id="48" w:author="Chamarty, Ravi" w:date="2024-10-16T10:36:00Z">
          <w:r w:rsidDel="008161AC">
            <w:rPr>
              <w:rFonts w:hint="eastAsia"/>
              <w:lang w:eastAsia="zh-CN"/>
            </w:rPr>
            <w:delText>N</w:delText>
          </w:r>
        </w:del>
        <w:del w:id="49" w:author="Chamarty, Ravi" w:date="2024-10-16T10:35:00Z">
          <w:r w:rsidDel="008161AC">
            <w:rPr>
              <w:rFonts w:hint="eastAsia"/>
              <w:lang w:eastAsia="zh-CN"/>
            </w:rPr>
            <w:delText xml:space="preserve">F </w:delText>
          </w:r>
        </w:del>
        <w:r>
          <w:rPr>
            <w:rFonts w:hint="eastAsia"/>
            <w:lang w:eastAsia="zh-CN"/>
          </w:rPr>
          <w:t xml:space="preserve">deployment </w:t>
        </w:r>
        <w:r>
          <w:rPr>
            <w:lang w:eastAsia="zh-CN"/>
          </w:rPr>
          <w:t>management</w:t>
        </w:r>
        <w:r>
          <w:rPr>
            <w:rFonts w:hint="eastAsia"/>
            <w:lang w:eastAsia="zh-CN"/>
          </w:rPr>
          <w:t xml:space="preserve"> reference point</w:t>
        </w:r>
        <w:r>
          <w:rPr>
            <w:lang w:eastAsia="zh-CN"/>
          </w:rPr>
          <w:t xml:space="preserve">. </w:t>
        </w:r>
        <w:r>
          <w:rPr>
            <w:rFonts w:hint="eastAsia"/>
            <w:lang w:eastAsia="zh-CN"/>
          </w:rPr>
          <w:t>In the proposed solution 5.2.3.3.2,</w:t>
        </w:r>
        <w:del w:id="50" w:author="Chamarty, Ravi" w:date="2024-10-17T11:41:00Z">
          <w:r w:rsidDel="00EE16DB">
            <w:delText xml:space="preserve"> </w:delText>
          </w:r>
        </w:del>
        <w:del w:id="51" w:author="Chamarty, Ravi" w:date="2024-10-16T12:20:00Z">
          <w:r w:rsidDel="00755CDB">
            <w:rPr>
              <w:rFonts w:hint="eastAsia"/>
              <w:lang w:eastAsia="zh-CN"/>
            </w:rPr>
            <w:delText>t</w:delText>
          </w:r>
          <w:r w:rsidDel="00755CDB">
            <w:rPr>
              <w:lang w:eastAsia="zh-CN"/>
            </w:rPr>
            <w:delText>he</w:delText>
          </w:r>
          <w:r w:rsidDel="00755CDB">
            <w:rPr>
              <w:rFonts w:hint="eastAsia"/>
              <w:lang w:eastAsia="zh-CN"/>
            </w:rPr>
            <w:delText>re is a</w:delText>
          </w:r>
        </w:del>
        <w:r>
          <w:rPr>
            <w:lang w:eastAsia="zh-CN"/>
          </w:rPr>
          <w:t xml:space="preserve"> </w:t>
        </w:r>
      </w:ins>
      <w:ins w:id="52" w:author="Chamarty, Ravi" w:date="2024-10-17T11:41:00Z">
        <w:r w:rsidR="00DD3D33">
          <w:rPr>
            <w:lang w:eastAsia="zh-CN"/>
          </w:rPr>
          <w:t xml:space="preserve">the </w:t>
        </w:r>
      </w:ins>
      <w:ins w:id="53" w:author="Sun, Kexuan" w:date="2024-10-04T12:19:00Z">
        <w:r>
          <w:rPr>
            <w:lang w:eastAsia="zh-CN"/>
          </w:rPr>
          <w:t>descriptor contain</w:t>
        </w:r>
        <w:r>
          <w:rPr>
            <w:rFonts w:hint="eastAsia"/>
            <w:lang w:eastAsia="zh-CN"/>
          </w:rPr>
          <w:t>ing</w:t>
        </w:r>
        <w:r>
          <w:rPr>
            <w:lang w:eastAsia="zh-CN"/>
          </w:rPr>
          <w:t xml:space="preserve"> the </w:t>
        </w:r>
        <w:r>
          <w:rPr>
            <w:rFonts w:hint="eastAsia"/>
            <w:lang w:eastAsia="zh-CN"/>
          </w:rPr>
          <w:t>deployment requirements</w:t>
        </w:r>
        <w:r>
          <w:rPr>
            <w:lang w:eastAsia="zh-CN"/>
          </w:rPr>
          <w:t xml:space="preserve"> </w:t>
        </w:r>
        <w:del w:id="54" w:author="Chamarty, Ravi" w:date="2024-10-17T11:43:00Z">
          <w:r w:rsidDel="003501A2">
            <w:rPr>
              <w:rFonts w:hint="eastAsia"/>
              <w:lang w:eastAsia="zh-CN"/>
            </w:rPr>
            <w:delText>from</w:delText>
          </w:r>
          <w:r w:rsidDel="003501A2">
            <w:rPr>
              <w:lang w:eastAsia="zh-CN"/>
            </w:rPr>
            <w:delText xml:space="preserve"> the management system</w:delText>
          </w:r>
        </w:del>
      </w:ins>
      <w:ins w:id="55" w:author="Chamarty, Ravi" w:date="2024-10-17T11:43:00Z">
        <w:r w:rsidR="005C2A99">
          <w:rPr>
            <w:lang w:eastAsia="zh-CN"/>
          </w:rPr>
          <w:t>for the NF de</w:t>
        </w:r>
        <w:r w:rsidR="003501A2">
          <w:rPr>
            <w:lang w:eastAsia="zh-CN"/>
          </w:rPr>
          <w:t>p</w:t>
        </w:r>
        <w:r w:rsidR="005C2A99">
          <w:rPr>
            <w:lang w:eastAsia="zh-CN"/>
          </w:rPr>
          <w:t>loyment</w:t>
        </w:r>
      </w:ins>
      <w:ins w:id="56" w:author="Sun, Kexuan" w:date="2024-10-04T12:19:00Z">
        <w:r>
          <w:rPr>
            <w:lang w:eastAsia="zh-CN"/>
          </w:rPr>
          <w:t xml:space="preserve"> </w:t>
        </w:r>
        <w:del w:id="57" w:author="Chamarty, Ravi" w:date="2024-10-16T12:20:00Z">
          <w:r w:rsidDel="008840C2">
            <w:rPr>
              <w:lang w:eastAsia="zh-CN"/>
            </w:rPr>
            <w:delText xml:space="preserve">which </w:delText>
          </w:r>
        </w:del>
        <w:r>
          <w:rPr>
            <w:lang w:eastAsia="zh-CN"/>
          </w:rPr>
          <w:t xml:space="preserve">is transferred </w:t>
        </w:r>
      </w:ins>
      <w:ins w:id="58" w:author="Chamarty, Ravi" w:date="2024-10-16T09:15:00Z">
        <w:r w:rsidR="00DD507B">
          <w:rPr>
            <w:lang w:eastAsia="zh-CN"/>
          </w:rPr>
          <w:t xml:space="preserve">or referenced </w:t>
        </w:r>
      </w:ins>
      <w:ins w:id="59" w:author="Sun, Kexuan" w:date="2024-10-04T12:19:00Z">
        <w:r>
          <w:rPr>
            <w:lang w:eastAsia="zh-CN"/>
          </w:rPr>
          <w:t>over the deployment management reference point</w:t>
        </w:r>
        <w:r>
          <w:rPr>
            <w:rFonts w:hint="eastAsia"/>
            <w:lang w:eastAsia="zh-CN"/>
          </w:rPr>
          <w:t xml:space="preserve"> to the </w:t>
        </w:r>
        <w:r>
          <w:rPr>
            <w:lang w:eastAsia="zh-CN"/>
          </w:rPr>
          <w:t>orchestration</w:t>
        </w:r>
        <w:r>
          <w:rPr>
            <w:rFonts w:hint="eastAsia"/>
            <w:lang w:eastAsia="zh-CN"/>
          </w:rPr>
          <w:t xml:space="preserve"> and </w:t>
        </w:r>
        <w:r>
          <w:rPr>
            <w:lang w:eastAsia="zh-CN"/>
          </w:rPr>
          <w:t>management</w:t>
        </w:r>
        <w:r>
          <w:rPr>
            <w:rFonts w:hint="eastAsia"/>
            <w:lang w:eastAsia="zh-CN"/>
          </w:rPr>
          <w:t xml:space="preserve"> entity</w:t>
        </w:r>
        <w:r>
          <w:rPr>
            <w:lang w:eastAsia="zh-CN"/>
          </w:rPr>
          <w:t xml:space="preserve">. </w:t>
        </w:r>
        <w:r>
          <w:rPr>
            <w:rFonts w:eastAsia="DengXian"/>
            <w:lang w:eastAsia="zh-CN"/>
          </w:rPr>
          <w:t>The orchestration</w:t>
        </w:r>
        <w:r>
          <w:rPr>
            <w:rFonts w:eastAsia="DengXian" w:hint="eastAsia"/>
            <w:lang w:eastAsia="zh-CN"/>
          </w:rPr>
          <w:t xml:space="preserve"> and </w:t>
        </w:r>
        <w:r>
          <w:rPr>
            <w:rFonts w:eastAsia="DengXian"/>
            <w:lang w:eastAsia="zh-CN"/>
          </w:rPr>
          <w:t xml:space="preserve">management entity </w:t>
        </w:r>
      </w:ins>
      <w:ins w:id="60" w:author="Chamarty, Ravi" w:date="2024-10-17T11:44:00Z">
        <w:r w:rsidR="00982CED">
          <w:rPr>
            <w:rFonts w:eastAsia="DengXian"/>
            <w:lang w:eastAsia="zh-CN"/>
          </w:rPr>
          <w:t>processes</w:t>
        </w:r>
      </w:ins>
      <w:ins w:id="61" w:author="Sun, Kexuan" w:date="2024-10-04T12:19:00Z">
        <w:del w:id="62" w:author="Chamarty, Ravi" w:date="2024-10-17T11:44:00Z">
          <w:r w:rsidDel="00982CED">
            <w:rPr>
              <w:rFonts w:eastAsia="DengXian" w:hint="eastAsia"/>
              <w:lang w:eastAsia="zh-CN"/>
            </w:rPr>
            <w:delText>interpret</w:delText>
          </w:r>
          <w:r w:rsidDel="00982CED">
            <w:rPr>
              <w:rFonts w:eastAsia="DengXian"/>
              <w:lang w:eastAsia="zh-CN"/>
            </w:rPr>
            <w:delText>s</w:delText>
          </w:r>
        </w:del>
        <w:r>
          <w:rPr>
            <w:rFonts w:eastAsia="DengXian"/>
            <w:lang w:eastAsia="zh-CN"/>
          </w:rPr>
          <w:t xml:space="preserve"> the </w:t>
        </w:r>
        <w:r>
          <w:rPr>
            <w:rFonts w:eastAsia="DengXian" w:hint="eastAsia"/>
            <w:lang w:eastAsia="zh-CN"/>
          </w:rPr>
          <w:t xml:space="preserve">requirements in the </w:t>
        </w:r>
        <w:r>
          <w:rPr>
            <w:rFonts w:eastAsia="DengXian"/>
            <w:lang w:eastAsia="zh-CN"/>
          </w:rPr>
          <w:t>descriptor</w:t>
        </w:r>
        <w:r>
          <w:rPr>
            <w:rFonts w:eastAsia="DengXian" w:hint="eastAsia"/>
            <w:lang w:eastAsia="zh-CN"/>
          </w:rPr>
          <w:t>, create</w:t>
        </w:r>
        <w:r>
          <w:rPr>
            <w:rFonts w:eastAsia="DengXian"/>
            <w:lang w:eastAsia="zh-CN"/>
          </w:rPr>
          <w:t>s</w:t>
        </w:r>
        <w:r>
          <w:rPr>
            <w:rFonts w:eastAsia="DengXian" w:hint="eastAsia"/>
            <w:lang w:eastAsia="zh-CN"/>
          </w:rPr>
          <w:t xml:space="preserve"> the NF deployment instance and</w:t>
        </w:r>
        <w:r>
          <w:rPr>
            <w:rFonts w:eastAsia="DengXian"/>
            <w:lang w:eastAsia="zh-CN"/>
          </w:rPr>
          <w:t xml:space="preserve"> </w:t>
        </w:r>
        <w:r>
          <w:rPr>
            <w:rFonts w:eastAsia="DengXian" w:hint="eastAsia"/>
            <w:lang w:eastAsia="zh-CN"/>
          </w:rPr>
          <w:t>allocate</w:t>
        </w:r>
        <w:r>
          <w:rPr>
            <w:rFonts w:eastAsia="DengXian"/>
            <w:lang w:eastAsia="zh-CN"/>
          </w:rPr>
          <w:t xml:space="preserve">s </w:t>
        </w:r>
        <w:r>
          <w:rPr>
            <w:rFonts w:eastAsia="DengXian" w:hint="eastAsia"/>
            <w:lang w:eastAsia="zh-CN"/>
          </w:rPr>
          <w:t xml:space="preserve">the </w:t>
        </w:r>
        <w:r>
          <w:rPr>
            <w:rFonts w:eastAsia="DengXian"/>
            <w:lang w:eastAsia="zh-CN"/>
          </w:rPr>
          <w:t xml:space="preserve">appropriate resources </w:t>
        </w:r>
        <w:r>
          <w:rPr>
            <w:rFonts w:eastAsia="DengXian" w:hint="eastAsia"/>
            <w:lang w:eastAsia="zh-CN"/>
          </w:rPr>
          <w:t xml:space="preserve">to meet the </w:t>
        </w:r>
        <w:r>
          <w:rPr>
            <w:rFonts w:eastAsia="DengXian"/>
            <w:lang w:eastAsia="zh-CN"/>
          </w:rPr>
          <w:t>requirements</w:t>
        </w:r>
        <w:r>
          <w:rPr>
            <w:rFonts w:eastAsia="DengXian" w:hint="eastAsia"/>
            <w:lang w:eastAsia="zh-CN"/>
          </w:rPr>
          <w:t xml:space="preserve"> in the </w:t>
        </w:r>
        <w:r>
          <w:rPr>
            <w:rFonts w:eastAsia="DengXian"/>
            <w:lang w:eastAsia="zh-CN"/>
          </w:rPr>
          <w:t>descriptor.</w:t>
        </w:r>
        <w:r>
          <w:rPr>
            <w:rFonts w:eastAsia="DengXian" w:hint="eastAsia"/>
            <w:lang w:eastAsia="zh-CN"/>
          </w:rPr>
          <w:t xml:space="preserve"> </w:t>
        </w:r>
        <w:del w:id="63" w:author="Chamarty, Ravi" w:date="2024-10-16T12:04:00Z">
          <w:r w:rsidRPr="006006A1" w:rsidDel="00105449">
            <w:rPr>
              <w:rFonts w:eastAsia="DengXian"/>
              <w:lang w:eastAsia="zh-CN"/>
            </w:rPr>
            <w:delText xml:space="preserve"> </w:delText>
          </w:r>
        </w:del>
      </w:ins>
      <w:ins w:id="64" w:author="Chamarty, Ravi" w:date="2024-10-16T12:07:00Z">
        <w:r w:rsidR="006F6C95" w:rsidRPr="006006A1">
          <w:rPr>
            <w:rFonts w:eastAsia="DengXian"/>
            <w:lang w:eastAsia="zh-CN"/>
          </w:rPr>
          <w:t>The deployment management declarative approach (5.2.3.3.2) using the reference point (5.2.3.3.1) enables interoperability and decoupling between</w:t>
        </w:r>
        <w:r w:rsidR="00934568">
          <w:rPr>
            <w:rFonts w:eastAsia="DengXian"/>
            <w:b/>
            <w:bCs/>
            <w:u w:val="single"/>
            <w:lang w:eastAsia="zh-CN"/>
          </w:rPr>
          <w:t xml:space="preserve"> </w:t>
        </w:r>
      </w:ins>
      <w:ins w:id="65" w:author="Sun, Kexuan" w:date="2024-10-04T12:19:00Z">
        <w:del w:id="66" w:author="Chamarty, Ravi" w:date="2024-10-16T12:07:00Z">
          <w:r w:rsidDel="001618CF">
            <w:rPr>
              <w:rFonts w:eastAsia="DengXian"/>
              <w:lang w:eastAsia="zh-CN"/>
            </w:rPr>
            <w:delText>The deployment management reference point</w:delText>
          </w:r>
          <w:r w:rsidDel="001618CF">
            <w:rPr>
              <w:rFonts w:eastAsia="DengXian" w:hint="eastAsia"/>
              <w:lang w:eastAsia="zh-CN"/>
            </w:rPr>
            <w:delText xml:space="preserve"> (5.2.3.3.1) and the declarative approach (5.2.3.3.2)</w:delText>
          </w:r>
          <w:r w:rsidDel="001618CF">
            <w:rPr>
              <w:rFonts w:eastAsia="DengXian"/>
              <w:lang w:eastAsia="zh-CN"/>
            </w:rPr>
            <w:delText xml:space="preserve"> together</w:delText>
          </w:r>
          <w:r w:rsidDel="001618CF">
            <w:rPr>
              <w:rFonts w:eastAsia="DengXian" w:hint="eastAsia"/>
              <w:lang w:eastAsia="zh-CN"/>
            </w:rPr>
            <w:delText xml:space="preserve"> provide </w:delText>
          </w:r>
          <w:r w:rsidDel="001618CF">
            <w:rPr>
              <w:rFonts w:eastAsia="DengXian"/>
              <w:lang w:eastAsia="zh-CN"/>
            </w:rPr>
            <w:delText xml:space="preserve">a clear demarcation between </w:delText>
          </w:r>
        </w:del>
        <w:r>
          <w:rPr>
            <w:rFonts w:eastAsia="DengXian"/>
            <w:lang w:eastAsia="zh-CN"/>
          </w:rPr>
          <w:t xml:space="preserve">the </w:t>
        </w:r>
        <w:r>
          <w:rPr>
            <w:rFonts w:eastAsia="DengXian" w:hint="eastAsia"/>
            <w:lang w:eastAsia="zh-CN"/>
          </w:rPr>
          <w:t xml:space="preserve">3GPP </w:t>
        </w:r>
        <w:r>
          <w:rPr>
            <w:rFonts w:eastAsia="DengXian"/>
            <w:lang w:eastAsia="zh-CN"/>
          </w:rPr>
          <w:t>management</w:t>
        </w:r>
        <w:r>
          <w:rPr>
            <w:rFonts w:eastAsia="DengXian" w:hint="eastAsia"/>
            <w:lang w:eastAsia="zh-CN"/>
          </w:rPr>
          <w:t xml:space="preserve"> system</w:t>
        </w:r>
        <w:r>
          <w:rPr>
            <w:rFonts w:eastAsia="DengXian"/>
            <w:lang w:eastAsia="zh-CN"/>
          </w:rPr>
          <w:t xml:space="preserve"> and the orchestration</w:t>
        </w:r>
        <w:r>
          <w:rPr>
            <w:rFonts w:eastAsia="DengXian" w:hint="eastAsia"/>
            <w:lang w:eastAsia="zh-CN"/>
          </w:rPr>
          <w:t xml:space="preserve"> and </w:t>
        </w:r>
        <w:r>
          <w:rPr>
            <w:rFonts w:eastAsia="DengXian"/>
            <w:lang w:eastAsia="zh-CN"/>
          </w:rPr>
          <w:t>management entity and</w:t>
        </w:r>
        <w:r>
          <w:t xml:space="preserve"> fulfils the use case requirements expressed in clause 5.2.</w:t>
        </w:r>
        <w:r>
          <w:rPr>
            <w:lang w:eastAsia="zh-CN"/>
          </w:rPr>
          <w:t>3.2.</w:t>
        </w:r>
      </w:ins>
    </w:p>
    <w:p w14:paraId="0B295290" w14:textId="77777777" w:rsidR="00501E3E" w:rsidRDefault="00501E3E" w:rsidP="00782D1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82D10" w:rsidRPr="00442B28" w14:paraId="6FFDB6EF" w14:textId="77777777">
        <w:tc>
          <w:tcPr>
            <w:tcW w:w="9521" w:type="dxa"/>
            <w:shd w:val="clear" w:color="auto" w:fill="FFFFCC"/>
            <w:vAlign w:val="center"/>
          </w:tcPr>
          <w:p w14:paraId="424BC628" w14:textId="77777777" w:rsidR="00782D10" w:rsidRPr="00442B28" w:rsidRDefault="00782D1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67" w:name="_Toc462827461"/>
            <w:bookmarkStart w:id="68" w:name="_Toc458429818"/>
            <w:r w:rsidRPr="00442B2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  <w:bookmarkEnd w:id="67"/>
      <w:bookmarkEnd w:id="68"/>
    </w:tbl>
    <w:p w14:paraId="735FD6D2" w14:textId="77777777" w:rsidR="00782D10" w:rsidRDefault="00782D10" w:rsidP="00782D10"/>
    <w:p w14:paraId="46971631" w14:textId="323D4195" w:rsidR="00C022E3" w:rsidRPr="00782D10" w:rsidRDefault="00C022E3" w:rsidP="00782D10"/>
    <w:sectPr w:rsidR="00C022E3" w:rsidRPr="00782D10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C1E32" w14:textId="77777777" w:rsidR="00AC4DC5" w:rsidRDefault="00AC4DC5">
      <w:r>
        <w:separator/>
      </w:r>
    </w:p>
  </w:endnote>
  <w:endnote w:type="continuationSeparator" w:id="0">
    <w:p w14:paraId="4923B94F" w14:textId="77777777" w:rsidR="00AC4DC5" w:rsidRDefault="00AC4DC5">
      <w:r>
        <w:continuationSeparator/>
      </w:r>
    </w:p>
  </w:endnote>
  <w:endnote w:type="continuationNotice" w:id="1">
    <w:p w14:paraId="70FA4F61" w14:textId="77777777" w:rsidR="00AC4DC5" w:rsidRDefault="00AC4DC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A52FD" w14:textId="77777777" w:rsidR="00AC4DC5" w:rsidRDefault="00AC4DC5">
      <w:r>
        <w:separator/>
      </w:r>
    </w:p>
  </w:footnote>
  <w:footnote w:type="continuationSeparator" w:id="0">
    <w:p w14:paraId="133E0B83" w14:textId="77777777" w:rsidR="00AC4DC5" w:rsidRDefault="00AC4DC5">
      <w:r>
        <w:continuationSeparator/>
      </w:r>
    </w:p>
  </w:footnote>
  <w:footnote w:type="continuationNotice" w:id="1">
    <w:p w14:paraId="60B7E80E" w14:textId="77777777" w:rsidR="00AC4DC5" w:rsidRDefault="00AC4DC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428C6B7"/>
    <w:multiLevelType w:val="singleLevel"/>
    <w:tmpl w:val="D428C6B7"/>
    <w:lvl w:ilvl="0">
      <w:start w:val="16"/>
      <w:numFmt w:val="decimal"/>
      <w:suff w:val="space"/>
      <w:lvlText w:val="[%1]"/>
      <w:lvlJc w:val="left"/>
    </w:lvl>
  </w:abstractNum>
  <w:abstractNum w:abstractNumId="1" w15:restartNumberingAfterBreak="0">
    <w:nsid w:val="E6B8A41C"/>
    <w:multiLevelType w:val="singleLevel"/>
    <w:tmpl w:val="E6B8A41C"/>
    <w:lvl w:ilvl="0">
      <w:start w:val="38"/>
      <w:numFmt w:val="decimal"/>
      <w:suff w:val="space"/>
      <w:lvlText w:val="[%1]"/>
      <w:lvlJc w:val="left"/>
    </w:lvl>
  </w:abstractNum>
  <w:abstractNum w:abstractNumId="2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5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6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3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6F91297"/>
    <w:multiLevelType w:val="hybridMultilevel"/>
    <w:tmpl w:val="BF62A1B0"/>
    <w:lvl w:ilvl="0" w:tplc="4009000F">
      <w:start w:val="1"/>
      <w:numFmt w:val="decimal"/>
      <w:lvlText w:val="%1."/>
      <w:lvlJc w:val="left"/>
      <w:pPr>
        <w:ind w:left="768" w:hanging="360"/>
      </w:pPr>
    </w:lvl>
    <w:lvl w:ilvl="1" w:tplc="40090019" w:tentative="1">
      <w:start w:val="1"/>
      <w:numFmt w:val="lowerLetter"/>
      <w:lvlText w:val="%2."/>
      <w:lvlJc w:val="left"/>
      <w:pPr>
        <w:ind w:left="1488" w:hanging="360"/>
      </w:pPr>
    </w:lvl>
    <w:lvl w:ilvl="2" w:tplc="4009001B" w:tentative="1">
      <w:start w:val="1"/>
      <w:numFmt w:val="lowerRoman"/>
      <w:lvlText w:val="%3."/>
      <w:lvlJc w:val="right"/>
      <w:pPr>
        <w:ind w:left="2208" w:hanging="180"/>
      </w:pPr>
    </w:lvl>
    <w:lvl w:ilvl="3" w:tplc="4009000F" w:tentative="1">
      <w:start w:val="1"/>
      <w:numFmt w:val="decimal"/>
      <w:lvlText w:val="%4."/>
      <w:lvlJc w:val="left"/>
      <w:pPr>
        <w:ind w:left="2928" w:hanging="360"/>
      </w:pPr>
    </w:lvl>
    <w:lvl w:ilvl="4" w:tplc="40090019" w:tentative="1">
      <w:start w:val="1"/>
      <w:numFmt w:val="lowerLetter"/>
      <w:lvlText w:val="%5."/>
      <w:lvlJc w:val="left"/>
      <w:pPr>
        <w:ind w:left="3648" w:hanging="360"/>
      </w:pPr>
    </w:lvl>
    <w:lvl w:ilvl="5" w:tplc="4009001B" w:tentative="1">
      <w:start w:val="1"/>
      <w:numFmt w:val="lowerRoman"/>
      <w:lvlText w:val="%6."/>
      <w:lvlJc w:val="right"/>
      <w:pPr>
        <w:ind w:left="4368" w:hanging="180"/>
      </w:pPr>
    </w:lvl>
    <w:lvl w:ilvl="6" w:tplc="4009000F" w:tentative="1">
      <w:start w:val="1"/>
      <w:numFmt w:val="decimal"/>
      <w:lvlText w:val="%7."/>
      <w:lvlJc w:val="left"/>
      <w:pPr>
        <w:ind w:left="5088" w:hanging="360"/>
      </w:pPr>
    </w:lvl>
    <w:lvl w:ilvl="7" w:tplc="40090019" w:tentative="1">
      <w:start w:val="1"/>
      <w:numFmt w:val="lowerLetter"/>
      <w:lvlText w:val="%8."/>
      <w:lvlJc w:val="left"/>
      <w:pPr>
        <w:ind w:left="5808" w:hanging="360"/>
      </w:pPr>
    </w:lvl>
    <w:lvl w:ilvl="8" w:tplc="40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9E73A01"/>
    <w:multiLevelType w:val="hybridMultilevel"/>
    <w:tmpl w:val="3C9A5FCA"/>
    <w:lvl w:ilvl="0" w:tplc="AE82602E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94C57BA"/>
    <w:multiLevelType w:val="hybridMultilevel"/>
    <w:tmpl w:val="DED05A9C"/>
    <w:lvl w:ilvl="0" w:tplc="354ACDAE">
      <w:start w:val="7"/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1" w15:restartNumberingAfterBreak="0">
    <w:nsid w:val="3C793199"/>
    <w:multiLevelType w:val="hybridMultilevel"/>
    <w:tmpl w:val="DD022F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5CD2CDF"/>
    <w:multiLevelType w:val="hybridMultilevel"/>
    <w:tmpl w:val="FC32CF2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93213553">
    <w:abstractNumId w:val="1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256473987">
    <w:abstractNumId w:val="1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250939835">
    <w:abstractNumId w:val="15"/>
  </w:num>
  <w:num w:numId="4" w16cid:durableId="775365921">
    <w:abstractNumId w:val="22"/>
  </w:num>
  <w:num w:numId="5" w16cid:durableId="1109929398">
    <w:abstractNumId w:val="19"/>
  </w:num>
  <w:num w:numId="6" w16cid:durableId="1399550204">
    <w:abstractNumId w:val="13"/>
  </w:num>
  <w:num w:numId="7" w16cid:durableId="897087985">
    <w:abstractNumId w:val="14"/>
  </w:num>
  <w:num w:numId="8" w16cid:durableId="1302536643">
    <w:abstractNumId w:val="27"/>
  </w:num>
  <w:num w:numId="9" w16cid:durableId="1157115393">
    <w:abstractNumId w:val="24"/>
  </w:num>
  <w:num w:numId="10" w16cid:durableId="941456218">
    <w:abstractNumId w:val="26"/>
  </w:num>
  <w:num w:numId="11" w16cid:durableId="512957876">
    <w:abstractNumId w:val="17"/>
  </w:num>
  <w:num w:numId="12" w16cid:durableId="892354390">
    <w:abstractNumId w:val="23"/>
  </w:num>
  <w:num w:numId="13" w16cid:durableId="582683785">
    <w:abstractNumId w:val="11"/>
  </w:num>
  <w:num w:numId="14" w16cid:durableId="2078359950">
    <w:abstractNumId w:val="9"/>
  </w:num>
  <w:num w:numId="15" w16cid:durableId="2086143716">
    <w:abstractNumId w:val="8"/>
  </w:num>
  <w:num w:numId="16" w16cid:durableId="1713535645">
    <w:abstractNumId w:val="7"/>
  </w:num>
  <w:num w:numId="17" w16cid:durableId="1779908613">
    <w:abstractNumId w:val="6"/>
  </w:num>
  <w:num w:numId="18" w16cid:durableId="1483621210">
    <w:abstractNumId w:val="10"/>
  </w:num>
  <w:num w:numId="19" w16cid:durableId="597327188">
    <w:abstractNumId w:val="5"/>
  </w:num>
  <w:num w:numId="20" w16cid:durableId="1654483897">
    <w:abstractNumId w:val="4"/>
  </w:num>
  <w:num w:numId="21" w16cid:durableId="135921918">
    <w:abstractNumId w:val="3"/>
  </w:num>
  <w:num w:numId="22" w16cid:durableId="500317224">
    <w:abstractNumId w:val="2"/>
  </w:num>
  <w:num w:numId="23" w16cid:durableId="948240471">
    <w:abstractNumId w:val="20"/>
  </w:num>
  <w:num w:numId="24" w16cid:durableId="641153236">
    <w:abstractNumId w:val="18"/>
  </w:num>
  <w:num w:numId="25" w16cid:durableId="1375344841">
    <w:abstractNumId w:val="25"/>
  </w:num>
  <w:num w:numId="26" w16cid:durableId="216288129">
    <w:abstractNumId w:val="16"/>
  </w:num>
  <w:num w:numId="27" w16cid:durableId="1970428105">
    <w:abstractNumId w:val="21"/>
  </w:num>
  <w:num w:numId="28" w16cid:durableId="296643003">
    <w:abstractNumId w:val="0"/>
  </w:num>
  <w:num w:numId="29" w16cid:durableId="185252873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amarty, Ravi">
    <w15:presenceInfo w15:providerId="AD" w15:userId="S::ravi.chamarty@rakuten.com::72d8f9d7-29b3-4844-a19c-2f85570e36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NDGytLA0NTdX0lEKTi0uzszPAykwrQUA1J4D/CwAAAA="/>
  </w:docVars>
  <w:rsids>
    <w:rsidRoot w:val="00E30155"/>
    <w:rsid w:val="00005C49"/>
    <w:rsid w:val="00007DD4"/>
    <w:rsid w:val="00010A3D"/>
    <w:rsid w:val="00012515"/>
    <w:rsid w:val="000230A3"/>
    <w:rsid w:val="00025039"/>
    <w:rsid w:val="00046389"/>
    <w:rsid w:val="0005471F"/>
    <w:rsid w:val="000560A0"/>
    <w:rsid w:val="00074722"/>
    <w:rsid w:val="0008083D"/>
    <w:rsid w:val="000819D8"/>
    <w:rsid w:val="00085D0B"/>
    <w:rsid w:val="000915ED"/>
    <w:rsid w:val="000934A6"/>
    <w:rsid w:val="000A013D"/>
    <w:rsid w:val="000A0551"/>
    <w:rsid w:val="000A2C6C"/>
    <w:rsid w:val="000A4660"/>
    <w:rsid w:val="000C6623"/>
    <w:rsid w:val="000D1B5B"/>
    <w:rsid w:val="000E626A"/>
    <w:rsid w:val="000F56FC"/>
    <w:rsid w:val="0010401F"/>
    <w:rsid w:val="00105449"/>
    <w:rsid w:val="00112FC3"/>
    <w:rsid w:val="00130FD3"/>
    <w:rsid w:val="001343B4"/>
    <w:rsid w:val="001471FB"/>
    <w:rsid w:val="001618CF"/>
    <w:rsid w:val="001622ED"/>
    <w:rsid w:val="00173FA3"/>
    <w:rsid w:val="00184B6F"/>
    <w:rsid w:val="001861E5"/>
    <w:rsid w:val="001969DA"/>
    <w:rsid w:val="00197930"/>
    <w:rsid w:val="001A670B"/>
    <w:rsid w:val="001B1652"/>
    <w:rsid w:val="001B543C"/>
    <w:rsid w:val="001C3EC8"/>
    <w:rsid w:val="001D2BD4"/>
    <w:rsid w:val="001D4258"/>
    <w:rsid w:val="001D6911"/>
    <w:rsid w:val="001E4833"/>
    <w:rsid w:val="001F1A37"/>
    <w:rsid w:val="00201947"/>
    <w:rsid w:val="0020395B"/>
    <w:rsid w:val="002046CB"/>
    <w:rsid w:val="00204DC9"/>
    <w:rsid w:val="002062C0"/>
    <w:rsid w:val="00212C47"/>
    <w:rsid w:val="00215130"/>
    <w:rsid w:val="00226564"/>
    <w:rsid w:val="00226D20"/>
    <w:rsid w:val="00230002"/>
    <w:rsid w:val="00231181"/>
    <w:rsid w:val="0023514E"/>
    <w:rsid w:val="00242572"/>
    <w:rsid w:val="00244C9A"/>
    <w:rsid w:val="00247216"/>
    <w:rsid w:val="002534AA"/>
    <w:rsid w:val="002608BF"/>
    <w:rsid w:val="00266700"/>
    <w:rsid w:val="00274477"/>
    <w:rsid w:val="00277986"/>
    <w:rsid w:val="002A1857"/>
    <w:rsid w:val="002A2203"/>
    <w:rsid w:val="002A3FCA"/>
    <w:rsid w:val="002C7F38"/>
    <w:rsid w:val="002D03AE"/>
    <w:rsid w:val="002D6295"/>
    <w:rsid w:val="002E73F1"/>
    <w:rsid w:val="002F0BF8"/>
    <w:rsid w:val="002F21F7"/>
    <w:rsid w:val="0030628A"/>
    <w:rsid w:val="00315D7A"/>
    <w:rsid w:val="00316235"/>
    <w:rsid w:val="003501A2"/>
    <w:rsid w:val="0035122B"/>
    <w:rsid w:val="00353451"/>
    <w:rsid w:val="003612BE"/>
    <w:rsid w:val="00365672"/>
    <w:rsid w:val="00365E9B"/>
    <w:rsid w:val="00371032"/>
    <w:rsid w:val="00371B44"/>
    <w:rsid w:val="00371F57"/>
    <w:rsid w:val="003912D2"/>
    <w:rsid w:val="00391B9E"/>
    <w:rsid w:val="003A1306"/>
    <w:rsid w:val="003A4BFA"/>
    <w:rsid w:val="003C122B"/>
    <w:rsid w:val="003C5A97"/>
    <w:rsid w:val="003C7A04"/>
    <w:rsid w:val="003D546B"/>
    <w:rsid w:val="003F52B2"/>
    <w:rsid w:val="0040645D"/>
    <w:rsid w:val="0042165D"/>
    <w:rsid w:val="00440414"/>
    <w:rsid w:val="004469BA"/>
    <w:rsid w:val="0045561E"/>
    <w:rsid w:val="004558E9"/>
    <w:rsid w:val="0045777E"/>
    <w:rsid w:val="00467FE9"/>
    <w:rsid w:val="0048770A"/>
    <w:rsid w:val="004A360A"/>
    <w:rsid w:val="004B3753"/>
    <w:rsid w:val="004C31D2"/>
    <w:rsid w:val="004D55C2"/>
    <w:rsid w:val="004E777C"/>
    <w:rsid w:val="004F44CF"/>
    <w:rsid w:val="004F5A0A"/>
    <w:rsid w:val="004F74C9"/>
    <w:rsid w:val="00501E3E"/>
    <w:rsid w:val="0050647B"/>
    <w:rsid w:val="00507CEF"/>
    <w:rsid w:val="00521131"/>
    <w:rsid w:val="00523A38"/>
    <w:rsid w:val="00526C85"/>
    <w:rsid w:val="00527C0B"/>
    <w:rsid w:val="005378BE"/>
    <w:rsid w:val="00540CD2"/>
    <w:rsid w:val="005410F6"/>
    <w:rsid w:val="0055005A"/>
    <w:rsid w:val="0055412D"/>
    <w:rsid w:val="00564241"/>
    <w:rsid w:val="005729C4"/>
    <w:rsid w:val="0057455E"/>
    <w:rsid w:val="00577BC6"/>
    <w:rsid w:val="0059227B"/>
    <w:rsid w:val="005943E6"/>
    <w:rsid w:val="0059533E"/>
    <w:rsid w:val="0059572E"/>
    <w:rsid w:val="005A1326"/>
    <w:rsid w:val="005B0966"/>
    <w:rsid w:val="005B795D"/>
    <w:rsid w:val="005C2A99"/>
    <w:rsid w:val="006006A1"/>
    <w:rsid w:val="00610508"/>
    <w:rsid w:val="00613820"/>
    <w:rsid w:val="0063321E"/>
    <w:rsid w:val="00645C90"/>
    <w:rsid w:val="00651C90"/>
    <w:rsid w:val="00652248"/>
    <w:rsid w:val="00657B80"/>
    <w:rsid w:val="006620CA"/>
    <w:rsid w:val="006633DD"/>
    <w:rsid w:val="00674073"/>
    <w:rsid w:val="00675B3C"/>
    <w:rsid w:val="0069495C"/>
    <w:rsid w:val="006D340A"/>
    <w:rsid w:val="006F6C95"/>
    <w:rsid w:val="00707A1B"/>
    <w:rsid w:val="00715A1D"/>
    <w:rsid w:val="00725D8F"/>
    <w:rsid w:val="00731F78"/>
    <w:rsid w:val="007355AA"/>
    <w:rsid w:val="00747CAE"/>
    <w:rsid w:val="00755CDB"/>
    <w:rsid w:val="00757B6F"/>
    <w:rsid w:val="00760BB0"/>
    <w:rsid w:val="0076157A"/>
    <w:rsid w:val="007671D7"/>
    <w:rsid w:val="00772D0F"/>
    <w:rsid w:val="0077748A"/>
    <w:rsid w:val="00782D10"/>
    <w:rsid w:val="00783252"/>
    <w:rsid w:val="00784593"/>
    <w:rsid w:val="007A00EF"/>
    <w:rsid w:val="007A4AB2"/>
    <w:rsid w:val="007B19EA"/>
    <w:rsid w:val="007B2341"/>
    <w:rsid w:val="007C0A2D"/>
    <w:rsid w:val="007C259B"/>
    <w:rsid w:val="007C27B0"/>
    <w:rsid w:val="007F300B"/>
    <w:rsid w:val="008014C3"/>
    <w:rsid w:val="008102A5"/>
    <w:rsid w:val="00812587"/>
    <w:rsid w:val="008161AC"/>
    <w:rsid w:val="0082145D"/>
    <w:rsid w:val="00846D35"/>
    <w:rsid w:val="00850812"/>
    <w:rsid w:val="00876B9A"/>
    <w:rsid w:val="008840C2"/>
    <w:rsid w:val="00886CBD"/>
    <w:rsid w:val="00891212"/>
    <w:rsid w:val="008933BF"/>
    <w:rsid w:val="008A10C4"/>
    <w:rsid w:val="008B0248"/>
    <w:rsid w:val="008B560F"/>
    <w:rsid w:val="008D191D"/>
    <w:rsid w:val="008E50F4"/>
    <w:rsid w:val="008F5F33"/>
    <w:rsid w:val="0091046A"/>
    <w:rsid w:val="00915A69"/>
    <w:rsid w:val="00926ABD"/>
    <w:rsid w:val="00934568"/>
    <w:rsid w:val="00942ECC"/>
    <w:rsid w:val="00947F4E"/>
    <w:rsid w:val="009547D0"/>
    <w:rsid w:val="00957380"/>
    <w:rsid w:val="009616C1"/>
    <w:rsid w:val="00966D47"/>
    <w:rsid w:val="00971CAA"/>
    <w:rsid w:val="0098249E"/>
    <w:rsid w:val="00982CED"/>
    <w:rsid w:val="009916E5"/>
    <w:rsid w:val="00992312"/>
    <w:rsid w:val="009954F2"/>
    <w:rsid w:val="009A4FC9"/>
    <w:rsid w:val="009B0A38"/>
    <w:rsid w:val="009C0DED"/>
    <w:rsid w:val="009C57AE"/>
    <w:rsid w:val="009F1115"/>
    <w:rsid w:val="00A004B4"/>
    <w:rsid w:val="00A01E4F"/>
    <w:rsid w:val="00A04F67"/>
    <w:rsid w:val="00A20ED6"/>
    <w:rsid w:val="00A34621"/>
    <w:rsid w:val="00A37D7F"/>
    <w:rsid w:val="00A46410"/>
    <w:rsid w:val="00A53576"/>
    <w:rsid w:val="00A57688"/>
    <w:rsid w:val="00A6313B"/>
    <w:rsid w:val="00A842E9"/>
    <w:rsid w:val="00A84A94"/>
    <w:rsid w:val="00A94D75"/>
    <w:rsid w:val="00AA47DD"/>
    <w:rsid w:val="00AB5E47"/>
    <w:rsid w:val="00AC4DC5"/>
    <w:rsid w:val="00AD1DAA"/>
    <w:rsid w:val="00AE7B01"/>
    <w:rsid w:val="00AF1E23"/>
    <w:rsid w:val="00AF7F81"/>
    <w:rsid w:val="00B01AFF"/>
    <w:rsid w:val="00B044F8"/>
    <w:rsid w:val="00B05CC7"/>
    <w:rsid w:val="00B1679D"/>
    <w:rsid w:val="00B27E39"/>
    <w:rsid w:val="00B350D8"/>
    <w:rsid w:val="00B76763"/>
    <w:rsid w:val="00B7732B"/>
    <w:rsid w:val="00B879F0"/>
    <w:rsid w:val="00BA09DB"/>
    <w:rsid w:val="00BA30E5"/>
    <w:rsid w:val="00BB243F"/>
    <w:rsid w:val="00BB306A"/>
    <w:rsid w:val="00BB4342"/>
    <w:rsid w:val="00BC25AA"/>
    <w:rsid w:val="00BF5635"/>
    <w:rsid w:val="00BF682E"/>
    <w:rsid w:val="00C022E3"/>
    <w:rsid w:val="00C11291"/>
    <w:rsid w:val="00C145C8"/>
    <w:rsid w:val="00C22D17"/>
    <w:rsid w:val="00C26B85"/>
    <w:rsid w:val="00C26BB2"/>
    <w:rsid w:val="00C4712D"/>
    <w:rsid w:val="00C555C9"/>
    <w:rsid w:val="00C66753"/>
    <w:rsid w:val="00C94F55"/>
    <w:rsid w:val="00CA7D62"/>
    <w:rsid w:val="00CB07A8"/>
    <w:rsid w:val="00CB207A"/>
    <w:rsid w:val="00CC4431"/>
    <w:rsid w:val="00CC656A"/>
    <w:rsid w:val="00CD4A57"/>
    <w:rsid w:val="00D00744"/>
    <w:rsid w:val="00D146F1"/>
    <w:rsid w:val="00D21499"/>
    <w:rsid w:val="00D236B2"/>
    <w:rsid w:val="00D32FF1"/>
    <w:rsid w:val="00D33604"/>
    <w:rsid w:val="00D37B08"/>
    <w:rsid w:val="00D437FF"/>
    <w:rsid w:val="00D5130C"/>
    <w:rsid w:val="00D62265"/>
    <w:rsid w:val="00D7061C"/>
    <w:rsid w:val="00D73770"/>
    <w:rsid w:val="00D8512E"/>
    <w:rsid w:val="00D92EE4"/>
    <w:rsid w:val="00D96F57"/>
    <w:rsid w:val="00DA1E58"/>
    <w:rsid w:val="00DB75B8"/>
    <w:rsid w:val="00DC1055"/>
    <w:rsid w:val="00DC25CE"/>
    <w:rsid w:val="00DD3D33"/>
    <w:rsid w:val="00DD507B"/>
    <w:rsid w:val="00DE4EF2"/>
    <w:rsid w:val="00DE7BF9"/>
    <w:rsid w:val="00DF0F93"/>
    <w:rsid w:val="00DF20FA"/>
    <w:rsid w:val="00DF2C0E"/>
    <w:rsid w:val="00DF7BDA"/>
    <w:rsid w:val="00E03B78"/>
    <w:rsid w:val="00E04DB6"/>
    <w:rsid w:val="00E0634C"/>
    <w:rsid w:val="00E06FFB"/>
    <w:rsid w:val="00E30155"/>
    <w:rsid w:val="00E31ABA"/>
    <w:rsid w:val="00E531A2"/>
    <w:rsid w:val="00E541BB"/>
    <w:rsid w:val="00E75C37"/>
    <w:rsid w:val="00E81935"/>
    <w:rsid w:val="00E87ADC"/>
    <w:rsid w:val="00E91FE1"/>
    <w:rsid w:val="00EA52E0"/>
    <w:rsid w:val="00EA5E95"/>
    <w:rsid w:val="00ED1E0F"/>
    <w:rsid w:val="00ED4954"/>
    <w:rsid w:val="00ED4D9C"/>
    <w:rsid w:val="00ED5A43"/>
    <w:rsid w:val="00EE0943"/>
    <w:rsid w:val="00EE16DB"/>
    <w:rsid w:val="00EE1761"/>
    <w:rsid w:val="00EE19F3"/>
    <w:rsid w:val="00EE33A2"/>
    <w:rsid w:val="00F00941"/>
    <w:rsid w:val="00F07B4D"/>
    <w:rsid w:val="00F178C3"/>
    <w:rsid w:val="00F31C5D"/>
    <w:rsid w:val="00F431B0"/>
    <w:rsid w:val="00F446BB"/>
    <w:rsid w:val="00F623FF"/>
    <w:rsid w:val="00F67A1C"/>
    <w:rsid w:val="00F74100"/>
    <w:rsid w:val="00F82C5B"/>
    <w:rsid w:val="00F85325"/>
    <w:rsid w:val="00F8555F"/>
    <w:rsid w:val="00FA157E"/>
    <w:rsid w:val="00FA33A1"/>
    <w:rsid w:val="00FA3EF5"/>
    <w:rsid w:val="00FB1DCB"/>
    <w:rsid w:val="00FB3E36"/>
    <w:rsid w:val="00FE6F70"/>
    <w:rsid w:val="00FF0DF9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6E970A"/>
  <w15:chartTrackingRefBased/>
  <w15:docId w15:val="{E7667699-2633-431A-BA6E-FC6EFB54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1499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semiHidden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aliases w:val="- Bullets,목록 단락,リスト段落,列出段落,?? ??,?????,????,Lista1,列出段落1,中等深浅网格 1 - 着色 21,列表段落,1st level - Bullet List Paragraph,List Paragraph1,Lettre d'introduction,Paragrafo elenco,Normal bullet 2,Bullet list,Numbered List,Task Body,3 Txt tabla,ÁÐ³ö¶Î"/>
    <w:basedOn w:val="Normal"/>
    <w:link w:val="ListParagraphChar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eastAsia="en-US"/>
    </w:rPr>
  </w:style>
  <w:style w:type="paragraph" w:styleId="NormalWeb">
    <w:name w:val="Normal (Web)"/>
    <w:basedOn w:val="Normal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character" w:customStyle="1" w:styleId="EXCar">
    <w:name w:val="EX Car"/>
    <w:link w:val="EX"/>
    <w:locked/>
    <w:rsid w:val="00BF5635"/>
    <w:rPr>
      <w:rFonts w:ascii="Times New Roman" w:hAnsi="Times New Roman"/>
      <w:lang w:eastAsia="en-US"/>
    </w:rPr>
  </w:style>
  <w:style w:type="character" w:customStyle="1" w:styleId="ListParagraphChar">
    <w:name w:val="List Paragraph Char"/>
    <w:aliases w:val="- Bullets Char,목록 단락 Char,リスト段落 Char,列出段落 Char,?? ?? Char,????? Char,???? Char,Lista1 Char,列出段落1 Char,中等深浅网格 1 - 着色 21 Char,列表段落 Char,1st level - Bullet List Paragraph Char,List Paragraph1 Char,Lettre d'introduction Char,ÁÐ³ö¶Î Char"/>
    <w:link w:val="ListParagraph"/>
    <w:uiPriority w:val="34"/>
    <w:qFormat/>
    <w:locked/>
    <w:rsid w:val="00BF5635"/>
    <w:rPr>
      <w:rFonts w:ascii="Times New Roman" w:hAnsi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57455E"/>
    <w:rPr>
      <w:rFonts w:ascii="Arial" w:hAnsi="Arial"/>
      <w:sz w:val="36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57455E"/>
    <w:rPr>
      <w:rFonts w:ascii="Arial" w:hAnsi="Arial"/>
      <w:sz w:val="32"/>
      <w:lang w:eastAsia="en-US"/>
    </w:rPr>
  </w:style>
  <w:style w:type="character" w:customStyle="1" w:styleId="Heading4Char">
    <w:name w:val="Heading 4 Char"/>
    <w:basedOn w:val="DefaultParagraphFont"/>
    <w:link w:val="Heading4"/>
    <w:rsid w:val="00D96F57"/>
    <w:rPr>
      <w:rFonts w:ascii="Arial" w:hAnsi="Arial"/>
      <w:sz w:val="24"/>
      <w:lang w:eastAsia="en-US"/>
    </w:rPr>
  </w:style>
  <w:style w:type="table" w:styleId="TableGrid">
    <w:name w:val="Table Grid"/>
    <w:basedOn w:val="TableNormal"/>
    <w:rsid w:val="00D96F5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h3 Char"/>
    <w:basedOn w:val="DefaultParagraphFont"/>
    <w:link w:val="Heading3"/>
    <w:rsid w:val="006633DD"/>
    <w:rPr>
      <w:rFonts w:ascii="Arial" w:hAnsi="Arial"/>
      <w:sz w:val="28"/>
      <w:lang w:eastAsia="en-US"/>
    </w:rPr>
  </w:style>
  <w:style w:type="paragraph" w:styleId="Revision">
    <w:name w:val="Revision"/>
    <w:hidden/>
    <w:uiPriority w:val="99"/>
    <w:semiHidden/>
    <w:rsid w:val="00391B9E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file:///C:\..\Users\cmcc\AppData\Local\Temp\ksohtml14812\wps1.jp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AD65EFDCEF241B7B8F08BE66FA2E6" ma:contentTypeVersion="4" ma:contentTypeDescription="Create a new document." ma:contentTypeScope="" ma:versionID="7f89feea4ca24092bbc1eff8a3da737c">
  <xsd:schema xmlns:xsd="http://www.w3.org/2001/XMLSchema" xmlns:xs="http://www.w3.org/2001/XMLSchema" xmlns:p="http://schemas.microsoft.com/office/2006/metadata/properties" xmlns:ns2="5aaab65d-09ce-49f7-bfe3-4839593de43d" targetNamespace="http://schemas.microsoft.com/office/2006/metadata/properties" ma:root="true" ma:fieldsID="853f6763921c1f3cdccc6b1046fbc08a" ns2:_="">
    <xsd:import namespace="5aaab65d-09ce-49f7-bfe3-4839593de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ab65d-09ce-49f7-bfe3-4839593de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71AB46-1146-4346-B1D8-95C9BAD08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aab65d-09ce-49f7-bfe3-4839593de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45C1BD-1AC3-49B9-AD35-A2EB9BEE1A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152</TotalTime>
  <Pages>3</Pages>
  <Words>416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Chamarty, Ravi</cp:lastModifiedBy>
  <cp:revision>60</cp:revision>
  <cp:lastPrinted>1900-01-01T08:00:00Z</cp:lastPrinted>
  <dcterms:created xsi:type="dcterms:W3CDTF">2024-10-04T05:39:00Z</dcterms:created>
  <dcterms:modified xsi:type="dcterms:W3CDTF">2024-10-17T09:16:00Z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</Properties>
</file>