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73498D62"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C6398E">
              <w:t>2</w:t>
            </w:r>
            <w:r w:rsidRPr="00321546">
              <w:t>.</w:t>
            </w:r>
            <w:bookmarkEnd w:id="3"/>
            <w:r w:rsidR="00D121E0">
              <w:t>2</w:t>
            </w:r>
            <w:r w:rsidR="006B0A34" w:rsidRPr="00321546">
              <w:t xml:space="preserve"> </w:t>
            </w:r>
            <w:r w:rsidRPr="00321546">
              <w:rPr>
                <w:sz w:val="32"/>
              </w:rPr>
              <w:t>(</w:t>
            </w:r>
            <w:bookmarkStart w:id="4" w:name="issueDate"/>
            <w:r w:rsidR="000B77AB" w:rsidRPr="00321546">
              <w:rPr>
                <w:sz w:val="32"/>
              </w:rPr>
              <w:t>2024</w:t>
            </w:r>
            <w:r w:rsidRPr="00321546">
              <w:rPr>
                <w:sz w:val="32"/>
              </w:rPr>
              <w:t>-</w:t>
            </w:r>
            <w:bookmarkEnd w:id="4"/>
            <w:r w:rsidR="000B77AB" w:rsidRPr="00321546">
              <w:rPr>
                <w:sz w:val="32"/>
              </w:rPr>
              <w:t>0</w:t>
            </w:r>
            <w:r w:rsidR="00C6398E">
              <w:rPr>
                <w:sz w:val="32"/>
              </w:rPr>
              <w:t>5</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 xml:space="preserve">3rd Generation Partnership </w:t>
            </w:r>
            <w:proofErr w:type="gramStart"/>
            <w:r w:rsidRPr="00321546">
              <w:t>Project;</w:t>
            </w:r>
            <w:proofErr w:type="gramEnd"/>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 xml:space="preserve">Services and System </w:t>
            </w:r>
            <w:proofErr w:type="gramStart"/>
            <w:r w:rsidR="00E22A76" w:rsidRPr="00321546">
              <w:t>Aspects</w:t>
            </w:r>
            <w:r w:rsidRPr="00321546">
              <w:t>;</w:t>
            </w:r>
            <w:proofErr w:type="gramEnd"/>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5pt" o:ole="">
                  <v:imagedata r:id="rId9" o:title=""/>
                </v:shape>
                <o:OLEObject Type="Embed" ProgID="Word.Picture.8" ShapeID="_x0000_i1025" DrawAspect="Content" ObjectID="_177805869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5pt;height:75.25pt" o:ole="">
                  <v:imagedata r:id="rId11" o:title=""/>
                </v:shape>
                <o:OLEObject Type="Embed" ProgID="Word.Picture.8" ShapeID="_x0000_i1026" DrawAspect="Content" ObjectID="_17780586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10DA474" w14:textId="71F559EA" w:rsidR="001C36A2"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1C36A2">
        <w:rPr>
          <w:noProof/>
        </w:rPr>
        <w:t>Foreword</w:t>
      </w:r>
      <w:r w:rsidR="001C36A2">
        <w:rPr>
          <w:noProof/>
        </w:rPr>
        <w:tab/>
      </w:r>
      <w:r w:rsidR="001C36A2">
        <w:rPr>
          <w:noProof/>
        </w:rPr>
        <w:fldChar w:fldCharType="begin"/>
      </w:r>
      <w:r w:rsidR="001C36A2">
        <w:rPr>
          <w:noProof/>
        </w:rPr>
        <w:instrText xml:space="preserve"> PAGEREF _Toc167432370 \h </w:instrText>
      </w:r>
      <w:r w:rsidR="001C36A2">
        <w:rPr>
          <w:noProof/>
        </w:rPr>
      </w:r>
      <w:r w:rsidR="001C36A2">
        <w:rPr>
          <w:noProof/>
        </w:rPr>
        <w:fldChar w:fldCharType="separate"/>
      </w:r>
      <w:r w:rsidR="001C36A2">
        <w:rPr>
          <w:noProof/>
        </w:rPr>
        <w:t>5</w:t>
      </w:r>
      <w:r w:rsidR="001C36A2">
        <w:rPr>
          <w:noProof/>
        </w:rPr>
        <w:fldChar w:fldCharType="end"/>
      </w:r>
    </w:p>
    <w:p w14:paraId="036AB53C" w14:textId="7A87B6C1"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_Toc167432371 \h </w:instrText>
      </w:r>
      <w:r>
        <w:rPr>
          <w:noProof/>
        </w:rPr>
      </w:r>
      <w:r>
        <w:rPr>
          <w:noProof/>
        </w:rPr>
        <w:fldChar w:fldCharType="separate"/>
      </w:r>
      <w:r>
        <w:rPr>
          <w:noProof/>
        </w:rPr>
        <w:t>6</w:t>
      </w:r>
      <w:r>
        <w:rPr>
          <w:noProof/>
        </w:rPr>
        <w:fldChar w:fldCharType="end"/>
      </w:r>
    </w:p>
    <w:p w14:paraId="2FB77007" w14:textId="2B1E5060"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_Toc167432372 \h </w:instrText>
      </w:r>
      <w:r>
        <w:rPr>
          <w:noProof/>
        </w:rPr>
      </w:r>
      <w:r>
        <w:rPr>
          <w:noProof/>
        </w:rPr>
        <w:fldChar w:fldCharType="separate"/>
      </w:r>
      <w:r>
        <w:rPr>
          <w:noProof/>
        </w:rPr>
        <w:t>7</w:t>
      </w:r>
      <w:r>
        <w:rPr>
          <w:noProof/>
        </w:rPr>
        <w:fldChar w:fldCharType="end"/>
      </w:r>
    </w:p>
    <w:p w14:paraId="2B51887B" w14:textId="394F3065"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_Toc167432373 \h </w:instrText>
      </w:r>
      <w:r>
        <w:rPr>
          <w:noProof/>
        </w:rPr>
      </w:r>
      <w:r>
        <w:rPr>
          <w:noProof/>
        </w:rPr>
        <w:fldChar w:fldCharType="separate"/>
      </w:r>
      <w:r>
        <w:rPr>
          <w:noProof/>
        </w:rPr>
        <w:t>7</w:t>
      </w:r>
      <w:r>
        <w:rPr>
          <w:noProof/>
        </w:rPr>
        <w:fldChar w:fldCharType="end"/>
      </w:r>
    </w:p>
    <w:p w14:paraId="71ED9941" w14:textId="0AFD1ED6"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_Toc167432374 \h </w:instrText>
      </w:r>
      <w:r>
        <w:rPr>
          <w:noProof/>
        </w:rPr>
      </w:r>
      <w:r>
        <w:rPr>
          <w:noProof/>
        </w:rPr>
        <w:fldChar w:fldCharType="separate"/>
      </w:r>
      <w:r>
        <w:rPr>
          <w:noProof/>
        </w:rPr>
        <w:t>7</w:t>
      </w:r>
      <w:r>
        <w:rPr>
          <w:noProof/>
        </w:rPr>
        <w:fldChar w:fldCharType="end"/>
      </w:r>
    </w:p>
    <w:p w14:paraId="431D4E82" w14:textId="0F702EA7"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_Toc167432375 \h </w:instrText>
      </w:r>
      <w:r>
        <w:rPr>
          <w:noProof/>
        </w:rPr>
      </w:r>
      <w:r>
        <w:rPr>
          <w:noProof/>
        </w:rPr>
        <w:fldChar w:fldCharType="separate"/>
      </w:r>
      <w:r>
        <w:rPr>
          <w:noProof/>
        </w:rPr>
        <w:t>7</w:t>
      </w:r>
      <w:r>
        <w:rPr>
          <w:noProof/>
        </w:rPr>
        <w:fldChar w:fldCharType="end"/>
      </w:r>
    </w:p>
    <w:p w14:paraId="5659A512" w14:textId="455D0DD5"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_Toc167432376 \h </w:instrText>
      </w:r>
      <w:r>
        <w:rPr>
          <w:noProof/>
        </w:rPr>
      </w:r>
      <w:r>
        <w:rPr>
          <w:noProof/>
        </w:rPr>
        <w:fldChar w:fldCharType="separate"/>
      </w:r>
      <w:r>
        <w:rPr>
          <w:noProof/>
        </w:rPr>
        <w:t>8</w:t>
      </w:r>
      <w:r>
        <w:rPr>
          <w:noProof/>
        </w:rPr>
        <w:fldChar w:fldCharType="end"/>
      </w:r>
    </w:p>
    <w:p w14:paraId="481E8732" w14:textId="7F759052"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_Toc167432377 \h </w:instrText>
      </w:r>
      <w:r>
        <w:rPr>
          <w:noProof/>
        </w:rPr>
      </w:r>
      <w:r>
        <w:rPr>
          <w:noProof/>
        </w:rPr>
        <w:fldChar w:fldCharType="separate"/>
      </w:r>
      <w:r>
        <w:rPr>
          <w:noProof/>
        </w:rPr>
        <w:t>8</w:t>
      </w:r>
      <w:r>
        <w:rPr>
          <w:noProof/>
        </w:rPr>
        <w:fldChar w:fldCharType="end"/>
      </w:r>
    </w:p>
    <w:p w14:paraId="563552F8" w14:textId="1A6B5D8C"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_Toc167432378 \h </w:instrText>
      </w:r>
      <w:r>
        <w:rPr>
          <w:noProof/>
        </w:rPr>
      </w:r>
      <w:r>
        <w:rPr>
          <w:noProof/>
        </w:rPr>
        <w:fldChar w:fldCharType="separate"/>
      </w:r>
      <w:r>
        <w:rPr>
          <w:noProof/>
        </w:rPr>
        <w:t>8</w:t>
      </w:r>
      <w:r>
        <w:rPr>
          <w:noProof/>
        </w:rPr>
        <w:fldChar w:fldCharType="end"/>
      </w:r>
    </w:p>
    <w:p w14:paraId="56BCCAB6" w14:textId="1B793864"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_Toc167432379 \h </w:instrText>
      </w:r>
      <w:r>
        <w:rPr>
          <w:noProof/>
        </w:rPr>
      </w:r>
      <w:r>
        <w:rPr>
          <w:noProof/>
        </w:rPr>
        <w:fldChar w:fldCharType="separate"/>
      </w:r>
      <w:r>
        <w:rPr>
          <w:noProof/>
        </w:rPr>
        <w:t>9</w:t>
      </w:r>
      <w:r>
        <w:rPr>
          <w:noProof/>
        </w:rPr>
        <w:fldChar w:fldCharType="end"/>
      </w:r>
    </w:p>
    <w:p w14:paraId="23B9810F" w14:textId="03432425"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_Toc167432380 \h </w:instrText>
      </w:r>
      <w:r>
        <w:rPr>
          <w:noProof/>
        </w:rPr>
      </w:r>
      <w:r>
        <w:rPr>
          <w:noProof/>
        </w:rPr>
        <w:fldChar w:fldCharType="separate"/>
      </w:r>
      <w:r>
        <w:rPr>
          <w:noProof/>
        </w:rPr>
        <w:t>9</w:t>
      </w:r>
      <w:r>
        <w:rPr>
          <w:noProof/>
        </w:rPr>
        <w:fldChar w:fldCharType="end"/>
      </w:r>
    </w:p>
    <w:p w14:paraId="1E98E73B" w14:textId="1D1346B4"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_Toc167432381 \h </w:instrText>
      </w:r>
      <w:r>
        <w:rPr>
          <w:noProof/>
        </w:rPr>
      </w:r>
      <w:r>
        <w:rPr>
          <w:noProof/>
        </w:rPr>
        <w:fldChar w:fldCharType="separate"/>
      </w:r>
      <w:r>
        <w:rPr>
          <w:noProof/>
        </w:rPr>
        <w:t>10</w:t>
      </w:r>
      <w:r>
        <w:rPr>
          <w:noProof/>
        </w:rPr>
        <w:fldChar w:fldCharType="end"/>
      </w:r>
    </w:p>
    <w:p w14:paraId="6AEB808C" w14:textId="64B657EF"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_Toc167432382 \h </w:instrText>
      </w:r>
      <w:r>
        <w:rPr>
          <w:noProof/>
        </w:rPr>
      </w:r>
      <w:r>
        <w:rPr>
          <w:noProof/>
        </w:rPr>
        <w:fldChar w:fldCharType="separate"/>
      </w:r>
      <w:r>
        <w:rPr>
          <w:noProof/>
        </w:rPr>
        <w:t>10</w:t>
      </w:r>
      <w:r>
        <w:rPr>
          <w:noProof/>
        </w:rPr>
        <w:fldChar w:fldCharType="end"/>
      </w:r>
    </w:p>
    <w:p w14:paraId="67AF6AF3" w14:textId="24FDDC10"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_Toc167432383 \h </w:instrText>
      </w:r>
      <w:r>
        <w:rPr>
          <w:noProof/>
        </w:rPr>
      </w:r>
      <w:r>
        <w:rPr>
          <w:noProof/>
        </w:rPr>
        <w:fldChar w:fldCharType="separate"/>
      </w:r>
      <w:r>
        <w:rPr>
          <w:noProof/>
        </w:rPr>
        <w:t>10</w:t>
      </w:r>
      <w:r>
        <w:rPr>
          <w:noProof/>
        </w:rPr>
        <w:fldChar w:fldCharType="end"/>
      </w:r>
    </w:p>
    <w:p w14:paraId="4FA6E24A" w14:textId="5CDEF675"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_Toc167432384 \h </w:instrText>
      </w:r>
      <w:r>
        <w:rPr>
          <w:noProof/>
        </w:rPr>
      </w:r>
      <w:r>
        <w:rPr>
          <w:noProof/>
        </w:rPr>
        <w:fldChar w:fldCharType="separate"/>
      </w:r>
      <w:r>
        <w:rPr>
          <w:noProof/>
        </w:rPr>
        <w:t>11</w:t>
      </w:r>
      <w:r>
        <w:rPr>
          <w:noProof/>
        </w:rPr>
        <w:fldChar w:fldCharType="end"/>
      </w:r>
    </w:p>
    <w:p w14:paraId="50440DF1" w14:textId="35BB375A" w:rsidR="001C36A2" w:rsidRDefault="001C36A2">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_Toc167432385 \h </w:instrText>
      </w:r>
      <w:r>
        <w:rPr>
          <w:noProof/>
        </w:rPr>
      </w:r>
      <w:r>
        <w:rPr>
          <w:noProof/>
        </w:rPr>
        <w:fldChar w:fldCharType="separate"/>
      </w:r>
      <w:r>
        <w:rPr>
          <w:noProof/>
        </w:rPr>
        <w:t>11</w:t>
      </w:r>
      <w:r>
        <w:rPr>
          <w:noProof/>
        </w:rPr>
        <w:fldChar w:fldCharType="end"/>
      </w:r>
    </w:p>
    <w:p w14:paraId="5DD7C751" w14:textId="12E81BB4" w:rsidR="001C36A2" w:rsidRDefault="001C36A2">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_Toc167432386 \h </w:instrText>
      </w:r>
      <w:r>
        <w:rPr>
          <w:noProof/>
        </w:rPr>
      </w:r>
      <w:r>
        <w:rPr>
          <w:noProof/>
        </w:rPr>
        <w:fldChar w:fldCharType="separate"/>
      </w:r>
      <w:r>
        <w:rPr>
          <w:noProof/>
        </w:rPr>
        <w:t>11</w:t>
      </w:r>
      <w:r>
        <w:rPr>
          <w:noProof/>
        </w:rPr>
        <w:fldChar w:fldCharType="end"/>
      </w:r>
    </w:p>
    <w:p w14:paraId="3A06566D" w14:textId="343C2179"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_Toc167432387 \h </w:instrText>
      </w:r>
      <w:r>
        <w:rPr>
          <w:noProof/>
        </w:rPr>
      </w:r>
      <w:r>
        <w:rPr>
          <w:noProof/>
        </w:rPr>
        <w:fldChar w:fldCharType="separate"/>
      </w:r>
      <w:r>
        <w:rPr>
          <w:noProof/>
        </w:rPr>
        <w:t>11</w:t>
      </w:r>
      <w:r>
        <w:rPr>
          <w:noProof/>
        </w:rPr>
        <w:fldChar w:fldCharType="end"/>
      </w:r>
    </w:p>
    <w:p w14:paraId="202E71EF" w14:textId="13F12E6A"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_Toc167432388 \h </w:instrText>
      </w:r>
      <w:r>
        <w:rPr>
          <w:noProof/>
        </w:rPr>
      </w:r>
      <w:r>
        <w:rPr>
          <w:noProof/>
        </w:rPr>
        <w:fldChar w:fldCharType="separate"/>
      </w:r>
      <w:r>
        <w:rPr>
          <w:noProof/>
        </w:rPr>
        <w:t>12</w:t>
      </w:r>
      <w:r>
        <w:rPr>
          <w:noProof/>
        </w:rPr>
        <w:fldChar w:fldCharType="end"/>
      </w:r>
    </w:p>
    <w:p w14:paraId="30D5AB9A" w14:textId="5A4BBBE8"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_Toc167432389 \h </w:instrText>
      </w:r>
      <w:r>
        <w:rPr>
          <w:noProof/>
        </w:rPr>
      </w:r>
      <w:r>
        <w:rPr>
          <w:noProof/>
        </w:rPr>
        <w:fldChar w:fldCharType="separate"/>
      </w:r>
      <w:r>
        <w:rPr>
          <w:noProof/>
        </w:rPr>
        <w:t>13</w:t>
      </w:r>
      <w:r>
        <w:rPr>
          <w:noProof/>
        </w:rPr>
        <w:fldChar w:fldCharType="end"/>
      </w:r>
    </w:p>
    <w:p w14:paraId="1024FB41" w14:textId="16288308"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_Toc167432390 \h </w:instrText>
      </w:r>
      <w:r>
        <w:rPr>
          <w:noProof/>
        </w:rPr>
      </w:r>
      <w:r>
        <w:rPr>
          <w:noProof/>
        </w:rPr>
        <w:fldChar w:fldCharType="separate"/>
      </w:r>
      <w:r>
        <w:rPr>
          <w:noProof/>
        </w:rPr>
        <w:t>14</w:t>
      </w:r>
      <w:r>
        <w:rPr>
          <w:noProof/>
        </w:rPr>
        <w:fldChar w:fldCharType="end"/>
      </w:r>
    </w:p>
    <w:p w14:paraId="75C7AAF3" w14:textId="00F498D6"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Media Encapsulation and Playback</w:t>
      </w:r>
      <w:r>
        <w:rPr>
          <w:noProof/>
        </w:rPr>
        <w:tab/>
      </w:r>
      <w:r>
        <w:rPr>
          <w:noProof/>
        </w:rPr>
        <w:fldChar w:fldCharType="begin"/>
      </w:r>
      <w:r>
        <w:rPr>
          <w:noProof/>
        </w:rPr>
        <w:instrText xml:space="preserve"> PAGEREF _Toc167432391 \h </w:instrText>
      </w:r>
      <w:r>
        <w:rPr>
          <w:noProof/>
        </w:rPr>
      </w:r>
      <w:r>
        <w:rPr>
          <w:noProof/>
        </w:rPr>
        <w:fldChar w:fldCharType="separate"/>
      </w:r>
      <w:r>
        <w:rPr>
          <w:noProof/>
        </w:rPr>
        <w:t>14</w:t>
      </w:r>
      <w:r>
        <w:rPr>
          <w:noProof/>
        </w:rPr>
        <w:fldChar w:fldCharType="end"/>
      </w:r>
    </w:p>
    <w:p w14:paraId="07F63147" w14:textId="2C72AC58"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_Toc167432392 \h </w:instrText>
      </w:r>
      <w:r>
        <w:rPr>
          <w:noProof/>
        </w:rPr>
      </w:r>
      <w:r>
        <w:rPr>
          <w:noProof/>
        </w:rPr>
        <w:fldChar w:fldCharType="separate"/>
      </w:r>
      <w:r>
        <w:rPr>
          <w:noProof/>
        </w:rPr>
        <w:t>14</w:t>
      </w:r>
      <w:r>
        <w:rPr>
          <w:noProof/>
        </w:rPr>
        <w:fldChar w:fldCharType="end"/>
      </w:r>
    </w:p>
    <w:p w14:paraId="0ACD3428" w14:textId="1F73DF34"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_Toc167432393 \h </w:instrText>
      </w:r>
      <w:r>
        <w:rPr>
          <w:noProof/>
        </w:rPr>
      </w:r>
      <w:r>
        <w:rPr>
          <w:noProof/>
        </w:rPr>
        <w:fldChar w:fldCharType="separate"/>
      </w:r>
      <w:r>
        <w:rPr>
          <w:noProof/>
        </w:rPr>
        <w:t>14</w:t>
      </w:r>
      <w:r>
        <w:rPr>
          <w:noProof/>
        </w:rPr>
        <w:fldChar w:fldCharType="end"/>
      </w:r>
    </w:p>
    <w:p w14:paraId="7D56A151" w14:textId="3AE8B7B3"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_Toc167432394 \h </w:instrText>
      </w:r>
      <w:r>
        <w:rPr>
          <w:noProof/>
        </w:rPr>
      </w:r>
      <w:r>
        <w:rPr>
          <w:noProof/>
        </w:rPr>
        <w:fldChar w:fldCharType="separate"/>
      </w:r>
      <w:r>
        <w:rPr>
          <w:noProof/>
        </w:rPr>
        <w:t>14</w:t>
      </w:r>
      <w:r>
        <w:rPr>
          <w:noProof/>
        </w:rPr>
        <w:fldChar w:fldCharType="end"/>
      </w:r>
    </w:p>
    <w:p w14:paraId="7F77A8DE" w14:textId="75AFD532" w:rsidR="001C36A2" w:rsidRDefault="001C36A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_Toc167432395 \h </w:instrText>
      </w:r>
      <w:r>
        <w:rPr>
          <w:noProof/>
        </w:rPr>
      </w:r>
      <w:r>
        <w:rPr>
          <w:noProof/>
        </w:rPr>
        <w:fldChar w:fldCharType="separate"/>
      </w:r>
      <w:r>
        <w:rPr>
          <w:noProof/>
        </w:rPr>
        <w:t>14</w:t>
      </w:r>
      <w:r>
        <w:rPr>
          <w:noProof/>
        </w:rPr>
        <w:fldChar w:fldCharType="end"/>
      </w:r>
    </w:p>
    <w:p w14:paraId="2C964403" w14:textId="6EFE419E" w:rsidR="001C36A2" w:rsidRDefault="001C36A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_Toc167432396 \h </w:instrText>
      </w:r>
      <w:r>
        <w:rPr>
          <w:noProof/>
        </w:rPr>
      </w:r>
      <w:r>
        <w:rPr>
          <w:noProof/>
        </w:rPr>
        <w:fldChar w:fldCharType="separate"/>
      </w:r>
      <w:r>
        <w:rPr>
          <w:noProof/>
        </w:rPr>
        <w:t>15</w:t>
      </w:r>
      <w:r>
        <w:rPr>
          <w:noProof/>
        </w:rPr>
        <w:fldChar w:fldCharType="end"/>
      </w:r>
    </w:p>
    <w:p w14:paraId="1BBBE834" w14:textId="19133A52"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_Toc167432397 \h </w:instrText>
      </w:r>
      <w:r>
        <w:rPr>
          <w:noProof/>
        </w:rPr>
      </w:r>
      <w:r>
        <w:rPr>
          <w:noProof/>
        </w:rPr>
        <w:fldChar w:fldCharType="separate"/>
      </w:r>
      <w:r>
        <w:rPr>
          <w:noProof/>
        </w:rPr>
        <w:t>15</w:t>
      </w:r>
      <w:r>
        <w:rPr>
          <w:noProof/>
        </w:rPr>
        <w:fldChar w:fldCharType="end"/>
      </w:r>
    </w:p>
    <w:p w14:paraId="12C7E6D0" w14:textId="7A81C43B"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_Toc167432398 \h </w:instrText>
      </w:r>
      <w:r>
        <w:rPr>
          <w:noProof/>
        </w:rPr>
      </w:r>
      <w:r>
        <w:rPr>
          <w:noProof/>
        </w:rPr>
        <w:fldChar w:fldCharType="separate"/>
      </w:r>
      <w:r>
        <w:rPr>
          <w:noProof/>
        </w:rPr>
        <w:t>15</w:t>
      </w:r>
      <w:r>
        <w:rPr>
          <w:noProof/>
        </w:rPr>
        <w:fldChar w:fldCharType="end"/>
      </w:r>
    </w:p>
    <w:p w14:paraId="19EE7DD3" w14:textId="6C1ACC65" w:rsidR="001C36A2" w:rsidRDefault="001C36A2">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_Toc167432399 \h </w:instrText>
      </w:r>
      <w:r>
        <w:rPr>
          <w:noProof/>
        </w:rPr>
      </w:r>
      <w:r>
        <w:rPr>
          <w:noProof/>
        </w:rPr>
        <w:fldChar w:fldCharType="separate"/>
      </w:r>
      <w:r>
        <w:rPr>
          <w:noProof/>
        </w:rPr>
        <w:t>16</w:t>
      </w:r>
      <w:r>
        <w:rPr>
          <w:noProof/>
        </w:rPr>
        <w:fldChar w:fldCharType="end"/>
      </w:r>
    </w:p>
    <w:p w14:paraId="0B9E3498" w14:textId="4A593A62"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67432370"/>
      <w:bookmarkEnd w:id="17"/>
      <w:r w:rsidRPr="004D3578">
        <w:t>Foreword</w:t>
      </w:r>
      <w:bookmarkEnd w:id="18"/>
      <w:bookmarkEnd w:id="19"/>
    </w:p>
    <w:p w14:paraId="2511FBFA" w14:textId="63855344" w:rsidR="00080512" w:rsidRPr="004D3578" w:rsidRDefault="00080512">
      <w:r w:rsidRPr="008B06AD">
        <w:t xml:space="preserve">This Technical </w:t>
      </w:r>
      <w:bookmarkStart w:id="20" w:name="spectype3"/>
      <w:r w:rsidRPr="008B06AD">
        <w:t>Specification</w:t>
      </w:r>
      <w:bookmarkEnd w:id="20"/>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67432371"/>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67432372"/>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27" w:name="references"/>
      <w:bookmarkStart w:id="28" w:name="_Toc129708869"/>
      <w:bookmarkStart w:id="29" w:name="_Toc167432373"/>
      <w:bookmarkStart w:id="30" w:name="_Toc129708870"/>
      <w:bookmarkEnd w:id="27"/>
      <w:r w:rsidRPr="004D3578">
        <w:t>2</w:t>
      </w:r>
      <w:r w:rsidRPr="004D3578">
        <w:tab/>
        <w:t>References</w:t>
      </w:r>
      <w:bookmarkEnd w:id="28"/>
      <w:bookmarkEnd w:id="29"/>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31" w:name="definitions"/>
      <w:bookmarkEnd w:id="31"/>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1C2C9793" w14:textId="77777777" w:rsidR="00084D32" w:rsidRPr="00A21551" w:rsidRDefault="00084D32" w:rsidP="00084D32">
      <w:pPr>
        <w:pStyle w:val="EX"/>
        <w:rPr>
          <w:lang w:val="en-US"/>
        </w:rPr>
      </w:pPr>
      <w:r w:rsidRPr="00A21551">
        <w:rPr>
          <w:lang w:val="en-US"/>
        </w:rPr>
        <w:t>[MSE]</w:t>
      </w:r>
      <w:r w:rsidRPr="00A21551">
        <w:rPr>
          <w:lang w:val="en-US"/>
        </w:rPr>
        <w:tab/>
        <w:t>3GPP TR 26.857, "5G Medi</w:t>
      </w:r>
      <w:r>
        <w:rPr>
          <w:lang w:val="en-US"/>
        </w:rPr>
        <w:t>a Service Enablers"</w:t>
      </w:r>
    </w:p>
    <w:p w14:paraId="24ACB616" w14:textId="77777777" w:rsidR="00080512" w:rsidRPr="004D3578" w:rsidRDefault="00080512">
      <w:pPr>
        <w:pStyle w:val="Heading1"/>
      </w:pPr>
      <w:bookmarkStart w:id="32" w:name="_Toc16743237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67432375"/>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35" w:name="_Toc129708872"/>
      <w:bookmarkStart w:id="36" w:name="_Toc167432376"/>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67432377"/>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39" w:name="clause4"/>
      <w:bookmarkStart w:id="40" w:name="_Toc167432378"/>
      <w:bookmarkStart w:id="41" w:name="_Toc129708874"/>
      <w:bookmarkEnd w:id="39"/>
      <w:r>
        <w:t>4</w:t>
      </w:r>
      <w:r w:rsidRPr="004D3578">
        <w:tab/>
      </w:r>
      <w:r>
        <w:t>Context and Definitions</w:t>
      </w:r>
      <w:bookmarkEnd w:id="40"/>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5A4C0A">
      <w:pPr>
        <w:rPr>
          <w:color w:val="FF0000"/>
          <w:highlight w:val="green"/>
          <w:lang w:val="en-US"/>
        </w:rPr>
      </w:pPr>
      <w:r w:rsidRPr="000E0E5A">
        <w:rPr>
          <w:color w:val="FF0000"/>
          <w:highlight w:val="green"/>
          <w:lang w:val="en-US"/>
        </w:rPr>
        <w:t>The principles of existing video capabilities are built around the following principles:</w:t>
      </w:r>
    </w:p>
    <w:p w14:paraId="469381FD" w14:textId="77777777" w:rsidR="005A4C0A" w:rsidRPr="000E0E5A" w:rsidRDefault="005A4C0A" w:rsidP="005A4C0A">
      <w:pPr>
        <w:rPr>
          <w:color w:val="FF0000"/>
          <w:highlight w:val="green"/>
        </w:rPr>
      </w:pPr>
      <w:r w:rsidRPr="000E0E5A">
        <w:rPr>
          <w:b/>
          <w:color w:val="FF0000"/>
          <w:highlight w:val="green"/>
        </w:rPr>
        <w:t>Bitstream:</w:t>
      </w:r>
      <w:r w:rsidRPr="000E0E5A">
        <w:rPr>
          <w:color w:val="FF0000"/>
          <w:highlight w:val="green"/>
        </w:rPr>
        <w:t xml:space="preserve"> A media bitstream that conforms to a video encoding format and certain Operation Point.</w:t>
      </w:r>
    </w:p>
    <w:p w14:paraId="23EE9403" w14:textId="77777777" w:rsidR="005A4C0A" w:rsidRPr="000E0E5A" w:rsidRDefault="005A4C0A" w:rsidP="005A4C0A">
      <w:pPr>
        <w:rPr>
          <w:color w:val="FF0000"/>
          <w:highlight w:val="green"/>
        </w:rPr>
      </w:pPr>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5A4C0A">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p>
    <w:p w14:paraId="2D5C3236" w14:textId="77777777" w:rsidR="005A4C0A" w:rsidRDefault="005A4C0A" w:rsidP="005A4C0A">
      <w:r>
        <w:t>Decoding capabilities are defined which are a combination of</w:t>
      </w:r>
    </w:p>
    <w:p w14:paraId="44FF1CE1" w14:textId="77777777" w:rsidR="005A4C0A" w:rsidRDefault="005A4C0A" w:rsidP="005A4C0A">
      <w:pPr>
        <w:numPr>
          <w:ilvl w:val="0"/>
          <w:numId w:val="18"/>
        </w:numPr>
      </w:pPr>
      <w:r>
        <w:t xml:space="preserve">The capability to decode a bitstream conforming to a certain profile and </w:t>
      </w:r>
      <w:proofErr w:type="gramStart"/>
      <w:r>
        <w:t>level</w:t>
      </w:r>
      <w:proofErr w:type="gramEnd"/>
    </w:p>
    <w:p w14:paraId="0A03C6B9" w14:textId="77777777" w:rsidR="005A4C0A" w:rsidRDefault="005A4C0A" w:rsidP="005A4C0A">
      <w:pPr>
        <w:numPr>
          <w:ilvl w:val="0"/>
          <w:numId w:val="18"/>
        </w:numPr>
      </w:pPr>
      <w:r>
        <w:t xml:space="preserve">The bitstream being restricted in terms of flags and </w:t>
      </w:r>
      <w:proofErr w:type="gramStart"/>
      <w:r>
        <w:t>settings</w:t>
      </w:r>
      <w:proofErr w:type="gramEnd"/>
    </w:p>
    <w:p w14:paraId="4DEB58A9" w14:textId="77777777" w:rsidR="005A4C0A" w:rsidRDefault="005A4C0A" w:rsidP="005A4C0A">
      <w:r>
        <w:t>An illustration of an operation points and decoding capabilities is provided below.</w:t>
      </w:r>
    </w:p>
    <w:p w14:paraId="58B520BD" w14:textId="77777777" w:rsidR="005A4C0A" w:rsidRDefault="005A4C0A" w:rsidP="005A4C0A">
      <w:r>
        <w:rPr>
          <w:noProof/>
        </w:rPr>
        <w:lastRenderedPageBreak/>
        <w:drawing>
          <wp:inline distT="0" distB="0" distL="0" distR="0" wp14:anchorId="24162143" wp14:editId="5106F612">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5A4C0A">
      <w:pPr>
        <w:rPr>
          <w:color w:val="FF0000"/>
          <w:highlight w:val="green"/>
        </w:rPr>
      </w:pPr>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p>
    <w:p w14:paraId="53CF438B" w14:textId="77777777" w:rsidR="005A4C0A" w:rsidRDefault="005A4C0A" w:rsidP="005A4C0A">
      <w:r w:rsidRPr="000E0E5A">
        <w:rPr>
          <w:color w:val="FF0000"/>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5A4C0A">
      <w:r w:rsidRPr="000E0E5A">
        <w:rPr>
          <w:color w:val="FF0000"/>
          <w:highlight w:val="green"/>
        </w:rPr>
        <w:t>At the receiving end conformance always refers to real-time decoding and rendering.</w:t>
      </w:r>
    </w:p>
    <w:p w14:paraId="46005E8B" w14:textId="77777777" w:rsidR="005A4C0A" w:rsidRDefault="005A4C0A" w:rsidP="005A4C0A">
      <w:r>
        <w:t>Bitstreams can either conform to any of the above “</w:t>
      </w:r>
      <w:proofErr w:type="gramStart"/>
      <w:r>
        <w:t>circles”</w:t>
      </w:r>
      <w:proofErr w:type="gramEnd"/>
    </w:p>
    <w:p w14:paraId="1737CF2B" w14:textId="77777777" w:rsidR="005A4C0A" w:rsidRDefault="005A4C0A" w:rsidP="005A4C0A">
      <w:pPr>
        <w:numPr>
          <w:ilvl w:val="0"/>
          <w:numId w:val="19"/>
        </w:numPr>
      </w:pPr>
      <w:r>
        <w:t>Codec &amp; Profile</w:t>
      </w:r>
    </w:p>
    <w:p w14:paraId="531361D6" w14:textId="77777777" w:rsidR="005A4C0A" w:rsidRDefault="005A4C0A" w:rsidP="005A4C0A">
      <w:pPr>
        <w:numPr>
          <w:ilvl w:val="0"/>
          <w:numId w:val="19"/>
        </w:numPr>
      </w:pPr>
      <w:r>
        <w:t>Level</w:t>
      </w:r>
    </w:p>
    <w:p w14:paraId="299D37F1" w14:textId="77777777" w:rsidR="005A4C0A" w:rsidRDefault="005A4C0A" w:rsidP="005A4C0A">
      <w:pPr>
        <w:numPr>
          <w:ilvl w:val="0"/>
          <w:numId w:val="19"/>
        </w:numPr>
      </w:pPr>
      <w:r>
        <w:t>Decoding capabilites</w:t>
      </w:r>
    </w:p>
    <w:p w14:paraId="0F77F34B" w14:textId="77777777" w:rsidR="005A4C0A" w:rsidRDefault="005A4C0A" w:rsidP="005A4C0A">
      <w:pPr>
        <w:numPr>
          <w:ilvl w:val="0"/>
          <w:numId w:val="19"/>
        </w:numPr>
      </w:pPr>
      <w:r>
        <w:t xml:space="preserve">Operation Point </w:t>
      </w:r>
    </w:p>
    <w:p w14:paraId="07BD3674" w14:textId="77777777" w:rsidR="005A4C0A" w:rsidRDefault="005A4C0A" w:rsidP="005A4C0A">
      <w:r>
        <w:t>Concurrent decoding capabilities are defined as the ability to decode several bitstreams in parallel.</w:t>
      </w:r>
    </w:p>
    <w:p w14:paraId="00DEA815" w14:textId="77777777" w:rsidR="005A4C0A" w:rsidRDefault="005A4C0A" w:rsidP="005A4C0A">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5A4C0A">
      <w:r w:rsidRPr="000E0E5A">
        <w:rPr>
          <w:color w:val="FF0000"/>
          <w:highlight w:val="green"/>
        </w:rPr>
        <w:t>Decoding capabilities can be shared across many different applications.</w:t>
      </w:r>
    </w:p>
    <w:p w14:paraId="31D186C5" w14:textId="77777777" w:rsidR="005A4C0A" w:rsidRPr="00577F63" w:rsidRDefault="005A4C0A" w:rsidP="005A4C0A">
      <w:r>
        <w:t>Operation Points are more specific towards applications and may not or only partially be defined in a new spec.</w:t>
      </w:r>
    </w:p>
    <w:p w14:paraId="4E2BFA13" w14:textId="77777777" w:rsidR="005A4C0A" w:rsidRDefault="005A4C0A" w:rsidP="005A4C0A">
      <w:pPr>
        <w:pStyle w:val="Heading2"/>
      </w:pPr>
      <w:bookmarkStart w:id="42" w:name="_Toc167432379"/>
      <w:r>
        <w:t>4</w:t>
      </w:r>
      <w:r w:rsidRPr="004D3578">
        <w:t>.1</w:t>
      </w:r>
      <w:r w:rsidRPr="004D3578">
        <w:tab/>
      </w:r>
      <w:r>
        <w:t>Motivation</w:t>
      </w:r>
      <w:bookmarkEnd w:id="42"/>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43" w:name="_Toc167432380"/>
      <w:r>
        <w:lastRenderedPageBreak/>
        <w:t>4</w:t>
      </w:r>
      <w:r w:rsidRPr="004D3578">
        <w:t>.</w:t>
      </w:r>
      <w:r>
        <w:t>2</w:t>
      </w:r>
      <w:r w:rsidRPr="004D3578">
        <w:tab/>
      </w:r>
      <w:r>
        <w:t>Reference architectures and definitions</w:t>
      </w:r>
      <w:bookmarkEnd w:id="43"/>
    </w:p>
    <w:p w14:paraId="1E970B68" w14:textId="77777777" w:rsidR="005A4C0A" w:rsidRPr="00107CE4" w:rsidRDefault="005A4C0A" w:rsidP="005A4C0A">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05pt;height:136.5pt;mso-width-percent:0;mso-height-percent:0;mso-width-percent:0;mso-height-percent:0" o:ole="">
            <v:imagedata r:id="rId16" o:title=""/>
          </v:shape>
          <o:OLEObject Type="Embed" ProgID="Visio.Drawing.15" ShapeID="_x0000_i1027" DrawAspect="Content" ObjectID="_1778058692" r:id="rId17"/>
        </w:object>
      </w:r>
    </w:p>
    <w:p w14:paraId="65232F8D" w14:textId="77777777" w:rsidR="005A4C0A" w:rsidRPr="00263C7E" w:rsidRDefault="005A4C0A" w:rsidP="00A21551">
      <w:pPr>
        <w:pStyle w:val="TF"/>
      </w:pPr>
      <w:bookmarkStart w:id="44" w:name="_Hlk166609477"/>
      <w:r>
        <w:t>Figure 4.2-1</w:t>
      </w:r>
      <w:bookmarkEnd w:id="44"/>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33" type="#_x0000_t75" alt="" style="width:482.05pt;height:136.5pt" o:ole="">
            <v:imagedata r:id="rId18" o:title=""/>
          </v:shape>
          <o:OLEObject Type="Embed" ProgID="Visio.Drawing.15" ShapeID="_x0000_i1033" DrawAspect="Content" ObjectID="_1778058693" r:id="rId19"/>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18258599" w14:textId="3674316E" w:rsidR="002A2336" w:rsidRPr="000E0E5A" w:rsidRDefault="002A2336" w:rsidP="002A2336">
      <w:pPr>
        <w:pStyle w:val="B1"/>
      </w:pPr>
      <w:r w:rsidRPr="00A21551">
        <w:rPr>
          <w:b/>
          <w:bCs/>
        </w:rPr>
        <w:t>Receiver</w:t>
      </w:r>
      <w:r>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45" w:name="_Toc167432381"/>
      <w:r>
        <w:t>4</w:t>
      </w:r>
      <w:r w:rsidRPr="004D3578">
        <w:t>.</w:t>
      </w:r>
      <w:r>
        <w:t>3</w:t>
      </w:r>
      <w:r w:rsidRPr="004D3578">
        <w:tab/>
      </w:r>
      <w:r>
        <w:t>Specification</w:t>
      </w:r>
      <w:bookmarkEnd w:id="45"/>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74B07916" w14:textId="77777777" w:rsidR="005A4C0A" w:rsidRDefault="005A4C0A" w:rsidP="005A4C0A">
      <w:pPr>
        <w:pStyle w:val="Heading2"/>
      </w:pPr>
      <w:bookmarkStart w:id="46" w:name="_Toc167432382"/>
      <w:r>
        <w:t>4</w:t>
      </w:r>
      <w:r w:rsidRPr="004D3578">
        <w:t>.</w:t>
      </w:r>
      <w:r>
        <w:t>4</w:t>
      </w:r>
      <w:r w:rsidRPr="004D3578">
        <w:tab/>
      </w:r>
      <w:r>
        <w:t>Video representation formats</w:t>
      </w:r>
      <w:bookmarkEnd w:id="46"/>
    </w:p>
    <w:p w14:paraId="31222B64" w14:textId="77777777" w:rsidR="005A4C0A" w:rsidRDefault="005A4C0A" w:rsidP="005A4C0A">
      <w:pPr>
        <w:pStyle w:val="EditorsNote"/>
      </w:pPr>
      <w:r>
        <w:t xml:space="preserve">Editor’s Note: Need to define video signal parameters, SDR, HDR, etc. </w:t>
      </w:r>
    </w:p>
    <w:p w14:paraId="06E77279" w14:textId="77777777" w:rsidR="005A4C0A" w:rsidRPr="00216224" w:rsidRDefault="005A4C0A" w:rsidP="005A4C0A"/>
    <w:p w14:paraId="781F48F2" w14:textId="77777777" w:rsidR="005A4C0A" w:rsidRDefault="005A4C0A" w:rsidP="005A4C0A">
      <w:pPr>
        <w:pStyle w:val="Heading2"/>
      </w:pPr>
      <w:bookmarkStart w:id="47" w:name="_Toc167432383"/>
      <w:r>
        <w:t>4</w:t>
      </w:r>
      <w:r w:rsidRPr="004D3578">
        <w:t>.</w:t>
      </w:r>
      <w:r>
        <w:t>5</w:t>
      </w:r>
      <w:r w:rsidRPr="004D3578">
        <w:tab/>
      </w:r>
      <w:r>
        <w:t>Reference API parameters</w:t>
      </w:r>
      <w:bookmarkEnd w:id="47"/>
    </w:p>
    <w:p w14:paraId="633E6692" w14:textId="77777777" w:rsidR="005A4C0A" w:rsidRDefault="005A4C0A" w:rsidP="005A4C0A">
      <w:pPr>
        <w:pStyle w:val="EditorsNote"/>
      </w:pPr>
      <w:r>
        <w:t xml:space="preserve">Editor’s Note: The following parameters just summarize parameters available. </w:t>
      </w:r>
    </w:p>
    <w:p w14:paraId="6BF1D637" w14:textId="77777777" w:rsidR="005A4C0A" w:rsidRDefault="005A4C0A" w:rsidP="005A4C0A">
      <w:pPr>
        <w:pStyle w:val="EditorsNote"/>
      </w:pPr>
      <w:r>
        <w:t>Decoding:</w:t>
      </w:r>
    </w:p>
    <w:p w14:paraId="37B3DA64" w14:textId="77777777" w:rsidR="005A4C0A" w:rsidRDefault="005A4C0A" w:rsidP="005A4C0A">
      <w:pPr>
        <w:pStyle w:val="EditorsNote"/>
        <w:numPr>
          <w:ilvl w:val="0"/>
          <w:numId w:val="21"/>
        </w:numPr>
      </w:pPr>
      <w:r>
        <w:t>Codec string</w:t>
      </w:r>
    </w:p>
    <w:p w14:paraId="09CE0313" w14:textId="77777777" w:rsidR="005A4C0A" w:rsidRDefault="005A4C0A" w:rsidP="005A4C0A">
      <w:pPr>
        <w:pStyle w:val="EditorsNote"/>
        <w:numPr>
          <w:ilvl w:val="0"/>
          <w:numId w:val="21"/>
        </w:numPr>
      </w:pPr>
      <w:r>
        <w:t>Metadata processing</w:t>
      </w:r>
    </w:p>
    <w:p w14:paraId="3F58B416" w14:textId="77777777" w:rsidR="005A4C0A" w:rsidRDefault="005A4C0A" w:rsidP="005A4C0A">
      <w:pPr>
        <w:pStyle w:val="EditorsNote"/>
      </w:pPr>
      <w:r>
        <w:t>Encoding:</w:t>
      </w:r>
    </w:p>
    <w:p w14:paraId="49019512" w14:textId="77777777" w:rsidR="005A4C0A" w:rsidRDefault="005A4C0A" w:rsidP="005A4C0A">
      <w:pPr>
        <w:pStyle w:val="EditorsNote"/>
        <w:numPr>
          <w:ilvl w:val="0"/>
          <w:numId w:val="20"/>
        </w:numPr>
      </w:pPr>
      <w:r>
        <w:t>Codec string</w:t>
      </w:r>
    </w:p>
    <w:p w14:paraId="5CC0AEA7" w14:textId="77777777" w:rsidR="005A4C0A" w:rsidRDefault="005A4C0A" w:rsidP="005A4C0A">
      <w:pPr>
        <w:pStyle w:val="EditorsNote"/>
        <w:numPr>
          <w:ilvl w:val="0"/>
          <w:numId w:val="20"/>
        </w:numPr>
      </w:pPr>
      <w:r>
        <w:t>Bitrate and bitrate modes</w:t>
      </w:r>
    </w:p>
    <w:p w14:paraId="66F911B6" w14:textId="77777777" w:rsidR="005A4C0A" w:rsidRDefault="005A4C0A" w:rsidP="005A4C0A">
      <w:pPr>
        <w:pStyle w:val="EditorsNote"/>
        <w:numPr>
          <w:ilvl w:val="0"/>
          <w:numId w:val="20"/>
        </w:numPr>
      </w:pPr>
      <w:r>
        <w:t>displayWidth/Height</w:t>
      </w:r>
    </w:p>
    <w:p w14:paraId="7C29532C" w14:textId="77777777" w:rsidR="005A4C0A" w:rsidRDefault="005A4C0A" w:rsidP="005A4C0A">
      <w:pPr>
        <w:pStyle w:val="EditorsNote"/>
        <w:numPr>
          <w:ilvl w:val="0"/>
          <w:numId w:val="20"/>
        </w:numPr>
      </w:pPr>
      <w:r>
        <w:t>framerate</w:t>
      </w:r>
    </w:p>
    <w:p w14:paraId="5868B9F1" w14:textId="77777777" w:rsidR="005A4C0A" w:rsidRDefault="005A4C0A" w:rsidP="005A4C0A">
      <w:pPr>
        <w:pStyle w:val="EditorsNote"/>
        <w:numPr>
          <w:ilvl w:val="0"/>
          <w:numId w:val="20"/>
        </w:numPr>
      </w:pPr>
      <w:r>
        <w:t>latency modes</w:t>
      </w:r>
    </w:p>
    <w:p w14:paraId="44B22F3D" w14:textId="77777777" w:rsidR="005A4C0A" w:rsidRDefault="005A4C0A" w:rsidP="005A4C0A">
      <w:pPr>
        <w:pStyle w:val="EditorsNote"/>
        <w:numPr>
          <w:ilvl w:val="0"/>
          <w:numId w:val="20"/>
        </w:numPr>
      </w:pPr>
      <w:r>
        <w:t>Codec specific parameters</w:t>
      </w:r>
    </w:p>
    <w:p w14:paraId="02CB0517" w14:textId="77777777" w:rsidR="005A4C0A" w:rsidRDefault="005A4C0A" w:rsidP="005A4C0A">
      <w:pPr>
        <w:pStyle w:val="EditorsNote"/>
        <w:numPr>
          <w:ilvl w:val="0"/>
          <w:numId w:val="20"/>
        </w:numPr>
      </w:pPr>
      <w:r>
        <w:t>Metadata</w:t>
      </w:r>
    </w:p>
    <w:p w14:paraId="418EF33C" w14:textId="77777777" w:rsidR="005A4C0A" w:rsidRPr="00603B43" w:rsidRDefault="005A4C0A" w:rsidP="005A4C0A">
      <w:r>
        <w:t>Packaging</w:t>
      </w:r>
    </w:p>
    <w:p w14:paraId="0F9E9DAA" w14:textId="77777777" w:rsidR="005A4C0A" w:rsidRPr="005A4C0A" w:rsidRDefault="005A4C0A" w:rsidP="005A4C0A"/>
    <w:p w14:paraId="1956FE40" w14:textId="77777777" w:rsidR="00051A4F" w:rsidRDefault="00051A4F" w:rsidP="00051A4F">
      <w:pPr>
        <w:pStyle w:val="Heading2"/>
      </w:pPr>
      <w:bookmarkStart w:id="48" w:name="_Toc129708876"/>
      <w:bookmarkStart w:id="49" w:name="_Toc167432384"/>
      <w:bookmarkEnd w:id="41"/>
      <w:r>
        <w:lastRenderedPageBreak/>
        <w:t>5</w:t>
      </w:r>
      <w:r w:rsidRPr="004D3578">
        <w:t>.2</w:t>
      </w:r>
      <w:r w:rsidRPr="004D3578">
        <w:tab/>
      </w:r>
      <w:bookmarkEnd w:id="48"/>
      <w:r>
        <w:t>Codecs, Profiles and Levels</w:t>
      </w:r>
      <w:bookmarkEnd w:id="49"/>
    </w:p>
    <w:p w14:paraId="3964AE06" w14:textId="77777777" w:rsidR="00051A4F" w:rsidRDefault="00051A4F" w:rsidP="00051A4F">
      <w:pPr>
        <w:pStyle w:val="EditorsNote"/>
      </w:pPr>
      <w:r>
        <w:t>Editor’s Note: This is copy and paste from S4-240619, clause 5.2.1 and 5.2.2. More edits are needed.</w:t>
      </w:r>
    </w:p>
    <w:p w14:paraId="6674EEAC" w14:textId="77777777" w:rsidR="00051A4F" w:rsidRDefault="00051A4F" w:rsidP="00051A4F">
      <w:pPr>
        <w:pStyle w:val="Heading3"/>
        <w:ind w:left="0" w:firstLine="0"/>
      </w:pPr>
      <w:bookmarkStart w:id="50" w:name="_Toc167432385"/>
      <w:r>
        <w:t>5.2.1</w:t>
      </w:r>
      <w:r>
        <w:tab/>
        <w:t>Codec &amp; profile</w:t>
      </w:r>
      <w:bookmarkEnd w:id="50"/>
    </w:p>
    <w:p w14:paraId="2EF53C2A" w14:textId="77777777" w:rsidR="00051A4F" w:rsidRDefault="00051A4F" w:rsidP="00051A4F">
      <w:pPr>
        <w:pStyle w:val="ListParagraph"/>
        <w:numPr>
          <w:ilvl w:val="0"/>
          <w:numId w:val="22"/>
        </w:numPr>
        <w:spacing w:after="0"/>
        <w:contextualSpacing w:val="0"/>
      </w:pPr>
      <w:r w:rsidRPr="0056007C">
        <w:rPr>
          <w:highlight w:val="cyan"/>
        </w:rPr>
        <w:t>AVC/H.264 Progressive High Profile</w:t>
      </w:r>
    </w:p>
    <w:p w14:paraId="1111DE85" w14:textId="77777777" w:rsidR="00051A4F" w:rsidRDefault="00051A4F" w:rsidP="00051A4F">
      <w:pPr>
        <w:pStyle w:val="ListParagraph"/>
        <w:numPr>
          <w:ilvl w:val="0"/>
          <w:numId w:val="22"/>
        </w:numPr>
        <w:spacing w:after="0"/>
        <w:contextualSpacing w:val="0"/>
      </w:pPr>
      <w:r w:rsidRPr="0056007C">
        <w:rPr>
          <w:highlight w:val="yellow"/>
        </w:rPr>
        <w:t>HEVC/H.265 Main Profile Main Tier</w:t>
      </w:r>
    </w:p>
    <w:p w14:paraId="75923DD3" w14:textId="77777777" w:rsidR="00051A4F" w:rsidRPr="00F710BC" w:rsidRDefault="00051A4F" w:rsidP="00051A4F">
      <w:pPr>
        <w:pStyle w:val="ListParagraph"/>
        <w:numPr>
          <w:ilvl w:val="0"/>
          <w:numId w:val="22"/>
        </w:numPr>
        <w:spacing w:after="0"/>
        <w:contextualSpacing w:val="0"/>
      </w:pPr>
      <w:r w:rsidRPr="0056007C">
        <w:rPr>
          <w:highlight w:val="green"/>
        </w:rPr>
        <w:t>HEVC/H.265 Main-10 Profile Main Tier</w:t>
      </w:r>
      <w:r>
        <w:t xml:space="preserve"> </w:t>
      </w:r>
    </w:p>
    <w:p w14:paraId="065AB99F" w14:textId="77777777" w:rsidR="00051A4F" w:rsidRDefault="00051A4F" w:rsidP="00051A4F">
      <w:pPr>
        <w:pStyle w:val="Heading3"/>
        <w:ind w:left="0" w:firstLine="0"/>
      </w:pPr>
      <w:bookmarkStart w:id="51" w:name="_Toc167432386"/>
      <w:r>
        <w:t>5.2.2</w:t>
      </w:r>
      <w:r>
        <w:tab/>
        <w:t>Codec &amp; profile &amp; Levels</w:t>
      </w:r>
      <w:bookmarkEnd w:id="51"/>
    </w:p>
    <w:p w14:paraId="618FC6E0"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3.1</w:t>
      </w:r>
    </w:p>
    <w:p w14:paraId="63CD6F77" w14:textId="77777777" w:rsidR="00051A4F" w:rsidRDefault="00051A4F" w:rsidP="00051A4F">
      <w:pPr>
        <w:pStyle w:val="ListParagraph"/>
        <w:numPr>
          <w:ilvl w:val="0"/>
          <w:numId w:val="22"/>
        </w:numPr>
        <w:spacing w:after="0"/>
        <w:contextualSpacing w:val="0"/>
      </w:pPr>
      <w:r w:rsidRPr="00C55C2D">
        <w:rPr>
          <w:color w:val="FF0000"/>
          <w:highlight w:val="yellow"/>
        </w:rPr>
        <w:t>HEVC/H.265 Main Profile Main Tier</w:t>
      </w:r>
      <w:r w:rsidRPr="00C55C2D">
        <w:rPr>
          <w:color w:val="FF0000"/>
        </w:rPr>
        <w:t xml:space="preserve"> Level 3.1</w:t>
      </w:r>
    </w:p>
    <w:p w14:paraId="5B3A1E3E"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4.0</w:t>
      </w:r>
    </w:p>
    <w:p w14:paraId="5FA70D95"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4.2</w:t>
      </w:r>
    </w:p>
    <w:p w14:paraId="26C0FDE6" w14:textId="77777777" w:rsidR="00051A4F" w:rsidRPr="00C55C2D" w:rsidRDefault="00051A4F" w:rsidP="00051A4F">
      <w:pPr>
        <w:pStyle w:val="ListParagraph"/>
        <w:numPr>
          <w:ilvl w:val="0"/>
          <w:numId w:val="22"/>
        </w:numPr>
        <w:spacing w:after="0"/>
        <w:contextualSpacing w:val="0"/>
        <w:rPr>
          <w:color w:val="538135" w:themeColor="accent6" w:themeShade="BF"/>
        </w:rPr>
      </w:pPr>
      <w:r w:rsidRPr="00C55C2D">
        <w:rPr>
          <w:color w:val="538135" w:themeColor="accent6" w:themeShade="BF"/>
          <w:highlight w:val="green"/>
        </w:rPr>
        <w:t>HEVC/H.265 Main-10 Profile Main</w:t>
      </w:r>
      <w:r w:rsidRPr="00C55C2D">
        <w:rPr>
          <w:color w:val="538135" w:themeColor="accent6" w:themeShade="BF"/>
        </w:rPr>
        <w:t xml:space="preserve"> Tier Level 4.1</w:t>
      </w:r>
    </w:p>
    <w:p w14:paraId="54D92231"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5.1</w:t>
      </w:r>
    </w:p>
    <w:p w14:paraId="29019023" w14:textId="77777777" w:rsidR="00051A4F" w:rsidRPr="00C55C2D" w:rsidRDefault="00051A4F" w:rsidP="00051A4F">
      <w:pPr>
        <w:pStyle w:val="ListParagraph"/>
        <w:numPr>
          <w:ilvl w:val="0"/>
          <w:numId w:val="22"/>
        </w:numPr>
        <w:spacing w:after="0"/>
        <w:contextualSpacing w:val="0"/>
        <w:rPr>
          <w:color w:val="4472C4" w:themeColor="accent1"/>
        </w:rPr>
      </w:pPr>
      <w:r w:rsidRPr="00C55C2D">
        <w:rPr>
          <w:color w:val="4472C4" w:themeColor="accent1"/>
          <w:highlight w:val="green"/>
        </w:rPr>
        <w:t>HEVC/H.265 Main-10 Profile Main</w:t>
      </w:r>
      <w:r w:rsidRPr="00C55C2D">
        <w:rPr>
          <w:color w:val="4472C4" w:themeColor="accent1"/>
        </w:rPr>
        <w:t xml:space="preserve"> Tier Level 5.1</w:t>
      </w:r>
    </w:p>
    <w:p w14:paraId="3C035C7E" w14:textId="77777777" w:rsidR="00051A4F" w:rsidRDefault="00051A4F" w:rsidP="00051A4F">
      <w:pPr>
        <w:pStyle w:val="ListParagraph"/>
        <w:numPr>
          <w:ilvl w:val="0"/>
          <w:numId w:val="22"/>
        </w:numPr>
        <w:spacing w:after="0"/>
        <w:contextualSpacing w:val="0"/>
      </w:pPr>
      <w:r w:rsidRPr="0056007C">
        <w:rPr>
          <w:highlight w:val="cyan"/>
        </w:rPr>
        <w:t xml:space="preserve">AVC/H.264 Progressive </w:t>
      </w:r>
      <w:proofErr w:type="gramStart"/>
      <w:r w:rsidRPr="0056007C">
        <w:rPr>
          <w:highlight w:val="cyan"/>
        </w:rPr>
        <w:t>High Profile</w:t>
      </w:r>
      <w:proofErr w:type="gramEnd"/>
      <w:r>
        <w:t xml:space="preserve"> Level 5.1</w:t>
      </w:r>
    </w:p>
    <w:p w14:paraId="68001614" w14:textId="77777777" w:rsidR="00051A4F" w:rsidRPr="00A21551" w:rsidRDefault="00051A4F" w:rsidP="00A21551">
      <w:pPr>
        <w:pStyle w:val="ListParagraph"/>
        <w:numPr>
          <w:ilvl w:val="0"/>
          <w:numId w:val="22"/>
        </w:numPr>
        <w:spacing w:after="0"/>
        <w:contextualSpacing w:val="0"/>
        <w:rPr>
          <w:color w:val="806000" w:themeColor="accent4" w:themeShade="80"/>
        </w:rPr>
      </w:pPr>
      <w:r w:rsidRPr="00C55C2D">
        <w:rPr>
          <w:color w:val="806000" w:themeColor="accent4" w:themeShade="80"/>
          <w:highlight w:val="green"/>
        </w:rPr>
        <w:t>HEVC/H.265 Main-10 Profile Main</w:t>
      </w:r>
      <w:r w:rsidRPr="00C55C2D">
        <w:rPr>
          <w:color w:val="806000" w:themeColor="accent4" w:themeShade="80"/>
        </w:rPr>
        <w:t xml:space="preserve"> Tier Level 6.1</w:t>
      </w:r>
    </w:p>
    <w:p w14:paraId="665BE1F8" w14:textId="77777777" w:rsidR="00051A4F" w:rsidRDefault="00051A4F" w:rsidP="00051A4F">
      <w:pPr>
        <w:pStyle w:val="Heading2"/>
      </w:pPr>
      <w:bookmarkStart w:id="52" w:name="_Toc167432387"/>
      <w:r>
        <w:t>5</w:t>
      </w:r>
      <w:r w:rsidRPr="004D3578">
        <w:t>.</w:t>
      </w:r>
      <w:r>
        <w:t>3</w:t>
      </w:r>
      <w:r w:rsidRPr="004D3578">
        <w:tab/>
      </w:r>
      <w:r>
        <w:t>Single-Instance Decoding Capabilities</w:t>
      </w:r>
      <w:bookmarkEnd w:id="52"/>
    </w:p>
    <w:p w14:paraId="6DF8C5BA" w14:textId="77777777" w:rsidR="00051A4F" w:rsidRDefault="00051A4F" w:rsidP="00051A4F">
      <w:pPr>
        <w:pStyle w:val="EditorsNote"/>
      </w:pPr>
      <w:r>
        <w:t>Editor’s Note: This is copy and paste from S4-240619, clause 5.2.3. More edits are needed.</w:t>
      </w:r>
    </w:p>
    <w:p w14:paraId="7BC65A37" w14:textId="77777777" w:rsidR="00051A4F" w:rsidRDefault="00051A4F" w:rsidP="00A21551">
      <w:r>
        <w:t>The following decoding capabilities are defined:</w:t>
      </w:r>
    </w:p>
    <w:p w14:paraId="037FF4AF" w14:textId="77777777" w:rsidR="00051A4F" w:rsidRDefault="00051A4F" w:rsidP="00051A4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w:t>
      </w:r>
      <w:proofErr w:type="gramStart"/>
      <w:r w:rsidRPr="001A196B">
        <w:t>High Profile</w:t>
      </w:r>
      <w:proofErr w:type="gramEnd"/>
      <w:r w:rsidRPr="001A196B">
        <w:t xml:space="preserve"> Level </w:t>
      </w:r>
      <w:r>
        <w:t>4</w:t>
      </w:r>
      <w:r w:rsidRPr="001A196B">
        <w:t>.</w:t>
      </w:r>
      <w:r>
        <w:t>0</w:t>
      </w:r>
      <w:r w:rsidRPr="001A196B">
        <w:t xml:space="preserve"> </w:t>
      </w:r>
      <w:r w:rsidRPr="005838D7">
        <w:t>[7]</w:t>
      </w:r>
      <w:r w:rsidRPr="001A196B">
        <w:t xml:space="preserve"> bitstreams.</w:t>
      </w:r>
    </w:p>
    <w:p w14:paraId="5EDA850F" w14:textId="77777777" w:rsidR="00051A4F" w:rsidRPr="00404C3D" w:rsidRDefault="00051A4F" w:rsidP="00051A4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5.1 [</w:t>
      </w:r>
      <w:r>
        <w:t>7</w:t>
      </w:r>
      <w:r w:rsidRPr="00404C3D">
        <w:t>] bitstreams with the following additional requirements:</w:t>
      </w:r>
    </w:p>
    <w:p w14:paraId="002F8617" w14:textId="77777777" w:rsidR="00051A4F" w:rsidRPr="00C53C72" w:rsidRDefault="00051A4F" w:rsidP="00051A4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3A37DA93" w14:textId="77777777" w:rsidR="00051A4F" w:rsidRPr="00C53C72" w:rsidRDefault="00051A4F" w:rsidP="00051A4F">
      <w:pPr>
        <w:pStyle w:val="B2"/>
      </w:pPr>
      <w:r w:rsidRPr="00C53C72">
        <w:t>-</w:t>
      </w:r>
      <w:r w:rsidRPr="00C53C72">
        <w:tab/>
        <w:t>the bitstream does not contain more than 10 slices per picture.</w:t>
      </w:r>
    </w:p>
    <w:p w14:paraId="0BC9186B" w14:textId="77777777" w:rsidR="00051A4F" w:rsidRPr="00494DD8" w:rsidRDefault="00051A4F" w:rsidP="00051A4F">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w:t>
      </w:r>
      <w:r>
        <w:t>6</w:t>
      </w:r>
      <w:r w:rsidRPr="00404C3D">
        <w:t>.1 [</w:t>
      </w:r>
      <w:r>
        <w:t>7</w:t>
      </w:r>
      <w:r w:rsidRPr="00404C3D">
        <w:t>] bitstreams</w:t>
      </w:r>
      <w:r>
        <w:t xml:space="preserve"> with the following requireme</w:t>
      </w:r>
      <w:r w:rsidRPr="00494DD8">
        <w:t>nts:</w:t>
      </w:r>
    </w:p>
    <w:p w14:paraId="3CBA68A9" w14:textId="77777777" w:rsidR="00051A4F" w:rsidRDefault="00051A4F" w:rsidP="00051A4F">
      <w:pPr>
        <w:pStyle w:val="B2"/>
      </w:pPr>
      <w:r>
        <w:t>-</w:t>
      </w:r>
      <w:r>
        <w:tab/>
        <w:t>the maximum VCL Bit Rate is constrained to be 120 Mbps with cpbBrVclFactor and cpbBrNalFactor being fixed to be 1250 and 1500, respectively; and,</w:t>
      </w:r>
    </w:p>
    <w:p w14:paraId="564DE02D" w14:textId="77777777" w:rsidR="00051A4F" w:rsidRDefault="00051A4F" w:rsidP="00051A4F">
      <w:pPr>
        <w:pStyle w:val="B2"/>
      </w:pPr>
      <w:r>
        <w:t>-</w:t>
      </w:r>
      <w:r>
        <w:tab/>
        <w:t>the bitstream does not contain more than 16 slices per picture.</w:t>
      </w:r>
    </w:p>
    <w:p w14:paraId="049E14D0" w14:textId="77777777" w:rsidR="00051A4F" w:rsidRDefault="00051A4F" w:rsidP="00051A4F">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3F9129B5" w14:textId="77777777" w:rsidR="00051A4F" w:rsidRPr="00404C3D" w:rsidRDefault="00051A4F" w:rsidP="00051A4F">
      <w:pPr>
        <w:pStyle w:val="B1"/>
      </w:pPr>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sidRPr="00404C3D">
        <w:t>[3] bitstreams that have general_progressive_source_flag equal to 1, general interlaced_source_flag equal to 0, general_non_packed_constraint_flag equal to 1, and general_frame_only_constraint_flag equal to 1.</w:t>
      </w:r>
    </w:p>
    <w:p w14:paraId="3EF9DCCC" w14:textId="77777777" w:rsidR="00051A4F" w:rsidRPr="00404C3D" w:rsidRDefault="00051A4F" w:rsidP="00051A4F">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sidRPr="00404C3D">
        <w:t>[3] bitstreams that have general_progressive_source_flag equal to 1, general interlaced_source_flag equal to 0, general_non_packed_constraint_flag equal to 1, and general_frame_only_constraint_flag equal to 1.</w:t>
      </w:r>
    </w:p>
    <w:p w14:paraId="129841FF" w14:textId="77777777" w:rsidR="00051A4F" w:rsidRDefault="00051A4F" w:rsidP="00051A4F">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sidRPr="00404C3D">
        <w:t>[3] bitstreams that have general_progressive_source_flag equal to 1, general interlaced_source_flag equal to 0, general_non_packed_constraint_flag equal to 1, and general_frame_only_constraint_flag equal to 1.</w:t>
      </w:r>
    </w:p>
    <w:p w14:paraId="76289CD7" w14:textId="77777777" w:rsidR="00051A4F" w:rsidRPr="0078073C" w:rsidRDefault="00051A4F" w:rsidP="00051A4F">
      <w:pPr>
        <w:pStyle w:val="B1"/>
      </w:pPr>
      <w:r w:rsidRPr="00404C3D">
        <w:lastRenderedPageBreak/>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sidRPr="0078073C">
        <w:t>[3] bitstreams that have general_progressive_source_flag equal to 1, general interlaced_source_flag equal to 0, general_non_packed_constraint_flag equal to 1, and general_frame_only_constraint_flag equal to 1 with the following further limitations:</w:t>
      </w:r>
    </w:p>
    <w:p w14:paraId="0F15CFB5" w14:textId="77777777" w:rsidR="00051A4F" w:rsidRPr="001E3DD9" w:rsidRDefault="00051A4F" w:rsidP="00051A4F">
      <w:pPr>
        <w:pStyle w:val="B2"/>
      </w:pPr>
      <w:r w:rsidRPr="0078073C">
        <w:t>-</w:t>
      </w:r>
      <w:r w:rsidRPr="0078073C">
        <w:tab/>
        <w:t xml:space="preserve">the bitstream does not exceed the maximum luma picture size in samples of </w:t>
      </w:r>
      <w:r w:rsidRPr="001E3DD9">
        <w:t>33,554,432,</w:t>
      </w:r>
    </w:p>
    <w:p w14:paraId="52CDFFEF" w14:textId="77777777" w:rsidR="00051A4F" w:rsidRPr="006164E1" w:rsidRDefault="00051A4F" w:rsidP="00A21551">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43E061F8" w14:textId="77777777" w:rsidR="00051A4F" w:rsidRDefault="00051A4F" w:rsidP="00051A4F">
      <w:pPr>
        <w:pStyle w:val="Heading2"/>
      </w:pPr>
      <w:bookmarkStart w:id="53" w:name="_Toc167432388"/>
      <w:r>
        <w:t>5</w:t>
      </w:r>
      <w:r w:rsidRPr="004D3578">
        <w:t>.</w:t>
      </w:r>
      <w:r>
        <w:t>4</w:t>
      </w:r>
      <w:r w:rsidRPr="004D3578">
        <w:tab/>
      </w:r>
      <w:r>
        <w:t>Single-Instance Encoding Capabilities</w:t>
      </w:r>
      <w:bookmarkEnd w:id="53"/>
    </w:p>
    <w:p w14:paraId="121B4163" w14:textId="77777777" w:rsidR="00051A4F" w:rsidRPr="000A3DF8" w:rsidRDefault="00051A4F" w:rsidP="00A21551">
      <w:pPr>
        <w:pStyle w:val="EditorsNote"/>
      </w:pPr>
      <w:r>
        <w:t>Editor’s Note: This is copy and paste from S4-240619, clause 5.2.4. More edits are needed.</w:t>
      </w:r>
    </w:p>
    <w:p w14:paraId="3AA821B9" w14:textId="77777777" w:rsidR="00051A4F" w:rsidRDefault="00051A4F" w:rsidP="00A21551">
      <w:r>
        <w:t>The following encoding capabilities are defined:</w:t>
      </w:r>
    </w:p>
    <w:p w14:paraId="5F2276DE" w14:textId="77777777" w:rsidR="00051A4F" w:rsidRDefault="00051A4F" w:rsidP="00051A4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4837197C" w14:textId="77777777" w:rsidR="00051A4F" w:rsidRPr="00C45808" w:rsidRDefault="00051A4F" w:rsidP="00051A4F">
      <w:pPr>
        <w:pStyle w:val="B2"/>
      </w:pPr>
      <w:r w:rsidRPr="00C45808">
        <w:t>-</w:t>
      </w:r>
      <w:r w:rsidRPr="00C45808">
        <w:tab/>
        <w:t xml:space="preserve">up to 245,760 macroblocks per </w:t>
      </w:r>
      <w:proofErr w:type="gramStart"/>
      <w:r w:rsidRPr="00C45808">
        <w:t>second;</w:t>
      </w:r>
      <w:proofErr w:type="gramEnd"/>
      <w:r w:rsidRPr="00C45808">
        <w:t xml:space="preserve"> </w:t>
      </w:r>
    </w:p>
    <w:p w14:paraId="04D98709" w14:textId="77777777" w:rsidR="00051A4F" w:rsidRPr="00C45808" w:rsidRDefault="00051A4F" w:rsidP="00051A4F">
      <w:pPr>
        <w:pStyle w:val="B2"/>
      </w:pPr>
      <w:r w:rsidRPr="00C45808">
        <w:t>-</w:t>
      </w:r>
      <w:r w:rsidRPr="00C45808">
        <w:tab/>
        <w:t xml:space="preserve">up to a frame size of 8,192 </w:t>
      </w:r>
      <w:proofErr w:type="gramStart"/>
      <w:r w:rsidRPr="00C45808">
        <w:t>macroblocks;</w:t>
      </w:r>
      <w:proofErr w:type="gramEnd"/>
      <w:r w:rsidRPr="00C45808">
        <w:t xml:space="preserve"> </w:t>
      </w:r>
    </w:p>
    <w:p w14:paraId="281E27B5" w14:textId="77777777" w:rsidR="00051A4F" w:rsidRPr="00C45808" w:rsidRDefault="00051A4F" w:rsidP="00051A4F">
      <w:pPr>
        <w:pStyle w:val="B2"/>
      </w:pPr>
      <w:r w:rsidRPr="00C45808">
        <w:t>-</w:t>
      </w:r>
      <w:r w:rsidRPr="00C45808">
        <w:tab/>
        <w:t xml:space="preserve">up to 240 frames per </w:t>
      </w:r>
      <w:proofErr w:type="gramStart"/>
      <w:r w:rsidRPr="00C45808">
        <w:t>second;</w:t>
      </w:r>
      <w:proofErr w:type="gramEnd"/>
      <w:r w:rsidRPr="00C45808">
        <w:t xml:space="preserve"> </w:t>
      </w:r>
    </w:p>
    <w:p w14:paraId="27E61084" w14:textId="77777777" w:rsidR="00051A4F" w:rsidRPr="00C45808" w:rsidRDefault="00051A4F" w:rsidP="00051A4F">
      <w:pPr>
        <w:pStyle w:val="B2"/>
      </w:pPr>
      <w:r w:rsidRPr="00C45808">
        <w:t>-</w:t>
      </w:r>
      <w:r w:rsidRPr="00C45808">
        <w:tab/>
        <w:t>the chroma format being 4:2:0; and</w:t>
      </w:r>
    </w:p>
    <w:p w14:paraId="40144F8D" w14:textId="77777777" w:rsidR="00051A4F" w:rsidRPr="00082793" w:rsidRDefault="00051A4F" w:rsidP="00051A4F">
      <w:pPr>
        <w:pStyle w:val="B2"/>
      </w:pPr>
      <w:r w:rsidRPr="00C45808">
        <w:t>-</w:t>
      </w:r>
      <w:r w:rsidRPr="00C45808">
        <w:tab/>
        <w:t xml:space="preserve">the bit depth being 8 </w:t>
      </w:r>
      <w:proofErr w:type="gramStart"/>
      <w:r w:rsidRPr="00C45808">
        <w:t>bit;</w:t>
      </w:r>
      <w:proofErr w:type="gramEnd"/>
    </w:p>
    <w:p w14:paraId="663CA585" w14:textId="77777777" w:rsidR="00051A4F" w:rsidRPr="00404C3D" w:rsidRDefault="00051A4F" w:rsidP="00051A4F">
      <w:pPr>
        <w:pStyle w:val="B1"/>
      </w:pPr>
      <w:r w:rsidRPr="00404C3D">
        <w:t>-</w:t>
      </w:r>
      <w:r w:rsidRPr="00404C3D">
        <w:tab/>
      </w:r>
      <w:r w:rsidRPr="00404C3D">
        <w:rPr>
          <w:b/>
        </w:rPr>
        <w:t>HEVC-HD-Enc</w:t>
      </w:r>
      <w:r w:rsidRPr="00404C3D">
        <w:t xml:space="preserve">: the capability to encode a video signal with </w:t>
      </w:r>
    </w:p>
    <w:p w14:paraId="3FA6BC3A" w14:textId="77777777" w:rsidR="00051A4F" w:rsidRPr="00404C3D" w:rsidRDefault="00051A4F" w:rsidP="00051A4F">
      <w:pPr>
        <w:pStyle w:val="B2"/>
      </w:pPr>
      <w:r w:rsidRPr="00404C3D">
        <w:t>-</w:t>
      </w:r>
      <w:r w:rsidRPr="00404C3D">
        <w:tab/>
        <w:t xml:space="preserve">up to 33,177,600 luma samples per </w:t>
      </w:r>
      <w:proofErr w:type="gramStart"/>
      <w:r w:rsidRPr="00404C3D">
        <w:t>second</w:t>
      </w:r>
      <w:r>
        <w:t>;</w:t>
      </w:r>
      <w:proofErr w:type="gramEnd"/>
      <w:r w:rsidRPr="00404C3D">
        <w:t xml:space="preserve"> </w:t>
      </w:r>
    </w:p>
    <w:p w14:paraId="7A8FDFE6" w14:textId="77777777" w:rsidR="00051A4F" w:rsidRPr="00404C3D" w:rsidRDefault="00051A4F" w:rsidP="00051A4F">
      <w:pPr>
        <w:pStyle w:val="B2"/>
      </w:pPr>
      <w:r w:rsidRPr="00404C3D">
        <w:t>-</w:t>
      </w:r>
      <w:r w:rsidRPr="00404C3D">
        <w:tab/>
        <w:t xml:space="preserve">up to a luma picture size of 983,040 </w:t>
      </w:r>
      <w:proofErr w:type="gramStart"/>
      <w:r w:rsidRPr="00404C3D">
        <w:t>samples</w:t>
      </w:r>
      <w:r>
        <w:t>;</w:t>
      </w:r>
      <w:proofErr w:type="gramEnd"/>
      <w:r w:rsidRPr="00404C3D">
        <w:t xml:space="preserve"> </w:t>
      </w:r>
    </w:p>
    <w:p w14:paraId="7C8D6ACB" w14:textId="77777777" w:rsidR="00051A4F" w:rsidRPr="00404C3D" w:rsidRDefault="00051A4F" w:rsidP="00051A4F">
      <w:pPr>
        <w:pStyle w:val="B2"/>
      </w:pPr>
      <w:r w:rsidRPr="00404C3D">
        <w:t>-</w:t>
      </w:r>
      <w:r w:rsidRPr="00404C3D">
        <w:tab/>
        <w:t xml:space="preserve">up to 120 frames per </w:t>
      </w:r>
      <w:proofErr w:type="gramStart"/>
      <w:r w:rsidRPr="00404C3D">
        <w:t>second</w:t>
      </w:r>
      <w:r>
        <w:t>;</w:t>
      </w:r>
      <w:proofErr w:type="gramEnd"/>
      <w:r w:rsidRPr="00404C3D">
        <w:t xml:space="preserve"> </w:t>
      </w:r>
    </w:p>
    <w:p w14:paraId="5846F1D8" w14:textId="77777777" w:rsidR="00051A4F" w:rsidRPr="00404C3D" w:rsidRDefault="00051A4F" w:rsidP="00051A4F">
      <w:pPr>
        <w:pStyle w:val="B2"/>
      </w:pPr>
      <w:r w:rsidRPr="00404C3D">
        <w:t>-</w:t>
      </w:r>
      <w:r w:rsidRPr="00404C3D">
        <w:tab/>
        <w:t>the Chroma format being 4:2:0</w:t>
      </w:r>
      <w:r>
        <w:t>;</w:t>
      </w:r>
      <w:r w:rsidRPr="00404C3D">
        <w:t xml:space="preserve"> and</w:t>
      </w:r>
    </w:p>
    <w:p w14:paraId="34B8CE4D" w14:textId="77777777" w:rsidR="00051A4F" w:rsidRPr="00404C3D" w:rsidRDefault="00051A4F" w:rsidP="00051A4F">
      <w:pPr>
        <w:pStyle w:val="B2"/>
      </w:pPr>
      <w:r w:rsidRPr="00404C3D">
        <w:t>-</w:t>
      </w:r>
      <w:r w:rsidRPr="00404C3D">
        <w:tab/>
        <w:t xml:space="preserve">the bit depth being 8 </w:t>
      </w:r>
      <w:proofErr w:type="gramStart"/>
      <w:r w:rsidRPr="00404C3D">
        <w:t>bit</w:t>
      </w:r>
      <w:r>
        <w:t>;</w:t>
      </w:r>
      <w:proofErr w:type="gramEnd"/>
    </w:p>
    <w:p w14:paraId="30CF29DA" w14:textId="77777777" w:rsidR="00051A4F" w:rsidRPr="001A29A7" w:rsidRDefault="00051A4F" w:rsidP="00051A4F">
      <w:pPr>
        <w:pStyle w:val="B1"/>
      </w:pPr>
      <w:r w:rsidRPr="00404C3D">
        <w:tab/>
        <w:t xml:space="preserve">to a bitstream that is decodable by a decoder that is </w:t>
      </w:r>
      <w:r w:rsidRPr="00404C3D">
        <w:rPr>
          <w:b/>
        </w:rPr>
        <w:t>HEVC-HD-Dec</w:t>
      </w:r>
      <w:r w:rsidRPr="00404C3D">
        <w:t xml:space="preserve"> capable as defined in clause 4.2.2.1.</w:t>
      </w:r>
    </w:p>
    <w:p w14:paraId="16856DC9" w14:textId="77777777" w:rsidR="00051A4F" w:rsidRDefault="00051A4F" w:rsidP="00051A4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17D1667A" w14:textId="77777777" w:rsidR="00051A4F" w:rsidRPr="00C53C72" w:rsidRDefault="00051A4F" w:rsidP="00051A4F">
      <w:pPr>
        <w:pStyle w:val="B2"/>
      </w:pPr>
      <w:r w:rsidRPr="00C53C72">
        <w:t>-</w:t>
      </w:r>
      <w:r w:rsidRPr="00C53C72">
        <w:tab/>
        <w:t xml:space="preserve">up to 133,693,440 luma samples per </w:t>
      </w:r>
      <w:proofErr w:type="gramStart"/>
      <w:r w:rsidRPr="00C53C72">
        <w:t>second;</w:t>
      </w:r>
      <w:proofErr w:type="gramEnd"/>
      <w:r w:rsidRPr="00C53C72">
        <w:t xml:space="preserve"> </w:t>
      </w:r>
    </w:p>
    <w:p w14:paraId="57552179" w14:textId="77777777" w:rsidR="00051A4F" w:rsidRPr="00C53C72" w:rsidRDefault="00051A4F" w:rsidP="00051A4F">
      <w:pPr>
        <w:pStyle w:val="B2"/>
      </w:pPr>
      <w:r w:rsidRPr="00C53C72">
        <w:t>-</w:t>
      </w:r>
      <w:r w:rsidRPr="00C53C72">
        <w:tab/>
        <w:t xml:space="preserve">up to a luma picture size of 2,228,224 </w:t>
      </w:r>
      <w:proofErr w:type="gramStart"/>
      <w:r w:rsidRPr="00C53C72">
        <w:t>samples;</w:t>
      </w:r>
      <w:proofErr w:type="gramEnd"/>
      <w:r w:rsidRPr="00C53C72">
        <w:t xml:space="preserve"> </w:t>
      </w:r>
    </w:p>
    <w:p w14:paraId="77F1FFE9" w14:textId="77777777" w:rsidR="00051A4F" w:rsidRPr="00C53C72" w:rsidRDefault="00051A4F" w:rsidP="00051A4F">
      <w:pPr>
        <w:pStyle w:val="B2"/>
      </w:pPr>
      <w:r w:rsidRPr="00C53C72">
        <w:t>-</w:t>
      </w:r>
      <w:r w:rsidRPr="00C53C72">
        <w:tab/>
        <w:t xml:space="preserve">up to 240 frames per </w:t>
      </w:r>
      <w:proofErr w:type="gramStart"/>
      <w:r w:rsidRPr="00C53C72">
        <w:t>second;</w:t>
      </w:r>
      <w:proofErr w:type="gramEnd"/>
      <w:r w:rsidRPr="00C53C72">
        <w:t xml:space="preserve"> </w:t>
      </w:r>
    </w:p>
    <w:p w14:paraId="19F38F7F" w14:textId="77777777" w:rsidR="00051A4F" w:rsidRPr="00C53C72" w:rsidRDefault="00051A4F" w:rsidP="00051A4F">
      <w:pPr>
        <w:pStyle w:val="B2"/>
      </w:pPr>
      <w:r w:rsidRPr="00C53C72">
        <w:t>-</w:t>
      </w:r>
      <w:r w:rsidRPr="00C53C72">
        <w:tab/>
        <w:t>the Chroma format being 4:2:0; and</w:t>
      </w:r>
    </w:p>
    <w:p w14:paraId="2FD4CCBC" w14:textId="77777777" w:rsidR="00051A4F" w:rsidRPr="00C53C72" w:rsidRDefault="00051A4F" w:rsidP="00051A4F">
      <w:pPr>
        <w:pStyle w:val="B2"/>
      </w:pPr>
      <w:r w:rsidRPr="00C53C72">
        <w:t>-</w:t>
      </w:r>
      <w:r w:rsidRPr="00C53C72">
        <w:tab/>
        <w:t xml:space="preserve">the bit depth being either 8 or 10 </w:t>
      </w:r>
      <w:proofErr w:type="gramStart"/>
      <w:r w:rsidRPr="00C53C72">
        <w:t>bit;</w:t>
      </w:r>
      <w:proofErr w:type="gramEnd"/>
    </w:p>
    <w:p w14:paraId="11BF1AB9" w14:textId="77777777" w:rsidR="00051A4F" w:rsidRDefault="00051A4F" w:rsidP="00051A4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6B70D730" w14:textId="77777777" w:rsidR="00051A4F" w:rsidRPr="00C45808" w:rsidRDefault="00051A4F" w:rsidP="00051A4F">
      <w:pPr>
        <w:pStyle w:val="B2"/>
        <w:rPr>
          <w:szCs w:val="16"/>
        </w:rPr>
      </w:pPr>
      <w:r w:rsidRPr="00C45808">
        <w:rPr>
          <w:szCs w:val="16"/>
        </w:rPr>
        <w:t>-</w:t>
      </w:r>
      <w:r w:rsidRPr="00C45808">
        <w:rPr>
          <w:szCs w:val="16"/>
        </w:rPr>
        <w:tab/>
        <w:t xml:space="preserve">up to 534,773,760 luma samples per </w:t>
      </w:r>
      <w:proofErr w:type="gramStart"/>
      <w:r w:rsidRPr="00C45808">
        <w:rPr>
          <w:szCs w:val="16"/>
        </w:rPr>
        <w:t>second;</w:t>
      </w:r>
      <w:proofErr w:type="gramEnd"/>
      <w:r w:rsidRPr="00C45808">
        <w:rPr>
          <w:szCs w:val="16"/>
        </w:rPr>
        <w:t xml:space="preserve"> </w:t>
      </w:r>
    </w:p>
    <w:p w14:paraId="62FC3E2D" w14:textId="77777777" w:rsidR="00051A4F" w:rsidRPr="00C45808" w:rsidRDefault="00051A4F" w:rsidP="00051A4F">
      <w:pPr>
        <w:pStyle w:val="B2"/>
        <w:rPr>
          <w:szCs w:val="16"/>
        </w:rPr>
      </w:pPr>
      <w:r w:rsidRPr="00C45808">
        <w:rPr>
          <w:szCs w:val="16"/>
        </w:rPr>
        <w:t>-</w:t>
      </w:r>
      <w:r w:rsidRPr="00C45808">
        <w:rPr>
          <w:szCs w:val="16"/>
        </w:rPr>
        <w:tab/>
        <w:t xml:space="preserve">up to a luma picture size of 8,912,896 </w:t>
      </w:r>
      <w:proofErr w:type="gramStart"/>
      <w:r w:rsidRPr="00C45808">
        <w:rPr>
          <w:szCs w:val="16"/>
        </w:rPr>
        <w:t>samples;</w:t>
      </w:r>
      <w:proofErr w:type="gramEnd"/>
      <w:r w:rsidRPr="00C45808">
        <w:rPr>
          <w:szCs w:val="16"/>
        </w:rPr>
        <w:t xml:space="preserve"> </w:t>
      </w:r>
    </w:p>
    <w:p w14:paraId="01EA3A5D" w14:textId="77777777" w:rsidR="00051A4F" w:rsidRPr="00C45808" w:rsidRDefault="00051A4F" w:rsidP="00051A4F">
      <w:pPr>
        <w:pStyle w:val="B2"/>
        <w:rPr>
          <w:szCs w:val="16"/>
        </w:rPr>
      </w:pPr>
      <w:r w:rsidRPr="00C45808">
        <w:rPr>
          <w:szCs w:val="16"/>
        </w:rPr>
        <w:t>-</w:t>
      </w:r>
      <w:r w:rsidRPr="00C45808">
        <w:rPr>
          <w:szCs w:val="16"/>
        </w:rPr>
        <w:tab/>
        <w:t xml:space="preserve">up to 480 frames per </w:t>
      </w:r>
      <w:proofErr w:type="gramStart"/>
      <w:r w:rsidRPr="00C45808">
        <w:rPr>
          <w:szCs w:val="16"/>
        </w:rPr>
        <w:t>second;</w:t>
      </w:r>
      <w:proofErr w:type="gramEnd"/>
      <w:r w:rsidRPr="00C45808">
        <w:rPr>
          <w:szCs w:val="16"/>
        </w:rPr>
        <w:t xml:space="preserve"> </w:t>
      </w:r>
    </w:p>
    <w:p w14:paraId="11CDB87C" w14:textId="77777777" w:rsidR="00051A4F" w:rsidRPr="00C45808" w:rsidRDefault="00051A4F" w:rsidP="00051A4F">
      <w:pPr>
        <w:pStyle w:val="B2"/>
        <w:rPr>
          <w:szCs w:val="16"/>
        </w:rPr>
      </w:pPr>
      <w:r w:rsidRPr="00C45808">
        <w:rPr>
          <w:szCs w:val="16"/>
        </w:rPr>
        <w:t>-</w:t>
      </w:r>
      <w:r w:rsidRPr="00C45808">
        <w:rPr>
          <w:szCs w:val="16"/>
        </w:rPr>
        <w:tab/>
        <w:t>the Chroma format being 4:2:0; and</w:t>
      </w:r>
    </w:p>
    <w:p w14:paraId="1C2B3775" w14:textId="77777777" w:rsidR="00051A4F" w:rsidRPr="007B6B00" w:rsidRDefault="00051A4F" w:rsidP="00A21551">
      <w:pPr>
        <w:pStyle w:val="B2"/>
        <w:rPr>
          <w:szCs w:val="16"/>
        </w:rPr>
      </w:pPr>
      <w:r w:rsidRPr="00C45808">
        <w:rPr>
          <w:szCs w:val="16"/>
        </w:rPr>
        <w:lastRenderedPageBreak/>
        <w:t>-</w:t>
      </w:r>
      <w:r w:rsidRPr="00C45808">
        <w:rPr>
          <w:szCs w:val="16"/>
        </w:rPr>
        <w:tab/>
        <w:t xml:space="preserve">the bit depth being either 8 or 10 </w:t>
      </w:r>
      <w:proofErr w:type="gramStart"/>
      <w:r w:rsidRPr="00C45808">
        <w:rPr>
          <w:szCs w:val="16"/>
        </w:rPr>
        <w:t>bit;</w:t>
      </w:r>
      <w:proofErr w:type="gramEnd"/>
    </w:p>
    <w:p w14:paraId="40FB35C8" w14:textId="77777777" w:rsidR="00051A4F" w:rsidRDefault="00051A4F" w:rsidP="00051A4F">
      <w:pPr>
        <w:pStyle w:val="Heading2"/>
      </w:pPr>
      <w:bookmarkStart w:id="54" w:name="_Toc167432389"/>
      <w:r>
        <w:t>5</w:t>
      </w:r>
      <w:r w:rsidRPr="004D3578">
        <w:t>.</w:t>
      </w:r>
      <w:r>
        <w:t>5</w:t>
      </w:r>
      <w:r w:rsidRPr="004D3578">
        <w:tab/>
      </w:r>
      <w:r>
        <w:t>Multi-Instance Decoding Capabilities</w:t>
      </w:r>
      <w:bookmarkEnd w:id="54"/>
    </w:p>
    <w:p w14:paraId="004B0EEE" w14:textId="77777777" w:rsidR="00051A4F" w:rsidRPr="000A3DF8" w:rsidRDefault="00051A4F" w:rsidP="00051A4F">
      <w:pPr>
        <w:pStyle w:val="EditorsNote"/>
      </w:pPr>
      <w:r>
        <w:t>Editor’s Note: This is copy and paste from S4-240619, clause 5.2.5. More edits are needed.</w:t>
      </w:r>
    </w:p>
    <w:p w14:paraId="5A8868B2" w14:textId="77777777" w:rsidR="00051A4F" w:rsidRDefault="00051A4F" w:rsidP="00051A4F">
      <w:r>
        <w:t xml:space="preserve">The following multi-instance decoding capabilities are defined: </w:t>
      </w:r>
    </w:p>
    <w:p w14:paraId="3E256343" w14:textId="77777777" w:rsidR="00051A4F" w:rsidRPr="001A196B" w:rsidRDefault="00051A4F" w:rsidP="00051A4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3B5DC719" w14:textId="77777777" w:rsidR="00051A4F" w:rsidRPr="001A196B" w:rsidRDefault="00051A4F" w:rsidP="00051A4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17ABE80B" w14:textId="77777777" w:rsidR="00051A4F" w:rsidRDefault="00051A4F" w:rsidP="00051A4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8F1BF4B" w14:textId="77777777" w:rsidR="00051A4F" w:rsidRDefault="00051A4F" w:rsidP="00051A4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2D447D29" w14:textId="77777777" w:rsidR="00051A4F" w:rsidRDefault="00051A4F" w:rsidP="00051A4F">
      <w:pPr>
        <w:pStyle w:val="B2"/>
      </w:pPr>
      <w:r>
        <w:t>-</w:t>
      </w:r>
      <w:r>
        <w:tab/>
        <w:t xml:space="preserve">the aggregate capabilities of </w:t>
      </w:r>
      <w:r w:rsidRPr="00082793">
        <w:rPr>
          <w:i/>
          <w:iCs/>
        </w:rPr>
        <w:t>AVC-UHD-Dec-</w:t>
      </w:r>
      <w:proofErr w:type="gramStart"/>
      <w:r w:rsidRPr="00082793">
        <w:rPr>
          <w:i/>
          <w:iCs/>
        </w:rPr>
        <w:t>4</w:t>
      </w:r>
      <w:r>
        <w:t>;</w:t>
      </w:r>
      <w:proofErr w:type="gramEnd"/>
    </w:p>
    <w:p w14:paraId="37824A5D" w14:textId="77777777" w:rsidR="00051A4F" w:rsidRDefault="00051A4F" w:rsidP="00051A4F">
      <w:pPr>
        <w:pStyle w:val="B2"/>
      </w:pPr>
      <w:r>
        <w:t>-</w:t>
      </w:r>
      <w:r>
        <w:tab/>
        <w:t xml:space="preserve">the aggregate capabilities of </w:t>
      </w:r>
      <w:r w:rsidRPr="00082793">
        <w:rPr>
          <w:i/>
          <w:iCs/>
        </w:rPr>
        <w:t>HEVC-UHD-Dec-4</w:t>
      </w:r>
      <w:r>
        <w:t>; or,</w:t>
      </w:r>
    </w:p>
    <w:p w14:paraId="1C6B9BAB" w14:textId="77777777" w:rsidR="00051A4F" w:rsidRPr="00021EC2" w:rsidRDefault="00051A4F" w:rsidP="00051A4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673FA657" w14:textId="77777777" w:rsidR="00051A4F" w:rsidRDefault="00051A4F" w:rsidP="00051A4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0FDD52CA" w14:textId="77777777" w:rsidR="00051A4F" w:rsidRDefault="00051A4F" w:rsidP="00051A4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38BDDA89" w14:textId="77777777" w:rsidR="00051A4F" w:rsidRDefault="00051A4F" w:rsidP="00051A4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6759ABA" w14:textId="77777777" w:rsidR="00051A4F" w:rsidRDefault="00051A4F" w:rsidP="00051A4F">
      <w:pPr>
        <w:pStyle w:val="B2"/>
      </w:pPr>
      <w:r>
        <w:t>-</w:t>
      </w:r>
      <w:r>
        <w:tab/>
        <w:t xml:space="preserve">the aggregate capabilities of </w:t>
      </w:r>
      <w:r w:rsidRPr="00082793">
        <w:rPr>
          <w:i/>
          <w:iCs/>
        </w:rPr>
        <w:t>AVC-8K-Dec-</w:t>
      </w:r>
      <w:proofErr w:type="gramStart"/>
      <w:r w:rsidRPr="00082793">
        <w:rPr>
          <w:i/>
          <w:iCs/>
        </w:rPr>
        <w:t>8</w:t>
      </w:r>
      <w:r>
        <w:t>;</w:t>
      </w:r>
      <w:proofErr w:type="gramEnd"/>
    </w:p>
    <w:p w14:paraId="48BDAD0F" w14:textId="77777777" w:rsidR="00051A4F" w:rsidRDefault="00051A4F" w:rsidP="00051A4F">
      <w:pPr>
        <w:pStyle w:val="B2"/>
      </w:pPr>
      <w:r>
        <w:t>-</w:t>
      </w:r>
      <w:r>
        <w:tab/>
        <w:t xml:space="preserve">the aggregate capabilities of </w:t>
      </w:r>
      <w:r w:rsidRPr="00082793">
        <w:rPr>
          <w:i/>
          <w:iCs/>
        </w:rPr>
        <w:t>HEVC-8K-Dec-8</w:t>
      </w:r>
      <w:r>
        <w:t>; or,</w:t>
      </w:r>
    </w:p>
    <w:p w14:paraId="2FA4E9F9" w14:textId="77777777" w:rsidR="00051A4F" w:rsidRDefault="00051A4F" w:rsidP="00051A4F">
      <w:pPr>
        <w:pStyle w:val="B2"/>
      </w:pPr>
      <w:r>
        <w:t>-</w:t>
      </w:r>
      <w:r>
        <w:tab/>
        <w:t>the capability of decoding up to:</w:t>
      </w:r>
    </w:p>
    <w:p w14:paraId="64B0C0E8" w14:textId="77777777" w:rsidR="00051A4F" w:rsidRPr="00B36128" w:rsidRDefault="00051A4F" w:rsidP="00051A4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6BE5811C" w14:textId="77777777" w:rsidR="00051A4F" w:rsidRPr="00A21551" w:rsidRDefault="00051A4F" w:rsidP="00A21551">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E970089" w14:textId="77777777" w:rsidR="00051A4F" w:rsidRDefault="00051A4F" w:rsidP="00051A4F">
      <w:pPr>
        <w:pStyle w:val="Heading2"/>
      </w:pPr>
      <w:bookmarkStart w:id="55" w:name="_Toc167432390"/>
      <w:r>
        <w:t>5</w:t>
      </w:r>
      <w:r w:rsidRPr="004D3578">
        <w:t>.</w:t>
      </w:r>
      <w:r>
        <w:t>6</w:t>
      </w:r>
      <w:r w:rsidRPr="004D3578">
        <w:tab/>
      </w:r>
      <w:r>
        <w:t>Multi-Instance Encoding Capabilities</w:t>
      </w:r>
      <w:bookmarkEnd w:id="55"/>
    </w:p>
    <w:p w14:paraId="7F797EAC" w14:textId="47B290F2" w:rsidR="00B92994" w:rsidRPr="00B92994" w:rsidRDefault="00051A4F" w:rsidP="00051A4F">
      <w:pPr>
        <w:pStyle w:val="EditorsNote"/>
      </w:pPr>
      <w:r>
        <w:t>Editor’s Note: Details not yet collected in S4-240619.</w:t>
      </w:r>
    </w:p>
    <w:p w14:paraId="5001E37B" w14:textId="1E7496EA" w:rsidR="009753C9" w:rsidRPr="004D3578" w:rsidRDefault="009753C9" w:rsidP="009753C9">
      <w:pPr>
        <w:pStyle w:val="Heading1"/>
      </w:pPr>
      <w:bookmarkStart w:id="56" w:name="_Toc167432391"/>
      <w:r>
        <w:lastRenderedPageBreak/>
        <w:t>6</w:t>
      </w:r>
      <w:r>
        <w:tab/>
        <w:t>Media Encapsulation and Playback</w:t>
      </w:r>
      <w:bookmarkEnd w:id="56"/>
      <w:r w:rsidRPr="004D3578">
        <w:tab/>
      </w:r>
    </w:p>
    <w:p w14:paraId="7380CB35" w14:textId="326217EB" w:rsidR="009753C9" w:rsidRPr="004D3578" w:rsidRDefault="009753C9" w:rsidP="009753C9">
      <w:pPr>
        <w:pStyle w:val="Heading2"/>
      </w:pPr>
      <w:bookmarkStart w:id="57" w:name="_Toc167432392"/>
      <w:r>
        <w:t>6</w:t>
      </w:r>
      <w:r w:rsidRPr="004D3578">
        <w:t>.1</w:t>
      </w:r>
      <w:r w:rsidRPr="004D3578">
        <w:tab/>
      </w:r>
      <w:r>
        <w:t>Introduction</w:t>
      </w:r>
      <w:bookmarkEnd w:id="57"/>
    </w:p>
    <w:p w14:paraId="6C787018" w14:textId="7EA6B015" w:rsidR="00C17773" w:rsidRPr="004D3578" w:rsidRDefault="009753C9" w:rsidP="00C17773">
      <w:pPr>
        <w:pStyle w:val="Heading1"/>
      </w:pPr>
      <w:bookmarkStart w:id="58" w:name="_Toc167432393"/>
      <w:r>
        <w:t>7</w:t>
      </w:r>
      <w:r w:rsidR="00C17773" w:rsidRPr="004D3578">
        <w:tab/>
      </w:r>
      <w:r w:rsidR="00C17773">
        <w:t>Video Operation Points</w:t>
      </w:r>
      <w:bookmarkEnd w:id="58"/>
    </w:p>
    <w:p w14:paraId="4DEDF9D2" w14:textId="2D4D486B" w:rsidR="00C17773" w:rsidRPr="004D3578" w:rsidRDefault="009753C9" w:rsidP="00C17773">
      <w:pPr>
        <w:pStyle w:val="Heading2"/>
      </w:pPr>
      <w:bookmarkStart w:id="59" w:name="_Toc167432394"/>
      <w:r>
        <w:t>7</w:t>
      </w:r>
      <w:r w:rsidR="00C17773" w:rsidRPr="004D3578">
        <w:t>.1</w:t>
      </w:r>
      <w:r w:rsidR="00C17773" w:rsidRPr="004D3578">
        <w:tab/>
      </w:r>
      <w:r w:rsidR="00C17773">
        <w:t>Introduction</w:t>
      </w:r>
      <w:bookmarkEnd w:id="59"/>
    </w:p>
    <w:p w14:paraId="55C7FED2" w14:textId="483B27E4"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60" w:name="_Toc129708886"/>
      <w:bookmarkStart w:id="61" w:name="_Toc167432395"/>
      <w:r w:rsidRPr="004D3578">
        <w:t>Annex &lt;A&gt; (normative):</w:t>
      </w:r>
      <w:r w:rsidRPr="004D3578">
        <w:br/>
      </w:r>
      <w:bookmarkEnd w:id="60"/>
      <w:r>
        <w:t>Registration Information</w:t>
      </w:r>
      <w:bookmarkEnd w:id="61"/>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62" w:name="_Toc167432396"/>
      <w:bookmarkStart w:id="63" w:name="_Toc129708892"/>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62"/>
    </w:p>
    <w:p w14:paraId="65C74126" w14:textId="77777777" w:rsidR="00C760E4" w:rsidRDefault="00C760E4" w:rsidP="00C760E4">
      <w:pPr>
        <w:pStyle w:val="Heading1"/>
      </w:pPr>
      <w:bookmarkStart w:id="64" w:name="_Toc167432397"/>
      <w:r>
        <w:t>B.1</w:t>
      </w:r>
      <w:r>
        <w:tab/>
        <w:t>Introduction</w:t>
      </w:r>
      <w:bookmarkEnd w:id="64"/>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65" w:name="_Toc167432398"/>
      <w:r>
        <w:t>B.2</w:t>
      </w:r>
      <w:r>
        <w:tab/>
      </w:r>
      <w:r>
        <w:tab/>
        <w:t>WebCodecs API</w:t>
      </w:r>
      <w:bookmarkEnd w:id="65"/>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 xml:space="preserve">onfiguration of the codec is </w:t>
      </w:r>
      <w:proofErr w:type="gramStart"/>
      <w:r>
        <w:rPr>
          <w:lang w:val="en-US"/>
        </w:rPr>
        <w:t>here</w:t>
      </w:r>
      <w:proofErr w:type="gramEnd"/>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r w:rsidRPr="00A21551">
        <w:rPr>
          <w:sz w:val="16"/>
          <w:szCs w:val="16"/>
        </w:rPr>
        <w:fldChar w:fldCharType="begin"/>
      </w:r>
      <w:r w:rsidRPr="00A21551">
        <w:rPr>
          <w:sz w:val="16"/>
          <w:szCs w:val="16"/>
        </w:rPr>
        <w:instrText>HYPERLINK "https://webidl.spec.whatwg.org/" \l "idl-DOMString"</w:instrText>
      </w:r>
      <w:r w:rsidRPr="002A2336">
        <w:rPr>
          <w:sz w:val="16"/>
          <w:szCs w:val="16"/>
        </w:rPr>
      </w:r>
      <w:r w:rsidRPr="00A21551">
        <w:rPr>
          <w:sz w:val="16"/>
          <w:szCs w:val="16"/>
        </w:rPr>
        <w:fldChar w:fldCharType="separate"/>
      </w:r>
      <w:r w:rsidRPr="00A21551">
        <w:rPr>
          <w:rStyle w:val="Hyperlink"/>
          <w:sz w:val="18"/>
          <w:szCs w:val="18"/>
        </w:rPr>
        <w:t>DOMString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"dom-videodecoderconfig-codec"</w:instrText>
      </w:r>
      <w:r w:rsidRPr="002A2336">
        <w:rPr>
          <w:sz w:val="16"/>
          <w:szCs w:val="16"/>
        </w:rPr>
      </w:r>
      <w:r w:rsidRPr="00A21551">
        <w:rPr>
          <w:sz w:val="16"/>
          <w:szCs w:val="16"/>
        </w:rPr>
        <w:fldChar w:fldCharType="separate"/>
      </w:r>
      <w:r w:rsidRPr="00A21551">
        <w:rPr>
          <w:rStyle w:val="Hyperlink"/>
          <w:sz w:val="18"/>
          <w:szCs w:val="18"/>
        </w:rPr>
        <w:t>codec</w:t>
      </w:r>
      <w:r w:rsidRPr="00A21551">
        <w:rPr>
          <w:rStyle w:val="Hyperlink"/>
          <w:sz w:val="18"/>
          <w:szCs w:val="18"/>
        </w:rPr>
        <w:fldChar w:fldCharType="end"/>
      </w:r>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"AllowSharedBufferSource"</w:instrText>
      </w:r>
      <w:r w:rsidRPr="002A2336">
        <w:rPr>
          <w:sz w:val="16"/>
          <w:szCs w:val="16"/>
        </w:rPr>
      </w:r>
      <w:r w:rsidRPr="00A21551">
        <w:rPr>
          <w:sz w:val="16"/>
          <w:szCs w:val="16"/>
        </w:rPr>
        <w:fldChar w:fldCharType="separate"/>
      </w:r>
      <w:r w:rsidRPr="00A21551">
        <w:rPr>
          <w:rStyle w:val="Hyperlink"/>
          <w:sz w:val="18"/>
          <w:szCs w:val="18"/>
        </w:rPr>
        <w:t>AllowSharedBufferSource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"dom-videodecoderconfig-description"</w:instrText>
      </w:r>
      <w:r w:rsidRPr="002A2336">
        <w:rPr>
          <w:sz w:val="16"/>
          <w:szCs w:val="16"/>
        </w:rPr>
      </w:r>
      <w:r w:rsidRPr="00A21551">
        <w:rPr>
          <w:sz w:val="16"/>
          <w:szCs w:val="16"/>
        </w:rPr>
        <w:fldChar w:fldCharType="separate"/>
      </w:r>
      <w:r w:rsidRPr="00A21551">
        <w:rPr>
          <w:rStyle w:val="Hyperlink"/>
          <w:sz w:val="18"/>
          <w:szCs w:val="18"/>
        </w:rPr>
        <w:t>description</w:t>
      </w:r>
      <w:r w:rsidRPr="00A21551">
        <w:rPr>
          <w:rStyle w:val="Hyperlink"/>
          <w:sz w:val="18"/>
          <w:szCs w:val="18"/>
        </w:rPr>
        <w:fldChar w:fldCharType="end"/>
      </w:r>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"EnforceRange"</w:instrText>
      </w:r>
      <w:r w:rsidRPr="002A2336">
        <w:rPr>
          <w:sz w:val="16"/>
          <w:szCs w:val="16"/>
        </w:rPr>
      </w:r>
      <w:r w:rsidRPr="00A21551">
        <w:rPr>
          <w:sz w:val="16"/>
          <w:szCs w:val="16"/>
        </w:rPr>
        <w:fldChar w:fldCharType="separate"/>
      </w:r>
      <w:r w:rsidRPr="00A21551">
        <w:rPr>
          <w:rStyle w:val="Hyperlink"/>
          <w:sz w:val="18"/>
          <w:szCs w:val="18"/>
        </w:rPr>
        <w:t>EnforceRange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"idl-unsigned-long"</w:instrText>
      </w:r>
      <w:r w:rsidRPr="002A2336">
        <w:rPr>
          <w:sz w:val="16"/>
          <w:szCs w:val="16"/>
        </w:rPr>
      </w:r>
      <w:r w:rsidRPr="00A21551">
        <w:rPr>
          <w:sz w:val="16"/>
          <w:szCs w:val="16"/>
        </w:rPr>
        <w:fldChar w:fldCharType="separate"/>
      </w:r>
      <w:r w:rsidRPr="00A21551">
        <w:rPr>
          <w:rStyle w:val="Hyperlink"/>
          <w:sz w:val="18"/>
          <w:szCs w:val="18"/>
        </w:rPr>
        <w:t>unsigned long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"dom-videodecoderconfig-codedwidth"</w:instrText>
      </w:r>
      <w:r w:rsidRPr="002A2336">
        <w:rPr>
          <w:sz w:val="16"/>
          <w:szCs w:val="16"/>
        </w:rPr>
      </w:r>
      <w:r w:rsidRPr="00A21551">
        <w:rPr>
          <w:sz w:val="16"/>
          <w:szCs w:val="16"/>
        </w:rPr>
        <w:fldChar w:fldCharType="separate"/>
      </w:r>
      <w:r w:rsidRPr="00A21551">
        <w:rPr>
          <w:rStyle w:val="Hyperlink"/>
          <w:sz w:val="18"/>
          <w:szCs w:val="18"/>
        </w:rPr>
        <w:t>codedWidth</w:t>
      </w:r>
      <w:r w:rsidRPr="00A21551">
        <w:rPr>
          <w:rStyle w:val="Hyperlink"/>
          <w:sz w:val="18"/>
          <w:szCs w:val="18"/>
        </w:rPr>
        <w:fldChar w:fldCharType="end"/>
      </w:r>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"EnforceRange"</w:instrText>
      </w:r>
      <w:r w:rsidRPr="002A2336">
        <w:rPr>
          <w:sz w:val="16"/>
          <w:szCs w:val="16"/>
        </w:rPr>
      </w:r>
      <w:r w:rsidRPr="00A21551">
        <w:rPr>
          <w:sz w:val="16"/>
          <w:szCs w:val="16"/>
        </w:rPr>
        <w:fldChar w:fldCharType="separate"/>
      </w:r>
      <w:r w:rsidRPr="00A21551">
        <w:rPr>
          <w:rStyle w:val="Hyperlink"/>
          <w:sz w:val="18"/>
          <w:szCs w:val="18"/>
        </w:rPr>
        <w:t>EnforceRange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"idl-unsigned-long"</w:instrText>
      </w:r>
      <w:r w:rsidRPr="002A2336">
        <w:rPr>
          <w:sz w:val="16"/>
          <w:szCs w:val="16"/>
        </w:rPr>
      </w:r>
      <w:r w:rsidRPr="00A21551">
        <w:rPr>
          <w:sz w:val="16"/>
          <w:szCs w:val="16"/>
        </w:rPr>
        <w:fldChar w:fldCharType="separate"/>
      </w:r>
      <w:r w:rsidRPr="00A21551">
        <w:rPr>
          <w:rStyle w:val="Hyperlink"/>
          <w:sz w:val="18"/>
          <w:szCs w:val="18"/>
        </w:rPr>
        <w:t>unsigned long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"dom-videodecoderconfig-codedheight"</w:instrText>
      </w:r>
      <w:r w:rsidRPr="002A2336">
        <w:rPr>
          <w:sz w:val="16"/>
          <w:szCs w:val="16"/>
        </w:rPr>
      </w:r>
      <w:r w:rsidRPr="00A21551">
        <w:rPr>
          <w:sz w:val="16"/>
          <w:szCs w:val="16"/>
        </w:rPr>
        <w:fldChar w:fldCharType="separate"/>
      </w:r>
      <w:r w:rsidRPr="00A21551">
        <w:rPr>
          <w:rStyle w:val="Hyperlink"/>
          <w:sz w:val="18"/>
          <w:szCs w:val="18"/>
        </w:rPr>
        <w:t>codedHeight</w:t>
      </w:r>
      <w:r w:rsidRPr="00A21551">
        <w:rPr>
          <w:rStyle w:val="Hyperlink"/>
          <w:sz w:val="18"/>
          <w:szCs w:val="18"/>
        </w:rPr>
        <w:fldChar w:fldCharType="end"/>
      </w:r>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"EnforceRange"</w:instrText>
      </w:r>
      <w:r w:rsidRPr="002A2336">
        <w:rPr>
          <w:sz w:val="16"/>
          <w:szCs w:val="16"/>
        </w:rPr>
      </w:r>
      <w:r w:rsidRPr="00A21551">
        <w:rPr>
          <w:sz w:val="16"/>
          <w:szCs w:val="16"/>
        </w:rPr>
        <w:fldChar w:fldCharType="separate"/>
      </w:r>
      <w:r w:rsidRPr="00A21551">
        <w:rPr>
          <w:rStyle w:val="Hyperlink"/>
          <w:sz w:val="18"/>
          <w:szCs w:val="18"/>
        </w:rPr>
        <w:t>EnforceRange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"idl-unsigned-long"</w:instrText>
      </w:r>
      <w:r w:rsidRPr="002A2336">
        <w:rPr>
          <w:sz w:val="16"/>
          <w:szCs w:val="16"/>
        </w:rPr>
      </w:r>
      <w:r w:rsidRPr="00A21551">
        <w:rPr>
          <w:sz w:val="16"/>
          <w:szCs w:val="16"/>
        </w:rPr>
        <w:fldChar w:fldCharType="separate"/>
      </w:r>
      <w:r w:rsidRPr="00A21551">
        <w:rPr>
          <w:rStyle w:val="Hyperlink"/>
          <w:sz w:val="18"/>
          <w:szCs w:val="18"/>
        </w:rPr>
        <w:t>unsigned long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"dom-videodecoderconfig-displayaspectwidth"</w:instrText>
      </w:r>
      <w:r w:rsidRPr="002A2336">
        <w:rPr>
          <w:sz w:val="16"/>
          <w:szCs w:val="16"/>
        </w:rPr>
      </w:r>
      <w:r w:rsidRPr="00A21551">
        <w:rPr>
          <w:sz w:val="16"/>
          <w:szCs w:val="16"/>
        </w:rPr>
        <w:fldChar w:fldCharType="separate"/>
      </w:r>
      <w:r w:rsidRPr="00A21551">
        <w:rPr>
          <w:rStyle w:val="Hyperlink"/>
          <w:sz w:val="18"/>
          <w:szCs w:val="18"/>
        </w:rPr>
        <w:t>displayAspectWidth</w:t>
      </w:r>
      <w:r w:rsidRPr="00A21551">
        <w:rPr>
          <w:rStyle w:val="Hyperlink"/>
          <w:sz w:val="18"/>
          <w:szCs w:val="18"/>
        </w:rPr>
        <w:fldChar w:fldCharType="end"/>
      </w:r>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"EnforceRange"</w:instrText>
      </w:r>
      <w:r w:rsidRPr="002A2336">
        <w:rPr>
          <w:sz w:val="16"/>
          <w:szCs w:val="16"/>
        </w:rPr>
      </w:r>
      <w:r w:rsidRPr="00A21551">
        <w:rPr>
          <w:sz w:val="16"/>
          <w:szCs w:val="16"/>
        </w:rPr>
        <w:fldChar w:fldCharType="separate"/>
      </w:r>
      <w:r w:rsidRPr="00A21551">
        <w:rPr>
          <w:rStyle w:val="Hyperlink"/>
          <w:sz w:val="18"/>
          <w:szCs w:val="18"/>
        </w:rPr>
        <w:t>EnforceRange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"idl-unsigned-long"</w:instrText>
      </w:r>
      <w:r w:rsidRPr="002A2336">
        <w:rPr>
          <w:sz w:val="16"/>
          <w:szCs w:val="16"/>
        </w:rPr>
      </w:r>
      <w:r w:rsidRPr="00A21551">
        <w:rPr>
          <w:sz w:val="16"/>
          <w:szCs w:val="16"/>
        </w:rPr>
        <w:fldChar w:fldCharType="separate"/>
      </w:r>
      <w:r w:rsidRPr="00A21551">
        <w:rPr>
          <w:rStyle w:val="Hyperlink"/>
          <w:sz w:val="18"/>
          <w:szCs w:val="18"/>
        </w:rPr>
        <w:t>unsigned long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"dom-videodecoderconfig-displayaspectheight"</w:instrText>
      </w:r>
      <w:r w:rsidRPr="002A2336">
        <w:rPr>
          <w:sz w:val="16"/>
          <w:szCs w:val="16"/>
        </w:rPr>
      </w:r>
      <w:r w:rsidRPr="00A21551">
        <w:rPr>
          <w:sz w:val="16"/>
          <w:szCs w:val="16"/>
        </w:rPr>
        <w:fldChar w:fldCharType="separate"/>
      </w:r>
      <w:r w:rsidRPr="00A21551">
        <w:rPr>
          <w:rStyle w:val="Hyperlink"/>
          <w:sz w:val="18"/>
          <w:szCs w:val="18"/>
        </w:rPr>
        <w:t>displayAspectHeight</w:t>
      </w:r>
      <w:r w:rsidRPr="00A21551">
        <w:rPr>
          <w:rStyle w:val="Hyperlink"/>
          <w:sz w:val="18"/>
          <w:szCs w:val="18"/>
        </w:rPr>
        <w:fldChar w:fldCharType="end"/>
      </w:r>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"dictdef-videocolorspaceinit"</w:instrText>
      </w:r>
      <w:r w:rsidRPr="002A2336">
        <w:rPr>
          <w:sz w:val="16"/>
          <w:szCs w:val="16"/>
        </w:rPr>
      </w:r>
      <w:r w:rsidRPr="00A21551">
        <w:rPr>
          <w:sz w:val="16"/>
          <w:szCs w:val="16"/>
        </w:rPr>
        <w:fldChar w:fldCharType="separate"/>
      </w:r>
      <w:r w:rsidRPr="00A21551">
        <w:rPr>
          <w:rStyle w:val="Hyperlink"/>
          <w:sz w:val="18"/>
          <w:szCs w:val="18"/>
        </w:rPr>
        <w:t>VideoColorSpaceInit</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"dom-videodecoderconfig-colorspace"</w:instrText>
      </w:r>
      <w:r w:rsidRPr="002A2336">
        <w:rPr>
          <w:sz w:val="16"/>
          <w:szCs w:val="16"/>
        </w:rPr>
      </w:r>
      <w:r w:rsidRPr="00A21551">
        <w:rPr>
          <w:sz w:val="16"/>
          <w:szCs w:val="16"/>
        </w:rPr>
        <w:fldChar w:fldCharType="separate"/>
      </w:r>
      <w:r w:rsidRPr="00A21551">
        <w:rPr>
          <w:rStyle w:val="Hyperlink"/>
          <w:sz w:val="18"/>
          <w:szCs w:val="18"/>
        </w:rPr>
        <w:t>colorSpace</w:t>
      </w:r>
      <w:r w:rsidRPr="00A21551">
        <w:rPr>
          <w:rStyle w:val="Hyperlink"/>
          <w:sz w:val="18"/>
          <w:szCs w:val="18"/>
        </w:rPr>
        <w:fldChar w:fldCharType="end"/>
      </w:r>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"enumdef-hardwareacceleration"</w:instrText>
      </w:r>
      <w:r w:rsidRPr="002A2336">
        <w:rPr>
          <w:sz w:val="16"/>
          <w:szCs w:val="16"/>
        </w:rPr>
      </w:r>
      <w:r w:rsidRPr="00A21551">
        <w:rPr>
          <w:sz w:val="16"/>
          <w:szCs w:val="16"/>
        </w:rPr>
        <w:fldChar w:fldCharType="separate"/>
      </w:r>
      <w:r w:rsidRPr="00A21551">
        <w:rPr>
          <w:rStyle w:val="Hyperlink"/>
          <w:sz w:val="18"/>
          <w:szCs w:val="18"/>
        </w:rPr>
        <w:t>HardwareAcceleration</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"dom-videodecoderconfig-hardwareacceleration"</w:instrText>
      </w:r>
      <w:r w:rsidRPr="002A2336">
        <w:rPr>
          <w:sz w:val="16"/>
          <w:szCs w:val="16"/>
        </w:rPr>
      </w:r>
      <w:r w:rsidRPr="00A21551">
        <w:rPr>
          <w:sz w:val="16"/>
          <w:szCs w:val="16"/>
        </w:rPr>
        <w:fldChar w:fldCharType="separate"/>
      </w:r>
      <w:r w:rsidRPr="00A21551">
        <w:rPr>
          <w:rStyle w:val="Hyperlink"/>
          <w:sz w:val="18"/>
          <w:szCs w:val="18"/>
        </w:rPr>
        <w:t>hardwareAcceleration</w:t>
      </w:r>
      <w:r w:rsidRPr="00A21551">
        <w:rPr>
          <w:rStyle w:val="Hyperlink"/>
          <w:sz w:val="18"/>
          <w:szCs w:val="18"/>
        </w:rPr>
        <w:fldChar w:fldCharType="end"/>
      </w:r>
      <w:r w:rsidRPr="00A21551">
        <w:rPr>
          <w:color w:val="000000"/>
          <w:sz w:val="18"/>
          <w:szCs w:val="18"/>
        </w:rPr>
        <w:t xml:space="preserve"> = "no-preference</w:t>
      </w:r>
      <w:proofErr w:type="gramStart"/>
      <w:r w:rsidRPr="00A21551">
        <w:rPr>
          <w:color w:val="000000"/>
          <w:sz w:val="18"/>
          <w:szCs w:val="18"/>
        </w:rPr>
        <w:t>";</w:t>
      </w:r>
      <w:proofErr w:type="gramEnd"/>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"idl-boolean"</w:instrText>
      </w:r>
      <w:r w:rsidRPr="002A2336">
        <w:rPr>
          <w:sz w:val="16"/>
          <w:szCs w:val="16"/>
        </w:rPr>
      </w:r>
      <w:r w:rsidRPr="00A21551">
        <w:rPr>
          <w:sz w:val="16"/>
          <w:szCs w:val="16"/>
        </w:rPr>
        <w:fldChar w:fldCharType="separate"/>
      </w:r>
      <w:r w:rsidRPr="00A21551">
        <w:rPr>
          <w:rStyle w:val="Hyperlink"/>
          <w:sz w:val="18"/>
          <w:szCs w:val="18"/>
        </w:rPr>
        <w:t>boolean</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"dom-videodecoderconfig-optimizeforlatency"</w:instrText>
      </w:r>
      <w:r w:rsidRPr="002A2336">
        <w:rPr>
          <w:sz w:val="16"/>
          <w:szCs w:val="16"/>
        </w:rPr>
      </w:r>
      <w:r w:rsidRPr="00A21551">
        <w:rPr>
          <w:sz w:val="16"/>
          <w:szCs w:val="16"/>
        </w:rPr>
        <w:fldChar w:fldCharType="separate"/>
      </w:r>
      <w:r w:rsidRPr="00A21551">
        <w:rPr>
          <w:rStyle w:val="Hyperlink"/>
          <w:sz w:val="18"/>
          <w:szCs w:val="18"/>
        </w:rPr>
        <w:t>optimizeForLatency</w:t>
      </w:r>
      <w:r w:rsidRPr="00A21551">
        <w:rPr>
          <w:rStyle w:val="Hyperlink"/>
          <w:sz w:val="18"/>
          <w:szCs w:val="18"/>
        </w:rPr>
        <w:fldChar w:fldCharType="end"/>
      </w:r>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r w:rsidRPr="00A21551">
        <w:rPr>
          <w:sz w:val="16"/>
          <w:szCs w:val="16"/>
        </w:rPr>
        <w:fldChar w:fldCharType="begin"/>
      </w:r>
      <w:r w:rsidRPr="00A21551">
        <w:rPr>
          <w:sz w:val="16"/>
          <w:szCs w:val="16"/>
        </w:rPr>
        <w:instrText>HYPERLINK "https://webidl.spec.whatwg.org/" \l "idl-DOMString"</w:instrText>
      </w:r>
      <w:r w:rsidRPr="002A2336">
        <w:rPr>
          <w:sz w:val="16"/>
          <w:szCs w:val="16"/>
        </w:rPr>
      </w:r>
      <w:r w:rsidRPr="00A21551">
        <w:rPr>
          <w:sz w:val="16"/>
          <w:szCs w:val="16"/>
        </w:rPr>
        <w:fldChar w:fldCharType="separate"/>
      </w:r>
      <w:r w:rsidRPr="00A21551">
        <w:rPr>
          <w:rStyle w:val="Hyperlink"/>
          <w:sz w:val="18"/>
          <w:szCs w:val="18"/>
        </w:rPr>
        <w:t>DOMString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"dom-videoencoderconfig-codec"</w:instrText>
      </w:r>
      <w:r w:rsidRPr="002A2336">
        <w:rPr>
          <w:sz w:val="16"/>
          <w:szCs w:val="16"/>
        </w:rPr>
      </w:r>
      <w:r w:rsidRPr="00A21551">
        <w:rPr>
          <w:sz w:val="16"/>
          <w:szCs w:val="16"/>
        </w:rPr>
        <w:fldChar w:fldCharType="separate"/>
      </w:r>
      <w:r w:rsidRPr="00A21551">
        <w:rPr>
          <w:rStyle w:val="Hyperlink"/>
          <w:sz w:val="18"/>
          <w:szCs w:val="18"/>
        </w:rPr>
        <w:t>codec</w:t>
      </w:r>
      <w:r w:rsidRPr="00A21551">
        <w:rPr>
          <w:rStyle w:val="Hyperlink"/>
          <w:sz w:val="18"/>
          <w:szCs w:val="18"/>
        </w:rPr>
        <w:fldChar w:fldCharType="end"/>
      </w:r>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"EnforceRange"</w:instrText>
      </w:r>
      <w:r w:rsidRPr="002A2336">
        <w:rPr>
          <w:sz w:val="16"/>
          <w:szCs w:val="16"/>
        </w:rPr>
      </w:r>
      <w:r w:rsidRPr="00A21551">
        <w:rPr>
          <w:sz w:val="16"/>
          <w:szCs w:val="16"/>
        </w:rPr>
        <w:fldChar w:fldCharType="separate"/>
      </w:r>
      <w:r w:rsidRPr="00A21551">
        <w:rPr>
          <w:rStyle w:val="Hyperlink"/>
          <w:sz w:val="18"/>
          <w:szCs w:val="18"/>
        </w:rPr>
        <w:t>EnforceRange</w:t>
      </w:r>
      <w:r w:rsidRPr="00A21551">
        <w:rPr>
          <w:rStyle w:val="Hyperlink"/>
          <w:sz w:val="18"/>
          <w:szCs w:val="18"/>
        </w:rPr>
        <w:fldChar w:fldCharType="end"/>
      </w:r>
      <w:r w:rsidRPr="00A21551">
        <w:rPr>
          <w:color w:val="000000"/>
          <w:sz w:val="18"/>
          <w:szCs w:val="18"/>
        </w:rPr>
        <w:t xml:space="preserve">] required </w:t>
      </w:r>
      <w:r w:rsidRPr="00A21551">
        <w:rPr>
          <w:sz w:val="16"/>
          <w:szCs w:val="16"/>
        </w:rPr>
        <w:fldChar w:fldCharType="begin"/>
      </w:r>
      <w:r w:rsidRPr="00A21551">
        <w:rPr>
          <w:sz w:val="16"/>
          <w:szCs w:val="16"/>
        </w:rPr>
        <w:instrText>HYPERLINK "https://webidl.spec.whatwg.org/" \l "idl-unsigned-long"</w:instrText>
      </w:r>
      <w:r w:rsidRPr="002A2336">
        <w:rPr>
          <w:sz w:val="16"/>
          <w:szCs w:val="16"/>
        </w:rPr>
      </w:r>
      <w:r w:rsidRPr="00A21551">
        <w:rPr>
          <w:sz w:val="16"/>
          <w:szCs w:val="16"/>
        </w:rPr>
        <w:fldChar w:fldCharType="separate"/>
      </w:r>
      <w:r w:rsidRPr="00A21551">
        <w:rPr>
          <w:rStyle w:val="Hyperlink"/>
          <w:sz w:val="18"/>
          <w:szCs w:val="18"/>
        </w:rPr>
        <w:t>unsigned long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"dom-videoencoderconfig-width"</w:instrText>
      </w:r>
      <w:r w:rsidRPr="002A2336">
        <w:rPr>
          <w:sz w:val="16"/>
          <w:szCs w:val="16"/>
        </w:rPr>
      </w:r>
      <w:r w:rsidRPr="00A21551">
        <w:rPr>
          <w:sz w:val="16"/>
          <w:szCs w:val="16"/>
        </w:rPr>
        <w:fldChar w:fldCharType="separate"/>
      </w:r>
      <w:r w:rsidRPr="00A21551">
        <w:rPr>
          <w:rStyle w:val="Hyperlink"/>
          <w:sz w:val="18"/>
          <w:szCs w:val="18"/>
        </w:rPr>
        <w:t>width</w:t>
      </w:r>
      <w:r w:rsidRPr="00A21551">
        <w:rPr>
          <w:rStyle w:val="Hyperlink"/>
          <w:sz w:val="18"/>
          <w:szCs w:val="18"/>
        </w:rPr>
        <w:fldChar w:fldCharType="end"/>
      </w:r>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"EnforceRange"</w:instrText>
      </w:r>
      <w:r w:rsidRPr="002A2336">
        <w:rPr>
          <w:sz w:val="16"/>
          <w:szCs w:val="16"/>
        </w:rPr>
      </w:r>
      <w:r w:rsidRPr="00A21551">
        <w:rPr>
          <w:sz w:val="16"/>
          <w:szCs w:val="16"/>
        </w:rPr>
        <w:fldChar w:fldCharType="separate"/>
      </w:r>
      <w:r w:rsidRPr="00A21551">
        <w:rPr>
          <w:rStyle w:val="Hyperlink"/>
          <w:sz w:val="18"/>
          <w:szCs w:val="18"/>
        </w:rPr>
        <w:t>EnforceRange</w:t>
      </w:r>
      <w:r w:rsidRPr="00A21551">
        <w:rPr>
          <w:rStyle w:val="Hyperlink"/>
          <w:sz w:val="18"/>
          <w:szCs w:val="18"/>
        </w:rPr>
        <w:fldChar w:fldCharType="end"/>
      </w:r>
      <w:r w:rsidRPr="00A21551">
        <w:rPr>
          <w:color w:val="000000"/>
          <w:sz w:val="18"/>
          <w:szCs w:val="18"/>
        </w:rPr>
        <w:t xml:space="preserve">] required </w:t>
      </w:r>
      <w:r w:rsidRPr="00A21551">
        <w:rPr>
          <w:sz w:val="16"/>
          <w:szCs w:val="16"/>
        </w:rPr>
        <w:fldChar w:fldCharType="begin"/>
      </w:r>
      <w:r w:rsidRPr="00A21551">
        <w:rPr>
          <w:sz w:val="16"/>
          <w:szCs w:val="16"/>
        </w:rPr>
        <w:instrText>HYPERLINK "https://webidl.spec.whatwg.org/" \l "idl-unsigned-long"</w:instrText>
      </w:r>
      <w:r w:rsidRPr="002A2336">
        <w:rPr>
          <w:sz w:val="16"/>
          <w:szCs w:val="16"/>
        </w:rPr>
      </w:r>
      <w:r w:rsidRPr="00A21551">
        <w:rPr>
          <w:sz w:val="16"/>
          <w:szCs w:val="16"/>
        </w:rPr>
        <w:fldChar w:fldCharType="separate"/>
      </w:r>
      <w:r w:rsidRPr="00A21551">
        <w:rPr>
          <w:rStyle w:val="Hyperlink"/>
          <w:sz w:val="18"/>
          <w:szCs w:val="18"/>
        </w:rPr>
        <w:t>unsigned long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"dom-videoencoderconfig-height"</w:instrText>
      </w:r>
      <w:r w:rsidRPr="002A2336">
        <w:rPr>
          <w:sz w:val="16"/>
          <w:szCs w:val="16"/>
        </w:rPr>
      </w:r>
      <w:r w:rsidRPr="00A21551">
        <w:rPr>
          <w:sz w:val="16"/>
          <w:szCs w:val="16"/>
        </w:rPr>
        <w:fldChar w:fldCharType="separate"/>
      </w:r>
      <w:r w:rsidRPr="00A21551">
        <w:rPr>
          <w:rStyle w:val="Hyperlink"/>
          <w:sz w:val="18"/>
          <w:szCs w:val="18"/>
        </w:rPr>
        <w:t>height</w:t>
      </w:r>
      <w:r w:rsidRPr="00A21551">
        <w:rPr>
          <w:rStyle w:val="Hyperlink"/>
          <w:sz w:val="18"/>
          <w:szCs w:val="18"/>
        </w:rPr>
        <w:fldChar w:fldCharType="end"/>
      </w:r>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"EnforceRange"</w:instrText>
      </w:r>
      <w:r w:rsidRPr="002A2336">
        <w:rPr>
          <w:sz w:val="16"/>
          <w:szCs w:val="16"/>
        </w:rPr>
      </w:r>
      <w:r w:rsidRPr="00A21551">
        <w:rPr>
          <w:sz w:val="16"/>
          <w:szCs w:val="16"/>
        </w:rPr>
        <w:fldChar w:fldCharType="separate"/>
      </w:r>
      <w:r w:rsidRPr="00A21551">
        <w:rPr>
          <w:rStyle w:val="Hyperlink"/>
          <w:sz w:val="18"/>
          <w:szCs w:val="18"/>
        </w:rPr>
        <w:t>EnforceRange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"idl-unsigned-long"</w:instrText>
      </w:r>
      <w:r w:rsidRPr="002A2336">
        <w:rPr>
          <w:sz w:val="16"/>
          <w:szCs w:val="16"/>
        </w:rPr>
      </w:r>
      <w:r w:rsidRPr="00A21551">
        <w:rPr>
          <w:sz w:val="16"/>
          <w:szCs w:val="16"/>
        </w:rPr>
        <w:fldChar w:fldCharType="separate"/>
      </w:r>
      <w:r w:rsidRPr="00A21551">
        <w:rPr>
          <w:rStyle w:val="Hyperlink"/>
          <w:sz w:val="18"/>
          <w:szCs w:val="18"/>
        </w:rPr>
        <w:t>unsigned long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"dom-videoencoderconfig-displaywidth"</w:instrText>
      </w:r>
      <w:r w:rsidRPr="002A2336">
        <w:rPr>
          <w:sz w:val="16"/>
          <w:szCs w:val="16"/>
        </w:rPr>
      </w:r>
      <w:r w:rsidRPr="00A21551">
        <w:rPr>
          <w:sz w:val="16"/>
          <w:szCs w:val="16"/>
        </w:rPr>
        <w:fldChar w:fldCharType="separate"/>
      </w:r>
      <w:r w:rsidRPr="00A21551">
        <w:rPr>
          <w:rStyle w:val="Hyperlink"/>
          <w:sz w:val="18"/>
          <w:szCs w:val="18"/>
        </w:rPr>
        <w:t>displayWidth</w:t>
      </w:r>
      <w:r w:rsidRPr="00A21551">
        <w:rPr>
          <w:rStyle w:val="Hyperlink"/>
          <w:sz w:val="18"/>
          <w:szCs w:val="18"/>
        </w:rPr>
        <w:fldChar w:fldCharType="end"/>
      </w:r>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"EnforceRange"</w:instrText>
      </w:r>
      <w:r w:rsidRPr="002A2336">
        <w:rPr>
          <w:sz w:val="16"/>
          <w:szCs w:val="16"/>
        </w:rPr>
      </w:r>
      <w:r w:rsidRPr="00A21551">
        <w:rPr>
          <w:sz w:val="16"/>
          <w:szCs w:val="16"/>
        </w:rPr>
        <w:fldChar w:fldCharType="separate"/>
      </w:r>
      <w:r w:rsidRPr="00A21551">
        <w:rPr>
          <w:rStyle w:val="Hyperlink"/>
          <w:sz w:val="18"/>
          <w:szCs w:val="18"/>
        </w:rPr>
        <w:t>EnforceRange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"idl-unsigned-long"</w:instrText>
      </w:r>
      <w:r w:rsidRPr="002A2336">
        <w:rPr>
          <w:sz w:val="16"/>
          <w:szCs w:val="16"/>
        </w:rPr>
      </w:r>
      <w:r w:rsidRPr="00A21551">
        <w:rPr>
          <w:sz w:val="16"/>
          <w:szCs w:val="16"/>
        </w:rPr>
        <w:fldChar w:fldCharType="separate"/>
      </w:r>
      <w:r w:rsidRPr="00A21551">
        <w:rPr>
          <w:rStyle w:val="Hyperlink"/>
          <w:sz w:val="18"/>
          <w:szCs w:val="18"/>
        </w:rPr>
        <w:t>unsigned long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"dom-videoencoderconfig-displayheight"</w:instrText>
      </w:r>
      <w:r w:rsidRPr="002A2336">
        <w:rPr>
          <w:sz w:val="16"/>
          <w:szCs w:val="16"/>
        </w:rPr>
      </w:r>
      <w:r w:rsidRPr="00A21551">
        <w:rPr>
          <w:sz w:val="16"/>
          <w:szCs w:val="16"/>
        </w:rPr>
        <w:fldChar w:fldCharType="separate"/>
      </w:r>
      <w:r w:rsidRPr="00A21551">
        <w:rPr>
          <w:rStyle w:val="Hyperlink"/>
          <w:sz w:val="18"/>
          <w:szCs w:val="18"/>
        </w:rPr>
        <w:t>displayHeight</w:t>
      </w:r>
      <w:r w:rsidRPr="00A21551">
        <w:rPr>
          <w:rStyle w:val="Hyperlink"/>
          <w:sz w:val="18"/>
          <w:szCs w:val="18"/>
        </w:rPr>
        <w:fldChar w:fldCharType="end"/>
      </w:r>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"EnforceRange"</w:instrText>
      </w:r>
      <w:r w:rsidRPr="002A2336">
        <w:rPr>
          <w:sz w:val="16"/>
          <w:szCs w:val="16"/>
        </w:rPr>
      </w:r>
      <w:r w:rsidRPr="00A21551">
        <w:rPr>
          <w:sz w:val="16"/>
          <w:szCs w:val="16"/>
        </w:rPr>
        <w:fldChar w:fldCharType="separate"/>
      </w:r>
      <w:r w:rsidRPr="00A21551">
        <w:rPr>
          <w:rStyle w:val="Hyperlink"/>
          <w:sz w:val="18"/>
          <w:szCs w:val="18"/>
        </w:rPr>
        <w:t>EnforceRange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"idl-unsigned-long-long"</w:instrText>
      </w:r>
      <w:r w:rsidRPr="002A2336">
        <w:rPr>
          <w:sz w:val="16"/>
          <w:szCs w:val="16"/>
        </w:rPr>
      </w:r>
      <w:r w:rsidRPr="00A21551">
        <w:rPr>
          <w:sz w:val="16"/>
          <w:szCs w:val="16"/>
        </w:rPr>
        <w:fldChar w:fldCharType="separate"/>
      </w:r>
      <w:r w:rsidRPr="00A21551">
        <w:rPr>
          <w:rStyle w:val="Hyperlink"/>
          <w:sz w:val="18"/>
          <w:szCs w:val="18"/>
        </w:rPr>
        <w:t>unsigned long long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"dom-videoencoderconfig-bitrate"</w:instrText>
      </w:r>
      <w:r w:rsidRPr="002A2336">
        <w:rPr>
          <w:sz w:val="16"/>
          <w:szCs w:val="16"/>
        </w:rPr>
      </w:r>
      <w:r w:rsidRPr="00A21551">
        <w:rPr>
          <w:sz w:val="16"/>
          <w:szCs w:val="16"/>
        </w:rPr>
        <w:fldChar w:fldCharType="separate"/>
      </w:r>
      <w:r w:rsidRPr="00A21551">
        <w:rPr>
          <w:rStyle w:val="Hyperlink"/>
          <w:sz w:val="18"/>
          <w:szCs w:val="18"/>
        </w:rPr>
        <w:t>bitrate</w:t>
      </w:r>
      <w:r w:rsidRPr="00A21551">
        <w:rPr>
          <w:rStyle w:val="Hyperlink"/>
          <w:sz w:val="18"/>
          <w:szCs w:val="18"/>
        </w:rPr>
        <w:fldChar w:fldCharType="end"/>
      </w:r>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"idl-double"</w:instrText>
      </w:r>
      <w:r w:rsidRPr="002A2336">
        <w:rPr>
          <w:sz w:val="16"/>
          <w:szCs w:val="16"/>
        </w:rPr>
      </w:r>
      <w:r w:rsidRPr="00A21551">
        <w:rPr>
          <w:sz w:val="16"/>
          <w:szCs w:val="16"/>
        </w:rPr>
        <w:fldChar w:fldCharType="separate"/>
      </w:r>
      <w:r w:rsidRPr="00A21551">
        <w:rPr>
          <w:rStyle w:val="Hyperlink"/>
          <w:sz w:val="18"/>
          <w:szCs w:val="18"/>
        </w:rPr>
        <w:t>double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"dom-videoencoderconfig-framerate"</w:instrText>
      </w:r>
      <w:r w:rsidRPr="002A2336">
        <w:rPr>
          <w:sz w:val="16"/>
          <w:szCs w:val="16"/>
        </w:rPr>
      </w:r>
      <w:r w:rsidRPr="00A21551">
        <w:rPr>
          <w:sz w:val="16"/>
          <w:szCs w:val="16"/>
        </w:rPr>
        <w:fldChar w:fldCharType="separate"/>
      </w:r>
      <w:r w:rsidRPr="00A21551">
        <w:rPr>
          <w:rStyle w:val="Hyperlink"/>
          <w:sz w:val="18"/>
          <w:szCs w:val="18"/>
        </w:rPr>
        <w:t>framerate</w:t>
      </w:r>
      <w:r w:rsidRPr="00A21551">
        <w:rPr>
          <w:rStyle w:val="Hyperlink"/>
          <w:sz w:val="18"/>
          <w:szCs w:val="18"/>
        </w:rPr>
        <w:fldChar w:fldCharType="end"/>
      </w:r>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"enumdef-hardwareacceleration"</w:instrText>
      </w:r>
      <w:r w:rsidRPr="002A2336">
        <w:rPr>
          <w:sz w:val="16"/>
          <w:szCs w:val="16"/>
        </w:rPr>
      </w:r>
      <w:r w:rsidRPr="00A21551">
        <w:rPr>
          <w:sz w:val="16"/>
          <w:szCs w:val="16"/>
        </w:rPr>
        <w:fldChar w:fldCharType="separate"/>
      </w:r>
      <w:r w:rsidRPr="00A21551">
        <w:rPr>
          <w:rStyle w:val="Hyperlink"/>
          <w:sz w:val="18"/>
          <w:szCs w:val="18"/>
        </w:rPr>
        <w:t>HardwareAcceleration</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"dom-videoencoderconfig-hardwareacceleration"</w:instrText>
      </w:r>
      <w:r w:rsidRPr="002A2336">
        <w:rPr>
          <w:sz w:val="16"/>
          <w:szCs w:val="16"/>
        </w:rPr>
      </w:r>
      <w:r w:rsidRPr="00A21551">
        <w:rPr>
          <w:sz w:val="16"/>
          <w:szCs w:val="16"/>
        </w:rPr>
        <w:fldChar w:fldCharType="separate"/>
      </w:r>
      <w:r w:rsidRPr="00A21551">
        <w:rPr>
          <w:rStyle w:val="Hyperlink"/>
          <w:sz w:val="18"/>
          <w:szCs w:val="18"/>
        </w:rPr>
        <w:t>hardwareAcceleration</w:t>
      </w:r>
      <w:r w:rsidRPr="00A21551">
        <w:rPr>
          <w:rStyle w:val="Hyperlink"/>
          <w:sz w:val="18"/>
          <w:szCs w:val="18"/>
        </w:rPr>
        <w:fldChar w:fldCharType="end"/>
      </w:r>
      <w:r w:rsidRPr="00A21551">
        <w:rPr>
          <w:color w:val="000000"/>
          <w:sz w:val="18"/>
          <w:szCs w:val="18"/>
        </w:rPr>
        <w:t xml:space="preserve"> = "no-preference</w:t>
      </w:r>
      <w:proofErr w:type="gramStart"/>
      <w:r w:rsidRPr="00A21551">
        <w:rPr>
          <w:color w:val="000000"/>
          <w:sz w:val="18"/>
          <w:szCs w:val="18"/>
        </w:rPr>
        <w:t>";</w:t>
      </w:r>
      <w:proofErr w:type="gramEnd"/>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"enumdef-alphaoption"</w:instrText>
      </w:r>
      <w:r w:rsidRPr="002A2336">
        <w:rPr>
          <w:sz w:val="16"/>
          <w:szCs w:val="16"/>
        </w:rPr>
      </w:r>
      <w:r w:rsidRPr="00A21551">
        <w:rPr>
          <w:sz w:val="16"/>
          <w:szCs w:val="16"/>
        </w:rPr>
        <w:fldChar w:fldCharType="separate"/>
      </w:r>
      <w:r w:rsidRPr="00A21551">
        <w:rPr>
          <w:rStyle w:val="Hyperlink"/>
          <w:sz w:val="18"/>
          <w:szCs w:val="18"/>
        </w:rPr>
        <w:t>AlphaOption</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"dom-videoencoderconfig-alpha"</w:instrText>
      </w:r>
      <w:r w:rsidRPr="002A2336">
        <w:rPr>
          <w:sz w:val="16"/>
          <w:szCs w:val="16"/>
        </w:rPr>
      </w:r>
      <w:r w:rsidRPr="00A21551">
        <w:rPr>
          <w:sz w:val="16"/>
          <w:szCs w:val="16"/>
        </w:rPr>
        <w:fldChar w:fldCharType="separate"/>
      </w:r>
      <w:r w:rsidRPr="00A21551">
        <w:rPr>
          <w:rStyle w:val="Hyperlink"/>
          <w:sz w:val="18"/>
          <w:szCs w:val="18"/>
        </w:rPr>
        <w:t>alpha</w:t>
      </w:r>
      <w:r w:rsidRPr="00A21551">
        <w:rPr>
          <w:rStyle w:val="Hyperlink"/>
          <w:sz w:val="18"/>
          <w:szCs w:val="18"/>
        </w:rPr>
        <w:fldChar w:fldCharType="end"/>
      </w:r>
      <w:r w:rsidRPr="00A21551">
        <w:rPr>
          <w:color w:val="000000"/>
          <w:sz w:val="18"/>
          <w:szCs w:val="18"/>
        </w:rPr>
        <w:t xml:space="preserve"> = "discard</w:t>
      </w:r>
      <w:proofErr w:type="gramStart"/>
      <w:r w:rsidRPr="00A21551">
        <w:rPr>
          <w:color w:val="000000"/>
          <w:sz w:val="18"/>
          <w:szCs w:val="18"/>
        </w:rPr>
        <w:t>";</w:t>
      </w:r>
      <w:proofErr w:type="gramEnd"/>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"idl-DOMString"</w:instrText>
      </w:r>
      <w:r w:rsidRPr="002A2336">
        <w:rPr>
          <w:sz w:val="16"/>
          <w:szCs w:val="16"/>
        </w:rPr>
      </w:r>
      <w:r w:rsidRPr="00A21551">
        <w:rPr>
          <w:sz w:val="16"/>
          <w:szCs w:val="16"/>
        </w:rPr>
        <w:fldChar w:fldCharType="separate"/>
      </w:r>
      <w:r w:rsidRPr="00A21551">
        <w:rPr>
          <w:rStyle w:val="Hyperlink"/>
          <w:sz w:val="18"/>
          <w:szCs w:val="18"/>
        </w:rPr>
        <w:t>DOMString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"dom-videoencoderconfig-scalabilitymode"</w:instrText>
      </w:r>
      <w:r w:rsidRPr="002A2336">
        <w:rPr>
          <w:sz w:val="16"/>
          <w:szCs w:val="16"/>
        </w:rPr>
      </w:r>
      <w:r w:rsidRPr="00A21551">
        <w:rPr>
          <w:sz w:val="16"/>
          <w:szCs w:val="16"/>
        </w:rPr>
        <w:fldChar w:fldCharType="separate"/>
      </w:r>
      <w:r w:rsidRPr="00A21551">
        <w:rPr>
          <w:rStyle w:val="Hyperlink"/>
          <w:sz w:val="18"/>
          <w:szCs w:val="18"/>
        </w:rPr>
        <w:t>scalabilityMode</w:t>
      </w:r>
      <w:r w:rsidRPr="00A21551">
        <w:rPr>
          <w:rStyle w:val="Hyperlink"/>
          <w:sz w:val="18"/>
          <w:szCs w:val="18"/>
        </w:rPr>
        <w:fldChar w:fldCharType="end"/>
      </w:r>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"enumdef-videoencoderbitratemode"</w:instrText>
      </w:r>
      <w:r w:rsidRPr="002A2336">
        <w:rPr>
          <w:sz w:val="16"/>
          <w:szCs w:val="16"/>
        </w:rPr>
      </w:r>
      <w:r w:rsidRPr="00A21551">
        <w:rPr>
          <w:sz w:val="16"/>
          <w:szCs w:val="16"/>
        </w:rPr>
        <w:fldChar w:fldCharType="separate"/>
      </w:r>
      <w:r w:rsidRPr="00A21551">
        <w:rPr>
          <w:rStyle w:val="Hyperlink"/>
          <w:sz w:val="18"/>
          <w:szCs w:val="18"/>
        </w:rPr>
        <w:t>VideoEncoderBitrateMode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"dom-videoencoderconfig-bitratemode"</w:instrText>
      </w:r>
      <w:r w:rsidRPr="002A2336">
        <w:rPr>
          <w:sz w:val="16"/>
          <w:szCs w:val="16"/>
        </w:rPr>
      </w:r>
      <w:r w:rsidRPr="00A21551">
        <w:rPr>
          <w:sz w:val="16"/>
          <w:szCs w:val="16"/>
        </w:rPr>
        <w:fldChar w:fldCharType="separate"/>
      </w:r>
      <w:r w:rsidRPr="00A21551">
        <w:rPr>
          <w:rStyle w:val="Hyperlink"/>
          <w:sz w:val="18"/>
          <w:szCs w:val="18"/>
        </w:rPr>
        <w:t>bitrateMode</w:t>
      </w:r>
      <w:r w:rsidRPr="00A21551">
        <w:rPr>
          <w:rStyle w:val="Hyperlink"/>
          <w:sz w:val="18"/>
          <w:szCs w:val="18"/>
        </w:rPr>
        <w:fldChar w:fldCharType="end"/>
      </w:r>
      <w:r w:rsidRPr="00A21551">
        <w:rPr>
          <w:color w:val="000000"/>
          <w:sz w:val="18"/>
          <w:szCs w:val="18"/>
        </w:rPr>
        <w:t xml:space="preserve"> = "variable</w:t>
      </w:r>
      <w:proofErr w:type="gramStart"/>
      <w:r w:rsidRPr="00A21551">
        <w:rPr>
          <w:color w:val="000000"/>
          <w:sz w:val="18"/>
          <w:szCs w:val="18"/>
        </w:rPr>
        <w:t>";</w:t>
      </w:r>
      <w:proofErr w:type="gramEnd"/>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"enumdef-latencymode"</w:instrText>
      </w:r>
      <w:r w:rsidRPr="002A2336">
        <w:rPr>
          <w:sz w:val="16"/>
          <w:szCs w:val="16"/>
        </w:rPr>
      </w:r>
      <w:r w:rsidRPr="00A21551">
        <w:rPr>
          <w:sz w:val="16"/>
          <w:szCs w:val="16"/>
        </w:rPr>
        <w:fldChar w:fldCharType="separate"/>
      </w:r>
      <w:r w:rsidRPr="00A21551">
        <w:rPr>
          <w:rStyle w:val="Hyperlink"/>
          <w:sz w:val="18"/>
          <w:szCs w:val="18"/>
        </w:rPr>
        <w:t>LatencyMode</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"dom-videoencoderconfig-latencymode"</w:instrText>
      </w:r>
      <w:r w:rsidRPr="002A2336">
        <w:rPr>
          <w:sz w:val="16"/>
          <w:szCs w:val="16"/>
        </w:rPr>
      </w:r>
      <w:r w:rsidRPr="00A21551">
        <w:rPr>
          <w:sz w:val="16"/>
          <w:szCs w:val="16"/>
        </w:rPr>
        <w:fldChar w:fldCharType="separate"/>
      </w:r>
      <w:r w:rsidRPr="00A21551">
        <w:rPr>
          <w:rStyle w:val="Hyperlink"/>
          <w:sz w:val="18"/>
          <w:szCs w:val="18"/>
        </w:rPr>
        <w:t>latencyMode</w:t>
      </w:r>
      <w:r w:rsidRPr="00A21551">
        <w:rPr>
          <w:rStyle w:val="Hyperlink"/>
          <w:sz w:val="18"/>
          <w:szCs w:val="18"/>
        </w:rPr>
        <w:fldChar w:fldCharType="end"/>
      </w:r>
      <w:r w:rsidRPr="00A21551">
        <w:rPr>
          <w:color w:val="000000"/>
          <w:sz w:val="18"/>
          <w:szCs w:val="18"/>
        </w:rPr>
        <w:t xml:space="preserve"> = "quality</w:t>
      </w:r>
      <w:proofErr w:type="gramStart"/>
      <w:r w:rsidRPr="00A21551">
        <w:rPr>
          <w:color w:val="000000"/>
          <w:sz w:val="18"/>
          <w:szCs w:val="18"/>
        </w:rPr>
        <w:t>";</w:t>
      </w:r>
      <w:proofErr w:type="gramEnd"/>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r w:rsidRPr="00A21551">
        <w:rPr>
          <w:sz w:val="16"/>
          <w:szCs w:val="16"/>
        </w:rPr>
        <w:fldChar w:fldCharType="begin"/>
      </w:r>
      <w:r w:rsidRPr="00A21551">
        <w:rPr>
          <w:sz w:val="16"/>
          <w:szCs w:val="16"/>
        </w:rPr>
        <w:instrText>HYPERLINK "https://webidl.spec.whatwg.org/" \l "idl-DOMString"</w:instrText>
      </w:r>
      <w:r w:rsidRPr="002A2336">
        <w:rPr>
          <w:sz w:val="16"/>
          <w:szCs w:val="16"/>
        </w:rPr>
      </w:r>
      <w:r w:rsidRPr="00A21551">
        <w:rPr>
          <w:sz w:val="16"/>
          <w:szCs w:val="16"/>
        </w:rPr>
        <w:fldChar w:fldCharType="separate"/>
      </w:r>
      <w:r w:rsidRPr="00A21551">
        <w:rPr>
          <w:rStyle w:val="Hyperlink"/>
          <w:sz w:val="18"/>
          <w:szCs w:val="18"/>
        </w:rPr>
        <w:t>DOMString</w:t>
      </w:r>
      <w:r w:rsidRPr="00A21551">
        <w:rPr>
          <w:rStyle w:val="Hyperlink"/>
          <w:sz w:val="18"/>
          <w:szCs w:val="18"/>
        </w:rPr>
        <w:fldChar w:fldCharType="end"/>
      </w:r>
      <w:r w:rsidRPr="00A21551">
        <w:rPr>
          <w:color w:val="000000"/>
          <w:sz w:val="18"/>
          <w:szCs w:val="18"/>
        </w:rPr>
        <w:t xml:space="preserve"> </w:t>
      </w:r>
      <w:r w:rsidRPr="00A21551">
        <w:rPr>
          <w:sz w:val="16"/>
          <w:szCs w:val="16"/>
        </w:rPr>
        <w:fldChar w:fldCharType="begin"/>
      </w:r>
      <w:r w:rsidRPr="00A21551">
        <w:rPr>
          <w:sz w:val="16"/>
          <w:szCs w:val="16"/>
        </w:rPr>
        <w:instrText>HYPERLINK "https://www.w3.org/TR/webcodecs/" \l "dom-videoencoderconfig-contenthint"</w:instrText>
      </w:r>
      <w:r w:rsidRPr="002A2336">
        <w:rPr>
          <w:sz w:val="16"/>
          <w:szCs w:val="16"/>
        </w:rPr>
      </w:r>
      <w:r w:rsidRPr="00A21551">
        <w:rPr>
          <w:sz w:val="16"/>
          <w:szCs w:val="16"/>
        </w:rPr>
        <w:fldChar w:fldCharType="separate"/>
      </w:r>
      <w:r w:rsidRPr="00A21551">
        <w:rPr>
          <w:rStyle w:val="Hyperlink"/>
          <w:sz w:val="18"/>
          <w:szCs w:val="18"/>
        </w:rPr>
        <w:t>contentHint</w:t>
      </w:r>
      <w:r w:rsidRPr="00A21551">
        <w:rPr>
          <w:rStyle w:val="Hyperlink"/>
          <w:sz w:val="18"/>
          <w:szCs w:val="18"/>
        </w:rPr>
        <w:fldChar w:fldCharType="end"/>
      </w:r>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r>
        <w:rPr>
          <w:lang w:val="en-US"/>
        </w:rPr>
        <w:fldChar w:fldCharType="begin"/>
      </w:r>
      <w:r>
        <w:rPr>
          <w:lang w:val="en-US"/>
        </w:rPr>
        <w:instrText>HYPERLINK "</w:instrText>
      </w:r>
      <w:r w:rsidRPr="00D707CA">
        <w:rPr>
          <w:lang w:val="en-US"/>
        </w:rPr>
        <w:instrText>https://www.w3.org/TR/webcodecs-codec-registry/#video-codec-registry</w:instrText>
      </w:r>
      <w:r>
        <w:rPr>
          <w:lang w:val="en-US"/>
        </w:rPr>
        <w:instrText>"</w:instrText>
      </w:r>
      <w:r>
        <w:rPr>
          <w:lang w:val="en-US"/>
        </w:rPr>
      </w:r>
      <w:r>
        <w:rPr>
          <w:lang w:val="en-US"/>
        </w:rPr>
        <w:fldChar w:fldCharType="separate"/>
      </w:r>
      <w:r w:rsidRPr="00D0287F">
        <w:rPr>
          <w:rStyle w:val="Hyperlink"/>
          <w:lang w:val="en-US"/>
        </w:rPr>
        <w:t>https://www.w3.org/TR/webcodecs-codec-registry/#video-codec-registry</w:t>
      </w:r>
      <w:r>
        <w:rPr>
          <w:lang w:val="en-US"/>
        </w:rPr>
        <w:fldChar w:fldCharType="end"/>
      </w:r>
    </w:p>
    <w:p w14:paraId="54605ABE" w14:textId="77777777" w:rsidR="00C760E4" w:rsidRPr="00A21551" w:rsidRDefault="00C760E4" w:rsidP="00C760E4">
      <w:pPr>
        <w:rPr>
          <w:lang w:val="en-US"/>
        </w:rPr>
      </w:pPr>
      <w:r>
        <w:rPr>
          <w:lang w:val="en-US"/>
        </w:rPr>
        <w:t xml:space="preserve">For HEVC codec registrations, please go here: </w:t>
      </w:r>
      <w:r>
        <w:fldChar w:fldCharType="begin"/>
      </w:r>
      <w:r>
        <w:instrText>HYPERLINK "https://www.w3.org/TR/webcodecs-hevc-codec-registration/"</w:instrText>
      </w:r>
      <w:r>
        <w:fldChar w:fldCharType="separate"/>
      </w:r>
      <w:r w:rsidRPr="00D0287F">
        <w:rPr>
          <w:rStyle w:val="Hyperlink"/>
          <w:lang w:val="en-US"/>
        </w:rPr>
        <w:t>https://www.w3.org/TR/webcodecs-hevc-codec-registration/</w:t>
      </w:r>
      <w:r>
        <w:rPr>
          <w:rStyle w:val="Hyperlink"/>
          <w:lang w:val="en-US"/>
        </w:rPr>
        <w:fldChar w:fldCharType="end"/>
      </w:r>
    </w:p>
    <w:p w14:paraId="6BB9ECA0" w14:textId="0F860B62" w:rsidR="0049751D" w:rsidRDefault="00080512" w:rsidP="00524B44">
      <w:pPr>
        <w:pStyle w:val="Heading8"/>
      </w:pPr>
      <w:bookmarkStart w:id="66" w:name="_Toc167432399"/>
      <w:r w:rsidRPr="004D3578">
        <w:lastRenderedPageBreak/>
        <w:t>Annex &lt;</w:t>
      </w:r>
      <w:r w:rsidR="00524B44">
        <w:t>X</w:t>
      </w:r>
      <w:r w:rsidRPr="004D3578">
        <w:t>&gt; (informative):</w:t>
      </w:r>
      <w:r w:rsidRPr="004D3578">
        <w:br/>
        <w:t xml:space="preserve">Change </w:t>
      </w:r>
      <w:proofErr w:type="gramStart"/>
      <w:r w:rsidRPr="004D3578">
        <w:t>history</w:t>
      </w:r>
      <w:bookmarkEnd w:id="63"/>
      <w:bookmarkEnd w:id="66"/>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 w:name="historyclause"/>
            <w:bookmarkEnd w:id="67"/>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524B44">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0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567"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524B44">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0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567"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01336" w14:textId="77777777" w:rsidR="00E5568F" w:rsidRDefault="00E5568F">
      <w:r>
        <w:separator/>
      </w:r>
    </w:p>
  </w:endnote>
  <w:endnote w:type="continuationSeparator" w:id="0">
    <w:p w14:paraId="2F1A1CC8" w14:textId="77777777" w:rsidR="00E5568F" w:rsidRDefault="00E5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B941" w14:textId="77777777" w:rsidR="00E5568F" w:rsidRDefault="00E5568F">
      <w:r>
        <w:separator/>
      </w:r>
    </w:p>
  </w:footnote>
  <w:footnote w:type="continuationSeparator" w:id="0">
    <w:p w14:paraId="25958FE7" w14:textId="77777777" w:rsidR="00E5568F" w:rsidRDefault="00E5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25B9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551">
      <w:rPr>
        <w:rFonts w:ascii="Arial" w:hAnsi="Arial" w:cs="Arial"/>
        <w:b/>
        <w:noProof/>
        <w:sz w:val="18"/>
        <w:szCs w:val="18"/>
      </w:rPr>
      <w:t>3GPP TS 26.265 V0.2.2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F26B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55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0"/>
  </w:num>
  <w:num w:numId="16" w16cid:durableId="723986783">
    <w:abstractNumId w:val="17"/>
  </w:num>
  <w:num w:numId="17" w16cid:durableId="669867716">
    <w:abstractNumId w:val="16"/>
  </w:num>
  <w:num w:numId="18" w16cid:durableId="1793818392">
    <w:abstractNumId w:val="11"/>
  </w:num>
  <w:num w:numId="19" w16cid:durableId="692147204">
    <w:abstractNumId w:val="18"/>
  </w:num>
  <w:num w:numId="20" w16cid:durableId="413089406">
    <w:abstractNumId w:val="15"/>
  </w:num>
  <w:num w:numId="21" w16cid:durableId="840050310">
    <w:abstractNumId w:val="14"/>
  </w:num>
  <w:num w:numId="22" w16cid:durableId="411772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16682"/>
    <w:rsid w:val="000270B9"/>
    <w:rsid w:val="00030331"/>
    <w:rsid w:val="00033397"/>
    <w:rsid w:val="00040095"/>
    <w:rsid w:val="00045FC7"/>
    <w:rsid w:val="00047FE3"/>
    <w:rsid w:val="00051834"/>
    <w:rsid w:val="00051A4F"/>
    <w:rsid w:val="00054A22"/>
    <w:rsid w:val="00062023"/>
    <w:rsid w:val="00062F43"/>
    <w:rsid w:val="000632B5"/>
    <w:rsid w:val="000655A6"/>
    <w:rsid w:val="00076F49"/>
    <w:rsid w:val="00080512"/>
    <w:rsid w:val="00084D32"/>
    <w:rsid w:val="00086AD3"/>
    <w:rsid w:val="000A3DF8"/>
    <w:rsid w:val="000A4A2B"/>
    <w:rsid w:val="000B6C18"/>
    <w:rsid w:val="000B77AB"/>
    <w:rsid w:val="000C47C3"/>
    <w:rsid w:val="000D58AB"/>
    <w:rsid w:val="000E0E5A"/>
    <w:rsid w:val="000E5B9F"/>
    <w:rsid w:val="000E7D5D"/>
    <w:rsid w:val="000F1711"/>
    <w:rsid w:val="00107CE4"/>
    <w:rsid w:val="00121ECD"/>
    <w:rsid w:val="001232AF"/>
    <w:rsid w:val="001232DE"/>
    <w:rsid w:val="00133525"/>
    <w:rsid w:val="00173E3B"/>
    <w:rsid w:val="00174E78"/>
    <w:rsid w:val="00187993"/>
    <w:rsid w:val="001A3EE1"/>
    <w:rsid w:val="001A4C42"/>
    <w:rsid w:val="001A7420"/>
    <w:rsid w:val="001A7B82"/>
    <w:rsid w:val="001B088B"/>
    <w:rsid w:val="001B6637"/>
    <w:rsid w:val="001C21C3"/>
    <w:rsid w:val="001C36A2"/>
    <w:rsid w:val="001C5734"/>
    <w:rsid w:val="001C7B91"/>
    <w:rsid w:val="001D02C2"/>
    <w:rsid w:val="001E7278"/>
    <w:rsid w:val="001F0C1D"/>
    <w:rsid w:val="001F1132"/>
    <w:rsid w:val="001F168B"/>
    <w:rsid w:val="00216224"/>
    <w:rsid w:val="00230594"/>
    <w:rsid w:val="002347A2"/>
    <w:rsid w:val="00244CD4"/>
    <w:rsid w:val="00263C7E"/>
    <w:rsid w:val="002675F0"/>
    <w:rsid w:val="002760EE"/>
    <w:rsid w:val="002A2336"/>
    <w:rsid w:val="002A6E4E"/>
    <w:rsid w:val="002B6339"/>
    <w:rsid w:val="002B7232"/>
    <w:rsid w:val="002C120E"/>
    <w:rsid w:val="002E00EE"/>
    <w:rsid w:val="002E0597"/>
    <w:rsid w:val="00311449"/>
    <w:rsid w:val="00315B85"/>
    <w:rsid w:val="003172DC"/>
    <w:rsid w:val="00321546"/>
    <w:rsid w:val="0033728D"/>
    <w:rsid w:val="0034089D"/>
    <w:rsid w:val="0035462D"/>
    <w:rsid w:val="00356555"/>
    <w:rsid w:val="0036439A"/>
    <w:rsid w:val="00366D7E"/>
    <w:rsid w:val="003765B8"/>
    <w:rsid w:val="00394099"/>
    <w:rsid w:val="003C3971"/>
    <w:rsid w:val="003E01D1"/>
    <w:rsid w:val="003F19CE"/>
    <w:rsid w:val="003F2027"/>
    <w:rsid w:val="003F61B0"/>
    <w:rsid w:val="00401020"/>
    <w:rsid w:val="00423334"/>
    <w:rsid w:val="00432810"/>
    <w:rsid w:val="004345EC"/>
    <w:rsid w:val="00465515"/>
    <w:rsid w:val="00476182"/>
    <w:rsid w:val="0049751D"/>
    <w:rsid w:val="004B2C2E"/>
    <w:rsid w:val="004C190F"/>
    <w:rsid w:val="004C2293"/>
    <w:rsid w:val="004C30AC"/>
    <w:rsid w:val="004D3578"/>
    <w:rsid w:val="004D52A9"/>
    <w:rsid w:val="004E207D"/>
    <w:rsid w:val="004E213A"/>
    <w:rsid w:val="004F0988"/>
    <w:rsid w:val="004F3271"/>
    <w:rsid w:val="004F3340"/>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7B11"/>
    <w:rsid w:val="005A0FA0"/>
    <w:rsid w:val="005A4C0A"/>
    <w:rsid w:val="005C2A89"/>
    <w:rsid w:val="005D2E01"/>
    <w:rsid w:val="005D3A64"/>
    <w:rsid w:val="005D7526"/>
    <w:rsid w:val="005E05A4"/>
    <w:rsid w:val="005E4BB2"/>
    <w:rsid w:val="005E5A89"/>
    <w:rsid w:val="005F0885"/>
    <w:rsid w:val="005F788A"/>
    <w:rsid w:val="00602594"/>
    <w:rsid w:val="00602AEA"/>
    <w:rsid w:val="00603B43"/>
    <w:rsid w:val="00606D02"/>
    <w:rsid w:val="00614FDF"/>
    <w:rsid w:val="00615E36"/>
    <w:rsid w:val="006164E1"/>
    <w:rsid w:val="00621334"/>
    <w:rsid w:val="006240A7"/>
    <w:rsid w:val="00632A36"/>
    <w:rsid w:val="0063543D"/>
    <w:rsid w:val="0064086B"/>
    <w:rsid w:val="006433F5"/>
    <w:rsid w:val="00647114"/>
    <w:rsid w:val="00656C5C"/>
    <w:rsid w:val="00662E8D"/>
    <w:rsid w:val="00670CF4"/>
    <w:rsid w:val="006912E9"/>
    <w:rsid w:val="00691BD8"/>
    <w:rsid w:val="00695ED4"/>
    <w:rsid w:val="006A323F"/>
    <w:rsid w:val="006B0A34"/>
    <w:rsid w:val="006B30D0"/>
    <w:rsid w:val="006C3D95"/>
    <w:rsid w:val="006C6552"/>
    <w:rsid w:val="006E4C0A"/>
    <w:rsid w:val="006E5C86"/>
    <w:rsid w:val="006E770F"/>
    <w:rsid w:val="006F19B4"/>
    <w:rsid w:val="006F487E"/>
    <w:rsid w:val="007000D6"/>
    <w:rsid w:val="00700212"/>
    <w:rsid w:val="00701116"/>
    <w:rsid w:val="0071174C"/>
    <w:rsid w:val="00713C44"/>
    <w:rsid w:val="00715837"/>
    <w:rsid w:val="00726456"/>
    <w:rsid w:val="00730CF8"/>
    <w:rsid w:val="00734A5B"/>
    <w:rsid w:val="0074026F"/>
    <w:rsid w:val="007429F6"/>
    <w:rsid w:val="00744E76"/>
    <w:rsid w:val="0076313A"/>
    <w:rsid w:val="00765EA3"/>
    <w:rsid w:val="00766FE7"/>
    <w:rsid w:val="00771CC3"/>
    <w:rsid w:val="00774DA4"/>
    <w:rsid w:val="00781F0F"/>
    <w:rsid w:val="0079488C"/>
    <w:rsid w:val="007A44E1"/>
    <w:rsid w:val="007B600E"/>
    <w:rsid w:val="007B6B00"/>
    <w:rsid w:val="007B7F82"/>
    <w:rsid w:val="007E4FC2"/>
    <w:rsid w:val="007F0F4A"/>
    <w:rsid w:val="008028A4"/>
    <w:rsid w:val="0080786C"/>
    <w:rsid w:val="00814F8B"/>
    <w:rsid w:val="00824A5F"/>
    <w:rsid w:val="00826D48"/>
    <w:rsid w:val="00830747"/>
    <w:rsid w:val="00830904"/>
    <w:rsid w:val="00862469"/>
    <w:rsid w:val="008757CA"/>
    <w:rsid w:val="0087654E"/>
    <w:rsid w:val="008768CA"/>
    <w:rsid w:val="008A3287"/>
    <w:rsid w:val="008B06AD"/>
    <w:rsid w:val="008B2C9B"/>
    <w:rsid w:val="008B5E8C"/>
    <w:rsid w:val="008C384C"/>
    <w:rsid w:val="008C7B64"/>
    <w:rsid w:val="008E2D68"/>
    <w:rsid w:val="008E370C"/>
    <w:rsid w:val="008E6756"/>
    <w:rsid w:val="008F5229"/>
    <w:rsid w:val="0090271F"/>
    <w:rsid w:val="00902E23"/>
    <w:rsid w:val="009060B7"/>
    <w:rsid w:val="009114D7"/>
    <w:rsid w:val="00911573"/>
    <w:rsid w:val="0091348E"/>
    <w:rsid w:val="0091466E"/>
    <w:rsid w:val="00917CCB"/>
    <w:rsid w:val="009239A8"/>
    <w:rsid w:val="00933FB0"/>
    <w:rsid w:val="009367C6"/>
    <w:rsid w:val="00942EC2"/>
    <w:rsid w:val="009508EF"/>
    <w:rsid w:val="00953B1B"/>
    <w:rsid w:val="009753C9"/>
    <w:rsid w:val="00975DAE"/>
    <w:rsid w:val="00992DC7"/>
    <w:rsid w:val="009A00F7"/>
    <w:rsid w:val="009C0AF9"/>
    <w:rsid w:val="009E2532"/>
    <w:rsid w:val="009F35A1"/>
    <w:rsid w:val="009F37B7"/>
    <w:rsid w:val="009F76A0"/>
    <w:rsid w:val="00A10F02"/>
    <w:rsid w:val="00A164B4"/>
    <w:rsid w:val="00A21551"/>
    <w:rsid w:val="00A22B2E"/>
    <w:rsid w:val="00A26956"/>
    <w:rsid w:val="00A27486"/>
    <w:rsid w:val="00A30E8F"/>
    <w:rsid w:val="00A35C69"/>
    <w:rsid w:val="00A53724"/>
    <w:rsid w:val="00A56066"/>
    <w:rsid w:val="00A650C7"/>
    <w:rsid w:val="00A73129"/>
    <w:rsid w:val="00A82346"/>
    <w:rsid w:val="00A92BA1"/>
    <w:rsid w:val="00A95A32"/>
    <w:rsid w:val="00AB3761"/>
    <w:rsid w:val="00AB4A5D"/>
    <w:rsid w:val="00AC0ED2"/>
    <w:rsid w:val="00AC1239"/>
    <w:rsid w:val="00AC6BC6"/>
    <w:rsid w:val="00AD2FD3"/>
    <w:rsid w:val="00AD45A1"/>
    <w:rsid w:val="00AE6164"/>
    <w:rsid w:val="00AE65E2"/>
    <w:rsid w:val="00AF1460"/>
    <w:rsid w:val="00B02E87"/>
    <w:rsid w:val="00B11544"/>
    <w:rsid w:val="00B15449"/>
    <w:rsid w:val="00B17145"/>
    <w:rsid w:val="00B267C8"/>
    <w:rsid w:val="00B92994"/>
    <w:rsid w:val="00B93086"/>
    <w:rsid w:val="00BA19ED"/>
    <w:rsid w:val="00BA4B8D"/>
    <w:rsid w:val="00BC0858"/>
    <w:rsid w:val="00BC0F7D"/>
    <w:rsid w:val="00BC1305"/>
    <w:rsid w:val="00BC1C4B"/>
    <w:rsid w:val="00BC7A0C"/>
    <w:rsid w:val="00BD464B"/>
    <w:rsid w:val="00BD7D31"/>
    <w:rsid w:val="00BE3255"/>
    <w:rsid w:val="00BF01DA"/>
    <w:rsid w:val="00BF128E"/>
    <w:rsid w:val="00C074DD"/>
    <w:rsid w:val="00C118D2"/>
    <w:rsid w:val="00C1496A"/>
    <w:rsid w:val="00C17773"/>
    <w:rsid w:val="00C33079"/>
    <w:rsid w:val="00C45231"/>
    <w:rsid w:val="00C551FF"/>
    <w:rsid w:val="00C5772F"/>
    <w:rsid w:val="00C6398E"/>
    <w:rsid w:val="00C6688B"/>
    <w:rsid w:val="00C72833"/>
    <w:rsid w:val="00C73B9E"/>
    <w:rsid w:val="00C760E4"/>
    <w:rsid w:val="00C80F1D"/>
    <w:rsid w:val="00C87F99"/>
    <w:rsid w:val="00C91962"/>
    <w:rsid w:val="00C93F40"/>
    <w:rsid w:val="00C96A17"/>
    <w:rsid w:val="00CA3D0C"/>
    <w:rsid w:val="00CC604D"/>
    <w:rsid w:val="00CD3FB7"/>
    <w:rsid w:val="00D06937"/>
    <w:rsid w:val="00D076B6"/>
    <w:rsid w:val="00D121E0"/>
    <w:rsid w:val="00D57972"/>
    <w:rsid w:val="00D675A9"/>
    <w:rsid w:val="00D72285"/>
    <w:rsid w:val="00D738D6"/>
    <w:rsid w:val="00D755EB"/>
    <w:rsid w:val="00D76048"/>
    <w:rsid w:val="00D81F73"/>
    <w:rsid w:val="00D82E6F"/>
    <w:rsid w:val="00D87E00"/>
    <w:rsid w:val="00D9134D"/>
    <w:rsid w:val="00D957FE"/>
    <w:rsid w:val="00DA7A03"/>
    <w:rsid w:val="00DB1818"/>
    <w:rsid w:val="00DC309B"/>
    <w:rsid w:val="00DC4DA2"/>
    <w:rsid w:val="00DC598C"/>
    <w:rsid w:val="00DD4C17"/>
    <w:rsid w:val="00DD74A5"/>
    <w:rsid w:val="00DE4679"/>
    <w:rsid w:val="00DF2B1F"/>
    <w:rsid w:val="00DF62CD"/>
    <w:rsid w:val="00E142B1"/>
    <w:rsid w:val="00E16509"/>
    <w:rsid w:val="00E22A76"/>
    <w:rsid w:val="00E23B22"/>
    <w:rsid w:val="00E31385"/>
    <w:rsid w:val="00E416DF"/>
    <w:rsid w:val="00E425BC"/>
    <w:rsid w:val="00E44513"/>
    <w:rsid w:val="00E44582"/>
    <w:rsid w:val="00E44FFC"/>
    <w:rsid w:val="00E5568F"/>
    <w:rsid w:val="00E60156"/>
    <w:rsid w:val="00E67A74"/>
    <w:rsid w:val="00E704FE"/>
    <w:rsid w:val="00E71523"/>
    <w:rsid w:val="00E77645"/>
    <w:rsid w:val="00E9524E"/>
    <w:rsid w:val="00EA15B0"/>
    <w:rsid w:val="00EA5EA7"/>
    <w:rsid w:val="00EA66BD"/>
    <w:rsid w:val="00EC4A25"/>
    <w:rsid w:val="00EF608C"/>
    <w:rsid w:val="00EF71A6"/>
    <w:rsid w:val="00F025A2"/>
    <w:rsid w:val="00F04712"/>
    <w:rsid w:val="00F13360"/>
    <w:rsid w:val="00F22EC7"/>
    <w:rsid w:val="00F325C8"/>
    <w:rsid w:val="00F34834"/>
    <w:rsid w:val="00F567CF"/>
    <w:rsid w:val="00F60E0E"/>
    <w:rsid w:val="00F6214E"/>
    <w:rsid w:val="00F653B8"/>
    <w:rsid w:val="00F864C4"/>
    <w:rsid w:val="00F9008D"/>
    <w:rsid w:val="00FA1266"/>
    <w:rsid w:val="00FB122A"/>
    <w:rsid w:val="00FB3602"/>
    <w:rsid w:val="00FB70AF"/>
    <w:rsid w:val="00FC1192"/>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DF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rsid w:val="00051A4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cdn.cta.tech/cta/media/media/resources/standards/pdfs/cta-5003-final.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3747</Words>
  <Characters>27156</Characters>
  <Application>Microsoft Office Word</Application>
  <DocSecurity>0</DocSecurity>
  <Lines>226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4</cp:revision>
  <cp:lastPrinted>2019-02-25T14:05:00Z</cp:lastPrinted>
  <dcterms:created xsi:type="dcterms:W3CDTF">2024-05-24T03:04:00Z</dcterms:created>
  <dcterms:modified xsi:type="dcterms:W3CDTF">2024-05-24T03:05:00Z</dcterms:modified>
</cp:coreProperties>
</file>