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C0F7C" w14:textId="448B154F" w:rsidR="00896BFB" w:rsidRPr="00836C78" w:rsidRDefault="00896BFB" w:rsidP="00C60E0D">
      <w:pP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  <w:lang w:val="sv-SE"/>
        </w:rPr>
      </w:pPr>
      <w:r w:rsidRPr="00836C78">
        <w:rPr>
          <w:rFonts w:ascii="Arial" w:hAnsi="Arial" w:cs="Arial"/>
          <w:b/>
          <w:bCs/>
          <w:noProof/>
          <w:sz w:val="24"/>
          <w:szCs w:val="24"/>
          <w:lang w:val="sv-SE"/>
        </w:rPr>
        <w:t>TSG SA Meeting #SP-105</w:t>
      </w:r>
      <w:r w:rsidRPr="00836C78">
        <w:rPr>
          <w:rFonts w:ascii="Arial" w:hAnsi="Arial" w:cs="Arial"/>
          <w:b/>
          <w:bCs/>
          <w:noProof/>
          <w:sz w:val="24"/>
          <w:szCs w:val="24"/>
          <w:lang w:val="sv-SE"/>
        </w:rPr>
        <w:tab/>
        <w:t>SP-24</w:t>
      </w:r>
      <w:r w:rsidR="00967D9C" w:rsidRPr="00836C78">
        <w:rPr>
          <w:rFonts w:ascii="Arial" w:hAnsi="Arial" w:cs="Arial"/>
          <w:b/>
          <w:bCs/>
          <w:noProof/>
          <w:sz w:val="24"/>
          <w:szCs w:val="24"/>
          <w:lang w:val="sv-SE"/>
        </w:rPr>
        <w:t>1359</w:t>
      </w:r>
    </w:p>
    <w:p w14:paraId="5E0B0361" w14:textId="77777777" w:rsidR="00896BFB" w:rsidRPr="00896BFB" w:rsidRDefault="00896BFB" w:rsidP="00896BFB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r w:rsidRPr="00896BFB">
        <w:rPr>
          <w:rFonts w:ascii="Arial" w:hAnsi="Arial" w:cs="Arial"/>
          <w:b/>
          <w:bCs/>
          <w:noProof/>
          <w:sz w:val="24"/>
          <w:szCs w:val="24"/>
        </w:rPr>
        <w:t>10 – 13 September 2024, Melbourne, Australia</w:t>
      </w:r>
    </w:p>
    <w:p w14:paraId="6AFB5EF0" w14:textId="77777777" w:rsidR="007574A3" w:rsidRPr="00F440FA" w:rsidRDefault="007574A3" w:rsidP="007574A3">
      <w:pPr>
        <w:tabs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</w:p>
    <w:p w14:paraId="487601BE" w14:textId="213F5D56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</w:rPr>
      </w:pPr>
      <w:r w:rsidRPr="00F440FA">
        <w:rPr>
          <w:rFonts w:ascii="Arial" w:hAnsi="Arial" w:cs="Arial"/>
          <w:b/>
          <w:sz w:val="24"/>
          <w:szCs w:val="24"/>
        </w:rPr>
        <w:t>Title: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[DRAFT] </w:t>
      </w:r>
      <w:r w:rsidR="005F1BA6">
        <w:rPr>
          <w:rFonts w:ascii="Arial" w:hAnsi="Arial" w:cs="Arial"/>
          <w:b/>
          <w:sz w:val="24"/>
          <w:szCs w:val="24"/>
        </w:rPr>
        <w:t>Way forward on working agreement #63</w:t>
      </w:r>
    </w:p>
    <w:p w14:paraId="5C67927A" w14:textId="3AAF8D66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Release: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>Rel-</w:t>
      </w:r>
      <w:r w:rsidR="00967D9C">
        <w:rPr>
          <w:rFonts w:ascii="Arial" w:hAnsi="Arial" w:cs="Arial"/>
          <w:b/>
          <w:sz w:val="24"/>
          <w:szCs w:val="24"/>
          <w:lang w:eastAsia="zh-CN"/>
        </w:rPr>
        <w:t>19</w:t>
      </w:r>
    </w:p>
    <w:p w14:paraId="56932273" w14:textId="35F63E67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Work Item:</w:t>
      </w:r>
      <w:r w:rsidRPr="00F440FA">
        <w:rPr>
          <w:rFonts w:ascii="Arial" w:hAnsi="Arial" w:cs="Arial"/>
          <w:b/>
          <w:sz w:val="24"/>
          <w:szCs w:val="24"/>
        </w:rPr>
        <w:tab/>
      </w:r>
      <w:proofErr w:type="spellStart"/>
      <w:r w:rsidR="00967D9C">
        <w:rPr>
          <w:rFonts w:ascii="Arial" w:hAnsi="Arial" w:cs="Arial"/>
          <w:b/>
          <w:sz w:val="24"/>
          <w:szCs w:val="24"/>
          <w:lang w:eastAsia="zh-CN"/>
        </w:rPr>
        <w:t>FS_eZTS</w:t>
      </w:r>
      <w:proofErr w:type="spellEnd"/>
    </w:p>
    <w:p w14:paraId="16903A42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0C6B27AB" w14:textId="7F4ECCC4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</w:t>
      </w:r>
      <w:r w:rsidRPr="00F440FA">
        <w:rPr>
          <w:rFonts w:ascii="Arial" w:hAnsi="Arial" w:cs="Arial"/>
          <w:b/>
          <w:sz w:val="24"/>
          <w:szCs w:val="24"/>
        </w:rPr>
        <w:t>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TSG SA</w:t>
      </w:r>
    </w:p>
    <w:p w14:paraId="677BF69C" w14:textId="5E30A36A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</w:t>
      </w:r>
      <w:r w:rsidRPr="00F440FA">
        <w:rPr>
          <w:rFonts w:ascii="Arial" w:hAnsi="Arial" w:cs="Arial"/>
          <w:b/>
          <w:sz w:val="24"/>
          <w:szCs w:val="24"/>
        </w:rPr>
        <w:t>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967D9C">
        <w:rPr>
          <w:rFonts w:ascii="Arial" w:hAnsi="Arial" w:cs="Arial"/>
          <w:b/>
          <w:sz w:val="24"/>
          <w:szCs w:val="24"/>
        </w:rPr>
        <w:t>TSG SA WG 3</w:t>
      </w:r>
    </w:p>
    <w:p w14:paraId="29EA4C28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75F11203" w14:textId="7F1535B0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person:</w:t>
      </w:r>
      <w:r w:rsidRPr="00F440FA">
        <w:rPr>
          <w:rFonts w:ascii="Arial" w:hAnsi="Arial" w:cs="Arial"/>
          <w:b/>
          <w:sz w:val="24"/>
          <w:szCs w:val="24"/>
        </w:rPr>
        <w:tab/>
      </w:r>
      <w:proofErr w:type="spellStart"/>
      <w:r w:rsidR="00967D9C">
        <w:rPr>
          <w:rFonts w:ascii="Arial" w:hAnsi="Arial" w:cs="Arial"/>
          <w:b/>
          <w:sz w:val="24"/>
          <w:szCs w:val="24"/>
        </w:rPr>
        <w:t>abuckley</w:t>
      </w:r>
      <w:proofErr w:type="spellEnd"/>
      <w:r w:rsidR="00967D9C">
        <w:rPr>
          <w:rFonts w:ascii="Arial" w:hAnsi="Arial" w:cs="Arial"/>
          <w:b/>
          <w:sz w:val="24"/>
          <w:szCs w:val="24"/>
        </w:rPr>
        <w:t>(at)mitre(dot)org</w:t>
      </w:r>
    </w:p>
    <w:p w14:paraId="51EA6B25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2CF26FB6" w14:textId="604F6B7B" w:rsidR="007574A3" w:rsidRP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7574A3">
        <w:rPr>
          <w:rFonts w:ascii="Arial" w:hAnsi="Arial" w:cs="Arial"/>
          <w:b/>
          <w:sz w:val="24"/>
          <w:szCs w:val="24"/>
        </w:rPr>
        <w:t>Send any reply LS to:</w:t>
      </w:r>
      <w:r w:rsidRPr="007574A3">
        <w:rPr>
          <w:rFonts w:ascii="Arial" w:hAnsi="Arial" w:cs="Arial"/>
          <w:b/>
          <w:sz w:val="24"/>
          <w:szCs w:val="24"/>
        </w:rPr>
        <w:tab/>
        <w:t xml:space="preserve">3GPP Liaisons Coordinator, </w:t>
      </w:r>
      <w:hyperlink r:id="rId7" w:history="1">
        <w:r w:rsidRPr="007574A3">
          <w:rPr>
            <w:rStyle w:val="Hyperlink"/>
            <w:rFonts w:ascii="Arial" w:hAnsi="Arial" w:cs="Arial"/>
            <w:b/>
            <w:sz w:val="24"/>
            <w:szCs w:val="24"/>
          </w:rPr>
          <w:t>mailto:3GPPLiaison@etsi.org</w:t>
        </w:r>
      </w:hyperlink>
    </w:p>
    <w:p w14:paraId="4F78EB48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3FA3EE7C" w14:textId="5A60CFB4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5F1BA6">
        <w:rPr>
          <w:rFonts w:ascii="Arial" w:hAnsi="Arial" w:cs="Arial"/>
          <w:b/>
          <w:sz w:val="24"/>
          <w:szCs w:val="24"/>
        </w:rPr>
        <w:t>N/A</w:t>
      </w:r>
    </w:p>
    <w:p w14:paraId="46421B7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4DDC5F6" w14:textId="4165C28B" w:rsidR="00FC6D88" w:rsidRDefault="00967D9C" w:rsidP="00967D9C">
      <w:pPr>
        <w:jc w:val="both"/>
      </w:pPr>
      <w:r>
        <w:t xml:space="preserve">In the last SA3#117 meeting, the leadership declared the document S3-243505 [1] as a working agreement #63. 3GPP SA#105 has discussed </w:t>
      </w:r>
      <w:r w:rsidR="005D4884">
        <w:t xml:space="preserve">the </w:t>
      </w:r>
      <w:r>
        <w:t>working agreement #63 and has come</w:t>
      </w:r>
      <w:r w:rsidR="00BC2994">
        <w:t xml:space="preserve"> to</w:t>
      </w:r>
      <w:r>
        <w:t xml:space="preserve"> the following agreement</w:t>
      </w:r>
      <w:r w:rsidR="00FC6D88">
        <w:t>s:</w:t>
      </w:r>
    </w:p>
    <w:p w14:paraId="755766F7" w14:textId="5F0A2AE5" w:rsidR="006F1679" w:rsidRDefault="00FC6D88" w:rsidP="00FC6D88">
      <w:pPr>
        <w:pStyle w:val="ListParagraph"/>
        <w:numPr>
          <w:ilvl w:val="0"/>
          <w:numId w:val="5"/>
        </w:numPr>
        <w:jc w:val="both"/>
      </w:pPr>
      <w:r>
        <w:t xml:space="preserve">SA3 </w:t>
      </w:r>
      <w:r w:rsidR="00BA4741">
        <w:t xml:space="preserve">is requested to </w:t>
      </w:r>
      <w:r w:rsidR="005448A1">
        <w:t xml:space="preserve">define </w:t>
      </w:r>
      <w:r w:rsidRPr="00FC6D88">
        <w:t xml:space="preserve">requirements </w:t>
      </w:r>
      <w:r w:rsidR="00AA6106">
        <w:t xml:space="preserve">in TR 33.794 </w:t>
      </w:r>
      <w:r w:rsidRPr="00FC6D88">
        <w:t xml:space="preserve">for security evaluation and monitoring to identify data </w:t>
      </w:r>
      <w:r w:rsidR="00AA6106">
        <w:t>to be</w:t>
      </w:r>
      <w:r w:rsidRPr="00FC6D88">
        <w:t xml:space="preserve"> collect</w:t>
      </w:r>
      <w:r w:rsidR="00AA6106">
        <w:t>ed</w:t>
      </w:r>
      <w:r w:rsidRPr="00FC6D88">
        <w:t xml:space="preserve"> that may be relevant to enable security evaluation and monitoring</w:t>
      </w:r>
      <w:r w:rsidR="00AA6106">
        <w:t xml:space="preserve">. </w:t>
      </w:r>
      <w:r w:rsidR="00836C78">
        <w:t xml:space="preserve"> </w:t>
      </w:r>
      <w:r w:rsidR="006F1679">
        <w:t xml:space="preserve">What is concluded in the conclusions in TR 33.794 </w:t>
      </w:r>
      <w:r w:rsidR="00836C78">
        <w:t>form</w:t>
      </w:r>
      <w:r w:rsidR="00ED0E4D">
        <w:t>s</w:t>
      </w:r>
      <w:r w:rsidR="00836C78">
        <w:t xml:space="preserve"> the basis for further work </w:t>
      </w:r>
      <w:r w:rsidR="00ED0E4D">
        <w:t>that result</w:t>
      </w:r>
      <w:r w:rsidR="003C0467">
        <w:t>s</w:t>
      </w:r>
      <w:r w:rsidR="00ED0E4D">
        <w:t xml:space="preserve"> in</w:t>
      </w:r>
      <w:r w:rsidR="00357762">
        <w:t>:</w:t>
      </w:r>
      <w:r w:rsidR="00836C78">
        <w:t xml:space="preserve"> </w:t>
      </w:r>
    </w:p>
    <w:p w14:paraId="498DC7C8" w14:textId="241C707B" w:rsidR="006F1679" w:rsidRPr="006F1679" w:rsidRDefault="00836C78" w:rsidP="006F1679">
      <w:pPr>
        <w:pStyle w:val="ListParagraph"/>
        <w:numPr>
          <w:ilvl w:val="1"/>
          <w:numId w:val="5"/>
        </w:numPr>
        <w:jc w:val="both"/>
      </w:pPr>
      <w:r>
        <w:t xml:space="preserve">normative </w:t>
      </w:r>
      <w:r w:rsidR="00F8658F">
        <w:t>work</w:t>
      </w:r>
      <w:r w:rsidR="00357762">
        <w:t>;</w:t>
      </w:r>
      <w:r w:rsidR="006F1679">
        <w:t xml:space="preserve"> </w:t>
      </w:r>
      <w:r w:rsidR="003C0467">
        <w:t xml:space="preserve">or </w:t>
      </w:r>
    </w:p>
    <w:p w14:paraId="3712D8E8" w14:textId="347E8FED" w:rsidR="006F1679" w:rsidRPr="00357762" w:rsidRDefault="003C0467" w:rsidP="006F1679">
      <w:pPr>
        <w:pStyle w:val="ListParagraph"/>
        <w:numPr>
          <w:ilvl w:val="1"/>
          <w:numId w:val="5"/>
        </w:numPr>
        <w:jc w:val="both"/>
      </w:pPr>
      <w:r>
        <w:t>guidelines in a e.g. “</w:t>
      </w:r>
      <w:r w:rsidR="006F1679" w:rsidRPr="00357762">
        <w:t xml:space="preserve">900 </w:t>
      </w:r>
      <w:r w:rsidR="00357762" w:rsidRPr="00357762">
        <w:t>series TR</w:t>
      </w:r>
      <w:r>
        <w:t xml:space="preserve"> or similar”</w:t>
      </w:r>
      <w:r w:rsidR="00357762">
        <w:t xml:space="preserve">; </w:t>
      </w:r>
    </w:p>
    <w:p w14:paraId="7D468B29" w14:textId="68A8D118" w:rsidR="00FC6D88" w:rsidRDefault="00ED0E4D" w:rsidP="006F1679">
      <w:pPr>
        <w:ind w:left="1080"/>
        <w:jc w:val="both"/>
      </w:pPr>
      <w:r>
        <w:t>to enable ZTS concepts as relevant to an operator network</w:t>
      </w:r>
      <w:r w:rsidR="00FC6D88">
        <w:t>; and</w:t>
      </w:r>
    </w:p>
    <w:p w14:paraId="380245BA" w14:textId="3696065B" w:rsidR="00967D9C" w:rsidRDefault="00BA4741" w:rsidP="00FC6D88">
      <w:pPr>
        <w:pStyle w:val="ListParagraph"/>
        <w:numPr>
          <w:ilvl w:val="0"/>
          <w:numId w:val="5"/>
        </w:numPr>
        <w:jc w:val="both"/>
      </w:pPr>
      <w:r>
        <w:t>SA3 is requested to r</w:t>
      </w:r>
      <w:r w:rsidR="00836C78">
        <w:t xml:space="preserve">evert the changes in </w:t>
      </w:r>
      <w:r w:rsidR="00F8658F">
        <w:t xml:space="preserve">TR 33.794 clause 8.1 </w:t>
      </w:r>
    </w:p>
    <w:p w14:paraId="39FECF10" w14:textId="62D5AA09" w:rsidR="00967D9C" w:rsidRDefault="005D4884" w:rsidP="005B37C2">
      <w:pPr>
        <w:jc w:val="both"/>
      </w:pPr>
      <w:r>
        <w:t xml:space="preserve">SA expects to see TR 33.794 for approval in SA#106 and the corresponding WID </w:t>
      </w:r>
      <w:r w:rsidR="00163D0F">
        <w:t>if any</w:t>
      </w:r>
      <w:r>
        <w:t>.</w:t>
      </w:r>
      <w:r w:rsidR="005B37C2">
        <w:t xml:space="preserve"> </w:t>
      </w:r>
    </w:p>
    <w:p w14:paraId="5D411E14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62BCAF2" w14:textId="46309B5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67D9C">
        <w:rPr>
          <w:rFonts w:ascii="Arial" w:hAnsi="Arial" w:cs="Arial"/>
          <w:b/>
        </w:rPr>
        <w:t>SA3</w:t>
      </w:r>
      <w:r>
        <w:rPr>
          <w:rFonts w:ascii="Arial" w:hAnsi="Arial" w:cs="Arial"/>
          <w:b/>
        </w:rPr>
        <w:t xml:space="preserve"> </w:t>
      </w:r>
    </w:p>
    <w:p w14:paraId="4B2D9E47" w14:textId="6BCE2A2B" w:rsidR="005B37C2" w:rsidRDefault="00B97703" w:rsidP="00967D9C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67D9C" w:rsidRPr="00967D9C">
        <w:t xml:space="preserve">3GPP SA kindly ask </w:t>
      </w:r>
      <w:r w:rsidR="00967D9C">
        <w:t xml:space="preserve">SA3 is to modify TR 33.794 clause 8.1 to what is </w:t>
      </w:r>
      <w:r w:rsidR="005B37C2">
        <w:t>stated above</w:t>
      </w:r>
      <w:r w:rsidR="00967D9C">
        <w:t xml:space="preserve"> to use that modified version of TR 33.794 [2] as the baseline for P-CRs for SA3#118</w:t>
      </w:r>
      <w:r w:rsidR="005B37C2">
        <w:t>; and to p</w:t>
      </w:r>
      <w:r w:rsidR="005B37C2" w:rsidRPr="005B37C2">
        <w:t>roceed with the work as identified in the 1st bullet above</w:t>
      </w:r>
      <w:r w:rsidR="00C21BA3">
        <w:t>.</w:t>
      </w:r>
    </w:p>
    <w:p w14:paraId="7416FCE9" w14:textId="2DB56DA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896BFB">
        <w:rPr>
          <w:rFonts w:cs="Arial"/>
          <w:szCs w:val="36"/>
        </w:rPr>
        <w:t xml:space="preserve"> SA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9350BDC" w14:textId="0AB0A462" w:rsidR="00896BFB" w:rsidRPr="00836C78" w:rsidRDefault="00896BFB" w:rsidP="00896BFB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sv-SE"/>
        </w:rPr>
      </w:pPr>
      <w:bookmarkStart w:id="0" w:name="OLE_LINK55"/>
      <w:bookmarkStart w:id="1" w:name="OLE_LINK56"/>
      <w:bookmarkStart w:id="2" w:name="OLE_LINK53"/>
      <w:bookmarkStart w:id="3" w:name="OLE_LINK54"/>
      <w:r w:rsidRPr="00836C78">
        <w:rPr>
          <w:rFonts w:ascii="Arial" w:hAnsi="Arial" w:cs="Arial"/>
          <w:b/>
          <w:sz w:val="24"/>
          <w:szCs w:val="24"/>
          <w:lang w:val="sv-SE"/>
        </w:rPr>
        <w:t>SA#106:</w:t>
      </w:r>
      <w:r w:rsidRPr="00836C78">
        <w:rPr>
          <w:rFonts w:ascii="Arial" w:hAnsi="Arial" w:cs="Arial"/>
          <w:b/>
          <w:sz w:val="24"/>
          <w:szCs w:val="24"/>
          <w:lang w:val="sv-SE"/>
        </w:rPr>
        <w:tab/>
        <w:t>10 - 13 December, 2024</w:t>
      </w:r>
      <w:r w:rsidRPr="00836C78">
        <w:rPr>
          <w:rFonts w:ascii="Arial" w:hAnsi="Arial" w:cs="Arial"/>
          <w:b/>
          <w:sz w:val="24"/>
          <w:szCs w:val="24"/>
          <w:lang w:val="sv-SE"/>
        </w:rPr>
        <w:tab/>
        <w:t>Madrid, Spain</w:t>
      </w:r>
    </w:p>
    <w:bookmarkEnd w:id="0"/>
    <w:bookmarkEnd w:id="1"/>
    <w:bookmarkEnd w:id="2"/>
    <w:bookmarkEnd w:id="3"/>
    <w:p w14:paraId="5F2CE54D" w14:textId="7C652192" w:rsidR="00896BFB" w:rsidRPr="00836C78" w:rsidRDefault="00896BFB" w:rsidP="00896BFB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sv-SE"/>
        </w:rPr>
      </w:pPr>
      <w:r w:rsidRPr="00836C78">
        <w:rPr>
          <w:rFonts w:ascii="Arial" w:hAnsi="Arial" w:cs="Arial"/>
          <w:b/>
          <w:sz w:val="24"/>
          <w:szCs w:val="24"/>
          <w:lang w:val="sv-SE"/>
        </w:rPr>
        <w:t>SA#107:</w:t>
      </w:r>
      <w:r w:rsidRPr="00836C78">
        <w:rPr>
          <w:rFonts w:ascii="Arial" w:hAnsi="Arial" w:cs="Arial"/>
          <w:b/>
          <w:sz w:val="24"/>
          <w:szCs w:val="24"/>
          <w:lang w:val="sv-SE"/>
        </w:rPr>
        <w:tab/>
        <w:t>12 - 14 March, 2025</w:t>
      </w:r>
      <w:r w:rsidRPr="00836C78">
        <w:rPr>
          <w:rFonts w:ascii="Arial" w:hAnsi="Arial" w:cs="Arial"/>
          <w:b/>
          <w:sz w:val="24"/>
          <w:szCs w:val="24"/>
          <w:lang w:val="sv-SE"/>
        </w:rPr>
        <w:tab/>
      </w:r>
      <w:r w:rsidRPr="00836C78">
        <w:rPr>
          <w:rFonts w:ascii="Arial" w:hAnsi="Arial" w:cs="Arial"/>
          <w:b/>
          <w:sz w:val="24"/>
          <w:szCs w:val="24"/>
          <w:lang w:val="sv-SE"/>
        </w:rPr>
        <w:tab/>
        <w:t>South Korea</w:t>
      </w:r>
    </w:p>
    <w:p w14:paraId="3650A0B6" w14:textId="77777777" w:rsidR="002F1940" w:rsidRPr="00836C78" w:rsidRDefault="002F1940" w:rsidP="002F1940">
      <w:pPr>
        <w:rPr>
          <w:lang w:val="sv-SE"/>
        </w:rPr>
      </w:pPr>
    </w:p>
    <w:sectPr w:rsidR="002F1940" w:rsidRPr="00836C7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DFEA3" w14:textId="77777777" w:rsidR="00A754E2" w:rsidRDefault="00A754E2">
      <w:pPr>
        <w:spacing w:after="0"/>
      </w:pPr>
      <w:r>
        <w:separator/>
      </w:r>
    </w:p>
  </w:endnote>
  <w:endnote w:type="continuationSeparator" w:id="0">
    <w:p w14:paraId="1134323F" w14:textId="77777777" w:rsidR="00A754E2" w:rsidRDefault="00A75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DD296" w14:textId="77777777" w:rsidR="00A754E2" w:rsidRDefault="00A754E2">
      <w:pPr>
        <w:spacing w:after="0"/>
      </w:pPr>
      <w:r>
        <w:separator/>
      </w:r>
    </w:p>
  </w:footnote>
  <w:footnote w:type="continuationSeparator" w:id="0">
    <w:p w14:paraId="6EA5DCB2" w14:textId="77777777" w:rsidR="00A754E2" w:rsidRDefault="00A754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441C8C"/>
    <w:multiLevelType w:val="hybridMultilevel"/>
    <w:tmpl w:val="998C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47092147">
    <w:abstractNumId w:val="4"/>
  </w:num>
  <w:num w:numId="2" w16cid:durableId="794640715">
    <w:abstractNumId w:val="3"/>
  </w:num>
  <w:num w:numId="3" w16cid:durableId="310408009">
    <w:abstractNumId w:val="2"/>
  </w:num>
  <w:num w:numId="4" w16cid:durableId="2122410807">
    <w:abstractNumId w:val="0"/>
  </w:num>
  <w:num w:numId="5" w16cid:durableId="20992048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attachedTemplate r:id="rId1"/>
  <w:linkStyle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91371"/>
    <w:rsid w:val="000B1310"/>
    <w:rsid w:val="000F6242"/>
    <w:rsid w:val="00104F49"/>
    <w:rsid w:val="00163D0F"/>
    <w:rsid w:val="001D39D1"/>
    <w:rsid w:val="00222A19"/>
    <w:rsid w:val="002678C6"/>
    <w:rsid w:val="0027698C"/>
    <w:rsid w:val="002F1940"/>
    <w:rsid w:val="0034424D"/>
    <w:rsid w:val="00357762"/>
    <w:rsid w:val="00383545"/>
    <w:rsid w:val="003C0467"/>
    <w:rsid w:val="004041B1"/>
    <w:rsid w:val="00412467"/>
    <w:rsid w:val="00433500"/>
    <w:rsid w:val="00433F71"/>
    <w:rsid w:val="00440D43"/>
    <w:rsid w:val="00454AC5"/>
    <w:rsid w:val="004E3939"/>
    <w:rsid w:val="00543232"/>
    <w:rsid w:val="005448A1"/>
    <w:rsid w:val="0057594D"/>
    <w:rsid w:val="005A01B2"/>
    <w:rsid w:val="005B37C2"/>
    <w:rsid w:val="005D4884"/>
    <w:rsid w:val="005F1BA6"/>
    <w:rsid w:val="006311F7"/>
    <w:rsid w:val="006F1679"/>
    <w:rsid w:val="00722FA9"/>
    <w:rsid w:val="00734228"/>
    <w:rsid w:val="00742E01"/>
    <w:rsid w:val="007574A3"/>
    <w:rsid w:val="00785693"/>
    <w:rsid w:val="007A1BFD"/>
    <w:rsid w:val="007C7FB8"/>
    <w:rsid w:val="007F4F92"/>
    <w:rsid w:val="00836C78"/>
    <w:rsid w:val="00896BFB"/>
    <w:rsid w:val="008D772F"/>
    <w:rsid w:val="00967D9C"/>
    <w:rsid w:val="00977E1F"/>
    <w:rsid w:val="0099764C"/>
    <w:rsid w:val="00A72EA5"/>
    <w:rsid w:val="00A754E2"/>
    <w:rsid w:val="00AA6106"/>
    <w:rsid w:val="00B05A2E"/>
    <w:rsid w:val="00B97703"/>
    <w:rsid w:val="00BA4741"/>
    <w:rsid w:val="00BC2994"/>
    <w:rsid w:val="00C21BA3"/>
    <w:rsid w:val="00C81D9E"/>
    <w:rsid w:val="00CF6087"/>
    <w:rsid w:val="00D06832"/>
    <w:rsid w:val="00D629AF"/>
    <w:rsid w:val="00DA6F08"/>
    <w:rsid w:val="00E6523D"/>
    <w:rsid w:val="00E917BF"/>
    <w:rsid w:val="00ED0E4D"/>
    <w:rsid w:val="00EE4F28"/>
    <w:rsid w:val="00F8658F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C672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BF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896BF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896BF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96BFB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96BF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96BF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96BFB"/>
    <w:pPr>
      <w:outlineLvl w:val="5"/>
    </w:pPr>
  </w:style>
  <w:style w:type="paragraph" w:styleId="Heading7">
    <w:name w:val="heading 7"/>
    <w:basedOn w:val="H6"/>
    <w:next w:val="Normal"/>
    <w:qFormat/>
    <w:rsid w:val="00896BFB"/>
    <w:pPr>
      <w:outlineLvl w:val="6"/>
    </w:pPr>
  </w:style>
  <w:style w:type="paragraph" w:styleId="Heading8">
    <w:name w:val="heading 8"/>
    <w:basedOn w:val="Heading1"/>
    <w:next w:val="Normal"/>
    <w:qFormat/>
    <w:rsid w:val="00896BF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96B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96BF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896BFB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896BF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896BFB"/>
    <w:pPr>
      <w:spacing w:before="180"/>
      <w:ind w:left="2693" w:hanging="2693"/>
    </w:pPr>
    <w:rPr>
      <w:b/>
    </w:rPr>
  </w:style>
  <w:style w:type="paragraph" w:styleId="TOC1">
    <w:name w:val="toc 1"/>
    <w:semiHidden/>
    <w:rsid w:val="00896BF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896BF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896BFB"/>
    <w:pPr>
      <w:ind w:left="1701" w:hanging="1701"/>
    </w:pPr>
  </w:style>
  <w:style w:type="paragraph" w:styleId="TOC4">
    <w:name w:val="toc 4"/>
    <w:basedOn w:val="TOC3"/>
    <w:semiHidden/>
    <w:rsid w:val="00896BFB"/>
    <w:pPr>
      <w:ind w:left="1418" w:hanging="1418"/>
    </w:pPr>
  </w:style>
  <w:style w:type="paragraph" w:styleId="TOC3">
    <w:name w:val="toc 3"/>
    <w:basedOn w:val="TOC2"/>
    <w:semiHidden/>
    <w:rsid w:val="00896BFB"/>
    <w:pPr>
      <w:ind w:left="1134" w:hanging="1134"/>
    </w:pPr>
  </w:style>
  <w:style w:type="paragraph" w:styleId="TOC2">
    <w:name w:val="toc 2"/>
    <w:basedOn w:val="TOC1"/>
    <w:semiHidden/>
    <w:rsid w:val="00896BF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96BFB"/>
    <w:pPr>
      <w:ind w:left="284"/>
    </w:pPr>
  </w:style>
  <w:style w:type="paragraph" w:styleId="Index1">
    <w:name w:val="index 1"/>
    <w:basedOn w:val="Normal"/>
    <w:semiHidden/>
    <w:rsid w:val="00896BFB"/>
    <w:pPr>
      <w:keepLines/>
      <w:spacing w:after="0"/>
    </w:pPr>
  </w:style>
  <w:style w:type="paragraph" w:customStyle="1" w:styleId="ZH">
    <w:name w:val="ZH"/>
    <w:rsid w:val="00896BF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896BFB"/>
    <w:pPr>
      <w:outlineLvl w:val="9"/>
    </w:pPr>
  </w:style>
  <w:style w:type="paragraph" w:styleId="ListNumber2">
    <w:name w:val="List Number 2"/>
    <w:basedOn w:val="ListNumber"/>
    <w:semiHidden/>
    <w:rsid w:val="00896BFB"/>
    <w:pPr>
      <w:ind w:left="851"/>
    </w:pPr>
  </w:style>
  <w:style w:type="character" w:styleId="FootnoteReference">
    <w:name w:val="footnote reference"/>
    <w:semiHidden/>
    <w:rsid w:val="00896BF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96BF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896BFB"/>
    <w:rPr>
      <w:b/>
    </w:rPr>
  </w:style>
  <w:style w:type="paragraph" w:customStyle="1" w:styleId="TAC">
    <w:name w:val="TAC"/>
    <w:basedOn w:val="TAL"/>
    <w:rsid w:val="00896BFB"/>
    <w:pPr>
      <w:jc w:val="center"/>
    </w:pPr>
  </w:style>
  <w:style w:type="paragraph" w:customStyle="1" w:styleId="TF">
    <w:name w:val="TF"/>
    <w:basedOn w:val="TH"/>
    <w:rsid w:val="00896BFB"/>
    <w:pPr>
      <w:keepNext w:val="0"/>
      <w:spacing w:before="0" w:after="240"/>
    </w:pPr>
  </w:style>
  <w:style w:type="paragraph" w:customStyle="1" w:styleId="NO">
    <w:name w:val="NO"/>
    <w:basedOn w:val="Normal"/>
    <w:rsid w:val="00896BFB"/>
    <w:pPr>
      <w:keepLines/>
      <w:ind w:left="1135" w:hanging="851"/>
    </w:pPr>
  </w:style>
  <w:style w:type="paragraph" w:styleId="TOC9">
    <w:name w:val="toc 9"/>
    <w:basedOn w:val="TOC8"/>
    <w:semiHidden/>
    <w:rsid w:val="00896BFB"/>
    <w:pPr>
      <w:ind w:left="1418" w:hanging="1418"/>
    </w:pPr>
  </w:style>
  <w:style w:type="paragraph" w:customStyle="1" w:styleId="EX">
    <w:name w:val="EX"/>
    <w:basedOn w:val="Normal"/>
    <w:rsid w:val="00896BFB"/>
    <w:pPr>
      <w:keepLines/>
      <w:ind w:left="1702" w:hanging="1418"/>
    </w:pPr>
  </w:style>
  <w:style w:type="paragraph" w:customStyle="1" w:styleId="FP">
    <w:name w:val="FP"/>
    <w:basedOn w:val="Normal"/>
    <w:rsid w:val="00896BFB"/>
    <w:pPr>
      <w:spacing w:after="0"/>
    </w:pPr>
  </w:style>
  <w:style w:type="paragraph" w:customStyle="1" w:styleId="LD">
    <w:name w:val="LD"/>
    <w:rsid w:val="00896BF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896BFB"/>
    <w:pPr>
      <w:spacing w:after="0"/>
    </w:pPr>
  </w:style>
  <w:style w:type="paragraph" w:customStyle="1" w:styleId="EW">
    <w:name w:val="EW"/>
    <w:basedOn w:val="EX"/>
    <w:rsid w:val="00896BFB"/>
    <w:pPr>
      <w:spacing w:after="0"/>
    </w:pPr>
  </w:style>
  <w:style w:type="paragraph" w:styleId="TOC6">
    <w:name w:val="toc 6"/>
    <w:basedOn w:val="TOC5"/>
    <w:next w:val="Normal"/>
    <w:semiHidden/>
    <w:rsid w:val="00896BFB"/>
    <w:pPr>
      <w:ind w:left="1985" w:hanging="1985"/>
    </w:pPr>
  </w:style>
  <w:style w:type="paragraph" w:styleId="TOC7">
    <w:name w:val="toc 7"/>
    <w:basedOn w:val="TOC6"/>
    <w:next w:val="Normal"/>
    <w:semiHidden/>
    <w:rsid w:val="00896BFB"/>
    <w:pPr>
      <w:ind w:left="2268" w:hanging="2268"/>
    </w:pPr>
  </w:style>
  <w:style w:type="paragraph" w:styleId="ListBullet2">
    <w:name w:val="List Bullet 2"/>
    <w:basedOn w:val="ListBullet"/>
    <w:semiHidden/>
    <w:rsid w:val="00896BFB"/>
    <w:pPr>
      <w:ind w:left="851"/>
    </w:pPr>
  </w:style>
  <w:style w:type="paragraph" w:styleId="ListBullet3">
    <w:name w:val="List Bullet 3"/>
    <w:basedOn w:val="ListBullet2"/>
    <w:semiHidden/>
    <w:rsid w:val="00896BFB"/>
    <w:pPr>
      <w:ind w:left="1135"/>
    </w:pPr>
  </w:style>
  <w:style w:type="paragraph" w:styleId="ListNumber">
    <w:name w:val="List Number"/>
    <w:basedOn w:val="List"/>
    <w:semiHidden/>
    <w:rsid w:val="00896BFB"/>
  </w:style>
  <w:style w:type="paragraph" w:customStyle="1" w:styleId="EQ">
    <w:name w:val="EQ"/>
    <w:basedOn w:val="Normal"/>
    <w:next w:val="Normal"/>
    <w:rsid w:val="00896BF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96BF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96BF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96BF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896BFB"/>
    <w:pPr>
      <w:jc w:val="right"/>
    </w:pPr>
  </w:style>
  <w:style w:type="paragraph" w:customStyle="1" w:styleId="H6">
    <w:name w:val="H6"/>
    <w:basedOn w:val="Heading5"/>
    <w:next w:val="Normal"/>
    <w:rsid w:val="00896BF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96BFB"/>
    <w:pPr>
      <w:ind w:left="851" w:hanging="851"/>
    </w:pPr>
  </w:style>
  <w:style w:type="paragraph" w:customStyle="1" w:styleId="TAL">
    <w:name w:val="TAL"/>
    <w:basedOn w:val="Normal"/>
    <w:rsid w:val="00896BF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96BF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896BF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896BF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896BF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896BFB"/>
    <w:pPr>
      <w:framePr w:wrap="notBeside" w:y="16161"/>
    </w:pPr>
  </w:style>
  <w:style w:type="character" w:customStyle="1" w:styleId="ZGSM">
    <w:name w:val="ZGSM"/>
    <w:rsid w:val="00896BFB"/>
  </w:style>
  <w:style w:type="paragraph" w:styleId="List2">
    <w:name w:val="List 2"/>
    <w:basedOn w:val="List"/>
    <w:semiHidden/>
    <w:rsid w:val="00896BFB"/>
    <w:pPr>
      <w:ind w:left="851"/>
    </w:pPr>
  </w:style>
  <w:style w:type="paragraph" w:customStyle="1" w:styleId="ZG">
    <w:name w:val="ZG"/>
    <w:rsid w:val="00896BF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896BFB"/>
    <w:pPr>
      <w:ind w:left="1135"/>
    </w:pPr>
  </w:style>
  <w:style w:type="paragraph" w:styleId="List4">
    <w:name w:val="List 4"/>
    <w:basedOn w:val="List3"/>
    <w:semiHidden/>
    <w:rsid w:val="00896BFB"/>
    <w:pPr>
      <w:ind w:left="1418"/>
    </w:pPr>
  </w:style>
  <w:style w:type="paragraph" w:styleId="List5">
    <w:name w:val="List 5"/>
    <w:basedOn w:val="List4"/>
    <w:semiHidden/>
    <w:rsid w:val="00896BFB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896BFB"/>
    <w:rPr>
      <w:color w:val="FF0000"/>
    </w:rPr>
  </w:style>
  <w:style w:type="paragraph" w:styleId="List">
    <w:name w:val="List"/>
    <w:basedOn w:val="Normal"/>
    <w:semiHidden/>
    <w:rsid w:val="00896BFB"/>
    <w:pPr>
      <w:ind w:left="568" w:hanging="284"/>
    </w:pPr>
  </w:style>
  <w:style w:type="paragraph" w:styleId="ListBullet">
    <w:name w:val="List Bullet"/>
    <w:basedOn w:val="List"/>
    <w:semiHidden/>
    <w:rsid w:val="00896BFB"/>
  </w:style>
  <w:style w:type="paragraph" w:styleId="ListBullet4">
    <w:name w:val="List Bullet 4"/>
    <w:basedOn w:val="ListBullet3"/>
    <w:semiHidden/>
    <w:rsid w:val="00896BFB"/>
    <w:pPr>
      <w:ind w:left="1418"/>
    </w:pPr>
  </w:style>
  <w:style w:type="paragraph" w:styleId="ListBullet5">
    <w:name w:val="List Bullet 5"/>
    <w:basedOn w:val="ListBullet4"/>
    <w:semiHidden/>
    <w:rsid w:val="00896BFB"/>
    <w:pPr>
      <w:ind w:left="1702"/>
    </w:pPr>
  </w:style>
  <w:style w:type="paragraph" w:customStyle="1" w:styleId="B2">
    <w:name w:val="B2"/>
    <w:basedOn w:val="List2"/>
    <w:rsid w:val="00896BFB"/>
  </w:style>
  <w:style w:type="paragraph" w:customStyle="1" w:styleId="B3">
    <w:name w:val="B3"/>
    <w:basedOn w:val="List3"/>
    <w:rsid w:val="00896BFB"/>
  </w:style>
  <w:style w:type="paragraph" w:customStyle="1" w:styleId="B4">
    <w:name w:val="B4"/>
    <w:basedOn w:val="List4"/>
    <w:rsid w:val="00896BFB"/>
  </w:style>
  <w:style w:type="paragraph" w:customStyle="1" w:styleId="B5">
    <w:name w:val="B5"/>
    <w:basedOn w:val="List5"/>
    <w:rsid w:val="00896BFB"/>
  </w:style>
  <w:style w:type="paragraph" w:customStyle="1" w:styleId="ZTD">
    <w:name w:val="ZTD"/>
    <w:basedOn w:val="ZB"/>
    <w:rsid w:val="00896BF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967D9C"/>
    <w:pPr>
      <w:overflowPunct/>
      <w:autoSpaceDE/>
      <w:autoSpaceDN/>
      <w:adjustRightInd/>
      <w:textAlignment w:val="auto"/>
    </w:pPr>
    <w:rPr>
      <w:rFonts w:eastAsia="SimSun"/>
      <w:b/>
      <w:bCs/>
      <w:lang w:eastAsia="en-US"/>
    </w:rPr>
  </w:style>
  <w:style w:type="table" w:styleId="TableGrid">
    <w:name w:val="Table Grid"/>
    <w:basedOn w:val="TableNormal"/>
    <w:rsid w:val="00967D9C"/>
    <w:rPr>
      <w:rFonts w:ascii="CG Times (WN)" w:eastAsia="SimSun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rsid w:val="00967D9C"/>
    <w:rPr>
      <w:color w:val="FF0000"/>
    </w:rPr>
  </w:style>
  <w:style w:type="character" w:customStyle="1" w:styleId="ui-provider">
    <w:name w:val="ui-provider"/>
    <w:basedOn w:val="DefaultParagraphFont"/>
    <w:rsid w:val="00967D9C"/>
  </w:style>
  <w:style w:type="character" w:styleId="FollowedHyperlink">
    <w:name w:val="FollowedHyperlink"/>
    <w:basedOn w:val="DefaultParagraphFont"/>
    <w:uiPriority w:val="99"/>
    <w:semiHidden/>
    <w:unhideWhenUsed/>
    <w:rsid w:val="00967D9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05A2E"/>
  </w:style>
  <w:style w:type="paragraph" w:styleId="ListParagraph">
    <w:name w:val="List Paragraph"/>
    <w:basedOn w:val="Normal"/>
    <w:uiPriority w:val="34"/>
    <w:qFormat/>
    <w:rsid w:val="00FC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1558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MITRErAB</cp:lastModifiedBy>
  <cp:revision>3</cp:revision>
  <cp:lastPrinted>2002-04-23T07:10:00Z</cp:lastPrinted>
  <dcterms:created xsi:type="dcterms:W3CDTF">2024-09-11T06:06:00Z</dcterms:created>
  <dcterms:modified xsi:type="dcterms:W3CDTF">2024-09-11T06:06:00Z</dcterms:modified>
</cp:coreProperties>
</file>