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33D05B9B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BB569E">
        <w:rPr>
          <w:rFonts w:cs="Arial"/>
          <w:b/>
          <w:sz w:val="24"/>
          <w:szCs w:val="24"/>
        </w:rPr>
        <w:t>470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4C3BF743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BB569E">
        <w:rPr>
          <w:rFonts w:cs="Arial"/>
          <w:b/>
          <w:bCs/>
        </w:rPr>
        <w:t>CRs on AIMLsys (Rel-18, Rel-19)</w:t>
      </w:r>
    </w:p>
    <w:p w14:paraId="519C34A0" w14:textId="46353009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BB569E">
        <w:rPr>
          <w:rFonts w:cs="Arial"/>
          <w:b/>
          <w:bCs/>
        </w:rPr>
        <w:t>18.2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BB569E" w:rsidRPr="00E6100C" w14:paraId="1CFD2AD4" w14:textId="77777777" w:rsidTr="002F52A1">
        <w:tc>
          <w:tcPr>
            <w:tcW w:w="774" w:type="dxa"/>
          </w:tcPr>
          <w:p w14:paraId="365FAA69" w14:textId="1342A2A0" w:rsidR="00BB569E" w:rsidRDefault="00BB569E" w:rsidP="00BB569E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0F19433B" w14:textId="7E6584C0" w:rsidR="00BB569E" w:rsidRDefault="00BB569E" w:rsidP="00BB569E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5074</w:t>
            </w:r>
          </w:p>
        </w:tc>
        <w:tc>
          <w:tcPr>
            <w:tcW w:w="251" w:type="dxa"/>
          </w:tcPr>
          <w:p w14:paraId="5734F40A" w14:textId="17A2B589" w:rsidR="00BB569E" w:rsidRDefault="00BB569E" w:rsidP="00BB569E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741" w:type="dxa"/>
          </w:tcPr>
          <w:p w14:paraId="25831A05" w14:textId="581AFEF1" w:rsidR="00BB569E" w:rsidRDefault="00BB569E" w:rsidP="00BB569E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318A0B5B" w14:textId="1EB349E8" w:rsidR="00BB569E" w:rsidRDefault="00BB569E" w:rsidP="00BB569E">
            <w:pPr>
              <w:pStyle w:val="TAL"/>
              <w:rPr>
                <w:rFonts w:cs="Arial"/>
                <w:sz w:val="16"/>
              </w:rPr>
            </w:pPr>
            <w:r w:rsidRPr="00822407">
              <w:rPr>
                <w:rFonts w:cs="Arial"/>
                <w:sz w:val="16"/>
              </w:rPr>
              <w:t>R18 AIMLsys_ 23502_CR for clarification on PDTQ procedures</w:t>
            </w:r>
          </w:p>
        </w:tc>
        <w:tc>
          <w:tcPr>
            <w:tcW w:w="284" w:type="dxa"/>
          </w:tcPr>
          <w:p w14:paraId="17E27E39" w14:textId="5F270167" w:rsidR="00BB569E" w:rsidRDefault="00BB569E" w:rsidP="00BB569E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7111437" w14:textId="766DA821" w:rsidR="00BB569E" w:rsidRDefault="00BB569E" w:rsidP="00BB569E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15417513" w14:textId="67D7E06A" w:rsidR="00BB569E" w:rsidRDefault="00BB569E" w:rsidP="00BB569E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B350D62" w14:textId="5FC92809" w:rsidR="00BB569E" w:rsidRDefault="00BB569E" w:rsidP="00BB569E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S2-2410240</w:t>
            </w:r>
          </w:p>
        </w:tc>
        <w:tc>
          <w:tcPr>
            <w:tcW w:w="1134" w:type="dxa"/>
          </w:tcPr>
          <w:p w14:paraId="0D4F13EA" w14:textId="4311BFD4" w:rsidR="00BB569E" w:rsidRDefault="00BB569E" w:rsidP="00BB569E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</w:t>
            </w:r>
          </w:p>
        </w:tc>
        <w:tc>
          <w:tcPr>
            <w:tcW w:w="1276" w:type="dxa"/>
          </w:tcPr>
          <w:p w14:paraId="2DBBAB09" w14:textId="1AF90AB3" w:rsidR="00BB569E" w:rsidRDefault="00BB569E" w:rsidP="00BB569E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AIMLsys</w:t>
            </w:r>
          </w:p>
        </w:tc>
        <w:tc>
          <w:tcPr>
            <w:tcW w:w="1134" w:type="dxa"/>
          </w:tcPr>
          <w:p w14:paraId="139D467F" w14:textId="5F1C30F8" w:rsidR="00BB569E" w:rsidRDefault="00BB569E" w:rsidP="00BB569E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4.16.15.2</w:t>
            </w:r>
          </w:p>
        </w:tc>
        <w:tc>
          <w:tcPr>
            <w:tcW w:w="992" w:type="dxa"/>
          </w:tcPr>
          <w:p w14:paraId="13A641E4" w14:textId="77777777" w:rsidR="00BB569E" w:rsidRDefault="00BB569E" w:rsidP="00BB569E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BB569E" w:rsidRPr="00E6100C" w:rsidRDefault="00BB569E" w:rsidP="00BB56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77777777" w:rsidR="00BB569E" w:rsidRDefault="00BB569E" w:rsidP="00BB569E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EB3570" w14:textId="77777777" w:rsidR="00BB569E" w:rsidRDefault="00BB569E" w:rsidP="00BB569E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578F7FEC" w:rsidR="00BB569E" w:rsidRDefault="00BB569E" w:rsidP="00BB569E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77777777" w:rsidR="00BB569E" w:rsidRDefault="00BB569E" w:rsidP="00BB569E">
            <w:pPr>
              <w:pStyle w:val="TAL"/>
              <w:rPr>
                <w:rFonts w:cs="Arial"/>
                <w:sz w:val="16"/>
              </w:rPr>
            </w:pPr>
          </w:p>
        </w:tc>
      </w:tr>
      <w:tr w:rsidR="00BB569E" w:rsidRPr="00E6100C" w14:paraId="296293ED" w14:textId="77777777" w:rsidTr="002F52A1">
        <w:tc>
          <w:tcPr>
            <w:tcW w:w="774" w:type="dxa"/>
          </w:tcPr>
          <w:p w14:paraId="2999B116" w14:textId="45D1BF9E" w:rsidR="00BB569E" w:rsidRDefault="00BB569E" w:rsidP="00BB569E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082B6366" w14:textId="1AB0E60B" w:rsidR="00BB569E" w:rsidRDefault="00BB569E" w:rsidP="00BB569E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5073</w:t>
            </w:r>
          </w:p>
        </w:tc>
        <w:tc>
          <w:tcPr>
            <w:tcW w:w="251" w:type="dxa"/>
          </w:tcPr>
          <w:p w14:paraId="039101B2" w14:textId="0F75FF14" w:rsidR="00BB569E" w:rsidRDefault="00BB569E" w:rsidP="00BB569E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741" w:type="dxa"/>
          </w:tcPr>
          <w:p w14:paraId="6CFAC1A2" w14:textId="3CC755E4" w:rsidR="00BB569E" w:rsidRDefault="00BB569E" w:rsidP="00BB569E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6AE357FD" w14:textId="4636EB70" w:rsidR="00BB569E" w:rsidRPr="00822407" w:rsidRDefault="00BB569E" w:rsidP="00BB569E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R19 AIMLsys_ 23502_CR for clarification on PDTQ procedures</w:t>
            </w:r>
          </w:p>
        </w:tc>
        <w:tc>
          <w:tcPr>
            <w:tcW w:w="284" w:type="dxa"/>
          </w:tcPr>
          <w:p w14:paraId="2EB373BB" w14:textId="43F2F8D6" w:rsidR="00BB569E" w:rsidRDefault="00BB569E" w:rsidP="00BB569E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356B9949" w14:textId="5B40F8B7" w:rsidR="00BB569E" w:rsidRDefault="00BB569E" w:rsidP="00BB569E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7BE462E0" w14:textId="66926F8D" w:rsidR="00BB569E" w:rsidRDefault="00BB569E" w:rsidP="00BB569E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3B23805" w14:textId="1ACE63B8" w:rsidR="00BB569E" w:rsidRDefault="00BB569E" w:rsidP="00BB569E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S2-2410241</w:t>
            </w:r>
          </w:p>
        </w:tc>
        <w:tc>
          <w:tcPr>
            <w:tcW w:w="1134" w:type="dxa"/>
          </w:tcPr>
          <w:p w14:paraId="671BC90B" w14:textId="7AD4481B" w:rsidR="00BB569E" w:rsidRDefault="00BB569E" w:rsidP="00BB569E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</w:t>
            </w:r>
          </w:p>
        </w:tc>
        <w:tc>
          <w:tcPr>
            <w:tcW w:w="1276" w:type="dxa"/>
          </w:tcPr>
          <w:p w14:paraId="2FFC91CD" w14:textId="3CDF31D7" w:rsidR="00BB569E" w:rsidRDefault="00BB569E" w:rsidP="00BB569E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AIMLsys</w:t>
            </w:r>
          </w:p>
        </w:tc>
        <w:tc>
          <w:tcPr>
            <w:tcW w:w="1134" w:type="dxa"/>
          </w:tcPr>
          <w:p w14:paraId="0772210B" w14:textId="5987CCA9" w:rsidR="00BB569E" w:rsidRDefault="00BB569E" w:rsidP="00BB569E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4.16.15.2</w:t>
            </w:r>
          </w:p>
        </w:tc>
        <w:tc>
          <w:tcPr>
            <w:tcW w:w="992" w:type="dxa"/>
          </w:tcPr>
          <w:p w14:paraId="406A65FB" w14:textId="77777777" w:rsidR="00BB569E" w:rsidRDefault="00BB569E" w:rsidP="00BB569E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CD736DC" w14:textId="77777777" w:rsidR="00BB569E" w:rsidRPr="00E6100C" w:rsidRDefault="00BB569E" w:rsidP="00BB56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760663E" w14:textId="77777777" w:rsidR="00BB569E" w:rsidRDefault="00BB569E" w:rsidP="00BB569E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83F4DF0" w14:textId="77777777" w:rsidR="00BB569E" w:rsidRDefault="00BB569E" w:rsidP="00BB569E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F9DBBF1" w14:textId="49C35B24" w:rsidR="00BB569E" w:rsidRDefault="00BB569E" w:rsidP="00BB569E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213FD888" w14:textId="77777777" w:rsidR="00BB569E" w:rsidRDefault="00BB569E" w:rsidP="00BB569E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B569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1</Pages>
  <Words>107</Words>
  <Characters>550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