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696CC149">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proofErr w:type="spellStart"/>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roofErr w:type="spellEnd"/>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 xml:space="preserve">Huawei </w:t>
            </w:r>
            <w:proofErr w:type="spellStart"/>
            <w:r w:rsidRPr="004D2CAF">
              <w:rPr>
                <w:rFonts w:eastAsia="PMingLiU"/>
                <w:bCs/>
                <w:szCs w:val="20"/>
                <w:highlight w:val="yellow"/>
                <w:lang w:eastAsia="zh-TW"/>
              </w:rPr>
              <w:t>HiSilicon</w:t>
            </w:r>
            <w:proofErr w:type="spellEnd"/>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proofErr w:type="spellStart"/>
            <w:r w:rsidRPr="00C96FC9">
              <w:rPr>
                <w:rFonts w:eastAsia="PMingLiU"/>
                <w:bCs/>
                <w:szCs w:val="20"/>
                <w:highlight w:val="cyan"/>
                <w:lang w:val="de-DE" w:eastAsia="zh-TW"/>
              </w:rPr>
              <w:t>InterDigital</w:t>
            </w:r>
            <w:proofErr w:type="spellEnd"/>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
              <w:ind w:leftChars="0" w:left="0"/>
              <w:jc w:val="both"/>
              <w:rPr>
                <w:rFonts w:eastAsia="PMingLiU"/>
                <w:bCs/>
                <w:lang w:eastAsia="zh-TW"/>
              </w:rPr>
            </w:pPr>
          </w:p>
          <w:p w14:paraId="48F3C4C9" w14:textId="755E29EF" w:rsidR="002452BC" w:rsidRDefault="002452BC" w:rsidP="000610D1">
            <w:pPr>
              <w:pStyle w:val="1"/>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
              <w:numPr>
                <w:ilvl w:val="0"/>
                <w:numId w:val="34"/>
              </w:numPr>
              <w:ind w:leftChars="0"/>
              <w:jc w:val="both"/>
              <w:rPr>
                <w:rFonts w:eastAsia="PMingLiU"/>
                <w:bCs/>
                <w:lang w:eastAsia="zh-TW"/>
              </w:rPr>
            </w:pPr>
            <w:proofErr w:type="gramStart"/>
            <w:r w:rsidRPr="002452BC">
              <w:rPr>
                <w:rFonts w:eastAsia="PMingLiU"/>
                <w:bCs/>
                <w:lang w:eastAsia="zh-TW"/>
              </w:rPr>
              <w:t>Cell  A</w:t>
            </w:r>
            <w:proofErr w:type="gramEnd"/>
            <w:r w:rsidRPr="002452BC">
              <w:rPr>
                <w:rFonts w:eastAsia="PMingLiU"/>
                <w:bCs/>
                <w:lang w:eastAsia="zh-TW"/>
              </w:rPr>
              <w:t xml:space="preserve">  and  the  NES  Cell  must exchange information to ensure the consistency of the transmitted SIB1</w:t>
            </w:r>
          </w:p>
          <w:p w14:paraId="37BCA5AB" w14:textId="72643F1F" w:rsidR="002452BC" w:rsidRDefault="002452BC" w:rsidP="007E210B">
            <w:pPr>
              <w:pStyle w:val="1"/>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
              <w:ind w:leftChars="0" w:left="0"/>
              <w:jc w:val="both"/>
              <w:rPr>
                <w:rFonts w:eastAsia="PMingLiU"/>
                <w:bCs/>
                <w:lang w:eastAsia="zh-TW"/>
              </w:rPr>
            </w:pPr>
          </w:p>
          <w:p w14:paraId="479F0B55" w14:textId="462A3145" w:rsidR="00875075" w:rsidRDefault="00875075" w:rsidP="000610D1">
            <w:pPr>
              <w:pStyle w:val="1"/>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
              <w:ind w:leftChars="0" w:left="0"/>
              <w:jc w:val="both"/>
              <w:rPr>
                <w:rFonts w:eastAsia="PMingLiU"/>
                <w:bCs/>
                <w:lang w:eastAsia="zh-TW"/>
              </w:rPr>
            </w:pPr>
          </w:p>
          <w:p w14:paraId="3B7A2B5D" w14:textId="63E5DFE5" w:rsidR="000308DC" w:rsidRDefault="000308DC" w:rsidP="000610D1">
            <w:pPr>
              <w:pStyle w:val="1"/>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
              <w:ind w:leftChars="0" w:left="0"/>
              <w:jc w:val="both"/>
              <w:rPr>
                <w:rFonts w:eastAsia="PMingLiU"/>
                <w:bCs/>
                <w:lang w:eastAsia="zh-TW"/>
              </w:rPr>
            </w:pPr>
          </w:p>
          <w:p w14:paraId="5B63B421" w14:textId="5C624946" w:rsidR="005D7D45" w:rsidRDefault="005D7D45" w:rsidP="000610D1">
            <w:pPr>
              <w:pStyle w:val="1"/>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
              <w:ind w:leftChars="0" w:left="0"/>
              <w:jc w:val="both"/>
              <w:rPr>
                <w:rFonts w:eastAsia="PMingLiU"/>
                <w:bCs/>
                <w:lang w:eastAsia="zh-TW"/>
              </w:rPr>
            </w:pPr>
          </w:p>
          <w:p w14:paraId="251116CD" w14:textId="17E605E4" w:rsidR="00BD72A9" w:rsidRDefault="00BD72A9" w:rsidP="005D7D45">
            <w:pPr>
              <w:pStyle w:val="1"/>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
              <w:ind w:leftChars="0" w:left="0"/>
              <w:jc w:val="both"/>
              <w:rPr>
                <w:rFonts w:eastAsia="PMingLiU"/>
                <w:bCs/>
                <w:lang w:eastAsia="zh-TW"/>
              </w:rPr>
            </w:pPr>
          </w:p>
          <w:p w14:paraId="2213DBD4" w14:textId="77777777" w:rsidR="00D36A37" w:rsidRDefault="00D36A37" w:rsidP="000610D1">
            <w:pPr>
              <w:pStyle w:val="1"/>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ListParagraph"/>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
              <w:ind w:leftChars="0" w:left="0"/>
              <w:jc w:val="both"/>
              <w:rPr>
                <w:rFonts w:eastAsia="PMingLiU"/>
                <w:bCs/>
                <w:lang w:eastAsia="zh-TW"/>
              </w:rPr>
            </w:pPr>
          </w:p>
          <w:p w14:paraId="25EC8418" w14:textId="63063A23" w:rsidR="00F84CC5" w:rsidRDefault="00F84CC5" w:rsidP="000610D1">
            <w:pPr>
              <w:pStyle w:val="1"/>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7777777" w:rsidR="00580EA9" w:rsidRDefault="00580EA9">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ED55B71" w14:textId="77777777" w:rsidR="00580EA9" w:rsidRDefault="00580EA9">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21ADED" w14:textId="77777777" w:rsidR="00580EA9" w:rsidRDefault="00580EA9">
            <w:pPr>
              <w:spacing w:before="120" w:after="120"/>
              <w:rPr>
                <w:rFonts w:eastAsia="MS Mincho"/>
                <w:lang w:eastAsia="ja-JP"/>
              </w:rPr>
            </w:pP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 xml:space="preserve">Proposal 3    The UL WUS should follow a contention-based </w:t>
      </w:r>
      <w:proofErr w:type="gramStart"/>
      <w:r w:rsidRPr="00931375">
        <w:rPr>
          <w:rFonts w:eastAsia="PMingLiU"/>
          <w:b/>
          <w:bCs/>
          <w:lang w:eastAsia="zh-TW"/>
        </w:rPr>
        <w:t>random access</w:t>
      </w:r>
      <w:proofErr w:type="gramEnd"/>
      <w:r w:rsidRPr="00931375">
        <w:rPr>
          <w:rFonts w:eastAsia="PMingLiU"/>
          <w:b/>
          <w:bCs/>
          <w:lang w:eastAsia="zh-TW"/>
        </w:rPr>
        <w:t xml:space="preserve">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ListParagraph"/>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ListParagraph"/>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ListParagraph"/>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ListParagraph"/>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ListParagraph"/>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ListParagraph"/>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ListParagraph"/>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ListParagraph"/>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lastRenderedPageBreak/>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w:t>
      </w:r>
      <w:proofErr w:type="gramStart"/>
      <w:r w:rsidR="00CC5586">
        <w:rPr>
          <w:rFonts w:ascii="TimesNewRomanPSMT" w:eastAsia="TimesNewRomanPSMT" w:hAnsi="Times New Roman" w:cs="TimesNewRomanPSMT"/>
          <w:b/>
          <w:bCs/>
          <w:szCs w:val="20"/>
          <w:lang w:val="en-US" w:eastAsia="ja-JP"/>
        </w:rPr>
        <w:t>Also</w:t>
      </w:r>
      <w:proofErr w:type="gramEnd"/>
      <w:r w:rsidR="00CC5586">
        <w:rPr>
          <w:rFonts w:ascii="TimesNewRomanPSMT" w:eastAsia="TimesNewRomanPSMT" w:hAnsi="Times New Roman" w:cs="TimesNewRomanPSMT"/>
          <w:b/>
          <w:bCs/>
          <w:szCs w:val="20"/>
          <w:lang w:val="en-US" w:eastAsia="ja-JP"/>
        </w:rPr>
        <w:t xml:space="preserve">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ListParagraph"/>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ListParagraph"/>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bl>
    <w:p w14:paraId="3BD115C3" w14:textId="77777777" w:rsidR="003A5BD7" w:rsidRDefault="003A5BD7" w:rsidP="00FA187E">
      <w:pPr>
        <w:rPr>
          <w:b/>
          <w:bCs/>
        </w:rPr>
      </w:pPr>
    </w:p>
    <w:p w14:paraId="54B852DF" w14:textId="1AE59A4A"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ListParagraph"/>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bookmarkEnd w:id="45"/>
    </w:tbl>
    <w:p w14:paraId="69A6BA51" w14:textId="77777777" w:rsidR="00AF2407" w:rsidRDefault="00AF2407" w:rsidP="00AF2407">
      <w:pPr>
        <w:rPr>
          <w:b/>
          <w:bCs/>
        </w:rPr>
      </w:pPr>
    </w:p>
    <w:p w14:paraId="74A6D002" w14:textId="214DB4B9"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w:t>
            </w:r>
            <w:proofErr w:type="gramStart"/>
            <w:r w:rsidR="003D626D">
              <w:rPr>
                <w:rFonts w:eastAsia="PMingLiU"/>
                <w:lang w:eastAsia="zh-TW"/>
              </w:rPr>
              <w:t xml:space="preserve">the </w:t>
            </w:r>
            <w:r w:rsidR="00137C60">
              <w:rPr>
                <w:rFonts w:eastAsia="PMingLiU"/>
                <w:lang w:eastAsia="zh-TW"/>
              </w:rPr>
              <w:t>our</w:t>
            </w:r>
            <w:proofErr w:type="gramEnd"/>
            <w:r w:rsidR="00137C60">
              <w:rPr>
                <w:rFonts w:eastAsia="PMingLiU"/>
                <w:lang w:eastAsia="zh-TW"/>
              </w:rPr>
              <w:t xml:space="preserve">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bl>
    <w:p w14:paraId="6A16538A" w14:textId="77777777" w:rsidR="00AF2407" w:rsidRPr="00AF2407" w:rsidRDefault="00AF2407">
      <w:pPr>
        <w:rPr>
          <w:b/>
          <w:bCs/>
        </w:rPr>
      </w:pPr>
    </w:p>
    <w:p w14:paraId="3AC616DA" w14:textId="487A34AA" w:rsidR="00A74D1F" w:rsidRPr="0023056C" w:rsidRDefault="00DE34A3" w:rsidP="0023056C">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ListParagraph"/>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ListParagraph"/>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ListParagraph"/>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ListParagraph"/>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ListParagraph"/>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ListParagraph"/>
        <w:numPr>
          <w:ilvl w:val="0"/>
          <w:numId w:val="19"/>
        </w:numPr>
        <w:ind w:leftChars="0"/>
        <w:rPr>
          <w:rFonts w:eastAsia="PMingLiU"/>
          <w:b/>
          <w:bCs/>
          <w:lang w:val="pt-BR" w:eastAsia="zh-TW"/>
        </w:rPr>
      </w:pPr>
      <w:r w:rsidRPr="005D76E5">
        <w:rPr>
          <w:rFonts w:eastAsia="PMingLiU"/>
          <w:b/>
          <w:bCs/>
          <w:lang w:val="pt-BR" w:eastAsia="zh-TW"/>
        </w:rPr>
        <w:lastRenderedPageBreak/>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ListParagraph"/>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ListParagraph"/>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w:t>
      </w:r>
      <w:proofErr w:type="spellStart"/>
      <w:r w:rsidRPr="00647AC6">
        <w:rPr>
          <w:highlight w:val="yellow"/>
          <w:lang w:val="de-DE"/>
        </w:rPr>
        <w:t>CEWiT</w:t>
      </w:r>
      <w:proofErr w:type="spellEnd"/>
      <w:r w:rsidRPr="00647AC6">
        <w:rPr>
          <w:highlight w:val="yellow"/>
          <w:lang w:val="de-DE"/>
        </w:rPr>
        <w: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 xml:space="preserve">Huawei, </w:t>
      </w:r>
      <w:proofErr w:type="spellStart"/>
      <w:r w:rsidRPr="001E566C">
        <w:rPr>
          <w:highlight w:val="yellow"/>
        </w:rPr>
        <w:t>HiSilicon</w:t>
      </w:r>
      <w:bookmarkEnd w:id="55"/>
      <w:proofErr w:type="spellEnd"/>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ListParagraph"/>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ListParagraph"/>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lastRenderedPageBreak/>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lastRenderedPageBreak/>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lastRenderedPageBreak/>
        <w:t>ssb-positionInBurst</w:t>
      </w:r>
      <w:proofErr w:type="spellEnd"/>
    </w:p>
    <w:p w14:paraId="239A1B18" w14:textId="77777777" w:rsidR="00E30BB5" w:rsidRDefault="00E30BB5" w:rsidP="007E210B">
      <w:pPr>
        <w:pStyle w:val="ListParagraph"/>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ListParagraph"/>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ListParagraph"/>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ListParagraph"/>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ListParagraph"/>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ListParagraph"/>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proofErr w:type="spellStart"/>
      <w:r w:rsidRPr="001433BF">
        <w:rPr>
          <w:rFonts w:eastAsia="PMingLiU"/>
          <w:bCs/>
          <w:highlight w:val="yellow"/>
          <w:lang w:eastAsia="zh-TW"/>
        </w:rPr>
        <w:t>HiSilicon</w:t>
      </w:r>
      <w:proofErr w:type="spellEnd"/>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ListParagraph"/>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ListParagraph"/>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ListParagraph"/>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ListParagraph"/>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i/>
          <w:iCs/>
          <w:lang w:eastAsia="zh-TW"/>
        </w:rPr>
        <w:lastRenderedPageBreak/>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hint="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ListParagraph"/>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ListParagraph"/>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ListParagraph"/>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ListParagraph"/>
        <w:numPr>
          <w:ilvl w:val="1"/>
          <w:numId w:val="48"/>
        </w:numPr>
        <w:ind w:leftChars="0"/>
      </w:pPr>
      <w:r w:rsidRPr="00B82599">
        <w:lastRenderedPageBreak/>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ListParagraph"/>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ListParagraph"/>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ListParagraph"/>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ListParagraph"/>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ListParagraph"/>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ListParagraph"/>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ListParagraph"/>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w:t>
      </w:r>
      <w:proofErr w:type="gramStart"/>
      <w:r w:rsidRPr="00B82599">
        <w:rPr>
          <w:rFonts w:ascii="TimesNewRomanPS-BoldItalicMT" w:eastAsia="TimesNewRomanPS-BoldItalicMT" w:hAnsi="Times New Roman" w:cs="TimesNewRomanPS-BoldItalicMT" w:hint="eastAsia"/>
          <w:szCs w:val="20"/>
          <w:lang w:val="en-US" w:eastAsia="ja-JP"/>
        </w:rPr>
        <w:t>g.RSRP</w:t>
      </w:r>
      <w:proofErr w:type="spellEnd"/>
      <w:proofErr w:type="gram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ListParagraph"/>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ListParagraph"/>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ListParagraph"/>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ListParagraph"/>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ListParagraph"/>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ListParagraph"/>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bl>
    <w:p w14:paraId="56435081" w14:textId="77777777" w:rsidR="00304850" w:rsidRPr="00774E5B" w:rsidRDefault="00304850">
      <w:pPr>
        <w:rPr>
          <w:b/>
          <w:bCs/>
        </w:rPr>
      </w:pPr>
    </w:p>
    <w:p w14:paraId="3AC618D7" w14:textId="180C4296"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
        <w:numPr>
          <w:ilvl w:val="1"/>
          <w:numId w:val="11"/>
        </w:numPr>
        <w:ind w:leftChars="0"/>
        <w:rPr>
          <w:rFonts w:eastAsia="PMingLiU"/>
          <w:bCs/>
          <w:lang w:eastAsia="zh-TW"/>
        </w:rPr>
      </w:pPr>
      <w:proofErr w:type="spellStart"/>
      <w:r w:rsidRPr="008514C7">
        <w:rPr>
          <w:rFonts w:eastAsia="PMingLiU"/>
          <w:bCs/>
          <w:highlight w:val="yellow"/>
          <w:lang w:eastAsia="zh-TW"/>
        </w:rPr>
        <w:lastRenderedPageBreak/>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ListParagraph"/>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ListParagraph"/>
        <w:numPr>
          <w:ilvl w:val="2"/>
          <w:numId w:val="50"/>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ListParagraph"/>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ListParagraph"/>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w:t>
            </w:r>
            <w:proofErr w:type="gramStart"/>
            <w:r w:rsidR="0083345A">
              <w:rPr>
                <w:rFonts w:eastAsiaTheme="minorEastAsia"/>
                <w:lang w:eastAsia="zh-CN"/>
              </w:rPr>
              <w:t>means</w:t>
            </w:r>
            <w:proofErr w:type="gramEnd"/>
            <w:r w:rsidR="0083345A">
              <w:rPr>
                <w:rFonts w:eastAsiaTheme="minorEastAsia"/>
                <w:lang w:eastAsia="zh-CN"/>
              </w:rPr>
              <w:t xml:space="preserve">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hint="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bookmarkEnd w:id="105"/>
    </w:tbl>
    <w:p w14:paraId="775A57E6" w14:textId="77777777" w:rsidR="009A1EC8" w:rsidRDefault="009A1EC8" w:rsidP="00411E58">
      <w:pPr>
        <w:rPr>
          <w:b/>
          <w:bCs/>
        </w:rPr>
      </w:pPr>
    </w:p>
    <w:p w14:paraId="56B8AC30" w14:textId="33D1A1A5"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lastRenderedPageBreak/>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hint="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bl>
    <w:p w14:paraId="112EB111" w14:textId="77777777" w:rsidR="0040757A" w:rsidRDefault="0040757A" w:rsidP="00411E58">
      <w:pPr>
        <w:rPr>
          <w:b/>
          <w:bCs/>
        </w:rPr>
      </w:pPr>
    </w:p>
    <w:bookmarkEnd w:id="106"/>
    <w:p w14:paraId="75928462" w14:textId="49E1F96C"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ListParagraph"/>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hint="eastAsia"/>
                <w:lang w:eastAsia="zh-CN"/>
              </w:rPr>
            </w:pPr>
            <w:r>
              <w:rPr>
                <w:rFonts w:eastAsia="PMingLiU"/>
                <w:lang w:eastAsia="zh-TW"/>
              </w:rPr>
              <w:t>Assuming in all cases we are considering SI updates</w:t>
            </w:r>
          </w:p>
        </w:tc>
      </w:tr>
    </w:tbl>
    <w:p w14:paraId="3A7EFBE6" w14:textId="77777777" w:rsidR="0040757A" w:rsidRDefault="0040757A" w:rsidP="00411E58">
      <w:pPr>
        <w:rPr>
          <w:b/>
          <w:bCs/>
        </w:rPr>
      </w:pPr>
    </w:p>
    <w:p w14:paraId="3AC61AD8" w14:textId="5D9C3445"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lastRenderedPageBreak/>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proofErr w:type="spellStart"/>
      <w:r w:rsidRPr="00CD5D81">
        <w:rPr>
          <w:rFonts w:eastAsia="PMingLiU"/>
          <w:highlight w:val="yellow"/>
          <w:lang w:eastAsia="zh-TW"/>
        </w:rPr>
        <w:t>HiSilicon</w:t>
      </w:r>
      <w:proofErr w:type="spellEnd"/>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E97247"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77777777" w:rsidR="00E97247" w:rsidRDefault="00E97247" w:rsidP="00E97247">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2C7D94A2" w14:textId="77777777" w:rsidR="00E97247" w:rsidRDefault="00E97247" w:rsidP="00E9724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8BBD002" w14:textId="77777777" w:rsidR="00E97247" w:rsidRDefault="00E97247" w:rsidP="00E97247">
            <w:pPr>
              <w:spacing w:before="120" w:after="120"/>
              <w:rPr>
                <w:rFonts w:eastAsia="MS Mincho"/>
                <w:lang w:eastAsia="ja-JP"/>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ListParagraph"/>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ListParagraph"/>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hint="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lastRenderedPageBreak/>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proofErr w:type="spellStart"/>
      <w:r w:rsidRPr="00C96FC9">
        <w:rPr>
          <w:highlight w:val="yellow"/>
          <w:lang w:val="de-DE"/>
        </w:rPr>
        <w:t>CEWiT</w:t>
      </w:r>
      <w:proofErr w:type="spellEnd"/>
      <w:r w:rsidRPr="00C96FC9">
        <w:rPr>
          <w:lang w:val="de-DE"/>
        </w:rPr>
        <w:t xml:space="preserve">, </w:t>
      </w:r>
      <w:r w:rsidRPr="00C96FC9">
        <w:rPr>
          <w:highlight w:val="yellow"/>
          <w:lang w:val="de-DE"/>
        </w:rPr>
        <w:t>OPPO</w:t>
      </w:r>
    </w:p>
    <w:p w14:paraId="445A1E36" w14:textId="7011465A" w:rsidR="00BB79F1" w:rsidRDefault="00BB79F1" w:rsidP="007E210B">
      <w:pPr>
        <w:pStyle w:val="1"/>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proofErr w:type="spellStart"/>
      <w:r w:rsidR="00B94BCB" w:rsidRPr="00E94B22">
        <w:rPr>
          <w:rFonts w:eastAsia="PMingLiU"/>
          <w:bCs/>
          <w:highlight w:val="yellow"/>
          <w:lang w:eastAsia="zh-TW"/>
        </w:rPr>
        <w:t>HiSilicon</w:t>
      </w:r>
      <w:proofErr w:type="spellEnd"/>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ListParagraph"/>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ListParagraph"/>
        <w:numPr>
          <w:ilvl w:val="0"/>
          <w:numId w:val="53"/>
        </w:numPr>
        <w:ind w:leftChars="0"/>
        <w:rPr>
          <w:rFonts w:eastAsiaTheme="minorEastAsia"/>
          <w:b/>
        </w:rPr>
      </w:pPr>
      <w:bookmarkStart w:id="154" w:name="OLE_LINK426"/>
      <w:r w:rsidRPr="00E94B22">
        <w:rPr>
          <w:rFonts w:eastAsia="PMingLiU"/>
          <w:b/>
          <w:lang w:eastAsia="zh-TW"/>
        </w:rPr>
        <w:lastRenderedPageBreak/>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ListParagraph"/>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ListParagraph"/>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ListParagraph"/>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ListParagraph"/>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ListParagraph"/>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ListParagraph"/>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CC73C1"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77777777" w:rsidR="00CC73C1" w:rsidRDefault="00CC73C1" w:rsidP="00CC73C1">
            <w:pPr>
              <w:spacing w:before="120" w:after="120"/>
              <w:rPr>
                <w:rFonts w:eastAsia="MS Mincho"/>
                <w:lang w:eastAsia="ja-JP"/>
              </w:rPr>
            </w:pPr>
          </w:p>
        </w:tc>
        <w:tc>
          <w:tcPr>
            <w:tcW w:w="1581" w:type="dxa"/>
            <w:tcBorders>
              <w:top w:val="single" w:sz="4" w:space="0" w:color="auto"/>
              <w:left w:val="single" w:sz="4" w:space="0" w:color="auto"/>
              <w:bottom w:val="single" w:sz="4" w:space="0" w:color="auto"/>
              <w:right w:val="single" w:sz="4" w:space="0" w:color="auto"/>
            </w:tcBorders>
          </w:tcPr>
          <w:p w14:paraId="13262BC9" w14:textId="77777777" w:rsidR="00CC73C1" w:rsidRDefault="00CC73C1" w:rsidP="00CC73C1">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3A6A8B32" w14:textId="77777777" w:rsidR="00CC73C1" w:rsidRDefault="00CC73C1" w:rsidP="00CC73C1">
            <w:pPr>
              <w:spacing w:before="120" w:after="120"/>
              <w:rPr>
                <w:rFonts w:eastAsia="MS Mincho"/>
                <w:lang w:eastAsia="ja-JP"/>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ListParagraph"/>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ListParagraph"/>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ListParagraph"/>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ListParagraph"/>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proofErr w:type="gramStart"/>
      <w:r w:rsidRPr="00720152">
        <w:rPr>
          <w:rFonts w:ascii="Times New Roman" w:eastAsia="PMingLiU" w:hAnsi="Times New Roman"/>
          <w:b/>
          <w:bCs/>
          <w:color w:val="000000"/>
          <w:kern w:val="24"/>
          <w:szCs w:val="20"/>
          <w:lang w:val="en-US" w:eastAsia="zh-TW"/>
        </w:rPr>
        <w:t>Moderator</w:t>
      </w:r>
      <w:proofErr w:type="gramEnd"/>
      <w:r w:rsidRPr="00720152">
        <w:rPr>
          <w:rFonts w:ascii="Times New Roman" w:eastAsia="PMingLiU" w:hAnsi="Times New Roman"/>
          <w:b/>
          <w:bCs/>
          <w:color w:val="000000"/>
          <w:kern w:val="24"/>
          <w:szCs w:val="20"/>
          <w:lang w:val="en-US" w:eastAsia="zh-TW"/>
        </w:rPr>
        <w:t xml:space="preserve">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ListParagraph"/>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ListParagraph"/>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 xml:space="preserve">or transmission failure and retransmission of UL WUS, RAN1 can assume the same as RAN2 that both follow the </w:t>
      </w:r>
      <w:proofErr w:type="gramStart"/>
      <w:r w:rsidRPr="00720152">
        <w:rPr>
          <w:rFonts w:eastAsia="PMingLiU"/>
          <w:lang w:val="en-US" w:eastAsia="zh-TW"/>
        </w:rPr>
        <w:t>random access</w:t>
      </w:r>
      <w:proofErr w:type="gramEnd"/>
      <w:r w:rsidRPr="00720152">
        <w:rPr>
          <w:rFonts w:eastAsia="PMingLiU"/>
          <w:lang w:val="en-US" w:eastAsia="zh-TW"/>
        </w:rPr>
        <w:t xml:space="preserve"> procedure according to the RAN2 #126 agreement</w:t>
      </w:r>
      <w:r>
        <w:rPr>
          <w:rFonts w:eastAsia="PMingLiU"/>
          <w:lang w:val="en-US" w:eastAsia="zh-TW"/>
        </w:rPr>
        <w:t>.</w:t>
      </w:r>
    </w:p>
    <w:p w14:paraId="181EF32A" w14:textId="18B6FC26" w:rsidR="00720152" w:rsidRPr="00720152" w:rsidRDefault="00720152" w:rsidP="007E210B">
      <w:pPr>
        <w:pStyle w:val="ListParagraph"/>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ListParagraph"/>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ListParagraph"/>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lastRenderedPageBreak/>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ListParagraph"/>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ListParagraph"/>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ListParagraph"/>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ListParagraph"/>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ListParagraph"/>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ListParagraph"/>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hint="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lastRenderedPageBreak/>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ListParagraph"/>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ListParagraph"/>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
        <w:numPr>
          <w:ilvl w:val="0"/>
          <w:numId w:val="13"/>
        </w:numPr>
        <w:ind w:leftChars="0"/>
      </w:pPr>
      <w:r>
        <w:t xml:space="preserve">R1-2405812, Discussion of on-demand SIB1 for idle/inactive mode UEs, FUTUREWEI </w:t>
      </w:r>
    </w:p>
    <w:p w14:paraId="6210D918" w14:textId="4152A609" w:rsidR="00200E08" w:rsidRDefault="00200E08" w:rsidP="007E210B">
      <w:pPr>
        <w:pStyle w:val="1"/>
        <w:numPr>
          <w:ilvl w:val="0"/>
          <w:numId w:val="13"/>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3B65580B" w14:textId="345A740B" w:rsidR="00200E08" w:rsidRDefault="00200E08" w:rsidP="007E210B">
      <w:pPr>
        <w:pStyle w:val="1"/>
        <w:numPr>
          <w:ilvl w:val="0"/>
          <w:numId w:val="13"/>
        </w:numPr>
        <w:ind w:leftChars="0"/>
      </w:pPr>
      <w:r>
        <w:t xml:space="preserve">R1-2405893, On-demand SIB1 for idle/inactive mode UEs, Tejas Networks Limited  </w:t>
      </w:r>
    </w:p>
    <w:p w14:paraId="39EF6E2C" w14:textId="013CA53A" w:rsidR="00200E08" w:rsidRDefault="00200E08" w:rsidP="007E210B">
      <w:pPr>
        <w:pStyle w:val="1"/>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
        <w:numPr>
          <w:ilvl w:val="0"/>
          <w:numId w:val="13"/>
        </w:numPr>
        <w:ind w:leftChars="0"/>
      </w:pPr>
      <w:r>
        <w:t xml:space="preserve">R1-2405958, On-demand SIB1 for Idle/Inactive Mode UE, Google  </w:t>
      </w:r>
    </w:p>
    <w:p w14:paraId="23814601" w14:textId="0DB38447" w:rsidR="00200E08" w:rsidRDefault="00200E08" w:rsidP="007E210B">
      <w:pPr>
        <w:pStyle w:val="1"/>
        <w:numPr>
          <w:ilvl w:val="0"/>
          <w:numId w:val="13"/>
        </w:numPr>
        <w:ind w:leftChars="0"/>
      </w:pPr>
      <w:r>
        <w:t xml:space="preserve">R1-2405994, Discussion on on-demand SIB1 for UEs in idle/inactive mode, CMCC  </w:t>
      </w:r>
    </w:p>
    <w:p w14:paraId="316758A0" w14:textId="33775E7C" w:rsidR="00200E08" w:rsidRDefault="00200E08" w:rsidP="007E210B">
      <w:pPr>
        <w:pStyle w:val="1"/>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
        <w:numPr>
          <w:ilvl w:val="0"/>
          <w:numId w:val="13"/>
        </w:numPr>
        <w:ind w:leftChars="0"/>
      </w:pPr>
      <w:r>
        <w:t xml:space="preserve">R1-2406050, On-demand SIB1 for Idle/Inactive mode UEs, Nokia, Nokia Shanghai Bell </w:t>
      </w:r>
    </w:p>
    <w:p w14:paraId="29FB5731" w14:textId="6929AF09" w:rsidR="00200E08" w:rsidRDefault="00200E08" w:rsidP="007E210B">
      <w:pPr>
        <w:pStyle w:val="1"/>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
        <w:numPr>
          <w:ilvl w:val="0"/>
          <w:numId w:val="13"/>
        </w:numPr>
        <w:ind w:leftChars="0"/>
      </w:pPr>
      <w:r>
        <w:t xml:space="preserve">R1-2406191, Discussions on on-demand SIB1 for idle/inactive mode UEs, vivo  </w:t>
      </w:r>
    </w:p>
    <w:p w14:paraId="5EA9E8E1" w14:textId="68DFB8F7" w:rsidR="00200E08" w:rsidRDefault="00200E08" w:rsidP="007E210B">
      <w:pPr>
        <w:pStyle w:val="1"/>
        <w:numPr>
          <w:ilvl w:val="0"/>
          <w:numId w:val="13"/>
        </w:numPr>
        <w:ind w:leftChars="0"/>
      </w:pPr>
      <w:r>
        <w:lastRenderedPageBreak/>
        <w:t xml:space="preserve">R1-2406227, Discussion on the enhancement to support on demand SIB1 for idle/inactive mode UE, OPPO </w:t>
      </w:r>
    </w:p>
    <w:p w14:paraId="3757E617" w14:textId="334A51A0" w:rsidR="00200E08" w:rsidRDefault="00200E08" w:rsidP="007E210B">
      <w:pPr>
        <w:pStyle w:val="1"/>
        <w:numPr>
          <w:ilvl w:val="0"/>
          <w:numId w:val="13"/>
        </w:numPr>
        <w:ind w:leftChars="0"/>
      </w:pPr>
      <w:r>
        <w:t xml:space="preserve">R1-2406293, Discussion on on-demand SIB1 for idle/inactive mode UEs, Xiaomi </w:t>
      </w:r>
    </w:p>
    <w:p w14:paraId="4222DED7" w14:textId="0197EF12" w:rsidR="00200E08" w:rsidRDefault="00200E08" w:rsidP="007E210B">
      <w:pPr>
        <w:pStyle w:val="1"/>
        <w:numPr>
          <w:ilvl w:val="0"/>
          <w:numId w:val="13"/>
        </w:numPr>
        <w:ind w:leftChars="0"/>
      </w:pPr>
      <w:r>
        <w:t xml:space="preserve">R1-2406377, Discussion on on-demand SIB1, CATT </w:t>
      </w:r>
    </w:p>
    <w:p w14:paraId="4ECBB9D1" w14:textId="73F1D25C" w:rsidR="00200E08" w:rsidRDefault="00200E08" w:rsidP="007E210B">
      <w:pPr>
        <w:pStyle w:val="1"/>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
        <w:numPr>
          <w:ilvl w:val="0"/>
          <w:numId w:val="13"/>
        </w:numPr>
        <w:ind w:leftChars="0"/>
      </w:pPr>
      <w:r>
        <w:t xml:space="preserve">R1-2406478, On-demand SIB1 for idle/inactive mode UEs, Sony  </w:t>
      </w:r>
    </w:p>
    <w:p w14:paraId="5703FB26" w14:textId="5FD62CD0" w:rsidR="00200E08" w:rsidRDefault="00200E08" w:rsidP="007E210B">
      <w:pPr>
        <w:pStyle w:val="1"/>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
        <w:numPr>
          <w:ilvl w:val="0"/>
          <w:numId w:val="13"/>
        </w:numPr>
        <w:ind w:leftChars="0"/>
      </w:pPr>
      <w:r>
        <w:t xml:space="preserve">R1-2406516, Discussion on on-demand SIB1 for idle/inactive mode UEs, Fujitsu  </w:t>
      </w:r>
    </w:p>
    <w:p w14:paraId="5210547C" w14:textId="74505059" w:rsidR="00200E08" w:rsidRDefault="00200E08" w:rsidP="007E210B">
      <w:pPr>
        <w:pStyle w:val="1"/>
        <w:numPr>
          <w:ilvl w:val="0"/>
          <w:numId w:val="13"/>
        </w:numPr>
        <w:ind w:leftChars="0"/>
      </w:pPr>
      <w:r>
        <w:t xml:space="preserve">R1-2406609, On-demand SIB1 for idle/inactive mode UEs, LG Electronics  </w:t>
      </w:r>
    </w:p>
    <w:p w14:paraId="57860325" w14:textId="2B25210D" w:rsidR="00200E08" w:rsidRDefault="00200E08" w:rsidP="007E210B">
      <w:pPr>
        <w:pStyle w:val="1"/>
        <w:numPr>
          <w:ilvl w:val="0"/>
          <w:numId w:val="13"/>
        </w:numPr>
        <w:ind w:leftChars="0"/>
      </w:pPr>
      <w:r>
        <w:t xml:space="preserve">R1-2406659, On-demand SIB1 for idle/inactive mode UEs, Samsung  </w:t>
      </w:r>
    </w:p>
    <w:p w14:paraId="4B338413" w14:textId="022A0062" w:rsidR="00200E08" w:rsidRDefault="00200E08" w:rsidP="007E210B">
      <w:pPr>
        <w:pStyle w:val="1"/>
        <w:numPr>
          <w:ilvl w:val="0"/>
          <w:numId w:val="13"/>
        </w:numPr>
        <w:ind w:leftChars="0"/>
      </w:pPr>
      <w:r>
        <w:t xml:space="preserve">R1-2406690, On-demand SIB1 for idle/inactive mode UEs, Lenovo  </w:t>
      </w:r>
    </w:p>
    <w:p w14:paraId="125E9A62" w14:textId="3B7AB340" w:rsidR="00200E08" w:rsidRDefault="00200E08" w:rsidP="007E210B">
      <w:pPr>
        <w:pStyle w:val="1"/>
        <w:numPr>
          <w:ilvl w:val="0"/>
          <w:numId w:val="13"/>
        </w:numPr>
        <w:ind w:leftChars="0"/>
      </w:pPr>
      <w:r>
        <w:t xml:space="preserve">R1-2406695, Discussion on on-demand SIB1 for UEs in idle/inactive mode, NEC  </w:t>
      </w:r>
    </w:p>
    <w:p w14:paraId="52554E09" w14:textId="4327C761" w:rsidR="00200E08" w:rsidRDefault="00200E08" w:rsidP="007E210B">
      <w:pPr>
        <w:pStyle w:val="1"/>
        <w:numPr>
          <w:ilvl w:val="0"/>
          <w:numId w:val="13"/>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
        <w:numPr>
          <w:ilvl w:val="0"/>
          <w:numId w:val="13"/>
        </w:numPr>
        <w:ind w:leftChars="0"/>
      </w:pPr>
      <w:r>
        <w:t xml:space="preserve">R1-2406733, On-demand SIB1 for idle/inactive mode UEs for NES, ETRI </w:t>
      </w:r>
    </w:p>
    <w:p w14:paraId="5AB53BDA" w14:textId="037080A6" w:rsidR="00200E08" w:rsidRDefault="00200E08" w:rsidP="007E210B">
      <w:pPr>
        <w:pStyle w:val="1"/>
        <w:numPr>
          <w:ilvl w:val="0"/>
          <w:numId w:val="13"/>
        </w:numPr>
        <w:ind w:leftChars="0"/>
      </w:pPr>
      <w:r>
        <w:t xml:space="preserve">R1-2406759, On-demand SIB1 for idle or inactive mode UEs, MediaTek Inc. </w:t>
      </w:r>
    </w:p>
    <w:p w14:paraId="75C611EE" w14:textId="4CE5DA71" w:rsidR="00200E08" w:rsidRDefault="00200E08" w:rsidP="007E210B">
      <w:pPr>
        <w:pStyle w:val="1"/>
        <w:numPr>
          <w:ilvl w:val="0"/>
          <w:numId w:val="13"/>
        </w:numPr>
        <w:ind w:leftChars="0"/>
      </w:pPr>
      <w:r>
        <w:t xml:space="preserve">R1-2406784, Discussion on on-demand SIB1 for idle/inactive mode UEs, Panasonic  </w:t>
      </w:r>
    </w:p>
    <w:p w14:paraId="4AAABB57" w14:textId="71768A2E" w:rsidR="00200E08" w:rsidRDefault="00200E08" w:rsidP="007E210B">
      <w:pPr>
        <w:pStyle w:val="1"/>
        <w:numPr>
          <w:ilvl w:val="0"/>
          <w:numId w:val="13"/>
        </w:numPr>
        <w:ind w:leftChars="0"/>
      </w:pPr>
      <w:r>
        <w:t xml:space="preserve">R1-2406848, On On-demand SIB1 for IDLE/INACTIVE mode UEs, Apple </w:t>
      </w:r>
    </w:p>
    <w:p w14:paraId="12E1D765" w14:textId="738CA3E4" w:rsidR="00200E08" w:rsidRDefault="00200E08" w:rsidP="007E210B">
      <w:pPr>
        <w:pStyle w:val="1"/>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
        <w:numPr>
          <w:ilvl w:val="0"/>
          <w:numId w:val="13"/>
        </w:numPr>
        <w:ind w:leftChars="0"/>
      </w:pPr>
      <w:r>
        <w:t xml:space="preserve">R1-2406968, Discussion on on-demand SIB1 in idle/inactive mode, CAICT  </w:t>
      </w:r>
    </w:p>
    <w:p w14:paraId="0CB63F2B" w14:textId="3FB9F6D1" w:rsidR="00200E08" w:rsidRDefault="00200E08" w:rsidP="007E210B">
      <w:pPr>
        <w:pStyle w:val="1"/>
        <w:numPr>
          <w:ilvl w:val="0"/>
          <w:numId w:val="13"/>
        </w:numPr>
        <w:ind w:leftChars="0"/>
      </w:pPr>
      <w:r>
        <w:t xml:space="preserve">R1-2406972, Discussion on on-demand SIB1 transmission for idle UEs, Sharp </w:t>
      </w:r>
    </w:p>
    <w:p w14:paraId="46A21549" w14:textId="678B269D" w:rsidR="00200E08" w:rsidRDefault="00200E08" w:rsidP="007E210B">
      <w:pPr>
        <w:pStyle w:val="1"/>
        <w:numPr>
          <w:ilvl w:val="0"/>
          <w:numId w:val="13"/>
        </w:numPr>
        <w:ind w:leftChars="0"/>
      </w:pPr>
      <w:r>
        <w:t xml:space="preserve">R1-2407038, On-demand SIB1 procedure, Qualcomm Incorporated </w:t>
      </w:r>
    </w:p>
    <w:p w14:paraId="531761FE" w14:textId="40C0045B" w:rsidR="00200E08" w:rsidRDefault="00200E08" w:rsidP="007E210B">
      <w:pPr>
        <w:pStyle w:val="1"/>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
        <w:numPr>
          <w:ilvl w:val="0"/>
          <w:numId w:val="13"/>
        </w:numPr>
        <w:ind w:leftChars="0"/>
        <w:rPr>
          <w:lang w:val="de-DE"/>
        </w:rPr>
      </w:pPr>
      <w:r w:rsidRPr="00C96FC9">
        <w:rPr>
          <w:lang w:val="de-DE"/>
        </w:rPr>
        <w:t>R1-2407103, On-</w:t>
      </w:r>
      <w:proofErr w:type="spellStart"/>
      <w:r w:rsidRPr="00C96FC9">
        <w:rPr>
          <w:lang w:val="de-DE"/>
        </w:rPr>
        <w:t>demand</w:t>
      </w:r>
      <w:proofErr w:type="spellEnd"/>
      <w:r w:rsidRPr="00C96FC9">
        <w:rPr>
          <w:lang w:val="de-DE"/>
        </w:rPr>
        <w:t xml:space="preserve"> SIB1 </w:t>
      </w:r>
      <w:proofErr w:type="spellStart"/>
      <w:r w:rsidRPr="00C96FC9">
        <w:rPr>
          <w:lang w:val="de-DE"/>
        </w:rPr>
        <w:t>for</w:t>
      </w:r>
      <w:proofErr w:type="spellEnd"/>
      <w:r w:rsidRPr="00C96FC9">
        <w:rPr>
          <w:lang w:val="de-DE"/>
        </w:rPr>
        <w:t xml:space="preserve"> NES, Fraunhofer IIS, </w:t>
      </w:r>
      <w:bookmarkStart w:id="187" w:name="OLE_LINK194"/>
      <w:r w:rsidRPr="00C96FC9">
        <w:rPr>
          <w:lang w:val="de-DE"/>
        </w:rPr>
        <w:t>Fraunhofer</w:t>
      </w:r>
      <w:bookmarkEnd w:id="187"/>
      <w:r w:rsidRPr="00C96FC9">
        <w:rPr>
          <w:lang w:val="de-DE"/>
        </w:rPr>
        <w:t xml:space="preserve"> HHI, Vodafone, Deutsche Telekom, </w:t>
      </w:r>
      <w:proofErr w:type="spellStart"/>
      <w:r w:rsidRPr="00C96FC9">
        <w:rPr>
          <w:lang w:val="de-DE"/>
        </w:rPr>
        <w:t>CEWiT</w:t>
      </w:r>
      <w:proofErr w:type="spellEnd"/>
      <w:r w:rsidRPr="00C96FC9">
        <w:rPr>
          <w:lang w:val="de-DE"/>
        </w:rPr>
        <w:t xml:space="preserve"> </w:t>
      </w:r>
    </w:p>
    <w:p w14:paraId="5F9BCFAE" w14:textId="3279833D" w:rsidR="00200E08" w:rsidRDefault="00200E08" w:rsidP="007E210B">
      <w:pPr>
        <w:pStyle w:val="1"/>
        <w:numPr>
          <w:ilvl w:val="0"/>
          <w:numId w:val="13"/>
        </w:numPr>
        <w:ind w:leftChars="0"/>
      </w:pPr>
      <w:r>
        <w:t xml:space="preserve">R1-2407127, On-demand SIB1 for Idle/Inactive mode UEs, III </w:t>
      </w:r>
    </w:p>
    <w:p w14:paraId="3AC61D14" w14:textId="5670501D" w:rsidR="00A74D1F" w:rsidRPr="00A1060B" w:rsidRDefault="00200E08" w:rsidP="007E210B">
      <w:pPr>
        <w:pStyle w:val="1"/>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355E" w14:textId="77777777" w:rsidR="004B1203" w:rsidRDefault="004B1203">
      <w:r>
        <w:separator/>
      </w:r>
    </w:p>
  </w:endnote>
  <w:endnote w:type="continuationSeparator" w:id="0">
    <w:p w14:paraId="27EF9660" w14:textId="77777777" w:rsidR="004B1203" w:rsidRDefault="004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0636B8" w:rsidRDefault="000636B8">
    <w:pPr>
      <w:pStyle w:val="Footer"/>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C82EA" w14:textId="77777777" w:rsidR="004B1203" w:rsidRDefault="004B1203">
      <w:r>
        <w:separator/>
      </w:r>
    </w:p>
  </w:footnote>
  <w:footnote w:type="continuationSeparator" w:id="0">
    <w:p w14:paraId="7144846C" w14:textId="77777777" w:rsidR="004B1203" w:rsidRDefault="004B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41874489">
    <w:abstractNumId w:val="29"/>
  </w:num>
  <w:num w:numId="2" w16cid:durableId="1793594182">
    <w:abstractNumId w:val="55"/>
  </w:num>
  <w:num w:numId="3" w16cid:durableId="1295597455">
    <w:abstractNumId w:val="1"/>
  </w:num>
  <w:num w:numId="4" w16cid:durableId="2012372528">
    <w:abstractNumId w:val="54"/>
  </w:num>
  <w:num w:numId="5" w16cid:durableId="578371734">
    <w:abstractNumId w:val="51"/>
  </w:num>
  <w:num w:numId="6" w16cid:durableId="383866813">
    <w:abstractNumId w:val="26"/>
  </w:num>
  <w:num w:numId="7" w16cid:durableId="637492826">
    <w:abstractNumId w:val="44"/>
  </w:num>
  <w:num w:numId="8" w16cid:durableId="288167495">
    <w:abstractNumId w:val="13"/>
  </w:num>
  <w:num w:numId="9" w16cid:durableId="157892738">
    <w:abstractNumId w:val="0"/>
  </w:num>
  <w:num w:numId="10" w16cid:durableId="1366981118">
    <w:abstractNumId w:val="16"/>
  </w:num>
  <w:num w:numId="11" w16cid:durableId="1962346204">
    <w:abstractNumId w:val="48"/>
  </w:num>
  <w:num w:numId="12" w16cid:durableId="1674137483">
    <w:abstractNumId w:val="19"/>
  </w:num>
  <w:num w:numId="13" w16cid:durableId="261030371">
    <w:abstractNumId w:val="8"/>
  </w:num>
  <w:num w:numId="14" w16cid:durableId="1887445975">
    <w:abstractNumId w:val="9"/>
  </w:num>
  <w:num w:numId="15" w16cid:durableId="625156575">
    <w:abstractNumId w:val="17"/>
    <w:lvlOverride w:ilvl="0">
      <w:startOverride w:val="1"/>
    </w:lvlOverride>
    <w:lvlOverride w:ilvl="1"/>
    <w:lvlOverride w:ilvl="2"/>
    <w:lvlOverride w:ilvl="3"/>
    <w:lvlOverride w:ilvl="4"/>
    <w:lvlOverride w:ilvl="5"/>
    <w:lvlOverride w:ilvl="6"/>
    <w:lvlOverride w:ilvl="7"/>
    <w:lvlOverride w:ilvl="8"/>
  </w:num>
  <w:num w:numId="16" w16cid:durableId="1281575295">
    <w:abstractNumId w:val="40"/>
  </w:num>
  <w:num w:numId="17" w16cid:durableId="1878617306">
    <w:abstractNumId w:val="25"/>
  </w:num>
  <w:num w:numId="18" w16cid:durableId="462118857">
    <w:abstractNumId w:val="21"/>
  </w:num>
  <w:num w:numId="19" w16cid:durableId="560605802">
    <w:abstractNumId w:val="32"/>
  </w:num>
  <w:num w:numId="20" w16cid:durableId="1267812637">
    <w:abstractNumId w:val="10"/>
  </w:num>
  <w:num w:numId="21" w16cid:durableId="1133187">
    <w:abstractNumId w:val="53"/>
  </w:num>
  <w:num w:numId="22" w16cid:durableId="1148328470">
    <w:abstractNumId w:val="46"/>
  </w:num>
  <w:num w:numId="23" w16cid:durableId="977539138">
    <w:abstractNumId w:val="24"/>
  </w:num>
  <w:num w:numId="24" w16cid:durableId="327487911">
    <w:abstractNumId w:val="22"/>
  </w:num>
  <w:num w:numId="25" w16cid:durableId="1673484050">
    <w:abstractNumId w:val="14"/>
  </w:num>
  <w:num w:numId="26" w16cid:durableId="1929147321">
    <w:abstractNumId w:val="20"/>
  </w:num>
  <w:num w:numId="27" w16cid:durableId="1342126488">
    <w:abstractNumId w:val="33"/>
  </w:num>
  <w:num w:numId="28" w16cid:durableId="530921717">
    <w:abstractNumId w:val="56"/>
  </w:num>
  <w:num w:numId="29" w16cid:durableId="307126817">
    <w:abstractNumId w:val="5"/>
  </w:num>
  <w:num w:numId="30" w16cid:durableId="200019853">
    <w:abstractNumId w:val="34"/>
  </w:num>
  <w:num w:numId="31" w16cid:durableId="2073846066">
    <w:abstractNumId w:val="31"/>
  </w:num>
  <w:num w:numId="32" w16cid:durableId="424959447">
    <w:abstractNumId w:val="11"/>
  </w:num>
  <w:num w:numId="33" w16cid:durableId="830364110">
    <w:abstractNumId w:val="45"/>
  </w:num>
  <w:num w:numId="34" w16cid:durableId="65998580">
    <w:abstractNumId w:val="27"/>
  </w:num>
  <w:num w:numId="35" w16cid:durableId="1410466123">
    <w:abstractNumId w:val="18"/>
  </w:num>
  <w:num w:numId="36" w16cid:durableId="1331106317">
    <w:abstractNumId w:val="50"/>
  </w:num>
  <w:num w:numId="37" w16cid:durableId="1232353053">
    <w:abstractNumId w:val="39"/>
  </w:num>
  <w:num w:numId="38" w16cid:durableId="1754009764">
    <w:abstractNumId w:val="2"/>
  </w:num>
  <w:num w:numId="39" w16cid:durableId="1980762083">
    <w:abstractNumId w:val="15"/>
  </w:num>
  <w:num w:numId="40" w16cid:durableId="1620408318">
    <w:abstractNumId w:val="57"/>
  </w:num>
  <w:num w:numId="41" w16cid:durableId="1112480812">
    <w:abstractNumId w:val="49"/>
  </w:num>
  <w:num w:numId="42" w16cid:durableId="804850917">
    <w:abstractNumId w:val="52"/>
  </w:num>
  <w:num w:numId="43" w16cid:durableId="1961952553">
    <w:abstractNumId w:val="35"/>
  </w:num>
  <w:num w:numId="44" w16cid:durableId="51511919">
    <w:abstractNumId w:val="47"/>
  </w:num>
  <w:num w:numId="45" w16cid:durableId="422995473">
    <w:abstractNumId w:val="43"/>
  </w:num>
  <w:num w:numId="46" w16cid:durableId="718478864">
    <w:abstractNumId w:val="30"/>
  </w:num>
  <w:num w:numId="47" w16cid:durableId="2021353055">
    <w:abstractNumId w:val="7"/>
  </w:num>
  <w:num w:numId="48" w16cid:durableId="977955475">
    <w:abstractNumId w:val="38"/>
  </w:num>
  <w:num w:numId="49" w16cid:durableId="1922175526">
    <w:abstractNumId w:val="41"/>
  </w:num>
  <w:num w:numId="50" w16cid:durableId="1179387233">
    <w:abstractNumId w:val="23"/>
  </w:num>
  <w:num w:numId="51" w16cid:durableId="1717509703">
    <w:abstractNumId w:val="37"/>
  </w:num>
  <w:num w:numId="52" w16cid:durableId="512038081">
    <w:abstractNumId w:val="12"/>
  </w:num>
  <w:num w:numId="53" w16cid:durableId="997614112">
    <w:abstractNumId w:val="3"/>
  </w:num>
  <w:num w:numId="54" w16cid:durableId="1518036369">
    <w:abstractNumId w:val="3"/>
  </w:num>
  <w:num w:numId="55" w16cid:durableId="1427070535">
    <w:abstractNumId w:val="36"/>
  </w:num>
  <w:num w:numId="56" w16cid:durableId="895042422">
    <w:abstractNumId w:val="36"/>
  </w:num>
  <w:num w:numId="57" w16cid:durableId="781461579">
    <w:abstractNumId w:val="28"/>
  </w:num>
  <w:num w:numId="58" w16cid:durableId="1824809163">
    <w:abstractNumId w:val="4"/>
  </w:num>
  <w:num w:numId="59" w16cid:durableId="2073846126">
    <w:abstractNumId w:val="4"/>
  </w:num>
  <w:num w:numId="60" w16cid:durableId="1172259133">
    <w:abstractNumId w:val="6"/>
  </w:num>
  <w:num w:numId="61" w16cid:durableId="333844675">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07"/>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Chars="400" w:left="840"/>
    </w:pPr>
    <w:rPr>
      <w:lang w:eastAsia="zh-CN"/>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rsid w:val="00880C56"/>
    <w:rPr>
      <w:color w:val="808080"/>
    </w:rPr>
  </w:style>
  <w:style w:type="character" w:customStyle="1" w:styleId="2">
    <w:name w:val="未处理的提及2"/>
    <w:basedOn w:val="DefaultParagraphFont"/>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9855</Words>
  <Characters>56179</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George, Geordie</cp:lastModifiedBy>
  <cp:revision>15</cp:revision>
  <cp:lastPrinted>2013-05-15T07:37:00Z</cp:lastPrinted>
  <dcterms:created xsi:type="dcterms:W3CDTF">2024-08-19T07:50:00Z</dcterms:created>
  <dcterms:modified xsi:type="dcterms:W3CDTF">2024-08-19T08:01:00Z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y fmtid="{D5CDD505-2E9C-101B-9397-08002B2CF9AE}" pid="53" name="MSIP_Label_4d2f777e-4347-4fc6-823a-b44ab313546a_Enabled">
    <vt:lpwstr>true</vt:lpwstr>
  </property>
  <property fmtid="{D5CDD505-2E9C-101B-9397-08002B2CF9AE}" pid="54" name="MSIP_Label_4d2f777e-4347-4fc6-823a-b44ab313546a_SetDate">
    <vt:lpwstr>2024-08-17T14:19:13Z</vt:lpwstr>
  </property>
  <property fmtid="{D5CDD505-2E9C-101B-9397-08002B2CF9AE}" pid="55" name="MSIP_Label_4d2f777e-4347-4fc6-823a-b44ab313546a_Method">
    <vt:lpwstr>Standard</vt:lpwstr>
  </property>
  <property fmtid="{D5CDD505-2E9C-101B-9397-08002B2CF9AE}" pid="56" name="MSIP_Label_4d2f777e-4347-4fc6-823a-b44ab313546a_Name">
    <vt:lpwstr>Non-Public</vt:lpwstr>
  </property>
  <property fmtid="{D5CDD505-2E9C-101B-9397-08002B2CF9AE}" pid="57" name="MSIP_Label_4d2f777e-4347-4fc6-823a-b44ab313546a_SiteId">
    <vt:lpwstr>e351b779-f6d5-4e50-8568-80e922d180ae</vt:lpwstr>
  </property>
  <property fmtid="{D5CDD505-2E9C-101B-9397-08002B2CF9AE}" pid="58" name="MSIP_Label_4d2f777e-4347-4fc6-823a-b44ab313546a_ActionId">
    <vt:lpwstr>0cf68c26-5e8f-467d-b37a-40139a421118</vt:lpwstr>
  </property>
  <property fmtid="{D5CDD505-2E9C-101B-9397-08002B2CF9AE}" pid="59" name="MSIP_Label_4d2f777e-4347-4fc6-823a-b44ab313546a_ContentBits">
    <vt:lpwstr>0</vt:lpwstr>
  </property>
</Properties>
</file>